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A4AA" w14:textId="01A7FACF" w:rsidR="0011308C" w:rsidRPr="00597613" w:rsidRDefault="002E0153" w:rsidP="00726B90">
      <w:pPr>
        <w:ind w:firstLine="472"/>
        <w:rPr>
          <w:lang w:eastAsia="zh-TW"/>
        </w:rPr>
      </w:pPr>
      <w:r w:rsidRPr="00597613">
        <w:rPr>
          <w:noProof/>
          <w:lang w:eastAsia="zh-TW"/>
        </w:rPr>
        <mc:AlternateContent>
          <mc:Choice Requires="wps">
            <w:drawing>
              <wp:anchor distT="0" distB="0" distL="114300" distR="114300" simplePos="0" relativeHeight="251652096" behindDoc="0" locked="1" layoutInCell="1" allowOverlap="1" wp14:anchorId="16F77B36" wp14:editId="5DC9A229">
                <wp:simplePos x="0" y="0"/>
                <wp:positionH relativeFrom="column">
                  <wp:posOffset>-1080135</wp:posOffset>
                </wp:positionH>
                <wp:positionV relativeFrom="page">
                  <wp:posOffset>9469120</wp:posOffset>
                </wp:positionV>
                <wp:extent cx="7642800" cy="1231200"/>
                <wp:effectExtent l="0" t="0" r="0" b="7620"/>
                <wp:wrapNone/>
                <wp:docPr id="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231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3B9AD" w14:textId="69936DD3" w:rsidR="007A6F74" w:rsidRPr="0035437D" w:rsidRDefault="007A6F74" w:rsidP="0011308C">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47543E">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CD70282" w14:textId="10F0C59B" w:rsidR="007A6F74" w:rsidRPr="0035437D" w:rsidRDefault="007A6F74" w:rsidP="0011308C">
                            <w:pPr>
                              <w:adjustRightInd w:val="0"/>
                              <w:snapToGrid w:val="0"/>
                              <w:spacing w:after="40"/>
                              <w:ind w:firstLineChars="0" w:firstLine="0"/>
                              <w:jc w:val="center"/>
                              <w:rPr>
                                <w:rFonts w:ascii="Arial" w:hAnsi="Arial" w:cs="Arial"/>
                                <w:color w:val="FFFFFF"/>
                                <w:kern w:val="0"/>
                                <w:sz w:val="22"/>
                                <w:szCs w:val="22"/>
                                <w:lang w:eastAsia="zh-TW"/>
                              </w:rPr>
                            </w:pPr>
                            <w:r w:rsidRPr="0047543E">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7F87F4D6" w14:textId="61062E16" w:rsidR="007A6F74" w:rsidRPr="0035437D" w:rsidRDefault="007A6F74" w:rsidP="0011308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47543E">
                              <w:rPr>
                                <w:rFonts w:ascii="Arial" w:hAnsi="Arial" w:hint="eastAsia"/>
                                <w:color w:val="FFFFFF"/>
                                <w:spacing w:val="20"/>
                                <w:kern w:val="0"/>
                                <w:lang w:eastAsia="zh-TW"/>
                              </w:rPr>
                              <w:t>１</w:t>
                            </w:r>
                            <w:r w:rsidR="009D5733">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9D5733">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77B36" id="_x0000_t202" coordsize="21600,21600" o:spt="202" path="m,l,21600r21600,l21600,xe">
                <v:stroke joinstyle="miter"/>
                <v:path gradientshapeok="t" o:connecttype="rect"/>
              </v:shapetype>
              <v:shape id="Text Box 3" o:spid="_x0000_s1026" type="#_x0000_t202" style="position:absolute;left:0;text-align:left;margin-left:-85.05pt;margin-top:745.6pt;width:601.8pt;height:9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" fillcolor="#339" stroked="f">
                <v:textbox inset="0,4mm,0,0">
                  <w:txbxContent>
                    <w:p w14:paraId="5063B9AD" w14:textId="69936DD3" w:rsidR="007A6F74" w:rsidRPr="0035437D" w:rsidRDefault="007A6F74" w:rsidP="0011308C">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47543E">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CD70282" w14:textId="10F0C59B" w:rsidR="007A6F74" w:rsidRPr="0035437D" w:rsidRDefault="007A6F74" w:rsidP="0011308C">
                      <w:pPr>
                        <w:adjustRightInd w:val="0"/>
                        <w:snapToGrid w:val="0"/>
                        <w:spacing w:after="40"/>
                        <w:ind w:firstLineChars="0" w:firstLine="0"/>
                        <w:jc w:val="center"/>
                        <w:rPr>
                          <w:rFonts w:ascii="Arial" w:hAnsi="Arial" w:cs="Arial"/>
                          <w:color w:val="FFFFFF"/>
                          <w:kern w:val="0"/>
                          <w:sz w:val="22"/>
                          <w:szCs w:val="22"/>
                          <w:lang w:eastAsia="zh-TW"/>
                        </w:rPr>
                      </w:pPr>
                      <w:r w:rsidRPr="0047543E">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7F87F4D6" w14:textId="61062E16" w:rsidR="007A6F74" w:rsidRPr="0035437D" w:rsidRDefault="007A6F74" w:rsidP="0011308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47543E">
                        <w:rPr>
                          <w:rFonts w:ascii="Arial" w:hAnsi="Arial" w:hint="eastAsia"/>
                          <w:color w:val="FFFFFF"/>
                          <w:spacing w:val="20"/>
                          <w:kern w:val="0"/>
                          <w:lang w:eastAsia="zh-TW"/>
                        </w:rPr>
                        <w:t>１</w:t>
                      </w:r>
                      <w:r w:rsidR="009D5733">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9D5733">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F103C9" w:rsidRPr="00597613">
        <w:rPr>
          <w:noProof/>
          <w:lang w:eastAsia="zh-TW"/>
        </w:rPr>
        <w:drawing>
          <wp:anchor distT="0" distB="0" distL="114300" distR="114300" simplePos="0" relativeHeight="251694080" behindDoc="1" locked="1" layoutInCell="1" allowOverlap="1" wp14:anchorId="5FB57D03" wp14:editId="6DB2C578">
            <wp:simplePos x="0" y="0"/>
            <wp:positionH relativeFrom="column">
              <wp:posOffset>-1133475</wp:posOffset>
            </wp:positionH>
            <wp:positionV relativeFrom="page">
              <wp:posOffset>-95250</wp:posOffset>
            </wp:positionV>
            <wp:extent cx="7631430" cy="10796270"/>
            <wp:effectExtent l="0" t="0" r="7620" b="5080"/>
            <wp:wrapNone/>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3封面-奧地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11308C" w:rsidRPr="00597613">
        <w:br w:type="page"/>
      </w:r>
    </w:p>
    <w:p w14:paraId="54E40A5D" w14:textId="77777777" w:rsidR="001E33F4" w:rsidRPr="00597613" w:rsidRDefault="001E33F4" w:rsidP="001E33F4">
      <w:pPr>
        <w:ind w:firstLine="472"/>
        <w:rPr>
          <w:lang w:eastAsia="zh-TW"/>
        </w:rPr>
      </w:pPr>
    </w:p>
    <w:p w14:paraId="4B6E6E52" w14:textId="77777777" w:rsidR="001E33F4" w:rsidRPr="00597613" w:rsidRDefault="001E33F4" w:rsidP="001E33F4">
      <w:pPr>
        <w:ind w:firstLine="1432"/>
        <w:rPr>
          <w:rFonts w:ascii="華康粗圓體" w:eastAsia="華康粗圓體" w:hAnsi="標楷體"/>
          <w:sz w:val="72"/>
          <w:szCs w:val="72"/>
          <w:lang w:eastAsia="zh-TW"/>
        </w:rPr>
        <w:sectPr w:rsidR="001E33F4" w:rsidRPr="00597613" w:rsidSect="00213DCA">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597613" w:rsidRPr="00597613" w14:paraId="03431191" w14:textId="77777777">
        <w:trPr>
          <w:trHeight w:val="1701"/>
        </w:trPr>
        <w:tc>
          <w:tcPr>
            <w:tcW w:w="8560" w:type="dxa"/>
            <w:vAlign w:val="center"/>
          </w:tcPr>
          <w:p w14:paraId="668B2624" w14:textId="77777777" w:rsidR="00195708" w:rsidRPr="00597613" w:rsidRDefault="00195708" w:rsidP="004863AC">
            <w:pPr>
              <w:ind w:leftChars="400" w:left="945" w:rightChars="400" w:right="945" w:firstLineChars="0" w:firstLine="0"/>
              <w:jc w:val="distribute"/>
              <w:rPr>
                <w:rFonts w:ascii="華康粗圓體" w:eastAsia="華康粗圓體" w:hAnsi="標楷體"/>
                <w:sz w:val="72"/>
                <w:szCs w:val="72"/>
              </w:rPr>
            </w:pPr>
          </w:p>
        </w:tc>
      </w:tr>
      <w:tr w:rsidR="00597613" w:rsidRPr="00597613" w14:paraId="3EC097C4" w14:textId="77777777">
        <w:trPr>
          <w:trHeight w:val="1701"/>
        </w:trPr>
        <w:tc>
          <w:tcPr>
            <w:tcW w:w="8560" w:type="dxa"/>
            <w:vAlign w:val="center"/>
          </w:tcPr>
          <w:p w14:paraId="3F059D06" w14:textId="77777777" w:rsidR="00195708" w:rsidRPr="00597613" w:rsidRDefault="00195708" w:rsidP="004863AC">
            <w:pPr>
              <w:ind w:leftChars="400" w:left="945" w:rightChars="400" w:right="945" w:firstLineChars="0" w:firstLine="0"/>
              <w:jc w:val="distribute"/>
              <w:rPr>
                <w:rFonts w:ascii="華康粗圓體" w:eastAsia="華康粗圓體" w:hAnsi="標楷體"/>
                <w:sz w:val="72"/>
                <w:szCs w:val="72"/>
                <w:lang w:eastAsia="zh-TW"/>
              </w:rPr>
            </w:pPr>
            <w:r w:rsidRPr="00597613">
              <w:rPr>
                <w:rFonts w:ascii="華康粗圓體" w:eastAsia="華康粗圓體" w:hAnsi="標楷體" w:hint="eastAsia"/>
                <w:sz w:val="72"/>
                <w:szCs w:val="72"/>
              </w:rPr>
              <w:t>奧地利投資環境簡介</w:t>
            </w:r>
          </w:p>
          <w:p w14:paraId="5565D59C" w14:textId="77777777" w:rsidR="00195708" w:rsidRPr="00597613" w:rsidRDefault="00195708" w:rsidP="004863AC">
            <w:pPr>
              <w:ind w:leftChars="400" w:left="945" w:rightChars="400" w:right="945" w:firstLineChars="0" w:firstLine="0"/>
              <w:jc w:val="distribute"/>
              <w:rPr>
                <w:rFonts w:ascii="華康粗圓體" w:eastAsia="華康粗圓體" w:hAnsi="華康粗圓體"/>
                <w:sz w:val="48"/>
                <w:szCs w:val="48"/>
              </w:rPr>
            </w:pPr>
            <w:r w:rsidRPr="00597613">
              <w:rPr>
                <w:rFonts w:ascii="華康粗圓體" w:eastAsia="華康粗圓體" w:hAnsi="華康粗圓體"/>
                <w:sz w:val="48"/>
                <w:szCs w:val="48"/>
              </w:rPr>
              <w:t>Investment Guide to Austria</w:t>
            </w:r>
          </w:p>
        </w:tc>
      </w:tr>
      <w:tr w:rsidR="00597613" w:rsidRPr="00597613" w14:paraId="089DC912" w14:textId="77777777">
        <w:trPr>
          <w:trHeight w:val="8037"/>
        </w:trPr>
        <w:tc>
          <w:tcPr>
            <w:tcW w:w="8560" w:type="dxa"/>
          </w:tcPr>
          <w:p w14:paraId="7D8B08B9" w14:textId="77777777" w:rsidR="00195708" w:rsidRPr="00597613" w:rsidRDefault="00195708" w:rsidP="004F6A8F">
            <w:pPr>
              <w:ind w:firstLineChars="0" w:firstLine="0"/>
              <w:jc w:val="center"/>
              <w:rPr>
                <w:rFonts w:ascii="華康中特圓體" w:eastAsia="華康中特圓體" w:hAnsi="標楷體"/>
                <w:sz w:val="28"/>
                <w:szCs w:val="28"/>
                <w:lang w:eastAsia="zh-TW"/>
              </w:rPr>
            </w:pPr>
          </w:p>
          <w:p w14:paraId="59DAAF32" w14:textId="77777777" w:rsidR="00195708" w:rsidRPr="00597613" w:rsidRDefault="00195708" w:rsidP="004F6A8F">
            <w:pPr>
              <w:ind w:firstLineChars="0" w:firstLine="0"/>
              <w:jc w:val="center"/>
              <w:rPr>
                <w:rFonts w:ascii="華康中特圓體" w:eastAsia="華康中特圓體" w:hAnsi="標楷體"/>
                <w:sz w:val="28"/>
                <w:szCs w:val="28"/>
                <w:lang w:eastAsia="zh-TW"/>
              </w:rPr>
            </w:pPr>
          </w:p>
          <w:p w14:paraId="357FF319" w14:textId="2A5D5173" w:rsidR="00195708" w:rsidRPr="00597613" w:rsidRDefault="0047543E" w:rsidP="0047543E">
            <w:pPr>
              <w:ind w:firstLineChars="0" w:firstLine="0"/>
              <w:jc w:val="center"/>
              <w:rPr>
                <w:rFonts w:ascii="華康中特圓體" w:eastAsia="華康中特圓體" w:hAnsi="標楷體"/>
                <w:sz w:val="28"/>
                <w:szCs w:val="28"/>
                <w:lang w:eastAsia="zh-TW"/>
              </w:rPr>
            </w:pPr>
            <w:r w:rsidRPr="00597613">
              <w:rPr>
                <w:rFonts w:ascii="華康中特圓體" w:eastAsia="華康中特圓體" w:hAnsi="標楷體" w:hint="eastAsia"/>
                <w:sz w:val="28"/>
                <w:szCs w:val="28"/>
                <w:lang w:eastAsia="zh-TW"/>
              </w:rPr>
              <w:t xml:space="preserve">經濟部投資促進司　</w:t>
            </w:r>
            <w:r w:rsidR="00195708" w:rsidRPr="00597613">
              <w:rPr>
                <w:rFonts w:ascii="華康中特圓體" w:eastAsia="華康中特圓體" w:hAnsi="標楷體" w:hint="eastAsia"/>
                <w:sz w:val="28"/>
                <w:szCs w:val="28"/>
                <w:lang w:eastAsia="zh-TW"/>
              </w:rPr>
              <w:t>編印</w:t>
            </w:r>
          </w:p>
        </w:tc>
      </w:tr>
    </w:tbl>
    <w:p w14:paraId="283779DA" w14:textId="77777777" w:rsidR="0011308C" w:rsidRPr="00597613" w:rsidRDefault="0011308C" w:rsidP="0011308C">
      <w:pPr>
        <w:tabs>
          <w:tab w:val="left" w:pos="3540"/>
        </w:tabs>
        <w:ind w:firstLineChars="0" w:firstLine="0"/>
        <w:jc w:val="center"/>
        <w:rPr>
          <w:rFonts w:ascii="華康粗圓體" w:eastAsia="華康粗圓體"/>
          <w:sz w:val="28"/>
          <w:szCs w:val="28"/>
          <w:lang w:eastAsia="zh-TW"/>
        </w:rPr>
      </w:pPr>
      <w:r w:rsidRPr="00597613">
        <w:rPr>
          <w:rFonts w:ascii="華康粗圓體" w:eastAsia="華康粗圓體" w:hint="eastAsia"/>
          <w:sz w:val="28"/>
          <w:szCs w:val="28"/>
          <w:lang w:eastAsia="zh-TW"/>
        </w:rPr>
        <w:t>感謝駐奧地利代表處經濟組協助本書編撰</w:t>
      </w:r>
    </w:p>
    <w:p w14:paraId="734A7084" w14:textId="77777777" w:rsidR="00195708" w:rsidRPr="00597613" w:rsidRDefault="00195708" w:rsidP="00D4581E">
      <w:pPr>
        <w:spacing w:beforeLines="100" w:before="514" w:afterLines="100" w:after="514"/>
        <w:ind w:firstLineChars="0" w:firstLine="0"/>
        <w:jc w:val="center"/>
        <w:rPr>
          <w:rFonts w:ascii="華康新特明體" w:eastAsia="華康新特明體"/>
          <w:sz w:val="40"/>
          <w:szCs w:val="40"/>
        </w:rPr>
      </w:pPr>
      <w:r w:rsidRPr="00597613">
        <w:rPr>
          <w:rFonts w:ascii="標楷體" w:eastAsia="標楷體" w:hAnsi="標楷體"/>
          <w:sz w:val="26"/>
          <w:szCs w:val="26"/>
          <w:lang w:eastAsia="zh-TW"/>
        </w:rPr>
        <w:br w:type="page"/>
      </w:r>
      <w:r w:rsidR="0011308C" w:rsidRPr="00597613">
        <w:rPr>
          <w:rFonts w:ascii="標楷體" w:eastAsia="標楷體" w:hAnsi="標楷體"/>
          <w:sz w:val="26"/>
          <w:szCs w:val="26"/>
          <w:lang w:eastAsia="zh-TW"/>
        </w:rPr>
        <w:lastRenderedPageBreak/>
        <w:br w:type="page"/>
      </w:r>
      <w:r w:rsidR="008454ED" w:rsidRPr="00597613">
        <w:rPr>
          <w:rFonts w:ascii="華康新特明體" w:eastAsia="華康新特明體" w:hint="eastAsia"/>
          <w:sz w:val="40"/>
          <w:szCs w:val="40"/>
        </w:rPr>
        <w:lastRenderedPageBreak/>
        <w:t>目　　錄</w:t>
      </w:r>
    </w:p>
    <w:p w14:paraId="4EC9B53C" w14:textId="4430471F" w:rsidR="001E29EB" w:rsidRPr="00597613" w:rsidRDefault="008935EC">
      <w:pPr>
        <w:pStyle w:val="1"/>
        <w:rPr>
          <w:rFonts w:asciiTheme="minorHAnsi" w:eastAsiaTheme="minorEastAsia" w:hAnsiTheme="minorHAnsi" w:cstheme="minorBidi"/>
          <w:noProof/>
          <w:szCs w:val="22"/>
          <w:lang w:eastAsia="zh-TW"/>
          <w14:ligatures w14:val="standardContextual"/>
        </w:rPr>
      </w:pPr>
      <w:r w:rsidRPr="00597613">
        <w:rPr>
          <w:rStyle w:val="af5"/>
          <w:noProof/>
          <w:color w:val="auto"/>
          <w:u w:val="none"/>
        </w:rPr>
        <w:fldChar w:fldCharType="begin"/>
      </w:r>
      <w:r w:rsidR="00195708" w:rsidRPr="00597613">
        <w:rPr>
          <w:rStyle w:val="af5"/>
          <w:noProof/>
          <w:color w:val="auto"/>
          <w:u w:val="none"/>
        </w:rPr>
        <w:instrText xml:space="preserve"> TOC \o "1-3" \h \z \t "</w:instrText>
      </w:r>
      <w:r w:rsidR="00195708" w:rsidRPr="00597613">
        <w:rPr>
          <w:rStyle w:val="af5"/>
          <w:rFonts w:hint="eastAsia"/>
          <w:noProof/>
          <w:color w:val="auto"/>
          <w:u w:val="none"/>
        </w:rPr>
        <w:instrText>大標</w:instrText>
      </w:r>
      <w:r w:rsidR="00195708" w:rsidRPr="00597613">
        <w:rPr>
          <w:rStyle w:val="af5"/>
          <w:noProof/>
          <w:color w:val="auto"/>
          <w:u w:val="none"/>
        </w:rPr>
        <w:instrText xml:space="preserve">,1" </w:instrText>
      </w:r>
      <w:r w:rsidRPr="00597613">
        <w:rPr>
          <w:rStyle w:val="af5"/>
          <w:noProof/>
          <w:color w:val="auto"/>
          <w:u w:val="none"/>
        </w:rPr>
        <w:fldChar w:fldCharType="separate"/>
      </w:r>
      <w:hyperlink w:anchor="_Toc232397240" w:history="1">
        <w:r w:rsidR="001E29EB" w:rsidRPr="00597613">
          <w:rPr>
            <w:rStyle w:val="af5"/>
            <w:rFonts w:hint="eastAsia"/>
            <w:noProof/>
            <w:color w:val="auto"/>
          </w:rPr>
          <w:t>第壹章　自然人文環境</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_Toc232397240 \h </w:instrText>
        </w:r>
        <w:r w:rsidR="001E29EB" w:rsidRPr="00597613">
          <w:rPr>
            <w:noProof/>
            <w:webHidden/>
          </w:rPr>
        </w:r>
        <w:r w:rsidR="001E29EB" w:rsidRPr="00597613">
          <w:rPr>
            <w:noProof/>
            <w:webHidden/>
          </w:rPr>
          <w:fldChar w:fldCharType="separate"/>
        </w:r>
        <w:r w:rsidR="001E29EB" w:rsidRPr="00597613">
          <w:rPr>
            <w:noProof/>
            <w:webHidden/>
          </w:rPr>
          <w:t>1</w:t>
        </w:r>
        <w:r w:rsidR="001E29EB" w:rsidRPr="00597613">
          <w:rPr>
            <w:noProof/>
            <w:webHidden/>
          </w:rPr>
          <w:fldChar w:fldCharType="end"/>
        </w:r>
      </w:hyperlink>
    </w:p>
    <w:p w14:paraId="2B3A9843" w14:textId="4DDBC5C0"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1" w:history="1">
        <w:r w:rsidR="001E29EB" w:rsidRPr="00597613">
          <w:rPr>
            <w:rStyle w:val="af5"/>
            <w:rFonts w:hint="eastAsia"/>
            <w:noProof/>
            <w:color w:val="auto"/>
          </w:rPr>
          <w:t>第貳章　經濟環境</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_Toc232397241 \h </w:instrText>
        </w:r>
        <w:r w:rsidR="001E29EB" w:rsidRPr="00597613">
          <w:rPr>
            <w:noProof/>
            <w:webHidden/>
          </w:rPr>
        </w:r>
        <w:r w:rsidR="001E29EB" w:rsidRPr="00597613">
          <w:rPr>
            <w:noProof/>
            <w:webHidden/>
          </w:rPr>
          <w:fldChar w:fldCharType="separate"/>
        </w:r>
        <w:r w:rsidR="001E29EB" w:rsidRPr="00597613">
          <w:rPr>
            <w:noProof/>
            <w:webHidden/>
          </w:rPr>
          <w:t>5</w:t>
        </w:r>
        <w:r w:rsidR="001E29EB" w:rsidRPr="00597613">
          <w:rPr>
            <w:noProof/>
            <w:webHidden/>
          </w:rPr>
          <w:fldChar w:fldCharType="end"/>
        </w:r>
      </w:hyperlink>
    </w:p>
    <w:p w14:paraId="01F0178A" w14:textId="4B6EDBBE"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2" w:history="1">
        <w:r w:rsidR="001E29EB" w:rsidRPr="00597613">
          <w:rPr>
            <w:rStyle w:val="af5"/>
            <w:rFonts w:hint="eastAsia"/>
            <w:noProof/>
            <w:color w:val="auto"/>
          </w:rPr>
          <w:t>第參章　外商在當地經營現況及投資機會</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_Toc232397242 \h </w:instrText>
        </w:r>
        <w:r w:rsidR="001E29EB" w:rsidRPr="00597613">
          <w:rPr>
            <w:noProof/>
            <w:webHidden/>
          </w:rPr>
        </w:r>
        <w:r w:rsidR="001E29EB" w:rsidRPr="00597613">
          <w:rPr>
            <w:noProof/>
            <w:webHidden/>
          </w:rPr>
          <w:fldChar w:fldCharType="separate"/>
        </w:r>
        <w:r w:rsidR="001E29EB" w:rsidRPr="00597613">
          <w:rPr>
            <w:noProof/>
            <w:webHidden/>
          </w:rPr>
          <w:t>27</w:t>
        </w:r>
        <w:r w:rsidR="001E29EB" w:rsidRPr="00597613">
          <w:rPr>
            <w:noProof/>
            <w:webHidden/>
          </w:rPr>
          <w:fldChar w:fldCharType="end"/>
        </w:r>
      </w:hyperlink>
    </w:p>
    <w:p w14:paraId="72C3AA66" w14:textId="27571525"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3" w:history="1">
        <w:r w:rsidR="001E29EB" w:rsidRPr="00597613">
          <w:rPr>
            <w:rStyle w:val="af5"/>
            <w:rFonts w:hint="eastAsia"/>
            <w:noProof/>
            <w:color w:val="auto"/>
          </w:rPr>
          <w:t>第肆章　投資法規及程序</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_Toc232397243 \h </w:instrText>
        </w:r>
        <w:r w:rsidR="001E29EB" w:rsidRPr="00597613">
          <w:rPr>
            <w:noProof/>
            <w:webHidden/>
          </w:rPr>
        </w:r>
        <w:r w:rsidR="001E29EB" w:rsidRPr="00597613">
          <w:rPr>
            <w:noProof/>
            <w:webHidden/>
          </w:rPr>
          <w:fldChar w:fldCharType="separate"/>
        </w:r>
        <w:r w:rsidR="001E29EB" w:rsidRPr="00597613">
          <w:rPr>
            <w:noProof/>
            <w:webHidden/>
          </w:rPr>
          <w:t>33</w:t>
        </w:r>
        <w:r w:rsidR="001E29EB" w:rsidRPr="00597613">
          <w:rPr>
            <w:noProof/>
            <w:webHidden/>
          </w:rPr>
          <w:fldChar w:fldCharType="end"/>
        </w:r>
      </w:hyperlink>
    </w:p>
    <w:p w14:paraId="576CFDC5" w14:textId="1D8B944C"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4" w:history="1">
        <w:r w:rsidR="001E29EB" w:rsidRPr="00597613">
          <w:rPr>
            <w:rStyle w:val="af5"/>
            <w:rFonts w:hint="eastAsia"/>
            <w:noProof/>
            <w:color w:val="auto"/>
          </w:rPr>
          <w:t>第伍章　租稅及金融制度</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_Toc232397244 \h </w:instrText>
        </w:r>
        <w:r w:rsidR="001E29EB" w:rsidRPr="00597613">
          <w:rPr>
            <w:noProof/>
            <w:webHidden/>
          </w:rPr>
        </w:r>
        <w:r w:rsidR="001E29EB" w:rsidRPr="00597613">
          <w:rPr>
            <w:noProof/>
            <w:webHidden/>
          </w:rPr>
          <w:fldChar w:fldCharType="separate"/>
        </w:r>
        <w:r w:rsidR="001E29EB" w:rsidRPr="00597613">
          <w:rPr>
            <w:noProof/>
            <w:webHidden/>
          </w:rPr>
          <w:t>45</w:t>
        </w:r>
        <w:r w:rsidR="001E29EB" w:rsidRPr="00597613">
          <w:rPr>
            <w:noProof/>
            <w:webHidden/>
          </w:rPr>
          <w:fldChar w:fldCharType="end"/>
        </w:r>
      </w:hyperlink>
    </w:p>
    <w:p w14:paraId="0B5062EF" w14:textId="3F1B2E8E"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5" w:history="1">
        <w:r w:rsidR="001E29EB" w:rsidRPr="00597613">
          <w:rPr>
            <w:rStyle w:val="af5"/>
            <w:rFonts w:hint="eastAsia"/>
            <w:noProof/>
            <w:color w:val="auto"/>
          </w:rPr>
          <w:t>第陸章　基礎建設及成本</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_Toc232397245 \h </w:instrText>
        </w:r>
        <w:r w:rsidR="001E29EB" w:rsidRPr="00597613">
          <w:rPr>
            <w:noProof/>
            <w:webHidden/>
          </w:rPr>
        </w:r>
        <w:r w:rsidR="001E29EB" w:rsidRPr="00597613">
          <w:rPr>
            <w:noProof/>
            <w:webHidden/>
          </w:rPr>
          <w:fldChar w:fldCharType="separate"/>
        </w:r>
        <w:r w:rsidR="001E29EB" w:rsidRPr="00597613">
          <w:rPr>
            <w:noProof/>
            <w:webHidden/>
          </w:rPr>
          <w:t>51</w:t>
        </w:r>
        <w:r w:rsidR="001E29EB" w:rsidRPr="00597613">
          <w:rPr>
            <w:noProof/>
            <w:webHidden/>
          </w:rPr>
          <w:fldChar w:fldCharType="end"/>
        </w:r>
      </w:hyperlink>
    </w:p>
    <w:p w14:paraId="25F021AC" w14:textId="7A39EA70"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6" w:history="1">
        <w:r w:rsidR="001E29EB" w:rsidRPr="00597613">
          <w:rPr>
            <w:rStyle w:val="af5"/>
            <w:rFonts w:hint="eastAsia"/>
            <w:noProof/>
            <w:color w:val="auto"/>
          </w:rPr>
          <w:t>第柒章　勞工</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_Toc232397246 \h </w:instrText>
        </w:r>
        <w:r w:rsidR="001E29EB" w:rsidRPr="00597613">
          <w:rPr>
            <w:noProof/>
            <w:webHidden/>
          </w:rPr>
        </w:r>
        <w:r w:rsidR="001E29EB" w:rsidRPr="00597613">
          <w:rPr>
            <w:noProof/>
            <w:webHidden/>
          </w:rPr>
          <w:fldChar w:fldCharType="separate"/>
        </w:r>
        <w:r w:rsidR="001E29EB" w:rsidRPr="00597613">
          <w:rPr>
            <w:noProof/>
            <w:webHidden/>
          </w:rPr>
          <w:t>55</w:t>
        </w:r>
        <w:r w:rsidR="001E29EB" w:rsidRPr="00597613">
          <w:rPr>
            <w:noProof/>
            <w:webHidden/>
          </w:rPr>
          <w:fldChar w:fldCharType="end"/>
        </w:r>
      </w:hyperlink>
    </w:p>
    <w:p w14:paraId="08489BD4" w14:textId="2499B0A4"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7" w:history="1">
        <w:r w:rsidR="001E29EB" w:rsidRPr="00597613">
          <w:rPr>
            <w:rStyle w:val="af5"/>
            <w:rFonts w:hint="eastAsia"/>
            <w:noProof/>
            <w:color w:val="auto"/>
          </w:rPr>
          <w:t xml:space="preserve">第捌章　</w:t>
        </w:r>
        <w:r w:rsidR="001E29EB" w:rsidRPr="00597613">
          <w:rPr>
            <w:rStyle w:val="af5"/>
            <w:rFonts w:hint="eastAsia"/>
            <w:noProof/>
            <w:color w:val="auto"/>
            <w:lang w:eastAsia="zh-TW"/>
          </w:rPr>
          <w:t>簽證、</w:t>
        </w:r>
        <w:r w:rsidR="001E29EB" w:rsidRPr="00597613">
          <w:rPr>
            <w:rStyle w:val="af5"/>
            <w:rFonts w:hint="eastAsia"/>
            <w:noProof/>
            <w:color w:val="auto"/>
          </w:rPr>
          <w:t>居留及移民</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_Toc232397247 \h </w:instrText>
        </w:r>
        <w:r w:rsidR="001E29EB" w:rsidRPr="00597613">
          <w:rPr>
            <w:noProof/>
            <w:webHidden/>
          </w:rPr>
        </w:r>
        <w:r w:rsidR="001E29EB" w:rsidRPr="00597613">
          <w:rPr>
            <w:noProof/>
            <w:webHidden/>
          </w:rPr>
          <w:fldChar w:fldCharType="separate"/>
        </w:r>
        <w:r w:rsidR="001E29EB" w:rsidRPr="00597613">
          <w:rPr>
            <w:noProof/>
            <w:webHidden/>
          </w:rPr>
          <w:t>57</w:t>
        </w:r>
        <w:r w:rsidR="001E29EB" w:rsidRPr="00597613">
          <w:rPr>
            <w:noProof/>
            <w:webHidden/>
          </w:rPr>
          <w:fldChar w:fldCharType="end"/>
        </w:r>
      </w:hyperlink>
    </w:p>
    <w:p w14:paraId="648ECD69" w14:textId="4CC66E39"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8" w:history="1">
        <w:r w:rsidR="001E29EB" w:rsidRPr="00597613">
          <w:rPr>
            <w:rStyle w:val="af5"/>
            <w:rFonts w:hint="eastAsia"/>
            <w:noProof/>
            <w:color w:val="auto"/>
          </w:rPr>
          <w:t>第玖章　結論</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_Toc232397248 \h </w:instrText>
        </w:r>
        <w:r w:rsidR="001E29EB" w:rsidRPr="00597613">
          <w:rPr>
            <w:noProof/>
            <w:webHidden/>
          </w:rPr>
        </w:r>
        <w:r w:rsidR="001E29EB" w:rsidRPr="00597613">
          <w:rPr>
            <w:noProof/>
            <w:webHidden/>
          </w:rPr>
          <w:fldChar w:fldCharType="separate"/>
        </w:r>
        <w:r w:rsidR="001E29EB" w:rsidRPr="00597613">
          <w:rPr>
            <w:noProof/>
            <w:webHidden/>
          </w:rPr>
          <w:t>65</w:t>
        </w:r>
        <w:r w:rsidR="001E29EB" w:rsidRPr="00597613">
          <w:rPr>
            <w:noProof/>
            <w:webHidden/>
          </w:rPr>
          <w:fldChar w:fldCharType="end"/>
        </w:r>
      </w:hyperlink>
    </w:p>
    <w:p w14:paraId="556B143A" w14:textId="665D228D"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49" w:history="1">
        <w:r w:rsidR="001E29EB" w:rsidRPr="00597613">
          <w:rPr>
            <w:rStyle w:val="af5"/>
            <w:rFonts w:hint="eastAsia"/>
            <w:noProof/>
            <w:color w:val="auto"/>
          </w:rPr>
          <w:t>附錄一</w:t>
        </w:r>
        <w:r w:rsidR="001E29EB" w:rsidRPr="00597613">
          <w:rPr>
            <w:rStyle w:val="af5"/>
            <w:rFonts w:cs="細明體" w:hint="eastAsia"/>
            <w:noProof/>
            <w:color w:val="auto"/>
          </w:rPr>
          <w:t xml:space="preserve">　</w:t>
        </w:r>
        <w:r w:rsidR="001E29EB" w:rsidRPr="00597613">
          <w:rPr>
            <w:rStyle w:val="af5"/>
            <w:rFonts w:hint="eastAsia"/>
            <w:noProof/>
            <w:color w:val="auto"/>
          </w:rPr>
          <w:t>我國在當地駐外單位及臺（華）商團體</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_Toc232397249 \h </w:instrText>
        </w:r>
        <w:r w:rsidR="001E29EB" w:rsidRPr="00597613">
          <w:rPr>
            <w:noProof/>
            <w:webHidden/>
          </w:rPr>
        </w:r>
        <w:r w:rsidR="001E29EB" w:rsidRPr="00597613">
          <w:rPr>
            <w:noProof/>
            <w:webHidden/>
          </w:rPr>
          <w:fldChar w:fldCharType="separate"/>
        </w:r>
        <w:r w:rsidR="001E29EB" w:rsidRPr="00597613">
          <w:rPr>
            <w:noProof/>
            <w:webHidden/>
          </w:rPr>
          <w:t>69</w:t>
        </w:r>
        <w:r w:rsidR="001E29EB" w:rsidRPr="00597613">
          <w:rPr>
            <w:noProof/>
            <w:webHidden/>
          </w:rPr>
          <w:fldChar w:fldCharType="end"/>
        </w:r>
      </w:hyperlink>
    </w:p>
    <w:p w14:paraId="07F3E22B" w14:textId="18F2037A"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50" w:history="1">
        <w:r w:rsidR="001E29EB" w:rsidRPr="00597613">
          <w:rPr>
            <w:rStyle w:val="af5"/>
            <w:rFonts w:hint="eastAsia"/>
            <w:noProof/>
            <w:color w:val="auto"/>
          </w:rPr>
          <w:t>附錄二　當地重要投資相關機構</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_Toc232397250 \h </w:instrText>
        </w:r>
        <w:r w:rsidR="001E29EB" w:rsidRPr="00597613">
          <w:rPr>
            <w:noProof/>
            <w:webHidden/>
          </w:rPr>
        </w:r>
        <w:r w:rsidR="001E29EB" w:rsidRPr="00597613">
          <w:rPr>
            <w:noProof/>
            <w:webHidden/>
          </w:rPr>
          <w:fldChar w:fldCharType="separate"/>
        </w:r>
        <w:r w:rsidR="001E29EB" w:rsidRPr="00597613">
          <w:rPr>
            <w:noProof/>
            <w:webHidden/>
          </w:rPr>
          <w:t>70</w:t>
        </w:r>
        <w:r w:rsidR="001E29EB" w:rsidRPr="00597613">
          <w:rPr>
            <w:noProof/>
            <w:webHidden/>
          </w:rPr>
          <w:fldChar w:fldCharType="end"/>
        </w:r>
      </w:hyperlink>
    </w:p>
    <w:p w14:paraId="32385115" w14:textId="611ECF77"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51" w:history="1">
        <w:r w:rsidR="001E29EB" w:rsidRPr="00597613">
          <w:rPr>
            <w:rStyle w:val="af5"/>
            <w:rFonts w:hint="eastAsia"/>
            <w:noProof/>
            <w:color w:val="auto"/>
          </w:rPr>
          <w:t xml:space="preserve">附錄三　</w:t>
        </w:r>
        <w:r w:rsidR="001E29EB" w:rsidRPr="00597613">
          <w:rPr>
            <w:rStyle w:val="af5"/>
            <w:rFonts w:hint="eastAsia"/>
            <w:noProof/>
            <w:color w:val="auto"/>
            <w:lang w:eastAsia="zh-TW"/>
          </w:rPr>
          <w:t>奧地利重要</w:t>
        </w:r>
        <w:r w:rsidR="001E29EB" w:rsidRPr="00597613">
          <w:rPr>
            <w:rStyle w:val="af5"/>
            <w:rFonts w:hint="eastAsia"/>
            <w:noProof/>
            <w:color w:val="auto"/>
          </w:rPr>
          <w:t>外</w:t>
        </w:r>
        <w:r w:rsidR="001E29EB" w:rsidRPr="00597613">
          <w:rPr>
            <w:rStyle w:val="af5"/>
            <w:rFonts w:hint="eastAsia"/>
            <w:noProof/>
            <w:color w:val="auto"/>
            <w:lang w:eastAsia="zh-TW"/>
          </w:rPr>
          <w:t>資來源國</w:t>
        </w:r>
        <w:r w:rsidR="001E29EB" w:rsidRPr="00597613">
          <w:rPr>
            <w:rStyle w:val="af5"/>
            <w:rFonts w:hint="eastAsia"/>
            <w:noProof/>
            <w:color w:val="auto"/>
          </w:rPr>
          <w:t>統計</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_Toc232397251 \h </w:instrText>
        </w:r>
        <w:r w:rsidR="001E29EB" w:rsidRPr="00597613">
          <w:rPr>
            <w:noProof/>
            <w:webHidden/>
          </w:rPr>
        </w:r>
        <w:r w:rsidR="001E29EB" w:rsidRPr="00597613">
          <w:rPr>
            <w:noProof/>
            <w:webHidden/>
          </w:rPr>
          <w:fldChar w:fldCharType="separate"/>
        </w:r>
        <w:r w:rsidR="001E29EB" w:rsidRPr="00597613">
          <w:rPr>
            <w:noProof/>
            <w:webHidden/>
          </w:rPr>
          <w:t>73</w:t>
        </w:r>
        <w:r w:rsidR="001E29EB" w:rsidRPr="00597613">
          <w:rPr>
            <w:noProof/>
            <w:webHidden/>
          </w:rPr>
          <w:fldChar w:fldCharType="end"/>
        </w:r>
      </w:hyperlink>
    </w:p>
    <w:p w14:paraId="358B54B7" w14:textId="0F8F8B64"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52" w:history="1">
        <w:r w:rsidR="001E29EB" w:rsidRPr="00597613">
          <w:rPr>
            <w:rStyle w:val="af5"/>
            <w:rFonts w:hint="eastAsia"/>
            <w:noProof/>
            <w:color w:val="auto"/>
          </w:rPr>
          <w:t>附錄四　我國廠商對</w:t>
        </w:r>
        <w:r w:rsidR="001E29EB" w:rsidRPr="00597613">
          <w:rPr>
            <w:rStyle w:val="af5"/>
            <w:rFonts w:hint="eastAsia"/>
            <w:noProof/>
            <w:color w:val="auto"/>
            <w:lang w:eastAsia="zh-TW"/>
          </w:rPr>
          <w:t>當地國</w:t>
        </w:r>
        <w:r w:rsidR="001E29EB" w:rsidRPr="00597613">
          <w:rPr>
            <w:rStyle w:val="af5"/>
            <w:rFonts w:hint="eastAsia"/>
            <w:noProof/>
            <w:color w:val="auto"/>
          </w:rPr>
          <w:t>投資統計</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_Toc232397252 \h </w:instrText>
        </w:r>
        <w:r w:rsidR="001E29EB" w:rsidRPr="00597613">
          <w:rPr>
            <w:noProof/>
            <w:webHidden/>
          </w:rPr>
        </w:r>
        <w:r w:rsidR="001E29EB" w:rsidRPr="00597613">
          <w:rPr>
            <w:noProof/>
            <w:webHidden/>
          </w:rPr>
          <w:fldChar w:fldCharType="separate"/>
        </w:r>
        <w:r w:rsidR="001E29EB" w:rsidRPr="00597613">
          <w:rPr>
            <w:noProof/>
            <w:webHidden/>
          </w:rPr>
          <w:t>74</w:t>
        </w:r>
        <w:r w:rsidR="001E29EB" w:rsidRPr="00597613">
          <w:rPr>
            <w:noProof/>
            <w:webHidden/>
          </w:rPr>
          <w:fldChar w:fldCharType="end"/>
        </w:r>
      </w:hyperlink>
    </w:p>
    <w:p w14:paraId="3D3DD243" w14:textId="08359CC8" w:rsidR="001E29EB" w:rsidRPr="00597613" w:rsidRDefault="00000000">
      <w:pPr>
        <w:pStyle w:val="1"/>
        <w:rPr>
          <w:rFonts w:asciiTheme="minorHAnsi" w:eastAsiaTheme="minorEastAsia" w:hAnsiTheme="minorHAnsi" w:cstheme="minorBidi"/>
          <w:noProof/>
          <w:szCs w:val="22"/>
          <w:lang w:eastAsia="zh-TW"/>
          <w14:ligatures w14:val="standardContextual"/>
        </w:rPr>
      </w:pPr>
      <w:hyperlink w:anchor="_Toc232397253" w:history="1">
        <w:r w:rsidR="001E29EB" w:rsidRPr="00597613">
          <w:rPr>
            <w:rStyle w:val="af5"/>
            <w:rFonts w:hint="eastAsia"/>
            <w:noProof/>
            <w:color w:val="auto"/>
          </w:rPr>
          <w:t>附錄</w:t>
        </w:r>
        <w:r w:rsidR="001E29EB" w:rsidRPr="00597613">
          <w:rPr>
            <w:rStyle w:val="af5"/>
            <w:rFonts w:hint="eastAsia"/>
            <w:noProof/>
            <w:color w:val="auto"/>
            <w:lang w:eastAsia="zh-TW"/>
          </w:rPr>
          <w:t>五</w:t>
        </w:r>
        <w:r w:rsidR="001E29EB" w:rsidRPr="00597613">
          <w:rPr>
            <w:rStyle w:val="af5"/>
            <w:rFonts w:hint="eastAsia"/>
            <w:noProof/>
            <w:color w:val="auto"/>
          </w:rPr>
          <w:t xml:space="preserve">　</w:t>
        </w:r>
        <w:r w:rsidR="001E29EB" w:rsidRPr="00597613">
          <w:rPr>
            <w:rStyle w:val="af5"/>
            <w:rFonts w:hint="eastAsia"/>
            <w:noProof/>
            <w:color w:val="auto"/>
            <w:lang w:eastAsia="zh-TW"/>
          </w:rPr>
          <w:t>其他重要資料</w:t>
        </w:r>
        <w:r w:rsidR="001E29EB" w:rsidRPr="00597613">
          <w:rPr>
            <w:noProof/>
            <w:webHidden/>
          </w:rPr>
          <w:tab/>
        </w:r>
        <w:r w:rsidR="001E29EB" w:rsidRPr="00597613">
          <w:rPr>
            <w:noProof/>
            <w:webHidden/>
          </w:rPr>
          <w:fldChar w:fldCharType="begin"/>
        </w:r>
        <w:r w:rsidR="001E29EB" w:rsidRPr="00597613">
          <w:rPr>
            <w:noProof/>
            <w:webHidden/>
          </w:rPr>
          <w:instrText xml:space="preserve"> PAGEREF _Toc232397253 \h </w:instrText>
        </w:r>
        <w:r w:rsidR="001E29EB" w:rsidRPr="00597613">
          <w:rPr>
            <w:noProof/>
            <w:webHidden/>
          </w:rPr>
        </w:r>
        <w:r w:rsidR="001E29EB" w:rsidRPr="00597613">
          <w:rPr>
            <w:noProof/>
            <w:webHidden/>
          </w:rPr>
          <w:fldChar w:fldCharType="separate"/>
        </w:r>
        <w:r w:rsidR="001E29EB" w:rsidRPr="00597613">
          <w:rPr>
            <w:noProof/>
            <w:webHidden/>
          </w:rPr>
          <w:t>76</w:t>
        </w:r>
        <w:r w:rsidR="001E29EB" w:rsidRPr="00597613">
          <w:rPr>
            <w:noProof/>
            <w:webHidden/>
          </w:rPr>
          <w:fldChar w:fldCharType="end"/>
        </w:r>
      </w:hyperlink>
    </w:p>
    <w:p w14:paraId="0E0B3B8C" w14:textId="07B82FC2" w:rsidR="00195708" w:rsidRPr="00597613" w:rsidRDefault="008935EC" w:rsidP="00787E02">
      <w:pPr>
        <w:pStyle w:val="1"/>
        <w:rPr>
          <w:rStyle w:val="af5"/>
          <w:color w:val="auto"/>
          <w:u w:val="none"/>
        </w:rPr>
      </w:pPr>
      <w:r w:rsidRPr="00597613">
        <w:rPr>
          <w:rStyle w:val="af5"/>
          <w:noProof/>
          <w:color w:val="auto"/>
          <w:u w:val="none"/>
        </w:rPr>
        <w:fldChar w:fldCharType="end"/>
      </w:r>
    </w:p>
    <w:p w14:paraId="5FF834C9" w14:textId="77777777" w:rsidR="00195708" w:rsidRPr="00597613" w:rsidRDefault="0011308C" w:rsidP="00EE498E">
      <w:pPr>
        <w:pStyle w:val="aff5"/>
      </w:pPr>
      <w:r w:rsidRPr="00597613">
        <w:br w:type="page"/>
      </w:r>
      <w:r w:rsidR="00195708" w:rsidRPr="00597613">
        <w:lastRenderedPageBreak/>
        <w:br w:type="page"/>
      </w:r>
      <w:r w:rsidR="00195708" w:rsidRPr="00597613">
        <w:rPr>
          <w:rFonts w:hint="eastAsia"/>
        </w:rPr>
        <w:lastRenderedPageBreak/>
        <w:t>奧地利基本資料表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9"/>
        <w:gridCol w:w="5975"/>
      </w:tblGrid>
      <w:tr w:rsidR="00597613" w:rsidRPr="00597613" w14:paraId="428D8B2D" w14:textId="77777777">
        <w:trPr>
          <w:trHeight w:val="680"/>
          <w:jc w:val="center"/>
        </w:trPr>
        <w:tc>
          <w:tcPr>
            <w:tcW w:w="8560" w:type="dxa"/>
            <w:gridSpan w:val="2"/>
            <w:tcBorders>
              <w:top w:val="single" w:sz="24" w:space="0" w:color="auto"/>
            </w:tcBorders>
            <w:vAlign w:val="center"/>
          </w:tcPr>
          <w:p w14:paraId="500DF56F" w14:textId="5C90BBE6" w:rsidR="00195708" w:rsidRPr="00597613" w:rsidRDefault="00195708" w:rsidP="002C5B89">
            <w:pPr>
              <w:pStyle w:val="aff6"/>
            </w:pPr>
            <w:r w:rsidRPr="00597613">
              <w:rPr>
                <w:rFonts w:hint="eastAsia"/>
              </w:rPr>
              <w:t>自</w:t>
            </w:r>
            <w:r w:rsidR="002C5B89" w:rsidRPr="00597613">
              <w:t xml:space="preserve">　</w:t>
            </w:r>
            <w:r w:rsidRPr="00597613">
              <w:rPr>
                <w:rFonts w:hint="eastAsia"/>
              </w:rPr>
              <w:t>然</w:t>
            </w:r>
            <w:r w:rsidR="002C5B89" w:rsidRPr="00597613">
              <w:t xml:space="preserve">　</w:t>
            </w:r>
            <w:r w:rsidRPr="00597613">
              <w:rPr>
                <w:rFonts w:hint="eastAsia"/>
              </w:rPr>
              <w:t>人</w:t>
            </w:r>
            <w:r w:rsidR="002C5B89" w:rsidRPr="00597613">
              <w:t xml:space="preserve">　</w:t>
            </w:r>
            <w:r w:rsidRPr="00597613">
              <w:rPr>
                <w:rFonts w:hint="eastAsia"/>
              </w:rPr>
              <w:t>文</w:t>
            </w:r>
          </w:p>
        </w:tc>
      </w:tr>
      <w:tr w:rsidR="00597613" w:rsidRPr="00597613" w14:paraId="37161357" w14:textId="77777777">
        <w:trPr>
          <w:trHeight w:val="680"/>
          <w:jc w:val="center"/>
        </w:trPr>
        <w:tc>
          <w:tcPr>
            <w:tcW w:w="2506" w:type="dxa"/>
            <w:vAlign w:val="center"/>
          </w:tcPr>
          <w:p w14:paraId="4B210DBF" w14:textId="77777777" w:rsidR="00195708" w:rsidRPr="00597613" w:rsidRDefault="00195708" w:rsidP="00EE498E">
            <w:pPr>
              <w:pStyle w:val="-0"/>
              <w:ind w:left="118" w:right="118"/>
            </w:pPr>
            <w:r w:rsidRPr="00597613">
              <w:rPr>
                <w:rFonts w:hint="eastAsia"/>
              </w:rPr>
              <w:t>地理環境</w:t>
            </w:r>
          </w:p>
        </w:tc>
        <w:tc>
          <w:tcPr>
            <w:tcW w:w="6054" w:type="dxa"/>
            <w:vAlign w:val="center"/>
          </w:tcPr>
          <w:p w14:paraId="4E192E67" w14:textId="77777777" w:rsidR="00195708" w:rsidRPr="00597613" w:rsidRDefault="00195708" w:rsidP="00EE498E">
            <w:pPr>
              <w:pStyle w:val="-"/>
              <w:ind w:left="118" w:right="118"/>
              <w:rPr>
                <w:lang w:eastAsia="zh-TW"/>
              </w:rPr>
            </w:pPr>
            <w:r w:rsidRPr="00597613">
              <w:rPr>
                <w:rFonts w:hint="eastAsia"/>
                <w:lang w:eastAsia="zh-TW"/>
              </w:rPr>
              <w:t>歐洲大陸中心點，為西歐與東歐內陸交通以及西歐第二大河多瑙河航運之重要樞紐</w:t>
            </w:r>
          </w:p>
        </w:tc>
      </w:tr>
      <w:tr w:rsidR="00597613" w:rsidRPr="00597613" w14:paraId="0850BE3C" w14:textId="77777777">
        <w:trPr>
          <w:trHeight w:val="680"/>
          <w:jc w:val="center"/>
        </w:trPr>
        <w:tc>
          <w:tcPr>
            <w:tcW w:w="2506" w:type="dxa"/>
            <w:vAlign w:val="center"/>
          </w:tcPr>
          <w:p w14:paraId="64F0B5FD" w14:textId="77777777" w:rsidR="00195708" w:rsidRPr="00597613" w:rsidRDefault="00195708" w:rsidP="00EE498E">
            <w:pPr>
              <w:pStyle w:val="-0"/>
              <w:ind w:left="118" w:right="118"/>
            </w:pPr>
            <w:r w:rsidRPr="00597613">
              <w:rPr>
                <w:rFonts w:hint="eastAsia"/>
              </w:rPr>
              <w:t>國土面積</w:t>
            </w:r>
          </w:p>
        </w:tc>
        <w:tc>
          <w:tcPr>
            <w:tcW w:w="6054" w:type="dxa"/>
            <w:vAlign w:val="center"/>
          </w:tcPr>
          <w:p w14:paraId="01828C65" w14:textId="77777777" w:rsidR="00195708" w:rsidRPr="00597613" w:rsidRDefault="00195708" w:rsidP="00EE498E">
            <w:pPr>
              <w:pStyle w:val="-"/>
              <w:ind w:left="118" w:right="118"/>
              <w:rPr>
                <w:lang w:eastAsia="zh-TW"/>
              </w:rPr>
            </w:pPr>
            <w:r w:rsidRPr="00597613">
              <w:rPr>
                <w:lang w:eastAsia="zh-TW"/>
              </w:rPr>
              <w:t>8</w:t>
            </w:r>
            <w:r w:rsidRPr="00597613">
              <w:rPr>
                <w:rFonts w:hint="eastAsia"/>
                <w:lang w:eastAsia="zh-TW"/>
              </w:rPr>
              <w:t>萬</w:t>
            </w:r>
            <w:r w:rsidRPr="00597613">
              <w:rPr>
                <w:lang w:eastAsia="zh-TW"/>
              </w:rPr>
              <w:t>3,872</w:t>
            </w:r>
            <w:r w:rsidRPr="00597613">
              <w:rPr>
                <w:rFonts w:hint="eastAsia"/>
                <w:lang w:eastAsia="zh-TW"/>
              </w:rPr>
              <w:t>平方公里</w:t>
            </w:r>
          </w:p>
        </w:tc>
      </w:tr>
      <w:tr w:rsidR="00597613" w:rsidRPr="00597613" w14:paraId="7D1AFB3B" w14:textId="77777777">
        <w:trPr>
          <w:trHeight w:val="680"/>
          <w:jc w:val="center"/>
        </w:trPr>
        <w:tc>
          <w:tcPr>
            <w:tcW w:w="2506" w:type="dxa"/>
            <w:vAlign w:val="center"/>
          </w:tcPr>
          <w:p w14:paraId="1C9EB87A" w14:textId="77777777" w:rsidR="00195708" w:rsidRPr="00597613" w:rsidRDefault="00195708" w:rsidP="00EE498E">
            <w:pPr>
              <w:pStyle w:val="-0"/>
              <w:ind w:left="118" w:right="118"/>
            </w:pPr>
            <w:r w:rsidRPr="00597613">
              <w:rPr>
                <w:rFonts w:hint="eastAsia"/>
              </w:rPr>
              <w:t>氣候</w:t>
            </w:r>
          </w:p>
        </w:tc>
        <w:tc>
          <w:tcPr>
            <w:tcW w:w="6054" w:type="dxa"/>
            <w:vAlign w:val="center"/>
          </w:tcPr>
          <w:p w14:paraId="1017D389" w14:textId="77777777" w:rsidR="00195708" w:rsidRPr="00597613" w:rsidRDefault="00195708" w:rsidP="00EE498E">
            <w:pPr>
              <w:pStyle w:val="-"/>
              <w:ind w:left="118" w:right="118"/>
              <w:rPr>
                <w:lang w:eastAsia="zh-TW"/>
              </w:rPr>
            </w:pPr>
            <w:r w:rsidRPr="00597613">
              <w:rPr>
                <w:rFonts w:hint="eastAsia"/>
                <w:lang w:eastAsia="zh-TW"/>
              </w:rPr>
              <w:t>大陸型氣候</w:t>
            </w:r>
          </w:p>
        </w:tc>
      </w:tr>
      <w:tr w:rsidR="00597613" w:rsidRPr="00597613" w14:paraId="424DCA64" w14:textId="77777777">
        <w:trPr>
          <w:trHeight w:val="680"/>
          <w:jc w:val="center"/>
        </w:trPr>
        <w:tc>
          <w:tcPr>
            <w:tcW w:w="2506" w:type="dxa"/>
            <w:vAlign w:val="center"/>
          </w:tcPr>
          <w:p w14:paraId="0F25016F" w14:textId="77777777" w:rsidR="00195708" w:rsidRPr="00597613" w:rsidRDefault="00195708" w:rsidP="00EE498E">
            <w:pPr>
              <w:pStyle w:val="-0"/>
              <w:ind w:left="118" w:right="118"/>
            </w:pPr>
            <w:r w:rsidRPr="00597613">
              <w:rPr>
                <w:rFonts w:hint="eastAsia"/>
              </w:rPr>
              <w:t>種族</w:t>
            </w:r>
          </w:p>
        </w:tc>
        <w:tc>
          <w:tcPr>
            <w:tcW w:w="6054" w:type="dxa"/>
            <w:vAlign w:val="center"/>
          </w:tcPr>
          <w:p w14:paraId="19B4A5EA" w14:textId="77777777" w:rsidR="00195708" w:rsidRPr="00597613" w:rsidRDefault="00195708" w:rsidP="00EE498E">
            <w:pPr>
              <w:pStyle w:val="-"/>
              <w:ind w:left="118" w:right="118"/>
              <w:rPr>
                <w:lang w:eastAsia="zh-TW"/>
              </w:rPr>
            </w:pPr>
            <w:r w:rsidRPr="00597613">
              <w:rPr>
                <w:rFonts w:hint="eastAsia"/>
                <w:lang w:eastAsia="zh-TW"/>
              </w:rPr>
              <w:t>奧地利人約</w:t>
            </w:r>
            <w:r w:rsidR="00D4581E" w:rsidRPr="00597613">
              <w:rPr>
                <w:rFonts w:hint="eastAsia"/>
                <w:lang w:eastAsia="zh-TW"/>
              </w:rPr>
              <w:t>8</w:t>
            </w:r>
            <w:r w:rsidR="000D1B4A" w:rsidRPr="00597613">
              <w:rPr>
                <w:rFonts w:hint="eastAsia"/>
                <w:lang w:eastAsia="zh-TW"/>
              </w:rPr>
              <w:t>0.8</w:t>
            </w:r>
            <w:r w:rsidRPr="00597613">
              <w:rPr>
                <w:lang w:eastAsia="zh-TW"/>
              </w:rPr>
              <w:t>%</w:t>
            </w:r>
            <w:r w:rsidR="00D4581E" w:rsidRPr="00597613">
              <w:rPr>
                <w:rFonts w:hint="eastAsia"/>
                <w:lang w:eastAsia="zh-TW"/>
              </w:rPr>
              <w:t>、德國人</w:t>
            </w:r>
            <w:r w:rsidR="00D4581E" w:rsidRPr="00597613">
              <w:rPr>
                <w:rFonts w:hint="eastAsia"/>
                <w:lang w:eastAsia="zh-TW"/>
              </w:rPr>
              <w:t>2.6</w:t>
            </w:r>
            <w:r w:rsidR="00D4581E" w:rsidRPr="00597613">
              <w:rPr>
                <w:lang w:eastAsia="zh-TW"/>
              </w:rPr>
              <w:t>%</w:t>
            </w:r>
            <w:r w:rsidRPr="00597613">
              <w:rPr>
                <w:rFonts w:hint="eastAsia"/>
                <w:lang w:eastAsia="zh-TW"/>
              </w:rPr>
              <w:t>、</w:t>
            </w:r>
            <w:r w:rsidR="00D4581E" w:rsidRPr="00597613">
              <w:rPr>
                <w:rFonts w:hint="eastAsia"/>
                <w:lang w:eastAsia="zh-TW"/>
              </w:rPr>
              <w:t>波士尼亞與赫塞哥維納</w:t>
            </w:r>
            <w:r w:rsidR="00D027C9" w:rsidRPr="00597613">
              <w:rPr>
                <w:rFonts w:hint="eastAsia"/>
                <w:lang w:eastAsia="zh-TW"/>
              </w:rPr>
              <w:t>人</w:t>
            </w:r>
            <w:r w:rsidR="00D4581E" w:rsidRPr="00597613">
              <w:rPr>
                <w:lang w:eastAsia="zh-TW"/>
              </w:rPr>
              <w:t>1</w:t>
            </w:r>
            <w:r w:rsidR="00D4581E" w:rsidRPr="00597613">
              <w:rPr>
                <w:rFonts w:hint="eastAsia"/>
                <w:lang w:eastAsia="zh-TW"/>
              </w:rPr>
              <w:t>.9%</w:t>
            </w:r>
            <w:r w:rsidR="00D4581E" w:rsidRPr="00597613">
              <w:rPr>
                <w:rFonts w:hint="eastAsia"/>
                <w:lang w:eastAsia="zh-TW"/>
              </w:rPr>
              <w:t>、土耳其人</w:t>
            </w:r>
            <w:r w:rsidR="00D4581E" w:rsidRPr="00597613">
              <w:rPr>
                <w:lang w:eastAsia="zh-TW"/>
              </w:rPr>
              <w:t>1.8%</w:t>
            </w:r>
            <w:r w:rsidR="00D4581E" w:rsidRPr="00597613">
              <w:rPr>
                <w:rFonts w:hint="eastAsia"/>
                <w:lang w:eastAsia="zh-TW"/>
              </w:rPr>
              <w:t>、塞爾維亞人</w:t>
            </w:r>
            <w:r w:rsidR="00D4581E" w:rsidRPr="00597613">
              <w:rPr>
                <w:rFonts w:hint="eastAsia"/>
                <w:lang w:eastAsia="zh-TW"/>
              </w:rPr>
              <w:t>1.6%</w:t>
            </w:r>
            <w:r w:rsidR="00D4581E" w:rsidRPr="00597613">
              <w:rPr>
                <w:rFonts w:hint="eastAsia"/>
                <w:lang w:eastAsia="zh-TW"/>
              </w:rPr>
              <w:t>、</w:t>
            </w:r>
            <w:r w:rsidR="006B0E70" w:rsidRPr="00597613">
              <w:rPr>
                <w:rFonts w:hint="eastAsia"/>
                <w:lang w:eastAsia="zh-TW"/>
              </w:rPr>
              <w:t>羅馬尼亞人</w:t>
            </w:r>
            <w:r w:rsidR="006B0E70" w:rsidRPr="00597613">
              <w:rPr>
                <w:rFonts w:hint="eastAsia"/>
                <w:lang w:eastAsia="zh-TW"/>
              </w:rPr>
              <w:t>1.3%</w:t>
            </w:r>
            <w:r w:rsidRPr="00597613">
              <w:rPr>
                <w:rFonts w:hint="eastAsia"/>
                <w:lang w:eastAsia="zh-TW"/>
              </w:rPr>
              <w:t>，其他種族</w:t>
            </w:r>
            <w:r w:rsidR="006B0E70" w:rsidRPr="00597613">
              <w:rPr>
                <w:rFonts w:hint="eastAsia"/>
                <w:lang w:eastAsia="zh-TW"/>
              </w:rPr>
              <w:t>10.0</w:t>
            </w:r>
            <w:r w:rsidRPr="00597613">
              <w:rPr>
                <w:lang w:eastAsia="zh-TW"/>
              </w:rPr>
              <w:t>%</w:t>
            </w:r>
          </w:p>
        </w:tc>
      </w:tr>
      <w:tr w:rsidR="00597613" w:rsidRPr="00597613" w14:paraId="54DA0F98" w14:textId="77777777">
        <w:trPr>
          <w:trHeight w:val="680"/>
          <w:jc w:val="center"/>
        </w:trPr>
        <w:tc>
          <w:tcPr>
            <w:tcW w:w="2506" w:type="dxa"/>
            <w:vAlign w:val="center"/>
          </w:tcPr>
          <w:p w14:paraId="3D5A23A3" w14:textId="77777777" w:rsidR="00195708" w:rsidRPr="00597613" w:rsidRDefault="00195708" w:rsidP="00EE498E">
            <w:pPr>
              <w:pStyle w:val="-0"/>
              <w:ind w:left="118" w:right="118"/>
            </w:pPr>
            <w:r w:rsidRPr="00597613">
              <w:rPr>
                <w:rFonts w:hint="eastAsia"/>
              </w:rPr>
              <w:t>人口結構</w:t>
            </w:r>
          </w:p>
        </w:tc>
        <w:tc>
          <w:tcPr>
            <w:tcW w:w="6054" w:type="dxa"/>
            <w:vAlign w:val="center"/>
          </w:tcPr>
          <w:p w14:paraId="4615FEBA" w14:textId="64E2F6F3" w:rsidR="00195708" w:rsidRPr="00597613" w:rsidRDefault="00195708" w:rsidP="007D3F15">
            <w:pPr>
              <w:pStyle w:val="-"/>
              <w:ind w:left="118" w:right="118"/>
              <w:rPr>
                <w:lang w:eastAsia="zh-TW"/>
              </w:rPr>
            </w:pPr>
            <w:r w:rsidRPr="00597613">
              <w:rPr>
                <w:rFonts w:hint="eastAsia"/>
                <w:lang w:eastAsia="zh-TW"/>
              </w:rPr>
              <w:t>全國</w:t>
            </w:r>
            <w:r w:rsidR="007D3F15" w:rsidRPr="00597613">
              <w:rPr>
                <w:lang w:eastAsia="zh-TW"/>
              </w:rPr>
              <w:t>922</w:t>
            </w:r>
            <w:r w:rsidRPr="00597613">
              <w:rPr>
                <w:rFonts w:hint="eastAsia"/>
                <w:lang w:eastAsia="zh-TW"/>
              </w:rPr>
              <w:t>萬人；</w:t>
            </w:r>
            <w:r w:rsidRPr="00597613">
              <w:rPr>
                <w:lang w:eastAsia="zh-TW"/>
              </w:rPr>
              <w:t>1</w:t>
            </w:r>
            <w:r w:rsidR="00052012" w:rsidRPr="00597613">
              <w:rPr>
                <w:rFonts w:hint="eastAsia"/>
                <w:lang w:eastAsia="zh-TW"/>
              </w:rPr>
              <w:t>5</w:t>
            </w:r>
            <w:r w:rsidRPr="00597613">
              <w:rPr>
                <w:rFonts w:hint="eastAsia"/>
                <w:lang w:eastAsia="zh-TW"/>
              </w:rPr>
              <w:t>歲以下占</w:t>
            </w:r>
            <w:r w:rsidR="00052012" w:rsidRPr="00597613">
              <w:rPr>
                <w:rFonts w:hint="eastAsia"/>
                <w:lang w:eastAsia="zh-TW"/>
              </w:rPr>
              <w:t>2</w:t>
            </w:r>
            <w:r w:rsidR="00052012" w:rsidRPr="00597613">
              <w:rPr>
                <w:lang w:eastAsia="zh-TW"/>
              </w:rPr>
              <w:t>1</w:t>
            </w:r>
            <w:r w:rsidRPr="00597613">
              <w:rPr>
                <w:lang w:eastAsia="zh-TW"/>
              </w:rPr>
              <w:t>%</w:t>
            </w:r>
            <w:r w:rsidRPr="00597613">
              <w:rPr>
                <w:rFonts w:hint="eastAsia"/>
                <w:lang w:eastAsia="zh-TW"/>
              </w:rPr>
              <w:t>、</w:t>
            </w:r>
            <w:r w:rsidRPr="00597613">
              <w:rPr>
                <w:lang w:eastAsia="zh-TW"/>
              </w:rPr>
              <w:t>15</w:t>
            </w:r>
            <w:r w:rsidR="00052012" w:rsidRPr="00597613">
              <w:rPr>
                <w:lang w:eastAsia="zh-TW"/>
              </w:rPr>
              <w:t>-</w:t>
            </w:r>
            <w:r w:rsidRPr="00597613">
              <w:rPr>
                <w:lang w:eastAsia="zh-TW"/>
              </w:rPr>
              <w:t>64</w:t>
            </w:r>
            <w:r w:rsidRPr="00597613">
              <w:rPr>
                <w:rFonts w:hint="eastAsia"/>
                <w:lang w:eastAsia="zh-TW"/>
              </w:rPr>
              <w:t>歲占</w:t>
            </w:r>
            <w:r w:rsidR="00052012" w:rsidRPr="00597613">
              <w:rPr>
                <w:lang w:eastAsia="zh-TW"/>
              </w:rPr>
              <w:t>59</w:t>
            </w:r>
            <w:r w:rsidRPr="00597613">
              <w:rPr>
                <w:lang w:eastAsia="zh-TW"/>
              </w:rPr>
              <w:t>%</w:t>
            </w:r>
            <w:r w:rsidRPr="00597613">
              <w:rPr>
                <w:rFonts w:hint="eastAsia"/>
                <w:lang w:eastAsia="zh-TW"/>
              </w:rPr>
              <w:t>、</w:t>
            </w:r>
            <w:r w:rsidRPr="00597613">
              <w:rPr>
                <w:lang w:eastAsia="zh-TW"/>
              </w:rPr>
              <w:t>65</w:t>
            </w:r>
            <w:r w:rsidRPr="00597613">
              <w:rPr>
                <w:rFonts w:hint="eastAsia"/>
                <w:lang w:eastAsia="zh-TW"/>
              </w:rPr>
              <w:t>歲以上占</w:t>
            </w:r>
            <w:r w:rsidRPr="00597613">
              <w:rPr>
                <w:lang w:eastAsia="zh-TW"/>
              </w:rPr>
              <w:t>1</w:t>
            </w:r>
            <w:r w:rsidR="00052012" w:rsidRPr="00597613">
              <w:rPr>
                <w:lang w:eastAsia="zh-TW"/>
              </w:rPr>
              <w:t>9</w:t>
            </w:r>
            <w:r w:rsidRPr="00597613">
              <w:rPr>
                <w:lang w:eastAsia="zh-TW"/>
              </w:rPr>
              <w:t>%</w:t>
            </w:r>
            <w:r w:rsidR="00052012" w:rsidRPr="00597613">
              <w:rPr>
                <w:rFonts w:hint="eastAsia"/>
                <w:lang w:eastAsia="zh-TW"/>
              </w:rPr>
              <w:t>；男性占</w:t>
            </w:r>
            <w:r w:rsidR="00052012" w:rsidRPr="00597613">
              <w:rPr>
                <w:rFonts w:hint="eastAsia"/>
                <w:lang w:eastAsia="zh-TW"/>
              </w:rPr>
              <w:t>49</w:t>
            </w:r>
            <w:r w:rsidR="00052012" w:rsidRPr="00597613">
              <w:rPr>
                <w:lang w:eastAsia="zh-TW"/>
              </w:rPr>
              <w:t>%</w:t>
            </w:r>
            <w:r w:rsidR="00052012" w:rsidRPr="00597613">
              <w:rPr>
                <w:rFonts w:hint="eastAsia"/>
                <w:lang w:eastAsia="zh-TW"/>
              </w:rPr>
              <w:t>，女性占</w:t>
            </w:r>
            <w:r w:rsidR="00052012" w:rsidRPr="00597613">
              <w:rPr>
                <w:rFonts w:hint="eastAsia"/>
                <w:lang w:eastAsia="zh-TW"/>
              </w:rPr>
              <w:t>51%</w:t>
            </w:r>
          </w:p>
        </w:tc>
      </w:tr>
      <w:tr w:rsidR="00597613" w:rsidRPr="00597613" w14:paraId="05E7EC74" w14:textId="77777777">
        <w:trPr>
          <w:trHeight w:val="680"/>
          <w:jc w:val="center"/>
        </w:trPr>
        <w:tc>
          <w:tcPr>
            <w:tcW w:w="2506" w:type="dxa"/>
            <w:vAlign w:val="center"/>
          </w:tcPr>
          <w:p w14:paraId="4C9514E2" w14:textId="77777777" w:rsidR="00195708" w:rsidRPr="00597613" w:rsidRDefault="00195708" w:rsidP="00EE498E">
            <w:pPr>
              <w:pStyle w:val="-0"/>
              <w:ind w:left="118" w:right="118"/>
            </w:pPr>
            <w:r w:rsidRPr="00597613">
              <w:rPr>
                <w:rFonts w:hint="eastAsia"/>
              </w:rPr>
              <w:t>教育普及程度</w:t>
            </w:r>
          </w:p>
        </w:tc>
        <w:tc>
          <w:tcPr>
            <w:tcW w:w="6054" w:type="dxa"/>
            <w:vAlign w:val="center"/>
          </w:tcPr>
          <w:p w14:paraId="0E4EF3B4" w14:textId="77777777" w:rsidR="00195708" w:rsidRPr="00597613" w:rsidRDefault="00195708" w:rsidP="00EE498E">
            <w:pPr>
              <w:pStyle w:val="-"/>
              <w:ind w:left="118" w:right="118"/>
              <w:rPr>
                <w:lang w:eastAsia="zh-TW"/>
              </w:rPr>
            </w:pPr>
            <w:r w:rsidRPr="00597613">
              <w:rPr>
                <w:lang w:eastAsia="zh-TW"/>
              </w:rPr>
              <w:t>15</w:t>
            </w:r>
            <w:r w:rsidRPr="00597613">
              <w:rPr>
                <w:rFonts w:hint="eastAsia"/>
                <w:lang w:eastAsia="zh-TW"/>
              </w:rPr>
              <w:t>歲以上能讀、寫的人口達</w:t>
            </w:r>
            <w:r w:rsidRPr="00597613">
              <w:rPr>
                <w:lang w:eastAsia="zh-TW"/>
              </w:rPr>
              <w:t>98%</w:t>
            </w:r>
          </w:p>
        </w:tc>
      </w:tr>
      <w:tr w:rsidR="00597613" w:rsidRPr="00597613" w14:paraId="4BB16ADD" w14:textId="77777777">
        <w:trPr>
          <w:trHeight w:val="680"/>
          <w:jc w:val="center"/>
        </w:trPr>
        <w:tc>
          <w:tcPr>
            <w:tcW w:w="2506" w:type="dxa"/>
            <w:vAlign w:val="center"/>
          </w:tcPr>
          <w:p w14:paraId="2D66CA20" w14:textId="77777777" w:rsidR="00195708" w:rsidRPr="00597613" w:rsidRDefault="00195708" w:rsidP="00EE498E">
            <w:pPr>
              <w:pStyle w:val="-0"/>
              <w:ind w:left="118" w:right="118"/>
            </w:pPr>
            <w:r w:rsidRPr="00597613">
              <w:rPr>
                <w:rFonts w:hint="eastAsia"/>
              </w:rPr>
              <w:t>語言</w:t>
            </w:r>
          </w:p>
        </w:tc>
        <w:tc>
          <w:tcPr>
            <w:tcW w:w="6054" w:type="dxa"/>
            <w:vAlign w:val="center"/>
          </w:tcPr>
          <w:p w14:paraId="5B64F900" w14:textId="77777777" w:rsidR="00195708" w:rsidRPr="00597613" w:rsidRDefault="00195708" w:rsidP="00EE498E">
            <w:pPr>
              <w:pStyle w:val="-"/>
              <w:ind w:left="118" w:right="118"/>
              <w:rPr>
                <w:lang w:eastAsia="zh-TW"/>
              </w:rPr>
            </w:pPr>
            <w:r w:rsidRPr="00597613">
              <w:rPr>
                <w:rFonts w:hint="eastAsia"/>
                <w:lang w:eastAsia="zh-TW"/>
              </w:rPr>
              <w:t>德語</w:t>
            </w:r>
          </w:p>
        </w:tc>
      </w:tr>
      <w:tr w:rsidR="00597613" w:rsidRPr="00597613" w14:paraId="36EDE9B6" w14:textId="77777777">
        <w:trPr>
          <w:trHeight w:val="680"/>
          <w:jc w:val="center"/>
        </w:trPr>
        <w:tc>
          <w:tcPr>
            <w:tcW w:w="2506" w:type="dxa"/>
            <w:vAlign w:val="center"/>
          </w:tcPr>
          <w:p w14:paraId="705D6F68" w14:textId="77777777" w:rsidR="00195708" w:rsidRPr="00597613" w:rsidRDefault="00195708" w:rsidP="00EE498E">
            <w:pPr>
              <w:pStyle w:val="-0"/>
              <w:ind w:left="118" w:right="118"/>
            </w:pPr>
            <w:r w:rsidRPr="00597613">
              <w:rPr>
                <w:rFonts w:hint="eastAsia"/>
              </w:rPr>
              <w:t>宗教</w:t>
            </w:r>
          </w:p>
        </w:tc>
        <w:tc>
          <w:tcPr>
            <w:tcW w:w="6054" w:type="dxa"/>
            <w:vAlign w:val="center"/>
          </w:tcPr>
          <w:p w14:paraId="4B87E1CA" w14:textId="77777777" w:rsidR="00195708" w:rsidRPr="00597613" w:rsidRDefault="00195708" w:rsidP="00EE498E">
            <w:pPr>
              <w:pStyle w:val="-"/>
              <w:ind w:left="118" w:right="118"/>
              <w:rPr>
                <w:lang w:eastAsia="zh-TW"/>
              </w:rPr>
            </w:pPr>
            <w:r w:rsidRPr="00597613">
              <w:rPr>
                <w:rFonts w:hint="eastAsia"/>
                <w:lang w:eastAsia="zh-TW"/>
              </w:rPr>
              <w:t>天主教（</w:t>
            </w:r>
            <w:r w:rsidR="004B2CFD" w:rsidRPr="00597613">
              <w:rPr>
                <w:lang w:eastAsia="zh-TW"/>
              </w:rPr>
              <w:t>64</w:t>
            </w:r>
            <w:r w:rsidRPr="00597613">
              <w:rPr>
                <w:lang w:eastAsia="zh-TW"/>
              </w:rPr>
              <w:t>%</w:t>
            </w:r>
            <w:r w:rsidRPr="00597613">
              <w:rPr>
                <w:rFonts w:hint="eastAsia"/>
                <w:lang w:eastAsia="zh-TW"/>
              </w:rPr>
              <w:t>）、</w:t>
            </w:r>
            <w:r w:rsidR="004B2CFD" w:rsidRPr="00597613">
              <w:rPr>
                <w:rFonts w:hint="eastAsia"/>
                <w:lang w:eastAsia="zh-TW"/>
              </w:rPr>
              <w:t>回教（</w:t>
            </w:r>
            <w:r w:rsidR="004B2CFD" w:rsidRPr="00597613">
              <w:rPr>
                <w:lang w:eastAsia="zh-TW"/>
              </w:rPr>
              <w:t>8%</w:t>
            </w:r>
            <w:r w:rsidR="004B2CFD" w:rsidRPr="00597613">
              <w:rPr>
                <w:rFonts w:hint="eastAsia"/>
                <w:lang w:eastAsia="zh-TW"/>
              </w:rPr>
              <w:t>）、新教（</w:t>
            </w:r>
            <w:r w:rsidR="004B2CFD" w:rsidRPr="00597613">
              <w:rPr>
                <w:lang w:eastAsia="zh-TW"/>
              </w:rPr>
              <w:t>5%</w:t>
            </w:r>
            <w:r w:rsidR="004B2CFD" w:rsidRPr="00597613">
              <w:rPr>
                <w:rFonts w:hint="eastAsia"/>
                <w:lang w:eastAsia="zh-TW"/>
              </w:rPr>
              <w:t>）、</w:t>
            </w:r>
            <w:r w:rsidR="00F956B5" w:rsidRPr="00597613">
              <w:rPr>
                <w:rFonts w:hint="eastAsia"/>
                <w:lang w:eastAsia="zh-TW"/>
              </w:rPr>
              <w:t>東正教（</w:t>
            </w:r>
            <w:r w:rsidR="004B2CFD" w:rsidRPr="00597613">
              <w:rPr>
                <w:lang w:eastAsia="zh-TW"/>
              </w:rPr>
              <w:t>5</w:t>
            </w:r>
            <w:r w:rsidR="00F956B5" w:rsidRPr="00597613">
              <w:rPr>
                <w:rFonts w:hint="eastAsia"/>
                <w:lang w:eastAsia="zh-TW"/>
              </w:rPr>
              <w:t>%</w:t>
            </w:r>
            <w:r w:rsidR="00F956B5" w:rsidRPr="00597613">
              <w:rPr>
                <w:rFonts w:hint="eastAsia"/>
                <w:lang w:eastAsia="zh-TW"/>
              </w:rPr>
              <w:t>）</w:t>
            </w:r>
            <w:r w:rsidRPr="00597613">
              <w:rPr>
                <w:rFonts w:hint="eastAsia"/>
                <w:lang w:eastAsia="zh-TW"/>
              </w:rPr>
              <w:t>、其他宗教</w:t>
            </w:r>
            <w:r w:rsidR="00F956B5" w:rsidRPr="00597613">
              <w:rPr>
                <w:rFonts w:hint="eastAsia"/>
                <w:lang w:eastAsia="zh-TW"/>
              </w:rPr>
              <w:t>或無信仰者</w:t>
            </w:r>
            <w:r w:rsidRPr="00597613">
              <w:rPr>
                <w:rFonts w:hint="eastAsia"/>
                <w:lang w:eastAsia="zh-TW"/>
              </w:rPr>
              <w:t>（</w:t>
            </w:r>
            <w:r w:rsidR="004B2CFD" w:rsidRPr="00597613">
              <w:rPr>
                <w:lang w:eastAsia="zh-TW"/>
              </w:rPr>
              <w:t>19</w:t>
            </w:r>
            <w:r w:rsidRPr="00597613">
              <w:rPr>
                <w:lang w:eastAsia="zh-TW"/>
              </w:rPr>
              <w:t>%</w:t>
            </w:r>
            <w:r w:rsidR="00F956B5" w:rsidRPr="00597613">
              <w:rPr>
                <w:rFonts w:hint="eastAsia"/>
                <w:lang w:eastAsia="zh-TW"/>
              </w:rPr>
              <w:t>）</w:t>
            </w:r>
          </w:p>
        </w:tc>
      </w:tr>
      <w:tr w:rsidR="00597613" w:rsidRPr="00597613" w14:paraId="3D827536" w14:textId="77777777">
        <w:trPr>
          <w:cantSplit/>
          <w:trHeight w:val="680"/>
          <w:jc w:val="center"/>
        </w:trPr>
        <w:tc>
          <w:tcPr>
            <w:tcW w:w="2506" w:type="dxa"/>
            <w:vAlign w:val="center"/>
          </w:tcPr>
          <w:p w14:paraId="602BB119" w14:textId="77777777" w:rsidR="00195708" w:rsidRPr="00597613" w:rsidRDefault="00195708" w:rsidP="00EE498E">
            <w:pPr>
              <w:pStyle w:val="-0"/>
              <w:ind w:left="118" w:right="118"/>
            </w:pPr>
            <w:r w:rsidRPr="00597613">
              <w:rPr>
                <w:rFonts w:hint="eastAsia"/>
              </w:rPr>
              <w:t>首都及重要城市</w:t>
            </w:r>
          </w:p>
        </w:tc>
        <w:tc>
          <w:tcPr>
            <w:tcW w:w="6054" w:type="dxa"/>
            <w:vAlign w:val="center"/>
          </w:tcPr>
          <w:p w14:paraId="0735FEF3" w14:textId="77777777" w:rsidR="00195708" w:rsidRPr="00597613" w:rsidRDefault="00195708" w:rsidP="00EE498E">
            <w:pPr>
              <w:pStyle w:val="-"/>
              <w:ind w:left="118" w:right="118"/>
              <w:rPr>
                <w:lang w:eastAsia="zh-TW"/>
              </w:rPr>
            </w:pPr>
            <w:r w:rsidRPr="00597613">
              <w:rPr>
                <w:rFonts w:hint="eastAsia"/>
                <w:lang w:eastAsia="zh-TW"/>
              </w:rPr>
              <w:t>首都：維也納（</w:t>
            </w:r>
            <w:r w:rsidRPr="00597613">
              <w:rPr>
                <w:lang w:eastAsia="zh-TW"/>
              </w:rPr>
              <w:t>Wien</w:t>
            </w:r>
            <w:r w:rsidRPr="00597613">
              <w:rPr>
                <w:rFonts w:hint="eastAsia"/>
                <w:lang w:eastAsia="zh-TW"/>
              </w:rPr>
              <w:t>），重要城市：格拉茲（</w:t>
            </w:r>
            <w:r w:rsidRPr="00597613">
              <w:rPr>
                <w:lang w:eastAsia="zh-TW"/>
              </w:rPr>
              <w:t>Graz</w:t>
            </w:r>
            <w:r w:rsidRPr="00597613">
              <w:rPr>
                <w:rFonts w:hint="eastAsia"/>
                <w:lang w:eastAsia="zh-TW"/>
              </w:rPr>
              <w:t>）、薩爾茲堡（</w:t>
            </w:r>
            <w:r w:rsidRPr="00597613">
              <w:rPr>
                <w:lang w:eastAsia="zh-TW"/>
              </w:rPr>
              <w:t>Salzburg</w:t>
            </w:r>
            <w:r w:rsidRPr="00597613">
              <w:rPr>
                <w:rFonts w:hint="eastAsia"/>
                <w:lang w:eastAsia="zh-TW"/>
              </w:rPr>
              <w:t>）、林茲（</w:t>
            </w:r>
            <w:r w:rsidRPr="00597613">
              <w:rPr>
                <w:lang w:eastAsia="zh-TW"/>
              </w:rPr>
              <w:t>Linz</w:t>
            </w:r>
            <w:r w:rsidRPr="00597613">
              <w:rPr>
                <w:rFonts w:hint="eastAsia"/>
                <w:lang w:eastAsia="zh-TW"/>
              </w:rPr>
              <w:t>）、克拉根福（</w:t>
            </w:r>
            <w:r w:rsidRPr="00597613">
              <w:rPr>
                <w:lang w:eastAsia="zh-TW"/>
              </w:rPr>
              <w:t>Klagenfurt</w:t>
            </w:r>
            <w:r w:rsidRPr="00597613">
              <w:rPr>
                <w:rFonts w:hint="eastAsia"/>
                <w:lang w:eastAsia="zh-TW"/>
              </w:rPr>
              <w:t>）、</w:t>
            </w:r>
            <w:proofErr w:type="gramStart"/>
            <w:r w:rsidRPr="00597613">
              <w:rPr>
                <w:rFonts w:hint="eastAsia"/>
                <w:lang w:eastAsia="zh-TW"/>
              </w:rPr>
              <w:t>茵斯布魯克</w:t>
            </w:r>
            <w:proofErr w:type="gramEnd"/>
            <w:r w:rsidRPr="00597613">
              <w:rPr>
                <w:rFonts w:hint="eastAsia"/>
                <w:lang w:eastAsia="zh-TW"/>
              </w:rPr>
              <w:t>（</w:t>
            </w:r>
            <w:r w:rsidRPr="00597613">
              <w:rPr>
                <w:lang w:eastAsia="zh-TW"/>
              </w:rPr>
              <w:t>Innsbruck</w:t>
            </w:r>
            <w:r w:rsidRPr="00597613">
              <w:rPr>
                <w:rFonts w:hint="eastAsia"/>
                <w:lang w:eastAsia="zh-TW"/>
              </w:rPr>
              <w:t>）等</w:t>
            </w:r>
          </w:p>
        </w:tc>
      </w:tr>
      <w:tr w:rsidR="00597613" w:rsidRPr="00597613" w14:paraId="2C2FF59E" w14:textId="77777777">
        <w:trPr>
          <w:trHeight w:val="680"/>
          <w:jc w:val="center"/>
        </w:trPr>
        <w:tc>
          <w:tcPr>
            <w:tcW w:w="2506" w:type="dxa"/>
            <w:vAlign w:val="center"/>
          </w:tcPr>
          <w:p w14:paraId="50D776A7" w14:textId="77777777" w:rsidR="00195708" w:rsidRPr="00597613" w:rsidRDefault="00195708" w:rsidP="00EE498E">
            <w:pPr>
              <w:pStyle w:val="-0"/>
              <w:ind w:left="118" w:right="118"/>
            </w:pPr>
            <w:r w:rsidRPr="00597613">
              <w:rPr>
                <w:rFonts w:hint="eastAsia"/>
              </w:rPr>
              <w:t>政治體制</w:t>
            </w:r>
          </w:p>
        </w:tc>
        <w:tc>
          <w:tcPr>
            <w:tcW w:w="6054" w:type="dxa"/>
            <w:vAlign w:val="center"/>
          </w:tcPr>
          <w:p w14:paraId="74EFBCEE" w14:textId="77777777" w:rsidR="00195708" w:rsidRPr="00597613" w:rsidRDefault="00195708" w:rsidP="00EE498E">
            <w:pPr>
              <w:pStyle w:val="-"/>
              <w:ind w:left="118" w:right="118"/>
            </w:pPr>
            <w:r w:rsidRPr="00597613">
              <w:rPr>
                <w:rFonts w:hint="eastAsia"/>
              </w:rPr>
              <w:t>聯邦共和國</w:t>
            </w:r>
          </w:p>
        </w:tc>
      </w:tr>
      <w:tr w:rsidR="00597613" w:rsidRPr="00597613" w14:paraId="3209E3F9" w14:textId="77777777">
        <w:trPr>
          <w:trHeight w:val="680"/>
          <w:jc w:val="center"/>
        </w:trPr>
        <w:tc>
          <w:tcPr>
            <w:tcW w:w="2506" w:type="dxa"/>
            <w:vAlign w:val="center"/>
          </w:tcPr>
          <w:p w14:paraId="46EE6B51" w14:textId="77777777" w:rsidR="00195708" w:rsidRPr="00597613" w:rsidRDefault="00195708" w:rsidP="00EE498E">
            <w:pPr>
              <w:pStyle w:val="-0"/>
              <w:ind w:left="118" w:right="118"/>
            </w:pPr>
            <w:r w:rsidRPr="00597613">
              <w:rPr>
                <w:rFonts w:hint="eastAsia"/>
              </w:rPr>
              <w:t>投資主管機關</w:t>
            </w:r>
          </w:p>
        </w:tc>
        <w:tc>
          <w:tcPr>
            <w:tcW w:w="6054" w:type="dxa"/>
            <w:vAlign w:val="center"/>
          </w:tcPr>
          <w:p w14:paraId="4397CFC0" w14:textId="77777777" w:rsidR="00195708" w:rsidRPr="00597613" w:rsidRDefault="00CC5747" w:rsidP="00EE498E">
            <w:pPr>
              <w:pStyle w:val="-"/>
              <w:ind w:left="118" w:right="118"/>
            </w:pPr>
            <w:r w:rsidRPr="00597613">
              <w:rPr>
                <w:rFonts w:hint="eastAsia"/>
              </w:rPr>
              <w:t>奧地利投資</w:t>
            </w:r>
            <w:r w:rsidR="00D027C9" w:rsidRPr="00597613">
              <w:rPr>
                <w:rFonts w:hint="eastAsia"/>
                <w:lang w:eastAsia="zh-TW"/>
              </w:rPr>
              <w:t>促進</w:t>
            </w:r>
            <w:r w:rsidRPr="00597613">
              <w:rPr>
                <w:rFonts w:hint="eastAsia"/>
              </w:rPr>
              <w:t>署</w:t>
            </w:r>
            <w:r w:rsidR="00195708" w:rsidRPr="00597613">
              <w:rPr>
                <w:rFonts w:hint="eastAsia"/>
              </w:rPr>
              <w:t>（</w:t>
            </w:r>
            <w:r w:rsidR="00195708" w:rsidRPr="00597613">
              <w:t>Austrian Business Agency</w:t>
            </w:r>
            <w:r w:rsidR="00195708" w:rsidRPr="00597613">
              <w:rPr>
                <w:rFonts w:hint="eastAsia"/>
              </w:rPr>
              <w:t>）</w:t>
            </w:r>
          </w:p>
        </w:tc>
      </w:tr>
      <w:tr w:rsidR="00597613" w:rsidRPr="00597613" w14:paraId="617D5711" w14:textId="77777777">
        <w:trPr>
          <w:trHeight w:val="680"/>
          <w:jc w:val="center"/>
        </w:trPr>
        <w:tc>
          <w:tcPr>
            <w:tcW w:w="8560" w:type="dxa"/>
            <w:gridSpan w:val="2"/>
            <w:vAlign w:val="center"/>
          </w:tcPr>
          <w:p w14:paraId="407B9E86" w14:textId="484ACD37" w:rsidR="00195708" w:rsidRPr="00597613" w:rsidRDefault="00195708" w:rsidP="002C5B89">
            <w:pPr>
              <w:pStyle w:val="aff6"/>
            </w:pPr>
            <w:r w:rsidRPr="00597613">
              <w:rPr>
                <w:rFonts w:hint="eastAsia"/>
              </w:rPr>
              <w:lastRenderedPageBreak/>
              <w:t>經</w:t>
            </w:r>
            <w:r w:rsidR="002C5B89" w:rsidRPr="00597613">
              <w:t xml:space="preserve">　</w:t>
            </w:r>
            <w:r w:rsidRPr="00597613">
              <w:rPr>
                <w:rFonts w:hint="eastAsia"/>
              </w:rPr>
              <w:t>濟</w:t>
            </w:r>
            <w:r w:rsidR="002C5B89" w:rsidRPr="00597613">
              <w:t xml:space="preserve">　</w:t>
            </w:r>
            <w:r w:rsidRPr="00597613">
              <w:rPr>
                <w:rFonts w:hint="eastAsia"/>
              </w:rPr>
              <w:t>概</w:t>
            </w:r>
            <w:r w:rsidR="002C5B89" w:rsidRPr="00597613">
              <w:t xml:space="preserve">　</w:t>
            </w:r>
            <w:proofErr w:type="gramStart"/>
            <w:r w:rsidRPr="00597613">
              <w:rPr>
                <w:rFonts w:hint="eastAsia"/>
              </w:rPr>
              <w:t>況</w:t>
            </w:r>
            <w:proofErr w:type="gramEnd"/>
          </w:p>
        </w:tc>
      </w:tr>
      <w:tr w:rsidR="00597613" w:rsidRPr="00597613" w14:paraId="7D697117" w14:textId="77777777">
        <w:trPr>
          <w:trHeight w:val="680"/>
          <w:jc w:val="center"/>
        </w:trPr>
        <w:tc>
          <w:tcPr>
            <w:tcW w:w="2506" w:type="dxa"/>
            <w:vAlign w:val="center"/>
          </w:tcPr>
          <w:p w14:paraId="2081FF98" w14:textId="77777777" w:rsidR="00195708" w:rsidRPr="00597613" w:rsidRDefault="00195708" w:rsidP="00EE498E">
            <w:pPr>
              <w:pStyle w:val="-0"/>
              <w:ind w:left="118" w:right="118"/>
            </w:pPr>
            <w:r w:rsidRPr="00597613">
              <w:rPr>
                <w:rFonts w:hint="eastAsia"/>
              </w:rPr>
              <w:t>幣制</w:t>
            </w:r>
          </w:p>
        </w:tc>
        <w:tc>
          <w:tcPr>
            <w:tcW w:w="6054" w:type="dxa"/>
            <w:vAlign w:val="center"/>
          </w:tcPr>
          <w:p w14:paraId="36372A95" w14:textId="77777777" w:rsidR="00195708" w:rsidRPr="00597613" w:rsidRDefault="00195708" w:rsidP="00EE498E">
            <w:pPr>
              <w:pStyle w:val="-"/>
              <w:ind w:left="118" w:right="118"/>
            </w:pPr>
            <w:r w:rsidRPr="00597613">
              <w:rPr>
                <w:rFonts w:hint="eastAsia"/>
              </w:rPr>
              <w:t>歐元</w:t>
            </w:r>
          </w:p>
        </w:tc>
      </w:tr>
      <w:tr w:rsidR="00597613" w:rsidRPr="00597613" w14:paraId="4399BE5B" w14:textId="77777777">
        <w:trPr>
          <w:trHeight w:val="680"/>
          <w:jc w:val="center"/>
        </w:trPr>
        <w:tc>
          <w:tcPr>
            <w:tcW w:w="2506" w:type="dxa"/>
            <w:vAlign w:val="center"/>
          </w:tcPr>
          <w:p w14:paraId="51246CD3" w14:textId="77777777" w:rsidR="00195708" w:rsidRPr="00597613" w:rsidRDefault="00195708" w:rsidP="00EE498E">
            <w:pPr>
              <w:pStyle w:val="-0"/>
              <w:ind w:left="118" w:right="118"/>
            </w:pPr>
            <w:r w:rsidRPr="00597613">
              <w:rPr>
                <w:rFonts w:hint="eastAsia"/>
              </w:rPr>
              <w:t>國內生產毛額</w:t>
            </w:r>
          </w:p>
        </w:tc>
        <w:tc>
          <w:tcPr>
            <w:tcW w:w="6054" w:type="dxa"/>
            <w:vAlign w:val="center"/>
          </w:tcPr>
          <w:p w14:paraId="7D6FC306" w14:textId="1460AA75" w:rsidR="00195708" w:rsidRPr="00597613" w:rsidRDefault="00C04C40" w:rsidP="00C04C40">
            <w:pPr>
              <w:pStyle w:val="-"/>
              <w:ind w:left="118" w:right="118"/>
            </w:pPr>
            <w:r w:rsidRPr="00597613">
              <w:rPr>
                <w:lang w:eastAsia="zh-TW"/>
              </w:rPr>
              <w:t>5.794</w:t>
            </w:r>
            <w:r w:rsidR="004E74B4" w:rsidRPr="00597613">
              <w:rPr>
                <w:rFonts w:hint="eastAsia"/>
              </w:rPr>
              <w:t>億歐元（</w:t>
            </w:r>
            <w:r w:rsidR="004E74B4" w:rsidRPr="00597613">
              <w:t>202</w:t>
            </w:r>
            <w:r w:rsidRPr="00597613">
              <w:rPr>
                <w:lang w:eastAsia="zh-TW"/>
              </w:rPr>
              <w:t>5</w:t>
            </w:r>
            <w:r w:rsidR="004E74B4" w:rsidRPr="00597613">
              <w:rPr>
                <w:rFonts w:hint="eastAsia"/>
              </w:rPr>
              <w:t>年）</w:t>
            </w:r>
          </w:p>
        </w:tc>
      </w:tr>
      <w:tr w:rsidR="00597613" w:rsidRPr="00597613" w14:paraId="1EC8914D" w14:textId="77777777">
        <w:trPr>
          <w:trHeight w:val="680"/>
          <w:jc w:val="center"/>
        </w:trPr>
        <w:tc>
          <w:tcPr>
            <w:tcW w:w="2506" w:type="dxa"/>
            <w:vAlign w:val="center"/>
          </w:tcPr>
          <w:p w14:paraId="7C288897" w14:textId="77777777" w:rsidR="00195708" w:rsidRPr="00597613" w:rsidRDefault="00195708" w:rsidP="00EE498E">
            <w:pPr>
              <w:pStyle w:val="-0"/>
              <w:ind w:left="118" w:right="118"/>
            </w:pPr>
            <w:r w:rsidRPr="00597613">
              <w:rPr>
                <w:rFonts w:hint="eastAsia"/>
              </w:rPr>
              <w:t>經濟成長率</w:t>
            </w:r>
          </w:p>
        </w:tc>
        <w:tc>
          <w:tcPr>
            <w:tcW w:w="6054" w:type="dxa"/>
            <w:vAlign w:val="center"/>
          </w:tcPr>
          <w:p w14:paraId="3A0CF966" w14:textId="1FA880C8" w:rsidR="00195708" w:rsidRPr="00597613" w:rsidRDefault="004D4EF1" w:rsidP="00EE498E">
            <w:pPr>
              <w:pStyle w:val="-"/>
              <w:ind w:left="118" w:right="118"/>
            </w:pPr>
            <w:r w:rsidRPr="00597613">
              <w:rPr>
                <w:lang w:eastAsia="zh-TW"/>
              </w:rPr>
              <w:t>0.6</w:t>
            </w:r>
            <w:r w:rsidR="00195708" w:rsidRPr="00597613">
              <w:t>%</w:t>
            </w:r>
            <w:r w:rsidR="00195708" w:rsidRPr="00597613">
              <w:rPr>
                <w:rFonts w:hint="eastAsia"/>
              </w:rPr>
              <w:t>（</w:t>
            </w:r>
            <w:r w:rsidR="00D43657" w:rsidRPr="00597613">
              <w:t>202</w:t>
            </w:r>
            <w:r w:rsidRPr="00597613">
              <w:rPr>
                <w:lang w:eastAsia="zh-TW"/>
              </w:rPr>
              <w:t>5</w:t>
            </w:r>
            <w:r w:rsidR="00195708" w:rsidRPr="00597613">
              <w:rPr>
                <w:rFonts w:hint="eastAsia"/>
              </w:rPr>
              <w:t>年）</w:t>
            </w:r>
          </w:p>
        </w:tc>
      </w:tr>
      <w:tr w:rsidR="00597613" w:rsidRPr="00597613" w14:paraId="7246893A" w14:textId="77777777">
        <w:trPr>
          <w:trHeight w:val="680"/>
          <w:jc w:val="center"/>
        </w:trPr>
        <w:tc>
          <w:tcPr>
            <w:tcW w:w="2506" w:type="dxa"/>
            <w:vAlign w:val="center"/>
          </w:tcPr>
          <w:p w14:paraId="0F7B093F" w14:textId="77777777" w:rsidR="00195708" w:rsidRPr="00597613" w:rsidRDefault="00195708" w:rsidP="00EE498E">
            <w:pPr>
              <w:pStyle w:val="-0"/>
              <w:ind w:left="118" w:right="118"/>
            </w:pPr>
            <w:r w:rsidRPr="00597613">
              <w:rPr>
                <w:rFonts w:hint="eastAsia"/>
              </w:rPr>
              <w:t>平均國民所得</w:t>
            </w:r>
          </w:p>
        </w:tc>
        <w:tc>
          <w:tcPr>
            <w:tcW w:w="6054" w:type="dxa"/>
            <w:vAlign w:val="center"/>
          </w:tcPr>
          <w:p w14:paraId="7E1E7A4B" w14:textId="5D8C0E48" w:rsidR="00195708" w:rsidRPr="00597613" w:rsidRDefault="004D4EF1" w:rsidP="004D4EF1">
            <w:pPr>
              <w:pStyle w:val="-"/>
              <w:ind w:left="118" w:right="118"/>
            </w:pPr>
            <w:r w:rsidRPr="00597613">
              <w:rPr>
                <w:lang w:eastAsia="zh-TW"/>
              </w:rPr>
              <w:t>60,079</w:t>
            </w:r>
            <w:r w:rsidR="004E74B4" w:rsidRPr="00597613">
              <w:rPr>
                <w:rFonts w:hint="eastAsia"/>
              </w:rPr>
              <w:t>歐元</w:t>
            </w:r>
            <w:r w:rsidR="00740B4B" w:rsidRPr="00597613">
              <w:rPr>
                <w:rFonts w:hint="eastAsia"/>
              </w:rPr>
              <w:t>（</w:t>
            </w:r>
            <w:r w:rsidRPr="00597613">
              <w:t>2025</w:t>
            </w:r>
            <w:r w:rsidR="00740B4B" w:rsidRPr="00597613">
              <w:rPr>
                <w:rFonts w:hint="eastAsia"/>
              </w:rPr>
              <w:t>）</w:t>
            </w:r>
          </w:p>
        </w:tc>
      </w:tr>
      <w:tr w:rsidR="00597613" w:rsidRPr="00597613" w14:paraId="3FADBFE3" w14:textId="77777777">
        <w:trPr>
          <w:trHeight w:val="680"/>
          <w:jc w:val="center"/>
        </w:trPr>
        <w:tc>
          <w:tcPr>
            <w:tcW w:w="2506" w:type="dxa"/>
            <w:vAlign w:val="center"/>
          </w:tcPr>
          <w:p w14:paraId="170B6B30" w14:textId="77777777" w:rsidR="00195708" w:rsidRPr="00597613" w:rsidRDefault="00195708" w:rsidP="00EE498E">
            <w:pPr>
              <w:pStyle w:val="-0"/>
              <w:ind w:left="118" w:right="118"/>
            </w:pPr>
            <w:r w:rsidRPr="00597613">
              <w:rPr>
                <w:rFonts w:hint="eastAsia"/>
                <w:lang w:eastAsia="zh-TW"/>
              </w:rPr>
              <w:t>匯率</w:t>
            </w:r>
          </w:p>
        </w:tc>
        <w:tc>
          <w:tcPr>
            <w:tcW w:w="6054" w:type="dxa"/>
            <w:vAlign w:val="center"/>
          </w:tcPr>
          <w:p w14:paraId="2C1BC051" w14:textId="18688A1F" w:rsidR="00195708" w:rsidRPr="00597613" w:rsidRDefault="00195708" w:rsidP="00EE498E">
            <w:pPr>
              <w:pStyle w:val="-"/>
              <w:ind w:left="118" w:right="118"/>
              <w:rPr>
                <w:lang w:eastAsia="zh-TW"/>
              </w:rPr>
            </w:pPr>
            <w:r w:rsidRPr="00597613">
              <w:rPr>
                <w:lang w:eastAsia="zh-TW"/>
              </w:rPr>
              <w:t>1</w:t>
            </w:r>
            <w:r w:rsidRPr="00597613">
              <w:rPr>
                <w:rFonts w:hint="eastAsia"/>
                <w:lang w:eastAsia="zh-TW"/>
              </w:rPr>
              <w:t>歐元</w:t>
            </w:r>
            <w:r w:rsidRPr="00597613">
              <w:rPr>
                <w:lang w:eastAsia="zh-TW"/>
              </w:rPr>
              <w:t>=</w:t>
            </w:r>
            <w:r w:rsidR="0050316E" w:rsidRPr="00597613">
              <w:rPr>
                <w:lang w:eastAsia="zh-TW"/>
              </w:rPr>
              <w:t>1.1558</w:t>
            </w:r>
            <w:r w:rsidRPr="00597613">
              <w:rPr>
                <w:rFonts w:hint="eastAsia"/>
                <w:lang w:eastAsia="zh-TW"/>
              </w:rPr>
              <w:t>美元</w:t>
            </w:r>
            <w:r w:rsidR="00EE498E" w:rsidRPr="00597613">
              <w:rPr>
                <w:rFonts w:hint="eastAsia"/>
                <w:lang w:eastAsia="zh-TW"/>
              </w:rPr>
              <w:t>（</w:t>
            </w:r>
            <w:r w:rsidR="0050316E" w:rsidRPr="00597613">
              <w:rPr>
                <w:rFonts w:hint="eastAsia"/>
                <w:lang w:eastAsia="zh-TW"/>
              </w:rPr>
              <w:t>202</w:t>
            </w:r>
            <w:r w:rsidR="0050316E" w:rsidRPr="00597613">
              <w:rPr>
                <w:lang w:eastAsia="zh-TW"/>
              </w:rPr>
              <w:t>6</w:t>
            </w:r>
            <w:r w:rsidR="006043F1" w:rsidRPr="00597613">
              <w:rPr>
                <w:rFonts w:hint="eastAsia"/>
                <w:lang w:eastAsia="zh-TW"/>
              </w:rPr>
              <w:t>年</w:t>
            </w:r>
            <w:r w:rsidR="00F274F6" w:rsidRPr="00597613">
              <w:rPr>
                <w:rFonts w:hint="eastAsia"/>
                <w:lang w:eastAsia="zh-TW"/>
              </w:rPr>
              <w:t>3</w:t>
            </w:r>
            <w:r w:rsidR="006043F1" w:rsidRPr="00597613">
              <w:rPr>
                <w:rFonts w:hint="eastAsia"/>
                <w:lang w:eastAsia="zh-TW"/>
              </w:rPr>
              <w:t>月</w:t>
            </w:r>
            <w:r w:rsidR="00EE498E" w:rsidRPr="00597613">
              <w:rPr>
                <w:rFonts w:hint="eastAsia"/>
                <w:lang w:eastAsia="zh-TW"/>
              </w:rPr>
              <w:t>）</w:t>
            </w:r>
          </w:p>
        </w:tc>
      </w:tr>
      <w:tr w:rsidR="00597613" w:rsidRPr="00597613" w14:paraId="72EA0506" w14:textId="77777777">
        <w:trPr>
          <w:trHeight w:val="680"/>
          <w:jc w:val="center"/>
        </w:trPr>
        <w:tc>
          <w:tcPr>
            <w:tcW w:w="2506" w:type="dxa"/>
            <w:vAlign w:val="center"/>
          </w:tcPr>
          <w:p w14:paraId="07A746DA" w14:textId="77777777" w:rsidR="00195708" w:rsidRPr="00597613" w:rsidRDefault="00195708" w:rsidP="00EE498E">
            <w:pPr>
              <w:pStyle w:val="-0"/>
              <w:ind w:left="118" w:right="118"/>
            </w:pPr>
            <w:r w:rsidRPr="00597613">
              <w:rPr>
                <w:rFonts w:hint="eastAsia"/>
                <w:lang w:eastAsia="zh-TW"/>
              </w:rPr>
              <w:t>利率</w:t>
            </w:r>
          </w:p>
        </w:tc>
        <w:tc>
          <w:tcPr>
            <w:tcW w:w="6054" w:type="dxa"/>
            <w:vAlign w:val="center"/>
          </w:tcPr>
          <w:p w14:paraId="3755D570" w14:textId="16DB6161" w:rsidR="00195708" w:rsidRPr="00597613" w:rsidRDefault="00195708" w:rsidP="00EE498E">
            <w:pPr>
              <w:pStyle w:val="-"/>
              <w:ind w:left="118" w:right="118"/>
              <w:rPr>
                <w:lang w:eastAsia="zh-TW"/>
              </w:rPr>
            </w:pPr>
            <w:r w:rsidRPr="00597613">
              <w:rPr>
                <w:rFonts w:hint="eastAsia"/>
                <w:lang w:eastAsia="zh-TW"/>
              </w:rPr>
              <w:t>央行重貼現率</w:t>
            </w:r>
            <w:r w:rsidR="00576CDA" w:rsidRPr="00597613">
              <w:rPr>
                <w:lang w:eastAsia="zh-TW"/>
              </w:rPr>
              <w:t>1.53</w:t>
            </w:r>
            <w:r w:rsidR="00BD112D" w:rsidRPr="00597613">
              <w:rPr>
                <w:rFonts w:hint="eastAsia"/>
                <w:lang w:eastAsia="zh-TW"/>
              </w:rPr>
              <w:t>%</w:t>
            </w:r>
            <w:r w:rsidR="00BD112D" w:rsidRPr="00597613">
              <w:rPr>
                <w:rFonts w:hint="eastAsia"/>
                <w:lang w:eastAsia="zh-TW"/>
              </w:rPr>
              <w:t>（</w:t>
            </w:r>
            <w:r w:rsidR="00BD112D" w:rsidRPr="00597613">
              <w:rPr>
                <w:rFonts w:hint="eastAsia"/>
                <w:lang w:eastAsia="zh-TW"/>
              </w:rPr>
              <w:t>20</w:t>
            </w:r>
            <w:r w:rsidR="007E1531" w:rsidRPr="00597613">
              <w:rPr>
                <w:lang w:eastAsia="zh-TW"/>
              </w:rPr>
              <w:t>2</w:t>
            </w:r>
            <w:r w:rsidR="00576CDA" w:rsidRPr="00597613">
              <w:rPr>
                <w:lang w:eastAsia="zh-TW"/>
              </w:rPr>
              <w:t>6</w:t>
            </w:r>
            <w:r w:rsidR="00BD112D" w:rsidRPr="00597613">
              <w:rPr>
                <w:rFonts w:hint="eastAsia"/>
                <w:lang w:eastAsia="zh-TW"/>
              </w:rPr>
              <w:t>年</w:t>
            </w:r>
            <w:r w:rsidR="00576CDA" w:rsidRPr="00597613">
              <w:rPr>
                <w:lang w:eastAsia="zh-TW"/>
              </w:rPr>
              <w:t>6</w:t>
            </w:r>
            <w:r w:rsidR="00BD112D" w:rsidRPr="00597613">
              <w:rPr>
                <w:rFonts w:hint="eastAsia"/>
                <w:lang w:eastAsia="zh-TW"/>
              </w:rPr>
              <w:t>月</w:t>
            </w:r>
            <w:r w:rsidR="00576CDA" w:rsidRPr="00597613">
              <w:rPr>
                <w:rFonts w:hint="eastAsia"/>
                <w:lang w:eastAsia="zh-TW"/>
              </w:rPr>
              <w:t>1</w:t>
            </w:r>
            <w:r w:rsidR="00576CDA" w:rsidRPr="00597613">
              <w:rPr>
                <w:lang w:eastAsia="zh-TW"/>
              </w:rPr>
              <w:t>1</w:t>
            </w:r>
            <w:r w:rsidR="00BD112D" w:rsidRPr="00597613">
              <w:rPr>
                <w:rFonts w:hint="eastAsia"/>
                <w:lang w:eastAsia="zh-TW"/>
              </w:rPr>
              <w:t>日起</w:t>
            </w:r>
            <w:r w:rsidR="003F47F9" w:rsidRPr="00597613">
              <w:rPr>
                <w:rFonts w:hint="eastAsia"/>
                <w:lang w:eastAsia="zh-TW"/>
              </w:rPr>
              <w:t>）</w:t>
            </w:r>
          </w:p>
        </w:tc>
      </w:tr>
      <w:tr w:rsidR="00597613" w:rsidRPr="00597613" w14:paraId="65C1C908" w14:textId="77777777">
        <w:trPr>
          <w:trHeight w:val="680"/>
          <w:jc w:val="center"/>
        </w:trPr>
        <w:tc>
          <w:tcPr>
            <w:tcW w:w="2506" w:type="dxa"/>
            <w:vAlign w:val="center"/>
          </w:tcPr>
          <w:p w14:paraId="16CFA122" w14:textId="77777777" w:rsidR="00195708" w:rsidRPr="00597613" w:rsidRDefault="00195708" w:rsidP="00EE498E">
            <w:pPr>
              <w:pStyle w:val="-0"/>
              <w:ind w:left="118" w:right="118"/>
            </w:pPr>
            <w:r w:rsidRPr="00597613">
              <w:rPr>
                <w:rFonts w:hint="eastAsia"/>
                <w:lang w:eastAsia="zh-TW"/>
              </w:rPr>
              <w:t>通貨膨脹</w:t>
            </w:r>
          </w:p>
        </w:tc>
        <w:tc>
          <w:tcPr>
            <w:tcW w:w="6054" w:type="dxa"/>
            <w:vAlign w:val="center"/>
          </w:tcPr>
          <w:p w14:paraId="366542D5" w14:textId="78FF3EF4" w:rsidR="00195708" w:rsidRPr="00597613" w:rsidRDefault="00576CDA" w:rsidP="00EE498E">
            <w:pPr>
              <w:pStyle w:val="-"/>
              <w:ind w:left="118" w:right="118"/>
            </w:pPr>
            <w:r w:rsidRPr="00597613">
              <w:rPr>
                <w:lang w:eastAsia="zh-TW"/>
              </w:rPr>
              <w:t>3.6</w:t>
            </w:r>
            <w:r w:rsidR="00195708" w:rsidRPr="00597613">
              <w:t>%</w:t>
            </w:r>
            <w:r w:rsidR="00195708" w:rsidRPr="00597613">
              <w:rPr>
                <w:rFonts w:hint="eastAsia"/>
              </w:rPr>
              <w:t>（</w:t>
            </w:r>
            <w:r w:rsidR="00BE299A" w:rsidRPr="00597613">
              <w:t>202</w:t>
            </w:r>
            <w:r w:rsidRPr="00597613">
              <w:rPr>
                <w:lang w:eastAsia="zh-TW"/>
              </w:rPr>
              <w:t>5</w:t>
            </w:r>
            <w:r w:rsidR="003F47F9" w:rsidRPr="00597613">
              <w:t>）</w:t>
            </w:r>
          </w:p>
        </w:tc>
      </w:tr>
      <w:tr w:rsidR="00597613" w:rsidRPr="00597613" w14:paraId="1B8EC242" w14:textId="77777777">
        <w:trPr>
          <w:trHeight w:val="680"/>
          <w:jc w:val="center"/>
        </w:trPr>
        <w:tc>
          <w:tcPr>
            <w:tcW w:w="2506" w:type="dxa"/>
            <w:vAlign w:val="center"/>
          </w:tcPr>
          <w:p w14:paraId="564A2813" w14:textId="77777777" w:rsidR="00195708" w:rsidRPr="00597613" w:rsidRDefault="00195708" w:rsidP="00EE498E">
            <w:pPr>
              <w:pStyle w:val="-0"/>
              <w:ind w:left="118" w:right="118"/>
            </w:pPr>
            <w:r w:rsidRPr="00597613">
              <w:rPr>
                <w:rFonts w:hint="eastAsia"/>
              </w:rPr>
              <w:t>產值最高前五種產業</w:t>
            </w:r>
          </w:p>
        </w:tc>
        <w:tc>
          <w:tcPr>
            <w:tcW w:w="6054" w:type="dxa"/>
            <w:vAlign w:val="center"/>
          </w:tcPr>
          <w:p w14:paraId="75F03784" w14:textId="07CD76F6" w:rsidR="001109F4" w:rsidRPr="00597613" w:rsidRDefault="001109F4" w:rsidP="00EE498E">
            <w:pPr>
              <w:pStyle w:val="-"/>
              <w:ind w:left="118" w:right="118"/>
              <w:rPr>
                <w:lang w:eastAsia="zh-TW"/>
              </w:rPr>
            </w:pPr>
            <w:r w:rsidRPr="00597613">
              <w:rPr>
                <w:rFonts w:hint="eastAsia"/>
                <w:lang w:eastAsia="zh-TW"/>
              </w:rPr>
              <w:t>機械金屬、車輛、電子電機、食品、化學</w:t>
            </w:r>
          </w:p>
        </w:tc>
      </w:tr>
      <w:tr w:rsidR="00597613" w:rsidRPr="00597613" w14:paraId="6918F2D6" w14:textId="77777777">
        <w:trPr>
          <w:trHeight w:val="680"/>
          <w:jc w:val="center"/>
        </w:trPr>
        <w:tc>
          <w:tcPr>
            <w:tcW w:w="2506" w:type="dxa"/>
            <w:vAlign w:val="center"/>
          </w:tcPr>
          <w:p w14:paraId="4EBF28D4" w14:textId="77777777" w:rsidR="00195708" w:rsidRPr="00597613" w:rsidRDefault="00195708" w:rsidP="00EE498E">
            <w:pPr>
              <w:pStyle w:val="-0"/>
              <w:ind w:left="118" w:right="118"/>
            </w:pPr>
            <w:r w:rsidRPr="00597613">
              <w:rPr>
                <w:rFonts w:hint="eastAsia"/>
              </w:rPr>
              <w:t>出口總金額</w:t>
            </w:r>
          </w:p>
        </w:tc>
        <w:tc>
          <w:tcPr>
            <w:tcW w:w="6054" w:type="dxa"/>
            <w:vAlign w:val="center"/>
          </w:tcPr>
          <w:p w14:paraId="168E3877" w14:textId="30A25EE0" w:rsidR="00195708" w:rsidRPr="00597613" w:rsidRDefault="00DB2409" w:rsidP="00EE498E">
            <w:pPr>
              <w:pStyle w:val="-"/>
              <w:ind w:left="118" w:right="118"/>
            </w:pPr>
            <w:r w:rsidRPr="00597613">
              <w:rPr>
                <w:lang w:eastAsia="zh-TW"/>
              </w:rPr>
              <w:t>2,148.5</w:t>
            </w:r>
            <w:r w:rsidR="00195708" w:rsidRPr="00597613">
              <w:rPr>
                <w:rFonts w:hint="eastAsia"/>
              </w:rPr>
              <w:t>億</w:t>
            </w:r>
            <w:r w:rsidR="00711266" w:rsidRPr="00597613">
              <w:rPr>
                <w:rFonts w:hint="eastAsia"/>
                <w:lang w:eastAsia="zh-TW"/>
              </w:rPr>
              <w:t>歐</w:t>
            </w:r>
            <w:r w:rsidR="00195708" w:rsidRPr="00597613">
              <w:rPr>
                <w:rFonts w:hint="eastAsia"/>
              </w:rPr>
              <w:t>元（</w:t>
            </w:r>
            <w:r w:rsidR="00BE299A" w:rsidRPr="00597613">
              <w:t>202</w:t>
            </w:r>
            <w:r w:rsidRPr="00597613">
              <w:rPr>
                <w:lang w:eastAsia="zh-TW"/>
              </w:rPr>
              <w:t>5</w:t>
            </w:r>
            <w:r w:rsidR="00195708" w:rsidRPr="00597613">
              <w:rPr>
                <w:rFonts w:hint="eastAsia"/>
              </w:rPr>
              <w:t>年）</w:t>
            </w:r>
          </w:p>
        </w:tc>
      </w:tr>
      <w:tr w:rsidR="00597613" w:rsidRPr="00597613" w14:paraId="2289D848" w14:textId="77777777">
        <w:trPr>
          <w:trHeight w:val="680"/>
          <w:jc w:val="center"/>
        </w:trPr>
        <w:tc>
          <w:tcPr>
            <w:tcW w:w="2506" w:type="dxa"/>
            <w:vAlign w:val="center"/>
          </w:tcPr>
          <w:p w14:paraId="7D28F220" w14:textId="77777777" w:rsidR="00195708" w:rsidRPr="00597613" w:rsidRDefault="00195708" w:rsidP="00EE498E">
            <w:pPr>
              <w:pStyle w:val="-0"/>
              <w:ind w:left="118" w:right="118"/>
            </w:pPr>
            <w:r w:rsidRPr="00597613">
              <w:rPr>
                <w:rFonts w:hint="eastAsia"/>
              </w:rPr>
              <w:t>主要出口產品</w:t>
            </w:r>
          </w:p>
        </w:tc>
        <w:tc>
          <w:tcPr>
            <w:tcW w:w="6054" w:type="dxa"/>
            <w:vAlign w:val="center"/>
          </w:tcPr>
          <w:p w14:paraId="26DDB588" w14:textId="460D7DD0" w:rsidR="00195708" w:rsidRPr="00597613" w:rsidRDefault="00DB2409" w:rsidP="00EE498E">
            <w:pPr>
              <w:pStyle w:val="-"/>
              <w:ind w:left="118" w:right="118"/>
              <w:rPr>
                <w:lang w:eastAsia="zh-TW"/>
              </w:rPr>
            </w:pPr>
            <w:r w:rsidRPr="00597613">
              <w:rPr>
                <w:rFonts w:hint="eastAsia"/>
                <w:lang w:eastAsia="zh-TW"/>
              </w:rPr>
              <w:t>汽車及零組件、化學品、加工製品及機械設備</w:t>
            </w:r>
            <w:r w:rsidR="00FC312D" w:rsidRPr="00597613">
              <w:rPr>
                <w:rFonts w:hint="eastAsia"/>
                <w:lang w:eastAsia="zh-TW"/>
              </w:rPr>
              <w:t>等</w:t>
            </w:r>
          </w:p>
        </w:tc>
      </w:tr>
      <w:tr w:rsidR="00597613" w:rsidRPr="00597613" w14:paraId="7CC6FF80" w14:textId="77777777">
        <w:trPr>
          <w:trHeight w:val="680"/>
          <w:jc w:val="center"/>
        </w:trPr>
        <w:tc>
          <w:tcPr>
            <w:tcW w:w="2506" w:type="dxa"/>
            <w:vAlign w:val="center"/>
          </w:tcPr>
          <w:p w14:paraId="1D3B0CA3" w14:textId="77777777" w:rsidR="00195708" w:rsidRPr="00597613" w:rsidRDefault="00195708" w:rsidP="00EE498E">
            <w:pPr>
              <w:pStyle w:val="-0"/>
              <w:ind w:left="118" w:right="118"/>
            </w:pPr>
            <w:r w:rsidRPr="00597613">
              <w:rPr>
                <w:rFonts w:hint="eastAsia"/>
              </w:rPr>
              <w:t>主要出口國家</w:t>
            </w:r>
          </w:p>
        </w:tc>
        <w:tc>
          <w:tcPr>
            <w:tcW w:w="6054" w:type="dxa"/>
            <w:vAlign w:val="center"/>
          </w:tcPr>
          <w:p w14:paraId="7D6091D1" w14:textId="702A75D9" w:rsidR="00195708" w:rsidRPr="00597613" w:rsidRDefault="00FC312D" w:rsidP="00EE498E">
            <w:pPr>
              <w:pStyle w:val="-"/>
              <w:ind w:left="118" w:right="118"/>
              <w:rPr>
                <w:lang w:eastAsia="zh-TW"/>
              </w:rPr>
            </w:pPr>
            <w:r w:rsidRPr="00597613">
              <w:rPr>
                <w:rFonts w:hint="eastAsia"/>
                <w:lang w:eastAsia="zh-TW"/>
              </w:rPr>
              <w:t>德國、</w:t>
            </w:r>
            <w:r w:rsidR="008D3BE0" w:rsidRPr="00597613">
              <w:rPr>
                <w:rFonts w:hint="eastAsia"/>
                <w:lang w:eastAsia="zh-TW"/>
              </w:rPr>
              <w:t>美國、</w:t>
            </w:r>
            <w:r w:rsidRPr="00597613">
              <w:rPr>
                <w:rFonts w:hint="eastAsia"/>
                <w:lang w:eastAsia="zh-TW"/>
              </w:rPr>
              <w:t>義大利、瑞士、</w:t>
            </w:r>
            <w:r w:rsidR="008D3BE0" w:rsidRPr="00597613">
              <w:rPr>
                <w:rFonts w:hint="eastAsia"/>
                <w:lang w:eastAsia="zh-TW"/>
              </w:rPr>
              <w:t>波蘭</w:t>
            </w:r>
            <w:r w:rsidR="00711266" w:rsidRPr="00597613">
              <w:rPr>
                <w:rFonts w:hint="eastAsia"/>
                <w:lang w:eastAsia="zh-TW"/>
              </w:rPr>
              <w:t>等</w:t>
            </w:r>
          </w:p>
        </w:tc>
      </w:tr>
      <w:tr w:rsidR="00597613" w:rsidRPr="00597613" w14:paraId="22157035" w14:textId="77777777">
        <w:trPr>
          <w:trHeight w:val="680"/>
          <w:jc w:val="center"/>
        </w:trPr>
        <w:tc>
          <w:tcPr>
            <w:tcW w:w="2506" w:type="dxa"/>
            <w:vAlign w:val="center"/>
          </w:tcPr>
          <w:p w14:paraId="7944C603" w14:textId="77777777" w:rsidR="00195708" w:rsidRPr="00597613" w:rsidRDefault="00195708" w:rsidP="00EE498E">
            <w:pPr>
              <w:pStyle w:val="-0"/>
              <w:ind w:left="118" w:right="118"/>
            </w:pPr>
            <w:r w:rsidRPr="00597613">
              <w:rPr>
                <w:rFonts w:hint="eastAsia"/>
              </w:rPr>
              <w:t>進口總金額</w:t>
            </w:r>
          </w:p>
        </w:tc>
        <w:tc>
          <w:tcPr>
            <w:tcW w:w="6054" w:type="dxa"/>
            <w:vAlign w:val="center"/>
          </w:tcPr>
          <w:p w14:paraId="5E6D4C50" w14:textId="7C7E6451" w:rsidR="00195708" w:rsidRPr="00597613" w:rsidRDefault="00DB2409" w:rsidP="00EE498E">
            <w:pPr>
              <w:pStyle w:val="-"/>
              <w:ind w:left="118" w:right="118"/>
            </w:pPr>
            <w:r w:rsidRPr="00597613">
              <w:t>2,222.9</w:t>
            </w:r>
            <w:r w:rsidR="00AD5E20" w:rsidRPr="00597613">
              <w:rPr>
                <w:rFonts w:hint="eastAsia"/>
              </w:rPr>
              <w:t>億</w:t>
            </w:r>
            <w:r w:rsidR="00AD5E20" w:rsidRPr="00597613">
              <w:rPr>
                <w:rFonts w:hint="eastAsia"/>
                <w:lang w:eastAsia="zh-TW"/>
              </w:rPr>
              <w:t>歐</w:t>
            </w:r>
            <w:r w:rsidR="00195708" w:rsidRPr="00597613">
              <w:rPr>
                <w:rFonts w:hint="eastAsia"/>
              </w:rPr>
              <w:t>元（</w:t>
            </w:r>
            <w:r w:rsidR="00BE299A" w:rsidRPr="00597613">
              <w:t>202</w:t>
            </w:r>
            <w:r w:rsidRPr="00597613">
              <w:rPr>
                <w:lang w:eastAsia="zh-TW"/>
              </w:rPr>
              <w:t>5</w:t>
            </w:r>
            <w:r w:rsidR="00195708" w:rsidRPr="00597613">
              <w:rPr>
                <w:rFonts w:hint="eastAsia"/>
              </w:rPr>
              <w:t>年）</w:t>
            </w:r>
          </w:p>
        </w:tc>
      </w:tr>
      <w:tr w:rsidR="00597613" w:rsidRPr="00597613" w14:paraId="5406AAD0" w14:textId="77777777">
        <w:trPr>
          <w:trHeight w:val="680"/>
          <w:jc w:val="center"/>
        </w:trPr>
        <w:tc>
          <w:tcPr>
            <w:tcW w:w="2506" w:type="dxa"/>
            <w:vAlign w:val="center"/>
          </w:tcPr>
          <w:p w14:paraId="2B7E5E3F" w14:textId="77777777" w:rsidR="00195708" w:rsidRPr="00597613" w:rsidRDefault="00195708" w:rsidP="00EE498E">
            <w:pPr>
              <w:pStyle w:val="-0"/>
              <w:ind w:left="118" w:right="118"/>
            </w:pPr>
            <w:r w:rsidRPr="00597613">
              <w:rPr>
                <w:rFonts w:hint="eastAsia"/>
              </w:rPr>
              <w:t>主要進口產品</w:t>
            </w:r>
          </w:p>
        </w:tc>
        <w:tc>
          <w:tcPr>
            <w:tcW w:w="6054" w:type="dxa"/>
            <w:vAlign w:val="center"/>
          </w:tcPr>
          <w:p w14:paraId="29F26B2F" w14:textId="4C81311C" w:rsidR="00195708" w:rsidRPr="00597613" w:rsidRDefault="00DB2409" w:rsidP="00EE498E">
            <w:pPr>
              <w:pStyle w:val="-"/>
              <w:ind w:left="118" w:right="118"/>
              <w:rPr>
                <w:lang w:eastAsia="zh-TW"/>
              </w:rPr>
            </w:pPr>
            <w:r w:rsidRPr="00597613">
              <w:rPr>
                <w:rFonts w:hint="eastAsia"/>
                <w:lang w:eastAsia="zh-TW"/>
              </w:rPr>
              <w:t>機械、汽車、工業加工品、化工產品以及各類精密製造業成品</w:t>
            </w:r>
            <w:r w:rsidR="00FC312D" w:rsidRPr="00597613">
              <w:rPr>
                <w:rFonts w:hint="eastAsia"/>
                <w:lang w:eastAsia="zh-TW"/>
              </w:rPr>
              <w:t>等</w:t>
            </w:r>
          </w:p>
        </w:tc>
      </w:tr>
      <w:tr w:rsidR="00D57969" w:rsidRPr="00597613" w14:paraId="645EEB3E" w14:textId="77777777">
        <w:trPr>
          <w:trHeight w:val="680"/>
          <w:jc w:val="center"/>
        </w:trPr>
        <w:tc>
          <w:tcPr>
            <w:tcW w:w="2506" w:type="dxa"/>
            <w:tcBorders>
              <w:bottom w:val="single" w:sz="24" w:space="0" w:color="auto"/>
            </w:tcBorders>
            <w:vAlign w:val="center"/>
          </w:tcPr>
          <w:p w14:paraId="1ED3C502" w14:textId="77777777" w:rsidR="00195708" w:rsidRPr="00597613" w:rsidRDefault="00195708" w:rsidP="00EE498E">
            <w:pPr>
              <w:pStyle w:val="-0"/>
              <w:ind w:left="118" w:right="118"/>
            </w:pPr>
            <w:r w:rsidRPr="00597613">
              <w:rPr>
                <w:rFonts w:hint="eastAsia"/>
              </w:rPr>
              <w:t>主要進口國家</w:t>
            </w:r>
          </w:p>
        </w:tc>
        <w:tc>
          <w:tcPr>
            <w:tcW w:w="6054" w:type="dxa"/>
            <w:tcBorders>
              <w:bottom w:val="single" w:sz="24" w:space="0" w:color="auto"/>
            </w:tcBorders>
            <w:vAlign w:val="center"/>
          </w:tcPr>
          <w:p w14:paraId="3D39903B" w14:textId="7A6BD927" w:rsidR="00195708" w:rsidRPr="00597613" w:rsidRDefault="00FC312D" w:rsidP="00482CF7">
            <w:pPr>
              <w:pStyle w:val="-"/>
              <w:ind w:left="118" w:right="118"/>
              <w:rPr>
                <w:lang w:eastAsia="zh-TW"/>
              </w:rPr>
            </w:pPr>
            <w:r w:rsidRPr="00597613">
              <w:rPr>
                <w:rFonts w:hint="eastAsia"/>
                <w:lang w:eastAsia="zh-TW"/>
              </w:rPr>
              <w:t>德國、</w:t>
            </w:r>
            <w:r w:rsidR="0047543E" w:rsidRPr="00597613">
              <w:rPr>
                <w:rFonts w:hint="eastAsia"/>
                <w:lang w:eastAsia="zh-TW"/>
              </w:rPr>
              <w:t>中國大陸</w:t>
            </w:r>
            <w:r w:rsidRPr="00597613">
              <w:rPr>
                <w:rFonts w:hint="eastAsia"/>
                <w:lang w:eastAsia="zh-TW"/>
              </w:rPr>
              <w:t>、義大利、</w:t>
            </w:r>
            <w:r w:rsidR="00DB2409" w:rsidRPr="00597613">
              <w:rPr>
                <w:rFonts w:hint="eastAsia"/>
                <w:lang w:eastAsia="zh-TW"/>
              </w:rPr>
              <w:t>瑞士、捷克</w:t>
            </w:r>
            <w:r w:rsidR="001E32D8" w:rsidRPr="00597613">
              <w:rPr>
                <w:rFonts w:hint="eastAsia"/>
                <w:lang w:eastAsia="zh-TW"/>
              </w:rPr>
              <w:t>等</w:t>
            </w:r>
          </w:p>
        </w:tc>
      </w:tr>
    </w:tbl>
    <w:p w14:paraId="74B99EFA" w14:textId="77777777" w:rsidR="001E33F4" w:rsidRPr="00597613" w:rsidRDefault="001E33F4" w:rsidP="001E33F4">
      <w:pPr>
        <w:ind w:firstLineChars="84" w:firstLine="198"/>
        <w:rPr>
          <w:lang w:eastAsia="zh-TW"/>
        </w:rPr>
        <w:sectPr w:rsidR="001E33F4" w:rsidRPr="00597613" w:rsidSect="00213DCA">
          <w:pgSz w:w="11906" w:h="16838" w:code="9"/>
          <w:pgMar w:top="2268" w:right="1701" w:bottom="1701" w:left="1701" w:header="1134" w:footer="851" w:gutter="0"/>
          <w:pgNumType w:start="1"/>
          <w:cols w:space="425"/>
          <w:docGrid w:type="linesAndChars" w:linePitch="514" w:charSpace="-774"/>
        </w:sectPr>
      </w:pPr>
    </w:p>
    <w:p w14:paraId="1014D65B" w14:textId="77777777" w:rsidR="00195708" w:rsidRPr="00597613" w:rsidRDefault="00195708" w:rsidP="00403CC3">
      <w:pPr>
        <w:pStyle w:val="a3"/>
        <w:spacing w:before="514" w:after="771"/>
      </w:pPr>
      <w:bookmarkStart w:id="0" w:name="_Toc232397240"/>
      <w:proofErr w:type="spellStart"/>
      <w:r w:rsidRPr="00597613">
        <w:rPr>
          <w:rFonts w:hint="eastAsia"/>
        </w:rPr>
        <w:lastRenderedPageBreak/>
        <w:t>第壹章</w:t>
      </w:r>
      <w:proofErr w:type="spellEnd"/>
      <w:r w:rsidRPr="00597613">
        <w:rPr>
          <w:rFonts w:hint="eastAsia"/>
        </w:rPr>
        <w:t xml:space="preserve">　</w:t>
      </w:r>
      <w:proofErr w:type="spellStart"/>
      <w:r w:rsidRPr="00597613">
        <w:rPr>
          <w:rFonts w:hint="eastAsia"/>
        </w:rPr>
        <w:t>自然人文環境</w:t>
      </w:r>
      <w:bookmarkEnd w:id="0"/>
      <w:proofErr w:type="spellEnd"/>
    </w:p>
    <w:p w14:paraId="0A702C84" w14:textId="77777777" w:rsidR="00195708" w:rsidRPr="00597613" w:rsidRDefault="00195708" w:rsidP="00C25EE5">
      <w:pPr>
        <w:pStyle w:val="a5"/>
        <w:spacing w:before="257" w:after="257"/>
      </w:pPr>
      <w:r w:rsidRPr="00597613">
        <w:rPr>
          <w:rFonts w:hint="eastAsia"/>
        </w:rPr>
        <w:t>一、自然環境</w:t>
      </w:r>
    </w:p>
    <w:p w14:paraId="0C687410" w14:textId="77777777" w:rsidR="00195708" w:rsidRPr="00597613" w:rsidRDefault="00195708" w:rsidP="004F6A8F">
      <w:pPr>
        <w:ind w:firstLine="472"/>
        <w:rPr>
          <w:lang w:eastAsia="zh-TW"/>
        </w:rPr>
      </w:pPr>
      <w:r w:rsidRPr="00597613">
        <w:rPr>
          <w:rFonts w:hint="eastAsia"/>
          <w:lang w:eastAsia="zh-TW"/>
        </w:rPr>
        <w:t>奧地利地處中歐，總面積</w:t>
      </w:r>
      <w:r w:rsidRPr="00597613">
        <w:rPr>
          <w:lang w:eastAsia="zh-TW"/>
        </w:rPr>
        <w:t>83,872</w:t>
      </w:r>
      <w:r w:rsidRPr="00597613">
        <w:rPr>
          <w:rFonts w:hint="eastAsia"/>
          <w:lang w:eastAsia="zh-TW"/>
        </w:rPr>
        <w:t>平方公里，由西至東</w:t>
      </w:r>
      <w:r w:rsidRPr="00597613">
        <w:rPr>
          <w:lang w:eastAsia="zh-TW"/>
        </w:rPr>
        <w:t>560</w:t>
      </w:r>
      <w:r w:rsidRPr="00597613">
        <w:rPr>
          <w:rFonts w:hint="eastAsia"/>
          <w:lang w:eastAsia="zh-TW"/>
        </w:rPr>
        <w:t>公里，從南到北</w:t>
      </w:r>
      <w:r w:rsidRPr="00597613">
        <w:rPr>
          <w:lang w:eastAsia="zh-TW"/>
        </w:rPr>
        <w:t>280</w:t>
      </w:r>
      <w:r w:rsidRPr="00597613">
        <w:rPr>
          <w:rFonts w:hint="eastAsia"/>
          <w:lang w:eastAsia="zh-TW"/>
        </w:rPr>
        <w:t>公里，全國約三分之二的地區為高山及丘陵，主要分布於西部及南部地區，屬阿爾卑斯山系，最高峰大鐘山</w:t>
      </w:r>
      <w:proofErr w:type="gramStart"/>
      <w:r w:rsidRPr="00597613">
        <w:rPr>
          <w:rFonts w:hint="eastAsia"/>
          <w:lang w:eastAsia="zh-TW"/>
        </w:rPr>
        <w:t>（</w:t>
      </w:r>
      <w:proofErr w:type="gramEnd"/>
      <w:r w:rsidRPr="00597613">
        <w:rPr>
          <w:lang w:eastAsia="zh-TW"/>
        </w:rPr>
        <w:t>Grossglockner</w:t>
      </w:r>
      <w:r w:rsidRPr="00597613">
        <w:rPr>
          <w:rFonts w:hint="eastAsia"/>
          <w:lang w:eastAsia="zh-TW"/>
        </w:rPr>
        <w:t>，譯音：格洛斯葛洛肯納</w:t>
      </w:r>
      <w:proofErr w:type="gramStart"/>
      <w:r w:rsidRPr="00597613">
        <w:rPr>
          <w:rFonts w:hint="eastAsia"/>
          <w:lang w:eastAsia="zh-TW"/>
        </w:rPr>
        <w:t>）</w:t>
      </w:r>
      <w:proofErr w:type="gramEnd"/>
      <w:r w:rsidRPr="00597613">
        <w:rPr>
          <w:rFonts w:hint="eastAsia"/>
          <w:lang w:eastAsia="zh-TW"/>
        </w:rPr>
        <w:t>海拔</w:t>
      </w:r>
      <w:r w:rsidRPr="00597613">
        <w:rPr>
          <w:lang w:eastAsia="zh-TW"/>
        </w:rPr>
        <w:t>3,797</w:t>
      </w:r>
      <w:r w:rsidRPr="00597613">
        <w:rPr>
          <w:rFonts w:hint="eastAsia"/>
          <w:lang w:eastAsia="zh-TW"/>
        </w:rPr>
        <w:t>公尺。東部以</w:t>
      </w:r>
      <w:proofErr w:type="gramStart"/>
      <w:r w:rsidRPr="00597613">
        <w:rPr>
          <w:rFonts w:hint="eastAsia"/>
          <w:lang w:eastAsia="zh-TW"/>
        </w:rPr>
        <w:t>低丘及</w:t>
      </w:r>
      <w:proofErr w:type="gramEnd"/>
      <w:r w:rsidRPr="00597613">
        <w:rPr>
          <w:rFonts w:hint="eastAsia"/>
          <w:lang w:eastAsia="zh-TW"/>
        </w:rPr>
        <w:t>平原為主，屬維也納盆地及帕諾尼恩平原，境內有奧地利最大之紐錫德勒湖（</w:t>
      </w:r>
      <w:proofErr w:type="spellStart"/>
      <w:r w:rsidRPr="00597613">
        <w:rPr>
          <w:lang w:eastAsia="zh-TW"/>
        </w:rPr>
        <w:t>Neusiedler</w:t>
      </w:r>
      <w:proofErr w:type="spellEnd"/>
      <w:r w:rsidRPr="00597613">
        <w:rPr>
          <w:lang w:eastAsia="zh-TW"/>
        </w:rPr>
        <w:t xml:space="preserve"> See</w:t>
      </w:r>
      <w:r w:rsidRPr="00597613">
        <w:rPr>
          <w:rFonts w:hint="eastAsia"/>
          <w:lang w:eastAsia="zh-TW"/>
        </w:rPr>
        <w:t>），面積</w:t>
      </w:r>
      <w:r w:rsidRPr="00597613">
        <w:rPr>
          <w:lang w:eastAsia="zh-TW"/>
        </w:rPr>
        <w:t>285</w:t>
      </w:r>
      <w:r w:rsidRPr="00597613">
        <w:rPr>
          <w:rFonts w:hint="eastAsia"/>
          <w:lang w:eastAsia="zh-TW"/>
        </w:rPr>
        <w:t>平方公里。</w:t>
      </w:r>
    </w:p>
    <w:p w14:paraId="1E392E74" w14:textId="77777777" w:rsidR="00195708" w:rsidRPr="00597613" w:rsidRDefault="00195708" w:rsidP="00C0455B">
      <w:pPr>
        <w:ind w:firstLine="472"/>
        <w:rPr>
          <w:lang w:eastAsia="zh-TW"/>
        </w:rPr>
      </w:pPr>
      <w:r w:rsidRPr="00597613">
        <w:rPr>
          <w:rFonts w:hint="eastAsia"/>
          <w:lang w:eastAsia="zh-TW"/>
        </w:rPr>
        <w:t>湖泊眾多是奧地利的另一個自然景觀特色，除前述位於</w:t>
      </w:r>
      <w:proofErr w:type="gramStart"/>
      <w:r w:rsidRPr="00597613">
        <w:rPr>
          <w:rFonts w:hint="eastAsia"/>
          <w:lang w:eastAsia="zh-TW"/>
        </w:rPr>
        <w:t>東疆與</w:t>
      </w:r>
      <w:proofErr w:type="gramEnd"/>
      <w:r w:rsidRPr="00597613">
        <w:rPr>
          <w:rFonts w:hint="eastAsia"/>
          <w:lang w:eastAsia="zh-TW"/>
        </w:rPr>
        <w:t>匈牙利交界的紐錫德勒湖外，西北邊則有與德國、瑞士交接的伯登湖（</w:t>
      </w:r>
      <w:r w:rsidRPr="00597613">
        <w:rPr>
          <w:lang w:eastAsia="zh-TW"/>
        </w:rPr>
        <w:t>Bodensee</w:t>
      </w:r>
      <w:r w:rsidRPr="00597613">
        <w:rPr>
          <w:rFonts w:hint="eastAsia"/>
          <w:lang w:eastAsia="zh-TW"/>
        </w:rPr>
        <w:t>）及中西部的薩爾茲堡湖區（</w:t>
      </w:r>
      <w:proofErr w:type="spellStart"/>
      <w:r w:rsidRPr="00597613">
        <w:rPr>
          <w:lang w:eastAsia="zh-TW"/>
        </w:rPr>
        <w:t>Salzkammergut</w:t>
      </w:r>
      <w:proofErr w:type="spellEnd"/>
      <w:r w:rsidRPr="00597613">
        <w:rPr>
          <w:rFonts w:hint="eastAsia"/>
          <w:lang w:eastAsia="zh-TW"/>
        </w:rPr>
        <w:t>）、南部的渥爾特湖區（</w:t>
      </w:r>
      <w:proofErr w:type="spellStart"/>
      <w:r w:rsidRPr="00597613">
        <w:rPr>
          <w:lang w:eastAsia="zh-TW"/>
        </w:rPr>
        <w:t>Woerthersee</w:t>
      </w:r>
      <w:proofErr w:type="spellEnd"/>
      <w:r w:rsidRPr="00597613">
        <w:rPr>
          <w:rFonts w:hint="eastAsia"/>
          <w:lang w:eastAsia="zh-TW"/>
        </w:rPr>
        <w:t>）等。</w:t>
      </w:r>
    </w:p>
    <w:p w14:paraId="12B7EB2A" w14:textId="77777777" w:rsidR="00195708" w:rsidRPr="00597613" w:rsidRDefault="00195708" w:rsidP="00C0455B">
      <w:pPr>
        <w:ind w:firstLine="472"/>
        <w:rPr>
          <w:lang w:eastAsia="zh-TW"/>
        </w:rPr>
      </w:pPr>
      <w:r w:rsidRPr="00597613">
        <w:rPr>
          <w:rFonts w:hint="eastAsia"/>
          <w:lang w:eastAsia="zh-TW"/>
        </w:rPr>
        <w:t>自古以來奧地利即為西歐與東歐交通樞紐，主要河流為多瑙河，流經奧地利長度約</w:t>
      </w:r>
      <w:r w:rsidRPr="00597613">
        <w:rPr>
          <w:lang w:eastAsia="zh-TW"/>
        </w:rPr>
        <w:t>350</w:t>
      </w:r>
      <w:r w:rsidRPr="00597613">
        <w:rPr>
          <w:rFonts w:hint="eastAsia"/>
          <w:lang w:eastAsia="zh-TW"/>
        </w:rPr>
        <w:t>公里，具航運價值，中、小型貨船可從北海經德國境內萊茵河，再穿過串連運河入多瑙河，最後並可從羅馬尼亞進入黑海。</w:t>
      </w:r>
    </w:p>
    <w:p w14:paraId="34C567A0" w14:textId="77777777" w:rsidR="00195708" w:rsidRPr="00597613" w:rsidRDefault="00195708" w:rsidP="00C0455B">
      <w:pPr>
        <w:ind w:firstLine="472"/>
        <w:rPr>
          <w:lang w:eastAsia="zh-TW"/>
        </w:rPr>
      </w:pPr>
      <w:r w:rsidRPr="00597613">
        <w:rPr>
          <w:rFonts w:hint="eastAsia"/>
          <w:lang w:eastAsia="zh-TW"/>
        </w:rPr>
        <w:t>奧地利係內陸國，無海岸線，但與鄰國陸地交界線總長</w:t>
      </w:r>
      <w:r w:rsidRPr="00597613">
        <w:rPr>
          <w:lang w:eastAsia="zh-TW"/>
        </w:rPr>
        <w:t>2,562</w:t>
      </w:r>
      <w:r w:rsidRPr="00597613">
        <w:rPr>
          <w:rFonts w:hint="eastAsia"/>
          <w:lang w:eastAsia="zh-TW"/>
        </w:rPr>
        <w:t>公里，南接義大利、斯洛維尼亞；東鄰匈牙利、斯</w:t>
      </w:r>
      <w:proofErr w:type="gramStart"/>
      <w:r w:rsidRPr="00597613">
        <w:rPr>
          <w:rFonts w:hint="eastAsia"/>
          <w:lang w:eastAsia="zh-TW"/>
        </w:rPr>
        <w:t>洛</w:t>
      </w:r>
      <w:proofErr w:type="gramEnd"/>
      <w:r w:rsidRPr="00597613">
        <w:rPr>
          <w:rFonts w:hint="eastAsia"/>
          <w:lang w:eastAsia="zh-TW"/>
        </w:rPr>
        <w:t>伐克；北瀕捷克、德國；西與瑞士、列支敦斯登接壤。奧地利屬於大陸性氣候，年平均降雨量</w:t>
      </w:r>
      <w:r w:rsidRPr="00597613">
        <w:rPr>
          <w:lang w:eastAsia="zh-TW"/>
        </w:rPr>
        <w:t>700</w:t>
      </w:r>
      <w:r w:rsidRPr="00597613">
        <w:rPr>
          <w:rFonts w:hint="eastAsia"/>
          <w:lang w:eastAsia="zh-TW"/>
        </w:rPr>
        <w:t>毫升，冬季寒冷，夏季則約有兩個月的炎熱，冬、夏溫差大，夏季（</w:t>
      </w:r>
      <w:r w:rsidRPr="00597613">
        <w:rPr>
          <w:lang w:eastAsia="zh-TW"/>
        </w:rPr>
        <w:t>7</w:t>
      </w:r>
      <w:r w:rsidRPr="00597613">
        <w:rPr>
          <w:rFonts w:hint="eastAsia"/>
          <w:lang w:eastAsia="zh-TW"/>
        </w:rPr>
        <w:t>月份）平均氣溫約在</w:t>
      </w:r>
      <w:r w:rsidRPr="00597613">
        <w:rPr>
          <w:lang w:eastAsia="zh-TW"/>
        </w:rPr>
        <w:t>30</w:t>
      </w:r>
      <w:r w:rsidRPr="00597613">
        <w:rPr>
          <w:rFonts w:hint="eastAsia"/>
          <w:lang w:eastAsia="zh-TW"/>
        </w:rPr>
        <w:t>℃以上，冬季（</w:t>
      </w:r>
      <w:r w:rsidRPr="00597613">
        <w:rPr>
          <w:lang w:eastAsia="zh-TW"/>
        </w:rPr>
        <w:t>1</w:t>
      </w:r>
      <w:r w:rsidRPr="00597613">
        <w:rPr>
          <w:rFonts w:hint="eastAsia"/>
          <w:lang w:eastAsia="zh-TW"/>
        </w:rPr>
        <w:t>月份）平均氣溫約零下</w:t>
      </w:r>
      <w:r w:rsidRPr="00597613">
        <w:rPr>
          <w:lang w:eastAsia="zh-TW"/>
        </w:rPr>
        <w:t>2</w:t>
      </w:r>
      <w:r w:rsidRPr="00597613">
        <w:rPr>
          <w:rFonts w:hint="eastAsia"/>
          <w:lang w:eastAsia="zh-TW"/>
        </w:rPr>
        <w:t>℃。</w:t>
      </w:r>
    </w:p>
    <w:p w14:paraId="142535E7" w14:textId="77777777" w:rsidR="00195708" w:rsidRPr="00597613" w:rsidRDefault="00195708" w:rsidP="00C25EE5">
      <w:pPr>
        <w:pStyle w:val="a5"/>
        <w:spacing w:before="257" w:after="257"/>
      </w:pPr>
      <w:r w:rsidRPr="00597613">
        <w:br w:type="page"/>
      </w:r>
      <w:r w:rsidRPr="00597613">
        <w:rPr>
          <w:rFonts w:hint="eastAsia"/>
        </w:rPr>
        <w:lastRenderedPageBreak/>
        <w:t>二、人文及社會環境</w:t>
      </w:r>
    </w:p>
    <w:p w14:paraId="72918B0C" w14:textId="77777777" w:rsidR="00195708" w:rsidRPr="00597613" w:rsidRDefault="00195708" w:rsidP="004F6A8F">
      <w:pPr>
        <w:pStyle w:val="af0"/>
        <w:ind w:left="945" w:hanging="709"/>
      </w:pPr>
      <w:r w:rsidRPr="00597613">
        <w:rPr>
          <w:rFonts w:hint="eastAsia"/>
        </w:rPr>
        <w:t>（一）人口及城市</w:t>
      </w:r>
    </w:p>
    <w:p w14:paraId="54904B09" w14:textId="55AA218C" w:rsidR="00195708" w:rsidRPr="00597613" w:rsidRDefault="00195708" w:rsidP="004F6A8F">
      <w:pPr>
        <w:pStyle w:val="af1"/>
        <w:ind w:left="945" w:firstLine="472"/>
        <w:rPr>
          <w:lang w:eastAsia="zh-TW"/>
        </w:rPr>
      </w:pPr>
      <w:r w:rsidRPr="00597613">
        <w:rPr>
          <w:rFonts w:hint="eastAsia"/>
          <w:lang w:eastAsia="zh-TW"/>
        </w:rPr>
        <w:t>奧地利人口約</w:t>
      </w:r>
      <w:r w:rsidR="00DB2409" w:rsidRPr="00597613">
        <w:rPr>
          <w:rFonts w:hint="eastAsia"/>
          <w:lang w:eastAsia="zh-TW"/>
        </w:rPr>
        <w:t>9</w:t>
      </w:r>
      <w:r w:rsidR="00DB2409" w:rsidRPr="00597613">
        <w:rPr>
          <w:lang w:eastAsia="zh-TW"/>
        </w:rPr>
        <w:t>22</w:t>
      </w:r>
      <w:r w:rsidRPr="00597613">
        <w:rPr>
          <w:rFonts w:hint="eastAsia"/>
          <w:lang w:eastAsia="zh-TW"/>
        </w:rPr>
        <w:t>萬人，首都維也納市（</w:t>
      </w:r>
      <w:r w:rsidRPr="00597613">
        <w:rPr>
          <w:lang w:eastAsia="zh-TW"/>
        </w:rPr>
        <w:t>Wien</w:t>
      </w:r>
      <w:r w:rsidRPr="00597613">
        <w:rPr>
          <w:rFonts w:hint="eastAsia"/>
          <w:lang w:eastAsia="zh-TW"/>
        </w:rPr>
        <w:t>）係該國第一大城，人口約</w:t>
      </w:r>
      <w:r w:rsidR="008841D0" w:rsidRPr="00597613">
        <w:rPr>
          <w:rFonts w:hint="eastAsia"/>
          <w:lang w:eastAsia="zh-TW"/>
        </w:rPr>
        <w:t>200</w:t>
      </w:r>
      <w:r w:rsidRPr="00597613">
        <w:rPr>
          <w:rFonts w:hint="eastAsia"/>
          <w:lang w:eastAsia="zh-TW"/>
        </w:rPr>
        <w:t>萬人，其他較大的城市包括格拉茲（</w:t>
      </w:r>
      <w:r w:rsidRPr="00597613">
        <w:rPr>
          <w:lang w:eastAsia="zh-TW"/>
        </w:rPr>
        <w:t>Graz</w:t>
      </w:r>
      <w:r w:rsidRPr="00597613">
        <w:rPr>
          <w:rFonts w:hint="eastAsia"/>
          <w:lang w:eastAsia="zh-TW"/>
        </w:rPr>
        <w:t>）、薩爾茲堡（</w:t>
      </w:r>
      <w:r w:rsidRPr="00597613">
        <w:rPr>
          <w:lang w:eastAsia="zh-TW"/>
        </w:rPr>
        <w:t>Salzburg</w:t>
      </w:r>
      <w:r w:rsidRPr="00597613">
        <w:rPr>
          <w:rFonts w:hint="eastAsia"/>
          <w:lang w:eastAsia="zh-TW"/>
        </w:rPr>
        <w:t>）、林茲（</w:t>
      </w:r>
      <w:r w:rsidRPr="00597613">
        <w:rPr>
          <w:lang w:eastAsia="zh-TW"/>
        </w:rPr>
        <w:t>Linz</w:t>
      </w:r>
      <w:r w:rsidRPr="00597613">
        <w:rPr>
          <w:rFonts w:hint="eastAsia"/>
          <w:lang w:eastAsia="zh-TW"/>
        </w:rPr>
        <w:t>）、克拉根福（</w:t>
      </w:r>
      <w:r w:rsidRPr="00597613">
        <w:rPr>
          <w:lang w:eastAsia="zh-TW"/>
        </w:rPr>
        <w:t>Klagenfurt</w:t>
      </w:r>
      <w:r w:rsidRPr="00597613">
        <w:rPr>
          <w:rFonts w:hint="eastAsia"/>
          <w:lang w:eastAsia="zh-TW"/>
        </w:rPr>
        <w:t>）、</w:t>
      </w:r>
      <w:proofErr w:type="gramStart"/>
      <w:r w:rsidRPr="00597613">
        <w:rPr>
          <w:rFonts w:hint="eastAsia"/>
          <w:lang w:eastAsia="zh-TW"/>
        </w:rPr>
        <w:t>茵斯布魯克</w:t>
      </w:r>
      <w:proofErr w:type="gramEnd"/>
      <w:r w:rsidRPr="00597613">
        <w:rPr>
          <w:rFonts w:hint="eastAsia"/>
          <w:lang w:eastAsia="zh-TW"/>
        </w:rPr>
        <w:t>（</w:t>
      </w:r>
      <w:r w:rsidRPr="00597613">
        <w:rPr>
          <w:lang w:eastAsia="zh-TW"/>
        </w:rPr>
        <w:t>Innsbruck</w:t>
      </w:r>
      <w:r w:rsidRPr="00597613">
        <w:rPr>
          <w:rFonts w:hint="eastAsia"/>
          <w:lang w:eastAsia="zh-TW"/>
        </w:rPr>
        <w:t>）等。</w:t>
      </w:r>
    </w:p>
    <w:p w14:paraId="3E9B85E4" w14:textId="77777777" w:rsidR="00195708" w:rsidRPr="00597613" w:rsidRDefault="00195708" w:rsidP="004F6A8F">
      <w:pPr>
        <w:pStyle w:val="af0"/>
        <w:ind w:left="945" w:hanging="709"/>
      </w:pPr>
      <w:r w:rsidRPr="00597613">
        <w:rPr>
          <w:rFonts w:hint="eastAsia"/>
        </w:rPr>
        <w:t>（二）種族及語言</w:t>
      </w:r>
    </w:p>
    <w:p w14:paraId="6F6C4BB3" w14:textId="77777777" w:rsidR="00195708" w:rsidRPr="00597613" w:rsidRDefault="00ED62D5" w:rsidP="00432F30">
      <w:pPr>
        <w:pStyle w:val="af1"/>
        <w:ind w:left="945" w:firstLine="472"/>
        <w:rPr>
          <w:lang w:eastAsia="zh-TW"/>
        </w:rPr>
      </w:pPr>
      <w:r w:rsidRPr="00597613">
        <w:rPr>
          <w:rFonts w:hint="eastAsia"/>
          <w:lang w:eastAsia="zh-TW"/>
        </w:rPr>
        <w:t>奧地利人約</w:t>
      </w:r>
      <w:r w:rsidRPr="00597613">
        <w:rPr>
          <w:rFonts w:hint="eastAsia"/>
          <w:lang w:eastAsia="zh-TW"/>
        </w:rPr>
        <w:t>8</w:t>
      </w:r>
      <w:r w:rsidR="001E32D8" w:rsidRPr="00597613">
        <w:rPr>
          <w:lang w:eastAsia="zh-TW"/>
        </w:rPr>
        <w:t>0.8</w:t>
      </w:r>
      <w:r w:rsidRPr="00597613">
        <w:rPr>
          <w:rFonts w:hint="eastAsia"/>
          <w:lang w:eastAsia="zh-TW"/>
        </w:rPr>
        <w:t>%</w:t>
      </w:r>
      <w:r w:rsidRPr="00597613">
        <w:rPr>
          <w:rFonts w:hint="eastAsia"/>
          <w:lang w:eastAsia="zh-TW"/>
        </w:rPr>
        <w:t>、德國人</w:t>
      </w:r>
      <w:r w:rsidRPr="00597613">
        <w:rPr>
          <w:rFonts w:hint="eastAsia"/>
          <w:lang w:eastAsia="zh-TW"/>
        </w:rPr>
        <w:t>2.6%</w:t>
      </w:r>
      <w:r w:rsidRPr="00597613">
        <w:rPr>
          <w:rFonts w:hint="eastAsia"/>
          <w:lang w:eastAsia="zh-TW"/>
        </w:rPr>
        <w:t>、波士尼亞與赫塞哥維納</w:t>
      </w:r>
      <w:r w:rsidR="00D027C9" w:rsidRPr="00597613">
        <w:rPr>
          <w:rFonts w:hint="eastAsia"/>
          <w:lang w:eastAsia="zh-TW"/>
        </w:rPr>
        <w:t>人</w:t>
      </w:r>
      <w:r w:rsidRPr="00597613">
        <w:rPr>
          <w:rFonts w:hint="eastAsia"/>
          <w:lang w:eastAsia="zh-TW"/>
        </w:rPr>
        <w:t>1.9%</w:t>
      </w:r>
      <w:r w:rsidRPr="00597613">
        <w:rPr>
          <w:rFonts w:hint="eastAsia"/>
          <w:lang w:eastAsia="zh-TW"/>
        </w:rPr>
        <w:t>、土耳其人</w:t>
      </w:r>
      <w:r w:rsidRPr="00597613">
        <w:rPr>
          <w:rFonts w:hint="eastAsia"/>
          <w:lang w:eastAsia="zh-TW"/>
        </w:rPr>
        <w:t>1.8%</w:t>
      </w:r>
      <w:r w:rsidRPr="00597613">
        <w:rPr>
          <w:rFonts w:hint="eastAsia"/>
          <w:lang w:eastAsia="zh-TW"/>
        </w:rPr>
        <w:t>、塞爾維亞人</w:t>
      </w:r>
      <w:r w:rsidRPr="00597613">
        <w:rPr>
          <w:rFonts w:hint="eastAsia"/>
          <w:lang w:eastAsia="zh-TW"/>
        </w:rPr>
        <w:t>1.6%</w:t>
      </w:r>
      <w:r w:rsidRPr="00597613">
        <w:rPr>
          <w:rFonts w:hint="eastAsia"/>
          <w:lang w:eastAsia="zh-TW"/>
        </w:rPr>
        <w:t>、羅馬尼亞人</w:t>
      </w:r>
      <w:r w:rsidRPr="00597613">
        <w:rPr>
          <w:rFonts w:hint="eastAsia"/>
          <w:lang w:eastAsia="zh-TW"/>
        </w:rPr>
        <w:t>1.3%</w:t>
      </w:r>
      <w:r w:rsidRPr="00597613">
        <w:rPr>
          <w:rFonts w:hint="eastAsia"/>
          <w:lang w:eastAsia="zh-TW"/>
        </w:rPr>
        <w:t>，其他種族</w:t>
      </w:r>
      <w:r w:rsidRPr="00597613">
        <w:rPr>
          <w:rFonts w:hint="eastAsia"/>
          <w:lang w:eastAsia="zh-TW"/>
        </w:rPr>
        <w:t>10.0%</w:t>
      </w:r>
      <w:r w:rsidR="00195708" w:rsidRPr="00597613">
        <w:rPr>
          <w:rFonts w:hint="eastAsia"/>
          <w:lang w:eastAsia="zh-TW"/>
        </w:rPr>
        <w:t>。官方語言：德語。</w:t>
      </w:r>
    </w:p>
    <w:p w14:paraId="28A103FF" w14:textId="77777777" w:rsidR="00195708" w:rsidRPr="00597613" w:rsidRDefault="00195708" w:rsidP="004F6A8F">
      <w:pPr>
        <w:pStyle w:val="af0"/>
        <w:ind w:left="945" w:hanging="709"/>
      </w:pPr>
      <w:r w:rsidRPr="00597613">
        <w:rPr>
          <w:rFonts w:hint="eastAsia"/>
        </w:rPr>
        <w:t>（三）宗教</w:t>
      </w:r>
    </w:p>
    <w:p w14:paraId="44230BC1" w14:textId="77777777" w:rsidR="00195708" w:rsidRPr="00597613" w:rsidRDefault="00AF7F2A" w:rsidP="0011308C">
      <w:pPr>
        <w:pStyle w:val="af1"/>
        <w:ind w:left="945" w:firstLine="472"/>
        <w:rPr>
          <w:lang w:eastAsia="zh-TW"/>
        </w:rPr>
      </w:pPr>
      <w:r w:rsidRPr="00597613">
        <w:rPr>
          <w:rFonts w:hint="eastAsia"/>
          <w:lang w:eastAsia="zh-TW"/>
        </w:rPr>
        <w:t>天主教</w:t>
      </w:r>
      <w:r w:rsidR="00740B4B" w:rsidRPr="00597613">
        <w:rPr>
          <w:rFonts w:hint="eastAsia"/>
          <w:lang w:eastAsia="zh-TW"/>
        </w:rPr>
        <w:t>（</w:t>
      </w:r>
      <w:r w:rsidR="00A80D61" w:rsidRPr="00597613">
        <w:rPr>
          <w:rFonts w:hint="eastAsia"/>
          <w:lang w:eastAsia="zh-TW"/>
        </w:rPr>
        <w:t>55.2</w:t>
      </w:r>
      <w:r w:rsidRPr="00597613">
        <w:rPr>
          <w:rFonts w:hint="eastAsia"/>
          <w:lang w:eastAsia="zh-TW"/>
        </w:rPr>
        <w:t>%</w:t>
      </w:r>
      <w:r w:rsidR="00740B4B" w:rsidRPr="00597613">
        <w:rPr>
          <w:rFonts w:hint="eastAsia"/>
          <w:lang w:eastAsia="zh-TW"/>
        </w:rPr>
        <w:t>）</w:t>
      </w:r>
      <w:r w:rsidRPr="00597613">
        <w:rPr>
          <w:rFonts w:hint="eastAsia"/>
          <w:lang w:eastAsia="zh-TW"/>
        </w:rPr>
        <w:t>、回教</w:t>
      </w:r>
      <w:r w:rsidR="00740B4B" w:rsidRPr="00597613">
        <w:rPr>
          <w:rFonts w:hint="eastAsia"/>
          <w:lang w:eastAsia="zh-TW"/>
        </w:rPr>
        <w:t>（</w:t>
      </w:r>
      <w:r w:rsidRPr="00597613">
        <w:rPr>
          <w:rFonts w:hint="eastAsia"/>
          <w:lang w:eastAsia="zh-TW"/>
        </w:rPr>
        <w:t>8</w:t>
      </w:r>
      <w:r w:rsidR="00A80D61" w:rsidRPr="00597613">
        <w:rPr>
          <w:rFonts w:hint="eastAsia"/>
          <w:lang w:eastAsia="zh-TW"/>
        </w:rPr>
        <w:t>.3</w:t>
      </w:r>
      <w:r w:rsidRPr="00597613">
        <w:rPr>
          <w:rFonts w:hint="eastAsia"/>
          <w:lang w:eastAsia="zh-TW"/>
        </w:rPr>
        <w:t>%</w:t>
      </w:r>
      <w:r w:rsidR="00740B4B" w:rsidRPr="00597613">
        <w:rPr>
          <w:rFonts w:hint="eastAsia"/>
          <w:lang w:eastAsia="zh-TW"/>
        </w:rPr>
        <w:t>）</w:t>
      </w:r>
      <w:r w:rsidRPr="00597613">
        <w:rPr>
          <w:rFonts w:hint="eastAsia"/>
          <w:lang w:eastAsia="zh-TW"/>
        </w:rPr>
        <w:t>、</w:t>
      </w:r>
      <w:r w:rsidR="00A80D61" w:rsidRPr="00597613">
        <w:rPr>
          <w:rFonts w:hint="eastAsia"/>
          <w:lang w:eastAsia="zh-TW"/>
        </w:rPr>
        <w:t>東正教（</w:t>
      </w:r>
      <w:r w:rsidR="00A80D61" w:rsidRPr="00597613">
        <w:rPr>
          <w:rFonts w:hint="eastAsia"/>
          <w:lang w:eastAsia="zh-TW"/>
        </w:rPr>
        <w:t>4.9%</w:t>
      </w:r>
      <w:r w:rsidR="00A80D61" w:rsidRPr="00597613">
        <w:rPr>
          <w:rFonts w:hint="eastAsia"/>
          <w:lang w:eastAsia="zh-TW"/>
        </w:rPr>
        <w:t>）、</w:t>
      </w:r>
      <w:r w:rsidRPr="00597613">
        <w:rPr>
          <w:rFonts w:hint="eastAsia"/>
          <w:lang w:eastAsia="zh-TW"/>
        </w:rPr>
        <w:t>新教</w:t>
      </w:r>
      <w:r w:rsidR="00740B4B" w:rsidRPr="00597613">
        <w:rPr>
          <w:rFonts w:hint="eastAsia"/>
          <w:lang w:eastAsia="zh-TW"/>
        </w:rPr>
        <w:t>（</w:t>
      </w:r>
      <w:r w:rsidR="00A80D61" w:rsidRPr="00597613">
        <w:rPr>
          <w:rFonts w:hint="eastAsia"/>
          <w:lang w:eastAsia="zh-TW"/>
        </w:rPr>
        <w:t>3.8</w:t>
      </w:r>
      <w:r w:rsidRPr="00597613">
        <w:rPr>
          <w:rFonts w:hint="eastAsia"/>
          <w:lang w:eastAsia="zh-TW"/>
        </w:rPr>
        <w:t>%</w:t>
      </w:r>
      <w:r w:rsidR="00740B4B" w:rsidRPr="00597613">
        <w:rPr>
          <w:rFonts w:hint="eastAsia"/>
          <w:lang w:eastAsia="zh-TW"/>
        </w:rPr>
        <w:t>）</w:t>
      </w:r>
      <w:r w:rsidRPr="00597613">
        <w:rPr>
          <w:rFonts w:hint="eastAsia"/>
          <w:lang w:eastAsia="zh-TW"/>
        </w:rPr>
        <w:t>、其他宗教或無信仰者</w:t>
      </w:r>
      <w:r w:rsidR="00740B4B" w:rsidRPr="00597613">
        <w:rPr>
          <w:rFonts w:hint="eastAsia"/>
          <w:lang w:eastAsia="zh-TW"/>
        </w:rPr>
        <w:t>（</w:t>
      </w:r>
      <w:r w:rsidR="00A80D61" w:rsidRPr="00597613">
        <w:rPr>
          <w:rFonts w:hint="eastAsia"/>
          <w:lang w:eastAsia="zh-TW"/>
        </w:rPr>
        <w:t>27.</w:t>
      </w:r>
      <w:r w:rsidRPr="00597613">
        <w:rPr>
          <w:rFonts w:hint="eastAsia"/>
          <w:lang w:eastAsia="zh-TW"/>
        </w:rPr>
        <w:t>9%</w:t>
      </w:r>
      <w:r w:rsidR="00740B4B" w:rsidRPr="00597613">
        <w:rPr>
          <w:rFonts w:hint="eastAsia"/>
          <w:lang w:eastAsia="zh-TW"/>
        </w:rPr>
        <w:t>）</w:t>
      </w:r>
    </w:p>
    <w:p w14:paraId="0F86B4D9" w14:textId="77777777" w:rsidR="00195708" w:rsidRPr="00597613" w:rsidRDefault="00195708" w:rsidP="004F6A8F">
      <w:pPr>
        <w:pStyle w:val="af0"/>
        <w:ind w:left="945" w:hanging="709"/>
      </w:pPr>
      <w:r w:rsidRPr="00597613">
        <w:rPr>
          <w:rFonts w:hint="eastAsia"/>
        </w:rPr>
        <w:t>（四）國民教育水準</w:t>
      </w:r>
    </w:p>
    <w:p w14:paraId="3DD4921E" w14:textId="77777777" w:rsidR="00195708" w:rsidRPr="00597613" w:rsidRDefault="00195708" w:rsidP="00C0455B">
      <w:pPr>
        <w:pStyle w:val="af1"/>
        <w:ind w:left="945" w:firstLine="472"/>
        <w:rPr>
          <w:lang w:eastAsia="zh-TW"/>
        </w:rPr>
      </w:pPr>
      <w:r w:rsidRPr="00597613">
        <w:rPr>
          <w:lang w:eastAsia="zh-TW"/>
        </w:rPr>
        <w:t>15</w:t>
      </w:r>
      <w:r w:rsidRPr="00597613">
        <w:rPr>
          <w:rFonts w:hint="eastAsia"/>
          <w:lang w:eastAsia="zh-TW"/>
        </w:rPr>
        <w:t>歲以上能讀、寫的人口達</w:t>
      </w:r>
      <w:r w:rsidRPr="00597613">
        <w:rPr>
          <w:lang w:eastAsia="zh-TW"/>
        </w:rPr>
        <w:t>98%</w:t>
      </w:r>
      <w:r w:rsidRPr="00597613">
        <w:rPr>
          <w:rFonts w:hint="eastAsia"/>
          <w:lang w:eastAsia="zh-TW"/>
        </w:rPr>
        <w:t>。</w:t>
      </w:r>
    </w:p>
    <w:p w14:paraId="1EF665F6" w14:textId="77777777" w:rsidR="0011773E" w:rsidRPr="00597613" w:rsidRDefault="0011773E" w:rsidP="00C0455B">
      <w:pPr>
        <w:pStyle w:val="af1"/>
        <w:ind w:left="945" w:firstLine="472"/>
        <w:rPr>
          <w:lang w:eastAsia="zh-TW"/>
        </w:rPr>
      </w:pPr>
      <w:r w:rsidRPr="00597613">
        <w:rPr>
          <w:rFonts w:hint="eastAsia"/>
          <w:lang w:eastAsia="zh-TW"/>
        </w:rPr>
        <w:t>教育制度：奧地利實施九年義務教育。但學制中，小學至基礎中等教育畢業只為八年，第九年的義務教育為高等學校第一年。由於奧地利高中以下教育完全免費，故幾乎所有的國民在完成義務教育後</w:t>
      </w:r>
      <w:r w:rsidR="00125DC7" w:rsidRPr="00597613">
        <w:rPr>
          <w:rFonts w:hint="eastAsia"/>
          <w:lang w:eastAsia="zh-TW"/>
        </w:rPr>
        <w:t>皆</w:t>
      </w:r>
      <w:r w:rsidRPr="00597613">
        <w:rPr>
          <w:rFonts w:hint="eastAsia"/>
          <w:lang w:eastAsia="zh-TW"/>
        </w:rPr>
        <w:t>繼續就讀，完成中等教育。因此，奧國學制實質上</w:t>
      </w:r>
      <w:r w:rsidR="00D027C9" w:rsidRPr="00597613">
        <w:rPr>
          <w:rFonts w:hint="eastAsia"/>
          <w:lang w:eastAsia="zh-TW"/>
        </w:rPr>
        <w:t>係等同</w:t>
      </w:r>
      <w:r w:rsidRPr="00597613">
        <w:rPr>
          <w:rFonts w:hint="eastAsia"/>
          <w:lang w:eastAsia="zh-TW"/>
        </w:rPr>
        <w:t>實施十二年國教。</w:t>
      </w:r>
    </w:p>
    <w:p w14:paraId="6DB258C5" w14:textId="77777777" w:rsidR="00195708" w:rsidRPr="00597613" w:rsidRDefault="00195708" w:rsidP="004F6A8F">
      <w:pPr>
        <w:pStyle w:val="af0"/>
        <w:ind w:left="945" w:hanging="709"/>
      </w:pPr>
      <w:r w:rsidRPr="00597613">
        <w:rPr>
          <w:rFonts w:hint="eastAsia"/>
        </w:rPr>
        <w:t>（五）風俗習慣、民情</w:t>
      </w:r>
    </w:p>
    <w:p w14:paraId="6E046590" w14:textId="77777777" w:rsidR="00195708" w:rsidRPr="00597613" w:rsidRDefault="00195708" w:rsidP="004F6A8F">
      <w:pPr>
        <w:pStyle w:val="af1"/>
        <w:ind w:left="945" w:firstLine="472"/>
        <w:rPr>
          <w:lang w:eastAsia="zh-TW"/>
        </w:rPr>
      </w:pPr>
      <w:r w:rsidRPr="00597613">
        <w:rPr>
          <w:rFonts w:hint="eastAsia"/>
          <w:lang w:eastAsia="zh-TW"/>
        </w:rPr>
        <w:t>奧地利的官方語言雖為德語（奧地利德語），但民族性與德國人卻不盡相同，有其獨特的民族性形成過程</w:t>
      </w:r>
      <w:r w:rsidR="00D027C9" w:rsidRPr="00597613">
        <w:rPr>
          <w:rFonts w:hint="eastAsia"/>
          <w:lang w:eastAsia="zh-TW"/>
        </w:rPr>
        <w:t>。</w:t>
      </w:r>
      <w:r w:rsidRPr="00597613">
        <w:rPr>
          <w:rFonts w:hint="eastAsia"/>
          <w:lang w:eastAsia="zh-TW"/>
        </w:rPr>
        <w:t>一般而言，奧地利人在歐洲雖屬較保守的民族，處事態度中</w:t>
      </w:r>
      <w:proofErr w:type="gramStart"/>
      <w:r w:rsidRPr="00597613">
        <w:rPr>
          <w:rFonts w:hint="eastAsia"/>
          <w:lang w:eastAsia="zh-TW"/>
        </w:rPr>
        <w:t>規</w:t>
      </w:r>
      <w:proofErr w:type="gramEnd"/>
      <w:r w:rsidRPr="00597613">
        <w:rPr>
          <w:rFonts w:hint="eastAsia"/>
          <w:lang w:eastAsia="zh-TW"/>
        </w:rPr>
        <w:t>中矩，國民亦普遍具守法精神，但在協商談判時卻頗具彈性。自二戰結束後強調獨立之民族性，稱奧地利族，不</w:t>
      </w:r>
      <w:r w:rsidRPr="00597613">
        <w:rPr>
          <w:rFonts w:hint="eastAsia"/>
          <w:lang w:eastAsia="zh-TW"/>
        </w:rPr>
        <w:lastRenderedPageBreak/>
        <w:t>宜稱其為日耳曼族或德意志民族。</w:t>
      </w:r>
    </w:p>
    <w:p w14:paraId="39B94A03" w14:textId="77777777" w:rsidR="00195708" w:rsidRPr="00597613" w:rsidRDefault="00195708" w:rsidP="004F6A8F">
      <w:pPr>
        <w:pStyle w:val="af0"/>
        <w:ind w:left="945" w:hanging="709"/>
      </w:pPr>
      <w:r w:rsidRPr="00597613">
        <w:rPr>
          <w:rFonts w:hint="eastAsia"/>
        </w:rPr>
        <w:t>（六）對外商態度</w:t>
      </w:r>
    </w:p>
    <w:p w14:paraId="145922F1" w14:textId="77777777" w:rsidR="00195708" w:rsidRPr="00597613" w:rsidRDefault="00195708" w:rsidP="004F6A8F">
      <w:pPr>
        <w:pStyle w:val="af1"/>
        <w:ind w:left="945" w:firstLine="472"/>
        <w:rPr>
          <w:lang w:eastAsia="zh-TW"/>
        </w:rPr>
      </w:pPr>
      <w:r w:rsidRPr="00597613">
        <w:rPr>
          <w:rFonts w:hint="eastAsia"/>
          <w:lang w:eastAsia="zh-TW"/>
        </w:rPr>
        <w:t>奧地利在奧匈帝國期間即因境內種族多元，</w:t>
      </w:r>
      <w:proofErr w:type="gramStart"/>
      <w:r w:rsidRPr="00597613">
        <w:rPr>
          <w:rFonts w:hint="eastAsia"/>
          <w:lang w:eastAsia="zh-TW"/>
        </w:rPr>
        <w:t>且居東西歐</w:t>
      </w:r>
      <w:proofErr w:type="gramEnd"/>
      <w:r w:rsidRPr="00597613">
        <w:rPr>
          <w:rFonts w:hint="eastAsia"/>
          <w:lang w:eastAsia="zh-TW"/>
        </w:rPr>
        <w:t>交通要衝，各國來往商人頻繁，因此國民對外商包容性大。</w:t>
      </w:r>
    </w:p>
    <w:p w14:paraId="3A9E46D3" w14:textId="77777777" w:rsidR="00195708" w:rsidRPr="00597613" w:rsidRDefault="00195708" w:rsidP="00C25EE5">
      <w:pPr>
        <w:pStyle w:val="a5"/>
        <w:spacing w:before="257" w:after="257"/>
      </w:pPr>
      <w:r w:rsidRPr="00597613">
        <w:rPr>
          <w:rFonts w:hint="eastAsia"/>
        </w:rPr>
        <w:t>三、政治環境</w:t>
      </w:r>
    </w:p>
    <w:p w14:paraId="650FED3C" w14:textId="77777777" w:rsidR="00195708" w:rsidRPr="00597613" w:rsidRDefault="00195708" w:rsidP="00C0455B">
      <w:pPr>
        <w:ind w:firstLine="472"/>
        <w:rPr>
          <w:lang w:eastAsia="zh-TW"/>
        </w:rPr>
      </w:pPr>
      <w:r w:rsidRPr="00597613">
        <w:rPr>
          <w:lang w:eastAsia="zh-TW"/>
        </w:rPr>
        <w:t>1955</w:t>
      </w:r>
      <w:r w:rsidRPr="00597613">
        <w:rPr>
          <w:rFonts w:hint="eastAsia"/>
          <w:lang w:eastAsia="zh-TW"/>
        </w:rPr>
        <w:t>年英、美、蘇、法</w:t>
      </w:r>
      <w:r w:rsidRPr="00597613">
        <w:rPr>
          <w:lang w:eastAsia="zh-TW"/>
        </w:rPr>
        <w:t>4</w:t>
      </w:r>
      <w:r w:rsidRPr="00597613">
        <w:rPr>
          <w:rFonts w:hint="eastAsia"/>
          <w:lang w:eastAsia="zh-TW"/>
        </w:rPr>
        <w:t>國和奧地利在維也納簽署國家條約，奧地利宣布獨立，第二共和誕生。同年</w:t>
      </w:r>
      <w:r w:rsidRPr="00597613">
        <w:rPr>
          <w:lang w:eastAsia="zh-TW"/>
        </w:rPr>
        <w:t>10</w:t>
      </w:r>
      <w:r w:rsidRPr="00597613">
        <w:rPr>
          <w:rFonts w:hint="eastAsia"/>
          <w:lang w:eastAsia="zh-TW"/>
        </w:rPr>
        <w:t>月，國家議會宣布永久中立，並在年底加入了聯合國</w:t>
      </w:r>
      <w:r w:rsidR="005D0FA1" w:rsidRPr="00597613">
        <w:rPr>
          <w:rFonts w:hint="eastAsia"/>
          <w:lang w:eastAsia="zh-TW"/>
        </w:rPr>
        <w:t>。</w:t>
      </w:r>
      <w:r w:rsidRPr="00597613">
        <w:rPr>
          <w:lang w:eastAsia="zh-TW"/>
        </w:rPr>
        <w:t>1995</w:t>
      </w:r>
      <w:r w:rsidRPr="00597613">
        <w:rPr>
          <w:rFonts w:hint="eastAsia"/>
          <w:lang w:eastAsia="zh-TW"/>
        </w:rPr>
        <w:t>年，奧地利加入歐洲聯盟。</w:t>
      </w:r>
    </w:p>
    <w:p w14:paraId="2F0CF5CF" w14:textId="2E7B9999" w:rsidR="00195708" w:rsidRPr="00597613" w:rsidRDefault="00195708" w:rsidP="00595D30">
      <w:pPr>
        <w:ind w:firstLine="472"/>
        <w:rPr>
          <w:rFonts w:eastAsia="SimSun"/>
        </w:rPr>
      </w:pPr>
      <w:r w:rsidRPr="00597613">
        <w:rPr>
          <w:rFonts w:hint="eastAsia"/>
          <w:lang w:eastAsia="zh-TW"/>
        </w:rPr>
        <w:t>奧地利為聯邦共和國，議會由類似上、下兩院之聯邦議會及國民議會組成；憲法上</w:t>
      </w:r>
      <w:proofErr w:type="gramStart"/>
      <w:r w:rsidRPr="00597613">
        <w:rPr>
          <w:rFonts w:hint="eastAsia"/>
          <w:lang w:eastAsia="zh-TW"/>
        </w:rPr>
        <w:t>採</w:t>
      </w:r>
      <w:proofErr w:type="gramEnd"/>
      <w:r w:rsidRPr="00597613">
        <w:rPr>
          <w:rFonts w:hint="eastAsia"/>
          <w:lang w:eastAsia="zh-TW"/>
        </w:rPr>
        <w:t>雙首長制，總統係國家元首，由國民普選，任期</w:t>
      </w:r>
      <w:r w:rsidRPr="00597613">
        <w:rPr>
          <w:lang w:eastAsia="zh-TW"/>
        </w:rPr>
        <w:t>6</w:t>
      </w:r>
      <w:r w:rsidRPr="00597613">
        <w:rPr>
          <w:rFonts w:hint="eastAsia"/>
          <w:lang w:eastAsia="zh-TW"/>
        </w:rPr>
        <w:t>年，現任總統</w:t>
      </w:r>
      <w:r w:rsidRPr="00597613">
        <w:rPr>
          <w:lang w:eastAsia="zh-TW"/>
        </w:rPr>
        <w:t xml:space="preserve">Dr. </w:t>
      </w:r>
      <w:r w:rsidR="009A00BE" w:rsidRPr="00597613">
        <w:t>Alexander VAN DER BELLEN</w:t>
      </w:r>
      <w:r w:rsidRPr="00597613">
        <w:rPr>
          <w:rFonts w:hint="eastAsia"/>
        </w:rPr>
        <w:t>（</w:t>
      </w:r>
      <w:proofErr w:type="spellStart"/>
      <w:r w:rsidR="00D73E59" w:rsidRPr="00597613">
        <w:t>Grüne</w:t>
      </w:r>
      <w:proofErr w:type="spellEnd"/>
      <w:r w:rsidRPr="00597613">
        <w:rPr>
          <w:rFonts w:hint="eastAsia"/>
        </w:rPr>
        <w:t>，</w:t>
      </w:r>
      <w:r w:rsidR="009A00BE" w:rsidRPr="00597613">
        <w:rPr>
          <w:rFonts w:hint="eastAsia"/>
        </w:rPr>
        <w:t>綠</w:t>
      </w:r>
      <w:r w:rsidRPr="00597613">
        <w:rPr>
          <w:rFonts w:hint="eastAsia"/>
        </w:rPr>
        <w:t>黨）於</w:t>
      </w:r>
      <w:r w:rsidRPr="00597613">
        <w:t>20</w:t>
      </w:r>
      <w:r w:rsidR="00776199" w:rsidRPr="00597613">
        <w:t>22</w:t>
      </w:r>
      <w:r w:rsidRPr="00597613">
        <w:rPr>
          <w:rFonts w:hint="eastAsia"/>
        </w:rPr>
        <w:t>年</w:t>
      </w:r>
      <w:r w:rsidR="00CC2222" w:rsidRPr="00597613">
        <w:rPr>
          <w:rFonts w:hint="eastAsia"/>
          <w:lang w:eastAsia="zh-TW"/>
        </w:rPr>
        <w:t>10</w:t>
      </w:r>
      <w:r w:rsidRPr="00597613">
        <w:rPr>
          <w:rFonts w:hint="eastAsia"/>
        </w:rPr>
        <w:t>月</w:t>
      </w:r>
      <w:r w:rsidR="00776199" w:rsidRPr="00597613">
        <w:rPr>
          <w:rFonts w:hint="eastAsia"/>
          <w:lang w:eastAsia="zh-TW"/>
        </w:rPr>
        <w:t>續</w:t>
      </w:r>
      <w:r w:rsidRPr="00597613">
        <w:rPr>
          <w:rFonts w:hint="eastAsia"/>
        </w:rPr>
        <w:t>任。總理則為國家之行政首長，通常為國民議會最大黨領袖，每</w:t>
      </w:r>
      <w:r w:rsidRPr="00597613">
        <w:t>5</w:t>
      </w:r>
      <w:r w:rsidRPr="00597613">
        <w:rPr>
          <w:rFonts w:hint="eastAsia"/>
        </w:rPr>
        <w:t>年改選。現任政府自</w:t>
      </w:r>
      <w:r w:rsidR="003C298F" w:rsidRPr="00597613">
        <w:t>20</w:t>
      </w:r>
      <w:r w:rsidR="00894B78" w:rsidRPr="00597613">
        <w:rPr>
          <w:rFonts w:hint="eastAsia"/>
        </w:rPr>
        <w:t>25</w:t>
      </w:r>
      <w:r w:rsidRPr="00597613">
        <w:rPr>
          <w:rFonts w:hint="eastAsia"/>
        </w:rPr>
        <w:t>年</w:t>
      </w:r>
      <w:r w:rsidR="00894B78" w:rsidRPr="00597613">
        <w:rPr>
          <w:rFonts w:hint="eastAsia"/>
        </w:rPr>
        <w:t>3</w:t>
      </w:r>
      <w:r w:rsidRPr="00597613">
        <w:rPr>
          <w:rFonts w:hint="eastAsia"/>
        </w:rPr>
        <w:t>月就任，</w:t>
      </w:r>
      <w:r w:rsidR="00894B78" w:rsidRPr="00597613">
        <w:rPr>
          <w:rFonts w:hint="eastAsia"/>
        </w:rPr>
        <w:t>由人民黨</w:t>
      </w:r>
      <w:r w:rsidR="009C1ED8" w:rsidRPr="00597613">
        <w:rPr>
          <w:rFonts w:hint="eastAsia"/>
        </w:rPr>
        <w:t>（</w:t>
      </w:r>
      <w:r w:rsidR="00894B78" w:rsidRPr="00597613">
        <w:rPr>
          <w:rFonts w:hint="eastAsia"/>
        </w:rPr>
        <w:t>Austrian People's Party</w:t>
      </w:r>
      <w:r w:rsidR="009C1ED8" w:rsidRPr="00597613">
        <w:rPr>
          <w:rFonts w:hint="eastAsia"/>
        </w:rPr>
        <w:t>）</w:t>
      </w:r>
      <w:r w:rsidR="00894B78" w:rsidRPr="00597613">
        <w:rPr>
          <w:rFonts w:hint="eastAsia"/>
        </w:rPr>
        <w:t>、社民黨</w:t>
      </w:r>
      <w:r w:rsidR="009C1ED8" w:rsidRPr="00597613">
        <w:rPr>
          <w:rFonts w:hint="eastAsia"/>
        </w:rPr>
        <w:t>（</w:t>
      </w:r>
      <w:r w:rsidR="00894B78" w:rsidRPr="00597613">
        <w:rPr>
          <w:rFonts w:hint="eastAsia"/>
        </w:rPr>
        <w:t xml:space="preserve">Social Democratic Party </w:t>
      </w:r>
      <w:r w:rsidR="009C1ED8" w:rsidRPr="00597613">
        <w:rPr>
          <w:rFonts w:hint="eastAsia"/>
        </w:rPr>
        <w:t>）</w:t>
      </w:r>
      <w:r w:rsidR="00894B78" w:rsidRPr="00597613">
        <w:rPr>
          <w:rFonts w:hint="eastAsia"/>
        </w:rPr>
        <w:t>以及新黨</w:t>
      </w:r>
      <w:r w:rsidR="009C1ED8" w:rsidRPr="00597613">
        <w:rPr>
          <w:rFonts w:hint="eastAsia"/>
        </w:rPr>
        <w:t>（</w:t>
      </w:r>
      <w:r w:rsidR="00894B78" w:rsidRPr="00597613">
        <w:rPr>
          <w:rFonts w:hint="eastAsia"/>
        </w:rPr>
        <w:t>NEOS</w:t>
      </w:r>
      <w:r w:rsidR="009C1ED8" w:rsidRPr="00597613">
        <w:rPr>
          <w:rFonts w:hint="eastAsia"/>
        </w:rPr>
        <w:t>）</w:t>
      </w:r>
      <w:r w:rsidR="00894B78" w:rsidRPr="00597613">
        <w:rPr>
          <w:rFonts w:hint="eastAsia"/>
        </w:rPr>
        <w:t>組閣</w:t>
      </w:r>
      <w:r w:rsidRPr="00597613">
        <w:rPr>
          <w:rFonts w:hint="eastAsia"/>
        </w:rPr>
        <w:t>，</w:t>
      </w:r>
      <w:r w:rsidR="00894B78" w:rsidRPr="00597613">
        <w:rPr>
          <w:rFonts w:hint="eastAsia"/>
        </w:rPr>
        <w:t>總理為人民黨黨揆</w:t>
      </w:r>
      <w:r w:rsidR="00894B78" w:rsidRPr="00597613">
        <w:rPr>
          <w:rFonts w:hint="eastAsia"/>
        </w:rPr>
        <w:t>Christian Stocker</w:t>
      </w:r>
      <w:r w:rsidR="00894B78" w:rsidRPr="00597613">
        <w:rPr>
          <w:rFonts w:hint="eastAsia"/>
        </w:rPr>
        <w:t>，副總理為社民黨黨揆</w:t>
      </w:r>
      <w:r w:rsidR="00894B78" w:rsidRPr="00597613">
        <w:rPr>
          <w:rFonts w:hint="eastAsia"/>
        </w:rPr>
        <w:t>Andreas Babler</w:t>
      </w:r>
      <w:r w:rsidR="00894B78" w:rsidRPr="00597613">
        <w:rPr>
          <w:rFonts w:hint="eastAsia"/>
        </w:rPr>
        <w:t>，新黨黨魁</w:t>
      </w:r>
      <w:r w:rsidR="00894B78" w:rsidRPr="00597613">
        <w:rPr>
          <w:rFonts w:hint="eastAsia"/>
        </w:rPr>
        <w:t xml:space="preserve">Beate </w:t>
      </w:r>
      <w:proofErr w:type="spellStart"/>
      <w:r w:rsidR="00894B78" w:rsidRPr="00597613">
        <w:rPr>
          <w:rFonts w:hint="eastAsia"/>
        </w:rPr>
        <w:t>Meinl</w:t>
      </w:r>
      <w:proofErr w:type="spellEnd"/>
      <w:r w:rsidR="00894B78" w:rsidRPr="00597613">
        <w:rPr>
          <w:rFonts w:hint="eastAsia"/>
        </w:rPr>
        <w:t>-Reisinger</w:t>
      </w:r>
      <w:r w:rsidR="00894B78" w:rsidRPr="00597613">
        <w:rPr>
          <w:rFonts w:hint="eastAsia"/>
        </w:rPr>
        <w:t>擔任外交部長，</w:t>
      </w:r>
      <w:r w:rsidR="00CD293A" w:rsidRPr="00597613">
        <w:rPr>
          <w:rFonts w:hint="eastAsia"/>
        </w:rPr>
        <w:t>新任</w:t>
      </w:r>
      <w:r w:rsidR="00894B78" w:rsidRPr="00597613">
        <w:rPr>
          <w:rFonts w:hint="eastAsia"/>
        </w:rPr>
        <w:t>經濟部長</w:t>
      </w:r>
      <w:r w:rsidR="00894B78" w:rsidRPr="00597613">
        <w:rPr>
          <w:rFonts w:hint="eastAsia"/>
        </w:rPr>
        <w:t xml:space="preserve">Wolfgang </w:t>
      </w:r>
      <w:proofErr w:type="spellStart"/>
      <w:r w:rsidR="00894B78" w:rsidRPr="00597613">
        <w:rPr>
          <w:rFonts w:hint="eastAsia"/>
        </w:rPr>
        <w:t>Hattmannsdorfer</w:t>
      </w:r>
      <w:proofErr w:type="spellEnd"/>
      <w:r w:rsidR="00894B78" w:rsidRPr="00597613">
        <w:rPr>
          <w:rFonts w:hint="eastAsia"/>
        </w:rPr>
        <w:t>為人民黨。</w:t>
      </w:r>
    </w:p>
    <w:p w14:paraId="1F3EC5F7" w14:textId="77777777" w:rsidR="00195708" w:rsidRPr="00597613" w:rsidRDefault="00195708" w:rsidP="0011308C">
      <w:pPr>
        <w:ind w:firstLine="472"/>
        <w:rPr>
          <w:lang w:eastAsia="zh-TW"/>
        </w:rPr>
      </w:pPr>
      <w:r w:rsidRPr="00597613">
        <w:rPr>
          <w:rFonts w:hint="eastAsia"/>
        </w:rPr>
        <w:t>奧地利共由</w:t>
      </w:r>
      <w:r w:rsidRPr="00597613">
        <w:t>9</w:t>
      </w:r>
      <w:r w:rsidRPr="00597613">
        <w:rPr>
          <w:rFonts w:hint="eastAsia"/>
        </w:rPr>
        <w:t>個邦組成，分別是維也納（</w:t>
      </w:r>
      <w:r w:rsidRPr="00597613">
        <w:t>Wien</w:t>
      </w:r>
      <w:r w:rsidRPr="00597613">
        <w:rPr>
          <w:rFonts w:hint="eastAsia"/>
        </w:rPr>
        <w:t>）、布根蘭（</w:t>
      </w:r>
      <w:r w:rsidRPr="00597613">
        <w:t>Burgenland</w:t>
      </w:r>
      <w:r w:rsidRPr="00597613">
        <w:rPr>
          <w:rFonts w:hint="eastAsia"/>
        </w:rPr>
        <w:t>）、上奧地利（</w:t>
      </w:r>
      <w:proofErr w:type="spellStart"/>
      <w:r w:rsidRPr="00597613">
        <w:t>Oberoesterreich</w:t>
      </w:r>
      <w:proofErr w:type="spellEnd"/>
      <w:r w:rsidRPr="00597613">
        <w:rPr>
          <w:rFonts w:hint="eastAsia"/>
        </w:rPr>
        <w:t>）、下奧地利（</w:t>
      </w:r>
      <w:proofErr w:type="spellStart"/>
      <w:r w:rsidRPr="00597613">
        <w:t>Niederoesterreich</w:t>
      </w:r>
      <w:proofErr w:type="spellEnd"/>
      <w:r w:rsidRPr="00597613">
        <w:rPr>
          <w:rFonts w:hint="eastAsia"/>
        </w:rPr>
        <w:t>）、史泰爾（</w:t>
      </w:r>
      <w:r w:rsidRPr="00597613">
        <w:t>Steiermark</w:t>
      </w:r>
      <w:r w:rsidRPr="00597613">
        <w:rPr>
          <w:rFonts w:hint="eastAsia"/>
        </w:rPr>
        <w:t>）、克恩藤（</w:t>
      </w:r>
      <w:proofErr w:type="spellStart"/>
      <w:r w:rsidRPr="00597613">
        <w:t>Kaernten</w:t>
      </w:r>
      <w:proofErr w:type="spellEnd"/>
      <w:r w:rsidRPr="00597613">
        <w:rPr>
          <w:rFonts w:hint="eastAsia"/>
        </w:rPr>
        <w:t>）、薩爾茲堡（</w:t>
      </w:r>
      <w:r w:rsidRPr="00597613">
        <w:t>Salzburg</w:t>
      </w:r>
      <w:r w:rsidRPr="00597613">
        <w:rPr>
          <w:rFonts w:hint="eastAsia"/>
        </w:rPr>
        <w:t>）、提洛（</w:t>
      </w:r>
      <w:r w:rsidRPr="00597613">
        <w:t>Tirol</w:t>
      </w:r>
      <w:r w:rsidRPr="00597613">
        <w:rPr>
          <w:rFonts w:hint="eastAsia"/>
        </w:rPr>
        <w:t>）、福</w:t>
      </w:r>
      <w:r w:rsidR="00CC2222" w:rsidRPr="00597613">
        <w:rPr>
          <w:rFonts w:hint="eastAsia"/>
          <w:lang w:eastAsia="zh-TW"/>
        </w:rPr>
        <w:t>拉</w:t>
      </w:r>
      <w:r w:rsidRPr="00597613">
        <w:rPr>
          <w:rFonts w:hint="eastAsia"/>
        </w:rPr>
        <w:t>爾堡（</w:t>
      </w:r>
      <w:proofErr w:type="spellStart"/>
      <w:r w:rsidRPr="00597613">
        <w:t>Voralberg</w:t>
      </w:r>
      <w:proofErr w:type="spellEnd"/>
      <w:r w:rsidRPr="00597613">
        <w:rPr>
          <w:rFonts w:hint="eastAsia"/>
        </w:rPr>
        <w:t>）。</w:t>
      </w:r>
    </w:p>
    <w:p w14:paraId="35F0653C" w14:textId="2A4414F3" w:rsidR="00787E02" w:rsidRPr="00597613" w:rsidRDefault="0011308C" w:rsidP="00B177D6">
      <w:pPr>
        <w:ind w:firstLine="472"/>
        <w:rPr>
          <w:lang w:eastAsia="zh-TW"/>
        </w:rPr>
      </w:pPr>
      <w:r w:rsidRPr="00597613">
        <w:rPr>
          <w:lang w:eastAsia="zh-TW"/>
        </w:rPr>
        <w:br w:type="page"/>
      </w:r>
    </w:p>
    <w:p w14:paraId="2276BC7C" w14:textId="77777777" w:rsidR="009C1ED8" w:rsidRPr="00597613" w:rsidRDefault="009C1ED8" w:rsidP="00B177D6">
      <w:pPr>
        <w:ind w:firstLine="472"/>
        <w:rPr>
          <w:lang w:eastAsia="zh-TW"/>
        </w:rPr>
      </w:pPr>
    </w:p>
    <w:p w14:paraId="40299AE4" w14:textId="77777777" w:rsidR="009C1ED8" w:rsidRPr="00597613" w:rsidRDefault="009C1ED8" w:rsidP="00B177D6">
      <w:pPr>
        <w:ind w:firstLine="472"/>
        <w:rPr>
          <w:lang w:eastAsia="zh-TW"/>
        </w:rPr>
        <w:sectPr w:rsidR="009C1ED8" w:rsidRPr="00597613" w:rsidSect="00213DCA">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62687873" w14:textId="77777777" w:rsidR="00195708" w:rsidRPr="00597613" w:rsidRDefault="00195708" w:rsidP="00403CC3">
      <w:pPr>
        <w:pStyle w:val="a3"/>
        <w:spacing w:before="514" w:after="771"/>
      </w:pPr>
      <w:bookmarkStart w:id="1" w:name="_Toc232397241"/>
      <w:proofErr w:type="spellStart"/>
      <w:r w:rsidRPr="00597613">
        <w:rPr>
          <w:rFonts w:hint="eastAsia"/>
        </w:rPr>
        <w:lastRenderedPageBreak/>
        <w:t>第貳章</w:t>
      </w:r>
      <w:proofErr w:type="spellEnd"/>
      <w:r w:rsidRPr="00597613">
        <w:rPr>
          <w:rFonts w:hint="eastAsia"/>
        </w:rPr>
        <w:t xml:space="preserve">　</w:t>
      </w:r>
      <w:proofErr w:type="spellStart"/>
      <w:r w:rsidRPr="00597613">
        <w:rPr>
          <w:rFonts w:hint="eastAsia"/>
        </w:rPr>
        <w:t>經濟環境</w:t>
      </w:r>
      <w:bookmarkEnd w:id="1"/>
      <w:proofErr w:type="spellEnd"/>
    </w:p>
    <w:p w14:paraId="5CE1C2D2" w14:textId="77777777" w:rsidR="00195708" w:rsidRPr="00597613" w:rsidRDefault="00195708" w:rsidP="00C25EE5">
      <w:pPr>
        <w:pStyle w:val="a5"/>
        <w:spacing w:before="257" w:after="257"/>
      </w:pPr>
      <w:r w:rsidRPr="00597613">
        <w:rPr>
          <w:rFonts w:hint="eastAsia"/>
        </w:rPr>
        <w:t>一、經濟概況</w:t>
      </w:r>
    </w:p>
    <w:p w14:paraId="5BFBD378" w14:textId="148C65D1" w:rsidR="00195708" w:rsidRPr="00597613" w:rsidRDefault="00195708" w:rsidP="00397C6C">
      <w:pPr>
        <w:ind w:firstLine="472"/>
        <w:rPr>
          <w:lang w:eastAsia="zh-TW"/>
        </w:rPr>
      </w:pPr>
      <w:r w:rsidRPr="00597613">
        <w:rPr>
          <w:rFonts w:hint="eastAsia"/>
          <w:lang w:eastAsia="zh-TW"/>
        </w:rPr>
        <w:t>奧地利為經濟高度發達國家，富裕程度在全球名列前茅，雖為市場經濟但亦兼顧社會福利與社會公平，因此其貧富差距在</w:t>
      </w:r>
      <w:r w:rsidRPr="00597613">
        <w:rPr>
          <w:lang w:eastAsia="zh-TW"/>
        </w:rPr>
        <w:t>OECD</w:t>
      </w:r>
      <w:r w:rsidRPr="00597613">
        <w:rPr>
          <w:rFonts w:hint="eastAsia"/>
          <w:lang w:eastAsia="zh-TW"/>
        </w:rPr>
        <w:t>國家中屬較小者。奧地利的經貿發展與歐盟密不可分，而鄰國德國更是最主要的經貿夥伴。與其他經濟發達國家情況類似，奧地利國內產值以服務業為</w:t>
      </w:r>
      <w:proofErr w:type="gramStart"/>
      <w:r w:rsidRPr="00597613">
        <w:rPr>
          <w:rFonts w:hint="eastAsia"/>
          <w:lang w:eastAsia="zh-TW"/>
        </w:rPr>
        <w:t>大宗</w:t>
      </w:r>
      <w:r w:rsidR="0077398A" w:rsidRPr="00597613">
        <w:rPr>
          <w:rFonts w:hint="eastAsia"/>
          <w:lang w:eastAsia="zh-TW"/>
        </w:rPr>
        <w:t>，</w:t>
      </w:r>
      <w:proofErr w:type="gramEnd"/>
      <w:r w:rsidR="001B2892" w:rsidRPr="00597613">
        <w:rPr>
          <w:rFonts w:hint="eastAsia"/>
          <w:lang w:eastAsia="zh-TW"/>
        </w:rPr>
        <w:t>2</w:t>
      </w:r>
      <w:r w:rsidR="001B2892" w:rsidRPr="00597613">
        <w:rPr>
          <w:lang w:eastAsia="zh-TW"/>
        </w:rPr>
        <w:t>02</w:t>
      </w:r>
      <w:r w:rsidR="006D2DFF" w:rsidRPr="00597613">
        <w:rPr>
          <w:lang w:eastAsia="zh-TW"/>
        </w:rPr>
        <w:t>5</w:t>
      </w:r>
      <w:r w:rsidR="001B2892" w:rsidRPr="00597613">
        <w:rPr>
          <w:rFonts w:hint="eastAsia"/>
          <w:lang w:eastAsia="zh-TW"/>
        </w:rPr>
        <w:t>年</w:t>
      </w:r>
      <w:r w:rsidR="0077398A" w:rsidRPr="00597613">
        <w:rPr>
          <w:rFonts w:hint="eastAsia"/>
          <w:lang w:eastAsia="zh-TW"/>
        </w:rPr>
        <w:t>約占整體產業</w:t>
      </w:r>
      <w:r w:rsidR="00A35750" w:rsidRPr="00597613">
        <w:rPr>
          <w:rFonts w:hint="eastAsia"/>
          <w:lang w:eastAsia="zh-TW"/>
        </w:rPr>
        <w:t>7</w:t>
      </w:r>
      <w:r w:rsidR="006D2DFF" w:rsidRPr="00597613">
        <w:rPr>
          <w:lang w:eastAsia="zh-TW"/>
        </w:rPr>
        <w:t>1.7</w:t>
      </w:r>
      <w:r w:rsidR="0077398A" w:rsidRPr="00597613">
        <w:rPr>
          <w:rFonts w:hint="eastAsia"/>
          <w:lang w:eastAsia="zh-TW"/>
        </w:rPr>
        <w:t>%</w:t>
      </w:r>
      <w:r w:rsidRPr="00597613">
        <w:rPr>
          <w:rFonts w:hint="eastAsia"/>
          <w:lang w:eastAsia="zh-TW"/>
        </w:rPr>
        <w:t>，</w:t>
      </w:r>
      <w:r w:rsidR="0077398A" w:rsidRPr="00597613">
        <w:rPr>
          <w:rFonts w:hint="eastAsia"/>
          <w:lang w:eastAsia="zh-TW"/>
        </w:rPr>
        <w:t>工業次</w:t>
      </w:r>
      <w:r w:rsidR="00F04B5C" w:rsidRPr="00597613">
        <w:rPr>
          <w:rFonts w:hint="eastAsia"/>
          <w:lang w:eastAsia="zh-TW"/>
        </w:rPr>
        <w:t>之</w:t>
      </w:r>
      <w:r w:rsidR="0077398A" w:rsidRPr="00597613">
        <w:rPr>
          <w:rFonts w:hint="eastAsia"/>
          <w:lang w:eastAsia="zh-TW"/>
        </w:rPr>
        <w:t>占</w:t>
      </w:r>
      <w:r w:rsidR="00CC2222" w:rsidRPr="00597613">
        <w:rPr>
          <w:lang w:eastAsia="zh-TW"/>
        </w:rPr>
        <w:t>2</w:t>
      </w:r>
      <w:r w:rsidR="006D2DFF" w:rsidRPr="00597613">
        <w:rPr>
          <w:lang w:eastAsia="zh-TW"/>
        </w:rPr>
        <w:t>6.9</w:t>
      </w:r>
      <w:r w:rsidR="0077398A" w:rsidRPr="00597613">
        <w:rPr>
          <w:rFonts w:hint="eastAsia"/>
          <w:lang w:eastAsia="zh-TW"/>
        </w:rPr>
        <w:t>%</w:t>
      </w:r>
      <w:r w:rsidR="004A5781" w:rsidRPr="00597613">
        <w:rPr>
          <w:rFonts w:hint="eastAsia"/>
          <w:lang w:eastAsia="zh-TW"/>
        </w:rPr>
        <w:t>，農業產值</w:t>
      </w:r>
      <w:r w:rsidRPr="00597613">
        <w:rPr>
          <w:rFonts w:hint="eastAsia"/>
          <w:lang w:eastAsia="zh-TW"/>
        </w:rPr>
        <w:t>占</w:t>
      </w:r>
      <w:r w:rsidR="001333C8" w:rsidRPr="00597613">
        <w:rPr>
          <w:rFonts w:hint="eastAsia"/>
          <w:lang w:eastAsia="zh-TW"/>
        </w:rPr>
        <w:t>1.</w:t>
      </w:r>
      <w:r w:rsidR="00A35750" w:rsidRPr="00597613">
        <w:rPr>
          <w:rFonts w:hint="eastAsia"/>
          <w:lang w:eastAsia="zh-TW"/>
        </w:rPr>
        <w:t>4</w:t>
      </w:r>
      <w:r w:rsidR="0077398A" w:rsidRPr="00597613">
        <w:rPr>
          <w:rFonts w:hint="eastAsia"/>
          <w:lang w:eastAsia="zh-TW"/>
        </w:rPr>
        <w:t>%</w:t>
      </w:r>
      <w:r w:rsidRPr="00597613">
        <w:rPr>
          <w:rFonts w:hint="eastAsia"/>
          <w:lang w:eastAsia="zh-TW"/>
        </w:rPr>
        <w:t>。</w:t>
      </w:r>
    </w:p>
    <w:p w14:paraId="66EC92FC" w14:textId="7BF3C2F2" w:rsidR="007A3297" w:rsidRPr="00597613" w:rsidRDefault="008D3ED4" w:rsidP="00397C6C">
      <w:pPr>
        <w:ind w:firstLine="472"/>
      </w:pPr>
      <w:r w:rsidRPr="00597613">
        <w:rPr>
          <w:rFonts w:hint="eastAsia"/>
        </w:rPr>
        <w:t>2</w:t>
      </w:r>
      <w:r w:rsidRPr="00597613">
        <w:t>025</w:t>
      </w:r>
      <w:r w:rsidR="001333C8" w:rsidRPr="00597613">
        <w:rPr>
          <w:rFonts w:hint="eastAsia"/>
        </w:rPr>
        <w:t>年</w:t>
      </w:r>
      <w:r w:rsidR="007A3297" w:rsidRPr="00597613">
        <w:rPr>
          <w:rFonts w:hint="eastAsia"/>
        </w:rPr>
        <w:t>經濟回顧與現況</w:t>
      </w:r>
    </w:p>
    <w:p w14:paraId="15AAFD29" w14:textId="1B85C41D" w:rsidR="008D3ED4" w:rsidRPr="00597613" w:rsidRDefault="00397C6C" w:rsidP="00397C6C">
      <w:pPr>
        <w:pStyle w:val="af0"/>
        <w:ind w:left="945" w:hanging="709"/>
      </w:pPr>
      <w:r w:rsidRPr="00597613">
        <w:rPr>
          <w:rFonts w:hint="eastAsia"/>
        </w:rPr>
        <w:t>（一）</w:t>
      </w:r>
      <w:r w:rsidR="008D3ED4" w:rsidRPr="00597613">
        <w:rPr>
          <w:rFonts w:hint="eastAsia"/>
        </w:rPr>
        <w:t>經濟：</w:t>
      </w:r>
      <w:r w:rsidR="008D3ED4" w:rsidRPr="00597613">
        <w:rPr>
          <w:rFonts w:hint="eastAsia"/>
        </w:rPr>
        <w:t>2026</w:t>
      </w:r>
      <w:r w:rsidR="008D3ED4" w:rsidRPr="00597613">
        <w:rPr>
          <w:rFonts w:hint="eastAsia"/>
        </w:rPr>
        <w:t>年</w:t>
      </w:r>
      <w:r w:rsidR="008D3ED4" w:rsidRPr="00597613">
        <w:rPr>
          <w:rFonts w:hint="eastAsia"/>
        </w:rPr>
        <w:t>3</w:t>
      </w:r>
      <w:r w:rsidR="008D3ED4" w:rsidRPr="00597613">
        <w:rPr>
          <w:rFonts w:hint="eastAsia"/>
        </w:rPr>
        <w:t>月</w:t>
      </w:r>
      <w:r w:rsidR="008D3ED4" w:rsidRPr="00597613">
        <w:rPr>
          <w:rFonts w:hint="eastAsia"/>
        </w:rPr>
        <w:t>13</w:t>
      </w:r>
      <w:r w:rsidR="008D3ED4" w:rsidRPr="00597613">
        <w:rPr>
          <w:rFonts w:hint="eastAsia"/>
        </w:rPr>
        <w:t>日奧國統計局公布</w:t>
      </w:r>
      <w:r w:rsidR="008D3ED4" w:rsidRPr="00597613">
        <w:rPr>
          <w:rFonts w:hint="eastAsia"/>
        </w:rPr>
        <w:t>2025</w:t>
      </w:r>
      <w:r w:rsidR="008D3ED4" w:rsidRPr="00597613">
        <w:rPr>
          <w:rFonts w:hint="eastAsia"/>
        </w:rPr>
        <w:t>年全年</w:t>
      </w:r>
      <w:r w:rsidR="008D3ED4" w:rsidRPr="00597613">
        <w:rPr>
          <w:rFonts w:hint="eastAsia"/>
        </w:rPr>
        <w:t>GDP</w:t>
      </w:r>
      <w:r w:rsidR="008D3ED4" w:rsidRPr="00597613">
        <w:rPr>
          <w:rFonts w:hint="eastAsia"/>
        </w:rPr>
        <w:t>預估成長</w:t>
      </w:r>
      <w:r w:rsidR="008D3ED4" w:rsidRPr="00597613">
        <w:rPr>
          <w:rFonts w:hint="eastAsia"/>
        </w:rPr>
        <w:t>0.6%</w:t>
      </w:r>
      <w:r w:rsidR="008D3ED4" w:rsidRPr="00597613">
        <w:rPr>
          <w:rFonts w:hint="eastAsia"/>
        </w:rPr>
        <w:t>，繼連續</w:t>
      </w:r>
      <w:r w:rsidR="008D3ED4" w:rsidRPr="00597613">
        <w:rPr>
          <w:rFonts w:hint="eastAsia"/>
        </w:rPr>
        <w:t>2</w:t>
      </w:r>
      <w:r w:rsidR="008D3ED4" w:rsidRPr="00597613">
        <w:rPr>
          <w:rFonts w:hint="eastAsia"/>
        </w:rPr>
        <w:t>年負成長</w:t>
      </w:r>
      <w:r w:rsidR="00B105CF" w:rsidRPr="00597613">
        <w:rPr>
          <w:rFonts w:hint="eastAsia"/>
        </w:rPr>
        <w:t>（</w:t>
      </w:r>
      <w:r w:rsidR="008D3ED4" w:rsidRPr="00597613">
        <w:rPr>
          <w:rFonts w:hint="eastAsia"/>
        </w:rPr>
        <w:t>2024</w:t>
      </w:r>
      <w:r w:rsidR="008D3ED4" w:rsidRPr="00597613">
        <w:rPr>
          <w:rFonts w:hint="eastAsia"/>
        </w:rPr>
        <w:t>衰退</w:t>
      </w:r>
      <w:r w:rsidR="008D3ED4" w:rsidRPr="00597613">
        <w:rPr>
          <w:rFonts w:hint="eastAsia"/>
        </w:rPr>
        <w:t>1.2%</w:t>
      </w:r>
      <w:r w:rsidR="008D3ED4" w:rsidRPr="00597613">
        <w:rPr>
          <w:rFonts w:hint="eastAsia"/>
        </w:rPr>
        <w:t>，</w:t>
      </w:r>
      <w:r w:rsidR="008D3ED4" w:rsidRPr="00597613">
        <w:rPr>
          <w:rFonts w:hint="eastAsia"/>
        </w:rPr>
        <w:t>2023</w:t>
      </w:r>
      <w:r w:rsidR="008D3ED4" w:rsidRPr="00597613">
        <w:rPr>
          <w:rFonts w:hint="eastAsia"/>
        </w:rPr>
        <w:t>年衰退</w:t>
      </w:r>
      <w:r w:rsidR="008D3ED4" w:rsidRPr="00597613">
        <w:rPr>
          <w:rFonts w:hint="eastAsia"/>
        </w:rPr>
        <w:t>0.8%</w:t>
      </w:r>
      <w:r w:rsidR="00B105CF" w:rsidRPr="00597613">
        <w:rPr>
          <w:rFonts w:hint="eastAsia"/>
        </w:rPr>
        <w:t>）</w:t>
      </w:r>
      <w:r w:rsidR="008D3ED4" w:rsidRPr="00597613">
        <w:rPr>
          <w:rFonts w:hint="eastAsia"/>
        </w:rPr>
        <w:t>後，於</w:t>
      </w:r>
      <w:r w:rsidR="008D3ED4" w:rsidRPr="00597613">
        <w:rPr>
          <w:rFonts w:hint="eastAsia"/>
        </w:rPr>
        <w:t>2025</w:t>
      </w:r>
      <w:r w:rsidR="008D3ED4" w:rsidRPr="00597613">
        <w:rPr>
          <w:rFonts w:hint="eastAsia"/>
        </w:rPr>
        <w:t>年終獲成長。</w:t>
      </w:r>
    </w:p>
    <w:p w14:paraId="5BBED53A" w14:textId="5E123FBA" w:rsidR="008D3ED4" w:rsidRPr="00597613" w:rsidRDefault="00397C6C" w:rsidP="00397C6C">
      <w:pPr>
        <w:pStyle w:val="af0"/>
        <w:ind w:left="945" w:hanging="709"/>
      </w:pPr>
      <w:r w:rsidRPr="00597613">
        <w:rPr>
          <w:rFonts w:hint="eastAsia"/>
        </w:rPr>
        <w:t>（二）</w:t>
      </w:r>
      <w:r w:rsidR="008D3ED4" w:rsidRPr="00597613">
        <w:rPr>
          <w:rFonts w:hint="eastAsia"/>
        </w:rPr>
        <w:t>就業：失業率</w:t>
      </w:r>
      <w:r w:rsidR="008D3ED4" w:rsidRPr="00597613">
        <w:rPr>
          <w:rFonts w:hint="eastAsia"/>
        </w:rPr>
        <w:t>2023</w:t>
      </w:r>
      <w:r w:rsidR="008D3ED4" w:rsidRPr="00597613">
        <w:rPr>
          <w:rFonts w:hint="eastAsia"/>
        </w:rPr>
        <w:t>年</w:t>
      </w:r>
      <w:r w:rsidR="008D3ED4" w:rsidRPr="00597613">
        <w:rPr>
          <w:rFonts w:hint="eastAsia"/>
        </w:rPr>
        <w:t>6.4%</w:t>
      </w:r>
      <w:r w:rsidR="008D3ED4" w:rsidRPr="00597613">
        <w:rPr>
          <w:rFonts w:hint="eastAsia"/>
        </w:rPr>
        <w:t>，</w:t>
      </w:r>
      <w:r w:rsidR="008D3ED4" w:rsidRPr="00597613">
        <w:rPr>
          <w:rFonts w:hint="eastAsia"/>
        </w:rPr>
        <w:t>2024</w:t>
      </w:r>
      <w:r w:rsidR="008D3ED4" w:rsidRPr="00597613">
        <w:rPr>
          <w:rFonts w:hint="eastAsia"/>
        </w:rPr>
        <w:t>年</w:t>
      </w:r>
      <w:r w:rsidR="008D3ED4" w:rsidRPr="00597613">
        <w:rPr>
          <w:rFonts w:hint="eastAsia"/>
        </w:rPr>
        <w:t>5.2%</w:t>
      </w:r>
      <w:r w:rsidR="008D3ED4" w:rsidRPr="00597613">
        <w:rPr>
          <w:rFonts w:hint="eastAsia"/>
        </w:rPr>
        <w:t>，至</w:t>
      </w:r>
      <w:r w:rsidR="008D3ED4" w:rsidRPr="00597613">
        <w:rPr>
          <w:rFonts w:hint="eastAsia"/>
        </w:rPr>
        <w:t>2025</w:t>
      </w:r>
      <w:r w:rsidR="008D3ED4" w:rsidRPr="00597613">
        <w:rPr>
          <w:rFonts w:hint="eastAsia"/>
        </w:rPr>
        <w:t>年則上升至</w:t>
      </w:r>
      <w:r w:rsidR="008D3ED4" w:rsidRPr="00597613">
        <w:rPr>
          <w:rFonts w:hint="eastAsia"/>
        </w:rPr>
        <w:t>5.7%</w:t>
      </w:r>
      <w:r w:rsidR="008D3ED4" w:rsidRPr="00597613">
        <w:rPr>
          <w:rFonts w:hint="eastAsia"/>
        </w:rPr>
        <w:t>。</w:t>
      </w:r>
    </w:p>
    <w:p w14:paraId="4306E8EA" w14:textId="636094E7" w:rsidR="008D3ED4" w:rsidRPr="00597613" w:rsidRDefault="00397C6C" w:rsidP="00397C6C">
      <w:pPr>
        <w:pStyle w:val="af0"/>
        <w:ind w:left="945" w:hanging="709"/>
      </w:pPr>
      <w:r w:rsidRPr="00597613">
        <w:rPr>
          <w:rFonts w:hint="eastAsia"/>
        </w:rPr>
        <w:t>（三）</w:t>
      </w:r>
      <w:r w:rsidR="008D3ED4" w:rsidRPr="00597613">
        <w:rPr>
          <w:rFonts w:hint="eastAsia"/>
        </w:rPr>
        <w:t>貿易：奧地利</w:t>
      </w:r>
      <w:r w:rsidR="008D3ED4" w:rsidRPr="00597613">
        <w:rPr>
          <w:rFonts w:hint="eastAsia"/>
        </w:rPr>
        <w:t>2025</w:t>
      </w:r>
      <w:r w:rsidR="008D3ED4" w:rsidRPr="00597613">
        <w:rPr>
          <w:rFonts w:hint="eastAsia"/>
        </w:rPr>
        <w:t>年貨品進口總額</w:t>
      </w:r>
      <w:r w:rsidR="008D3ED4" w:rsidRPr="00597613">
        <w:rPr>
          <w:rFonts w:hint="eastAsia"/>
        </w:rPr>
        <w:t>2,222.9</w:t>
      </w:r>
      <w:r w:rsidR="008D3ED4" w:rsidRPr="00597613">
        <w:rPr>
          <w:rFonts w:hint="eastAsia"/>
        </w:rPr>
        <w:t>億美元，貨品出口總額</w:t>
      </w:r>
      <w:r w:rsidR="008D3ED4" w:rsidRPr="00597613">
        <w:rPr>
          <w:rFonts w:hint="eastAsia"/>
        </w:rPr>
        <w:t>2,148.5</w:t>
      </w:r>
      <w:r w:rsidR="008D3ED4" w:rsidRPr="00597613">
        <w:rPr>
          <w:rFonts w:hint="eastAsia"/>
        </w:rPr>
        <w:t>億美元，貨品貿易總額</w:t>
      </w:r>
      <w:r w:rsidR="008D3ED4" w:rsidRPr="00597613">
        <w:rPr>
          <w:rFonts w:hint="eastAsia"/>
        </w:rPr>
        <w:t>4,371.4</w:t>
      </w:r>
      <w:r w:rsidR="008D3ED4" w:rsidRPr="00597613">
        <w:rPr>
          <w:rFonts w:hint="eastAsia"/>
        </w:rPr>
        <w:t>億美元。主要出口市場為歐盟及歐洲國家，德國、美國、義大利、瑞士、波蘭等。主要進口來源包含德國、</w:t>
      </w:r>
      <w:r w:rsidR="00B105CF" w:rsidRPr="00597613">
        <w:rPr>
          <w:rFonts w:hint="eastAsia"/>
        </w:rPr>
        <w:t>中國大陸</w:t>
      </w:r>
      <w:r w:rsidR="008D3ED4" w:rsidRPr="00597613">
        <w:rPr>
          <w:rFonts w:hint="eastAsia"/>
        </w:rPr>
        <w:t>、義大利、美國、捷克等。</w:t>
      </w:r>
    </w:p>
    <w:p w14:paraId="7B22207C" w14:textId="1EFE6771" w:rsidR="008D3ED4" w:rsidRPr="00597613" w:rsidRDefault="00397C6C" w:rsidP="00397C6C">
      <w:pPr>
        <w:pStyle w:val="af0"/>
        <w:ind w:left="945" w:hanging="709"/>
      </w:pPr>
      <w:r w:rsidRPr="00597613">
        <w:rPr>
          <w:rFonts w:hint="eastAsia"/>
        </w:rPr>
        <w:t>（四）</w:t>
      </w:r>
      <w:r w:rsidR="008D3ED4" w:rsidRPr="00597613">
        <w:rPr>
          <w:rFonts w:hint="eastAsia"/>
        </w:rPr>
        <w:t>物價：奧國歷經</w:t>
      </w:r>
      <w:r w:rsidR="008D3ED4" w:rsidRPr="00597613">
        <w:rPr>
          <w:rFonts w:hint="eastAsia"/>
        </w:rPr>
        <w:t>2022</w:t>
      </w:r>
      <w:r w:rsidR="008D3ED4" w:rsidRPr="00597613">
        <w:rPr>
          <w:rFonts w:hint="eastAsia"/>
        </w:rPr>
        <w:t>年及</w:t>
      </w:r>
      <w:r w:rsidR="008D3ED4" w:rsidRPr="00597613">
        <w:rPr>
          <w:rFonts w:hint="eastAsia"/>
        </w:rPr>
        <w:t>2023</w:t>
      </w:r>
      <w:r w:rsidR="008D3ED4" w:rsidRPr="00597613">
        <w:rPr>
          <w:rFonts w:hint="eastAsia"/>
        </w:rPr>
        <w:t>年</w:t>
      </w:r>
      <w:r w:rsidR="008D3ED4" w:rsidRPr="00597613">
        <w:rPr>
          <w:rFonts w:hint="eastAsia"/>
        </w:rPr>
        <w:t xml:space="preserve">8.6% </w:t>
      </w:r>
      <w:r w:rsidR="008D3ED4" w:rsidRPr="00597613">
        <w:rPr>
          <w:rFonts w:hint="eastAsia"/>
        </w:rPr>
        <w:t>及</w:t>
      </w:r>
      <w:r w:rsidR="008D3ED4" w:rsidRPr="00597613">
        <w:rPr>
          <w:rFonts w:hint="eastAsia"/>
        </w:rPr>
        <w:t>7.8%</w:t>
      </w:r>
      <w:r w:rsidR="008D3ED4" w:rsidRPr="00597613">
        <w:rPr>
          <w:rFonts w:hint="eastAsia"/>
        </w:rPr>
        <w:t>的高通膨率後，</w:t>
      </w:r>
      <w:r w:rsidR="008D3ED4" w:rsidRPr="00597613">
        <w:rPr>
          <w:rFonts w:hint="eastAsia"/>
        </w:rPr>
        <w:t>2024</w:t>
      </w:r>
      <w:r w:rsidR="008D3ED4" w:rsidRPr="00597613">
        <w:rPr>
          <w:rFonts w:hint="eastAsia"/>
        </w:rPr>
        <w:t>年降至</w:t>
      </w:r>
      <w:r w:rsidR="008D3ED4" w:rsidRPr="00597613">
        <w:rPr>
          <w:rFonts w:hint="eastAsia"/>
        </w:rPr>
        <w:t>2.9%</w:t>
      </w:r>
      <w:r w:rsidR="008D3ED4" w:rsidRPr="00597613">
        <w:rPr>
          <w:rFonts w:hint="eastAsia"/>
        </w:rPr>
        <w:t>。</w:t>
      </w:r>
      <w:r w:rsidR="008D3ED4" w:rsidRPr="00597613">
        <w:rPr>
          <w:rFonts w:hint="eastAsia"/>
        </w:rPr>
        <w:t>2025</w:t>
      </w:r>
      <w:r w:rsidR="008D3ED4" w:rsidRPr="00597613">
        <w:rPr>
          <w:rFonts w:hint="eastAsia"/>
        </w:rPr>
        <w:t>年則上升至</w:t>
      </w:r>
      <w:r w:rsidR="008D3ED4" w:rsidRPr="00597613">
        <w:rPr>
          <w:rFonts w:hint="eastAsia"/>
        </w:rPr>
        <w:t>3.6%</w:t>
      </w:r>
    </w:p>
    <w:p w14:paraId="67454030" w14:textId="54655B19" w:rsidR="008D3ED4" w:rsidRPr="00597613" w:rsidRDefault="00397C6C" w:rsidP="00397C6C">
      <w:pPr>
        <w:pStyle w:val="af0"/>
        <w:ind w:left="945" w:hanging="709"/>
      </w:pPr>
      <w:r w:rsidRPr="00597613">
        <w:rPr>
          <w:rFonts w:hint="eastAsia"/>
        </w:rPr>
        <w:t>（五）</w:t>
      </w:r>
      <w:r w:rsidR="008D3ED4" w:rsidRPr="00597613">
        <w:rPr>
          <w:rFonts w:hint="eastAsia"/>
        </w:rPr>
        <w:t>信評：截至</w:t>
      </w:r>
      <w:r w:rsidR="008D3ED4" w:rsidRPr="00597613">
        <w:rPr>
          <w:rFonts w:hint="eastAsia"/>
        </w:rPr>
        <w:t>2025</w:t>
      </w:r>
      <w:r w:rsidR="008D3ED4" w:rsidRPr="00597613">
        <w:rPr>
          <w:rFonts w:hint="eastAsia"/>
        </w:rPr>
        <w:t>年</w:t>
      </w:r>
      <w:r w:rsidR="008D3ED4" w:rsidRPr="00597613">
        <w:rPr>
          <w:rFonts w:hint="eastAsia"/>
        </w:rPr>
        <w:t>3</w:t>
      </w:r>
      <w:r w:rsidR="008D3ED4" w:rsidRPr="00597613">
        <w:rPr>
          <w:rFonts w:hint="eastAsia"/>
        </w:rPr>
        <w:t>月國際評級機構對奧地利長期信用評級如下</w:t>
      </w:r>
      <w:r w:rsidR="008D3ED4" w:rsidRPr="00597613">
        <w:rPr>
          <w:rFonts w:hint="eastAsia"/>
        </w:rPr>
        <w:t>:Fitch</w:t>
      </w:r>
      <w:r w:rsidR="008D3ED4" w:rsidRPr="00597613">
        <w:rPr>
          <w:rFonts w:hint="eastAsia"/>
        </w:rPr>
        <w:t>為</w:t>
      </w:r>
      <w:r w:rsidR="008D3ED4" w:rsidRPr="00597613">
        <w:rPr>
          <w:rFonts w:hint="eastAsia"/>
        </w:rPr>
        <w:t>AA</w:t>
      </w:r>
      <w:r w:rsidR="008D3ED4" w:rsidRPr="00597613">
        <w:rPr>
          <w:rFonts w:hint="eastAsia"/>
        </w:rPr>
        <w:t>、</w:t>
      </w:r>
      <w:r w:rsidR="008D3ED4" w:rsidRPr="00597613">
        <w:rPr>
          <w:rFonts w:hint="eastAsia"/>
        </w:rPr>
        <w:t>S&amp;P</w:t>
      </w:r>
      <w:r w:rsidR="008D3ED4" w:rsidRPr="00597613">
        <w:rPr>
          <w:rFonts w:hint="eastAsia"/>
        </w:rPr>
        <w:t>為</w:t>
      </w:r>
      <w:r w:rsidR="008D3ED4" w:rsidRPr="00597613">
        <w:rPr>
          <w:rFonts w:hint="eastAsia"/>
        </w:rPr>
        <w:t>AA+</w:t>
      </w:r>
      <w:r w:rsidR="008D3ED4" w:rsidRPr="00597613">
        <w:rPr>
          <w:rFonts w:hint="eastAsia"/>
        </w:rPr>
        <w:t>、</w:t>
      </w:r>
      <w:r w:rsidR="008D3ED4" w:rsidRPr="00597613">
        <w:rPr>
          <w:rFonts w:hint="eastAsia"/>
        </w:rPr>
        <w:t>Moody's</w:t>
      </w:r>
      <w:r w:rsidR="008D3ED4" w:rsidRPr="00597613">
        <w:rPr>
          <w:rFonts w:hint="eastAsia"/>
        </w:rPr>
        <w:t>為</w:t>
      </w:r>
      <w:r w:rsidR="008D3ED4" w:rsidRPr="00597613">
        <w:rPr>
          <w:rFonts w:hint="eastAsia"/>
        </w:rPr>
        <w:t>Aa1</w:t>
      </w:r>
      <w:r w:rsidR="008D3ED4" w:rsidRPr="00597613">
        <w:rPr>
          <w:rFonts w:hint="eastAsia"/>
        </w:rPr>
        <w:t>。</w:t>
      </w:r>
    </w:p>
    <w:p w14:paraId="55CB60A5" w14:textId="77777777" w:rsidR="00397C6C" w:rsidRPr="00597613" w:rsidRDefault="00397C6C" w:rsidP="00397C6C">
      <w:pPr>
        <w:pStyle w:val="af0"/>
        <w:ind w:left="945" w:hanging="709"/>
      </w:pPr>
    </w:p>
    <w:p w14:paraId="2F164D94" w14:textId="139BA9BD" w:rsidR="0067525C" w:rsidRPr="00597613" w:rsidRDefault="00397C6C" w:rsidP="00397C6C">
      <w:pPr>
        <w:pStyle w:val="af0"/>
        <w:ind w:left="945" w:hanging="709"/>
      </w:pPr>
      <w:r w:rsidRPr="00597613">
        <w:rPr>
          <w:rFonts w:hint="eastAsia"/>
        </w:rPr>
        <w:lastRenderedPageBreak/>
        <w:t>（六）</w:t>
      </w:r>
      <w:r w:rsidR="008D3ED4" w:rsidRPr="00597613">
        <w:rPr>
          <w:rFonts w:hint="eastAsia"/>
        </w:rPr>
        <w:t>財政及政府負債：</w:t>
      </w:r>
      <w:r w:rsidR="008D3ED4" w:rsidRPr="00597613">
        <w:rPr>
          <w:rFonts w:hint="eastAsia"/>
        </w:rPr>
        <w:t>2025</w:t>
      </w:r>
      <w:r w:rsidR="008D3ED4" w:rsidRPr="00597613">
        <w:rPr>
          <w:rFonts w:hint="eastAsia"/>
        </w:rPr>
        <w:t>年奧國政府總歲收為</w:t>
      </w:r>
      <w:r w:rsidR="008D3ED4" w:rsidRPr="00597613">
        <w:rPr>
          <w:rFonts w:hint="eastAsia"/>
        </w:rPr>
        <w:t>2,615</w:t>
      </w:r>
      <w:r w:rsidR="008D3ED4" w:rsidRPr="00597613">
        <w:rPr>
          <w:rFonts w:hint="eastAsia"/>
        </w:rPr>
        <w:t>億歐元，較</w:t>
      </w:r>
      <w:r w:rsidR="008D3ED4" w:rsidRPr="00597613">
        <w:rPr>
          <w:rFonts w:hint="eastAsia"/>
        </w:rPr>
        <w:t>2024</w:t>
      </w:r>
      <w:r w:rsidR="008D3ED4" w:rsidRPr="00597613">
        <w:rPr>
          <w:rFonts w:hint="eastAsia"/>
        </w:rPr>
        <w:t>年增加約</w:t>
      </w:r>
      <w:r w:rsidR="008D3ED4" w:rsidRPr="00597613">
        <w:rPr>
          <w:rFonts w:hint="eastAsia"/>
        </w:rPr>
        <w:t>4.5%</w:t>
      </w:r>
      <w:r w:rsidR="008D3ED4" w:rsidRPr="00597613">
        <w:rPr>
          <w:rFonts w:hint="eastAsia"/>
        </w:rPr>
        <w:t>，總歲出達</w:t>
      </w:r>
      <w:r w:rsidR="008D3ED4" w:rsidRPr="00597613">
        <w:rPr>
          <w:rFonts w:hint="eastAsia"/>
        </w:rPr>
        <w:t>2,830</w:t>
      </w:r>
      <w:r w:rsidR="008D3ED4" w:rsidRPr="00597613">
        <w:rPr>
          <w:rFonts w:hint="eastAsia"/>
        </w:rPr>
        <w:t>億歐元，增加</w:t>
      </w:r>
      <w:r w:rsidR="008D3ED4" w:rsidRPr="00597613">
        <w:rPr>
          <w:rFonts w:hint="eastAsia"/>
        </w:rPr>
        <w:t>3.6%</w:t>
      </w:r>
      <w:r w:rsidR="008D3ED4" w:rsidRPr="00597613">
        <w:rPr>
          <w:rFonts w:hint="eastAsia"/>
        </w:rPr>
        <w:t>。幾乎所有支出類別的增幅都低於去年。</w:t>
      </w:r>
      <w:r w:rsidR="008D3ED4" w:rsidRPr="00597613">
        <w:rPr>
          <w:rFonts w:hint="eastAsia"/>
        </w:rPr>
        <w:t xml:space="preserve"> 2025</w:t>
      </w:r>
      <w:r w:rsidR="008D3ED4" w:rsidRPr="00597613">
        <w:rPr>
          <w:rFonts w:hint="eastAsia"/>
        </w:rPr>
        <w:t>年較低的薪資水準反映在員工薪資的成長（</w:t>
      </w:r>
      <w:r w:rsidR="008D3ED4" w:rsidRPr="00597613">
        <w:rPr>
          <w:rFonts w:hint="eastAsia"/>
        </w:rPr>
        <w:t>2025</w:t>
      </w:r>
      <w:r w:rsidR="008D3ED4" w:rsidRPr="00597613">
        <w:rPr>
          <w:rFonts w:hint="eastAsia"/>
        </w:rPr>
        <w:t>年成長</w:t>
      </w:r>
      <w:r w:rsidR="008D3ED4" w:rsidRPr="00597613">
        <w:rPr>
          <w:rFonts w:hint="eastAsia"/>
        </w:rPr>
        <w:t>4.9%</w:t>
      </w:r>
      <w:r w:rsidR="008D3ED4" w:rsidRPr="00597613">
        <w:rPr>
          <w:rFonts w:hint="eastAsia"/>
        </w:rPr>
        <w:t>，</w:t>
      </w:r>
      <w:r w:rsidR="008D3ED4" w:rsidRPr="00597613">
        <w:rPr>
          <w:rFonts w:hint="eastAsia"/>
        </w:rPr>
        <w:t>2024</w:t>
      </w:r>
      <w:r w:rsidR="008D3ED4" w:rsidRPr="00597613">
        <w:rPr>
          <w:rFonts w:hint="eastAsia"/>
        </w:rPr>
        <w:t>年成長</w:t>
      </w:r>
      <w:r w:rsidR="008D3ED4" w:rsidRPr="00597613">
        <w:rPr>
          <w:rFonts w:hint="eastAsia"/>
        </w:rPr>
        <w:t>10.7%</w:t>
      </w:r>
      <w:r w:rsidR="008D3ED4" w:rsidRPr="00597613">
        <w:rPr>
          <w:rFonts w:hint="eastAsia"/>
        </w:rPr>
        <w:t>）。貨幣性社會福利（成長</w:t>
      </w:r>
      <w:r w:rsidR="008D3ED4" w:rsidRPr="00597613">
        <w:rPr>
          <w:rFonts w:hint="eastAsia"/>
        </w:rPr>
        <w:t>6.1%</w:t>
      </w:r>
      <w:r w:rsidR="008D3ED4" w:rsidRPr="00597613">
        <w:rPr>
          <w:rFonts w:hint="eastAsia"/>
        </w:rPr>
        <w:t>）持續維持強勁成長，主要原因是退休金和失業相關支出的變化。實體社會福利（成長</w:t>
      </w:r>
      <w:r w:rsidR="008D3ED4" w:rsidRPr="00597613">
        <w:rPr>
          <w:rFonts w:hint="eastAsia"/>
        </w:rPr>
        <w:t>6.3%</w:t>
      </w:r>
      <w:r w:rsidR="008D3ED4" w:rsidRPr="00597613">
        <w:rPr>
          <w:rFonts w:hint="eastAsia"/>
        </w:rPr>
        <w:t>）的成長主要歸因於醫療保健產業成本的上升，例如醫療服務和藥品費用。</w:t>
      </w:r>
    </w:p>
    <w:p w14:paraId="05AAF55F" w14:textId="77777777" w:rsidR="00195708" w:rsidRPr="00597613" w:rsidRDefault="00195708" w:rsidP="00C25EE5">
      <w:pPr>
        <w:pStyle w:val="a5"/>
        <w:spacing w:before="257" w:after="257"/>
      </w:pPr>
      <w:r w:rsidRPr="00597613">
        <w:rPr>
          <w:rFonts w:hint="eastAsia"/>
        </w:rPr>
        <w:t>二、天然資源</w:t>
      </w:r>
    </w:p>
    <w:p w14:paraId="0A93DF62" w14:textId="2C8E189C" w:rsidR="00195708" w:rsidRPr="00597613" w:rsidRDefault="00195708" w:rsidP="00B72491">
      <w:pPr>
        <w:ind w:firstLine="472"/>
        <w:rPr>
          <w:lang w:eastAsia="zh-TW"/>
        </w:rPr>
      </w:pPr>
      <w:r w:rsidRPr="00597613">
        <w:rPr>
          <w:rFonts w:hint="eastAsia"/>
          <w:lang w:eastAsia="zh-TW"/>
        </w:rPr>
        <w:t>奧地利的天然礦藏有鐵、石膏、片麻岩、花崗石、</w:t>
      </w:r>
      <w:proofErr w:type="gramStart"/>
      <w:r w:rsidRPr="00597613">
        <w:rPr>
          <w:rFonts w:hint="eastAsia"/>
          <w:lang w:eastAsia="zh-TW"/>
        </w:rPr>
        <w:t>麻粒岩</w:t>
      </w:r>
      <w:proofErr w:type="gramEnd"/>
      <w:r w:rsidRPr="00597613">
        <w:rPr>
          <w:rFonts w:hint="eastAsia"/>
          <w:lang w:eastAsia="zh-TW"/>
        </w:rPr>
        <w:t>、石灰石、大理石、瓷土、鎂、泥灰岩、石英、岩鹽、滑石、陶土、鎢、金、鉛、銅等，除岩鹽、石灰石、大理石礦仍大量開採</w:t>
      </w:r>
      <w:r w:rsidR="00317D1C" w:rsidRPr="00597613">
        <w:rPr>
          <w:rFonts w:hint="eastAsia"/>
          <w:lang w:eastAsia="zh-TW"/>
        </w:rPr>
        <w:t>，鐵礦</w:t>
      </w:r>
      <w:r w:rsidR="002D4C4F" w:rsidRPr="00597613">
        <w:rPr>
          <w:rFonts w:hint="eastAsia"/>
          <w:lang w:eastAsia="zh-TW"/>
        </w:rPr>
        <w:t>以外的資源多</w:t>
      </w:r>
      <w:r w:rsidRPr="00597613">
        <w:rPr>
          <w:rFonts w:hint="eastAsia"/>
          <w:lang w:eastAsia="zh-TW"/>
        </w:rPr>
        <w:t>已漸趨枯竭，開採較不具經濟價值，多數</w:t>
      </w:r>
      <w:proofErr w:type="gramStart"/>
      <w:r w:rsidRPr="00597613">
        <w:rPr>
          <w:rFonts w:hint="eastAsia"/>
          <w:lang w:eastAsia="zh-TW"/>
        </w:rPr>
        <w:t>礦場均已關閉</w:t>
      </w:r>
      <w:proofErr w:type="gramEnd"/>
      <w:r w:rsidRPr="00597613">
        <w:rPr>
          <w:rFonts w:hint="eastAsia"/>
          <w:lang w:eastAsia="zh-TW"/>
        </w:rPr>
        <w:t>。另</w:t>
      </w:r>
      <w:r w:rsidR="00317D1C" w:rsidRPr="00597613">
        <w:rPr>
          <w:rFonts w:hint="eastAsia"/>
          <w:lang w:eastAsia="zh-TW"/>
        </w:rPr>
        <w:t>新探</w:t>
      </w:r>
      <w:proofErr w:type="gramStart"/>
      <w:r w:rsidR="00317D1C" w:rsidRPr="00597613">
        <w:rPr>
          <w:rFonts w:hint="eastAsia"/>
          <w:lang w:eastAsia="zh-TW"/>
        </w:rPr>
        <w:t>勘</w:t>
      </w:r>
      <w:proofErr w:type="gramEnd"/>
      <w:r w:rsidR="00317D1C" w:rsidRPr="00597613">
        <w:rPr>
          <w:rFonts w:hint="eastAsia"/>
          <w:lang w:eastAsia="zh-TW"/>
        </w:rPr>
        <w:t>發現</w:t>
      </w:r>
      <w:proofErr w:type="gramStart"/>
      <w:r w:rsidR="00317D1C" w:rsidRPr="00597613">
        <w:rPr>
          <w:rFonts w:hint="eastAsia"/>
          <w:lang w:eastAsia="zh-TW"/>
        </w:rPr>
        <w:t>之鋰礦</w:t>
      </w:r>
      <w:proofErr w:type="gramEnd"/>
      <w:r w:rsidR="00317D1C" w:rsidRPr="00597613">
        <w:rPr>
          <w:rFonts w:hint="eastAsia"/>
          <w:lang w:eastAsia="zh-TW"/>
        </w:rPr>
        <w:t>蘊藏豐富但尚未開採，目前仍處於開礦前環保評估階段。</w:t>
      </w:r>
      <w:r w:rsidRPr="00597613">
        <w:rPr>
          <w:rFonts w:hint="eastAsia"/>
          <w:lang w:eastAsia="zh-TW"/>
        </w:rPr>
        <w:t>奧國亦有少量礦物能源蘊藏，如</w:t>
      </w:r>
      <w:r w:rsidR="004F1033" w:rsidRPr="00597613">
        <w:rPr>
          <w:rFonts w:hint="eastAsia"/>
          <w:lang w:eastAsia="zh-TW"/>
        </w:rPr>
        <w:t>2</w:t>
      </w:r>
      <w:r w:rsidR="004F1033" w:rsidRPr="00597613">
        <w:rPr>
          <w:lang w:eastAsia="zh-TW"/>
        </w:rPr>
        <w:t>02</w:t>
      </w:r>
      <w:r w:rsidR="00925901" w:rsidRPr="00597613">
        <w:rPr>
          <w:lang w:eastAsia="zh-TW"/>
        </w:rPr>
        <w:t>1</w:t>
      </w:r>
      <w:r w:rsidR="004F1033" w:rsidRPr="00597613">
        <w:rPr>
          <w:rFonts w:hint="eastAsia"/>
          <w:lang w:eastAsia="zh-TW"/>
        </w:rPr>
        <w:t>年</w:t>
      </w:r>
      <w:r w:rsidRPr="00597613">
        <w:rPr>
          <w:rFonts w:hint="eastAsia"/>
          <w:lang w:eastAsia="zh-TW"/>
        </w:rPr>
        <w:t>石油</w:t>
      </w:r>
      <w:r w:rsidR="00A2225D" w:rsidRPr="00597613">
        <w:rPr>
          <w:rFonts w:hint="eastAsia"/>
          <w:lang w:eastAsia="zh-TW"/>
        </w:rPr>
        <w:t>年產量</w:t>
      </w:r>
      <w:r w:rsidRPr="00597613">
        <w:rPr>
          <w:rFonts w:hint="eastAsia"/>
          <w:lang w:eastAsia="zh-TW"/>
        </w:rPr>
        <w:t>約</w:t>
      </w:r>
      <w:r w:rsidR="004F1033" w:rsidRPr="00597613">
        <w:rPr>
          <w:rFonts w:hint="eastAsia"/>
          <w:lang w:eastAsia="zh-TW"/>
        </w:rPr>
        <w:t>23.9 P</w:t>
      </w:r>
      <w:r w:rsidR="004F1033" w:rsidRPr="00597613">
        <w:rPr>
          <w:lang w:eastAsia="zh-TW"/>
        </w:rPr>
        <w:t>J</w:t>
      </w:r>
      <w:r w:rsidR="0047543E" w:rsidRPr="00597613">
        <w:rPr>
          <w:lang w:eastAsia="zh-TW"/>
        </w:rPr>
        <w:t>（</w:t>
      </w:r>
      <w:r w:rsidR="001B231C" w:rsidRPr="00597613">
        <w:rPr>
          <w:rFonts w:hint="eastAsia"/>
          <w:lang w:eastAsia="zh-TW"/>
        </w:rPr>
        <w:t>能源計量單位，</w:t>
      </w:r>
      <w:r w:rsidR="001B231C" w:rsidRPr="00597613">
        <w:rPr>
          <w:lang w:eastAsia="zh-TW"/>
        </w:rPr>
        <w:t>1</w:t>
      </w:r>
      <w:r w:rsidR="001B231C" w:rsidRPr="00597613">
        <w:rPr>
          <w:rFonts w:hint="eastAsia"/>
          <w:lang w:eastAsia="zh-TW"/>
        </w:rPr>
        <w:t xml:space="preserve"> P</w:t>
      </w:r>
      <w:r w:rsidR="001B231C" w:rsidRPr="00597613">
        <w:rPr>
          <w:lang w:eastAsia="zh-TW"/>
        </w:rPr>
        <w:t>etajoule=</w:t>
      </w:r>
      <w:r w:rsidR="001B231C" w:rsidRPr="00597613">
        <w:rPr>
          <w:rFonts w:hint="eastAsia"/>
          <w:lang w:eastAsia="zh-TW"/>
        </w:rPr>
        <w:t>10</w:t>
      </w:r>
      <w:r w:rsidR="001B231C" w:rsidRPr="00597613">
        <w:rPr>
          <w:rFonts w:hint="eastAsia"/>
          <w:vertAlign w:val="superscript"/>
          <w:lang w:eastAsia="zh-TW"/>
        </w:rPr>
        <w:t>15</w:t>
      </w:r>
      <w:r w:rsidR="001B231C" w:rsidRPr="00597613">
        <w:rPr>
          <w:rFonts w:hint="eastAsia"/>
          <w:lang w:eastAsia="zh-TW"/>
        </w:rPr>
        <w:t>焦耳</w:t>
      </w:r>
      <w:r w:rsidR="001B231C" w:rsidRPr="00597613">
        <w:rPr>
          <w:rFonts w:hint="eastAsia"/>
          <w:lang w:eastAsia="zh-TW"/>
        </w:rPr>
        <w:t xml:space="preserve">=278 </w:t>
      </w:r>
      <w:r w:rsidR="001B231C" w:rsidRPr="00597613">
        <w:rPr>
          <w:lang w:eastAsia="zh-TW"/>
        </w:rPr>
        <w:t>GWh</w:t>
      </w:r>
      <w:r w:rsidR="0047543E" w:rsidRPr="00597613">
        <w:rPr>
          <w:lang w:eastAsia="zh-TW"/>
        </w:rPr>
        <w:t>）</w:t>
      </w:r>
      <w:r w:rsidRPr="00597613">
        <w:rPr>
          <w:rFonts w:hint="eastAsia"/>
          <w:lang w:eastAsia="zh-TW"/>
        </w:rPr>
        <w:t>以及天然氣</w:t>
      </w:r>
      <w:r w:rsidR="00A2225D" w:rsidRPr="00597613">
        <w:rPr>
          <w:rFonts w:hint="eastAsia"/>
          <w:lang w:eastAsia="zh-TW"/>
        </w:rPr>
        <w:t>年產量約</w:t>
      </w:r>
      <w:r w:rsidR="00925901" w:rsidRPr="00597613">
        <w:rPr>
          <w:lang w:eastAsia="zh-TW"/>
        </w:rPr>
        <w:t>23.7</w:t>
      </w:r>
      <w:r w:rsidR="004F1033" w:rsidRPr="00597613">
        <w:rPr>
          <w:lang w:eastAsia="zh-TW"/>
        </w:rPr>
        <w:t>PJ</w:t>
      </w:r>
      <w:r w:rsidRPr="00597613">
        <w:rPr>
          <w:rFonts w:hint="eastAsia"/>
          <w:lang w:eastAsia="zh-TW"/>
        </w:rPr>
        <w:t>。</w:t>
      </w:r>
    </w:p>
    <w:p w14:paraId="65ED69F9" w14:textId="77777777" w:rsidR="000501B6" w:rsidRPr="00597613" w:rsidRDefault="00195708" w:rsidP="00B72491">
      <w:pPr>
        <w:ind w:firstLine="472"/>
        <w:rPr>
          <w:lang w:eastAsia="zh-TW"/>
        </w:rPr>
      </w:pPr>
      <w:r w:rsidRPr="00597613">
        <w:rPr>
          <w:rFonts w:hint="eastAsia"/>
          <w:lang w:eastAsia="zh-TW"/>
        </w:rPr>
        <w:t>奧地利山多、</w:t>
      </w:r>
      <w:proofErr w:type="gramStart"/>
      <w:r w:rsidRPr="00597613">
        <w:rPr>
          <w:rFonts w:hint="eastAsia"/>
          <w:lang w:eastAsia="zh-TW"/>
        </w:rPr>
        <w:t>河多</w:t>
      </w:r>
      <w:proofErr w:type="gramEnd"/>
      <w:r w:rsidRPr="00597613">
        <w:rPr>
          <w:rFonts w:hint="eastAsia"/>
          <w:lang w:eastAsia="zh-TW"/>
        </w:rPr>
        <w:t>，湖泊也多，林木及水力資源均相當豐富。根據奧地利</w:t>
      </w:r>
      <w:r w:rsidR="001473B8" w:rsidRPr="00597613">
        <w:rPr>
          <w:rFonts w:hint="eastAsia"/>
          <w:lang w:eastAsia="zh-TW"/>
        </w:rPr>
        <w:t>農業區域觀光部</w:t>
      </w:r>
      <w:r w:rsidRPr="00597613">
        <w:rPr>
          <w:rFonts w:hint="eastAsia"/>
          <w:lang w:eastAsia="zh-TW"/>
        </w:rPr>
        <w:t>統計資料，</w:t>
      </w:r>
      <w:r w:rsidR="0051578C" w:rsidRPr="00597613">
        <w:rPr>
          <w:rFonts w:hint="eastAsia"/>
          <w:lang w:eastAsia="zh-TW"/>
        </w:rPr>
        <w:t>奧地利森林面積</w:t>
      </w:r>
      <w:r w:rsidR="0051578C" w:rsidRPr="00597613">
        <w:rPr>
          <w:lang w:eastAsia="zh-TW"/>
        </w:rPr>
        <w:t>402</w:t>
      </w:r>
      <w:r w:rsidR="004F3E18" w:rsidRPr="00597613">
        <w:rPr>
          <w:rFonts w:hint="eastAsia"/>
          <w:lang w:eastAsia="zh-TW"/>
        </w:rPr>
        <w:t>萬公頃，占全國面積</w:t>
      </w:r>
      <w:r w:rsidR="004F3E18" w:rsidRPr="00597613">
        <w:rPr>
          <w:rFonts w:hint="eastAsia"/>
          <w:lang w:eastAsia="zh-TW"/>
        </w:rPr>
        <w:t>4</w:t>
      </w:r>
      <w:r w:rsidR="001473B8" w:rsidRPr="00597613">
        <w:rPr>
          <w:rFonts w:hint="eastAsia"/>
          <w:lang w:eastAsia="zh-TW"/>
        </w:rPr>
        <w:t>7.9</w:t>
      </w:r>
      <w:r w:rsidR="004F3E18" w:rsidRPr="00597613">
        <w:rPr>
          <w:rFonts w:hint="eastAsia"/>
          <w:lang w:eastAsia="zh-TW"/>
        </w:rPr>
        <w:t>%</w:t>
      </w:r>
      <w:r w:rsidR="004F3E18" w:rsidRPr="00597613">
        <w:rPr>
          <w:rFonts w:hint="eastAsia"/>
          <w:lang w:eastAsia="zh-TW"/>
        </w:rPr>
        <w:t>，森林蓄積量約</w:t>
      </w:r>
      <w:r w:rsidR="004F3E18" w:rsidRPr="00597613">
        <w:rPr>
          <w:rFonts w:hint="eastAsia"/>
          <w:lang w:eastAsia="zh-TW"/>
        </w:rPr>
        <w:t>11</w:t>
      </w:r>
      <w:r w:rsidR="001473B8" w:rsidRPr="00597613">
        <w:rPr>
          <w:rFonts w:hint="eastAsia"/>
          <w:lang w:eastAsia="zh-TW"/>
        </w:rPr>
        <w:t>.</w:t>
      </w:r>
      <w:r w:rsidR="0051578C" w:rsidRPr="00597613">
        <w:rPr>
          <w:lang w:eastAsia="zh-TW"/>
        </w:rPr>
        <w:t>81</w:t>
      </w:r>
      <w:r w:rsidR="004F3E18" w:rsidRPr="00597613">
        <w:rPr>
          <w:rFonts w:hint="eastAsia"/>
          <w:lang w:eastAsia="zh-TW"/>
        </w:rPr>
        <w:t>億立方公尺，年生長量為</w:t>
      </w:r>
      <w:r w:rsidR="001473B8" w:rsidRPr="00597613">
        <w:rPr>
          <w:lang w:eastAsia="zh-TW"/>
        </w:rPr>
        <w:t>2,9</w:t>
      </w:r>
      <w:r w:rsidR="0051578C" w:rsidRPr="00597613">
        <w:rPr>
          <w:lang w:eastAsia="zh-TW"/>
        </w:rPr>
        <w:t>2</w:t>
      </w:r>
      <w:r w:rsidR="001473B8" w:rsidRPr="00597613">
        <w:rPr>
          <w:lang w:eastAsia="zh-TW"/>
        </w:rPr>
        <w:t>0</w:t>
      </w:r>
      <w:r w:rsidR="004F3E18" w:rsidRPr="00597613">
        <w:rPr>
          <w:rFonts w:hint="eastAsia"/>
          <w:lang w:eastAsia="zh-TW"/>
        </w:rPr>
        <w:t>萬立方公尺，年伐</w:t>
      </w:r>
      <w:proofErr w:type="gramStart"/>
      <w:r w:rsidR="004F3E18" w:rsidRPr="00597613">
        <w:rPr>
          <w:rFonts w:hint="eastAsia"/>
          <w:lang w:eastAsia="zh-TW"/>
        </w:rPr>
        <w:t>採</w:t>
      </w:r>
      <w:proofErr w:type="gramEnd"/>
      <w:r w:rsidR="004F3E18" w:rsidRPr="00597613">
        <w:rPr>
          <w:rFonts w:hint="eastAsia"/>
          <w:lang w:eastAsia="zh-TW"/>
        </w:rPr>
        <w:t>量約</w:t>
      </w:r>
      <w:r w:rsidR="001473B8" w:rsidRPr="00597613">
        <w:rPr>
          <w:lang w:eastAsia="zh-TW"/>
        </w:rPr>
        <w:t>2,6</w:t>
      </w:r>
      <w:r w:rsidR="0051578C" w:rsidRPr="00597613">
        <w:rPr>
          <w:lang w:eastAsia="zh-TW"/>
        </w:rPr>
        <w:t>0</w:t>
      </w:r>
      <w:r w:rsidR="001473B8" w:rsidRPr="00597613">
        <w:rPr>
          <w:lang w:eastAsia="zh-TW"/>
        </w:rPr>
        <w:t>0</w:t>
      </w:r>
      <w:r w:rsidR="004F3E18" w:rsidRPr="00597613">
        <w:rPr>
          <w:rFonts w:hint="eastAsia"/>
          <w:lang w:eastAsia="zh-TW"/>
        </w:rPr>
        <w:t>萬立方公尺，林產工業甚為發達。</w:t>
      </w:r>
    </w:p>
    <w:p w14:paraId="60075836" w14:textId="3CB27C8D" w:rsidR="00195708" w:rsidRPr="00597613" w:rsidRDefault="000501B6" w:rsidP="000501B6">
      <w:pPr>
        <w:ind w:firstLineChars="100" w:firstLine="236"/>
        <w:rPr>
          <w:lang w:eastAsia="zh-TW"/>
        </w:rPr>
      </w:pPr>
      <w:r w:rsidRPr="00597613">
        <w:rPr>
          <w:rFonts w:hint="eastAsia"/>
          <w:lang w:eastAsia="zh-TW"/>
        </w:rPr>
        <w:t>奧地利源自阿爾卑斯水源及之多瑙河流域為奧國帶來豐沛水資源。根據</w:t>
      </w:r>
      <w:r w:rsidR="00E42A50" w:rsidRPr="00597613">
        <w:rPr>
          <w:rFonts w:hint="eastAsia"/>
          <w:lang w:eastAsia="zh-TW"/>
        </w:rPr>
        <w:t>奧地利能源協會及聯邦氣候環境能源交通創新技術部</w:t>
      </w:r>
      <w:r w:rsidRPr="00597613">
        <w:rPr>
          <w:rFonts w:hint="eastAsia"/>
          <w:lang w:eastAsia="zh-TW"/>
        </w:rPr>
        <w:t>資料，</w:t>
      </w:r>
      <w:r w:rsidR="00195708" w:rsidRPr="00597613">
        <w:rPr>
          <w:rFonts w:hint="eastAsia"/>
          <w:lang w:eastAsia="zh-TW"/>
        </w:rPr>
        <w:t>全國水力發電廠（站）</w:t>
      </w:r>
      <w:r w:rsidR="00E42A50" w:rsidRPr="00597613">
        <w:rPr>
          <w:rFonts w:hint="eastAsia"/>
          <w:lang w:eastAsia="zh-TW"/>
        </w:rPr>
        <w:t>逾</w:t>
      </w:r>
      <w:r w:rsidR="00925901" w:rsidRPr="00597613">
        <w:rPr>
          <w:lang w:eastAsia="zh-TW"/>
        </w:rPr>
        <w:t>3</w:t>
      </w:r>
      <w:r w:rsidR="00E42A50" w:rsidRPr="00597613">
        <w:rPr>
          <w:rFonts w:hint="eastAsia"/>
          <w:lang w:eastAsia="zh-TW"/>
        </w:rPr>
        <w:t>,</w:t>
      </w:r>
      <w:r w:rsidR="00925901" w:rsidRPr="00597613">
        <w:rPr>
          <w:lang w:eastAsia="zh-TW"/>
        </w:rPr>
        <w:t>1</w:t>
      </w:r>
      <w:r w:rsidR="00E42A50" w:rsidRPr="00597613">
        <w:rPr>
          <w:rFonts w:hint="eastAsia"/>
          <w:lang w:eastAsia="zh-TW"/>
        </w:rPr>
        <w:t>00</w:t>
      </w:r>
      <w:r w:rsidR="00195708" w:rsidRPr="00597613">
        <w:rPr>
          <w:rFonts w:hint="eastAsia"/>
          <w:lang w:eastAsia="zh-TW"/>
        </w:rPr>
        <w:t>座，年</w:t>
      </w:r>
      <w:r w:rsidR="004F1033" w:rsidRPr="00597613">
        <w:rPr>
          <w:rFonts w:hint="eastAsia"/>
          <w:lang w:eastAsia="zh-TW"/>
        </w:rPr>
        <w:t>產</w:t>
      </w:r>
      <w:r w:rsidR="00195708" w:rsidRPr="00597613">
        <w:rPr>
          <w:rFonts w:hint="eastAsia"/>
          <w:lang w:eastAsia="zh-TW"/>
        </w:rPr>
        <w:t>量</w:t>
      </w:r>
      <w:r w:rsidR="004F1033" w:rsidRPr="00597613">
        <w:rPr>
          <w:rFonts w:hint="eastAsia"/>
          <w:lang w:eastAsia="zh-TW"/>
        </w:rPr>
        <w:t>1</w:t>
      </w:r>
      <w:r w:rsidR="00925901" w:rsidRPr="00597613">
        <w:rPr>
          <w:lang w:eastAsia="zh-TW"/>
        </w:rPr>
        <w:t>39.5</w:t>
      </w:r>
      <w:r w:rsidR="004F1033" w:rsidRPr="00597613">
        <w:rPr>
          <w:lang w:eastAsia="zh-TW"/>
        </w:rPr>
        <w:t>PJ</w:t>
      </w:r>
      <w:r w:rsidR="00195708" w:rsidRPr="00597613">
        <w:rPr>
          <w:rFonts w:hint="eastAsia"/>
          <w:lang w:eastAsia="zh-TW"/>
        </w:rPr>
        <w:t>，</w:t>
      </w:r>
      <w:proofErr w:type="gramStart"/>
      <w:r w:rsidR="00195708" w:rsidRPr="00597613">
        <w:rPr>
          <w:rFonts w:hint="eastAsia"/>
          <w:lang w:eastAsia="zh-TW"/>
        </w:rPr>
        <w:t>占奧國</w:t>
      </w:r>
      <w:proofErr w:type="gramEnd"/>
      <w:r w:rsidR="00195708" w:rsidRPr="00597613">
        <w:rPr>
          <w:rFonts w:hint="eastAsia"/>
          <w:lang w:eastAsia="zh-TW"/>
        </w:rPr>
        <w:t>電力</w:t>
      </w:r>
      <w:r w:rsidR="00E42A50" w:rsidRPr="00597613">
        <w:rPr>
          <w:rFonts w:hint="eastAsia"/>
          <w:lang w:eastAsia="zh-TW"/>
        </w:rPr>
        <w:t>使用</w:t>
      </w:r>
      <w:r w:rsidR="00B572FA" w:rsidRPr="00597613">
        <w:rPr>
          <w:rFonts w:hint="eastAsia"/>
          <w:lang w:eastAsia="zh-TW"/>
        </w:rPr>
        <w:t>逾</w:t>
      </w:r>
      <w:r w:rsidR="00BB39FA" w:rsidRPr="00597613">
        <w:rPr>
          <w:rFonts w:hint="eastAsia"/>
          <w:lang w:eastAsia="zh-TW"/>
        </w:rPr>
        <w:t>6</w:t>
      </w:r>
      <w:r w:rsidR="00B572FA" w:rsidRPr="00597613">
        <w:rPr>
          <w:lang w:eastAsia="zh-TW"/>
        </w:rPr>
        <w:t>0</w:t>
      </w:r>
      <w:r w:rsidR="00195708" w:rsidRPr="00597613">
        <w:rPr>
          <w:lang w:eastAsia="zh-TW"/>
        </w:rPr>
        <w:t>%</w:t>
      </w:r>
      <w:r w:rsidR="00195708" w:rsidRPr="00597613">
        <w:rPr>
          <w:rFonts w:hint="eastAsia"/>
          <w:lang w:eastAsia="zh-TW"/>
        </w:rPr>
        <w:t>。</w:t>
      </w:r>
    </w:p>
    <w:p w14:paraId="14CFF8E5" w14:textId="77777777" w:rsidR="00195708" w:rsidRPr="00597613" w:rsidRDefault="00195708" w:rsidP="00EE498E">
      <w:pPr>
        <w:pStyle w:val="a5"/>
        <w:pageBreakBefore/>
        <w:spacing w:before="257" w:after="257"/>
      </w:pPr>
      <w:r w:rsidRPr="00597613">
        <w:rPr>
          <w:rFonts w:hint="eastAsia"/>
        </w:rPr>
        <w:lastRenderedPageBreak/>
        <w:t>三、產業概況</w:t>
      </w:r>
    </w:p>
    <w:p w14:paraId="098C248A" w14:textId="77777777" w:rsidR="00F86578" w:rsidRPr="00597613" w:rsidRDefault="00F86578" w:rsidP="00A14E6E">
      <w:pPr>
        <w:pStyle w:val="af0"/>
        <w:ind w:left="945" w:hanging="709"/>
      </w:pPr>
      <w:r w:rsidRPr="00597613">
        <w:rPr>
          <w:rFonts w:hint="eastAsia"/>
        </w:rPr>
        <w:t>（一）奧地利重要產業</w:t>
      </w:r>
    </w:p>
    <w:p w14:paraId="60627036" w14:textId="77777777" w:rsidR="00F57AF9" w:rsidRPr="00597613" w:rsidRDefault="00F57AF9" w:rsidP="00A14E6E">
      <w:pPr>
        <w:pStyle w:val="af1"/>
        <w:ind w:left="945" w:firstLine="472"/>
        <w:rPr>
          <w:lang w:eastAsia="zh-TW"/>
        </w:rPr>
      </w:pPr>
      <w:r w:rsidRPr="00597613">
        <w:rPr>
          <w:rFonts w:hint="eastAsia"/>
          <w:lang w:eastAsia="zh-TW"/>
        </w:rPr>
        <w:t>奧地利工業化甚早，在第一次世界大戰前之奧匈帝國時期即能自製巨型戰艦、飛機、潛艇，並擁有汽車工業及化學工業，第二次大戰奧地利遭納粹德國兼併</w:t>
      </w:r>
      <w:proofErr w:type="gramStart"/>
      <w:r w:rsidRPr="00597613">
        <w:rPr>
          <w:rFonts w:hint="eastAsia"/>
          <w:lang w:eastAsia="zh-TW"/>
        </w:rPr>
        <w:t>期間，</w:t>
      </w:r>
      <w:proofErr w:type="gramEnd"/>
      <w:r w:rsidRPr="00597613">
        <w:rPr>
          <w:rFonts w:hint="eastAsia"/>
          <w:lang w:eastAsia="zh-TW"/>
        </w:rPr>
        <w:t>德國即運用奧地利原有堅實的工業基礎，生產先進戰機、坦克及其他軍需設備與物資。</w:t>
      </w:r>
    </w:p>
    <w:p w14:paraId="3B77BCA8" w14:textId="404F0076" w:rsidR="00F57AF9" w:rsidRPr="00597613" w:rsidRDefault="00F57AF9" w:rsidP="00A14E6E">
      <w:pPr>
        <w:pStyle w:val="af1"/>
        <w:ind w:left="945" w:firstLine="472"/>
        <w:rPr>
          <w:lang w:eastAsia="zh-TW"/>
        </w:rPr>
      </w:pPr>
      <w:r w:rsidRPr="00597613">
        <w:rPr>
          <w:rFonts w:hint="eastAsia"/>
          <w:lang w:eastAsia="zh-TW"/>
        </w:rPr>
        <w:t>第二次世界大戰結束後，奧地利工業逐漸轉以中小企業為主幹，</w:t>
      </w:r>
      <w:r w:rsidR="00DE0438" w:rsidRPr="00597613">
        <w:rPr>
          <w:rFonts w:hint="eastAsia"/>
          <w:lang w:eastAsia="zh-TW"/>
        </w:rPr>
        <w:t>國際級之奧國企業包括：國營企業奧地利石油公司「</w:t>
      </w:r>
      <w:r w:rsidR="00DE0438" w:rsidRPr="00597613">
        <w:rPr>
          <w:rFonts w:hint="eastAsia"/>
          <w:lang w:eastAsia="zh-TW"/>
        </w:rPr>
        <w:t>OMV</w:t>
      </w:r>
      <w:r w:rsidR="00DE0438" w:rsidRPr="00597613">
        <w:rPr>
          <w:rFonts w:hint="eastAsia"/>
          <w:lang w:eastAsia="zh-TW"/>
        </w:rPr>
        <w:t>」、營建公司「</w:t>
      </w:r>
      <w:proofErr w:type="spellStart"/>
      <w:r w:rsidR="00DE0438" w:rsidRPr="00597613">
        <w:rPr>
          <w:rFonts w:hint="eastAsia"/>
          <w:lang w:eastAsia="zh-TW"/>
        </w:rPr>
        <w:t>Strabag</w:t>
      </w:r>
      <w:proofErr w:type="spellEnd"/>
      <w:r w:rsidR="00DE0438" w:rsidRPr="00597613">
        <w:rPr>
          <w:rFonts w:hint="eastAsia"/>
          <w:lang w:eastAsia="zh-TW"/>
        </w:rPr>
        <w:t>」及</w:t>
      </w:r>
      <w:proofErr w:type="gramStart"/>
      <w:r w:rsidR="00C23E98" w:rsidRPr="00597613">
        <w:rPr>
          <w:rFonts w:hint="eastAsia"/>
          <w:lang w:eastAsia="zh-TW"/>
        </w:rPr>
        <w:t>奧鋼聯</w:t>
      </w:r>
      <w:proofErr w:type="gramEnd"/>
      <w:r w:rsidR="00DE0438" w:rsidRPr="00597613">
        <w:rPr>
          <w:rFonts w:hint="eastAsia"/>
          <w:lang w:eastAsia="zh-TW"/>
        </w:rPr>
        <w:t>「</w:t>
      </w:r>
      <w:r w:rsidR="00DE0438" w:rsidRPr="00597613">
        <w:rPr>
          <w:rFonts w:hint="eastAsia"/>
          <w:lang w:eastAsia="zh-TW"/>
        </w:rPr>
        <w:t>Voestalpine</w:t>
      </w:r>
      <w:r w:rsidR="00DE0438" w:rsidRPr="00597613">
        <w:rPr>
          <w:rFonts w:hint="eastAsia"/>
          <w:lang w:eastAsia="zh-TW"/>
        </w:rPr>
        <w:t>」等，</w:t>
      </w:r>
      <w:r w:rsidRPr="00597613">
        <w:rPr>
          <w:rFonts w:hint="eastAsia"/>
          <w:lang w:eastAsia="zh-TW"/>
        </w:rPr>
        <w:t>輕、重工業發展並重，且產業界在研發領域持續不斷的投資創新，所以亦造就其小而高品質的先進工業水準，在部分領域有世界一流水準專業技術</w:t>
      </w:r>
      <w:r w:rsidR="00DE0438" w:rsidRPr="00597613">
        <w:rPr>
          <w:rFonts w:hint="eastAsia"/>
          <w:lang w:eastAsia="zh-TW"/>
        </w:rPr>
        <w:t>，例如：橋梁及隧道工程、特殊鋼材冶煉、特殊化學藥劑、空氣汙染防制、廢水處理等</w:t>
      </w:r>
      <w:r w:rsidR="00D57969" w:rsidRPr="00597613">
        <w:rPr>
          <w:rFonts w:hint="eastAsia"/>
          <w:lang w:eastAsia="zh-TW"/>
        </w:rPr>
        <w:t>。</w:t>
      </w:r>
    </w:p>
    <w:p w14:paraId="7B8D483A" w14:textId="7DBAC841" w:rsidR="00F57AF9" w:rsidRPr="00597613" w:rsidRDefault="00F57AF9" w:rsidP="00A14E6E">
      <w:pPr>
        <w:pStyle w:val="af1"/>
        <w:ind w:left="945" w:firstLine="472"/>
        <w:rPr>
          <w:lang w:eastAsia="zh-TW"/>
        </w:rPr>
      </w:pPr>
      <w:r w:rsidRPr="00597613">
        <w:rPr>
          <w:rFonts w:hint="eastAsia"/>
          <w:lang w:eastAsia="zh-TW"/>
        </w:rPr>
        <w:t>就個別產業而言，鋼鐵工業係奧地利最引以為傲的產業，其上、中、下游廠商組成一個完善的產業鏈，加上產品品質穩定，在國際上頗具競爭力。以鋼鐵工業為基礎，衍生出的其他相關產業還包括</w:t>
      </w:r>
      <w:r w:rsidR="00057C9F" w:rsidRPr="00597613">
        <w:rPr>
          <w:rFonts w:hint="eastAsia"/>
          <w:lang w:eastAsia="zh-TW"/>
        </w:rPr>
        <w:t>：</w:t>
      </w:r>
      <w:r w:rsidRPr="00597613">
        <w:rPr>
          <w:rFonts w:hint="eastAsia"/>
          <w:lang w:eastAsia="zh-TW"/>
        </w:rPr>
        <w:t>汽車引擎製造、鋁加工、工業用機器及整廠輸出、電機、電子零件、特殊車輛（特別是工業用、營建用及特殊地形用車輛）及其零件等。</w:t>
      </w:r>
      <w:proofErr w:type="gramStart"/>
      <w:r w:rsidRPr="00597613">
        <w:rPr>
          <w:rFonts w:hint="eastAsia"/>
          <w:lang w:eastAsia="zh-TW"/>
        </w:rPr>
        <w:t>此外，</w:t>
      </w:r>
      <w:proofErr w:type="gramEnd"/>
      <w:r w:rsidRPr="00597613">
        <w:rPr>
          <w:rFonts w:hint="eastAsia"/>
          <w:lang w:eastAsia="zh-TW"/>
        </w:rPr>
        <w:t>化學、紡織纖維、</w:t>
      </w:r>
      <w:r w:rsidR="00DE0438" w:rsidRPr="00597613">
        <w:rPr>
          <w:rFonts w:hint="eastAsia"/>
          <w:szCs w:val="24"/>
          <w:lang w:eastAsia="zh-TW"/>
        </w:rPr>
        <w:t>生命科學</w:t>
      </w:r>
      <w:r w:rsidRPr="00597613">
        <w:rPr>
          <w:rFonts w:hint="eastAsia"/>
          <w:lang w:eastAsia="zh-TW"/>
        </w:rPr>
        <w:t>等產業亦蓬勃發展，甚至不乏有世界領先技術之領域，產業簡述如下：</w:t>
      </w:r>
    </w:p>
    <w:p w14:paraId="7618D90B" w14:textId="77777777" w:rsidR="00F57AF9" w:rsidRPr="00597613" w:rsidRDefault="00A14E6E" w:rsidP="00A14E6E">
      <w:pPr>
        <w:pStyle w:val="a7"/>
        <w:ind w:left="1417" w:hanging="472"/>
      </w:pPr>
      <w:r w:rsidRPr="00597613">
        <w:rPr>
          <w:rFonts w:hint="eastAsia"/>
        </w:rPr>
        <w:t>１、</w:t>
      </w:r>
      <w:proofErr w:type="gramStart"/>
      <w:r w:rsidR="00F57AF9" w:rsidRPr="00597613">
        <w:rPr>
          <w:rFonts w:hint="eastAsia"/>
        </w:rPr>
        <w:t>機械暨整廠</w:t>
      </w:r>
      <w:proofErr w:type="gramEnd"/>
      <w:r w:rsidR="00F57AF9" w:rsidRPr="00597613">
        <w:rPr>
          <w:rFonts w:hint="eastAsia"/>
        </w:rPr>
        <w:t>設備工業：</w:t>
      </w:r>
    </w:p>
    <w:p w14:paraId="324B847E" w14:textId="517CF97F" w:rsidR="006203B8" w:rsidRPr="00597613" w:rsidRDefault="001521D9" w:rsidP="00A14E6E">
      <w:pPr>
        <w:pStyle w:val="af4"/>
        <w:ind w:left="1417" w:firstLine="472"/>
      </w:pPr>
      <w:r w:rsidRPr="00597613">
        <w:t>奧地利的機械與整廠設備產業過人之處不僅在其產品品質，也包括技術與服務。以整廠設備為例，從規劃、建造、完工測試、以至於開工以後之管理、保養、以及維修等，</w:t>
      </w:r>
      <w:proofErr w:type="gramStart"/>
      <w:r w:rsidRPr="00597613">
        <w:t>均在國際</w:t>
      </w:r>
      <w:proofErr w:type="gramEnd"/>
      <w:r w:rsidRPr="00597613">
        <w:t>上享有口碑。奧地利廠商是「製造數位化」之領導者，針對全球工業</w:t>
      </w:r>
      <w:r w:rsidRPr="00597613">
        <w:t>4.0</w:t>
      </w:r>
      <w:r w:rsidRPr="00597613">
        <w:t>解決方案之高需</w:t>
      </w:r>
      <w:r w:rsidRPr="00597613">
        <w:lastRenderedPageBreak/>
        <w:t>求，機械與整廠設備廠商外銷輸出許多高能源效率、低耗能設備，以及智慧生產流程與創新自動化解決方案，提升客戶之生產效能及品質。依據奧地利金屬科技產業公會</w:t>
      </w:r>
      <w:r w:rsidR="00EE498E" w:rsidRPr="00597613">
        <w:t>（</w:t>
      </w:r>
      <w:r w:rsidRPr="00597613">
        <w:t>簡稱</w:t>
      </w:r>
      <w:r w:rsidRPr="00597613">
        <w:t>FMTI</w:t>
      </w:r>
      <w:r w:rsidR="00EE498E" w:rsidRPr="00597613">
        <w:t>）</w:t>
      </w:r>
      <w:r w:rsidRPr="00597613">
        <w:t>資料，該會隸屬機械與整廠設備之供應廠商</w:t>
      </w:r>
      <w:r w:rsidR="00EE498E" w:rsidRPr="00597613">
        <w:t>（</w:t>
      </w:r>
      <w:r w:rsidRPr="00597613">
        <w:t>含製造商</w:t>
      </w:r>
      <w:r w:rsidR="00EE498E" w:rsidRPr="00597613">
        <w:t>）</w:t>
      </w:r>
      <w:r w:rsidRPr="00597613">
        <w:t>逾</w:t>
      </w:r>
      <w:r w:rsidRPr="00597613">
        <w:t>1,200</w:t>
      </w:r>
      <w:r w:rsidRPr="00597613">
        <w:t>家，產值</w:t>
      </w:r>
      <w:r w:rsidRPr="00597613">
        <w:rPr>
          <w:rFonts w:hint="eastAsia"/>
        </w:rPr>
        <w:t>約</w:t>
      </w:r>
      <w:r w:rsidRPr="00597613">
        <w:rPr>
          <w:rFonts w:hint="eastAsia"/>
        </w:rPr>
        <w:t>440</w:t>
      </w:r>
      <w:r w:rsidRPr="00597613">
        <w:t>億歐元。</w:t>
      </w:r>
    </w:p>
    <w:p w14:paraId="1626953E" w14:textId="6BE4893D" w:rsidR="006203B8" w:rsidRPr="00597613" w:rsidRDefault="00F7744F" w:rsidP="00A14E6E">
      <w:pPr>
        <w:pStyle w:val="af4"/>
        <w:ind w:left="1417" w:firstLine="472"/>
      </w:pPr>
      <w:r w:rsidRPr="00597613">
        <w:t>該產業協助各工業部門現代化及數位化，例如食品、紡織、車輛、航空等，奧地利機械與整廠設備產業和德國同業關係密切，可視為同一產業鏈。德、奧企業之間相互持股或從屬關係企業者甚多，而該產業此種情形尤為普遍。在對外貿易方面，德國亦為奧地利機械與整廠設備產業最主要出口對象，</w:t>
      </w:r>
      <w:r w:rsidRPr="00597613">
        <w:rPr>
          <w:rFonts w:hint="eastAsia"/>
        </w:rPr>
        <w:t>主要</w:t>
      </w:r>
      <w:r w:rsidRPr="00597613">
        <w:t>出口至德國</w:t>
      </w:r>
      <w:r w:rsidRPr="00597613">
        <w:rPr>
          <w:rFonts w:hint="eastAsia"/>
        </w:rPr>
        <w:t>、</w:t>
      </w:r>
      <w:r w:rsidRPr="00597613">
        <w:t>美國</w:t>
      </w:r>
      <w:r w:rsidRPr="00597613">
        <w:rPr>
          <w:rFonts w:hint="eastAsia"/>
        </w:rPr>
        <w:t>、</w:t>
      </w:r>
      <w:r w:rsidRPr="00597613">
        <w:t>法國</w:t>
      </w:r>
      <w:r w:rsidRPr="00597613">
        <w:rPr>
          <w:rFonts w:hint="eastAsia"/>
        </w:rPr>
        <w:t>及</w:t>
      </w:r>
      <w:r w:rsidRPr="00597613">
        <w:t>義大利</w:t>
      </w:r>
      <w:r w:rsidRPr="00597613">
        <w:rPr>
          <w:rFonts w:hint="eastAsia"/>
        </w:rPr>
        <w:t>等</w:t>
      </w:r>
      <w:r w:rsidRPr="00597613">
        <w:t>。</w:t>
      </w:r>
    </w:p>
    <w:p w14:paraId="6138193A" w14:textId="3BCB391D" w:rsidR="006203B8" w:rsidRPr="00597613" w:rsidRDefault="00F7744F" w:rsidP="00A14E6E">
      <w:pPr>
        <w:pStyle w:val="af4"/>
        <w:ind w:left="1417" w:firstLine="472"/>
      </w:pPr>
      <w:r w:rsidRPr="00597613">
        <w:t>奧地利廠商多屬中小企業，機械與整廠設備產業亦不例外，雖然規模不大，卻可利用中小企業較具彈性的優點，致力於專業分工及研發特殊獨到的技術或機械，並以此特長在國際市場占有一席之地，甚至為市場龍頭者亦不在少數。</w:t>
      </w:r>
      <w:proofErr w:type="gramStart"/>
      <w:r w:rsidRPr="00597613">
        <w:t>奧國該產業</w:t>
      </w:r>
      <w:proofErr w:type="gramEnd"/>
      <w:r w:rsidRPr="00597613">
        <w:t>常以「冷門」取勝，例如</w:t>
      </w:r>
      <w:proofErr w:type="spellStart"/>
      <w:r w:rsidRPr="00597613">
        <w:t>Doppelmayr</w:t>
      </w:r>
      <w:proofErr w:type="spellEnd"/>
      <w:r w:rsidRPr="00597613">
        <w:t>公司即以其纜車設備與技術在國際市場居執牛耳地位。又如上奧地利</w:t>
      </w:r>
      <w:proofErr w:type="gramStart"/>
      <w:r w:rsidRPr="00597613">
        <w:t>邦</w:t>
      </w:r>
      <w:proofErr w:type="gramEnd"/>
      <w:r w:rsidRPr="00597613">
        <w:t>的</w:t>
      </w:r>
      <w:proofErr w:type="spellStart"/>
      <w:r w:rsidRPr="00597613">
        <w:t>Wintersteiger</w:t>
      </w:r>
      <w:proofErr w:type="spellEnd"/>
      <w:r w:rsidRPr="00597613">
        <w:t>公司在滑雪用具相關機械領域亦為該行之翹楚。奧國其他可稱道的領域還有木工機械、農具機、以及種子培育設備等。</w:t>
      </w:r>
    </w:p>
    <w:p w14:paraId="0A305542" w14:textId="77777777" w:rsidR="00F57AF9" w:rsidRPr="00597613" w:rsidRDefault="00A14E6E" w:rsidP="00A14E6E">
      <w:pPr>
        <w:pStyle w:val="a7"/>
        <w:ind w:left="1417" w:hanging="472"/>
      </w:pPr>
      <w:r w:rsidRPr="00597613">
        <w:rPr>
          <w:rFonts w:hint="eastAsia"/>
        </w:rPr>
        <w:t>２</w:t>
      </w:r>
      <w:r w:rsidR="00A87138" w:rsidRPr="00597613">
        <w:rPr>
          <w:rFonts w:hint="eastAsia"/>
        </w:rPr>
        <w:t>、</w:t>
      </w:r>
      <w:r w:rsidR="00F57AF9" w:rsidRPr="00597613">
        <w:rPr>
          <w:rFonts w:hint="eastAsia"/>
        </w:rPr>
        <w:t>車輛產業：</w:t>
      </w:r>
    </w:p>
    <w:p w14:paraId="7B437E98" w14:textId="3A61D6D1" w:rsidR="00B25830" w:rsidRPr="00597613" w:rsidRDefault="00617FB6" w:rsidP="00B25830">
      <w:pPr>
        <w:pStyle w:val="af4"/>
        <w:ind w:left="1417" w:firstLine="472"/>
      </w:pPr>
      <w:r w:rsidRPr="00597613">
        <w:t>依據奧地利車輛工業公會</w:t>
      </w:r>
      <w:r w:rsidR="00EE498E" w:rsidRPr="00597613">
        <w:t>（</w:t>
      </w:r>
      <w:proofErr w:type="spellStart"/>
      <w:r w:rsidRPr="00597613">
        <w:t>Fachverbandes</w:t>
      </w:r>
      <w:proofErr w:type="spellEnd"/>
      <w:r w:rsidRPr="00597613">
        <w:t xml:space="preserve"> der </w:t>
      </w:r>
      <w:proofErr w:type="spellStart"/>
      <w:r w:rsidRPr="00597613">
        <w:t>Fahrzeugindustrie</w:t>
      </w:r>
      <w:proofErr w:type="spellEnd"/>
      <w:r w:rsidRPr="00597613">
        <w:t xml:space="preserve"> </w:t>
      </w:r>
      <w:proofErr w:type="spellStart"/>
      <w:r w:rsidRPr="00597613">
        <w:t>Österreichs</w:t>
      </w:r>
      <w:proofErr w:type="spellEnd"/>
      <w:r w:rsidR="00EE498E" w:rsidRPr="00597613">
        <w:t>）</w:t>
      </w:r>
      <w:r w:rsidRPr="00597613">
        <w:t>統計資料，</w:t>
      </w:r>
      <w:r w:rsidRPr="00597613">
        <w:rPr>
          <w:rFonts w:hint="eastAsia"/>
        </w:rPr>
        <w:t>所屬</w:t>
      </w:r>
      <w:r w:rsidRPr="00597613">
        <w:t>會員廠商</w:t>
      </w:r>
      <w:r w:rsidRPr="00597613">
        <w:t>150</w:t>
      </w:r>
      <w:r w:rsidRPr="00597613">
        <w:t>家</w:t>
      </w:r>
      <w:r w:rsidRPr="00597613">
        <w:rPr>
          <w:rFonts w:hint="eastAsia"/>
        </w:rPr>
        <w:t>，產業涵蓋</w:t>
      </w:r>
      <w:r w:rsidRPr="00597613">
        <w:t>汽車</w:t>
      </w:r>
      <w:r w:rsidRPr="00597613">
        <w:rPr>
          <w:rFonts w:hint="eastAsia"/>
        </w:rPr>
        <w:t>、</w:t>
      </w:r>
      <w:r w:rsidRPr="00597613">
        <w:t>卡車、拖車、農業車輛、腳踏車、摩托車、車輛零組件</w:t>
      </w:r>
      <w:r w:rsidR="00EE498E" w:rsidRPr="00597613">
        <w:t>（</w:t>
      </w:r>
      <w:r w:rsidRPr="00597613">
        <w:t>如引擎、變速器</w:t>
      </w:r>
      <w:r w:rsidR="00EE498E" w:rsidRPr="00597613">
        <w:t>）</w:t>
      </w:r>
      <w:r w:rsidRPr="00597613">
        <w:t>等部門</w:t>
      </w:r>
      <w:r w:rsidRPr="00597613">
        <w:rPr>
          <w:rFonts w:hint="eastAsia"/>
        </w:rPr>
        <w:t>，產值約</w:t>
      </w:r>
      <w:r w:rsidRPr="00597613">
        <w:t>1</w:t>
      </w:r>
      <w:r w:rsidRPr="00597613">
        <w:rPr>
          <w:rFonts w:hint="eastAsia"/>
        </w:rPr>
        <w:t>70</w:t>
      </w:r>
      <w:r w:rsidRPr="00597613">
        <w:t>億歐元</w:t>
      </w:r>
      <w:r w:rsidRPr="00597613">
        <w:rPr>
          <w:rFonts w:hint="eastAsia"/>
        </w:rPr>
        <w:t>，</w:t>
      </w:r>
      <w:r w:rsidRPr="00597613">
        <w:t>「車輛暨零件製造」為奧國貨品出口</w:t>
      </w:r>
      <w:r w:rsidRPr="00597613">
        <w:rPr>
          <w:rFonts w:hint="eastAsia"/>
        </w:rPr>
        <w:t>第</w:t>
      </w:r>
      <w:r w:rsidRPr="00597613">
        <w:rPr>
          <w:rFonts w:hint="eastAsia"/>
        </w:rPr>
        <w:t>2</w:t>
      </w:r>
      <w:r w:rsidRPr="00597613">
        <w:rPr>
          <w:rFonts w:hint="eastAsia"/>
        </w:rPr>
        <w:t>大</w:t>
      </w:r>
      <w:r w:rsidRPr="00597613">
        <w:t>項目</w:t>
      </w:r>
      <w:r w:rsidRPr="00597613">
        <w:rPr>
          <w:rFonts w:hint="eastAsia"/>
        </w:rPr>
        <w:t>，</w:t>
      </w:r>
      <w:r w:rsidRPr="00597613">
        <w:t>出口額</w:t>
      </w:r>
      <w:r w:rsidRPr="00597613">
        <w:rPr>
          <w:rFonts w:hint="eastAsia"/>
        </w:rPr>
        <w:t>約</w:t>
      </w:r>
      <w:r w:rsidRPr="00597613">
        <w:t>占總產值約</w:t>
      </w:r>
      <w:r w:rsidRPr="00597613">
        <w:rPr>
          <w:rFonts w:hint="eastAsia"/>
        </w:rPr>
        <w:t>90</w:t>
      </w:r>
      <w:r w:rsidRPr="00597613">
        <w:t>%</w:t>
      </w:r>
      <w:r w:rsidRPr="00597613">
        <w:rPr>
          <w:rFonts w:hint="eastAsia"/>
        </w:rPr>
        <w:t>，主要出口市場為：德國、英</w:t>
      </w:r>
      <w:r w:rsidRPr="00597613">
        <w:rPr>
          <w:rFonts w:hint="eastAsia"/>
        </w:rPr>
        <w:lastRenderedPageBreak/>
        <w:t>國、捷克、義大利。</w:t>
      </w:r>
    </w:p>
    <w:p w14:paraId="675C8135" w14:textId="42336F39" w:rsidR="002D1C06" w:rsidRPr="00597613" w:rsidRDefault="0006095B" w:rsidP="00571677">
      <w:pPr>
        <w:pStyle w:val="af4"/>
        <w:ind w:left="1417" w:firstLine="448"/>
      </w:pPr>
      <w:r w:rsidRPr="00597613">
        <w:rPr>
          <w:spacing w:val="-6"/>
        </w:rPr>
        <w:t>奧地利車輛工業以其長久累積之經驗與完善工業基礎，打造出完善之汽車產業零組件供應鏈。奧地利生產之零組件包山包海，自汽車引擎蓋、引擎、變速箱、軸承、座椅、安全系統、車燈以及車用電池等，世界上幾乎沒有汽車能不使用奧地利汽車零組件而能裝配成車者。奧地利汽車產業在引擎及四輪驅動領域為全球領導者，並專精於原型車製造</w:t>
      </w:r>
      <w:r w:rsidR="00EE498E" w:rsidRPr="00597613">
        <w:rPr>
          <w:spacing w:val="-6"/>
        </w:rPr>
        <w:t>（</w:t>
      </w:r>
      <w:r w:rsidRPr="00597613">
        <w:rPr>
          <w:spacing w:val="-6"/>
        </w:rPr>
        <w:t>prototype construction</w:t>
      </w:r>
      <w:r w:rsidR="00EE498E" w:rsidRPr="00597613">
        <w:rPr>
          <w:spacing w:val="-6"/>
        </w:rPr>
        <w:t>）</w:t>
      </w:r>
      <w:r w:rsidRPr="00597613">
        <w:rPr>
          <w:spacing w:val="-6"/>
        </w:rPr>
        <w:t>，以及研發生產特定零件。</w:t>
      </w:r>
    </w:p>
    <w:p w14:paraId="62D5AEFC" w14:textId="0485A360" w:rsidR="002D1C06" w:rsidRPr="00597613" w:rsidRDefault="0006095B" w:rsidP="00A14E6E">
      <w:pPr>
        <w:pStyle w:val="af4"/>
        <w:ind w:left="1417" w:firstLine="472"/>
      </w:pPr>
      <w:r w:rsidRPr="00597613">
        <w:t>汽車</w:t>
      </w:r>
      <w:proofErr w:type="gramStart"/>
      <w:r w:rsidRPr="00597613">
        <w:t>產業係奧國</w:t>
      </w:r>
      <w:proofErr w:type="gramEnd"/>
      <w:r w:rsidRPr="00597613">
        <w:t>傳統上經濟重要支柱，帶來許多直接及間接就業機會，且汽車業出口額</w:t>
      </w:r>
      <w:proofErr w:type="gramStart"/>
      <w:r w:rsidRPr="00597613">
        <w:t>亦占奧國</w:t>
      </w:r>
      <w:proofErr w:type="gramEnd"/>
      <w:r w:rsidRPr="00597613">
        <w:t>總出口額重要比例。多年來，中東歐地區汽車產業不斷成長，奧地利位於該地區核心地帶，已高程度融入供應鏈。而奧地利汽車產業與德國連結最為緊密，出口產品高比例流向德國。</w:t>
      </w:r>
      <w:proofErr w:type="gramStart"/>
      <w:r w:rsidRPr="00597613">
        <w:t>此外，</w:t>
      </w:r>
      <w:proofErr w:type="gramEnd"/>
      <w:r w:rsidRPr="00597613">
        <w:t>許多德國汽車集團在奧地利均設有生產基地或與奧地利供應商建立密切關係。其中投資重點為增設或更新汽車生產線，以及發展電動車、氫燃料、自動駕駛等未來領域。</w:t>
      </w:r>
    </w:p>
    <w:p w14:paraId="3AA6E67E" w14:textId="6BCDBC3F" w:rsidR="002D1C06" w:rsidRPr="00597613" w:rsidRDefault="0006095B" w:rsidP="00A14E6E">
      <w:pPr>
        <w:pStyle w:val="af4"/>
        <w:ind w:left="1417" w:firstLine="472"/>
      </w:pPr>
      <w:r w:rsidRPr="00597613">
        <w:t>目前奧國發展電動汽車產業最欠缺相關專業技職人員，唯有儘速改革目前職訓體系，增加電動汽車產業相關之學徒培訓，並需為傳統汽車產業工作人員轉任電動汽車產業所需之</w:t>
      </w:r>
      <w:proofErr w:type="gramStart"/>
      <w:r w:rsidRPr="00597613">
        <w:t>職訓作好</w:t>
      </w:r>
      <w:proofErr w:type="gramEnd"/>
      <w:r w:rsidRPr="00597613">
        <w:t>準備。</w:t>
      </w:r>
    </w:p>
    <w:p w14:paraId="7F53973A" w14:textId="232C38B7" w:rsidR="0006095B" w:rsidRPr="00597613" w:rsidRDefault="0006095B" w:rsidP="009C1ED8">
      <w:pPr>
        <w:pStyle w:val="af4"/>
        <w:ind w:left="1417" w:firstLine="456"/>
      </w:pPr>
      <w:r w:rsidRPr="00597613">
        <w:rPr>
          <w:spacing w:val="-4"/>
        </w:rPr>
        <w:t>奧地利</w:t>
      </w:r>
      <w:r w:rsidRPr="00597613">
        <w:rPr>
          <w:spacing w:val="-4"/>
        </w:rPr>
        <w:t>2</w:t>
      </w:r>
      <w:r w:rsidRPr="00597613">
        <w:rPr>
          <w:spacing w:val="-4"/>
        </w:rPr>
        <w:t>大車輛</w:t>
      </w:r>
      <w:r w:rsidR="009C1ED8" w:rsidRPr="00597613">
        <w:rPr>
          <w:rFonts w:hint="eastAsia"/>
          <w:spacing w:val="-4"/>
          <w:lang w:eastAsia="zh-HK"/>
        </w:rPr>
        <w:t>產</w:t>
      </w:r>
      <w:r w:rsidRPr="00597613">
        <w:rPr>
          <w:spacing w:val="-4"/>
        </w:rPr>
        <w:t>業聚落群分別位於上奧地利</w:t>
      </w:r>
      <w:proofErr w:type="gramStart"/>
      <w:r w:rsidRPr="00597613">
        <w:rPr>
          <w:spacing w:val="-4"/>
        </w:rPr>
        <w:t>邦</w:t>
      </w:r>
      <w:proofErr w:type="gramEnd"/>
      <w:r w:rsidR="00EE498E" w:rsidRPr="00597613">
        <w:rPr>
          <w:spacing w:val="-4"/>
        </w:rPr>
        <w:t>（</w:t>
      </w:r>
      <w:proofErr w:type="spellStart"/>
      <w:r w:rsidRPr="00597613">
        <w:rPr>
          <w:spacing w:val="-4"/>
        </w:rPr>
        <w:t>Oberösterreich</w:t>
      </w:r>
      <w:proofErr w:type="spellEnd"/>
      <w:r w:rsidR="00EE498E" w:rsidRPr="00597613">
        <w:rPr>
          <w:spacing w:val="-4"/>
        </w:rPr>
        <w:t>）</w:t>
      </w:r>
      <w:r w:rsidRPr="00597613">
        <w:t>及史泰爾馬克邦</w:t>
      </w:r>
      <w:r w:rsidR="00EE498E" w:rsidRPr="00597613">
        <w:t>（</w:t>
      </w:r>
      <w:r w:rsidRPr="00597613">
        <w:t>Steiermark</w:t>
      </w:r>
      <w:r w:rsidR="00EE498E" w:rsidRPr="00597613">
        <w:t>）</w:t>
      </w:r>
      <w:r w:rsidRPr="00597613">
        <w:t>：</w:t>
      </w:r>
    </w:p>
    <w:p w14:paraId="7831983C" w14:textId="0273A193" w:rsidR="00B25830" w:rsidRPr="00597613" w:rsidRDefault="00EE498E" w:rsidP="00EE498E">
      <w:pPr>
        <w:pStyle w:val="10"/>
        <w:ind w:left="1772" w:hanging="591"/>
      </w:pPr>
      <w:r w:rsidRPr="00597613">
        <w:rPr>
          <w:rFonts w:hint="eastAsia"/>
        </w:rPr>
        <w:t>（</w:t>
      </w:r>
      <w:r w:rsidR="0006095B" w:rsidRPr="00597613">
        <w:rPr>
          <w:rFonts w:hint="eastAsia"/>
        </w:rPr>
        <w:t>1</w:t>
      </w:r>
      <w:r w:rsidRPr="00597613">
        <w:rPr>
          <w:rFonts w:hint="eastAsia"/>
        </w:rPr>
        <w:t>）</w:t>
      </w:r>
      <w:proofErr w:type="spellStart"/>
      <w:r w:rsidR="0006095B" w:rsidRPr="00597613">
        <w:t>ACStyria</w:t>
      </w:r>
      <w:proofErr w:type="spellEnd"/>
      <w:r w:rsidR="0006095B" w:rsidRPr="00597613">
        <w:t>位於史泰爾邦</w:t>
      </w:r>
      <w:r w:rsidRPr="00597613">
        <w:t>（</w:t>
      </w:r>
      <w:r w:rsidR="0006095B" w:rsidRPr="00597613">
        <w:t>Styria</w:t>
      </w:r>
      <w:r w:rsidRPr="00597613">
        <w:t>）</w:t>
      </w:r>
      <w:r w:rsidR="0006095B" w:rsidRPr="00597613">
        <w:t>：成立於</w:t>
      </w:r>
      <w:proofErr w:type="gramStart"/>
      <w:r w:rsidR="0006095B" w:rsidRPr="00597613">
        <w:t>1995</w:t>
      </w:r>
      <w:r w:rsidR="0006095B" w:rsidRPr="00597613">
        <w:t>年係奧國</w:t>
      </w:r>
      <w:proofErr w:type="gramEnd"/>
      <w:r w:rsidR="0006095B" w:rsidRPr="00597613">
        <w:t>最早之汽車產業聚落，目前有會員廠商與合作單位逾</w:t>
      </w:r>
      <w:r w:rsidR="0006095B" w:rsidRPr="00597613">
        <w:t>300</w:t>
      </w:r>
      <w:r w:rsidR="0006095B" w:rsidRPr="00597613">
        <w:t>家。該聚落已由原來之汽車產業再分成：車輛、航太及軌道列車等三大部門。</w:t>
      </w:r>
    </w:p>
    <w:p w14:paraId="21AA3E9E" w14:textId="781763CA" w:rsidR="00B25830" w:rsidRPr="00597613" w:rsidRDefault="00EE498E" w:rsidP="00EE498E">
      <w:pPr>
        <w:pStyle w:val="10"/>
        <w:ind w:left="1772" w:hanging="591"/>
      </w:pPr>
      <w:r w:rsidRPr="00597613">
        <w:rPr>
          <w:rFonts w:hint="eastAsia"/>
        </w:rPr>
        <w:t>（</w:t>
      </w:r>
      <w:r w:rsidR="0006095B" w:rsidRPr="00597613">
        <w:rPr>
          <w:rFonts w:hint="eastAsia"/>
        </w:rPr>
        <w:t>2</w:t>
      </w:r>
      <w:r w:rsidRPr="00597613">
        <w:rPr>
          <w:rFonts w:hint="eastAsia"/>
        </w:rPr>
        <w:t>）</w:t>
      </w:r>
      <w:r w:rsidR="0006095B" w:rsidRPr="00597613">
        <w:t>上奧地利</w:t>
      </w:r>
      <w:proofErr w:type="gramStart"/>
      <w:r w:rsidR="0006095B" w:rsidRPr="00597613">
        <w:t>邦</w:t>
      </w:r>
      <w:proofErr w:type="gramEnd"/>
      <w:r w:rsidR="0006095B" w:rsidRPr="00597613">
        <w:t>車輛產業聚落</w:t>
      </w:r>
      <w:r w:rsidRPr="00597613">
        <w:t>（</w:t>
      </w:r>
      <w:r w:rsidR="0006095B" w:rsidRPr="00597613">
        <w:t>Upper Austrian Automobile Cluster</w:t>
      </w:r>
      <w:r w:rsidRPr="00597613">
        <w:t>）</w:t>
      </w:r>
      <w:r w:rsidR="0006095B" w:rsidRPr="00597613">
        <w:t>：位於上奧地利邦林茲</w:t>
      </w:r>
      <w:r w:rsidRPr="00597613">
        <w:t>（</w:t>
      </w:r>
      <w:r w:rsidR="0006095B" w:rsidRPr="00597613">
        <w:t>Linz</w:t>
      </w:r>
      <w:r w:rsidRPr="00597613">
        <w:t>）</w:t>
      </w:r>
      <w:r w:rsidR="0006095B" w:rsidRPr="00597613">
        <w:t>，現有會員廠商與合作機構</w:t>
      </w:r>
      <w:r w:rsidR="0006095B" w:rsidRPr="00597613">
        <w:t>255</w:t>
      </w:r>
      <w:r w:rsidR="0006095B" w:rsidRPr="00597613">
        <w:t>家，屬於「上奧地利邦商務局」</w:t>
      </w:r>
      <w:r w:rsidRPr="00597613">
        <w:t>（</w:t>
      </w:r>
      <w:r w:rsidR="0006095B" w:rsidRPr="00597613">
        <w:t>Business Upper Austria</w:t>
      </w:r>
      <w:r w:rsidRPr="00597613">
        <w:t>）</w:t>
      </w:r>
      <w:r w:rsidR="0006095B" w:rsidRPr="00597613">
        <w:t>，是該局「產</w:t>
      </w:r>
      <w:r w:rsidR="0006095B" w:rsidRPr="00597613">
        <w:lastRenderedPageBreak/>
        <w:t>業聚落暨網絡行動計畫」</w:t>
      </w:r>
      <w:r w:rsidRPr="00597613">
        <w:t>（</w:t>
      </w:r>
      <w:r w:rsidR="0006095B" w:rsidRPr="00597613">
        <w:t>Cluster and Network Initiative</w:t>
      </w:r>
      <w:r w:rsidRPr="00597613">
        <w:t>）</w:t>
      </w:r>
      <w:r w:rsidR="0006095B" w:rsidRPr="00597613">
        <w:t>執行單位之</w:t>
      </w:r>
      <w:proofErr w:type="gramStart"/>
      <w:r w:rsidR="0006095B" w:rsidRPr="00597613">
        <w:t>一</w:t>
      </w:r>
      <w:proofErr w:type="gramEnd"/>
      <w:r w:rsidR="0006095B" w:rsidRPr="00597613">
        <w:t>。目的在推動及強化車輛產業相關部門及跨部門之會員廠商，以及與研發</w:t>
      </w:r>
      <w:proofErr w:type="gramStart"/>
      <w:r w:rsidR="0006095B" w:rsidRPr="00597613">
        <w:t>機構間網絡</w:t>
      </w:r>
      <w:proofErr w:type="gramEnd"/>
      <w:r w:rsidR="0006095B" w:rsidRPr="00597613">
        <w:t>連結、相互支援及合作，並提升上奧地利</w:t>
      </w:r>
      <w:proofErr w:type="gramStart"/>
      <w:r w:rsidR="0006095B" w:rsidRPr="00597613">
        <w:t>邦</w:t>
      </w:r>
      <w:proofErr w:type="gramEnd"/>
      <w:r w:rsidR="0006095B" w:rsidRPr="00597613">
        <w:t>在全球車輛產業之能見度。</w:t>
      </w:r>
    </w:p>
    <w:p w14:paraId="05B0E8E2" w14:textId="77777777" w:rsidR="00F57AF9" w:rsidRPr="00597613" w:rsidRDefault="00A14E6E" w:rsidP="00571677">
      <w:pPr>
        <w:pStyle w:val="a7"/>
        <w:ind w:left="1417" w:hanging="472"/>
        <w:rPr>
          <w:lang w:val="de-DE"/>
        </w:rPr>
      </w:pPr>
      <w:r w:rsidRPr="00597613">
        <w:rPr>
          <w:rFonts w:hint="eastAsia"/>
          <w:lang w:val="de-DE"/>
        </w:rPr>
        <w:t>３</w:t>
      </w:r>
      <w:r w:rsidR="00A87138" w:rsidRPr="00597613">
        <w:rPr>
          <w:rFonts w:hint="eastAsia"/>
          <w:lang w:val="de-DE"/>
        </w:rPr>
        <w:t>、</w:t>
      </w:r>
      <w:r w:rsidR="00F57AF9" w:rsidRPr="00597613">
        <w:rPr>
          <w:rFonts w:hint="eastAsia"/>
          <w:lang w:val="de-DE"/>
        </w:rPr>
        <w:t>化學工業：</w:t>
      </w:r>
    </w:p>
    <w:p w14:paraId="6EE2DBF9" w14:textId="3A15E9D7" w:rsidR="008011E5" w:rsidRPr="00597613" w:rsidRDefault="00033B57" w:rsidP="00EE498E">
      <w:pPr>
        <w:pStyle w:val="af4"/>
        <w:ind w:left="1417" w:firstLine="472"/>
      </w:pPr>
      <w:r w:rsidRPr="00597613">
        <w:t>依據奧地利化學工業產業公會</w:t>
      </w:r>
      <w:r w:rsidR="00EE498E" w:rsidRPr="00597613">
        <w:t>（</w:t>
      </w:r>
      <w:r w:rsidRPr="00597613">
        <w:t>簡稱</w:t>
      </w:r>
      <w:r w:rsidRPr="00597613">
        <w:t>FCIO</w:t>
      </w:r>
      <w:r w:rsidR="00EE498E" w:rsidRPr="00597613">
        <w:t>）</w:t>
      </w:r>
      <w:r w:rsidRPr="00597613">
        <w:t>統計資料，該產業廠商</w:t>
      </w:r>
      <w:r w:rsidR="00E43B8A" w:rsidRPr="00597613">
        <w:rPr>
          <w:rFonts w:hint="eastAsia"/>
        </w:rPr>
        <w:t>逾</w:t>
      </w:r>
      <w:r w:rsidR="00E43B8A" w:rsidRPr="00597613">
        <w:t>23</w:t>
      </w:r>
      <w:r w:rsidR="00E43B8A" w:rsidRPr="00597613">
        <w:rPr>
          <w:rFonts w:hint="eastAsia"/>
        </w:rPr>
        <w:t>0</w:t>
      </w:r>
      <w:r w:rsidRPr="00597613">
        <w:t>家</w:t>
      </w:r>
      <w:r w:rsidRPr="00597613">
        <w:rPr>
          <w:rFonts w:hint="eastAsia"/>
        </w:rPr>
        <w:t>。</w:t>
      </w:r>
      <w:r w:rsidRPr="00597613">
        <w:t>化工業是奧地利的龍頭產業之一，以產值和從業人數而言也名列前茅。由於經營環境良好、接近東歐新興市場，而且員工素質極高，使奧地利企業之研發、製造基礎穩如泰山。</w:t>
      </w:r>
    </w:p>
    <w:p w14:paraId="62CCE2BA" w14:textId="08347EFB" w:rsidR="008672F0" w:rsidRPr="00597613" w:rsidRDefault="00E93534" w:rsidP="009C1ED8">
      <w:pPr>
        <w:pStyle w:val="af4"/>
        <w:ind w:left="1417" w:firstLine="472"/>
      </w:pPr>
      <w:r w:rsidRPr="00597613">
        <w:t>奧地利化工業大多是中型公司，多家跨國化工大廠都以奧地利作為中東歐跳板。</w:t>
      </w:r>
      <w:r w:rsidR="00343000" w:rsidRPr="00597613">
        <w:t>奧地利塑膠工業涵蓋從原材料到產品之整條價值鏈，包括：原料生產、塑膠機械製造、工具及模具製造、塑膠加工等，並與機械、資訊科技、醫藥技術、汽車等產業連結，促進下游產業之生產創新。奧地利塑膠產業聚落亦加速各領域在技術、研發及訓練之合作，以上奧地利</w:t>
      </w:r>
      <w:proofErr w:type="gramStart"/>
      <w:r w:rsidR="00343000" w:rsidRPr="00597613">
        <w:t>邦</w:t>
      </w:r>
      <w:proofErr w:type="gramEnd"/>
      <w:r w:rsidR="00343000" w:rsidRPr="00597613">
        <w:t>塑膠產業聚落之「智慧塑膠」</w:t>
      </w:r>
      <w:r w:rsidR="00EE498E" w:rsidRPr="00597613">
        <w:t>（</w:t>
      </w:r>
      <w:r w:rsidR="00343000" w:rsidRPr="00597613">
        <w:t>smart plastics</w:t>
      </w:r>
      <w:r w:rsidR="00EE498E" w:rsidRPr="00597613">
        <w:t>）</w:t>
      </w:r>
      <w:r w:rsidR="00343000" w:rsidRPr="00597613">
        <w:t>計畫為例，共</w:t>
      </w:r>
      <w:r w:rsidR="00343000" w:rsidRPr="00597613">
        <w:rPr>
          <w:rFonts w:hint="eastAsia"/>
        </w:rPr>
        <w:t>17</w:t>
      </w:r>
      <w:r w:rsidR="00343000" w:rsidRPr="00597613">
        <w:t>個來自塑膠產業之企業及研究機構針對</w:t>
      </w:r>
      <w:r w:rsidR="00343000" w:rsidRPr="00597613">
        <w:rPr>
          <w:rFonts w:hint="eastAsia"/>
        </w:rPr>
        <w:t>電機產品表層、塑膠、設計等領域之專案及</w:t>
      </w:r>
      <w:r w:rsidR="00343000" w:rsidRPr="00597613">
        <w:t>未來技術進行專業知識交流，並共同推動研發計畫。</w:t>
      </w:r>
      <w:r w:rsidR="00343000" w:rsidRPr="00597613">
        <w:rPr>
          <w:rFonts w:hint="eastAsia"/>
        </w:rPr>
        <w:t>該產業聚落亦推動輕量結構、生產彈性及最佳化等領域之合作專案。</w:t>
      </w:r>
    </w:p>
    <w:p w14:paraId="6922E1B8" w14:textId="12DE0B4D" w:rsidR="0026299C" w:rsidRPr="00597613" w:rsidRDefault="00343000" w:rsidP="00A14E6E">
      <w:pPr>
        <w:pStyle w:val="af4"/>
        <w:ind w:left="1417" w:firstLine="472"/>
      </w:pPr>
      <w:r w:rsidRPr="00597613">
        <w:t>奧地利化學產業橫向與許多業別連結</w:t>
      </w:r>
      <w:r w:rsidR="00EE498E" w:rsidRPr="00597613">
        <w:t>（</w:t>
      </w:r>
      <w:r w:rsidRPr="00597613">
        <w:t>cross-section</w:t>
      </w:r>
      <w:r w:rsidR="00EE498E" w:rsidRPr="00597613">
        <w:t>）</w:t>
      </w:r>
      <w:r w:rsidRPr="00597613">
        <w:t>，如塑膠產業與電子機械、資訊科技、醫藥科技及汽車產業等相關，亦加速該等下游產業之創新。</w:t>
      </w:r>
    </w:p>
    <w:p w14:paraId="6997C2F1" w14:textId="2B250110" w:rsidR="00F57AF9" w:rsidRPr="00597613" w:rsidRDefault="00A14E6E" w:rsidP="00A14E6E">
      <w:pPr>
        <w:pStyle w:val="a7"/>
        <w:ind w:left="1417" w:hanging="472"/>
      </w:pPr>
      <w:r w:rsidRPr="00597613">
        <w:rPr>
          <w:rFonts w:hint="eastAsia"/>
        </w:rPr>
        <w:t>４</w:t>
      </w:r>
      <w:r w:rsidR="00A87138" w:rsidRPr="00597613">
        <w:rPr>
          <w:rFonts w:hint="eastAsia"/>
        </w:rPr>
        <w:t>、</w:t>
      </w:r>
      <w:r w:rsidR="00F57AF9" w:rsidRPr="00597613">
        <w:rPr>
          <w:rFonts w:hint="eastAsia"/>
        </w:rPr>
        <w:t>電子及電機工業</w:t>
      </w:r>
    </w:p>
    <w:p w14:paraId="7E1E85B1" w14:textId="02249A49" w:rsidR="00165FBB" w:rsidRPr="00597613" w:rsidRDefault="002017A7" w:rsidP="00EE498E">
      <w:pPr>
        <w:pStyle w:val="af4"/>
        <w:ind w:left="1417" w:firstLine="472"/>
      </w:pPr>
      <w:r w:rsidRPr="00597613">
        <w:t>依據奧國電子及電機同業公會</w:t>
      </w:r>
      <w:r w:rsidR="00EE498E" w:rsidRPr="00597613">
        <w:t>（</w:t>
      </w:r>
      <w:r w:rsidRPr="00597613">
        <w:t>簡稱</w:t>
      </w:r>
      <w:r w:rsidRPr="00597613">
        <w:t>FEEI</w:t>
      </w:r>
      <w:r w:rsidR="00EE498E" w:rsidRPr="00597613">
        <w:t>）</w:t>
      </w:r>
      <w:r w:rsidRPr="00597613">
        <w:t>統計資料，總產值</w:t>
      </w:r>
      <w:r w:rsidRPr="00597613">
        <w:rPr>
          <w:rFonts w:hint="eastAsia"/>
        </w:rPr>
        <w:t>約</w:t>
      </w:r>
      <w:r w:rsidRPr="00597613">
        <w:rPr>
          <w:rFonts w:hint="eastAsia"/>
        </w:rPr>
        <w:t>200</w:t>
      </w:r>
      <w:r w:rsidRPr="00597613">
        <w:t>億歐元，</w:t>
      </w:r>
      <w:r w:rsidRPr="00597613">
        <w:rPr>
          <w:rFonts w:hint="eastAsia"/>
        </w:rPr>
        <w:t>出口額占總產值約</w:t>
      </w:r>
      <w:r w:rsidRPr="00597613">
        <w:rPr>
          <w:rFonts w:hint="eastAsia"/>
        </w:rPr>
        <w:t>90%</w:t>
      </w:r>
      <w:r w:rsidRPr="00597613">
        <w:t>，以德國、美國為最大出口市</w:t>
      </w:r>
      <w:r w:rsidRPr="00597613">
        <w:lastRenderedPageBreak/>
        <w:t>場。奧國電子及電機產業</w:t>
      </w:r>
      <w:r w:rsidRPr="00597613">
        <w:rPr>
          <w:rFonts w:hint="eastAsia"/>
        </w:rPr>
        <w:t>主要產品</w:t>
      </w:r>
      <w:r w:rsidRPr="00597613">
        <w:t>為：電子建築材料、配電盤、其他電子設備、馬達、發電機及變壓器、服務等。</w:t>
      </w:r>
    </w:p>
    <w:p w14:paraId="73FBD7F3" w14:textId="5DBA246C" w:rsidR="00F57AF9" w:rsidRPr="00597613" w:rsidRDefault="00E86691" w:rsidP="00EE498E">
      <w:pPr>
        <w:pStyle w:val="af4"/>
        <w:ind w:left="1417" w:firstLine="472"/>
      </w:pPr>
      <w:r w:rsidRPr="00597613">
        <w:t>奧地利電機</w:t>
      </w:r>
      <w:proofErr w:type="gramStart"/>
      <w:r w:rsidRPr="00597613">
        <w:t>電子業數十年</w:t>
      </w:r>
      <w:proofErr w:type="gramEnd"/>
      <w:r w:rsidRPr="00597613">
        <w:t>來不斷提供多種創新產品與服務，為研發支出密度最高之產業，平均每員工研發支出逾</w:t>
      </w:r>
      <w:r w:rsidRPr="00597613">
        <w:t>2</w:t>
      </w:r>
      <w:r w:rsidRPr="00597613">
        <w:t>萬歐元。電機電子產業在奧地利數位化發展過程扮演關鍵角色，該產業之蓬勃發展成為眾多其他產業的關鍵基礎，並提供未來解決方案予其他產業運用，例如：智慧自動化解決方案、工業</w:t>
      </w:r>
      <w:r w:rsidRPr="00597613">
        <w:t>4.0</w:t>
      </w:r>
      <w:r w:rsidRPr="00597613">
        <w:t>及物聯網、交通及建築科技之自動化及數位化、數據分析、能源效率；交通遠程通訊</w:t>
      </w:r>
      <w:r w:rsidR="00EE498E" w:rsidRPr="00597613">
        <w:t>（</w:t>
      </w:r>
      <w:r w:rsidRPr="00597613">
        <w:t>telematics</w:t>
      </w:r>
      <w:r w:rsidR="00EE498E" w:rsidRPr="00597613">
        <w:t>）</w:t>
      </w:r>
      <w:r w:rsidRPr="00597613">
        <w:t>；電動車及傳統車輛產業之控制及驅動；消費性電子及醫療科技產業之模擬集成電路</w:t>
      </w:r>
      <w:r w:rsidR="00EE498E" w:rsidRPr="00597613">
        <w:t>（</w:t>
      </w:r>
      <w:r w:rsidRPr="00597613">
        <w:t>analogous integrated circuits</w:t>
      </w:r>
      <w:r w:rsidR="00EE498E" w:rsidRPr="00597613">
        <w:t>）</w:t>
      </w:r>
      <w:r w:rsidRPr="00597613">
        <w:t>等，亦使得各類基礎建設等產業得以現代化和持續發展。</w:t>
      </w:r>
    </w:p>
    <w:p w14:paraId="1F9880D6" w14:textId="5076BFCD" w:rsidR="00F641C9" w:rsidRPr="00597613" w:rsidRDefault="00E86691" w:rsidP="00EE498E">
      <w:pPr>
        <w:pStyle w:val="af4"/>
        <w:ind w:left="1417" w:firstLine="472"/>
      </w:pPr>
      <w:r w:rsidRPr="00597613">
        <w:t>非大學研究機構為奧國電機電子產業企業重要合作夥伴，國際研究團隊研發之創新解決方案為企業夥伴帶來競爭優勢，奧國相關機構及其擅長領域包括：奧地利技術研究院</w:t>
      </w:r>
      <w:r w:rsidR="00EE498E" w:rsidRPr="00597613">
        <w:t>（</w:t>
      </w:r>
      <w:r w:rsidRPr="00597613">
        <w:t>AIT - Austrian Institute of Technology</w:t>
      </w:r>
      <w:r w:rsidR="00EE498E" w:rsidRPr="00597613">
        <w:t>）（</w:t>
      </w:r>
      <w:r w:rsidRPr="00597613">
        <w:t>整合車輛概念、電動車、輕型結構交通基礎建設等</w:t>
      </w:r>
      <w:r w:rsidR="00EE498E" w:rsidRPr="00597613">
        <w:t>）</w:t>
      </w:r>
      <w:r w:rsidRPr="00597613">
        <w:t>、</w:t>
      </w:r>
      <w:r w:rsidRPr="00597613">
        <w:t>JOANNEUM RESEARCH</w:t>
      </w:r>
      <w:r w:rsidR="00EE498E" w:rsidRPr="00597613">
        <w:t>（</w:t>
      </w:r>
      <w:r w:rsidRPr="00597613">
        <w:t>智慧科技、自動元件、表面處理技術、交通電信、機器人等</w:t>
      </w:r>
      <w:r w:rsidR="00EE498E" w:rsidRPr="00597613">
        <w:t>）</w:t>
      </w:r>
      <w:r w:rsidRPr="00597613">
        <w:t>、</w:t>
      </w:r>
      <w:r w:rsidRPr="00597613">
        <w:t>Silicon Austria Labs</w:t>
      </w:r>
      <w:r w:rsidR="00EE498E" w:rsidRPr="00597613">
        <w:t>（</w:t>
      </w:r>
      <w:r w:rsidRPr="00597613">
        <w:t>感應技術、品質控管、電子學、馬達發展、電動車等</w:t>
      </w:r>
      <w:r w:rsidR="00EE498E" w:rsidRPr="00597613">
        <w:t>）</w:t>
      </w:r>
      <w:r w:rsidRPr="00597613">
        <w:t>、符號運算研究機構</w:t>
      </w:r>
      <w:r w:rsidRPr="00597613">
        <w:t>-</w:t>
      </w:r>
      <w:hyperlink r:id="rId19" w:history="1">
        <w:r w:rsidRPr="00597613">
          <w:t xml:space="preserve">RISC </w:t>
        </w:r>
        <w:proofErr w:type="gramStart"/>
        <w:r w:rsidRPr="00597613">
          <w:t>–</w:t>
        </w:r>
        <w:proofErr w:type="gramEnd"/>
        <w:r w:rsidRPr="00597613">
          <w:t xml:space="preserve"> Research Institute for Symbolic Computation</w:t>
        </w:r>
      </w:hyperlink>
      <w:r w:rsidR="00EE498E" w:rsidRPr="00597613">
        <w:t>（</w:t>
      </w:r>
      <w:r w:rsidRPr="00597613">
        <w:t>工業軟體應用、虛擬產品設計、</w:t>
      </w:r>
      <w:r w:rsidRPr="00597613">
        <w:rPr>
          <w:spacing w:val="-2"/>
        </w:rPr>
        <w:t>生產流程模擬、管控系統</w:t>
      </w:r>
      <w:r w:rsidR="00EE498E" w:rsidRPr="00597613">
        <w:rPr>
          <w:spacing w:val="-2"/>
        </w:rPr>
        <w:t>）</w:t>
      </w:r>
      <w:r w:rsidRPr="00597613">
        <w:rPr>
          <w:spacing w:val="-2"/>
        </w:rPr>
        <w:t>、無損檢測研究中心</w:t>
      </w:r>
      <w:r w:rsidRPr="00597613">
        <w:rPr>
          <w:spacing w:val="-2"/>
        </w:rPr>
        <w:t xml:space="preserve">-RECENDT </w:t>
      </w:r>
      <w:proofErr w:type="gramStart"/>
      <w:r w:rsidRPr="00597613">
        <w:rPr>
          <w:spacing w:val="-2"/>
        </w:rPr>
        <w:t>–</w:t>
      </w:r>
      <w:proofErr w:type="gramEnd"/>
      <w:r w:rsidRPr="00597613">
        <w:rPr>
          <w:spacing w:val="-2"/>
        </w:rPr>
        <w:t xml:space="preserve"> Research</w:t>
      </w:r>
      <w:r w:rsidRPr="00597613">
        <w:t xml:space="preserve"> Center for Non Destructive Testing</w:t>
      </w:r>
      <w:r w:rsidR="00EE498E" w:rsidRPr="00597613">
        <w:t>（</w:t>
      </w:r>
      <w:r w:rsidRPr="00597613">
        <w:t>紅外光譜術、光學同調斷層掃描、雷射超音波、納米壓痕技術</w:t>
      </w:r>
      <w:r w:rsidR="00EE498E" w:rsidRPr="00597613">
        <w:t>）</w:t>
      </w:r>
      <w:r w:rsidRPr="00597613">
        <w:t>。</w:t>
      </w:r>
    </w:p>
    <w:p w14:paraId="3C434963" w14:textId="23DFEA05" w:rsidR="00DC3D70" w:rsidRPr="00597613" w:rsidRDefault="00F82075" w:rsidP="00BC6D0A">
      <w:pPr>
        <w:pStyle w:val="af4"/>
        <w:ind w:left="1417" w:firstLine="472"/>
        <w:rPr>
          <w:szCs w:val="24"/>
        </w:rPr>
      </w:pPr>
      <w:r w:rsidRPr="00597613">
        <w:t>奧地利在全球半導體產業鏈占有一席之地，諸如晶圓處理</w:t>
      </w:r>
      <w:r w:rsidR="00EE498E" w:rsidRPr="00597613">
        <w:t>（</w:t>
      </w:r>
      <w:r w:rsidRPr="00597613">
        <w:t>Wafer processing</w:t>
      </w:r>
      <w:r w:rsidR="00EE498E" w:rsidRPr="00597613">
        <w:t>）</w:t>
      </w:r>
      <w:r w:rsidRPr="00597613">
        <w:t>、蝕刻</w:t>
      </w:r>
      <w:r w:rsidR="00EE498E" w:rsidRPr="00597613">
        <w:t>（</w:t>
      </w:r>
      <w:r w:rsidRPr="00597613">
        <w:t>Etching</w:t>
      </w:r>
      <w:r w:rsidR="00EE498E" w:rsidRPr="00597613">
        <w:t>）</w:t>
      </w:r>
      <w:r w:rsidRPr="00597613">
        <w:t>、光刻技術</w:t>
      </w:r>
      <w:r w:rsidR="00EE498E" w:rsidRPr="00597613">
        <w:t>（</w:t>
      </w:r>
      <w:r w:rsidRPr="00597613">
        <w:t>lithography</w:t>
      </w:r>
      <w:r w:rsidR="00EE498E" w:rsidRPr="00597613">
        <w:t>）</w:t>
      </w:r>
      <w:r w:rsidRPr="00597613">
        <w:t>、感應器</w:t>
      </w:r>
      <w:r w:rsidR="00EE498E" w:rsidRPr="00597613">
        <w:t>（</w:t>
      </w:r>
      <w:r w:rsidRPr="00597613">
        <w:t>Sensor</w:t>
      </w:r>
      <w:r w:rsidR="00EE498E" w:rsidRPr="00597613">
        <w:t>）</w:t>
      </w:r>
      <w:r w:rsidRPr="00597613">
        <w:t>及功率積體電路</w:t>
      </w:r>
      <w:r w:rsidR="00EE498E" w:rsidRPr="00597613">
        <w:t>（</w:t>
      </w:r>
      <w:r w:rsidRPr="00597613">
        <w:t>Power IC</w:t>
      </w:r>
      <w:r w:rsidR="00EE498E" w:rsidRPr="00597613">
        <w:t>）</w:t>
      </w:r>
      <w:r w:rsidR="00BC6D0A" w:rsidRPr="00597613">
        <w:t>等領域，</w:t>
      </w:r>
      <w:proofErr w:type="gramStart"/>
      <w:r w:rsidR="00BC6D0A" w:rsidRPr="00597613">
        <w:t>奧商</w:t>
      </w:r>
      <w:r w:rsidR="00BC6D0A" w:rsidRPr="00597613">
        <w:rPr>
          <w:rFonts w:hint="eastAsia"/>
        </w:rPr>
        <w:t>具</w:t>
      </w:r>
      <w:r w:rsidR="00BC6D0A" w:rsidRPr="00597613">
        <w:t>全球</w:t>
      </w:r>
      <w:proofErr w:type="gramEnd"/>
      <w:r w:rsidR="00BC6D0A" w:rsidRPr="00597613">
        <w:t>領</w:t>
      </w:r>
      <w:r w:rsidR="00BC6D0A" w:rsidRPr="00597613">
        <w:lastRenderedPageBreak/>
        <w:t>先技術及尖端製造設備</w:t>
      </w:r>
      <w:r w:rsidR="00BC6D0A" w:rsidRPr="00597613">
        <w:rPr>
          <w:rFonts w:hint="eastAsia"/>
        </w:rPr>
        <w:t>。</w:t>
      </w:r>
      <w:r w:rsidR="00BC6D0A" w:rsidRPr="00597613">
        <w:t xml:space="preserve"> </w:t>
      </w:r>
    </w:p>
    <w:p w14:paraId="02473308" w14:textId="77777777" w:rsidR="00F57AF9" w:rsidRPr="00597613" w:rsidRDefault="00A14E6E" w:rsidP="00A14E6E">
      <w:pPr>
        <w:pStyle w:val="a7"/>
        <w:ind w:left="1417" w:hanging="472"/>
      </w:pPr>
      <w:r w:rsidRPr="00597613">
        <w:rPr>
          <w:rFonts w:hint="eastAsia"/>
        </w:rPr>
        <w:t>５</w:t>
      </w:r>
      <w:r w:rsidR="00A87138" w:rsidRPr="00597613">
        <w:rPr>
          <w:rFonts w:hint="eastAsia"/>
        </w:rPr>
        <w:t>、</w:t>
      </w:r>
      <w:r w:rsidR="00F57AF9" w:rsidRPr="00597613">
        <w:rPr>
          <w:rFonts w:hint="eastAsia"/>
        </w:rPr>
        <w:t>生命科技產業：</w:t>
      </w:r>
    </w:p>
    <w:p w14:paraId="007D7A93" w14:textId="1AB1F5AD" w:rsidR="00F641C9" w:rsidRPr="00597613" w:rsidRDefault="00F449D0" w:rsidP="009C1ED8">
      <w:pPr>
        <w:pStyle w:val="af4"/>
        <w:ind w:left="1417" w:firstLine="472"/>
      </w:pPr>
      <w:r w:rsidRPr="00597613">
        <w:t>生命科學產業</w:t>
      </w:r>
      <w:r w:rsidR="00EE498E" w:rsidRPr="00597613">
        <w:t>（</w:t>
      </w:r>
      <w:r w:rsidRPr="00597613">
        <w:t>Life Science Industry</w:t>
      </w:r>
      <w:r w:rsidR="00EE498E" w:rsidRPr="00597613">
        <w:t>）</w:t>
      </w:r>
      <w:r w:rsidRPr="00597613">
        <w:t>為奧地利重要產業之一，產業聚落聚集在維也納，領域跨及研究試劑、診斷及藥物、個人防護設備、數位健康解決方案等。研究人員、臨床醫師為該產業重要基礎，加上著名學術機構及跨國企業等形成生命科學網絡，產學合作持續創造創新成果。奧地利位處歐洲</w:t>
      </w:r>
      <w:proofErr w:type="gramStart"/>
      <w:r w:rsidRPr="00597613">
        <w:t>中部，</w:t>
      </w:r>
      <w:proofErr w:type="gramEnd"/>
      <w:r w:rsidRPr="00597613">
        <w:t>其中心地理位置、高素質專才、多領域之技術及科學專業知識，使奧國成為該產業創新先驅，並在歐洲生命科學版圖占一席之地。</w:t>
      </w:r>
    </w:p>
    <w:p w14:paraId="68D40383" w14:textId="184F3C9A" w:rsidR="00F641C9" w:rsidRPr="00597613" w:rsidRDefault="009C1F64" w:rsidP="009C1ED8">
      <w:pPr>
        <w:pStyle w:val="af4"/>
        <w:ind w:left="1417" w:firstLine="472"/>
      </w:pPr>
      <w:r w:rsidRPr="00597613">
        <w:t>奧國製藥暨醫療技術產業蓬勃發展，企業家數</w:t>
      </w:r>
      <w:r w:rsidRPr="00597613">
        <w:t>1,000</w:t>
      </w:r>
      <w:r w:rsidRPr="00597613">
        <w:t>家左右。奧國生命科學產業約</w:t>
      </w:r>
      <w:r w:rsidRPr="00597613">
        <w:t>40%</w:t>
      </w:r>
      <w:r w:rsidRPr="00597613">
        <w:t>為製藥企業，</w:t>
      </w:r>
      <w:r w:rsidRPr="00597613">
        <w:t>60%</w:t>
      </w:r>
      <w:r w:rsidRPr="00597613">
        <w:t>為醫療技術企業，</w:t>
      </w:r>
      <w:proofErr w:type="gramStart"/>
      <w:r w:rsidRPr="00597613">
        <w:t>惟就營收</w:t>
      </w:r>
      <w:proofErr w:type="gramEnd"/>
      <w:r w:rsidRPr="00597613">
        <w:t>而言恰好相反，</w:t>
      </w:r>
      <w:r w:rsidRPr="00597613">
        <w:t>60%</w:t>
      </w:r>
      <w:r w:rsidRPr="00597613">
        <w:t>銷售額來自製藥企業，</w:t>
      </w:r>
      <w:r w:rsidRPr="00597613">
        <w:t>40%</w:t>
      </w:r>
      <w:r w:rsidRPr="00597613">
        <w:t>來自醫療技術企業。對奧國就業亦貢獻良多。研究機構多達</w:t>
      </w:r>
      <w:r w:rsidRPr="00597613">
        <w:t>55</w:t>
      </w:r>
      <w:r w:rsidRPr="00597613">
        <w:t>家，包括：</w:t>
      </w:r>
      <w:r w:rsidRPr="00597613">
        <w:t>17</w:t>
      </w:r>
      <w:r w:rsidRPr="00597613">
        <w:t>所大學、</w:t>
      </w:r>
      <w:r w:rsidRPr="00597613">
        <w:t>13</w:t>
      </w:r>
      <w:r w:rsidRPr="00597613">
        <w:t>所應用科學大學及</w:t>
      </w:r>
      <w:r w:rsidRPr="00597613">
        <w:t>25</w:t>
      </w:r>
      <w:r w:rsidRPr="00597613">
        <w:t>家非大學機構。</w:t>
      </w:r>
    </w:p>
    <w:p w14:paraId="2897AC93" w14:textId="2F16E772" w:rsidR="00583CF0" w:rsidRPr="00597613" w:rsidRDefault="00563C18" w:rsidP="009C1ED8">
      <w:pPr>
        <w:pStyle w:val="af4"/>
        <w:ind w:left="1417" w:firstLine="472"/>
      </w:pPr>
      <w:r w:rsidRPr="00597613">
        <w:t>維也納生命科學產業成長快速，</w:t>
      </w:r>
      <w:r w:rsidRPr="00597613">
        <w:t>52%</w:t>
      </w:r>
      <w:r w:rsidRPr="00597613">
        <w:t>奧地利生命科學企業設立於維也納。維也納生命科學產業有近</w:t>
      </w:r>
      <w:r w:rsidRPr="00597613">
        <w:t>600</w:t>
      </w:r>
      <w:r w:rsidRPr="00597613">
        <w:t>家企業、研究機構及組織</w:t>
      </w:r>
      <w:r w:rsidRPr="00597613">
        <w:rPr>
          <w:rFonts w:hint="eastAsia"/>
        </w:rPr>
        <w:t>，</w:t>
      </w:r>
      <w:r w:rsidRPr="00597613">
        <w:t>生物科技、醫藥、醫療器材暨數位健康相關之維也納企業</w:t>
      </w:r>
      <w:r w:rsidRPr="00597613">
        <w:rPr>
          <w:rFonts w:hint="eastAsia"/>
        </w:rPr>
        <w:t>聘僱人員</w:t>
      </w:r>
      <w:r w:rsidRPr="00597613">
        <w:t>占</w:t>
      </w:r>
      <w:r w:rsidRPr="00597613">
        <w:rPr>
          <w:rFonts w:hint="eastAsia"/>
        </w:rPr>
        <w:t>該產業</w:t>
      </w:r>
      <w:r w:rsidRPr="00597613">
        <w:t>全國</w:t>
      </w:r>
      <w:r w:rsidRPr="00597613">
        <w:t>40%</w:t>
      </w:r>
      <w:r w:rsidRPr="00597613">
        <w:rPr>
          <w:rFonts w:hint="eastAsia"/>
        </w:rPr>
        <w:t>，</w:t>
      </w:r>
      <w:r w:rsidRPr="00597613">
        <w:t>總營</w:t>
      </w:r>
      <w:proofErr w:type="gramStart"/>
      <w:r w:rsidRPr="00597613">
        <w:t>收</w:t>
      </w:r>
      <w:r w:rsidRPr="00597613">
        <w:rPr>
          <w:rFonts w:hint="eastAsia"/>
        </w:rPr>
        <w:t>占</w:t>
      </w:r>
      <w:r w:rsidRPr="00597613">
        <w:t>全奧</w:t>
      </w:r>
      <w:proofErr w:type="gramEnd"/>
      <w:r w:rsidRPr="00597613">
        <w:t>5</w:t>
      </w:r>
      <w:r w:rsidRPr="00597613">
        <w:rPr>
          <w:rFonts w:hint="eastAsia"/>
        </w:rPr>
        <w:t>0</w:t>
      </w:r>
      <w:r w:rsidRPr="00597613">
        <w:t>%</w:t>
      </w:r>
      <w:r w:rsidRPr="00597613">
        <w:rPr>
          <w:rFonts w:hint="eastAsia"/>
        </w:rPr>
        <w:t>以上</w:t>
      </w:r>
      <w:r w:rsidRPr="00597613">
        <w:t>。</w:t>
      </w:r>
    </w:p>
    <w:p w14:paraId="5DC45107" w14:textId="0F0E5584" w:rsidR="00583CF0" w:rsidRPr="00597613" w:rsidRDefault="0099545C" w:rsidP="009C1ED8">
      <w:pPr>
        <w:pStyle w:val="af4"/>
        <w:ind w:left="1417" w:firstLine="472"/>
      </w:pPr>
      <w:r w:rsidRPr="00597613">
        <w:t>奧國大學研究成果透過技術移轉為生命科學產業發展基礎，各科學園區及育成機構則支持新創企業發展，以維也納為最主要集中地，包括維也納共有</w:t>
      </w:r>
      <w:r w:rsidRPr="00597613">
        <w:t>6</w:t>
      </w:r>
      <w:r w:rsidRPr="00597613">
        <w:t>個</w:t>
      </w:r>
      <w:proofErr w:type="gramStart"/>
      <w:r w:rsidRPr="00597613">
        <w:t>邦</w:t>
      </w:r>
      <w:proofErr w:type="gramEnd"/>
      <w:r w:rsidRPr="00597613">
        <w:t>具生命科技產業聚落，包括：</w:t>
      </w:r>
      <w:proofErr w:type="spellStart"/>
      <w:r w:rsidRPr="00597613">
        <w:t>LISAvienna</w:t>
      </w:r>
      <w:proofErr w:type="spellEnd"/>
      <w:r w:rsidR="00EE498E" w:rsidRPr="00597613">
        <w:t>（</w:t>
      </w:r>
      <w:r w:rsidRPr="00597613">
        <w:t>維也納</w:t>
      </w:r>
      <w:r w:rsidR="00EE498E" w:rsidRPr="00597613">
        <w:t>）</w:t>
      </w:r>
      <w:r w:rsidRPr="00597613">
        <w:t>、</w:t>
      </w:r>
      <w:r w:rsidRPr="00597613">
        <w:t>Cluster Life Sciences Tirol</w:t>
      </w:r>
      <w:r w:rsidR="00EE498E" w:rsidRPr="00597613">
        <w:t>（</w:t>
      </w:r>
      <w:r w:rsidRPr="00597613">
        <w:t>提洛邦</w:t>
      </w:r>
      <w:r w:rsidR="00EE498E" w:rsidRPr="00597613">
        <w:t>）</w:t>
      </w:r>
      <w:r w:rsidRPr="00597613">
        <w:t>、</w:t>
      </w:r>
      <w:r w:rsidRPr="00597613">
        <w:t>Human Technology Styria GmbH</w:t>
      </w:r>
      <w:r w:rsidR="00EE498E" w:rsidRPr="00597613">
        <w:t>（</w:t>
      </w:r>
      <w:r w:rsidRPr="00597613">
        <w:t>史泰爾邦</w:t>
      </w:r>
      <w:r w:rsidR="00EE498E" w:rsidRPr="00597613">
        <w:t>）</w:t>
      </w:r>
      <w:r w:rsidRPr="00597613">
        <w:t>、</w:t>
      </w:r>
      <w:proofErr w:type="spellStart"/>
      <w:r w:rsidRPr="00597613">
        <w:t>Medizintechnik</w:t>
      </w:r>
      <w:proofErr w:type="spellEnd"/>
      <w:r w:rsidRPr="00597613">
        <w:t xml:space="preserve">-Cluster Salzburg </w:t>
      </w:r>
      <w:r w:rsidR="00EE498E" w:rsidRPr="00597613">
        <w:t>（</w:t>
      </w:r>
      <w:r w:rsidRPr="00597613">
        <w:t>薩爾斯堡邦</w:t>
      </w:r>
      <w:r w:rsidR="00EE498E" w:rsidRPr="00597613">
        <w:t>）</w:t>
      </w:r>
      <w:r w:rsidRPr="00597613">
        <w:t>、</w:t>
      </w:r>
      <w:proofErr w:type="spellStart"/>
      <w:r w:rsidRPr="00597613">
        <w:t>Technopol</w:t>
      </w:r>
      <w:proofErr w:type="spellEnd"/>
      <w:r w:rsidRPr="00597613">
        <w:t xml:space="preserve"> </w:t>
      </w:r>
      <w:proofErr w:type="spellStart"/>
      <w:r w:rsidRPr="00597613">
        <w:t>Krems</w:t>
      </w:r>
      <w:proofErr w:type="spellEnd"/>
      <w:r w:rsidRPr="00597613">
        <w:t xml:space="preserve">: Zentrum für </w:t>
      </w:r>
      <w:proofErr w:type="spellStart"/>
      <w:r w:rsidRPr="00597613">
        <w:t>Gesundheitstechnologien</w:t>
      </w:r>
      <w:proofErr w:type="spellEnd"/>
      <w:r w:rsidRPr="00597613">
        <w:t>及</w:t>
      </w:r>
      <w:proofErr w:type="spellStart"/>
      <w:r w:rsidRPr="00597613">
        <w:t>Plattform</w:t>
      </w:r>
      <w:proofErr w:type="spellEnd"/>
      <w:r w:rsidRPr="00597613">
        <w:t xml:space="preserve"> für </w:t>
      </w:r>
      <w:proofErr w:type="spellStart"/>
      <w:r w:rsidRPr="00597613">
        <w:t>Gesundheitstechnologie</w:t>
      </w:r>
      <w:proofErr w:type="spellEnd"/>
      <w:r w:rsidRPr="00597613">
        <w:t xml:space="preserve"> </w:t>
      </w:r>
      <w:r w:rsidR="00EE498E" w:rsidRPr="00597613">
        <w:t>（</w:t>
      </w:r>
      <w:r w:rsidRPr="00597613">
        <w:t>下奧地利</w:t>
      </w:r>
      <w:proofErr w:type="gramStart"/>
      <w:r w:rsidRPr="00597613">
        <w:t>邦</w:t>
      </w:r>
      <w:proofErr w:type="gramEnd"/>
      <w:r w:rsidR="00EE498E" w:rsidRPr="00597613">
        <w:t>）</w:t>
      </w:r>
      <w:r w:rsidRPr="00597613">
        <w:t>，以及</w:t>
      </w:r>
      <w:proofErr w:type="spellStart"/>
      <w:r w:rsidRPr="00597613">
        <w:t>Medizintechnik</w:t>
      </w:r>
      <w:proofErr w:type="spellEnd"/>
      <w:r w:rsidRPr="00597613">
        <w:t>-</w:t>
      </w:r>
      <w:r w:rsidRPr="00597613">
        <w:lastRenderedPageBreak/>
        <w:t>Cluster</w:t>
      </w:r>
      <w:r w:rsidR="00EE498E" w:rsidRPr="00597613">
        <w:t>（</w:t>
      </w:r>
      <w:r w:rsidRPr="00597613">
        <w:t>上奧地利</w:t>
      </w:r>
      <w:proofErr w:type="gramStart"/>
      <w:r w:rsidRPr="00597613">
        <w:t>邦</w:t>
      </w:r>
      <w:proofErr w:type="gramEnd"/>
      <w:r w:rsidR="00EE498E" w:rsidRPr="00597613">
        <w:t>）</w:t>
      </w:r>
      <w:r w:rsidRPr="00597613">
        <w:t>。</w:t>
      </w:r>
    </w:p>
    <w:p w14:paraId="7E451C5F" w14:textId="33389591" w:rsidR="00583CF0" w:rsidRPr="00597613" w:rsidRDefault="00BF766D" w:rsidP="00B635D7">
      <w:pPr>
        <w:pStyle w:val="af4"/>
        <w:ind w:left="1417" w:firstLine="472"/>
      </w:pPr>
      <w:r w:rsidRPr="00597613">
        <w:t>維也納生物科技暨醫藥產業企業</w:t>
      </w:r>
      <w:r w:rsidRPr="00597613">
        <w:rPr>
          <w:rFonts w:hint="eastAsia"/>
        </w:rPr>
        <w:t>約</w:t>
      </w:r>
      <w:r w:rsidRPr="00597613">
        <w:t>260</w:t>
      </w:r>
      <w:r w:rsidRPr="00597613">
        <w:t>家，</w:t>
      </w:r>
      <w:r w:rsidRPr="00597613">
        <w:rPr>
          <w:rFonts w:hint="eastAsia"/>
        </w:rPr>
        <w:t>40</w:t>
      </w:r>
      <w:r w:rsidRPr="00597613">
        <w:t>%</w:t>
      </w:r>
      <w:r w:rsidRPr="00597613">
        <w:t>於近</w:t>
      </w:r>
      <w:r w:rsidRPr="00597613">
        <w:t>10</w:t>
      </w:r>
      <w:r w:rsidRPr="00597613">
        <w:t>年內設立，年營收</w:t>
      </w:r>
      <w:proofErr w:type="gramStart"/>
      <w:r w:rsidRPr="00597613">
        <w:t>占全奧</w:t>
      </w:r>
      <w:proofErr w:type="gramEnd"/>
      <w:r w:rsidRPr="00597613">
        <w:t>7</w:t>
      </w:r>
      <w:r w:rsidRPr="00597613">
        <w:rPr>
          <w:rFonts w:hint="eastAsia"/>
        </w:rPr>
        <w:t>0</w:t>
      </w:r>
      <w:r w:rsidRPr="00597613">
        <w:t>%</w:t>
      </w:r>
      <w:r w:rsidRPr="00597613">
        <w:rPr>
          <w:rFonts w:hint="eastAsia"/>
        </w:rPr>
        <w:t>以上</w:t>
      </w:r>
      <w:r w:rsidRPr="00597613">
        <w:t>。</w:t>
      </w:r>
      <w:r w:rsidR="005B2307" w:rsidRPr="00597613">
        <w:t>維也納醫療器材企業</w:t>
      </w:r>
      <w:r w:rsidR="005B2307" w:rsidRPr="00597613">
        <w:rPr>
          <w:rFonts w:hint="eastAsia"/>
        </w:rPr>
        <w:t>約</w:t>
      </w:r>
      <w:r w:rsidR="005B2307" w:rsidRPr="00597613">
        <w:t>25</w:t>
      </w:r>
      <w:r w:rsidR="005B2307" w:rsidRPr="00597613">
        <w:rPr>
          <w:rFonts w:hint="eastAsia"/>
        </w:rPr>
        <w:t>0</w:t>
      </w:r>
      <w:r w:rsidR="005B2307" w:rsidRPr="00597613">
        <w:t>家，營收</w:t>
      </w:r>
      <w:r w:rsidR="005B2307" w:rsidRPr="00597613">
        <w:rPr>
          <w:rFonts w:hint="eastAsia"/>
        </w:rPr>
        <w:t>約</w:t>
      </w:r>
      <w:r w:rsidR="005B2307" w:rsidRPr="00597613">
        <w:rPr>
          <w:rFonts w:hint="eastAsia"/>
        </w:rPr>
        <w:t>40</w:t>
      </w:r>
      <w:r w:rsidR="005B2307" w:rsidRPr="00597613">
        <w:t>億歐元。隨著全球市場需求提升，維也納</w:t>
      </w:r>
      <w:proofErr w:type="gramStart"/>
      <w:r w:rsidR="005B2307" w:rsidRPr="00597613">
        <w:t>醫</w:t>
      </w:r>
      <w:proofErr w:type="gramEnd"/>
      <w:r w:rsidR="005B2307" w:rsidRPr="00597613">
        <w:t>材產業對全球健康醫療之重要性亦增加。主要專精於一次性器材</w:t>
      </w:r>
      <w:r w:rsidR="00EE498E" w:rsidRPr="00597613">
        <w:t>（</w:t>
      </w:r>
      <w:r w:rsidR="005B2307" w:rsidRPr="00597613">
        <w:t>single-use device</w:t>
      </w:r>
      <w:r w:rsidR="00EE498E" w:rsidRPr="00597613">
        <w:t>）</w:t>
      </w:r>
      <w:r w:rsidR="005B2307" w:rsidRPr="00597613">
        <w:t>、主動植入式醫療器材</w:t>
      </w:r>
      <w:r w:rsidR="00EE498E" w:rsidRPr="00597613">
        <w:t>（</w:t>
      </w:r>
      <w:r w:rsidR="005B2307" w:rsidRPr="00597613">
        <w:t>active implantable devices</w:t>
      </w:r>
      <w:r w:rsidR="00EE498E" w:rsidRPr="00597613">
        <w:t>）</w:t>
      </w:r>
      <w:r w:rsidR="005B2307" w:rsidRPr="00597613">
        <w:t>及體外診斷醫療器材</w:t>
      </w:r>
      <w:r w:rsidR="00EE498E" w:rsidRPr="00597613">
        <w:t>（</w:t>
      </w:r>
      <w:r w:rsidR="005B2307" w:rsidRPr="00597613">
        <w:t>In Vitro Diagnostic Devices</w:t>
      </w:r>
      <w:r w:rsidR="005B2307" w:rsidRPr="00597613">
        <w:t>，</w:t>
      </w:r>
      <w:r w:rsidR="005B2307" w:rsidRPr="00597613">
        <w:t>IVD</w:t>
      </w:r>
      <w:r w:rsidR="00EE498E" w:rsidRPr="00597613">
        <w:t>）</w:t>
      </w:r>
      <w:r w:rsidR="005B2307" w:rsidRPr="00597613">
        <w:t>，這</w:t>
      </w:r>
      <w:r w:rsidR="005B2307" w:rsidRPr="00597613">
        <w:t>3</w:t>
      </w:r>
      <w:r w:rsidR="005B2307" w:rsidRPr="00597613">
        <w:t>類企業之營</w:t>
      </w:r>
      <w:proofErr w:type="gramStart"/>
      <w:r w:rsidR="005B2307" w:rsidRPr="00597613">
        <w:t>收占維也納醫</w:t>
      </w:r>
      <w:proofErr w:type="gramEnd"/>
      <w:r w:rsidR="005B2307" w:rsidRPr="00597613">
        <w:t>材產業總營收</w:t>
      </w:r>
      <w:r w:rsidR="005B2307" w:rsidRPr="00597613">
        <w:t>20%</w:t>
      </w:r>
      <w:r w:rsidR="005B2307" w:rsidRPr="00597613">
        <w:t>。</w:t>
      </w:r>
    </w:p>
    <w:p w14:paraId="7845C71F" w14:textId="0A917BFF" w:rsidR="009D3DAB" w:rsidRPr="00597613" w:rsidRDefault="009D3DAB" w:rsidP="009C1ED8">
      <w:pPr>
        <w:pStyle w:val="af0"/>
        <w:ind w:left="945" w:hanging="709"/>
      </w:pPr>
      <w:r w:rsidRPr="00597613">
        <w:rPr>
          <w:rFonts w:hint="eastAsia"/>
        </w:rPr>
        <w:t>（二）投資布局</w:t>
      </w:r>
    </w:p>
    <w:p w14:paraId="27F4D57E" w14:textId="77777777" w:rsidR="009D3DAB" w:rsidRPr="00597613" w:rsidRDefault="00A14E6E" w:rsidP="00A14E6E">
      <w:pPr>
        <w:pStyle w:val="a7"/>
        <w:ind w:left="1417" w:hanging="472"/>
      </w:pPr>
      <w:r w:rsidRPr="00597613">
        <w:rPr>
          <w:rFonts w:hint="eastAsia"/>
        </w:rPr>
        <w:t>１</w:t>
      </w:r>
      <w:r w:rsidR="009D3DAB" w:rsidRPr="00597613">
        <w:rPr>
          <w:rFonts w:hint="eastAsia"/>
        </w:rPr>
        <w:t>、產業鏈變動情形：</w:t>
      </w:r>
    </w:p>
    <w:p w14:paraId="76AF0588" w14:textId="02FE7B5B" w:rsidR="00D02162" w:rsidRPr="00597613" w:rsidRDefault="00D02162" w:rsidP="00A14E6E">
      <w:pPr>
        <w:pStyle w:val="af4"/>
        <w:ind w:left="1417" w:firstLine="472"/>
      </w:pPr>
      <w:r w:rsidRPr="00597613">
        <w:rPr>
          <w:rFonts w:hint="eastAsia"/>
        </w:rPr>
        <w:t>奧國政</w:t>
      </w:r>
      <w:r w:rsidR="00217FBA" w:rsidRPr="00597613">
        <w:rPr>
          <w:rFonts w:hint="eastAsia"/>
        </w:rPr>
        <w:t>府於制定「</w:t>
      </w:r>
      <w:r w:rsidR="00217FBA" w:rsidRPr="00597613">
        <w:t>2040</w:t>
      </w:r>
      <w:r w:rsidR="00217FBA" w:rsidRPr="00597613">
        <w:rPr>
          <w:rFonts w:hint="eastAsia"/>
        </w:rPr>
        <w:t>商業據點策略」，主題</w:t>
      </w:r>
      <w:r w:rsidR="00B41B06" w:rsidRPr="00597613">
        <w:rPr>
          <w:rFonts w:hint="eastAsia"/>
        </w:rPr>
        <w:t>係</w:t>
      </w:r>
      <w:r w:rsidR="00217FBA" w:rsidRPr="00597613">
        <w:rPr>
          <w:rFonts w:hint="eastAsia"/>
        </w:rPr>
        <w:t>數位、</w:t>
      </w:r>
      <w:proofErr w:type="gramStart"/>
      <w:r w:rsidR="00217FBA" w:rsidRPr="00597613">
        <w:rPr>
          <w:rFonts w:hint="eastAsia"/>
        </w:rPr>
        <w:t>永續及經濟</w:t>
      </w:r>
      <w:proofErr w:type="gramEnd"/>
      <w:r w:rsidR="00217FBA" w:rsidRPr="00597613">
        <w:rPr>
          <w:rFonts w:hint="eastAsia"/>
        </w:rPr>
        <w:t>前景，目標是</w:t>
      </w:r>
      <w:r w:rsidR="00217FBA" w:rsidRPr="00597613">
        <w:t>2040</w:t>
      </w:r>
      <w:r w:rsidR="00217FBA" w:rsidRPr="00597613">
        <w:rPr>
          <w:rFonts w:hint="eastAsia"/>
        </w:rPr>
        <w:t>年之前，名列全球前</w:t>
      </w:r>
      <w:r w:rsidR="00217FBA" w:rsidRPr="00597613">
        <w:t>10</w:t>
      </w:r>
      <w:r w:rsidR="00217FBA" w:rsidRPr="00597613">
        <w:rPr>
          <w:rFonts w:hint="eastAsia"/>
        </w:rPr>
        <w:t>名最佳商業據點。奧國政府係依據現任人民黨及綠黨聯合政府施政計畫，首次訂定全面性長期商業據點策略，以發展奧國作為全球商業據點地位，定義未來數十年可使奧國在全球競爭脫穎而出之未來產業</w:t>
      </w:r>
      <w:r w:rsidR="00217FBA" w:rsidRPr="00597613">
        <w:rPr>
          <w:rFonts w:hint="eastAsia"/>
        </w:rPr>
        <w:t>/</w:t>
      </w:r>
      <w:r w:rsidR="00217FBA" w:rsidRPr="00597613">
        <w:rPr>
          <w:rFonts w:hint="eastAsia"/>
        </w:rPr>
        <w:t>領域。該策略內容將著重經濟、研發及教育政策等，由經濟部長及副總理負責召集相關部會</w:t>
      </w:r>
      <w:proofErr w:type="gramStart"/>
      <w:r w:rsidR="00217FBA" w:rsidRPr="00597613">
        <w:rPr>
          <w:rFonts w:hint="eastAsia"/>
        </w:rPr>
        <w:t>研</w:t>
      </w:r>
      <w:proofErr w:type="gramEnd"/>
      <w:r w:rsidR="00217FBA" w:rsidRPr="00597613">
        <w:rPr>
          <w:rFonts w:hint="eastAsia"/>
        </w:rPr>
        <w:t>擬，以及納入社會各界，包括工商產業界、科</w:t>
      </w:r>
      <w:proofErr w:type="gramStart"/>
      <w:r w:rsidR="00217FBA" w:rsidRPr="00597613">
        <w:rPr>
          <w:rFonts w:hint="eastAsia"/>
        </w:rPr>
        <w:t>研</w:t>
      </w:r>
      <w:proofErr w:type="gramEnd"/>
      <w:r w:rsidR="00217FBA" w:rsidRPr="00597613">
        <w:rPr>
          <w:rFonts w:hint="eastAsia"/>
        </w:rPr>
        <w:t>領域利害關係人意見。奧國政府目前與專家初步列出</w:t>
      </w:r>
      <w:r w:rsidR="00217FBA" w:rsidRPr="00597613">
        <w:rPr>
          <w:rFonts w:hint="eastAsia"/>
        </w:rPr>
        <w:t>7</w:t>
      </w:r>
      <w:r w:rsidR="00217FBA" w:rsidRPr="00597613">
        <w:rPr>
          <w:rFonts w:hint="eastAsia"/>
        </w:rPr>
        <w:t>個重點包括：</w:t>
      </w:r>
      <w:r w:rsidR="00217FBA" w:rsidRPr="00597613">
        <w:rPr>
          <w:rFonts w:hint="eastAsia"/>
        </w:rPr>
        <w:t>1.</w:t>
      </w:r>
      <w:r w:rsidR="00217FBA" w:rsidRPr="00597613">
        <w:rPr>
          <w:rFonts w:hint="eastAsia"/>
        </w:rPr>
        <w:t>工業生產數位化。</w:t>
      </w:r>
      <w:r w:rsidR="00217FBA" w:rsidRPr="00597613">
        <w:rPr>
          <w:rFonts w:hint="eastAsia"/>
        </w:rPr>
        <w:t>2.</w:t>
      </w:r>
      <w:r w:rsidR="00217FBA" w:rsidRPr="00597613">
        <w:rPr>
          <w:rFonts w:hint="eastAsia"/>
        </w:rPr>
        <w:t>服務業之新數位商業模式。</w:t>
      </w:r>
      <w:r w:rsidR="00217FBA" w:rsidRPr="00597613">
        <w:rPr>
          <w:rFonts w:hint="eastAsia"/>
        </w:rPr>
        <w:t>3.</w:t>
      </w:r>
      <w:r w:rsidR="00217FBA" w:rsidRPr="00597613">
        <w:rPr>
          <w:rFonts w:hint="eastAsia"/>
        </w:rPr>
        <w:t>專業技術領導地位。</w:t>
      </w:r>
      <w:r w:rsidR="00217FBA" w:rsidRPr="00597613">
        <w:rPr>
          <w:rFonts w:hint="eastAsia"/>
        </w:rPr>
        <w:t>4.</w:t>
      </w:r>
      <w:r w:rsidR="00217FBA" w:rsidRPr="00597613">
        <w:rPr>
          <w:rFonts w:hint="eastAsia"/>
        </w:rPr>
        <w:t>能源及交通轉型。</w:t>
      </w:r>
      <w:r w:rsidR="00217FBA" w:rsidRPr="00597613">
        <w:rPr>
          <w:rFonts w:hint="eastAsia"/>
        </w:rPr>
        <w:t>5.</w:t>
      </w:r>
      <w:r w:rsidR="00217FBA" w:rsidRPr="00597613">
        <w:rPr>
          <w:rFonts w:hint="eastAsia"/>
        </w:rPr>
        <w:t>綠色材料。</w:t>
      </w:r>
      <w:r w:rsidR="00217FBA" w:rsidRPr="00597613">
        <w:rPr>
          <w:rFonts w:hint="eastAsia"/>
        </w:rPr>
        <w:t>6.</w:t>
      </w:r>
      <w:r w:rsidR="00217FBA" w:rsidRPr="00597613">
        <w:rPr>
          <w:rFonts w:hint="eastAsia"/>
        </w:rPr>
        <w:t>生命科學、健康及生活品質。</w:t>
      </w:r>
      <w:r w:rsidR="00217FBA" w:rsidRPr="00597613">
        <w:rPr>
          <w:rFonts w:hint="eastAsia"/>
        </w:rPr>
        <w:t>7.</w:t>
      </w:r>
      <w:r w:rsidR="00217FBA" w:rsidRPr="00597613">
        <w:rPr>
          <w:rFonts w:hint="eastAsia"/>
        </w:rPr>
        <w:t>創意及藝術。奧地利目前已在</w:t>
      </w:r>
      <w:r w:rsidR="00217FBA" w:rsidRPr="00597613">
        <w:rPr>
          <w:rFonts w:hint="eastAsia"/>
        </w:rPr>
        <w:t>3D</w:t>
      </w:r>
      <w:r w:rsidR="00217FBA" w:rsidRPr="00597613">
        <w:rPr>
          <w:rFonts w:hint="eastAsia"/>
        </w:rPr>
        <w:t>列印、汽車供應鏈之綠色材料等具領先地位。</w:t>
      </w:r>
    </w:p>
    <w:p w14:paraId="33742C8A" w14:textId="77777777" w:rsidR="001F3701" w:rsidRPr="00597613" w:rsidRDefault="00A14E6E" w:rsidP="00A14E6E">
      <w:pPr>
        <w:pStyle w:val="a7"/>
        <w:ind w:left="1417" w:hanging="472"/>
        <w:rPr>
          <w:szCs w:val="24"/>
        </w:rPr>
      </w:pPr>
      <w:r w:rsidRPr="00597613">
        <w:rPr>
          <w:rFonts w:hint="eastAsia"/>
        </w:rPr>
        <w:t>２</w:t>
      </w:r>
      <w:r w:rsidR="00583CF0" w:rsidRPr="00597613">
        <w:rPr>
          <w:rFonts w:hint="eastAsia"/>
        </w:rPr>
        <w:t>、</w:t>
      </w:r>
      <w:r w:rsidR="001F3701" w:rsidRPr="00597613">
        <w:rPr>
          <w:rFonts w:hint="eastAsia"/>
        </w:rPr>
        <w:t>制定「</w:t>
      </w:r>
      <w:r w:rsidR="001F3701" w:rsidRPr="00597613">
        <w:rPr>
          <w:rFonts w:hint="eastAsia"/>
        </w:rPr>
        <w:t>2030</w:t>
      </w:r>
      <w:r w:rsidR="001F3701" w:rsidRPr="00597613">
        <w:rPr>
          <w:rFonts w:hint="eastAsia"/>
        </w:rPr>
        <w:t>原物料策略」</w:t>
      </w:r>
    </w:p>
    <w:p w14:paraId="0ADD86F9" w14:textId="77777777" w:rsidR="001F3701" w:rsidRPr="00597613" w:rsidRDefault="001F3701" w:rsidP="00A14E6E">
      <w:pPr>
        <w:pStyle w:val="af4"/>
        <w:ind w:left="1417" w:firstLine="472"/>
      </w:pPr>
      <w:r w:rsidRPr="00597613">
        <w:rPr>
          <w:rFonts w:hint="eastAsia"/>
        </w:rPr>
        <w:t>奧地利政府為確保產業原物料供應不虞匱乏，並配合歐盟產業策略減少對競爭對手國依賴，由奧國「農業、區域發展暨觀光部」</w:t>
      </w:r>
      <w:r w:rsidR="00C56BD9" w:rsidRPr="00597613">
        <w:rPr>
          <w:rFonts w:hint="eastAsia"/>
        </w:rPr>
        <w:t>擬定</w:t>
      </w:r>
      <w:r w:rsidRPr="00597613">
        <w:rPr>
          <w:rFonts w:hint="eastAsia"/>
        </w:rPr>
        <w:lastRenderedPageBreak/>
        <w:t>「</w:t>
      </w:r>
      <w:r w:rsidRPr="00597613">
        <w:rPr>
          <w:rFonts w:hint="eastAsia"/>
        </w:rPr>
        <w:t>2030</w:t>
      </w:r>
      <w:r w:rsidRPr="00597613">
        <w:rPr>
          <w:rFonts w:hint="eastAsia"/>
        </w:rPr>
        <w:t>原物料策略」白皮書，</w:t>
      </w:r>
      <w:r w:rsidRPr="00597613">
        <w:rPr>
          <w:rFonts w:hint="eastAsia"/>
        </w:rPr>
        <w:t>3</w:t>
      </w:r>
      <w:r w:rsidRPr="00597613">
        <w:rPr>
          <w:rFonts w:hint="eastAsia"/>
        </w:rPr>
        <w:t>大重點如</w:t>
      </w:r>
      <w:r w:rsidR="004A2227" w:rsidRPr="00597613">
        <w:rPr>
          <w:rFonts w:hint="eastAsia"/>
        </w:rPr>
        <w:t>後</w:t>
      </w:r>
      <w:r w:rsidRPr="00597613">
        <w:rPr>
          <w:rFonts w:hint="eastAsia"/>
        </w:rPr>
        <w:t>：</w:t>
      </w:r>
    </w:p>
    <w:p w14:paraId="6F8FB3F4" w14:textId="77777777" w:rsidR="001F3701" w:rsidRPr="00597613" w:rsidRDefault="00740B4B" w:rsidP="00A14E6E">
      <w:pPr>
        <w:pStyle w:val="10"/>
        <w:ind w:left="1772" w:hanging="591"/>
      </w:pPr>
      <w:r w:rsidRPr="00597613">
        <w:rPr>
          <w:rFonts w:hint="eastAsia"/>
        </w:rPr>
        <w:t>（</w:t>
      </w:r>
      <w:r w:rsidR="001F3701" w:rsidRPr="00597613">
        <w:t>1</w:t>
      </w:r>
      <w:r w:rsidRPr="00597613">
        <w:rPr>
          <w:rFonts w:hint="eastAsia"/>
        </w:rPr>
        <w:t>）</w:t>
      </w:r>
      <w:r w:rsidR="001F3701" w:rsidRPr="00597613">
        <w:rPr>
          <w:rFonts w:hint="eastAsia"/>
        </w:rPr>
        <w:t>維持奧國國內自產原物料持續供應：</w:t>
      </w:r>
    </w:p>
    <w:p w14:paraId="76F78C00" w14:textId="77777777" w:rsidR="001F3701" w:rsidRPr="00597613" w:rsidRDefault="001F3701" w:rsidP="00A14E6E">
      <w:pPr>
        <w:pStyle w:val="11"/>
      </w:pPr>
      <w:r w:rsidRPr="00597613">
        <w:rPr>
          <w:rFonts w:hint="eastAsia"/>
        </w:rPr>
        <w:t>目前奧國境內仍在開採之礦藏有鐵礦（年產量</w:t>
      </w:r>
      <w:r w:rsidRPr="00597613">
        <w:rPr>
          <w:rFonts w:hint="eastAsia"/>
        </w:rPr>
        <w:t>300</w:t>
      </w:r>
      <w:r w:rsidRPr="00597613">
        <w:rPr>
          <w:rFonts w:hint="eastAsia"/>
        </w:rPr>
        <w:t>萬噸）及</w:t>
      </w:r>
      <w:proofErr w:type="gramStart"/>
      <w:r w:rsidRPr="00597613">
        <w:rPr>
          <w:rFonts w:hint="eastAsia"/>
        </w:rPr>
        <w:t>鎢礦（</w:t>
      </w:r>
      <w:proofErr w:type="gramEnd"/>
      <w:r w:rsidRPr="00597613">
        <w:rPr>
          <w:rFonts w:hint="eastAsia"/>
        </w:rPr>
        <w:t>年產量</w:t>
      </w:r>
      <w:r w:rsidRPr="00597613">
        <w:rPr>
          <w:rFonts w:hint="eastAsia"/>
        </w:rPr>
        <w:t>55</w:t>
      </w:r>
      <w:r w:rsidRPr="00597613">
        <w:rPr>
          <w:rFonts w:hint="eastAsia"/>
        </w:rPr>
        <w:t>萬噸）。</w:t>
      </w:r>
      <w:proofErr w:type="gramStart"/>
      <w:r w:rsidRPr="00597613">
        <w:rPr>
          <w:rFonts w:hint="eastAsia"/>
        </w:rPr>
        <w:t>另鋰礦</w:t>
      </w:r>
      <w:proofErr w:type="gramEnd"/>
      <w:r w:rsidRPr="00597613">
        <w:rPr>
          <w:rFonts w:hint="eastAsia"/>
        </w:rPr>
        <w:t>蘊藏豐富但尚未開採，目前正處於開礦前環保評估階段。以上金屬礦產雖無法使奧國產業原物料自給自足，惟卻可發揮關鍵性穩定作用。奧國政府擬修法確保上述礦場在合乎新環保條件及</w:t>
      </w:r>
      <w:proofErr w:type="gramStart"/>
      <w:r w:rsidRPr="00597613">
        <w:rPr>
          <w:rFonts w:hint="eastAsia"/>
        </w:rPr>
        <w:t>能源減碳要求</w:t>
      </w:r>
      <w:proofErr w:type="gramEnd"/>
      <w:r w:rsidRPr="00597613">
        <w:rPr>
          <w:rFonts w:hint="eastAsia"/>
        </w:rPr>
        <w:t>下，持續開採。</w:t>
      </w:r>
      <w:proofErr w:type="gramStart"/>
      <w:r w:rsidRPr="00597613">
        <w:rPr>
          <w:rFonts w:hint="eastAsia"/>
        </w:rPr>
        <w:t>另</w:t>
      </w:r>
      <w:proofErr w:type="gramEnd"/>
      <w:r w:rsidRPr="00597613">
        <w:rPr>
          <w:rFonts w:hint="eastAsia"/>
        </w:rPr>
        <w:t>，奧國雖仍蘊藏銅礦及鋁礦，惟目前已不具開採價值。</w:t>
      </w:r>
    </w:p>
    <w:p w14:paraId="11C2DFA7" w14:textId="77777777" w:rsidR="001F3701" w:rsidRPr="00597613" w:rsidRDefault="00740B4B" w:rsidP="00A14E6E">
      <w:pPr>
        <w:pStyle w:val="10"/>
        <w:ind w:left="1772" w:hanging="591"/>
      </w:pPr>
      <w:r w:rsidRPr="00597613">
        <w:rPr>
          <w:rFonts w:hint="eastAsia"/>
        </w:rPr>
        <w:t>（</w:t>
      </w:r>
      <w:r w:rsidR="001F3701" w:rsidRPr="00597613">
        <w:t>2</w:t>
      </w:r>
      <w:r w:rsidRPr="00597613">
        <w:rPr>
          <w:rFonts w:hint="eastAsia"/>
        </w:rPr>
        <w:t>）</w:t>
      </w:r>
      <w:r w:rsidR="001F3701" w:rsidRPr="00597613">
        <w:rPr>
          <w:rFonts w:hint="eastAsia"/>
        </w:rPr>
        <w:t>確保國際原物料供應源持續性：</w:t>
      </w:r>
    </w:p>
    <w:p w14:paraId="7C0AC2AF" w14:textId="77777777" w:rsidR="001F3701" w:rsidRPr="00597613" w:rsidRDefault="001F3701" w:rsidP="00A14E6E">
      <w:pPr>
        <w:pStyle w:val="11"/>
      </w:pPr>
      <w:r w:rsidRPr="00597613">
        <w:rPr>
          <w:rFonts w:hint="eastAsia"/>
        </w:rPr>
        <w:t>奧地利產業原物料</w:t>
      </w:r>
      <w:r w:rsidR="00B41B06" w:rsidRPr="00597613">
        <w:rPr>
          <w:rFonts w:hint="eastAsia"/>
        </w:rPr>
        <w:t>十分</w:t>
      </w:r>
      <w:r w:rsidRPr="00597613">
        <w:rPr>
          <w:rFonts w:hint="eastAsia"/>
        </w:rPr>
        <w:t>依賴進口，特別是金屬原物料及碳氫化合物。因此，奧國需與歐盟密切合作，在爭奪原物料日益劇烈國際環境中，確保供應鏈安全及價格公平。「原物料外交」係未來對外政策發展重點。</w:t>
      </w:r>
    </w:p>
    <w:p w14:paraId="43DBBC8B" w14:textId="77777777" w:rsidR="001F3701" w:rsidRPr="00597613" w:rsidRDefault="00740B4B" w:rsidP="00A14E6E">
      <w:pPr>
        <w:pStyle w:val="10"/>
        <w:ind w:left="1772" w:hanging="591"/>
      </w:pPr>
      <w:r w:rsidRPr="00597613">
        <w:rPr>
          <w:rFonts w:hint="eastAsia"/>
        </w:rPr>
        <w:t>（</w:t>
      </w:r>
      <w:r w:rsidR="001F3701" w:rsidRPr="00597613">
        <w:t>3</w:t>
      </w:r>
      <w:r w:rsidRPr="00597613">
        <w:rPr>
          <w:rFonts w:hint="eastAsia"/>
        </w:rPr>
        <w:t>）</w:t>
      </w:r>
      <w:r w:rsidR="001F3701" w:rsidRPr="00597613">
        <w:rPr>
          <w:rFonts w:hint="eastAsia"/>
        </w:rPr>
        <w:t>發展智慧生產技術及加強廢物回收再利用經濟：</w:t>
      </w:r>
    </w:p>
    <w:p w14:paraId="5FDCFBD5" w14:textId="77777777" w:rsidR="001F3701" w:rsidRPr="00597613" w:rsidRDefault="001F3701" w:rsidP="00A14E6E">
      <w:pPr>
        <w:pStyle w:val="11"/>
      </w:pPr>
      <w:r w:rsidRPr="00597613">
        <w:rPr>
          <w:rFonts w:hint="eastAsia"/>
        </w:rPr>
        <w:t>奧國將續發展新型生產流程，減少原物料在製程中之浪費。</w:t>
      </w:r>
      <w:proofErr w:type="gramStart"/>
      <w:r w:rsidRPr="00597613">
        <w:rPr>
          <w:rFonts w:hint="eastAsia"/>
        </w:rPr>
        <w:t>此外，</w:t>
      </w:r>
      <w:proofErr w:type="gramEnd"/>
      <w:r w:rsidRPr="00597613">
        <w:rPr>
          <w:rFonts w:hint="eastAsia"/>
        </w:rPr>
        <w:t>在設計製程時即規劃產品生命週期、報廢</w:t>
      </w:r>
      <w:proofErr w:type="gramStart"/>
      <w:r w:rsidRPr="00597613">
        <w:rPr>
          <w:rFonts w:hint="eastAsia"/>
        </w:rPr>
        <w:t>後廢材回收</w:t>
      </w:r>
      <w:proofErr w:type="gramEnd"/>
      <w:r w:rsidRPr="00597613">
        <w:rPr>
          <w:rFonts w:hint="eastAsia"/>
        </w:rPr>
        <w:t>利用之可行性已及回收再利用系統等。例如：</w:t>
      </w:r>
      <w:proofErr w:type="gramStart"/>
      <w:r w:rsidRPr="00597613">
        <w:rPr>
          <w:rFonts w:hint="eastAsia"/>
        </w:rPr>
        <w:t>近來銅</w:t>
      </w:r>
      <w:proofErr w:type="gramEnd"/>
      <w:r w:rsidRPr="00597613">
        <w:rPr>
          <w:rFonts w:hint="eastAsia"/>
        </w:rPr>
        <w:t>及鋁價格不斷攀升，若能</w:t>
      </w:r>
      <w:proofErr w:type="gramStart"/>
      <w:r w:rsidRPr="00597613">
        <w:rPr>
          <w:rFonts w:hint="eastAsia"/>
        </w:rPr>
        <w:t>自廢材或</w:t>
      </w:r>
      <w:proofErr w:type="gramEnd"/>
      <w:r w:rsidRPr="00597613">
        <w:rPr>
          <w:rFonts w:hint="eastAsia"/>
        </w:rPr>
        <w:t>工業垃圾回收萃取銅、鋁及其他稀有金屬再利用，應可解決一</w:t>
      </w:r>
      <w:r w:rsidR="00245B40" w:rsidRPr="00597613">
        <w:rPr>
          <w:rFonts w:hint="eastAsia"/>
        </w:rPr>
        <w:t>部分</w:t>
      </w:r>
      <w:r w:rsidRPr="00597613">
        <w:rPr>
          <w:rFonts w:hint="eastAsia"/>
        </w:rPr>
        <w:t>原物料短缺問題。</w:t>
      </w:r>
    </w:p>
    <w:p w14:paraId="50D0DE36" w14:textId="0CA4064A" w:rsidR="009D3DAB" w:rsidRPr="00597613" w:rsidRDefault="009D3DAB" w:rsidP="008F67AF">
      <w:pPr>
        <w:pStyle w:val="a7"/>
        <w:ind w:leftChars="169" w:left="597" w:hangingChars="84" w:hanging="198"/>
      </w:pPr>
    </w:p>
    <w:p w14:paraId="77E99355" w14:textId="77777777" w:rsidR="00195708" w:rsidRPr="00597613" w:rsidRDefault="00195708" w:rsidP="00B635D7">
      <w:pPr>
        <w:pStyle w:val="a5"/>
        <w:pageBreakBefore/>
        <w:spacing w:before="257" w:after="257"/>
      </w:pPr>
      <w:r w:rsidRPr="00597613">
        <w:rPr>
          <w:rFonts w:hint="eastAsia"/>
        </w:rPr>
        <w:lastRenderedPageBreak/>
        <w:t>四、政府之重要經濟措施及經濟展望</w:t>
      </w:r>
    </w:p>
    <w:p w14:paraId="56C61C4A" w14:textId="77777777" w:rsidR="00195708" w:rsidRPr="00597613" w:rsidRDefault="00195708" w:rsidP="00C17A10">
      <w:pPr>
        <w:pStyle w:val="af0"/>
        <w:ind w:left="945" w:hanging="709"/>
      </w:pPr>
      <w:r w:rsidRPr="00597613">
        <w:rPr>
          <w:rFonts w:hint="eastAsia"/>
        </w:rPr>
        <w:t>（一）政府之重要經濟措施：</w:t>
      </w:r>
    </w:p>
    <w:p w14:paraId="093818D4" w14:textId="77777777" w:rsidR="001528C8" w:rsidRPr="00597613" w:rsidRDefault="00C17A10" w:rsidP="00A14E6E">
      <w:pPr>
        <w:pStyle w:val="a7"/>
        <w:ind w:left="1417" w:hanging="472"/>
      </w:pPr>
      <w:r w:rsidRPr="00597613">
        <w:rPr>
          <w:rFonts w:hint="eastAsia"/>
        </w:rPr>
        <w:t>１、</w:t>
      </w:r>
      <w:r w:rsidR="001528C8" w:rsidRPr="00597613">
        <w:rPr>
          <w:rFonts w:hint="eastAsia"/>
        </w:rPr>
        <w:t>經貿政策與措施：</w:t>
      </w:r>
    </w:p>
    <w:p w14:paraId="021C759B" w14:textId="54E75843" w:rsidR="00781C39" w:rsidRPr="00597613" w:rsidRDefault="00781C39" w:rsidP="00781C39">
      <w:pPr>
        <w:pStyle w:val="10"/>
        <w:ind w:leftChars="599" w:left="1416" w:firstLineChars="0" w:hanging="1"/>
      </w:pPr>
      <w:r w:rsidRPr="00597613">
        <w:rPr>
          <w:rFonts w:hint="eastAsia"/>
        </w:rPr>
        <w:t>奧國經濟部與交通部聯合於本</w:t>
      </w:r>
      <w:r w:rsidR="00B105CF" w:rsidRPr="00597613">
        <w:rPr>
          <w:rFonts w:hint="eastAsia"/>
        </w:rPr>
        <w:t>（</w:t>
      </w:r>
      <w:r w:rsidRPr="00597613">
        <w:rPr>
          <w:rFonts w:hint="eastAsia"/>
        </w:rPr>
        <w:t>2026</w:t>
      </w:r>
      <w:r w:rsidR="00B105CF" w:rsidRPr="00597613">
        <w:rPr>
          <w:rFonts w:hint="eastAsia"/>
        </w:rPr>
        <w:t>）</w:t>
      </w:r>
      <w:r w:rsidRPr="00597613">
        <w:rPr>
          <w:rFonts w:hint="eastAsia"/>
        </w:rPr>
        <w:t>年</w:t>
      </w:r>
      <w:r w:rsidRPr="00597613">
        <w:rPr>
          <w:rFonts w:hint="eastAsia"/>
        </w:rPr>
        <w:t>1</w:t>
      </w:r>
      <w:r w:rsidRPr="00597613">
        <w:rPr>
          <w:rFonts w:hint="eastAsia"/>
        </w:rPr>
        <w:t>月</w:t>
      </w:r>
      <w:r w:rsidRPr="00597613">
        <w:rPr>
          <w:rFonts w:hint="eastAsia"/>
        </w:rPr>
        <w:t>16</w:t>
      </w:r>
      <w:r w:rsidRPr="00597613">
        <w:rPr>
          <w:rFonts w:hint="eastAsia"/>
        </w:rPr>
        <w:t>日公布「</w:t>
      </w:r>
      <w:r w:rsidRPr="00597613">
        <w:rPr>
          <w:rFonts w:hint="eastAsia"/>
        </w:rPr>
        <w:t>2035</w:t>
      </w:r>
      <w:r w:rsidRPr="00597613">
        <w:rPr>
          <w:rFonts w:hint="eastAsia"/>
        </w:rPr>
        <w:t>振興產業策略」，旨在實現奧國經濟長期成長，阻止產業空洞化，開啟奧國新工業化進程，恢復經濟及產業技術競爭力。該策略摘要如次：</w:t>
      </w:r>
      <w:r w:rsidRPr="00597613">
        <w:rPr>
          <w:rFonts w:hint="eastAsia"/>
        </w:rPr>
        <w:t xml:space="preserve"> </w:t>
      </w:r>
    </w:p>
    <w:p w14:paraId="419AACA5" w14:textId="303F99AA" w:rsidR="00781C39" w:rsidRPr="00597613" w:rsidRDefault="00B105CF" w:rsidP="00781C39">
      <w:pPr>
        <w:pStyle w:val="10"/>
        <w:ind w:left="1772" w:hanging="591"/>
      </w:pPr>
      <w:r w:rsidRPr="00597613">
        <w:rPr>
          <w:rFonts w:hint="eastAsia"/>
        </w:rPr>
        <w:t>（</w:t>
      </w:r>
      <w:r w:rsidR="00781C39" w:rsidRPr="00597613">
        <w:t>1</w:t>
      </w:r>
      <w:r w:rsidRPr="00597613">
        <w:t>）</w:t>
      </w:r>
      <w:r w:rsidR="00781C39" w:rsidRPr="00597613">
        <w:rPr>
          <w:rFonts w:hint="eastAsia"/>
        </w:rPr>
        <w:t>願景及目標：</w:t>
      </w:r>
    </w:p>
    <w:p w14:paraId="65DDFDB9" w14:textId="20397593" w:rsidR="00781C39" w:rsidRPr="00597613" w:rsidRDefault="00781C39" w:rsidP="00397C6C">
      <w:pPr>
        <w:pStyle w:val="Afd"/>
      </w:pPr>
      <w:r w:rsidRPr="00597613">
        <w:t>A.</w:t>
      </w:r>
      <w:r w:rsidRPr="00597613">
        <w:rPr>
          <w:rFonts w:hint="eastAsia"/>
        </w:rPr>
        <w:tab/>
      </w:r>
      <w:r w:rsidRPr="00597613">
        <w:rPr>
          <w:rFonts w:hint="eastAsia"/>
        </w:rPr>
        <w:t>願景：提高工業產出，至</w:t>
      </w:r>
      <w:r w:rsidRPr="00597613">
        <w:rPr>
          <w:rFonts w:hint="eastAsia"/>
        </w:rPr>
        <w:t>2035</w:t>
      </w:r>
      <w:r w:rsidRPr="00597613">
        <w:rPr>
          <w:rFonts w:hint="eastAsia"/>
        </w:rPr>
        <w:t>年躋身全球</w:t>
      </w:r>
      <w:r w:rsidRPr="00597613">
        <w:rPr>
          <w:rFonts w:hint="eastAsia"/>
        </w:rPr>
        <w:t>10</w:t>
      </w:r>
      <w:r w:rsidRPr="00597613">
        <w:rPr>
          <w:rFonts w:hint="eastAsia"/>
        </w:rPr>
        <w:t>大最具競爭力經濟體之列。</w:t>
      </w:r>
    </w:p>
    <w:p w14:paraId="105B7C80" w14:textId="32B0CAB3" w:rsidR="00781C39" w:rsidRPr="00597613" w:rsidRDefault="00781C39" w:rsidP="00397C6C">
      <w:pPr>
        <w:pStyle w:val="Afd"/>
      </w:pPr>
      <w:r w:rsidRPr="00597613">
        <w:t>B.</w:t>
      </w:r>
      <w:r w:rsidR="00397C6C" w:rsidRPr="00597613">
        <w:tab/>
      </w:r>
      <w:r w:rsidRPr="00597613">
        <w:rPr>
          <w:rFonts w:hint="eastAsia"/>
        </w:rPr>
        <w:t>六大目標：</w:t>
      </w:r>
    </w:p>
    <w:p w14:paraId="20C3E942" w14:textId="47079DEB" w:rsidR="00781C39" w:rsidRPr="00597613" w:rsidRDefault="00B105CF" w:rsidP="00397C6C">
      <w:pPr>
        <w:pStyle w:val="10"/>
        <w:ind w:leftChars="669" w:left="2171" w:hanging="591"/>
      </w:pPr>
      <w:r w:rsidRPr="00597613">
        <w:rPr>
          <w:rFonts w:hint="eastAsia"/>
        </w:rPr>
        <w:t>（</w:t>
      </w:r>
      <w:r w:rsidR="00781C39" w:rsidRPr="00597613">
        <w:t>a</w:t>
      </w:r>
      <w:r w:rsidRPr="00597613">
        <w:rPr>
          <w:rFonts w:hint="eastAsia"/>
        </w:rPr>
        <w:t>）</w:t>
      </w:r>
      <w:r w:rsidR="00781C39" w:rsidRPr="00597613">
        <w:rPr>
          <w:rFonts w:hint="eastAsia"/>
        </w:rPr>
        <w:tab/>
      </w:r>
      <w:r w:rsidR="00781C39" w:rsidRPr="00597613">
        <w:rPr>
          <w:rFonts w:hint="eastAsia"/>
        </w:rPr>
        <w:t>增強國際競爭力</w:t>
      </w:r>
    </w:p>
    <w:p w14:paraId="16D849A4" w14:textId="275E5F7C" w:rsidR="00781C39" w:rsidRPr="00597613" w:rsidRDefault="00B105CF" w:rsidP="00397C6C">
      <w:pPr>
        <w:pStyle w:val="10"/>
        <w:ind w:leftChars="669" w:left="2171" w:hanging="591"/>
      </w:pPr>
      <w:r w:rsidRPr="00597613">
        <w:t>（</w:t>
      </w:r>
      <w:r w:rsidR="00781C39" w:rsidRPr="00597613">
        <w:t>b</w:t>
      </w:r>
      <w:r w:rsidRPr="00597613">
        <w:t>）</w:t>
      </w:r>
      <w:r w:rsidR="00781C39" w:rsidRPr="00597613">
        <w:rPr>
          <w:rFonts w:hint="eastAsia"/>
        </w:rPr>
        <w:tab/>
      </w:r>
      <w:r w:rsidR="00781C39" w:rsidRPr="00597613">
        <w:rPr>
          <w:rFonts w:hint="eastAsia"/>
        </w:rPr>
        <w:t>與歐洲各國共存共榮發展歐洲經濟主權</w:t>
      </w:r>
    </w:p>
    <w:p w14:paraId="028DE90E" w14:textId="158B4A41" w:rsidR="00781C39" w:rsidRPr="00597613" w:rsidRDefault="00B105CF" w:rsidP="00397C6C">
      <w:pPr>
        <w:pStyle w:val="10"/>
        <w:ind w:leftChars="669" w:left="2171" w:hanging="591"/>
      </w:pPr>
      <w:r w:rsidRPr="00597613">
        <w:t>（</w:t>
      </w:r>
      <w:r w:rsidR="00781C39" w:rsidRPr="00597613">
        <w:t>c</w:t>
      </w:r>
      <w:r w:rsidRPr="00597613">
        <w:t>）</w:t>
      </w:r>
      <w:r w:rsidR="00781C39" w:rsidRPr="00597613">
        <w:rPr>
          <w:rFonts w:hint="eastAsia"/>
        </w:rPr>
        <w:tab/>
      </w:r>
      <w:r w:rsidR="00781C39" w:rsidRPr="00597613">
        <w:rPr>
          <w:rFonts w:hint="eastAsia"/>
        </w:rPr>
        <w:t>提升產業績效及創新能力</w:t>
      </w:r>
    </w:p>
    <w:p w14:paraId="193274B6" w14:textId="3C6411E2" w:rsidR="00781C39" w:rsidRPr="00597613" w:rsidRDefault="00B105CF" w:rsidP="00397C6C">
      <w:pPr>
        <w:pStyle w:val="10"/>
        <w:ind w:leftChars="669" w:left="2171" w:hanging="591"/>
      </w:pPr>
      <w:r w:rsidRPr="00597613">
        <w:t>（</w:t>
      </w:r>
      <w:r w:rsidR="00781C39" w:rsidRPr="00597613">
        <w:t>d</w:t>
      </w:r>
      <w:r w:rsidRPr="00597613">
        <w:t>）</w:t>
      </w:r>
      <w:r w:rsidR="00781C39" w:rsidRPr="00597613">
        <w:rPr>
          <w:rFonts w:hint="eastAsia"/>
        </w:rPr>
        <w:tab/>
      </w:r>
      <w:r w:rsidR="00781C39" w:rsidRPr="00597613">
        <w:rPr>
          <w:rFonts w:hint="eastAsia"/>
        </w:rPr>
        <w:t>增強經濟韌性</w:t>
      </w:r>
    </w:p>
    <w:p w14:paraId="3FB42D8E" w14:textId="629D384D" w:rsidR="00781C39" w:rsidRPr="00597613" w:rsidRDefault="00B105CF" w:rsidP="00397C6C">
      <w:pPr>
        <w:pStyle w:val="10"/>
        <w:ind w:leftChars="669" w:left="2171" w:hanging="591"/>
      </w:pPr>
      <w:r w:rsidRPr="00597613">
        <w:t>（</w:t>
      </w:r>
      <w:r w:rsidR="00781C39" w:rsidRPr="00597613">
        <w:t>e</w:t>
      </w:r>
      <w:r w:rsidRPr="00597613">
        <w:t>）</w:t>
      </w:r>
      <w:r w:rsidR="00781C39" w:rsidRPr="00597613">
        <w:rPr>
          <w:rFonts w:hint="eastAsia"/>
        </w:rPr>
        <w:tab/>
      </w:r>
      <w:r w:rsidR="00781C39" w:rsidRPr="00597613">
        <w:rPr>
          <w:rFonts w:hint="eastAsia"/>
        </w:rPr>
        <w:t>加強推動生產永續性及可循環性產品</w:t>
      </w:r>
    </w:p>
    <w:p w14:paraId="7E447D58" w14:textId="5C5FEB41" w:rsidR="00781C39" w:rsidRPr="00597613" w:rsidRDefault="00B105CF" w:rsidP="00397C6C">
      <w:pPr>
        <w:pStyle w:val="10"/>
        <w:ind w:leftChars="669" w:left="2171" w:hanging="591"/>
      </w:pPr>
      <w:r w:rsidRPr="00597613">
        <w:t>（</w:t>
      </w:r>
      <w:r w:rsidR="00781C39" w:rsidRPr="00597613">
        <w:t>f</w:t>
      </w:r>
      <w:r w:rsidRPr="00597613">
        <w:t>）</w:t>
      </w:r>
      <w:r w:rsidR="00781C39" w:rsidRPr="00597613">
        <w:rPr>
          <w:rFonts w:hint="eastAsia"/>
        </w:rPr>
        <w:tab/>
      </w:r>
      <w:r w:rsidR="00781C39" w:rsidRPr="00597613">
        <w:rPr>
          <w:rFonts w:hint="eastAsia"/>
        </w:rPr>
        <w:t>培育專業技術工人。</w:t>
      </w:r>
      <w:r w:rsidR="00781C39" w:rsidRPr="00597613">
        <w:rPr>
          <w:rFonts w:hint="eastAsia"/>
        </w:rPr>
        <w:t xml:space="preserve"> </w:t>
      </w:r>
    </w:p>
    <w:p w14:paraId="67D8A1E4" w14:textId="7647817D" w:rsidR="004D1B86" w:rsidRPr="00597613" w:rsidRDefault="00B105CF" w:rsidP="00397C6C">
      <w:pPr>
        <w:pStyle w:val="10"/>
        <w:ind w:left="1772" w:hanging="591"/>
      </w:pPr>
      <w:r w:rsidRPr="00597613">
        <w:t>（</w:t>
      </w:r>
      <w:r w:rsidR="004D1B86" w:rsidRPr="00597613">
        <w:t>2</w:t>
      </w:r>
      <w:r w:rsidRPr="00597613">
        <w:t>）</w:t>
      </w:r>
      <w:r w:rsidR="004D1B86" w:rsidRPr="00597613">
        <w:rPr>
          <w:rFonts w:hint="eastAsia"/>
        </w:rPr>
        <w:t>發展及保護</w:t>
      </w:r>
      <w:r w:rsidR="004D1B86" w:rsidRPr="00597613">
        <w:rPr>
          <w:rFonts w:hint="eastAsia"/>
        </w:rPr>
        <w:t>9</w:t>
      </w:r>
      <w:r w:rsidR="004D1B86" w:rsidRPr="00597613">
        <w:rPr>
          <w:rFonts w:hint="eastAsia"/>
        </w:rPr>
        <w:t>大關鍵產業</w:t>
      </w:r>
      <w:r w:rsidRPr="00597613">
        <w:rPr>
          <w:rFonts w:hint="eastAsia"/>
        </w:rPr>
        <w:t>（</w:t>
      </w:r>
      <w:r w:rsidR="004D1B86" w:rsidRPr="00597613">
        <w:rPr>
          <w:rFonts w:hint="eastAsia"/>
        </w:rPr>
        <w:t>科技</w:t>
      </w:r>
      <w:r w:rsidRPr="00597613">
        <w:rPr>
          <w:rFonts w:hint="eastAsia"/>
        </w:rPr>
        <w:t>）</w:t>
      </w:r>
      <w:r w:rsidR="004D1B86" w:rsidRPr="00597613">
        <w:rPr>
          <w:rFonts w:hint="eastAsia"/>
        </w:rPr>
        <w:t>：</w:t>
      </w:r>
    </w:p>
    <w:p w14:paraId="51A2DF82" w14:textId="1707D8A5" w:rsidR="00781C39" w:rsidRPr="00597613" w:rsidRDefault="00781C39" w:rsidP="00397C6C">
      <w:pPr>
        <w:pStyle w:val="11"/>
      </w:pPr>
      <w:r w:rsidRPr="00597613">
        <w:rPr>
          <w:rFonts w:hint="eastAsia"/>
        </w:rPr>
        <w:t>政府將編列約</w:t>
      </w:r>
      <w:r w:rsidRPr="00597613">
        <w:rPr>
          <w:rFonts w:hint="eastAsia"/>
        </w:rPr>
        <w:t>26</w:t>
      </w:r>
      <w:r w:rsidRPr="00597613">
        <w:rPr>
          <w:rFonts w:hint="eastAsia"/>
        </w:rPr>
        <w:t>億歐元預算，在</w:t>
      </w:r>
      <w:r w:rsidRPr="00597613">
        <w:rPr>
          <w:rFonts w:hint="eastAsia"/>
        </w:rPr>
        <w:t>2029</w:t>
      </w:r>
      <w:r w:rsidRPr="00597613">
        <w:rPr>
          <w:rFonts w:hint="eastAsia"/>
        </w:rPr>
        <w:t>年前對這些產業</w:t>
      </w:r>
      <w:r w:rsidR="00B105CF" w:rsidRPr="00597613">
        <w:rPr>
          <w:rFonts w:hint="eastAsia"/>
        </w:rPr>
        <w:t>（</w:t>
      </w:r>
      <w:r w:rsidRPr="00597613">
        <w:rPr>
          <w:rFonts w:hint="eastAsia"/>
        </w:rPr>
        <w:t>技術</w:t>
      </w:r>
      <w:r w:rsidR="00B105CF" w:rsidRPr="00597613">
        <w:rPr>
          <w:rFonts w:hint="eastAsia"/>
        </w:rPr>
        <w:t>）</w:t>
      </w:r>
      <w:r w:rsidRPr="00597613">
        <w:rPr>
          <w:rFonts w:hint="eastAsia"/>
        </w:rPr>
        <w:t>進行定向投資，關鍵產業如次：</w:t>
      </w:r>
    </w:p>
    <w:p w14:paraId="706555F7" w14:textId="435CF504" w:rsidR="00781C39" w:rsidRPr="00597613" w:rsidRDefault="004D1B86" w:rsidP="00397C6C">
      <w:pPr>
        <w:pStyle w:val="Afd"/>
      </w:pPr>
      <w:r w:rsidRPr="00597613">
        <w:t>A.</w:t>
      </w:r>
      <w:r w:rsidR="00397C6C" w:rsidRPr="00597613">
        <w:tab/>
      </w:r>
      <w:r w:rsidR="00781C39" w:rsidRPr="00597613">
        <w:rPr>
          <w:rFonts w:hint="eastAsia"/>
        </w:rPr>
        <w:t>人工智慧及數位創新；</w:t>
      </w:r>
    </w:p>
    <w:p w14:paraId="7A9FD977" w14:textId="603078F0" w:rsidR="00781C39" w:rsidRPr="00597613" w:rsidRDefault="004D1B86" w:rsidP="00397C6C">
      <w:pPr>
        <w:pStyle w:val="Afd"/>
      </w:pPr>
      <w:r w:rsidRPr="00597613">
        <w:t>B.</w:t>
      </w:r>
      <w:r w:rsidR="00397C6C" w:rsidRPr="00597613">
        <w:tab/>
      </w:r>
      <w:r w:rsidR="00781C39" w:rsidRPr="00597613">
        <w:rPr>
          <w:rFonts w:hint="eastAsia"/>
        </w:rPr>
        <w:t>晶片、電子零組件及系統；</w:t>
      </w:r>
    </w:p>
    <w:p w14:paraId="6166AA6E" w14:textId="3E9C6AE6" w:rsidR="00781C39" w:rsidRPr="00597613" w:rsidRDefault="004D1B86" w:rsidP="00397C6C">
      <w:pPr>
        <w:pStyle w:val="Afd"/>
      </w:pPr>
      <w:r w:rsidRPr="00597613">
        <w:t>C.</w:t>
      </w:r>
      <w:r w:rsidR="00397C6C" w:rsidRPr="00597613">
        <w:tab/>
      </w:r>
      <w:r w:rsidR="00781C39" w:rsidRPr="00597613">
        <w:rPr>
          <w:rFonts w:hint="eastAsia"/>
        </w:rPr>
        <w:t>先進的生產技術與機器人科技；</w:t>
      </w:r>
    </w:p>
    <w:p w14:paraId="3AA53612" w14:textId="11BDDFFC" w:rsidR="00781C39" w:rsidRPr="00597613" w:rsidRDefault="004D1B86" w:rsidP="00397C6C">
      <w:pPr>
        <w:pStyle w:val="Afd"/>
      </w:pPr>
      <w:r w:rsidRPr="00597613">
        <w:t>D.</w:t>
      </w:r>
      <w:r w:rsidR="00397C6C" w:rsidRPr="00597613">
        <w:tab/>
      </w:r>
      <w:r w:rsidR="00781C39" w:rsidRPr="00597613">
        <w:rPr>
          <w:rFonts w:hint="eastAsia"/>
        </w:rPr>
        <w:t>量子技術和光子學；</w:t>
      </w:r>
    </w:p>
    <w:p w14:paraId="6F1830E5" w14:textId="3C4685A3" w:rsidR="00781C39" w:rsidRPr="00597613" w:rsidRDefault="004D1B86" w:rsidP="00397C6C">
      <w:pPr>
        <w:pStyle w:val="Afd"/>
      </w:pPr>
      <w:r w:rsidRPr="00597613">
        <w:t>E.</w:t>
      </w:r>
      <w:r w:rsidR="00397C6C" w:rsidRPr="00597613">
        <w:tab/>
      </w:r>
      <w:r w:rsidR="00781C39" w:rsidRPr="00597613">
        <w:rPr>
          <w:rFonts w:hint="eastAsia"/>
        </w:rPr>
        <w:t>先進材料；</w:t>
      </w:r>
    </w:p>
    <w:p w14:paraId="0E18B1AA" w14:textId="496ECD14" w:rsidR="00781C39" w:rsidRPr="00597613" w:rsidRDefault="004D1B86" w:rsidP="00397C6C">
      <w:pPr>
        <w:pStyle w:val="Afd"/>
      </w:pPr>
      <w:r w:rsidRPr="00597613">
        <w:lastRenderedPageBreak/>
        <w:t>F</w:t>
      </w:r>
      <w:r w:rsidR="00397C6C" w:rsidRPr="00597613">
        <w:tab/>
      </w:r>
      <w:r w:rsidRPr="00597613">
        <w:t>.</w:t>
      </w:r>
      <w:r w:rsidR="00781C39" w:rsidRPr="00597613">
        <w:rPr>
          <w:rFonts w:hint="eastAsia"/>
        </w:rPr>
        <w:t>生命科學與生物科技；</w:t>
      </w:r>
    </w:p>
    <w:p w14:paraId="64646C98" w14:textId="3ABE5BC5" w:rsidR="00781C39" w:rsidRPr="00597613" w:rsidRDefault="004D1B86" w:rsidP="00397C6C">
      <w:pPr>
        <w:pStyle w:val="Afd"/>
      </w:pPr>
      <w:r w:rsidRPr="00597613">
        <w:t>G.</w:t>
      </w:r>
      <w:r w:rsidR="00397C6C" w:rsidRPr="00597613">
        <w:tab/>
      </w:r>
      <w:r w:rsidR="00781C39" w:rsidRPr="00597613">
        <w:rPr>
          <w:rFonts w:hint="eastAsia"/>
        </w:rPr>
        <w:t>能源與環境科技；</w:t>
      </w:r>
    </w:p>
    <w:p w14:paraId="7BA6F901" w14:textId="33D376CC" w:rsidR="00781C39" w:rsidRPr="00597613" w:rsidRDefault="004D1B86" w:rsidP="00397C6C">
      <w:pPr>
        <w:pStyle w:val="Afd"/>
      </w:pPr>
      <w:r w:rsidRPr="00597613">
        <w:t>H.</w:t>
      </w:r>
      <w:r w:rsidR="00397C6C" w:rsidRPr="00597613">
        <w:tab/>
      </w:r>
      <w:r w:rsidR="00781C39" w:rsidRPr="00597613">
        <w:rPr>
          <w:rFonts w:hint="eastAsia"/>
        </w:rPr>
        <w:t>行動技術（例如：無人駕駛計程車等）；</w:t>
      </w:r>
    </w:p>
    <w:p w14:paraId="4FAB89E2" w14:textId="52814EF8" w:rsidR="00781C39" w:rsidRPr="00597613" w:rsidRDefault="004D1B86" w:rsidP="00397C6C">
      <w:pPr>
        <w:pStyle w:val="Afd"/>
      </w:pPr>
      <w:r w:rsidRPr="00597613">
        <w:t>I.</w:t>
      </w:r>
      <w:r w:rsidR="00397C6C" w:rsidRPr="00597613">
        <w:tab/>
      </w:r>
      <w:r w:rsidR="00781C39" w:rsidRPr="00597613">
        <w:rPr>
          <w:rFonts w:hint="eastAsia"/>
        </w:rPr>
        <w:t>航太科技。</w:t>
      </w:r>
    </w:p>
    <w:p w14:paraId="52B40065" w14:textId="45BF5849" w:rsidR="00781C39" w:rsidRPr="00597613" w:rsidRDefault="00B105CF" w:rsidP="00397C6C">
      <w:pPr>
        <w:pStyle w:val="10"/>
        <w:ind w:left="1772" w:hanging="591"/>
      </w:pPr>
      <w:r w:rsidRPr="00597613">
        <w:rPr>
          <w:rFonts w:hint="eastAsia"/>
        </w:rPr>
        <w:t>（</w:t>
      </w:r>
      <w:r w:rsidR="00EB1FA3" w:rsidRPr="00597613">
        <w:t>3</w:t>
      </w:r>
      <w:r w:rsidRPr="00597613">
        <w:t>）</w:t>
      </w:r>
      <w:r w:rsidR="00781C39" w:rsidRPr="00597613">
        <w:rPr>
          <w:rFonts w:hint="eastAsia"/>
        </w:rPr>
        <w:t>7</w:t>
      </w:r>
      <w:r w:rsidR="00781C39" w:rsidRPr="00597613">
        <w:rPr>
          <w:rFonts w:hint="eastAsia"/>
        </w:rPr>
        <w:t>項行動領域及</w:t>
      </w:r>
      <w:r w:rsidR="00781C39" w:rsidRPr="00597613">
        <w:rPr>
          <w:rFonts w:hint="eastAsia"/>
        </w:rPr>
        <w:t>104</w:t>
      </w:r>
      <w:r w:rsidR="00781C39" w:rsidRPr="00597613">
        <w:rPr>
          <w:rFonts w:hint="eastAsia"/>
        </w:rPr>
        <w:t>項措施：</w:t>
      </w:r>
    </w:p>
    <w:p w14:paraId="5E800779" w14:textId="68CBF8D3" w:rsidR="00781C39" w:rsidRPr="00597613" w:rsidRDefault="00781C39" w:rsidP="00397C6C">
      <w:pPr>
        <w:pStyle w:val="11"/>
      </w:pPr>
      <w:r w:rsidRPr="00597613">
        <w:rPr>
          <w:rFonts w:hint="eastAsia"/>
        </w:rPr>
        <w:t>上述關鍵產業策略包含</w:t>
      </w:r>
      <w:r w:rsidRPr="00597613">
        <w:rPr>
          <w:rFonts w:hint="eastAsia"/>
        </w:rPr>
        <w:t>7</w:t>
      </w:r>
      <w:r w:rsidRPr="00597613">
        <w:rPr>
          <w:rFonts w:hint="eastAsia"/>
        </w:rPr>
        <w:t>大行動領域共計</w:t>
      </w:r>
      <w:r w:rsidRPr="00597613">
        <w:rPr>
          <w:rFonts w:hint="eastAsia"/>
        </w:rPr>
        <w:t>114</w:t>
      </w:r>
      <w:r w:rsidRPr="00597613">
        <w:rPr>
          <w:rFonts w:hint="eastAsia"/>
        </w:rPr>
        <w:t>項措施</w:t>
      </w:r>
      <w:r w:rsidR="00B105CF" w:rsidRPr="00597613">
        <w:rPr>
          <w:rFonts w:hint="eastAsia"/>
        </w:rPr>
        <w:t>（</w:t>
      </w:r>
      <w:r w:rsidRPr="00597613">
        <w:rPr>
          <w:rFonts w:hint="eastAsia"/>
        </w:rPr>
        <w:t>亦即未來</w:t>
      </w:r>
      <w:r w:rsidRPr="00597613">
        <w:rPr>
          <w:rFonts w:hint="eastAsia"/>
        </w:rPr>
        <w:t>10</w:t>
      </w:r>
      <w:r w:rsidRPr="00597613">
        <w:rPr>
          <w:rFonts w:hint="eastAsia"/>
        </w:rPr>
        <w:t>年產業政策規劃</w:t>
      </w:r>
      <w:r w:rsidR="00B105CF" w:rsidRPr="00597613">
        <w:rPr>
          <w:rFonts w:hint="eastAsia"/>
        </w:rPr>
        <w:t>）</w:t>
      </w:r>
      <w:r w:rsidRPr="00597613">
        <w:rPr>
          <w:rFonts w:hint="eastAsia"/>
        </w:rPr>
        <w:t>，摘要如次：</w:t>
      </w:r>
    </w:p>
    <w:p w14:paraId="70AB8332" w14:textId="280608F0" w:rsidR="00781C39" w:rsidRPr="00597613" w:rsidRDefault="00397C6C" w:rsidP="006277C5">
      <w:pPr>
        <w:pStyle w:val="Afd"/>
      </w:pPr>
      <w:r w:rsidRPr="00597613">
        <w:rPr>
          <w:rFonts w:hint="eastAsia"/>
        </w:rPr>
        <w:t>A.</w:t>
      </w:r>
      <w:r w:rsidRPr="00597613">
        <w:tab/>
      </w:r>
      <w:r w:rsidR="00781C39" w:rsidRPr="00597613">
        <w:rPr>
          <w:rFonts w:hint="eastAsia"/>
        </w:rPr>
        <w:t>研究、技術與創新：</w:t>
      </w:r>
    </w:p>
    <w:p w14:paraId="7ED517FC" w14:textId="7D1BADC5"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措施包括：根據前揭關鍵產業，對奧地利研究推廣總署</w:t>
      </w:r>
      <w:r w:rsidR="00B105CF" w:rsidRPr="00597613">
        <w:rPr>
          <w:rFonts w:hint="eastAsia"/>
        </w:rPr>
        <w:t>（</w:t>
      </w:r>
      <w:r w:rsidR="00781C39" w:rsidRPr="00597613">
        <w:rPr>
          <w:rFonts w:hint="eastAsia"/>
        </w:rPr>
        <w:t>FFG</w:t>
      </w:r>
      <w:r w:rsidR="00B105CF" w:rsidRPr="00597613">
        <w:rPr>
          <w:rFonts w:hint="eastAsia"/>
        </w:rPr>
        <w:t>）</w:t>
      </w:r>
      <w:r w:rsidR="00781C39" w:rsidRPr="00597613">
        <w:rPr>
          <w:rFonts w:hint="eastAsia"/>
        </w:rPr>
        <w:t>及奧地利經濟服務中心</w:t>
      </w:r>
      <w:r w:rsidR="00B105CF" w:rsidRPr="00597613">
        <w:rPr>
          <w:rFonts w:hint="eastAsia"/>
        </w:rPr>
        <w:t>（</w:t>
      </w:r>
      <w:r w:rsidR="00781C39" w:rsidRPr="00597613">
        <w:rPr>
          <w:rFonts w:hint="eastAsia"/>
        </w:rPr>
        <w:t>AWS</w:t>
      </w:r>
      <w:r w:rsidR="00B105CF" w:rsidRPr="00597613">
        <w:rPr>
          <w:rFonts w:hint="eastAsia"/>
        </w:rPr>
        <w:t>）</w:t>
      </w:r>
      <w:r w:rsidR="00781C39" w:rsidRPr="00597613">
        <w:rPr>
          <w:rFonts w:hint="eastAsia"/>
        </w:rPr>
        <w:t>之專案組合進行重新調整；</w:t>
      </w:r>
      <w:r w:rsidR="00781C39" w:rsidRPr="00597613">
        <w:rPr>
          <w:rFonts w:hint="eastAsia"/>
        </w:rPr>
        <w:t>FFG</w:t>
      </w:r>
      <w:r w:rsidR="00781C39" w:rsidRPr="00597613">
        <w:rPr>
          <w:rFonts w:hint="eastAsia"/>
        </w:rPr>
        <w:t>要推出全新旗艦項目，針對奧國指標企業建構研發生態系統等。</w:t>
      </w:r>
    </w:p>
    <w:p w14:paraId="50062471" w14:textId="06B01132" w:rsidR="00781C39" w:rsidRPr="00597613" w:rsidRDefault="00EB1FA3" w:rsidP="006277C5">
      <w:pPr>
        <w:pStyle w:val="Afd"/>
      </w:pPr>
      <w:r w:rsidRPr="00597613">
        <w:t>B.</w:t>
      </w:r>
      <w:r w:rsidR="006277C5" w:rsidRPr="00597613">
        <w:tab/>
      </w:r>
      <w:r w:rsidR="00781C39" w:rsidRPr="00597613">
        <w:rPr>
          <w:rFonts w:hint="eastAsia"/>
        </w:rPr>
        <w:t>能源：</w:t>
      </w:r>
    </w:p>
    <w:p w14:paraId="16B0F3AC" w14:textId="02FA1DE8"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措施包括：自</w:t>
      </w:r>
      <w:r w:rsidR="00781C39" w:rsidRPr="00597613">
        <w:rPr>
          <w:rFonts w:hint="eastAsia"/>
        </w:rPr>
        <w:t>2027</w:t>
      </w:r>
      <w:r w:rsidR="00781C39" w:rsidRPr="00597613">
        <w:rPr>
          <w:rFonts w:hint="eastAsia"/>
        </w:rPr>
        <w:t>年實施低廉工業用電價格，並延長工業用電獎勵政策；聚焦發展</w:t>
      </w:r>
      <w:proofErr w:type="gramStart"/>
      <w:r w:rsidR="00781C39" w:rsidRPr="00597613">
        <w:rPr>
          <w:rFonts w:hint="eastAsia"/>
        </w:rPr>
        <w:t>氫能及輸能</w:t>
      </w:r>
      <w:proofErr w:type="gramEnd"/>
      <w:r w:rsidR="00781C39" w:rsidRPr="00597613">
        <w:rPr>
          <w:rFonts w:hint="eastAsia"/>
        </w:rPr>
        <w:t>網路；加速擴張電網及蓄電量等。</w:t>
      </w:r>
    </w:p>
    <w:p w14:paraId="1D80C130" w14:textId="5BD67365" w:rsidR="00781C39" w:rsidRPr="00597613" w:rsidRDefault="00EB1FA3" w:rsidP="006277C5">
      <w:pPr>
        <w:pStyle w:val="Afd"/>
      </w:pPr>
      <w:r w:rsidRPr="00597613">
        <w:t>C.</w:t>
      </w:r>
      <w:r w:rsidR="006277C5" w:rsidRPr="00597613">
        <w:tab/>
      </w:r>
      <w:r w:rsidR="00781C39" w:rsidRPr="00597613">
        <w:rPr>
          <w:rFonts w:hint="eastAsia"/>
        </w:rPr>
        <w:t>高技術人力資源之培訓與引進：</w:t>
      </w:r>
    </w:p>
    <w:p w14:paraId="6F800EA6" w14:textId="12B3982A"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措施包括：推出非歐盟成員國成年學徒「</w:t>
      </w:r>
      <w:proofErr w:type="gramStart"/>
      <w:r w:rsidR="00781C39" w:rsidRPr="00597613">
        <w:rPr>
          <w:rFonts w:hint="eastAsia"/>
        </w:rPr>
        <w:t>紅白紅卡</w:t>
      </w:r>
      <w:proofErr w:type="gramEnd"/>
      <w:r w:rsidR="00781C39" w:rsidRPr="00597613">
        <w:rPr>
          <w:rFonts w:hint="eastAsia"/>
        </w:rPr>
        <w:t>」</w:t>
      </w:r>
      <w:r w:rsidR="00B105CF" w:rsidRPr="00597613">
        <w:rPr>
          <w:rFonts w:hint="eastAsia"/>
        </w:rPr>
        <w:t>（</w:t>
      </w:r>
      <w:r w:rsidR="00781C39" w:rsidRPr="00597613">
        <w:rPr>
          <w:rFonts w:hint="eastAsia"/>
        </w:rPr>
        <w:t>工作簽證</w:t>
      </w:r>
      <w:r w:rsidR="00B105CF" w:rsidRPr="00597613">
        <w:rPr>
          <w:rFonts w:hint="eastAsia"/>
        </w:rPr>
        <w:t>）</w:t>
      </w:r>
      <w:r w:rsidR="00781C39" w:rsidRPr="00597613">
        <w:rPr>
          <w:rFonts w:hint="eastAsia"/>
        </w:rPr>
        <w:t>的試點項目，並簡化自</w:t>
      </w:r>
      <w:r w:rsidR="005E7339" w:rsidRPr="00597613">
        <w:rPr>
          <w:rFonts w:hint="eastAsia"/>
        </w:rPr>
        <w:t>雇</w:t>
      </w:r>
      <w:r w:rsidR="00781C39" w:rsidRPr="00597613">
        <w:rPr>
          <w:rFonts w:hint="eastAsia"/>
        </w:rPr>
        <w:t>人士及創業者申請居留簽證相關流程；放寬非歐盟大學畢業生進入奧國大學就讀或深造之門檻等。</w:t>
      </w:r>
    </w:p>
    <w:p w14:paraId="1EBEE9B2" w14:textId="5DD18BBA" w:rsidR="00781C39" w:rsidRPr="00597613" w:rsidRDefault="00EB1FA3" w:rsidP="006277C5">
      <w:pPr>
        <w:pStyle w:val="Afd"/>
      </w:pPr>
      <w:r w:rsidRPr="00597613">
        <w:t>D.</w:t>
      </w:r>
      <w:r w:rsidR="006277C5" w:rsidRPr="00597613">
        <w:tab/>
      </w:r>
      <w:r w:rsidR="00781C39" w:rsidRPr="00597613">
        <w:rPr>
          <w:rFonts w:hint="eastAsia"/>
        </w:rPr>
        <w:t>再生資源經濟與確保原物料供應安全：</w:t>
      </w:r>
    </w:p>
    <w:p w14:paraId="1D182104" w14:textId="0989D0A1"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措施包括：開發用於交易再生原料的數位資源平台；研發可替代關鍵性原物料以及開發永續性材料；建立戰略原物料安全儲系統等。</w:t>
      </w:r>
    </w:p>
    <w:p w14:paraId="0DB86D24" w14:textId="77777777" w:rsidR="006277C5" w:rsidRPr="00597613" w:rsidRDefault="006277C5" w:rsidP="006277C5">
      <w:pPr>
        <w:pStyle w:val="Afd"/>
      </w:pPr>
    </w:p>
    <w:p w14:paraId="41B757A4" w14:textId="37DF5479" w:rsidR="00781C39" w:rsidRPr="00597613" w:rsidRDefault="00EB1FA3" w:rsidP="006277C5">
      <w:pPr>
        <w:pStyle w:val="Afd"/>
      </w:pPr>
      <w:r w:rsidRPr="00597613">
        <w:lastRenderedPageBreak/>
        <w:t>E.</w:t>
      </w:r>
      <w:r w:rsidR="006277C5" w:rsidRPr="00597613">
        <w:tab/>
      </w:r>
      <w:r w:rsidR="00781C39" w:rsidRPr="00597613">
        <w:rPr>
          <w:rFonts w:hint="eastAsia"/>
        </w:rPr>
        <w:t>基礎建設、交通運輸及經濟韌性：</w:t>
      </w:r>
    </w:p>
    <w:p w14:paraId="31AA0978" w14:textId="5CBF7459"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措施包括：繼續參與歐洲鐵路聯合計劃（</w:t>
      </w:r>
      <w:r w:rsidR="00781C39" w:rsidRPr="00597613">
        <w:rPr>
          <w:rFonts w:hint="eastAsia"/>
        </w:rPr>
        <w:t>ERJU</w:t>
      </w:r>
      <w:r w:rsidR="00781C39" w:rsidRPr="00597613">
        <w:rPr>
          <w:rFonts w:hint="eastAsia"/>
        </w:rPr>
        <w:t>），補助奧國鐵道產業研發以加強其出口競爭力；針對促進自動化、高效維護、交通基礎設施研究給予補助，並將鐵路融入綜合交通運輸系統等。</w:t>
      </w:r>
    </w:p>
    <w:p w14:paraId="633A00BB" w14:textId="64C18145" w:rsidR="00781C39" w:rsidRPr="00597613" w:rsidRDefault="00EB1FA3" w:rsidP="006277C5">
      <w:pPr>
        <w:pStyle w:val="Afd"/>
      </w:pPr>
      <w:r w:rsidRPr="00597613">
        <w:t>F.</w:t>
      </w:r>
      <w:r w:rsidR="006277C5" w:rsidRPr="00597613">
        <w:tab/>
      </w:r>
      <w:r w:rsidR="00781C39" w:rsidRPr="00597613">
        <w:rPr>
          <w:rFonts w:hint="eastAsia"/>
        </w:rPr>
        <w:t>歐洲與地緣政治挑戰：</w:t>
      </w:r>
    </w:p>
    <w:p w14:paraId="433AF25B" w14:textId="4C35014F"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措施包括：在公共採購法中，將「歐洲及夥伴國家製造」指導原則納入法律框架，並強化品質</w:t>
      </w:r>
      <w:proofErr w:type="gramStart"/>
      <w:r w:rsidR="00781C39" w:rsidRPr="00597613">
        <w:rPr>
          <w:rFonts w:hint="eastAsia"/>
        </w:rPr>
        <w:t>最</w:t>
      </w:r>
      <w:proofErr w:type="gramEnd"/>
      <w:r w:rsidR="00781C39" w:rsidRPr="00597613">
        <w:rPr>
          <w:rFonts w:hint="eastAsia"/>
        </w:rPr>
        <w:t>適原則；全面修訂「對外貿易法」及相關規範，改革出口管制</w:t>
      </w:r>
      <w:r w:rsidR="00B105CF" w:rsidRPr="00597613">
        <w:rPr>
          <w:rFonts w:hint="eastAsia"/>
        </w:rPr>
        <w:t>（</w:t>
      </w:r>
      <w:r w:rsidR="00781C39" w:rsidRPr="00597613">
        <w:rPr>
          <w:rFonts w:hint="eastAsia"/>
        </w:rPr>
        <w:t>如放寬軍商兩用貨物管制</w:t>
      </w:r>
      <w:r w:rsidR="00B105CF" w:rsidRPr="00597613">
        <w:rPr>
          <w:rFonts w:hint="eastAsia"/>
        </w:rPr>
        <w:t>）</w:t>
      </w:r>
      <w:r w:rsidR="00781C39" w:rsidRPr="00597613">
        <w:rPr>
          <w:rFonts w:hint="eastAsia"/>
        </w:rPr>
        <w:t>，優化及加速檢測和審查流程等。</w:t>
      </w:r>
    </w:p>
    <w:p w14:paraId="47706087" w14:textId="55D03F11" w:rsidR="00781C39" w:rsidRPr="00597613" w:rsidRDefault="00EB1FA3" w:rsidP="006277C5">
      <w:pPr>
        <w:pStyle w:val="Afd"/>
      </w:pPr>
      <w:r w:rsidRPr="00597613">
        <w:t>G.</w:t>
      </w:r>
      <w:r w:rsidR="006277C5" w:rsidRPr="00597613">
        <w:tab/>
      </w:r>
      <w:r w:rsidR="00781C39" w:rsidRPr="00597613">
        <w:rPr>
          <w:rFonts w:hint="eastAsia"/>
        </w:rPr>
        <w:t>企業獎勵補助去官僚化：</w:t>
      </w:r>
    </w:p>
    <w:p w14:paraId="3D340238" w14:textId="43994CCB" w:rsidR="00781C39" w:rsidRPr="00597613" w:rsidRDefault="006277C5" w:rsidP="006277C5">
      <w:pPr>
        <w:pStyle w:val="Afd"/>
      </w:pPr>
      <w:r w:rsidRPr="00597613">
        <w:tab/>
      </w:r>
      <w:r w:rsidRPr="00597613">
        <w:rPr>
          <w:rFonts w:hint="eastAsia"/>
        </w:rPr>
        <w:t xml:space="preserve">　　</w:t>
      </w:r>
      <w:r w:rsidR="00781C39" w:rsidRPr="00597613">
        <w:rPr>
          <w:rFonts w:hint="eastAsia"/>
        </w:rPr>
        <w:t>措施包括：針對企業申請各項獎勵補助款項，擴大正在實施之「一站式服務」範圍，加速審查流程等。</w:t>
      </w:r>
      <w:r w:rsidR="00781C39" w:rsidRPr="00597613">
        <w:rPr>
          <w:rFonts w:hint="eastAsia"/>
        </w:rPr>
        <w:t xml:space="preserve"> </w:t>
      </w:r>
    </w:p>
    <w:p w14:paraId="0F45FCC2" w14:textId="19115C31" w:rsidR="00781C39" w:rsidRPr="00597613" w:rsidRDefault="00B105CF" w:rsidP="006277C5">
      <w:pPr>
        <w:pStyle w:val="10"/>
        <w:ind w:left="1772" w:hanging="591"/>
      </w:pPr>
      <w:r w:rsidRPr="00597613">
        <w:rPr>
          <w:rFonts w:hint="eastAsia"/>
        </w:rPr>
        <w:t>（</w:t>
      </w:r>
      <w:r w:rsidR="00811A05" w:rsidRPr="00597613">
        <w:t>4</w:t>
      </w:r>
      <w:r w:rsidRPr="00597613">
        <w:t>）</w:t>
      </w:r>
      <w:r w:rsidR="00811A05" w:rsidRPr="00597613">
        <w:rPr>
          <w:rFonts w:hint="eastAsia"/>
        </w:rPr>
        <w:t>對</w:t>
      </w:r>
      <w:r w:rsidR="00811A05" w:rsidRPr="00597613">
        <w:rPr>
          <w:rFonts w:hint="eastAsia"/>
        </w:rPr>
        <w:t>2035</w:t>
      </w:r>
      <w:r w:rsidR="00811A05" w:rsidRPr="00597613">
        <w:rPr>
          <w:rFonts w:hint="eastAsia"/>
        </w:rPr>
        <w:t>產業策略之執行績效監測及修正具體計</w:t>
      </w:r>
      <w:r w:rsidR="005E7339" w:rsidRPr="00597613">
        <w:rPr>
          <w:rFonts w:hint="eastAsia"/>
        </w:rPr>
        <w:t>畫</w:t>
      </w:r>
      <w:r w:rsidR="00811A05" w:rsidRPr="00597613">
        <w:rPr>
          <w:rFonts w:hint="eastAsia"/>
        </w:rPr>
        <w:t>：</w:t>
      </w:r>
    </w:p>
    <w:p w14:paraId="58D7581B" w14:textId="2B47DD9B" w:rsidR="00781C39" w:rsidRPr="00597613" w:rsidRDefault="00811A05" w:rsidP="006277C5">
      <w:pPr>
        <w:pStyle w:val="Afd"/>
      </w:pPr>
      <w:r w:rsidRPr="00597613">
        <w:t>A.</w:t>
      </w:r>
      <w:r w:rsidR="006277C5" w:rsidRPr="00597613">
        <w:tab/>
      </w:r>
      <w:r w:rsidR="00781C39" w:rsidRPr="00597613">
        <w:rPr>
          <w:rFonts w:hint="eastAsia"/>
        </w:rPr>
        <w:t>奧國生產力委員會</w:t>
      </w:r>
      <w:r w:rsidR="00B105CF" w:rsidRPr="00597613">
        <w:rPr>
          <w:rFonts w:hint="eastAsia"/>
        </w:rPr>
        <w:t>（</w:t>
      </w:r>
      <w:r w:rsidR="00781C39" w:rsidRPr="00597613">
        <w:rPr>
          <w:rFonts w:hint="eastAsia"/>
        </w:rPr>
        <w:t>公法人獨立機構</w:t>
      </w:r>
      <w:r w:rsidR="00B105CF" w:rsidRPr="00597613">
        <w:rPr>
          <w:rFonts w:hint="eastAsia"/>
        </w:rPr>
        <w:t>）</w:t>
      </w:r>
      <w:r w:rsidR="00781C39" w:rsidRPr="00597613">
        <w:rPr>
          <w:rFonts w:hint="eastAsia"/>
        </w:rPr>
        <w:t>將該策略執行績效納入其年度生產力報告範圍，並提出改善之建議。</w:t>
      </w:r>
    </w:p>
    <w:p w14:paraId="585BE8E3" w14:textId="3B6872C2" w:rsidR="00781C39" w:rsidRPr="00597613" w:rsidRDefault="00811A05" w:rsidP="006277C5">
      <w:pPr>
        <w:pStyle w:val="Afd"/>
      </w:pPr>
      <w:r w:rsidRPr="00597613">
        <w:t>B.</w:t>
      </w:r>
      <w:r w:rsidR="006277C5" w:rsidRPr="00597613">
        <w:tab/>
      </w:r>
      <w:r w:rsidR="00781C39" w:rsidRPr="00597613">
        <w:rPr>
          <w:rFonts w:hint="eastAsia"/>
        </w:rPr>
        <w:t>成立新的工作小組對執行成效進行年度評估，成員來自經濟部、交通部、外交部、工商總會</w:t>
      </w:r>
      <w:r w:rsidR="00B105CF" w:rsidRPr="00597613">
        <w:rPr>
          <w:rFonts w:hint="eastAsia"/>
        </w:rPr>
        <w:t>（</w:t>
      </w:r>
      <w:r w:rsidR="00781C39" w:rsidRPr="00597613">
        <w:rPr>
          <w:rFonts w:hint="eastAsia"/>
        </w:rPr>
        <w:t>WKO</w:t>
      </w:r>
      <w:r w:rsidR="00B105CF" w:rsidRPr="00597613">
        <w:rPr>
          <w:rFonts w:hint="eastAsia"/>
        </w:rPr>
        <w:t>）</w:t>
      </w:r>
      <w:r w:rsidR="00781C39" w:rsidRPr="00597613">
        <w:rPr>
          <w:rFonts w:hint="eastAsia"/>
        </w:rPr>
        <w:t>、工業聯合會</w:t>
      </w:r>
      <w:r w:rsidR="00B105CF" w:rsidRPr="00597613">
        <w:rPr>
          <w:rFonts w:hint="eastAsia"/>
        </w:rPr>
        <w:t>（</w:t>
      </w:r>
      <w:r w:rsidR="00781C39" w:rsidRPr="00597613">
        <w:rPr>
          <w:rFonts w:hint="eastAsia"/>
        </w:rPr>
        <w:t>IV</w:t>
      </w:r>
      <w:r w:rsidR="00B105CF" w:rsidRPr="00597613">
        <w:rPr>
          <w:rFonts w:hint="eastAsia"/>
        </w:rPr>
        <w:t>）</w:t>
      </w:r>
      <w:r w:rsidR="00781C39" w:rsidRPr="00597613">
        <w:rPr>
          <w:rFonts w:hint="eastAsia"/>
        </w:rPr>
        <w:t>及專家學者。</w:t>
      </w:r>
    </w:p>
    <w:p w14:paraId="59022794" w14:textId="5D7000A2" w:rsidR="00781C39" w:rsidRPr="00597613" w:rsidRDefault="00811A05" w:rsidP="006277C5">
      <w:pPr>
        <w:pStyle w:val="Afd"/>
      </w:pPr>
      <w:r w:rsidRPr="00597613">
        <w:t>C.</w:t>
      </w:r>
      <w:r w:rsidR="00781C39" w:rsidRPr="00597613">
        <w:rPr>
          <w:rFonts w:hint="eastAsia"/>
        </w:rPr>
        <w:tab/>
      </w:r>
      <w:r w:rsidR="00781C39" w:rsidRPr="00597613">
        <w:rPr>
          <w:rFonts w:hint="eastAsia"/>
        </w:rPr>
        <w:t>聯邦政府每年提交一份關於產業戰略實施情況之報告。</w:t>
      </w:r>
    </w:p>
    <w:p w14:paraId="42B52DCF" w14:textId="16CBA9EA" w:rsidR="00781C39" w:rsidRPr="00597613" w:rsidRDefault="00811A05" w:rsidP="006277C5">
      <w:pPr>
        <w:pStyle w:val="Afd"/>
      </w:pPr>
      <w:r w:rsidRPr="00597613">
        <w:t>D.</w:t>
      </w:r>
      <w:r w:rsidR="00781C39" w:rsidRPr="00597613">
        <w:rPr>
          <w:rFonts w:hint="eastAsia"/>
        </w:rPr>
        <w:tab/>
      </w:r>
      <w:r w:rsidR="00781C39" w:rsidRPr="00597613">
        <w:rPr>
          <w:rFonts w:hint="eastAsia"/>
        </w:rPr>
        <w:t>每</w:t>
      </w:r>
      <w:r w:rsidR="00781C39" w:rsidRPr="00597613">
        <w:rPr>
          <w:rFonts w:hint="eastAsia"/>
        </w:rPr>
        <w:t>3</w:t>
      </w:r>
      <w:r w:rsidR="00781C39" w:rsidRPr="00597613">
        <w:rPr>
          <w:rFonts w:hint="eastAsia"/>
        </w:rPr>
        <w:t>年對產業策略進行一次外部評估。</w:t>
      </w:r>
    </w:p>
    <w:p w14:paraId="2DA6718C" w14:textId="31074E39" w:rsidR="00520303" w:rsidRPr="00597613" w:rsidRDefault="00B105CF" w:rsidP="006277C5">
      <w:pPr>
        <w:pStyle w:val="10"/>
        <w:ind w:left="1772" w:hanging="591"/>
      </w:pPr>
      <w:r w:rsidRPr="00597613">
        <w:rPr>
          <w:rFonts w:hint="eastAsia"/>
        </w:rPr>
        <w:t>（</w:t>
      </w:r>
      <w:r w:rsidR="00811A05" w:rsidRPr="00597613">
        <w:t>5</w:t>
      </w:r>
      <w:r w:rsidRPr="00597613">
        <w:t>）</w:t>
      </w:r>
      <w:r w:rsidR="00781C39" w:rsidRPr="00597613">
        <w:rPr>
          <w:rFonts w:hint="eastAsia"/>
        </w:rPr>
        <w:t>前述跨年之振興產業策略所需配合之修法及措施繁多，今年推動相關之重點包括：擴張再生能源加速法、工業用電特價、對外貿易法、研發補助條例、聯邦公路法等。</w:t>
      </w:r>
    </w:p>
    <w:p w14:paraId="696114E8" w14:textId="77777777" w:rsidR="006277C5" w:rsidRPr="00597613" w:rsidRDefault="006277C5" w:rsidP="00C17A10">
      <w:pPr>
        <w:pStyle w:val="a7"/>
        <w:ind w:left="1417" w:hanging="472"/>
      </w:pPr>
    </w:p>
    <w:p w14:paraId="655ED123" w14:textId="0678F524" w:rsidR="00C17A10" w:rsidRPr="00597613" w:rsidRDefault="00C17A10" w:rsidP="00C17A10">
      <w:pPr>
        <w:pStyle w:val="a7"/>
        <w:ind w:left="1417" w:hanging="472"/>
      </w:pPr>
      <w:r w:rsidRPr="00597613">
        <w:rPr>
          <w:rFonts w:hint="eastAsia"/>
        </w:rPr>
        <w:lastRenderedPageBreak/>
        <w:t>２、外匯管理：</w:t>
      </w:r>
    </w:p>
    <w:p w14:paraId="018A1E49" w14:textId="77777777" w:rsidR="00EC6154" w:rsidRPr="00597613" w:rsidRDefault="002E0153" w:rsidP="006277C5">
      <w:pPr>
        <w:pStyle w:val="10"/>
        <w:ind w:left="1772" w:hanging="591"/>
      </w:pPr>
      <w:r w:rsidRPr="00597613">
        <w:t>（</w:t>
      </w:r>
      <w:r w:rsidR="00EC6154" w:rsidRPr="00597613">
        <w:t>1</w:t>
      </w:r>
      <w:r w:rsidRPr="00597613">
        <w:t>）</w:t>
      </w:r>
      <w:r w:rsidR="00EC6154" w:rsidRPr="00597613">
        <w:tab/>
      </w:r>
      <w:r w:rsidR="00C17A10" w:rsidRPr="00597613">
        <w:rPr>
          <w:rFonts w:hint="eastAsia"/>
        </w:rPr>
        <w:t>奧地利係</w:t>
      </w:r>
      <w:r w:rsidR="00C17A10" w:rsidRPr="00597613">
        <w:rPr>
          <w:rFonts w:hint="eastAsia"/>
        </w:rPr>
        <w:t>2002</w:t>
      </w:r>
      <w:r w:rsidR="00C17A10" w:rsidRPr="00597613">
        <w:rPr>
          <w:rFonts w:hint="eastAsia"/>
        </w:rPr>
        <w:t>年首批</w:t>
      </w:r>
      <w:proofErr w:type="gramStart"/>
      <w:r w:rsidR="00C17A10" w:rsidRPr="00597613">
        <w:rPr>
          <w:rFonts w:hint="eastAsia"/>
        </w:rPr>
        <w:t>採</w:t>
      </w:r>
      <w:proofErr w:type="gramEnd"/>
      <w:r w:rsidR="00C17A10" w:rsidRPr="00597613">
        <w:rPr>
          <w:rFonts w:hint="eastAsia"/>
        </w:rPr>
        <w:t>行歐元的國家之一，執行歐盟和歐元區國家相同的外匯管理政策，外資企業在奧地利註冊之後可以在當地開立銀行帳戶。</w:t>
      </w:r>
    </w:p>
    <w:p w14:paraId="2AB87F95" w14:textId="77777777" w:rsidR="00EC6154" w:rsidRPr="00597613" w:rsidRDefault="002E0153" w:rsidP="006277C5">
      <w:pPr>
        <w:pStyle w:val="10"/>
        <w:ind w:left="1772" w:hanging="591"/>
      </w:pPr>
      <w:r w:rsidRPr="00597613">
        <w:t>（</w:t>
      </w:r>
      <w:r w:rsidR="00EC6154" w:rsidRPr="00597613">
        <w:t>2</w:t>
      </w:r>
      <w:r w:rsidRPr="00597613">
        <w:t>）</w:t>
      </w:r>
      <w:r w:rsidR="00EC6154" w:rsidRPr="00597613">
        <w:tab/>
      </w:r>
      <w:r w:rsidR="00EC6154" w:rsidRPr="00597613">
        <w:rPr>
          <w:rFonts w:hint="eastAsia"/>
        </w:rPr>
        <w:t>奧地利實行外匯自由兌換制，企業和個人可以自由持有和買賣外匯</w:t>
      </w:r>
      <w:r w:rsidR="004C59E9" w:rsidRPr="00597613">
        <w:rPr>
          <w:rFonts w:hint="eastAsia"/>
        </w:rPr>
        <w:t>。奧地利原則上對外匯</w:t>
      </w:r>
      <w:proofErr w:type="gramStart"/>
      <w:r w:rsidR="004C59E9" w:rsidRPr="00597613">
        <w:rPr>
          <w:rFonts w:hint="eastAsia"/>
        </w:rPr>
        <w:t>匯</w:t>
      </w:r>
      <w:proofErr w:type="gramEnd"/>
      <w:r w:rsidR="004C59E9" w:rsidRPr="00597613">
        <w:rPr>
          <w:rFonts w:hint="eastAsia"/>
        </w:rPr>
        <w:t>進匯出沒有限制，惟近年來由於加大打擊洗錢</w:t>
      </w:r>
      <w:r w:rsidR="00EC6154" w:rsidRPr="00597613">
        <w:rPr>
          <w:rFonts w:hint="eastAsia"/>
        </w:rPr>
        <w:t>力度，某些情況會要求匯款人提交資金用途及合法來源證明。</w:t>
      </w:r>
    </w:p>
    <w:p w14:paraId="03033F4A" w14:textId="77777777" w:rsidR="00EC6154" w:rsidRPr="00597613" w:rsidRDefault="002E0153" w:rsidP="006277C5">
      <w:pPr>
        <w:pStyle w:val="10"/>
        <w:ind w:left="1772" w:hanging="591"/>
      </w:pPr>
      <w:r w:rsidRPr="00597613">
        <w:t>（</w:t>
      </w:r>
      <w:r w:rsidR="00EC6154" w:rsidRPr="00597613">
        <w:t>3</w:t>
      </w:r>
      <w:r w:rsidRPr="00597613">
        <w:t>）</w:t>
      </w:r>
      <w:r w:rsidR="00EC6154" w:rsidRPr="00597613">
        <w:tab/>
      </w:r>
      <w:r w:rsidR="00EC6154" w:rsidRPr="00597613">
        <w:rPr>
          <w:rFonts w:hint="eastAsia"/>
        </w:rPr>
        <w:t>旅客在奧地利機場若攜帶相當於</w:t>
      </w:r>
      <w:r w:rsidR="00EC6154" w:rsidRPr="00597613">
        <w:rPr>
          <w:rFonts w:hint="eastAsia"/>
        </w:rPr>
        <w:t>1</w:t>
      </w:r>
      <w:r w:rsidR="00EC6154" w:rsidRPr="00597613">
        <w:rPr>
          <w:rFonts w:hint="eastAsia"/>
        </w:rPr>
        <w:t>萬歐元或以上現金出入境有申報義務。海關有權根據相關法規對自然人、行李和交通工具進行監控，並沒收未報關的超額現金。</w:t>
      </w:r>
    </w:p>
    <w:p w14:paraId="2E9FB5CA" w14:textId="77777777" w:rsidR="00C17A10" w:rsidRPr="00597613" w:rsidRDefault="00B41B06" w:rsidP="00C7667B">
      <w:pPr>
        <w:pStyle w:val="a7"/>
        <w:ind w:left="1417" w:hanging="472"/>
      </w:pPr>
      <w:r w:rsidRPr="00597613">
        <w:rPr>
          <w:rFonts w:hint="eastAsia"/>
        </w:rPr>
        <w:t>３、</w:t>
      </w:r>
      <w:r w:rsidR="00270582" w:rsidRPr="00597613">
        <w:rPr>
          <w:rFonts w:hint="eastAsia"/>
        </w:rPr>
        <w:t>奧地利政府持續推動奧國聯邦政府數位化：</w:t>
      </w:r>
    </w:p>
    <w:p w14:paraId="400DD58C" w14:textId="728881C5" w:rsidR="00270582" w:rsidRPr="00597613" w:rsidRDefault="002E0153" w:rsidP="009C1ED8">
      <w:pPr>
        <w:pStyle w:val="10"/>
        <w:ind w:left="1772" w:hanging="591"/>
      </w:pPr>
      <w:r w:rsidRPr="00597613">
        <w:t>（</w:t>
      </w:r>
      <w:r w:rsidR="00270582" w:rsidRPr="00597613">
        <w:t>1</w:t>
      </w:r>
      <w:r w:rsidRPr="00597613">
        <w:t>）</w:t>
      </w:r>
      <w:r w:rsidR="00270582" w:rsidRPr="00597613">
        <w:tab/>
      </w:r>
      <w:r w:rsidR="00432040" w:rsidRPr="00597613">
        <w:t>數位化是奧地利聯邦新政府優先施政之一，</w:t>
      </w:r>
      <w:r w:rsidR="00432040" w:rsidRPr="00597613">
        <w:rPr>
          <w:rFonts w:hint="eastAsia"/>
        </w:rPr>
        <w:t>自</w:t>
      </w:r>
      <w:r w:rsidR="00432040" w:rsidRPr="00597613">
        <w:rPr>
          <w:rFonts w:hint="eastAsia"/>
        </w:rPr>
        <w:t>2022</w:t>
      </w:r>
      <w:r w:rsidR="00432040" w:rsidRPr="00597613">
        <w:rPr>
          <w:rFonts w:hint="eastAsia"/>
        </w:rPr>
        <w:t>年</w:t>
      </w:r>
      <w:r w:rsidR="00432040" w:rsidRPr="00597613">
        <w:rPr>
          <w:rFonts w:hint="eastAsia"/>
        </w:rPr>
        <w:t>7</w:t>
      </w:r>
      <w:r w:rsidR="00432040" w:rsidRPr="00597613">
        <w:rPr>
          <w:rFonts w:hint="eastAsia"/>
        </w:rPr>
        <w:t>月轉</w:t>
      </w:r>
      <w:r w:rsidR="00432040" w:rsidRPr="00597613">
        <w:t>由</w:t>
      </w:r>
      <w:r w:rsidR="00432040" w:rsidRPr="00597613">
        <w:rPr>
          <w:rFonts w:hint="eastAsia"/>
        </w:rPr>
        <w:t>財政</w:t>
      </w:r>
      <w:r w:rsidR="00432040" w:rsidRPr="00597613">
        <w:t>部負責在中央協調。以</w:t>
      </w:r>
      <w:r w:rsidR="00432040" w:rsidRPr="00597613">
        <w:t>2017</w:t>
      </w:r>
      <w:r w:rsidR="00432040" w:rsidRPr="00597613">
        <w:t>年制定之「數位路徑圖」</w:t>
      </w:r>
      <w:r w:rsidR="00EE498E" w:rsidRPr="00597613">
        <w:t>（</w:t>
      </w:r>
      <w:r w:rsidR="00432040" w:rsidRPr="00597613">
        <w:t>Digital Roadmap</w:t>
      </w:r>
      <w:r w:rsidR="00EE498E" w:rsidRPr="00597613">
        <w:t>）</w:t>
      </w:r>
      <w:r w:rsidR="00432040" w:rsidRPr="00597613">
        <w:t>為基礎發展至今，已在每</w:t>
      </w:r>
      <w:proofErr w:type="gramStart"/>
      <w:r w:rsidR="00432040" w:rsidRPr="00597613">
        <w:t>個</w:t>
      </w:r>
      <w:proofErr w:type="gramEnd"/>
      <w:r w:rsidR="00432040" w:rsidRPr="00597613">
        <w:t>部設立「政府數位長」</w:t>
      </w:r>
      <w:r w:rsidR="00EE498E" w:rsidRPr="00597613">
        <w:t>（</w:t>
      </w:r>
      <w:r w:rsidR="00432040" w:rsidRPr="00597613">
        <w:t>簡稱</w:t>
      </w:r>
      <w:r w:rsidR="00432040" w:rsidRPr="00597613">
        <w:t>CDO</w:t>
      </w:r>
      <w:r w:rsidR="00EE498E" w:rsidRPr="00597613">
        <w:t>）</w:t>
      </w:r>
      <w:r w:rsidR="00432040" w:rsidRPr="00597613">
        <w:t>以及「</w:t>
      </w:r>
      <w:r w:rsidR="00432040" w:rsidRPr="00597613">
        <w:t>CDO</w:t>
      </w:r>
      <w:r w:rsidR="00432040" w:rsidRPr="00597613">
        <w:t>任務工作小組」</w:t>
      </w:r>
      <w:r w:rsidR="00EE498E" w:rsidRPr="00597613">
        <w:t>（</w:t>
      </w:r>
      <w:r w:rsidR="00432040" w:rsidRPr="00597613">
        <w:t>CDO-Taskforce</w:t>
      </w:r>
      <w:r w:rsidR="00EE498E" w:rsidRPr="00597613">
        <w:t>）</w:t>
      </w:r>
      <w:r w:rsidR="00432040" w:rsidRPr="00597613">
        <w:t>；也已設立「數位化辦公室」</w:t>
      </w:r>
      <w:r w:rsidR="00EE498E" w:rsidRPr="00597613">
        <w:t>（</w:t>
      </w:r>
      <w:r w:rsidR="00432040" w:rsidRPr="00597613">
        <w:t>Agency for Digitalization</w:t>
      </w:r>
      <w:r w:rsidR="00EE498E" w:rsidRPr="00597613">
        <w:t>）</w:t>
      </w:r>
      <w:r w:rsidR="00432040" w:rsidRPr="00597613">
        <w:t>作為執行重要數位化措施之中央統整平</w:t>
      </w:r>
      <w:proofErr w:type="gramStart"/>
      <w:r w:rsidR="00432040" w:rsidRPr="00597613">
        <w:t>臺</w:t>
      </w:r>
      <w:proofErr w:type="gramEnd"/>
      <w:r w:rsidR="00432040" w:rsidRPr="00597613">
        <w:t>，且該辦公室對中小企業提供強力支持。</w:t>
      </w:r>
    </w:p>
    <w:p w14:paraId="6DC635CF" w14:textId="1771A3E4" w:rsidR="0004020E" w:rsidRPr="00597613" w:rsidRDefault="002E0153" w:rsidP="00C7667B">
      <w:pPr>
        <w:pStyle w:val="10"/>
        <w:ind w:left="1772" w:hanging="591"/>
      </w:pPr>
      <w:r w:rsidRPr="00597613">
        <w:t>（</w:t>
      </w:r>
      <w:r w:rsidR="00270582" w:rsidRPr="00597613">
        <w:t>2</w:t>
      </w:r>
      <w:r w:rsidRPr="00597613">
        <w:t>）</w:t>
      </w:r>
      <w:r w:rsidR="00270582" w:rsidRPr="00597613">
        <w:tab/>
      </w:r>
      <w:r w:rsidR="00432040" w:rsidRPr="00597613">
        <w:t>提供行動電子化政府</w:t>
      </w:r>
      <w:r w:rsidR="00EE498E" w:rsidRPr="00597613">
        <w:t>（</w:t>
      </w:r>
      <w:r w:rsidR="00432040" w:rsidRPr="00597613">
        <w:t>m-Government</w:t>
      </w:r>
      <w:r w:rsidR="00EE498E" w:rsidRPr="00597613">
        <w:t>）</w:t>
      </w:r>
      <w:r w:rsidR="00432040" w:rsidRPr="00597613">
        <w:t>服務：奧國政府於</w:t>
      </w:r>
      <w:r w:rsidR="00432040" w:rsidRPr="00597613">
        <w:t>2019</w:t>
      </w:r>
      <w:r w:rsidR="00432040" w:rsidRPr="00597613">
        <w:t>年</w:t>
      </w:r>
      <w:r w:rsidR="00432040" w:rsidRPr="00597613">
        <w:t>3</w:t>
      </w:r>
      <w:r w:rsidR="00432040" w:rsidRPr="00597613">
        <w:t>月推出「</w:t>
      </w:r>
      <w:r w:rsidR="00432040" w:rsidRPr="00597613">
        <w:t>oesterreich.gv.at</w:t>
      </w:r>
      <w:r w:rsidR="00432040" w:rsidRPr="00597613">
        <w:t>」網路平台，並推出「數位政府」</w:t>
      </w:r>
      <w:r w:rsidR="00EE498E" w:rsidRPr="00597613">
        <w:t>（</w:t>
      </w:r>
      <w:proofErr w:type="spellStart"/>
      <w:r w:rsidR="00432040" w:rsidRPr="00597613">
        <w:t>Digitales</w:t>
      </w:r>
      <w:proofErr w:type="spellEnd"/>
      <w:r w:rsidR="00432040" w:rsidRPr="00597613">
        <w:t xml:space="preserve"> Amt</w:t>
      </w:r>
      <w:r w:rsidR="00EE498E" w:rsidRPr="00597613">
        <w:t>）</w:t>
      </w:r>
      <w:r w:rsidR="00432040" w:rsidRPr="00597613">
        <w:t>手機</w:t>
      </w:r>
      <w:r w:rsidR="00432040" w:rsidRPr="00597613">
        <w:t>App</w:t>
      </w:r>
      <w:r w:rsidR="00432040" w:rsidRPr="00597613">
        <w:t>版。</w:t>
      </w:r>
      <w:r w:rsidR="00432040" w:rsidRPr="00597613">
        <w:t>2022</w:t>
      </w:r>
      <w:r w:rsidR="00432040" w:rsidRPr="00597613">
        <w:t>年夏季啟用具數位身分簽章功能之「</w:t>
      </w:r>
      <w:r w:rsidR="00432040" w:rsidRPr="00597613">
        <w:t>ID Austria</w:t>
      </w:r>
      <w:r w:rsidR="00432040" w:rsidRPr="00597613">
        <w:t>」平台，結合電子簽章及數位身分證功能，簡易之操作介面，目前</w:t>
      </w:r>
      <w:r w:rsidR="00432040" w:rsidRPr="00597613">
        <w:rPr>
          <w:rFonts w:hint="eastAsia"/>
        </w:rPr>
        <w:t>完成</w:t>
      </w:r>
      <w:r w:rsidR="00432040" w:rsidRPr="00597613">
        <w:t>電子駕照</w:t>
      </w:r>
      <w:r w:rsidR="00432040" w:rsidRPr="00597613">
        <w:rPr>
          <w:rFonts w:hint="eastAsia"/>
        </w:rPr>
        <w:t>及電子身分證</w:t>
      </w:r>
      <w:r w:rsidR="00432040" w:rsidRPr="00597613">
        <w:t>。</w:t>
      </w:r>
      <w:proofErr w:type="gramStart"/>
      <w:r w:rsidR="00432040" w:rsidRPr="00597613">
        <w:t>另</w:t>
      </w:r>
      <w:proofErr w:type="gramEnd"/>
      <w:r w:rsidR="00432040" w:rsidRPr="00597613">
        <w:t>，作為數位服務及數位簽章之安全密</w:t>
      </w:r>
      <w:proofErr w:type="gramStart"/>
      <w:r w:rsidR="00432040" w:rsidRPr="00597613">
        <w:t>鑰</w:t>
      </w:r>
      <w:proofErr w:type="gramEnd"/>
      <w:r w:rsidR="00432040" w:rsidRPr="00597613">
        <w:t>有效性將被歐盟會員國認可，亦即可以</w:t>
      </w:r>
      <w:r w:rsidR="00432040" w:rsidRPr="00597613">
        <w:lastRenderedPageBreak/>
        <w:t>使用歐盟各國政府之數位平台服務。</w:t>
      </w:r>
    </w:p>
    <w:p w14:paraId="680B358A" w14:textId="4E833A42" w:rsidR="00270582" w:rsidRPr="00597613" w:rsidRDefault="0004020E" w:rsidP="00C7667B">
      <w:pPr>
        <w:pStyle w:val="10"/>
        <w:ind w:left="1772" w:hanging="591"/>
      </w:pPr>
      <w:r w:rsidRPr="00597613">
        <w:t>（</w:t>
      </w:r>
      <w:r w:rsidRPr="00597613">
        <w:t>3</w:t>
      </w:r>
      <w:r w:rsidRPr="00597613">
        <w:t>）</w:t>
      </w:r>
      <w:r w:rsidRPr="00597613">
        <w:tab/>
      </w:r>
      <w:r w:rsidR="00443044" w:rsidRPr="00597613">
        <w:rPr>
          <w:rFonts w:hint="eastAsia"/>
          <w:lang w:val="de-AT"/>
        </w:rPr>
        <w:t>2023</w:t>
      </w:r>
      <w:r w:rsidR="00443044" w:rsidRPr="00597613">
        <w:rPr>
          <w:rFonts w:hint="eastAsia"/>
          <w:lang w:val="de-AT"/>
        </w:rPr>
        <w:t>年起實施「人工智慧法」相關措施，包含：設立</w:t>
      </w:r>
      <w:r w:rsidR="00443044" w:rsidRPr="00597613">
        <w:rPr>
          <w:lang w:val="de-AT"/>
        </w:rPr>
        <w:t>AI</w:t>
      </w:r>
      <w:r w:rsidR="00443044" w:rsidRPr="00597613">
        <w:rPr>
          <w:rFonts w:hint="eastAsia"/>
          <w:lang w:val="de-AT"/>
        </w:rPr>
        <w:t>問題服務點，為</w:t>
      </w:r>
      <w:r w:rsidR="00443044" w:rsidRPr="00597613">
        <w:rPr>
          <w:rFonts w:hint="eastAsia"/>
          <w:lang w:val="de-AT"/>
        </w:rPr>
        <w:t>A</w:t>
      </w:r>
      <w:r w:rsidR="00443044" w:rsidRPr="00597613">
        <w:rPr>
          <w:lang w:val="de-AT"/>
        </w:rPr>
        <w:t>I</w:t>
      </w:r>
      <w:r w:rsidR="00443044" w:rsidRPr="00597613">
        <w:rPr>
          <w:rFonts w:hint="eastAsia"/>
          <w:lang w:val="de-AT"/>
        </w:rPr>
        <w:t>監管機關做準備，並提供企業諮詢；設立</w:t>
      </w:r>
      <w:r w:rsidR="00443044" w:rsidRPr="00597613">
        <w:rPr>
          <w:rFonts w:hint="eastAsia"/>
          <w:lang w:val="de-AT"/>
        </w:rPr>
        <w:t>A</w:t>
      </w:r>
      <w:r w:rsidR="00443044" w:rsidRPr="00597613">
        <w:rPr>
          <w:lang w:val="de-AT"/>
        </w:rPr>
        <w:t>I</w:t>
      </w:r>
      <w:r w:rsidR="00443044" w:rsidRPr="00597613">
        <w:rPr>
          <w:rFonts w:hint="eastAsia"/>
          <w:lang w:val="de-AT"/>
        </w:rPr>
        <w:t>監管機構；引進</w:t>
      </w:r>
      <w:r w:rsidR="00443044" w:rsidRPr="00597613">
        <w:rPr>
          <w:rFonts w:hint="eastAsia"/>
          <w:lang w:val="de-AT"/>
        </w:rPr>
        <w:t>A</w:t>
      </w:r>
      <w:r w:rsidR="00443044" w:rsidRPr="00597613">
        <w:rPr>
          <w:lang w:val="de-AT"/>
        </w:rPr>
        <w:t>I</w:t>
      </w:r>
      <w:r w:rsidR="00443044" w:rsidRPr="00597613">
        <w:rPr>
          <w:rFonts w:hint="eastAsia"/>
          <w:lang w:val="de-AT"/>
        </w:rPr>
        <w:t>系統標籤；提升民眾及公務人員對</w:t>
      </w:r>
      <w:r w:rsidR="00443044" w:rsidRPr="00597613">
        <w:rPr>
          <w:rFonts w:hint="eastAsia"/>
          <w:lang w:val="de-AT"/>
        </w:rPr>
        <w:t>A</w:t>
      </w:r>
      <w:r w:rsidR="00443044" w:rsidRPr="00597613">
        <w:rPr>
          <w:lang w:val="de-AT"/>
        </w:rPr>
        <w:t>I</w:t>
      </w:r>
      <w:r w:rsidR="00443044" w:rsidRPr="00597613">
        <w:rPr>
          <w:rFonts w:hint="eastAsia"/>
          <w:lang w:val="de-AT"/>
        </w:rPr>
        <w:t>之風險及機會之認識；監控透明化；修訂「國家人工智慧策略」。</w:t>
      </w:r>
    </w:p>
    <w:p w14:paraId="43791BEB" w14:textId="6245FF30" w:rsidR="00B53497" w:rsidRPr="00597613" w:rsidRDefault="002E0153" w:rsidP="006277C5">
      <w:pPr>
        <w:pStyle w:val="10"/>
        <w:ind w:left="1772" w:hanging="591"/>
      </w:pPr>
      <w:r w:rsidRPr="00597613">
        <w:t>（</w:t>
      </w:r>
      <w:r w:rsidR="0004020E" w:rsidRPr="00597613">
        <w:rPr>
          <w:rFonts w:hint="eastAsia"/>
        </w:rPr>
        <w:t>4</w:t>
      </w:r>
      <w:r w:rsidRPr="00597613">
        <w:t>）</w:t>
      </w:r>
      <w:r w:rsidR="00270582" w:rsidRPr="00597613">
        <w:tab/>
      </w:r>
      <w:r w:rsidR="00B53497" w:rsidRPr="00597613">
        <w:rPr>
          <w:rFonts w:hint="eastAsia"/>
        </w:rPr>
        <w:t>奧國繼續撥款支助中小企業進行數位化：奧地利經濟部為透過數位化以維持中小企業競爭力，將延續已推動</w:t>
      </w:r>
      <w:r w:rsidR="00B53497" w:rsidRPr="00597613">
        <w:rPr>
          <w:rFonts w:hint="eastAsia"/>
        </w:rPr>
        <w:t>8</w:t>
      </w:r>
      <w:r w:rsidR="00B53497" w:rsidRPr="00597613">
        <w:rPr>
          <w:rFonts w:hint="eastAsia"/>
        </w:rPr>
        <w:t>年之協助中小企業進行數位化專案</w:t>
      </w:r>
      <w:proofErr w:type="gramStart"/>
      <w:r w:rsidR="00B105CF" w:rsidRPr="00597613">
        <w:rPr>
          <w:rFonts w:hint="eastAsia"/>
        </w:rPr>
        <w:t>（</w:t>
      </w:r>
      <w:proofErr w:type="gramEnd"/>
      <w:r w:rsidR="00B53497" w:rsidRPr="00597613">
        <w:rPr>
          <w:rFonts w:hint="eastAsia"/>
        </w:rPr>
        <w:t>KMU.DIGITAL</w:t>
      </w:r>
      <w:proofErr w:type="gramStart"/>
      <w:r w:rsidR="00B105CF" w:rsidRPr="00597613">
        <w:rPr>
          <w:rFonts w:hint="eastAsia"/>
        </w:rPr>
        <w:t>）</w:t>
      </w:r>
      <w:proofErr w:type="gramEnd"/>
      <w:r w:rsidR="00B53497" w:rsidRPr="00597613">
        <w:rPr>
          <w:rFonts w:hint="eastAsia"/>
        </w:rPr>
        <w:t>，補助款由奧國聯邦政府編列預算，委辦執行單位為奧國工商總會</w:t>
      </w:r>
      <w:r w:rsidR="00B105CF" w:rsidRPr="00597613">
        <w:rPr>
          <w:rFonts w:hint="eastAsia"/>
        </w:rPr>
        <w:t>（</w:t>
      </w:r>
      <w:r w:rsidR="00B53497" w:rsidRPr="00597613">
        <w:rPr>
          <w:rFonts w:hint="eastAsia"/>
        </w:rPr>
        <w:t>WKO</w:t>
      </w:r>
      <w:r w:rsidR="00B105CF" w:rsidRPr="00597613">
        <w:rPr>
          <w:rFonts w:hint="eastAsia"/>
        </w:rPr>
        <w:t>）</w:t>
      </w:r>
      <w:r w:rsidR="00B53497" w:rsidRPr="00597613">
        <w:rPr>
          <w:rFonts w:hint="eastAsia"/>
        </w:rPr>
        <w:t>。該專案分成兩大科目：「數位化諮詢」及「實施數位化」，重點如次：</w:t>
      </w:r>
    </w:p>
    <w:p w14:paraId="281BB203" w14:textId="05870B57" w:rsidR="00B53497" w:rsidRPr="00597613" w:rsidRDefault="006277C5" w:rsidP="006277C5">
      <w:pPr>
        <w:pStyle w:val="Afd"/>
      </w:pPr>
      <w:r w:rsidRPr="00597613">
        <w:rPr>
          <w:rFonts w:hint="eastAsia"/>
        </w:rPr>
        <w:t>A.</w:t>
      </w:r>
      <w:r w:rsidRPr="00597613">
        <w:tab/>
      </w:r>
      <w:r w:rsidR="00B53497" w:rsidRPr="00597613">
        <w:rPr>
          <w:rFonts w:hint="eastAsia"/>
        </w:rPr>
        <w:t>數位化諮詢費用補助：</w:t>
      </w:r>
    </w:p>
    <w:p w14:paraId="4988E997" w14:textId="03C963EC" w:rsidR="00B53497" w:rsidRPr="00597613" w:rsidRDefault="00B105CF" w:rsidP="006277C5">
      <w:pPr>
        <w:pStyle w:val="Afd"/>
        <w:ind w:leftChars="700" w:left="2363" w:hangingChars="300" w:hanging="709"/>
      </w:pPr>
      <w:r w:rsidRPr="00597613">
        <w:rPr>
          <w:rFonts w:hint="eastAsia"/>
        </w:rPr>
        <w:t>（</w:t>
      </w:r>
      <w:r w:rsidR="006277C5" w:rsidRPr="00597613">
        <w:rPr>
          <w:rFonts w:hint="eastAsia"/>
        </w:rPr>
        <w:t>A</w:t>
      </w:r>
      <w:r w:rsidRPr="00597613">
        <w:rPr>
          <w:rFonts w:hint="eastAsia"/>
        </w:rPr>
        <w:t>）</w:t>
      </w:r>
      <w:r w:rsidR="006277C5" w:rsidRPr="00597613">
        <w:tab/>
      </w:r>
      <w:r w:rsidR="00B53497" w:rsidRPr="00597613">
        <w:rPr>
          <w:rFonts w:hint="eastAsia"/>
        </w:rPr>
        <w:t>實施日期：自</w:t>
      </w:r>
      <w:r w:rsidR="00B53497" w:rsidRPr="00597613">
        <w:rPr>
          <w:rFonts w:hint="eastAsia"/>
        </w:rPr>
        <w:t>2026</w:t>
      </w:r>
      <w:r w:rsidR="00B53497" w:rsidRPr="00597613">
        <w:rPr>
          <w:rFonts w:hint="eastAsia"/>
        </w:rPr>
        <w:t>年</w:t>
      </w:r>
      <w:r w:rsidR="00B53497" w:rsidRPr="00597613">
        <w:rPr>
          <w:rFonts w:hint="eastAsia"/>
        </w:rPr>
        <w:t>1</w:t>
      </w:r>
      <w:r w:rsidR="00B53497" w:rsidRPr="00597613">
        <w:rPr>
          <w:rFonts w:hint="eastAsia"/>
        </w:rPr>
        <w:t>月</w:t>
      </w:r>
      <w:r w:rsidR="00B53497" w:rsidRPr="00597613">
        <w:rPr>
          <w:rFonts w:hint="eastAsia"/>
        </w:rPr>
        <w:t>12</w:t>
      </w:r>
      <w:r w:rsidR="00B53497" w:rsidRPr="00597613">
        <w:rPr>
          <w:rFonts w:hint="eastAsia"/>
        </w:rPr>
        <w:t>日起。</w:t>
      </w:r>
    </w:p>
    <w:p w14:paraId="24763128" w14:textId="24AFB542" w:rsidR="00B53497" w:rsidRPr="00597613" w:rsidRDefault="00B105CF" w:rsidP="006277C5">
      <w:pPr>
        <w:pStyle w:val="Afd"/>
        <w:ind w:leftChars="700" w:left="2363" w:hangingChars="300" w:hanging="709"/>
      </w:pPr>
      <w:r w:rsidRPr="00597613">
        <w:rPr>
          <w:rFonts w:hint="eastAsia"/>
        </w:rPr>
        <w:t>（</w:t>
      </w:r>
      <w:r w:rsidR="006277C5" w:rsidRPr="00597613">
        <w:rPr>
          <w:rFonts w:hint="eastAsia"/>
        </w:rPr>
        <w:t>B</w:t>
      </w:r>
      <w:r w:rsidRPr="00597613">
        <w:rPr>
          <w:rFonts w:hint="eastAsia"/>
        </w:rPr>
        <w:t>）</w:t>
      </w:r>
      <w:r w:rsidR="006277C5" w:rsidRPr="00597613">
        <w:tab/>
      </w:r>
      <w:r w:rsidR="00B53497" w:rsidRPr="00597613">
        <w:rPr>
          <w:rFonts w:hint="eastAsia"/>
        </w:rPr>
        <w:t>諮詢對象：須經認證之數位化諮詢顧問師或公司。</w:t>
      </w:r>
    </w:p>
    <w:p w14:paraId="65488333" w14:textId="035D1307" w:rsidR="00B53497" w:rsidRPr="00597613" w:rsidRDefault="00B105CF" w:rsidP="006277C5">
      <w:pPr>
        <w:pStyle w:val="Afd"/>
        <w:ind w:leftChars="700" w:left="2363" w:hangingChars="300" w:hanging="709"/>
      </w:pPr>
      <w:r w:rsidRPr="00597613">
        <w:rPr>
          <w:rFonts w:hint="eastAsia"/>
        </w:rPr>
        <w:t>（</w:t>
      </w:r>
      <w:r w:rsidR="006277C5" w:rsidRPr="00597613">
        <w:rPr>
          <w:rFonts w:hint="eastAsia"/>
        </w:rPr>
        <w:t>C</w:t>
      </w:r>
      <w:r w:rsidRPr="00597613">
        <w:rPr>
          <w:rFonts w:hint="eastAsia"/>
        </w:rPr>
        <w:t>）</w:t>
      </w:r>
      <w:r w:rsidR="006277C5" w:rsidRPr="00597613">
        <w:tab/>
      </w:r>
      <w:r w:rsidR="00B53497" w:rsidRPr="00597613">
        <w:rPr>
          <w:rFonts w:hint="eastAsia"/>
        </w:rPr>
        <w:t>諮詢主題：商業模式及數位化流程、電子商務及網路行銷、資訊及網路安全、數位化管理。</w:t>
      </w:r>
    </w:p>
    <w:p w14:paraId="29DE3A28" w14:textId="276FB41A" w:rsidR="00B53497" w:rsidRPr="00597613" w:rsidRDefault="00B105CF" w:rsidP="006277C5">
      <w:pPr>
        <w:pStyle w:val="Afd"/>
        <w:ind w:leftChars="700" w:left="2363" w:hangingChars="300" w:hanging="709"/>
      </w:pPr>
      <w:r w:rsidRPr="00597613">
        <w:rPr>
          <w:rFonts w:hint="eastAsia"/>
        </w:rPr>
        <w:t>（</w:t>
      </w:r>
      <w:r w:rsidR="006277C5" w:rsidRPr="00597613">
        <w:rPr>
          <w:rFonts w:hint="eastAsia"/>
        </w:rPr>
        <w:t>D</w:t>
      </w:r>
      <w:r w:rsidRPr="00597613">
        <w:rPr>
          <w:rFonts w:hint="eastAsia"/>
        </w:rPr>
        <w:t>）</w:t>
      </w:r>
      <w:r w:rsidR="006277C5" w:rsidRPr="00597613">
        <w:tab/>
      </w:r>
      <w:r w:rsidR="00B53497" w:rsidRPr="00597613">
        <w:rPr>
          <w:rFonts w:hint="eastAsia"/>
        </w:rPr>
        <w:t>補助款項：上述</w:t>
      </w:r>
      <w:r w:rsidR="00B53497" w:rsidRPr="00597613">
        <w:rPr>
          <w:rFonts w:hint="eastAsia"/>
        </w:rPr>
        <w:t>4</w:t>
      </w:r>
      <w:r w:rsidR="00B53497" w:rsidRPr="00597613">
        <w:rPr>
          <w:rFonts w:hint="eastAsia"/>
        </w:rPr>
        <w:t>項主題每項補助最高額度</w:t>
      </w:r>
      <w:r w:rsidR="00B53497" w:rsidRPr="00597613">
        <w:rPr>
          <w:rFonts w:hint="eastAsia"/>
        </w:rPr>
        <w:t>1,000</w:t>
      </w:r>
      <w:r w:rsidR="00B53497" w:rsidRPr="00597613">
        <w:rPr>
          <w:rFonts w:hint="eastAsia"/>
        </w:rPr>
        <w:t>歐元。諮詢費總補助額上限為</w:t>
      </w:r>
      <w:r w:rsidR="00B53497" w:rsidRPr="00597613">
        <w:rPr>
          <w:rFonts w:hint="eastAsia"/>
        </w:rPr>
        <w:t>3,000</w:t>
      </w:r>
      <w:r w:rsidR="00B53497" w:rsidRPr="00597613">
        <w:rPr>
          <w:rFonts w:hint="eastAsia"/>
        </w:rPr>
        <w:t>歐元。</w:t>
      </w:r>
    </w:p>
    <w:p w14:paraId="7328D1FE" w14:textId="2B7532D1" w:rsidR="00B53497" w:rsidRPr="00597613" w:rsidRDefault="006277C5" w:rsidP="006277C5">
      <w:pPr>
        <w:pStyle w:val="Afd"/>
      </w:pPr>
      <w:r w:rsidRPr="00597613">
        <w:rPr>
          <w:rFonts w:hint="eastAsia"/>
        </w:rPr>
        <w:t>B.</w:t>
      </w:r>
      <w:r w:rsidRPr="00597613">
        <w:tab/>
      </w:r>
      <w:r w:rsidR="00B53497" w:rsidRPr="00597613">
        <w:rPr>
          <w:rFonts w:hint="eastAsia"/>
        </w:rPr>
        <w:t>實施數位化費用補助：</w:t>
      </w:r>
    </w:p>
    <w:p w14:paraId="000CEA00" w14:textId="6938144D" w:rsidR="00B53497" w:rsidRPr="00597613" w:rsidRDefault="00B105CF" w:rsidP="006277C5">
      <w:pPr>
        <w:pStyle w:val="Afd"/>
        <w:ind w:leftChars="700" w:left="2363" w:hangingChars="300" w:hanging="709"/>
      </w:pPr>
      <w:r w:rsidRPr="00597613">
        <w:rPr>
          <w:rFonts w:hint="eastAsia"/>
        </w:rPr>
        <w:t>（</w:t>
      </w:r>
      <w:r w:rsidR="006277C5" w:rsidRPr="00597613">
        <w:rPr>
          <w:rFonts w:hint="eastAsia"/>
        </w:rPr>
        <w:t>A</w:t>
      </w:r>
      <w:r w:rsidRPr="00597613">
        <w:rPr>
          <w:rFonts w:hint="eastAsia"/>
        </w:rPr>
        <w:t>）</w:t>
      </w:r>
      <w:r w:rsidR="006277C5" w:rsidRPr="00597613">
        <w:tab/>
      </w:r>
      <w:r w:rsidR="00B53497" w:rsidRPr="00597613">
        <w:rPr>
          <w:rFonts w:hint="eastAsia"/>
        </w:rPr>
        <w:t>實施日期：自</w:t>
      </w:r>
      <w:r w:rsidR="00B53497" w:rsidRPr="00597613">
        <w:rPr>
          <w:rFonts w:hint="eastAsia"/>
        </w:rPr>
        <w:t>2026</w:t>
      </w:r>
      <w:r w:rsidR="00B53497" w:rsidRPr="00597613">
        <w:rPr>
          <w:rFonts w:hint="eastAsia"/>
        </w:rPr>
        <w:t>年</w:t>
      </w:r>
      <w:r w:rsidR="00B53497" w:rsidRPr="00597613">
        <w:rPr>
          <w:rFonts w:hint="eastAsia"/>
        </w:rPr>
        <w:t>5</w:t>
      </w:r>
      <w:r w:rsidR="00B53497" w:rsidRPr="00597613">
        <w:rPr>
          <w:rFonts w:hint="eastAsia"/>
        </w:rPr>
        <w:t>月</w:t>
      </w:r>
      <w:r w:rsidR="00B53497" w:rsidRPr="00597613">
        <w:rPr>
          <w:rFonts w:hint="eastAsia"/>
        </w:rPr>
        <w:t>1</w:t>
      </w:r>
      <w:r w:rsidR="00B53497" w:rsidRPr="00597613">
        <w:rPr>
          <w:rFonts w:hint="eastAsia"/>
        </w:rPr>
        <w:t>日起。</w:t>
      </w:r>
    </w:p>
    <w:p w14:paraId="0A79A4B2" w14:textId="64D20C8B" w:rsidR="00B53497" w:rsidRPr="00597613" w:rsidRDefault="00B105CF" w:rsidP="006277C5">
      <w:pPr>
        <w:pStyle w:val="Afd"/>
        <w:ind w:leftChars="700" w:left="2363" w:hangingChars="300" w:hanging="709"/>
      </w:pPr>
      <w:r w:rsidRPr="00597613">
        <w:rPr>
          <w:rFonts w:hint="eastAsia"/>
        </w:rPr>
        <w:t>（</w:t>
      </w:r>
      <w:r w:rsidR="006277C5" w:rsidRPr="00597613">
        <w:rPr>
          <w:rFonts w:hint="eastAsia"/>
        </w:rPr>
        <w:t>B</w:t>
      </w:r>
      <w:r w:rsidRPr="00597613">
        <w:rPr>
          <w:rFonts w:hint="eastAsia"/>
        </w:rPr>
        <w:t>）</w:t>
      </w:r>
      <w:r w:rsidR="006277C5" w:rsidRPr="00597613">
        <w:tab/>
      </w:r>
      <w:r w:rsidR="00B53497" w:rsidRPr="00597613">
        <w:rPr>
          <w:rFonts w:hint="eastAsia"/>
        </w:rPr>
        <w:t>補助款項：補助費為執行數位化實際費用的</w:t>
      </w:r>
      <w:r w:rsidR="00B53497" w:rsidRPr="00597613">
        <w:rPr>
          <w:rFonts w:hint="eastAsia"/>
        </w:rPr>
        <w:t>30%</w:t>
      </w:r>
      <w:r w:rsidR="00B53497" w:rsidRPr="00597613">
        <w:rPr>
          <w:rFonts w:hint="eastAsia"/>
        </w:rPr>
        <w:t>，上限為</w:t>
      </w:r>
      <w:r w:rsidR="00B53497" w:rsidRPr="00597613">
        <w:rPr>
          <w:rFonts w:hint="eastAsia"/>
        </w:rPr>
        <w:t>6,000</w:t>
      </w:r>
      <w:r w:rsidR="00B53497" w:rsidRPr="00597613">
        <w:rPr>
          <w:rFonts w:hint="eastAsia"/>
        </w:rPr>
        <w:t>歐元。</w:t>
      </w:r>
    </w:p>
    <w:p w14:paraId="7900FCB5" w14:textId="23509953" w:rsidR="00FD034D" w:rsidRPr="00597613" w:rsidRDefault="006277C5" w:rsidP="006277C5">
      <w:pPr>
        <w:pStyle w:val="a7"/>
        <w:ind w:left="1417" w:hanging="472"/>
      </w:pPr>
      <w:r w:rsidRPr="00597613">
        <w:rPr>
          <w:rFonts w:hint="eastAsia"/>
        </w:rPr>
        <w:t>４</w:t>
      </w:r>
      <w:r w:rsidR="00A14E6E" w:rsidRPr="00597613">
        <w:rPr>
          <w:rFonts w:hint="eastAsia"/>
        </w:rPr>
        <w:t>、</w:t>
      </w:r>
      <w:r w:rsidR="00FD034D" w:rsidRPr="00597613">
        <w:rPr>
          <w:rFonts w:hint="eastAsia"/>
        </w:rPr>
        <w:t>解決奧國企業人力短缺嚴重問題：</w:t>
      </w:r>
    </w:p>
    <w:p w14:paraId="7FA770F8" w14:textId="600AF806" w:rsidR="003D27A5" w:rsidRPr="00597613" w:rsidRDefault="008D5491" w:rsidP="006277C5">
      <w:pPr>
        <w:pStyle w:val="af4"/>
        <w:ind w:left="1417" w:firstLine="472"/>
      </w:pPr>
      <w:r w:rsidRPr="00597613">
        <w:t>奧地利政府近年持續修法放寬「</w:t>
      </w:r>
      <w:proofErr w:type="gramStart"/>
      <w:r w:rsidRPr="00597613">
        <w:t>紅白紅卡</w:t>
      </w:r>
      <w:proofErr w:type="gramEnd"/>
      <w:r w:rsidRPr="00597613">
        <w:t>」</w:t>
      </w:r>
      <w:r w:rsidR="00EE498E" w:rsidRPr="00597613">
        <w:t>（</w:t>
      </w:r>
      <w:r w:rsidRPr="00597613">
        <w:t>Red-White-Red Card</w:t>
      </w:r>
      <w:r w:rsidR="00EE498E" w:rsidRPr="00597613">
        <w:t>）</w:t>
      </w:r>
      <w:r w:rsidRPr="00597613">
        <w:t>外國專業人士居留法規定，降低申請門檻並簡化、數位化申請程序，並在奧地利投資促進署</w:t>
      </w:r>
      <w:r w:rsidR="00EE498E" w:rsidRPr="00597613">
        <w:t>（</w:t>
      </w:r>
      <w:r w:rsidRPr="00597613">
        <w:t>ABA</w:t>
      </w:r>
      <w:r w:rsidR="00EE498E" w:rsidRPr="00597613">
        <w:t>）</w:t>
      </w:r>
      <w:r w:rsidRPr="00597613">
        <w:t>設立</w:t>
      </w:r>
      <w:proofErr w:type="gramStart"/>
      <w:r w:rsidRPr="00597613">
        <w:t>紅白紅卡服務</w:t>
      </w:r>
      <w:proofErr w:type="gramEnd"/>
      <w:r w:rsidRPr="00597613">
        <w:t>平台，</w:t>
      </w:r>
      <w:proofErr w:type="gramStart"/>
      <w:r w:rsidRPr="00597613">
        <w:t>俾</w:t>
      </w:r>
      <w:proofErr w:type="gramEnd"/>
      <w:r w:rsidRPr="00597613">
        <w:lastRenderedPageBreak/>
        <w:t>解決奧國企業人力短缺嚴重問題。</w:t>
      </w:r>
      <w:r w:rsidRPr="00597613">
        <w:rPr>
          <w:rFonts w:hint="eastAsia"/>
        </w:rPr>
        <w:t>另固定公布全國性及地方性</w:t>
      </w:r>
      <w:r w:rsidRPr="00597613">
        <w:t>「專業人才短缺職業清單」</w:t>
      </w:r>
      <w:r w:rsidRPr="00597613">
        <w:rPr>
          <w:rFonts w:hint="eastAsia"/>
        </w:rPr>
        <w:t>，</w:t>
      </w:r>
      <w:r w:rsidRPr="00597613">
        <w:t>歐盟以外第三國人士於申請「</w:t>
      </w:r>
      <w:proofErr w:type="gramStart"/>
      <w:r w:rsidRPr="00597613">
        <w:t>紅白紅卡</w:t>
      </w:r>
      <w:proofErr w:type="gramEnd"/>
      <w:r w:rsidRPr="00597613">
        <w:t>」時，倘其職業符合人才短缺清單，將在奧國政府評等時獲得加分。</w:t>
      </w:r>
      <w:r w:rsidR="00657E0B" w:rsidRPr="00597613">
        <w:t>2026</w:t>
      </w:r>
      <w:r w:rsidRPr="00597613">
        <w:rPr>
          <w:rFonts w:hint="eastAsia"/>
        </w:rPr>
        <w:t>年</w:t>
      </w:r>
      <w:r w:rsidR="00657E0B" w:rsidRPr="00597613">
        <w:rPr>
          <w:rFonts w:hint="eastAsia"/>
        </w:rPr>
        <w:t>將聯邦</w:t>
      </w:r>
      <w:r w:rsidRPr="00597613">
        <w:t>「專業人才短缺職業清單」</w:t>
      </w:r>
      <w:r w:rsidR="00657E0B" w:rsidRPr="00597613">
        <w:rPr>
          <w:rFonts w:hint="eastAsia"/>
        </w:rPr>
        <w:t>自</w:t>
      </w:r>
      <w:r w:rsidR="00657E0B" w:rsidRPr="00597613">
        <w:t>2025</w:t>
      </w:r>
      <w:r w:rsidR="00657E0B" w:rsidRPr="00597613">
        <w:rPr>
          <w:rFonts w:hint="eastAsia"/>
        </w:rPr>
        <w:t>年的</w:t>
      </w:r>
      <w:r w:rsidR="00657E0B" w:rsidRPr="00597613">
        <w:t>58</w:t>
      </w:r>
      <w:r w:rsidR="00657E0B" w:rsidRPr="00597613">
        <w:rPr>
          <w:rFonts w:hint="eastAsia"/>
        </w:rPr>
        <w:t>個擴展至</w:t>
      </w:r>
      <w:r w:rsidR="00657E0B" w:rsidRPr="00597613">
        <w:t>64</w:t>
      </w:r>
      <w:r w:rsidR="00657E0B" w:rsidRPr="00597613">
        <w:rPr>
          <w:rFonts w:hint="eastAsia"/>
        </w:rPr>
        <w:t>個職業</w:t>
      </w:r>
      <w:r w:rsidRPr="00597613">
        <w:rPr>
          <w:rFonts w:hint="eastAsia"/>
        </w:rPr>
        <w:t>，資格</w:t>
      </w:r>
      <w:r w:rsidR="00EE498E" w:rsidRPr="00597613">
        <w:rPr>
          <w:rFonts w:hint="eastAsia"/>
        </w:rPr>
        <w:t>（</w:t>
      </w:r>
      <w:r w:rsidRPr="00597613">
        <w:rPr>
          <w:rFonts w:hint="eastAsia"/>
        </w:rPr>
        <w:t>包括學歷</w:t>
      </w:r>
      <w:r w:rsidR="00EE498E" w:rsidRPr="00597613">
        <w:rPr>
          <w:rFonts w:hint="eastAsia"/>
        </w:rPr>
        <w:t>）</w:t>
      </w:r>
      <w:r w:rsidRPr="00597613">
        <w:rPr>
          <w:rFonts w:hint="eastAsia"/>
        </w:rPr>
        <w:t>、專業經驗年資、學歷、語言技能以及年齡，總分為</w:t>
      </w:r>
      <w:r w:rsidRPr="00597613">
        <w:rPr>
          <w:rFonts w:hint="eastAsia"/>
        </w:rPr>
        <w:t>90</w:t>
      </w:r>
      <w:r w:rsidRPr="00597613">
        <w:rPr>
          <w:rFonts w:hint="eastAsia"/>
        </w:rPr>
        <w:t>分。倘申請者積分達最低標準</w:t>
      </w:r>
      <w:r w:rsidRPr="00597613">
        <w:rPr>
          <w:rFonts w:hint="eastAsia"/>
        </w:rPr>
        <w:t>55</w:t>
      </w:r>
      <w:r w:rsidRPr="00597613">
        <w:rPr>
          <w:rFonts w:hint="eastAsia"/>
        </w:rPr>
        <w:t>分以上，且具上述清單所列職業之合格證照，可獲核發</w:t>
      </w:r>
      <w:proofErr w:type="gramStart"/>
      <w:r w:rsidRPr="00597613">
        <w:rPr>
          <w:rFonts w:hint="eastAsia"/>
        </w:rPr>
        <w:t>紅白紅卡</w:t>
      </w:r>
      <w:proofErr w:type="gramEnd"/>
      <w:r w:rsidRPr="00597613">
        <w:rPr>
          <w:rFonts w:hint="eastAsia"/>
        </w:rPr>
        <w:t>。</w:t>
      </w:r>
    </w:p>
    <w:p w14:paraId="2C0ABFBA" w14:textId="4D1C1D8D" w:rsidR="003D27A5" w:rsidRPr="00597613" w:rsidRDefault="003D27A5" w:rsidP="003D27A5">
      <w:pPr>
        <w:pStyle w:val="af4"/>
        <w:ind w:left="1417" w:firstLineChars="0" w:firstLine="1"/>
      </w:pPr>
      <w:r w:rsidRPr="00597613">
        <w:rPr>
          <w:rFonts w:hint="eastAsia"/>
        </w:rPr>
        <w:t>相關網頁：</w:t>
      </w:r>
    </w:p>
    <w:p w14:paraId="4AA6845C" w14:textId="25A78FA6" w:rsidR="003D27A5" w:rsidRPr="00597613" w:rsidRDefault="00000000" w:rsidP="003D27A5">
      <w:pPr>
        <w:pStyle w:val="af4"/>
        <w:ind w:left="1417" w:firstLineChars="0" w:firstLine="1"/>
      </w:pPr>
      <w:hyperlink r:id="rId20" w:history="1">
        <w:r w:rsidR="003D27A5" w:rsidRPr="00597613">
          <w:rPr>
            <w:rStyle w:val="af5"/>
            <w:color w:val="auto"/>
            <w:u w:val="none"/>
          </w:rPr>
          <w:t>https://www.oesterreich.gv.at/de/themen/menschen_aus_anderen_staaten/aufenthalt/3/2/2/Seite.120231</w:t>
        </w:r>
      </w:hyperlink>
      <w:r w:rsidR="003D27A5" w:rsidRPr="00597613">
        <w:rPr>
          <w:rFonts w:hint="eastAsia"/>
        </w:rPr>
        <w:t xml:space="preserve"> </w:t>
      </w:r>
    </w:p>
    <w:p w14:paraId="2A032C47" w14:textId="13AE0515" w:rsidR="00A626DD" w:rsidRPr="00597613" w:rsidRDefault="006277C5" w:rsidP="009C1ED8">
      <w:pPr>
        <w:pStyle w:val="a7"/>
        <w:ind w:left="1417" w:hanging="472"/>
      </w:pPr>
      <w:r w:rsidRPr="00597613">
        <w:rPr>
          <w:rFonts w:hint="eastAsia"/>
        </w:rPr>
        <w:t>５</w:t>
      </w:r>
      <w:r w:rsidR="00A14E6E" w:rsidRPr="00597613">
        <w:rPr>
          <w:rFonts w:hint="eastAsia"/>
        </w:rPr>
        <w:t>、</w:t>
      </w:r>
      <w:r w:rsidR="00FD034D" w:rsidRPr="00597613">
        <w:rPr>
          <w:rFonts w:hint="eastAsia"/>
        </w:rPr>
        <w:t>徵收數位稅：</w:t>
      </w:r>
    </w:p>
    <w:p w14:paraId="56C6622E" w14:textId="79E75E3B" w:rsidR="00D14D7C" w:rsidRPr="00597613" w:rsidRDefault="00180C6F" w:rsidP="006277C5">
      <w:pPr>
        <w:pStyle w:val="af4"/>
        <w:ind w:left="1417" w:firstLine="472"/>
      </w:pPr>
      <w:r w:rsidRPr="00597613">
        <w:t>奧地利「</w:t>
      </w:r>
      <w:r w:rsidRPr="00597613">
        <w:t>2020</w:t>
      </w:r>
      <w:r w:rsidRPr="00597613">
        <w:t>數位稅法」</w:t>
      </w:r>
      <w:r w:rsidR="00EE498E" w:rsidRPr="00597613">
        <w:t>（</w:t>
      </w:r>
      <w:r w:rsidRPr="00597613">
        <w:t>Digital Tax Act 2020</w:t>
      </w:r>
      <w:r w:rsidR="00EE498E" w:rsidRPr="00597613">
        <w:t>）</w:t>
      </w:r>
      <w:r w:rsidRPr="00597613">
        <w:t>自</w:t>
      </w:r>
      <w:r w:rsidRPr="00597613">
        <w:t>2020</w:t>
      </w:r>
      <w:r w:rsidRPr="00597613">
        <w:t>年</w:t>
      </w:r>
      <w:r w:rsidRPr="00597613">
        <w:t>1</w:t>
      </w:r>
      <w:r w:rsidRPr="00597613">
        <w:t>月</w:t>
      </w:r>
      <w:r w:rsidRPr="00597613">
        <w:t>1</w:t>
      </w:r>
      <w:r w:rsidRPr="00597613">
        <w:t>日生效。奧地利數位稅係針對觸及奧國境內使用者之「網路廣告服務」，徵收</w:t>
      </w:r>
      <w:r w:rsidRPr="00597613">
        <w:t>5%</w:t>
      </w:r>
      <w:r w:rsidRPr="00597613">
        <w:t>「數位稅」</w:t>
      </w:r>
      <w:r w:rsidR="00EE498E" w:rsidRPr="00597613">
        <w:t>（</w:t>
      </w:r>
      <w:r w:rsidRPr="00597613">
        <w:t>digital tax</w:t>
      </w:r>
      <w:r w:rsidR="00EE498E" w:rsidRPr="00597613">
        <w:t>）</w:t>
      </w:r>
      <w:r w:rsidRPr="00597613">
        <w:t>。徵收對象為「網路服務提供者」，即提供網路廣告服務並收取費用，且全球年營收在</w:t>
      </w:r>
      <w:r w:rsidRPr="00597613">
        <w:t>7.5</w:t>
      </w:r>
      <w:r w:rsidRPr="00597613">
        <w:t>億歐元以上，並在奧國之網路廣告服務營收超過</w:t>
      </w:r>
      <w:r w:rsidRPr="00597613">
        <w:t>2,500</w:t>
      </w:r>
      <w:r w:rsidRPr="00597613">
        <w:t>萬歐元之企業</w:t>
      </w:r>
      <w:r w:rsidRPr="00597613">
        <w:rPr>
          <w:rFonts w:hint="eastAsia"/>
        </w:rPr>
        <w:t>。</w:t>
      </w:r>
    </w:p>
    <w:p w14:paraId="30057629" w14:textId="761E9427" w:rsidR="00657E0B" w:rsidRPr="00597613" w:rsidRDefault="006277C5" w:rsidP="006277C5">
      <w:pPr>
        <w:pStyle w:val="a7"/>
        <w:ind w:left="1417" w:hanging="472"/>
      </w:pPr>
      <w:r w:rsidRPr="00597613">
        <w:rPr>
          <w:rFonts w:hint="eastAsia"/>
        </w:rPr>
        <w:t>６</w:t>
      </w:r>
      <w:r w:rsidR="00657E0B" w:rsidRPr="00597613">
        <w:rPr>
          <w:rFonts w:hint="eastAsia"/>
        </w:rPr>
        <w:t>、</w:t>
      </w:r>
      <w:proofErr w:type="gramStart"/>
      <w:r w:rsidR="00657E0B" w:rsidRPr="00597613">
        <w:t>新減塑計畫</w:t>
      </w:r>
      <w:proofErr w:type="gramEnd"/>
      <w:r w:rsidR="00657E0B" w:rsidRPr="00597613">
        <w:t>措施：</w:t>
      </w:r>
    </w:p>
    <w:p w14:paraId="61D5E547" w14:textId="60B98E24" w:rsidR="00657E0B" w:rsidRPr="00597613" w:rsidRDefault="00657E0B" w:rsidP="006277C5">
      <w:pPr>
        <w:pStyle w:val="af4"/>
        <w:ind w:left="1417" w:firstLine="472"/>
      </w:pPr>
      <w:r w:rsidRPr="00597613">
        <w:t>鑒於歐盟自</w:t>
      </w:r>
      <w:r w:rsidRPr="00597613">
        <w:t>2021</w:t>
      </w:r>
      <w:r w:rsidRPr="00597613">
        <w:t>年起對會員國未回收塑膠包裝徵稅，奧政府為盡可能保留稅收，推動下列措施：讓消費者自願選擇可重複使用包裝，針對奧國零售商店分階段訂定「可重複使用包裝比例」；針對一次性包裝收取押金以減少塑膠垃圾及增加回收；對塑膠包裝生產商及進口商分級收取「製造商費用」，每公斤平均</w:t>
      </w:r>
      <w:r w:rsidRPr="00597613">
        <w:t>0.8</w:t>
      </w:r>
      <w:r w:rsidRPr="00597613">
        <w:t>歐元，自</w:t>
      </w:r>
      <w:r w:rsidRPr="00597613">
        <w:t>2025</w:t>
      </w:r>
      <w:r w:rsidRPr="00597613">
        <w:t>年針對塑膠瓶及飲料罐實施押金制度。</w:t>
      </w:r>
    </w:p>
    <w:p w14:paraId="0C870E8B" w14:textId="77777777" w:rsidR="00195708" w:rsidRPr="00597613" w:rsidRDefault="00195708" w:rsidP="006277C5">
      <w:pPr>
        <w:pStyle w:val="af0"/>
        <w:ind w:left="945" w:hanging="709"/>
      </w:pPr>
      <w:r w:rsidRPr="00597613">
        <w:rPr>
          <w:rFonts w:hint="eastAsia"/>
        </w:rPr>
        <w:t>（二）經濟展望：</w:t>
      </w:r>
    </w:p>
    <w:p w14:paraId="29C7E3C6" w14:textId="333E1607" w:rsidR="008D3ED4" w:rsidRPr="00597613" w:rsidRDefault="006277C5" w:rsidP="006277C5">
      <w:pPr>
        <w:pStyle w:val="a7"/>
        <w:ind w:left="1417" w:hanging="472"/>
      </w:pPr>
      <w:r w:rsidRPr="00597613">
        <w:rPr>
          <w:rFonts w:hint="eastAsia"/>
        </w:rPr>
        <w:t>１、</w:t>
      </w:r>
      <w:r w:rsidR="008D3ED4" w:rsidRPr="00597613">
        <w:rPr>
          <w:rFonts w:hint="eastAsia"/>
        </w:rPr>
        <w:t>奧地利經濟原本預計今年將逐步復甦，但由於</w:t>
      </w:r>
      <w:r w:rsidR="008D3ED4" w:rsidRPr="00597613">
        <w:rPr>
          <w:rFonts w:hint="eastAsia"/>
        </w:rPr>
        <w:t>2</w:t>
      </w:r>
      <w:r w:rsidR="008D3ED4" w:rsidRPr="00597613">
        <w:rPr>
          <w:rFonts w:hint="eastAsia"/>
        </w:rPr>
        <w:t>月底中東爆發的衝</w:t>
      </w:r>
      <w:r w:rsidR="008D3ED4" w:rsidRPr="00597613">
        <w:rPr>
          <w:rFonts w:hint="eastAsia"/>
        </w:rPr>
        <w:lastRenderedPageBreak/>
        <w:t>突，復甦前景變得更加不明朗。地緣政治動</w:t>
      </w:r>
      <w:proofErr w:type="gramStart"/>
      <w:r w:rsidR="008D3ED4" w:rsidRPr="00597613">
        <w:rPr>
          <w:rFonts w:hint="eastAsia"/>
        </w:rPr>
        <w:t>盪</w:t>
      </w:r>
      <w:proofErr w:type="gramEnd"/>
      <w:r w:rsidR="008D3ED4" w:rsidRPr="00597613">
        <w:rPr>
          <w:rFonts w:hint="eastAsia"/>
        </w:rPr>
        <w:t>加劇了投資環境、對奧地利工業品的需求以及預期中的出口穩定化進程。</w:t>
      </w:r>
      <w:proofErr w:type="gramStart"/>
      <w:r w:rsidR="008D3ED4" w:rsidRPr="00597613">
        <w:rPr>
          <w:rFonts w:hint="eastAsia"/>
        </w:rPr>
        <w:t>此外，</w:t>
      </w:r>
      <w:proofErr w:type="gramEnd"/>
      <w:r w:rsidR="008D3ED4" w:rsidRPr="00597613">
        <w:rPr>
          <w:rFonts w:hint="eastAsia"/>
        </w:rPr>
        <w:t>能源價格上漲引發的通膨再度攀升將進一步打擊奧地利本已低迷的消費者信心。然而，中東危機並非經濟成長的唯一障礙：</w:t>
      </w:r>
      <w:r w:rsidR="008D3ED4" w:rsidRPr="00597613">
        <w:rPr>
          <w:rFonts w:hint="eastAsia"/>
        </w:rPr>
        <w:t>2</w:t>
      </w:r>
      <w:r w:rsidR="008D3ED4" w:rsidRPr="00597613">
        <w:rPr>
          <w:rFonts w:hint="eastAsia"/>
        </w:rPr>
        <w:t>月的情緒指標顯示，儘管奧地利工業和服務企業對當前情勢的評估略有改善，但對未來的預期卻普遍惡化。經濟監測的其他重點領域包括</w:t>
      </w:r>
      <w:r w:rsidR="008D3ED4" w:rsidRPr="00597613">
        <w:rPr>
          <w:rFonts w:hint="eastAsia"/>
        </w:rPr>
        <w:t>:</w:t>
      </w:r>
      <w:r w:rsidR="008D3ED4" w:rsidRPr="00597613">
        <w:rPr>
          <w:rFonts w:hint="eastAsia"/>
        </w:rPr>
        <w:t>公共部門和房地產市場擴張、對第三國的商品</w:t>
      </w:r>
      <w:proofErr w:type="gramStart"/>
      <w:r w:rsidR="008D3ED4" w:rsidRPr="00597613">
        <w:rPr>
          <w:rFonts w:hint="eastAsia"/>
        </w:rPr>
        <w:t>出口承壓</w:t>
      </w:r>
      <w:proofErr w:type="gramEnd"/>
      <w:r w:rsidR="008D3ED4" w:rsidRPr="00597613">
        <w:rPr>
          <w:rFonts w:hint="eastAsia"/>
        </w:rPr>
        <w:t>、工業略有改善，但建築業仍低迷及貨運幾乎停滯。</w:t>
      </w:r>
    </w:p>
    <w:p w14:paraId="7479DC66" w14:textId="04D6BFC0" w:rsidR="008D3ED4" w:rsidRPr="00597613" w:rsidRDefault="006277C5" w:rsidP="006277C5">
      <w:pPr>
        <w:pStyle w:val="a7"/>
        <w:ind w:left="1417" w:hanging="472"/>
      </w:pPr>
      <w:r w:rsidRPr="00597613">
        <w:rPr>
          <w:rFonts w:hint="eastAsia"/>
        </w:rPr>
        <w:t>２、</w:t>
      </w:r>
      <w:r w:rsidR="008D3ED4" w:rsidRPr="00597613">
        <w:rPr>
          <w:rFonts w:hint="eastAsia"/>
        </w:rPr>
        <w:t>失業率：</w:t>
      </w:r>
      <w:r w:rsidR="008D3ED4" w:rsidRPr="00597613">
        <w:rPr>
          <w:rFonts w:hint="eastAsia"/>
        </w:rPr>
        <w:t>2026</w:t>
      </w:r>
      <w:r w:rsidR="008D3ED4" w:rsidRPr="00597613">
        <w:rPr>
          <w:rFonts w:hint="eastAsia"/>
        </w:rPr>
        <w:t>年</w:t>
      </w:r>
      <w:r w:rsidR="008D3ED4" w:rsidRPr="00597613">
        <w:rPr>
          <w:rFonts w:hint="eastAsia"/>
        </w:rPr>
        <w:t>1</w:t>
      </w:r>
      <w:r w:rsidR="008D3ED4" w:rsidRPr="00597613">
        <w:rPr>
          <w:rFonts w:hint="eastAsia"/>
        </w:rPr>
        <w:t>月，奧地利勞動市場仍將面臨嚴峻的經濟情勢。截至</w:t>
      </w:r>
      <w:r w:rsidR="008D3ED4" w:rsidRPr="00597613">
        <w:rPr>
          <w:rFonts w:hint="eastAsia"/>
        </w:rPr>
        <w:t>1</w:t>
      </w:r>
      <w:r w:rsidR="008D3ED4" w:rsidRPr="00597613">
        <w:rPr>
          <w:rFonts w:hint="eastAsia"/>
        </w:rPr>
        <w:t>月底，約有</w:t>
      </w:r>
      <w:r w:rsidR="008D3ED4" w:rsidRPr="00597613">
        <w:rPr>
          <w:rFonts w:hint="eastAsia"/>
        </w:rPr>
        <w:t>379,800</w:t>
      </w:r>
      <w:r w:rsidR="008D3ED4" w:rsidRPr="00597613">
        <w:rPr>
          <w:rFonts w:hint="eastAsia"/>
        </w:rPr>
        <w:t>人登記失業，較上年同期增加約</w:t>
      </w:r>
      <w:r w:rsidR="008D3ED4" w:rsidRPr="00597613">
        <w:rPr>
          <w:rFonts w:hint="eastAsia"/>
        </w:rPr>
        <w:t>14,000</w:t>
      </w:r>
      <w:r w:rsidR="008D3ED4" w:rsidRPr="00597613">
        <w:rPr>
          <w:rFonts w:hint="eastAsia"/>
        </w:rPr>
        <w:t>人，增幅為</w:t>
      </w:r>
      <w:r w:rsidR="008D3ED4" w:rsidRPr="00597613">
        <w:rPr>
          <w:rFonts w:hint="eastAsia"/>
        </w:rPr>
        <w:t>3.8%</w:t>
      </w:r>
      <w:r w:rsidR="008D3ED4" w:rsidRPr="00597613">
        <w:rPr>
          <w:rFonts w:hint="eastAsia"/>
        </w:rPr>
        <w:t>。登記失業率為</w:t>
      </w:r>
      <w:r w:rsidR="008D3ED4" w:rsidRPr="00597613">
        <w:rPr>
          <w:rFonts w:hint="eastAsia"/>
        </w:rPr>
        <w:t>8.8%</w:t>
      </w:r>
      <w:r w:rsidR="008D3ED4" w:rsidRPr="00597613">
        <w:rPr>
          <w:rFonts w:hint="eastAsia"/>
        </w:rPr>
        <w:t>，比</w:t>
      </w:r>
      <w:r w:rsidR="008D3ED4" w:rsidRPr="00597613">
        <w:rPr>
          <w:rFonts w:hint="eastAsia"/>
        </w:rPr>
        <w:t>2025</w:t>
      </w:r>
      <w:r w:rsidR="008D3ED4" w:rsidRPr="00597613">
        <w:rPr>
          <w:rFonts w:hint="eastAsia"/>
        </w:rPr>
        <w:t>年</w:t>
      </w:r>
      <w:r w:rsidR="008D3ED4" w:rsidRPr="00597613">
        <w:rPr>
          <w:rFonts w:hint="eastAsia"/>
        </w:rPr>
        <w:t>1</w:t>
      </w:r>
      <w:r w:rsidR="008D3ED4" w:rsidRPr="00597613">
        <w:rPr>
          <w:rFonts w:hint="eastAsia"/>
        </w:rPr>
        <w:t>月高出</w:t>
      </w:r>
      <w:r w:rsidR="008D3ED4" w:rsidRPr="00597613">
        <w:rPr>
          <w:rFonts w:hint="eastAsia"/>
        </w:rPr>
        <w:t>0.3</w:t>
      </w:r>
      <w:r w:rsidR="008D3ED4" w:rsidRPr="00597613">
        <w:rPr>
          <w:rFonts w:hint="eastAsia"/>
        </w:rPr>
        <w:t>個百分點。</w:t>
      </w:r>
      <w:r w:rsidR="008D3ED4" w:rsidRPr="00597613">
        <w:rPr>
          <w:rFonts w:hint="eastAsia"/>
        </w:rPr>
        <w:t xml:space="preserve"> </w:t>
      </w:r>
      <w:r w:rsidR="008D3ED4" w:rsidRPr="00597613">
        <w:rPr>
          <w:rFonts w:hint="eastAsia"/>
        </w:rPr>
        <w:t>奧地利經濟仍處於停滯狀態。自</w:t>
      </w:r>
      <w:r w:rsidR="008D3ED4" w:rsidRPr="00597613">
        <w:rPr>
          <w:rFonts w:hint="eastAsia"/>
        </w:rPr>
        <w:t>2022</w:t>
      </w:r>
      <w:r w:rsidR="008D3ED4" w:rsidRPr="00597613">
        <w:rPr>
          <w:rFonts w:hint="eastAsia"/>
        </w:rPr>
        <w:t>年年中以來，經濟成長乏力，實質</w:t>
      </w:r>
      <w:r w:rsidR="008D3ED4" w:rsidRPr="00597613">
        <w:rPr>
          <w:rFonts w:hint="eastAsia"/>
        </w:rPr>
        <w:t>GDP</w:t>
      </w:r>
      <w:r w:rsidR="008D3ED4" w:rsidRPr="00597613">
        <w:rPr>
          <w:rFonts w:hint="eastAsia"/>
        </w:rPr>
        <w:t>在</w:t>
      </w:r>
      <w:r w:rsidR="008D3ED4" w:rsidRPr="00597613">
        <w:rPr>
          <w:rFonts w:hint="eastAsia"/>
        </w:rPr>
        <w:t>2023</w:t>
      </w:r>
      <w:r w:rsidR="008D3ED4" w:rsidRPr="00597613">
        <w:rPr>
          <w:rFonts w:hint="eastAsia"/>
        </w:rPr>
        <w:t>年下降了</w:t>
      </w:r>
      <w:r w:rsidR="008D3ED4" w:rsidRPr="00597613">
        <w:rPr>
          <w:rFonts w:hint="eastAsia"/>
        </w:rPr>
        <w:t>0.8%</w:t>
      </w:r>
      <w:r w:rsidR="008D3ED4" w:rsidRPr="00597613">
        <w:rPr>
          <w:rFonts w:hint="eastAsia"/>
        </w:rPr>
        <w:t>，在</w:t>
      </w:r>
      <w:r w:rsidR="008D3ED4" w:rsidRPr="00597613">
        <w:rPr>
          <w:rFonts w:hint="eastAsia"/>
        </w:rPr>
        <w:t>2024</w:t>
      </w:r>
      <w:r w:rsidR="008D3ED4" w:rsidRPr="00597613">
        <w:rPr>
          <w:rFonts w:hint="eastAsia"/>
        </w:rPr>
        <w:t>年下降了</w:t>
      </w:r>
      <w:r w:rsidR="008D3ED4" w:rsidRPr="00597613">
        <w:rPr>
          <w:rFonts w:hint="eastAsia"/>
        </w:rPr>
        <w:t>0.7%</w:t>
      </w:r>
      <w:r w:rsidR="008D3ED4" w:rsidRPr="00597613">
        <w:rPr>
          <w:rFonts w:hint="eastAsia"/>
        </w:rPr>
        <w:t>。這一趨勢也反映在勞動市場。根據</w:t>
      </w:r>
      <w:r w:rsidR="008D3ED4" w:rsidRPr="00597613">
        <w:rPr>
          <w:rFonts w:hint="eastAsia"/>
        </w:rPr>
        <w:t>2025</w:t>
      </w:r>
      <w:r w:rsidR="008D3ED4" w:rsidRPr="00597613">
        <w:rPr>
          <w:rFonts w:hint="eastAsia"/>
        </w:rPr>
        <w:t>年</w:t>
      </w:r>
      <w:r w:rsidR="008D3ED4" w:rsidRPr="00597613">
        <w:rPr>
          <w:rFonts w:hint="eastAsia"/>
        </w:rPr>
        <w:t>12</w:t>
      </w:r>
      <w:r w:rsidR="008D3ED4" w:rsidRPr="00597613">
        <w:rPr>
          <w:rFonts w:hint="eastAsia"/>
        </w:rPr>
        <w:t>月的預測，奧地利經濟研究所（</w:t>
      </w:r>
      <w:r w:rsidR="008D3ED4" w:rsidRPr="00597613">
        <w:rPr>
          <w:rFonts w:hint="eastAsia"/>
        </w:rPr>
        <w:t>WIFO</w:t>
      </w:r>
      <w:r w:rsidR="008D3ED4" w:rsidRPr="00597613">
        <w:rPr>
          <w:rFonts w:hint="eastAsia"/>
        </w:rPr>
        <w:t>）和高等研究院（</w:t>
      </w:r>
      <w:r w:rsidR="008D3ED4" w:rsidRPr="00597613">
        <w:rPr>
          <w:rFonts w:hint="eastAsia"/>
        </w:rPr>
        <w:t>IHS</w:t>
      </w:r>
      <w:r w:rsidR="008D3ED4" w:rsidRPr="00597613">
        <w:rPr>
          <w:rFonts w:hint="eastAsia"/>
        </w:rPr>
        <w:t>）均預計</w:t>
      </w:r>
      <w:r w:rsidR="008D3ED4" w:rsidRPr="00597613">
        <w:rPr>
          <w:rFonts w:hint="eastAsia"/>
        </w:rPr>
        <w:t>2026</w:t>
      </w:r>
      <w:r w:rsidR="008D3ED4" w:rsidRPr="00597613">
        <w:rPr>
          <w:rFonts w:hint="eastAsia"/>
        </w:rPr>
        <w:t>年經濟將出現約</w:t>
      </w:r>
      <w:r w:rsidR="008D3ED4" w:rsidRPr="00597613">
        <w:rPr>
          <w:rFonts w:hint="eastAsia"/>
        </w:rPr>
        <w:t>0.5%</w:t>
      </w:r>
      <w:r w:rsidR="008D3ED4" w:rsidRPr="00597613">
        <w:rPr>
          <w:rFonts w:hint="eastAsia"/>
        </w:rPr>
        <w:t>的小幅增長，這將在中期內為就業和勞動力市場帶來積極的推動作用。</w:t>
      </w:r>
    </w:p>
    <w:p w14:paraId="02091B1C" w14:textId="155CF25F" w:rsidR="008D3ED4" w:rsidRPr="00597613" w:rsidRDefault="006277C5" w:rsidP="006277C5">
      <w:pPr>
        <w:pStyle w:val="a7"/>
        <w:ind w:left="1417" w:hanging="472"/>
      </w:pPr>
      <w:r w:rsidRPr="00597613">
        <w:rPr>
          <w:rFonts w:hint="eastAsia"/>
        </w:rPr>
        <w:t>３、</w:t>
      </w:r>
      <w:r w:rsidR="008D3ED4" w:rsidRPr="00597613">
        <w:rPr>
          <w:rFonts w:hint="eastAsia"/>
        </w:rPr>
        <w:t>奧地利國會</w:t>
      </w:r>
      <w:r w:rsidR="008D3ED4" w:rsidRPr="00597613">
        <w:rPr>
          <w:rFonts w:hint="eastAsia"/>
        </w:rPr>
        <w:t>3</w:t>
      </w:r>
      <w:r w:rsidR="008D3ED4" w:rsidRPr="00597613">
        <w:rPr>
          <w:rFonts w:hint="eastAsia"/>
        </w:rPr>
        <w:t>月下旬通過二大修法措施，以應對近來因伊朗衝突</w:t>
      </w:r>
      <w:proofErr w:type="gramStart"/>
      <w:r w:rsidR="008D3ED4" w:rsidRPr="00597613">
        <w:rPr>
          <w:rFonts w:hint="eastAsia"/>
        </w:rPr>
        <w:t>引發之燃油價</w:t>
      </w:r>
      <w:proofErr w:type="gramEnd"/>
      <w:r w:rsidR="008D3ED4" w:rsidRPr="00597613">
        <w:rPr>
          <w:rFonts w:hint="eastAsia"/>
        </w:rPr>
        <w:t>高漲問題：</w:t>
      </w:r>
    </w:p>
    <w:p w14:paraId="3261C3EF" w14:textId="3DE2F770" w:rsidR="008D3ED4" w:rsidRPr="00597613" w:rsidRDefault="00B105CF" w:rsidP="006277C5">
      <w:pPr>
        <w:pStyle w:val="10"/>
        <w:ind w:left="1772" w:hanging="591"/>
      </w:pPr>
      <w:r w:rsidRPr="00597613">
        <w:rPr>
          <w:rFonts w:hint="eastAsia"/>
        </w:rPr>
        <w:t>（</w:t>
      </w:r>
      <w:r w:rsidR="008D3ED4" w:rsidRPr="00597613">
        <w:rPr>
          <w:rFonts w:hint="eastAsia"/>
        </w:rPr>
        <w:t>1</w:t>
      </w:r>
      <w:r w:rsidRPr="00597613">
        <w:rPr>
          <w:rFonts w:hint="eastAsia"/>
        </w:rPr>
        <w:t>）</w:t>
      </w:r>
      <w:r w:rsidR="008D3ED4" w:rsidRPr="00597613">
        <w:rPr>
          <w:rFonts w:hint="eastAsia"/>
        </w:rPr>
        <w:t>抑制油價：</w:t>
      </w:r>
    </w:p>
    <w:p w14:paraId="6BA67B98" w14:textId="49573457" w:rsidR="008D3ED4" w:rsidRPr="00597613" w:rsidRDefault="006277C5" w:rsidP="006277C5">
      <w:pPr>
        <w:pStyle w:val="Afd"/>
      </w:pPr>
      <w:r w:rsidRPr="00597613">
        <w:t>A.</w:t>
      </w:r>
      <w:r w:rsidRPr="00597613">
        <w:tab/>
      </w:r>
      <w:r w:rsidR="008D3ED4" w:rsidRPr="00597613">
        <w:rPr>
          <w:rFonts w:hint="eastAsia"/>
        </w:rPr>
        <w:t>政府對每公升燃油減徵</w:t>
      </w:r>
      <w:r w:rsidR="008D3ED4" w:rsidRPr="00597613">
        <w:rPr>
          <w:rFonts w:hint="eastAsia"/>
        </w:rPr>
        <w:t>5</w:t>
      </w:r>
      <w:r w:rsidR="008D3ED4" w:rsidRPr="00597613">
        <w:rPr>
          <w:rFonts w:hint="eastAsia"/>
        </w:rPr>
        <w:t>分歐元二氧化碳稅。</w:t>
      </w:r>
    </w:p>
    <w:p w14:paraId="6CE069E8" w14:textId="11494D1A" w:rsidR="008D3ED4" w:rsidRPr="00597613" w:rsidRDefault="006277C5" w:rsidP="006277C5">
      <w:pPr>
        <w:pStyle w:val="Afd"/>
      </w:pPr>
      <w:r w:rsidRPr="00597613">
        <w:t>B.</w:t>
      </w:r>
      <w:r w:rsidRPr="00597613">
        <w:tab/>
      </w:r>
      <w:r w:rsidR="008D3ED4" w:rsidRPr="00597613">
        <w:rPr>
          <w:rFonts w:hint="eastAsia"/>
        </w:rPr>
        <w:t>煉油廠及石油貿易商須對每公升燃油自動減少</w:t>
      </w:r>
      <w:r w:rsidR="008D3ED4" w:rsidRPr="00597613">
        <w:rPr>
          <w:rFonts w:hint="eastAsia"/>
        </w:rPr>
        <w:t>5</w:t>
      </w:r>
      <w:r w:rsidR="008D3ED4" w:rsidRPr="00597613">
        <w:rPr>
          <w:rFonts w:hint="eastAsia"/>
        </w:rPr>
        <w:t>分歐元利潤。</w:t>
      </w:r>
    </w:p>
    <w:p w14:paraId="784BD480" w14:textId="0BB4CAD2" w:rsidR="008D3ED4" w:rsidRPr="00597613" w:rsidRDefault="006277C5" w:rsidP="006277C5">
      <w:pPr>
        <w:pStyle w:val="Afd"/>
      </w:pPr>
      <w:r w:rsidRPr="00597613">
        <w:t>C.</w:t>
      </w:r>
      <w:r w:rsidRPr="00597613">
        <w:tab/>
      </w:r>
      <w:r w:rsidR="008D3ED4" w:rsidRPr="00597613">
        <w:rPr>
          <w:rFonts w:hint="eastAsia"/>
        </w:rPr>
        <w:t>上述兩項臨時措施自</w:t>
      </w:r>
      <w:r w:rsidR="008D3ED4" w:rsidRPr="00597613">
        <w:rPr>
          <w:rFonts w:hint="eastAsia"/>
        </w:rPr>
        <w:t>4</w:t>
      </w:r>
      <w:r w:rsidR="008D3ED4" w:rsidRPr="00597613">
        <w:rPr>
          <w:rFonts w:hint="eastAsia"/>
        </w:rPr>
        <w:t>月份開始實施。</w:t>
      </w:r>
      <w:r w:rsidR="00B105CF" w:rsidRPr="00597613">
        <w:rPr>
          <w:rFonts w:hint="eastAsia"/>
        </w:rPr>
        <w:t>（</w:t>
      </w:r>
      <w:r w:rsidR="008D3ED4" w:rsidRPr="00597613">
        <w:rPr>
          <w:rFonts w:hint="eastAsia"/>
        </w:rPr>
        <w:t>註：目前奧國柴油平均價約每公升</w:t>
      </w:r>
      <w:r w:rsidR="008D3ED4" w:rsidRPr="00597613">
        <w:rPr>
          <w:rFonts w:hint="eastAsia"/>
        </w:rPr>
        <w:t>2.2</w:t>
      </w:r>
      <w:r w:rsidR="008D3ED4" w:rsidRPr="00597613">
        <w:rPr>
          <w:rFonts w:hint="eastAsia"/>
        </w:rPr>
        <w:t>歐元，</w:t>
      </w:r>
      <w:r w:rsidR="008D3ED4" w:rsidRPr="00597613">
        <w:rPr>
          <w:rFonts w:hint="eastAsia"/>
        </w:rPr>
        <w:t>95</w:t>
      </w:r>
      <w:r w:rsidR="008D3ED4" w:rsidRPr="00597613">
        <w:rPr>
          <w:rFonts w:hint="eastAsia"/>
        </w:rPr>
        <w:t>汽油約</w:t>
      </w:r>
      <w:r w:rsidR="008D3ED4" w:rsidRPr="00597613">
        <w:rPr>
          <w:rFonts w:hint="eastAsia"/>
        </w:rPr>
        <w:t>1.9</w:t>
      </w:r>
      <w:r w:rsidR="008D3ED4" w:rsidRPr="00597613">
        <w:rPr>
          <w:rFonts w:hint="eastAsia"/>
        </w:rPr>
        <w:t>歐元</w:t>
      </w:r>
      <w:r w:rsidR="00B105CF" w:rsidRPr="00597613">
        <w:rPr>
          <w:rFonts w:hint="eastAsia"/>
        </w:rPr>
        <w:t>）</w:t>
      </w:r>
    </w:p>
    <w:p w14:paraId="10243002" w14:textId="6ADA10C9" w:rsidR="008D3ED4" w:rsidRPr="00597613" w:rsidRDefault="006277C5" w:rsidP="006277C5">
      <w:pPr>
        <w:pStyle w:val="Afd"/>
      </w:pPr>
      <w:r w:rsidRPr="00597613">
        <w:t>D.</w:t>
      </w:r>
      <w:r w:rsidRPr="00597613">
        <w:tab/>
      </w:r>
      <w:r w:rsidR="008D3ED4" w:rsidRPr="00597613">
        <w:rPr>
          <w:rFonts w:hint="eastAsia"/>
        </w:rPr>
        <w:t>高速公路加油站及在奧國境內少於</w:t>
      </w:r>
      <w:r w:rsidR="008D3ED4" w:rsidRPr="00597613">
        <w:rPr>
          <w:rFonts w:hint="eastAsia"/>
        </w:rPr>
        <w:t>30</w:t>
      </w:r>
      <w:r w:rsidR="008D3ED4" w:rsidRPr="00597613">
        <w:rPr>
          <w:rFonts w:hint="eastAsia"/>
        </w:rPr>
        <w:t>家加油站之燃油供應業者不受該措施約束。</w:t>
      </w:r>
    </w:p>
    <w:p w14:paraId="2BB7AFC5" w14:textId="1B0D4999" w:rsidR="00DB7D29" w:rsidRPr="00597613" w:rsidRDefault="00B105CF" w:rsidP="006277C5">
      <w:pPr>
        <w:pStyle w:val="10"/>
        <w:ind w:left="1772" w:hanging="591"/>
      </w:pPr>
      <w:r w:rsidRPr="00597613">
        <w:rPr>
          <w:rFonts w:hint="eastAsia"/>
        </w:rPr>
        <w:lastRenderedPageBreak/>
        <w:t>（</w:t>
      </w:r>
      <w:r w:rsidR="008D3ED4" w:rsidRPr="00597613">
        <w:rPr>
          <w:rFonts w:hint="eastAsia"/>
        </w:rPr>
        <w:t>2</w:t>
      </w:r>
      <w:r w:rsidRPr="00597613">
        <w:rPr>
          <w:rFonts w:hint="eastAsia"/>
        </w:rPr>
        <w:t>）</w:t>
      </w:r>
      <w:r w:rsidR="008D3ED4" w:rsidRPr="00597613">
        <w:rPr>
          <w:rFonts w:hint="eastAsia"/>
        </w:rPr>
        <w:t>參與國際倡議，啟動釋放國家緊急儲備原油</w:t>
      </w:r>
      <w:r w:rsidR="008D3ED4" w:rsidRPr="00597613">
        <w:rPr>
          <w:rFonts w:hint="eastAsia"/>
        </w:rPr>
        <w:t>32.5</w:t>
      </w:r>
      <w:r w:rsidR="008D3ED4" w:rsidRPr="00597613">
        <w:rPr>
          <w:rFonts w:hint="eastAsia"/>
        </w:rPr>
        <w:t>萬噸。</w:t>
      </w:r>
      <w:r w:rsidR="00DB7D29" w:rsidRPr="00597613">
        <w:rPr>
          <w:rFonts w:hint="eastAsia"/>
        </w:rPr>
        <w:t>。</w:t>
      </w:r>
    </w:p>
    <w:p w14:paraId="6D942097" w14:textId="77777777" w:rsidR="00195708" w:rsidRPr="00597613" w:rsidRDefault="00195708" w:rsidP="009C1ED8">
      <w:pPr>
        <w:pStyle w:val="a5"/>
        <w:spacing w:before="257" w:after="257"/>
      </w:pPr>
      <w:r w:rsidRPr="00597613">
        <w:rPr>
          <w:rFonts w:hint="eastAsia"/>
        </w:rPr>
        <w:t>五、市場環境分析及概況</w:t>
      </w:r>
    </w:p>
    <w:p w14:paraId="66B34208" w14:textId="77777777" w:rsidR="000A50C8" w:rsidRPr="00597613" w:rsidRDefault="00C7667B" w:rsidP="00C7667B">
      <w:pPr>
        <w:pStyle w:val="af0"/>
        <w:ind w:left="945" w:hanging="709"/>
      </w:pPr>
      <w:r w:rsidRPr="00597613">
        <w:rPr>
          <w:rFonts w:hint="eastAsia"/>
        </w:rPr>
        <w:t>（一）</w:t>
      </w:r>
      <w:r w:rsidR="000A50C8" w:rsidRPr="00597613">
        <w:rPr>
          <w:rFonts w:hint="eastAsia"/>
        </w:rPr>
        <w:t>優缺點：</w:t>
      </w:r>
    </w:p>
    <w:p w14:paraId="238ADCB2" w14:textId="77777777" w:rsidR="00621DB9" w:rsidRPr="00597613" w:rsidRDefault="000A50C8" w:rsidP="00B635D7">
      <w:pPr>
        <w:pStyle w:val="af1"/>
        <w:ind w:left="945" w:firstLine="472"/>
        <w:rPr>
          <w:lang w:eastAsia="zh-TW"/>
        </w:rPr>
      </w:pPr>
      <w:r w:rsidRPr="00597613">
        <w:rPr>
          <w:rFonts w:hint="eastAsia"/>
          <w:lang w:eastAsia="zh-TW"/>
        </w:rPr>
        <w:t>優點：政治穩定程度較高；勞資關係和諧，動亂發生率低；高水準之生產力及國際競爭力；治安相對良好，人身安全有保障；高品質之醫療保健體系；電信及能源基礎設施完善；鐵公路交通網綿密，大眾交通工具便利。另奧地利具高創新及研發動能，</w:t>
      </w:r>
      <w:r w:rsidR="00621DB9" w:rsidRPr="00597613">
        <w:rPr>
          <w:rFonts w:hint="eastAsia"/>
          <w:lang w:eastAsia="zh-TW"/>
        </w:rPr>
        <w:t>在國際及歐盟屬前段班。</w:t>
      </w:r>
    </w:p>
    <w:p w14:paraId="05F90C72" w14:textId="48AA162A" w:rsidR="000A50C8" w:rsidRPr="00597613" w:rsidRDefault="00C91F1C" w:rsidP="009B0D28">
      <w:pPr>
        <w:pStyle w:val="af1"/>
        <w:ind w:left="945" w:firstLine="472"/>
        <w:rPr>
          <w:lang w:eastAsia="zh-TW"/>
        </w:rPr>
      </w:pPr>
      <w:r w:rsidRPr="00597613">
        <w:rPr>
          <w:lang w:eastAsia="zh-TW"/>
        </w:rPr>
        <w:t>奧地利研究促進署</w:t>
      </w:r>
      <w:r w:rsidR="00EE498E" w:rsidRPr="00597613">
        <w:rPr>
          <w:lang w:eastAsia="zh-TW"/>
        </w:rPr>
        <w:t>（</w:t>
      </w:r>
      <w:r w:rsidRPr="00597613">
        <w:rPr>
          <w:lang w:eastAsia="zh-TW"/>
        </w:rPr>
        <w:t>FFG</w:t>
      </w:r>
      <w:r w:rsidR="00EE498E" w:rsidRPr="00597613">
        <w:rPr>
          <w:lang w:eastAsia="zh-TW"/>
        </w:rPr>
        <w:t>）</w:t>
      </w:r>
      <w:r w:rsidRPr="00597613">
        <w:rPr>
          <w:lang w:eastAsia="zh-TW"/>
        </w:rPr>
        <w:t>於</w:t>
      </w:r>
      <w:r w:rsidRPr="00597613">
        <w:rPr>
          <w:lang w:eastAsia="zh-TW"/>
        </w:rPr>
        <w:t>2023</w:t>
      </w:r>
      <w:r w:rsidRPr="00597613">
        <w:rPr>
          <w:lang w:eastAsia="zh-TW"/>
        </w:rPr>
        <w:t>年共批准</w:t>
      </w:r>
      <w:r w:rsidRPr="00597613">
        <w:rPr>
          <w:lang w:eastAsia="zh-TW"/>
        </w:rPr>
        <w:t>18</w:t>
      </w:r>
      <w:r w:rsidRPr="00597613">
        <w:rPr>
          <w:lang w:eastAsia="zh-TW"/>
        </w:rPr>
        <w:t>億歐元研發補助申請款。其中</w:t>
      </w:r>
      <w:r w:rsidRPr="00597613">
        <w:rPr>
          <w:lang w:eastAsia="zh-TW"/>
        </w:rPr>
        <w:t>7.73</w:t>
      </w:r>
      <w:r w:rsidRPr="00597613">
        <w:rPr>
          <w:lang w:eastAsia="zh-TW"/>
        </w:rPr>
        <w:t>億歐元用於補助企業與其他機構之研發案，金額僅次於</w:t>
      </w:r>
      <w:r w:rsidRPr="00597613">
        <w:rPr>
          <w:lang w:eastAsia="zh-TW"/>
        </w:rPr>
        <w:t>2022</w:t>
      </w:r>
      <w:r w:rsidRPr="00597613">
        <w:rPr>
          <w:lang w:eastAsia="zh-TW"/>
        </w:rPr>
        <w:t>年之</w:t>
      </w:r>
      <w:r w:rsidRPr="00597613">
        <w:rPr>
          <w:lang w:eastAsia="zh-TW"/>
        </w:rPr>
        <w:t>8</w:t>
      </w:r>
      <w:r w:rsidRPr="00597613">
        <w:rPr>
          <w:lang w:eastAsia="zh-TW"/>
        </w:rPr>
        <w:t>億歐元</w:t>
      </w:r>
      <w:r w:rsidRPr="00597613">
        <w:rPr>
          <w:rFonts w:hint="eastAsia"/>
          <w:lang w:eastAsia="zh-TW"/>
        </w:rPr>
        <w:t>，為史上第</w:t>
      </w:r>
      <w:r w:rsidRPr="00597613">
        <w:rPr>
          <w:rFonts w:hint="eastAsia"/>
          <w:lang w:eastAsia="zh-TW"/>
        </w:rPr>
        <w:t>2</w:t>
      </w:r>
      <w:r w:rsidRPr="00597613">
        <w:rPr>
          <w:rFonts w:hint="eastAsia"/>
          <w:lang w:eastAsia="zh-TW"/>
        </w:rPr>
        <w:t>高</w:t>
      </w:r>
      <w:r w:rsidRPr="00597613">
        <w:rPr>
          <w:lang w:eastAsia="zh-TW"/>
        </w:rPr>
        <w:t>。</w:t>
      </w:r>
      <w:r w:rsidR="00621DB9" w:rsidRPr="00597613">
        <w:rPr>
          <w:lang w:eastAsia="zh-TW"/>
        </w:rPr>
        <w:t>7.73</w:t>
      </w:r>
      <w:r w:rsidR="00621DB9" w:rsidRPr="00597613">
        <w:rPr>
          <w:lang w:eastAsia="zh-TW"/>
        </w:rPr>
        <w:t>億歐元</w:t>
      </w:r>
      <w:r w:rsidR="00621DB9" w:rsidRPr="00597613">
        <w:rPr>
          <w:rFonts w:hint="eastAsia"/>
          <w:lang w:eastAsia="zh-TW"/>
        </w:rPr>
        <w:t>規劃</w:t>
      </w:r>
      <w:r w:rsidR="00621DB9" w:rsidRPr="00597613">
        <w:rPr>
          <w:lang w:eastAsia="zh-TW"/>
        </w:rPr>
        <w:t>31%</w:t>
      </w:r>
      <w:r w:rsidR="00621DB9" w:rsidRPr="00597613">
        <w:rPr>
          <w:lang w:eastAsia="zh-TW"/>
        </w:rPr>
        <w:t>補助大型企業，</w:t>
      </w:r>
      <w:r w:rsidR="00621DB9" w:rsidRPr="00597613">
        <w:rPr>
          <w:lang w:eastAsia="zh-TW"/>
        </w:rPr>
        <w:t>29%</w:t>
      </w:r>
      <w:r w:rsidR="00621DB9" w:rsidRPr="00597613">
        <w:rPr>
          <w:lang w:eastAsia="zh-TW"/>
        </w:rPr>
        <w:t>補助中小企業，另</w:t>
      </w:r>
      <w:r w:rsidR="00621DB9" w:rsidRPr="00597613">
        <w:rPr>
          <w:lang w:eastAsia="zh-TW"/>
        </w:rPr>
        <w:t>20%</w:t>
      </w:r>
      <w:r w:rsidR="00621DB9" w:rsidRPr="00597613">
        <w:rPr>
          <w:lang w:eastAsia="zh-TW"/>
        </w:rPr>
        <w:t>分配給研究機構及競爭中心，</w:t>
      </w:r>
      <w:r w:rsidR="00621DB9" w:rsidRPr="00597613">
        <w:rPr>
          <w:lang w:eastAsia="zh-TW"/>
        </w:rPr>
        <w:t>15%</w:t>
      </w:r>
      <w:r w:rsidR="00621DB9" w:rsidRPr="00597613">
        <w:rPr>
          <w:lang w:eastAsia="zh-TW"/>
        </w:rPr>
        <w:t>分配給大專學校，</w:t>
      </w:r>
      <w:r w:rsidR="00621DB9" w:rsidRPr="00597613">
        <w:rPr>
          <w:lang w:eastAsia="zh-TW"/>
        </w:rPr>
        <w:t>5%</w:t>
      </w:r>
      <w:r w:rsidR="00621DB9" w:rsidRPr="00597613">
        <w:rPr>
          <w:lang w:eastAsia="zh-TW"/>
        </w:rPr>
        <w:t>則分配給其他機構。</w:t>
      </w:r>
      <w:proofErr w:type="gramStart"/>
      <w:r w:rsidR="00621DB9" w:rsidRPr="00597613">
        <w:rPr>
          <w:lang w:eastAsia="zh-TW"/>
        </w:rPr>
        <w:t>此外，</w:t>
      </w:r>
      <w:proofErr w:type="gramEnd"/>
      <w:r w:rsidR="00621DB9" w:rsidRPr="00597613">
        <w:rPr>
          <w:lang w:eastAsia="zh-TW"/>
        </w:rPr>
        <w:t>另</w:t>
      </w:r>
      <w:r w:rsidR="00621DB9" w:rsidRPr="00597613">
        <w:rPr>
          <w:rFonts w:hint="eastAsia"/>
          <w:lang w:eastAsia="zh-TW"/>
        </w:rPr>
        <w:t>規劃</w:t>
      </w:r>
      <w:r w:rsidR="00621DB9" w:rsidRPr="00597613">
        <w:rPr>
          <w:lang w:eastAsia="zh-TW"/>
        </w:rPr>
        <w:t>9.92</w:t>
      </w:r>
      <w:r w:rsidR="00621DB9" w:rsidRPr="00597613">
        <w:rPr>
          <w:lang w:eastAsia="zh-TW"/>
        </w:rPr>
        <w:t>億歐元用於補助與寬頻基礎設施相關之研發項目。</w:t>
      </w:r>
    </w:p>
    <w:p w14:paraId="3E5F153B" w14:textId="77777777" w:rsidR="004B5F65" w:rsidRPr="00597613" w:rsidRDefault="000A50C8" w:rsidP="009B0D28">
      <w:pPr>
        <w:pStyle w:val="af1"/>
        <w:ind w:left="945" w:firstLine="472"/>
        <w:rPr>
          <w:lang w:eastAsia="zh-TW"/>
        </w:rPr>
      </w:pPr>
      <w:r w:rsidRPr="00597613">
        <w:rPr>
          <w:rFonts w:hint="eastAsia"/>
          <w:lang w:eastAsia="zh-TW"/>
        </w:rPr>
        <w:t>缺點：總體稅收負擔高，惟</w:t>
      </w:r>
      <w:r w:rsidR="0052437D" w:rsidRPr="00597613">
        <w:rPr>
          <w:rFonts w:hint="eastAsia"/>
          <w:szCs w:val="26"/>
          <w:lang w:eastAsia="zh-TW"/>
        </w:rPr>
        <w:t>2022</w:t>
      </w:r>
      <w:r w:rsidR="0052437D" w:rsidRPr="00597613">
        <w:rPr>
          <w:rFonts w:hint="eastAsia"/>
          <w:szCs w:val="26"/>
          <w:lang w:eastAsia="zh-TW"/>
        </w:rPr>
        <w:t>年</w:t>
      </w:r>
      <w:r w:rsidR="0052437D" w:rsidRPr="00597613">
        <w:rPr>
          <w:rFonts w:hint="eastAsia"/>
          <w:szCs w:val="26"/>
          <w:lang w:eastAsia="zh-TW"/>
        </w:rPr>
        <w:t>2</w:t>
      </w:r>
      <w:r w:rsidR="0052437D" w:rsidRPr="00597613">
        <w:rPr>
          <w:rFonts w:hint="eastAsia"/>
          <w:szCs w:val="26"/>
          <w:lang w:eastAsia="zh-TW"/>
        </w:rPr>
        <w:t>月奧地利政府通過</w:t>
      </w:r>
      <w:r w:rsidR="0052437D" w:rsidRPr="00597613">
        <w:rPr>
          <w:szCs w:val="26"/>
          <w:lang w:eastAsia="zh-TW"/>
        </w:rPr>
        <w:t>奧地利第二共和建國以來最大規模減稅方案，預計</w:t>
      </w:r>
      <w:r w:rsidR="0052437D" w:rsidRPr="00597613">
        <w:rPr>
          <w:szCs w:val="26"/>
          <w:lang w:eastAsia="zh-TW"/>
        </w:rPr>
        <w:t>2022</w:t>
      </w:r>
      <w:r w:rsidR="0052437D" w:rsidRPr="00597613">
        <w:rPr>
          <w:szCs w:val="26"/>
          <w:lang w:eastAsia="zh-TW"/>
        </w:rPr>
        <w:t>年至</w:t>
      </w:r>
      <w:r w:rsidR="0052437D" w:rsidRPr="00597613">
        <w:rPr>
          <w:szCs w:val="26"/>
          <w:lang w:eastAsia="zh-TW"/>
        </w:rPr>
        <w:t>2025</w:t>
      </w:r>
      <w:r w:rsidR="0052437D" w:rsidRPr="00597613">
        <w:rPr>
          <w:szCs w:val="26"/>
          <w:lang w:eastAsia="zh-TW"/>
        </w:rPr>
        <w:t>年將減</w:t>
      </w:r>
      <w:r w:rsidR="0052437D" w:rsidRPr="00597613">
        <w:rPr>
          <w:rFonts w:hint="eastAsia"/>
          <w:szCs w:val="26"/>
          <w:lang w:eastAsia="zh-TW"/>
        </w:rPr>
        <w:t>稅</w:t>
      </w:r>
      <w:r w:rsidR="0052437D" w:rsidRPr="00597613">
        <w:rPr>
          <w:szCs w:val="26"/>
          <w:lang w:eastAsia="zh-TW"/>
        </w:rPr>
        <w:t>逾</w:t>
      </w:r>
      <w:r w:rsidR="0052437D" w:rsidRPr="00597613">
        <w:rPr>
          <w:szCs w:val="26"/>
          <w:lang w:eastAsia="zh-TW"/>
        </w:rPr>
        <w:t>180</w:t>
      </w:r>
      <w:r w:rsidR="0052437D" w:rsidRPr="00597613">
        <w:rPr>
          <w:szCs w:val="26"/>
          <w:lang w:eastAsia="zh-TW"/>
        </w:rPr>
        <w:t>億歐元</w:t>
      </w:r>
      <w:r w:rsidR="0052437D" w:rsidRPr="00597613">
        <w:rPr>
          <w:rFonts w:hint="eastAsia"/>
          <w:szCs w:val="26"/>
          <w:lang w:eastAsia="zh-TW"/>
        </w:rPr>
        <w:t>。重點包括</w:t>
      </w:r>
      <w:r w:rsidR="0052437D" w:rsidRPr="00597613">
        <w:rPr>
          <w:szCs w:val="26"/>
          <w:lang w:eastAsia="zh-TW"/>
        </w:rPr>
        <w:t>：</w:t>
      </w:r>
      <w:r w:rsidR="008033D7" w:rsidRPr="00597613">
        <w:rPr>
          <w:szCs w:val="26"/>
          <w:lang w:eastAsia="zh-TW"/>
        </w:rPr>
        <w:t>（</w:t>
      </w:r>
      <w:r w:rsidR="0052437D" w:rsidRPr="00597613">
        <w:rPr>
          <w:szCs w:val="26"/>
          <w:lang w:eastAsia="zh-TW"/>
        </w:rPr>
        <w:t>一</w:t>
      </w:r>
      <w:r w:rsidR="008033D7" w:rsidRPr="00597613">
        <w:rPr>
          <w:szCs w:val="26"/>
          <w:lang w:eastAsia="zh-TW"/>
        </w:rPr>
        <w:t>）</w:t>
      </w:r>
      <w:r w:rsidR="0052437D" w:rsidRPr="00597613">
        <w:rPr>
          <w:szCs w:val="26"/>
          <w:lang w:eastAsia="zh-TW"/>
        </w:rPr>
        <w:t>2022</w:t>
      </w:r>
      <w:r w:rsidR="0052437D" w:rsidRPr="00597613">
        <w:rPr>
          <w:szCs w:val="26"/>
          <w:lang w:eastAsia="zh-TW"/>
        </w:rPr>
        <w:t>至</w:t>
      </w:r>
      <w:r w:rsidR="0052437D" w:rsidRPr="00597613">
        <w:rPr>
          <w:szCs w:val="26"/>
          <w:lang w:eastAsia="zh-TW"/>
        </w:rPr>
        <w:t>2025</w:t>
      </w:r>
      <w:r w:rsidR="0052437D" w:rsidRPr="00597613">
        <w:rPr>
          <w:szCs w:val="26"/>
          <w:lang w:eastAsia="zh-TW"/>
        </w:rPr>
        <w:t>年減輕</w:t>
      </w:r>
      <w:r w:rsidR="0052437D" w:rsidRPr="00597613">
        <w:rPr>
          <w:szCs w:val="26"/>
          <w:lang w:eastAsia="zh-TW"/>
        </w:rPr>
        <w:t>380</w:t>
      </w:r>
      <w:r w:rsidR="0052437D" w:rsidRPr="00597613">
        <w:rPr>
          <w:szCs w:val="26"/>
          <w:lang w:eastAsia="zh-TW"/>
        </w:rPr>
        <w:t>萬納稅人每年約</w:t>
      </w:r>
      <w:r w:rsidR="0052437D" w:rsidRPr="00597613">
        <w:rPr>
          <w:szCs w:val="26"/>
          <w:lang w:eastAsia="zh-TW"/>
        </w:rPr>
        <w:t>47</w:t>
      </w:r>
      <w:r w:rsidR="0052437D" w:rsidRPr="00597613">
        <w:rPr>
          <w:szCs w:val="26"/>
          <w:lang w:eastAsia="zh-TW"/>
        </w:rPr>
        <w:t>億歐元負擔</w:t>
      </w:r>
      <w:r w:rsidR="0052437D" w:rsidRPr="00597613">
        <w:rPr>
          <w:rFonts w:hint="eastAsia"/>
          <w:szCs w:val="26"/>
          <w:lang w:eastAsia="zh-TW"/>
        </w:rPr>
        <w:t>；</w:t>
      </w:r>
      <w:r w:rsidR="008033D7" w:rsidRPr="00597613">
        <w:rPr>
          <w:szCs w:val="26"/>
          <w:lang w:eastAsia="zh-TW"/>
        </w:rPr>
        <w:t>（</w:t>
      </w:r>
      <w:r w:rsidR="0052437D" w:rsidRPr="00597613">
        <w:rPr>
          <w:szCs w:val="26"/>
          <w:lang w:eastAsia="zh-TW"/>
        </w:rPr>
        <w:t>二</w:t>
      </w:r>
      <w:r w:rsidR="008033D7" w:rsidRPr="00597613">
        <w:rPr>
          <w:szCs w:val="26"/>
          <w:lang w:eastAsia="zh-TW"/>
        </w:rPr>
        <w:t>）</w:t>
      </w:r>
      <w:r w:rsidR="0052437D" w:rsidRPr="00597613">
        <w:rPr>
          <w:szCs w:val="26"/>
          <w:lang w:eastAsia="zh-TW"/>
        </w:rPr>
        <w:t>規劃分</w:t>
      </w:r>
      <w:r w:rsidR="0052437D" w:rsidRPr="00597613">
        <w:rPr>
          <w:szCs w:val="26"/>
          <w:lang w:eastAsia="zh-TW"/>
        </w:rPr>
        <w:t>2</w:t>
      </w:r>
      <w:r w:rsidR="0052437D" w:rsidRPr="00597613">
        <w:rPr>
          <w:szCs w:val="26"/>
          <w:lang w:eastAsia="zh-TW"/>
        </w:rPr>
        <w:t>階段降低公司稅，</w:t>
      </w:r>
      <w:r w:rsidR="0052437D" w:rsidRPr="00597613">
        <w:rPr>
          <w:szCs w:val="26"/>
          <w:lang w:eastAsia="zh-TW"/>
        </w:rPr>
        <w:t>2023</w:t>
      </w:r>
      <w:r w:rsidR="0052437D" w:rsidRPr="00597613">
        <w:rPr>
          <w:szCs w:val="26"/>
          <w:lang w:eastAsia="zh-TW"/>
        </w:rPr>
        <w:t>年自現行</w:t>
      </w:r>
      <w:r w:rsidR="0052437D" w:rsidRPr="00597613">
        <w:rPr>
          <w:szCs w:val="26"/>
          <w:lang w:eastAsia="zh-TW"/>
        </w:rPr>
        <w:t>25%</w:t>
      </w:r>
      <w:r w:rsidR="0052437D" w:rsidRPr="00597613">
        <w:rPr>
          <w:szCs w:val="26"/>
          <w:lang w:eastAsia="zh-TW"/>
        </w:rPr>
        <w:t>降至</w:t>
      </w:r>
      <w:r w:rsidR="0052437D" w:rsidRPr="00597613">
        <w:rPr>
          <w:szCs w:val="26"/>
          <w:lang w:eastAsia="zh-TW"/>
        </w:rPr>
        <w:t>24%</w:t>
      </w:r>
      <w:r w:rsidR="0052437D" w:rsidRPr="00597613">
        <w:rPr>
          <w:szCs w:val="26"/>
          <w:lang w:eastAsia="zh-TW"/>
        </w:rPr>
        <w:t>，</w:t>
      </w:r>
      <w:r w:rsidR="0052437D" w:rsidRPr="00597613">
        <w:rPr>
          <w:szCs w:val="26"/>
          <w:lang w:eastAsia="zh-TW"/>
        </w:rPr>
        <w:t>2024</w:t>
      </w:r>
      <w:r w:rsidR="0052437D" w:rsidRPr="00597613">
        <w:rPr>
          <w:szCs w:val="26"/>
          <w:lang w:eastAsia="zh-TW"/>
        </w:rPr>
        <w:t>年再進一步降至</w:t>
      </w:r>
      <w:r w:rsidR="0052437D" w:rsidRPr="00597613">
        <w:rPr>
          <w:szCs w:val="26"/>
          <w:lang w:eastAsia="zh-TW"/>
        </w:rPr>
        <w:t>23%</w:t>
      </w:r>
      <w:r w:rsidR="0052437D" w:rsidRPr="00597613">
        <w:rPr>
          <w:szCs w:val="26"/>
          <w:lang w:eastAsia="zh-TW"/>
        </w:rPr>
        <w:t>。奧財政部預估每年約可為</w:t>
      </w:r>
      <w:proofErr w:type="gramStart"/>
      <w:r w:rsidR="0052437D" w:rsidRPr="00597613">
        <w:rPr>
          <w:szCs w:val="26"/>
          <w:lang w:eastAsia="zh-TW"/>
        </w:rPr>
        <w:t>15</w:t>
      </w:r>
      <w:r w:rsidR="0052437D" w:rsidRPr="00597613">
        <w:rPr>
          <w:szCs w:val="26"/>
          <w:lang w:eastAsia="zh-TW"/>
        </w:rPr>
        <w:t>萬家奧</w:t>
      </w:r>
      <w:proofErr w:type="gramEnd"/>
      <w:r w:rsidR="0052437D" w:rsidRPr="00597613">
        <w:rPr>
          <w:szCs w:val="26"/>
          <w:lang w:eastAsia="zh-TW"/>
        </w:rPr>
        <w:t>國企業減少</w:t>
      </w:r>
      <w:r w:rsidR="0052437D" w:rsidRPr="00597613">
        <w:rPr>
          <w:szCs w:val="26"/>
          <w:lang w:eastAsia="zh-TW"/>
        </w:rPr>
        <w:t>7</w:t>
      </w:r>
      <w:r w:rsidR="0052437D" w:rsidRPr="00597613">
        <w:rPr>
          <w:szCs w:val="26"/>
          <w:lang w:eastAsia="zh-TW"/>
        </w:rPr>
        <w:t>億歐元稅負</w:t>
      </w:r>
      <w:r w:rsidR="0052437D" w:rsidRPr="00597613">
        <w:rPr>
          <w:rFonts w:hint="eastAsia"/>
          <w:szCs w:val="26"/>
          <w:lang w:eastAsia="zh-TW"/>
        </w:rPr>
        <w:t>；</w:t>
      </w:r>
      <w:r w:rsidR="008033D7" w:rsidRPr="00597613">
        <w:rPr>
          <w:rFonts w:hint="eastAsia"/>
          <w:szCs w:val="26"/>
          <w:lang w:eastAsia="zh-TW"/>
        </w:rPr>
        <w:t>（</w:t>
      </w:r>
      <w:r w:rsidR="0052437D" w:rsidRPr="00597613">
        <w:rPr>
          <w:rFonts w:hint="eastAsia"/>
          <w:szCs w:val="26"/>
          <w:lang w:eastAsia="zh-TW"/>
        </w:rPr>
        <w:t>三</w:t>
      </w:r>
      <w:r w:rsidR="008033D7" w:rsidRPr="00597613">
        <w:rPr>
          <w:rFonts w:hint="eastAsia"/>
          <w:szCs w:val="26"/>
          <w:lang w:eastAsia="zh-TW"/>
        </w:rPr>
        <w:t>）</w:t>
      </w:r>
      <w:r w:rsidR="0052437D" w:rsidRPr="00597613">
        <w:rPr>
          <w:rFonts w:hint="eastAsia"/>
          <w:szCs w:val="26"/>
          <w:lang w:eastAsia="zh-TW"/>
        </w:rPr>
        <w:t>鼓勵生態轉型相關投資、提高公司稅扣除額等</w:t>
      </w:r>
      <w:r w:rsidR="0052437D" w:rsidRPr="00597613">
        <w:rPr>
          <w:szCs w:val="26"/>
          <w:lang w:eastAsia="zh-TW"/>
        </w:rPr>
        <w:t>增加奧地利商業據點競爭力</w:t>
      </w:r>
      <w:r w:rsidR="0052437D" w:rsidRPr="00597613">
        <w:rPr>
          <w:rFonts w:hint="eastAsia"/>
          <w:szCs w:val="26"/>
          <w:lang w:eastAsia="zh-TW"/>
        </w:rPr>
        <w:t>方案；</w:t>
      </w:r>
      <w:r w:rsidR="008033D7" w:rsidRPr="00597613">
        <w:rPr>
          <w:rFonts w:hint="eastAsia"/>
          <w:szCs w:val="26"/>
          <w:lang w:eastAsia="zh-TW"/>
        </w:rPr>
        <w:t>（</w:t>
      </w:r>
      <w:r w:rsidR="0052437D" w:rsidRPr="00597613">
        <w:rPr>
          <w:rFonts w:hint="eastAsia"/>
          <w:szCs w:val="26"/>
          <w:lang w:eastAsia="zh-TW"/>
        </w:rPr>
        <w:t>四</w:t>
      </w:r>
      <w:r w:rsidR="008033D7" w:rsidRPr="00597613">
        <w:rPr>
          <w:rFonts w:hint="eastAsia"/>
          <w:szCs w:val="26"/>
          <w:lang w:eastAsia="zh-TW"/>
        </w:rPr>
        <w:t>）</w:t>
      </w:r>
      <w:proofErr w:type="gramStart"/>
      <w:r w:rsidR="0052437D" w:rsidRPr="00597613">
        <w:rPr>
          <w:szCs w:val="26"/>
          <w:lang w:eastAsia="zh-TW"/>
        </w:rPr>
        <w:t>對碳排放</w:t>
      </w:r>
      <w:proofErr w:type="gramEnd"/>
      <w:r w:rsidR="0052437D" w:rsidRPr="00597613">
        <w:rPr>
          <w:szCs w:val="26"/>
          <w:lang w:eastAsia="zh-TW"/>
        </w:rPr>
        <w:t>定價及發放「區域氣候獎勵金」</w:t>
      </w:r>
      <w:r w:rsidR="008033D7" w:rsidRPr="00597613">
        <w:rPr>
          <w:szCs w:val="26"/>
          <w:lang w:eastAsia="zh-TW"/>
        </w:rPr>
        <w:t>（</w:t>
      </w:r>
      <w:r w:rsidR="0052437D" w:rsidRPr="00597613">
        <w:rPr>
          <w:szCs w:val="26"/>
          <w:lang w:eastAsia="zh-TW"/>
        </w:rPr>
        <w:t>Regional Climate Bonus</w:t>
      </w:r>
      <w:r w:rsidR="008033D7" w:rsidRPr="00597613">
        <w:rPr>
          <w:szCs w:val="26"/>
          <w:lang w:eastAsia="zh-TW"/>
        </w:rPr>
        <w:t>）</w:t>
      </w:r>
      <w:r w:rsidR="0052437D" w:rsidRPr="00597613">
        <w:rPr>
          <w:rFonts w:hint="eastAsia"/>
          <w:szCs w:val="26"/>
          <w:lang w:eastAsia="zh-TW"/>
        </w:rPr>
        <w:t>等氣候保護方案；</w:t>
      </w:r>
      <w:r w:rsidR="008033D7" w:rsidRPr="00597613">
        <w:rPr>
          <w:rFonts w:hint="eastAsia"/>
          <w:szCs w:val="26"/>
          <w:lang w:eastAsia="zh-TW"/>
        </w:rPr>
        <w:t>（</w:t>
      </w:r>
      <w:r w:rsidR="0052437D" w:rsidRPr="00597613">
        <w:rPr>
          <w:rFonts w:hint="eastAsia"/>
          <w:szCs w:val="26"/>
          <w:lang w:eastAsia="zh-TW"/>
        </w:rPr>
        <w:t>五</w:t>
      </w:r>
      <w:r w:rsidR="008033D7" w:rsidRPr="00597613">
        <w:rPr>
          <w:rFonts w:hint="eastAsia"/>
          <w:szCs w:val="26"/>
          <w:lang w:eastAsia="zh-TW"/>
        </w:rPr>
        <w:t>）</w:t>
      </w:r>
      <w:r w:rsidR="0052437D" w:rsidRPr="00597613">
        <w:rPr>
          <w:szCs w:val="26"/>
          <w:lang w:eastAsia="zh-TW"/>
        </w:rPr>
        <w:t>對加密貨幣收益課稅</w:t>
      </w:r>
      <w:r w:rsidR="0052437D" w:rsidRPr="00597613">
        <w:rPr>
          <w:szCs w:val="26"/>
          <w:lang w:eastAsia="zh-TW"/>
        </w:rPr>
        <w:t>27.5%</w:t>
      </w:r>
      <w:r w:rsidR="0052437D" w:rsidRPr="00597613">
        <w:rPr>
          <w:rFonts w:hint="eastAsia"/>
          <w:szCs w:val="26"/>
          <w:lang w:eastAsia="zh-TW"/>
        </w:rPr>
        <w:t>等。</w:t>
      </w:r>
    </w:p>
    <w:p w14:paraId="60BE4B87" w14:textId="77777777" w:rsidR="00C7667B" w:rsidRPr="00597613" w:rsidRDefault="00C7667B" w:rsidP="00C7667B">
      <w:pPr>
        <w:pStyle w:val="af0"/>
        <w:ind w:left="945" w:hanging="709"/>
      </w:pPr>
      <w:r w:rsidRPr="00597613">
        <w:rPr>
          <w:rFonts w:hint="eastAsia"/>
        </w:rPr>
        <w:t>（二）</w:t>
      </w:r>
      <w:r w:rsidR="009B30F9" w:rsidRPr="00597613">
        <w:rPr>
          <w:rFonts w:hint="eastAsia"/>
        </w:rPr>
        <w:t>奧國</w:t>
      </w:r>
      <w:r w:rsidR="000A50C8" w:rsidRPr="00597613">
        <w:rPr>
          <w:rFonts w:hint="eastAsia"/>
        </w:rPr>
        <w:t>各產業皆出現高技能專業勞動力不足現象：</w:t>
      </w:r>
    </w:p>
    <w:p w14:paraId="7F6464BD" w14:textId="77777777" w:rsidR="004B5F65" w:rsidRPr="00597613" w:rsidRDefault="000A50C8" w:rsidP="009B0D28">
      <w:pPr>
        <w:pStyle w:val="af1"/>
        <w:ind w:left="945" w:firstLine="472"/>
        <w:rPr>
          <w:lang w:eastAsia="zh-TW"/>
        </w:rPr>
      </w:pPr>
      <w:r w:rsidRPr="00597613">
        <w:rPr>
          <w:rFonts w:hint="eastAsia"/>
          <w:lang w:eastAsia="zh-TW"/>
        </w:rPr>
        <w:t>奧地利引以為傲之專業技術人力資源，因學徒制式微及</w:t>
      </w:r>
      <w:proofErr w:type="gramStart"/>
      <w:r w:rsidRPr="00597613">
        <w:rPr>
          <w:rFonts w:hint="eastAsia"/>
          <w:lang w:eastAsia="zh-TW"/>
        </w:rPr>
        <w:t>東歐移工減</w:t>
      </w:r>
      <w:r w:rsidRPr="00597613">
        <w:rPr>
          <w:rFonts w:hint="eastAsia"/>
          <w:lang w:eastAsia="zh-TW"/>
        </w:rPr>
        <w:lastRenderedPageBreak/>
        <w:t>少</w:t>
      </w:r>
      <w:proofErr w:type="gramEnd"/>
      <w:r w:rsidRPr="00597613">
        <w:rPr>
          <w:rFonts w:hint="eastAsia"/>
          <w:lang w:eastAsia="zh-TW"/>
        </w:rPr>
        <w:t>，造成產業界缺工明顯。</w:t>
      </w:r>
    </w:p>
    <w:p w14:paraId="497999AD" w14:textId="77777777" w:rsidR="000A50C8" w:rsidRPr="00597613" w:rsidRDefault="00C7667B" w:rsidP="006277C5">
      <w:pPr>
        <w:pStyle w:val="af0"/>
        <w:ind w:left="945" w:hanging="709"/>
      </w:pPr>
      <w:r w:rsidRPr="00597613">
        <w:rPr>
          <w:rFonts w:hint="eastAsia"/>
        </w:rPr>
        <w:t>（三）</w:t>
      </w:r>
      <w:r w:rsidR="000A50C8" w:rsidRPr="00597613">
        <w:rPr>
          <w:rFonts w:hint="eastAsia"/>
        </w:rPr>
        <w:t>對外人投資限制行業：</w:t>
      </w:r>
    </w:p>
    <w:p w14:paraId="590954CB" w14:textId="77777777" w:rsidR="008377F8" w:rsidRPr="00597613" w:rsidRDefault="005326AD" w:rsidP="005326AD">
      <w:pPr>
        <w:pStyle w:val="a7"/>
        <w:ind w:left="1417" w:hanging="472"/>
      </w:pPr>
      <w:r w:rsidRPr="00597613">
        <w:rPr>
          <w:rFonts w:hint="eastAsia"/>
        </w:rPr>
        <w:t>１、</w:t>
      </w:r>
      <w:r w:rsidR="000A50C8" w:rsidRPr="00597613">
        <w:rPr>
          <w:rFonts w:hint="eastAsia"/>
        </w:rPr>
        <w:t>奧地利與其</w:t>
      </w:r>
      <w:r w:rsidR="009B30F9" w:rsidRPr="00597613">
        <w:rPr>
          <w:rFonts w:hint="eastAsia"/>
        </w:rPr>
        <w:t>他</w:t>
      </w:r>
      <w:r w:rsidR="000A50C8" w:rsidRPr="00597613">
        <w:rPr>
          <w:rFonts w:hint="eastAsia"/>
        </w:rPr>
        <w:t>歐盟國家對於外資原則上並無法定投資限制，惟為防範外資（尤其資金來自他國國營事業）借由戰略性收購得歐盟核心技術，對歐盟安全構成潛在威脅，歐洲議會於</w:t>
      </w:r>
      <w:r w:rsidR="000A50C8" w:rsidRPr="00597613">
        <w:rPr>
          <w:rFonts w:hint="eastAsia"/>
        </w:rPr>
        <w:t>2019</w:t>
      </w:r>
      <w:r w:rsidR="000A50C8" w:rsidRPr="00597613">
        <w:rPr>
          <w:rFonts w:hint="eastAsia"/>
        </w:rPr>
        <w:t>年</w:t>
      </w:r>
      <w:r w:rsidR="000A50C8" w:rsidRPr="00597613">
        <w:rPr>
          <w:rFonts w:hint="eastAsia"/>
        </w:rPr>
        <w:t>4</w:t>
      </w:r>
      <w:r w:rsidR="000A50C8" w:rsidRPr="00597613">
        <w:rPr>
          <w:rFonts w:hint="eastAsia"/>
        </w:rPr>
        <w:t>月通過「外人投資審查條例」</w:t>
      </w:r>
      <w:r w:rsidR="00A95E28" w:rsidRPr="00597613">
        <w:rPr>
          <w:rFonts w:hint="eastAsia"/>
        </w:rPr>
        <w:t>，</w:t>
      </w:r>
      <w:r w:rsidR="007B1473" w:rsidRPr="00597613">
        <w:rPr>
          <w:rFonts w:hint="eastAsia"/>
        </w:rPr>
        <w:t>奧地利國會於</w:t>
      </w:r>
      <w:r w:rsidR="007B1473" w:rsidRPr="00597613">
        <w:rPr>
          <w:rFonts w:hint="eastAsia"/>
        </w:rPr>
        <w:t>2020</w:t>
      </w:r>
      <w:r w:rsidR="007B1473" w:rsidRPr="00597613">
        <w:rPr>
          <w:rFonts w:hint="eastAsia"/>
        </w:rPr>
        <w:t>年</w:t>
      </w:r>
      <w:r w:rsidR="007B1473" w:rsidRPr="00597613">
        <w:rPr>
          <w:rFonts w:hint="eastAsia"/>
        </w:rPr>
        <w:t>7</w:t>
      </w:r>
      <w:r w:rsidR="007B1473" w:rsidRPr="00597613">
        <w:rPr>
          <w:rFonts w:hint="eastAsia"/>
        </w:rPr>
        <w:t>月</w:t>
      </w:r>
      <w:r w:rsidR="007B1473" w:rsidRPr="00597613">
        <w:rPr>
          <w:rFonts w:hint="eastAsia"/>
        </w:rPr>
        <w:t>15</w:t>
      </w:r>
      <w:r w:rsidR="007B1473" w:rsidRPr="00597613">
        <w:rPr>
          <w:rFonts w:hint="eastAsia"/>
        </w:rPr>
        <w:t>日通過奧國數位經濟部送審之「外資審查規範」修法草案。新法除與歐盟合作有關之部分章節自</w:t>
      </w:r>
      <w:r w:rsidR="007B1473" w:rsidRPr="00597613">
        <w:rPr>
          <w:rFonts w:hint="eastAsia"/>
        </w:rPr>
        <w:t>10</w:t>
      </w:r>
      <w:r w:rsidR="007B1473" w:rsidRPr="00597613">
        <w:rPr>
          <w:rFonts w:hint="eastAsia"/>
        </w:rPr>
        <w:t>月</w:t>
      </w:r>
      <w:r w:rsidR="007B1473" w:rsidRPr="00597613">
        <w:rPr>
          <w:rFonts w:hint="eastAsia"/>
        </w:rPr>
        <w:t>11</w:t>
      </w:r>
      <w:r w:rsidR="007B1473" w:rsidRPr="00597613">
        <w:rPr>
          <w:rFonts w:hint="eastAsia"/>
        </w:rPr>
        <w:t>日生效，主體條文於</w:t>
      </w:r>
      <w:r w:rsidR="007B1473" w:rsidRPr="00597613">
        <w:rPr>
          <w:rFonts w:hint="eastAsia"/>
        </w:rPr>
        <w:t>7</w:t>
      </w:r>
      <w:r w:rsidR="007B1473" w:rsidRPr="00597613">
        <w:rPr>
          <w:rFonts w:hint="eastAsia"/>
        </w:rPr>
        <w:t>月</w:t>
      </w:r>
      <w:r w:rsidR="007B1473" w:rsidRPr="00597613">
        <w:rPr>
          <w:rFonts w:hint="eastAsia"/>
        </w:rPr>
        <w:t>25</w:t>
      </w:r>
      <w:r w:rsidR="007B1473" w:rsidRPr="00597613">
        <w:rPr>
          <w:rFonts w:hint="eastAsia"/>
        </w:rPr>
        <w:t>日生效。</w:t>
      </w:r>
      <w:r w:rsidR="008377F8" w:rsidRPr="00597613">
        <w:rPr>
          <w:rFonts w:hint="eastAsia"/>
        </w:rPr>
        <w:t>奧地利原「外人投資審查規範」對涉及敏感科技產業及關鍵基礎建設之奧國企業</w:t>
      </w:r>
      <w:proofErr w:type="gramStart"/>
      <w:r w:rsidR="008377F8" w:rsidRPr="00597613">
        <w:rPr>
          <w:rFonts w:hint="eastAsia"/>
        </w:rPr>
        <w:t>併</w:t>
      </w:r>
      <w:proofErr w:type="gramEnd"/>
      <w:r w:rsidR="008377F8" w:rsidRPr="00597613">
        <w:rPr>
          <w:rFonts w:hint="eastAsia"/>
        </w:rPr>
        <w:t>購案，設有非歐盟外資</w:t>
      </w:r>
      <w:proofErr w:type="gramStart"/>
      <w:r w:rsidR="008377F8" w:rsidRPr="00597613">
        <w:rPr>
          <w:rFonts w:hint="eastAsia"/>
        </w:rPr>
        <w:t>收購奧企持股</w:t>
      </w:r>
      <w:proofErr w:type="gramEnd"/>
      <w:r w:rsidR="008377F8" w:rsidRPr="00597613">
        <w:rPr>
          <w:rFonts w:hint="eastAsia"/>
        </w:rPr>
        <w:t>逾</w:t>
      </w:r>
      <w:r w:rsidR="008377F8" w:rsidRPr="00597613">
        <w:rPr>
          <w:rFonts w:hint="eastAsia"/>
        </w:rPr>
        <w:t>25%</w:t>
      </w:r>
      <w:r w:rsidR="008377F8" w:rsidRPr="00597613">
        <w:rPr>
          <w:rFonts w:hint="eastAsia"/>
        </w:rPr>
        <w:t>必須申報之規定。而修法則增設「特別敏感產業」，凡屬該產業者，外人投資持股比例須申報門檻降低至</w:t>
      </w:r>
      <w:r w:rsidR="008377F8" w:rsidRPr="00597613">
        <w:rPr>
          <w:rFonts w:hint="eastAsia"/>
        </w:rPr>
        <w:t>10%</w:t>
      </w:r>
      <w:r w:rsidR="008377F8" w:rsidRPr="00597613">
        <w:rPr>
          <w:rFonts w:hint="eastAsia"/>
        </w:rPr>
        <w:t>。「特別敏感產業」為：</w:t>
      </w:r>
    </w:p>
    <w:p w14:paraId="5606CC82" w14:textId="77777777" w:rsidR="008377F8" w:rsidRPr="00597613" w:rsidRDefault="00740B4B" w:rsidP="005326AD">
      <w:pPr>
        <w:pStyle w:val="10"/>
        <w:ind w:left="1772" w:hanging="591"/>
      </w:pPr>
      <w:r w:rsidRPr="00597613">
        <w:rPr>
          <w:rFonts w:hint="eastAsia"/>
        </w:rPr>
        <w:t>（</w:t>
      </w:r>
      <w:r w:rsidR="005326AD" w:rsidRPr="00597613">
        <w:rPr>
          <w:rFonts w:hint="eastAsia"/>
        </w:rPr>
        <w:t>1</w:t>
      </w:r>
      <w:r w:rsidRPr="00597613">
        <w:rPr>
          <w:rFonts w:hint="eastAsia"/>
        </w:rPr>
        <w:t>）</w:t>
      </w:r>
      <w:r w:rsidR="008377F8" w:rsidRPr="00597613">
        <w:rPr>
          <w:rFonts w:hint="eastAsia"/>
        </w:rPr>
        <w:t>國防工業相關貨品及技術。</w:t>
      </w:r>
    </w:p>
    <w:p w14:paraId="5DE06C1E" w14:textId="77777777" w:rsidR="008377F8" w:rsidRPr="00597613" w:rsidRDefault="00740B4B" w:rsidP="005326AD">
      <w:pPr>
        <w:pStyle w:val="10"/>
        <w:ind w:left="1772" w:hanging="591"/>
      </w:pPr>
      <w:r w:rsidRPr="00597613">
        <w:rPr>
          <w:rFonts w:hint="eastAsia"/>
        </w:rPr>
        <w:t>（</w:t>
      </w:r>
      <w:r w:rsidR="005326AD" w:rsidRPr="00597613">
        <w:rPr>
          <w:rFonts w:hint="eastAsia"/>
        </w:rPr>
        <w:t>2</w:t>
      </w:r>
      <w:r w:rsidRPr="00597613">
        <w:rPr>
          <w:rFonts w:hint="eastAsia"/>
        </w:rPr>
        <w:t>）</w:t>
      </w:r>
      <w:r w:rsidR="008377F8" w:rsidRPr="00597613">
        <w:rPr>
          <w:rFonts w:hint="eastAsia"/>
        </w:rPr>
        <w:t>關鍵性能源基礎設施（如發電廠）。</w:t>
      </w:r>
    </w:p>
    <w:p w14:paraId="05A0B363" w14:textId="77777777" w:rsidR="008377F8" w:rsidRPr="00597613" w:rsidRDefault="00740B4B" w:rsidP="005326AD">
      <w:pPr>
        <w:pStyle w:val="10"/>
        <w:ind w:left="1772" w:hanging="591"/>
      </w:pPr>
      <w:r w:rsidRPr="00597613">
        <w:rPr>
          <w:rFonts w:hint="eastAsia"/>
        </w:rPr>
        <w:t>（</w:t>
      </w:r>
      <w:r w:rsidR="005326AD" w:rsidRPr="00597613">
        <w:rPr>
          <w:rFonts w:hint="eastAsia"/>
        </w:rPr>
        <w:t>3</w:t>
      </w:r>
      <w:r w:rsidRPr="00597613">
        <w:rPr>
          <w:rFonts w:hint="eastAsia"/>
        </w:rPr>
        <w:t>）</w:t>
      </w:r>
      <w:r w:rsidR="008377F8" w:rsidRPr="00597613">
        <w:rPr>
          <w:rFonts w:hint="eastAsia"/>
        </w:rPr>
        <w:t>關鍵數位基礎建設，尤其是</w:t>
      </w:r>
      <w:r w:rsidR="008377F8" w:rsidRPr="00597613">
        <w:rPr>
          <w:rFonts w:hint="eastAsia"/>
        </w:rPr>
        <w:t>5G</w:t>
      </w:r>
      <w:r w:rsidR="008377F8" w:rsidRPr="00597613">
        <w:rPr>
          <w:rFonts w:hint="eastAsia"/>
        </w:rPr>
        <w:t>基礎建設。</w:t>
      </w:r>
    </w:p>
    <w:p w14:paraId="010E9371" w14:textId="77777777" w:rsidR="008377F8" w:rsidRPr="00597613" w:rsidRDefault="00740B4B" w:rsidP="005326AD">
      <w:pPr>
        <w:pStyle w:val="10"/>
        <w:ind w:left="1772" w:hanging="591"/>
      </w:pPr>
      <w:r w:rsidRPr="00597613">
        <w:rPr>
          <w:rFonts w:hint="eastAsia"/>
        </w:rPr>
        <w:t>（</w:t>
      </w:r>
      <w:r w:rsidR="005326AD" w:rsidRPr="00597613">
        <w:rPr>
          <w:rFonts w:hint="eastAsia"/>
        </w:rPr>
        <w:t>4</w:t>
      </w:r>
      <w:r w:rsidRPr="00597613">
        <w:rPr>
          <w:rFonts w:hint="eastAsia"/>
        </w:rPr>
        <w:t>）</w:t>
      </w:r>
      <w:r w:rsidR="008377F8" w:rsidRPr="00597613">
        <w:rPr>
          <w:rFonts w:hint="eastAsia"/>
        </w:rPr>
        <w:t>維護奧地利國家資料主權</w:t>
      </w:r>
      <w:r w:rsidRPr="00597613">
        <w:rPr>
          <w:rFonts w:hint="eastAsia"/>
        </w:rPr>
        <w:t>（</w:t>
      </w:r>
      <w:r w:rsidR="008377F8" w:rsidRPr="00597613">
        <w:rPr>
          <w:rFonts w:hint="eastAsia"/>
        </w:rPr>
        <w:t>data sovereignty</w:t>
      </w:r>
      <w:r w:rsidRPr="00597613">
        <w:rPr>
          <w:rFonts w:hint="eastAsia"/>
        </w:rPr>
        <w:t>）</w:t>
      </w:r>
      <w:r w:rsidR="008377F8" w:rsidRPr="00597613">
        <w:rPr>
          <w:rFonts w:hint="eastAsia"/>
        </w:rPr>
        <w:t>之資料處理及儲存系統。</w:t>
      </w:r>
    </w:p>
    <w:p w14:paraId="273B0B8D" w14:textId="77777777" w:rsidR="008377F8" w:rsidRPr="00597613" w:rsidRDefault="00740B4B" w:rsidP="005326AD">
      <w:pPr>
        <w:pStyle w:val="10"/>
        <w:ind w:left="1772" w:hanging="591"/>
      </w:pPr>
      <w:r w:rsidRPr="00597613">
        <w:rPr>
          <w:rFonts w:hint="eastAsia"/>
        </w:rPr>
        <w:t>（</w:t>
      </w:r>
      <w:r w:rsidR="005326AD" w:rsidRPr="00597613">
        <w:rPr>
          <w:rFonts w:hint="eastAsia"/>
        </w:rPr>
        <w:t>5</w:t>
      </w:r>
      <w:r w:rsidRPr="00597613">
        <w:rPr>
          <w:rFonts w:hint="eastAsia"/>
        </w:rPr>
        <w:t>）</w:t>
      </w:r>
      <w:r w:rsidR="008377F8" w:rsidRPr="00597613">
        <w:rPr>
          <w:rFonts w:hint="eastAsia"/>
        </w:rPr>
        <w:t>水資源。</w:t>
      </w:r>
    </w:p>
    <w:p w14:paraId="1F36EE3A" w14:textId="77777777" w:rsidR="00C7667B" w:rsidRPr="00597613" w:rsidRDefault="005326AD" w:rsidP="00C7667B">
      <w:pPr>
        <w:pStyle w:val="a7"/>
        <w:ind w:left="1417" w:hanging="472"/>
      </w:pPr>
      <w:r w:rsidRPr="00597613">
        <w:rPr>
          <w:rFonts w:hint="eastAsia"/>
        </w:rPr>
        <w:t>２</w:t>
      </w:r>
      <w:r w:rsidR="00C7667B" w:rsidRPr="00597613">
        <w:rPr>
          <w:rFonts w:hint="eastAsia"/>
        </w:rPr>
        <w:t>、倘投資案符合前揭產業及申報門檻，外國投資人及被投資之奧國</w:t>
      </w:r>
      <w:proofErr w:type="gramStart"/>
      <w:r w:rsidR="00C7667B" w:rsidRPr="00597613">
        <w:rPr>
          <w:rFonts w:hint="eastAsia"/>
        </w:rPr>
        <w:t>企業均有申報</w:t>
      </w:r>
      <w:proofErr w:type="gramEnd"/>
      <w:r w:rsidR="00C7667B" w:rsidRPr="00597613">
        <w:rPr>
          <w:rFonts w:hint="eastAsia"/>
        </w:rPr>
        <w:t>義務。</w:t>
      </w:r>
    </w:p>
    <w:p w14:paraId="195DE96C" w14:textId="22DBC98E" w:rsidR="00C7667B" w:rsidRPr="00597613" w:rsidRDefault="005326AD" w:rsidP="00C7667B">
      <w:pPr>
        <w:pStyle w:val="a7"/>
        <w:ind w:left="1417" w:hanging="472"/>
      </w:pPr>
      <w:r w:rsidRPr="00597613">
        <w:rPr>
          <w:rFonts w:hint="eastAsia"/>
        </w:rPr>
        <w:t>３</w:t>
      </w:r>
      <w:r w:rsidR="00C7667B" w:rsidRPr="00597613">
        <w:rPr>
          <w:rFonts w:hint="eastAsia"/>
        </w:rPr>
        <w:t>、新設「</w:t>
      </w:r>
      <w:r w:rsidR="00F103C9" w:rsidRPr="00597613">
        <w:rPr>
          <w:rFonts w:hint="eastAsia"/>
        </w:rPr>
        <w:t>投資審議司</w:t>
      </w:r>
      <w:r w:rsidR="00C7667B" w:rsidRPr="00597613">
        <w:rPr>
          <w:rFonts w:hint="eastAsia"/>
        </w:rPr>
        <w:t>」審查外人投資申報案，委員會主席由</w:t>
      </w:r>
      <w:r w:rsidR="005B0912" w:rsidRPr="00597613">
        <w:rPr>
          <w:rFonts w:hint="eastAsia"/>
        </w:rPr>
        <w:t>勞動</w:t>
      </w:r>
      <w:r w:rsidR="00C7667B" w:rsidRPr="00597613">
        <w:rPr>
          <w:rFonts w:hint="eastAsia"/>
        </w:rPr>
        <w:t>經濟部派任，副主席由財政部派任，其他委員則分別由總理府、外交部及交通創新</w:t>
      </w:r>
      <w:proofErr w:type="gramStart"/>
      <w:r w:rsidR="00C7667B" w:rsidRPr="00597613">
        <w:rPr>
          <w:rFonts w:hint="eastAsia"/>
        </w:rPr>
        <w:t>技術部派任</w:t>
      </w:r>
      <w:proofErr w:type="gramEnd"/>
      <w:r w:rsidR="00C7667B" w:rsidRPr="00597613">
        <w:rPr>
          <w:rFonts w:hint="eastAsia"/>
        </w:rPr>
        <w:t>。委員會得視個案需要，另邀請相關部會及地方政府派員共同審議。</w:t>
      </w:r>
    </w:p>
    <w:p w14:paraId="42D094DC" w14:textId="77777777" w:rsidR="00195708" w:rsidRPr="00597613" w:rsidRDefault="00195708" w:rsidP="006277C5">
      <w:pPr>
        <w:pStyle w:val="a5"/>
        <w:pageBreakBefore/>
        <w:spacing w:before="257" w:after="257"/>
      </w:pPr>
      <w:r w:rsidRPr="00597613">
        <w:rPr>
          <w:rFonts w:hint="eastAsia"/>
        </w:rPr>
        <w:lastRenderedPageBreak/>
        <w:t>六、投資環境風險</w:t>
      </w:r>
    </w:p>
    <w:p w14:paraId="41F0722D" w14:textId="3E8D978C" w:rsidR="0070725E" w:rsidRPr="00597613" w:rsidRDefault="00195708" w:rsidP="009C1ED8">
      <w:pPr>
        <w:ind w:firstLine="472"/>
      </w:pPr>
      <w:r w:rsidRPr="00597613">
        <w:rPr>
          <w:rFonts w:hint="eastAsia"/>
        </w:rPr>
        <w:t>相較於歐洲其他國家，奧國社會相對和諧與安定，因社會福利制度完善，且政府、勞</w:t>
      </w:r>
      <w:r w:rsidR="00C720B3" w:rsidRPr="00597613">
        <w:rPr>
          <w:rFonts w:hint="eastAsia"/>
        </w:rPr>
        <w:t>方、資方</w:t>
      </w:r>
      <w:r w:rsidRPr="00597613">
        <w:rPr>
          <w:rFonts w:hint="eastAsia"/>
        </w:rPr>
        <w:t>三方代表組成之「社會夥伴」關係為企業</w:t>
      </w:r>
      <w:r w:rsidR="001E4E2B" w:rsidRPr="00597613">
        <w:rPr>
          <w:rFonts w:hint="eastAsia"/>
        </w:rPr>
        <w:t>經營</w:t>
      </w:r>
      <w:r w:rsidRPr="00597613">
        <w:rPr>
          <w:rFonts w:hint="eastAsia"/>
        </w:rPr>
        <w:t>環境帶來長久之穩定。</w:t>
      </w:r>
    </w:p>
    <w:p w14:paraId="3E464B4E" w14:textId="77777777" w:rsidR="000F3E7C" w:rsidRPr="00597613" w:rsidRDefault="0046554E" w:rsidP="006277C5">
      <w:pPr>
        <w:ind w:firstLine="472"/>
      </w:pPr>
      <w:r w:rsidRPr="00597613">
        <w:rPr>
          <w:rFonts w:hint="eastAsia"/>
        </w:rPr>
        <w:t>在治安方面，相較於歐洲其他國家，奧地利屬相對安全者，</w:t>
      </w:r>
      <w:r w:rsidR="00195708" w:rsidRPr="00597613">
        <w:rPr>
          <w:rFonts w:hint="eastAsia"/>
        </w:rPr>
        <w:t>自然環境得天獨厚，發生風災、水災以及地震等自然災害之可能性相對較低，另由於供電充足、備用電力足夠，且與</w:t>
      </w:r>
      <w:r w:rsidR="00C720B3" w:rsidRPr="00597613">
        <w:rPr>
          <w:rFonts w:hint="eastAsia"/>
        </w:rPr>
        <w:t>歐洲鄰</w:t>
      </w:r>
      <w:r w:rsidR="000F3E7C" w:rsidRPr="00597613">
        <w:rPr>
          <w:rFonts w:hint="eastAsia"/>
        </w:rPr>
        <w:t>國間之電網互有連結，可互通有無，因此突然發生大停電之機率不高。</w:t>
      </w:r>
    </w:p>
    <w:p w14:paraId="7748C711" w14:textId="59C04536" w:rsidR="00411611" w:rsidRPr="00597613" w:rsidRDefault="00B27FA7" w:rsidP="00411611">
      <w:pPr>
        <w:ind w:firstLine="472"/>
      </w:pPr>
      <w:r w:rsidRPr="00597613">
        <w:rPr>
          <w:rFonts w:hint="eastAsia"/>
        </w:rPr>
        <w:t>依據歐盟統計局於</w:t>
      </w:r>
      <w:r w:rsidR="00411611" w:rsidRPr="00597613">
        <w:rPr>
          <w:rFonts w:hint="eastAsia"/>
        </w:rPr>
        <w:t>202</w:t>
      </w:r>
      <w:r w:rsidR="00411611" w:rsidRPr="00597613">
        <w:t>6</w:t>
      </w:r>
      <w:r w:rsidRPr="00597613">
        <w:rPr>
          <w:rFonts w:hint="eastAsia"/>
        </w:rPr>
        <w:t>年</w:t>
      </w:r>
      <w:r w:rsidRPr="00597613">
        <w:rPr>
          <w:rFonts w:hint="eastAsia"/>
        </w:rPr>
        <w:t>3</w:t>
      </w:r>
      <w:r w:rsidRPr="00597613">
        <w:rPr>
          <w:rFonts w:hint="eastAsia"/>
        </w:rPr>
        <w:t>月</w:t>
      </w:r>
      <w:r w:rsidR="00411611" w:rsidRPr="00597613">
        <w:rPr>
          <w:rFonts w:hint="eastAsia"/>
        </w:rPr>
        <w:t>發布成員國勞動成本比較顯示，</w:t>
      </w:r>
      <w:r w:rsidR="00411611" w:rsidRPr="00597613">
        <w:rPr>
          <w:rFonts w:hint="eastAsia"/>
        </w:rPr>
        <w:t>2025</w:t>
      </w:r>
      <w:r w:rsidR="00411611" w:rsidRPr="00597613">
        <w:rPr>
          <w:rFonts w:hint="eastAsia"/>
        </w:rPr>
        <w:t>年奧國工業、建築及服務業之員工平均時薪</w:t>
      </w:r>
      <w:r w:rsidR="00B105CF" w:rsidRPr="00597613">
        <w:rPr>
          <w:rFonts w:hint="eastAsia"/>
        </w:rPr>
        <w:t>（</w:t>
      </w:r>
      <w:r w:rsidR="00411611" w:rsidRPr="00597613">
        <w:rPr>
          <w:rFonts w:hint="eastAsia"/>
        </w:rPr>
        <w:t>含稅</w:t>
      </w:r>
      <w:r w:rsidR="00B105CF" w:rsidRPr="00597613">
        <w:rPr>
          <w:rFonts w:hint="eastAsia"/>
        </w:rPr>
        <w:t>）</w:t>
      </w:r>
      <w:r w:rsidR="00411611" w:rsidRPr="00597613">
        <w:rPr>
          <w:rFonts w:hint="eastAsia"/>
        </w:rPr>
        <w:t>為</w:t>
      </w:r>
      <w:r w:rsidR="00411611" w:rsidRPr="00597613">
        <w:rPr>
          <w:rFonts w:hint="eastAsia"/>
        </w:rPr>
        <w:t>46.30</w:t>
      </w:r>
      <w:r w:rsidR="00411611" w:rsidRPr="00597613">
        <w:rPr>
          <w:rFonts w:hint="eastAsia"/>
        </w:rPr>
        <w:t>歐元，位居成員國第</w:t>
      </w:r>
      <w:r w:rsidR="00411611" w:rsidRPr="00597613">
        <w:rPr>
          <w:rFonts w:hint="eastAsia"/>
        </w:rPr>
        <w:t>4</w:t>
      </w:r>
      <w:r w:rsidR="00411611" w:rsidRPr="00597613">
        <w:rPr>
          <w:rFonts w:hint="eastAsia"/>
        </w:rPr>
        <w:t>高。前</w:t>
      </w:r>
      <w:r w:rsidR="00411611" w:rsidRPr="00597613">
        <w:rPr>
          <w:rFonts w:hint="eastAsia"/>
        </w:rPr>
        <w:t>3</w:t>
      </w:r>
      <w:r w:rsidR="00411611" w:rsidRPr="00597613">
        <w:rPr>
          <w:rFonts w:hint="eastAsia"/>
        </w:rPr>
        <w:t>名為盧森堡</w:t>
      </w:r>
      <w:r w:rsidR="00B105CF" w:rsidRPr="00597613">
        <w:rPr>
          <w:rFonts w:hint="eastAsia"/>
        </w:rPr>
        <w:t>（</w:t>
      </w:r>
      <w:r w:rsidR="00411611" w:rsidRPr="00597613">
        <w:rPr>
          <w:rFonts w:hint="eastAsia"/>
        </w:rPr>
        <w:t>56.8</w:t>
      </w:r>
      <w:r w:rsidR="00411611" w:rsidRPr="00597613">
        <w:rPr>
          <w:rFonts w:hint="eastAsia"/>
        </w:rPr>
        <w:t>歐元</w:t>
      </w:r>
      <w:r w:rsidR="00B105CF" w:rsidRPr="00597613">
        <w:rPr>
          <w:rFonts w:hint="eastAsia"/>
        </w:rPr>
        <w:t>）</w:t>
      </w:r>
      <w:r w:rsidR="00411611" w:rsidRPr="00597613">
        <w:rPr>
          <w:rFonts w:hint="eastAsia"/>
        </w:rPr>
        <w:t>、丹麥</w:t>
      </w:r>
      <w:r w:rsidR="00B105CF" w:rsidRPr="00597613">
        <w:rPr>
          <w:rFonts w:hint="eastAsia"/>
        </w:rPr>
        <w:t>（</w:t>
      </w:r>
      <w:r w:rsidR="00411611" w:rsidRPr="00597613">
        <w:rPr>
          <w:rFonts w:hint="eastAsia"/>
        </w:rPr>
        <w:t>51.7</w:t>
      </w:r>
      <w:r w:rsidR="00411611" w:rsidRPr="00597613">
        <w:rPr>
          <w:rFonts w:hint="eastAsia"/>
        </w:rPr>
        <w:t>歐元</w:t>
      </w:r>
      <w:r w:rsidR="00B105CF" w:rsidRPr="00597613">
        <w:rPr>
          <w:rFonts w:hint="eastAsia"/>
        </w:rPr>
        <w:t>）</w:t>
      </w:r>
      <w:r w:rsidR="00411611" w:rsidRPr="00597613">
        <w:rPr>
          <w:rFonts w:hint="eastAsia"/>
        </w:rPr>
        <w:t>及荷蘭</w:t>
      </w:r>
      <w:r w:rsidR="00B105CF" w:rsidRPr="00597613">
        <w:rPr>
          <w:rFonts w:hint="eastAsia"/>
        </w:rPr>
        <w:t>（</w:t>
      </w:r>
      <w:r w:rsidR="00411611" w:rsidRPr="00597613">
        <w:rPr>
          <w:rFonts w:hint="eastAsia"/>
        </w:rPr>
        <w:t>47.9</w:t>
      </w:r>
      <w:r w:rsidR="00411611" w:rsidRPr="00597613">
        <w:rPr>
          <w:rFonts w:hint="eastAsia"/>
        </w:rPr>
        <w:t>歐元</w:t>
      </w:r>
      <w:r w:rsidR="00B105CF" w:rsidRPr="00597613">
        <w:rPr>
          <w:rFonts w:hint="eastAsia"/>
        </w:rPr>
        <w:t>）</w:t>
      </w:r>
      <w:r w:rsidR="00411611" w:rsidRPr="00597613">
        <w:rPr>
          <w:rFonts w:hint="eastAsia"/>
        </w:rPr>
        <w:t>。奧國已是歐盟內高薪資前</w:t>
      </w:r>
      <w:r w:rsidR="00411611" w:rsidRPr="00597613">
        <w:rPr>
          <w:rFonts w:hint="eastAsia"/>
        </w:rPr>
        <w:t>5</w:t>
      </w:r>
      <w:r w:rsidR="00411611" w:rsidRPr="00597613">
        <w:rPr>
          <w:rFonts w:hint="eastAsia"/>
        </w:rPr>
        <w:t>名國家</w:t>
      </w:r>
      <w:r w:rsidR="00B105CF" w:rsidRPr="00597613">
        <w:rPr>
          <w:rFonts w:hint="eastAsia"/>
        </w:rPr>
        <w:t>（</w:t>
      </w:r>
      <w:r w:rsidR="00411611" w:rsidRPr="00597613">
        <w:rPr>
          <w:rFonts w:hint="eastAsia"/>
        </w:rPr>
        <w:t>註：當年統計並未列入比利時，惟該國</w:t>
      </w:r>
      <w:r w:rsidR="00411611" w:rsidRPr="00597613">
        <w:rPr>
          <w:rFonts w:hint="eastAsia"/>
        </w:rPr>
        <w:t>2024</w:t>
      </w:r>
      <w:r w:rsidR="00411611" w:rsidRPr="00597613">
        <w:rPr>
          <w:rFonts w:hint="eastAsia"/>
        </w:rPr>
        <w:t>年之排名高於奧國</w:t>
      </w:r>
      <w:r w:rsidR="00B105CF" w:rsidRPr="00597613">
        <w:rPr>
          <w:rFonts w:hint="eastAsia"/>
        </w:rPr>
        <w:t>）</w:t>
      </w:r>
      <w:r w:rsidR="00411611" w:rsidRPr="00597613">
        <w:rPr>
          <w:rFonts w:hint="eastAsia"/>
        </w:rPr>
        <w:t>。</w:t>
      </w:r>
    </w:p>
    <w:p w14:paraId="17E3C09F" w14:textId="77777777" w:rsidR="00411611" w:rsidRPr="00597613" w:rsidRDefault="00411611" w:rsidP="00411611">
      <w:pPr>
        <w:ind w:firstLine="472"/>
      </w:pPr>
      <w:r w:rsidRPr="00597613">
        <w:rPr>
          <w:rFonts w:hint="eastAsia"/>
        </w:rPr>
        <w:t>歐盟另一排行數據顯示，近</w:t>
      </w:r>
      <w:r w:rsidRPr="00597613">
        <w:rPr>
          <w:rFonts w:hint="eastAsia"/>
        </w:rPr>
        <w:t>20</w:t>
      </w:r>
      <w:r w:rsidRPr="00597613">
        <w:rPr>
          <w:rFonts w:hint="eastAsia"/>
        </w:rPr>
        <w:t>年來奧國勞動薪資成長快速，排名亦晉升快速。</w:t>
      </w:r>
      <w:r w:rsidRPr="00597613">
        <w:rPr>
          <w:rFonts w:hint="eastAsia"/>
        </w:rPr>
        <w:t>2008</w:t>
      </w:r>
      <w:r w:rsidRPr="00597613">
        <w:rPr>
          <w:rFonts w:hint="eastAsia"/>
        </w:rPr>
        <w:t>年奧國的平均時薪為</w:t>
      </w:r>
      <w:r w:rsidRPr="00597613">
        <w:rPr>
          <w:rFonts w:hint="eastAsia"/>
        </w:rPr>
        <w:t>26.40</w:t>
      </w:r>
      <w:r w:rsidRPr="00597613">
        <w:rPr>
          <w:rFonts w:hint="eastAsia"/>
        </w:rPr>
        <w:t>歐元，</w:t>
      </w:r>
      <w:r w:rsidRPr="00597613">
        <w:rPr>
          <w:rFonts w:hint="eastAsia"/>
        </w:rPr>
        <w:t>2016</w:t>
      </w:r>
      <w:r w:rsidRPr="00597613">
        <w:rPr>
          <w:rFonts w:hint="eastAsia"/>
        </w:rPr>
        <w:t>年上漲至</w:t>
      </w:r>
      <w:r w:rsidRPr="00597613">
        <w:rPr>
          <w:rFonts w:hint="eastAsia"/>
        </w:rPr>
        <w:t>32.50</w:t>
      </w:r>
      <w:r w:rsidRPr="00597613">
        <w:rPr>
          <w:rFonts w:hint="eastAsia"/>
        </w:rPr>
        <w:t>歐元，惟排行均遠未躋身前</w:t>
      </w:r>
      <w:r w:rsidRPr="00597613">
        <w:rPr>
          <w:rFonts w:hint="eastAsia"/>
        </w:rPr>
        <w:t>5</w:t>
      </w:r>
      <w:r w:rsidRPr="00597613">
        <w:rPr>
          <w:rFonts w:hint="eastAsia"/>
        </w:rPr>
        <w:t>名。</w:t>
      </w:r>
      <w:r w:rsidRPr="00597613">
        <w:rPr>
          <w:rFonts w:hint="eastAsia"/>
        </w:rPr>
        <w:t xml:space="preserve"> </w:t>
      </w:r>
    </w:p>
    <w:p w14:paraId="09196ACB" w14:textId="77777777" w:rsidR="00411611" w:rsidRPr="00597613" w:rsidRDefault="00411611" w:rsidP="00411611">
      <w:pPr>
        <w:ind w:firstLine="472"/>
      </w:pPr>
      <w:r w:rsidRPr="00597613">
        <w:rPr>
          <w:rFonts w:hint="eastAsia"/>
        </w:rPr>
        <w:t>奧國勞動成本快速上升主因為通膨嚴重及勞資雙方薪資談判中工會之強勢。據歐洲央銀</w:t>
      </w:r>
      <w:r w:rsidRPr="00597613">
        <w:rPr>
          <w:rFonts w:hint="eastAsia"/>
        </w:rPr>
        <w:t>2025</w:t>
      </w:r>
      <w:r w:rsidRPr="00597613">
        <w:rPr>
          <w:rFonts w:hint="eastAsia"/>
        </w:rPr>
        <w:t>年秋季發布的報告指出，自</w:t>
      </w:r>
      <w:r w:rsidRPr="00597613">
        <w:rPr>
          <w:rFonts w:hint="eastAsia"/>
        </w:rPr>
        <w:t>2021</w:t>
      </w:r>
      <w:r w:rsidRPr="00597613">
        <w:rPr>
          <w:rFonts w:hint="eastAsia"/>
        </w:rPr>
        <w:t>年</w:t>
      </w:r>
      <w:r w:rsidRPr="00597613">
        <w:rPr>
          <w:rFonts w:hint="eastAsia"/>
        </w:rPr>
        <w:t>12</w:t>
      </w:r>
      <w:r w:rsidRPr="00597613">
        <w:rPr>
          <w:rFonts w:hint="eastAsia"/>
        </w:rPr>
        <w:t>月以來，奧國係歐盟少數幾個實際薪資略有增長的成員國。由於連續幾年之高薪資成本已明顯削弱奧國企業國際競爭力。</w:t>
      </w:r>
    </w:p>
    <w:p w14:paraId="04A95E1D" w14:textId="76E22C15" w:rsidR="00B27FA7" w:rsidRPr="00597613" w:rsidRDefault="00411611" w:rsidP="00411611">
      <w:pPr>
        <w:ind w:firstLine="472"/>
        <w:rPr>
          <w:lang w:eastAsia="zh-TW"/>
        </w:rPr>
      </w:pPr>
      <w:r w:rsidRPr="00597613">
        <w:rPr>
          <w:rFonts w:hint="eastAsia"/>
        </w:rPr>
        <w:t>奧國產業界及學者呼籲政府進行稅務改革，削減對企業徵收之附加成本稅，以降低企業非薪資成本負擔。惟奧國財政部長</w:t>
      </w:r>
      <w:r w:rsidRPr="00597613">
        <w:rPr>
          <w:rFonts w:hint="eastAsia"/>
        </w:rPr>
        <w:t xml:space="preserve">Markus </w:t>
      </w:r>
      <w:proofErr w:type="spellStart"/>
      <w:r w:rsidRPr="00597613">
        <w:rPr>
          <w:rFonts w:hint="eastAsia"/>
        </w:rPr>
        <w:t>Marterbauer</w:t>
      </w:r>
      <w:proofErr w:type="spellEnd"/>
      <w:r w:rsidRPr="00597613">
        <w:rPr>
          <w:rFonts w:hint="eastAsia"/>
        </w:rPr>
        <w:t>明確回應：為調整奧國財政赤字預算以符合歐盟馬斯垂克紀律要求，目前正在實施的</w:t>
      </w:r>
      <w:r w:rsidRPr="00597613">
        <w:rPr>
          <w:rFonts w:hint="eastAsia"/>
        </w:rPr>
        <w:t>2026/2027</w:t>
      </w:r>
      <w:r w:rsidRPr="00597613">
        <w:rPr>
          <w:rFonts w:hint="eastAsia"/>
        </w:rPr>
        <w:t>兩年度財政撙節措施並無調整空間。倘若降低企業附加稅</w:t>
      </w:r>
      <w:r w:rsidRPr="00597613">
        <w:rPr>
          <w:rFonts w:hint="eastAsia"/>
        </w:rPr>
        <w:t>1%</w:t>
      </w:r>
      <w:r w:rsidRPr="00597613">
        <w:rPr>
          <w:rFonts w:hint="eastAsia"/>
        </w:rPr>
        <w:t>，政府稅收將減少</w:t>
      </w:r>
      <w:r w:rsidRPr="00597613">
        <w:rPr>
          <w:rFonts w:hint="eastAsia"/>
        </w:rPr>
        <w:t>20</w:t>
      </w:r>
      <w:r w:rsidRPr="00597613">
        <w:rPr>
          <w:rFonts w:hint="eastAsia"/>
        </w:rPr>
        <w:t>億歐</w:t>
      </w:r>
      <w:r w:rsidRPr="00597613">
        <w:rPr>
          <w:rFonts w:hint="eastAsia"/>
        </w:rPr>
        <w:lastRenderedPageBreak/>
        <w:t>元，則政府的逐年減少赤字計畫將無法達成</w:t>
      </w:r>
      <w:r w:rsidR="00B105CF" w:rsidRPr="00597613">
        <w:rPr>
          <w:rFonts w:hint="eastAsia"/>
        </w:rPr>
        <w:t>（</w:t>
      </w:r>
      <w:r w:rsidRPr="00597613">
        <w:rPr>
          <w:rFonts w:hint="eastAsia"/>
        </w:rPr>
        <w:t>註：奧國的企業非薪資成本較德國高出</w:t>
      </w:r>
      <w:r w:rsidRPr="00597613">
        <w:rPr>
          <w:rFonts w:hint="eastAsia"/>
        </w:rPr>
        <w:t>3.6%</w:t>
      </w:r>
      <w:r w:rsidR="00B105CF" w:rsidRPr="00597613">
        <w:rPr>
          <w:rFonts w:hint="eastAsia"/>
        </w:rPr>
        <w:t>）</w:t>
      </w:r>
    </w:p>
    <w:p w14:paraId="7A104353" w14:textId="77777777" w:rsidR="009C1ED8" w:rsidRPr="00597613" w:rsidRDefault="009C1ED8" w:rsidP="009C1ED8">
      <w:pPr>
        <w:ind w:firstLine="472"/>
        <w:rPr>
          <w:lang w:eastAsia="zh-TW"/>
        </w:rPr>
      </w:pPr>
    </w:p>
    <w:p w14:paraId="0BDE0625" w14:textId="77777777" w:rsidR="009C1ED8" w:rsidRPr="00597613" w:rsidRDefault="009C1ED8" w:rsidP="009C1ED8">
      <w:pPr>
        <w:ind w:firstLine="472"/>
        <w:rPr>
          <w:lang w:eastAsia="zh-TW"/>
        </w:rPr>
      </w:pPr>
    </w:p>
    <w:p w14:paraId="5F9E68CB" w14:textId="77777777" w:rsidR="009C1ED8" w:rsidRPr="00597613" w:rsidRDefault="009C1ED8" w:rsidP="009C1ED8">
      <w:pPr>
        <w:ind w:firstLine="472"/>
        <w:rPr>
          <w:lang w:eastAsia="zh-TW"/>
        </w:rPr>
      </w:pPr>
    </w:p>
    <w:p w14:paraId="5B272C28" w14:textId="0D3950E4" w:rsidR="006277C5" w:rsidRPr="00597613" w:rsidRDefault="006277C5">
      <w:pPr>
        <w:widowControl/>
        <w:overflowPunct/>
        <w:autoSpaceDE/>
        <w:autoSpaceDN/>
        <w:ind w:firstLineChars="0" w:firstLine="0"/>
        <w:jc w:val="left"/>
        <w:rPr>
          <w:lang w:eastAsia="zh-TW"/>
        </w:rPr>
      </w:pPr>
      <w:r w:rsidRPr="00597613">
        <w:rPr>
          <w:lang w:eastAsia="zh-TW"/>
        </w:rPr>
        <w:br w:type="page"/>
      </w:r>
    </w:p>
    <w:p w14:paraId="6AE0F066" w14:textId="77777777" w:rsidR="009C1ED8" w:rsidRPr="00597613" w:rsidRDefault="009C1ED8" w:rsidP="009C1ED8">
      <w:pPr>
        <w:ind w:firstLine="472"/>
        <w:rPr>
          <w:lang w:eastAsia="zh-TW"/>
        </w:rPr>
      </w:pPr>
    </w:p>
    <w:p w14:paraId="5CF3B119" w14:textId="77777777" w:rsidR="009C1ED8" w:rsidRPr="00597613" w:rsidRDefault="009C1ED8" w:rsidP="00B27FA7">
      <w:pPr>
        <w:ind w:firstLine="472"/>
        <w:rPr>
          <w:rFonts w:eastAsiaTheme="minorEastAsia"/>
          <w:lang w:eastAsia="zh-TW"/>
        </w:rPr>
        <w:sectPr w:rsidR="009C1ED8" w:rsidRPr="00597613" w:rsidSect="00C0455B">
          <w:headerReference w:type="default" r:id="rId21"/>
          <w:pgSz w:w="11906" w:h="16838" w:code="9"/>
          <w:pgMar w:top="2268" w:right="1701" w:bottom="1701" w:left="1701" w:header="1134" w:footer="851" w:gutter="0"/>
          <w:cols w:space="425"/>
          <w:docGrid w:type="linesAndChars" w:linePitch="514" w:charSpace="-774"/>
        </w:sectPr>
      </w:pPr>
    </w:p>
    <w:p w14:paraId="3EBF2E41" w14:textId="77777777" w:rsidR="00195708" w:rsidRPr="00597613" w:rsidRDefault="00195708" w:rsidP="005326AD">
      <w:pPr>
        <w:pStyle w:val="a3"/>
        <w:spacing w:before="514" w:after="771"/>
      </w:pPr>
      <w:bookmarkStart w:id="2" w:name="_Toc232397242"/>
      <w:proofErr w:type="spellStart"/>
      <w:r w:rsidRPr="00597613">
        <w:rPr>
          <w:rFonts w:hint="eastAsia"/>
        </w:rPr>
        <w:lastRenderedPageBreak/>
        <w:t>第參章</w:t>
      </w:r>
      <w:proofErr w:type="spellEnd"/>
      <w:r w:rsidRPr="00597613">
        <w:rPr>
          <w:rFonts w:hint="eastAsia"/>
        </w:rPr>
        <w:t xml:space="preserve">　</w:t>
      </w:r>
      <w:proofErr w:type="spellStart"/>
      <w:r w:rsidRPr="00597613">
        <w:rPr>
          <w:rFonts w:hint="eastAsia"/>
        </w:rPr>
        <w:t>外商在當地經營現況及投資機會</w:t>
      </w:r>
      <w:bookmarkEnd w:id="2"/>
      <w:proofErr w:type="spellEnd"/>
    </w:p>
    <w:p w14:paraId="475E4DFA" w14:textId="77777777" w:rsidR="00195708" w:rsidRPr="00597613" w:rsidRDefault="00195708" w:rsidP="00C25EE5">
      <w:pPr>
        <w:pStyle w:val="a5"/>
        <w:spacing w:before="257" w:after="257"/>
      </w:pPr>
      <w:r w:rsidRPr="00597613">
        <w:rPr>
          <w:rFonts w:hint="eastAsia"/>
        </w:rPr>
        <w:t>一、外商在當地經營現況</w:t>
      </w:r>
    </w:p>
    <w:p w14:paraId="0CB237E8" w14:textId="7F4BFA20" w:rsidR="00D24A89" w:rsidRPr="00597613" w:rsidRDefault="00BA4634" w:rsidP="006277C5">
      <w:pPr>
        <w:ind w:firstLine="472"/>
        <w:rPr>
          <w:lang w:eastAsia="zh-TW"/>
        </w:rPr>
      </w:pPr>
      <w:r w:rsidRPr="00597613">
        <w:rPr>
          <w:lang w:eastAsia="zh-TW"/>
        </w:rPr>
        <w:t>奧地利外人投資之來源地區以歐洲國家為主，其中歐盟</w:t>
      </w:r>
      <w:r w:rsidRPr="00597613">
        <w:rPr>
          <w:rFonts w:hint="eastAsia"/>
          <w:lang w:eastAsia="zh-TW"/>
        </w:rPr>
        <w:t>成</w:t>
      </w:r>
      <w:r w:rsidRPr="00597613">
        <w:rPr>
          <w:lang w:eastAsia="zh-TW"/>
        </w:rPr>
        <w:t>員國更是投資主力。依據奧地利投資促進署</w:t>
      </w:r>
      <w:r w:rsidR="00EE498E" w:rsidRPr="00597613">
        <w:rPr>
          <w:lang w:eastAsia="zh-TW"/>
        </w:rPr>
        <w:t>（</w:t>
      </w:r>
      <w:r w:rsidRPr="00597613">
        <w:rPr>
          <w:lang w:eastAsia="zh-TW"/>
        </w:rPr>
        <w:t>簡稱</w:t>
      </w:r>
      <w:r w:rsidRPr="00597613">
        <w:rPr>
          <w:lang w:eastAsia="zh-TW"/>
        </w:rPr>
        <w:t>ABA</w:t>
      </w:r>
      <w:r w:rsidR="00EE498E" w:rsidRPr="00597613">
        <w:rPr>
          <w:lang w:eastAsia="zh-TW"/>
        </w:rPr>
        <w:t>）</w:t>
      </w:r>
      <w:r w:rsidR="00D24A89" w:rsidRPr="00597613">
        <w:rPr>
          <w:rFonts w:hint="eastAsia"/>
          <w:lang w:eastAsia="zh-TW"/>
        </w:rPr>
        <w:t>2</w:t>
      </w:r>
      <w:r w:rsidR="00D24A89" w:rsidRPr="00597613">
        <w:rPr>
          <w:lang w:eastAsia="zh-TW"/>
        </w:rPr>
        <w:t>026</w:t>
      </w:r>
      <w:r w:rsidRPr="00597613">
        <w:rPr>
          <w:rFonts w:hint="eastAsia"/>
          <w:lang w:eastAsia="zh-TW"/>
        </w:rPr>
        <w:t>年</w:t>
      </w:r>
      <w:r w:rsidR="00B6313F" w:rsidRPr="00597613">
        <w:rPr>
          <w:rFonts w:hint="eastAsia"/>
          <w:lang w:eastAsia="zh-TW"/>
        </w:rPr>
        <w:t>3</w:t>
      </w:r>
      <w:r w:rsidRPr="00597613">
        <w:rPr>
          <w:rFonts w:hint="eastAsia"/>
          <w:lang w:eastAsia="zh-TW"/>
        </w:rPr>
        <w:t>月底發布</w:t>
      </w:r>
      <w:r w:rsidRPr="00597613">
        <w:rPr>
          <w:lang w:eastAsia="zh-TW"/>
        </w:rPr>
        <w:t>資料，</w:t>
      </w:r>
      <w:r w:rsidR="00B6313F" w:rsidRPr="00597613">
        <w:rPr>
          <w:lang w:eastAsia="zh-TW"/>
        </w:rPr>
        <w:t>該署</w:t>
      </w:r>
      <w:r w:rsidR="00D24A89" w:rsidRPr="00597613">
        <w:rPr>
          <w:lang w:eastAsia="zh-TW"/>
        </w:rPr>
        <w:t>2025</w:t>
      </w:r>
      <w:r w:rsidR="00B6313F" w:rsidRPr="00597613">
        <w:rPr>
          <w:lang w:eastAsia="zh-TW"/>
        </w:rPr>
        <w:t>年</w:t>
      </w:r>
      <w:r w:rsidR="00D24A89" w:rsidRPr="00597613">
        <w:rPr>
          <w:rFonts w:hint="eastAsia"/>
          <w:lang w:eastAsia="zh-TW"/>
        </w:rPr>
        <w:t>協助</w:t>
      </w:r>
      <w:r w:rsidR="00D24A89" w:rsidRPr="00597613">
        <w:rPr>
          <w:rFonts w:hint="eastAsia"/>
          <w:lang w:eastAsia="zh-TW"/>
        </w:rPr>
        <w:t>283</w:t>
      </w:r>
      <w:r w:rsidR="00D24A89" w:rsidRPr="00597613">
        <w:rPr>
          <w:rFonts w:hint="eastAsia"/>
          <w:lang w:eastAsia="zh-TW"/>
        </w:rPr>
        <w:t>件外商於奧落實投資約</w:t>
      </w:r>
      <w:r w:rsidR="00D24A89" w:rsidRPr="00597613">
        <w:rPr>
          <w:rFonts w:hint="eastAsia"/>
          <w:lang w:eastAsia="zh-TW"/>
        </w:rPr>
        <w:t>9</w:t>
      </w:r>
      <w:r w:rsidR="00D24A89" w:rsidRPr="00597613">
        <w:rPr>
          <w:rFonts w:hint="eastAsia"/>
          <w:lang w:eastAsia="zh-TW"/>
        </w:rPr>
        <w:t>億歐元，其中</w:t>
      </w:r>
      <w:r w:rsidR="00D24A89" w:rsidRPr="00597613">
        <w:rPr>
          <w:rFonts w:hint="eastAsia"/>
          <w:lang w:eastAsia="zh-TW"/>
        </w:rPr>
        <w:t>72</w:t>
      </w:r>
      <w:r w:rsidR="00D24A89" w:rsidRPr="00597613">
        <w:rPr>
          <w:rFonts w:hint="eastAsia"/>
          <w:lang w:eastAsia="zh-TW"/>
        </w:rPr>
        <w:t>件為</w:t>
      </w:r>
      <w:r w:rsidR="00D24A89" w:rsidRPr="00597613">
        <w:rPr>
          <w:rFonts w:hint="eastAsia"/>
          <w:lang w:eastAsia="zh-TW"/>
        </w:rPr>
        <w:t>ICT</w:t>
      </w:r>
      <w:r w:rsidR="00D24A89" w:rsidRPr="00597613">
        <w:rPr>
          <w:rFonts w:hint="eastAsia"/>
          <w:lang w:eastAsia="zh-TW"/>
        </w:rPr>
        <w:t>產業，其他包括商業服務、批發貿易以及生命科學、生物技術和醫療保健等行業等。</w:t>
      </w:r>
    </w:p>
    <w:p w14:paraId="2C17736F" w14:textId="77777777" w:rsidR="00D24A89" w:rsidRPr="00597613" w:rsidRDefault="00D24A89" w:rsidP="006277C5">
      <w:pPr>
        <w:ind w:firstLine="472"/>
        <w:rPr>
          <w:lang w:eastAsia="zh-TW"/>
        </w:rPr>
      </w:pPr>
      <w:r w:rsidRPr="00597613">
        <w:rPr>
          <w:rFonts w:hint="eastAsia"/>
          <w:lang w:eastAsia="zh-TW"/>
        </w:rPr>
        <w:t>2025</w:t>
      </w:r>
      <w:r w:rsidRPr="00597613">
        <w:rPr>
          <w:rFonts w:hint="eastAsia"/>
          <w:lang w:eastAsia="zh-TW"/>
        </w:rPr>
        <w:t>年</w:t>
      </w:r>
      <w:r w:rsidRPr="00597613">
        <w:rPr>
          <w:rFonts w:hint="eastAsia"/>
          <w:lang w:eastAsia="zh-TW"/>
        </w:rPr>
        <w:t>ABA</w:t>
      </w:r>
      <w:r w:rsidRPr="00597613">
        <w:rPr>
          <w:rFonts w:hint="eastAsia"/>
          <w:lang w:eastAsia="zh-TW"/>
        </w:rPr>
        <w:t>共提供逾</w:t>
      </w:r>
      <w:r w:rsidRPr="00597613">
        <w:rPr>
          <w:rFonts w:hint="eastAsia"/>
          <w:lang w:eastAsia="zh-TW"/>
        </w:rPr>
        <w:t>21,000</w:t>
      </w:r>
      <w:r w:rsidRPr="00597613">
        <w:rPr>
          <w:rFonts w:hint="eastAsia"/>
          <w:lang w:eastAsia="zh-TW"/>
        </w:rPr>
        <w:t>家外商投資諮詢服務，</w:t>
      </w:r>
      <w:r w:rsidRPr="00597613">
        <w:rPr>
          <w:rFonts w:hint="eastAsia"/>
          <w:lang w:eastAsia="zh-TW"/>
        </w:rPr>
        <w:t>325</w:t>
      </w:r>
      <w:r w:rsidRPr="00597613">
        <w:rPr>
          <w:rFonts w:hint="eastAsia"/>
          <w:lang w:eastAsia="zh-TW"/>
        </w:rPr>
        <w:t>件落實投資，共創造約</w:t>
      </w:r>
      <w:r w:rsidRPr="00597613">
        <w:rPr>
          <w:rFonts w:hint="eastAsia"/>
          <w:lang w:eastAsia="zh-TW"/>
        </w:rPr>
        <w:t>2,700</w:t>
      </w:r>
      <w:r w:rsidRPr="00597613">
        <w:rPr>
          <w:rFonts w:hint="eastAsia"/>
          <w:lang w:eastAsia="zh-TW"/>
        </w:rPr>
        <w:t>個工作機會，並協助核發逾</w:t>
      </w:r>
      <w:r w:rsidRPr="00597613">
        <w:rPr>
          <w:rFonts w:hint="eastAsia"/>
          <w:lang w:eastAsia="zh-TW"/>
        </w:rPr>
        <w:t>4</w:t>
      </w:r>
      <w:r w:rsidRPr="00597613">
        <w:rPr>
          <w:rFonts w:hint="eastAsia"/>
          <w:lang w:eastAsia="zh-TW"/>
        </w:rPr>
        <w:t>千張</w:t>
      </w:r>
      <w:proofErr w:type="gramStart"/>
      <w:r w:rsidRPr="00597613">
        <w:rPr>
          <w:rFonts w:hint="eastAsia"/>
          <w:lang w:eastAsia="zh-TW"/>
        </w:rPr>
        <w:t>紅白紅卡</w:t>
      </w:r>
      <w:proofErr w:type="gramEnd"/>
      <w:r w:rsidRPr="00597613">
        <w:rPr>
          <w:rFonts w:hint="eastAsia"/>
          <w:lang w:eastAsia="zh-TW"/>
        </w:rPr>
        <w:t>，即外人工作簽證。</w:t>
      </w:r>
    </w:p>
    <w:p w14:paraId="18503AFA" w14:textId="02BDFBBA" w:rsidR="00B6313F" w:rsidRPr="00597613" w:rsidRDefault="00D24A89" w:rsidP="006277C5">
      <w:pPr>
        <w:ind w:firstLine="472"/>
        <w:rPr>
          <w:lang w:eastAsia="zh-TW"/>
        </w:rPr>
      </w:pPr>
      <w:r w:rsidRPr="00597613">
        <w:rPr>
          <w:rFonts w:hint="eastAsia"/>
          <w:lang w:eastAsia="zh-TW"/>
        </w:rPr>
        <w:t>2025</w:t>
      </w:r>
      <w:r w:rsidRPr="00597613">
        <w:rPr>
          <w:rFonts w:hint="eastAsia"/>
          <w:lang w:eastAsia="zh-TW"/>
        </w:rPr>
        <w:t>年在奧國新增投資主要來源國為德國（</w:t>
      </w:r>
      <w:r w:rsidRPr="00597613">
        <w:rPr>
          <w:rFonts w:hint="eastAsia"/>
          <w:lang w:eastAsia="zh-TW"/>
        </w:rPr>
        <w:t>67</w:t>
      </w:r>
      <w:r w:rsidRPr="00597613">
        <w:rPr>
          <w:rFonts w:hint="eastAsia"/>
          <w:lang w:eastAsia="zh-TW"/>
        </w:rPr>
        <w:t>件）。同時，來自中東歐國家的新企業設立和擴張數量也有所增加：其中，匈牙利以</w:t>
      </w:r>
      <w:r w:rsidRPr="00597613">
        <w:rPr>
          <w:rFonts w:hint="eastAsia"/>
          <w:lang w:eastAsia="zh-TW"/>
        </w:rPr>
        <w:t>24</w:t>
      </w:r>
      <w:r w:rsidRPr="00597613">
        <w:rPr>
          <w:rFonts w:hint="eastAsia"/>
          <w:lang w:eastAsia="zh-TW"/>
        </w:rPr>
        <w:t>家首次超越義大利，成為第二大外資來源國。概略而言，來自西歐</w:t>
      </w:r>
      <w:r w:rsidRPr="00597613">
        <w:rPr>
          <w:rFonts w:hint="eastAsia"/>
          <w:lang w:eastAsia="zh-TW"/>
        </w:rPr>
        <w:t>112</w:t>
      </w:r>
      <w:r w:rsidRPr="00597613">
        <w:rPr>
          <w:rFonts w:hint="eastAsia"/>
          <w:lang w:eastAsia="zh-TW"/>
        </w:rPr>
        <w:t>件，其次是東歐（</w:t>
      </w:r>
      <w:r w:rsidRPr="00597613">
        <w:rPr>
          <w:rFonts w:hint="eastAsia"/>
          <w:lang w:eastAsia="zh-TW"/>
        </w:rPr>
        <w:t>72</w:t>
      </w:r>
      <w:r w:rsidRPr="00597613">
        <w:rPr>
          <w:rFonts w:hint="eastAsia"/>
          <w:lang w:eastAsia="zh-TW"/>
        </w:rPr>
        <w:t>件）、亞洲（</w:t>
      </w:r>
      <w:r w:rsidRPr="00597613">
        <w:rPr>
          <w:rFonts w:hint="eastAsia"/>
          <w:lang w:eastAsia="zh-TW"/>
        </w:rPr>
        <w:t>31</w:t>
      </w:r>
      <w:r w:rsidRPr="00597613">
        <w:rPr>
          <w:rFonts w:hint="eastAsia"/>
          <w:lang w:eastAsia="zh-TW"/>
        </w:rPr>
        <w:t>件）和南歐（</w:t>
      </w:r>
      <w:r w:rsidRPr="00597613">
        <w:rPr>
          <w:rFonts w:hint="eastAsia"/>
          <w:lang w:eastAsia="zh-TW"/>
        </w:rPr>
        <w:t>30</w:t>
      </w:r>
      <w:r w:rsidRPr="00597613">
        <w:rPr>
          <w:rFonts w:hint="eastAsia"/>
          <w:lang w:eastAsia="zh-TW"/>
        </w:rPr>
        <w:t>個項目）。</w:t>
      </w:r>
    </w:p>
    <w:p w14:paraId="636E33D3" w14:textId="77777777" w:rsidR="00D24A89" w:rsidRPr="00597613" w:rsidRDefault="00D24A89" w:rsidP="006277C5">
      <w:pPr>
        <w:ind w:firstLine="472"/>
        <w:rPr>
          <w:lang w:eastAsia="zh-TW"/>
        </w:rPr>
      </w:pPr>
      <w:r w:rsidRPr="00597613">
        <w:rPr>
          <w:rFonts w:hint="eastAsia"/>
          <w:lang w:eastAsia="zh-TW"/>
        </w:rPr>
        <w:t>近年來外商在奧投資著名案例如下：</w:t>
      </w:r>
    </w:p>
    <w:p w14:paraId="15C70DF5" w14:textId="01E7FFDF" w:rsidR="00D24A89" w:rsidRPr="00597613" w:rsidRDefault="00B105CF" w:rsidP="006277C5">
      <w:pPr>
        <w:pStyle w:val="af0"/>
        <w:ind w:left="945" w:hanging="709"/>
      </w:pPr>
      <w:r w:rsidRPr="00597613">
        <w:rPr>
          <w:rFonts w:hint="eastAsia"/>
        </w:rPr>
        <w:t>（</w:t>
      </w:r>
      <w:r w:rsidR="006277C5" w:rsidRPr="00597613">
        <w:rPr>
          <w:rFonts w:hint="eastAsia"/>
        </w:rPr>
        <w:t>一</w:t>
      </w:r>
      <w:r w:rsidRPr="00597613">
        <w:rPr>
          <w:rFonts w:hint="eastAsia"/>
        </w:rPr>
        <w:t>）</w:t>
      </w:r>
      <w:r w:rsidR="00D24A89" w:rsidRPr="00597613">
        <w:rPr>
          <w:rFonts w:hint="eastAsia"/>
        </w:rPr>
        <w:t>德國製藥廠</w:t>
      </w:r>
      <w:r w:rsidR="00D24A89" w:rsidRPr="00597613">
        <w:rPr>
          <w:rFonts w:hint="eastAsia"/>
        </w:rPr>
        <w:t>Boehringer Ingelheim</w:t>
      </w:r>
      <w:r w:rsidR="00D24A89" w:rsidRPr="00597613">
        <w:rPr>
          <w:rFonts w:hint="eastAsia"/>
        </w:rPr>
        <w:t>在下奧地利</w:t>
      </w:r>
      <w:proofErr w:type="gramStart"/>
      <w:r w:rsidR="00D24A89" w:rsidRPr="00597613">
        <w:rPr>
          <w:rFonts w:hint="eastAsia"/>
        </w:rPr>
        <w:t>邦</w:t>
      </w:r>
      <w:proofErr w:type="gramEnd"/>
      <w:r w:rsidR="00D24A89" w:rsidRPr="00597613">
        <w:rPr>
          <w:rFonts w:hint="eastAsia"/>
        </w:rPr>
        <w:t>投資</w:t>
      </w:r>
      <w:r w:rsidR="00D24A89" w:rsidRPr="00597613">
        <w:rPr>
          <w:rFonts w:hint="eastAsia"/>
        </w:rPr>
        <w:t>12</w:t>
      </w:r>
      <w:r w:rsidR="00D24A89" w:rsidRPr="00597613">
        <w:rPr>
          <w:rFonts w:hint="eastAsia"/>
        </w:rPr>
        <w:t>億歐元設生物製藥廠：</w:t>
      </w:r>
    </w:p>
    <w:p w14:paraId="106F1D7D" w14:textId="1289965C" w:rsidR="00D24A89" w:rsidRPr="00597613" w:rsidRDefault="00D24A89" w:rsidP="006277C5">
      <w:pPr>
        <w:pStyle w:val="af1"/>
        <w:ind w:left="945" w:firstLine="472"/>
        <w:rPr>
          <w:lang w:eastAsia="zh-TW"/>
        </w:rPr>
      </w:pPr>
      <w:r w:rsidRPr="00597613">
        <w:rPr>
          <w:rFonts w:hint="eastAsia"/>
          <w:lang w:eastAsia="zh-TW"/>
        </w:rPr>
        <w:t>德國製藥廠</w:t>
      </w:r>
      <w:r w:rsidRPr="00597613">
        <w:rPr>
          <w:rFonts w:hint="eastAsia"/>
          <w:lang w:eastAsia="zh-TW"/>
        </w:rPr>
        <w:t>Boehringer Ingelheim</w:t>
      </w:r>
      <w:r w:rsidR="00B105CF" w:rsidRPr="00597613">
        <w:rPr>
          <w:rFonts w:hint="eastAsia"/>
          <w:lang w:eastAsia="zh-TW"/>
        </w:rPr>
        <w:t>（</w:t>
      </w:r>
      <w:r w:rsidRPr="00597613">
        <w:rPr>
          <w:rFonts w:hint="eastAsia"/>
          <w:lang w:eastAsia="zh-TW"/>
        </w:rPr>
        <w:t>簡稱</w:t>
      </w:r>
      <w:r w:rsidRPr="00597613">
        <w:rPr>
          <w:rFonts w:hint="eastAsia"/>
          <w:lang w:eastAsia="zh-TW"/>
        </w:rPr>
        <w:t>BI</w:t>
      </w:r>
      <w:r w:rsidR="00B105CF" w:rsidRPr="00597613">
        <w:rPr>
          <w:rFonts w:hint="eastAsia"/>
          <w:lang w:eastAsia="zh-TW"/>
        </w:rPr>
        <w:t>）</w:t>
      </w:r>
      <w:r w:rsidRPr="00597613">
        <w:rPr>
          <w:rFonts w:hint="eastAsia"/>
          <w:lang w:eastAsia="zh-TW"/>
        </w:rPr>
        <w:t>投資約</w:t>
      </w:r>
      <w:r w:rsidRPr="00597613">
        <w:rPr>
          <w:rFonts w:hint="eastAsia"/>
          <w:lang w:eastAsia="zh-TW"/>
        </w:rPr>
        <w:t>12</w:t>
      </w:r>
      <w:r w:rsidRPr="00597613">
        <w:rPr>
          <w:rFonts w:hint="eastAsia"/>
          <w:lang w:eastAsia="zh-TW"/>
        </w:rPr>
        <w:t>億歐元於下奧地利</w:t>
      </w:r>
      <w:proofErr w:type="gramStart"/>
      <w:r w:rsidRPr="00597613">
        <w:rPr>
          <w:rFonts w:hint="eastAsia"/>
          <w:lang w:eastAsia="zh-TW"/>
        </w:rPr>
        <w:t>邦</w:t>
      </w:r>
      <w:proofErr w:type="gramEnd"/>
      <w:r w:rsidRPr="00597613">
        <w:rPr>
          <w:rFonts w:hint="eastAsia"/>
          <w:lang w:eastAsia="zh-TW"/>
        </w:rPr>
        <w:t>Bruck an der Leitha</w:t>
      </w:r>
      <w:r w:rsidRPr="00597613">
        <w:rPr>
          <w:rFonts w:hint="eastAsia"/>
          <w:lang w:eastAsia="zh-TW"/>
        </w:rPr>
        <w:t>興建生物製藥廠，創造逾</w:t>
      </w:r>
      <w:r w:rsidRPr="00597613">
        <w:rPr>
          <w:rFonts w:hint="eastAsia"/>
          <w:lang w:eastAsia="zh-TW"/>
        </w:rPr>
        <w:t>800</w:t>
      </w:r>
      <w:r w:rsidRPr="00597613">
        <w:rPr>
          <w:rFonts w:hint="eastAsia"/>
          <w:lang w:eastAsia="zh-TW"/>
        </w:rPr>
        <w:t>名工作機會。係近年來</w:t>
      </w:r>
      <w:r w:rsidRPr="00597613">
        <w:rPr>
          <w:rFonts w:hint="eastAsia"/>
          <w:lang w:eastAsia="zh-TW"/>
        </w:rPr>
        <w:t>BI</w:t>
      </w:r>
      <w:r w:rsidRPr="00597613">
        <w:rPr>
          <w:rFonts w:hint="eastAsia"/>
          <w:lang w:eastAsia="zh-TW"/>
        </w:rPr>
        <w:t>在奧國第</w:t>
      </w:r>
      <w:r w:rsidRPr="00597613">
        <w:rPr>
          <w:rFonts w:hint="eastAsia"/>
          <w:lang w:eastAsia="zh-TW"/>
        </w:rPr>
        <w:t>2</w:t>
      </w:r>
      <w:r w:rsidRPr="00597613">
        <w:rPr>
          <w:rFonts w:hint="eastAsia"/>
          <w:lang w:eastAsia="zh-TW"/>
        </w:rPr>
        <w:t>個大型投資項目。</w:t>
      </w:r>
      <w:r w:rsidRPr="00597613">
        <w:rPr>
          <w:rFonts w:hint="eastAsia"/>
          <w:lang w:eastAsia="zh-TW"/>
        </w:rPr>
        <w:t>2021</w:t>
      </w:r>
      <w:r w:rsidRPr="00597613">
        <w:rPr>
          <w:rFonts w:hint="eastAsia"/>
          <w:lang w:eastAsia="zh-TW"/>
        </w:rPr>
        <w:t>年</w:t>
      </w:r>
      <w:r w:rsidRPr="00597613">
        <w:rPr>
          <w:rFonts w:hint="eastAsia"/>
          <w:lang w:eastAsia="zh-TW"/>
        </w:rPr>
        <w:t>10</w:t>
      </w:r>
      <w:r w:rsidRPr="00597613">
        <w:rPr>
          <w:rFonts w:hint="eastAsia"/>
          <w:lang w:eastAsia="zh-TW"/>
        </w:rPr>
        <w:t>月</w:t>
      </w:r>
      <w:r w:rsidRPr="00597613">
        <w:rPr>
          <w:rFonts w:hint="eastAsia"/>
          <w:lang w:eastAsia="zh-TW"/>
        </w:rPr>
        <w:t>BI</w:t>
      </w:r>
      <w:r w:rsidRPr="00597613">
        <w:rPr>
          <w:rFonts w:hint="eastAsia"/>
          <w:lang w:eastAsia="zh-TW"/>
        </w:rPr>
        <w:t>在維也納之生物技術研發中心落成啟用，總投資</w:t>
      </w:r>
      <w:r w:rsidRPr="00597613">
        <w:rPr>
          <w:rFonts w:hint="eastAsia"/>
          <w:lang w:eastAsia="zh-TW"/>
        </w:rPr>
        <w:t>7</w:t>
      </w:r>
      <w:r w:rsidRPr="00597613">
        <w:rPr>
          <w:rFonts w:hint="eastAsia"/>
          <w:lang w:eastAsia="zh-TW"/>
        </w:rPr>
        <w:t>億歐元，為奧國創造約</w:t>
      </w:r>
      <w:r w:rsidRPr="00597613">
        <w:rPr>
          <w:rFonts w:hint="eastAsia"/>
          <w:lang w:eastAsia="zh-TW"/>
        </w:rPr>
        <w:t>500</w:t>
      </w:r>
      <w:r w:rsidRPr="00597613">
        <w:rPr>
          <w:rFonts w:hint="eastAsia"/>
          <w:lang w:eastAsia="zh-TW"/>
        </w:rPr>
        <w:t>名工作機會。</w:t>
      </w:r>
    </w:p>
    <w:p w14:paraId="3C9E01A3" w14:textId="446E58D1" w:rsidR="002D5AB3" w:rsidRPr="00597613" w:rsidRDefault="00B105CF" w:rsidP="006277C5">
      <w:pPr>
        <w:pStyle w:val="af0"/>
        <w:ind w:left="945" w:hanging="709"/>
      </w:pPr>
      <w:r w:rsidRPr="00597613">
        <w:rPr>
          <w:rFonts w:hint="eastAsia"/>
        </w:rPr>
        <w:t>（</w:t>
      </w:r>
      <w:r w:rsidR="006277C5" w:rsidRPr="00597613">
        <w:rPr>
          <w:rFonts w:hint="eastAsia"/>
        </w:rPr>
        <w:t>二</w:t>
      </w:r>
      <w:r w:rsidRPr="00597613">
        <w:rPr>
          <w:rFonts w:hint="eastAsia"/>
        </w:rPr>
        <w:t>）</w:t>
      </w:r>
      <w:r w:rsidR="00D24A89" w:rsidRPr="00597613">
        <w:rPr>
          <w:rFonts w:hint="eastAsia"/>
        </w:rPr>
        <w:t>德國半導體商英</w:t>
      </w:r>
      <w:proofErr w:type="gramStart"/>
      <w:r w:rsidR="00D24A89" w:rsidRPr="00597613">
        <w:rPr>
          <w:rFonts w:hint="eastAsia"/>
        </w:rPr>
        <w:t>飛凌於</w:t>
      </w:r>
      <w:proofErr w:type="gramEnd"/>
      <w:r w:rsidR="00D24A89" w:rsidRPr="00597613">
        <w:rPr>
          <w:rFonts w:hint="eastAsia"/>
        </w:rPr>
        <w:t>奧地利興建造晶片製造廠及研發中心：</w:t>
      </w:r>
    </w:p>
    <w:p w14:paraId="340D2032" w14:textId="28994C3A" w:rsidR="00D24A89" w:rsidRPr="00597613" w:rsidRDefault="00D24A89" w:rsidP="006277C5">
      <w:pPr>
        <w:pStyle w:val="af1"/>
        <w:ind w:left="945" w:firstLine="472"/>
        <w:rPr>
          <w:lang w:eastAsia="zh-TW"/>
        </w:rPr>
      </w:pPr>
      <w:r w:rsidRPr="00597613">
        <w:rPr>
          <w:rFonts w:hint="eastAsia"/>
          <w:lang w:eastAsia="zh-TW"/>
        </w:rPr>
        <w:t>德商英</w:t>
      </w:r>
      <w:proofErr w:type="gramStart"/>
      <w:r w:rsidRPr="00597613">
        <w:rPr>
          <w:rFonts w:hint="eastAsia"/>
          <w:lang w:eastAsia="zh-TW"/>
        </w:rPr>
        <w:t>飛凌</w:t>
      </w:r>
      <w:r w:rsidR="00B105CF" w:rsidRPr="00597613">
        <w:rPr>
          <w:rFonts w:hint="eastAsia"/>
          <w:lang w:eastAsia="zh-TW"/>
        </w:rPr>
        <w:t>（</w:t>
      </w:r>
      <w:proofErr w:type="gramEnd"/>
      <w:r w:rsidRPr="00597613">
        <w:rPr>
          <w:rFonts w:hint="eastAsia"/>
          <w:lang w:eastAsia="zh-TW"/>
        </w:rPr>
        <w:t>Infineon</w:t>
      </w:r>
      <w:r w:rsidR="00B105CF" w:rsidRPr="00597613">
        <w:rPr>
          <w:rFonts w:hint="eastAsia"/>
          <w:lang w:eastAsia="zh-TW"/>
        </w:rPr>
        <w:t>）</w:t>
      </w:r>
      <w:r w:rsidRPr="00597613">
        <w:rPr>
          <w:rFonts w:hint="eastAsia"/>
          <w:lang w:eastAsia="zh-TW"/>
        </w:rPr>
        <w:t>投資</w:t>
      </w:r>
      <w:r w:rsidRPr="00597613">
        <w:rPr>
          <w:rFonts w:hint="eastAsia"/>
          <w:lang w:eastAsia="zh-TW"/>
        </w:rPr>
        <w:t>16</w:t>
      </w:r>
      <w:r w:rsidRPr="00597613">
        <w:rPr>
          <w:rFonts w:hint="eastAsia"/>
          <w:lang w:eastAsia="zh-TW"/>
        </w:rPr>
        <w:t>億歐元於奧地利</w:t>
      </w:r>
      <w:r w:rsidRPr="00597613">
        <w:rPr>
          <w:rFonts w:hint="eastAsia"/>
          <w:lang w:eastAsia="zh-TW"/>
        </w:rPr>
        <w:t>Villach</w:t>
      </w:r>
      <w:r w:rsidRPr="00597613">
        <w:rPr>
          <w:rFonts w:hint="eastAsia"/>
          <w:lang w:eastAsia="zh-TW"/>
        </w:rPr>
        <w:t>，建造約</w:t>
      </w:r>
      <w:r w:rsidRPr="00597613">
        <w:rPr>
          <w:rFonts w:hint="eastAsia"/>
          <w:lang w:eastAsia="zh-TW"/>
        </w:rPr>
        <w:t>6</w:t>
      </w:r>
      <w:r w:rsidRPr="00597613">
        <w:rPr>
          <w:rFonts w:hint="eastAsia"/>
          <w:lang w:eastAsia="zh-TW"/>
        </w:rPr>
        <w:t>萬平</w:t>
      </w:r>
      <w:r w:rsidRPr="00597613">
        <w:rPr>
          <w:rFonts w:hint="eastAsia"/>
          <w:lang w:eastAsia="zh-TW"/>
        </w:rPr>
        <w:lastRenderedPageBreak/>
        <w:t>方公尺、高度自動化之新晶片製造廠</w:t>
      </w:r>
      <w:r w:rsidR="00B105CF" w:rsidRPr="00597613">
        <w:rPr>
          <w:rFonts w:hint="eastAsia"/>
          <w:lang w:eastAsia="zh-TW"/>
        </w:rPr>
        <w:t>（</w:t>
      </w:r>
      <w:r w:rsidRPr="00597613">
        <w:rPr>
          <w:rFonts w:hint="eastAsia"/>
          <w:lang w:eastAsia="zh-TW"/>
        </w:rPr>
        <w:t>生產電力半導體，主要用於汽車</w:t>
      </w:r>
      <w:r w:rsidR="00B105CF" w:rsidRPr="00597613">
        <w:rPr>
          <w:rFonts w:hint="eastAsia"/>
          <w:lang w:eastAsia="zh-TW"/>
        </w:rPr>
        <w:t>）</w:t>
      </w:r>
      <w:r w:rsidRPr="00597613">
        <w:rPr>
          <w:rFonts w:hint="eastAsia"/>
          <w:lang w:eastAsia="zh-TW"/>
        </w:rPr>
        <w:t>，新</w:t>
      </w:r>
      <w:r w:rsidRPr="00597613">
        <w:rPr>
          <w:rFonts w:hint="eastAsia"/>
          <w:lang w:eastAsia="zh-TW"/>
        </w:rPr>
        <w:t>12</w:t>
      </w:r>
      <w:r w:rsidRPr="00597613">
        <w:rPr>
          <w:rFonts w:hint="eastAsia"/>
          <w:lang w:eastAsia="zh-TW"/>
        </w:rPr>
        <w:t>吋晶圓廠已於</w:t>
      </w:r>
      <w:r w:rsidRPr="00597613">
        <w:rPr>
          <w:rFonts w:hint="eastAsia"/>
          <w:lang w:eastAsia="zh-TW"/>
        </w:rPr>
        <w:t>2021</w:t>
      </w:r>
      <w:r w:rsidRPr="00597613">
        <w:rPr>
          <w:rFonts w:hint="eastAsia"/>
          <w:lang w:eastAsia="zh-TW"/>
        </w:rPr>
        <w:t>年</w:t>
      </w:r>
      <w:r w:rsidRPr="00597613">
        <w:rPr>
          <w:rFonts w:hint="eastAsia"/>
          <w:lang w:eastAsia="zh-TW"/>
        </w:rPr>
        <w:t>9</w:t>
      </w:r>
      <w:r w:rsidRPr="00597613">
        <w:rPr>
          <w:rFonts w:hint="eastAsia"/>
          <w:lang w:eastAsia="zh-TW"/>
        </w:rPr>
        <w:t>月投產。本案為奧地利目前最大企業投資案，擴建計畫包含新設一座研發中心，提供</w:t>
      </w:r>
      <w:r w:rsidRPr="00597613">
        <w:rPr>
          <w:rFonts w:hint="eastAsia"/>
          <w:lang w:eastAsia="zh-TW"/>
        </w:rPr>
        <w:t>600</w:t>
      </w:r>
      <w:r w:rsidRPr="00597613">
        <w:rPr>
          <w:rFonts w:hint="eastAsia"/>
          <w:lang w:eastAsia="zh-TW"/>
        </w:rPr>
        <w:t>名就業機會。</w:t>
      </w:r>
      <w:proofErr w:type="gramStart"/>
      <w:r w:rsidRPr="00597613">
        <w:rPr>
          <w:rFonts w:hint="eastAsia"/>
          <w:lang w:eastAsia="zh-TW"/>
        </w:rPr>
        <w:t>英飛凌在</w:t>
      </w:r>
      <w:proofErr w:type="gramEnd"/>
      <w:r w:rsidRPr="00597613">
        <w:rPr>
          <w:rFonts w:hint="eastAsia"/>
          <w:lang w:eastAsia="zh-TW"/>
        </w:rPr>
        <w:t>Villach</w:t>
      </w:r>
      <w:r w:rsidRPr="00597613">
        <w:rPr>
          <w:rFonts w:hint="eastAsia"/>
          <w:lang w:eastAsia="zh-TW"/>
        </w:rPr>
        <w:t>約有</w:t>
      </w:r>
      <w:r w:rsidRPr="00597613">
        <w:rPr>
          <w:rFonts w:hint="eastAsia"/>
          <w:lang w:eastAsia="zh-TW"/>
        </w:rPr>
        <w:t>4,600</w:t>
      </w:r>
      <w:r w:rsidRPr="00597613">
        <w:rPr>
          <w:rFonts w:hint="eastAsia"/>
          <w:lang w:eastAsia="zh-TW"/>
        </w:rPr>
        <w:t>名員工，其中</w:t>
      </w:r>
      <w:r w:rsidRPr="00597613">
        <w:rPr>
          <w:rFonts w:hint="eastAsia"/>
          <w:lang w:eastAsia="zh-TW"/>
        </w:rPr>
        <w:t>2,000</w:t>
      </w:r>
      <w:r w:rsidRPr="00597613">
        <w:rPr>
          <w:rFonts w:hint="eastAsia"/>
          <w:lang w:eastAsia="zh-TW"/>
        </w:rPr>
        <w:t>名負責研發。除在</w:t>
      </w:r>
      <w:r w:rsidRPr="00597613">
        <w:rPr>
          <w:rFonts w:hint="eastAsia"/>
          <w:lang w:eastAsia="zh-TW"/>
        </w:rPr>
        <w:t>Villach</w:t>
      </w:r>
      <w:r w:rsidRPr="00597613">
        <w:rPr>
          <w:rFonts w:hint="eastAsia"/>
          <w:lang w:eastAsia="zh-TW"/>
        </w:rPr>
        <w:t>之奧國總部外，尚在林茲</w:t>
      </w:r>
      <w:r w:rsidR="00B105CF" w:rsidRPr="00597613">
        <w:rPr>
          <w:rFonts w:hint="eastAsia"/>
          <w:lang w:eastAsia="zh-TW"/>
        </w:rPr>
        <w:t>（</w:t>
      </w:r>
      <w:r w:rsidRPr="00597613">
        <w:rPr>
          <w:rFonts w:hint="eastAsia"/>
          <w:lang w:eastAsia="zh-TW"/>
        </w:rPr>
        <w:t>Linz</w:t>
      </w:r>
      <w:r w:rsidR="00B105CF" w:rsidRPr="00597613">
        <w:rPr>
          <w:rFonts w:hint="eastAsia"/>
          <w:lang w:eastAsia="zh-TW"/>
        </w:rPr>
        <w:t>）</w:t>
      </w:r>
      <w:r w:rsidRPr="00597613">
        <w:rPr>
          <w:rFonts w:hint="eastAsia"/>
          <w:lang w:eastAsia="zh-TW"/>
        </w:rPr>
        <w:t>、格拉茲</w:t>
      </w:r>
      <w:r w:rsidR="00B105CF" w:rsidRPr="00597613">
        <w:rPr>
          <w:rFonts w:hint="eastAsia"/>
          <w:lang w:eastAsia="zh-TW"/>
        </w:rPr>
        <w:t>（</w:t>
      </w:r>
      <w:r w:rsidRPr="00597613">
        <w:rPr>
          <w:rFonts w:hint="eastAsia"/>
          <w:lang w:eastAsia="zh-TW"/>
        </w:rPr>
        <w:t>Graz</w:t>
      </w:r>
      <w:r w:rsidR="00B105CF" w:rsidRPr="00597613">
        <w:rPr>
          <w:rFonts w:hint="eastAsia"/>
          <w:lang w:eastAsia="zh-TW"/>
        </w:rPr>
        <w:t>）</w:t>
      </w:r>
      <w:r w:rsidRPr="00597613">
        <w:rPr>
          <w:rFonts w:hint="eastAsia"/>
          <w:lang w:eastAsia="zh-TW"/>
        </w:rPr>
        <w:t>、克拉根福</w:t>
      </w:r>
      <w:r w:rsidR="00B105CF" w:rsidRPr="00597613">
        <w:rPr>
          <w:rFonts w:hint="eastAsia"/>
          <w:lang w:eastAsia="zh-TW"/>
        </w:rPr>
        <w:t>（</w:t>
      </w:r>
      <w:r w:rsidRPr="00597613">
        <w:rPr>
          <w:rFonts w:hint="eastAsia"/>
          <w:lang w:eastAsia="zh-TW"/>
        </w:rPr>
        <w:t>Klagenfurt</w:t>
      </w:r>
      <w:r w:rsidR="00B105CF" w:rsidRPr="00597613">
        <w:rPr>
          <w:rFonts w:hint="eastAsia"/>
          <w:lang w:eastAsia="zh-TW"/>
        </w:rPr>
        <w:t>）</w:t>
      </w:r>
      <w:r w:rsidRPr="00597613">
        <w:rPr>
          <w:rFonts w:hint="eastAsia"/>
          <w:lang w:eastAsia="zh-TW"/>
        </w:rPr>
        <w:t>及維也納設有營業據點。</w:t>
      </w:r>
    </w:p>
    <w:p w14:paraId="7698F4C7" w14:textId="7DD05E65" w:rsidR="00D24A89" w:rsidRPr="00597613" w:rsidRDefault="00B105CF" w:rsidP="006277C5">
      <w:pPr>
        <w:pStyle w:val="af0"/>
        <w:ind w:left="945" w:hanging="709"/>
      </w:pPr>
      <w:r w:rsidRPr="00597613">
        <w:rPr>
          <w:rFonts w:hint="eastAsia"/>
        </w:rPr>
        <w:t>（</w:t>
      </w:r>
      <w:r w:rsidR="006277C5" w:rsidRPr="00597613">
        <w:rPr>
          <w:rFonts w:hint="eastAsia"/>
        </w:rPr>
        <w:t>三</w:t>
      </w:r>
      <w:r w:rsidRPr="00597613">
        <w:rPr>
          <w:rFonts w:hint="eastAsia"/>
        </w:rPr>
        <w:t>）</w:t>
      </w:r>
      <w:r w:rsidR="00D24A89" w:rsidRPr="00597613">
        <w:rPr>
          <w:rFonts w:hint="eastAsia"/>
        </w:rPr>
        <w:t>電池大廠</w:t>
      </w:r>
      <w:r w:rsidR="00D24A89" w:rsidRPr="00597613">
        <w:rPr>
          <w:rFonts w:hint="eastAsia"/>
        </w:rPr>
        <w:t>Varta</w:t>
      </w:r>
      <w:r w:rsidR="00D24A89" w:rsidRPr="00597613">
        <w:rPr>
          <w:rFonts w:hint="eastAsia"/>
        </w:rPr>
        <w:t>於奧地利格拉茲市投資</w:t>
      </w:r>
      <w:r w:rsidR="00D24A89" w:rsidRPr="00597613">
        <w:rPr>
          <w:rFonts w:hint="eastAsia"/>
        </w:rPr>
        <w:t>3,300</w:t>
      </w:r>
      <w:r w:rsidR="00D24A89" w:rsidRPr="00597613">
        <w:rPr>
          <w:rFonts w:hint="eastAsia"/>
        </w:rPr>
        <w:t>萬歐元擴建電池創新中心：</w:t>
      </w:r>
    </w:p>
    <w:p w14:paraId="64F37598" w14:textId="27694B40" w:rsidR="00D24A89" w:rsidRPr="00597613" w:rsidRDefault="00D24A89" w:rsidP="006277C5">
      <w:pPr>
        <w:pStyle w:val="af1"/>
        <w:ind w:left="945" w:firstLine="472"/>
        <w:rPr>
          <w:lang w:eastAsia="zh-TW"/>
        </w:rPr>
      </w:pPr>
      <w:r w:rsidRPr="00597613">
        <w:rPr>
          <w:rFonts w:hint="eastAsia"/>
          <w:lang w:eastAsia="zh-TW"/>
        </w:rPr>
        <w:t>電池大廠</w:t>
      </w:r>
      <w:r w:rsidRPr="00597613">
        <w:rPr>
          <w:rFonts w:hint="eastAsia"/>
          <w:lang w:eastAsia="zh-TW"/>
        </w:rPr>
        <w:t>Varta</w:t>
      </w:r>
      <w:r w:rsidRPr="00597613">
        <w:rPr>
          <w:rFonts w:hint="eastAsia"/>
          <w:lang w:eastAsia="zh-TW"/>
        </w:rPr>
        <w:t>於奧地利格拉茲市</w:t>
      </w:r>
      <w:r w:rsidR="00B105CF" w:rsidRPr="00597613">
        <w:rPr>
          <w:rFonts w:hint="eastAsia"/>
          <w:lang w:eastAsia="zh-TW"/>
        </w:rPr>
        <w:t>（</w:t>
      </w:r>
      <w:r w:rsidRPr="00597613">
        <w:rPr>
          <w:rFonts w:hint="eastAsia"/>
          <w:lang w:eastAsia="zh-TW"/>
        </w:rPr>
        <w:t>Graz</w:t>
      </w:r>
      <w:r w:rsidR="00B105CF" w:rsidRPr="00597613">
        <w:rPr>
          <w:rFonts w:hint="eastAsia"/>
          <w:lang w:eastAsia="zh-TW"/>
        </w:rPr>
        <w:t>）</w:t>
      </w:r>
      <w:r w:rsidRPr="00597613">
        <w:rPr>
          <w:rFonts w:hint="eastAsia"/>
          <w:lang w:eastAsia="zh-TW"/>
        </w:rPr>
        <w:t>投資</w:t>
      </w:r>
      <w:r w:rsidRPr="00597613">
        <w:rPr>
          <w:rFonts w:hint="eastAsia"/>
          <w:lang w:eastAsia="zh-TW"/>
        </w:rPr>
        <w:t>3,300</w:t>
      </w:r>
      <w:r w:rsidRPr="00597613">
        <w:rPr>
          <w:rFonts w:hint="eastAsia"/>
          <w:lang w:eastAsia="zh-TW"/>
        </w:rPr>
        <w:t>萬歐元擴建電池創新中心。另</w:t>
      </w:r>
      <w:r w:rsidRPr="00597613">
        <w:rPr>
          <w:rFonts w:hint="eastAsia"/>
          <w:lang w:eastAsia="zh-TW"/>
        </w:rPr>
        <w:t>Varta</w:t>
      </w:r>
      <w:r w:rsidRPr="00597613">
        <w:rPr>
          <w:rFonts w:hint="eastAsia"/>
          <w:lang w:eastAsia="zh-TW"/>
        </w:rPr>
        <w:t>設於格拉茲之子公司</w:t>
      </w:r>
      <w:r w:rsidRPr="00597613">
        <w:rPr>
          <w:rFonts w:hint="eastAsia"/>
          <w:lang w:eastAsia="zh-TW"/>
        </w:rPr>
        <w:t>Varta Innovation GmbH</w:t>
      </w:r>
      <w:r w:rsidRPr="00597613">
        <w:rPr>
          <w:rFonts w:hint="eastAsia"/>
          <w:lang w:eastAsia="zh-TW"/>
        </w:rPr>
        <w:t>遷址並擴大廠房，新廠區亦設於格拉茲，包含實驗室、原型生產以及行政辦公室等功能。本項投資案獲「歐洲共同利益重要項目」</w:t>
      </w:r>
      <w:r w:rsidR="00B105CF" w:rsidRPr="00597613">
        <w:rPr>
          <w:rFonts w:hint="eastAsia"/>
          <w:lang w:eastAsia="zh-TW"/>
        </w:rPr>
        <w:t>（</w:t>
      </w:r>
      <w:r w:rsidRPr="00597613">
        <w:rPr>
          <w:rFonts w:hint="eastAsia"/>
          <w:lang w:eastAsia="zh-TW"/>
        </w:rPr>
        <w:t>簡稱</w:t>
      </w:r>
      <w:r w:rsidRPr="00597613">
        <w:rPr>
          <w:rFonts w:hint="eastAsia"/>
          <w:lang w:eastAsia="zh-TW"/>
        </w:rPr>
        <w:t>IPCEI</w:t>
      </w:r>
      <w:r w:rsidR="00B105CF" w:rsidRPr="00597613">
        <w:rPr>
          <w:rFonts w:hint="eastAsia"/>
          <w:lang w:eastAsia="zh-TW"/>
        </w:rPr>
        <w:t>）</w:t>
      </w:r>
      <w:proofErr w:type="gramStart"/>
      <w:r w:rsidRPr="00597613">
        <w:rPr>
          <w:rFonts w:hint="eastAsia"/>
          <w:lang w:eastAsia="zh-TW"/>
        </w:rPr>
        <w:t>挹</w:t>
      </w:r>
      <w:proofErr w:type="gramEnd"/>
      <w:r w:rsidRPr="00597613">
        <w:rPr>
          <w:rFonts w:hint="eastAsia"/>
          <w:lang w:eastAsia="zh-TW"/>
        </w:rPr>
        <w:t>注</w:t>
      </w:r>
      <w:r w:rsidRPr="00597613">
        <w:rPr>
          <w:rFonts w:hint="eastAsia"/>
          <w:lang w:eastAsia="zh-TW"/>
        </w:rPr>
        <w:t>1,000</w:t>
      </w:r>
      <w:r w:rsidRPr="00597613">
        <w:rPr>
          <w:rFonts w:hint="eastAsia"/>
          <w:lang w:eastAsia="zh-TW"/>
        </w:rPr>
        <w:t>萬歐元。該中心研發目標係提高汽車</w:t>
      </w:r>
      <w:proofErr w:type="gramStart"/>
      <w:r w:rsidRPr="00597613">
        <w:rPr>
          <w:rFonts w:hint="eastAsia"/>
          <w:lang w:eastAsia="zh-TW"/>
        </w:rPr>
        <w:t>用高鋰離子</w:t>
      </w:r>
      <w:proofErr w:type="gramEnd"/>
      <w:r w:rsidRPr="00597613">
        <w:rPr>
          <w:rFonts w:hint="eastAsia"/>
          <w:lang w:eastAsia="zh-TW"/>
        </w:rPr>
        <w:t>電池能量密度、延長使用壽命，以及降低生產成本，全廠使用工業</w:t>
      </w:r>
      <w:r w:rsidRPr="00597613">
        <w:rPr>
          <w:rFonts w:hint="eastAsia"/>
          <w:lang w:eastAsia="zh-TW"/>
        </w:rPr>
        <w:t>4.0</w:t>
      </w:r>
      <w:r w:rsidRPr="00597613">
        <w:rPr>
          <w:rFonts w:hint="eastAsia"/>
          <w:lang w:eastAsia="zh-TW"/>
        </w:rPr>
        <w:t>、數位雙生</w:t>
      </w:r>
      <w:r w:rsidR="00B105CF" w:rsidRPr="00597613">
        <w:rPr>
          <w:rFonts w:hint="eastAsia"/>
          <w:lang w:eastAsia="zh-TW"/>
        </w:rPr>
        <w:t>（</w:t>
      </w:r>
      <w:r w:rsidRPr="00597613">
        <w:rPr>
          <w:rFonts w:hint="eastAsia"/>
          <w:lang w:eastAsia="zh-TW"/>
        </w:rPr>
        <w:t>Digital Twin</w:t>
      </w:r>
      <w:r w:rsidR="00B105CF" w:rsidRPr="00597613">
        <w:rPr>
          <w:rFonts w:hint="eastAsia"/>
          <w:lang w:eastAsia="zh-TW"/>
        </w:rPr>
        <w:t>）</w:t>
      </w:r>
      <w:r w:rsidRPr="00597613">
        <w:rPr>
          <w:rFonts w:hint="eastAsia"/>
          <w:lang w:eastAsia="zh-TW"/>
        </w:rPr>
        <w:t>，以及人工智能等全新方法進行研發。</w:t>
      </w:r>
    </w:p>
    <w:p w14:paraId="6AF3396F" w14:textId="47D80986" w:rsidR="00D24A89" w:rsidRPr="00597613" w:rsidRDefault="00B105CF" w:rsidP="006277C5">
      <w:pPr>
        <w:pStyle w:val="af0"/>
        <w:ind w:left="945" w:hanging="709"/>
      </w:pPr>
      <w:r w:rsidRPr="00597613">
        <w:rPr>
          <w:rFonts w:hint="eastAsia"/>
        </w:rPr>
        <w:t>（</w:t>
      </w:r>
      <w:r w:rsidR="006277C5" w:rsidRPr="00597613">
        <w:rPr>
          <w:rFonts w:hint="eastAsia"/>
        </w:rPr>
        <w:t>四</w:t>
      </w:r>
      <w:r w:rsidRPr="00597613">
        <w:rPr>
          <w:rFonts w:hint="eastAsia"/>
        </w:rPr>
        <w:t>）</w:t>
      </w:r>
      <w:r w:rsidR="00D24A89" w:rsidRPr="00597613">
        <w:rPr>
          <w:rFonts w:hint="eastAsia"/>
        </w:rPr>
        <w:t>美商默克藥廠奧地利投資生技新創公司</w:t>
      </w:r>
      <w:proofErr w:type="spellStart"/>
      <w:r w:rsidR="00D24A89" w:rsidRPr="00597613">
        <w:rPr>
          <w:rFonts w:hint="eastAsia"/>
        </w:rPr>
        <w:t>Proxygen</w:t>
      </w:r>
      <w:proofErr w:type="spellEnd"/>
      <w:r w:rsidR="00D24A89" w:rsidRPr="00597613">
        <w:rPr>
          <w:rFonts w:hint="eastAsia"/>
        </w:rPr>
        <w:t xml:space="preserve"> 25.5</w:t>
      </w:r>
      <w:r w:rsidR="00D24A89" w:rsidRPr="00597613">
        <w:rPr>
          <w:rFonts w:hint="eastAsia"/>
        </w:rPr>
        <w:t>億美元：</w:t>
      </w:r>
    </w:p>
    <w:p w14:paraId="0FEF42C6" w14:textId="0670FB80" w:rsidR="00D24A89" w:rsidRPr="00597613" w:rsidRDefault="00D24A89" w:rsidP="006277C5">
      <w:pPr>
        <w:pStyle w:val="af1"/>
        <w:ind w:left="945" w:firstLine="472"/>
        <w:rPr>
          <w:lang w:eastAsia="zh-TW"/>
        </w:rPr>
      </w:pPr>
      <w:r w:rsidRPr="00597613">
        <w:rPr>
          <w:rFonts w:hint="eastAsia"/>
          <w:lang w:eastAsia="zh-TW"/>
        </w:rPr>
        <w:t>美國製藥大廠默克公司（在美國及加拿大市場以外亦稱</w:t>
      </w:r>
      <w:r w:rsidRPr="00597613">
        <w:rPr>
          <w:rFonts w:hint="eastAsia"/>
          <w:lang w:eastAsia="zh-TW"/>
        </w:rPr>
        <w:t>MSD</w:t>
      </w:r>
      <w:r w:rsidRPr="00597613">
        <w:rPr>
          <w:rFonts w:hint="eastAsia"/>
          <w:lang w:eastAsia="zh-TW"/>
        </w:rPr>
        <w:t>）</w:t>
      </w:r>
      <w:r w:rsidRPr="00597613">
        <w:rPr>
          <w:rFonts w:hint="eastAsia"/>
          <w:lang w:eastAsia="zh-TW"/>
        </w:rPr>
        <w:t>2023</w:t>
      </w:r>
      <w:r w:rsidRPr="00597613">
        <w:rPr>
          <w:rFonts w:hint="eastAsia"/>
          <w:lang w:eastAsia="zh-TW"/>
        </w:rPr>
        <w:t>年</w:t>
      </w:r>
      <w:r w:rsidRPr="00597613">
        <w:rPr>
          <w:rFonts w:hint="eastAsia"/>
          <w:lang w:eastAsia="zh-TW"/>
        </w:rPr>
        <w:t>4</w:t>
      </w:r>
      <w:r w:rsidRPr="00597613">
        <w:rPr>
          <w:rFonts w:hint="eastAsia"/>
          <w:lang w:eastAsia="zh-TW"/>
        </w:rPr>
        <w:t>月宣布，與奧國生物技術新創公司</w:t>
      </w:r>
      <w:proofErr w:type="spellStart"/>
      <w:r w:rsidRPr="00597613">
        <w:rPr>
          <w:rFonts w:hint="eastAsia"/>
          <w:lang w:eastAsia="zh-TW"/>
        </w:rPr>
        <w:t>Proxygen</w:t>
      </w:r>
      <w:proofErr w:type="spellEnd"/>
      <w:r w:rsidRPr="00597613">
        <w:rPr>
          <w:rFonts w:hint="eastAsia"/>
          <w:lang w:eastAsia="zh-TW"/>
        </w:rPr>
        <w:t>合作共同開發多項治療標靶之分子</w:t>
      </w:r>
      <w:proofErr w:type="gramStart"/>
      <w:r w:rsidRPr="00597613">
        <w:rPr>
          <w:rFonts w:hint="eastAsia"/>
          <w:lang w:eastAsia="zh-TW"/>
        </w:rPr>
        <w:t>膠降解劑</w:t>
      </w:r>
      <w:proofErr w:type="gramEnd"/>
      <w:r w:rsidRPr="00597613">
        <w:rPr>
          <w:rFonts w:hint="eastAsia"/>
          <w:lang w:eastAsia="zh-TW"/>
        </w:rPr>
        <w:t>（</w:t>
      </w:r>
      <w:r w:rsidRPr="00597613">
        <w:rPr>
          <w:rFonts w:hint="eastAsia"/>
          <w:lang w:eastAsia="zh-TW"/>
        </w:rPr>
        <w:t>molecular glue degrader</w:t>
      </w:r>
      <w:r w:rsidRPr="00597613">
        <w:rPr>
          <w:rFonts w:hint="eastAsia"/>
          <w:lang w:eastAsia="zh-TW"/>
        </w:rPr>
        <w:t>）。</w:t>
      </w:r>
      <w:proofErr w:type="spellStart"/>
      <w:r w:rsidRPr="00597613">
        <w:rPr>
          <w:rFonts w:hint="eastAsia"/>
          <w:lang w:eastAsia="zh-TW"/>
        </w:rPr>
        <w:t>Proxygen</w:t>
      </w:r>
      <w:proofErr w:type="spellEnd"/>
      <w:r w:rsidRPr="00597613">
        <w:rPr>
          <w:rFonts w:hint="eastAsia"/>
          <w:lang w:eastAsia="zh-TW"/>
        </w:rPr>
        <w:t>開發一種發現引擎</w:t>
      </w:r>
      <w:r w:rsidR="00B105CF" w:rsidRPr="00597613">
        <w:rPr>
          <w:rFonts w:hint="eastAsia"/>
          <w:lang w:eastAsia="zh-TW"/>
        </w:rPr>
        <w:t>（</w:t>
      </w:r>
      <w:r w:rsidRPr="00597613">
        <w:rPr>
          <w:rFonts w:hint="eastAsia"/>
          <w:lang w:eastAsia="zh-TW"/>
        </w:rPr>
        <w:t>discovery engine</w:t>
      </w:r>
      <w:r w:rsidR="00B105CF" w:rsidRPr="00597613">
        <w:rPr>
          <w:rFonts w:hint="eastAsia"/>
          <w:lang w:eastAsia="zh-TW"/>
        </w:rPr>
        <w:t>）</w:t>
      </w:r>
      <w:r w:rsidRPr="00597613">
        <w:rPr>
          <w:rFonts w:hint="eastAsia"/>
          <w:lang w:eastAsia="zh-TW"/>
        </w:rPr>
        <w:t>，針對難以藥物治療或完全不可藥物治療的目標識別並施以分子</w:t>
      </w:r>
      <w:proofErr w:type="gramStart"/>
      <w:r w:rsidRPr="00597613">
        <w:rPr>
          <w:rFonts w:hint="eastAsia"/>
          <w:lang w:eastAsia="zh-TW"/>
        </w:rPr>
        <w:t>膠降解劑</w:t>
      </w:r>
      <w:proofErr w:type="gramEnd"/>
      <w:r w:rsidRPr="00597613">
        <w:rPr>
          <w:rFonts w:hint="eastAsia"/>
          <w:lang w:eastAsia="zh-TW"/>
        </w:rPr>
        <w:t>。目前該技術實驗主要用於阻斷致癌蛋白質，未來或用於治療帕金森症和阿茨海默症。</w:t>
      </w:r>
    </w:p>
    <w:p w14:paraId="740653C6" w14:textId="10D17961" w:rsidR="002D5AB3" w:rsidRPr="00597613" w:rsidRDefault="00B105CF" w:rsidP="006277C5">
      <w:pPr>
        <w:pStyle w:val="af0"/>
        <w:ind w:left="945" w:hanging="709"/>
      </w:pPr>
      <w:r w:rsidRPr="00597613">
        <w:rPr>
          <w:rFonts w:hint="eastAsia"/>
        </w:rPr>
        <w:t>（</w:t>
      </w:r>
      <w:r w:rsidR="006277C5" w:rsidRPr="00597613">
        <w:rPr>
          <w:rFonts w:hint="eastAsia"/>
        </w:rPr>
        <w:t>五</w:t>
      </w:r>
      <w:r w:rsidRPr="00597613">
        <w:rPr>
          <w:rFonts w:hint="eastAsia"/>
        </w:rPr>
        <w:t>）</w:t>
      </w:r>
      <w:r w:rsidR="002D5AB3" w:rsidRPr="00597613">
        <w:rPr>
          <w:rFonts w:hint="eastAsia"/>
        </w:rPr>
        <w:t>2</w:t>
      </w:r>
      <w:r w:rsidR="002D5AB3" w:rsidRPr="00597613">
        <w:t>025</w:t>
      </w:r>
      <w:r w:rsidR="002D5AB3" w:rsidRPr="00597613">
        <w:rPr>
          <w:rFonts w:hint="eastAsia"/>
        </w:rPr>
        <w:t>年</w:t>
      </w:r>
      <w:r w:rsidR="002D5AB3" w:rsidRPr="00597613">
        <w:rPr>
          <w:rFonts w:hint="eastAsia"/>
        </w:rPr>
        <w:t>BMW</w:t>
      </w:r>
      <w:r w:rsidR="002D5AB3" w:rsidRPr="00597613">
        <w:rPr>
          <w:rFonts w:hint="eastAsia"/>
        </w:rPr>
        <w:t>在</w:t>
      </w:r>
      <w:proofErr w:type="spellStart"/>
      <w:r w:rsidR="002D5AB3" w:rsidRPr="00597613">
        <w:rPr>
          <w:rFonts w:hint="eastAsia"/>
        </w:rPr>
        <w:t>Steyr</w:t>
      </w:r>
      <w:proofErr w:type="spellEnd"/>
      <w:r w:rsidR="002D5AB3" w:rsidRPr="00597613">
        <w:rPr>
          <w:rFonts w:hint="eastAsia"/>
        </w:rPr>
        <w:t>投資</w:t>
      </w:r>
      <w:r w:rsidR="002D5AB3" w:rsidRPr="00597613">
        <w:rPr>
          <w:rFonts w:hint="eastAsia"/>
        </w:rPr>
        <w:t>10</w:t>
      </w:r>
      <w:r w:rsidR="002D5AB3" w:rsidRPr="00597613">
        <w:rPr>
          <w:rFonts w:hint="eastAsia"/>
        </w:rPr>
        <w:t>億歐元建立電動車驅動系統、西門子能源公司擴大在</w:t>
      </w:r>
      <w:r w:rsidR="002D5AB3" w:rsidRPr="00597613">
        <w:rPr>
          <w:rFonts w:hint="eastAsia"/>
        </w:rPr>
        <w:t>Weiz/</w:t>
      </w:r>
      <w:proofErr w:type="spellStart"/>
      <w:r w:rsidR="002D5AB3" w:rsidRPr="00597613">
        <w:rPr>
          <w:rFonts w:hint="eastAsia"/>
        </w:rPr>
        <w:t>Wollsdor</w:t>
      </w:r>
      <w:proofErr w:type="spellEnd"/>
      <w:r w:rsidR="002D5AB3" w:rsidRPr="00597613">
        <w:rPr>
          <w:rFonts w:hint="eastAsia"/>
        </w:rPr>
        <w:t>之風力發電變壓器之生產線、</w:t>
      </w:r>
      <w:r w:rsidR="002D5AB3" w:rsidRPr="00597613">
        <w:rPr>
          <w:rFonts w:hint="eastAsia"/>
        </w:rPr>
        <w:t>Bosch</w:t>
      </w:r>
      <w:r w:rsidR="002D5AB3" w:rsidRPr="00597613">
        <w:rPr>
          <w:rFonts w:hint="eastAsia"/>
        </w:rPr>
        <w:t>加強投資位於</w:t>
      </w:r>
      <w:r w:rsidR="002D5AB3" w:rsidRPr="00597613">
        <w:rPr>
          <w:rFonts w:hint="eastAsia"/>
        </w:rPr>
        <w:t>Linz</w:t>
      </w:r>
      <w:proofErr w:type="gramStart"/>
      <w:r w:rsidR="002D5AB3" w:rsidRPr="00597613">
        <w:rPr>
          <w:rFonts w:hint="eastAsia"/>
        </w:rPr>
        <w:t>之氫能</w:t>
      </w:r>
      <w:proofErr w:type="gramEnd"/>
      <w:r w:rsidR="002D5AB3" w:rsidRPr="00597613">
        <w:rPr>
          <w:rFonts w:hint="eastAsia"/>
        </w:rPr>
        <w:t>中心，</w:t>
      </w:r>
      <w:proofErr w:type="gramStart"/>
      <w:r w:rsidR="002D5AB3" w:rsidRPr="00597613">
        <w:rPr>
          <w:rFonts w:hint="eastAsia"/>
        </w:rPr>
        <w:t>以及恩智浦</w:t>
      </w:r>
      <w:proofErr w:type="gramEnd"/>
      <w:r w:rsidR="002D5AB3" w:rsidRPr="00597613">
        <w:rPr>
          <w:rFonts w:hint="eastAsia"/>
        </w:rPr>
        <w:t>半導體</w:t>
      </w:r>
      <w:r w:rsidR="002D5AB3" w:rsidRPr="00597613">
        <w:rPr>
          <w:rFonts w:hint="eastAsia"/>
        </w:rPr>
        <w:t xml:space="preserve"> </w:t>
      </w:r>
      <w:r w:rsidRPr="00597613">
        <w:rPr>
          <w:rFonts w:hint="eastAsia"/>
        </w:rPr>
        <w:t>（</w:t>
      </w:r>
      <w:r w:rsidR="002D5AB3" w:rsidRPr="00597613">
        <w:rPr>
          <w:rFonts w:hint="eastAsia"/>
        </w:rPr>
        <w:t>NXP</w:t>
      </w:r>
      <w:r w:rsidRPr="00597613">
        <w:rPr>
          <w:rFonts w:hint="eastAsia"/>
        </w:rPr>
        <w:t>）</w:t>
      </w:r>
      <w:r w:rsidR="002D5AB3" w:rsidRPr="00597613">
        <w:rPr>
          <w:rFonts w:hint="eastAsia"/>
        </w:rPr>
        <w:t>與奧國廠商合作之無人機等。</w:t>
      </w:r>
    </w:p>
    <w:p w14:paraId="68E16BB0" w14:textId="6C453EAC" w:rsidR="00D24A89" w:rsidRPr="00597613" w:rsidRDefault="00B105CF" w:rsidP="006277C5">
      <w:pPr>
        <w:pStyle w:val="af0"/>
        <w:ind w:left="945" w:hanging="709"/>
      </w:pPr>
      <w:r w:rsidRPr="00597613">
        <w:rPr>
          <w:rFonts w:hint="eastAsia"/>
        </w:rPr>
        <w:lastRenderedPageBreak/>
        <w:t>（</w:t>
      </w:r>
      <w:r w:rsidR="006277C5" w:rsidRPr="00597613">
        <w:rPr>
          <w:rFonts w:hint="eastAsia"/>
        </w:rPr>
        <w:t>六</w:t>
      </w:r>
      <w:r w:rsidRPr="00597613">
        <w:rPr>
          <w:rFonts w:hint="eastAsia"/>
        </w:rPr>
        <w:t>）</w:t>
      </w:r>
      <w:r w:rsidR="00D24A89" w:rsidRPr="00597613">
        <w:rPr>
          <w:rFonts w:hint="eastAsia"/>
        </w:rPr>
        <w:t>中國大陸企業近年在奧地利之投資：</w:t>
      </w:r>
    </w:p>
    <w:p w14:paraId="2AED1CE6" w14:textId="197A93A8" w:rsidR="00D24A89" w:rsidRPr="00597613" w:rsidRDefault="00D24A89" w:rsidP="006277C5">
      <w:pPr>
        <w:pStyle w:val="af1"/>
        <w:ind w:left="945" w:firstLine="472"/>
        <w:rPr>
          <w:lang w:eastAsia="zh-TW"/>
        </w:rPr>
      </w:pPr>
      <w:r w:rsidRPr="00597613">
        <w:rPr>
          <w:rFonts w:hint="eastAsia"/>
          <w:lang w:eastAsia="zh-TW"/>
        </w:rPr>
        <w:t>中資企業對奧地利企業之投資</w:t>
      </w:r>
      <w:proofErr w:type="gramStart"/>
      <w:r w:rsidRPr="00597613">
        <w:rPr>
          <w:rFonts w:hint="eastAsia"/>
          <w:lang w:eastAsia="zh-TW"/>
        </w:rPr>
        <w:t>併</w:t>
      </w:r>
      <w:proofErr w:type="gramEnd"/>
      <w:r w:rsidRPr="00597613">
        <w:rPr>
          <w:rFonts w:hint="eastAsia"/>
          <w:lang w:eastAsia="zh-TW"/>
        </w:rPr>
        <w:t>購已自</w:t>
      </w:r>
      <w:r w:rsidRPr="00597613">
        <w:rPr>
          <w:rFonts w:hint="eastAsia"/>
          <w:lang w:eastAsia="zh-TW"/>
        </w:rPr>
        <w:t>2018</w:t>
      </w:r>
      <w:r w:rsidRPr="00597613">
        <w:rPr>
          <w:rFonts w:hint="eastAsia"/>
          <w:lang w:eastAsia="zh-TW"/>
        </w:rPr>
        <w:t>年高點下跌，</w:t>
      </w:r>
      <w:r w:rsidRPr="00597613">
        <w:rPr>
          <w:rFonts w:hint="eastAsia"/>
          <w:lang w:eastAsia="zh-TW"/>
        </w:rPr>
        <w:t>2018</w:t>
      </w:r>
      <w:r w:rsidRPr="00597613">
        <w:rPr>
          <w:rFonts w:hint="eastAsia"/>
          <w:lang w:eastAsia="zh-TW"/>
        </w:rPr>
        <w:t>年對奧直接投資大增至</w:t>
      </w:r>
      <w:r w:rsidRPr="00597613">
        <w:rPr>
          <w:rFonts w:hint="eastAsia"/>
          <w:lang w:eastAsia="zh-TW"/>
        </w:rPr>
        <w:t>2.31</w:t>
      </w:r>
      <w:r w:rsidRPr="00597613">
        <w:rPr>
          <w:rFonts w:hint="eastAsia"/>
          <w:lang w:eastAsia="zh-TW"/>
        </w:rPr>
        <w:t>億歐元後，</w:t>
      </w:r>
      <w:r w:rsidRPr="00597613">
        <w:rPr>
          <w:rFonts w:hint="eastAsia"/>
          <w:lang w:eastAsia="zh-TW"/>
        </w:rPr>
        <w:t>2019</w:t>
      </w:r>
      <w:r w:rsidRPr="00597613">
        <w:rPr>
          <w:rFonts w:hint="eastAsia"/>
          <w:lang w:eastAsia="zh-TW"/>
        </w:rPr>
        <w:t>年減少近</w:t>
      </w:r>
      <w:r w:rsidRPr="00597613">
        <w:rPr>
          <w:rFonts w:hint="eastAsia"/>
          <w:lang w:eastAsia="zh-TW"/>
        </w:rPr>
        <w:t>1</w:t>
      </w:r>
      <w:r w:rsidRPr="00597613">
        <w:rPr>
          <w:rFonts w:hint="eastAsia"/>
          <w:lang w:eastAsia="zh-TW"/>
        </w:rPr>
        <w:t>億歐元，</w:t>
      </w:r>
      <w:r w:rsidRPr="00597613">
        <w:rPr>
          <w:rFonts w:hint="eastAsia"/>
          <w:lang w:eastAsia="zh-TW"/>
        </w:rPr>
        <w:t>2020</w:t>
      </w:r>
      <w:r w:rsidRPr="00597613">
        <w:rPr>
          <w:rFonts w:hint="eastAsia"/>
          <w:lang w:eastAsia="zh-TW"/>
        </w:rPr>
        <w:t>年及</w:t>
      </w:r>
      <w:r w:rsidRPr="00597613">
        <w:rPr>
          <w:rFonts w:hint="eastAsia"/>
          <w:lang w:eastAsia="zh-TW"/>
        </w:rPr>
        <w:t>2021</w:t>
      </w:r>
      <w:r w:rsidRPr="00597613">
        <w:rPr>
          <w:rFonts w:hint="eastAsia"/>
          <w:lang w:eastAsia="zh-TW"/>
        </w:rPr>
        <w:t>年對奧投資則分別為</w:t>
      </w:r>
      <w:r w:rsidRPr="00597613">
        <w:rPr>
          <w:rFonts w:hint="eastAsia"/>
          <w:lang w:eastAsia="zh-TW"/>
        </w:rPr>
        <w:t>0.43</w:t>
      </w:r>
      <w:r w:rsidRPr="00597613">
        <w:rPr>
          <w:rFonts w:hint="eastAsia"/>
          <w:lang w:eastAsia="zh-TW"/>
        </w:rPr>
        <w:t>億歐元及</w:t>
      </w:r>
      <w:r w:rsidRPr="00597613">
        <w:rPr>
          <w:rFonts w:hint="eastAsia"/>
          <w:lang w:eastAsia="zh-TW"/>
        </w:rPr>
        <w:t>0.52</w:t>
      </w:r>
      <w:r w:rsidRPr="00597613">
        <w:rPr>
          <w:rFonts w:hint="eastAsia"/>
          <w:lang w:eastAsia="zh-TW"/>
        </w:rPr>
        <w:t>億歐元。近年中國大陸政府持續管制資本外流及收緊貸款用途等措施，加上奧地利與歐盟各國亦對外人直接投資</w:t>
      </w:r>
      <w:proofErr w:type="gramStart"/>
      <w:r w:rsidRPr="00597613">
        <w:rPr>
          <w:rFonts w:hint="eastAsia"/>
          <w:lang w:eastAsia="zh-TW"/>
        </w:rPr>
        <w:t>採</w:t>
      </w:r>
      <w:proofErr w:type="gramEnd"/>
      <w:r w:rsidRPr="00597613">
        <w:rPr>
          <w:rFonts w:hint="eastAsia"/>
          <w:lang w:eastAsia="zh-TW"/>
        </w:rPr>
        <w:t>行監管審查，致使中企籌集資金及取得投資國許可較以往困難。中資較著名收購奧地利企業案件如下：</w:t>
      </w:r>
    </w:p>
    <w:p w14:paraId="0F837104" w14:textId="0C579D01" w:rsidR="00D24A89" w:rsidRPr="00597613" w:rsidRDefault="00D24A89" w:rsidP="006277C5">
      <w:pPr>
        <w:pStyle w:val="af1"/>
        <w:ind w:left="945" w:firstLine="472"/>
        <w:rPr>
          <w:lang w:eastAsia="zh-TW"/>
        </w:rPr>
      </w:pPr>
      <w:r w:rsidRPr="00597613">
        <w:rPr>
          <w:rFonts w:hint="eastAsia"/>
          <w:lang w:eastAsia="zh-TW"/>
        </w:rPr>
        <w:t>2025</w:t>
      </w:r>
      <w:r w:rsidRPr="00597613">
        <w:rPr>
          <w:rFonts w:hint="eastAsia"/>
          <w:lang w:eastAsia="zh-TW"/>
        </w:rPr>
        <w:t>年奧地利汽車代工生產大廠</w:t>
      </w:r>
      <w:r w:rsidRPr="00597613">
        <w:rPr>
          <w:rFonts w:hint="eastAsia"/>
          <w:lang w:eastAsia="zh-TW"/>
        </w:rPr>
        <w:t xml:space="preserve">Magna </w:t>
      </w:r>
      <w:proofErr w:type="spellStart"/>
      <w:r w:rsidRPr="00597613">
        <w:rPr>
          <w:rFonts w:hint="eastAsia"/>
          <w:lang w:eastAsia="zh-TW"/>
        </w:rPr>
        <w:t>Steyr</w:t>
      </w:r>
      <w:proofErr w:type="spellEnd"/>
      <w:r w:rsidRPr="00597613">
        <w:rPr>
          <w:rFonts w:hint="eastAsia"/>
          <w:lang w:eastAsia="zh-TW"/>
        </w:rPr>
        <w:t>正式收到中</w:t>
      </w:r>
      <w:proofErr w:type="gramStart"/>
      <w:r w:rsidRPr="00597613">
        <w:rPr>
          <w:rFonts w:hint="eastAsia"/>
          <w:lang w:eastAsia="zh-TW"/>
        </w:rPr>
        <w:t>企小鵬</w:t>
      </w:r>
      <w:proofErr w:type="gramEnd"/>
      <w:r w:rsidRPr="00597613">
        <w:rPr>
          <w:rFonts w:hint="eastAsia"/>
          <w:lang w:eastAsia="zh-TW"/>
        </w:rPr>
        <w:t>汽車的電動車代工訂單，在奧國</w:t>
      </w:r>
      <w:r w:rsidRPr="00597613">
        <w:rPr>
          <w:rFonts w:hint="eastAsia"/>
          <w:lang w:eastAsia="zh-TW"/>
        </w:rPr>
        <w:t>Graz</w:t>
      </w:r>
      <w:r w:rsidRPr="00597613">
        <w:rPr>
          <w:rFonts w:hint="eastAsia"/>
          <w:lang w:eastAsia="zh-TW"/>
        </w:rPr>
        <w:t>廠生產線為其組裝</w:t>
      </w:r>
      <w:r w:rsidRPr="00597613">
        <w:rPr>
          <w:rFonts w:hint="eastAsia"/>
          <w:lang w:eastAsia="zh-TW"/>
        </w:rPr>
        <w:t>SUV G6</w:t>
      </w:r>
      <w:r w:rsidRPr="00597613">
        <w:rPr>
          <w:rFonts w:hint="eastAsia"/>
          <w:lang w:eastAsia="zh-TW"/>
        </w:rPr>
        <w:t>及</w:t>
      </w:r>
      <w:r w:rsidRPr="00597613">
        <w:rPr>
          <w:rFonts w:hint="eastAsia"/>
          <w:lang w:eastAsia="zh-TW"/>
        </w:rPr>
        <w:t>G9</w:t>
      </w:r>
      <w:r w:rsidRPr="00597613">
        <w:rPr>
          <w:rFonts w:hint="eastAsia"/>
          <w:lang w:eastAsia="zh-TW"/>
        </w:rPr>
        <w:t>車型，於當年第</w:t>
      </w:r>
      <w:r w:rsidRPr="00597613">
        <w:rPr>
          <w:rFonts w:hint="eastAsia"/>
          <w:lang w:eastAsia="zh-TW"/>
        </w:rPr>
        <w:t>3</w:t>
      </w:r>
      <w:r w:rsidRPr="00597613">
        <w:rPr>
          <w:rFonts w:hint="eastAsia"/>
          <w:lang w:eastAsia="zh-TW"/>
        </w:rPr>
        <w:t>季開始量產。</w:t>
      </w:r>
      <w:r w:rsidRPr="00597613">
        <w:rPr>
          <w:rFonts w:hint="eastAsia"/>
          <w:lang w:eastAsia="zh-TW"/>
        </w:rPr>
        <w:t>2025</w:t>
      </w:r>
      <w:r w:rsidRPr="00597613">
        <w:rPr>
          <w:rFonts w:hint="eastAsia"/>
          <w:lang w:eastAsia="zh-TW"/>
        </w:rPr>
        <w:t>年</w:t>
      </w:r>
      <w:r w:rsidR="00B105CF" w:rsidRPr="00597613">
        <w:rPr>
          <w:rFonts w:hint="eastAsia"/>
          <w:lang w:eastAsia="zh-TW"/>
        </w:rPr>
        <w:t>中國大陸</w:t>
      </w:r>
      <w:r w:rsidRPr="00597613">
        <w:rPr>
          <w:rFonts w:hint="eastAsia"/>
          <w:lang w:eastAsia="zh-TW"/>
        </w:rPr>
        <w:t>重型汽車集團</w:t>
      </w:r>
      <w:r w:rsidR="00B105CF" w:rsidRPr="00597613">
        <w:rPr>
          <w:rFonts w:hint="eastAsia"/>
          <w:lang w:eastAsia="zh-TW"/>
        </w:rPr>
        <w:t>（</w:t>
      </w:r>
      <w:proofErr w:type="spellStart"/>
      <w:r w:rsidRPr="00597613">
        <w:rPr>
          <w:rFonts w:hint="eastAsia"/>
          <w:lang w:eastAsia="zh-TW"/>
        </w:rPr>
        <w:t>Sinotruk</w:t>
      </w:r>
      <w:proofErr w:type="spellEnd"/>
      <w:r w:rsidR="00B105CF" w:rsidRPr="00597613">
        <w:rPr>
          <w:rFonts w:hint="eastAsia"/>
          <w:lang w:eastAsia="zh-TW"/>
        </w:rPr>
        <w:t>）</w:t>
      </w:r>
      <w:r w:rsidRPr="00597613">
        <w:rPr>
          <w:rFonts w:hint="eastAsia"/>
          <w:lang w:eastAsia="zh-TW"/>
        </w:rPr>
        <w:t>與奧地利斯太爾汽車公司</w:t>
      </w:r>
      <w:r w:rsidR="00B105CF" w:rsidRPr="00597613">
        <w:rPr>
          <w:rFonts w:hint="eastAsia"/>
          <w:lang w:eastAsia="zh-TW"/>
        </w:rPr>
        <w:t>（</w:t>
      </w:r>
      <w:proofErr w:type="spellStart"/>
      <w:r w:rsidRPr="00597613">
        <w:rPr>
          <w:rFonts w:hint="eastAsia"/>
          <w:lang w:eastAsia="zh-TW"/>
        </w:rPr>
        <w:t>Steyr</w:t>
      </w:r>
      <w:proofErr w:type="spellEnd"/>
      <w:r w:rsidRPr="00597613">
        <w:rPr>
          <w:rFonts w:hint="eastAsia"/>
          <w:lang w:eastAsia="zh-TW"/>
        </w:rPr>
        <w:t xml:space="preserve"> Automotive</w:t>
      </w:r>
      <w:r w:rsidR="00B105CF" w:rsidRPr="00597613">
        <w:rPr>
          <w:rFonts w:hint="eastAsia"/>
          <w:lang w:eastAsia="zh-TW"/>
        </w:rPr>
        <w:t>）</w:t>
      </w:r>
      <w:r w:rsidRPr="00597613">
        <w:rPr>
          <w:rFonts w:hint="eastAsia"/>
          <w:lang w:eastAsia="zh-TW"/>
        </w:rPr>
        <w:t>合作，在上奧地利邦斯太爾廠生產之</w:t>
      </w:r>
      <w:proofErr w:type="gramStart"/>
      <w:r w:rsidRPr="00597613">
        <w:rPr>
          <w:rFonts w:hint="eastAsia"/>
          <w:lang w:eastAsia="zh-TW"/>
        </w:rPr>
        <w:t>汕德卡</w:t>
      </w:r>
      <w:proofErr w:type="gramEnd"/>
      <w:r w:rsidRPr="00597613">
        <w:rPr>
          <w:rFonts w:hint="eastAsia"/>
          <w:lang w:eastAsia="zh-TW"/>
        </w:rPr>
        <w:t>（</w:t>
      </w:r>
      <w:proofErr w:type="spellStart"/>
      <w:r w:rsidRPr="00597613">
        <w:rPr>
          <w:rFonts w:hint="eastAsia"/>
          <w:lang w:eastAsia="zh-TW"/>
        </w:rPr>
        <w:t>Sitrak</w:t>
      </w:r>
      <w:proofErr w:type="spellEnd"/>
      <w:r w:rsidRPr="00597613">
        <w:rPr>
          <w:rFonts w:hint="eastAsia"/>
          <w:lang w:eastAsia="zh-TW"/>
        </w:rPr>
        <w:t>）重型卡車，並已於</w:t>
      </w:r>
      <w:r w:rsidRPr="00597613">
        <w:rPr>
          <w:rFonts w:hint="eastAsia"/>
          <w:lang w:eastAsia="zh-TW"/>
        </w:rPr>
        <w:t>2026</w:t>
      </w:r>
      <w:r w:rsidRPr="00597613">
        <w:rPr>
          <w:rFonts w:hint="eastAsia"/>
          <w:lang w:eastAsia="zh-TW"/>
        </w:rPr>
        <w:t>年量產。目標係於</w:t>
      </w:r>
      <w:r w:rsidRPr="00597613">
        <w:rPr>
          <w:rFonts w:hint="eastAsia"/>
          <w:lang w:eastAsia="zh-TW"/>
        </w:rPr>
        <w:t>2026</w:t>
      </w:r>
      <w:r w:rsidRPr="00597613">
        <w:rPr>
          <w:rFonts w:hint="eastAsia"/>
          <w:lang w:eastAsia="zh-TW"/>
        </w:rPr>
        <w:t>年生產包括柴油及電動卡車款</w:t>
      </w:r>
      <w:r w:rsidRPr="00597613">
        <w:rPr>
          <w:rFonts w:hint="eastAsia"/>
          <w:lang w:eastAsia="zh-TW"/>
        </w:rPr>
        <w:t>600</w:t>
      </w:r>
      <w:r w:rsidRPr="00597613">
        <w:rPr>
          <w:rFonts w:hint="eastAsia"/>
          <w:lang w:eastAsia="zh-TW"/>
        </w:rPr>
        <w:t>至</w:t>
      </w:r>
      <w:r w:rsidRPr="00597613">
        <w:rPr>
          <w:rFonts w:hint="eastAsia"/>
          <w:lang w:eastAsia="zh-TW"/>
        </w:rPr>
        <w:t>800</w:t>
      </w:r>
      <w:r w:rsidRPr="00597613">
        <w:rPr>
          <w:rFonts w:hint="eastAsia"/>
          <w:lang w:eastAsia="zh-TW"/>
        </w:rPr>
        <w:t>輛。</w:t>
      </w:r>
    </w:p>
    <w:p w14:paraId="39857B4C" w14:textId="2BA8A90A" w:rsidR="00195708" w:rsidRPr="00597613" w:rsidRDefault="00195708" w:rsidP="006277C5">
      <w:pPr>
        <w:pStyle w:val="a5"/>
        <w:spacing w:before="257" w:after="257"/>
      </w:pPr>
      <w:r w:rsidRPr="00597613">
        <w:rPr>
          <w:rFonts w:hint="eastAsia"/>
        </w:rPr>
        <w:t>二、</w:t>
      </w:r>
      <w:proofErr w:type="gramStart"/>
      <w:r w:rsidRPr="00597613">
        <w:rPr>
          <w:rFonts w:hint="eastAsia"/>
        </w:rPr>
        <w:t>臺</w:t>
      </w:r>
      <w:proofErr w:type="gramEnd"/>
      <w:r w:rsidRPr="00597613">
        <w:rPr>
          <w:rFonts w:ascii="Times New Roman" w:hAnsi="Times New Roman" w:hint="eastAsia"/>
        </w:rPr>
        <w:t>（</w:t>
      </w:r>
      <w:r w:rsidR="00D50DA8" w:rsidRPr="00597613">
        <w:rPr>
          <w:rFonts w:hint="eastAsia"/>
          <w:lang w:eastAsia="zh-HK"/>
        </w:rPr>
        <w:t>華</w:t>
      </w:r>
      <w:r w:rsidRPr="00597613">
        <w:rPr>
          <w:rFonts w:ascii="Times New Roman" w:hAnsi="Times New Roman" w:hint="eastAsia"/>
        </w:rPr>
        <w:t>）</w:t>
      </w:r>
      <w:r w:rsidRPr="00597613">
        <w:rPr>
          <w:rFonts w:hint="eastAsia"/>
        </w:rPr>
        <w:t>商在當地經營現況</w:t>
      </w:r>
    </w:p>
    <w:p w14:paraId="50D7D538" w14:textId="77777777" w:rsidR="00606C4C" w:rsidRPr="00597613" w:rsidRDefault="00606C4C" w:rsidP="005326AD">
      <w:pPr>
        <w:ind w:firstLine="472"/>
        <w:rPr>
          <w:lang w:eastAsia="zh-TW"/>
        </w:rPr>
      </w:pPr>
      <w:r w:rsidRPr="00597613">
        <w:rPr>
          <w:rFonts w:hint="eastAsia"/>
          <w:lang w:eastAsia="zh-TW"/>
        </w:rPr>
        <w:t>1970</w:t>
      </w:r>
      <w:r w:rsidRPr="00597613">
        <w:rPr>
          <w:rFonts w:hint="eastAsia"/>
          <w:lang w:eastAsia="zh-TW"/>
        </w:rPr>
        <w:t>及</w:t>
      </w:r>
      <w:proofErr w:type="gramStart"/>
      <w:r w:rsidRPr="00597613">
        <w:rPr>
          <w:rFonts w:hint="eastAsia"/>
          <w:lang w:eastAsia="zh-TW"/>
        </w:rPr>
        <w:t>1980</w:t>
      </w:r>
      <w:proofErr w:type="gramEnd"/>
      <w:r w:rsidRPr="00597613">
        <w:rPr>
          <w:rFonts w:hint="eastAsia"/>
          <w:lang w:eastAsia="zh-TW"/>
        </w:rPr>
        <w:t>年代我國</w:t>
      </w:r>
      <w:proofErr w:type="gramStart"/>
      <w:r w:rsidRPr="00597613">
        <w:rPr>
          <w:rFonts w:hint="eastAsia"/>
          <w:lang w:eastAsia="zh-TW"/>
        </w:rPr>
        <w:t>僑民赴奧國</w:t>
      </w:r>
      <w:proofErr w:type="gramEnd"/>
      <w:r w:rsidRPr="00597613">
        <w:rPr>
          <w:rFonts w:hint="eastAsia"/>
          <w:lang w:eastAsia="zh-TW"/>
        </w:rPr>
        <w:t>多以經營餐飲業起家，在奧國經營的</w:t>
      </w:r>
      <w:proofErr w:type="gramStart"/>
      <w:r w:rsidRPr="00597613">
        <w:rPr>
          <w:rFonts w:hint="eastAsia"/>
          <w:lang w:eastAsia="zh-TW"/>
        </w:rPr>
        <w:t>臺</w:t>
      </w:r>
      <w:proofErr w:type="gramEnd"/>
      <w:r w:rsidRPr="00597613">
        <w:rPr>
          <w:rFonts w:hint="eastAsia"/>
          <w:lang w:eastAsia="zh-TW"/>
        </w:rPr>
        <w:t>商多半於</w:t>
      </w:r>
      <w:r w:rsidRPr="00597613">
        <w:rPr>
          <w:rFonts w:hint="eastAsia"/>
          <w:lang w:eastAsia="zh-TW"/>
        </w:rPr>
        <w:t>1990</w:t>
      </w:r>
      <w:r w:rsidRPr="00597613">
        <w:rPr>
          <w:rFonts w:hint="eastAsia"/>
          <w:lang w:eastAsia="zh-TW"/>
        </w:rPr>
        <w:t>年以後成立，企業</w:t>
      </w:r>
      <w:proofErr w:type="gramStart"/>
      <w:r w:rsidRPr="00597613">
        <w:rPr>
          <w:rFonts w:hint="eastAsia"/>
          <w:lang w:eastAsia="zh-TW"/>
        </w:rPr>
        <w:t>規模均屬中小型</w:t>
      </w:r>
      <w:proofErr w:type="gramEnd"/>
      <w:r w:rsidRPr="00597613">
        <w:rPr>
          <w:rFonts w:hint="eastAsia"/>
          <w:lang w:eastAsia="zh-TW"/>
        </w:rPr>
        <w:t>或辦事處型態，而近年來較大型之投資案包括：</w:t>
      </w:r>
    </w:p>
    <w:p w14:paraId="031BB18B" w14:textId="2A024347" w:rsidR="00606C4C" w:rsidRPr="00597613" w:rsidRDefault="002E0153" w:rsidP="00507656">
      <w:pPr>
        <w:pStyle w:val="af0"/>
        <w:ind w:left="945" w:hanging="709"/>
      </w:pPr>
      <w:r w:rsidRPr="00597613">
        <w:rPr>
          <w:rFonts w:hint="eastAsia"/>
        </w:rPr>
        <w:t>（</w:t>
      </w:r>
      <w:r w:rsidR="00507656" w:rsidRPr="00597613">
        <w:rPr>
          <w:rFonts w:hint="eastAsia"/>
        </w:rPr>
        <w:t>一</w:t>
      </w:r>
      <w:r w:rsidRPr="00597613">
        <w:rPr>
          <w:rFonts w:hint="eastAsia"/>
        </w:rPr>
        <w:t>）</w:t>
      </w:r>
      <w:r w:rsidR="00606C4C" w:rsidRPr="00597613">
        <w:rPr>
          <w:rFonts w:hint="eastAsia"/>
        </w:rPr>
        <w:tab/>
      </w:r>
      <w:r w:rsidR="00606C4C" w:rsidRPr="00597613">
        <w:rPr>
          <w:rFonts w:hint="eastAsia"/>
        </w:rPr>
        <w:t>鴻海集團子公司</w:t>
      </w:r>
      <w:proofErr w:type="gramStart"/>
      <w:r w:rsidR="00606C4C" w:rsidRPr="00597613">
        <w:rPr>
          <w:rFonts w:hint="eastAsia"/>
        </w:rPr>
        <w:t>樺</w:t>
      </w:r>
      <w:proofErr w:type="gramEnd"/>
      <w:r w:rsidR="00606C4C" w:rsidRPr="00597613">
        <w:rPr>
          <w:rFonts w:hint="eastAsia"/>
        </w:rPr>
        <w:t>漢科技</w:t>
      </w:r>
      <w:r w:rsidRPr="00597613">
        <w:rPr>
          <w:rFonts w:hint="eastAsia"/>
        </w:rPr>
        <w:t>（</w:t>
      </w:r>
      <w:proofErr w:type="spellStart"/>
      <w:r w:rsidR="00606C4C" w:rsidRPr="00597613">
        <w:rPr>
          <w:rFonts w:hint="eastAsia"/>
        </w:rPr>
        <w:t>Ennoconn</w:t>
      </w:r>
      <w:proofErr w:type="spellEnd"/>
      <w:r w:rsidR="00606C4C" w:rsidRPr="00597613">
        <w:rPr>
          <w:rFonts w:hint="eastAsia"/>
        </w:rPr>
        <w:t xml:space="preserve"> Corp</w:t>
      </w:r>
      <w:r w:rsidRPr="00597613">
        <w:rPr>
          <w:rFonts w:hint="eastAsia"/>
        </w:rPr>
        <w:t>）</w:t>
      </w:r>
      <w:r w:rsidR="00606C4C" w:rsidRPr="00597613">
        <w:rPr>
          <w:rFonts w:hint="eastAsia"/>
        </w:rPr>
        <w:t>2016</w:t>
      </w:r>
      <w:r w:rsidR="00606C4C" w:rsidRPr="00597613">
        <w:rPr>
          <w:rFonts w:hint="eastAsia"/>
        </w:rPr>
        <w:t>年投資奧地利工業電腦公司</w:t>
      </w:r>
      <w:r w:rsidR="00606C4C" w:rsidRPr="00597613">
        <w:rPr>
          <w:rFonts w:hint="eastAsia"/>
        </w:rPr>
        <w:t>S&amp;T</w:t>
      </w:r>
      <w:r w:rsidR="00606C4C" w:rsidRPr="00597613">
        <w:rPr>
          <w:rFonts w:hint="eastAsia"/>
        </w:rPr>
        <w:t>近</w:t>
      </w:r>
      <w:r w:rsidR="00606C4C" w:rsidRPr="00597613">
        <w:rPr>
          <w:rFonts w:hint="eastAsia"/>
        </w:rPr>
        <w:t>1</w:t>
      </w:r>
      <w:r w:rsidR="00606C4C" w:rsidRPr="00597613">
        <w:rPr>
          <w:rFonts w:hint="eastAsia"/>
        </w:rPr>
        <w:t>億</w:t>
      </w:r>
      <w:r w:rsidR="00606C4C" w:rsidRPr="00597613">
        <w:rPr>
          <w:rFonts w:hint="eastAsia"/>
        </w:rPr>
        <w:t>5</w:t>
      </w:r>
      <w:r w:rsidR="00D24B08" w:rsidRPr="00597613">
        <w:rPr>
          <w:rFonts w:hint="eastAsia"/>
        </w:rPr>
        <w:t>,000</w:t>
      </w:r>
      <w:r w:rsidR="00606C4C" w:rsidRPr="00597613">
        <w:rPr>
          <w:rFonts w:hint="eastAsia"/>
        </w:rPr>
        <w:t>萬歐元，</w:t>
      </w:r>
      <w:r w:rsidR="00606C4C" w:rsidRPr="00597613">
        <w:rPr>
          <w:rFonts w:hint="eastAsia"/>
        </w:rPr>
        <w:t>2018</w:t>
      </w:r>
      <w:r w:rsidR="00606C4C" w:rsidRPr="00597613">
        <w:rPr>
          <w:rFonts w:hint="eastAsia"/>
        </w:rPr>
        <w:t>年續增資</w:t>
      </w:r>
      <w:r w:rsidR="00606C4C" w:rsidRPr="00597613">
        <w:rPr>
          <w:rFonts w:hint="eastAsia"/>
        </w:rPr>
        <w:t>220</w:t>
      </w:r>
      <w:r w:rsidR="00606C4C" w:rsidRPr="00597613">
        <w:rPr>
          <w:rFonts w:hint="eastAsia"/>
        </w:rPr>
        <w:t>萬歐元。</w:t>
      </w:r>
      <w:r w:rsidR="00840B1C" w:rsidRPr="00597613">
        <w:rPr>
          <w:rFonts w:hint="eastAsia"/>
        </w:rPr>
        <w:t>2021</w:t>
      </w:r>
      <w:r w:rsidR="00840B1C" w:rsidRPr="00597613">
        <w:rPr>
          <w:rFonts w:hint="eastAsia"/>
        </w:rPr>
        <w:t>年</w:t>
      </w:r>
      <w:r w:rsidR="00840B1C" w:rsidRPr="00597613">
        <w:rPr>
          <w:rFonts w:hint="eastAsia"/>
        </w:rPr>
        <w:t>5</w:t>
      </w:r>
      <w:r w:rsidR="00EC5410" w:rsidRPr="00597613">
        <w:rPr>
          <w:rFonts w:hint="eastAsia"/>
        </w:rPr>
        <w:t>月奧地利</w:t>
      </w:r>
      <w:r w:rsidR="00840B1C" w:rsidRPr="00597613">
        <w:rPr>
          <w:rFonts w:hint="eastAsia"/>
        </w:rPr>
        <w:t>微型揚聲器研發商「</w:t>
      </w:r>
      <w:r w:rsidR="00840B1C" w:rsidRPr="00597613">
        <w:rPr>
          <w:rFonts w:hint="eastAsia"/>
        </w:rPr>
        <w:t>Sound Solutions Austria</w:t>
      </w:r>
      <w:r w:rsidR="00840B1C" w:rsidRPr="00597613">
        <w:rPr>
          <w:rFonts w:hint="eastAsia"/>
        </w:rPr>
        <w:t>」被鴻海集團購</w:t>
      </w:r>
      <w:proofErr w:type="gramStart"/>
      <w:r w:rsidR="00840B1C" w:rsidRPr="00597613">
        <w:rPr>
          <w:rFonts w:hint="eastAsia"/>
        </w:rPr>
        <w:t>併</w:t>
      </w:r>
      <w:proofErr w:type="gramEnd"/>
      <w:r w:rsidR="00840B1C" w:rsidRPr="00597613">
        <w:rPr>
          <w:rFonts w:hint="eastAsia"/>
        </w:rPr>
        <w:t>100%</w:t>
      </w:r>
      <w:r w:rsidR="00840B1C" w:rsidRPr="00597613">
        <w:rPr>
          <w:rFonts w:hint="eastAsia"/>
        </w:rPr>
        <w:t>股權。</w:t>
      </w:r>
    </w:p>
    <w:p w14:paraId="5876E00F" w14:textId="77777777" w:rsidR="00606C4C" w:rsidRPr="00597613" w:rsidRDefault="002E0153" w:rsidP="00507656">
      <w:pPr>
        <w:pStyle w:val="af0"/>
        <w:ind w:left="945" w:hanging="709"/>
      </w:pPr>
      <w:r w:rsidRPr="00597613">
        <w:rPr>
          <w:rFonts w:hint="eastAsia"/>
        </w:rPr>
        <w:t>（</w:t>
      </w:r>
      <w:r w:rsidR="00507656" w:rsidRPr="00597613">
        <w:rPr>
          <w:rFonts w:hint="eastAsia"/>
        </w:rPr>
        <w:t>二</w:t>
      </w:r>
      <w:r w:rsidRPr="00597613">
        <w:rPr>
          <w:rFonts w:hint="eastAsia"/>
        </w:rPr>
        <w:t>）</w:t>
      </w:r>
      <w:r w:rsidR="00606C4C" w:rsidRPr="00597613">
        <w:rPr>
          <w:rFonts w:hint="eastAsia"/>
        </w:rPr>
        <w:tab/>
      </w:r>
      <w:r w:rsidR="00606C4C" w:rsidRPr="00597613">
        <w:rPr>
          <w:rFonts w:hint="eastAsia"/>
        </w:rPr>
        <w:t>台達電集團</w:t>
      </w:r>
      <w:r w:rsidRPr="00597613">
        <w:rPr>
          <w:rFonts w:hint="eastAsia"/>
        </w:rPr>
        <w:t>（</w:t>
      </w:r>
      <w:r w:rsidR="00606C4C" w:rsidRPr="00597613">
        <w:rPr>
          <w:rFonts w:hint="eastAsia"/>
        </w:rPr>
        <w:t>Delta Electronics Group</w:t>
      </w:r>
      <w:r w:rsidRPr="00597613">
        <w:rPr>
          <w:rFonts w:hint="eastAsia"/>
        </w:rPr>
        <w:t>）</w:t>
      </w:r>
      <w:r w:rsidR="00606C4C" w:rsidRPr="00597613">
        <w:rPr>
          <w:rFonts w:hint="eastAsia"/>
        </w:rPr>
        <w:t>透過新加坡子公司</w:t>
      </w:r>
      <w:r w:rsidR="00606C4C" w:rsidRPr="00597613">
        <w:rPr>
          <w:rFonts w:hint="eastAsia"/>
        </w:rPr>
        <w:t>2016</w:t>
      </w:r>
      <w:r w:rsidR="00606C4C" w:rsidRPr="00597613">
        <w:rPr>
          <w:rFonts w:hint="eastAsia"/>
        </w:rPr>
        <w:t>年以</w:t>
      </w:r>
      <w:r w:rsidR="00606C4C" w:rsidRPr="00597613">
        <w:rPr>
          <w:rFonts w:hint="eastAsia"/>
        </w:rPr>
        <w:t>7,200</w:t>
      </w:r>
      <w:r w:rsidR="00606C4C" w:rsidRPr="00597613">
        <w:rPr>
          <w:rFonts w:hint="eastAsia"/>
        </w:rPr>
        <w:t>萬歐元</w:t>
      </w:r>
      <w:proofErr w:type="gramStart"/>
      <w:r w:rsidR="00606C4C" w:rsidRPr="00597613">
        <w:rPr>
          <w:rFonts w:hint="eastAsia"/>
        </w:rPr>
        <w:t>併</w:t>
      </w:r>
      <w:proofErr w:type="gramEnd"/>
      <w:r w:rsidR="00606C4C" w:rsidRPr="00597613">
        <w:rPr>
          <w:rFonts w:hint="eastAsia"/>
        </w:rPr>
        <w:t>購奧地利智慧建築自動化公司</w:t>
      </w:r>
      <w:r w:rsidR="00606C4C" w:rsidRPr="00597613">
        <w:rPr>
          <w:rFonts w:hint="eastAsia"/>
        </w:rPr>
        <w:t>LOYTEC</w:t>
      </w:r>
      <w:r w:rsidR="00606C4C" w:rsidRPr="00597613">
        <w:rPr>
          <w:rFonts w:hint="eastAsia"/>
        </w:rPr>
        <w:t>。</w:t>
      </w:r>
    </w:p>
    <w:p w14:paraId="637E92FD" w14:textId="77777777" w:rsidR="00606C4C" w:rsidRPr="00597613" w:rsidRDefault="002E0153" w:rsidP="00507656">
      <w:pPr>
        <w:pStyle w:val="af0"/>
        <w:ind w:left="945" w:hanging="709"/>
      </w:pPr>
      <w:r w:rsidRPr="00597613">
        <w:rPr>
          <w:rFonts w:hint="eastAsia"/>
        </w:rPr>
        <w:t>（</w:t>
      </w:r>
      <w:r w:rsidR="00507656" w:rsidRPr="00597613">
        <w:rPr>
          <w:rFonts w:hint="eastAsia"/>
        </w:rPr>
        <w:t>三</w:t>
      </w:r>
      <w:r w:rsidRPr="00597613">
        <w:rPr>
          <w:rFonts w:hint="eastAsia"/>
        </w:rPr>
        <w:t>）</w:t>
      </w:r>
      <w:r w:rsidR="00606C4C" w:rsidRPr="00597613">
        <w:rPr>
          <w:rFonts w:hint="eastAsia"/>
        </w:rPr>
        <w:tab/>
      </w:r>
      <w:r w:rsidR="00606C4C" w:rsidRPr="00597613">
        <w:rPr>
          <w:rFonts w:hint="eastAsia"/>
        </w:rPr>
        <w:t>東台</w:t>
      </w:r>
      <w:r w:rsidRPr="00597613">
        <w:rPr>
          <w:rFonts w:hint="eastAsia"/>
        </w:rPr>
        <w:t>（</w:t>
      </w:r>
      <w:r w:rsidR="00606C4C" w:rsidRPr="00597613">
        <w:rPr>
          <w:rFonts w:hint="eastAsia"/>
        </w:rPr>
        <w:t>精機</w:t>
      </w:r>
      <w:r w:rsidRPr="00597613">
        <w:rPr>
          <w:rFonts w:hint="eastAsia"/>
        </w:rPr>
        <w:t>）</w:t>
      </w:r>
      <w:r w:rsidR="00606C4C" w:rsidRPr="00597613">
        <w:rPr>
          <w:rFonts w:hint="eastAsia"/>
        </w:rPr>
        <w:t>集團</w:t>
      </w:r>
      <w:r w:rsidRPr="00597613">
        <w:rPr>
          <w:rFonts w:hint="eastAsia"/>
        </w:rPr>
        <w:t>（</w:t>
      </w:r>
      <w:proofErr w:type="spellStart"/>
      <w:r w:rsidR="00606C4C" w:rsidRPr="00597613">
        <w:rPr>
          <w:rFonts w:hint="eastAsia"/>
        </w:rPr>
        <w:t>TongTai</w:t>
      </w:r>
      <w:proofErr w:type="spellEnd"/>
      <w:r w:rsidR="00606C4C" w:rsidRPr="00597613">
        <w:rPr>
          <w:rFonts w:hint="eastAsia"/>
        </w:rPr>
        <w:t xml:space="preserve"> Group</w:t>
      </w:r>
      <w:r w:rsidRPr="00597613">
        <w:rPr>
          <w:rFonts w:hint="eastAsia"/>
        </w:rPr>
        <w:t>）</w:t>
      </w:r>
      <w:r w:rsidR="00606C4C" w:rsidRPr="00597613">
        <w:rPr>
          <w:rFonts w:hint="eastAsia"/>
        </w:rPr>
        <w:t>2015</w:t>
      </w:r>
      <w:r w:rsidR="00606C4C" w:rsidRPr="00597613">
        <w:rPr>
          <w:rFonts w:hint="eastAsia"/>
        </w:rPr>
        <w:t>年投資</w:t>
      </w:r>
      <w:r w:rsidR="00606C4C" w:rsidRPr="00597613">
        <w:rPr>
          <w:rFonts w:hint="eastAsia"/>
        </w:rPr>
        <w:t>1,080</w:t>
      </w:r>
      <w:r w:rsidR="00606C4C" w:rsidRPr="00597613">
        <w:rPr>
          <w:rFonts w:hint="eastAsia"/>
        </w:rPr>
        <w:t>萬歐元，</w:t>
      </w:r>
      <w:proofErr w:type="gramStart"/>
      <w:r w:rsidR="00606C4C" w:rsidRPr="00597613">
        <w:rPr>
          <w:rFonts w:hint="eastAsia"/>
        </w:rPr>
        <w:t>併</w:t>
      </w:r>
      <w:proofErr w:type="gramEnd"/>
      <w:r w:rsidR="00606C4C" w:rsidRPr="00597613">
        <w:rPr>
          <w:rFonts w:hint="eastAsia"/>
        </w:rPr>
        <w:t>購奧地利知名工具機廠商</w:t>
      </w:r>
      <w:r w:rsidR="00606C4C" w:rsidRPr="00597613">
        <w:rPr>
          <w:rFonts w:hint="eastAsia"/>
        </w:rPr>
        <w:t>Anger Machining</w:t>
      </w:r>
      <w:r w:rsidR="00606C4C" w:rsidRPr="00597613">
        <w:rPr>
          <w:rFonts w:hint="eastAsia"/>
        </w:rPr>
        <w:t>，並續於</w:t>
      </w:r>
      <w:r w:rsidR="00606C4C" w:rsidRPr="00597613">
        <w:rPr>
          <w:rFonts w:hint="eastAsia"/>
        </w:rPr>
        <w:t>2019</w:t>
      </w:r>
      <w:r w:rsidR="00606C4C" w:rsidRPr="00597613">
        <w:rPr>
          <w:rFonts w:hint="eastAsia"/>
        </w:rPr>
        <w:t>年增資</w:t>
      </w:r>
      <w:r w:rsidR="00606C4C" w:rsidRPr="00597613">
        <w:rPr>
          <w:rFonts w:hint="eastAsia"/>
        </w:rPr>
        <w:t>995</w:t>
      </w:r>
      <w:r w:rsidR="00606C4C" w:rsidRPr="00597613">
        <w:rPr>
          <w:rFonts w:hint="eastAsia"/>
        </w:rPr>
        <w:t>萬美元。</w:t>
      </w:r>
    </w:p>
    <w:p w14:paraId="09D9E834" w14:textId="12594143" w:rsidR="00606C4C" w:rsidRPr="00597613" w:rsidRDefault="00606C4C" w:rsidP="00D50DA8">
      <w:pPr>
        <w:ind w:firstLine="472"/>
        <w:rPr>
          <w:lang w:eastAsia="zh-TW"/>
        </w:rPr>
      </w:pPr>
      <w:r w:rsidRPr="00597613">
        <w:rPr>
          <w:rFonts w:hint="eastAsia"/>
          <w:lang w:eastAsia="zh-TW"/>
        </w:rPr>
        <w:lastRenderedPageBreak/>
        <w:t>其他在奧國較具知名度之</w:t>
      </w:r>
      <w:proofErr w:type="gramStart"/>
      <w:r w:rsidRPr="00597613">
        <w:rPr>
          <w:rFonts w:hint="eastAsia"/>
          <w:lang w:eastAsia="zh-TW"/>
        </w:rPr>
        <w:t>臺</w:t>
      </w:r>
      <w:proofErr w:type="gramEnd"/>
      <w:r w:rsidRPr="00597613">
        <w:rPr>
          <w:rFonts w:hint="eastAsia"/>
          <w:lang w:eastAsia="zh-TW"/>
        </w:rPr>
        <w:t>商包括：中華航空、長榮航空、長榮海運、</w:t>
      </w:r>
      <w:r w:rsidRPr="00597613">
        <w:rPr>
          <w:rFonts w:hint="eastAsia"/>
          <w:lang w:eastAsia="zh-TW"/>
        </w:rPr>
        <w:t>Re-Teck</w:t>
      </w:r>
      <w:r w:rsidR="002E0153" w:rsidRPr="00597613">
        <w:rPr>
          <w:rFonts w:hint="eastAsia"/>
          <w:lang w:eastAsia="zh-TW"/>
        </w:rPr>
        <w:t>（</w:t>
      </w:r>
      <w:r w:rsidRPr="00597613">
        <w:rPr>
          <w:rFonts w:hint="eastAsia"/>
          <w:lang w:eastAsia="zh-TW"/>
        </w:rPr>
        <w:t>回收電子產品</w:t>
      </w:r>
      <w:r w:rsidR="002E0153" w:rsidRPr="00597613">
        <w:rPr>
          <w:rFonts w:hint="eastAsia"/>
          <w:lang w:eastAsia="zh-TW"/>
        </w:rPr>
        <w:t>）</w:t>
      </w:r>
      <w:r w:rsidRPr="00597613">
        <w:rPr>
          <w:rFonts w:hint="eastAsia"/>
          <w:lang w:eastAsia="zh-TW"/>
        </w:rPr>
        <w:t>、</w:t>
      </w:r>
      <w:r w:rsidRPr="00597613">
        <w:rPr>
          <w:rFonts w:hint="eastAsia"/>
          <w:lang w:eastAsia="zh-TW"/>
        </w:rPr>
        <w:t>EETS</w:t>
      </w:r>
      <w:r w:rsidR="002E0153" w:rsidRPr="00597613">
        <w:rPr>
          <w:rFonts w:hint="eastAsia"/>
          <w:lang w:eastAsia="zh-TW"/>
        </w:rPr>
        <w:t>（</w:t>
      </w:r>
      <w:r w:rsidRPr="00597613">
        <w:rPr>
          <w:rFonts w:hint="eastAsia"/>
          <w:lang w:eastAsia="zh-TW"/>
        </w:rPr>
        <w:t>歐洲之星旅行社</w:t>
      </w:r>
      <w:r w:rsidR="002E0153" w:rsidRPr="00597613">
        <w:rPr>
          <w:rFonts w:hint="eastAsia"/>
          <w:lang w:eastAsia="zh-TW"/>
        </w:rPr>
        <w:t>）</w:t>
      </w:r>
      <w:r w:rsidRPr="00597613">
        <w:rPr>
          <w:rFonts w:hint="eastAsia"/>
          <w:lang w:eastAsia="zh-TW"/>
        </w:rPr>
        <w:t>、樂口福等近</w:t>
      </w:r>
      <w:r w:rsidRPr="00597613">
        <w:rPr>
          <w:rFonts w:hint="eastAsia"/>
          <w:lang w:eastAsia="zh-TW"/>
        </w:rPr>
        <w:t>10</w:t>
      </w:r>
      <w:r w:rsidRPr="00597613">
        <w:rPr>
          <w:rFonts w:hint="eastAsia"/>
          <w:lang w:eastAsia="zh-TW"/>
        </w:rPr>
        <w:t>餘家，經營產業別包括電子廢棄物管理服務、旅行社、資訊、電子、運輸、通訊器材、家電、食品製造、餐飲及進出口貿易等。</w:t>
      </w:r>
    </w:p>
    <w:p w14:paraId="07ADC2C6" w14:textId="77777777" w:rsidR="00195708" w:rsidRPr="00597613" w:rsidRDefault="00606C4C" w:rsidP="00507656">
      <w:pPr>
        <w:ind w:firstLine="472"/>
        <w:rPr>
          <w:lang w:eastAsia="zh-TW"/>
        </w:rPr>
      </w:pPr>
      <w:r w:rsidRPr="00597613">
        <w:rPr>
          <w:rFonts w:hint="eastAsia"/>
          <w:lang w:eastAsia="zh-TW"/>
        </w:rPr>
        <w:t>由於奧國國內市場規模較小，此地</w:t>
      </w:r>
      <w:proofErr w:type="gramStart"/>
      <w:r w:rsidRPr="00597613">
        <w:rPr>
          <w:rFonts w:hint="eastAsia"/>
          <w:lang w:eastAsia="zh-TW"/>
        </w:rPr>
        <w:t>臺</w:t>
      </w:r>
      <w:proofErr w:type="gramEnd"/>
      <w:r w:rsidRPr="00597613">
        <w:rPr>
          <w:rFonts w:hint="eastAsia"/>
          <w:lang w:eastAsia="zh-TW"/>
        </w:rPr>
        <w:t>商除供應奧國國內市場之需求外，多充分運用奧國優異之基礎設施，以及居家條件良好、金融開放、服務業水準整齊等特點，以奧國為基地，瞄準鄰近歐盟國家或以東歐各國為主要目標市場經營。</w:t>
      </w:r>
    </w:p>
    <w:p w14:paraId="3015DC07" w14:textId="70EFE8A8" w:rsidR="00195708" w:rsidRPr="00597613" w:rsidRDefault="003F47F9" w:rsidP="006277C5">
      <w:pPr>
        <w:pStyle w:val="a5"/>
        <w:spacing w:before="257" w:after="257"/>
      </w:pPr>
      <w:r w:rsidRPr="00597613">
        <w:rPr>
          <w:rFonts w:hint="eastAsia"/>
        </w:rPr>
        <w:t>三、</w:t>
      </w:r>
      <w:r w:rsidR="00195708" w:rsidRPr="00597613">
        <w:rPr>
          <w:rFonts w:hint="eastAsia"/>
        </w:rPr>
        <w:t>投資機會</w:t>
      </w:r>
    </w:p>
    <w:p w14:paraId="51A6D7ED" w14:textId="77777777" w:rsidR="00195708" w:rsidRPr="00597613" w:rsidRDefault="00195708" w:rsidP="003F47F9">
      <w:pPr>
        <w:ind w:firstLine="472"/>
        <w:rPr>
          <w:lang w:eastAsia="zh-TW"/>
        </w:rPr>
      </w:pPr>
      <w:r w:rsidRPr="00597613">
        <w:rPr>
          <w:rFonts w:hint="eastAsia"/>
          <w:lang w:eastAsia="zh-TW"/>
        </w:rPr>
        <w:t>我國廠商若欲擴張海外市場占有率，長期而言仍宜以國際化為目標。過去我國廠商在奧國的投資僅限於設立行銷據點，其中以電腦公司占絕大多數。未來亦可嘗試</w:t>
      </w:r>
      <w:proofErr w:type="gramStart"/>
      <w:r w:rsidRPr="00597613">
        <w:rPr>
          <w:rFonts w:hint="eastAsia"/>
          <w:lang w:eastAsia="zh-TW"/>
        </w:rPr>
        <w:t>併購奧</w:t>
      </w:r>
      <w:proofErr w:type="gramEnd"/>
      <w:r w:rsidRPr="00597613">
        <w:rPr>
          <w:rFonts w:hint="eastAsia"/>
          <w:lang w:eastAsia="zh-TW"/>
        </w:rPr>
        <w:t>國現有企業或從事合資。奧國對於我國生化科技、機械、電子及醫療設備業前來投資尤表歡迎。</w:t>
      </w:r>
    </w:p>
    <w:p w14:paraId="08B681B5" w14:textId="77777777" w:rsidR="00195708" w:rsidRPr="00597613" w:rsidRDefault="00195708" w:rsidP="003F47F9">
      <w:pPr>
        <w:ind w:firstLine="472"/>
        <w:rPr>
          <w:lang w:eastAsia="zh-TW"/>
        </w:rPr>
      </w:pPr>
      <w:r w:rsidRPr="00597613">
        <w:rPr>
          <w:rFonts w:hint="eastAsia"/>
          <w:lang w:eastAsia="zh-TW"/>
        </w:rPr>
        <w:t>奧國的工業以技術、資本密集的工業較具潛力與展望。除鋼鐵機械及精密儀器工業之外，奧國有先進的環保工業，我國可引進奧國之空氣、水污染防治技術以及垃圾處理設備。</w:t>
      </w:r>
      <w:proofErr w:type="gramStart"/>
      <w:r w:rsidRPr="00597613">
        <w:rPr>
          <w:rFonts w:hint="eastAsia"/>
          <w:lang w:eastAsia="zh-TW"/>
        </w:rPr>
        <w:t>此外，</w:t>
      </w:r>
      <w:proofErr w:type="gramEnd"/>
      <w:r w:rsidRPr="00597613">
        <w:rPr>
          <w:rFonts w:hint="eastAsia"/>
          <w:lang w:eastAsia="zh-TW"/>
        </w:rPr>
        <w:t>在橋樑、隧道工程、水庫、高速公路及市內捷運等工程方面，奧國技術亦非常先進，我國廠商可考慮引進。</w:t>
      </w:r>
    </w:p>
    <w:p w14:paraId="5C9AB1BA" w14:textId="77777777" w:rsidR="00195708" w:rsidRPr="00597613" w:rsidRDefault="00195708" w:rsidP="003F47F9">
      <w:pPr>
        <w:ind w:firstLine="472"/>
        <w:rPr>
          <w:lang w:eastAsia="zh-TW"/>
        </w:rPr>
      </w:pPr>
      <w:r w:rsidRPr="00597613">
        <w:rPr>
          <w:rFonts w:hint="eastAsia"/>
          <w:lang w:eastAsia="zh-TW"/>
        </w:rPr>
        <w:t>生物科技為奧國政府重點發展產業，以其原有之醫藥工業基礎及優秀之研發人才群，不論在疫苗研發、抗癌及傳統草藥現代化等項目皆適合我國廠商引進或與其合作。</w:t>
      </w:r>
    </w:p>
    <w:p w14:paraId="35A11685" w14:textId="0ABFAA4D" w:rsidR="00195708" w:rsidRPr="00597613" w:rsidRDefault="00A07CA9" w:rsidP="003F47F9">
      <w:pPr>
        <w:ind w:firstLine="472"/>
        <w:rPr>
          <w:lang w:eastAsia="zh-TW"/>
        </w:rPr>
      </w:pPr>
      <w:r w:rsidRPr="00597613">
        <w:rPr>
          <w:lang w:eastAsia="zh-TW"/>
        </w:rPr>
        <w:t>依據波士頓顧問集團</w:t>
      </w:r>
      <w:r w:rsidR="0047543E" w:rsidRPr="00597613">
        <w:rPr>
          <w:lang w:eastAsia="zh-TW"/>
        </w:rPr>
        <w:t>（</w:t>
      </w:r>
      <w:r w:rsidRPr="00597613">
        <w:rPr>
          <w:lang w:eastAsia="zh-TW"/>
        </w:rPr>
        <w:t>簡稱</w:t>
      </w:r>
      <w:r w:rsidRPr="00597613">
        <w:rPr>
          <w:lang w:eastAsia="zh-TW"/>
        </w:rPr>
        <w:t>BCG</w:t>
      </w:r>
      <w:r w:rsidR="0047543E" w:rsidRPr="00597613">
        <w:rPr>
          <w:lang w:eastAsia="zh-TW"/>
        </w:rPr>
        <w:t>）</w:t>
      </w:r>
      <w:r w:rsidRPr="00597613">
        <w:rPr>
          <w:lang w:eastAsia="zh-TW"/>
        </w:rPr>
        <w:t>研究報告指出，為實現歐盟碳中和中期氣候目標，</w:t>
      </w:r>
      <w:proofErr w:type="gramStart"/>
      <w:r w:rsidRPr="00597613">
        <w:rPr>
          <w:lang w:eastAsia="zh-TW"/>
        </w:rPr>
        <w:t>奧國至</w:t>
      </w:r>
      <w:proofErr w:type="gramEnd"/>
      <w:r w:rsidRPr="00597613">
        <w:rPr>
          <w:lang w:eastAsia="zh-TW"/>
        </w:rPr>
        <w:t>2030</w:t>
      </w:r>
      <w:r w:rsidRPr="00597613">
        <w:rPr>
          <w:lang w:eastAsia="zh-TW"/>
        </w:rPr>
        <w:t>年底</w:t>
      </w:r>
      <w:r w:rsidR="00D50DA8" w:rsidRPr="00597613">
        <w:rPr>
          <w:rFonts w:hint="eastAsia"/>
          <w:lang w:eastAsia="zh-HK"/>
        </w:rPr>
        <w:t>至</w:t>
      </w:r>
      <w:r w:rsidRPr="00597613">
        <w:rPr>
          <w:lang w:eastAsia="zh-TW"/>
        </w:rPr>
        <w:t>少需將電動汽車充電站擴充至</w:t>
      </w:r>
      <w:r w:rsidRPr="00597613">
        <w:rPr>
          <w:lang w:eastAsia="zh-TW"/>
        </w:rPr>
        <w:t>30,000</w:t>
      </w:r>
      <w:r w:rsidRPr="00597613">
        <w:rPr>
          <w:lang w:eastAsia="zh-TW"/>
        </w:rPr>
        <w:t>座</w:t>
      </w:r>
      <w:r w:rsidRPr="00597613">
        <w:rPr>
          <w:rFonts w:hint="eastAsia"/>
          <w:lang w:eastAsia="zh-TW"/>
        </w:rPr>
        <w:t>，至</w:t>
      </w:r>
      <w:r w:rsidRPr="00597613">
        <w:rPr>
          <w:rFonts w:hint="eastAsia"/>
          <w:lang w:eastAsia="zh-TW"/>
        </w:rPr>
        <w:t>2035</w:t>
      </w:r>
      <w:r w:rsidRPr="00597613">
        <w:rPr>
          <w:rFonts w:hint="eastAsia"/>
          <w:lang w:eastAsia="zh-TW"/>
        </w:rPr>
        <w:t>年達到高速公路及快速道路旁至少</w:t>
      </w:r>
      <w:r w:rsidRPr="00597613">
        <w:rPr>
          <w:rFonts w:hint="eastAsia"/>
          <w:lang w:eastAsia="zh-TW"/>
        </w:rPr>
        <w:t>1,500</w:t>
      </w:r>
      <w:r w:rsidRPr="00597613">
        <w:rPr>
          <w:rFonts w:hint="eastAsia"/>
          <w:lang w:eastAsia="zh-TW"/>
        </w:rPr>
        <w:t>座充電站</w:t>
      </w:r>
      <w:r w:rsidRPr="00597613">
        <w:rPr>
          <w:lang w:eastAsia="zh-TW"/>
        </w:rPr>
        <w:t>；其中高性能充電站</w:t>
      </w:r>
      <w:r w:rsidR="0047543E" w:rsidRPr="00597613">
        <w:rPr>
          <w:lang w:eastAsia="zh-TW"/>
        </w:rPr>
        <w:t>（</w:t>
      </w:r>
      <w:r w:rsidRPr="00597613">
        <w:rPr>
          <w:lang w:eastAsia="zh-TW"/>
        </w:rPr>
        <w:t>逾</w:t>
      </w:r>
      <w:r w:rsidRPr="00597613">
        <w:rPr>
          <w:lang w:eastAsia="zh-TW"/>
        </w:rPr>
        <w:t>150kW</w:t>
      </w:r>
      <w:r w:rsidR="0047543E" w:rsidRPr="00597613">
        <w:rPr>
          <w:lang w:eastAsia="zh-TW"/>
        </w:rPr>
        <w:t>）</w:t>
      </w:r>
      <w:r w:rsidRPr="00597613">
        <w:rPr>
          <w:lang w:eastAsia="zh-TW"/>
        </w:rPr>
        <w:t>約需</w:t>
      </w:r>
      <w:r w:rsidRPr="00597613">
        <w:rPr>
          <w:lang w:eastAsia="zh-TW"/>
        </w:rPr>
        <w:t>4,000</w:t>
      </w:r>
      <w:r w:rsidR="00891C36" w:rsidRPr="00597613">
        <w:rPr>
          <w:lang w:eastAsia="zh-TW"/>
        </w:rPr>
        <w:t>座。我國廠商可以與奧國企業</w:t>
      </w:r>
      <w:r w:rsidRPr="00597613">
        <w:rPr>
          <w:lang w:eastAsia="zh-TW"/>
        </w:rPr>
        <w:t>合作，在奧地利及其</w:t>
      </w:r>
      <w:r w:rsidRPr="00597613">
        <w:rPr>
          <w:rFonts w:hint="eastAsia"/>
          <w:lang w:eastAsia="zh-TW"/>
        </w:rPr>
        <w:t>周</w:t>
      </w:r>
      <w:r w:rsidRPr="00597613">
        <w:rPr>
          <w:lang w:eastAsia="zh-TW"/>
        </w:rPr>
        <w:t>邊國家廣</w:t>
      </w:r>
      <w:proofErr w:type="gramStart"/>
      <w:r w:rsidRPr="00597613">
        <w:rPr>
          <w:lang w:eastAsia="zh-TW"/>
        </w:rPr>
        <w:t>設汽、</w:t>
      </w:r>
      <w:proofErr w:type="gramEnd"/>
      <w:r w:rsidRPr="00597613">
        <w:rPr>
          <w:lang w:eastAsia="zh-TW"/>
        </w:rPr>
        <w:t>機車充電站。</w:t>
      </w:r>
    </w:p>
    <w:p w14:paraId="7FE9C002" w14:textId="77777777" w:rsidR="00195708" w:rsidRPr="00597613" w:rsidRDefault="003F47F9" w:rsidP="003F47F9">
      <w:pPr>
        <w:pStyle w:val="af0"/>
        <w:ind w:left="945" w:hanging="709"/>
      </w:pPr>
      <w:r w:rsidRPr="00597613">
        <w:rPr>
          <w:rFonts w:hint="eastAsia"/>
        </w:rPr>
        <w:lastRenderedPageBreak/>
        <w:t>（一）</w:t>
      </w:r>
      <w:r w:rsidR="00195708" w:rsidRPr="00597613">
        <w:rPr>
          <w:rFonts w:hint="eastAsia"/>
        </w:rPr>
        <w:t>廠商在當地投資應注意事項：</w:t>
      </w:r>
    </w:p>
    <w:p w14:paraId="457808CF" w14:textId="77777777" w:rsidR="00195708" w:rsidRPr="00597613" w:rsidRDefault="00195708" w:rsidP="00D862BF">
      <w:pPr>
        <w:pStyle w:val="a7"/>
        <w:ind w:left="1417" w:hanging="472"/>
        <w:rPr>
          <w:rFonts w:eastAsia="標楷體"/>
          <w:szCs w:val="24"/>
        </w:rPr>
      </w:pPr>
      <w:r w:rsidRPr="00597613">
        <w:rPr>
          <w:rFonts w:hint="eastAsia"/>
        </w:rPr>
        <w:t>１、居留簽證問題：我國廠商在奧地利設立公司首先要面臨的是居留簽證問題。根據奧地利目前法律規定，非歐盟</w:t>
      </w:r>
      <w:r w:rsidR="0034032D" w:rsidRPr="00597613">
        <w:rPr>
          <w:rFonts w:hint="eastAsia"/>
          <w:szCs w:val="26"/>
        </w:rPr>
        <w:t>/</w:t>
      </w:r>
      <w:r w:rsidR="0034032D" w:rsidRPr="00597613">
        <w:rPr>
          <w:rFonts w:hint="eastAsia"/>
          <w:szCs w:val="26"/>
        </w:rPr>
        <w:t>歐洲經濟區公民</w:t>
      </w:r>
      <w:r w:rsidRPr="00597613">
        <w:rPr>
          <w:rFonts w:hint="eastAsia"/>
        </w:rPr>
        <w:t>國民</w:t>
      </w:r>
      <w:r w:rsidR="00F31E4C" w:rsidRPr="00597613">
        <w:rPr>
          <w:rFonts w:hint="eastAsia"/>
        </w:rPr>
        <w:t>若</w:t>
      </w:r>
      <w:r w:rsidRPr="00597613">
        <w:rPr>
          <w:rFonts w:hint="eastAsia"/>
        </w:rPr>
        <w:t>要在奧地利工作居留，不論是公司負責人、外派主管等，</w:t>
      </w:r>
      <w:r w:rsidR="0034032D" w:rsidRPr="00597613">
        <w:rPr>
          <w:rFonts w:hint="eastAsia"/>
          <w:szCs w:val="26"/>
        </w:rPr>
        <w:t>倘一年內在奧地利</w:t>
      </w:r>
      <w:proofErr w:type="gramStart"/>
      <w:r w:rsidR="0034032D" w:rsidRPr="00597613">
        <w:rPr>
          <w:rFonts w:hint="eastAsia"/>
          <w:szCs w:val="26"/>
        </w:rPr>
        <w:t>停留超國</w:t>
      </w:r>
      <w:r w:rsidR="0034032D" w:rsidRPr="00597613">
        <w:rPr>
          <w:rFonts w:hint="eastAsia"/>
          <w:szCs w:val="26"/>
        </w:rPr>
        <w:t>6</w:t>
      </w:r>
      <w:r w:rsidR="0034032D" w:rsidRPr="00597613">
        <w:rPr>
          <w:rFonts w:hint="eastAsia"/>
          <w:szCs w:val="26"/>
        </w:rPr>
        <w:t>個月</w:t>
      </w:r>
      <w:proofErr w:type="gramEnd"/>
      <w:r w:rsidR="0034032D" w:rsidRPr="00597613">
        <w:rPr>
          <w:rFonts w:hint="eastAsia"/>
          <w:szCs w:val="26"/>
        </w:rPr>
        <w:t>，需有居留許可。下列</w:t>
      </w:r>
      <w:r w:rsidR="0034032D" w:rsidRPr="00597613">
        <w:rPr>
          <w:rFonts w:hint="eastAsia"/>
          <w:szCs w:val="26"/>
        </w:rPr>
        <w:t>2</w:t>
      </w:r>
      <w:r w:rsidR="0034032D" w:rsidRPr="00597613">
        <w:rPr>
          <w:rFonts w:hint="eastAsia"/>
          <w:szCs w:val="26"/>
        </w:rPr>
        <w:t>類居留許可</w:t>
      </w:r>
      <w:r w:rsidR="008033D7" w:rsidRPr="00597613">
        <w:rPr>
          <w:rFonts w:hint="eastAsia"/>
          <w:szCs w:val="26"/>
        </w:rPr>
        <w:t>（</w:t>
      </w:r>
      <w:r w:rsidR="0034032D" w:rsidRPr="00597613">
        <w:rPr>
          <w:rFonts w:hint="eastAsia"/>
          <w:szCs w:val="26"/>
        </w:rPr>
        <w:t>卡</w:t>
      </w:r>
      <w:r w:rsidR="008033D7" w:rsidRPr="00597613">
        <w:rPr>
          <w:rFonts w:hint="eastAsia"/>
          <w:szCs w:val="26"/>
        </w:rPr>
        <w:t>）</w:t>
      </w:r>
      <w:r w:rsidR="0034032D" w:rsidRPr="00597613">
        <w:rPr>
          <w:rFonts w:hint="eastAsia"/>
          <w:szCs w:val="26"/>
        </w:rPr>
        <w:t>申請規定：</w:t>
      </w:r>
    </w:p>
    <w:p w14:paraId="28F6BF3F" w14:textId="77777777" w:rsidR="0034032D" w:rsidRPr="00597613" w:rsidRDefault="008033D7" w:rsidP="0034032D">
      <w:pPr>
        <w:pStyle w:val="10"/>
        <w:ind w:left="1772" w:hanging="591"/>
      </w:pPr>
      <w:r w:rsidRPr="00597613">
        <w:rPr>
          <w:rFonts w:hint="eastAsia"/>
        </w:rPr>
        <w:t>（</w:t>
      </w:r>
      <w:r w:rsidR="0034032D" w:rsidRPr="00597613">
        <w:rPr>
          <w:rFonts w:hint="eastAsia"/>
        </w:rPr>
        <w:t>1</w:t>
      </w:r>
      <w:r w:rsidRPr="00597613">
        <w:rPr>
          <w:rFonts w:hint="eastAsia"/>
        </w:rPr>
        <w:t>）</w:t>
      </w:r>
      <w:proofErr w:type="gramStart"/>
      <w:r w:rsidR="0034032D" w:rsidRPr="00597613">
        <w:rPr>
          <w:rFonts w:hint="eastAsia"/>
        </w:rPr>
        <w:t>紅白紅卡</w:t>
      </w:r>
      <w:proofErr w:type="gramEnd"/>
      <w:r w:rsidR="0034032D" w:rsidRPr="00597613">
        <w:rPr>
          <w:rFonts w:hint="eastAsia"/>
        </w:rPr>
        <w:t>：</w:t>
      </w:r>
      <w:proofErr w:type="gramStart"/>
      <w:r w:rsidR="00082B19" w:rsidRPr="00597613">
        <w:rPr>
          <w:rFonts w:hint="eastAsia"/>
        </w:rPr>
        <w:t>一</w:t>
      </w:r>
      <w:proofErr w:type="gramEnd"/>
      <w:r w:rsidR="00082B19" w:rsidRPr="00597613">
        <w:rPr>
          <w:rFonts w:hint="eastAsia"/>
        </w:rPr>
        <w:t>共有</w:t>
      </w:r>
      <w:r w:rsidR="00082B19" w:rsidRPr="00597613">
        <w:rPr>
          <w:rFonts w:hint="eastAsia"/>
        </w:rPr>
        <w:t>7</w:t>
      </w:r>
      <w:r w:rsidR="00082B19" w:rsidRPr="00597613">
        <w:rPr>
          <w:rFonts w:hint="eastAsia"/>
        </w:rPr>
        <w:t>類群體可申請，</w:t>
      </w:r>
      <w:r w:rsidR="0034032D" w:rsidRPr="00597613">
        <w:rPr>
          <w:rFonts w:hint="eastAsia"/>
        </w:rPr>
        <w:t>以</w:t>
      </w:r>
      <w:r w:rsidR="0034032D" w:rsidRPr="00597613">
        <w:rPr>
          <w:rFonts w:hint="eastAsia"/>
        </w:rPr>
        <w:t>A</w:t>
      </w:r>
      <w:r w:rsidR="0034032D" w:rsidRPr="00597613">
        <w:t>.</w:t>
      </w:r>
      <w:r w:rsidR="0034032D" w:rsidRPr="00597613">
        <w:rPr>
          <w:rFonts w:hint="eastAsia"/>
        </w:rPr>
        <w:t>以新創創業家為例，需要提出公司成立及營運計畫，提供創新產品、服務、流程或發展技術，且符合公司資本至少</w:t>
      </w:r>
      <w:r w:rsidR="00082B19" w:rsidRPr="00597613">
        <w:rPr>
          <w:rFonts w:hint="eastAsia"/>
        </w:rPr>
        <w:t>30</w:t>
      </w:r>
      <w:r w:rsidR="0034032D" w:rsidRPr="00597613">
        <w:rPr>
          <w:rFonts w:hint="eastAsia"/>
        </w:rPr>
        <w:t>,000</w:t>
      </w:r>
      <w:r w:rsidR="0034032D" w:rsidRPr="00597613">
        <w:rPr>
          <w:rFonts w:hint="eastAsia"/>
        </w:rPr>
        <w:t>歐元等條件。</w:t>
      </w:r>
      <w:proofErr w:type="gramStart"/>
      <w:r w:rsidR="0034032D" w:rsidRPr="00597613">
        <w:rPr>
          <w:rFonts w:hint="eastAsia"/>
        </w:rPr>
        <w:t>倘為</w:t>
      </w:r>
      <w:proofErr w:type="gramEnd"/>
      <w:r w:rsidR="0034032D" w:rsidRPr="00597613">
        <w:rPr>
          <w:rFonts w:hint="eastAsia"/>
        </w:rPr>
        <w:t>B</w:t>
      </w:r>
      <w:r w:rsidR="0034032D" w:rsidRPr="00597613">
        <w:t>.</w:t>
      </w:r>
      <w:r w:rsidR="0034032D" w:rsidRPr="00597613">
        <w:rPr>
          <w:rFonts w:hint="eastAsia"/>
        </w:rPr>
        <w:t>關鍵自營業者，投資額須超過</w:t>
      </w:r>
      <w:r w:rsidR="0034032D" w:rsidRPr="00597613">
        <w:rPr>
          <w:rFonts w:hint="eastAsia"/>
        </w:rPr>
        <w:t>10</w:t>
      </w:r>
      <w:r w:rsidR="0034032D" w:rsidRPr="00597613">
        <w:rPr>
          <w:rFonts w:hint="eastAsia"/>
        </w:rPr>
        <w:t>萬歐元，並對創造</w:t>
      </w:r>
      <w:r w:rsidR="0034032D" w:rsidRPr="00597613">
        <w:rPr>
          <w:rFonts w:hint="eastAsia"/>
        </w:rPr>
        <w:t>/</w:t>
      </w:r>
      <w:r w:rsidR="0034032D" w:rsidRPr="00597613">
        <w:rPr>
          <w:rFonts w:hint="eastAsia"/>
        </w:rPr>
        <w:t>維持就業機會有所貢獻，或進行知識</w:t>
      </w:r>
      <w:r w:rsidR="0034032D" w:rsidRPr="00597613">
        <w:rPr>
          <w:rFonts w:hint="eastAsia"/>
        </w:rPr>
        <w:t>/</w:t>
      </w:r>
      <w:r w:rsidR="0034032D" w:rsidRPr="00597613">
        <w:rPr>
          <w:rFonts w:hint="eastAsia"/>
        </w:rPr>
        <w:t>技術移轉，或其公司設立對整體區域</w:t>
      </w:r>
      <w:r w:rsidRPr="00597613">
        <w:rPr>
          <w:rFonts w:hint="eastAsia"/>
        </w:rPr>
        <w:t>（</w:t>
      </w:r>
      <w:r w:rsidR="0034032D" w:rsidRPr="00597613">
        <w:rPr>
          <w:rFonts w:hint="eastAsia"/>
        </w:rPr>
        <w:t>region</w:t>
      </w:r>
      <w:r w:rsidRPr="00597613">
        <w:rPr>
          <w:rFonts w:hint="eastAsia"/>
        </w:rPr>
        <w:t>）</w:t>
      </w:r>
      <w:r w:rsidR="0034032D" w:rsidRPr="00597613">
        <w:rPr>
          <w:rFonts w:hint="eastAsia"/>
        </w:rPr>
        <w:t>具重大意義。</w:t>
      </w:r>
    </w:p>
    <w:p w14:paraId="1D13A9C2" w14:textId="77777777" w:rsidR="0034032D" w:rsidRPr="00597613" w:rsidRDefault="008033D7" w:rsidP="0034032D">
      <w:pPr>
        <w:pStyle w:val="10"/>
        <w:ind w:left="1772" w:hanging="591"/>
      </w:pPr>
      <w:r w:rsidRPr="00597613">
        <w:rPr>
          <w:rFonts w:hint="eastAsia"/>
        </w:rPr>
        <w:t>（</w:t>
      </w:r>
      <w:r w:rsidR="0034032D" w:rsidRPr="00597613">
        <w:rPr>
          <w:rFonts w:hint="eastAsia"/>
        </w:rPr>
        <w:t>2</w:t>
      </w:r>
      <w:r w:rsidRPr="00597613">
        <w:rPr>
          <w:rFonts w:hint="eastAsia"/>
        </w:rPr>
        <w:t>）</w:t>
      </w:r>
      <w:proofErr w:type="gramStart"/>
      <w:r w:rsidR="0034032D" w:rsidRPr="00597613">
        <w:rPr>
          <w:rFonts w:hint="eastAsia"/>
        </w:rPr>
        <w:t>紅白紅卡</w:t>
      </w:r>
      <w:proofErr w:type="gramEnd"/>
      <w:r w:rsidR="0034032D" w:rsidRPr="00597613">
        <w:rPr>
          <w:rFonts w:hint="eastAsia"/>
        </w:rPr>
        <w:t>Plus</w:t>
      </w:r>
      <w:r w:rsidR="0034032D" w:rsidRPr="00597613">
        <w:rPr>
          <w:rFonts w:hint="eastAsia"/>
        </w:rPr>
        <w:t>：持有</w:t>
      </w:r>
      <w:proofErr w:type="gramStart"/>
      <w:r w:rsidR="0034032D" w:rsidRPr="00597613">
        <w:rPr>
          <w:rFonts w:hint="eastAsia"/>
        </w:rPr>
        <w:t>紅白紅卡已</w:t>
      </w:r>
      <w:proofErr w:type="gramEnd"/>
      <w:r w:rsidR="0034032D" w:rsidRPr="00597613">
        <w:rPr>
          <w:rFonts w:hint="eastAsia"/>
        </w:rPr>
        <w:t>逾</w:t>
      </w:r>
      <w:r w:rsidR="0034032D" w:rsidRPr="00597613">
        <w:rPr>
          <w:rFonts w:hint="eastAsia"/>
        </w:rPr>
        <w:t>2</w:t>
      </w:r>
      <w:r w:rsidR="0034032D" w:rsidRPr="00597613">
        <w:rPr>
          <w:rFonts w:hint="eastAsia"/>
        </w:rPr>
        <w:t>年者可申請換發</w:t>
      </w:r>
      <w:proofErr w:type="gramStart"/>
      <w:r w:rsidR="0034032D" w:rsidRPr="00597613">
        <w:rPr>
          <w:rFonts w:hint="eastAsia"/>
        </w:rPr>
        <w:t>紅白紅卡</w:t>
      </w:r>
      <w:proofErr w:type="gramEnd"/>
      <w:r w:rsidR="0034032D" w:rsidRPr="00597613">
        <w:rPr>
          <w:rFonts w:hint="eastAsia"/>
        </w:rPr>
        <w:t>Plus</w:t>
      </w:r>
      <w:r w:rsidR="0034032D" w:rsidRPr="00597613">
        <w:rPr>
          <w:rFonts w:hint="eastAsia"/>
        </w:rPr>
        <w:t>，效期為</w:t>
      </w:r>
      <w:r w:rsidR="0034032D" w:rsidRPr="00597613">
        <w:rPr>
          <w:rFonts w:hint="eastAsia"/>
        </w:rPr>
        <w:t>3</w:t>
      </w:r>
      <w:r w:rsidR="0034032D" w:rsidRPr="00597613">
        <w:rPr>
          <w:rFonts w:hint="eastAsia"/>
        </w:rPr>
        <w:t>年。</w:t>
      </w:r>
    </w:p>
    <w:p w14:paraId="16643119" w14:textId="06B9497E" w:rsidR="00195708" w:rsidRPr="00597613" w:rsidRDefault="00195708" w:rsidP="001D2B29">
      <w:pPr>
        <w:pStyle w:val="a7"/>
        <w:ind w:left="1417" w:hanging="472"/>
      </w:pPr>
      <w:r w:rsidRPr="00597613">
        <w:rPr>
          <w:rFonts w:hint="eastAsia"/>
        </w:rPr>
        <w:t>２、</w:t>
      </w:r>
      <w:proofErr w:type="gramStart"/>
      <w:r w:rsidR="001741F3" w:rsidRPr="00597613">
        <w:rPr>
          <w:rFonts w:hint="eastAsia"/>
        </w:rPr>
        <w:t>欲赴奧國</w:t>
      </w:r>
      <w:proofErr w:type="gramEnd"/>
      <w:r w:rsidR="001741F3" w:rsidRPr="00597613">
        <w:rPr>
          <w:rFonts w:hint="eastAsia"/>
        </w:rPr>
        <w:t>投資之廠商首先應界定其目標市場，由於市場不大，</w:t>
      </w:r>
      <w:proofErr w:type="gramStart"/>
      <w:r w:rsidR="001741F3" w:rsidRPr="00597613">
        <w:rPr>
          <w:rFonts w:hint="eastAsia"/>
        </w:rPr>
        <w:t>赴奧設立</w:t>
      </w:r>
      <w:proofErr w:type="gramEnd"/>
      <w:r w:rsidR="001741F3" w:rsidRPr="00597613">
        <w:rPr>
          <w:rFonts w:hint="eastAsia"/>
        </w:rPr>
        <w:t>據點之外商通常考慮其具有開拓東歐跳板功能，或是作為區域性營運中心。</w:t>
      </w:r>
      <w:proofErr w:type="gramStart"/>
      <w:r w:rsidR="001741F3" w:rsidRPr="00597613">
        <w:rPr>
          <w:rFonts w:hint="eastAsia"/>
        </w:rPr>
        <w:t>此外，</w:t>
      </w:r>
      <w:proofErr w:type="gramEnd"/>
      <w:r w:rsidR="001741F3" w:rsidRPr="00597613">
        <w:rPr>
          <w:rFonts w:hint="eastAsia"/>
        </w:rPr>
        <w:t>對於想要進入歐洲市場，但並不熟悉其特性的亞洲廠商而言，奧地利是不錯的試金石。正因市場不大，且兼具西歐與東歐人民的特性，以奧國作為產品行銷練兵之處，或可收事半功倍之效。</w:t>
      </w:r>
      <w:r w:rsidR="00082B19" w:rsidRPr="00597613">
        <w:rPr>
          <w:rFonts w:hint="eastAsia"/>
          <w:szCs w:val="26"/>
        </w:rPr>
        <w:t>奧國</w:t>
      </w:r>
      <w:r w:rsidR="00082B19" w:rsidRPr="00597613">
        <w:rPr>
          <w:szCs w:val="26"/>
        </w:rPr>
        <w:t>鐵公路交通網綿密，奧地利作為東西歐間之配送中心及物流樞紐，維也納機場連接之中東歐航點數量在歐洲大成中名列前茅，並能透過大貨車</w:t>
      </w:r>
      <w:r w:rsidR="0047543E" w:rsidRPr="00597613">
        <w:rPr>
          <w:szCs w:val="26"/>
        </w:rPr>
        <w:t>（</w:t>
      </w:r>
      <w:r w:rsidR="00082B19" w:rsidRPr="00597613">
        <w:rPr>
          <w:szCs w:val="26"/>
        </w:rPr>
        <w:t>LKW</w:t>
      </w:r>
      <w:r w:rsidR="0047543E" w:rsidRPr="00597613">
        <w:rPr>
          <w:szCs w:val="26"/>
        </w:rPr>
        <w:t>）</w:t>
      </w:r>
      <w:r w:rsidR="00082B19" w:rsidRPr="00597613">
        <w:rPr>
          <w:szCs w:val="26"/>
        </w:rPr>
        <w:t>在</w:t>
      </w:r>
      <w:r w:rsidR="00082B19" w:rsidRPr="00597613">
        <w:rPr>
          <w:szCs w:val="26"/>
        </w:rPr>
        <w:t>1</w:t>
      </w:r>
      <w:r w:rsidR="00082B19" w:rsidRPr="00597613">
        <w:rPr>
          <w:szCs w:val="26"/>
        </w:rPr>
        <w:t>至</w:t>
      </w:r>
      <w:r w:rsidR="00082B19" w:rsidRPr="00597613">
        <w:rPr>
          <w:szCs w:val="26"/>
        </w:rPr>
        <w:t>3</w:t>
      </w:r>
      <w:r w:rsidR="00082B19" w:rsidRPr="00597613">
        <w:rPr>
          <w:szCs w:val="26"/>
        </w:rPr>
        <w:t>日內</w:t>
      </w:r>
      <w:r w:rsidR="0047543E" w:rsidRPr="00597613">
        <w:rPr>
          <w:szCs w:val="26"/>
        </w:rPr>
        <w:t>（</w:t>
      </w:r>
      <w:r w:rsidR="00082B19" w:rsidRPr="00597613">
        <w:rPr>
          <w:szCs w:val="26"/>
        </w:rPr>
        <w:t>含清關時間</w:t>
      </w:r>
      <w:r w:rsidR="0047543E" w:rsidRPr="00597613">
        <w:rPr>
          <w:szCs w:val="26"/>
        </w:rPr>
        <w:t>）</w:t>
      </w:r>
      <w:r w:rsidR="00082B19" w:rsidRPr="00597613">
        <w:rPr>
          <w:szCs w:val="26"/>
        </w:rPr>
        <w:t>將貨物送到克羅埃西亞、斯洛維尼亞、匈牙利、保加利亞及羅馬尼亞首都。</w:t>
      </w:r>
    </w:p>
    <w:p w14:paraId="565DC6B8" w14:textId="051B2BCD" w:rsidR="00D00F31" w:rsidRPr="00597613" w:rsidRDefault="00195708" w:rsidP="00677A44">
      <w:pPr>
        <w:pStyle w:val="a7"/>
        <w:ind w:left="1417" w:hanging="472"/>
      </w:pPr>
      <w:r w:rsidRPr="00597613">
        <w:rPr>
          <w:rFonts w:hint="eastAsia"/>
        </w:rPr>
        <w:t>３、</w:t>
      </w:r>
      <w:r w:rsidR="00DB7A73" w:rsidRPr="00597613">
        <w:rPr>
          <w:rFonts w:hint="eastAsia"/>
        </w:rPr>
        <w:t>奧地利有不少世界級「隱形冠軍」企業，這些公司常為公眾所忽視，但他們有很多共同之處：通常這些企業在其經營領域中為全球市</w:t>
      </w:r>
      <w:r w:rsidR="00DB7A73" w:rsidRPr="00597613">
        <w:rPr>
          <w:rFonts w:hint="eastAsia"/>
        </w:rPr>
        <w:lastRenderedPageBreak/>
        <w:t>場</w:t>
      </w:r>
      <w:r w:rsidR="00DF04D5" w:rsidRPr="00597613">
        <w:rPr>
          <w:rFonts w:hint="eastAsia"/>
        </w:rPr>
        <w:t>獨特</w:t>
      </w:r>
      <w:r w:rsidR="00DB7A73" w:rsidRPr="00597613">
        <w:rPr>
          <w:rFonts w:hint="eastAsia"/>
        </w:rPr>
        <w:t>技術領先者，或市場</w:t>
      </w:r>
      <w:r w:rsidR="002E0153" w:rsidRPr="00597613">
        <w:rPr>
          <w:rFonts w:hint="eastAsia"/>
        </w:rPr>
        <w:t>占</w:t>
      </w:r>
      <w:r w:rsidR="00DB7A73" w:rsidRPr="00597613">
        <w:rPr>
          <w:rFonts w:hint="eastAsia"/>
        </w:rPr>
        <w:t>有率名列前茅；這些奧國隱形冠軍通常仍然是家族企業或少數股東經營；這些企業往往是產業鏈關鍵要角，惟因對宣傳不感興趣，全球知名度不高，換言之，業主關注提高產品品質更重於提升企業品牌形象。</w:t>
      </w:r>
    </w:p>
    <w:p w14:paraId="7E6C0AB8" w14:textId="77777777" w:rsidR="00411611" w:rsidRPr="00597613" w:rsidRDefault="00411611" w:rsidP="00677A44">
      <w:pPr>
        <w:pStyle w:val="a7"/>
        <w:ind w:left="1417" w:hanging="472"/>
      </w:pPr>
    </w:p>
    <w:p w14:paraId="7F23BCB4" w14:textId="6375638F" w:rsidR="00411611" w:rsidRPr="00597613" w:rsidRDefault="00411611" w:rsidP="00677A44">
      <w:pPr>
        <w:pStyle w:val="a7"/>
        <w:ind w:left="1417" w:hanging="472"/>
      </w:pPr>
    </w:p>
    <w:p w14:paraId="2E232C36" w14:textId="77777777" w:rsidR="00195708" w:rsidRPr="00597613" w:rsidRDefault="00195708" w:rsidP="001C0850">
      <w:pPr>
        <w:ind w:firstLineChars="84" w:firstLine="198"/>
        <w:rPr>
          <w:lang w:eastAsia="zh-TW"/>
        </w:rPr>
      </w:pPr>
    </w:p>
    <w:p w14:paraId="1663EDC2" w14:textId="77777777" w:rsidR="001E33F4" w:rsidRPr="00597613" w:rsidRDefault="001E33F4" w:rsidP="001C0850">
      <w:pPr>
        <w:ind w:firstLineChars="84" w:firstLine="198"/>
        <w:rPr>
          <w:lang w:eastAsia="zh-TW"/>
        </w:rPr>
        <w:sectPr w:rsidR="001E33F4" w:rsidRPr="00597613" w:rsidSect="003E0BC3">
          <w:headerReference w:type="default" r:id="rId22"/>
          <w:pgSz w:w="11906" w:h="16838" w:code="9"/>
          <w:pgMar w:top="2268" w:right="1701" w:bottom="1701" w:left="1701" w:header="1134" w:footer="851" w:gutter="0"/>
          <w:cols w:space="425"/>
          <w:docGrid w:type="linesAndChars" w:linePitch="514" w:charSpace="-774"/>
        </w:sectPr>
      </w:pPr>
    </w:p>
    <w:p w14:paraId="12A4F2A9" w14:textId="77777777" w:rsidR="00195708" w:rsidRPr="00597613" w:rsidRDefault="00195708" w:rsidP="005326AD">
      <w:pPr>
        <w:pStyle w:val="a3"/>
        <w:spacing w:before="514" w:after="771"/>
        <w:rPr>
          <w:lang w:val="en-US"/>
        </w:rPr>
      </w:pPr>
      <w:bookmarkStart w:id="3" w:name="_Toc232397243"/>
      <w:proofErr w:type="spellStart"/>
      <w:r w:rsidRPr="00597613">
        <w:rPr>
          <w:rFonts w:hint="eastAsia"/>
        </w:rPr>
        <w:lastRenderedPageBreak/>
        <w:t>第肆章</w:t>
      </w:r>
      <w:proofErr w:type="spellEnd"/>
      <w:r w:rsidRPr="00597613">
        <w:rPr>
          <w:rFonts w:hint="eastAsia"/>
        </w:rPr>
        <w:t xml:space="preserve">　</w:t>
      </w:r>
      <w:proofErr w:type="spellStart"/>
      <w:r w:rsidRPr="00597613">
        <w:rPr>
          <w:rFonts w:hint="eastAsia"/>
        </w:rPr>
        <w:t>投資法規及程序</w:t>
      </w:r>
      <w:bookmarkEnd w:id="3"/>
      <w:proofErr w:type="spellEnd"/>
    </w:p>
    <w:p w14:paraId="5CFE064C" w14:textId="77777777" w:rsidR="00195708" w:rsidRPr="00597613" w:rsidRDefault="00195708" w:rsidP="00C25EE5">
      <w:pPr>
        <w:pStyle w:val="a5"/>
        <w:spacing w:before="257" w:after="257"/>
      </w:pPr>
      <w:r w:rsidRPr="00597613">
        <w:rPr>
          <w:rFonts w:hint="eastAsia"/>
        </w:rPr>
        <w:t>一、主要投資法令</w:t>
      </w:r>
    </w:p>
    <w:p w14:paraId="184487B3" w14:textId="77777777" w:rsidR="00547351" w:rsidRPr="00597613" w:rsidRDefault="00547351" w:rsidP="00EE59EA">
      <w:pPr>
        <w:ind w:firstLine="472"/>
        <w:rPr>
          <w:lang w:eastAsia="zh-TW"/>
        </w:rPr>
      </w:pPr>
      <w:r w:rsidRPr="00597613">
        <w:rPr>
          <w:rFonts w:hint="eastAsia"/>
          <w:lang w:eastAsia="zh-TW"/>
        </w:rPr>
        <w:t>奧地利並無專為鼓勵外商投資之立法，所有公司申設、營業許可之申請與核發、生產或交易行為、僱用員工、繳稅等相關環節，外資公司與奧本國企業均相同。</w:t>
      </w:r>
    </w:p>
    <w:p w14:paraId="18169BB2" w14:textId="77777777" w:rsidR="00547351" w:rsidRPr="00597613" w:rsidRDefault="00547351" w:rsidP="00EE59EA">
      <w:pPr>
        <w:ind w:firstLine="472"/>
        <w:rPr>
          <w:szCs w:val="26"/>
          <w:lang w:eastAsia="zh-TW"/>
        </w:rPr>
      </w:pPr>
      <w:r w:rsidRPr="00597613">
        <w:rPr>
          <w:szCs w:val="26"/>
          <w:lang w:eastAsia="zh-TW"/>
        </w:rPr>
        <w:t>為防範外資</w:t>
      </w:r>
      <w:r w:rsidR="008033D7" w:rsidRPr="00597613">
        <w:rPr>
          <w:szCs w:val="26"/>
          <w:lang w:eastAsia="zh-TW"/>
        </w:rPr>
        <w:t>（</w:t>
      </w:r>
      <w:r w:rsidRPr="00597613">
        <w:rPr>
          <w:szCs w:val="26"/>
          <w:lang w:eastAsia="zh-TW"/>
        </w:rPr>
        <w:t>尤其資金來自他國國營事業</w:t>
      </w:r>
      <w:r w:rsidR="008033D7" w:rsidRPr="00597613">
        <w:rPr>
          <w:szCs w:val="26"/>
          <w:lang w:eastAsia="zh-TW"/>
        </w:rPr>
        <w:t>）</w:t>
      </w:r>
      <w:r w:rsidRPr="00597613">
        <w:rPr>
          <w:szCs w:val="26"/>
          <w:lang w:eastAsia="zh-TW"/>
        </w:rPr>
        <w:t>借由戰略性收購取得歐盟核心技術，對歐盟安全構成潛在威脅，歐洲議會已於</w:t>
      </w:r>
      <w:r w:rsidRPr="00597613">
        <w:rPr>
          <w:szCs w:val="26"/>
          <w:lang w:eastAsia="zh-TW"/>
        </w:rPr>
        <w:t>2019</w:t>
      </w:r>
      <w:r w:rsidRPr="00597613">
        <w:rPr>
          <w:szCs w:val="26"/>
          <w:lang w:eastAsia="zh-TW"/>
        </w:rPr>
        <w:t>年</w:t>
      </w:r>
      <w:r w:rsidRPr="00597613">
        <w:rPr>
          <w:szCs w:val="26"/>
          <w:lang w:eastAsia="zh-TW"/>
        </w:rPr>
        <w:t>4</w:t>
      </w:r>
      <w:r w:rsidRPr="00597613">
        <w:rPr>
          <w:szCs w:val="26"/>
          <w:lang w:eastAsia="zh-TW"/>
        </w:rPr>
        <w:t>月通過「歐盟外人直接投資監控架構簡介」。一旦外國投資案涉及公共秩序或安全，歐盟國家必須將相關資訊提供其他成員國，惟提供的資訊需符合特定條件。倘發現外資有危及歐盟安全及公共秩序之虞，歐盟執委會可對該投資案表示意見。會員國仍對外資是否可投資該國有最終</w:t>
      </w:r>
      <w:proofErr w:type="gramStart"/>
      <w:r w:rsidRPr="00597613">
        <w:rPr>
          <w:szCs w:val="26"/>
          <w:lang w:eastAsia="zh-TW"/>
        </w:rPr>
        <w:t>准駁權</w:t>
      </w:r>
      <w:proofErr w:type="gramEnd"/>
      <w:r w:rsidRPr="00597613">
        <w:rPr>
          <w:szCs w:val="26"/>
          <w:lang w:eastAsia="zh-TW"/>
        </w:rPr>
        <w:t>。</w:t>
      </w:r>
      <w:proofErr w:type="gramStart"/>
      <w:r w:rsidRPr="00597613">
        <w:rPr>
          <w:szCs w:val="26"/>
          <w:lang w:eastAsia="zh-TW"/>
        </w:rPr>
        <w:t>此外，</w:t>
      </w:r>
      <w:proofErr w:type="gramEnd"/>
      <w:r w:rsidRPr="00597613">
        <w:rPr>
          <w:szCs w:val="26"/>
          <w:lang w:eastAsia="zh-TW"/>
        </w:rPr>
        <w:t>會員國擬設立、維持或廢止投資審查制度仍為各會員國獨有責任</w:t>
      </w:r>
      <w:r w:rsidR="008033D7" w:rsidRPr="00597613">
        <w:rPr>
          <w:szCs w:val="26"/>
          <w:lang w:eastAsia="zh-TW"/>
        </w:rPr>
        <w:t>（</w:t>
      </w:r>
      <w:r w:rsidRPr="00597613">
        <w:rPr>
          <w:szCs w:val="26"/>
          <w:lang w:eastAsia="zh-TW"/>
        </w:rPr>
        <w:t>sole responsibility</w:t>
      </w:r>
      <w:r w:rsidR="008033D7" w:rsidRPr="00597613">
        <w:rPr>
          <w:szCs w:val="26"/>
          <w:lang w:eastAsia="zh-TW"/>
        </w:rPr>
        <w:t>）</w:t>
      </w:r>
      <w:r w:rsidRPr="00597613">
        <w:rPr>
          <w:szCs w:val="26"/>
          <w:lang w:eastAsia="zh-TW"/>
        </w:rPr>
        <w:t>。</w:t>
      </w:r>
    </w:p>
    <w:p w14:paraId="365FC1F3" w14:textId="77777777" w:rsidR="00547351" w:rsidRPr="00597613" w:rsidRDefault="00547351" w:rsidP="00EE59EA">
      <w:pPr>
        <w:ind w:firstLine="472"/>
        <w:rPr>
          <w:lang w:eastAsia="zh-TW"/>
        </w:rPr>
      </w:pPr>
      <w:r w:rsidRPr="00597613">
        <w:rPr>
          <w:szCs w:val="26"/>
          <w:lang w:eastAsia="zh-TW"/>
        </w:rPr>
        <w:t>奧地利國會於</w:t>
      </w:r>
      <w:r w:rsidRPr="00597613">
        <w:rPr>
          <w:szCs w:val="26"/>
          <w:lang w:eastAsia="zh-TW"/>
        </w:rPr>
        <w:t>2020</w:t>
      </w:r>
      <w:r w:rsidRPr="00597613">
        <w:rPr>
          <w:szCs w:val="26"/>
          <w:lang w:eastAsia="zh-TW"/>
        </w:rPr>
        <w:t>年</w:t>
      </w:r>
      <w:r w:rsidRPr="00597613">
        <w:rPr>
          <w:szCs w:val="26"/>
          <w:lang w:eastAsia="zh-TW"/>
        </w:rPr>
        <w:t>7</w:t>
      </w:r>
      <w:r w:rsidRPr="00597613">
        <w:rPr>
          <w:szCs w:val="26"/>
          <w:lang w:eastAsia="zh-TW"/>
        </w:rPr>
        <w:t>月</w:t>
      </w:r>
      <w:r w:rsidRPr="00597613">
        <w:rPr>
          <w:szCs w:val="26"/>
          <w:lang w:eastAsia="zh-TW"/>
        </w:rPr>
        <w:t>15</w:t>
      </w:r>
      <w:r w:rsidRPr="00597613">
        <w:rPr>
          <w:szCs w:val="26"/>
          <w:lang w:eastAsia="zh-TW"/>
        </w:rPr>
        <w:t>日通過奧國數位經濟部送審之「外資審查規範」修法草案。新法除與歐盟合作有關之部分章節自</w:t>
      </w:r>
      <w:r w:rsidRPr="00597613">
        <w:rPr>
          <w:szCs w:val="26"/>
          <w:lang w:eastAsia="zh-TW"/>
        </w:rPr>
        <w:t>10</w:t>
      </w:r>
      <w:r w:rsidRPr="00597613">
        <w:rPr>
          <w:szCs w:val="26"/>
          <w:lang w:eastAsia="zh-TW"/>
        </w:rPr>
        <w:t>月</w:t>
      </w:r>
      <w:r w:rsidRPr="00597613">
        <w:rPr>
          <w:szCs w:val="26"/>
          <w:lang w:eastAsia="zh-TW"/>
        </w:rPr>
        <w:t>11</w:t>
      </w:r>
      <w:r w:rsidRPr="00597613">
        <w:rPr>
          <w:szCs w:val="26"/>
          <w:lang w:eastAsia="zh-TW"/>
        </w:rPr>
        <w:t>日生效，主體條文於</w:t>
      </w:r>
      <w:r w:rsidRPr="00597613">
        <w:rPr>
          <w:szCs w:val="26"/>
          <w:lang w:eastAsia="zh-TW"/>
        </w:rPr>
        <w:t>7</w:t>
      </w:r>
      <w:r w:rsidRPr="00597613">
        <w:rPr>
          <w:szCs w:val="26"/>
          <w:lang w:eastAsia="zh-TW"/>
        </w:rPr>
        <w:t>月</w:t>
      </w:r>
      <w:r w:rsidRPr="00597613">
        <w:rPr>
          <w:szCs w:val="26"/>
          <w:lang w:eastAsia="zh-TW"/>
        </w:rPr>
        <w:t>25</w:t>
      </w:r>
      <w:r w:rsidRPr="00597613">
        <w:rPr>
          <w:szCs w:val="26"/>
          <w:lang w:eastAsia="zh-TW"/>
        </w:rPr>
        <w:t>日生效。</w:t>
      </w:r>
      <w:r w:rsidRPr="00597613">
        <w:rPr>
          <w:lang w:eastAsia="zh-TW"/>
        </w:rPr>
        <w:t>奧地利原「外人投資審查規範」對涉及敏感科技產業及關鍵基礎建設之奧國企業</w:t>
      </w:r>
      <w:proofErr w:type="gramStart"/>
      <w:r w:rsidRPr="00597613">
        <w:rPr>
          <w:lang w:eastAsia="zh-TW"/>
        </w:rPr>
        <w:t>併</w:t>
      </w:r>
      <w:proofErr w:type="gramEnd"/>
      <w:r w:rsidRPr="00597613">
        <w:rPr>
          <w:lang w:eastAsia="zh-TW"/>
        </w:rPr>
        <w:t>購案，設有非歐盟外資</w:t>
      </w:r>
      <w:proofErr w:type="gramStart"/>
      <w:r w:rsidRPr="00597613">
        <w:rPr>
          <w:lang w:eastAsia="zh-TW"/>
        </w:rPr>
        <w:t>收購奧企持股</w:t>
      </w:r>
      <w:proofErr w:type="gramEnd"/>
      <w:r w:rsidRPr="00597613">
        <w:rPr>
          <w:lang w:eastAsia="zh-TW"/>
        </w:rPr>
        <w:t>逾</w:t>
      </w:r>
      <w:r w:rsidRPr="00597613">
        <w:rPr>
          <w:lang w:eastAsia="zh-TW"/>
        </w:rPr>
        <w:t>25%</w:t>
      </w:r>
      <w:r w:rsidRPr="00597613">
        <w:rPr>
          <w:lang w:eastAsia="zh-TW"/>
        </w:rPr>
        <w:t>必須申報之規定。而修法則增設「特別敏感產業」，凡屬該產業者，外人投資持股比例須申報門檻降低至</w:t>
      </w:r>
      <w:r w:rsidRPr="00597613">
        <w:rPr>
          <w:lang w:eastAsia="zh-TW"/>
        </w:rPr>
        <w:t>10%</w:t>
      </w:r>
      <w:r w:rsidRPr="00597613">
        <w:rPr>
          <w:lang w:eastAsia="zh-TW"/>
        </w:rPr>
        <w:t>。「特別敏感產業」包括：</w:t>
      </w:r>
      <w:r w:rsidR="00221C5F" w:rsidRPr="00597613">
        <w:rPr>
          <w:lang w:eastAsia="zh-TW"/>
        </w:rPr>
        <w:t xml:space="preserve"> </w:t>
      </w:r>
    </w:p>
    <w:p w14:paraId="12A0494B" w14:textId="77777777" w:rsidR="00EE59EA" w:rsidRPr="00597613" w:rsidRDefault="00740B4B" w:rsidP="005326AD">
      <w:pPr>
        <w:pStyle w:val="af0"/>
        <w:ind w:left="945" w:hanging="709"/>
      </w:pPr>
      <w:r w:rsidRPr="00597613">
        <w:rPr>
          <w:rFonts w:hint="eastAsia"/>
        </w:rPr>
        <w:t>（</w:t>
      </w:r>
      <w:r w:rsidR="00EE59EA" w:rsidRPr="00597613">
        <w:rPr>
          <w:rFonts w:hint="eastAsia"/>
        </w:rPr>
        <w:t>一</w:t>
      </w:r>
      <w:r w:rsidRPr="00597613">
        <w:rPr>
          <w:rFonts w:hint="eastAsia"/>
        </w:rPr>
        <w:t>）</w:t>
      </w:r>
      <w:r w:rsidR="00EE59EA" w:rsidRPr="00597613">
        <w:rPr>
          <w:rFonts w:hint="eastAsia"/>
        </w:rPr>
        <w:t>國防工業相關貨品及技術。</w:t>
      </w:r>
    </w:p>
    <w:p w14:paraId="2A2876B3" w14:textId="77777777" w:rsidR="00EE59EA" w:rsidRPr="00597613" w:rsidRDefault="00740B4B" w:rsidP="005326AD">
      <w:pPr>
        <w:pStyle w:val="af0"/>
        <w:ind w:left="945" w:hanging="709"/>
      </w:pPr>
      <w:r w:rsidRPr="00597613">
        <w:rPr>
          <w:rFonts w:hint="eastAsia"/>
        </w:rPr>
        <w:t>（</w:t>
      </w:r>
      <w:r w:rsidR="00EE59EA" w:rsidRPr="00597613">
        <w:rPr>
          <w:rFonts w:hint="eastAsia"/>
        </w:rPr>
        <w:t>二</w:t>
      </w:r>
      <w:r w:rsidRPr="00597613">
        <w:rPr>
          <w:rFonts w:hint="eastAsia"/>
        </w:rPr>
        <w:t>）</w:t>
      </w:r>
      <w:r w:rsidR="00EE59EA" w:rsidRPr="00597613">
        <w:rPr>
          <w:rFonts w:hint="eastAsia"/>
        </w:rPr>
        <w:t>關鍵性能源基礎設施（如發電廠）。</w:t>
      </w:r>
    </w:p>
    <w:p w14:paraId="6D5E6A32" w14:textId="77777777" w:rsidR="00EE59EA" w:rsidRPr="00597613" w:rsidRDefault="00740B4B" w:rsidP="005326AD">
      <w:pPr>
        <w:pStyle w:val="af0"/>
        <w:ind w:left="945" w:hanging="709"/>
      </w:pPr>
      <w:r w:rsidRPr="00597613">
        <w:rPr>
          <w:rFonts w:hint="eastAsia"/>
        </w:rPr>
        <w:t>（</w:t>
      </w:r>
      <w:r w:rsidR="00EE59EA" w:rsidRPr="00597613">
        <w:rPr>
          <w:rFonts w:hint="eastAsia"/>
        </w:rPr>
        <w:t>三</w:t>
      </w:r>
      <w:r w:rsidRPr="00597613">
        <w:rPr>
          <w:rFonts w:hint="eastAsia"/>
        </w:rPr>
        <w:t>）</w:t>
      </w:r>
      <w:r w:rsidR="00EE59EA" w:rsidRPr="00597613">
        <w:rPr>
          <w:rFonts w:hint="eastAsia"/>
        </w:rPr>
        <w:t>關鍵數位基礎建設，尤其是</w:t>
      </w:r>
      <w:r w:rsidR="00EE59EA" w:rsidRPr="00597613">
        <w:rPr>
          <w:rFonts w:hint="eastAsia"/>
        </w:rPr>
        <w:t>5G</w:t>
      </w:r>
      <w:r w:rsidR="00EE59EA" w:rsidRPr="00597613">
        <w:rPr>
          <w:rFonts w:hint="eastAsia"/>
        </w:rPr>
        <w:t>基礎建設。</w:t>
      </w:r>
    </w:p>
    <w:p w14:paraId="5A1CF0B5" w14:textId="77777777" w:rsidR="00EE59EA" w:rsidRPr="00597613" w:rsidRDefault="00740B4B" w:rsidP="005326AD">
      <w:pPr>
        <w:pStyle w:val="af0"/>
        <w:ind w:left="945" w:hanging="709"/>
      </w:pPr>
      <w:r w:rsidRPr="00597613">
        <w:rPr>
          <w:rFonts w:hint="eastAsia"/>
        </w:rPr>
        <w:lastRenderedPageBreak/>
        <w:t>（</w:t>
      </w:r>
      <w:r w:rsidR="00EE59EA" w:rsidRPr="00597613">
        <w:rPr>
          <w:rFonts w:hint="eastAsia"/>
        </w:rPr>
        <w:t>四</w:t>
      </w:r>
      <w:r w:rsidRPr="00597613">
        <w:rPr>
          <w:rFonts w:hint="eastAsia"/>
        </w:rPr>
        <w:t>）</w:t>
      </w:r>
      <w:r w:rsidR="00EE59EA" w:rsidRPr="00597613">
        <w:rPr>
          <w:rFonts w:hint="eastAsia"/>
        </w:rPr>
        <w:t>維護奧地利國家資料主權</w:t>
      </w:r>
      <w:r w:rsidRPr="00597613">
        <w:rPr>
          <w:rFonts w:hint="eastAsia"/>
        </w:rPr>
        <w:t>（</w:t>
      </w:r>
      <w:r w:rsidR="00EE59EA" w:rsidRPr="00597613">
        <w:rPr>
          <w:rFonts w:hint="eastAsia"/>
        </w:rPr>
        <w:t>data sovereignty</w:t>
      </w:r>
      <w:r w:rsidRPr="00597613">
        <w:rPr>
          <w:rFonts w:hint="eastAsia"/>
        </w:rPr>
        <w:t>）</w:t>
      </w:r>
      <w:r w:rsidR="00EE59EA" w:rsidRPr="00597613">
        <w:rPr>
          <w:rFonts w:hint="eastAsia"/>
        </w:rPr>
        <w:t>之資料處理及儲存系統。</w:t>
      </w:r>
    </w:p>
    <w:p w14:paraId="234B2300" w14:textId="77777777" w:rsidR="00EE59EA" w:rsidRPr="00597613" w:rsidRDefault="00740B4B" w:rsidP="005326AD">
      <w:pPr>
        <w:pStyle w:val="af0"/>
        <w:ind w:left="945" w:hanging="709"/>
      </w:pPr>
      <w:r w:rsidRPr="00597613">
        <w:rPr>
          <w:rFonts w:hint="eastAsia"/>
        </w:rPr>
        <w:t>（</w:t>
      </w:r>
      <w:r w:rsidR="00EE59EA" w:rsidRPr="00597613">
        <w:rPr>
          <w:rFonts w:hint="eastAsia"/>
        </w:rPr>
        <w:t>五</w:t>
      </w:r>
      <w:r w:rsidRPr="00597613">
        <w:rPr>
          <w:rFonts w:hint="eastAsia"/>
        </w:rPr>
        <w:t>）</w:t>
      </w:r>
      <w:r w:rsidR="00EE59EA" w:rsidRPr="00597613">
        <w:rPr>
          <w:rFonts w:hint="eastAsia"/>
        </w:rPr>
        <w:t>水資源。</w:t>
      </w:r>
    </w:p>
    <w:p w14:paraId="148A8946" w14:textId="77777777" w:rsidR="00195708" w:rsidRPr="00597613" w:rsidRDefault="00195708" w:rsidP="00C25EE5">
      <w:pPr>
        <w:pStyle w:val="a5"/>
        <w:spacing w:before="257" w:after="257"/>
      </w:pPr>
      <w:r w:rsidRPr="00597613">
        <w:rPr>
          <w:rFonts w:hint="eastAsia"/>
        </w:rPr>
        <w:t>二、投資申請之規定、程序、應準備文件及審查流程</w:t>
      </w:r>
    </w:p>
    <w:p w14:paraId="21C106D7" w14:textId="77777777" w:rsidR="00D21E27" w:rsidRPr="00597613" w:rsidRDefault="00D21E27" w:rsidP="004F6A8F">
      <w:pPr>
        <w:pStyle w:val="af0"/>
        <w:ind w:left="945" w:hanging="709"/>
      </w:pPr>
      <w:r w:rsidRPr="00597613">
        <w:rPr>
          <w:rFonts w:hint="eastAsia"/>
        </w:rPr>
        <w:t>※一般</w:t>
      </w:r>
      <w:r w:rsidR="005E762E" w:rsidRPr="00597613">
        <w:rPr>
          <w:rFonts w:hint="eastAsia"/>
        </w:rPr>
        <w:t>企業</w:t>
      </w:r>
      <w:r w:rsidRPr="00597613">
        <w:rPr>
          <w:rFonts w:hint="eastAsia"/>
        </w:rPr>
        <w:t>申請程序</w:t>
      </w:r>
    </w:p>
    <w:p w14:paraId="053039BB" w14:textId="77777777" w:rsidR="00195708" w:rsidRPr="00597613" w:rsidRDefault="00195708" w:rsidP="004F6A8F">
      <w:pPr>
        <w:pStyle w:val="af0"/>
        <w:ind w:left="945" w:hanging="709"/>
      </w:pPr>
      <w:r w:rsidRPr="00597613">
        <w:rPr>
          <w:rFonts w:hint="eastAsia"/>
        </w:rPr>
        <w:t>（一）奧地利公司主要型態</w:t>
      </w:r>
    </w:p>
    <w:p w14:paraId="26236352" w14:textId="77777777" w:rsidR="00195708" w:rsidRPr="00597613" w:rsidRDefault="00195708" w:rsidP="00D862BF">
      <w:pPr>
        <w:pStyle w:val="a7"/>
        <w:ind w:left="1417" w:hanging="472"/>
      </w:pPr>
      <w:r w:rsidRPr="00597613">
        <w:rPr>
          <w:rFonts w:hint="eastAsia"/>
        </w:rPr>
        <w:t>－</w:t>
      </w:r>
      <w:r w:rsidRPr="00597613">
        <w:tab/>
      </w:r>
      <w:r w:rsidRPr="00597613">
        <w:rPr>
          <w:rFonts w:hint="eastAsia"/>
        </w:rPr>
        <w:t>責任有限公司（</w:t>
      </w:r>
      <w:r w:rsidRPr="00597613">
        <w:t>GmbH</w:t>
      </w:r>
      <w:r w:rsidRPr="00597613">
        <w:rPr>
          <w:rFonts w:hint="eastAsia"/>
        </w:rPr>
        <w:t>）</w:t>
      </w:r>
      <w:r w:rsidR="008033D7" w:rsidRPr="00597613">
        <w:rPr>
          <w:rFonts w:hint="eastAsia"/>
        </w:rPr>
        <w:t>（</w:t>
      </w:r>
      <w:r w:rsidR="000A1571" w:rsidRPr="00597613">
        <w:t>Limited Liability Company</w:t>
      </w:r>
      <w:r w:rsidR="008033D7" w:rsidRPr="00597613">
        <w:rPr>
          <w:rFonts w:hint="eastAsia"/>
        </w:rPr>
        <w:t>）</w:t>
      </w:r>
    </w:p>
    <w:p w14:paraId="36A616F5" w14:textId="77777777" w:rsidR="00195708" w:rsidRPr="00597613" w:rsidRDefault="00195708" w:rsidP="00D862BF">
      <w:pPr>
        <w:pStyle w:val="a7"/>
        <w:ind w:left="1417" w:hanging="472"/>
      </w:pPr>
      <w:r w:rsidRPr="00597613">
        <w:rPr>
          <w:rFonts w:hint="eastAsia"/>
        </w:rPr>
        <w:t>－</w:t>
      </w:r>
      <w:r w:rsidRPr="00597613">
        <w:tab/>
      </w:r>
      <w:r w:rsidRPr="00597613">
        <w:rPr>
          <w:rFonts w:hint="eastAsia"/>
        </w:rPr>
        <w:t>股份公司（</w:t>
      </w:r>
      <w:r w:rsidRPr="00597613">
        <w:t>AG</w:t>
      </w:r>
      <w:r w:rsidRPr="00597613">
        <w:rPr>
          <w:rFonts w:hint="eastAsia"/>
        </w:rPr>
        <w:t>）</w:t>
      </w:r>
      <w:r w:rsidR="008033D7" w:rsidRPr="00597613">
        <w:rPr>
          <w:rFonts w:hint="eastAsia"/>
        </w:rPr>
        <w:t>（</w:t>
      </w:r>
      <w:r w:rsidR="000A1571" w:rsidRPr="00597613">
        <w:t>Stock Corporation</w:t>
      </w:r>
      <w:r w:rsidR="008033D7" w:rsidRPr="00597613">
        <w:rPr>
          <w:rFonts w:hint="eastAsia"/>
        </w:rPr>
        <w:t>）</w:t>
      </w:r>
    </w:p>
    <w:p w14:paraId="1CCB8A80" w14:textId="77777777" w:rsidR="00195708" w:rsidRPr="00597613" w:rsidRDefault="00195708" w:rsidP="00D862BF">
      <w:pPr>
        <w:pStyle w:val="a7"/>
        <w:ind w:left="1417" w:hanging="472"/>
      </w:pPr>
      <w:r w:rsidRPr="00597613">
        <w:rPr>
          <w:rFonts w:hint="eastAsia"/>
        </w:rPr>
        <w:t>－</w:t>
      </w:r>
      <w:r w:rsidRPr="00597613">
        <w:tab/>
      </w:r>
      <w:r w:rsidR="00640668" w:rsidRPr="00597613">
        <w:rPr>
          <w:rFonts w:hint="eastAsia"/>
        </w:rPr>
        <w:t>有限合夥</w:t>
      </w:r>
      <w:r w:rsidRPr="00597613">
        <w:rPr>
          <w:rFonts w:hint="eastAsia"/>
        </w:rPr>
        <w:t>（</w:t>
      </w:r>
      <w:r w:rsidRPr="00597613">
        <w:t>KG</w:t>
      </w:r>
      <w:r w:rsidRPr="00597613">
        <w:rPr>
          <w:rFonts w:hint="eastAsia"/>
        </w:rPr>
        <w:t>）</w:t>
      </w:r>
      <w:r w:rsidR="008033D7" w:rsidRPr="00597613">
        <w:rPr>
          <w:rFonts w:hint="eastAsia"/>
        </w:rPr>
        <w:t>（</w:t>
      </w:r>
      <w:r w:rsidR="000A1571" w:rsidRPr="00597613">
        <w:t>Limited Commercial Partnership</w:t>
      </w:r>
      <w:r w:rsidR="008033D7" w:rsidRPr="00597613">
        <w:rPr>
          <w:rFonts w:hint="eastAsia"/>
        </w:rPr>
        <w:t>）</w:t>
      </w:r>
    </w:p>
    <w:p w14:paraId="478D0DA4" w14:textId="77777777" w:rsidR="00195708" w:rsidRPr="00597613" w:rsidRDefault="00195708" w:rsidP="00D862BF">
      <w:pPr>
        <w:pStyle w:val="a7"/>
        <w:ind w:left="1417" w:hanging="472"/>
      </w:pPr>
      <w:r w:rsidRPr="00597613">
        <w:rPr>
          <w:rFonts w:hint="eastAsia"/>
        </w:rPr>
        <w:t>－</w:t>
      </w:r>
      <w:r w:rsidRPr="00597613">
        <w:tab/>
      </w:r>
      <w:r w:rsidR="00640668" w:rsidRPr="00597613">
        <w:rPr>
          <w:rFonts w:hint="eastAsia"/>
        </w:rPr>
        <w:t>一般合夥</w:t>
      </w:r>
      <w:r w:rsidRPr="00597613">
        <w:rPr>
          <w:rFonts w:hint="eastAsia"/>
        </w:rPr>
        <w:t>（</w:t>
      </w:r>
      <w:r w:rsidR="00640668" w:rsidRPr="00597613">
        <w:t>O</w:t>
      </w:r>
      <w:r w:rsidRPr="00597613">
        <w:t>G</w:t>
      </w:r>
      <w:r w:rsidRPr="00597613">
        <w:rPr>
          <w:rFonts w:hint="eastAsia"/>
        </w:rPr>
        <w:t>）</w:t>
      </w:r>
      <w:r w:rsidR="008033D7" w:rsidRPr="00597613">
        <w:rPr>
          <w:rFonts w:hint="eastAsia"/>
        </w:rPr>
        <w:t>（</w:t>
      </w:r>
      <w:r w:rsidR="000A1571" w:rsidRPr="00597613">
        <w:t>General Commercial Partnership</w:t>
      </w:r>
      <w:r w:rsidR="008033D7" w:rsidRPr="00597613">
        <w:rPr>
          <w:rFonts w:hint="eastAsia"/>
        </w:rPr>
        <w:t>）</w:t>
      </w:r>
    </w:p>
    <w:p w14:paraId="09512ED0" w14:textId="77777777" w:rsidR="00640668" w:rsidRPr="00597613" w:rsidRDefault="00640668" w:rsidP="00D862BF">
      <w:pPr>
        <w:pStyle w:val="a7"/>
        <w:ind w:left="1417" w:hanging="472"/>
      </w:pPr>
      <w:r w:rsidRPr="00597613">
        <w:rPr>
          <w:rFonts w:hint="eastAsia"/>
        </w:rPr>
        <w:t>－</w:t>
      </w:r>
      <w:r w:rsidRPr="00597613">
        <w:tab/>
      </w:r>
      <w:r w:rsidRPr="00597613">
        <w:rPr>
          <w:rFonts w:hint="eastAsia"/>
        </w:rPr>
        <w:t>歐洲股份有限公司（</w:t>
      </w:r>
      <w:r w:rsidRPr="00597613">
        <w:t>SE</w:t>
      </w:r>
      <w:r w:rsidRPr="00597613">
        <w:rPr>
          <w:rFonts w:hint="eastAsia"/>
        </w:rPr>
        <w:t>）</w:t>
      </w:r>
      <w:r w:rsidR="008033D7" w:rsidRPr="00597613">
        <w:rPr>
          <w:rFonts w:hint="eastAsia"/>
        </w:rPr>
        <w:t>（</w:t>
      </w:r>
      <w:proofErr w:type="spellStart"/>
      <w:r w:rsidR="00CD170F" w:rsidRPr="00597613">
        <w:t>Societas</w:t>
      </w:r>
      <w:proofErr w:type="spellEnd"/>
      <w:r w:rsidR="00CD170F" w:rsidRPr="00597613">
        <w:t xml:space="preserve"> </w:t>
      </w:r>
      <w:proofErr w:type="spellStart"/>
      <w:r w:rsidR="00CD170F" w:rsidRPr="00597613">
        <w:t>Europea</w:t>
      </w:r>
      <w:proofErr w:type="spellEnd"/>
      <w:r w:rsidR="008033D7" w:rsidRPr="00597613">
        <w:rPr>
          <w:rFonts w:hint="eastAsia"/>
        </w:rPr>
        <w:t>）</w:t>
      </w:r>
    </w:p>
    <w:p w14:paraId="0A7D9A10" w14:textId="77777777" w:rsidR="00195708" w:rsidRPr="00597613" w:rsidRDefault="005326AD" w:rsidP="005326AD">
      <w:pPr>
        <w:pStyle w:val="a7"/>
        <w:ind w:left="1417" w:hanging="472"/>
      </w:pPr>
      <w:r w:rsidRPr="00597613">
        <w:rPr>
          <w:rFonts w:hint="eastAsia"/>
        </w:rPr>
        <w:t>－</w:t>
      </w:r>
      <w:r w:rsidRPr="00597613">
        <w:tab/>
      </w:r>
      <w:r w:rsidR="00195708" w:rsidRPr="00597613">
        <w:rPr>
          <w:rFonts w:hint="eastAsia"/>
        </w:rPr>
        <w:t>有限兩合公司</w:t>
      </w:r>
      <w:proofErr w:type="gramStart"/>
      <w:r w:rsidR="00195708" w:rsidRPr="00597613">
        <w:rPr>
          <w:rFonts w:hint="eastAsia"/>
        </w:rPr>
        <w:t>（</w:t>
      </w:r>
      <w:proofErr w:type="gramEnd"/>
      <w:r w:rsidR="00195708" w:rsidRPr="00597613">
        <w:t>GmbH &amp; Co. KG</w:t>
      </w:r>
      <w:proofErr w:type="gramStart"/>
      <w:r w:rsidR="00195708" w:rsidRPr="00597613">
        <w:rPr>
          <w:rFonts w:hint="eastAsia"/>
        </w:rPr>
        <w:t>）</w:t>
      </w:r>
      <w:proofErr w:type="gramEnd"/>
    </w:p>
    <w:p w14:paraId="0F8C09A5" w14:textId="77777777" w:rsidR="00195708" w:rsidRPr="00597613" w:rsidRDefault="00195708" w:rsidP="00D862BF">
      <w:pPr>
        <w:pStyle w:val="a7"/>
        <w:ind w:left="1417" w:hanging="472"/>
      </w:pPr>
      <w:r w:rsidRPr="00597613">
        <w:rPr>
          <w:rFonts w:hint="eastAsia"/>
        </w:rPr>
        <w:t>－</w:t>
      </w:r>
      <w:r w:rsidRPr="00597613">
        <w:tab/>
      </w:r>
      <w:r w:rsidRPr="00597613">
        <w:rPr>
          <w:rFonts w:hint="eastAsia"/>
        </w:rPr>
        <w:t>分公司或辦事處</w:t>
      </w:r>
      <w:r w:rsidR="008033D7" w:rsidRPr="00597613">
        <w:rPr>
          <w:rFonts w:hint="eastAsia"/>
        </w:rPr>
        <w:t>（</w:t>
      </w:r>
      <w:r w:rsidR="00694D0D" w:rsidRPr="00597613">
        <w:t>Branch Office</w:t>
      </w:r>
      <w:r w:rsidR="008033D7" w:rsidRPr="00597613">
        <w:rPr>
          <w:rFonts w:hint="eastAsia"/>
        </w:rPr>
        <w:t>）</w:t>
      </w:r>
    </w:p>
    <w:p w14:paraId="0A5AAA67" w14:textId="77777777" w:rsidR="00195708" w:rsidRPr="00597613" w:rsidRDefault="00195708" w:rsidP="00D862BF">
      <w:pPr>
        <w:pStyle w:val="a7"/>
        <w:ind w:left="1417" w:hanging="472"/>
      </w:pPr>
      <w:r w:rsidRPr="00597613">
        <w:rPr>
          <w:rFonts w:hint="eastAsia"/>
        </w:rPr>
        <w:t>－</w:t>
      </w:r>
      <w:r w:rsidRPr="00597613">
        <w:tab/>
      </w:r>
      <w:r w:rsidRPr="00597613">
        <w:rPr>
          <w:rFonts w:hint="eastAsia"/>
        </w:rPr>
        <w:t>一人公司（</w:t>
      </w:r>
      <w:proofErr w:type="spellStart"/>
      <w:r w:rsidRPr="00597613">
        <w:t>Selbstaendige</w:t>
      </w:r>
      <w:proofErr w:type="spellEnd"/>
      <w:r w:rsidRPr="00597613">
        <w:rPr>
          <w:rFonts w:hint="eastAsia"/>
        </w:rPr>
        <w:t>，通常需本國人或有長期居留之外國人才能設立）</w:t>
      </w:r>
    </w:p>
    <w:p w14:paraId="5347F261" w14:textId="77777777" w:rsidR="00195708" w:rsidRPr="00597613" w:rsidRDefault="00195708" w:rsidP="004863AC">
      <w:pPr>
        <w:pStyle w:val="af1"/>
        <w:ind w:left="945" w:firstLine="472"/>
        <w:rPr>
          <w:lang w:eastAsia="zh-TW"/>
        </w:rPr>
      </w:pPr>
      <w:r w:rsidRPr="00597613">
        <w:rPr>
          <w:rFonts w:hint="eastAsia"/>
          <w:lang w:eastAsia="zh-TW"/>
        </w:rPr>
        <w:t>奧國公司法雖訂有各種不同之公司組織型態，惟基於申請難易程度、費用、以及保證責任等因素，外商在奧地利以成立責任有限公司（</w:t>
      </w:r>
      <w:r w:rsidRPr="00597613">
        <w:rPr>
          <w:lang w:eastAsia="zh-TW"/>
        </w:rPr>
        <w:t>GmbH</w:t>
      </w:r>
      <w:r w:rsidRPr="00597613">
        <w:rPr>
          <w:rFonts w:hint="eastAsia"/>
          <w:lang w:eastAsia="zh-TW"/>
        </w:rPr>
        <w:t>）為主，目前外商在奧投資，約有八成即以</w:t>
      </w:r>
      <w:r w:rsidRPr="00597613">
        <w:rPr>
          <w:lang w:eastAsia="zh-TW"/>
        </w:rPr>
        <w:t>GmbH</w:t>
      </w:r>
      <w:r w:rsidRPr="00597613">
        <w:rPr>
          <w:rFonts w:hint="eastAsia"/>
          <w:lang w:eastAsia="zh-TW"/>
        </w:rPr>
        <w:t>型態設立，</w:t>
      </w:r>
      <w:proofErr w:type="gramStart"/>
      <w:r w:rsidRPr="00597613">
        <w:rPr>
          <w:rFonts w:hint="eastAsia"/>
          <w:lang w:eastAsia="zh-TW"/>
        </w:rPr>
        <w:t>臺</w:t>
      </w:r>
      <w:proofErr w:type="gramEnd"/>
      <w:r w:rsidRPr="00597613">
        <w:rPr>
          <w:rFonts w:hint="eastAsia"/>
          <w:lang w:eastAsia="zh-TW"/>
        </w:rPr>
        <w:t>商在奧國設立公司亦以此</w:t>
      </w:r>
      <w:proofErr w:type="gramStart"/>
      <w:r w:rsidRPr="00597613">
        <w:rPr>
          <w:rFonts w:hint="eastAsia"/>
          <w:lang w:eastAsia="zh-TW"/>
        </w:rPr>
        <w:t>一</w:t>
      </w:r>
      <w:proofErr w:type="gramEnd"/>
      <w:r w:rsidRPr="00597613">
        <w:rPr>
          <w:rFonts w:hint="eastAsia"/>
          <w:lang w:eastAsia="zh-TW"/>
        </w:rPr>
        <w:t>方式為主，而旅奧僑</w:t>
      </w:r>
      <w:r w:rsidR="00640668" w:rsidRPr="00597613">
        <w:rPr>
          <w:rFonts w:hint="eastAsia"/>
          <w:lang w:eastAsia="zh-TW"/>
        </w:rPr>
        <w:t>胞</w:t>
      </w:r>
      <w:r w:rsidRPr="00597613">
        <w:rPr>
          <w:rFonts w:hint="eastAsia"/>
          <w:lang w:eastAsia="zh-TW"/>
        </w:rPr>
        <w:t>經營餐飲業者則以設立</w:t>
      </w:r>
      <w:r w:rsidR="00900D21" w:rsidRPr="00597613">
        <w:rPr>
          <w:rFonts w:hint="eastAsia"/>
          <w:lang w:eastAsia="zh-TW"/>
        </w:rPr>
        <w:t>有限合夥</w:t>
      </w:r>
      <w:r w:rsidRPr="00597613">
        <w:rPr>
          <w:rFonts w:hint="eastAsia"/>
          <w:lang w:eastAsia="zh-TW"/>
        </w:rPr>
        <w:t>（</w:t>
      </w:r>
      <w:r w:rsidRPr="00597613">
        <w:rPr>
          <w:lang w:eastAsia="zh-TW"/>
        </w:rPr>
        <w:t>KG</w:t>
      </w:r>
      <w:r w:rsidRPr="00597613">
        <w:rPr>
          <w:rFonts w:hint="eastAsia"/>
          <w:lang w:eastAsia="zh-TW"/>
        </w:rPr>
        <w:t>）較多</w:t>
      </w:r>
      <w:proofErr w:type="gramStart"/>
      <w:r w:rsidRPr="00597613">
        <w:rPr>
          <w:rFonts w:hint="eastAsia"/>
          <w:lang w:eastAsia="zh-TW"/>
        </w:rPr>
        <w:t>（</w:t>
      </w:r>
      <w:proofErr w:type="gramEnd"/>
      <w:r w:rsidRPr="00597613">
        <w:rPr>
          <w:rFonts w:hint="eastAsia"/>
          <w:lang w:eastAsia="zh-TW"/>
        </w:rPr>
        <w:t>最主要原因：股東名單變動時可不須更改公司章程</w:t>
      </w:r>
      <w:proofErr w:type="gramStart"/>
      <w:r w:rsidRPr="00597613">
        <w:rPr>
          <w:rFonts w:hint="eastAsia"/>
          <w:lang w:eastAsia="zh-TW"/>
        </w:rPr>
        <w:t>）</w:t>
      </w:r>
      <w:proofErr w:type="gramEnd"/>
      <w:r w:rsidRPr="00597613">
        <w:rPr>
          <w:rFonts w:hint="eastAsia"/>
          <w:lang w:eastAsia="zh-TW"/>
        </w:rPr>
        <w:t>。</w:t>
      </w:r>
      <w:proofErr w:type="gramStart"/>
      <w:r w:rsidRPr="00597613">
        <w:rPr>
          <w:rFonts w:hint="eastAsia"/>
          <w:lang w:eastAsia="zh-TW"/>
        </w:rPr>
        <w:t>此外，</w:t>
      </w:r>
      <w:proofErr w:type="gramEnd"/>
      <w:r w:rsidRPr="00597613">
        <w:rPr>
          <w:rFonts w:hint="eastAsia"/>
          <w:lang w:eastAsia="zh-TW"/>
        </w:rPr>
        <w:t>外國公司雖可以在奧地利成立分公司，然由於申辦費用與手續、以及稅法上之考量，仍以成立獨立之有限公司為佳。</w:t>
      </w:r>
    </w:p>
    <w:p w14:paraId="0A2A5F97" w14:textId="77777777" w:rsidR="00195708" w:rsidRPr="00597613" w:rsidRDefault="00195708" w:rsidP="004F6A8F">
      <w:pPr>
        <w:pStyle w:val="af0"/>
        <w:ind w:left="945" w:hanging="709"/>
      </w:pPr>
      <w:r w:rsidRPr="00597613">
        <w:rPr>
          <w:rFonts w:hint="eastAsia"/>
        </w:rPr>
        <w:t>（二）在奧地利申設公司之程序：</w:t>
      </w:r>
    </w:p>
    <w:p w14:paraId="16A1C9FF" w14:textId="77777777" w:rsidR="00195708" w:rsidRPr="00597613" w:rsidRDefault="00195708" w:rsidP="00D862BF">
      <w:pPr>
        <w:pStyle w:val="a7"/>
        <w:ind w:left="1417" w:hanging="472"/>
      </w:pPr>
      <w:r w:rsidRPr="00597613">
        <w:rPr>
          <w:rFonts w:hint="eastAsia"/>
        </w:rPr>
        <w:t>１、公司章程：</w:t>
      </w:r>
    </w:p>
    <w:p w14:paraId="57CF0092" w14:textId="77777777" w:rsidR="00195708" w:rsidRPr="00597613" w:rsidRDefault="00195708" w:rsidP="00A92FD5">
      <w:pPr>
        <w:pStyle w:val="af4"/>
        <w:ind w:left="1417" w:firstLine="472"/>
      </w:pPr>
      <w:r w:rsidRPr="00597613">
        <w:rPr>
          <w:rFonts w:hint="eastAsia"/>
        </w:rPr>
        <w:t>成立有責任限公司必須先擬妥公司章程，並邀集全體股東至公證</w:t>
      </w:r>
      <w:r w:rsidRPr="00597613">
        <w:rPr>
          <w:rFonts w:hint="eastAsia"/>
        </w:rPr>
        <w:lastRenderedPageBreak/>
        <w:t>事務所或由法定公證人（</w:t>
      </w:r>
      <w:proofErr w:type="spellStart"/>
      <w:r w:rsidRPr="00597613">
        <w:t>Notar</w:t>
      </w:r>
      <w:proofErr w:type="spellEnd"/>
      <w:r w:rsidRPr="00597613">
        <w:rPr>
          <w:rFonts w:hint="eastAsia"/>
        </w:rPr>
        <w:t>）</w:t>
      </w:r>
      <w:proofErr w:type="gramStart"/>
      <w:r w:rsidRPr="00597613">
        <w:rPr>
          <w:rFonts w:hint="eastAsia"/>
        </w:rPr>
        <w:t>在場見證</w:t>
      </w:r>
      <w:proofErr w:type="gramEnd"/>
      <w:r w:rsidRPr="00597613">
        <w:rPr>
          <w:rFonts w:hint="eastAsia"/>
        </w:rPr>
        <w:t>簽約。公司章程須包括公司名稱、所在地、資本額、股東出資額、公司特定之權利義務關係等。由於每家公司經營狀況不盡相同，公司章程之訂</w:t>
      </w:r>
      <w:proofErr w:type="gramStart"/>
      <w:r w:rsidRPr="00597613">
        <w:rPr>
          <w:rFonts w:hint="eastAsia"/>
        </w:rPr>
        <w:t>定宜委請</w:t>
      </w:r>
      <w:proofErr w:type="gramEnd"/>
      <w:r w:rsidRPr="00597613">
        <w:rPr>
          <w:rFonts w:hint="eastAsia"/>
        </w:rPr>
        <w:t>律師或公證人（收費較低廉）就各自需求代為草擬。</w:t>
      </w:r>
    </w:p>
    <w:p w14:paraId="3B55BF13" w14:textId="77777777" w:rsidR="00195708" w:rsidRPr="00597613" w:rsidRDefault="00195708" w:rsidP="00A92FD5">
      <w:pPr>
        <w:pStyle w:val="af4"/>
        <w:ind w:left="1417" w:firstLine="472"/>
      </w:pPr>
      <w:r w:rsidRPr="00597613">
        <w:rPr>
          <w:rFonts w:hint="eastAsia"/>
        </w:rPr>
        <w:t>公司股東如無法親自前來簽訂公司章程，可授權代表或委由律師代簽，惟授權書需經我國外交部（駐奧代表處）及奧地利外交部公證後始具有正式效力。</w:t>
      </w:r>
    </w:p>
    <w:p w14:paraId="6390142B" w14:textId="77777777" w:rsidR="00195708" w:rsidRPr="00597613" w:rsidRDefault="00195708" w:rsidP="00D862BF">
      <w:pPr>
        <w:pStyle w:val="a7"/>
        <w:ind w:left="1417" w:hanging="472"/>
      </w:pPr>
      <w:r w:rsidRPr="00597613">
        <w:rPr>
          <w:rFonts w:hint="eastAsia"/>
        </w:rPr>
        <w:t>２、</w:t>
      </w:r>
      <w:r w:rsidR="00CA7AEB" w:rsidRPr="00597613">
        <w:rPr>
          <w:rFonts w:hint="eastAsia"/>
        </w:rPr>
        <w:t>開公司帳戶及備妥</w:t>
      </w:r>
      <w:r w:rsidRPr="00597613">
        <w:rPr>
          <w:rFonts w:hint="eastAsia"/>
        </w:rPr>
        <w:t>資本額：</w:t>
      </w:r>
    </w:p>
    <w:p w14:paraId="29628E6A" w14:textId="77777777" w:rsidR="00195708" w:rsidRPr="00597613" w:rsidRDefault="00B63C84" w:rsidP="00A92FD5">
      <w:pPr>
        <w:pStyle w:val="af4"/>
        <w:ind w:left="1417" w:firstLine="472"/>
      </w:pPr>
      <w:r w:rsidRPr="00597613">
        <w:rPr>
          <w:rFonts w:hint="eastAsia"/>
        </w:rPr>
        <w:t>以最常見的責任有限公司為例，最低資本額</w:t>
      </w:r>
      <w:r w:rsidRPr="00597613">
        <w:t>35</w:t>
      </w:r>
      <w:r w:rsidRPr="00597613">
        <w:rPr>
          <w:rFonts w:hint="eastAsia"/>
        </w:rPr>
        <w:t>,</w:t>
      </w:r>
      <w:r w:rsidRPr="00597613">
        <w:t>000</w:t>
      </w:r>
      <w:r w:rsidRPr="00597613">
        <w:rPr>
          <w:rFonts w:hint="eastAsia"/>
        </w:rPr>
        <w:t>歐元，其中</w:t>
      </w:r>
      <w:r w:rsidRPr="00597613">
        <w:rPr>
          <w:rFonts w:hint="eastAsia"/>
        </w:rPr>
        <w:t>17</w:t>
      </w:r>
      <w:r w:rsidRPr="00597613">
        <w:t>,500</w:t>
      </w:r>
      <w:r w:rsidRPr="00597613">
        <w:rPr>
          <w:rFonts w:hint="eastAsia"/>
        </w:rPr>
        <w:t>歐元須為現金。</w:t>
      </w:r>
      <w:proofErr w:type="gramStart"/>
      <w:r w:rsidRPr="00597613">
        <w:rPr>
          <w:rFonts w:hint="eastAsia"/>
        </w:rPr>
        <w:t>惟</w:t>
      </w:r>
      <w:proofErr w:type="gramEnd"/>
      <w:r w:rsidRPr="00597613">
        <w:rPr>
          <w:rFonts w:hint="eastAsia"/>
        </w:rPr>
        <w:t>實務上自</w:t>
      </w:r>
      <w:r w:rsidRPr="00597613">
        <w:t>2014</w:t>
      </w:r>
      <w:r w:rsidRPr="00597613">
        <w:rPr>
          <w:rFonts w:hint="eastAsia"/>
        </w:rPr>
        <w:t>年</w:t>
      </w:r>
      <w:r w:rsidRPr="00597613">
        <w:t>3</w:t>
      </w:r>
      <w:r w:rsidRPr="00597613">
        <w:rPr>
          <w:rFonts w:hint="eastAsia"/>
        </w:rPr>
        <w:t>月以來，依據責任有限公司法第</w:t>
      </w:r>
      <w:r w:rsidRPr="00597613">
        <w:rPr>
          <w:rFonts w:hint="eastAsia"/>
        </w:rPr>
        <w:t>10</w:t>
      </w:r>
      <w:r w:rsidRPr="00597613">
        <w:rPr>
          <w:rFonts w:hint="eastAsia"/>
        </w:rPr>
        <w:t>條，</w:t>
      </w:r>
      <w:r w:rsidR="00195708" w:rsidRPr="00597613">
        <w:rPr>
          <w:rFonts w:hint="eastAsia"/>
        </w:rPr>
        <w:t>僅需自備</w:t>
      </w:r>
      <w:r w:rsidR="00746AAF" w:rsidRPr="00597613">
        <w:rPr>
          <w:rFonts w:hint="eastAsia"/>
        </w:rPr>
        <w:t>1</w:t>
      </w:r>
      <w:r w:rsidR="00637D3D" w:rsidRPr="00597613">
        <w:rPr>
          <w:rFonts w:hint="eastAsia"/>
        </w:rPr>
        <w:t>0</w:t>
      </w:r>
      <w:r w:rsidR="00195708" w:rsidRPr="00597613">
        <w:t>,</w:t>
      </w:r>
      <w:r w:rsidR="00637D3D" w:rsidRPr="00597613">
        <w:rPr>
          <w:rFonts w:hint="eastAsia"/>
        </w:rPr>
        <w:t>0</w:t>
      </w:r>
      <w:r w:rsidR="00195708" w:rsidRPr="00597613">
        <w:t>00</w:t>
      </w:r>
      <w:r w:rsidR="00195708" w:rsidRPr="00597613">
        <w:rPr>
          <w:rFonts w:hint="eastAsia"/>
        </w:rPr>
        <w:t>歐元</w:t>
      </w:r>
      <w:r w:rsidR="00C215DA" w:rsidRPr="00597613">
        <w:rPr>
          <w:rFonts w:hint="eastAsia"/>
        </w:rPr>
        <w:t>，</w:t>
      </w:r>
      <w:r w:rsidRPr="00597613">
        <w:rPr>
          <w:rFonts w:hint="eastAsia"/>
        </w:rPr>
        <w:t>其中</w:t>
      </w:r>
      <w:r w:rsidRPr="00597613">
        <w:rPr>
          <w:rFonts w:hint="eastAsia"/>
        </w:rPr>
        <w:t>5,000</w:t>
      </w:r>
      <w:r w:rsidRPr="00597613">
        <w:rPr>
          <w:rFonts w:hint="eastAsia"/>
        </w:rPr>
        <w:t>歐元為現</w:t>
      </w:r>
      <w:r w:rsidR="00637D3D" w:rsidRPr="00597613">
        <w:rPr>
          <w:rFonts w:hint="eastAsia"/>
        </w:rPr>
        <w:t>金</w:t>
      </w:r>
      <w:r w:rsidRPr="00597613">
        <w:rPr>
          <w:rFonts w:hint="eastAsia"/>
        </w:rPr>
        <w:t>，</w:t>
      </w:r>
      <w:r w:rsidR="00195708" w:rsidRPr="00597613">
        <w:rPr>
          <w:rFonts w:hint="eastAsia"/>
        </w:rPr>
        <w:t>即可設立公司，</w:t>
      </w:r>
      <w:r w:rsidRPr="00597613">
        <w:rPr>
          <w:rFonts w:hint="eastAsia"/>
        </w:rPr>
        <w:t>並於</w:t>
      </w:r>
      <w:r w:rsidR="00195708" w:rsidRPr="00597613">
        <w:t>10</w:t>
      </w:r>
      <w:r w:rsidR="00195708" w:rsidRPr="00597613">
        <w:rPr>
          <w:rFonts w:hint="eastAsia"/>
        </w:rPr>
        <w:t>年內</w:t>
      </w:r>
      <w:r w:rsidRPr="00597613">
        <w:rPr>
          <w:rFonts w:hint="eastAsia"/>
        </w:rPr>
        <w:t>在</w:t>
      </w:r>
      <w:r w:rsidR="00195708" w:rsidRPr="00597613">
        <w:rPr>
          <w:rFonts w:hint="eastAsia"/>
        </w:rPr>
        <w:t>公司帳戶補足至</w:t>
      </w:r>
      <w:r w:rsidR="00195708" w:rsidRPr="00597613">
        <w:t>17,500</w:t>
      </w:r>
      <w:r w:rsidR="00195708" w:rsidRPr="00597613">
        <w:rPr>
          <w:rFonts w:hint="eastAsia"/>
        </w:rPr>
        <w:t>歐元；股份公司之規定則無更改，最低資本額</w:t>
      </w:r>
      <w:r w:rsidR="00195708" w:rsidRPr="00597613">
        <w:t>70,000</w:t>
      </w:r>
      <w:r w:rsidR="00195708" w:rsidRPr="00597613">
        <w:rPr>
          <w:rFonts w:hint="eastAsia"/>
        </w:rPr>
        <w:t>歐元，實務上須自備至少</w:t>
      </w:r>
      <w:r w:rsidR="00746AAF" w:rsidRPr="00597613">
        <w:rPr>
          <w:rFonts w:hint="eastAsia"/>
        </w:rPr>
        <w:t>35</w:t>
      </w:r>
      <w:r w:rsidR="00746AAF" w:rsidRPr="00597613">
        <w:t>,</w:t>
      </w:r>
      <w:r w:rsidR="00746AAF" w:rsidRPr="00597613">
        <w:rPr>
          <w:rFonts w:hint="eastAsia"/>
        </w:rPr>
        <w:t>0</w:t>
      </w:r>
      <w:r w:rsidR="00746AAF" w:rsidRPr="00597613">
        <w:t>00</w:t>
      </w:r>
      <w:r w:rsidR="00195708" w:rsidRPr="00597613">
        <w:rPr>
          <w:rFonts w:hint="eastAsia"/>
        </w:rPr>
        <w:t>歐元。</w:t>
      </w:r>
    </w:p>
    <w:p w14:paraId="44FE355A" w14:textId="77777777" w:rsidR="00CA7AEB" w:rsidRPr="00597613" w:rsidRDefault="00CA7AEB" w:rsidP="00D862BF">
      <w:pPr>
        <w:pStyle w:val="a7"/>
        <w:ind w:left="1417" w:hanging="472"/>
      </w:pPr>
      <w:r w:rsidRPr="00597613">
        <w:rPr>
          <w:rFonts w:hint="eastAsia"/>
        </w:rPr>
        <w:t>３、指定經理人：</w:t>
      </w:r>
    </w:p>
    <w:p w14:paraId="6751840D" w14:textId="77777777" w:rsidR="00CA7AEB" w:rsidRPr="00597613" w:rsidRDefault="00CA7AEB" w:rsidP="00CA7AEB">
      <w:pPr>
        <w:pStyle w:val="af4"/>
        <w:ind w:left="1417" w:firstLine="472"/>
      </w:pPr>
      <w:r w:rsidRPr="00597613">
        <w:rPr>
          <w:rFonts w:hint="eastAsia"/>
        </w:rPr>
        <w:t>以股東決議為基礎，指定公司經理人</w:t>
      </w:r>
      <w:r w:rsidR="008033D7" w:rsidRPr="00597613">
        <w:rPr>
          <w:rFonts w:hint="eastAsia"/>
        </w:rPr>
        <w:t>（</w:t>
      </w:r>
      <w:r w:rsidRPr="00597613">
        <w:t>managing directors</w:t>
      </w:r>
      <w:r w:rsidR="008033D7" w:rsidRPr="00597613">
        <w:rPr>
          <w:rFonts w:hint="eastAsia"/>
        </w:rPr>
        <w:t>）</w:t>
      </w:r>
      <w:r w:rsidRPr="00597613">
        <w:rPr>
          <w:rFonts w:hint="eastAsia"/>
        </w:rPr>
        <w:t>，該決議</w:t>
      </w:r>
      <w:r w:rsidR="00BE1F18" w:rsidRPr="00597613">
        <w:rPr>
          <w:rFonts w:hint="eastAsia"/>
        </w:rPr>
        <w:t>文件須</w:t>
      </w:r>
      <w:r w:rsidRPr="00597613">
        <w:rPr>
          <w:rFonts w:hint="eastAsia"/>
        </w:rPr>
        <w:t>經公證。</w:t>
      </w:r>
    </w:p>
    <w:p w14:paraId="3D43D611" w14:textId="77777777" w:rsidR="00195708" w:rsidRPr="00597613" w:rsidRDefault="00CA7AEB" w:rsidP="00D862BF">
      <w:pPr>
        <w:pStyle w:val="a7"/>
        <w:ind w:left="1417" w:hanging="472"/>
      </w:pPr>
      <w:r w:rsidRPr="00597613">
        <w:rPr>
          <w:rFonts w:hint="eastAsia"/>
        </w:rPr>
        <w:t>４</w:t>
      </w:r>
      <w:r w:rsidR="00195708" w:rsidRPr="00597613">
        <w:rPr>
          <w:rFonts w:hint="eastAsia"/>
        </w:rPr>
        <w:t>、公司登記：</w:t>
      </w:r>
    </w:p>
    <w:p w14:paraId="6E7820DE" w14:textId="77777777" w:rsidR="00195708" w:rsidRPr="00597613" w:rsidRDefault="00195708" w:rsidP="00A92FD5">
      <w:pPr>
        <w:pStyle w:val="af4"/>
        <w:ind w:left="1417" w:firstLine="472"/>
      </w:pPr>
      <w:r w:rsidRPr="00597613">
        <w:rPr>
          <w:rFonts w:hint="eastAsia"/>
        </w:rPr>
        <w:t>奧地利負責公司登記機構在維也納市為維也納商事法院，在其他市鎮則由各地方法院辦理。公司登記時須備下列文件：</w:t>
      </w:r>
    </w:p>
    <w:p w14:paraId="1191C48F" w14:textId="77777777" w:rsidR="00195708" w:rsidRPr="00597613" w:rsidRDefault="00195708" w:rsidP="00BF5B67">
      <w:pPr>
        <w:pStyle w:val="10"/>
        <w:ind w:left="1772" w:hanging="591"/>
      </w:pPr>
      <w:r w:rsidRPr="00597613">
        <w:rPr>
          <w:rFonts w:hint="eastAsia"/>
        </w:rPr>
        <w:t>（</w:t>
      </w:r>
      <w:r w:rsidRPr="00597613">
        <w:t>1</w:t>
      </w:r>
      <w:r w:rsidRPr="00597613">
        <w:rPr>
          <w:rFonts w:hint="eastAsia"/>
        </w:rPr>
        <w:t>）</w:t>
      </w:r>
      <w:r w:rsidRPr="00597613">
        <w:tab/>
      </w:r>
      <w:r w:rsidRPr="00597613">
        <w:rPr>
          <w:rFonts w:hint="eastAsia"/>
        </w:rPr>
        <w:t>經公證之公司章程；</w:t>
      </w:r>
    </w:p>
    <w:p w14:paraId="202E689C" w14:textId="77777777" w:rsidR="00195708" w:rsidRPr="00597613" w:rsidRDefault="00195708" w:rsidP="00BF5B67">
      <w:pPr>
        <w:pStyle w:val="10"/>
        <w:ind w:left="1772" w:hanging="591"/>
      </w:pPr>
      <w:r w:rsidRPr="00597613">
        <w:rPr>
          <w:rFonts w:hint="eastAsia"/>
        </w:rPr>
        <w:t>（</w:t>
      </w:r>
      <w:r w:rsidRPr="00597613">
        <w:t>2</w:t>
      </w:r>
      <w:r w:rsidRPr="00597613">
        <w:rPr>
          <w:rFonts w:hint="eastAsia"/>
        </w:rPr>
        <w:t>）</w:t>
      </w:r>
      <w:r w:rsidRPr="00597613">
        <w:tab/>
      </w:r>
      <w:r w:rsidRPr="00597613">
        <w:rPr>
          <w:rFonts w:hint="eastAsia"/>
        </w:rPr>
        <w:t>股東名冊；</w:t>
      </w:r>
      <w:r w:rsidR="00900D21" w:rsidRPr="00597613">
        <w:rPr>
          <w:rFonts w:hint="eastAsia"/>
        </w:rPr>
        <w:t>（視公司型態而異）</w:t>
      </w:r>
    </w:p>
    <w:p w14:paraId="2F6FE72A" w14:textId="77777777" w:rsidR="00195708" w:rsidRPr="00597613" w:rsidRDefault="00195708" w:rsidP="00BF5B67">
      <w:pPr>
        <w:pStyle w:val="10"/>
        <w:ind w:left="1772" w:hanging="591"/>
      </w:pPr>
      <w:r w:rsidRPr="00597613">
        <w:rPr>
          <w:rFonts w:hint="eastAsia"/>
        </w:rPr>
        <w:t>（</w:t>
      </w:r>
      <w:r w:rsidRPr="00597613">
        <w:t>3</w:t>
      </w:r>
      <w:r w:rsidRPr="00597613">
        <w:rPr>
          <w:rFonts w:hint="eastAsia"/>
        </w:rPr>
        <w:t>）</w:t>
      </w:r>
      <w:r w:rsidRPr="00597613">
        <w:tab/>
      </w:r>
      <w:r w:rsidR="00CA7AEB" w:rsidRPr="00597613">
        <w:rPr>
          <w:rFonts w:hint="eastAsia"/>
        </w:rPr>
        <w:t>經公證之</w:t>
      </w:r>
      <w:r w:rsidRPr="00597613">
        <w:rPr>
          <w:rFonts w:hint="eastAsia"/>
        </w:rPr>
        <w:t>經理人名錄（</w:t>
      </w:r>
      <w:r w:rsidR="00CA7AEB" w:rsidRPr="00597613">
        <w:t>Shareholders’ resolution on the appointment of the managing director</w:t>
      </w:r>
      <w:r w:rsidRPr="00597613">
        <w:rPr>
          <w:rFonts w:hint="eastAsia"/>
        </w:rPr>
        <w:t>）；</w:t>
      </w:r>
    </w:p>
    <w:p w14:paraId="7303FC76" w14:textId="77777777" w:rsidR="00195708" w:rsidRPr="00597613" w:rsidRDefault="00195708" w:rsidP="00BF5B67">
      <w:pPr>
        <w:pStyle w:val="10"/>
        <w:ind w:left="1772" w:hanging="591"/>
      </w:pPr>
      <w:r w:rsidRPr="00597613">
        <w:rPr>
          <w:rFonts w:hint="eastAsia"/>
        </w:rPr>
        <w:t>（</w:t>
      </w:r>
      <w:r w:rsidRPr="00597613">
        <w:t>4</w:t>
      </w:r>
      <w:r w:rsidRPr="00597613">
        <w:rPr>
          <w:rFonts w:hint="eastAsia"/>
        </w:rPr>
        <w:t>）</w:t>
      </w:r>
      <w:r w:rsidRPr="00597613">
        <w:tab/>
      </w:r>
      <w:r w:rsidRPr="00597613">
        <w:rPr>
          <w:rFonts w:hint="eastAsia"/>
        </w:rPr>
        <w:t>經公證之經理人聘任證明（倘於公司章程內未明文訂定者）；</w:t>
      </w:r>
    </w:p>
    <w:p w14:paraId="7AF942A2" w14:textId="77777777" w:rsidR="00195708" w:rsidRPr="00597613" w:rsidRDefault="00195708" w:rsidP="00BF5B67">
      <w:pPr>
        <w:pStyle w:val="10"/>
        <w:ind w:left="1772" w:hanging="591"/>
      </w:pPr>
      <w:r w:rsidRPr="00597613">
        <w:rPr>
          <w:rFonts w:hint="eastAsia"/>
        </w:rPr>
        <w:t>（</w:t>
      </w:r>
      <w:r w:rsidRPr="00597613">
        <w:t>5</w:t>
      </w:r>
      <w:r w:rsidRPr="00597613">
        <w:rPr>
          <w:rFonts w:hint="eastAsia"/>
        </w:rPr>
        <w:t>）</w:t>
      </w:r>
      <w:r w:rsidRPr="00597613">
        <w:tab/>
      </w:r>
      <w:r w:rsidRPr="00597613">
        <w:rPr>
          <w:rFonts w:hint="eastAsia"/>
        </w:rPr>
        <w:t>經公證之經理人簽名樣張；</w:t>
      </w:r>
    </w:p>
    <w:p w14:paraId="477E4626" w14:textId="77777777" w:rsidR="00195708" w:rsidRPr="00597613" w:rsidRDefault="00195708" w:rsidP="00BF5B67">
      <w:pPr>
        <w:pStyle w:val="10"/>
        <w:ind w:left="1772" w:hanging="591"/>
      </w:pPr>
      <w:r w:rsidRPr="00597613">
        <w:rPr>
          <w:rFonts w:hint="eastAsia"/>
        </w:rPr>
        <w:lastRenderedPageBreak/>
        <w:t>（</w:t>
      </w:r>
      <w:r w:rsidRPr="00597613">
        <w:t>6</w:t>
      </w:r>
      <w:r w:rsidRPr="00597613">
        <w:rPr>
          <w:rFonts w:hint="eastAsia"/>
        </w:rPr>
        <w:t>）</w:t>
      </w:r>
      <w:r w:rsidRPr="00597613">
        <w:tab/>
      </w:r>
      <w:r w:rsidR="00C215DA" w:rsidRPr="00597613">
        <w:rPr>
          <w:rFonts w:hint="eastAsia"/>
        </w:rPr>
        <w:t>現金實收資本匯入</w:t>
      </w:r>
      <w:r w:rsidRPr="00597613">
        <w:rPr>
          <w:rFonts w:hint="eastAsia"/>
        </w:rPr>
        <w:t>證明；</w:t>
      </w:r>
    </w:p>
    <w:p w14:paraId="5255FF0A" w14:textId="77777777" w:rsidR="00195708" w:rsidRPr="00597613" w:rsidRDefault="00195708" w:rsidP="00BF5B67">
      <w:pPr>
        <w:pStyle w:val="10"/>
        <w:ind w:left="1772" w:hanging="591"/>
      </w:pPr>
      <w:r w:rsidRPr="00597613">
        <w:rPr>
          <w:rFonts w:hint="eastAsia"/>
        </w:rPr>
        <w:t>（</w:t>
      </w:r>
      <w:r w:rsidRPr="00597613">
        <w:t>7</w:t>
      </w:r>
      <w:r w:rsidRPr="00597613">
        <w:rPr>
          <w:rFonts w:hint="eastAsia"/>
        </w:rPr>
        <w:t>）</w:t>
      </w:r>
      <w:r w:rsidRPr="00597613">
        <w:tab/>
      </w:r>
      <w:r w:rsidRPr="00597613">
        <w:rPr>
          <w:rFonts w:hint="eastAsia"/>
        </w:rPr>
        <w:t>各項申辦公司登記費用及繳稅證明。</w:t>
      </w:r>
    </w:p>
    <w:p w14:paraId="4825F74D" w14:textId="77777777" w:rsidR="00195708" w:rsidRPr="00597613" w:rsidRDefault="00195708" w:rsidP="00A92FD5">
      <w:pPr>
        <w:pStyle w:val="af4"/>
        <w:ind w:left="1417" w:firstLine="472"/>
      </w:pPr>
      <w:r w:rsidRPr="00597613">
        <w:rPr>
          <w:rFonts w:hint="eastAsia"/>
        </w:rPr>
        <w:t>公司登記費用視公司組織型態略有不同，此外尚有出版費、編入公司</w:t>
      </w:r>
      <w:proofErr w:type="gramStart"/>
      <w:r w:rsidRPr="00597613">
        <w:rPr>
          <w:rFonts w:hint="eastAsia"/>
        </w:rPr>
        <w:t>名錄費</w:t>
      </w:r>
      <w:proofErr w:type="gramEnd"/>
      <w:r w:rsidRPr="00597613">
        <w:rPr>
          <w:rFonts w:hint="eastAsia"/>
        </w:rPr>
        <w:t>、公證費、律師費、會計師費、公司成立稅，以及其他雜費等</w:t>
      </w:r>
      <w:r w:rsidR="00900D21" w:rsidRPr="00597613">
        <w:rPr>
          <w:rFonts w:hint="eastAsia"/>
        </w:rPr>
        <w:t>。</w:t>
      </w:r>
    </w:p>
    <w:p w14:paraId="738D288D" w14:textId="77777777" w:rsidR="00195708" w:rsidRPr="00597613" w:rsidRDefault="00E6179C" w:rsidP="00D862BF">
      <w:pPr>
        <w:pStyle w:val="a7"/>
        <w:ind w:left="1417" w:hanging="472"/>
      </w:pPr>
      <w:r w:rsidRPr="00597613">
        <w:rPr>
          <w:rFonts w:hint="eastAsia"/>
        </w:rPr>
        <w:t>５</w:t>
      </w:r>
      <w:r w:rsidR="00195708" w:rsidRPr="00597613">
        <w:rPr>
          <w:rFonts w:hint="eastAsia"/>
        </w:rPr>
        <w:t>、營業執照：</w:t>
      </w:r>
    </w:p>
    <w:p w14:paraId="0959926D" w14:textId="77777777" w:rsidR="00195708" w:rsidRPr="00597613" w:rsidRDefault="00195708" w:rsidP="00A92FD5">
      <w:pPr>
        <w:pStyle w:val="af4"/>
        <w:ind w:left="1417" w:firstLine="472"/>
      </w:pPr>
      <w:r w:rsidRPr="00597613">
        <w:rPr>
          <w:rFonts w:hint="eastAsia"/>
        </w:rPr>
        <w:t>公司營業必須領有營業執照，營業執照管理單位為各地方政府，隨公司營業項目之不同，發給營業執照之要求條件也互異。</w:t>
      </w:r>
    </w:p>
    <w:p w14:paraId="4C5313F9" w14:textId="77777777" w:rsidR="00195708" w:rsidRPr="00597613" w:rsidRDefault="00195708" w:rsidP="00A106D7">
      <w:pPr>
        <w:pStyle w:val="af4"/>
        <w:ind w:left="1417" w:firstLine="472"/>
      </w:pPr>
      <w:r w:rsidRPr="00597613">
        <w:rPr>
          <w:rFonts w:hint="eastAsia"/>
        </w:rPr>
        <w:t>公司所有人如不具備申請營業執照之條件</w:t>
      </w:r>
      <w:proofErr w:type="gramStart"/>
      <w:r w:rsidRPr="00597613">
        <w:rPr>
          <w:rFonts w:hint="eastAsia"/>
        </w:rPr>
        <w:t>（</w:t>
      </w:r>
      <w:proofErr w:type="gramEnd"/>
      <w:r w:rsidRPr="00597613">
        <w:rPr>
          <w:rFonts w:hint="eastAsia"/>
        </w:rPr>
        <w:t>如：</w:t>
      </w:r>
      <w:proofErr w:type="gramStart"/>
      <w:r w:rsidRPr="00597613">
        <w:rPr>
          <w:rFonts w:hint="eastAsia"/>
        </w:rPr>
        <w:t>非奧國籍</w:t>
      </w:r>
      <w:proofErr w:type="gramEnd"/>
      <w:r w:rsidRPr="00597613">
        <w:rPr>
          <w:rFonts w:hint="eastAsia"/>
        </w:rPr>
        <w:t>、無經營該業之能力證明等</w:t>
      </w:r>
      <w:proofErr w:type="gramStart"/>
      <w:r w:rsidRPr="00597613">
        <w:rPr>
          <w:rFonts w:hint="eastAsia"/>
        </w:rPr>
        <w:t>）</w:t>
      </w:r>
      <w:proofErr w:type="gramEnd"/>
      <w:r w:rsidRPr="00597613">
        <w:rPr>
          <w:rFonts w:hint="eastAsia"/>
        </w:rPr>
        <w:t>，則公司尚須聘任一位「營業執照經理人」。</w:t>
      </w:r>
    </w:p>
    <w:p w14:paraId="2A321006" w14:textId="051392E0" w:rsidR="001E686E" w:rsidRPr="00597613" w:rsidRDefault="002B7CBD" w:rsidP="002B7CBD">
      <w:pPr>
        <w:pStyle w:val="a7"/>
        <w:ind w:left="1417" w:hanging="472"/>
      </w:pPr>
      <w:r w:rsidRPr="00597613">
        <w:rPr>
          <w:rFonts w:hint="eastAsia"/>
        </w:rPr>
        <w:t>６</w:t>
      </w:r>
      <w:r w:rsidR="001E686E" w:rsidRPr="00597613">
        <w:rPr>
          <w:rFonts w:hint="eastAsia"/>
        </w:rPr>
        <w:t>、</w:t>
      </w:r>
      <w:r w:rsidR="00CA3DF0" w:rsidRPr="00597613">
        <w:rPr>
          <w:rFonts w:hint="eastAsia"/>
        </w:rPr>
        <w:t>取得稅號及完成</w:t>
      </w:r>
      <w:proofErr w:type="gramStart"/>
      <w:r w:rsidR="00CA3DF0" w:rsidRPr="00597613">
        <w:rPr>
          <w:rFonts w:hint="eastAsia"/>
        </w:rPr>
        <w:t>員工社保註冊</w:t>
      </w:r>
      <w:proofErr w:type="gramEnd"/>
      <w:r w:rsidR="001E686E" w:rsidRPr="00597613">
        <w:rPr>
          <w:rFonts w:hint="eastAsia"/>
        </w:rPr>
        <w:t>：於財稅局</w:t>
      </w:r>
      <w:r w:rsidR="0047543E" w:rsidRPr="00597613">
        <w:rPr>
          <w:rFonts w:hint="eastAsia"/>
        </w:rPr>
        <w:t>（</w:t>
      </w:r>
      <w:proofErr w:type="spellStart"/>
      <w:r w:rsidR="001E686E" w:rsidRPr="00597613">
        <w:rPr>
          <w:rFonts w:hint="eastAsia"/>
        </w:rPr>
        <w:t>Finanzamt</w:t>
      </w:r>
      <w:proofErr w:type="spellEnd"/>
      <w:r w:rsidR="0047543E" w:rsidRPr="00597613">
        <w:rPr>
          <w:rFonts w:hint="eastAsia"/>
        </w:rPr>
        <w:t>）</w:t>
      </w:r>
      <w:r w:rsidR="00F13012" w:rsidRPr="00597613">
        <w:rPr>
          <w:rFonts w:hint="eastAsia"/>
        </w:rPr>
        <w:t>註冊，取得稅號及增值稅識別碼，</w:t>
      </w:r>
      <w:r w:rsidR="00CA3DF0" w:rsidRPr="00597613">
        <w:rPr>
          <w:rFonts w:hint="eastAsia"/>
        </w:rPr>
        <w:t>並在</w:t>
      </w:r>
      <w:r w:rsidR="008C3B6C" w:rsidRPr="00597613">
        <w:rPr>
          <w:rFonts w:hint="eastAsia"/>
        </w:rPr>
        <w:t>第</w:t>
      </w:r>
      <w:r w:rsidR="008C3B6C" w:rsidRPr="00597613">
        <w:rPr>
          <w:rFonts w:hint="eastAsia"/>
        </w:rPr>
        <w:t>1</w:t>
      </w:r>
      <w:r w:rsidR="008C3B6C" w:rsidRPr="00597613">
        <w:rPr>
          <w:rFonts w:hint="eastAsia"/>
        </w:rPr>
        <w:t>個僱用日</w:t>
      </w:r>
      <w:r w:rsidR="00CA3DF0" w:rsidRPr="00597613">
        <w:rPr>
          <w:rFonts w:hint="eastAsia"/>
        </w:rPr>
        <w:t>前</w:t>
      </w:r>
      <w:proofErr w:type="gramStart"/>
      <w:r w:rsidR="008C3B6C" w:rsidRPr="00597613">
        <w:rPr>
          <w:rFonts w:hint="eastAsia"/>
        </w:rPr>
        <w:t>於社保機構</w:t>
      </w:r>
      <w:proofErr w:type="gramEnd"/>
      <w:r w:rsidR="00CA3DF0" w:rsidRPr="00597613">
        <w:rPr>
          <w:rFonts w:hint="eastAsia"/>
        </w:rPr>
        <w:t>完成員工註冊手續。</w:t>
      </w:r>
    </w:p>
    <w:p w14:paraId="5D9D847A" w14:textId="77777777" w:rsidR="00D21E27" w:rsidRPr="00597613" w:rsidRDefault="000270F2" w:rsidP="00E6179C">
      <w:pPr>
        <w:pStyle w:val="af0"/>
        <w:ind w:left="945" w:hanging="709"/>
      </w:pPr>
      <w:r w:rsidRPr="00597613">
        <w:rPr>
          <w:rFonts w:hint="eastAsia"/>
        </w:rPr>
        <w:t>※</w:t>
      </w:r>
      <w:r w:rsidR="00E6179C" w:rsidRPr="00597613">
        <w:rPr>
          <w:rFonts w:hint="eastAsia"/>
        </w:rPr>
        <w:tab/>
      </w:r>
      <w:r w:rsidRPr="00597613">
        <w:rPr>
          <w:rFonts w:hint="eastAsia"/>
        </w:rPr>
        <w:t>奧地利「外人投資審查規範」對涉及敏感科技產業及關鍵基礎建設之奧國企業</w:t>
      </w:r>
      <w:proofErr w:type="gramStart"/>
      <w:r w:rsidRPr="00597613">
        <w:rPr>
          <w:rFonts w:hint="eastAsia"/>
        </w:rPr>
        <w:t>併</w:t>
      </w:r>
      <w:proofErr w:type="gramEnd"/>
      <w:r w:rsidRPr="00597613">
        <w:rPr>
          <w:rFonts w:hint="eastAsia"/>
        </w:rPr>
        <w:t>購案，設有非歐盟外資</w:t>
      </w:r>
      <w:proofErr w:type="gramStart"/>
      <w:r w:rsidRPr="00597613">
        <w:rPr>
          <w:rFonts w:hint="eastAsia"/>
        </w:rPr>
        <w:t>收購奧企持股</w:t>
      </w:r>
      <w:proofErr w:type="gramEnd"/>
      <w:r w:rsidRPr="00597613">
        <w:rPr>
          <w:rFonts w:hint="eastAsia"/>
        </w:rPr>
        <w:t>逾</w:t>
      </w:r>
      <w:r w:rsidRPr="00597613">
        <w:rPr>
          <w:rFonts w:hint="eastAsia"/>
        </w:rPr>
        <w:t>25%</w:t>
      </w:r>
      <w:r w:rsidRPr="00597613">
        <w:rPr>
          <w:rFonts w:hint="eastAsia"/>
        </w:rPr>
        <w:t>必須申報之規定。另針對「特別敏感產業」，設有非歐盟外資</w:t>
      </w:r>
      <w:proofErr w:type="gramStart"/>
      <w:r w:rsidRPr="00597613">
        <w:rPr>
          <w:rFonts w:hint="eastAsia"/>
        </w:rPr>
        <w:t>收購奧企持股</w:t>
      </w:r>
      <w:proofErr w:type="gramEnd"/>
      <w:r w:rsidRPr="00597613">
        <w:rPr>
          <w:rFonts w:hint="eastAsia"/>
        </w:rPr>
        <w:t>逾</w:t>
      </w:r>
      <w:r w:rsidRPr="00597613">
        <w:rPr>
          <w:rFonts w:hint="eastAsia"/>
        </w:rPr>
        <w:t>10%</w:t>
      </w:r>
      <w:r w:rsidRPr="00597613">
        <w:rPr>
          <w:rFonts w:hint="eastAsia"/>
        </w:rPr>
        <w:t>必須申報之規定。</w:t>
      </w:r>
    </w:p>
    <w:p w14:paraId="7EF03567" w14:textId="77777777" w:rsidR="00877E60" w:rsidRPr="00597613" w:rsidRDefault="00877E60" w:rsidP="001D2B29">
      <w:pPr>
        <w:pStyle w:val="af0"/>
        <w:ind w:left="945" w:hanging="709"/>
      </w:pPr>
      <w:r w:rsidRPr="00597613">
        <w:rPr>
          <w:rFonts w:hint="eastAsia"/>
        </w:rPr>
        <w:t>（</w:t>
      </w:r>
      <w:r w:rsidR="001D2B29" w:rsidRPr="00597613">
        <w:rPr>
          <w:rFonts w:hint="eastAsia"/>
        </w:rPr>
        <w:t>一</w:t>
      </w:r>
      <w:r w:rsidRPr="00597613">
        <w:rPr>
          <w:rFonts w:hint="eastAsia"/>
        </w:rPr>
        <w:t>）第一階段</w:t>
      </w:r>
    </w:p>
    <w:p w14:paraId="603D9EA3" w14:textId="77777777" w:rsidR="00877E60" w:rsidRPr="00597613" w:rsidRDefault="00877E60" w:rsidP="001D2B29">
      <w:pPr>
        <w:pStyle w:val="af1"/>
        <w:ind w:left="945" w:firstLine="472"/>
        <w:rPr>
          <w:lang w:eastAsia="zh-TW"/>
        </w:rPr>
      </w:pPr>
      <w:r w:rsidRPr="00597613">
        <w:rPr>
          <w:rFonts w:hint="eastAsia"/>
          <w:lang w:eastAsia="zh-TW"/>
        </w:rPr>
        <w:t>奧地利經濟部於收到申請授權之投資案件後，</w:t>
      </w:r>
      <w:r w:rsidR="0014626D" w:rsidRPr="00597613">
        <w:rPr>
          <w:rFonts w:hint="eastAsia"/>
          <w:lang w:eastAsia="zh-TW"/>
        </w:rPr>
        <w:t>將通知歐盟執委會，</w:t>
      </w:r>
      <w:r w:rsidR="00351F68" w:rsidRPr="00597613">
        <w:rPr>
          <w:rFonts w:hint="eastAsia"/>
          <w:lang w:eastAsia="zh-TW"/>
        </w:rPr>
        <w:t>在歐盟外資監控</w:t>
      </w:r>
      <w:r w:rsidR="0014626D" w:rsidRPr="00597613">
        <w:rPr>
          <w:rFonts w:hint="eastAsia"/>
          <w:lang w:eastAsia="zh-TW"/>
        </w:rPr>
        <w:t>合作機制下，</w:t>
      </w:r>
      <w:r w:rsidRPr="00597613">
        <w:rPr>
          <w:rFonts w:hint="eastAsia"/>
          <w:lang w:eastAsia="zh-TW"/>
        </w:rPr>
        <w:t>1</w:t>
      </w:r>
      <w:r w:rsidRPr="00597613">
        <w:rPr>
          <w:rFonts w:hint="eastAsia"/>
          <w:lang w:eastAsia="zh-TW"/>
        </w:rPr>
        <w:t>個月內</w:t>
      </w:r>
      <w:r w:rsidR="0014626D" w:rsidRPr="00597613">
        <w:rPr>
          <w:rFonts w:hint="eastAsia"/>
          <w:lang w:eastAsia="zh-TW"/>
        </w:rPr>
        <w:t>應</w:t>
      </w:r>
      <w:r w:rsidRPr="00597613">
        <w:rPr>
          <w:rFonts w:hint="eastAsia"/>
          <w:lang w:eastAsia="zh-TW"/>
        </w:rPr>
        <w:t>作出是否</w:t>
      </w:r>
      <w:r w:rsidR="00510962" w:rsidRPr="00597613">
        <w:rPr>
          <w:rFonts w:hint="eastAsia"/>
          <w:lang w:eastAsia="zh-TW"/>
        </w:rPr>
        <w:t>對安全或公共秩序帶來威脅，</w:t>
      </w:r>
      <w:proofErr w:type="gramStart"/>
      <w:r w:rsidR="00510962" w:rsidRPr="00597613">
        <w:rPr>
          <w:rFonts w:hint="eastAsia"/>
          <w:lang w:eastAsia="zh-TW"/>
        </w:rPr>
        <w:t>倘無</w:t>
      </w:r>
      <w:r w:rsidRPr="00597613">
        <w:rPr>
          <w:rFonts w:hint="eastAsia"/>
          <w:lang w:eastAsia="zh-TW"/>
        </w:rPr>
        <w:t>即予</w:t>
      </w:r>
      <w:proofErr w:type="gramEnd"/>
      <w:r w:rsidRPr="00597613">
        <w:rPr>
          <w:rFonts w:hint="eastAsia"/>
          <w:lang w:eastAsia="zh-TW"/>
        </w:rPr>
        <w:t>核准，或需進行第二階段</w:t>
      </w:r>
      <w:r w:rsidR="00510962" w:rsidRPr="00597613">
        <w:rPr>
          <w:rFonts w:hint="eastAsia"/>
          <w:lang w:eastAsia="zh-TW"/>
        </w:rPr>
        <w:t>深入調查程序</w:t>
      </w:r>
      <w:r w:rsidRPr="00597613">
        <w:rPr>
          <w:rFonts w:hint="eastAsia"/>
          <w:lang w:eastAsia="zh-TW"/>
        </w:rPr>
        <w:t>之決定。</w:t>
      </w:r>
    </w:p>
    <w:p w14:paraId="36FBB48C" w14:textId="77777777" w:rsidR="00877E60" w:rsidRPr="00597613" w:rsidRDefault="00877E60" w:rsidP="001D2B29">
      <w:pPr>
        <w:pStyle w:val="af0"/>
        <w:ind w:left="945" w:hanging="709"/>
      </w:pPr>
      <w:r w:rsidRPr="00597613">
        <w:rPr>
          <w:rFonts w:hint="eastAsia"/>
        </w:rPr>
        <w:t>（</w:t>
      </w:r>
      <w:r w:rsidR="001D2B29" w:rsidRPr="00597613">
        <w:rPr>
          <w:rFonts w:hint="eastAsia"/>
        </w:rPr>
        <w:t>二</w:t>
      </w:r>
      <w:r w:rsidRPr="00597613">
        <w:rPr>
          <w:rFonts w:hint="eastAsia"/>
        </w:rPr>
        <w:t>）第二階段</w:t>
      </w:r>
    </w:p>
    <w:p w14:paraId="714A36D3" w14:textId="77777777" w:rsidR="00D21E27" w:rsidRPr="00597613" w:rsidRDefault="00510962" w:rsidP="001D2B29">
      <w:pPr>
        <w:pStyle w:val="af1"/>
        <w:ind w:left="945" w:firstLine="472"/>
        <w:rPr>
          <w:lang w:eastAsia="zh-TW"/>
        </w:rPr>
      </w:pPr>
      <w:r w:rsidRPr="00597613">
        <w:rPr>
          <w:rFonts w:hint="eastAsia"/>
          <w:lang w:eastAsia="zh-TW"/>
        </w:rPr>
        <w:t>須於</w:t>
      </w:r>
      <w:r w:rsidR="00877E60" w:rsidRPr="00597613">
        <w:rPr>
          <w:rFonts w:hint="eastAsia"/>
          <w:lang w:eastAsia="zh-TW"/>
        </w:rPr>
        <w:t>2</w:t>
      </w:r>
      <w:r w:rsidR="00877E60" w:rsidRPr="00597613">
        <w:rPr>
          <w:rFonts w:hint="eastAsia"/>
          <w:lang w:eastAsia="zh-TW"/>
        </w:rPr>
        <w:t>個月內作出准駁，</w:t>
      </w:r>
      <w:r w:rsidRPr="00597613">
        <w:rPr>
          <w:rFonts w:hint="eastAsia"/>
          <w:lang w:eastAsia="zh-TW"/>
        </w:rPr>
        <w:t>倘該投資案將對安全或公共秩序造成威脅，則</w:t>
      </w:r>
      <w:r w:rsidR="00163DF9" w:rsidRPr="00597613">
        <w:rPr>
          <w:rFonts w:hint="eastAsia"/>
          <w:lang w:eastAsia="zh-TW"/>
        </w:rPr>
        <w:t>申請者</w:t>
      </w:r>
      <w:r w:rsidRPr="00597613">
        <w:rPr>
          <w:rFonts w:hint="eastAsia"/>
          <w:lang w:eastAsia="zh-TW"/>
        </w:rPr>
        <w:t>必須</w:t>
      </w:r>
      <w:r w:rsidR="00163DF9" w:rsidRPr="00597613">
        <w:rPr>
          <w:rFonts w:hint="eastAsia"/>
          <w:lang w:eastAsia="zh-TW"/>
        </w:rPr>
        <w:t>達到</w:t>
      </w:r>
      <w:r w:rsidRPr="00597613">
        <w:rPr>
          <w:rFonts w:hint="eastAsia"/>
          <w:lang w:eastAsia="zh-TW"/>
        </w:rPr>
        <w:t>消除</w:t>
      </w:r>
      <w:r w:rsidR="00163DF9" w:rsidRPr="00597613">
        <w:rPr>
          <w:rFonts w:hint="eastAsia"/>
          <w:lang w:eastAsia="zh-TW"/>
        </w:rPr>
        <w:t>相關</w:t>
      </w:r>
      <w:r w:rsidRPr="00597613">
        <w:rPr>
          <w:rFonts w:hint="eastAsia"/>
          <w:lang w:eastAsia="zh-TW"/>
        </w:rPr>
        <w:t>威脅所需</w:t>
      </w:r>
      <w:r w:rsidR="00163DF9" w:rsidRPr="00597613">
        <w:rPr>
          <w:rFonts w:hint="eastAsia"/>
          <w:lang w:eastAsia="zh-TW"/>
        </w:rPr>
        <w:t>符合之</w:t>
      </w:r>
      <w:r w:rsidRPr="00597613">
        <w:rPr>
          <w:rFonts w:hint="eastAsia"/>
          <w:lang w:eastAsia="zh-TW"/>
        </w:rPr>
        <w:t>所有條件</w:t>
      </w:r>
      <w:r w:rsidR="00163DF9" w:rsidRPr="00597613">
        <w:rPr>
          <w:rFonts w:hint="eastAsia"/>
          <w:lang w:eastAsia="zh-TW"/>
        </w:rPr>
        <w:t>後，方能被允許投資，否則將被駁回</w:t>
      </w:r>
      <w:r w:rsidRPr="00597613">
        <w:rPr>
          <w:rFonts w:hint="eastAsia"/>
          <w:lang w:eastAsia="zh-TW"/>
        </w:rPr>
        <w:t>。</w:t>
      </w:r>
    </w:p>
    <w:p w14:paraId="1CA3E13A" w14:textId="77777777" w:rsidR="0070421B" w:rsidRPr="00597613" w:rsidRDefault="008C3B6C" w:rsidP="00507656">
      <w:pPr>
        <w:pStyle w:val="afb"/>
      </w:pPr>
      <w:r w:rsidRPr="00597613">
        <w:rPr>
          <w:noProof/>
        </w:rPr>
        <w:lastRenderedPageBreak/>
        <mc:AlternateContent>
          <mc:Choice Requires="wps">
            <w:drawing>
              <wp:anchor distT="0" distB="0" distL="114300" distR="114300" simplePos="0" relativeHeight="251688960" behindDoc="0" locked="0" layoutInCell="1" allowOverlap="1" wp14:anchorId="12DA89D5" wp14:editId="64E66FB1">
                <wp:simplePos x="0" y="0"/>
                <wp:positionH relativeFrom="column">
                  <wp:posOffset>2406015</wp:posOffset>
                </wp:positionH>
                <wp:positionV relativeFrom="paragraph">
                  <wp:posOffset>1881505</wp:posOffset>
                </wp:positionV>
                <wp:extent cx="9525" cy="342900"/>
                <wp:effectExtent l="19050" t="19050" r="28575" b="19050"/>
                <wp:wrapNone/>
                <wp:docPr id="34" name="直線接點 34"/>
                <wp:cNvGraphicFramePr/>
                <a:graphic xmlns:a="http://schemas.openxmlformats.org/drawingml/2006/main">
                  <a:graphicData uri="http://schemas.microsoft.com/office/word/2010/wordprocessingShape">
                    <wps:wsp>
                      <wps:cNvCnPr/>
                      <wps:spPr>
                        <a:xfrm>
                          <a:off x="0" y="0"/>
                          <a:ext cx="9525" cy="34290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441A0" id="直線接點 3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45pt,148.15pt" to="190.2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" strokecolor="#4579b8 [3044]" strokeweight="3pt"/>
            </w:pict>
          </mc:Fallback>
        </mc:AlternateContent>
      </w:r>
      <w:r w:rsidRPr="00597613">
        <w:rPr>
          <w:noProof/>
        </w:rPr>
        <mc:AlternateContent>
          <mc:Choice Requires="wpg">
            <w:drawing>
              <wp:anchor distT="0" distB="0" distL="114300" distR="114300" simplePos="0" relativeHeight="251693056" behindDoc="0" locked="0" layoutInCell="1" allowOverlap="1" wp14:anchorId="7757C5CB" wp14:editId="7D4BFD8B">
                <wp:simplePos x="0" y="0"/>
                <wp:positionH relativeFrom="column">
                  <wp:posOffset>2053590</wp:posOffset>
                </wp:positionH>
                <wp:positionV relativeFrom="paragraph">
                  <wp:posOffset>6279515</wp:posOffset>
                </wp:positionV>
                <wp:extent cx="2780665" cy="1047750"/>
                <wp:effectExtent l="0" t="0" r="19685" b="19050"/>
                <wp:wrapNone/>
                <wp:docPr id="66" name="群組 66"/>
                <wp:cNvGraphicFramePr/>
                <a:graphic xmlns:a="http://schemas.openxmlformats.org/drawingml/2006/main">
                  <a:graphicData uri="http://schemas.microsoft.com/office/word/2010/wordprocessingGroup">
                    <wpg:wgp>
                      <wpg:cNvGrpSpPr/>
                      <wpg:grpSpPr>
                        <a:xfrm>
                          <a:off x="0" y="0"/>
                          <a:ext cx="2780665" cy="1047750"/>
                          <a:chOff x="0" y="0"/>
                          <a:chExt cx="2780665" cy="1047750"/>
                        </a:xfrm>
                      </wpg:grpSpPr>
                      <wps:wsp>
                        <wps:cNvPr id="58" name="文字方塊 58"/>
                        <wps:cNvSpPr txBox="1"/>
                        <wps:spPr>
                          <a:xfrm>
                            <a:off x="0" y="447675"/>
                            <a:ext cx="2780665" cy="6000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932287D" w14:textId="7AAB0448" w:rsidR="007A6F74" w:rsidRPr="00B82B26" w:rsidRDefault="007A6F74" w:rsidP="00CA3DF0">
                              <w:pPr>
                                <w:spacing w:line="340" w:lineRule="exact"/>
                                <w:ind w:firstLineChars="0" w:firstLine="0"/>
                                <w:jc w:val="left"/>
                                <w:rPr>
                                  <w:color w:val="FFFFFF" w:themeColor="background1"/>
                                  <w:lang w:eastAsia="zh-TW"/>
                                </w:rPr>
                              </w:pPr>
                              <w:r w:rsidRPr="00B82B26">
                                <w:rPr>
                                  <w:rFonts w:hint="eastAsia"/>
                                  <w:color w:val="FFFFFF" w:themeColor="background1"/>
                                  <w:lang w:eastAsia="zh-TW"/>
                                </w:rPr>
                                <w:t>取得稅號及完成</w:t>
                              </w:r>
                              <w:proofErr w:type="gramStart"/>
                              <w:r w:rsidRPr="00B82B26">
                                <w:rPr>
                                  <w:rFonts w:hint="eastAsia"/>
                                  <w:color w:val="FFFFFF" w:themeColor="background1"/>
                                  <w:lang w:eastAsia="zh-TW"/>
                                </w:rPr>
                                <w:t>員工社保註冊</w:t>
                              </w:r>
                              <w:proofErr w:type="gramEnd"/>
                              <w:r w:rsidRPr="00B82B26">
                                <w:rPr>
                                  <w:color w:val="FFFFFF" w:themeColor="background1"/>
                                  <w:lang w:eastAsia="zh-TW"/>
                                </w:rPr>
                                <w:t>（</w:t>
                              </w:r>
                              <w:r w:rsidRPr="00B82B26">
                                <w:rPr>
                                  <w:rFonts w:hint="eastAsia"/>
                                  <w:color w:val="FFFFFF" w:themeColor="background1"/>
                                  <w:lang w:eastAsia="zh-TW"/>
                                </w:rPr>
                                <w:t>財稅局</w:t>
                              </w:r>
                              <w:r w:rsidRPr="00B82B26">
                                <w:rPr>
                                  <w:color w:val="FFFFFF" w:themeColor="background1"/>
                                  <w:lang w:eastAsia="zh-TW"/>
                                </w:rPr>
                                <w:t>及社保機構）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單箭頭接點 64"/>
                        <wps:cNvCnPr/>
                        <wps:spPr>
                          <a:xfrm>
                            <a:off x="1257300" y="0"/>
                            <a:ext cx="0" cy="44704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57C5CB" id="群組 66" o:spid="_x0000_s1027" style="position:absolute;left:0;text-align:left;margin-left:161.7pt;margin-top:494.45pt;width:218.95pt;height:82.5pt;z-index:251693056" coordsize="278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">
                <v:shape id="文字方塊 58" o:spid="_x0000_s1028" type="#_x0000_t202" style="position:absolute;top:4476;width:27806;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" fillcolor="#4f81bd [3204]" strokecolor="#243f60 [1604]" strokeweight="2pt">
                  <v:textbox>
                    <w:txbxContent>
                      <w:p w14:paraId="3932287D" w14:textId="7AAB0448" w:rsidR="007A6F74" w:rsidRPr="00B82B26" w:rsidRDefault="007A6F74" w:rsidP="00CA3DF0">
                        <w:pPr>
                          <w:spacing w:line="340" w:lineRule="exact"/>
                          <w:ind w:firstLineChars="0" w:firstLine="0"/>
                          <w:jc w:val="left"/>
                          <w:rPr>
                            <w:color w:val="FFFFFF" w:themeColor="background1"/>
                            <w:lang w:eastAsia="zh-TW"/>
                          </w:rPr>
                        </w:pPr>
                        <w:r w:rsidRPr="00B82B26">
                          <w:rPr>
                            <w:rFonts w:hint="eastAsia"/>
                            <w:color w:val="FFFFFF" w:themeColor="background1"/>
                            <w:lang w:eastAsia="zh-TW"/>
                          </w:rPr>
                          <w:t>取得稅號及完成</w:t>
                        </w:r>
                        <w:proofErr w:type="gramStart"/>
                        <w:r w:rsidRPr="00B82B26">
                          <w:rPr>
                            <w:rFonts w:hint="eastAsia"/>
                            <w:color w:val="FFFFFF" w:themeColor="background1"/>
                            <w:lang w:eastAsia="zh-TW"/>
                          </w:rPr>
                          <w:t>員工社保註冊</w:t>
                        </w:r>
                        <w:proofErr w:type="gramEnd"/>
                        <w:r w:rsidRPr="00B82B26">
                          <w:rPr>
                            <w:color w:val="FFFFFF" w:themeColor="background1"/>
                            <w:lang w:eastAsia="zh-TW"/>
                          </w:rPr>
                          <w:t>（</w:t>
                        </w:r>
                        <w:r w:rsidRPr="00B82B26">
                          <w:rPr>
                            <w:rFonts w:hint="eastAsia"/>
                            <w:color w:val="FFFFFF" w:themeColor="background1"/>
                            <w:lang w:eastAsia="zh-TW"/>
                          </w:rPr>
                          <w:t>財稅局</w:t>
                        </w:r>
                        <w:r w:rsidRPr="00B82B26">
                          <w:rPr>
                            <w:color w:val="FFFFFF" w:themeColor="background1"/>
                            <w:lang w:eastAsia="zh-TW"/>
                          </w:rPr>
                          <w:t>及社保機構）</w:t>
                        </w:r>
                      </w:p>
                    </w:txbxContent>
                  </v:textbox>
                </v:shape>
                <v:shapetype id="_x0000_t32" coordsize="21600,21600" o:spt="32" o:oned="t" path="m,l21600,21600e" filled="f">
                  <v:path arrowok="t" fillok="f" o:connecttype="none"/>
                  <o:lock v:ext="edit" shapetype="t"/>
                </v:shapetype>
                <v:shape id="直線單箭頭接點 64" o:spid="_x0000_s1029" type="#_x0000_t32" style="position:absolute;left:12573;width:0;height:4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" strokecolor="#4579b8 [3044]" strokeweight="3pt">
                  <v:stroke endarrow="block"/>
                </v:shape>
              </v:group>
            </w:pict>
          </mc:Fallback>
        </mc:AlternateContent>
      </w:r>
      <w:r w:rsidR="001E686E" w:rsidRPr="00597613">
        <w:rPr>
          <w:noProof/>
        </w:rPr>
        <mc:AlternateContent>
          <mc:Choice Requires="wpg">
            <w:drawing>
              <wp:inline distT="0" distB="0" distL="0" distR="0" wp14:anchorId="674AC6FD" wp14:editId="3AC0BDBD">
                <wp:extent cx="4276726" cy="7181215"/>
                <wp:effectExtent l="19050" t="0" r="28575" b="19685"/>
                <wp:docPr id="75" name="群組 75"/>
                <wp:cNvGraphicFramePr/>
                <a:graphic xmlns:a="http://schemas.openxmlformats.org/drawingml/2006/main">
                  <a:graphicData uri="http://schemas.microsoft.com/office/word/2010/wordprocessingGroup">
                    <wpg:wgp>
                      <wpg:cNvGrpSpPr/>
                      <wpg:grpSpPr>
                        <a:xfrm>
                          <a:off x="0" y="0"/>
                          <a:ext cx="4276726" cy="7181215"/>
                          <a:chOff x="0" y="0"/>
                          <a:chExt cx="4276726" cy="7181215"/>
                        </a:xfrm>
                      </wpg:grpSpPr>
                      <wpg:grpSp>
                        <wpg:cNvPr id="69" name="群組 69"/>
                        <wpg:cNvGrpSpPr/>
                        <wpg:grpSpPr>
                          <a:xfrm>
                            <a:off x="0" y="0"/>
                            <a:ext cx="4276726" cy="7181215"/>
                            <a:chOff x="0" y="0"/>
                            <a:chExt cx="4276726" cy="7181215"/>
                          </a:xfrm>
                        </wpg:grpSpPr>
                        <wpg:grpSp>
                          <wpg:cNvPr id="55" name="群組 55"/>
                          <wpg:cNvGrpSpPr/>
                          <wpg:grpSpPr>
                            <a:xfrm>
                              <a:off x="0" y="0"/>
                              <a:ext cx="4276726" cy="7181215"/>
                              <a:chOff x="0" y="0"/>
                              <a:chExt cx="4276726" cy="7181215"/>
                            </a:xfrm>
                          </wpg:grpSpPr>
                          <wps:wsp>
                            <wps:cNvPr id="46" name="文字方塊 46"/>
                            <wps:cNvSpPr txBox="1"/>
                            <wps:spPr>
                              <a:xfrm>
                                <a:off x="28575" y="0"/>
                                <a:ext cx="4219575" cy="70548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F31FF6D" w14:textId="77777777" w:rsidR="007A6F74" w:rsidRPr="0014626D" w:rsidRDefault="007A6F74" w:rsidP="009C1ED8">
                                  <w:pPr>
                                    <w:ind w:firstLineChars="400" w:firstLine="1266"/>
                                    <w:rPr>
                                      <w:b/>
                                      <w:sz w:val="32"/>
                                      <w:lang w:eastAsia="zh-TW"/>
                                    </w:rPr>
                                  </w:pPr>
                                  <w:r w:rsidRPr="0014626D">
                                    <w:rPr>
                                      <w:rFonts w:hint="eastAsia"/>
                                      <w:b/>
                                      <w:sz w:val="32"/>
                                      <w:lang w:eastAsia="zh-TW"/>
                                    </w:rPr>
                                    <w:t>奧地利外人直接投資流程圖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文字方塊 47"/>
                            <wps:cNvSpPr txBox="1"/>
                            <wps:spPr>
                              <a:xfrm>
                                <a:off x="1495425" y="885825"/>
                                <a:ext cx="2752725" cy="70548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5D09AD9" w14:textId="77777777" w:rsidR="007A6F74" w:rsidRPr="00E6179C" w:rsidRDefault="007A6F74" w:rsidP="001E686E">
                                  <w:pPr>
                                    <w:ind w:firstLineChars="0" w:firstLine="0"/>
                                    <w:jc w:val="left"/>
                                    <w:rPr>
                                      <w:color w:val="FFFFFF" w:themeColor="background1"/>
                                      <w:sz w:val="28"/>
                                      <w:lang w:eastAsia="zh-TW"/>
                                    </w:rPr>
                                  </w:pPr>
                                  <w:r>
                                    <w:rPr>
                                      <w:rFonts w:hint="eastAsia"/>
                                      <w:sz w:val="28"/>
                                      <w:lang w:eastAsia="zh-TW"/>
                                    </w:rPr>
                                    <w:t>外國投資人</w:t>
                                  </w:r>
                                  <w:r w:rsidRPr="00E6179C">
                                    <w:rPr>
                                      <w:color w:val="FFFFFF" w:themeColor="background1"/>
                                      <w:sz w:val="28"/>
                                      <w:lang w:eastAsia="zh-TW"/>
                                    </w:rPr>
                                    <w:t>（</w:t>
                                  </w:r>
                                  <w:r w:rsidRPr="00E6179C">
                                    <w:rPr>
                                      <w:rFonts w:hint="eastAsia"/>
                                      <w:color w:val="FFFFFF" w:themeColor="background1"/>
                                      <w:sz w:val="28"/>
                                      <w:lang w:eastAsia="zh-TW"/>
                                    </w:rPr>
                                    <w:t>歐盟、歐洲經濟區會員國</w:t>
                                  </w:r>
                                  <w:r w:rsidRPr="00E6179C">
                                    <w:rPr>
                                      <w:color w:val="FFFFFF" w:themeColor="background1"/>
                                      <w:sz w:val="28"/>
                                      <w:lang w:eastAsia="zh-TW"/>
                                    </w:rPr>
                                    <w:t>及瑞士</w:t>
                                  </w:r>
                                  <w:r w:rsidRPr="00E6179C">
                                    <w:rPr>
                                      <w:rFonts w:hint="eastAsia"/>
                                      <w:color w:val="FFFFFF" w:themeColor="background1"/>
                                      <w:sz w:val="28"/>
                                      <w:lang w:eastAsia="zh-TW"/>
                                    </w:rPr>
                                    <w:t>以外</w:t>
                                  </w:r>
                                  <w:r w:rsidRPr="00E6179C">
                                    <w:rPr>
                                      <w:color w:val="FFFFFF" w:themeColor="background1"/>
                                      <w:sz w:val="28"/>
                                      <w:lang w:eastAsia="zh-T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文字方塊 48"/>
                            <wps:cNvSpPr txBox="1"/>
                            <wps:spPr>
                              <a:xfrm>
                                <a:off x="1133475" y="2066925"/>
                                <a:ext cx="1381125" cy="40005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C3C48BE" w14:textId="77777777" w:rsidR="007A6F74" w:rsidRPr="00163DF9" w:rsidRDefault="007A6F74" w:rsidP="001E686E">
                                  <w:pPr>
                                    <w:ind w:firstLineChars="0" w:firstLine="0"/>
                                    <w:jc w:val="left"/>
                                    <w:rPr>
                                      <w:sz w:val="28"/>
                                      <w:lang w:eastAsia="zh-TW"/>
                                    </w:rPr>
                                  </w:pPr>
                                  <w:r>
                                    <w:rPr>
                                      <w:rFonts w:hint="eastAsia"/>
                                      <w:sz w:val="28"/>
                                      <w:lang w:eastAsia="zh-TW"/>
                                    </w:rPr>
                                    <w:t>其他投資案件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文字方塊 49"/>
                            <wps:cNvSpPr txBox="1"/>
                            <wps:spPr>
                              <a:xfrm>
                                <a:off x="2676525" y="1962150"/>
                                <a:ext cx="1571625" cy="120015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5F4FBAD" w14:textId="77777777" w:rsidR="007A6F74" w:rsidRDefault="007A6F74" w:rsidP="001E686E">
                                  <w:pPr>
                                    <w:spacing w:line="280" w:lineRule="exact"/>
                                    <w:ind w:firstLineChars="0" w:firstLine="0"/>
                                    <w:jc w:val="left"/>
                                    <w:rPr>
                                      <w:lang w:eastAsia="zh-TW"/>
                                    </w:rPr>
                                  </w:pPr>
                                  <w:r w:rsidRPr="00163DF9">
                                    <w:rPr>
                                      <w:rFonts w:hint="eastAsia"/>
                                      <w:lang w:eastAsia="zh-TW"/>
                                    </w:rPr>
                                    <w:t>符合「外人投資審查規範」</w:t>
                                  </w:r>
                                  <w:r>
                                    <w:rPr>
                                      <w:rFonts w:hint="eastAsia"/>
                                      <w:lang w:eastAsia="zh-TW"/>
                                    </w:rPr>
                                    <w:t>之審查範圍及特別敏感產業</w:t>
                                  </w:r>
                                </w:p>
                                <w:p w14:paraId="326811C9" w14:textId="77777777" w:rsidR="007A6F74" w:rsidRDefault="007A6F74" w:rsidP="001E686E">
                                  <w:pPr>
                                    <w:spacing w:line="280" w:lineRule="exact"/>
                                    <w:ind w:firstLineChars="0" w:firstLine="0"/>
                                    <w:jc w:val="center"/>
                                    <w:rPr>
                                      <w:lang w:eastAsia="zh-TW"/>
                                    </w:rPr>
                                  </w:pPr>
                                  <w:r>
                                    <w:rPr>
                                      <w:rFonts w:ascii="Segoe UI Emoji" w:eastAsia="Segoe UI Emoji" w:hAnsi="Segoe UI Emoji" w:cs="Segoe UI Emoji"/>
                                      <w:lang w:eastAsia="zh-TW"/>
                                    </w:rPr>
                                    <w:t>↓</w:t>
                                  </w:r>
                                </w:p>
                                <w:p w14:paraId="5D7F221C" w14:textId="77777777" w:rsidR="007A6F74" w:rsidRPr="00163DF9" w:rsidRDefault="007A6F74" w:rsidP="001E686E">
                                  <w:pPr>
                                    <w:spacing w:line="280" w:lineRule="exact"/>
                                    <w:ind w:firstLineChars="0" w:firstLine="0"/>
                                    <w:jc w:val="left"/>
                                    <w:rPr>
                                      <w:lang w:eastAsia="zh-TW"/>
                                    </w:rPr>
                                  </w:pPr>
                                  <w:r>
                                    <w:rPr>
                                      <w:rFonts w:hint="eastAsia"/>
                                      <w:lang w:eastAsia="zh-TW"/>
                                    </w:rPr>
                                    <w:t>須向經濟部申請投資許可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文字方塊 51"/>
                            <wps:cNvSpPr txBox="1"/>
                            <wps:spPr>
                              <a:xfrm>
                                <a:off x="1495425" y="3457575"/>
                                <a:ext cx="2752725" cy="54292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F000414" w14:textId="77777777" w:rsidR="007A6F74" w:rsidRPr="00E6179C" w:rsidRDefault="007A6F74" w:rsidP="001E686E">
                                  <w:pPr>
                                    <w:ind w:firstLineChars="0" w:firstLine="0"/>
                                    <w:jc w:val="left"/>
                                    <w:rPr>
                                      <w:color w:val="FFFFFF" w:themeColor="background1"/>
                                      <w:lang w:eastAsia="zh-TW"/>
                                    </w:rPr>
                                  </w:pPr>
                                  <w:r w:rsidRPr="00351F68">
                                    <w:rPr>
                                      <w:rFonts w:hint="eastAsia"/>
                                      <w:lang w:eastAsia="zh-TW"/>
                                    </w:rPr>
                                    <w:t>匯入資金暨</w:t>
                                  </w:r>
                                  <w:r w:rsidRPr="00E6179C">
                                    <w:rPr>
                                      <w:rFonts w:hint="eastAsia"/>
                                      <w:color w:val="FFFFFF" w:themeColor="background1"/>
                                      <w:lang w:eastAsia="zh-TW"/>
                                    </w:rPr>
                                    <w:t>取得匯款證明（銀行</w:t>
                                  </w:r>
                                  <w:r w:rsidRPr="00E6179C">
                                    <w:rPr>
                                      <w:color w:val="FFFFFF" w:themeColor="background1"/>
                                      <w:lang w:eastAsia="zh-T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文字方塊 52"/>
                            <wps:cNvSpPr txBox="1"/>
                            <wps:spPr>
                              <a:xfrm>
                                <a:off x="1495425" y="4457700"/>
                                <a:ext cx="2752725" cy="54292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B768ABB" w14:textId="77777777" w:rsidR="007A6F74" w:rsidRPr="00E6179C" w:rsidRDefault="007A6F74" w:rsidP="001E686E">
                                  <w:pPr>
                                    <w:ind w:firstLineChars="0" w:firstLine="0"/>
                                    <w:jc w:val="left"/>
                                    <w:rPr>
                                      <w:color w:val="FFFFFF" w:themeColor="background1"/>
                                      <w:lang w:eastAsia="zh-TW"/>
                                    </w:rPr>
                                  </w:pPr>
                                  <w:r>
                                    <w:rPr>
                                      <w:rFonts w:hint="eastAsia"/>
                                      <w:lang w:eastAsia="zh-TW"/>
                                    </w:rPr>
                                    <w:t>辦理公司登</w:t>
                                  </w:r>
                                  <w:r w:rsidRPr="00E6179C">
                                    <w:rPr>
                                      <w:rFonts w:hint="eastAsia"/>
                                      <w:color w:val="FFFFFF" w:themeColor="background1"/>
                                      <w:lang w:eastAsia="zh-TW"/>
                                    </w:rPr>
                                    <w:t>記（奧地利法院）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文字方塊 53"/>
                            <wps:cNvSpPr txBox="1"/>
                            <wps:spPr>
                              <a:xfrm>
                                <a:off x="1495426" y="5543550"/>
                                <a:ext cx="2781300" cy="54292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08B4337" w14:textId="77777777" w:rsidR="007A6F74" w:rsidRPr="00E6179C" w:rsidRDefault="007A6F74" w:rsidP="001E686E">
                                  <w:pPr>
                                    <w:ind w:firstLineChars="0" w:firstLine="0"/>
                                    <w:jc w:val="left"/>
                                    <w:rPr>
                                      <w:color w:val="FFFFFF" w:themeColor="background1"/>
                                      <w:lang w:eastAsia="zh-TW"/>
                                    </w:rPr>
                                  </w:pPr>
                                  <w:r>
                                    <w:rPr>
                                      <w:rFonts w:hint="eastAsia"/>
                                      <w:lang w:eastAsia="zh-TW"/>
                                    </w:rPr>
                                    <w:t>申請營業</w:t>
                                  </w:r>
                                  <w:r w:rsidRPr="00E6179C">
                                    <w:rPr>
                                      <w:rFonts w:hint="eastAsia"/>
                                      <w:color w:val="FFFFFF" w:themeColor="background1"/>
                                      <w:lang w:eastAsia="zh-TW"/>
                                    </w:rPr>
                                    <w:t>執照（奧地利各</w:t>
                                  </w:r>
                                  <w:proofErr w:type="gramStart"/>
                                  <w:r w:rsidRPr="00E6179C">
                                    <w:rPr>
                                      <w:rFonts w:hint="eastAsia"/>
                                      <w:color w:val="FFFFFF" w:themeColor="background1"/>
                                      <w:lang w:eastAsia="zh-TW"/>
                                    </w:rPr>
                                    <w:t>邦</w:t>
                                  </w:r>
                                  <w:proofErr w:type="gramEnd"/>
                                  <w:r w:rsidRPr="00E6179C">
                                    <w:rPr>
                                      <w:rFonts w:hint="eastAsia"/>
                                      <w:color w:val="FFFFFF" w:themeColor="background1"/>
                                      <w:lang w:eastAsia="zh-TW"/>
                                    </w:rPr>
                                    <w:t>政府）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文字方塊 54"/>
                            <wps:cNvSpPr txBox="1"/>
                            <wps:spPr>
                              <a:xfrm>
                                <a:off x="0" y="885743"/>
                                <a:ext cx="933450" cy="6295472"/>
                              </a:xfrm>
                              <a:prstGeom prst="rect">
                                <a:avLst/>
                              </a:prstGeom>
                              <a:ln w="28575"/>
                            </wps:spPr>
                            <wps:style>
                              <a:lnRef idx="2">
                                <a:schemeClr val="accent1">
                                  <a:shade val="50000"/>
                                </a:schemeClr>
                              </a:lnRef>
                              <a:fillRef idx="1">
                                <a:schemeClr val="accent1"/>
                              </a:fillRef>
                              <a:effectRef idx="0">
                                <a:schemeClr val="accent1"/>
                              </a:effectRef>
                              <a:fontRef idx="minor">
                                <a:schemeClr val="lt1"/>
                              </a:fontRef>
                            </wps:style>
                            <wps:txbx>
                              <w:txbxContent>
                                <w:p w14:paraId="56B094CC" w14:textId="77777777" w:rsidR="007A6F74" w:rsidRDefault="007A6F74" w:rsidP="001E686E">
                                  <w:pPr>
                                    <w:ind w:firstLineChars="0" w:firstLine="0"/>
                                    <w:jc w:val="left"/>
                                    <w:rPr>
                                      <w:lang w:eastAsia="zh-TW"/>
                                    </w:rPr>
                                  </w:pPr>
                                </w:p>
                                <w:p w14:paraId="4F49417B" w14:textId="77777777" w:rsidR="007A6F74" w:rsidRDefault="007A6F74" w:rsidP="001E686E">
                                  <w:pPr>
                                    <w:ind w:firstLineChars="0" w:firstLine="0"/>
                                    <w:jc w:val="left"/>
                                    <w:rPr>
                                      <w:lang w:eastAsia="zh-TW"/>
                                    </w:rPr>
                                  </w:pPr>
                                </w:p>
                                <w:p w14:paraId="4861F0B0" w14:textId="77777777" w:rsidR="007A6F74" w:rsidRDefault="007A6F74" w:rsidP="001E686E">
                                  <w:pPr>
                                    <w:ind w:firstLineChars="0" w:firstLine="0"/>
                                    <w:jc w:val="left"/>
                                    <w:rPr>
                                      <w:lang w:eastAsia="zh-TW"/>
                                    </w:rPr>
                                  </w:pPr>
                                </w:p>
                                <w:p w14:paraId="705B6414" w14:textId="77777777" w:rsidR="007A6F74" w:rsidRPr="00E6179C" w:rsidRDefault="007A6F74" w:rsidP="001E686E">
                                  <w:pPr>
                                    <w:ind w:firstLineChars="0" w:firstLine="0"/>
                                    <w:jc w:val="left"/>
                                    <w:rPr>
                                      <w:color w:val="FFFFFF" w:themeColor="background1"/>
                                      <w:lang w:eastAsia="zh-TW"/>
                                    </w:rPr>
                                  </w:pPr>
                                  <w:r>
                                    <w:rPr>
                                      <w:rFonts w:hint="eastAsia"/>
                                      <w:lang w:eastAsia="zh-TW"/>
                                    </w:rPr>
                                    <w:t>投資諮詢及提供各項所需資訊等服務</w:t>
                                  </w:r>
                                  <w:r w:rsidRPr="00E6179C">
                                    <w:rPr>
                                      <w:rFonts w:hint="eastAsia"/>
                                      <w:color w:val="FFFFFF" w:themeColor="background1"/>
                                      <w:lang w:eastAsia="zh-TW"/>
                                    </w:rPr>
                                    <w:t>（奧地利投資促進署、各</w:t>
                                  </w:r>
                                  <w:proofErr w:type="gramStart"/>
                                  <w:r w:rsidRPr="00E6179C">
                                    <w:rPr>
                                      <w:rFonts w:hint="eastAsia"/>
                                      <w:color w:val="FFFFFF" w:themeColor="background1"/>
                                      <w:lang w:eastAsia="zh-TW"/>
                                    </w:rPr>
                                    <w:t>邦</w:t>
                                  </w:r>
                                  <w:proofErr w:type="gramEnd"/>
                                  <w:r w:rsidRPr="00E6179C">
                                    <w:rPr>
                                      <w:rFonts w:hint="eastAsia"/>
                                      <w:color w:val="FFFFFF" w:themeColor="background1"/>
                                      <w:lang w:eastAsia="zh-TW"/>
                                    </w:rPr>
                                    <w:t>投資招商促進單位）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直線單箭頭接點 56"/>
                          <wps:cNvCnPr/>
                          <wps:spPr>
                            <a:xfrm>
                              <a:off x="933450" y="1247775"/>
                              <a:ext cx="561975" cy="9525"/>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9" name="直線單箭頭接點 59"/>
                          <wps:cNvCnPr/>
                          <wps:spPr>
                            <a:xfrm>
                              <a:off x="933450" y="3724275"/>
                              <a:ext cx="561975" cy="9525"/>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0" name="直線單箭頭接點 60"/>
                          <wps:cNvCnPr/>
                          <wps:spPr>
                            <a:xfrm>
                              <a:off x="933450" y="4695825"/>
                              <a:ext cx="561975" cy="9525"/>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1" name="直線單箭頭接點 61"/>
                          <wps:cNvCnPr/>
                          <wps:spPr>
                            <a:xfrm>
                              <a:off x="933450" y="5772150"/>
                              <a:ext cx="561975" cy="9525"/>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2" name="直線單箭頭接點 62"/>
                          <wps:cNvCnPr/>
                          <wps:spPr>
                            <a:xfrm>
                              <a:off x="2676525" y="4010025"/>
                              <a:ext cx="0" cy="4476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3" name="直線單箭頭接點 63"/>
                          <wps:cNvCnPr/>
                          <wps:spPr>
                            <a:xfrm>
                              <a:off x="2705100" y="5038725"/>
                              <a:ext cx="0" cy="4476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5" name="直線單箭頭接點 65"/>
                          <wps:cNvCnPr/>
                          <wps:spPr>
                            <a:xfrm>
                              <a:off x="1885950" y="2466975"/>
                              <a:ext cx="9525" cy="9906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7" name="直線單箭頭接點 67"/>
                          <wps:cNvCnPr/>
                          <wps:spPr>
                            <a:xfrm>
                              <a:off x="3495675" y="3162300"/>
                              <a:ext cx="9525" cy="2952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4" name="群組 74"/>
                        <wpg:cNvGrpSpPr/>
                        <wpg:grpSpPr>
                          <a:xfrm>
                            <a:off x="1838325" y="1590675"/>
                            <a:ext cx="1666875" cy="371475"/>
                            <a:chOff x="0" y="0"/>
                            <a:chExt cx="1666875" cy="371475"/>
                          </a:xfrm>
                        </wpg:grpSpPr>
                        <wps:wsp>
                          <wps:cNvPr id="71" name="直線接點 71"/>
                          <wps:cNvCnPr/>
                          <wps:spPr>
                            <a:xfrm>
                              <a:off x="0" y="133350"/>
                              <a:ext cx="1666874"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72" name="直線接點 72"/>
                          <wps:cNvCnPr/>
                          <wps:spPr>
                            <a:xfrm>
                              <a:off x="1657350" y="133350"/>
                              <a:ext cx="9525" cy="2381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3" name="直線接點 73"/>
                          <wps:cNvCnPr/>
                          <wps:spPr>
                            <a:xfrm>
                              <a:off x="866775" y="0"/>
                              <a:ext cx="0" cy="132715"/>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674AC6FD" id="群組 75" o:spid="_x0000_s1030" style="width:336.75pt;height:565.45pt;mso-position-horizontal-relative:char;mso-position-vertical-relative:line" coordsize="42767,7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">
                <v:group id="群組 69" o:spid="_x0000_s1031" style="position:absolute;width:42767;height:71812" coordsize="42767,7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群組 55" o:spid="_x0000_s1032" style="position:absolute;width:42767;height:71812" coordsize="42767,7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文字方塊 46" o:spid="_x0000_s1033" type="#_x0000_t202" style="position:absolute;left:285;width:42196;height:7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" fillcolor="#4f81bd [3204]" strokecolor="#243f60 [1604]" strokeweight="2pt">
                      <v:textbox>
                        <w:txbxContent>
                          <w:p w14:paraId="6F31FF6D" w14:textId="77777777" w:rsidR="007A6F74" w:rsidRPr="0014626D" w:rsidRDefault="007A6F74" w:rsidP="009C1ED8">
                            <w:pPr>
                              <w:ind w:firstLineChars="400" w:firstLine="1266"/>
                              <w:rPr>
                                <w:b/>
                                <w:sz w:val="32"/>
                                <w:lang w:eastAsia="zh-TW"/>
                              </w:rPr>
                            </w:pPr>
                            <w:r w:rsidRPr="0014626D">
                              <w:rPr>
                                <w:rFonts w:hint="eastAsia"/>
                                <w:b/>
                                <w:sz w:val="32"/>
                                <w:lang w:eastAsia="zh-TW"/>
                              </w:rPr>
                              <w:t>奧地利外人直接投資流程圖</w:t>
                            </w:r>
                          </w:p>
                        </w:txbxContent>
                      </v:textbox>
                    </v:shape>
                    <v:shape id="文字方塊 47" o:spid="_x0000_s1034" type="#_x0000_t202" style="position:absolute;left:14954;top:8858;width:27527;height:7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" fillcolor="#4f81bd [3204]" strokecolor="#243f60 [1604]" strokeweight="2pt">
                      <v:textbox>
                        <w:txbxContent>
                          <w:p w14:paraId="45D09AD9" w14:textId="77777777" w:rsidR="007A6F74" w:rsidRPr="00E6179C" w:rsidRDefault="007A6F74" w:rsidP="001E686E">
                            <w:pPr>
                              <w:ind w:firstLineChars="0" w:firstLine="0"/>
                              <w:jc w:val="left"/>
                              <w:rPr>
                                <w:color w:val="FFFFFF" w:themeColor="background1"/>
                                <w:sz w:val="28"/>
                                <w:lang w:eastAsia="zh-TW"/>
                              </w:rPr>
                            </w:pPr>
                            <w:r>
                              <w:rPr>
                                <w:rFonts w:hint="eastAsia"/>
                                <w:sz w:val="28"/>
                                <w:lang w:eastAsia="zh-TW"/>
                              </w:rPr>
                              <w:t>外國投資人</w:t>
                            </w:r>
                            <w:r w:rsidRPr="00E6179C">
                              <w:rPr>
                                <w:color w:val="FFFFFF" w:themeColor="background1"/>
                                <w:sz w:val="28"/>
                                <w:lang w:eastAsia="zh-TW"/>
                              </w:rPr>
                              <w:t>（</w:t>
                            </w:r>
                            <w:r w:rsidRPr="00E6179C">
                              <w:rPr>
                                <w:rFonts w:hint="eastAsia"/>
                                <w:color w:val="FFFFFF" w:themeColor="background1"/>
                                <w:sz w:val="28"/>
                                <w:lang w:eastAsia="zh-TW"/>
                              </w:rPr>
                              <w:t>歐盟、歐洲經濟區會員國</w:t>
                            </w:r>
                            <w:r w:rsidRPr="00E6179C">
                              <w:rPr>
                                <w:color w:val="FFFFFF" w:themeColor="background1"/>
                                <w:sz w:val="28"/>
                                <w:lang w:eastAsia="zh-TW"/>
                              </w:rPr>
                              <w:t>及瑞士</w:t>
                            </w:r>
                            <w:r w:rsidRPr="00E6179C">
                              <w:rPr>
                                <w:rFonts w:hint="eastAsia"/>
                                <w:color w:val="FFFFFF" w:themeColor="background1"/>
                                <w:sz w:val="28"/>
                                <w:lang w:eastAsia="zh-TW"/>
                              </w:rPr>
                              <w:t>以外</w:t>
                            </w:r>
                            <w:r w:rsidRPr="00E6179C">
                              <w:rPr>
                                <w:color w:val="FFFFFF" w:themeColor="background1"/>
                                <w:sz w:val="28"/>
                                <w:lang w:eastAsia="zh-TW"/>
                              </w:rPr>
                              <w:t>）</w:t>
                            </w:r>
                          </w:p>
                        </w:txbxContent>
                      </v:textbox>
                    </v:shape>
                    <v:shape id="文字方塊 48" o:spid="_x0000_s1035" type="#_x0000_t202" style="position:absolute;left:11334;top:20669;width:1381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" fillcolor="#4f81bd [3204]" strokecolor="#243f60 [1604]" strokeweight="2pt">
                      <v:textbox>
                        <w:txbxContent>
                          <w:p w14:paraId="6C3C48BE" w14:textId="77777777" w:rsidR="007A6F74" w:rsidRPr="00163DF9" w:rsidRDefault="007A6F74" w:rsidP="001E686E">
                            <w:pPr>
                              <w:ind w:firstLineChars="0" w:firstLine="0"/>
                              <w:jc w:val="left"/>
                              <w:rPr>
                                <w:sz w:val="28"/>
                                <w:lang w:eastAsia="zh-TW"/>
                              </w:rPr>
                            </w:pPr>
                            <w:r>
                              <w:rPr>
                                <w:rFonts w:hint="eastAsia"/>
                                <w:sz w:val="28"/>
                                <w:lang w:eastAsia="zh-TW"/>
                              </w:rPr>
                              <w:t>其他投資案件</w:t>
                            </w:r>
                          </w:p>
                        </w:txbxContent>
                      </v:textbox>
                    </v:shape>
                    <v:shape id="文字方塊 49" o:spid="_x0000_s1036" type="#_x0000_t202" style="position:absolute;left:26765;top:19621;width:15716;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" fillcolor="#4f81bd [3204]" strokecolor="#243f60 [1604]" strokeweight="2pt">
                      <v:textbox>
                        <w:txbxContent>
                          <w:p w14:paraId="55F4FBAD" w14:textId="77777777" w:rsidR="007A6F74" w:rsidRDefault="007A6F74" w:rsidP="001E686E">
                            <w:pPr>
                              <w:spacing w:line="280" w:lineRule="exact"/>
                              <w:ind w:firstLineChars="0" w:firstLine="0"/>
                              <w:jc w:val="left"/>
                              <w:rPr>
                                <w:lang w:eastAsia="zh-TW"/>
                              </w:rPr>
                            </w:pPr>
                            <w:r w:rsidRPr="00163DF9">
                              <w:rPr>
                                <w:rFonts w:hint="eastAsia"/>
                                <w:lang w:eastAsia="zh-TW"/>
                              </w:rPr>
                              <w:t>符合「外人投資審查規範」</w:t>
                            </w:r>
                            <w:r>
                              <w:rPr>
                                <w:rFonts w:hint="eastAsia"/>
                                <w:lang w:eastAsia="zh-TW"/>
                              </w:rPr>
                              <w:t>之審查範圍及特別敏感產業</w:t>
                            </w:r>
                          </w:p>
                          <w:p w14:paraId="326811C9" w14:textId="77777777" w:rsidR="007A6F74" w:rsidRDefault="007A6F74" w:rsidP="001E686E">
                            <w:pPr>
                              <w:spacing w:line="280" w:lineRule="exact"/>
                              <w:ind w:firstLineChars="0" w:firstLine="0"/>
                              <w:jc w:val="center"/>
                              <w:rPr>
                                <w:lang w:eastAsia="zh-TW"/>
                              </w:rPr>
                            </w:pPr>
                            <w:r>
                              <w:rPr>
                                <w:rFonts w:ascii="Segoe UI Emoji" w:eastAsia="Segoe UI Emoji" w:hAnsi="Segoe UI Emoji" w:cs="Segoe UI Emoji"/>
                                <w:lang w:eastAsia="zh-TW"/>
                              </w:rPr>
                              <w:t>↓</w:t>
                            </w:r>
                          </w:p>
                          <w:p w14:paraId="5D7F221C" w14:textId="77777777" w:rsidR="007A6F74" w:rsidRPr="00163DF9" w:rsidRDefault="007A6F74" w:rsidP="001E686E">
                            <w:pPr>
                              <w:spacing w:line="280" w:lineRule="exact"/>
                              <w:ind w:firstLineChars="0" w:firstLine="0"/>
                              <w:jc w:val="left"/>
                              <w:rPr>
                                <w:lang w:eastAsia="zh-TW"/>
                              </w:rPr>
                            </w:pPr>
                            <w:r>
                              <w:rPr>
                                <w:rFonts w:hint="eastAsia"/>
                                <w:lang w:eastAsia="zh-TW"/>
                              </w:rPr>
                              <w:t>須向經濟部申請投資許可</w:t>
                            </w:r>
                          </w:p>
                        </w:txbxContent>
                      </v:textbox>
                    </v:shape>
                    <v:shape id="文字方塊 51" o:spid="_x0000_s1037" type="#_x0000_t202" style="position:absolute;left:14954;top:34575;width:2752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" fillcolor="#4f81bd [3204]" strokecolor="#243f60 [1604]" strokeweight="2pt">
                      <v:textbox>
                        <w:txbxContent>
                          <w:p w14:paraId="1F000414" w14:textId="77777777" w:rsidR="007A6F74" w:rsidRPr="00E6179C" w:rsidRDefault="007A6F74" w:rsidP="001E686E">
                            <w:pPr>
                              <w:ind w:firstLineChars="0" w:firstLine="0"/>
                              <w:jc w:val="left"/>
                              <w:rPr>
                                <w:color w:val="FFFFFF" w:themeColor="background1"/>
                                <w:lang w:eastAsia="zh-TW"/>
                              </w:rPr>
                            </w:pPr>
                            <w:r w:rsidRPr="00351F68">
                              <w:rPr>
                                <w:rFonts w:hint="eastAsia"/>
                                <w:lang w:eastAsia="zh-TW"/>
                              </w:rPr>
                              <w:t>匯入資金暨</w:t>
                            </w:r>
                            <w:r w:rsidRPr="00E6179C">
                              <w:rPr>
                                <w:rFonts w:hint="eastAsia"/>
                                <w:color w:val="FFFFFF" w:themeColor="background1"/>
                                <w:lang w:eastAsia="zh-TW"/>
                              </w:rPr>
                              <w:t>取得匯款證明（銀行</w:t>
                            </w:r>
                            <w:r w:rsidRPr="00E6179C">
                              <w:rPr>
                                <w:color w:val="FFFFFF" w:themeColor="background1"/>
                                <w:lang w:eastAsia="zh-TW"/>
                              </w:rPr>
                              <w:t>）</w:t>
                            </w:r>
                          </w:p>
                        </w:txbxContent>
                      </v:textbox>
                    </v:shape>
                    <v:shape id="文字方塊 52" o:spid="_x0000_s1038" type="#_x0000_t202" style="position:absolute;left:14954;top:44577;width:2752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" fillcolor="#4f81bd [3204]" strokecolor="#243f60 [1604]" strokeweight="2pt">
                      <v:textbox>
                        <w:txbxContent>
                          <w:p w14:paraId="1B768ABB" w14:textId="77777777" w:rsidR="007A6F74" w:rsidRPr="00E6179C" w:rsidRDefault="007A6F74" w:rsidP="001E686E">
                            <w:pPr>
                              <w:ind w:firstLineChars="0" w:firstLine="0"/>
                              <w:jc w:val="left"/>
                              <w:rPr>
                                <w:color w:val="FFFFFF" w:themeColor="background1"/>
                                <w:lang w:eastAsia="zh-TW"/>
                              </w:rPr>
                            </w:pPr>
                            <w:r>
                              <w:rPr>
                                <w:rFonts w:hint="eastAsia"/>
                                <w:lang w:eastAsia="zh-TW"/>
                              </w:rPr>
                              <w:t>辦理公司登</w:t>
                            </w:r>
                            <w:r w:rsidRPr="00E6179C">
                              <w:rPr>
                                <w:rFonts w:hint="eastAsia"/>
                                <w:color w:val="FFFFFF" w:themeColor="background1"/>
                                <w:lang w:eastAsia="zh-TW"/>
                              </w:rPr>
                              <w:t>記（奧地利法院）</w:t>
                            </w:r>
                          </w:p>
                        </w:txbxContent>
                      </v:textbox>
                    </v:shape>
                    <v:shape id="文字方塊 53" o:spid="_x0000_s1039" type="#_x0000_t202" style="position:absolute;left:14954;top:55435;width:2781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" fillcolor="#4f81bd [3204]" strokecolor="#243f60 [1604]" strokeweight="2pt">
                      <v:textbox>
                        <w:txbxContent>
                          <w:p w14:paraId="108B4337" w14:textId="77777777" w:rsidR="007A6F74" w:rsidRPr="00E6179C" w:rsidRDefault="007A6F74" w:rsidP="001E686E">
                            <w:pPr>
                              <w:ind w:firstLineChars="0" w:firstLine="0"/>
                              <w:jc w:val="left"/>
                              <w:rPr>
                                <w:color w:val="FFFFFF" w:themeColor="background1"/>
                                <w:lang w:eastAsia="zh-TW"/>
                              </w:rPr>
                            </w:pPr>
                            <w:r>
                              <w:rPr>
                                <w:rFonts w:hint="eastAsia"/>
                                <w:lang w:eastAsia="zh-TW"/>
                              </w:rPr>
                              <w:t>申請營業</w:t>
                            </w:r>
                            <w:r w:rsidRPr="00E6179C">
                              <w:rPr>
                                <w:rFonts w:hint="eastAsia"/>
                                <w:color w:val="FFFFFF" w:themeColor="background1"/>
                                <w:lang w:eastAsia="zh-TW"/>
                              </w:rPr>
                              <w:t>執照（奧地利各</w:t>
                            </w:r>
                            <w:proofErr w:type="gramStart"/>
                            <w:r w:rsidRPr="00E6179C">
                              <w:rPr>
                                <w:rFonts w:hint="eastAsia"/>
                                <w:color w:val="FFFFFF" w:themeColor="background1"/>
                                <w:lang w:eastAsia="zh-TW"/>
                              </w:rPr>
                              <w:t>邦</w:t>
                            </w:r>
                            <w:proofErr w:type="gramEnd"/>
                            <w:r w:rsidRPr="00E6179C">
                              <w:rPr>
                                <w:rFonts w:hint="eastAsia"/>
                                <w:color w:val="FFFFFF" w:themeColor="background1"/>
                                <w:lang w:eastAsia="zh-TW"/>
                              </w:rPr>
                              <w:t>政府）</w:t>
                            </w:r>
                          </w:p>
                        </w:txbxContent>
                      </v:textbox>
                    </v:shape>
                    <v:shape id="文字方塊 54" o:spid="_x0000_s1040" type="#_x0000_t202" style="position:absolute;top:8857;width:9334;height:6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" fillcolor="#4f81bd [3204]" strokecolor="#243f60 [1604]" strokeweight="2.25pt">
                      <v:textbox>
                        <w:txbxContent>
                          <w:p w14:paraId="56B094CC" w14:textId="77777777" w:rsidR="007A6F74" w:rsidRDefault="007A6F74" w:rsidP="001E686E">
                            <w:pPr>
                              <w:ind w:firstLineChars="0" w:firstLine="0"/>
                              <w:jc w:val="left"/>
                              <w:rPr>
                                <w:lang w:eastAsia="zh-TW"/>
                              </w:rPr>
                            </w:pPr>
                          </w:p>
                          <w:p w14:paraId="4F49417B" w14:textId="77777777" w:rsidR="007A6F74" w:rsidRDefault="007A6F74" w:rsidP="001E686E">
                            <w:pPr>
                              <w:ind w:firstLineChars="0" w:firstLine="0"/>
                              <w:jc w:val="left"/>
                              <w:rPr>
                                <w:lang w:eastAsia="zh-TW"/>
                              </w:rPr>
                            </w:pPr>
                          </w:p>
                          <w:p w14:paraId="4861F0B0" w14:textId="77777777" w:rsidR="007A6F74" w:rsidRDefault="007A6F74" w:rsidP="001E686E">
                            <w:pPr>
                              <w:ind w:firstLineChars="0" w:firstLine="0"/>
                              <w:jc w:val="left"/>
                              <w:rPr>
                                <w:lang w:eastAsia="zh-TW"/>
                              </w:rPr>
                            </w:pPr>
                          </w:p>
                          <w:p w14:paraId="705B6414" w14:textId="77777777" w:rsidR="007A6F74" w:rsidRPr="00E6179C" w:rsidRDefault="007A6F74" w:rsidP="001E686E">
                            <w:pPr>
                              <w:ind w:firstLineChars="0" w:firstLine="0"/>
                              <w:jc w:val="left"/>
                              <w:rPr>
                                <w:color w:val="FFFFFF" w:themeColor="background1"/>
                                <w:lang w:eastAsia="zh-TW"/>
                              </w:rPr>
                            </w:pPr>
                            <w:r>
                              <w:rPr>
                                <w:rFonts w:hint="eastAsia"/>
                                <w:lang w:eastAsia="zh-TW"/>
                              </w:rPr>
                              <w:t>投資諮詢及提供各項所需資訊等服務</w:t>
                            </w:r>
                            <w:r w:rsidRPr="00E6179C">
                              <w:rPr>
                                <w:rFonts w:hint="eastAsia"/>
                                <w:color w:val="FFFFFF" w:themeColor="background1"/>
                                <w:lang w:eastAsia="zh-TW"/>
                              </w:rPr>
                              <w:t>（奧地利投資促進署、各</w:t>
                            </w:r>
                            <w:proofErr w:type="gramStart"/>
                            <w:r w:rsidRPr="00E6179C">
                              <w:rPr>
                                <w:rFonts w:hint="eastAsia"/>
                                <w:color w:val="FFFFFF" w:themeColor="background1"/>
                                <w:lang w:eastAsia="zh-TW"/>
                              </w:rPr>
                              <w:t>邦</w:t>
                            </w:r>
                            <w:proofErr w:type="gramEnd"/>
                            <w:r w:rsidRPr="00E6179C">
                              <w:rPr>
                                <w:rFonts w:hint="eastAsia"/>
                                <w:color w:val="FFFFFF" w:themeColor="background1"/>
                                <w:lang w:eastAsia="zh-TW"/>
                              </w:rPr>
                              <w:t>投資招商促進單位）</w:t>
                            </w:r>
                          </w:p>
                        </w:txbxContent>
                      </v:textbox>
                    </v:shape>
                  </v:group>
                  <v:shape id="直線單箭頭接點 56" o:spid="_x0000_s1041" type="#_x0000_t32" style="position:absolute;left:9334;top:12477;width:5620;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" strokecolor="#4579b8 [3044]" strokeweight="3pt">
                    <v:stroke startarrow="block" endarrow="block"/>
                  </v:shape>
                  <v:shape id="直線單箭頭接點 59" o:spid="_x0000_s1042" type="#_x0000_t32" style="position:absolute;left:9334;top:37242;width:5620;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" strokecolor="#4579b8 [3044]" strokeweight="3pt">
                    <v:stroke startarrow="block" endarrow="block"/>
                  </v:shape>
                  <v:shape id="直線單箭頭接點 60" o:spid="_x0000_s1043" type="#_x0000_t32" style="position:absolute;left:9334;top:46958;width:5620;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" strokecolor="#4579b8 [3044]" strokeweight="3pt">
                    <v:stroke startarrow="block" endarrow="block"/>
                  </v:shape>
                  <v:shape id="直線單箭頭接點 61" o:spid="_x0000_s1044" type="#_x0000_t32" style="position:absolute;left:9334;top:57721;width:5620;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" strokecolor="#4579b8 [3044]" strokeweight="3pt">
                    <v:stroke startarrow="block" endarrow="block"/>
                  </v:shape>
                  <v:shape id="直線單箭頭接點 62" o:spid="_x0000_s1045" type="#_x0000_t32" style="position:absolute;left:26765;top:40100;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" strokecolor="#4579b8 [3044]" strokeweight="3pt">
                    <v:stroke endarrow="block"/>
                  </v:shape>
                  <v:shape id="直線單箭頭接點 63" o:spid="_x0000_s1046" type="#_x0000_t32" style="position:absolute;left:27051;top:50387;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" strokecolor="#4579b8 [3044]" strokeweight="3pt">
                    <v:stroke endarrow="block"/>
                  </v:shape>
                  <v:shape id="直線單箭頭接點 65" o:spid="_x0000_s1047" type="#_x0000_t32" style="position:absolute;left:18859;top:24669;width:95;height:9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" strokecolor="#4579b8 [3044]" strokeweight="3pt">
                    <v:stroke endarrow="block"/>
                  </v:shape>
                  <v:shape id="直線單箭頭接點 67" o:spid="_x0000_s1048" type="#_x0000_t32" style="position:absolute;left:34956;top:31623;width:96;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" strokecolor="#4579b8 [3044]" strokeweight="3pt">
                    <v:stroke endarrow="block"/>
                  </v:shape>
                </v:group>
                <v:group id="群組 74" o:spid="_x0000_s1049" style="position:absolute;left:18383;top:15906;width:16669;height:3715" coordsize="16668,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直線接點 71" o:spid="_x0000_s1050" style="position:absolute;visibility:visible;mso-wrap-style:square" from="0,1333" to="1666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" strokecolor="#4579b8 [3044]" strokeweight="2.25pt"/>
                  <v:line id="直線接點 72" o:spid="_x0000_s1051" style="position:absolute;visibility:visible;mso-wrap-style:square" from="16573,1333" to="16668,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" strokecolor="#4579b8 [3044]" strokeweight="3pt"/>
                  <v:line id="直線接點 73" o:spid="_x0000_s1052" style="position:absolute;visibility:visible;mso-wrap-style:square" from="8667,0" to="8667,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" strokecolor="#4579b8 [3044]" strokeweight="2.25pt"/>
                </v:group>
                <w10:anchorlock/>
              </v:group>
            </w:pict>
          </mc:Fallback>
        </mc:AlternateContent>
      </w:r>
    </w:p>
    <w:p w14:paraId="560439E6" w14:textId="77777777" w:rsidR="00D40F83" w:rsidRPr="00597613" w:rsidRDefault="00D40F83">
      <w:pPr>
        <w:widowControl/>
        <w:overflowPunct/>
        <w:autoSpaceDE/>
        <w:autoSpaceDN/>
        <w:ind w:firstLineChars="0" w:firstLine="0"/>
        <w:jc w:val="left"/>
        <w:rPr>
          <w:rFonts w:ascii="華康粗明體" w:eastAsia="華康粗明體" w:hAnsi="標楷體"/>
          <w:lang w:eastAsia="zh-TW"/>
        </w:rPr>
      </w:pPr>
      <w:r w:rsidRPr="00597613">
        <w:rPr>
          <w:lang w:eastAsia="zh-TW"/>
        </w:rPr>
        <w:br w:type="page"/>
      </w:r>
    </w:p>
    <w:p w14:paraId="7B2DFF7F" w14:textId="77777777" w:rsidR="00D40F83" w:rsidRPr="00597613" w:rsidRDefault="00D40F83" w:rsidP="0062685A">
      <w:pPr>
        <w:ind w:firstLineChars="0" w:firstLine="0"/>
        <w:rPr>
          <w:lang w:eastAsia="zh-TW"/>
        </w:rPr>
      </w:pPr>
      <w:r w:rsidRPr="00597613">
        <w:rPr>
          <w:rFonts w:hint="eastAsia"/>
          <w:lang w:eastAsia="zh-TW"/>
        </w:rPr>
        <w:lastRenderedPageBreak/>
        <w:t>※</w:t>
      </w:r>
      <w:r w:rsidRPr="00597613">
        <w:rPr>
          <w:lang w:eastAsia="zh-TW"/>
        </w:rPr>
        <w:t>3</w:t>
      </w:r>
      <w:r w:rsidRPr="00597613">
        <w:rPr>
          <w:rFonts w:hint="eastAsia"/>
          <w:lang w:eastAsia="zh-TW"/>
        </w:rPr>
        <w:t>種主要公司型態比較：</w:t>
      </w:r>
    </w:p>
    <w:tbl>
      <w:tblPr>
        <w:tblStyle w:val="ae"/>
        <w:tblW w:w="5000" w:type="pct"/>
        <w:tblLook w:val="04A0" w:firstRow="1" w:lastRow="0" w:firstColumn="1" w:lastColumn="0" w:noHBand="0" w:noVBand="1"/>
      </w:tblPr>
      <w:tblGrid>
        <w:gridCol w:w="1899"/>
        <w:gridCol w:w="2113"/>
        <w:gridCol w:w="2114"/>
        <w:gridCol w:w="2368"/>
      </w:tblGrid>
      <w:tr w:rsidR="00597613" w:rsidRPr="00597613" w14:paraId="1F5A3F95" w14:textId="77777777" w:rsidTr="00C737E7">
        <w:trPr>
          <w:tblHeader/>
        </w:trPr>
        <w:tc>
          <w:tcPr>
            <w:tcW w:w="1899" w:type="dxa"/>
          </w:tcPr>
          <w:p w14:paraId="2EAFAE43" w14:textId="77777777" w:rsidR="00B3668B" w:rsidRPr="00597613" w:rsidRDefault="00B3668B" w:rsidP="00507656">
            <w:pPr>
              <w:pStyle w:val="afb"/>
            </w:pPr>
          </w:p>
        </w:tc>
        <w:tc>
          <w:tcPr>
            <w:tcW w:w="2113" w:type="dxa"/>
          </w:tcPr>
          <w:p w14:paraId="24BD1563" w14:textId="77777777" w:rsidR="00B3668B" w:rsidRPr="00597613" w:rsidRDefault="00B3668B" w:rsidP="00507656">
            <w:pPr>
              <w:pStyle w:val="afb"/>
            </w:pPr>
            <w:r w:rsidRPr="00597613">
              <w:t>責任有限公司（</w:t>
            </w:r>
            <w:r w:rsidRPr="00597613">
              <w:t>GmbH</w:t>
            </w:r>
            <w:r w:rsidR="00D24B08" w:rsidRPr="00597613">
              <w:t>）</w:t>
            </w:r>
          </w:p>
        </w:tc>
        <w:tc>
          <w:tcPr>
            <w:tcW w:w="2114" w:type="dxa"/>
          </w:tcPr>
          <w:p w14:paraId="04EA30AA" w14:textId="77777777" w:rsidR="00B3668B" w:rsidRPr="00597613" w:rsidRDefault="00B3668B" w:rsidP="00507656">
            <w:pPr>
              <w:pStyle w:val="afb"/>
            </w:pPr>
            <w:r w:rsidRPr="00597613">
              <w:t>股份公司</w:t>
            </w:r>
            <w:r w:rsidRPr="00597613">
              <w:t xml:space="preserve"> </w:t>
            </w:r>
          </w:p>
          <w:p w14:paraId="275997FE" w14:textId="77777777" w:rsidR="00B3668B" w:rsidRPr="00597613" w:rsidRDefault="00B3668B" w:rsidP="00507656">
            <w:pPr>
              <w:pStyle w:val="afb"/>
            </w:pPr>
            <w:r w:rsidRPr="00597613">
              <w:t>（</w:t>
            </w:r>
            <w:r w:rsidRPr="00597613">
              <w:t>AG</w:t>
            </w:r>
            <w:r w:rsidR="00D24B08" w:rsidRPr="00597613">
              <w:t>）</w:t>
            </w:r>
          </w:p>
        </w:tc>
        <w:tc>
          <w:tcPr>
            <w:tcW w:w="2368" w:type="dxa"/>
          </w:tcPr>
          <w:p w14:paraId="3328A186" w14:textId="77777777" w:rsidR="00B3668B" w:rsidRPr="00597613" w:rsidRDefault="00B3668B" w:rsidP="00507656">
            <w:pPr>
              <w:pStyle w:val="afb"/>
            </w:pPr>
            <w:r w:rsidRPr="00597613">
              <w:t>有限兩合公司</w:t>
            </w:r>
            <w:r w:rsidRPr="00597613">
              <w:t xml:space="preserve"> </w:t>
            </w:r>
          </w:p>
          <w:p w14:paraId="38C958A3" w14:textId="77777777" w:rsidR="00B3668B" w:rsidRPr="00597613" w:rsidRDefault="00B3668B" w:rsidP="00507656">
            <w:pPr>
              <w:pStyle w:val="afb"/>
            </w:pPr>
            <w:r w:rsidRPr="00597613">
              <w:t>（</w:t>
            </w:r>
            <w:r w:rsidRPr="00597613">
              <w:t>GmbH &amp; Co KG</w:t>
            </w:r>
            <w:r w:rsidR="00507656" w:rsidRPr="00597613">
              <w:t>）</w:t>
            </w:r>
          </w:p>
        </w:tc>
      </w:tr>
      <w:tr w:rsidR="00597613" w:rsidRPr="00597613" w14:paraId="0E867150" w14:textId="77777777" w:rsidTr="00C737E7">
        <w:tc>
          <w:tcPr>
            <w:tcW w:w="1899" w:type="dxa"/>
          </w:tcPr>
          <w:p w14:paraId="6445ECDA" w14:textId="77777777" w:rsidR="00B3668B" w:rsidRPr="00597613" w:rsidRDefault="00B3668B" w:rsidP="00507656">
            <w:pPr>
              <w:pStyle w:val="aff0"/>
              <w:overflowPunct/>
              <w:ind w:leftChars="0" w:left="0" w:rightChars="0" w:right="0"/>
              <w:jc w:val="left"/>
            </w:pPr>
            <w:r w:rsidRPr="00597613">
              <w:t>最低資本</w:t>
            </w:r>
            <w:r w:rsidRPr="00597613">
              <w:t xml:space="preserve"> </w:t>
            </w:r>
          </w:p>
        </w:tc>
        <w:tc>
          <w:tcPr>
            <w:tcW w:w="2113" w:type="dxa"/>
          </w:tcPr>
          <w:p w14:paraId="699C4A19" w14:textId="77777777" w:rsidR="00B3668B" w:rsidRPr="00597613" w:rsidRDefault="00B3668B" w:rsidP="00507656">
            <w:pPr>
              <w:pStyle w:val="aff0"/>
              <w:overflowPunct/>
              <w:ind w:leftChars="0" w:left="0" w:rightChars="0" w:right="0"/>
              <w:jc w:val="left"/>
            </w:pPr>
            <w:r w:rsidRPr="00597613">
              <w:rPr>
                <w:rFonts w:eastAsia="細明體"/>
              </w:rPr>
              <w:t>€</w:t>
            </w:r>
            <w:r w:rsidRPr="00597613">
              <w:t xml:space="preserve">35,000 </w:t>
            </w:r>
          </w:p>
        </w:tc>
        <w:tc>
          <w:tcPr>
            <w:tcW w:w="2114" w:type="dxa"/>
          </w:tcPr>
          <w:p w14:paraId="2BD3984B" w14:textId="77777777" w:rsidR="00B3668B" w:rsidRPr="00597613" w:rsidRDefault="00B3668B" w:rsidP="00507656">
            <w:pPr>
              <w:pStyle w:val="aff0"/>
              <w:overflowPunct/>
              <w:ind w:leftChars="0" w:left="0" w:rightChars="0" w:right="0"/>
              <w:jc w:val="left"/>
            </w:pPr>
            <w:r w:rsidRPr="00597613">
              <w:rPr>
                <w:rFonts w:eastAsia="細明體"/>
              </w:rPr>
              <w:t>€</w:t>
            </w:r>
            <w:r w:rsidRPr="00597613">
              <w:t xml:space="preserve">70,000 </w:t>
            </w:r>
          </w:p>
        </w:tc>
        <w:tc>
          <w:tcPr>
            <w:tcW w:w="2368" w:type="dxa"/>
          </w:tcPr>
          <w:p w14:paraId="6F864EB5" w14:textId="77777777" w:rsidR="00B3668B" w:rsidRPr="00597613" w:rsidRDefault="00B3668B" w:rsidP="00507656">
            <w:pPr>
              <w:pStyle w:val="aff0"/>
              <w:overflowPunct/>
              <w:ind w:leftChars="0" w:left="0" w:rightChars="0" w:right="0"/>
              <w:jc w:val="left"/>
              <w:rPr>
                <w:lang w:eastAsia="zh-TW"/>
              </w:rPr>
            </w:pPr>
            <w:r w:rsidRPr="00597613">
              <w:rPr>
                <w:lang w:eastAsia="zh-TW"/>
              </w:rPr>
              <w:t>作為普通合夥人</w:t>
            </w:r>
            <w:r w:rsidR="00C72414" w:rsidRPr="00597613">
              <w:rPr>
                <w:lang w:eastAsia="zh-TW"/>
              </w:rPr>
              <w:t>之</w:t>
            </w:r>
            <w:r w:rsidR="00400956" w:rsidRPr="00597613">
              <w:rPr>
                <w:lang w:eastAsia="zh-TW"/>
              </w:rPr>
              <w:t>責任有限</w:t>
            </w:r>
            <w:r w:rsidRPr="00597613">
              <w:rPr>
                <w:lang w:eastAsia="zh-TW"/>
              </w:rPr>
              <w:t>公司：</w:t>
            </w:r>
            <w:r w:rsidRPr="00597613">
              <w:rPr>
                <w:rFonts w:eastAsia="細明體"/>
                <w:lang w:eastAsia="zh-TW"/>
              </w:rPr>
              <w:t>€</w:t>
            </w:r>
            <w:r w:rsidRPr="00597613">
              <w:rPr>
                <w:lang w:eastAsia="zh-TW"/>
              </w:rPr>
              <w:t xml:space="preserve">35,000 </w:t>
            </w:r>
          </w:p>
        </w:tc>
      </w:tr>
      <w:tr w:rsidR="00597613" w:rsidRPr="00597613" w14:paraId="54528D44" w14:textId="77777777" w:rsidTr="00C737E7">
        <w:tc>
          <w:tcPr>
            <w:tcW w:w="1899" w:type="dxa"/>
          </w:tcPr>
          <w:p w14:paraId="56B5D1C5" w14:textId="77777777" w:rsidR="00B3668B" w:rsidRPr="00597613" w:rsidRDefault="00B3668B" w:rsidP="00507656">
            <w:pPr>
              <w:pStyle w:val="aff0"/>
              <w:overflowPunct/>
              <w:ind w:leftChars="0" w:left="0" w:rightChars="0" w:right="0"/>
              <w:jc w:val="left"/>
            </w:pPr>
            <w:r w:rsidRPr="00597613">
              <w:t>最低實收資本</w:t>
            </w:r>
            <w:r w:rsidRPr="00597613">
              <w:t xml:space="preserve"> </w:t>
            </w:r>
          </w:p>
        </w:tc>
        <w:tc>
          <w:tcPr>
            <w:tcW w:w="2113" w:type="dxa"/>
          </w:tcPr>
          <w:p w14:paraId="183D45E4" w14:textId="77777777" w:rsidR="00305912" w:rsidRPr="00597613" w:rsidRDefault="00B3668B" w:rsidP="00305912">
            <w:pPr>
              <w:pStyle w:val="aff0"/>
              <w:overflowPunct/>
              <w:ind w:leftChars="0" w:left="0" w:rightChars="0" w:right="0"/>
              <w:jc w:val="left"/>
            </w:pPr>
            <w:r w:rsidRPr="00597613">
              <w:rPr>
                <w:rFonts w:eastAsia="細明體"/>
              </w:rPr>
              <w:t>€</w:t>
            </w:r>
            <w:r w:rsidR="00305912" w:rsidRPr="00597613">
              <w:t>10</w:t>
            </w:r>
            <w:r w:rsidRPr="00597613">
              <w:t>,000</w:t>
            </w:r>
          </w:p>
          <w:p w14:paraId="01AEEEB5" w14:textId="77777777" w:rsidR="00B3668B" w:rsidRPr="00597613" w:rsidRDefault="008033D7" w:rsidP="00305912">
            <w:pPr>
              <w:pStyle w:val="aff0"/>
              <w:overflowPunct/>
              <w:ind w:leftChars="0" w:left="0" w:rightChars="0" w:right="0"/>
              <w:jc w:val="left"/>
            </w:pPr>
            <w:r w:rsidRPr="00597613">
              <w:t>（</w:t>
            </w:r>
            <w:r w:rsidR="00305912" w:rsidRPr="00597613">
              <w:rPr>
                <w:rFonts w:eastAsia="細明體"/>
              </w:rPr>
              <w:t>€</w:t>
            </w:r>
            <w:r w:rsidR="00305912" w:rsidRPr="00597613">
              <w:rPr>
                <w:rFonts w:eastAsia="細明體"/>
                <w:lang w:eastAsia="zh-TW"/>
              </w:rPr>
              <w:t>5</w:t>
            </w:r>
            <w:r w:rsidR="00305912" w:rsidRPr="00597613">
              <w:t>,000</w:t>
            </w:r>
            <w:r w:rsidR="00305912" w:rsidRPr="00597613">
              <w:rPr>
                <w:lang w:eastAsia="zh-TW"/>
              </w:rPr>
              <w:t>現金</w:t>
            </w:r>
            <w:r w:rsidRPr="00597613">
              <w:t>）</w:t>
            </w:r>
          </w:p>
        </w:tc>
        <w:tc>
          <w:tcPr>
            <w:tcW w:w="2114" w:type="dxa"/>
          </w:tcPr>
          <w:p w14:paraId="2F08560B" w14:textId="77777777" w:rsidR="00B3668B" w:rsidRPr="00597613" w:rsidRDefault="00B3668B" w:rsidP="00507656">
            <w:pPr>
              <w:pStyle w:val="aff0"/>
              <w:overflowPunct/>
              <w:ind w:leftChars="0" w:left="0" w:rightChars="0" w:right="0"/>
              <w:jc w:val="left"/>
            </w:pPr>
            <w:r w:rsidRPr="00597613">
              <w:t>€</w:t>
            </w:r>
            <w:r w:rsidR="00305912" w:rsidRPr="00597613">
              <w:t>35,</w:t>
            </w:r>
            <w:r w:rsidR="009E7539" w:rsidRPr="00597613">
              <w:rPr>
                <w:rFonts w:hint="eastAsia"/>
                <w:lang w:eastAsia="zh-TW"/>
              </w:rPr>
              <w:t>0</w:t>
            </w:r>
            <w:r w:rsidRPr="00597613">
              <w:t xml:space="preserve">00 </w:t>
            </w:r>
          </w:p>
          <w:p w14:paraId="6DD9B7FE" w14:textId="77777777" w:rsidR="009E7539" w:rsidRPr="00597613" w:rsidRDefault="009E7539" w:rsidP="009E7539">
            <w:pPr>
              <w:pStyle w:val="aff0"/>
              <w:overflowPunct/>
              <w:ind w:leftChars="0" w:left="0" w:rightChars="0" w:right="0"/>
              <w:jc w:val="left"/>
            </w:pPr>
            <w:r w:rsidRPr="00597613">
              <w:t>（</w:t>
            </w:r>
            <w:r w:rsidRPr="00597613">
              <w:rPr>
                <w:rFonts w:eastAsia="細明體"/>
              </w:rPr>
              <w:t>€</w:t>
            </w:r>
            <w:r w:rsidRPr="00597613">
              <w:rPr>
                <w:rFonts w:eastAsia="細明體" w:hint="eastAsia"/>
                <w:lang w:eastAsia="zh-TW"/>
              </w:rPr>
              <w:t>17</w:t>
            </w:r>
            <w:r w:rsidRPr="00597613">
              <w:t>,</w:t>
            </w:r>
            <w:r w:rsidRPr="00597613">
              <w:rPr>
                <w:rFonts w:hint="eastAsia"/>
                <w:lang w:eastAsia="zh-TW"/>
              </w:rPr>
              <w:t>5</w:t>
            </w:r>
            <w:r w:rsidRPr="00597613">
              <w:t>00</w:t>
            </w:r>
            <w:r w:rsidRPr="00597613">
              <w:rPr>
                <w:lang w:eastAsia="zh-TW"/>
              </w:rPr>
              <w:t>現金</w:t>
            </w:r>
            <w:r w:rsidRPr="00597613">
              <w:t>）</w:t>
            </w:r>
          </w:p>
        </w:tc>
        <w:tc>
          <w:tcPr>
            <w:tcW w:w="2368" w:type="dxa"/>
          </w:tcPr>
          <w:p w14:paraId="54746D81" w14:textId="77777777" w:rsidR="007F7DDD" w:rsidRPr="00597613" w:rsidRDefault="007F7DDD" w:rsidP="007F7DDD">
            <w:pPr>
              <w:pStyle w:val="aff0"/>
              <w:overflowPunct/>
              <w:ind w:leftChars="0" w:left="0" w:rightChars="0" w:right="0"/>
              <w:jc w:val="left"/>
            </w:pPr>
            <w:r w:rsidRPr="00597613">
              <w:rPr>
                <w:rFonts w:eastAsia="細明體"/>
              </w:rPr>
              <w:t>€</w:t>
            </w:r>
            <w:r w:rsidRPr="00597613">
              <w:t>10,000</w:t>
            </w:r>
          </w:p>
          <w:p w14:paraId="1199CCCD" w14:textId="77777777" w:rsidR="00B3668B" w:rsidRPr="00597613" w:rsidRDefault="008033D7" w:rsidP="007F7DDD">
            <w:pPr>
              <w:pStyle w:val="aff0"/>
              <w:overflowPunct/>
              <w:ind w:leftChars="0" w:left="0" w:rightChars="0" w:right="0"/>
              <w:jc w:val="left"/>
            </w:pPr>
            <w:r w:rsidRPr="00597613">
              <w:t>（</w:t>
            </w:r>
            <w:r w:rsidR="007F7DDD" w:rsidRPr="00597613">
              <w:rPr>
                <w:rFonts w:eastAsia="細明體"/>
              </w:rPr>
              <w:t>€</w:t>
            </w:r>
            <w:r w:rsidR="007F7DDD" w:rsidRPr="00597613">
              <w:rPr>
                <w:rFonts w:eastAsia="細明體"/>
                <w:lang w:eastAsia="zh-TW"/>
              </w:rPr>
              <w:t>5</w:t>
            </w:r>
            <w:r w:rsidR="007F7DDD" w:rsidRPr="00597613">
              <w:t>,000</w:t>
            </w:r>
            <w:r w:rsidR="007F7DDD" w:rsidRPr="00597613">
              <w:rPr>
                <w:lang w:eastAsia="zh-TW"/>
              </w:rPr>
              <w:t>現金</w:t>
            </w:r>
            <w:r w:rsidRPr="00597613">
              <w:t>）</w:t>
            </w:r>
          </w:p>
        </w:tc>
      </w:tr>
      <w:tr w:rsidR="00597613" w:rsidRPr="00597613" w14:paraId="3820D354" w14:textId="77777777" w:rsidTr="00C737E7">
        <w:tc>
          <w:tcPr>
            <w:tcW w:w="1899" w:type="dxa"/>
          </w:tcPr>
          <w:p w14:paraId="7E025DC3" w14:textId="77777777" w:rsidR="00B3668B" w:rsidRPr="00597613" w:rsidRDefault="00B3668B" w:rsidP="00507656">
            <w:pPr>
              <w:pStyle w:val="aff0"/>
              <w:overflowPunct/>
              <w:ind w:leftChars="0" w:left="0" w:rightChars="0" w:right="0"/>
              <w:jc w:val="left"/>
              <w:rPr>
                <w:lang w:eastAsia="zh-TW"/>
              </w:rPr>
            </w:pPr>
            <w:r w:rsidRPr="00597613">
              <w:rPr>
                <w:lang w:eastAsia="zh-TW"/>
              </w:rPr>
              <w:t>通常情況下常務董事人數下限</w:t>
            </w:r>
            <w:r w:rsidRPr="00597613">
              <w:rPr>
                <w:lang w:eastAsia="zh-TW"/>
              </w:rPr>
              <w:t xml:space="preserve"> </w:t>
            </w:r>
          </w:p>
        </w:tc>
        <w:tc>
          <w:tcPr>
            <w:tcW w:w="2113" w:type="dxa"/>
          </w:tcPr>
          <w:p w14:paraId="3BD40FE8" w14:textId="77777777" w:rsidR="00B3668B" w:rsidRPr="00597613" w:rsidRDefault="00B3668B" w:rsidP="00507656">
            <w:pPr>
              <w:pStyle w:val="aff0"/>
              <w:overflowPunct/>
              <w:ind w:leftChars="0" w:left="0" w:rightChars="0" w:right="0"/>
              <w:jc w:val="left"/>
            </w:pPr>
            <w:r w:rsidRPr="00597613">
              <w:t xml:space="preserve">1 </w:t>
            </w:r>
          </w:p>
        </w:tc>
        <w:tc>
          <w:tcPr>
            <w:tcW w:w="2114" w:type="dxa"/>
          </w:tcPr>
          <w:p w14:paraId="5172F9BE" w14:textId="77777777" w:rsidR="00B3668B" w:rsidRPr="00597613" w:rsidRDefault="00B3668B" w:rsidP="00507656">
            <w:pPr>
              <w:pStyle w:val="aff0"/>
              <w:overflowPunct/>
              <w:ind w:leftChars="0" w:left="0" w:rightChars="0" w:right="0"/>
              <w:jc w:val="left"/>
            </w:pPr>
            <w:r w:rsidRPr="00597613">
              <w:t xml:space="preserve">1 </w:t>
            </w:r>
          </w:p>
        </w:tc>
        <w:tc>
          <w:tcPr>
            <w:tcW w:w="2368" w:type="dxa"/>
          </w:tcPr>
          <w:p w14:paraId="42E3CC49" w14:textId="77777777" w:rsidR="00B3668B" w:rsidRPr="00597613" w:rsidRDefault="00B3668B" w:rsidP="00507656">
            <w:pPr>
              <w:pStyle w:val="aff0"/>
              <w:overflowPunct/>
              <w:ind w:leftChars="0" w:left="0" w:rightChars="0" w:right="0"/>
              <w:jc w:val="left"/>
            </w:pPr>
            <w:r w:rsidRPr="00597613">
              <w:t xml:space="preserve">1 </w:t>
            </w:r>
          </w:p>
        </w:tc>
      </w:tr>
      <w:tr w:rsidR="00597613" w:rsidRPr="00597613" w14:paraId="12C484E5" w14:textId="77777777" w:rsidTr="00C737E7">
        <w:tc>
          <w:tcPr>
            <w:tcW w:w="1899" w:type="dxa"/>
          </w:tcPr>
          <w:p w14:paraId="5E5809F1" w14:textId="77777777" w:rsidR="00B3668B" w:rsidRPr="00597613" w:rsidRDefault="00B3668B" w:rsidP="00507656">
            <w:pPr>
              <w:pStyle w:val="aff0"/>
              <w:overflowPunct/>
              <w:ind w:leftChars="0" w:left="0" w:rightChars="0" w:right="0"/>
              <w:jc w:val="left"/>
            </w:pPr>
            <w:r w:rsidRPr="00597613">
              <w:t>是否必須設立監事會</w:t>
            </w:r>
            <w:r w:rsidRPr="00597613">
              <w:t xml:space="preserve"> </w:t>
            </w:r>
          </w:p>
        </w:tc>
        <w:tc>
          <w:tcPr>
            <w:tcW w:w="2113" w:type="dxa"/>
          </w:tcPr>
          <w:p w14:paraId="728246E1" w14:textId="77777777" w:rsidR="00B3668B" w:rsidRPr="00597613" w:rsidRDefault="00B3668B" w:rsidP="00507656">
            <w:pPr>
              <w:pStyle w:val="aff0"/>
              <w:overflowPunct/>
              <w:ind w:leftChars="0" w:left="0" w:rightChars="0" w:right="0"/>
              <w:jc w:val="left"/>
              <w:rPr>
                <w:lang w:eastAsia="zh-TW"/>
              </w:rPr>
            </w:pPr>
            <w:r w:rsidRPr="00597613">
              <w:rPr>
                <w:lang w:eastAsia="zh-TW"/>
              </w:rPr>
              <w:t>通常不必</w:t>
            </w:r>
            <w:r w:rsidRPr="00597613">
              <w:rPr>
                <w:lang w:eastAsia="zh-TW"/>
              </w:rPr>
              <w:t xml:space="preserve"> </w:t>
            </w:r>
          </w:p>
          <w:p w14:paraId="0AE607E6" w14:textId="77777777" w:rsidR="00B3668B" w:rsidRPr="00597613" w:rsidRDefault="002E0153" w:rsidP="00507656">
            <w:pPr>
              <w:pStyle w:val="aff0"/>
              <w:overflowPunct/>
              <w:ind w:leftChars="0" w:left="0" w:rightChars="0" w:right="0"/>
              <w:jc w:val="left"/>
              <w:rPr>
                <w:lang w:eastAsia="zh-TW"/>
              </w:rPr>
            </w:pPr>
            <w:r w:rsidRPr="00597613">
              <w:rPr>
                <w:lang w:eastAsia="zh-TW"/>
              </w:rPr>
              <w:t>（</w:t>
            </w:r>
            <w:r w:rsidR="00B3668B" w:rsidRPr="00597613">
              <w:rPr>
                <w:lang w:eastAsia="zh-TW"/>
              </w:rPr>
              <w:t>員工數超過</w:t>
            </w:r>
            <w:r w:rsidR="00B3668B" w:rsidRPr="00597613">
              <w:rPr>
                <w:lang w:eastAsia="zh-TW"/>
              </w:rPr>
              <w:t>300</w:t>
            </w:r>
            <w:r w:rsidR="00B3668B" w:rsidRPr="00597613">
              <w:rPr>
                <w:lang w:eastAsia="zh-TW"/>
              </w:rPr>
              <w:t>例外</w:t>
            </w:r>
            <w:r w:rsidR="00D24B08" w:rsidRPr="00597613">
              <w:rPr>
                <w:lang w:eastAsia="zh-TW"/>
              </w:rPr>
              <w:t>）</w:t>
            </w:r>
          </w:p>
        </w:tc>
        <w:tc>
          <w:tcPr>
            <w:tcW w:w="2114" w:type="dxa"/>
          </w:tcPr>
          <w:p w14:paraId="35C9B43C" w14:textId="77777777" w:rsidR="00B3668B" w:rsidRPr="00597613" w:rsidRDefault="00B3668B" w:rsidP="00507656">
            <w:pPr>
              <w:pStyle w:val="aff0"/>
              <w:overflowPunct/>
              <w:ind w:leftChars="0" w:left="0" w:rightChars="0" w:right="0"/>
              <w:jc w:val="left"/>
            </w:pPr>
            <w:r w:rsidRPr="00597613">
              <w:t>通常必須設立</w:t>
            </w:r>
            <w:r w:rsidRPr="00597613">
              <w:t xml:space="preserve"> </w:t>
            </w:r>
          </w:p>
        </w:tc>
        <w:tc>
          <w:tcPr>
            <w:tcW w:w="2368" w:type="dxa"/>
          </w:tcPr>
          <w:p w14:paraId="161425AF" w14:textId="77777777" w:rsidR="00B3668B" w:rsidRPr="00597613" w:rsidRDefault="00B3668B" w:rsidP="00507656">
            <w:pPr>
              <w:pStyle w:val="aff0"/>
              <w:overflowPunct/>
              <w:ind w:leftChars="0" w:left="0" w:rightChars="0" w:right="0"/>
              <w:jc w:val="left"/>
              <w:rPr>
                <w:lang w:eastAsia="zh-TW"/>
              </w:rPr>
            </w:pPr>
            <w:r w:rsidRPr="00597613">
              <w:rPr>
                <w:lang w:eastAsia="zh-TW"/>
              </w:rPr>
              <w:t>通常不必</w:t>
            </w:r>
            <w:r w:rsidRPr="00597613">
              <w:rPr>
                <w:lang w:eastAsia="zh-TW"/>
              </w:rPr>
              <w:t xml:space="preserve"> </w:t>
            </w:r>
          </w:p>
          <w:p w14:paraId="1DF673C8" w14:textId="77777777" w:rsidR="00B3668B" w:rsidRPr="00597613" w:rsidRDefault="002E0153" w:rsidP="00507656">
            <w:pPr>
              <w:pStyle w:val="aff0"/>
              <w:overflowPunct/>
              <w:ind w:leftChars="0" w:left="0" w:rightChars="0" w:right="0"/>
              <w:jc w:val="left"/>
              <w:rPr>
                <w:lang w:eastAsia="zh-TW"/>
              </w:rPr>
            </w:pPr>
            <w:r w:rsidRPr="00597613">
              <w:rPr>
                <w:lang w:eastAsia="zh-TW"/>
              </w:rPr>
              <w:t>（</w:t>
            </w:r>
            <w:r w:rsidR="00B3668B" w:rsidRPr="00597613">
              <w:rPr>
                <w:lang w:eastAsia="zh-TW"/>
              </w:rPr>
              <w:t>員工數超過</w:t>
            </w:r>
            <w:r w:rsidR="00B3668B" w:rsidRPr="00597613">
              <w:rPr>
                <w:lang w:eastAsia="zh-TW"/>
              </w:rPr>
              <w:t>300</w:t>
            </w:r>
            <w:r w:rsidR="00B3668B" w:rsidRPr="00597613">
              <w:rPr>
                <w:lang w:eastAsia="zh-TW"/>
              </w:rPr>
              <w:t>例外</w:t>
            </w:r>
            <w:r w:rsidR="00D24B08" w:rsidRPr="00597613">
              <w:rPr>
                <w:lang w:eastAsia="zh-TW"/>
              </w:rPr>
              <w:t>）</w:t>
            </w:r>
          </w:p>
        </w:tc>
      </w:tr>
      <w:tr w:rsidR="00597613" w:rsidRPr="00597613" w14:paraId="6B8F744E" w14:textId="77777777" w:rsidTr="00C737E7">
        <w:tc>
          <w:tcPr>
            <w:tcW w:w="1899" w:type="dxa"/>
          </w:tcPr>
          <w:p w14:paraId="182AF260" w14:textId="77777777" w:rsidR="00B3668B" w:rsidRPr="00597613" w:rsidRDefault="00B3668B" w:rsidP="00507656">
            <w:pPr>
              <w:pStyle w:val="aff0"/>
              <w:overflowPunct/>
              <w:ind w:leftChars="0" w:left="0" w:rightChars="0" w:right="0"/>
              <w:jc w:val="left"/>
            </w:pPr>
            <w:r w:rsidRPr="00597613">
              <w:t>監事會成員人數下限</w:t>
            </w:r>
            <w:r w:rsidRPr="00597613">
              <w:t xml:space="preserve"> </w:t>
            </w:r>
          </w:p>
        </w:tc>
        <w:tc>
          <w:tcPr>
            <w:tcW w:w="2113" w:type="dxa"/>
          </w:tcPr>
          <w:p w14:paraId="42A114A8" w14:textId="5E1E405A" w:rsidR="00B3668B" w:rsidRPr="00597613" w:rsidRDefault="00B3668B" w:rsidP="00B82B26">
            <w:pPr>
              <w:pStyle w:val="aff0"/>
              <w:overflowPunct/>
              <w:ind w:leftChars="0" w:left="0" w:rightChars="0" w:right="0"/>
              <w:jc w:val="left"/>
            </w:pPr>
            <w:r w:rsidRPr="00597613">
              <w:t>如設立監事會：</w:t>
            </w:r>
            <w:r w:rsidRPr="00597613">
              <w:t xml:space="preserve">3 </w:t>
            </w:r>
          </w:p>
        </w:tc>
        <w:tc>
          <w:tcPr>
            <w:tcW w:w="2114" w:type="dxa"/>
          </w:tcPr>
          <w:p w14:paraId="38A24B52" w14:textId="77777777" w:rsidR="00B3668B" w:rsidRPr="00597613" w:rsidRDefault="00B3668B" w:rsidP="00507656">
            <w:pPr>
              <w:pStyle w:val="aff0"/>
              <w:overflowPunct/>
              <w:ind w:leftChars="0" w:left="0" w:rightChars="0" w:right="0"/>
              <w:jc w:val="left"/>
            </w:pPr>
            <w:r w:rsidRPr="00597613">
              <w:t xml:space="preserve">3 </w:t>
            </w:r>
          </w:p>
        </w:tc>
        <w:tc>
          <w:tcPr>
            <w:tcW w:w="2368" w:type="dxa"/>
          </w:tcPr>
          <w:p w14:paraId="45305DE8" w14:textId="06614EF2" w:rsidR="00B3668B" w:rsidRPr="00597613" w:rsidRDefault="00B3668B" w:rsidP="00B82B26">
            <w:pPr>
              <w:pStyle w:val="aff0"/>
              <w:overflowPunct/>
              <w:ind w:leftChars="0" w:left="0" w:rightChars="0" w:right="0"/>
              <w:jc w:val="left"/>
            </w:pPr>
            <w:r w:rsidRPr="00597613">
              <w:t>如設立監事會：</w:t>
            </w:r>
            <w:r w:rsidRPr="00597613">
              <w:t xml:space="preserve">3 </w:t>
            </w:r>
          </w:p>
        </w:tc>
      </w:tr>
      <w:tr w:rsidR="00597613" w:rsidRPr="00597613" w14:paraId="72183A88" w14:textId="77777777" w:rsidTr="00C737E7">
        <w:tc>
          <w:tcPr>
            <w:tcW w:w="1899" w:type="dxa"/>
          </w:tcPr>
          <w:p w14:paraId="796DCB2B" w14:textId="77777777" w:rsidR="00B3668B" w:rsidRPr="00597613" w:rsidRDefault="00B3668B" w:rsidP="00507656">
            <w:pPr>
              <w:pStyle w:val="aff0"/>
              <w:overflowPunct/>
              <w:ind w:leftChars="0" w:left="0" w:rightChars="0" w:right="0"/>
              <w:jc w:val="left"/>
              <w:rPr>
                <w:lang w:eastAsia="zh-TW"/>
              </w:rPr>
            </w:pPr>
            <w:r w:rsidRPr="00597613">
              <w:rPr>
                <w:lang w:eastAsia="zh-TW"/>
              </w:rPr>
              <w:t>股東是否可向管理機構發</w:t>
            </w:r>
            <w:r w:rsidR="002E0153" w:rsidRPr="00597613">
              <w:rPr>
                <w:lang w:eastAsia="zh-TW"/>
              </w:rPr>
              <w:t>布</w:t>
            </w:r>
            <w:r w:rsidRPr="00597613">
              <w:rPr>
                <w:lang w:eastAsia="zh-TW"/>
              </w:rPr>
              <w:t>指令</w:t>
            </w:r>
            <w:r w:rsidRPr="00597613">
              <w:rPr>
                <w:lang w:eastAsia="zh-TW"/>
              </w:rPr>
              <w:t xml:space="preserve"> </w:t>
            </w:r>
          </w:p>
        </w:tc>
        <w:tc>
          <w:tcPr>
            <w:tcW w:w="2113" w:type="dxa"/>
          </w:tcPr>
          <w:p w14:paraId="04183420" w14:textId="77777777" w:rsidR="00B3668B" w:rsidRPr="00597613" w:rsidRDefault="00B3668B" w:rsidP="00507656">
            <w:pPr>
              <w:pStyle w:val="aff0"/>
              <w:overflowPunct/>
              <w:ind w:leftChars="0" w:left="0" w:rightChars="0" w:right="0"/>
              <w:jc w:val="left"/>
            </w:pPr>
            <w:r w:rsidRPr="00597613">
              <w:t>是</w:t>
            </w:r>
            <w:r w:rsidRPr="00597613">
              <w:t xml:space="preserve"> </w:t>
            </w:r>
          </w:p>
        </w:tc>
        <w:tc>
          <w:tcPr>
            <w:tcW w:w="2114" w:type="dxa"/>
          </w:tcPr>
          <w:p w14:paraId="2F945AB6" w14:textId="77777777" w:rsidR="00B3668B" w:rsidRPr="00597613" w:rsidRDefault="00B3668B" w:rsidP="00507656">
            <w:pPr>
              <w:pStyle w:val="aff0"/>
              <w:overflowPunct/>
              <w:ind w:leftChars="0" w:left="0" w:rightChars="0" w:right="0"/>
              <w:jc w:val="left"/>
            </w:pPr>
            <w:r w:rsidRPr="00597613">
              <w:t>否。</w:t>
            </w:r>
            <w:r w:rsidR="00433A14" w:rsidRPr="00597613">
              <w:t>管理高層</w:t>
            </w:r>
            <w:r w:rsidR="002E0153" w:rsidRPr="00597613">
              <w:t>（</w:t>
            </w:r>
            <w:r w:rsidR="00433A14" w:rsidRPr="00597613">
              <w:t>management board</w:t>
            </w:r>
            <w:r w:rsidR="002E0153" w:rsidRPr="00597613">
              <w:t>）</w:t>
            </w:r>
            <w:r w:rsidRPr="00597613">
              <w:t>不接受指令</w:t>
            </w:r>
            <w:r w:rsidRPr="00597613">
              <w:t xml:space="preserve"> </w:t>
            </w:r>
          </w:p>
        </w:tc>
        <w:tc>
          <w:tcPr>
            <w:tcW w:w="2368" w:type="dxa"/>
          </w:tcPr>
          <w:p w14:paraId="6968BC99" w14:textId="77777777" w:rsidR="00B3668B" w:rsidRPr="00597613" w:rsidRDefault="00B3668B" w:rsidP="00507656">
            <w:pPr>
              <w:pStyle w:val="aff0"/>
              <w:overflowPunct/>
              <w:ind w:leftChars="0" w:left="0" w:rightChars="0" w:right="0"/>
              <w:jc w:val="left"/>
              <w:rPr>
                <w:lang w:eastAsia="zh-TW"/>
              </w:rPr>
            </w:pPr>
            <w:r w:rsidRPr="00597613">
              <w:rPr>
                <w:lang w:eastAsia="zh-TW"/>
              </w:rPr>
              <w:t>是（</w:t>
            </w:r>
            <w:r w:rsidR="00400956" w:rsidRPr="00597613">
              <w:rPr>
                <w:lang w:eastAsia="zh-TW"/>
              </w:rPr>
              <w:t>責任有限</w:t>
            </w:r>
            <w:r w:rsidRPr="00597613">
              <w:rPr>
                <w:lang w:eastAsia="zh-TW"/>
              </w:rPr>
              <w:t>公司</w:t>
            </w:r>
            <w:r w:rsidR="00C72414" w:rsidRPr="00597613">
              <w:rPr>
                <w:lang w:eastAsia="zh-TW"/>
              </w:rPr>
              <w:t>之</w:t>
            </w:r>
            <w:r w:rsidRPr="00597613">
              <w:rPr>
                <w:lang w:eastAsia="zh-TW"/>
              </w:rPr>
              <w:t>股東</w:t>
            </w:r>
            <w:r w:rsidR="00D24B08" w:rsidRPr="00597613">
              <w:rPr>
                <w:lang w:eastAsia="zh-TW"/>
              </w:rPr>
              <w:t>）</w:t>
            </w:r>
          </w:p>
        </w:tc>
      </w:tr>
      <w:tr w:rsidR="00597613" w:rsidRPr="00597613" w14:paraId="6BD5AD26" w14:textId="77777777" w:rsidTr="00C737E7">
        <w:tc>
          <w:tcPr>
            <w:tcW w:w="1899" w:type="dxa"/>
          </w:tcPr>
          <w:p w14:paraId="268A6466" w14:textId="77777777" w:rsidR="00B3668B" w:rsidRPr="00597613" w:rsidRDefault="00B3668B" w:rsidP="00507656">
            <w:pPr>
              <w:pStyle w:val="aff0"/>
              <w:overflowPunct/>
              <w:ind w:leftChars="0" w:left="0" w:rightChars="0" w:right="0"/>
              <w:jc w:val="left"/>
              <w:rPr>
                <w:lang w:eastAsia="zh-TW"/>
              </w:rPr>
            </w:pPr>
            <w:r w:rsidRPr="00597613">
              <w:rPr>
                <w:lang w:eastAsia="zh-TW"/>
              </w:rPr>
              <w:t>是否有財務報表方面的責任義務</w:t>
            </w:r>
            <w:r w:rsidRPr="00597613">
              <w:rPr>
                <w:lang w:eastAsia="zh-TW"/>
              </w:rPr>
              <w:t xml:space="preserve"> </w:t>
            </w:r>
          </w:p>
        </w:tc>
        <w:tc>
          <w:tcPr>
            <w:tcW w:w="2113" w:type="dxa"/>
          </w:tcPr>
          <w:p w14:paraId="263A7399" w14:textId="77777777" w:rsidR="00B3668B" w:rsidRPr="00597613" w:rsidRDefault="00B3668B" w:rsidP="00507656">
            <w:pPr>
              <w:pStyle w:val="aff0"/>
              <w:overflowPunct/>
              <w:ind w:leftChars="0" w:left="0" w:rightChars="0" w:right="0"/>
              <w:jc w:val="left"/>
            </w:pPr>
            <w:r w:rsidRPr="00597613">
              <w:t>是</w:t>
            </w:r>
            <w:r w:rsidRPr="00597613">
              <w:t xml:space="preserve"> </w:t>
            </w:r>
          </w:p>
        </w:tc>
        <w:tc>
          <w:tcPr>
            <w:tcW w:w="2114" w:type="dxa"/>
          </w:tcPr>
          <w:p w14:paraId="2B71868E" w14:textId="77777777" w:rsidR="00B3668B" w:rsidRPr="00597613" w:rsidRDefault="00B3668B" w:rsidP="00507656">
            <w:pPr>
              <w:pStyle w:val="aff0"/>
              <w:overflowPunct/>
              <w:ind w:leftChars="0" w:left="0" w:rightChars="0" w:right="0"/>
              <w:jc w:val="left"/>
            </w:pPr>
            <w:r w:rsidRPr="00597613">
              <w:t>是</w:t>
            </w:r>
            <w:r w:rsidRPr="00597613">
              <w:t xml:space="preserve"> </w:t>
            </w:r>
          </w:p>
        </w:tc>
        <w:tc>
          <w:tcPr>
            <w:tcW w:w="2368" w:type="dxa"/>
          </w:tcPr>
          <w:p w14:paraId="3D43C47C" w14:textId="77777777" w:rsidR="00B3668B" w:rsidRPr="00597613" w:rsidRDefault="00B3668B" w:rsidP="00507656">
            <w:pPr>
              <w:pStyle w:val="aff0"/>
              <w:overflowPunct/>
              <w:ind w:leftChars="0" w:left="0" w:rightChars="0" w:right="0"/>
              <w:jc w:val="left"/>
            </w:pPr>
            <w:r w:rsidRPr="00597613">
              <w:t>通常是</w:t>
            </w:r>
            <w:r w:rsidRPr="00597613">
              <w:t xml:space="preserve"> </w:t>
            </w:r>
          </w:p>
        </w:tc>
      </w:tr>
      <w:tr w:rsidR="00597613" w:rsidRPr="00597613" w14:paraId="1F58FD70" w14:textId="77777777" w:rsidTr="00C737E7">
        <w:tc>
          <w:tcPr>
            <w:tcW w:w="1899" w:type="dxa"/>
          </w:tcPr>
          <w:p w14:paraId="7F607E6A" w14:textId="77777777" w:rsidR="00B3668B" w:rsidRPr="00597613" w:rsidRDefault="00B3668B" w:rsidP="00507656">
            <w:pPr>
              <w:pStyle w:val="aff0"/>
              <w:overflowPunct/>
              <w:ind w:leftChars="0" w:left="0" w:rightChars="0" w:right="0"/>
              <w:jc w:val="left"/>
              <w:rPr>
                <w:lang w:eastAsia="zh-TW"/>
              </w:rPr>
            </w:pPr>
            <w:r w:rsidRPr="00597613">
              <w:rPr>
                <w:lang w:eastAsia="zh-TW"/>
              </w:rPr>
              <w:t>年度財務報表和合併財務報表是否必須經過審計</w:t>
            </w:r>
            <w:r w:rsidRPr="00597613">
              <w:rPr>
                <w:lang w:eastAsia="zh-TW"/>
              </w:rPr>
              <w:t xml:space="preserve"> </w:t>
            </w:r>
          </w:p>
        </w:tc>
        <w:tc>
          <w:tcPr>
            <w:tcW w:w="2113" w:type="dxa"/>
          </w:tcPr>
          <w:p w14:paraId="33DEB333" w14:textId="77777777" w:rsidR="00B3668B" w:rsidRPr="00597613" w:rsidRDefault="00B3668B" w:rsidP="00507656">
            <w:pPr>
              <w:pStyle w:val="aff0"/>
              <w:overflowPunct/>
              <w:ind w:leftChars="0" w:left="0" w:rightChars="0" w:right="0"/>
              <w:jc w:val="left"/>
              <w:rPr>
                <w:lang w:eastAsia="zh-TW"/>
              </w:rPr>
            </w:pPr>
            <w:r w:rsidRPr="00597613">
              <w:rPr>
                <w:lang w:eastAsia="zh-TW"/>
              </w:rPr>
              <w:t>是，法律不要求設立監事會</w:t>
            </w:r>
            <w:r w:rsidR="00C72414" w:rsidRPr="00597613">
              <w:rPr>
                <w:lang w:eastAsia="zh-TW"/>
              </w:rPr>
              <w:t>之</w:t>
            </w:r>
            <w:r w:rsidR="00405655" w:rsidRPr="00597613">
              <w:rPr>
                <w:lang w:eastAsia="zh-TW"/>
              </w:rPr>
              <w:t>「小、微」</w:t>
            </w:r>
            <w:r w:rsidR="00400956" w:rsidRPr="00597613">
              <w:rPr>
                <w:lang w:eastAsia="zh-TW"/>
              </w:rPr>
              <w:t>責任有限</w:t>
            </w:r>
            <w:r w:rsidRPr="00597613">
              <w:rPr>
                <w:lang w:eastAsia="zh-TW"/>
              </w:rPr>
              <w:t>公司</w:t>
            </w:r>
            <w:r w:rsidRPr="00597613">
              <w:rPr>
                <w:lang w:eastAsia="zh-TW"/>
              </w:rPr>
              <w:lastRenderedPageBreak/>
              <w:t>例外</w:t>
            </w:r>
            <w:r w:rsidRPr="00597613">
              <w:rPr>
                <w:lang w:eastAsia="zh-TW"/>
              </w:rPr>
              <w:t xml:space="preserve"> </w:t>
            </w:r>
          </w:p>
        </w:tc>
        <w:tc>
          <w:tcPr>
            <w:tcW w:w="2114" w:type="dxa"/>
          </w:tcPr>
          <w:p w14:paraId="018D8DC3" w14:textId="77777777" w:rsidR="00B3668B" w:rsidRPr="00597613" w:rsidRDefault="00B3668B" w:rsidP="00507656">
            <w:pPr>
              <w:pStyle w:val="aff0"/>
              <w:overflowPunct/>
              <w:ind w:leftChars="0" w:left="0" w:rightChars="0" w:right="0"/>
              <w:jc w:val="left"/>
            </w:pPr>
            <w:r w:rsidRPr="00597613">
              <w:lastRenderedPageBreak/>
              <w:t>是</w:t>
            </w:r>
            <w:r w:rsidRPr="00597613">
              <w:t xml:space="preserve"> </w:t>
            </w:r>
          </w:p>
        </w:tc>
        <w:tc>
          <w:tcPr>
            <w:tcW w:w="2368" w:type="dxa"/>
          </w:tcPr>
          <w:p w14:paraId="2E842A56" w14:textId="77777777" w:rsidR="00B3668B" w:rsidRPr="00597613" w:rsidRDefault="00B3668B" w:rsidP="00507656">
            <w:pPr>
              <w:pStyle w:val="aff0"/>
              <w:overflowPunct/>
              <w:ind w:leftChars="0" w:left="0" w:rightChars="0" w:right="0"/>
              <w:jc w:val="left"/>
              <w:rPr>
                <w:lang w:eastAsia="zh-TW"/>
              </w:rPr>
            </w:pPr>
            <w:r w:rsidRPr="00597613">
              <w:rPr>
                <w:lang w:eastAsia="zh-TW"/>
              </w:rPr>
              <w:t>是，法律不要求設立監事會</w:t>
            </w:r>
            <w:r w:rsidR="00C72414" w:rsidRPr="00597613">
              <w:rPr>
                <w:lang w:eastAsia="zh-TW"/>
              </w:rPr>
              <w:t>之</w:t>
            </w:r>
            <w:r w:rsidR="00405655" w:rsidRPr="00597613">
              <w:rPr>
                <w:lang w:eastAsia="zh-TW"/>
              </w:rPr>
              <w:t>「小、微」</w:t>
            </w:r>
            <w:r w:rsidRPr="00597613">
              <w:rPr>
                <w:lang w:eastAsia="zh-TW"/>
              </w:rPr>
              <w:t>有限兩合公司例外</w:t>
            </w:r>
            <w:r w:rsidRPr="00597613">
              <w:rPr>
                <w:lang w:eastAsia="zh-TW"/>
              </w:rPr>
              <w:t xml:space="preserve"> </w:t>
            </w:r>
          </w:p>
        </w:tc>
      </w:tr>
      <w:tr w:rsidR="00597613" w:rsidRPr="00597613" w14:paraId="33FF7AB6" w14:textId="77777777" w:rsidTr="00C737E7">
        <w:tc>
          <w:tcPr>
            <w:tcW w:w="1899" w:type="dxa"/>
          </w:tcPr>
          <w:p w14:paraId="33FF68A6" w14:textId="77777777" w:rsidR="00B3668B" w:rsidRPr="00597613" w:rsidRDefault="00B3668B" w:rsidP="00507656">
            <w:pPr>
              <w:pStyle w:val="aff0"/>
              <w:overflowPunct/>
              <w:ind w:leftChars="0" w:left="0" w:rightChars="0" w:right="0"/>
              <w:jc w:val="left"/>
              <w:rPr>
                <w:lang w:eastAsia="zh-TW"/>
              </w:rPr>
            </w:pPr>
            <w:r w:rsidRPr="00597613">
              <w:rPr>
                <w:lang w:eastAsia="zh-TW"/>
              </w:rPr>
              <w:t>是否必須披露和公</w:t>
            </w:r>
            <w:r w:rsidR="002E0153" w:rsidRPr="00597613">
              <w:rPr>
                <w:lang w:eastAsia="zh-TW"/>
              </w:rPr>
              <w:t>布</w:t>
            </w:r>
            <w:r w:rsidRPr="00597613">
              <w:rPr>
                <w:lang w:eastAsia="zh-TW"/>
              </w:rPr>
              <w:t>年度財務報表（合併的財務報表</w:t>
            </w:r>
            <w:r w:rsidR="00D24B08" w:rsidRPr="00597613">
              <w:rPr>
                <w:lang w:eastAsia="zh-TW"/>
              </w:rPr>
              <w:t>）</w:t>
            </w:r>
          </w:p>
        </w:tc>
        <w:tc>
          <w:tcPr>
            <w:tcW w:w="2113" w:type="dxa"/>
          </w:tcPr>
          <w:p w14:paraId="685E77EA" w14:textId="77777777" w:rsidR="00B3668B" w:rsidRPr="00597613" w:rsidRDefault="00B3668B" w:rsidP="00507656">
            <w:pPr>
              <w:pStyle w:val="aff0"/>
              <w:overflowPunct/>
              <w:ind w:leftChars="0" w:left="0" w:rightChars="0" w:right="0"/>
              <w:jc w:val="left"/>
              <w:rPr>
                <w:lang w:eastAsia="zh-TW"/>
              </w:rPr>
            </w:pPr>
            <w:r w:rsidRPr="00597613">
              <w:rPr>
                <w:lang w:eastAsia="zh-TW"/>
              </w:rPr>
              <w:t>是，應提交給商業註冊機構；</w:t>
            </w:r>
            <w:r w:rsidR="00400956" w:rsidRPr="00597613">
              <w:rPr>
                <w:lang w:eastAsia="zh-TW"/>
              </w:rPr>
              <w:t>「</w:t>
            </w:r>
            <w:r w:rsidRPr="00597613">
              <w:rPr>
                <w:lang w:eastAsia="zh-TW"/>
              </w:rPr>
              <w:t>小</w:t>
            </w:r>
            <w:r w:rsidR="00400956" w:rsidRPr="00597613">
              <w:rPr>
                <w:lang w:eastAsia="zh-TW"/>
              </w:rPr>
              <w:t>、</w:t>
            </w:r>
            <w:r w:rsidRPr="00597613">
              <w:rPr>
                <w:lang w:eastAsia="zh-TW"/>
              </w:rPr>
              <w:t>微</w:t>
            </w:r>
            <w:r w:rsidR="00400956" w:rsidRPr="00597613">
              <w:rPr>
                <w:lang w:eastAsia="zh-TW"/>
              </w:rPr>
              <w:t>」責任有限</w:t>
            </w:r>
            <w:r w:rsidRPr="00597613">
              <w:rPr>
                <w:lang w:eastAsia="zh-TW"/>
              </w:rPr>
              <w:t>公司提供簡要</w:t>
            </w:r>
            <w:r w:rsidR="00C72414" w:rsidRPr="00597613">
              <w:rPr>
                <w:lang w:eastAsia="zh-TW"/>
              </w:rPr>
              <w:t>之</w:t>
            </w:r>
            <w:r w:rsidRPr="00597613">
              <w:rPr>
                <w:lang w:eastAsia="zh-TW"/>
              </w:rPr>
              <w:t>財務報表即可</w:t>
            </w:r>
            <w:r w:rsidRPr="00597613">
              <w:rPr>
                <w:lang w:eastAsia="zh-TW"/>
              </w:rPr>
              <w:t xml:space="preserve"> </w:t>
            </w:r>
          </w:p>
        </w:tc>
        <w:tc>
          <w:tcPr>
            <w:tcW w:w="2114" w:type="dxa"/>
          </w:tcPr>
          <w:p w14:paraId="0B2B38C5" w14:textId="77777777" w:rsidR="00B3668B" w:rsidRPr="00597613" w:rsidRDefault="00B3668B" w:rsidP="00507656">
            <w:pPr>
              <w:pStyle w:val="aff0"/>
              <w:overflowPunct/>
              <w:ind w:leftChars="0" w:left="0" w:rightChars="0" w:right="0"/>
              <w:jc w:val="left"/>
              <w:rPr>
                <w:lang w:eastAsia="zh-TW"/>
              </w:rPr>
            </w:pPr>
            <w:r w:rsidRPr="00597613">
              <w:rPr>
                <w:lang w:eastAsia="zh-TW"/>
              </w:rPr>
              <w:t>是，</w:t>
            </w:r>
            <w:r w:rsidR="00433A14" w:rsidRPr="00597613">
              <w:rPr>
                <w:lang w:eastAsia="zh-TW"/>
              </w:rPr>
              <w:t>「</w:t>
            </w:r>
            <w:r w:rsidRPr="00597613">
              <w:rPr>
                <w:lang w:eastAsia="zh-TW"/>
              </w:rPr>
              <w:t>大型</w:t>
            </w:r>
            <w:r w:rsidR="00433A14" w:rsidRPr="00597613">
              <w:rPr>
                <w:lang w:eastAsia="zh-TW"/>
              </w:rPr>
              <w:t>」</w:t>
            </w:r>
            <w:r w:rsidRPr="00597613">
              <w:rPr>
                <w:lang w:eastAsia="zh-TW"/>
              </w:rPr>
              <w:t>股份公司還應在《維也納日報》上公</w:t>
            </w:r>
            <w:r w:rsidR="002E0153" w:rsidRPr="00597613">
              <w:rPr>
                <w:lang w:eastAsia="zh-TW"/>
              </w:rPr>
              <w:t>布</w:t>
            </w:r>
            <w:r w:rsidRPr="00597613">
              <w:rPr>
                <w:lang w:eastAsia="zh-TW"/>
              </w:rPr>
              <w:t xml:space="preserve"> </w:t>
            </w:r>
          </w:p>
        </w:tc>
        <w:tc>
          <w:tcPr>
            <w:tcW w:w="2368" w:type="dxa"/>
          </w:tcPr>
          <w:p w14:paraId="142D96D1" w14:textId="77777777" w:rsidR="00B3668B" w:rsidRPr="00597613" w:rsidRDefault="00B3668B" w:rsidP="00507656">
            <w:pPr>
              <w:pStyle w:val="aff0"/>
              <w:overflowPunct/>
              <w:ind w:leftChars="0" w:left="0" w:rightChars="0" w:right="0"/>
              <w:jc w:val="left"/>
              <w:rPr>
                <w:lang w:eastAsia="zh-TW"/>
              </w:rPr>
            </w:pPr>
            <w:r w:rsidRPr="00597613">
              <w:rPr>
                <w:lang w:eastAsia="zh-TW"/>
              </w:rPr>
              <w:t>是，應提交給商業註冊機構；</w:t>
            </w:r>
            <w:r w:rsidR="00405655" w:rsidRPr="00597613">
              <w:rPr>
                <w:lang w:eastAsia="zh-TW"/>
              </w:rPr>
              <w:t>「小、微」</w:t>
            </w:r>
            <w:r w:rsidRPr="00597613">
              <w:rPr>
                <w:lang w:eastAsia="zh-TW"/>
              </w:rPr>
              <w:t>有限兩合公司提供簡要</w:t>
            </w:r>
            <w:r w:rsidR="00C72414" w:rsidRPr="00597613">
              <w:rPr>
                <w:lang w:eastAsia="zh-TW"/>
              </w:rPr>
              <w:t>之</w:t>
            </w:r>
            <w:r w:rsidRPr="00597613">
              <w:rPr>
                <w:lang w:eastAsia="zh-TW"/>
              </w:rPr>
              <w:t>財務報表即可</w:t>
            </w:r>
            <w:r w:rsidRPr="00597613">
              <w:rPr>
                <w:lang w:eastAsia="zh-TW"/>
              </w:rPr>
              <w:t xml:space="preserve"> </w:t>
            </w:r>
          </w:p>
        </w:tc>
      </w:tr>
      <w:tr w:rsidR="00597613" w:rsidRPr="00597613" w14:paraId="3C5A581B" w14:textId="77777777" w:rsidTr="00C737E7">
        <w:tc>
          <w:tcPr>
            <w:tcW w:w="1899" w:type="dxa"/>
          </w:tcPr>
          <w:p w14:paraId="6B136717" w14:textId="77777777" w:rsidR="00B3668B" w:rsidRPr="00597613" w:rsidRDefault="00B3668B" w:rsidP="00507656">
            <w:pPr>
              <w:pStyle w:val="aff0"/>
              <w:overflowPunct/>
              <w:ind w:leftChars="0" w:left="0" w:rightChars="0" w:right="0"/>
              <w:jc w:val="left"/>
            </w:pPr>
            <w:r w:rsidRPr="00597613">
              <w:t>股東大會</w:t>
            </w:r>
            <w:r w:rsidRPr="00597613">
              <w:t>/</w:t>
            </w:r>
            <w:r w:rsidRPr="00597613">
              <w:t>年度大會</w:t>
            </w:r>
            <w:r w:rsidRPr="00597613">
              <w:t xml:space="preserve"> </w:t>
            </w:r>
          </w:p>
        </w:tc>
        <w:tc>
          <w:tcPr>
            <w:tcW w:w="2113" w:type="dxa"/>
          </w:tcPr>
          <w:p w14:paraId="6266C86D" w14:textId="77777777" w:rsidR="00B3668B" w:rsidRPr="00597613" w:rsidRDefault="00B3668B" w:rsidP="00507656">
            <w:pPr>
              <w:pStyle w:val="aff0"/>
              <w:overflowPunct/>
              <w:ind w:leftChars="0" w:left="0" w:rightChars="0" w:right="0"/>
              <w:jc w:val="left"/>
            </w:pPr>
            <w:r w:rsidRPr="00597613">
              <w:t>通常無固定形式</w:t>
            </w:r>
            <w:r w:rsidRPr="00597613">
              <w:t xml:space="preserve"> </w:t>
            </w:r>
          </w:p>
        </w:tc>
        <w:tc>
          <w:tcPr>
            <w:tcW w:w="2114" w:type="dxa"/>
          </w:tcPr>
          <w:p w14:paraId="1C23ED2B" w14:textId="0251DDD6" w:rsidR="00B3668B" w:rsidRPr="00597613" w:rsidRDefault="00B3668B" w:rsidP="00507656">
            <w:pPr>
              <w:pStyle w:val="aff0"/>
              <w:overflowPunct/>
              <w:ind w:leftChars="0" w:left="0" w:rightChars="0" w:right="0"/>
              <w:jc w:val="left"/>
            </w:pPr>
            <w:r w:rsidRPr="00597613">
              <w:t>必須</w:t>
            </w:r>
            <w:r w:rsidR="005E7339" w:rsidRPr="00597613">
              <w:rPr>
                <w:rFonts w:hint="eastAsia"/>
              </w:rPr>
              <w:t>記</w:t>
            </w:r>
            <w:r w:rsidR="008033D7" w:rsidRPr="00597613">
              <w:t>錄</w:t>
            </w:r>
            <w:r w:rsidRPr="00597613">
              <w:t>並公證</w:t>
            </w:r>
            <w:r w:rsidRPr="00597613">
              <w:t xml:space="preserve"> </w:t>
            </w:r>
          </w:p>
        </w:tc>
        <w:tc>
          <w:tcPr>
            <w:tcW w:w="2368" w:type="dxa"/>
          </w:tcPr>
          <w:p w14:paraId="294E4FDB" w14:textId="77777777" w:rsidR="00B3668B" w:rsidRPr="00597613" w:rsidRDefault="00B3668B" w:rsidP="00507656">
            <w:pPr>
              <w:pStyle w:val="aff0"/>
              <w:overflowPunct/>
              <w:ind w:leftChars="0" w:left="0" w:rightChars="0" w:right="0"/>
              <w:jc w:val="left"/>
            </w:pPr>
            <w:r w:rsidRPr="00597613">
              <w:t>通常無固定形式</w:t>
            </w:r>
            <w:r w:rsidRPr="00597613">
              <w:t xml:space="preserve"> </w:t>
            </w:r>
          </w:p>
        </w:tc>
      </w:tr>
      <w:tr w:rsidR="00597613" w:rsidRPr="00597613" w14:paraId="5664B72F" w14:textId="77777777" w:rsidTr="00C737E7">
        <w:tc>
          <w:tcPr>
            <w:tcW w:w="1899" w:type="dxa"/>
            <w:tcBorders>
              <w:bottom w:val="single" w:sz="4" w:space="0" w:color="auto"/>
            </w:tcBorders>
          </w:tcPr>
          <w:p w14:paraId="70F2CB96" w14:textId="77777777" w:rsidR="00B3668B" w:rsidRPr="00597613" w:rsidRDefault="00B3668B" w:rsidP="00507656">
            <w:pPr>
              <w:pStyle w:val="aff0"/>
              <w:overflowPunct/>
              <w:ind w:leftChars="0" w:left="0" w:rightChars="0" w:right="0"/>
              <w:jc w:val="left"/>
              <w:rPr>
                <w:lang w:eastAsia="zh-TW"/>
              </w:rPr>
            </w:pPr>
            <w:r w:rsidRPr="00597613">
              <w:rPr>
                <w:lang w:eastAsia="zh-TW"/>
              </w:rPr>
              <w:t>修改組織章程細則是否須公證</w:t>
            </w:r>
            <w:r w:rsidRPr="00597613">
              <w:rPr>
                <w:lang w:eastAsia="zh-TW"/>
              </w:rPr>
              <w:t xml:space="preserve"> </w:t>
            </w:r>
          </w:p>
        </w:tc>
        <w:tc>
          <w:tcPr>
            <w:tcW w:w="2113" w:type="dxa"/>
            <w:tcBorders>
              <w:bottom w:val="single" w:sz="4" w:space="0" w:color="auto"/>
            </w:tcBorders>
          </w:tcPr>
          <w:p w14:paraId="2D793A25" w14:textId="77777777" w:rsidR="00B3668B" w:rsidRPr="00597613" w:rsidRDefault="00B3668B" w:rsidP="00507656">
            <w:pPr>
              <w:pStyle w:val="aff0"/>
              <w:overflowPunct/>
              <w:ind w:leftChars="0" w:left="0" w:rightChars="0" w:right="0"/>
              <w:jc w:val="left"/>
            </w:pPr>
            <w:r w:rsidRPr="00597613">
              <w:t>是</w:t>
            </w:r>
            <w:r w:rsidRPr="00597613">
              <w:t xml:space="preserve"> </w:t>
            </w:r>
          </w:p>
        </w:tc>
        <w:tc>
          <w:tcPr>
            <w:tcW w:w="2114" w:type="dxa"/>
            <w:tcBorders>
              <w:bottom w:val="single" w:sz="4" w:space="0" w:color="auto"/>
            </w:tcBorders>
          </w:tcPr>
          <w:p w14:paraId="1EB872A3" w14:textId="77777777" w:rsidR="00B3668B" w:rsidRPr="00597613" w:rsidRDefault="00B3668B" w:rsidP="00507656">
            <w:pPr>
              <w:pStyle w:val="aff0"/>
              <w:overflowPunct/>
              <w:ind w:leftChars="0" w:left="0" w:rightChars="0" w:right="0"/>
              <w:jc w:val="left"/>
            </w:pPr>
            <w:r w:rsidRPr="00597613">
              <w:t>是</w:t>
            </w:r>
            <w:r w:rsidRPr="00597613">
              <w:t xml:space="preserve"> </w:t>
            </w:r>
          </w:p>
        </w:tc>
        <w:tc>
          <w:tcPr>
            <w:tcW w:w="2368" w:type="dxa"/>
            <w:tcBorders>
              <w:bottom w:val="single" w:sz="4" w:space="0" w:color="auto"/>
            </w:tcBorders>
          </w:tcPr>
          <w:p w14:paraId="25129ED9" w14:textId="77777777" w:rsidR="00B3668B" w:rsidRPr="00597613" w:rsidRDefault="00400956" w:rsidP="00507656">
            <w:pPr>
              <w:pStyle w:val="aff0"/>
              <w:overflowPunct/>
              <w:ind w:leftChars="0" w:left="0" w:rightChars="0" w:right="0"/>
              <w:jc w:val="left"/>
              <w:rPr>
                <w:lang w:eastAsia="zh-TW"/>
              </w:rPr>
            </w:pPr>
            <w:r w:rsidRPr="00597613">
              <w:rPr>
                <w:lang w:eastAsia="zh-TW"/>
              </w:rPr>
              <w:t>責任有限</w:t>
            </w:r>
            <w:r w:rsidR="00B3668B" w:rsidRPr="00597613">
              <w:rPr>
                <w:lang w:eastAsia="zh-TW"/>
              </w:rPr>
              <w:t>公司作為普通合夥人：是</w:t>
            </w:r>
            <w:r w:rsidR="00B3668B" w:rsidRPr="00597613">
              <w:rPr>
                <w:lang w:eastAsia="zh-TW"/>
              </w:rPr>
              <w:t xml:space="preserve"> </w:t>
            </w:r>
          </w:p>
        </w:tc>
      </w:tr>
      <w:tr w:rsidR="00597613" w:rsidRPr="00597613" w14:paraId="3E83FCE6" w14:textId="77777777" w:rsidTr="00C737E7">
        <w:tc>
          <w:tcPr>
            <w:tcW w:w="1899" w:type="dxa"/>
          </w:tcPr>
          <w:p w14:paraId="70D4636F" w14:textId="77777777" w:rsidR="00B3668B" w:rsidRPr="00597613" w:rsidRDefault="00B3668B" w:rsidP="00507656">
            <w:pPr>
              <w:pStyle w:val="aff0"/>
              <w:overflowPunct/>
              <w:ind w:leftChars="0" w:left="0" w:rightChars="0" w:right="0"/>
              <w:jc w:val="left"/>
            </w:pPr>
            <w:r w:rsidRPr="00597613">
              <w:t>常務董事和</w:t>
            </w:r>
            <w:r w:rsidR="00433A14" w:rsidRPr="00597613">
              <w:t>管理高層</w:t>
            </w:r>
            <w:r w:rsidR="002E0153" w:rsidRPr="00597613">
              <w:t>（</w:t>
            </w:r>
            <w:r w:rsidR="00433A14" w:rsidRPr="00597613">
              <w:t>management board</w:t>
            </w:r>
            <w:r w:rsidR="002E0153" w:rsidRPr="00597613">
              <w:t>）</w:t>
            </w:r>
            <w:r w:rsidRPr="00597613">
              <w:t>成員對公司和債權人的責任義務</w:t>
            </w:r>
            <w:r w:rsidRPr="00597613">
              <w:t xml:space="preserve">* </w:t>
            </w:r>
          </w:p>
        </w:tc>
        <w:tc>
          <w:tcPr>
            <w:tcW w:w="2113" w:type="dxa"/>
          </w:tcPr>
          <w:p w14:paraId="1EF77F9B" w14:textId="77777777" w:rsidR="00B3668B" w:rsidRPr="00597613" w:rsidRDefault="00B3668B" w:rsidP="00507656">
            <w:pPr>
              <w:pStyle w:val="aff0"/>
              <w:overflowPunct/>
              <w:ind w:leftChars="0" w:left="0" w:rightChars="0" w:right="0"/>
              <w:jc w:val="left"/>
              <w:rPr>
                <w:lang w:eastAsia="zh-TW"/>
              </w:rPr>
            </w:pPr>
            <w:r w:rsidRPr="00597613">
              <w:rPr>
                <w:lang w:eastAsia="zh-TW"/>
              </w:rPr>
              <w:t>有</w:t>
            </w:r>
          </w:p>
          <w:p w14:paraId="17E70E8A" w14:textId="77777777" w:rsidR="001E2372" w:rsidRPr="00597613" w:rsidRDefault="001E2372" w:rsidP="00507656">
            <w:pPr>
              <w:pStyle w:val="aff0"/>
              <w:overflowPunct/>
              <w:ind w:leftChars="0" w:left="0" w:rightChars="0" w:right="0"/>
              <w:jc w:val="left"/>
              <w:rPr>
                <w:lang w:eastAsia="zh-TW"/>
              </w:rPr>
            </w:pPr>
          </w:p>
          <w:p w14:paraId="16258493" w14:textId="77777777" w:rsidR="00B3668B" w:rsidRPr="00597613" w:rsidRDefault="00B3668B" w:rsidP="00507656">
            <w:pPr>
              <w:pStyle w:val="aff0"/>
              <w:overflowPunct/>
              <w:ind w:leftChars="0" w:left="0" w:rightChars="0" w:right="0"/>
              <w:jc w:val="left"/>
              <w:rPr>
                <w:lang w:eastAsia="zh-TW"/>
              </w:rPr>
            </w:pPr>
            <w:r w:rsidRPr="00597613">
              <w:rPr>
                <w:lang w:eastAsia="zh-TW"/>
              </w:rPr>
              <w:t>通常具有過錯責任；根據</w:t>
            </w:r>
            <w:r w:rsidRPr="00597613">
              <w:rPr>
                <w:lang w:eastAsia="zh-TW"/>
              </w:rPr>
              <w:t>§ 22 URG</w:t>
            </w:r>
            <w:r w:rsidRPr="00597613">
              <w:rPr>
                <w:lang w:eastAsia="zh-TW"/>
              </w:rPr>
              <w:t>有目標責任</w:t>
            </w:r>
            <w:r w:rsidRPr="00597613">
              <w:rPr>
                <w:lang w:eastAsia="zh-TW"/>
              </w:rPr>
              <w:t xml:space="preserve"> </w:t>
            </w:r>
          </w:p>
        </w:tc>
        <w:tc>
          <w:tcPr>
            <w:tcW w:w="2114" w:type="dxa"/>
          </w:tcPr>
          <w:p w14:paraId="385BB6F9" w14:textId="77777777" w:rsidR="00B3668B" w:rsidRPr="00597613" w:rsidRDefault="00B3668B" w:rsidP="00507656">
            <w:pPr>
              <w:pStyle w:val="aff0"/>
              <w:overflowPunct/>
              <w:ind w:leftChars="0" w:left="0" w:rightChars="0" w:right="0"/>
              <w:jc w:val="left"/>
              <w:rPr>
                <w:lang w:eastAsia="zh-TW"/>
              </w:rPr>
            </w:pPr>
            <w:r w:rsidRPr="00597613">
              <w:rPr>
                <w:lang w:eastAsia="zh-TW"/>
              </w:rPr>
              <w:t>有</w:t>
            </w:r>
          </w:p>
          <w:p w14:paraId="31873172" w14:textId="77777777" w:rsidR="001E2372" w:rsidRPr="00597613" w:rsidRDefault="001E2372" w:rsidP="00507656">
            <w:pPr>
              <w:pStyle w:val="aff0"/>
              <w:overflowPunct/>
              <w:ind w:leftChars="0" w:left="0" w:rightChars="0" w:right="0"/>
              <w:jc w:val="left"/>
              <w:rPr>
                <w:lang w:eastAsia="zh-TW"/>
              </w:rPr>
            </w:pPr>
          </w:p>
          <w:p w14:paraId="2A80A4BA" w14:textId="77777777" w:rsidR="00B3668B" w:rsidRPr="00597613" w:rsidRDefault="00B3668B" w:rsidP="00507656">
            <w:pPr>
              <w:pStyle w:val="aff0"/>
              <w:overflowPunct/>
              <w:ind w:leftChars="0" w:left="0" w:rightChars="0" w:right="0"/>
              <w:jc w:val="left"/>
              <w:rPr>
                <w:lang w:eastAsia="zh-TW"/>
              </w:rPr>
            </w:pPr>
            <w:r w:rsidRPr="00597613">
              <w:rPr>
                <w:lang w:eastAsia="zh-TW"/>
              </w:rPr>
              <w:t>通常具有過錯責任；根據</w:t>
            </w:r>
            <w:r w:rsidRPr="00597613">
              <w:rPr>
                <w:lang w:eastAsia="zh-TW"/>
              </w:rPr>
              <w:t>§ 22 URG</w:t>
            </w:r>
            <w:r w:rsidRPr="00597613">
              <w:rPr>
                <w:lang w:eastAsia="zh-TW"/>
              </w:rPr>
              <w:t>有目標責任</w:t>
            </w:r>
            <w:r w:rsidRPr="00597613">
              <w:rPr>
                <w:lang w:eastAsia="zh-TW"/>
              </w:rPr>
              <w:t xml:space="preserve"> </w:t>
            </w:r>
          </w:p>
        </w:tc>
        <w:tc>
          <w:tcPr>
            <w:tcW w:w="2368" w:type="dxa"/>
          </w:tcPr>
          <w:p w14:paraId="243C43E5" w14:textId="77777777" w:rsidR="00B3668B" w:rsidRPr="00597613" w:rsidRDefault="00B3668B" w:rsidP="00507656">
            <w:pPr>
              <w:pStyle w:val="aff0"/>
              <w:overflowPunct/>
              <w:ind w:leftChars="0" w:left="0" w:rightChars="0" w:right="0"/>
              <w:jc w:val="left"/>
              <w:rPr>
                <w:lang w:eastAsia="zh-TW"/>
              </w:rPr>
            </w:pPr>
            <w:r w:rsidRPr="00597613">
              <w:rPr>
                <w:lang w:eastAsia="zh-TW"/>
              </w:rPr>
              <w:t>有</w:t>
            </w:r>
          </w:p>
          <w:p w14:paraId="3705773E" w14:textId="77777777" w:rsidR="001E2372" w:rsidRPr="00597613" w:rsidRDefault="001E2372" w:rsidP="00507656">
            <w:pPr>
              <w:pStyle w:val="aff0"/>
              <w:overflowPunct/>
              <w:ind w:leftChars="0" w:left="0" w:rightChars="0" w:right="0"/>
              <w:jc w:val="left"/>
              <w:rPr>
                <w:lang w:eastAsia="zh-TW"/>
              </w:rPr>
            </w:pPr>
          </w:p>
          <w:p w14:paraId="67BC5133" w14:textId="77777777" w:rsidR="00B3668B" w:rsidRPr="00597613" w:rsidRDefault="00B3668B" w:rsidP="00507656">
            <w:pPr>
              <w:pStyle w:val="aff0"/>
              <w:overflowPunct/>
              <w:ind w:leftChars="0" w:left="0" w:rightChars="0" w:right="0"/>
              <w:jc w:val="left"/>
              <w:rPr>
                <w:lang w:eastAsia="zh-TW"/>
              </w:rPr>
            </w:pPr>
            <w:r w:rsidRPr="00597613">
              <w:rPr>
                <w:lang w:eastAsia="zh-TW"/>
              </w:rPr>
              <w:t>通常具有過錯責任；根據</w:t>
            </w:r>
            <w:r w:rsidRPr="00597613">
              <w:rPr>
                <w:lang w:eastAsia="zh-TW"/>
              </w:rPr>
              <w:t>§ 22 URG</w:t>
            </w:r>
            <w:r w:rsidRPr="00597613">
              <w:rPr>
                <w:lang w:eastAsia="zh-TW"/>
              </w:rPr>
              <w:t>有目標責任</w:t>
            </w:r>
            <w:r w:rsidRPr="00597613">
              <w:rPr>
                <w:lang w:eastAsia="zh-TW"/>
              </w:rPr>
              <w:t xml:space="preserve"> </w:t>
            </w:r>
          </w:p>
        </w:tc>
      </w:tr>
      <w:tr w:rsidR="00597613" w:rsidRPr="00597613" w14:paraId="26BF0892" w14:textId="77777777" w:rsidTr="00C737E7">
        <w:tc>
          <w:tcPr>
            <w:tcW w:w="1899" w:type="dxa"/>
          </w:tcPr>
          <w:p w14:paraId="6889E88E" w14:textId="77777777" w:rsidR="00B3668B" w:rsidRPr="00597613" w:rsidRDefault="001E2372" w:rsidP="00507656">
            <w:pPr>
              <w:pStyle w:val="aff0"/>
              <w:overflowPunct/>
              <w:ind w:leftChars="0" w:left="0" w:rightChars="0" w:right="0"/>
              <w:jc w:val="left"/>
            </w:pPr>
            <w:r w:rsidRPr="00597613">
              <w:t>公司</w:t>
            </w:r>
            <w:r w:rsidR="00B3668B" w:rsidRPr="00597613">
              <w:t>稅下限</w:t>
            </w:r>
            <w:r w:rsidR="00B3668B" w:rsidRPr="00597613">
              <w:t xml:space="preserve"> </w:t>
            </w:r>
          </w:p>
        </w:tc>
        <w:tc>
          <w:tcPr>
            <w:tcW w:w="2113" w:type="dxa"/>
          </w:tcPr>
          <w:p w14:paraId="0DAB8A19" w14:textId="77777777" w:rsidR="00B3668B" w:rsidRPr="00597613" w:rsidRDefault="00B3668B" w:rsidP="00507656">
            <w:pPr>
              <w:pStyle w:val="aff0"/>
              <w:overflowPunct/>
              <w:ind w:leftChars="0" w:left="0" w:rightChars="0" w:right="0"/>
              <w:jc w:val="left"/>
              <w:rPr>
                <w:lang w:eastAsia="zh-TW"/>
              </w:rPr>
            </w:pPr>
            <w:proofErr w:type="gramStart"/>
            <w:r w:rsidRPr="00597613">
              <w:rPr>
                <w:rFonts w:eastAsia="細明體"/>
                <w:lang w:eastAsia="zh-TW"/>
              </w:rPr>
              <w:t>€</w:t>
            </w:r>
            <w:proofErr w:type="gramEnd"/>
            <w:r w:rsidRPr="00597613">
              <w:rPr>
                <w:lang w:eastAsia="zh-TW"/>
              </w:rPr>
              <w:t>1,750/</w:t>
            </w:r>
            <w:r w:rsidRPr="00597613">
              <w:rPr>
                <w:lang w:eastAsia="zh-TW"/>
              </w:rPr>
              <w:t>年</w:t>
            </w:r>
            <w:r w:rsidRPr="00597613">
              <w:rPr>
                <w:lang w:eastAsia="zh-TW"/>
              </w:rPr>
              <w:t xml:space="preserve"> </w:t>
            </w:r>
          </w:p>
          <w:p w14:paraId="08DD93E3" w14:textId="77777777" w:rsidR="00B3668B" w:rsidRPr="00597613" w:rsidRDefault="00B3668B" w:rsidP="00507656">
            <w:pPr>
              <w:pStyle w:val="aff0"/>
              <w:overflowPunct/>
              <w:ind w:leftChars="0" w:left="0" w:rightChars="0" w:right="0"/>
              <w:jc w:val="left"/>
              <w:rPr>
                <w:lang w:eastAsia="zh-TW"/>
              </w:rPr>
            </w:pPr>
            <w:r w:rsidRPr="00597613">
              <w:rPr>
                <w:lang w:eastAsia="zh-TW"/>
              </w:rPr>
              <w:t>公司成立的前五年可減免至每年</w:t>
            </w:r>
            <w:r w:rsidRPr="00597613">
              <w:rPr>
                <w:lang w:eastAsia="zh-TW"/>
              </w:rPr>
              <w:t>500</w:t>
            </w:r>
            <w:r w:rsidRPr="00597613">
              <w:rPr>
                <w:lang w:eastAsia="zh-TW"/>
              </w:rPr>
              <w:t>歐元，第</w:t>
            </w:r>
            <w:r w:rsidRPr="00597613">
              <w:rPr>
                <w:lang w:eastAsia="zh-TW"/>
              </w:rPr>
              <w:t>6-10</w:t>
            </w:r>
            <w:r w:rsidRPr="00597613">
              <w:rPr>
                <w:lang w:eastAsia="zh-TW"/>
              </w:rPr>
              <w:t>年可減免至每年</w:t>
            </w:r>
            <w:r w:rsidRPr="00597613">
              <w:rPr>
                <w:lang w:eastAsia="zh-TW"/>
              </w:rPr>
              <w:t>1,000</w:t>
            </w:r>
            <w:r w:rsidRPr="00597613">
              <w:rPr>
                <w:lang w:eastAsia="zh-TW"/>
              </w:rPr>
              <w:t>歐元</w:t>
            </w:r>
            <w:r w:rsidRPr="00597613">
              <w:rPr>
                <w:lang w:eastAsia="zh-TW"/>
              </w:rPr>
              <w:t xml:space="preserve"> </w:t>
            </w:r>
          </w:p>
        </w:tc>
        <w:tc>
          <w:tcPr>
            <w:tcW w:w="2114" w:type="dxa"/>
          </w:tcPr>
          <w:p w14:paraId="377F24C9" w14:textId="77777777" w:rsidR="00B3668B" w:rsidRPr="00597613" w:rsidRDefault="00B3668B" w:rsidP="00507656">
            <w:pPr>
              <w:pStyle w:val="aff0"/>
              <w:overflowPunct/>
              <w:ind w:leftChars="0" w:left="0" w:rightChars="0" w:right="0"/>
              <w:jc w:val="left"/>
            </w:pPr>
            <w:r w:rsidRPr="00597613">
              <w:rPr>
                <w:rFonts w:eastAsia="細明體"/>
              </w:rPr>
              <w:t>€</w:t>
            </w:r>
            <w:r w:rsidRPr="00597613">
              <w:t>3,500/</w:t>
            </w:r>
            <w:r w:rsidRPr="00597613">
              <w:t>年</w:t>
            </w:r>
            <w:r w:rsidRPr="00597613">
              <w:t xml:space="preserve"> </w:t>
            </w:r>
          </w:p>
        </w:tc>
        <w:tc>
          <w:tcPr>
            <w:tcW w:w="2368" w:type="dxa"/>
          </w:tcPr>
          <w:p w14:paraId="23B30B23" w14:textId="77777777" w:rsidR="00B3668B" w:rsidRPr="00597613" w:rsidRDefault="00400956" w:rsidP="00507656">
            <w:pPr>
              <w:pStyle w:val="aff0"/>
              <w:overflowPunct/>
              <w:ind w:leftChars="0" w:left="0" w:rightChars="0" w:right="0"/>
              <w:jc w:val="left"/>
              <w:rPr>
                <w:lang w:eastAsia="zh-TW"/>
              </w:rPr>
            </w:pPr>
            <w:r w:rsidRPr="00597613">
              <w:rPr>
                <w:lang w:eastAsia="zh-TW"/>
              </w:rPr>
              <w:t>責任有限</w:t>
            </w:r>
            <w:r w:rsidR="00B3668B" w:rsidRPr="00597613">
              <w:rPr>
                <w:lang w:eastAsia="zh-TW"/>
              </w:rPr>
              <w:t>公司作為普通合夥人：</w:t>
            </w:r>
            <w:proofErr w:type="gramStart"/>
            <w:r w:rsidR="00B3668B" w:rsidRPr="00597613">
              <w:rPr>
                <w:rFonts w:eastAsia="細明體"/>
                <w:lang w:eastAsia="zh-TW"/>
              </w:rPr>
              <w:t>€</w:t>
            </w:r>
            <w:proofErr w:type="gramEnd"/>
            <w:r w:rsidR="00B3668B" w:rsidRPr="00597613">
              <w:rPr>
                <w:lang w:eastAsia="zh-TW"/>
              </w:rPr>
              <w:t>1,750/</w:t>
            </w:r>
            <w:r w:rsidR="00B3668B" w:rsidRPr="00597613">
              <w:rPr>
                <w:lang w:eastAsia="zh-TW"/>
              </w:rPr>
              <w:t>年（前</w:t>
            </w:r>
            <w:r w:rsidR="00B3668B" w:rsidRPr="00597613">
              <w:rPr>
                <w:lang w:eastAsia="zh-TW"/>
              </w:rPr>
              <w:t>10</w:t>
            </w:r>
            <w:r w:rsidR="00B3668B" w:rsidRPr="00597613">
              <w:rPr>
                <w:lang w:eastAsia="zh-TW"/>
              </w:rPr>
              <w:t>年的減免參考</w:t>
            </w:r>
            <w:r w:rsidRPr="00597613">
              <w:rPr>
                <w:lang w:eastAsia="zh-TW"/>
              </w:rPr>
              <w:t>責任有限</w:t>
            </w:r>
            <w:r w:rsidR="00B3668B" w:rsidRPr="00597613">
              <w:rPr>
                <w:lang w:eastAsia="zh-TW"/>
              </w:rPr>
              <w:t>公司</w:t>
            </w:r>
            <w:r w:rsidR="00D24B08" w:rsidRPr="00597613">
              <w:rPr>
                <w:lang w:eastAsia="zh-TW"/>
              </w:rPr>
              <w:t>）</w:t>
            </w:r>
          </w:p>
        </w:tc>
      </w:tr>
      <w:tr w:rsidR="00597613" w:rsidRPr="00597613" w14:paraId="1230C62E" w14:textId="77777777" w:rsidTr="00C737E7">
        <w:tc>
          <w:tcPr>
            <w:tcW w:w="1899" w:type="dxa"/>
          </w:tcPr>
          <w:p w14:paraId="09B88E20" w14:textId="77777777" w:rsidR="00B3668B" w:rsidRPr="00597613" w:rsidRDefault="00B3668B" w:rsidP="00507656">
            <w:pPr>
              <w:pStyle w:val="aff0"/>
              <w:overflowPunct/>
              <w:ind w:leftChars="0" w:left="0" w:rightChars="0" w:right="0"/>
              <w:jc w:val="left"/>
              <w:rPr>
                <w:lang w:eastAsia="zh-TW"/>
              </w:rPr>
            </w:pPr>
            <w:r w:rsidRPr="00597613">
              <w:rPr>
                <w:lang w:eastAsia="zh-TW"/>
              </w:rPr>
              <w:lastRenderedPageBreak/>
              <w:t>公司的稅務損失可否通過股東</w:t>
            </w:r>
            <w:r w:rsidRPr="00597613">
              <w:rPr>
                <w:lang w:eastAsia="zh-TW"/>
              </w:rPr>
              <w:t>/</w:t>
            </w:r>
            <w:r w:rsidRPr="00597613">
              <w:rPr>
                <w:lang w:eastAsia="zh-TW"/>
              </w:rPr>
              <w:t>合夥人</w:t>
            </w:r>
            <w:r w:rsidR="001E2372" w:rsidRPr="00597613">
              <w:rPr>
                <w:lang w:eastAsia="zh-TW"/>
              </w:rPr>
              <w:t>之</w:t>
            </w:r>
            <w:r w:rsidRPr="00597613">
              <w:rPr>
                <w:lang w:eastAsia="zh-TW"/>
              </w:rPr>
              <w:t>收益抵償</w:t>
            </w:r>
            <w:r w:rsidRPr="00597613">
              <w:rPr>
                <w:lang w:eastAsia="zh-TW"/>
              </w:rPr>
              <w:t xml:space="preserve"> </w:t>
            </w:r>
          </w:p>
        </w:tc>
        <w:tc>
          <w:tcPr>
            <w:tcW w:w="2113" w:type="dxa"/>
          </w:tcPr>
          <w:p w14:paraId="0831273D" w14:textId="77777777" w:rsidR="00B3668B" w:rsidRPr="00597613" w:rsidRDefault="00B3668B" w:rsidP="00507656">
            <w:pPr>
              <w:pStyle w:val="aff0"/>
              <w:overflowPunct/>
              <w:ind w:leftChars="0" w:left="0" w:rightChars="0" w:right="0"/>
              <w:jc w:val="left"/>
              <w:rPr>
                <w:lang w:eastAsia="zh-TW"/>
              </w:rPr>
            </w:pPr>
            <w:r w:rsidRPr="00597613">
              <w:rPr>
                <w:lang w:eastAsia="zh-TW"/>
              </w:rPr>
              <w:t>按照分離原則通常不可以，但</w:t>
            </w:r>
            <w:r w:rsidR="00433A14" w:rsidRPr="00597613">
              <w:rPr>
                <w:lang w:eastAsia="zh-TW"/>
              </w:rPr>
              <w:t>「</w:t>
            </w:r>
            <w:r w:rsidRPr="00597613">
              <w:rPr>
                <w:lang w:eastAsia="zh-TW"/>
              </w:rPr>
              <w:t>稅務集團</w:t>
            </w:r>
            <w:r w:rsidR="00433A14" w:rsidRPr="00597613">
              <w:rPr>
                <w:lang w:eastAsia="zh-TW"/>
              </w:rPr>
              <w:t>」</w:t>
            </w:r>
            <w:r w:rsidR="002E0153" w:rsidRPr="00597613">
              <w:rPr>
                <w:lang w:eastAsia="zh-TW"/>
              </w:rPr>
              <w:t>（</w:t>
            </w:r>
            <w:r w:rsidR="00433A14" w:rsidRPr="00597613">
              <w:rPr>
                <w:lang w:eastAsia="zh-TW"/>
              </w:rPr>
              <w:t>tax groups</w:t>
            </w:r>
            <w:r w:rsidR="002E0153" w:rsidRPr="00597613">
              <w:rPr>
                <w:lang w:eastAsia="zh-TW"/>
              </w:rPr>
              <w:t>）</w:t>
            </w:r>
            <w:r w:rsidRPr="00597613">
              <w:rPr>
                <w:lang w:eastAsia="zh-TW"/>
              </w:rPr>
              <w:t>的公司實體之間例外</w:t>
            </w:r>
            <w:r w:rsidRPr="00597613">
              <w:rPr>
                <w:lang w:eastAsia="zh-TW"/>
              </w:rPr>
              <w:t xml:space="preserve"> </w:t>
            </w:r>
          </w:p>
        </w:tc>
        <w:tc>
          <w:tcPr>
            <w:tcW w:w="2114" w:type="dxa"/>
          </w:tcPr>
          <w:p w14:paraId="60BAF8D2" w14:textId="77777777" w:rsidR="00B3668B" w:rsidRPr="00597613" w:rsidRDefault="00B3668B" w:rsidP="00507656">
            <w:pPr>
              <w:pStyle w:val="aff0"/>
              <w:overflowPunct/>
              <w:ind w:leftChars="0" w:left="0" w:rightChars="0" w:right="0"/>
              <w:jc w:val="left"/>
              <w:rPr>
                <w:lang w:eastAsia="zh-TW"/>
              </w:rPr>
            </w:pPr>
            <w:r w:rsidRPr="00597613">
              <w:rPr>
                <w:lang w:eastAsia="zh-TW"/>
              </w:rPr>
              <w:t>按照分離原則通常不可以，但</w:t>
            </w:r>
            <w:r w:rsidR="00433A14" w:rsidRPr="00597613">
              <w:rPr>
                <w:lang w:eastAsia="zh-TW"/>
              </w:rPr>
              <w:t>「</w:t>
            </w:r>
            <w:r w:rsidRPr="00597613">
              <w:rPr>
                <w:lang w:eastAsia="zh-TW"/>
              </w:rPr>
              <w:t>稅務集團</w:t>
            </w:r>
            <w:r w:rsidR="00433A14" w:rsidRPr="00597613">
              <w:rPr>
                <w:lang w:eastAsia="zh-TW"/>
              </w:rPr>
              <w:t>」</w:t>
            </w:r>
            <w:r w:rsidR="001E2372" w:rsidRPr="00597613">
              <w:rPr>
                <w:lang w:eastAsia="zh-TW"/>
              </w:rPr>
              <w:t>之</w:t>
            </w:r>
            <w:r w:rsidRPr="00597613">
              <w:rPr>
                <w:lang w:eastAsia="zh-TW"/>
              </w:rPr>
              <w:t>公司實體之間例外</w:t>
            </w:r>
            <w:r w:rsidRPr="00597613">
              <w:rPr>
                <w:lang w:eastAsia="zh-TW"/>
              </w:rPr>
              <w:t xml:space="preserve"> </w:t>
            </w:r>
          </w:p>
        </w:tc>
        <w:tc>
          <w:tcPr>
            <w:tcW w:w="2368" w:type="dxa"/>
          </w:tcPr>
          <w:p w14:paraId="7FE869D3" w14:textId="77777777" w:rsidR="00B3668B" w:rsidRPr="00597613" w:rsidRDefault="00B3668B" w:rsidP="00507656">
            <w:pPr>
              <w:pStyle w:val="aff0"/>
              <w:overflowPunct/>
              <w:ind w:leftChars="0" w:left="0" w:rightChars="0" w:right="0"/>
              <w:jc w:val="left"/>
            </w:pPr>
            <w:r w:rsidRPr="00597613">
              <w:t>通常可以</w:t>
            </w:r>
            <w:r w:rsidRPr="00597613">
              <w:t xml:space="preserve"> </w:t>
            </w:r>
          </w:p>
        </w:tc>
      </w:tr>
      <w:tr w:rsidR="00597613" w:rsidRPr="00597613" w14:paraId="6C60B75E" w14:textId="77777777" w:rsidTr="00C737E7">
        <w:tc>
          <w:tcPr>
            <w:tcW w:w="1899" w:type="dxa"/>
          </w:tcPr>
          <w:p w14:paraId="742F965E" w14:textId="77777777" w:rsidR="00B3668B" w:rsidRPr="00597613" w:rsidRDefault="00B3668B" w:rsidP="00507656">
            <w:pPr>
              <w:pStyle w:val="aff0"/>
              <w:overflowPunct/>
              <w:ind w:leftChars="0" w:left="0" w:rightChars="0" w:right="0"/>
              <w:jc w:val="left"/>
            </w:pPr>
            <w:r w:rsidRPr="00597613">
              <w:t>所得稅稅率</w:t>
            </w:r>
            <w:r w:rsidRPr="00597613">
              <w:t xml:space="preserve"> </w:t>
            </w:r>
          </w:p>
        </w:tc>
        <w:tc>
          <w:tcPr>
            <w:tcW w:w="2113" w:type="dxa"/>
          </w:tcPr>
          <w:p w14:paraId="60A8952C" w14:textId="77777777" w:rsidR="00B3668B" w:rsidRPr="00597613" w:rsidRDefault="00B3668B" w:rsidP="00507656">
            <w:pPr>
              <w:pStyle w:val="aff0"/>
              <w:overflowPunct/>
              <w:ind w:leftChars="0" w:left="0" w:rightChars="0" w:right="0"/>
              <w:jc w:val="left"/>
              <w:rPr>
                <w:lang w:eastAsia="zh-TW"/>
              </w:rPr>
            </w:pPr>
            <w:r w:rsidRPr="00597613">
              <w:rPr>
                <w:lang w:eastAsia="zh-TW"/>
              </w:rPr>
              <w:t>按</w:t>
            </w:r>
            <w:r w:rsidR="00E4195C" w:rsidRPr="00597613">
              <w:rPr>
                <w:rFonts w:hint="eastAsia"/>
                <w:lang w:eastAsia="zh-TW"/>
              </w:rPr>
              <w:t>24</w:t>
            </w:r>
            <w:r w:rsidRPr="00597613">
              <w:rPr>
                <w:lang w:eastAsia="zh-TW"/>
              </w:rPr>
              <w:t>%</w:t>
            </w:r>
            <w:r w:rsidRPr="00597613">
              <w:rPr>
                <w:lang w:eastAsia="zh-TW"/>
              </w:rPr>
              <w:t>收取公司稅（固定</w:t>
            </w:r>
            <w:r w:rsidR="00D24B08" w:rsidRPr="00597613">
              <w:rPr>
                <w:lang w:eastAsia="zh-TW"/>
              </w:rPr>
              <w:t>）</w:t>
            </w:r>
          </w:p>
        </w:tc>
        <w:tc>
          <w:tcPr>
            <w:tcW w:w="2114" w:type="dxa"/>
          </w:tcPr>
          <w:p w14:paraId="3E6FB118" w14:textId="77777777" w:rsidR="00B3668B" w:rsidRPr="00597613" w:rsidRDefault="00B3668B" w:rsidP="00507656">
            <w:pPr>
              <w:pStyle w:val="aff0"/>
              <w:overflowPunct/>
              <w:ind w:leftChars="0" w:left="0" w:rightChars="0" w:right="0"/>
              <w:jc w:val="left"/>
              <w:rPr>
                <w:lang w:eastAsia="zh-TW"/>
              </w:rPr>
            </w:pPr>
            <w:r w:rsidRPr="00597613">
              <w:rPr>
                <w:lang w:eastAsia="zh-TW"/>
              </w:rPr>
              <w:t>按</w:t>
            </w:r>
            <w:r w:rsidRPr="00597613">
              <w:rPr>
                <w:lang w:eastAsia="zh-TW"/>
              </w:rPr>
              <w:t>2</w:t>
            </w:r>
            <w:r w:rsidR="00A50B8E" w:rsidRPr="00597613">
              <w:rPr>
                <w:rFonts w:hint="eastAsia"/>
                <w:lang w:eastAsia="zh-TW"/>
              </w:rPr>
              <w:t>4</w:t>
            </w:r>
            <w:r w:rsidRPr="00597613">
              <w:rPr>
                <w:lang w:eastAsia="zh-TW"/>
              </w:rPr>
              <w:t>%</w:t>
            </w:r>
            <w:r w:rsidRPr="00597613">
              <w:rPr>
                <w:lang w:eastAsia="zh-TW"/>
              </w:rPr>
              <w:t>收取公司稅（固定</w:t>
            </w:r>
            <w:r w:rsidR="00D24B08" w:rsidRPr="00597613">
              <w:rPr>
                <w:lang w:eastAsia="zh-TW"/>
              </w:rPr>
              <w:t>）</w:t>
            </w:r>
          </w:p>
        </w:tc>
        <w:tc>
          <w:tcPr>
            <w:tcW w:w="2368" w:type="dxa"/>
          </w:tcPr>
          <w:p w14:paraId="5DE9C613" w14:textId="77777777" w:rsidR="00B3668B" w:rsidRPr="00597613" w:rsidRDefault="00B3668B" w:rsidP="00507656">
            <w:pPr>
              <w:pStyle w:val="aff0"/>
              <w:overflowPunct/>
              <w:ind w:leftChars="0" w:left="0" w:rightChars="0" w:right="0"/>
              <w:jc w:val="left"/>
              <w:rPr>
                <w:lang w:eastAsia="zh-TW"/>
              </w:rPr>
            </w:pPr>
            <w:r w:rsidRPr="00597613">
              <w:rPr>
                <w:lang w:eastAsia="zh-TW"/>
              </w:rPr>
              <w:t>不論利潤是否分配給有限合夥人，</w:t>
            </w:r>
            <w:proofErr w:type="gramStart"/>
            <w:r w:rsidRPr="00597613">
              <w:rPr>
                <w:lang w:eastAsia="zh-TW"/>
              </w:rPr>
              <w:t>均在有限</w:t>
            </w:r>
            <w:proofErr w:type="gramEnd"/>
            <w:r w:rsidRPr="00597613">
              <w:rPr>
                <w:lang w:eastAsia="zh-TW"/>
              </w:rPr>
              <w:t>合夥人層面課稅</w:t>
            </w:r>
            <w:proofErr w:type="gramStart"/>
            <w:r w:rsidRPr="00597613">
              <w:rPr>
                <w:lang w:eastAsia="zh-TW"/>
              </w:rPr>
              <w:t>（</w:t>
            </w:r>
            <w:proofErr w:type="gramEnd"/>
            <w:r w:rsidRPr="00597613">
              <w:rPr>
                <w:lang w:eastAsia="zh-TW"/>
              </w:rPr>
              <w:t>按</w:t>
            </w:r>
            <w:r w:rsidRPr="00597613">
              <w:rPr>
                <w:lang w:eastAsia="zh-TW"/>
              </w:rPr>
              <w:t>2</w:t>
            </w:r>
            <w:r w:rsidR="00E4195C" w:rsidRPr="00597613">
              <w:rPr>
                <w:rFonts w:hint="eastAsia"/>
                <w:lang w:eastAsia="zh-TW"/>
              </w:rPr>
              <w:t>4</w:t>
            </w:r>
            <w:r w:rsidRPr="00597613">
              <w:rPr>
                <w:lang w:eastAsia="zh-TW"/>
              </w:rPr>
              <w:t>%</w:t>
            </w:r>
            <w:r w:rsidRPr="00597613">
              <w:rPr>
                <w:lang w:eastAsia="zh-TW"/>
              </w:rPr>
              <w:t>收取公司稅，自然人：最高按</w:t>
            </w:r>
            <w:r w:rsidRPr="00597613">
              <w:rPr>
                <w:lang w:eastAsia="zh-TW"/>
              </w:rPr>
              <w:t>50%</w:t>
            </w:r>
            <w:r w:rsidRPr="00597613">
              <w:rPr>
                <w:lang w:eastAsia="zh-TW"/>
              </w:rPr>
              <w:t>收取所得稅，超過</w:t>
            </w:r>
            <w:r w:rsidRPr="00597613">
              <w:rPr>
                <w:lang w:eastAsia="zh-TW"/>
              </w:rPr>
              <w:t>100</w:t>
            </w:r>
            <w:r w:rsidRPr="00597613">
              <w:rPr>
                <w:lang w:eastAsia="zh-TW"/>
              </w:rPr>
              <w:t>萬歐元的按</w:t>
            </w:r>
            <w:r w:rsidRPr="00597613">
              <w:rPr>
                <w:lang w:eastAsia="zh-TW"/>
              </w:rPr>
              <w:t>55%</w:t>
            </w:r>
            <w:r w:rsidRPr="00597613">
              <w:rPr>
                <w:lang w:eastAsia="zh-TW"/>
              </w:rPr>
              <w:t>納稅</w:t>
            </w:r>
            <w:proofErr w:type="gramStart"/>
            <w:r w:rsidR="00D24B08" w:rsidRPr="00597613">
              <w:rPr>
                <w:lang w:eastAsia="zh-TW"/>
              </w:rPr>
              <w:t>）</w:t>
            </w:r>
            <w:proofErr w:type="gramEnd"/>
          </w:p>
        </w:tc>
      </w:tr>
      <w:tr w:rsidR="00597613" w:rsidRPr="00597613" w14:paraId="10A8FA65" w14:textId="77777777" w:rsidTr="00C737E7">
        <w:tc>
          <w:tcPr>
            <w:tcW w:w="1899" w:type="dxa"/>
          </w:tcPr>
          <w:p w14:paraId="556783A3" w14:textId="77777777" w:rsidR="00B3668B" w:rsidRPr="00597613" w:rsidRDefault="00B3668B" w:rsidP="00507656">
            <w:pPr>
              <w:pStyle w:val="aff0"/>
              <w:overflowPunct/>
              <w:ind w:leftChars="0" w:left="0" w:rightChars="0" w:right="0"/>
              <w:jc w:val="left"/>
              <w:rPr>
                <w:lang w:eastAsia="zh-TW"/>
              </w:rPr>
            </w:pPr>
            <w:r w:rsidRPr="00597613">
              <w:rPr>
                <w:lang w:eastAsia="zh-TW"/>
              </w:rPr>
              <w:t>給合夥人</w:t>
            </w:r>
            <w:r w:rsidRPr="00597613">
              <w:rPr>
                <w:lang w:eastAsia="zh-TW"/>
              </w:rPr>
              <w:t>/</w:t>
            </w:r>
            <w:r w:rsidRPr="00597613">
              <w:rPr>
                <w:lang w:eastAsia="zh-TW"/>
              </w:rPr>
              <w:t>股東支付的股息</w:t>
            </w:r>
            <w:r w:rsidRPr="00597613">
              <w:rPr>
                <w:lang w:eastAsia="zh-TW"/>
              </w:rPr>
              <w:t xml:space="preserve"> </w:t>
            </w:r>
          </w:p>
        </w:tc>
        <w:tc>
          <w:tcPr>
            <w:tcW w:w="2113" w:type="dxa"/>
          </w:tcPr>
          <w:p w14:paraId="7F31F308" w14:textId="77777777" w:rsidR="00B3668B" w:rsidRPr="00597613" w:rsidRDefault="00B3668B" w:rsidP="00507656">
            <w:pPr>
              <w:pStyle w:val="aff0"/>
              <w:overflowPunct/>
              <w:ind w:leftChars="0" w:left="0" w:rightChars="0" w:right="0"/>
              <w:jc w:val="left"/>
              <w:rPr>
                <w:lang w:eastAsia="zh-TW"/>
              </w:rPr>
            </w:pPr>
            <w:r w:rsidRPr="00597613">
              <w:rPr>
                <w:lang w:eastAsia="zh-TW"/>
              </w:rPr>
              <w:t>如果股東不是持股達到</w:t>
            </w:r>
            <w:r w:rsidRPr="00597613">
              <w:rPr>
                <w:lang w:eastAsia="zh-TW"/>
              </w:rPr>
              <w:t>10%</w:t>
            </w:r>
            <w:r w:rsidRPr="00597613">
              <w:rPr>
                <w:lang w:eastAsia="zh-TW"/>
              </w:rPr>
              <w:t>以上</w:t>
            </w:r>
            <w:r w:rsidR="001E2372" w:rsidRPr="00597613">
              <w:rPr>
                <w:lang w:eastAsia="zh-TW"/>
              </w:rPr>
              <w:t>之</w:t>
            </w:r>
            <w:r w:rsidRPr="00597613">
              <w:rPr>
                <w:lang w:eastAsia="zh-TW"/>
              </w:rPr>
              <w:t>公司實體，通常</w:t>
            </w:r>
            <w:r w:rsidR="009171EC" w:rsidRPr="00597613">
              <w:rPr>
                <w:lang w:eastAsia="zh-TW"/>
              </w:rPr>
              <w:t>徵</w:t>
            </w:r>
            <w:r w:rsidRPr="00597613">
              <w:rPr>
                <w:lang w:eastAsia="zh-TW"/>
              </w:rPr>
              <w:t>27.5%</w:t>
            </w:r>
            <w:r w:rsidRPr="00597613">
              <w:rPr>
                <w:lang w:eastAsia="zh-TW"/>
              </w:rPr>
              <w:t>資本所得稅，跨境情況下參見歐盟關於母公司和子公司和</w:t>
            </w:r>
            <w:r w:rsidR="00236703" w:rsidRPr="00597613">
              <w:rPr>
                <w:lang w:eastAsia="zh-TW"/>
              </w:rPr>
              <w:t>避免</w:t>
            </w:r>
            <w:r w:rsidRPr="00597613">
              <w:rPr>
                <w:lang w:eastAsia="zh-TW"/>
              </w:rPr>
              <w:t>雙重</w:t>
            </w:r>
            <w:r w:rsidR="00236703" w:rsidRPr="00597613">
              <w:rPr>
                <w:lang w:eastAsia="zh-TW"/>
              </w:rPr>
              <w:t>課</w:t>
            </w:r>
            <w:r w:rsidRPr="00597613">
              <w:rPr>
                <w:lang w:eastAsia="zh-TW"/>
              </w:rPr>
              <w:t>稅</w:t>
            </w:r>
            <w:r w:rsidR="00236703" w:rsidRPr="00597613">
              <w:rPr>
                <w:lang w:eastAsia="zh-TW"/>
              </w:rPr>
              <w:t>協定</w:t>
            </w:r>
            <w:r w:rsidR="002E0153" w:rsidRPr="00597613">
              <w:rPr>
                <w:lang w:eastAsia="zh-TW"/>
              </w:rPr>
              <w:t>（</w:t>
            </w:r>
            <w:r w:rsidRPr="00597613">
              <w:rPr>
                <w:lang w:eastAsia="zh-TW"/>
              </w:rPr>
              <w:t>從源課稅</w:t>
            </w:r>
            <w:r w:rsidR="00D24B08" w:rsidRPr="00597613">
              <w:rPr>
                <w:lang w:eastAsia="zh-TW"/>
              </w:rPr>
              <w:t>）</w:t>
            </w:r>
          </w:p>
        </w:tc>
        <w:tc>
          <w:tcPr>
            <w:tcW w:w="2114" w:type="dxa"/>
          </w:tcPr>
          <w:p w14:paraId="3A456C8C" w14:textId="77777777" w:rsidR="00B3668B" w:rsidRPr="00597613" w:rsidRDefault="00B3668B" w:rsidP="00507656">
            <w:pPr>
              <w:pStyle w:val="aff0"/>
              <w:overflowPunct/>
              <w:ind w:leftChars="0" w:left="0" w:rightChars="0" w:right="0"/>
              <w:jc w:val="left"/>
              <w:rPr>
                <w:lang w:eastAsia="zh-TW"/>
              </w:rPr>
            </w:pPr>
            <w:r w:rsidRPr="00597613">
              <w:rPr>
                <w:lang w:eastAsia="zh-TW"/>
              </w:rPr>
              <w:t>如果股東不是持股達到</w:t>
            </w:r>
            <w:r w:rsidRPr="00597613">
              <w:rPr>
                <w:lang w:eastAsia="zh-TW"/>
              </w:rPr>
              <w:t>10%</w:t>
            </w:r>
            <w:r w:rsidRPr="00597613">
              <w:rPr>
                <w:lang w:eastAsia="zh-TW"/>
              </w:rPr>
              <w:t>以上</w:t>
            </w:r>
            <w:r w:rsidR="001E2372" w:rsidRPr="00597613">
              <w:rPr>
                <w:lang w:eastAsia="zh-TW"/>
              </w:rPr>
              <w:t>之</w:t>
            </w:r>
            <w:r w:rsidRPr="00597613">
              <w:rPr>
                <w:lang w:eastAsia="zh-TW"/>
              </w:rPr>
              <w:t>公司實體，通常</w:t>
            </w:r>
            <w:r w:rsidR="00236703" w:rsidRPr="00597613">
              <w:rPr>
                <w:lang w:eastAsia="zh-TW"/>
              </w:rPr>
              <w:t>徵</w:t>
            </w:r>
            <w:r w:rsidRPr="00597613">
              <w:rPr>
                <w:lang w:eastAsia="zh-TW"/>
              </w:rPr>
              <w:t>27.5%</w:t>
            </w:r>
            <w:r w:rsidRPr="00597613">
              <w:rPr>
                <w:lang w:eastAsia="zh-TW"/>
              </w:rPr>
              <w:t>資本所得稅，跨境情況下參見歐盟關於母公司和子公司和</w:t>
            </w:r>
            <w:r w:rsidR="00236703" w:rsidRPr="00597613">
              <w:rPr>
                <w:lang w:eastAsia="zh-TW"/>
              </w:rPr>
              <w:t>避免</w:t>
            </w:r>
            <w:r w:rsidRPr="00597613">
              <w:rPr>
                <w:lang w:eastAsia="zh-TW"/>
              </w:rPr>
              <w:t>雙重</w:t>
            </w:r>
            <w:r w:rsidR="00236703" w:rsidRPr="00597613">
              <w:rPr>
                <w:lang w:eastAsia="zh-TW"/>
              </w:rPr>
              <w:t>課</w:t>
            </w:r>
            <w:r w:rsidRPr="00597613">
              <w:rPr>
                <w:lang w:eastAsia="zh-TW"/>
              </w:rPr>
              <w:t>稅</w:t>
            </w:r>
            <w:r w:rsidR="00236703" w:rsidRPr="00597613">
              <w:rPr>
                <w:lang w:eastAsia="zh-TW"/>
              </w:rPr>
              <w:t>協定</w:t>
            </w:r>
            <w:r w:rsidR="002E0153" w:rsidRPr="00597613">
              <w:rPr>
                <w:lang w:eastAsia="zh-TW"/>
              </w:rPr>
              <w:t>（</w:t>
            </w:r>
            <w:r w:rsidRPr="00597613">
              <w:rPr>
                <w:lang w:eastAsia="zh-TW"/>
              </w:rPr>
              <w:t>從源課稅</w:t>
            </w:r>
            <w:r w:rsidR="00D24B08" w:rsidRPr="00597613">
              <w:rPr>
                <w:lang w:eastAsia="zh-TW"/>
              </w:rPr>
              <w:t>）</w:t>
            </w:r>
          </w:p>
        </w:tc>
        <w:tc>
          <w:tcPr>
            <w:tcW w:w="2368" w:type="dxa"/>
          </w:tcPr>
          <w:p w14:paraId="14620D68" w14:textId="77777777" w:rsidR="00B3668B" w:rsidRPr="00597613" w:rsidRDefault="00B3668B" w:rsidP="00507656">
            <w:pPr>
              <w:pStyle w:val="aff0"/>
              <w:overflowPunct/>
              <w:ind w:leftChars="0" w:left="0" w:rightChars="0" w:right="0"/>
              <w:jc w:val="left"/>
              <w:rPr>
                <w:lang w:eastAsia="zh-TW"/>
              </w:rPr>
            </w:pPr>
            <w:r w:rsidRPr="00597613">
              <w:rPr>
                <w:lang w:eastAsia="zh-TW"/>
              </w:rPr>
              <w:t>在奧地利對於有限合夥人</w:t>
            </w:r>
            <w:r w:rsidR="001E2372" w:rsidRPr="00597613">
              <w:rPr>
                <w:lang w:eastAsia="zh-TW"/>
              </w:rPr>
              <w:t>之</w:t>
            </w:r>
            <w:r w:rsidRPr="00597613">
              <w:rPr>
                <w:lang w:eastAsia="zh-TW"/>
              </w:rPr>
              <w:t>利潤分配不再徵稅；涉及跨境，</w:t>
            </w:r>
            <w:r w:rsidR="00236703" w:rsidRPr="00597613">
              <w:rPr>
                <w:lang w:eastAsia="zh-TW"/>
              </w:rPr>
              <w:t>依避免雙重課稅協定</w:t>
            </w:r>
          </w:p>
        </w:tc>
      </w:tr>
      <w:tr w:rsidR="00597613" w:rsidRPr="00597613" w14:paraId="352ADE81" w14:textId="77777777" w:rsidTr="00C737E7">
        <w:tc>
          <w:tcPr>
            <w:tcW w:w="1899" w:type="dxa"/>
          </w:tcPr>
          <w:p w14:paraId="3D9A9D3A" w14:textId="77777777" w:rsidR="00B3668B" w:rsidRPr="00597613" w:rsidRDefault="00B3668B" w:rsidP="00507656">
            <w:pPr>
              <w:pStyle w:val="aff0"/>
              <w:overflowPunct/>
              <w:ind w:leftChars="0" w:left="0" w:rightChars="0" w:right="0"/>
              <w:jc w:val="left"/>
              <w:rPr>
                <w:lang w:eastAsia="zh-TW"/>
              </w:rPr>
            </w:pPr>
            <w:r w:rsidRPr="00597613">
              <w:rPr>
                <w:lang w:eastAsia="zh-TW"/>
              </w:rPr>
              <w:lastRenderedPageBreak/>
              <w:t>該法律實體形式</w:t>
            </w:r>
            <w:r w:rsidR="001E2372" w:rsidRPr="00597613">
              <w:rPr>
                <w:lang w:eastAsia="zh-TW"/>
              </w:rPr>
              <w:t>之</w:t>
            </w:r>
            <w:r w:rsidRPr="00597613">
              <w:rPr>
                <w:lang w:eastAsia="zh-TW"/>
              </w:rPr>
              <w:t>主要缺點</w:t>
            </w:r>
            <w:r w:rsidRPr="00597613">
              <w:rPr>
                <w:lang w:eastAsia="zh-TW"/>
              </w:rPr>
              <w:t xml:space="preserve"> </w:t>
            </w:r>
          </w:p>
        </w:tc>
        <w:tc>
          <w:tcPr>
            <w:tcW w:w="2113" w:type="dxa"/>
          </w:tcPr>
          <w:p w14:paraId="6F8E9E2C" w14:textId="77777777" w:rsidR="00B3668B" w:rsidRPr="00597613" w:rsidRDefault="00B3668B" w:rsidP="00507656">
            <w:pPr>
              <w:pStyle w:val="aff0"/>
              <w:overflowPunct/>
              <w:ind w:leftChars="0" w:left="0" w:rightChars="0" w:right="0"/>
              <w:jc w:val="left"/>
              <w:rPr>
                <w:lang w:eastAsia="zh-TW"/>
              </w:rPr>
            </w:pPr>
            <w:r w:rsidRPr="00597613">
              <w:rPr>
                <w:lang w:eastAsia="zh-TW"/>
              </w:rPr>
              <w:t>與</w:t>
            </w:r>
            <w:r w:rsidRPr="00597613">
              <w:rPr>
                <w:lang w:eastAsia="zh-TW"/>
              </w:rPr>
              <w:t>AG</w:t>
            </w:r>
            <w:r w:rsidRPr="00597613">
              <w:rPr>
                <w:lang w:eastAsia="zh-TW"/>
              </w:rPr>
              <w:t>相比</w:t>
            </w:r>
            <w:r w:rsidR="00236703" w:rsidRPr="00597613">
              <w:rPr>
                <w:lang w:eastAsia="zh-TW"/>
              </w:rPr>
              <w:t>，</w:t>
            </w:r>
            <w:r w:rsidR="00400956" w:rsidRPr="00597613">
              <w:rPr>
                <w:lang w:eastAsia="zh-TW"/>
              </w:rPr>
              <w:t>責任有限</w:t>
            </w:r>
            <w:r w:rsidRPr="00597613">
              <w:rPr>
                <w:lang w:eastAsia="zh-TW"/>
              </w:rPr>
              <w:t>公司的股東有更大</w:t>
            </w:r>
            <w:r w:rsidR="001E2372" w:rsidRPr="00597613">
              <w:rPr>
                <w:lang w:eastAsia="zh-TW"/>
              </w:rPr>
              <w:t>之</w:t>
            </w:r>
            <w:r w:rsidRPr="00597613">
              <w:rPr>
                <w:lang w:eastAsia="zh-TW"/>
              </w:rPr>
              <w:t>責任風險；</w:t>
            </w:r>
          </w:p>
          <w:p w14:paraId="4D56F199" w14:textId="77777777" w:rsidR="001E2372" w:rsidRPr="00597613" w:rsidRDefault="001E2372" w:rsidP="00507656">
            <w:pPr>
              <w:pStyle w:val="aff0"/>
              <w:overflowPunct/>
              <w:ind w:leftChars="0" w:left="0" w:rightChars="0" w:right="0"/>
              <w:jc w:val="left"/>
              <w:rPr>
                <w:lang w:eastAsia="zh-TW"/>
              </w:rPr>
            </w:pPr>
            <w:r w:rsidRPr="00597613">
              <w:rPr>
                <w:lang w:eastAsia="zh-TW"/>
              </w:rPr>
              <w:t>主要股東允許</w:t>
            </w:r>
            <w:r w:rsidR="00400956" w:rsidRPr="00597613">
              <w:rPr>
                <w:lang w:eastAsia="zh-TW"/>
              </w:rPr>
              <w:t>責任有限</w:t>
            </w:r>
            <w:r w:rsidRPr="00597613">
              <w:rPr>
                <w:lang w:eastAsia="zh-TW"/>
              </w:rPr>
              <w:t>公司使用屬於其</w:t>
            </w:r>
            <w:proofErr w:type="gramStart"/>
            <w:r w:rsidRPr="00597613">
              <w:rPr>
                <w:lang w:eastAsia="zh-TW"/>
              </w:rPr>
              <w:t>之</w:t>
            </w:r>
            <w:proofErr w:type="gramEnd"/>
            <w:r w:rsidRPr="00597613">
              <w:rPr>
                <w:lang w:eastAsia="zh-TW"/>
              </w:rPr>
              <w:t>經濟資產，對</w:t>
            </w:r>
            <w:r w:rsidR="00400956" w:rsidRPr="00597613">
              <w:rPr>
                <w:lang w:eastAsia="zh-TW"/>
              </w:rPr>
              <w:t>責任有限</w:t>
            </w:r>
            <w:r w:rsidRPr="00597613">
              <w:rPr>
                <w:lang w:eastAsia="zh-TW"/>
              </w:rPr>
              <w:t>公司的某些稅務負債要承擔個人責任。</w:t>
            </w:r>
            <w:r w:rsidR="002E0153" w:rsidRPr="00597613">
              <w:rPr>
                <w:lang w:eastAsia="zh-TW"/>
              </w:rPr>
              <w:t>（</w:t>
            </w:r>
            <w:r w:rsidRPr="00597613">
              <w:rPr>
                <w:lang w:eastAsia="zh-TW"/>
              </w:rPr>
              <w:t>§ 16 BAO</w:t>
            </w:r>
            <w:r w:rsidR="002E0153" w:rsidRPr="00597613">
              <w:rPr>
                <w:lang w:eastAsia="zh-TW"/>
              </w:rPr>
              <w:t>）</w:t>
            </w:r>
          </w:p>
          <w:p w14:paraId="1B7F5EEA" w14:textId="77777777" w:rsidR="00B3668B" w:rsidRPr="00597613" w:rsidRDefault="00B3668B" w:rsidP="00507656">
            <w:pPr>
              <w:pStyle w:val="aff0"/>
              <w:overflowPunct/>
              <w:ind w:leftChars="0" w:left="0" w:rightChars="0" w:right="0"/>
              <w:jc w:val="left"/>
              <w:rPr>
                <w:lang w:eastAsia="zh-TW"/>
              </w:rPr>
            </w:pPr>
          </w:p>
          <w:p w14:paraId="0068F2CE" w14:textId="77777777" w:rsidR="00B3668B" w:rsidRPr="00597613" w:rsidRDefault="00B3668B" w:rsidP="00507656">
            <w:pPr>
              <w:pStyle w:val="aff0"/>
              <w:overflowPunct/>
              <w:ind w:leftChars="0" w:left="0" w:rightChars="0" w:right="0"/>
              <w:jc w:val="left"/>
              <w:rPr>
                <w:lang w:eastAsia="zh-TW"/>
              </w:rPr>
            </w:pPr>
          </w:p>
        </w:tc>
        <w:tc>
          <w:tcPr>
            <w:tcW w:w="2114" w:type="dxa"/>
          </w:tcPr>
          <w:p w14:paraId="55377A5D" w14:textId="77777777" w:rsidR="00B3668B" w:rsidRPr="00597613" w:rsidRDefault="00B3668B" w:rsidP="00507656">
            <w:pPr>
              <w:pStyle w:val="aff0"/>
              <w:overflowPunct/>
              <w:ind w:leftChars="0" w:left="0" w:rightChars="0" w:right="0"/>
              <w:jc w:val="left"/>
              <w:rPr>
                <w:lang w:eastAsia="zh-TW"/>
              </w:rPr>
            </w:pPr>
            <w:r w:rsidRPr="00597613">
              <w:rPr>
                <w:lang w:eastAsia="zh-TW"/>
              </w:rPr>
              <w:t>年度股東大會形式化程度很高</w:t>
            </w:r>
            <w:r w:rsidRPr="00597613">
              <w:rPr>
                <w:lang w:eastAsia="zh-TW"/>
              </w:rPr>
              <w:t xml:space="preserve"> </w:t>
            </w:r>
          </w:p>
          <w:p w14:paraId="4C5E1E19" w14:textId="77777777" w:rsidR="001E2372" w:rsidRPr="00597613" w:rsidRDefault="00433A14" w:rsidP="00507656">
            <w:pPr>
              <w:pStyle w:val="aff0"/>
              <w:overflowPunct/>
              <w:ind w:leftChars="0" w:left="0" w:rightChars="0" w:right="0"/>
              <w:jc w:val="left"/>
            </w:pPr>
            <w:r w:rsidRPr="00597613">
              <w:t>管理高層</w:t>
            </w:r>
            <w:r w:rsidR="002E0153" w:rsidRPr="00597613">
              <w:t>（</w:t>
            </w:r>
            <w:r w:rsidRPr="00597613">
              <w:t>management board</w:t>
            </w:r>
            <w:r w:rsidR="002E0153" w:rsidRPr="00597613">
              <w:t>）</w:t>
            </w:r>
            <w:r w:rsidR="001E2372" w:rsidRPr="00597613">
              <w:t>的成員任職時間確定，最長</w:t>
            </w:r>
            <w:r w:rsidR="001E2372" w:rsidRPr="00597613">
              <w:t>5</w:t>
            </w:r>
            <w:r w:rsidR="001E2372" w:rsidRPr="00597613">
              <w:t>年，除非有合理原因，否則不能提前罷免。</w:t>
            </w:r>
          </w:p>
          <w:p w14:paraId="51B584EA" w14:textId="77777777" w:rsidR="001E2372" w:rsidRPr="00597613" w:rsidRDefault="001E2372" w:rsidP="00507656">
            <w:pPr>
              <w:pStyle w:val="aff0"/>
              <w:overflowPunct/>
              <w:ind w:leftChars="0" w:left="0" w:rightChars="0" w:right="0"/>
              <w:jc w:val="left"/>
              <w:rPr>
                <w:lang w:eastAsia="zh-TW"/>
              </w:rPr>
            </w:pPr>
            <w:r w:rsidRPr="00597613">
              <w:rPr>
                <w:lang w:eastAsia="zh-TW"/>
              </w:rPr>
              <w:t>年度財務報表必須經過審計</w:t>
            </w:r>
          </w:p>
          <w:p w14:paraId="3BB8EB10" w14:textId="77777777" w:rsidR="001E2372" w:rsidRPr="00597613" w:rsidRDefault="001E2372" w:rsidP="00507656">
            <w:pPr>
              <w:pStyle w:val="aff0"/>
              <w:overflowPunct/>
              <w:ind w:leftChars="0" w:left="0" w:rightChars="0" w:right="0"/>
              <w:jc w:val="left"/>
              <w:rPr>
                <w:lang w:eastAsia="zh-TW"/>
              </w:rPr>
            </w:pPr>
            <w:r w:rsidRPr="00597613">
              <w:rPr>
                <w:lang w:eastAsia="zh-TW"/>
              </w:rPr>
              <w:t>必須組建監事會</w:t>
            </w:r>
          </w:p>
          <w:p w14:paraId="401E876D" w14:textId="77777777" w:rsidR="00B3668B" w:rsidRPr="00597613" w:rsidRDefault="00071BFB" w:rsidP="00507656">
            <w:pPr>
              <w:pStyle w:val="aff0"/>
              <w:overflowPunct/>
              <w:ind w:leftChars="0" w:left="0" w:rightChars="0" w:right="0"/>
              <w:jc w:val="left"/>
              <w:rPr>
                <w:lang w:eastAsia="zh-TW"/>
              </w:rPr>
            </w:pPr>
            <w:r w:rsidRPr="00597613">
              <w:rPr>
                <w:lang w:eastAsia="zh-TW"/>
              </w:rPr>
              <w:t>主要股東允許</w:t>
            </w:r>
            <w:r w:rsidRPr="00597613">
              <w:rPr>
                <w:lang w:eastAsia="zh-TW"/>
              </w:rPr>
              <w:t>AG</w:t>
            </w:r>
            <w:r w:rsidRPr="00597613">
              <w:rPr>
                <w:lang w:eastAsia="zh-TW"/>
              </w:rPr>
              <w:t>使用屬於其經濟資產，對</w:t>
            </w:r>
            <w:r w:rsidRPr="00597613">
              <w:rPr>
                <w:lang w:eastAsia="zh-TW"/>
              </w:rPr>
              <w:t>AG</w:t>
            </w:r>
            <w:r w:rsidRPr="00597613">
              <w:rPr>
                <w:lang w:eastAsia="zh-TW"/>
              </w:rPr>
              <w:t>的某些稅務負債要承擔個人責任</w:t>
            </w:r>
          </w:p>
        </w:tc>
        <w:tc>
          <w:tcPr>
            <w:tcW w:w="2368" w:type="dxa"/>
          </w:tcPr>
          <w:p w14:paraId="6E3E266E" w14:textId="77777777" w:rsidR="00B3668B" w:rsidRPr="00597613" w:rsidRDefault="00B3668B" w:rsidP="00507656">
            <w:pPr>
              <w:pStyle w:val="aff0"/>
              <w:overflowPunct/>
              <w:ind w:leftChars="0" w:left="0" w:rightChars="0" w:right="0"/>
              <w:jc w:val="left"/>
              <w:rPr>
                <w:lang w:eastAsia="zh-TW"/>
              </w:rPr>
            </w:pPr>
            <w:r w:rsidRPr="00597613">
              <w:rPr>
                <w:lang w:eastAsia="zh-TW"/>
              </w:rPr>
              <w:t>與</w:t>
            </w:r>
            <w:r w:rsidRPr="00597613">
              <w:rPr>
                <w:lang w:eastAsia="zh-TW"/>
              </w:rPr>
              <w:t>AG</w:t>
            </w:r>
            <w:r w:rsidRPr="00597613">
              <w:rPr>
                <w:lang w:eastAsia="zh-TW"/>
              </w:rPr>
              <w:t>相比，作為普通合夥人</w:t>
            </w:r>
            <w:r w:rsidR="001E2372" w:rsidRPr="00597613">
              <w:rPr>
                <w:lang w:eastAsia="zh-TW"/>
              </w:rPr>
              <w:t>之</w:t>
            </w:r>
            <w:r w:rsidR="00400956" w:rsidRPr="00597613">
              <w:rPr>
                <w:lang w:eastAsia="zh-TW"/>
              </w:rPr>
              <w:t>責任有限</w:t>
            </w:r>
            <w:r w:rsidRPr="00597613">
              <w:rPr>
                <w:lang w:eastAsia="zh-TW"/>
              </w:rPr>
              <w:t>公司承擔更大</w:t>
            </w:r>
            <w:r w:rsidR="001E2372" w:rsidRPr="00597613">
              <w:rPr>
                <w:lang w:eastAsia="zh-TW"/>
              </w:rPr>
              <w:t>之</w:t>
            </w:r>
            <w:r w:rsidRPr="00597613">
              <w:rPr>
                <w:lang w:eastAsia="zh-TW"/>
              </w:rPr>
              <w:t>風險</w:t>
            </w:r>
            <w:r w:rsidRPr="00597613">
              <w:rPr>
                <w:lang w:eastAsia="zh-TW"/>
              </w:rPr>
              <w:t xml:space="preserve"> </w:t>
            </w:r>
          </w:p>
          <w:p w14:paraId="61552EE3" w14:textId="77777777" w:rsidR="00071BFB" w:rsidRPr="00597613" w:rsidRDefault="00400956" w:rsidP="00507656">
            <w:pPr>
              <w:pStyle w:val="aff0"/>
              <w:overflowPunct/>
              <w:ind w:leftChars="0" w:left="0" w:rightChars="0" w:right="0"/>
              <w:jc w:val="left"/>
              <w:rPr>
                <w:lang w:eastAsia="zh-TW"/>
              </w:rPr>
            </w:pPr>
            <w:r w:rsidRPr="00597613">
              <w:rPr>
                <w:lang w:eastAsia="zh-TW"/>
              </w:rPr>
              <w:t>責任有限</w:t>
            </w:r>
            <w:r w:rsidR="00071BFB" w:rsidRPr="00597613">
              <w:rPr>
                <w:lang w:eastAsia="zh-TW"/>
              </w:rPr>
              <w:t>公司和股份公司各準備</w:t>
            </w:r>
            <w:r w:rsidR="00071BFB" w:rsidRPr="00597613">
              <w:rPr>
                <w:lang w:eastAsia="zh-TW"/>
              </w:rPr>
              <w:t>1</w:t>
            </w:r>
            <w:r w:rsidR="00071BFB" w:rsidRPr="00597613">
              <w:rPr>
                <w:lang w:eastAsia="zh-TW"/>
              </w:rPr>
              <w:t>份年度財務報表，成本較高。</w:t>
            </w:r>
          </w:p>
          <w:p w14:paraId="1BF4AE15" w14:textId="77777777" w:rsidR="00071BFB" w:rsidRPr="00597613" w:rsidRDefault="00071BFB" w:rsidP="00507656">
            <w:pPr>
              <w:pStyle w:val="aff0"/>
              <w:overflowPunct/>
              <w:ind w:leftChars="0" w:left="0" w:rightChars="0" w:right="0"/>
              <w:jc w:val="left"/>
              <w:rPr>
                <w:lang w:eastAsia="zh-TW"/>
              </w:rPr>
            </w:pPr>
            <w:r w:rsidRPr="00597613">
              <w:rPr>
                <w:lang w:eastAsia="zh-TW"/>
              </w:rPr>
              <w:t>有限合夥人對</w:t>
            </w:r>
            <w:r w:rsidRPr="00597613">
              <w:rPr>
                <w:lang w:eastAsia="zh-TW"/>
              </w:rPr>
              <w:t>KG</w:t>
            </w:r>
            <w:r w:rsidRPr="00597613">
              <w:rPr>
                <w:lang w:eastAsia="zh-TW"/>
              </w:rPr>
              <w:t>之地方稅義務承擔個人責任</w:t>
            </w:r>
          </w:p>
          <w:p w14:paraId="14C71986" w14:textId="77777777" w:rsidR="00B3668B" w:rsidRPr="00597613" w:rsidRDefault="00B3668B" w:rsidP="00507656">
            <w:pPr>
              <w:pStyle w:val="aff0"/>
              <w:overflowPunct/>
              <w:ind w:leftChars="0" w:left="0" w:rightChars="0" w:right="0"/>
              <w:jc w:val="left"/>
              <w:rPr>
                <w:lang w:eastAsia="zh-TW"/>
              </w:rPr>
            </w:pPr>
          </w:p>
        </w:tc>
      </w:tr>
    </w:tbl>
    <w:p w14:paraId="48A6D6E0" w14:textId="77777777" w:rsidR="00195708" w:rsidRPr="00597613" w:rsidRDefault="00195708" w:rsidP="00B82B26">
      <w:pPr>
        <w:pStyle w:val="a5"/>
        <w:pageBreakBefore/>
        <w:spacing w:before="257" w:after="257"/>
      </w:pPr>
      <w:r w:rsidRPr="00597613">
        <w:rPr>
          <w:rFonts w:hint="eastAsia"/>
        </w:rPr>
        <w:lastRenderedPageBreak/>
        <w:t>三、投資相關機關</w:t>
      </w:r>
    </w:p>
    <w:p w14:paraId="438E2B50" w14:textId="77777777" w:rsidR="00195708" w:rsidRPr="00597613" w:rsidRDefault="00CC5747" w:rsidP="001E29EB">
      <w:pPr>
        <w:ind w:firstLine="472"/>
      </w:pPr>
      <w:r w:rsidRPr="00597613">
        <w:rPr>
          <w:rFonts w:hint="eastAsia"/>
        </w:rPr>
        <w:t>奧地利投資</w:t>
      </w:r>
      <w:r w:rsidR="006E088A" w:rsidRPr="00597613">
        <w:rPr>
          <w:rFonts w:hint="eastAsia"/>
          <w:lang w:eastAsia="zh-TW"/>
        </w:rPr>
        <w:t>促進</w:t>
      </w:r>
      <w:r w:rsidRPr="00597613">
        <w:rPr>
          <w:rFonts w:hint="eastAsia"/>
        </w:rPr>
        <w:t>署</w:t>
      </w:r>
      <w:r w:rsidR="00195708" w:rsidRPr="00597613">
        <w:rPr>
          <w:rFonts w:hint="eastAsia"/>
        </w:rPr>
        <w:t>（</w:t>
      </w:r>
      <w:r w:rsidR="00195708" w:rsidRPr="00597613">
        <w:t>Austrian Business Agency</w:t>
      </w:r>
      <w:r w:rsidR="00195708" w:rsidRPr="00597613">
        <w:rPr>
          <w:rFonts w:hint="eastAsia"/>
        </w:rPr>
        <w:t>）為專門協助外國企業赴奧投資之機構</w:t>
      </w:r>
      <w:r w:rsidR="00D862BF" w:rsidRPr="00597613">
        <w:rPr>
          <w:rFonts w:hint="eastAsia"/>
        </w:rPr>
        <w:t>。</w:t>
      </w:r>
    </w:p>
    <w:p w14:paraId="40207108" w14:textId="77777777" w:rsidR="00195708" w:rsidRPr="00597613" w:rsidRDefault="00CC5747" w:rsidP="001E29EB">
      <w:pPr>
        <w:ind w:firstLine="472"/>
        <w:rPr>
          <w:lang w:eastAsia="zh-TW"/>
        </w:rPr>
      </w:pPr>
      <w:r w:rsidRPr="00597613">
        <w:rPr>
          <w:rFonts w:hint="eastAsia"/>
          <w:lang w:eastAsia="zh-TW"/>
        </w:rPr>
        <w:t>奧地利投資</w:t>
      </w:r>
      <w:r w:rsidR="006E088A" w:rsidRPr="00597613">
        <w:rPr>
          <w:rFonts w:hint="eastAsia"/>
          <w:lang w:eastAsia="zh-TW"/>
        </w:rPr>
        <w:t>促進</w:t>
      </w:r>
      <w:r w:rsidRPr="00597613">
        <w:rPr>
          <w:rFonts w:hint="eastAsia"/>
          <w:lang w:eastAsia="zh-TW"/>
        </w:rPr>
        <w:t>署</w:t>
      </w:r>
      <w:r w:rsidR="00195708" w:rsidRPr="00597613">
        <w:rPr>
          <w:rFonts w:hint="eastAsia"/>
          <w:lang w:eastAsia="zh-TW"/>
        </w:rPr>
        <w:t>統籌全國性招商業務，此外奧地利</w:t>
      </w:r>
      <w:r w:rsidR="00195708" w:rsidRPr="00597613">
        <w:rPr>
          <w:lang w:eastAsia="zh-TW"/>
        </w:rPr>
        <w:t>9</w:t>
      </w:r>
      <w:r w:rsidR="00195708" w:rsidRPr="00597613">
        <w:rPr>
          <w:rFonts w:hint="eastAsia"/>
          <w:lang w:eastAsia="zh-TW"/>
        </w:rPr>
        <w:t>個</w:t>
      </w:r>
      <w:proofErr w:type="gramStart"/>
      <w:r w:rsidR="00195708" w:rsidRPr="00597613">
        <w:rPr>
          <w:rFonts w:hint="eastAsia"/>
          <w:lang w:eastAsia="zh-TW"/>
        </w:rPr>
        <w:t>邦</w:t>
      </w:r>
      <w:proofErr w:type="gramEnd"/>
      <w:r w:rsidR="00195708" w:rsidRPr="00597613">
        <w:rPr>
          <w:rFonts w:hint="eastAsia"/>
          <w:lang w:eastAsia="zh-TW"/>
        </w:rPr>
        <w:t>皆設有各自獨立之吸引外人投資招商機構</w:t>
      </w:r>
      <w:r w:rsidR="00D862BF" w:rsidRPr="00597613">
        <w:rPr>
          <w:rFonts w:hint="eastAsia"/>
          <w:lang w:eastAsia="zh-TW"/>
        </w:rPr>
        <w:t>。（詳附錄二）</w:t>
      </w:r>
    </w:p>
    <w:p w14:paraId="379D18FF" w14:textId="77777777" w:rsidR="00195708" w:rsidRPr="00597613" w:rsidRDefault="00195708" w:rsidP="00B82B26">
      <w:pPr>
        <w:pStyle w:val="a5"/>
        <w:spacing w:before="257" w:after="257"/>
      </w:pPr>
      <w:r w:rsidRPr="00597613">
        <w:rPr>
          <w:rFonts w:hint="eastAsia"/>
        </w:rPr>
        <w:t>四、投資獎勵措施</w:t>
      </w:r>
    </w:p>
    <w:p w14:paraId="20D4C75B" w14:textId="77777777" w:rsidR="00FA3BB0" w:rsidRPr="00597613" w:rsidRDefault="00FA3BB0" w:rsidP="00FA3BB0">
      <w:pPr>
        <w:pStyle w:val="af0"/>
        <w:ind w:leftChars="59" w:left="139" w:firstLineChars="180" w:firstLine="425"/>
        <w:rPr>
          <w:szCs w:val="24"/>
        </w:rPr>
      </w:pPr>
      <w:r w:rsidRPr="00597613">
        <w:rPr>
          <w:rFonts w:hint="eastAsia"/>
          <w:szCs w:val="24"/>
        </w:rPr>
        <w:t>奧地利並無專為鼓勵外商投資之法令。所有成立公司、營業許可之申請與核發、生產或交易行為、</w:t>
      </w:r>
      <w:r w:rsidR="004177E1" w:rsidRPr="00597613">
        <w:rPr>
          <w:rFonts w:hint="eastAsia"/>
          <w:szCs w:val="24"/>
        </w:rPr>
        <w:t>僱</w:t>
      </w:r>
      <w:r w:rsidRPr="00597613">
        <w:rPr>
          <w:rFonts w:hint="eastAsia"/>
          <w:szCs w:val="24"/>
        </w:rPr>
        <w:t>用員工、繳稅等相關環節，外資公司與奧地利本國</w:t>
      </w:r>
      <w:proofErr w:type="gramStart"/>
      <w:r w:rsidRPr="00597613">
        <w:rPr>
          <w:rFonts w:hint="eastAsia"/>
          <w:szCs w:val="24"/>
        </w:rPr>
        <w:t>企業均為同等</w:t>
      </w:r>
      <w:proofErr w:type="gramEnd"/>
      <w:r w:rsidRPr="00597613">
        <w:rPr>
          <w:rFonts w:hint="eastAsia"/>
          <w:szCs w:val="24"/>
        </w:rPr>
        <w:t>待遇。</w:t>
      </w:r>
    </w:p>
    <w:p w14:paraId="1DF0A3EF" w14:textId="77777777" w:rsidR="007F7DDD" w:rsidRPr="00597613" w:rsidRDefault="00FA3BB0" w:rsidP="00FA3BB0">
      <w:pPr>
        <w:pStyle w:val="af0"/>
        <w:ind w:leftChars="59" w:left="139" w:firstLineChars="180" w:firstLine="425"/>
        <w:rPr>
          <w:szCs w:val="24"/>
        </w:rPr>
      </w:pPr>
      <w:proofErr w:type="gramStart"/>
      <w:r w:rsidRPr="00597613">
        <w:rPr>
          <w:rFonts w:hint="eastAsia"/>
          <w:szCs w:val="24"/>
        </w:rPr>
        <w:t>此外，</w:t>
      </w:r>
      <w:proofErr w:type="gramEnd"/>
      <w:r w:rsidRPr="00597613">
        <w:rPr>
          <w:rFonts w:hint="eastAsia"/>
          <w:szCs w:val="24"/>
        </w:rPr>
        <w:t>外資企業或國內企業在享受歐盟或奧地利國內之各項企業獎勵措施（如獎勵研發、鼓勵青年創業等）方面亦並無差別。</w:t>
      </w:r>
      <w:r w:rsidR="007F7DDD" w:rsidRPr="00597613">
        <w:rPr>
          <w:szCs w:val="24"/>
        </w:rPr>
        <w:t>大多數獎勵措施皆針對符合特定標準之投資，如創造就業機會、使用尖端技術、促進</w:t>
      </w:r>
      <w:proofErr w:type="gramStart"/>
      <w:r w:rsidR="007F7DDD" w:rsidRPr="00597613">
        <w:rPr>
          <w:szCs w:val="24"/>
        </w:rPr>
        <w:t>綠能及減碳、</w:t>
      </w:r>
      <w:proofErr w:type="gramEnd"/>
      <w:r w:rsidR="007F7DDD" w:rsidRPr="00597613">
        <w:rPr>
          <w:szCs w:val="24"/>
        </w:rPr>
        <w:t>改善區域基礎設施、強化中小型企業競爭力等。在研發補助方面，奧地利研究促進總署</w:t>
      </w:r>
      <w:r w:rsidR="008033D7" w:rsidRPr="00597613">
        <w:rPr>
          <w:szCs w:val="24"/>
        </w:rPr>
        <w:t>（</w:t>
      </w:r>
      <w:r w:rsidR="007F7DDD" w:rsidRPr="00597613">
        <w:rPr>
          <w:szCs w:val="24"/>
        </w:rPr>
        <w:t>FFG</w:t>
      </w:r>
      <w:r w:rsidR="008033D7" w:rsidRPr="00597613">
        <w:rPr>
          <w:szCs w:val="24"/>
        </w:rPr>
        <w:t>）</w:t>
      </w:r>
      <w:r w:rsidR="007F7DDD" w:rsidRPr="00597613">
        <w:rPr>
          <w:szCs w:val="24"/>
        </w:rPr>
        <w:t>之「基礎補助計畫」</w:t>
      </w:r>
      <w:r w:rsidR="008033D7" w:rsidRPr="00597613">
        <w:rPr>
          <w:szCs w:val="24"/>
        </w:rPr>
        <w:t>（</w:t>
      </w:r>
      <w:proofErr w:type="spellStart"/>
      <w:r w:rsidR="007F7DDD" w:rsidRPr="00597613">
        <w:rPr>
          <w:szCs w:val="24"/>
        </w:rPr>
        <w:t>Basisprogramm</w:t>
      </w:r>
      <w:proofErr w:type="spellEnd"/>
      <w:r w:rsidR="008033D7" w:rsidRPr="00597613">
        <w:rPr>
          <w:szCs w:val="24"/>
        </w:rPr>
        <w:t>）</w:t>
      </w:r>
      <w:r w:rsidR="007F7DDD" w:rsidRPr="00597613">
        <w:rPr>
          <w:szCs w:val="24"/>
        </w:rPr>
        <w:t>，提供企業研發</w:t>
      </w:r>
      <w:r w:rsidR="007F7DDD" w:rsidRPr="00597613">
        <w:rPr>
          <w:szCs w:val="24"/>
        </w:rPr>
        <w:t>/</w:t>
      </w:r>
      <w:r w:rsidR="007F7DDD" w:rsidRPr="00597613">
        <w:rPr>
          <w:szCs w:val="24"/>
        </w:rPr>
        <w:t>改善產品</w:t>
      </w:r>
      <w:r w:rsidR="007F7DDD" w:rsidRPr="00597613">
        <w:rPr>
          <w:szCs w:val="24"/>
        </w:rPr>
        <w:t>/</w:t>
      </w:r>
      <w:r w:rsidR="007F7DDD" w:rsidRPr="00597613">
        <w:rPr>
          <w:szCs w:val="24"/>
        </w:rPr>
        <w:t>流程</w:t>
      </w:r>
      <w:r w:rsidR="007F7DDD" w:rsidRPr="00597613">
        <w:rPr>
          <w:szCs w:val="24"/>
        </w:rPr>
        <w:t>/</w:t>
      </w:r>
      <w:r w:rsidR="007F7DDD" w:rsidRPr="00597613">
        <w:rPr>
          <w:szCs w:val="24"/>
        </w:rPr>
        <w:t>服務</w:t>
      </w:r>
      <w:r w:rsidR="007F7DDD" w:rsidRPr="00597613">
        <w:rPr>
          <w:szCs w:val="24"/>
        </w:rPr>
        <w:t>50%</w:t>
      </w:r>
      <w:r w:rsidR="007F7DDD" w:rsidRPr="00597613">
        <w:rPr>
          <w:szCs w:val="24"/>
        </w:rPr>
        <w:t>至</w:t>
      </w:r>
      <w:r w:rsidR="007F7DDD" w:rsidRPr="00597613">
        <w:rPr>
          <w:szCs w:val="24"/>
        </w:rPr>
        <w:t>70%</w:t>
      </w:r>
      <w:r w:rsidR="007F7DDD" w:rsidRPr="00597613">
        <w:rPr>
          <w:szCs w:val="24"/>
        </w:rPr>
        <w:t>不等之補助，同時奧國政府針對每年最高</w:t>
      </w:r>
      <w:r w:rsidR="007F7DDD" w:rsidRPr="00597613">
        <w:rPr>
          <w:szCs w:val="24"/>
        </w:rPr>
        <w:t>100</w:t>
      </w:r>
      <w:r w:rsidR="007F7DDD" w:rsidRPr="00597613">
        <w:rPr>
          <w:szCs w:val="24"/>
        </w:rPr>
        <w:t>萬歐元研發支出</w:t>
      </w:r>
      <w:r w:rsidR="008033D7" w:rsidRPr="00597613">
        <w:rPr>
          <w:szCs w:val="24"/>
        </w:rPr>
        <w:t>（</w:t>
      </w:r>
      <w:r w:rsidR="007F7DDD" w:rsidRPr="00597613">
        <w:rPr>
          <w:szCs w:val="24"/>
        </w:rPr>
        <w:t>包含研究</w:t>
      </w:r>
      <w:r w:rsidR="007F7DDD" w:rsidRPr="00597613">
        <w:rPr>
          <w:szCs w:val="24"/>
        </w:rPr>
        <w:t>/</w:t>
      </w:r>
      <w:r w:rsidR="007F7DDD" w:rsidRPr="00597613">
        <w:rPr>
          <w:szCs w:val="24"/>
        </w:rPr>
        <w:t>實驗相關之人事費用、直接間接投資及其他成本</w:t>
      </w:r>
      <w:r w:rsidR="008033D7" w:rsidRPr="00597613">
        <w:rPr>
          <w:szCs w:val="24"/>
        </w:rPr>
        <w:t>）</w:t>
      </w:r>
      <w:r w:rsidR="007F7DDD" w:rsidRPr="00597613">
        <w:rPr>
          <w:szCs w:val="24"/>
        </w:rPr>
        <w:t>，提供</w:t>
      </w:r>
      <w:r w:rsidR="007F7DDD" w:rsidRPr="00597613">
        <w:rPr>
          <w:szCs w:val="24"/>
        </w:rPr>
        <w:t>14%</w:t>
      </w:r>
      <w:r w:rsidR="007F7DDD" w:rsidRPr="00597613">
        <w:rPr>
          <w:szCs w:val="24"/>
        </w:rPr>
        <w:t>研發支出減免</w:t>
      </w:r>
      <w:r w:rsidR="008033D7" w:rsidRPr="00597613">
        <w:rPr>
          <w:szCs w:val="24"/>
        </w:rPr>
        <w:t>（</w:t>
      </w:r>
      <w:r w:rsidR="007F7DDD" w:rsidRPr="00597613">
        <w:rPr>
          <w:szCs w:val="24"/>
        </w:rPr>
        <w:t>research tax credit</w:t>
      </w:r>
      <w:r w:rsidR="008033D7" w:rsidRPr="00597613">
        <w:rPr>
          <w:szCs w:val="24"/>
        </w:rPr>
        <w:t>）</w:t>
      </w:r>
      <w:r w:rsidR="007F7DDD" w:rsidRPr="00597613">
        <w:rPr>
          <w:szCs w:val="24"/>
        </w:rPr>
        <w:t>。</w:t>
      </w:r>
    </w:p>
    <w:p w14:paraId="33CDD24E" w14:textId="77777777" w:rsidR="00732CAE" w:rsidRPr="00597613" w:rsidRDefault="00FA3BB0" w:rsidP="00FA3BB0">
      <w:pPr>
        <w:pStyle w:val="af0"/>
        <w:ind w:leftChars="59" w:left="139" w:firstLineChars="180" w:firstLine="425"/>
        <w:rPr>
          <w:szCs w:val="24"/>
        </w:rPr>
      </w:pPr>
      <w:r w:rsidRPr="00597613">
        <w:rPr>
          <w:rFonts w:hint="eastAsia"/>
          <w:szCs w:val="24"/>
        </w:rPr>
        <w:t>若外資企業為規模較大之跨國集團公司，其在奧投資項目可為當地創造眾多就業機會，並有效提升當地經濟利益，</w:t>
      </w:r>
      <w:r w:rsidR="00D74C30" w:rsidRPr="00597613">
        <w:rPr>
          <w:rFonts w:hint="eastAsia"/>
          <w:szCs w:val="24"/>
        </w:rPr>
        <w:t>各</w:t>
      </w:r>
      <w:proofErr w:type="gramStart"/>
      <w:r w:rsidR="00D74C30" w:rsidRPr="00597613">
        <w:rPr>
          <w:rFonts w:hint="eastAsia"/>
          <w:szCs w:val="24"/>
        </w:rPr>
        <w:t>邦</w:t>
      </w:r>
      <w:proofErr w:type="gramEnd"/>
      <w:r w:rsidRPr="00597613">
        <w:rPr>
          <w:rFonts w:hint="eastAsia"/>
          <w:szCs w:val="24"/>
        </w:rPr>
        <w:t>政府</w:t>
      </w:r>
      <w:r w:rsidR="00D74C30" w:rsidRPr="00597613">
        <w:rPr>
          <w:rFonts w:hint="eastAsia"/>
          <w:szCs w:val="24"/>
        </w:rPr>
        <w:t>或可</w:t>
      </w:r>
      <w:r w:rsidRPr="00597613">
        <w:rPr>
          <w:rFonts w:hint="eastAsia"/>
          <w:szCs w:val="24"/>
        </w:rPr>
        <w:t>根據其</w:t>
      </w:r>
      <w:r w:rsidR="00D74C30" w:rsidRPr="00597613">
        <w:rPr>
          <w:rFonts w:hint="eastAsia"/>
          <w:szCs w:val="24"/>
        </w:rPr>
        <w:t>權限</w:t>
      </w:r>
      <w:r w:rsidRPr="00597613">
        <w:rPr>
          <w:rFonts w:hint="eastAsia"/>
          <w:szCs w:val="24"/>
        </w:rPr>
        <w:t>，給予部分獎勵</w:t>
      </w:r>
      <w:proofErr w:type="gramStart"/>
      <w:r w:rsidRPr="00597613">
        <w:rPr>
          <w:rFonts w:hint="eastAsia"/>
          <w:szCs w:val="24"/>
        </w:rPr>
        <w:t>（</w:t>
      </w:r>
      <w:proofErr w:type="gramEnd"/>
      <w:r w:rsidRPr="00597613">
        <w:rPr>
          <w:rFonts w:hint="eastAsia"/>
          <w:szCs w:val="24"/>
        </w:rPr>
        <w:t>例如：公共設施之特別開發、長期低利貸款、研發支出免稅、以及其他相關行政支持等</w:t>
      </w:r>
      <w:proofErr w:type="gramStart"/>
      <w:r w:rsidRPr="00597613">
        <w:rPr>
          <w:rFonts w:hint="eastAsia"/>
          <w:szCs w:val="24"/>
        </w:rPr>
        <w:t>）</w:t>
      </w:r>
      <w:proofErr w:type="gramEnd"/>
      <w:r w:rsidRPr="00597613">
        <w:rPr>
          <w:rFonts w:hint="eastAsia"/>
          <w:szCs w:val="24"/>
        </w:rPr>
        <w:t>。這些</w:t>
      </w:r>
      <w:r w:rsidR="006E088A" w:rsidRPr="00597613">
        <w:rPr>
          <w:rFonts w:hint="eastAsia"/>
          <w:szCs w:val="24"/>
        </w:rPr>
        <w:t>作</w:t>
      </w:r>
      <w:r w:rsidRPr="00597613">
        <w:rPr>
          <w:rFonts w:hint="eastAsia"/>
          <w:szCs w:val="24"/>
        </w:rPr>
        <w:t>法只能</w:t>
      </w:r>
      <w:r w:rsidR="00D74C30" w:rsidRPr="00597613">
        <w:rPr>
          <w:rFonts w:hint="eastAsia"/>
          <w:szCs w:val="24"/>
        </w:rPr>
        <w:t>視為</w:t>
      </w:r>
      <w:r w:rsidRPr="00597613">
        <w:rPr>
          <w:rFonts w:hint="eastAsia"/>
          <w:szCs w:val="24"/>
        </w:rPr>
        <w:t>個案處理，並無一定標準，通常須投資方自行</w:t>
      </w:r>
      <w:r w:rsidR="006E088A" w:rsidRPr="00597613">
        <w:rPr>
          <w:rFonts w:hint="eastAsia"/>
          <w:szCs w:val="24"/>
        </w:rPr>
        <w:t>向</w:t>
      </w:r>
      <w:r w:rsidR="00D74C30" w:rsidRPr="00597613">
        <w:rPr>
          <w:rFonts w:hint="eastAsia"/>
          <w:szCs w:val="24"/>
        </w:rPr>
        <w:t>邦</w:t>
      </w:r>
      <w:r w:rsidRPr="00597613">
        <w:rPr>
          <w:rFonts w:hint="eastAsia"/>
          <w:szCs w:val="24"/>
        </w:rPr>
        <w:t>政府談判爭取</w:t>
      </w:r>
      <w:r w:rsidR="00D74C30" w:rsidRPr="00597613">
        <w:rPr>
          <w:rFonts w:hint="eastAsia"/>
          <w:szCs w:val="24"/>
        </w:rPr>
        <w:t>。</w:t>
      </w:r>
    </w:p>
    <w:p w14:paraId="08B590DE" w14:textId="77777777" w:rsidR="00B82B26" w:rsidRPr="00597613" w:rsidRDefault="00B82B26" w:rsidP="00507656">
      <w:pPr>
        <w:pStyle w:val="af0"/>
        <w:ind w:left="945" w:hanging="709"/>
      </w:pPr>
    </w:p>
    <w:p w14:paraId="7A09C2F0" w14:textId="77777777" w:rsidR="00507656" w:rsidRPr="00597613" w:rsidRDefault="00507656" w:rsidP="00507656">
      <w:pPr>
        <w:pStyle w:val="af0"/>
        <w:ind w:left="945" w:hanging="709"/>
      </w:pPr>
      <w:r w:rsidRPr="00597613">
        <w:rPr>
          <w:rFonts w:hint="eastAsia"/>
        </w:rPr>
        <w:lastRenderedPageBreak/>
        <w:t>（一）</w:t>
      </w:r>
      <w:r w:rsidRPr="00597613">
        <w:rPr>
          <w:rFonts w:hint="eastAsia"/>
        </w:rPr>
        <w:tab/>
      </w:r>
      <w:r w:rsidRPr="00597613">
        <w:rPr>
          <w:rFonts w:hint="eastAsia"/>
        </w:rPr>
        <w:t>優惠政策框架：</w:t>
      </w:r>
    </w:p>
    <w:p w14:paraId="638871C3" w14:textId="77777777" w:rsidR="00507656" w:rsidRPr="00597613" w:rsidRDefault="00507656" w:rsidP="00507656">
      <w:pPr>
        <w:pStyle w:val="af1"/>
        <w:ind w:left="945" w:firstLine="472"/>
        <w:rPr>
          <w:lang w:eastAsia="zh-TW"/>
        </w:rPr>
      </w:pPr>
      <w:r w:rsidRPr="00597613">
        <w:rPr>
          <w:rFonts w:hint="eastAsia"/>
          <w:lang w:eastAsia="zh-TW"/>
        </w:rPr>
        <w:t>奧地利對本國企業與外資企業一視同仁，皆給予一樣待遇，並無給外資企業特殊優惠政策。</w:t>
      </w:r>
    </w:p>
    <w:p w14:paraId="04813A5B" w14:textId="77777777" w:rsidR="00507656" w:rsidRPr="00597613" w:rsidRDefault="00507656" w:rsidP="00507656">
      <w:pPr>
        <w:pStyle w:val="af0"/>
        <w:ind w:left="945" w:hanging="709"/>
      </w:pPr>
      <w:r w:rsidRPr="00597613">
        <w:rPr>
          <w:rFonts w:hint="eastAsia"/>
        </w:rPr>
        <w:t>（二）</w:t>
      </w:r>
      <w:r w:rsidRPr="00597613">
        <w:rPr>
          <w:rFonts w:hint="eastAsia"/>
        </w:rPr>
        <w:tab/>
      </w:r>
      <w:r w:rsidR="007F7DDD" w:rsidRPr="00597613">
        <w:rPr>
          <w:rFonts w:hint="eastAsia"/>
        </w:rPr>
        <w:t>各研發及投資獎勵相關單位如下：</w:t>
      </w:r>
    </w:p>
    <w:p w14:paraId="6CA879D7" w14:textId="77777777" w:rsidR="007F7DDD" w:rsidRPr="00597613" w:rsidRDefault="007F7DDD" w:rsidP="007F7DDD">
      <w:pPr>
        <w:pStyle w:val="a7"/>
        <w:ind w:left="1417" w:hanging="472"/>
      </w:pPr>
      <w:r w:rsidRPr="00597613">
        <w:rPr>
          <w:rFonts w:hint="eastAsia"/>
        </w:rPr>
        <w:t>１、</w:t>
      </w:r>
      <w:r w:rsidRPr="00597613">
        <w:t>「奧地利經濟服務中心」</w:t>
      </w:r>
      <w:r w:rsidR="008033D7" w:rsidRPr="00597613">
        <w:t>（</w:t>
      </w:r>
      <w:proofErr w:type="spellStart"/>
      <w:r w:rsidRPr="00597613">
        <w:t>Wirtschaftsservice</w:t>
      </w:r>
      <w:proofErr w:type="spellEnd"/>
      <w:r w:rsidRPr="00597613">
        <w:t>，簡稱</w:t>
      </w:r>
      <w:r w:rsidRPr="00597613">
        <w:t>AWS</w:t>
      </w:r>
      <w:r w:rsidR="008033D7" w:rsidRPr="00597613">
        <w:t>）</w:t>
      </w:r>
      <w:r w:rsidRPr="00597613">
        <w:t>係為企業</w:t>
      </w:r>
      <w:r w:rsidRPr="00597613">
        <w:rPr>
          <w:rFonts w:hint="eastAsia"/>
        </w:rPr>
        <w:t>及新創</w:t>
      </w:r>
      <w:r w:rsidRPr="00597613">
        <w:t>提供經濟獎勵及信用擔保之政府機構，投資激勵措施及其他服務項目資訊請參閱</w:t>
      </w:r>
      <w:hyperlink r:id="rId23" w:history="1">
        <w:r w:rsidRPr="00597613">
          <w:t>https://www.aws.at/en/</w:t>
        </w:r>
      </w:hyperlink>
      <w:r w:rsidRPr="00597613">
        <w:t>；</w:t>
      </w:r>
    </w:p>
    <w:p w14:paraId="16572392" w14:textId="77777777" w:rsidR="007F7DDD" w:rsidRPr="00597613" w:rsidRDefault="007F7DDD" w:rsidP="007F7DDD">
      <w:pPr>
        <w:pStyle w:val="a7"/>
        <w:ind w:left="1417" w:hanging="472"/>
      </w:pPr>
      <w:r w:rsidRPr="00597613">
        <w:rPr>
          <w:rFonts w:hint="eastAsia"/>
        </w:rPr>
        <w:t>２、</w:t>
      </w:r>
      <w:r w:rsidRPr="00597613">
        <w:t>「奧地利研究推廣總署」</w:t>
      </w:r>
      <w:r w:rsidR="008033D7" w:rsidRPr="00597613">
        <w:t>（</w:t>
      </w:r>
      <w:r w:rsidRPr="00597613">
        <w:t>Austrian Research Promotion Agency</w:t>
      </w:r>
      <w:r w:rsidRPr="00597613">
        <w:t>，簡稱</w:t>
      </w:r>
      <w:r w:rsidRPr="00597613">
        <w:t>FFG</w:t>
      </w:r>
      <w:r w:rsidR="008033D7" w:rsidRPr="00597613">
        <w:t>）</w:t>
      </w:r>
      <w:r w:rsidRPr="00597613">
        <w:t>，主要目標為鼓勵研發創新及新創企業，其獎勵措施請參閱</w:t>
      </w:r>
      <w:r w:rsidR="00A20CA5" w:rsidRPr="00597613">
        <w:fldChar w:fldCharType="begin"/>
      </w:r>
      <w:r w:rsidR="00A20CA5" w:rsidRPr="00597613">
        <w:instrText xml:space="preserve"> HYPERLINK "https://www.ffg.at/en" </w:instrText>
      </w:r>
      <w:r w:rsidR="00A20CA5" w:rsidRPr="00597613">
        <w:fldChar w:fldCharType="separate"/>
      </w:r>
      <w:r w:rsidRPr="00597613">
        <w:t>https://www.ffg.at/en</w:t>
      </w:r>
      <w:r w:rsidR="00A20CA5" w:rsidRPr="00597613">
        <w:fldChar w:fldCharType="end"/>
      </w:r>
      <w:r w:rsidRPr="00597613">
        <w:t>；</w:t>
      </w:r>
    </w:p>
    <w:p w14:paraId="27FC5243" w14:textId="77777777" w:rsidR="007F7DDD" w:rsidRPr="00597613" w:rsidRDefault="007F7DDD" w:rsidP="007F7DDD">
      <w:pPr>
        <w:pStyle w:val="a7"/>
        <w:ind w:left="1417" w:hanging="472"/>
      </w:pPr>
      <w:r w:rsidRPr="00597613">
        <w:rPr>
          <w:rFonts w:hint="eastAsia"/>
        </w:rPr>
        <w:t>３、</w:t>
      </w:r>
      <w:r w:rsidRPr="00597613">
        <w:t>「奧地利科學基金」</w:t>
      </w:r>
      <w:r w:rsidR="008033D7" w:rsidRPr="00597613">
        <w:t>（</w:t>
      </w:r>
      <w:r w:rsidRPr="00597613">
        <w:t>Austrian Science Fund</w:t>
      </w:r>
      <w:r w:rsidRPr="00597613">
        <w:t>，簡稱</w:t>
      </w:r>
      <w:r w:rsidRPr="00597613">
        <w:t>FWF</w:t>
      </w:r>
      <w:r w:rsidR="008033D7" w:rsidRPr="00597613">
        <w:t>）</w:t>
      </w:r>
      <w:proofErr w:type="gramStart"/>
      <w:r w:rsidRPr="00597613">
        <w:t>係奧國是</w:t>
      </w:r>
      <w:proofErr w:type="gramEnd"/>
      <w:r w:rsidRPr="00597613">
        <w:t>促進基礎研究之中央機構，對與基礎科學相關之研究案有各項獎勵措施，更多訊息請參閱</w:t>
      </w:r>
      <w:hyperlink r:id="rId24" w:history="1">
        <w:r w:rsidRPr="00597613">
          <w:t>https://www.fwf.ac.at/en/</w:t>
        </w:r>
      </w:hyperlink>
      <w:r w:rsidRPr="00597613">
        <w:t>；</w:t>
      </w:r>
    </w:p>
    <w:p w14:paraId="15EC8CFD" w14:textId="77777777" w:rsidR="007F7DDD" w:rsidRPr="00597613" w:rsidRDefault="0062685A" w:rsidP="007F7DDD">
      <w:pPr>
        <w:pStyle w:val="a7"/>
        <w:ind w:left="1417" w:hanging="472"/>
      </w:pPr>
      <w:r w:rsidRPr="00597613">
        <w:rPr>
          <w:rFonts w:hint="eastAsia"/>
        </w:rPr>
        <w:t>４</w:t>
      </w:r>
      <w:r w:rsidR="007F7DDD" w:rsidRPr="00597613">
        <w:rPr>
          <w:rFonts w:hint="eastAsia"/>
        </w:rPr>
        <w:t>、</w:t>
      </w:r>
      <w:r w:rsidR="007F7DDD" w:rsidRPr="00597613">
        <w:t>「氣候能源基金」（</w:t>
      </w:r>
      <w:r w:rsidR="007F7DDD" w:rsidRPr="00597613">
        <w:t>Climate and Energy Funds</w:t>
      </w:r>
      <w:r w:rsidR="007F7DDD" w:rsidRPr="00597613">
        <w:t>）</w:t>
      </w:r>
      <w:proofErr w:type="gramStart"/>
      <w:r w:rsidR="007F7DDD" w:rsidRPr="00597613">
        <w:t>係奧國</w:t>
      </w:r>
      <w:proofErr w:type="gramEnd"/>
      <w:r w:rsidR="007F7DDD" w:rsidRPr="00597613">
        <w:t>政府為達成奧地利</w:t>
      </w:r>
      <w:proofErr w:type="gramStart"/>
      <w:r w:rsidR="007F7DDD" w:rsidRPr="00597613">
        <w:t>節能減碳氣候</w:t>
      </w:r>
      <w:proofErr w:type="gramEnd"/>
      <w:r w:rsidR="007F7DDD" w:rsidRPr="00597613">
        <w:t>策略目標，獎勵企業投資相關產業或項目成立之基金，請參閱：</w:t>
      </w:r>
      <w:r w:rsidR="007F7DDD" w:rsidRPr="00597613">
        <w:t>https://www.klimafonds.gv.at/</w:t>
      </w:r>
      <w:r w:rsidR="007F7DDD" w:rsidRPr="00597613">
        <w:t>；</w:t>
      </w:r>
    </w:p>
    <w:p w14:paraId="2EE985AD" w14:textId="77777777" w:rsidR="007F7DDD" w:rsidRPr="00597613" w:rsidRDefault="0062685A" w:rsidP="007F7DDD">
      <w:pPr>
        <w:pStyle w:val="a7"/>
        <w:ind w:left="1417" w:hanging="472"/>
      </w:pPr>
      <w:r w:rsidRPr="00597613">
        <w:rPr>
          <w:rFonts w:hint="eastAsia"/>
        </w:rPr>
        <w:t>５</w:t>
      </w:r>
      <w:r w:rsidR="007F7DDD" w:rsidRPr="00597613">
        <w:rPr>
          <w:rFonts w:hint="eastAsia"/>
        </w:rPr>
        <w:t>、</w:t>
      </w:r>
      <w:r w:rsidR="007F7DDD" w:rsidRPr="00597613">
        <w:rPr>
          <w:spacing w:val="-2"/>
        </w:rPr>
        <w:t>「</w:t>
      </w:r>
      <w:r w:rsidR="007F7DDD" w:rsidRPr="00597613">
        <w:rPr>
          <w:spacing w:val="-2"/>
        </w:rPr>
        <w:t>Christian Doppler</w:t>
      </w:r>
      <w:r w:rsidR="007F7DDD" w:rsidRPr="00597613">
        <w:rPr>
          <w:spacing w:val="-2"/>
        </w:rPr>
        <w:t>研究協會」</w:t>
      </w:r>
      <w:r w:rsidR="008033D7" w:rsidRPr="00597613">
        <w:rPr>
          <w:spacing w:val="-2"/>
        </w:rPr>
        <w:t>（</w:t>
      </w:r>
      <w:r w:rsidR="007F7DDD" w:rsidRPr="00597613">
        <w:rPr>
          <w:spacing w:val="-2"/>
        </w:rPr>
        <w:t>Christian Doppler Research Association</w:t>
      </w:r>
      <w:r w:rsidR="007F7DDD" w:rsidRPr="00597613">
        <w:rPr>
          <w:spacing w:val="-2"/>
        </w:rPr>
        <w:t>，</w:t>
      </w:r>
      <w:r w:rsidR="007F7DDD" w:rsidRPr="00597613">
        <w:t>簡稱</w:t>
      </w:r>
      <w:r w:rsidR="007F7DDD" w:rsidRPr="00597613">
        <w:t>CDG</w:t>
      </w:r>
      <w:r w:rsidR="008033D7" w:rsidRPr="00597613">
        <w:t>）</w:t>
      </w:r>
      <w:r w:rsidR="007F7DDD" w:rsidRPr="00597613">
        <w:t>支持科學研究者與企業夥伴合作發展解決方案：</w:t>
      </w:r>
      <w:r w:rsidR="007F7DDD" w:rsidRPr="00597613">
        <w:t>https://www.cdg.ac.at/en/</w:t>
      </w:r>
      <w:r w:rsidR="007F7DDD" w:rsidRPr="00597613">
        <w:t>。</w:t>
      </w:r>
    </w:p>
    <w:p w14:paraId="4FBA076D" w14:textId="77777777" w:rsidR="00195708" w:rsidRPr="00597613" w:rsidRDefault="00195708" w:rsidP="00B82B26">
      <w:pPr>
        <w:pStyle w:val="a5"/>
        <w:pageBreakBefore/>
        <w:spacing w:before="257" w:after="257"/>
      </w:pPr>
      <w:r w:rsidRPr="00597613">
        <w:rPr>
          <w:rFonts w:hint="eastAsia"/>
        </w:rPr>
        <w:lastRenderedPageBreak/>
        <w:t>五、其他投資相關法令</w:t>
      </w:r>
    </w:p>
    <w:p w14:paraId="2EBBC8AD" w14:textId="77777777" w:rsidR="00195708" w:rsidRPr="00597613" w:rsidRDefault="00195708" w:rsidP="00FB4349">
      <w:pPr>
        <w:ind w:firstLine="472"/>
        <w:rPr>
          <w:lang w:eastAsia="zh-TW"/>
        </w:rPr>
      </w:pPr>
      <w:r w:rsidRPr="00597613">
        <w:rPr>
          <w:rFonts w:hint="eastAsia"/>
          <w:lang w:eastAsia="zh-TW"/>
        </w:rPr>
        <w:t>奧地利雖然對於外資原則上並無特定投資限制，但有幾項原則需特別注意：</w:t>
      </w:r>
    </w:p>
    <w:p w14:paraId="750E53C9" w14:textId="77777777" w:rsidR="00195708" w:rsidRPr="00597613" w:rsidRDefault="00195708" w:rsidP="00FB4349">
      <w:pPr>
        <w:pStyle w:val="af0"/>
        <w:ind w:left="945" w:hanging="709"/>
      </w:pPr>
      <w:r w:rsidRPr="00597613">
        <w:rPr>
          <w:rFonts w:hint="eastAsia"/>
        </w:rPr>
        <w:t>（一）環保</w:t>
      </w:r>
    </w:p>
    <w:p w14:paraId="41B1360A" w14:textId="77777777" w:rsidR="00195708" w:rsidRPr="00597613" w:rsidRDefault="00195708" w:rsidP="00A106D7">
      <w:pPr>
        <w:pStyle w:val="af1"/>
        <w:ind w:left="945" w:firstLine="472"/>
        <w:rPr>
          <w:lang w:eastAsia="zh-TW"/>
        </w:rPr>
      </w:pPr>
      <w:r w:rsidRPr="00597613">
        <w:rPr>
          <w:rFonts w:hint="eastAsia"/>
          <w:lang w:eastAsia="zh-TW"/>
        </w:rPr>
        <w:t>奧地利訂有嚴格之環保相關法令及社會監督制度，包括：以「環境資訊法」及「環境監督法」保護環境監督透明化，以及在不同領域訂定專門法令，譬如化學領域之「化學法」、核能和防輻射領域之「核義務法」、廢物處理方面之「聯邦廢物經濟法」等。</w:t>
      </w:r>
    </w:p>
    <w:p w14:paraId="4672E663" w14:textId="77777777" w:rsidR="00195708" w:rsidRPr="00597613" w:rsidRDefault="00195708" w:rsidP="004F6A8F">
      <w:pPr>
        <w:pStyle w:val="af0"/>
        <w:ind w:left="945" w:hanging="709"/>
      </w:pPr>
      <w:r w:rsidRPr="00597613">
        <w:rPr>
          <w:rFonts w:hint="eastAsia"/>
        </w:rPr>
        <w:t>（二）購置土地及不動產：</w:t>
      </w:r>
    </w:p>
    <w:p w14:paraId="40FD4C1E" w14:textId="77777777" w:rsidR="00195708" w:rsidRPr="00597613" w:rsidRDefault="00195708" w:rsidP="00A106D7">
      <w:pPr>
        <w:pStyle w:val="af1"/>
        <w:ind w:left="945" w:firstLine="472"/>
        <w:rPr>
          <w:lang w:eastAsia="zh-TW"/>
        </w:rPr>
      </w:pPr>
      <w:r w:rsidRPr="00597613">
        <w:rPr>
          <w:rFonts w:hint="eastAsia"/>
          <w:lang w:eastAsia="zh-TW"/>
        </w:rPr>
        <w:t>購置土</w:t>
      </w:r>
      <w:r w:rsidR="00EE59EA" w:rsidRPr="00597613">
        <w:rPr>
          <w:rFonts w:hint="eastAsia"/>
          <w:lang w:eastAsia="zh-TW"/>
        </w:rPr>
        <w:t>地及不動產：外國投資人（歐盟以外區域之自然人或法人）須先取得各</w:t>
      </w:r>
      <w:proofErr w:type="gramStart"/>
      <w:r w:rsidRPr="00597613">
        <w:rPr>
          <w:rFonts w:hint="eastAsia"/>
          <w:lang w:eastAsia="zh-TW"/>
        </w:rPr>
        <w:t>邦</w:t>
      </w:r>
      <w:proofErr w:type="gramEnd"/>
      <w:r w:rsidRPr="00597613">
        <w:rPr>
          <w:rFonts w:hint="eastAsia"/>
          <w:lang w:eastAsia="zh-TW"/>
        </w:rPr>
        <w:t>地方政府核准，始得購買該聯邦區域內土地及不動產，惟各</w:t>
      </w:r>
      <w:proofErr w:type="gramStart"/>
      <w:r w:rsidRPr="00597613">
        <w:rPr>
          <w:rFonts w:hint="eastAsia"/>
          <w:lang w:eastAsia="zh-TW"/>
        </w:rPr>
        <w:t>邦</w:t>
      </w:r>
      <w:proofErr w:type="gramEnd"/>
      <w:r w:rsidRPr="00597613">
        <w:rPr>
          <w:rFonts w:hint="eastAsia"/>
          <w:lang w:eastAsia="zh-TW"/>
        </w:rPr>
        <w:t>關於土地和不動產交易之規定不盡相同。另外，奧地利對於外國投資人（歐盟以外區域之自然人或法人）承包奧地利境內工程訂有嚴格之條件限制，據瞭解，通常歐盟以外區域之外國企業，除具備歐盟認可之行業資格且有奧地利境內合作夥伴，</w:t>
      </w:r>
      <w:r w:rsidR="004F4CF2" w:rsidRPr="00597613">
        <w:rPr>
          <w:rFonts w:hint="eastAsia"/>
          <w:lang w:eastAsia="zh-TW"/>
        </w:rPr>
        <w:t>始</w:t>
      </w:r>
      <w:r w:rsidRPr="00597613">
        <w:rPr>
          <w:rFonts w:hint="eastAsia"/>
          <w:lang w:eastAsia="zh-TW"/>
        </w:rPr>
        <w:t>得承包奧地利公司無能力獨立辦理之工程項目外，其餘要取得奧地利境內承包工程之機會很小。</w:t>
      </w:r>
    </w:p>
    <w:p w14:paraId="505DE0CE" w14:textId="77777777" w:rsidR="00507656" w:rsidRPr="00597613" w:rsidRDefault="00507656" w:rsidP="00FB4349">
      <w:pPr>
        <w:ind w:firstLine="472"/>
        <w:rPr>
          <w:lang w:eastAsia="zh-TW"/>
        </w:rPr>
      </w:pPr>
    </w:p>
    <w:p w14:paraId="3C862ABC" w14:textId="77777777" w:rsidR="00195708" w:rsidRPr="00597613" w:rsidRDefault="00195708" w:rsidP="00FB4349">
      <w:pPr>
        <w:ind w:firstLine="472"/>
        <w:rPr>
          <w:lang w:eastAsia="zh-TW"/>
        </w:rPr>
      </w:pPr>
    </w:p>
    <w:p w14:paraId="0222375B" w14:textId="77777777" w:rsidR="00195708" w:rsidRPr="00597613" w:rsidRDefault="00195708" w:rsidP="00A106D7">
      <w:pPr>
        <w:ind w:left="472" w:firstLineChars="0" w:firstLine="0"/>
        <w:rPr>
          <w:lang w:eastAsia="zh-TW"/>
        </w:rPr>
        <w:sectPr w:rsidR="00195708" w:rsidRPr="00597613" w:rsidSect="003E0BC3">
          <w:headerReference w:type="default" r:id="rId25"/>
          <w:pgSz w:w="11906" w:h="16838" w:code="9"/>
          <w:pgMar w:top="2268" w:right="1701" w:bottom="1701" w:left="1701" w:header="1134" w:footer="851" w:gutter="0"/>
          <w:cols w:space="425"/>
          <w:docGrid w:type="linesAndChars" w:linePitch="514" w:charSpace="-774"/>
        </w:sectPr>
      </w:pPr>
    </w:p>
    <w:p w14:paraId="75B2555A" w14:textId="77777777" w:rsidR="00195708" w:rsidRPr="00597613" w:rsidRDefault="00195708" w:rsidP="00FB4349">
      <w:pPr>
        <w:pStyle w:val="a3"/>
        <w:spacing w:before="514" w:after="771"/>
      </w:pPr>
      <w:bookmarkStart w:id="4" w:name="_Toc232397244"/>
      <w:proofErr w:type="spellStart"/>
      <w:r w:rsidRPr="00597613">
        <w:rPr>
          <w:rFonts w:hint="eastAsia"/>
        </w:rPr>
        <w:lastRenderedPageBreak/>
        <w:t>第伍章</w:t>
      </w:r>
      <w:proofErr w:type="spellEnd"/>
      <w:r w:rsidRPr="00597613">
        <w:rPr>
          <w:rFonts w:hint="eastAsia"/>
        </w:rPr>
        <w:t xml:space="preserve">　</w:t>
      </w:r>
      <w:proofErr w:type="spellStart"/>
      <w:r w:rsidRPr="00597613">
        <w:rPr>
          <w:rFonts w:hint="eastAsia"/>
        </w:rPr>
        <w:t>租稅及金融制度</w:t>
      </w:r>
      <w:bookmarkEnd w:id="4"/>
      <w:proofErr w:type="spellEnd"/>
    </w:p>
    <w:p w14:paraId="55815FD9" w14:textId="77777777" w:rsidR="00195708" w:rsidRPr="00597613" w:rsidRDefault="00195708" w:rsidP="00C25EE5">
      <w:pPr>
        <w:pStyle w:val="a5"/>
        <w:spacing w:before="257" w:after="257"/>
      </w:pPr>
      <w:r w:rsidRPr="00597613">
        <w:rPr>
          <w:rFonts w:hint="eastAsia"/>
        </w:rPr>
        <w:t>一、租稅制度</w:t>
      </w:r>
    </w:p>
    <w:p w14:paraId="5F46E5DE" w14:textId="24098834" w:rsidR="00195708" w:rsidRPr="00597613" w:rsidRDefault="00195708" w:rsidP="00D862BF">
      <w:pPr>
        <w:pStyle w:val="af0"/>
        <w:ind w:left="945" w:hanging="709"/>
      </w:pPr>
      <w:r w:rsidRPr="00597613">
        <w:rPr>
          <w:rFonts w:hint="eastAsia"/>
        </w:rPr>
        <w:t>（一）</w:t>
      </w:r>
      <w:r w:rsidR="00EF7628" w:rsidRPr="00597613">
        <w:rPr>
          <w:rFonts w:hint="eastAsia"/>
        </w:rPr>
        <w:t>現行</w:t>
      </w:r>
      <w:r w:rsidRPr="00597613">
        <w:rPr>
          <w:rFonts w:hint="eastAsia"/>
        </w:rPr>
        <w:t>公司營利事業所得稅率：</w:t>
      </w:r>
      <w:r w:rsidRPr="00597613">
        <w:t>2</w:t>
      </w:r>
      <w:r w:rsidR="0000065C" w:rsidRPr="00597613">
        <w:rPr>
          <w:rFonts w:hint="eastAsia"/>
        </w:rPr>
        <w:t>3</w:t>
      </w:r>
      <w:r w:rsidRPr="00597613">
        <w:t>%</w:t>
      </w:r>
      <w:r w:rsidRPr="00597613">
        <w:rPr>
          <w:rFonts w:hint="eastAsia"/>
        </w:rPr>
        <w:t>；責任有限公司（</w:t>
      </w:r>
      <w:r w:rsidRPr="00597613">
        <w:t>GmbH</w:t>
      </w:r>
      <w:r w:rsidRPr="00597613">
        <w:rPr>
          <w:rFonts w:hint="eastAsia"/>
        </w:rPr>
        <w:t>）最低應繳</w:t>
      </w:r>
      <w:r w:rsidR="004F4CF2" w:rsidRPr="00597613">
        <w:rPr>
          <w:rFonts w:hint="eastAsia"/>
        </w:rPr>
        <w:t>稅</w:t>
      </w:r>
      <w:r w:rsidRPr="00597613">
        <w:rPr>
          <w:rFonts w:hint="eastAsia"/>
        </w:rPr>
        <w:t>額為</w:t>
      </w:r>
      <w:r w:rsidRPr="00597613">
        <w:t>1,750</w:t>
      </w:r>
      <w:r w:rsidRPr="00597613">
        <w:rPr>
          <w:rFonts w:hint="eastAsia"/>
        </w:rPr>
        <w:t>歐元，亦即若公司當年度無營收亦須支付該項稅款，股份公司（</w:t>
      </w:r>
      <w:r w:rsidRPr="00597613">
        <w:t>AG</w:t>
      </w:r>
      <w:r w:rsidRPr="00597613">
        <w:rPr>
          <w:rFonts w:hint="eastAsia"/>
        </w:rPr>
        <w:t>）最低應繳</w:t>
      </w:r>
      <w:r w:rsidR="004F4CF2" w:rsidRPr="00597613">
        <w:rPr>
          <w:rFonts w:hint="eastAsia"/>
        </w:rPr>
        <w:t>稅</w:t>
      </w:r>
      <w:r w:rsidRPr="00597613">
        <w:rPr>
          <w:rFonts w:hint="eastAsia"/>
        </w:rPr>
        <w:t>額為</w:t>
      </w:r>
      <w:r w:rsidRPr="00597613">
        <w:t>3,500</w:t>
      </w:r>
      <w:r w:rsidR="00EF7628" w:rsidRPr="00597613">
        <w:rPr>
          <w:rFonts w:hint="eastAsia"/>
        </w:rPr>
        <w:t>歐元。</w:t>
      </w:r>
    </w:p>
    <w:p w14:paraId="3DED4DEA" w14:textId="77777777" w:rsidR="00195708" w:rsidRPr="00597613" w:rsidRDefault="00195708" w:rsidP="00D862BF">
      <w:pPr>
        <w:pStyle w:val="af0"/>
        <w:ind w:left="945" w:hanging="709"/>
      </w:pPr>
      <w:r w:rsidRPr="00597613">
        <w:rPr>
          <w:rFonts w:hint="eastAsia"/>
        </w:rPr>
        <w:t>（二）資本利得稅率：</w:t>
      </w:r>
    </w:p>
    <w:p w14:paraId="53D2E2CC" w14:textId="66E6FAA8" w:rsidR="00195708" w:rsidRPr="00597613" w:rsidRDefault="00B82B26" w:rsidP="00B82B26">
      <w:pPr>
        <w:pStyle w:val="a7"/>
        <w:ind w:left="1417" w:hanging="472"/>
      </w:pPr>
      <w:r w:rsidRPr="00597613">
        <w:rPr>
          <w:rFonts w:cs="華康細圓體" w:hint="eastAsia"/>
          <w:szCs w:val="24"/>
        </w:rPr>
        <w:t>１、</w:t>
      </w:r>
      <w:r w:rsidR="00195708" w:rsidRPr="00597613">
        <w:rPr>
          <w:rFonts w:hint="eastAsia"/>
        </w:rPr>
        <w:t>股利</w:t>
      </w:r>
      <w:r w:rsidR="000F3CE7" w:rsidRPr="00597613">
        <w:rPr>
          <w:rFonts w:hint="eastAsia"/>
        </w:rPr>
        <w:t>及證券利息收入</w:t>
      </w:r>
      <w:r w:rsidR="00195708" w:rsidRPr="00597613">
        <w:rPr>
          <w:rFonts w:hint="eastAsia"/>
        </w:rPr>
        <w:t>：</w:t>
      </w:r>
      <w:r w:rsidR="00195708" w:rsidRPr="00597613">
        <w:t>2</w:t>
      </w:r>
      <w:r w:rsidR="0078369C" w:rsidRPr="00597613">
        <w:rPr>
          <w:rFonts w:hint="eastAsia"/>
        </w:rPr>
        <w:t>7.5</w:t>
      </w:r>
      <w:r w:rsidR="00195708" w:rsidRPr="00597613">
        <w:t>%</w:t>
      </w:r>
      <w:r w:rsidR="00195708" w:rsidRPr="00597613">
        <w:rPr>
          <w:rFonts w:hint="eastAsia"/>
        </w:rPr>
        <w:t>。</w:t>
      </w:r>
    </w:p>
    <w:p w14:paraId="5C538F50" w14:textId="0F522A21" w:rsidR="00195708" w:rsidRPr="00597613" w:rsidRDefault="00B82B26" w:rsidP="00B82B26">
      <w:pPr>
        <w:pStyle w:val="a7"/>
        <w:ind w:left="1417" w:hanging="472"/>
      </w:pPr>
      <w:r w:rsidRPr="00597613">
        <w:rPr>
          <w:rFonts w:hint="eastAsia"/>
        </w:rPr>
        <w:t>２、</w:t>
      </w:r>
      <w:r w:rsidR="00195708" w:rsidRPr="00597613">
        <w:rPr>
          <w:rFonts w:hint="eastAsia"/>
        </w:rPr>
        <w:t>利息（僅限來自銀行存款）：</w:t>
      </w:r>
      <w:r w:rsidR="00195708" w:rsidRPr="00597613">
        <w:t>25%</w:t>
      </w:r>
      <w:r w:rsidR="00195708" w:rsidRPr="00597613">
        <w:rPr>
          <w:rFonts w:hint="eastAsia"/>
        </w:rPr>
        <w:t>。</w:t>
      </w:r>
    </w:p>
    <w:p w14:paraId="0CADDCC9" w14:textId="77777777" w:rsidR="00195708" w:rsidRPr="00597613" w:rsidRDefault="00195708" w:rsidP="004F6A8F">
      <w:pPr>
        <w:pStyle w:val="af0"/>
        <w:ind w:left="945" w:hanging="709"/>
      </w:pPr>
      <w:r w:rsidRPr="00597613">
        <w:rPr>
          <w:rFonts w:hint="eastAsia"/>
        </w:rPr>
        <w:t>（</w:t>
      </w:r>
      <w:r w:rsidR="000F3CE7" w:rsidRPr="00597613">
        <w:rPr>
          <w:rFonts w:hint="eastAsia"/>
        </w:rPr>
        <w:t>三</w:t>
      </w:r>
      <w:r w:rsidRPr="00597613">
        <w:rPr>
          <w:rFonts w:hint="eastAsia"/>
        </w:rPr>
        <w:t>）不動產</w:t>
      </w:r>
      <w:r w:rsidR="000F3CE7" w:rsidRPr="00597613">
        <w:rPr>
          <w:rFonts w:hint="eastAsia"/>
        </w:rPr>
        <w:t>所得</w:t>
      </w:r>
      <w:r w:rsidRPr="00597613">
        <w:rPr>
          <w:rFonts w:hint="eastAsia"/>
        </w:rPr>
        <w:t>稅：</w:t>
      </w:r>
      <w:r w:rsidR="00834B2E" w:rsidRPr="00597613">
        <w:rPr>
          <w:rFonts w:hint="eastAsia"/>
        </w:rPr>
        <w:t>最高</w:t>
      </w:r>
      <w:r w:rsidR="00834B2E" w:rsidRPr="00597613">
        <w:rPr>
          <w:rFonts w:hint="eastAsia"/>
        </w:rPr>
        <w:t>30</w:t>
      </w:r>
      <w:r w:rsidR="00834B2E" w:rsidRPr="00597613">
        <w:t>%</w:t>
      </w:r>
      <w:r w:rsidR="00834B2E" w:rsidRPr="00597613">
        <w:rPr>
          <w:rFonts w:hint="eastAsia"/>
        </w:rPr>
        <w:t>。</w:t>
      </w:r>
    </w:p>
    <w:p w14:paraId="04FBD401" w14:textId="77777777" w:rsidR="00195708" w:rsidRPr="00597613" w:rsidRDefault="000F3CE7" w:rsidP="004F6A8F">
      <w:pPr>
        <w:pStyle w:val="af0"/>
        <w:ind w:left="945" w:hanging="709"/>
      </w:pPr>
      <w:r w:rsidRPr="00597613">
        <w:rPr>
          <w:rFonts w:hint="eastAsia"/>
        </w:rPr>
        <w:t>（四</w:t>
      </w:r>
      <w:r w:rsidR="00195708" w:rsidRPr="00597613">
        <w:rPr>
          <w:rFonts w:hint="eastAsia"/>
        </w:rPr>
        <w:t>）公司增資時資本額移轉稅：</w:t>
      </w:r>
      <w:r w:rsidR="00195708" w:rsidRPr="00597613">
        <w:t>1%</w:t>
      </w:r>
      <w:r w:rsidR="00195708" w:rsidRPr="00597613">
        <w:rPr>
          <w:rFonts w:hint="eastAsia"/>
        </w:rPr>
        <w:t>。</w:t>
      </w:r>
    </w:p>
    <w:p w14:paraId="4C00DAB1" w14:textId="77777777" w:rsidR="00195708" w:rsidRPr="00597613" w:rsidRDefault="00195708" w:rsidP="004F6A8F">
      <w:pPr>
        <w:pStyle w:val="af0"/>
        <w:ind w:left="945" w:hanging="709"/>
      </w:pPr>
      <w:r w:rsidRPr="00597613">
        <w:rPr>
          <w:rFonts w:hint="eastAsia"/>
        </w:rPr>
        <w:t>（</w:t>
      </w:r>
      <w:r w:rsidR="000F3CE7" w:rsidRPr="00597613">
        <w:rPr>
          <w:rFonts w:hint="eastAsia"/>
        </w:rPr>
        <w:t>五</w:t>
      </w:r>
      <w:r w:rsidRPr="00597613">
        <w:rPr>
          <w:rFonts w:hint="eastAsia"/>
        </w:rPr>
        <w:t>）特殊稅捐，例如：雇主須負擔員工之「地鐵捐」，按工作週數計，目前每週每人須繳</w:t>
      </w:r>
      <w:r w:rsidR="00834B2E" w:rsidRPr="00597613">
        <w:rPr>
          <w:rFonts w:hint="eastAsia"/>
        </w:rPr>
        <w:t>2</w:t>
      </w:r>
      <w:r w:rsidRPr="00597613">
        <w:rPr>
          <w:rFonts w:hint="eastAsia"/>
        </w:rPr>
        <w:t>歐元，</w:t>
      </w:r>
      <w:r w:rsidRPr="00597613">
        <w:t>55</w:t>
      </w:r>
      <w:r w:rsidRPr="00597613">
        <w:rPr>
          <w:rFonts w:hint="eastAsia"/>
        </w:rPr>
        <w:t>歲以上員工免繳。</w:t>
      </w:r>
      <w:proofErr w:type="gramStart"/>
      <w:r w:rsidRPr="00597613">
        <w:rPr>
          <w:rFonts w:hint="eastAsia"/>
        </w:rPr>
        <w:t>此外，</w:t>
      </w:r>
      <w:proofErr w:type="gramEnd"/>
      <w:r w:rsidRPr="00597613">
        <w:rPr>
          <w:rFonts w:hint="eastAsia"/>
        </w:rPr>
        <w:t>奧國之工商會組織（</w:t>
      </w:r>
      <w:proofErr w:type="spellStart"/>
      <w:r w:rsidRPr="00597613">
        <w:t>Wirtschaftskammer</w:t>
      </w:r>
      <w:proofErr w:type="spellEnd"/>
      <w:r w:rsidRPr="00597613">
        <w:rPr>
          <w:rFonts w:hint="eastAsia"/>
        </w:rPr>
        <w:t>）係</w:t>
      </w:r>
      <w:proofErr w:type="gramStart"/>
      <w:r w:rsidRPr="00597613">
        <w:rPr>
          <w:rFonts w:hint="eastAsia"/>
        </w:rPr>
        <w:t>採</w:t>
      </w:r>
      <w:proofErr w:type="gramEnd"/>
      <w:r w:rsidRPr="00597613">
        <w:rPr>
          <w:rFonts w:hint="eastAsia"/>
        </w:rPr>
        <w:t>強制會員制，故所有於奧地利登記之</w:t>
      </w:r>
      <w:proofErr w:type="gramStart"/>
      <w:r w:rsidRPr="00597613">
        <w:rPr>
          <w:rFonts w:hint="eastAsia"/>
        </w:rPr>
        <w:t>公司均屬其</w:t>
      </w:r>
      <w:proofErr w:type="gramEnd"/>
      <w:r w:rsidRPr="00597613">
        <w:rPr>
          <w:rFonts w:hint="eastAsia"/>
        </w:rPr>
        <w:t>會員，企業並須依照營業額或給付員工薪資之固定比例繳交會費。</w:t>
      </w:r>
    </w:p>
    <w:p w14:paraId="57D29835" w14:textId="77777777" w:rsidR="00195708" w:rsidRPr="00597613" w:rsidRDefault="00195708" w:rsidP="004F6A8F">
      <w:pPr>
        <w:pStyle w:val="af0"/>
        <w:ind w:left="945" w:hanging="709"/>
      </w:pPr>
      <w:r w:rsidRPr="00597613">
        <w:rPr>
          <w:rFonts w:hint="eastAsia"/>
        </w:rPr>
        <w:t>（</w:t>
      </w:r>
      <w:r w:rsidR="000F3CE7" w:rsidRPr="00597613">
        <w:rPr>
          <w:rFonts w:hint="eastAsia"/>
        </w:rPr>
        <w:t>六</w:t>
      </w:r>
      <w:r w:rsidRPr="00597613">
        <w:rPr>
          <w:rFonts w:hint="eastAsia"/>
        </w:rPr>
        <w:t>）</w:t>
      </w:r>
      <w:r w:rsidRPr="00597613">
        <w:t>VAT</w:t>
      </w:r>
      <w:r w:rsidRPr="00597613">
        <w:rPr>
          <w:rFonts w:hint="eastAsia"/>
        </w:rPr>
        <w:t>（貨物增值稅）</w:t>
      </w:r>
    </w:p>
    <w:p w14:paraId="1B8D601F" w14:textId="4CA728F0" w:rsidR="009D2C53" w:rsidRPr="00597613" w:rsidRDefault="00B82B26" w:rsidP="00B82B26">
      <w:pPr>
        <w:pStyle w:val="a7"/>
        <w:ind w:left="1417" w:hanging="472"/>
      </w:pPr>
      <w:r w:rsidRPr="00597613">
        <w:rPr>
          <w:rFonts w:cs="華康細圓體" w:hint="eastAsia"/>
          <w:szCs w:val="24"/>
        </w:rPr>
        <w:t>１、</w:t>
      </w:r>
      <w:r w:rsidR="00195708" w:rsidRPr="00597613">
        <w:rPr>
          <w:rFonts w:hint="eastAsia"/>
        </w:rPr>
        <w:t>民生必需品以及部分特定商品如</w:t>
      </w:r>
      <w:r w:rsidR="009D2C53" w:rsidRPr="00597613">
        <w:rPr>
          <w:rFonts w:hint="eastAsia"/>
        </w:rPr>
        <w:t>食品、</w:t>
      </w:r>
      <w:r w:rsidR="00195708" w:rsidRPr="00597613">
        <w:rPr>
          <w:rFonts w:hint="eastAsia"/>
        </w:rPr>
        <w:t>書籍、雜誌、自由業之報酬等：</w:t>
      </w:r>
      <w:r w:rsidR="00195708" w:rsidRPr="00597613">
        <w:t>10%</w:t>
      </w:r>
      <w:r w:rsidR="00195708" w:rsidRPr="00597613">
        <w:rPr>
          <w:rFonts w:hint="eastAsia"/>
        </w:rPr>
        <w:t>。</w:t>
      </w:r>
    </w:p>
    <w:p w14:paraId="45261646" w14:textId="0CC8D072" w:rsidR="00195708" w:rsidRPr="00597613" w:rsidRDefault="00B82B26" w:rsidP="00B82B26">
      <w:pPr>
        <w:pStyle w:val="a7"/>
        <w:ind w:left="1417" w:hanging="472"/>
      </w:pPr>
      <w:r w:rsidRPr="00597613">
        <w:rPr>
          <w:rFonts w:hint="eastAsia"/>
        </w:rPr>
        <w:t>２、</w:t>
      </w:r>
      <w:r w:rsidR="00195708" w:rsidRPr="00597613">
        <w:rPr>
          <w:rFonts w:hint="eastAsia"/>
        </w:rPr>
        <w:t>博物館、美術館、電影院、演奏廳、劇院等文活動之入場費稅、住宿費、動物飼料（包括貓食，狗食、魚飼料等</w:t>
      </w:r>
      <w:r w:rsidR="003F47F9" w:rsidRPr="00597613">
        <w:t>）</w:t>
      </w:r>
      <w:r w:rsidR="00195708" w:rsidRPr="00597613">
        <w:rPr>
          <w:rFonts w:hint="eastAsia"/>
        </w:rPr>
        <w:t>，花卉、植物、以及農家直銷之農產品稅率</w:t>
      </w:r>
      <w:r w:rsidR="00195708" w:rsidRPr="00597613">
        <w:t>13%</w:t>
      </w:r>
      <w:r w:rsidR="00195708" w:rsidRPr="00597613">
        <w:rPr>
          <w:rFonts w:hint="eastAsia"/>
        </w:rPr>
        <w:t>。</w:t>
      </w:r>
    </w:p>
    <w:p w14:paraId="61316048" w14:textId="3EEB193D" w:rsidR="00195708" w:rsidRPr="00597613" w:rsidRDefault="00B82B26" w:rsidP="00B82B26">
      <w:pPr>
        <w:pStyle w:val="a7"/>
        <w:ind w:left="1417" w:hanging="472"/>
      </w:pPr>
      <w:r w:rsidRPr="00597613">
        <w:rPr>
          <w:rFonts w:hint="eastAsia"/>
        </w:rPr>
        <w:t>３、</w:t>
      </w:r>
      <w:r w:rsidR="00195708" w:rsidRPr="00597613">
        <w:rPr>
          <w:rFonts w:hint="eastAsia"/>
        </w:rPr>
        <w:t>一般商品或勞務：</w:t>
      </w:r>
      <w:r w:rsidR="00195708" w:rsidRPr="00597613">
        <w:t>20%</w:t>
      </w:r>
      <w:r w:rsidR="00195708" w:rsidRPr="00597613">
        <w:rPr>
          <w:rFonts w:hint="eastAsia"/>
        </w:rPr>
        <w:t>。</w:t>
      </w:r>
    </w:p>
    <w:p w14:paraId="3E4796BA" w14:textId="5F3F8CFC" w:rsidR="002A5503" w:rsidRPr="00597613" w:rsidRDefault="002A5503" w:rsidP="002B7CBD">
      <w:pPr>
        <w:pStyle w:val="af0"/>
        <w:ind w:left="945" w:hanging="709"/>
      </w:pPr>
      <w:r w:rsidRPr="00597613">
        <w:rPr>
          <w:rFonts w:hint="eastAsia"/>
        </w:rPr>
        <w:lastRenderedPageBreak/>
        <w:t>（</w:t>
      </w:r>
      <w:r w:rsidR="000F3CE7" w:rsidRPr="00597613">
        <w:rPr>
          <w:rFonts w:hint="eastAsia"/>
        </w:rPr>
        <w:t>七</w:t>
      </w:r>
      <w:r w:rsidRPr="00597613">
        <w:rPr>
          <w:rFonts w:hint="eastAsia"/>
        </w:rPr>
        <w:t>）數位稅：</w:t>
      </w:r>
      <w:r w:rsidR="00DB02F0" w:rsidRPr="00597613">
        <w:t>奧地利「</w:t>
      </w:r>
      <w:r w:rsidR="00DB02F0" w:rsidRPr="00597613">
        <w:t>2020</w:t>
      </w:r>
      <w:r w:rsidR="00DB02F0" w:rsidRPr="00597613">
        <w:t>數位稅法」（</w:t>
      </w:r>
      <w:r w:rsidR="00DB02F0" w:rsidRPr="00597613">
        <w:t>Digital Tax Act 2020</w:t>
      </w:r>
      <w:r w:rsidR="00DB02F0" w:rsidRPr="00597613">
        <w:t>）自</w:t>
      </w:r>
      <w:r w:rsidR="00DB02F0" w:rsidRPr="00597613">
        <w:t>2020</w:t>
      </w:r>
      <w:r w:rsidR="00DB02F0" w:rsidRPr="00597613">
        <w:t>年</w:t>
      </w:r>
      <w:r w:rsidR="00DB02F0" w:rsidRPr="00597613">
        <w:t>1</w:t>
      </w:r>
      <w:r w:rsidR="00DB02F0" w:rsidRPr="00597613">
        <w:t>月</w:t>
      </w:r>
      <w:r w:rsidR="00DB02F0" w:rsidRPr="00597613">
        <w:t>1</w:t>
      </w:r>
      <w:r w:rsidR="00DB02F0" w:rsidRPr="00597613">
        <w:t>日生效。奧地利數位稅係針對觸及奧國境內使用者之「網路廣告服務」，徵收</w:t>
      </w:r>
      <w:r w:rsidR="00DB02F0" w:rsidRPr="00597613">
        <w:t>5%</w:t>
      </w:r>
      <w:r w:rsidR="00DB02F0" w:rsidRPr="00597613">
        <w:t>「數位稅」（</w:t>
      </w:r>
      <w:r w:rsidR="00DB02F0" w:rsidRPr="00597613">
        <w:t>digital tax</w:t>
      </w:r>
      <w:r w:rsidR="00DB02F0" w:rsidRPr="00597613">
        <w:t>）。徵收對象為「網路服務提供者」，即提供網路廣告服務並收取費用，且全球年營收在</w:t>
      </w:r>
      <w:r w:rsidR="00DB02F0" w:rsidRPr="00597613">
        <w:t>7.5</w:t>
      </w:r>
      <w:r w:rsidR="00DB02F0" w:rsidRPr="00597613">
        <w:t>億歐元以上，並在奧國之網路廣告服務營收超過</w:t>
      </w:r>
      <w:r w:rsidR="00DB02F0" w:rsidRPr="00597613">
        <w:t>2,500</w:t>
      </w:r>
      <w:r w:rsidR="00DB02F0" w:rsidRPr="00597613">
        <w:t>萬歐元之企業</w:t>
      </w:r>
      <w:r w:rsidR="00DB02F0" w:rsidRPr="00597613">
        <w:rPr>
          <w:rFonts w:hint="eastAsia"/>
        </w:rPr>
        <w:t>。</w:t>
      </w:r>
    </w:p>
    <w:p w14:paraId="1F44FD22" w14:textId="33B8B837" w:rsidR="00195708" w:rsidRPr="00597613" w:rsidRDefault="002A5503" w:rsidP="002B7CBD">
      <w:pPr>
        <w:pStyle w:val="af0"/>
        <w:ind w:left="945" w:hanging="709"/>
      </w:pPr>
      <w:r w:rsidRPr="00597613">
        <w:rPr>
          <w:rFonts w:hint="eastAsia"/>
        </w:rPr>
        <w:t>（</w:t>
      </w:r>
      <w:r w:rsidR="000F3CE7" w:rsidRPr="00597613">
        <w:rPr>
          <w:rFonts w:hint="eastAsia"/>
        </w:rPr>
        <w:t>八</w:t>
      </w:r>
      <w:r w:rsidR="00195708" w:rsidRPr="00597613">
        <w:rPr>
          <w:rFonts w:hint="eastAsia"/>
        </w:rPr>
        <w:t>）個人所得稅</w:t>
      </w:r>
    </w:p>
    <w:p w14:paraId="2B58911A" w14:textId="67F3C994" w:rsidR="00EF7628" w:rsidRPr="00597613" w:rsidRDefault="008A4AE7" w:rsidP="00CF5714">
      <w:pPr>
        <w:pStyle w:val="af1"/>
        <w:ind w:left="945" w:firstLine="472"/>
        <w:rPr>
          <w:lang w:eastAsia="zh-TW"/>
        </w:rPr>
      </w:pPr>
      <w:r w:rsidRPr="00597613">
        <w:rPr>
          <w:rFonts w:hint="eastAsia"/>
          <w:lang w:eastAsia="zh-TW"/>
        </w:rPr>
        <w:t>奧國</w:t>
      </w:r>
      <w:r w:rsidRPr="00597613">
        <w:rPr>
          <w:rFonts w:hint="eastAsia"/>
          <w:lang w:eastAsia="zh-TW"/>
        </w:rPr>
        <w:t>202</w:t>
      </w:r>
      <w:r w:rsidR="006020C5" w:rsidRPr="00597613">
        <w:rPr>
          <w:rFonts w:hint="eastAsia"/>
          <w:lang w:eastAsia="zh-TW"/>
        </w:rPr>
        <w:t>5</w:t>
      </w:r>
      <w:r w:rsidRPr="00597613">
        <w:rPr>
          <w:rFonts w:hint="eastAsia"/>
          <w:lang w:eastAsia="zh-TW"/>
        </w:rPr>
        <w:t>年個人所得稅</w:t>
      </w:r>
      <w:proofErr w:type="gramStart"/>
      <w:r w:rsidRPr="00597613">
        <w:rPr>
          <w:rFonts w:hint="eastAsia"/>
          <w:lang w:eastAsia="zh-TW"/>
        </w:rPr>
        <w:t>稅率表如後</w:t>
      </w:r>
      <w:proofErr w:type="gramEnd"/>
      <w:r w:rsidRPr="00597613">
        <w:rPr>
          <w:rFonts w:hint="eastAsia"/>
          <w:lang w:eastAsia="zh-TW"/>
        </w:rPr>
        <w:t>：</w:t>
      </w:r>
    </w:p>
    <w:tbl>
      <w:tblPr>
        <w:tblW w:w="4675"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28"/>
        <w:gridCol w:w="3402"/>
        <w:gridCol w:w="2693"/>
      </w:tblGrid>
      <w:tr w:rsidR="00597613" w:rsidRPr="00597613" w14:paraId="75F46E59" w14:textId="77777777" w:rsidTr="00DC1C90">
        <w:trPr>
          <w:trHeight w:val="567"/>
          <w:tblHeader/>
        </w:trPr>
        <w:tc>
          <w:tcPr>
            <w:tcW w:w="1828" w:type="dxa"/>
            <w:tcBorders>
              <w:top w:val="double" w:sz="4" w:space="0" w:color="auto"/>
              <w:bottom w:val="double" w:sz="4" w:space="0" w:color="auto"/>
            </w:tcBorders>
            <w:shd w:val="clear" w:color="auto" w:fill="F2F2F2"/>
            <w:vAlign w:val="center"/>
          </w:tcPr>
          <w:p w14:paraId="7FC35940" w14:textId="77777777" w:rsidR="00CF5714" w:rsidRPr="00597613" w:rsidRDefault="00CF5714" w:rsidP="00681C7B">
            <w:pPr>
              <w:pStyle w:val="afb"/>
            </w:pPr>
            <w:r w:rsidRPr="00597613">
              <w:rPr>
                <w:rFonts w:hint="eastAsia"/>
              </w:rPr>
              <w:t>稅收級距</w:t>
            </w:r>
          </w:p>
        </w:tc>
        <w:tc>
          <w:tcPr>
            <w:tcW w:w="3402" w:type="dxa"/>
            <w:tcBorders>
              <w:top w:val="double" w:sz="4" w:space="0" w:color="auto"/>
              <w:bottom w:val="double" w:sz="4" w:space="0" w:color="auto"/>
            </w:tcBorders>
            <w:shd w:val="clear" w:color="auto" w:fill="F2F2F2"/>
            <w:vAlign w:val="center"/>
          </w:tcPr>
          <w:p w14:paraId="0443DF0B" w14:textId="77777777" w:rsidR="00CF5714" w:rsidRPr="00597613" w:rsidRDefault="00CF5714" w:rsidP="00681C7B">
            <w:pPr>
              <w:pStyle w:val="afb"/>
            </w:pPr>
            <w:r w:rsidRPr="00597613">
              <w:rPr>
                <w:rFonts w:hint="eastAsia"/>
              </w:rPr>
              <w:t>年收入（歐元）</w:t>
            </w:r>
          </w:p>
        </w:tc>
        <w:tc>
          <w:tcPr>
            <w:tcW w:w="2693" w:type="dxa"/>
            <w:tcBorders>
              <w:top w:val="double" w:sz="4" w:space="0" w:color="auto"/>
              <w:bottom w:val="double" w:sz="4" w:space="0" w:color="auto"/>
            </w:tcBorders>
            <w:shd w:val="clear" w:color="auto" w:fill="F2F2F2"/>
            <w:vAlign w:val="center"/>
          </w:tcPr>
          <w:p w14:paraId="680ACD85" w14:textId="5A5AB5F0" w:rsidR="00CF5714" w:rsidRPr="00597613" w:rsidRDefault="00CF5714" w:rsidP="00681C7B">
            <w:pPr>
              <w:pStyle w:val="afb"/>
            </w:pPr>
            <w:r w:rsidRPr="00597613">
              <w:rPr>
                <w:rFonts w:hint="eastAsia"/>
              </w:rPr>
              <w:t>稅率</w:t>
            </w:r>
          </w:p>
        </w:tc>
      </w:tr>
      <w:tr w:rsidR="00597613" w:rsidRPr="00597613" w14:paraId="014F6C62" w14:textId="77777777" w:rsidTr="00DC1C90">
        <w:trPr>
          <w:trHeight w:val="567"/>
        </w:trPr>
        <w:tc>
          <w:tcPr>
            <w:tcW w:w="1828" w:type="dxa"/>
            <w:tcBorders>
              <w:top w:val="double" w:sz="4" w:space="0" w:color="auto"/>
              <w:bottom w:val="single" w:sz="4" w:space="0" w:color="auto"/>
            </w:tcBorders>
            <w:shd w:val="clear" w:color="auto" w:fill="FFFFFF" w:themeFill="background1"/>
            <w:vAlign w:val="center"/>
          </w:tcPr>
          <w:p w14:paraId="3D3A4425" w14:textId="77777777" w:rsidR="00CF5714" w:rsidRPr="00597613" w:rsidRDefault="00CF5714" w:rsidP="00681C7B">
            <w:pPr>
              <w:pStyle w:val="afb"/>
            </w:pPr>
            <w:r w:rsidRPr="00597613">
              <w:rPr>
                <w:rFonts w:hint="eastAsia"/>
              </w:rPr>
              <w:t>第</w:t>
            </w:r>
            <w:r w:rsidRPr="00597613">
              <w:rPr>
                <w:rFonts w:hint="eastAsia"/>
              </w:rPr>
              <w:t>1</w:t>
            </w:r>
            <w:r w:rsidRPr="00597613">
              <w:rPr>
                <w:rFonts w:hint="eastAsia"/>
              </w:rPr>
              <w:t>級</w:t>
            </w:r>
          </w:p>
        </w:tc>
        <w:tc>
          <w:tcPr>
            <w:tcW w:w="3402" w:type="dxa"/>
            <w:tcBorders>
              <w:top w:val="double" w:sz="4" w:space="0" w:color="auto"/>
              <w:bottom w:val="single" w:sz="4" w:space="0" w:color="auto"/>
            </w:tcBorders>
            <w:shd w:val="clear" w:color="auto" w:fill="FFFFFF" w:themeFill="background1"/>
            <w:vAlign w:val="center"/>
          </w:tcPr>
          <w:p w14:paraId="7F550F89" w14:textId="3A4AC903" w:rsidR="00CF5714" w:rsidRPr="00597613" w:rsidRDefault="00D24A89" w:rsidP="00681C7B">
            <w:pPr>
              <w:pStyle w:val="aff0"/>
              <w:ind w:left="118" w:right="118"/>
            </w:pPr>
            <w:r w:rsidRPr="00597613">
              <w:t>13.539</w:t>
            </w:r>
            <w:r w:rsidR="00CF5714" w:rsidRPr="00597613">
              <w:rPr>
                <w:rFonts w:hint="eastAsia"/>
              </w:rPr>
              <w:t>以下</w:t>
            </w:r>
          </w:p>
        </w:tc>
        <w:tc>
          <w:tcPr>
            <w:tcW w:w="2693" w:type="dxa"/>
            <w:tcBorders>
              <w:top w:val="double" w:sz="4" w:space="0" w:color="auto"/>
              <w:bottom w:val="single" w:sz="4" w:space="0" w:color="auto"/>
            </w:tcBorders>
            <w:shd w:val="clear" w:color="auto" w:fill="FFFFFF" w:themeFill="background1"/>
            <w:vAlign w:val="center"/>
          </w:tcPr>
          <w:p w14:paraId="6845C89E" w14:textId="77777777" w:rsidR="00CF5714" w:rsidRPr="00597613" w:rsidRDefault="00CF5714" w:rsidP="00681C7B">
            <w:pPr>
              <w:pStyle w:val="afb"/>
            </w:pPr>
            <w:r w:rsidRPr="00597613">
              <w:rPr>
                <w:rFonts w:hint="eastAsia"/>
              </w:rPr>
              <w:t>免課稅</w:t>
            </w:r>
          </w:p>
        </w:tc>
      </w:tr>
      <w:tr w:rsidR="00597613" w:rsidRPr="00597613" w14:paraId="33E26A84" w14:textId="77777777" w:rsidTr="00DC1C90">
        <w:trPr>
          <w:trHeight w:val="567"/>
        </w:trPr>
        <w:tc>
          <w:tcPr>
            <w:tcW w:w="1828" w:type="dxa"/>
            <w:tcBorders>
              <w:top w:val="single" w:sz="4" w:space="0" w:color="auto"/>
              <w:bottom w:val="single" w:sz="4" w:space="0" w:color="auto"/>
            </w:tcBorders>
            <w:shd w:val="clear" w:color="auto" w:fill="FFFFFF" w:themeFill="background1"/>
            <w:vAlign w:val="center"/>
          </w:tcPr>
          <w:p w14:paraId="5EFDACB6" w14:textId="77777777" w:rsidR="00CF5714" w:rsidRPr="00597613" w:rsidRDefault="00CF5714" w:rsidP="00681C7B">
            <w:pPr>
              <w:pStyle w:val="afb"/>
            </w:pPr>
            <w:r w:rsidRPr="00597613">
              <w:rPr>
                <w:rFonts w:hint="eastAsia"/>
              </w:rPr>
              <w:t>第</w:t>
            </w:r>
            <w:r w:rsidRPr="00597613">
              <w:rPr>
                <w:rFonts w:hint="eastAsia"/>
              </w:rPr>
              <w:t>2</w:t>
            </w:r>
            <w:r w:rsidRPr="00597613">
              <w:rPr>
                <w:rFonts w:hint="eastAsia"/>
              </w:rPr>
              <w:t>級</w:t>
            </w:r>
          </w:p>
        </w:tc>
        <w:tc>
          <w:tcPr>
            <w:tcW w:w="3402" w:type="dxa"/>
            <w:tcBorders>
              <w:top w:val="single" w:sz="4" w:space="0" w:color="auto"/>
              <w:bottom w:val="single" w:sz="4" w:space="0" w:color="auto"/>
            </w:tcBorders>
            <w:shd w:val="clear" w:color="auto" w:fill="FFFFFF" w:themeFill="background1"/>
            <w:vAlign w:val="center"/>
          </w:tcPr>
          <w:p w14:paraId="44D7BC67" w14:textId="72C41076" w:rsidR="00CF5714" w:rsidRPr="00597613" w:rsidRDefault="00D24A89" w:rsidP="00374077">
            <w:pPr>
              <w:pStyle w:val="aff0"/>
              <w:ind w:left="118" w:right="118"/>
            </w:pPr>
            <w:r w:rsidRPr="00597613">
              <w:t>13.539</w:t>
            </w:r>
            <w:r w:rsidR="00CF5714" w:rsidRPr="00597613">
              <w:rPr>
                <w:rFonts w:hint="eastAsia"/>
                <w:lang w:eastAsia="zh-TW"/>
              </w:rPr>
              <w:t>以上至</w:t>
            </w:r>
            <w:r w:rsidRPr="00597613">
              <w:t>21.992</w:t>
            </w:r>
          </w:p>
        </w:tc>
        <w:tc>
          <w:tcPr>
            <w:tcW w:w="2693" w:type="dxa"/>
            <w:tcBorders>
              <w:top w:val="single" w:sz="4" w:space="0" w:color="auto"/>
              <w:bottom w:val="single" w:sz="4" w:space="0" w:color="auto"/>
            </w:tcBorders>
            <w:shd w:val="clear" w:color="auto" w:fill="FFFFFF" w:themeFill="background1"/>
            <w:vAlign w:val="center"/>
          </w:tcPr>
          <w:p w14:paraId="3CDDC81C" w14:textId="77777777" w:rsidR="00CF5714" w:rsidRPr="00597613" w:rsidRDefault="00CF5714" w:rsidP="00681C7B">
            <w:pPr>
              <w:pStyle w:val="afb"/>
            </w:pPr>
            <w:r w:rsidRPr="00597613">
              <w:rPr>
                <w:rFonts w:hint="eastAsia"/>
              </w:rPr>
              <w:t>20%</w:t>
            </w:r>
          </w:p>
        </w:tc>
      </w:tr>
      <w:tr w:rsidR="00597613" w:rsidRPr="00597613" w14:paraId="3ACA91B9" w14:textId="77777777" w:rsidTr="00DC1C90">
        <w:trPr>
          <w:trHeight w:val="567"/>
        </w:trPr>
        <w:tc>
          <w:tcPr>
            <w:tcW w:w="1828" w:type="dxa"/>
            <w:tcBorders>
              <w:top w:val="single" w:sz="4" w:space="0" w:color="auto"/>
              <w:bottom w:val="single" w:sz="4" w:space="0" w:color="auto"/>
            </w:tcBorders>
            <w:shd w:val="clear" w:color="auto" w:fill="FFFFFF" w:themeFill="background1"/>
            <w:vAlign w:val="center"/>
          </w:tcPr>
          <w:p w14:paraId="101D24C5" w14:textId="77777777" w:rsidR="00CF5714" w:rsidRPr="00597613" w:rsidRDefault="00CF5714" w:rsidP="00681C7B">
            <w:pPr>
              <w:pStyle w:val="afb"/>
            </w:pPr>
            <w:r w:rsidRPr="00597613">
              <w:rPr>
                <w:rFonts w:hint="eastAsia"/>
              </w:rPr>
              <w:t>第</w:t>
            </w:r>
            <w:r w:rsidRPr="00597613">
              <w:rPr>
                <w:rFonts w:hint="eastAsia"/>
              </w:rPr>
              <w:t>3</w:t>
            </w:r>
            <w:r w:rsidRPr="00597613">
              <w:rPr>
                <w:rFonts w:hint="eastAsia"/>
              </w:rPr>
              <w:t>級</w:t>
            </w:r>
          </w:p>
        </w:tc>
        <w:tc>
          <w:tcPr>
            <w:tcW w:w="3402" w:type="dxa"/>
            <w:tcBorders>
              <w:top w:val="single" w:sz="4" w:space="0" w:color="auto"/>
              <w:bottom w:val="single" w:sz="4" w:space="0" w:color="auto"/>
            </w:tcBorders>
            <w:shd w:val="clear" w:color="auto" w:fill="FFFFFF" w:themeFill="background1"/>
            <w:vAlign w:val="center"/>
          </w:tcPr>
          <w:p w14:paraId="491852BD" w14:textId="7E5EFB76" w:rsidR="00CF5714" w:rsidRPr="00597613" w:rsidRDefault="00D24A89" w:rsidP="00374077">
            <w:pPr>
              <w:pStyle w:val="aff0"/>
              <w:ind w:left="118" w:right="118"/>
            </w:pPr>
            <w:r w:rsidRPr="00597613">
              <w:t>21.992</w:t>
            </w:r>
            <w:r w:rsidR="00CF5714" w:rsidRPr="00597613">
              <w:rPr>
                <w:rFonts w:hint="eastAsia"/>
                <w:lang w:eastAsia="zh-TW"/>
              </w:rPr>
              <w:t>以上至</w:t>
            </w:r>
            <w:r w:rsidRPr="00597613">
              <w:t>36.458</w:t>
            </w:r>
          </w:p>
        </w:tc>
        <w:tc>
          <w:tcPr>
            <w:tcW w:w="2693" w:type="dxa"/>
            <w:tcBorders>
              <w:top w:val="single" w:sz="4" w:space="0" w:color="auto"/>
              <w:bottom w:val="single" w:sz="4" w:space="0" w:color="auto"/>
            </w:tcBorders>
            <w:shd w:val="clear" w:color="auto" w:fill="FFFFFF" w:themeFill="background1"/>
            <w:vAlign w:val="center"/>
          </w:tcPr>
          <w:p w14:paraId="19E69934" w14:textId="2F9CC993" w:rsidR="00CF5714" w:rsidRPr="00597613" w:rsidRDefault="00CF5714" w:rsidP="00681C7B">
            <w:pPr>
              <w:pStyle w:val="afb"/>
            </w:pPr>
            <w:r w:rsidRPr="00597613">
              <w:rPr>
                <w:rFonts w:hint="eastAsia"/>
              </w:rPr>
              <w:t>30%</w:t>
            </w:r>
          </w:p>
        </w:tc>
      </w:tr>
      <w:tr w:rsidR="00597613" w:rsidRPr="00597613" w14:paraId="2782C1D1" w14:textId="77777777" w:rsidTr="00DC1C90">
        <w:trPr>
          <w:trHeight w:val="567"/>
        </w:trPr>
        <w:tc>
          <w:tcPr>
            <w:tcW w:w="1828" w:type="dxa"/>
            <w:tcBorders>
              <w:top w:val="single" w:sz="4" w:space="0" w:color="auto"/>
              <w:bottom w:val="single" w:sz="4" w:space="0" w:color="auto"/>
            </w:tcBorders>
            <w:shd w:val="clear" w:color="auto" w:fill="FFFFFF" w:themeFill="background1"/>
            <w:vAlign w:val="center"/>
          </w:tcPr>
          <w:p w14:paraId="08453915" w14:textId="2079EE75" w:rsidR="00CF5714" w:rsidRPr="00597613" w:rsidRDefault="00CF5714" w:rsidP="00CF71D1">
            <w:pPr>
              <w:pStyle w:val="afb"/>
            </w:pPr>
            <w:r w:rsidRPr="00597613">
              <w:rPr>
                <w:rFonts w:hint="eastAsia"/>
              </w:rPr>
              <w:t>第</w:t>
            </w:r>
            <w:r w:rsidRPr="00597613">
              <w:rPr>
                <w:rFonts w:ascii="微軟正黑體" w:eastAsia="微軟正黑體" w:hAnsi="微軟正黑體" w:cs="微軟正黑體" w:hint="eastAsia"/>
                <w:sz w:val="20"/>
              </w:rPr>
              <w:t>4</w:t>
            </w:r>
            <w:r w:rsidRPr="00597613">
              <w:rPr>
                <w:rFonts w:hint="eastAsia"/>
              </w:rPr>
              <w:t>級</w:t>
            </w:r>
          </w:p>
        </w:tc>
        <w:tc>
          <w:tcPr>
            <w:tcW w:w="3402" w:type="dxa"/>
            <w:tcBorders>
              <w:top w:val="single" w:sz="4" w:space="0" w:color="auto"/>
              <w:bottom w:val="single" w:sz="4" w:space="0" w:color="auto"/>
            </w:tcBorders>
            <w:shd w:val="clear" w:color="auto" w:fill="FFFFFF" w:themeFill="background1"/>
            <w:vAlign w:val="center"/>
          </w:tcPr>
          <w:p w14:paraId="62AB8A0F" w14:textId="511AB45F" w:rsidR="00CF5714" w:rsidRPr="00597613" w:rsidRDefault="00D24A89" w:rsidP="006020C5">
            <w:pPr>
              <w:pStyle w:val="aff0"/>
              <w:ind w:left="118" w:right="118"/>
            </w:pPr>
            <w:r w:rsidRPr="00597613">
              <w:t>36.458</w:t>
            </w:r>
            <w:r w:rsidR="00CF5714" w:rsidRPr="00597613">
              <w:rPr>
                <w:rFonts w:hint="eastAsia"/>
                <w:lang w:eastAsia="zh-TW"/>
              </w:rPr>
              <w:t>以上至</w:t>
            </w:r>
            <w:r w:rsidRPr="00597613">
              <w:t>70.365</w:t>
            </w:r>
          </w:p>
        </w:tc>
        <w:tc>
          <w:tcPr>
            <w:tcW w:w="2693" w:type="dxa"/>
            <w:tcBorders>
              <w:top w:val="single" w:sz="4" w:space="0" w:color="auto"/>
              <w:bottom w:val="single" w:sz="4" w:space="0" w:color="auto"/>
            </w:tcBorders>
            <w:shd w:val="clear" w:color="auto" w:fill="FFFFFF" w:themeFill="background1"/>
            <w:vAlign w:val="center"/>
          </w:tcPr>
          <w:p w14:paraId="40BBB8FA" w14:textId="1FCB6EA7" w:rsidR="00CF5714" w:rsidRPr="00597613" w:rsidRDefault="00CF5714" w:rsidP="00CF71D1">
            <w:pPr>
              <w:pStyle w:val="afb"/>
            </w:pPr>
            <w:r w:rsidRPr="00597613">
              <w:t>40</w:t>
            </w:r>
            <w:r w:rsidRPr="00597613">
              <w:rPr>
                <w:rFonts w:hint="eastAsia"/>
              </w:rPr>
              <w:t>%</w:t>
            </w:r>
          </w:p>
        </w:tc>
      </w:tr>
      <w:tr w:rsidR="00597613" w:rsidRPr="00597613" w14:paraId="5D7DB17C" w14:textId="77777777" w:rsidTr="00DC1C90">
        <w:trPr>
          <w:trHeight w:val="567"/>
        </w:trPr>
        <w:tc>
          <w:tcPr>
            <w:tcW w:w="1828" w:type="dxa"/>
            <w:tcBorders>
              <w:top w:val="single" w:sz="4" w:space="0" w:color="auto"/>
              <w:bottom w:val="single" w:sz="4" w:space="0" w:color="auto"/>
            </w:tcBorders>
            <w:shd w:val="clear" w:color="auto" w:fill="FFFFFF" w:themeFill="background1"/>
            <w:vAlign w:val="center"/>
          </w:tcPr>
          <w:p w14:paraId="5E523B20" w14:textId="31310830" w:rsidR="00CF5714" w:rsidRPr="00597613" w:rsidRDefault="00CF5714" w:rsidP="00681C7B">
            <w:pPr>
              <w:pStyle w:val="afb"/>
            </w:pPr>
            <w:r w:rsidRPr="00597613">
              <w:rPr>
                <w:rFonts w:hint="eastAsia"/>
              </w:rPr>
              <w:t>第</w:t>
            </w:r>
            <w:r w:rsidRPr="00597613">
              <w:rPr>
                <w:rFonts w:hint="eastAsia"/>
              </w:rPr>
              <w:t>5</w:t>
            </w:r>
            <w:r w:rsidRPr="00597613">
              <w:rPr>
                <w:rFonts w:hint="eastAsia"/>
              </w:rPr>
              <w:t>級</w:t>
            </w:r>
          </w:p>
        </w:tc>
        <w:tc>
          <w:tcPr>
            <w:tcW w:w="3402" w:type="dxa"/>
            <w:tcBorders>
              <w:top w:val="single" w:sz="4" w:space="0" w:color="auto"/>
              <w:bottom w:val="single" w:sz="4" w:space="0" w:color="auto"/>
            </w:tcBorders>
            <w:shd w:val="clear" w:color="auto" w:fill="FFFFFF" w:themeFill="background1"/>
            <w:vAlign w:val="center"/>
          </w:tcPr>
          <w:p w14:paraId="13B3306A" w14:textId="6D6DD1B8" w:rsidR="00CF5714" w:rsidRPr="00597613" w:rsidRDefault="00D24A89" w:rsidP="006020C5">
            <w:pPr>
              <w:pStyle w:val="aff0"/>
              <w:ind w:left="118" w:right="118"/>
            </w:pPr>
            <w:r w:rsidRPr="00597613">
              <w:t>70.365</w:t>
            </w:r>
            <w:r w:rsidR="00CF5714" w:rsidRPr="00597613">
              <w:rPr>
                <w:rFonts w:hint="eastAsia"/>
                <w:lang w:eastAsia="zh-TW"/>
              </w:rPr>
              <w:t>以上至</w:t>
            </w:r>
            <w:r w:rsidRPr="00597613">
              <w:t>104.859</w:t>
            </w:r>
          </w:p>
        </w:tc>
        <w:tc>
          <w:tcPr>
            <w:tcW w:w="2693" w:type="dxa"/>
            <w:tcBorders>
              <w:top w:val="single" w:sz="4" w:space="0" w:color="auto"/>
              <w:bottom w:val="single" w:sz="4" w:space="0" w:color="auto"/>
            </w:tcBorders>
            <w:shd w:val="clear" w:color="auto" w:fill="FFFFFF" w:themeFill="background1"/>
            <w:vAlign w:val="center"/>
          </w:tcPr>
          <w:p w14:paraId="47ECC286" w14:textId="53DAF3CE" w:rsidR="00CF5714" w:rsidRPr="00597613" w:rsidRDefault="00CF5714" w:rsidP="00681C7B">
            <w:pPr>
              <w:pStyle w:val="afb"/>
            </w:pPr>
            <w:r w:rsidRPr="00597613">
              <w:rPr>
                <w:rFonts w:hint="eastAsia"/>
              </w:rPr>
              <w:t>4</w:t>
            </w:r>
            <w:r w:rsidRPr="00597613">
              <w:t>8</w:t>
            </w:r>
            <w:r w:rsidRPr="00597613">
              <w:rPr>
                <w:rFonts w:hint="eastAsia"/>
              </w:rPr>
              <w:t>%</w:t>
            </w:r>
          </w:p>
        </w:tc>
      </w:tr>
      <w:tr w:rsidR="00597613" w:rsidRPr="00597613" w14:paraId="3DFED00A" w14:textId="77777777" w:rsidTr="00DC1C90">
        <w:trPr>
          <w:trHeight w:val="567"/>
        </w:trPr>
        <w:tc>
          <w:tcPr>
            <w:tcW w:w="1828" w:type="dxa"/>
            <w:vAlign w:val="center"/>
          </w:tcPr>
          <w:p w14:paraId="330FFEA7" w14:textId="77777777" w:rsidR="00CF5714" w:rsidRPr="00597613" w:rsidRDefault="00CF5714" w:rsidP="00681C7B">
            <w:pPr>
              <w:pStyle w:val="afb"/>
            </w:pPr>
            <w:r w:rsidRPr="00597613">
              <w:rPr>
                <w:rFonts w:hint="eastAsia"/>
              </w:rPr>
              <w:t>第</w:t>
            </w:r>
            <w:r w:rsidRPr="00597613">
              <w:rPr>
                <w:rFonts w:hint="eastAsia"/>
              </w:rPr>
              <w:t>6</w:t>
            </w:r>
            <w:r w:rsidRPr="00597613">
              <w:rPr>
                <w:rFonts w:hint="eastAsia"/>
              </w:rPr>
              <w:t>級</w:t>
            </w:r>
          </w:p>
        </w:tc>
        <w:tc>
          <w:tcPr>
            <w:tcW w:w="3402" w:type="dxa"/>
            <w:vAlign w:val="center"/>
          </w:tcPr>
          <w:p w14:paraId="07A92251" w14:textId="78CE2B18" w:rsidR="00CF5714" w:rsidRPr="00597613" w:rsidRDefault="00D24A89" w:rsidP="00681C7B">
            <w:pPr>
              <w:pStyle w:val="aff0"/>
              <w:ind w:left="118" w:right="118"/>
            </w:pPr>
            <w:r w:rsidRPr="00597613">
              <w:t>104.859</w:t>
            </w:r>
            <w:r w:rsidR="00CF5714" w:rsidRPr="00597613">
              <w:rPr>
                <w:rFonts w:hint="eastAsia"/>
                <w:lang w:eastAsia="zh-TW"/>
              </w:rPr>
              <w:t>以上至</w:t>
            </w:r>
            <w:r w:rsidRPr="00597613">
              <w:t>1,</w:t>
            </w:r>
            <w:r w:rsidR="00CF5714" w:rsidRPr="00597613">
              <w:t>000.000</w:t>
            </w:r>
          </w:p>
        </w:tc>
        <w:tc>
          <w:tcPr>
            <w:tcW w:w="2693" w:type="dxa"/>
            <w:vAlign w:val="center"/>
          </w:tcPr>
          <w:p w14:paraId="60A89911" w14:textId="77777777" w:rsidR="00CF5714" w:rsidRPr="00597613" w:rsidRDefault="00CF5714" w:rsidP="00681C7B">
            <w:pPr>
              <w:pStyle w:val="afb"/>
            </w:pPr>
            <w:r w:rsidRPr="00597613">
              <w:rPr>
                <w:rFonts w:hint="eastAsia"/>
              </w:rPr>
              <w:t>50%</w:t>
            </w:r>
          </w:p>
        </w:tc>
      </w:tr>
      <w:tr w:rsidR="00597613" w:rsidRPr="00597613" w14:paraId="1A2E5125" w14:textId="77777777" w:rsidTr="00DC1C90">
        <w:trPr>
          <w:trHeight w:val="567"/>
        </w:trPr>
        <w:tc>
          <w:tcPr>
            <w:tcW w:w="1828" w:type="dxa"/>
            <w:vAlign w:val="center"/>
          </w:tcPr>
          <w:p w14:paraId="737FDA7C" w14:textId="77777777" w:rsidR="00CF5714" w:rsidRPr="00597613" w:rsidRDefault="00CF5714" w:rsidP="00681C7B">
            <w:pPr>
              <w:pStyle w:val="afb"/>
            </w:pPr>
            <w:r w:rsidRPr="00597613">
              <w:rPr>
                <w:rFonts w:hint="eastAsia"/>
              </w:rPr>
              <w:t>第</w:t>
            </w:r>
            <w:r w:rsidRPr="00597613">
              <w:rPr>
                <w:rFonts w:hint="eastAsia"/>
              </w:rPr>
              <w:t>7</w:t>
            </w:r>
            <w:r w:rsidRPr="00597613">
              <w:rPr>
                <w:rFonts w:hint="eastAsia"/>
              </w:rPr>
              <w:t>級</w:t>
            </w:r>
          </w:p>
        </w:tc>
        <w:tc>
          <w:tcPr>
            <w:tcW w:w="3402" w:type="dxa"/>
            <w:vAlign w:val="center"/>
          </w:tcPr>
          <w:p w14:paraId="0AEDB27F" w14:textId="77777777" w:rsidR="00CF5714" w:rsidRPr="00597613" w:rsidRDefault="00CF5714" w:rsidP="00681C7B">
            <w:pPr>
              <w:pStyle w:val="aff0"/>
              <w:ind w:left="118" w:right="118"/>
            </w:pPr>
            <w:r w:rsidRPr="00597613">
              <w:rPr>
                <w:rFonts w:hint="eastAsia"/>
              </w:rPr>
              <w:t>1,000,000</w:t>
            </w:r>
            <w:r w:rsidRPr="00597613">
              <w:rPr>
                <w:rFonts w:hint="eastAsia"/>
              </w:rPr>
              <w:t>以上</w:t>
            </w:r>
          </w:p>
        </w:tc>
        <w:tc>
          <w:tcPr>
            <w:tcW w:w="2693" w:type="dxa"/>
            <w:vAlign w:val="center"/>
          </w:tcPr>
          <w:p w14:paraId="0D356A28" w14:textId="77777777" w:rsidR="00CF5714" w:rsidRPr="00597613" w:rsidRDefault="00CF5714" w:rsidP="00681C7B">
            <w:pPr>
              <w:pStyle w:val="afb"/>
            </w:pPr>
            <w:r w:rsidRPr="00597613">
              <w:rPr>
                <w:rFonts w:hint="eastAsia"/>
              </w:rPr>
              <w:t>55%</w:t>
            </w:r>
          </w:p>
        </w:tc>
      </w:tr>
    </w:tbl>
    <w:p w14:paraId="7DEBB4E8" w14:textId="77777777" w:rsidR="00195708" w:rsidRPr="00597613" w:rsidRDefault="00195708" w:rsidP="0062685A">
      <w:pPr>
        <w:pStyle w:val="a5"/>
        <w:pageBreakBefore/>
        <w:spacing w:before="257" w:after="257"/>
      </w:pPr>
      <w:r w:rsidRPr="00597613">
        <w:rPr>
          <w:rFonts w:hint="eastAsia"/>
        </w:rPr>
        <w:lastRenderedPageBreak/>
        <w:t>二、金融</w:t>
      </w:r>
    </w:p>
    <w:p w14:paraId="56881886" w14:textId="77777777" w:rsidR="00195708" w:rsidRPr="00597613" w:rsidRDefault="00195708" w:rsidP="004F6A8F">
      <w:pPr>
        <w:pStyle w:val="af0"/>
        <w:ind w:left="945" w:hanging="709"/>
      </w:pPr>
      <w:r w:rsidRPr="00597613">
        <w:rPr>
          <w:rFonts w:hint="eastAsia"/>
        </w:rPr>
        <w:t>（一）金融制度及概況：</w:t>
      </w:r>
    </w:p>
    <w:p w14:paraId="3E21AA6A" w14:textId="10D2E405" w:rsidR="00195708" w:rsidRPr="00597613" w:rsidRDefault="00195708" w:rsidP="004863AC">
      <w:pPr>
        <w:pStyle w:val="af1"/>
        <w:ind w:left="945" w:firstLine="472"/>
        <w:rPr>
          <w:lang w:eastAsia="zh-TW"/>
        </w:rPr>
      </w:pPr>
      <w:r w:rsidRPr="00597613">
        <w:rPr>
          <w:rFonts w:hint="eastAsia"/>
          <w:lang w:eastAsia="zh-TW"/>
        </w:rPr>
        <w:t>奧地利金融業起步甚早、組織健全且具國際化，大部分的奧地利銀行均具備全方位的銀行功能及提供各種金融服務。奧地利金融業在東歐有相當大的影響力，銀行界應屬東歐開放後最早進入該市場的西歐業者，由於經營已久，</w:t>
      </w:r>
      <w:proofErr w:type="gramStart"/>
      <w:r w:rsidR="0066562D" w:rsidRPr="00597613">
        <w:rPr>
          <w:rFonts w:hint="eastAsia"/>
          <w:lang w:eastAsia="zh-TW"/>
        </w:rPr>
        <w:t>布</w:t>
      </w:r>
      <w:r w:rsidRPr="00597613">
        <w:rPr>
          <w:rFonts w:hint="eastAsia"/>
          <w:lang w:eastAsia="zh-TW"/>
        </w:rPr>
        <w:t>點甚</w:t>
      </w:r>
      <w:proofErr w:type="gramEnd"/>
      <w:r w:rsidRPr="00597613">
        <w:rPr>
          <w:rFonts w:hint="eastAsia"/>
          <w:lang w:eastAsia="zh-TW"/>
        </w:rPr>
        <w:t>多，加上近年來奧國銀行收購東歐銀行的案件不少，因此奧地利銀行</w:t>
      </w:r>
      <w:proofErr w:type="gramStart"/>
      <w:r w:rsidRPr="00597613">
        <w:rPr>
          <w:rFonts w:hint="eastAsia"/>
          <w:lang w:eastAsia="zh-TW"/>
        </w:rPr>
        <w:t>可說是該</w:t>
      </w:r>
      <w:proofErr w:type="gramEnd"/>
      <w:r w:rsidRPr="00597613">
        <w:rPr>
          <w:rFonts w:hint="eastAsia"/>
          <w:lang w:eastAsia="zh-TW"/>
        </w:rPr>
        <w:t>國企業前進東歐市場及促進雙向貿易最大的助力。除銀行界外，其他如保險業及資本市場業亦在東歐多有投資及合作夥伴。奧地利還有兩家銀行性質較為特殊，其業務範圍為：</w:t>
      </w:r>
    </w:p>
    <w:p w14:paraId="2C938744" w14:textId="77777777" w:rsidR="00195708" w:rsidRPr="00597613" w:rsidRDefault="00195708" w:rsidP="00D862BF">
      <w:pPr>
        <w:pStyle w:val="a7"/>
        <w:ind w:left="1417" w:hanging="472"/>
      </w:pPr>
      <w:r w:rsidRPr="00597613">
        <w:rPr>
          <w:rFonts w:hint="eastAsia"/>
        </w:rPr>
        <w:t>１、奧地利控管銀行（</w:t>
      </w:r>
      <w:proofErr w:type="spellStart"/>
      <w:r w:rsidRPr="00597613">
        <w:t>Oesterreichische</w:t>
      </w:r>
      <w:proofErr w:type="spellEnd"/>
      <w:r w:rsidRPr="00597613">
        <w:t xml:space="preserve"> </w:t>
      </w:r>
      <w:proofErr w:type="spellStart"/>
      <w:r w:rsidRPr="00597613">
        <w:t>Kontrollbank</w:t>
      </w:r>
      <w:proofErr w:type="spellEnd"/>
      <w:r w:rsidRPr="00597613">
        <w:t xml:space="preserve"> AG</w:t>
      </w:r>
      <w:r w:rsidRPr="00597613">
        <w:rPr>
          <w:rFonts w:hint="eastAsia"/>
        </w:rPr>
        <w:t>）：</w:t>
      </w:r>
    </w:p>
    <w:p w14:paraId="32B8FE9D" w14:textId="77777777" w:rsidR="00195708" w:rsidRPr="00597613" w:rsidRDefault="00195708" w:rsidP="00A92FD5">
      <w:pPr>
        <w:pStyle w:val="af4"/>
        <w:ind w:left="1417" w:firstLine="472"/>
      </w:pPr>
      <w:r w:rsidRPr="00597613">
        <w:rPr>
          <w:rFonts w:hint="eastAsia"/>
        </w:rPr>
        <w:t>該銀行由奧地利共和國在</w:t>
      </w:r>
      <w:r w:rsidRPr="00597613">
        <w:t>1965</w:t>
      </w:r>
      <w:r w:rsidRPr="00597613">
        <w:rPr>
          <w:rFonts w:hint="eastAsia"/>
        </w:rPr>
        <w:t>年成立，設有投資貸款及保險基金，提供前往高風險國家投資的奧地利廠商運用，惟奧地利廠商須透過其他奧地利民營商業銀行申請上述貸款或投資保險。</w:t>
      </w:r>
    </w:p>
    <w:p w14:paraId="7E0CAEBD" w14:textId="77777777" w:rsidR="00195708" w:rsidRPr="00597613" w:rsidRDefault="00195708" w:rsidP="00D862BF">
      <w:pPr>
        <w:pStyle w:val="a7"/>
        <w:ind w:left="1417" w:hanging="472"/>
      </w:pPr>
      <w:r w:rsidRPr="00597613">
        <w:rPr>
          <w:rFonts w:hint="eastAsia"/>
        </w:rPr>
        <w:t>２、奧地利經濟服務責任有限公司（</w:t>
      </w:r>
      <w:r w:rsidRPr="00597613">
        <w:t xml:space="preserve">Austria </w:t>
      </w:r>
      <w:proofErr w:type="spellStart"/>
      <w:r w:rsidRPr="00597613">
        <w:t>Wirtschaftsservice</w:t>
      </w:r>
      <w:proofErr w:type="spellEnd"/>
      <w:r w:rsidRPr="00597613">
        <w:t xml:space="preserve"> GmbH</w:t>
      </w:r>
      <w:r w:rsidRPr="00597613">
        <w:rPr>
          <w:rFonts w:hint="eastAsia"/>
        </w:rPr>
        <w:t>，簡稱</w:t>
      </w:r>
      <w:r w:rsidRPr="00597613">
        <w:t>AWS</w:t>
      </w:r>
      <w:r w:rsidRPr="00597613">
        <w:rPr>
          <w:rFonts w:hint="eastAsia"/>
        </w:rPr>
        <w:t>）：</w:t>
      </w:r>
    </w:p>
    <w:p w14:paraId="47988378" w14:textId="77777777" w:rsidR="00195708" w:rsidRPr="00597613" w:rsidRDefault="00195708" w:rsidP="00A92FD5">
      <w:pPr>
        <w:pStyle w:val="af4"/>
        <w:ind w:left="1417" w:firstLine="472"/>
      </w:pPr>
      <w:r w:rsidRPr="00597613">
        <w:t>AWS</w:t>
      </w:r>
      <w:r w:rsidRPr="00597613">
        <w:rPr>
          <w:rFonts w:hint="eastAsia"/>
        </w:rPr>
        <w:t>成立於</w:t>
      </w:r>
      <w:r w:rsidRPr="00597613">
        <w:t>2002</w:t>
      </w:r>
      <w:r w:rsidRPr="00597613">
        <w:rPr>
          <w:rFonts w:hint="eastAsia"/>
        </w:rPr>
        <w:t>年，</w:t>
      </w:r>
      <w:r w:rsidRPr="00597613">
        <w:t>100%</w:t>
      </w:r>
      <w:r w:rsidRPr="00597613">
        <w:rPr>
          <w:rFonts w:hint="eastAsia"/>
        </w:rPr>
        <w:t>為奧地利共和國擁有，監管單位係聯邦財政部，主要任務為促進投資（包括國內投資及對外投資）。該機構除提供投資貸款及風險擔保外，</w:t>
      </w:r>
      <w:r w:rsidR="009F4E4E" w:rsidRPr="00597613">
        <w:rPr>
          <w:rFonts w:hint="eastAsia"/>
        </w:rPr>
        <w:t>並</w:t>
      </w:r>
      <w:r w:rsidRPr="00597613">
        <w:rPr>
          <w:rFonts w:hint="eastAsia"/>
        </w:rPr>
        <w:t>為廠商提供投資諮詢及作專案規劃</w:t>
      </w:r>
      <w:r w:rsidR="009F4E4E" w:rsidRPr="00597613">
        <w:rPr>
          <w:rFonts w:hint="eastAsia"/>
        </w:rPr>
        <w:t>，以及執行各項新創支持及育成計畫</w:t>
      </w:r>
      <w:r w:rsidRPr="00597613">
        <w:rPr>
          <w:rFonts w:hint="eastAsia"/>
        </w:rPr>
        <w:t>。</w:t>
      </w:r>
    </w:p>
    <w:p w14:paraId="40F86158" w14:textId="191EA5D2" w:rsidR="003A769B" w:rsidRPr="00597613" w:rsidRDefault="00432592" w:rsidP="003A769B">
      <w:pPr>
        <w:pStyle w:val="a7"/>
        <w:ind w:left="1417" w:hanging="472"/>
      </w:pPr>
      <w:r w:rsidRPr="00597613">
        <w:rPr>
          <w:rFonts w:hint="eastAsia"/>
        </w:rPr>
        <w:t>３</w:t>
      </w:r>
      <w:r w:rsidR="003A769B" w:rsidRPr="00597613">
        <w:rPr>
          <w:rFonts w:hint="eastAsia"/>
        </w:rPr>
        <w:t>、奧地利</w:t>
      </w:r>
      <w:r w:rsidR="003A769B" w:rsidRPr="00597613">
        <w:t>5</w:t>
      </w:r>
      <w:r w:rsidR="003A769B" w:rsidRPr="00597613">
        <w:rPr>
          <w:rFonts w:hint="eastAsia"/>
        </w:rPr>
        <w:t>大銀行簡介</w:t>
      </w:r>
      <w:r w:rsidR="0047543E" w:rsidRPr="00597613">
        <w:rPr>
          <w:rFonts w:hint="eastAsia"/>
        </w:rPr>
        <w:t>（</w:t>
      </w:r>
      <w:r w:rsidR="00E413C2" w:rsidRPr="00597613">
        <w:rPr>
          <w:rFonts w:hint="eastAsia"/>
        </w:rPr>
        <w:t>以</w:t>
      </w:r>
      <w:r w:rsidR="00E413C2" w:rsidRPr="00597613">
        <w:rPr>
          <w:rFonts w:hint="eastAsia"/>
        </w:rPr>
        <w:t>202</w:t>
      </w:r>
      <w:r w:rsidR="00D24A89" w:rsidRPr="00597613">
        <w:t>4</w:t>
      </w:r>
      <w:r w:rsidR="00E413C2" w:rsidRPr="00597613">
        <w:rPr>
          <w:rFonts w:hint="eastAsia"/>
        </w:rPr>
        <w:t>年資產總額排名</w:t>
      </w:r>
      <w:r w:rsidR="0047543E" w:rsidRPr="00597613">
        <w:rPr>
          <w:rFonts w:hint="eastAsia"/>
        </w:rPr>
        <w:t>）</w:t>
      </w:r>
      <w:r w:rsidR="003A769B" w:rsidRPr="00597613">
        <w:rPr>
          <w:rFonts w:hint="eastAsia"/>
        </w:rPr>
        <w:t>：</w:t>
      </w:r>
    </w:p>
    <w:p w14:paraId="13BB4324" w14:textId="150BA53F" w:rsidR="003A769B" w:rsidRPr="00597613" w:rsidRDefault="002E0153" w:rsidP="00432592">
      <w:pPr>
        <w:pStyle w:val="10"/>
        <w:ind w:left="1772" w:hanging="591"/>
      </w:pPr>
      <w:r w:rsidRPr="00597613">
        <w:rPr>
          <w:rFonts w:hint="eastAsia"/>
        </w:rPr>
        <w:t>（</w:t>
      </w:r>
      <w:r w:rsidR="003A769B" w:rsidRPr="00597613">
        <w:t>1</w:t>
      </w:r>
      <w:r w:rsidRPr="00597613">
        <w:rPr>
          <w:rFonts w:hint="eastAsia"/>
        </w:rPr>
        <w:t>）</w:t>
      </w:r>
      <w:r w:rsidR="003A769B" w:rsidRPr="00597613">
        <w:rPr>
          <w:rFonts w:hint="eastAsia"/>
        </w:rPr>
        <w:t>第一銀行集團（</w:t>
      </w:r>
      <w:proofErr w:type="spellStart"/>
      <w:r w:rsidR="003A769B" w:rsidRPr="00597613">
        <w:t>Erste</w:t>
      </w:r>
      <w:proofErr w:type="spellEnd"/>
      <w:r w:rsidR="003A769B" w:rsidRPr="00597613">
        <w:t xml:space="preserve"> Group Bank AG</w:t>
      </w:r>
      <w:r w:rsidR="003A769B" w:rsidRPr="00597613">
        <w:rPr>
          <w:rFonts w:hint="eastAsia"/>
        </w:rPr>
        <w:t>）：總部位於維也納近郊，成立於</w:t>
      </w:r>
      <w:r w:rsidR="003A769B" w:rsidRPr="00597613">
        <w:t>1819</w:t>
      </w:r>
      <w:r w:rsidR="003A769B" w:rsidRPr="00597613">
        <w:rPr>
          <w:rFonts w:hint="eastAsia"/>
        </w:rPr>
        <w:t>年，係中歐及東歐最大金融集團之一，在</w:t>
      </w:r>
      <w:r w:rsidR="00D24A89" w:rsidRPr="00597613">
        <w:rPr>
          <w:rFonts w:hint="eastAsia"/>
        </w:rPr>
        <w:t>全球</w:t>
      </w:r>
      <w:r w:rsidR="003A769B" w:rsidRPr="00597613">
        <w:rPr>
          <w:rFonts w:hint="eastAsia"/>
        </w:rPr>
        <w:t>設有</w:t>
      </w:r>
      <w:r w:rsidR="003A769B" w:rsidRPr="00597613">
        <w:t>2,</w:t>
      </w:r>
      <w:r w:rsidR="00C310F5" w:rsidRPr="00597613">
        <w:rPr>
          <w:rFonts w:hint="eastAsia"/>
        </w:rPr>
        <w:t>0</w:t>
      </w:r>
      <w:r w:rsidR="003A769B" w:rsidRPr="00597613">
        <w:t>00</w:t>
      </w:r>
      <w:r w:rsidR="00D24A89" w:rsidRPr="00597613">
        <w:rPr>
          <w:rFonts w:hint="eastAsia"/>
        </w:rPr>
        <w:t>餘家分支機構，客戶逾</w:t>
      </w:r>
      <w:r w:rsidR="003A769B" w:rsidRPr="00597613">
        <w:t>1</w:t>
      </w:r>
      <w:r w:rsidR="00E413C2" w:rsidRPr="00597613">
        <w:t>,</w:t>
      </w:r>
      <w:r w:rsidR="00E413C2" w:rsidRPr="00597613">
        <w:rPr>
          <w:rFonts w:hint="eastAsia"/>
        </w:rPr>
        <w:t>650</w:t>
      </w:r>
      <w:r w:rsidR="003A769B" w:rsidRPr="00597613">
        <w:rPr>
          <w:rFonts w:hint="eastAsia"/>
        </w:rPr>
        <w:t>萬戶。該行在維也納、布拉格及布加勒斯特（羅馬尼亞）證交所上市。</w:t>
      </w:r>
      <w:r w:rsidR="00D24A89" w:rsidRPr="00597613">
        <w:rPr>
          <w:rFonts w:hint="eastAsia"/>
        </w:rPr>
        <w:t>總資產約</w:t>
      </w:r>
      <w:r w:rsidR="00D24A89" w:rsidRPr="00597613">
        <w:rPr>
          <w:rFonts w:hint="eastAsia"/>
        </w:rPr>
        <w:t>3</w:t>
      </w:r>
      <w:r w:rsidR="00D24A89" w:rsidRPr="00597613">
        <w:t>,537</w:t>
      </w:r>
      <w:r w:rsidR="00D24A89" w:rsidRPr="00597613">
        <w:rPr>
          <w:rFonts w:hint="eastAsia"/>
        </w:rPr>
        <w:t>億歐元。</w:t>
      </w:r>
    </w:p>
    <w:p w14:paraId="120B6B36" w14:textId="739D5C33" w:rsidR="003A769B" w:rsidRPr="00597613" w:rsidRDefault="002E0153" w:rsidP="00432592">
      <w:pPr>
        <w:pStyle w:val="10"/>
        <w:ind w:left="1772" w:hanging="591"/>
      </w:pPr>
      <w:r w:rsidRPr="00597613">
        <w:rPr>
          <w:rFonts w:hint="eastAsia"/>
        </w:rPr>
        <w:lastRenderedPageBreak/>
        <w:t>（</w:t>
      </w:r>
      <w:r w:rsidR="003A769B" w:rsidRPr="00597613">
        <w:t>2</w:t>
      </w:r>
      <w:r w:rsidRPr="00597613">
        <w:rPr>
          <w:rFonts w:hint="eastAsia"/>
        </w:rPr>
        <w:t>）</w:t>
      </w:r>
      <w:r w:rsidR="003A769B" w:rsidRPr="00597613">
        <w:t>Raiffeisen Bank International AG</w:t>
      </w:r>
      <w:r w:rsidR="00AC74F4" w:rsidRPr="00597613">
        <w:rPr>
          <w:rFonts w:hint="eastAsia"/>
        </w:rPr>
        <w:t>（簡稱</w:t>
      </w:r>
      <w:r w:rsidR="00AC74F4" w:rsidRPr="00597613">
        <w:rPr>
          <w:rFonts w:hint="eastAsia"/>
        </w:rPr>
        <w:t>RBI</w:t>
      </w:r>
      <w:r w:rsidR="00AC74F4" w:rsidRPr="00597613">
        <w:rPr>
          <w:rFonts w:hint="eastAsia"/>
        </w:rPr>
        <w:t>）</w:t>
      </w:r>
      <w:r w:rsidR="003A769B" w:rsidRPr="00597613">
        <w:rPr>
          <w:rFonts w:hint="eastAsia"/>
        </w:rPr>
        <w:t>：總資產</w:t>
      </w:r>
      <w:r w:rsidR="00D24A89" w:rsidRPr="00597613">
        <w:t>1,998</w:t>
      </w:r>
      <w:r w:rsidR="003A769B" w:rsidRPr="00597613">
        <w:rPr>
          <w:rFonts w:hint="eastAsia"/>
        </w:rPr>
        <w:t>億歐元，總部位於維也納，成立於</w:t>
      </w:r>
      <w:r w:rsidR="003A769B" w:rsidRPr="00597613">
        <w:t>1927</w:t>
      </w:r>
      <w:r w:rsidR="003A769B" w:rsidRPr="00597613">
        <w:rPr>
          <w:rFonts w:hint="eastAsia"/>
        </w:rPr>
        <w:t>年，在</w:t>
      </w:r>
      <w:r w:rsidR="00E61398" w:rsidRPr="00597613">
        <w:rPr>
          <w:rFonts w:hint="eastAsia"/>
        </w:rPr>
        <w:t>中東歐</w:t>
      </w:r>
      <w:r w:rsidR="003A769B" w:rsidRPr="00597613">
        <w:t>1</w:t>
      </w:r>
      <w:r w:rsidR="00E413C2" w:rsidRPr="00597613">
        <w:t>2</w:t>
      </w:r>
      <w:r w:rsidR="003A769B" w:rsidRPr="00597613">
        <w:rPr>
          <w:rFonts w:hint="eastAsia"/>
        </w:rPr>
        <w:t>個國家</w:t>
      </w:r>
      <w:r w:rsidR="003A769B" w:rsidRPr="00597613">
        <w:t>/</w:t>
      </w:r>
      <w:r w:rsidR="003A769B" w:rsidRPr="00597613">
        <w:rPr>
          <w:rFonts w:hint="eastAsia"/>
        </w:rPr>
        <w:t>地區設有</w:t>
      </w:r>
      <w:r w:rsidR="00E61398" w:rsidRPr="00597613">
        <w:rPr>
          <w:rFonts w:hint="eastAsia"/>
        </w:rPr>
        <w:t>分</w:t>
      </w:r>
      <w:r w:rsidR="003A769B" w:rsidRPr="00597613">
        <w:rPr>
          <w:rFonts w:hint="eastAsia"/>
        </w:rPr>
        <w:t>支機構，客戶約</w:t>
      </w:r>
      <w:r w:rsidR="00E413C2" w:rsidRPr="00597613">
        <w:t>1,770</w:t>
      </w:r>
      <w:r w:rsidR="003A769B" w:rsidRPr="00597613">
        <w:rPr>
          <w:rFonts w:hint="eastAsia"/>
        </w:rPr>
        <w:t>萬戶，主要業務在奧地利及中東歐。</w:t>
      </w:r>
    </w:p>
    <w:p w14:paraId="5B1CB3C2" w14:textId="588BC1FB" w:rsidR="003A769B" w:rsidRPr="00597613" w:rsidRDefault="002E0153" w:rsidP="00432592">
      <w:pPr>
        <w:pStyle w:val="10"/>
        <w:ind w:left="1772" w:hanging="591"/>
      </w:pPr>
      <w:r w:rsidRPr="00597613">
        <w:rPr>
          <w:rFonts w:hint="eastAsia"/>
        </w:rPr>
        <w:t>（</w:t>
      </w:r>
      <w:r w:rsidR="003A769B" w:rsidRPr="00597613">
        <w:t>3</w:t>
      </w:r>
      <w:r w:rsidRPr="00597613">
        <w:rPr>
          <w:rFonts w:hint="eastAsia"/>
        </w:rPr>
        <w:t>）</w:t>
      </w:r>
      <w:proofErr w:type="gramStart"/>
      <w:r w:rsidR="003A769B" w:rsidRPr="00597613">
        <w:rPr>
          <w:rFonts w:hint="eastAsia"/>
        </w:rPr>
        <w:t>裕信</w:t>
      </w:r>
      <w:r w:rsidR="001E29EB" w:rsidRPr="00597613">
        <w:rPr>
          <w:rFonts w:hint="eastAsia"/>
        </w:rPr>
        <w:t xml:space="preserve"> </w:t>
      </w:r>
      <w:r w:rsidR="001E29EB" w:rsidRPr="00597613">
        <w:t>–</w:t>
      </w:r>
      <w:proofErr w:type="gramEnd"/>
      <w:r w:rsidR="001E29EB" w:rsidRPr="00597613">
        <w:t xml:space="preserve"> </w:t>
      </w:r>
      <w:r w:rsidR="003A769B" w:rsidRPr="00597613">
        <w:rPr>
          <w:rFonts w:hint="eastAsia"/>
        </w:rPr>
        <w:t>奧地利銀行（</w:t>
      </w:r>
      <w:r w:rsidR="003A769B" w:rsidRPr="00597613">
        <w:t>UniCredit Bank Austria AG</w:t>
      </w:r>
      <w:r w:rsidR="003A769B" w:rsidRPr="00597613">
        <w:rPr>
          <w:rFonts w:hint="eastAsia"/>
        </w:rPr>
        <w:t>）：通稱「奧地利銀行」總資產</w:t>
      </w:r>
      <w:r w:rsidR="00D24A89" w:rsidRPr="00597613">
        <w:t>1,052</w:t>
      </w:r>
      <w:r w:rsidR="003A769B" w:rsidRPr="00597613">
        <w:rPr>
          <w:rFonts w:hint="eastAsia"/>
        </w:rPr>
        <w:t>億歐元，總部位於維也納。該行前身為</w:t>
      </w:r>
      <w:r w:rsidR="003A769B" w:rsidRPr="00597613">
        <w:t>CA</w:t>
      </w:r>
      <w:r w:rsidR="003A769B" w:rsidRPr="00597613">
        <w:rPr>
          <w:rFonts w:hint="eastAsia"/>
        </w:rPr>
        <w:t>銀行，成立於</w:t>
      </w:r>
      <w:r w:rsidR="003A769B" w:rsidRPr="00597613">
        <w:t>1855</w:t>
      </w:r>
      <w:r w:rsidR="003A769B" w:rsidRPr="00597613">
        <w:rPr>
          <w:rFonts w:hint="eastAsia"/>
        </w:rPr>
        <w:t>年，總部位於維也納，自</w:t>
      </w:r>
      <w:r w:rsidR="003A769B" w:rsidRPr="00597613">
        <w:t>1991</w:t>
      </w:r>
      <w:r w:rsidR="003A769B" w:rsidRPr="00597613">
        <w:rPr>
          <w:rFonts w:hint="eastAsia"/>
        </w:rPr>
        <w:t>後改稱</w:t>
      </w:r>
      <w:r w:rsidR="003A769B" w:rsidRPr="00597613">
        <w:t>Bank Austria</w:t>
      </w:r>
      <w:r w:rsidR="003A769B" w:rsidRPr="00597613">
        <w:rPr>
          <w:rFonts w:hint="eastAsia"/>
        </w:rPr>
        <w:t>，</w:t>
      </w:r>
      <w:r w:rsidR="003A769B" w:rsidRPr="00597613">
        <w:t>2007</w:t>
      </w:r>
      <w:r w:rsidR="003A769B" w:rsidRPr="00597613">
        <w:rPr>
          <w:rFonts w:hint="eastAsia"/>
        </w:rPr>
        <w:t>年由義大利裕信銀行集團（</w:t>
      </w:r>
      <w:r w:rsidR="003A769B" w:rsidRPr="00597613">
        <w:t>UniCredit</w:t>
      </w:r>
      <w:r w:rsidR="003A769B" w:rsidRPr="00597613">
        <w:rPr>
          <w:rFonts w:hint="eastAsia"/>
        </w:rPr>
        <w:t>）</w:t>
      </w:r>
      <w:proofErr w:type="gramStart"/>
      <w:r w:rsidR="003A769B" w:rsidRPr="00597613">
        <w:rPr>
          <w:rFonts w:hint="eastAsia"/>
        </w:rPr>
        <w:t>併</w:t>
      </w:r>
      <w:proofErr w:type="gramEnd"/>
      <w:r w:rsidR="003A769B" w:rsidRPr="00597613">
        <w:rPr>
          <w:rFonts w:hint="eastAsia"/>
        </w:rPr>
        <w:t>購，目前於全球</w:t>
      </w:r>
      <w:r w:rsidR="00E61398" w:rsidRPr="00597613">
        <w:t>30</w:t>
      </w:r>
      <w:r w:rsidR="003A769B" w:rsidRPr="00597613">
        <w:rPr>
          <w:rFonts w:hint="eastAsia"/>
        </w:rPr>
        <w:t>國設有逾</w:t>
      </w:r>
      <w:r w:rsidR="00E61398" w:rsidRPr="00597613">
        <w:t>4</w:t>
      </w:r>
      <w:r w:rsidR="003A769B" w:rsidRPr="00597613">
        <w:t>,900</w:t>
      </w:r>
      <w:r w:rsidR="003A769B" w:rsidRPr="00597613">
        <w:rPr>
          <w:rFonts w:hint="eastAsia"/>
        </w:rPr>
        <w:t>家分支機構，主要業務在奧地利及中東歐，在維也納證交所上市。</w:t>
      </w:r>
    </w:p>
    <w:p w14:paraId="7728FBB4" w14:textId="176DA09A" w:rsidR="003A769B" w:rsidRPr="00597613" w:rsidRDefault="002E0153" w:rsidP="00432592">
      <w:pPr>
        <w:pStyle w:val="10"/>
        <w:ind w:left="1772" w:hanging="591"/>
      </w:pPr>
      <w:r w:rsidRPr="00597613">
        <w:rPr>
          <w:rFonts w:hint="eastAsia"/>
        </w:rPr>
        <w:t>（</w:t>
      </w:r>
      <w:r w:rsidR="003A769B" w:rsidRPr="00597613">
        <w:t>4</w:t>
      </w:r>
      <w:r w:rsidRPr="00597613">
        <w:rPr>
          <w:rFonts w:hint="eastAsia"/>
        </w:rPr>
        <w:t>）</w:t>
      </w:r>
      <w:r w:rsidR="003A769B" w:rsidRPr="00597613">
        <w:rPr>
          <w:rFonts w:hint="eastAsia"/>
        </w:rPr>
        <w:t>勞工商業銀行集團（</w:t>
      </w:r>
      <w:proofErr w:type="spellStart"/>
      <w:r w:rsidR="003A769B" w:rsidRPr="00597613">
        <w:t>Bawag</w:t>
      </w:r>
      <w:proofErr w:type="spellEnd"/>
      <w:r w:rsidR="003A769B" w:rsidRPr="00597613">
        <w:t xml:space="preserve"> Group AG</w:t>
      </w:r>
      <w:r w:rsidR="003A769B" w:rsidRPr="00597613">
        <w:rPr>
          <w:rFonts w:hint="eastAsia"/>
        </w:rPr>
        <w:t>）：總資產</w:t>
      </w:r>
      <w:r w:rsidR="00D24A89" w:rsidRPr="00597613">
        <w:t>713</w:t>
      </w:r>
      <w:r w:rsidR="003A769B" w:rsidRPr="00597613">
        <w:rPr>
          <w:rFonts w:hint="eastAsia"/>
        </w:rPr>
        <w:t>億歐元，總部位於維也納，成立於</w:t>
      </w:r>
      <w:r w:rsidR="003A769B" w:rsidRPr="00597613">
        <w:t>1922</w:t>
      </w:r>
      <w:r w:rsidR="003A769B" w:rsidRPr="00597613">
        <w:rPr>
          <w:rFonts w:hint="eastAsia"/>
        </w:rPr>
        <w:t>年，主要業務在奧地利及西歐，非上市銀行。</w:t>
      </w:r>
    </w:p>
    <w:p w14:paraId="7A4D2D9C" w14:textId="5242E1A0" w:rsidR="00681C7B" w:rsidRPr="00597613" w:rsidRDefault="002E0153" w:rsidP="00432592">
      <w:pPr>
        <w:pStyle w:val="10"/>
        <w:ind w:left="1772" w:hanging="591"/>
      </w:pPr>
      <w:r w:rsidRPr="00597613">
        <w:rPr>
          <w:rFonts w:hint="eastAsia"/>
        </w:rPr>
        <w:t>（</w:t>
      </w:r>
      <w:r w:rsidR="003A769B" w:rsidRPr="00597613">
        <w:rPr>
          <w:rFonts w:hint="eastAsia"/>
        </w:rPr>
        <w:t>5</w:t>
      </w:r>
      <w:r w:rsidRPr="00597613">
        <w:rPr>
          <w:rFonts w:hint="eastAsia"/>
        </w:rPr>
        <w:t>）</w:t>
      </w:r>
      <w:r w:rsidR="003A769B" w:rsidRPr="00597613">
        <w:rPr>
          <w:rFonts w:hint="eastAsia"/>
        </w:rPr>
        <w:t>上奧地利工農銀行（</w:t>
      </w:r>
      <w:proofErr w:type="spellStart"/>
      <w:r w:rsidR="003A769B" w:rsidRPr="00597613">
        <w:t>R</w:t>
      </w:r>
      <w:r w:rsidR="00E61398" w:rsidRPr="00597613">
        <w:t>a</w:t>
      </w:r>
      <w:r w:rsidR="003A769B" w:rsidRPr="00597613">
        <w:t>iffeisenlandesbank</w:t>
      </w:r>
      <w:proofErr w:type="spellEnd"/>
      <w:r w:rsidR="003A769B" w:rsidRPr="00597613">
        <w:t xml:space="preserve"> </w:t>
      </w:r>
      <w:proofErr w:type="spellStart"/>
      <w:r w:rsidR="003A769B" w:rsidRPr="00597613">
        <w:t>Oberösterreich</w:t>
      </w:r>
      <w:proofErr w:type="spellEnd"/>
      <w:r w:rsidR="003A769B" w:rsidRPr="00597613">
        <w:rPr>
          <w:rFonts w:hint="eastAsia"/>
        </w:rPr>
        <w:t>）：總資產</w:t>
      </w:r>
      <w:r w:rsidR="00D24A89" w:rsidRPr="00597613">
        <w:t>492</w:t>
      </w:r>
      <w:r w:rsidR="003A769B" w:rsidRPr="00597613">
        <w:rPr>
          <w:rFonts w:hint="eastAsia"/>
        </w:rPr>
        <w:t>億歐元，總部位於上奧地利</w:t>
      </w:r>
      <w:proofErr w:type="gramStart"/>
      <w:r w:rsidR="003A769B" w:rsidRPr="00597613">
        <w:rPr>
          <w:rFonts w:hint="eastAsia"/>
        </w:rPr>
        <w:t>邦</w:t>
      </w:r>
      <w:proofErr w:type="gramEnd"/>
      <w:r w:rsidR="003A769B" w:rsidRPr="00597613">
        <w:rPr>
          <w:rFonts w:hint="eastAsia"/>
        </w:rPr>
        <w:t>首府</w:t>
      </w:r>
      <w:r w:rsidR="003A769B" w:rsidRPr="00597613">
        <w:t>Linz</w:t>
      </w:r>
      <w:r w:rsidR="003A769B" w:rsidRPr="00597613">
        <w:rPr>
          <w:rFonts w:hint="eastAsia"/>
        </w:rPr>
        <w:t>，成立於</w:t>
      </w:r>
      <w:r w:rsidR="003A769B" w:rsidRPr="00597613">
        <w:t>1990</w:t>
      </w:r>
      <w:r w:rsidR="003A769B" w:rsidRPr="00597613">
        <w:rPr>
          <w:rFonts w:hint="eastAsia"/>
        </w:rPr>
        <w:t>年，主要業務在奧地利，非上市銀行。</w:t>
      </w:r>
    </w:p>
    <w:p w14:paraId="7DDBB85F" w14:textId="77777777" w:rsidR="00195708" w:rsidRPr="00597613" w:rsidRDefault="00195708" w:rsidP="004F6A8F">
      <w:pPr>
        <w:pStyle w:val="af0"/>
        <w:ind w:left="945" w:hanging="709"/>
      </w:pPr>
      <w:r w:rsidRPr="00597613">
        <w:rPr>
          <w:rFonts w:hint="eastAsia"/>
        </w:rPr>
        <w:t>（二）外商貸款管道及現況：</w:t>
      </w:r>
    </w:p>
    <w:p w14:paraId="713D1AB5" w14:textId="77777777" w:rsidR="00195708" w:rsidRPr="00597613" w:rsidRDefault="00195708" w:rsidP="004863AC">
      <w:pPr>
        <w:pStyle w:val="af1"/>
        <w:ind w:left="945" w:firstLine="472"/>
        <w:rPr>
          <w:lang w:eastAsia="zh-TW"/>
        </w:rPr>
      </w:pPr>
      <w:r w:rsidRPr="00597613">
        <w:rPr>
          <w:rFonts w:hint="eastAsia"/>
          <w:lang w:eastAsia="zh-TW"/>
        </w:rPr>
        <w:t>外商在奧地利設立據點後，其所設立之公司在奧地利即被視同本地公司，基本上並不會因母公司為外國籍或經營者為外國人在貸款時受到特殊待遇。外商貸款如同本國公司可向一般商業銀行申請，受申請之銀行原則上會要求申請公司（或個人）提出資本額、信用情形，財力擔保證明，投資</w:t>
      </w:r>
      <w:r w:rsidR="00D81DF5" w:rsidRPr="00597613">
        <w:rPr>
          <w:rFonts w:hint="eastAsia"/>
          <w:lang w:eastAsia="zh-TW"/>
        </w:rPr>
        <w:t>計畫</w:t>
      </w:r>
      <w:r w:rsidRPr="00597613">
        <w:rPr>
          <w:rFonts w:hint="eastAsia"/>
          <w:lang w:eastAsia="zh-TW"/>
        </w:rPr>
        <w:t>等資料，貸款額度及條件則視個案而有所不同。通常申請貸款之外商若與受申請的銀行有長期性合作關係，或外商在奧地利境外已與受申請銀行的子公司或合作銀行有持續性良好的往來紀錄，則較能拿到好的貸款條件及額度。</w:t>
      </w:r>
    </w:p>
    <w:p w14:paraId="5C341339" w14:textId="77777777" w:rsidR="00B82B26" w:rsidRPr="00597613" w:rsidRDefault="00B82B26" w:rsidP="004F6A8F">
      <w:pPr>
        <w:pStyle w:val="af0"/>
        <w:ind w:left="945" w:hanging="709"/>
      </w:pPr>
    </w:p>
    <w:p w14:paraId="503677E1" w14:textId="77777777" w:rsidR="00195708" w:rsidRPr="00597613" w:rsidRDefault="00195708" w:rsidP="004F6A8F">
      <w:pPr>
        <w:pStyle w:val="af0"/>
        <w:ind w:left="945" w:hanging="709"/>
      </w:pPr>
      <w:r w:rsidRPr="00597613">
        <w:rPr>
          <w:rFonts w:hint="eastAsia"/>
        </w:rPr>
        <w:lastRenderedPageBreak/>
        <w:t>（三）利率水準及國際收支情形：</w:t>
      </w:r>
    </w:p>
    <w:p w14:paraId="6184F528" w14:textId="237769D4" w:rsidR="00195708" w:rsidRPr="00597613" w:rsidRDefault="00195708" w:rsidP="0044382B">
      <w:pPr>
        <w:pStyle w:val="af1"/>
        <w:ind w:left="945" w:firstLine="472"/>
        <w:rPr>
          <w:lang w:eastAsia="zh-TW"/>
        </w:rPr>
      </w:pPr>
      <w:r w:rsidRPr="00597613">
        <w:rPr>
          <w:rFonts w:hint="eastAsia"/>
          <w:lang w:eastAsia="zh-TW"/>
        </w:rPr>
        <w:t>奧地利由該國中央銀行訂定基本利率，自加入歐元區後，貨幣及利率政策則由歐洲央行主導，奧地利央行（</w:t>
      </w:r>
      <w:r w:rsidRPr="00597613">
        <w:rPr>
          <w:lang w:eastAsia="zh-TW"/>
        </w:rPr>
        <w:t>ONB</w:t>
      </w:r>
      <w:r w:rsidRPr="00597613">
        <w:rPr>
          <w:rFonts w:hint="eastAsia"/>
          <w:lang w:eastAsia="zh-TW"/>
        </w:rPr>
        <w:t>）</w:t>
      </w:r>
      <w:r w:rsidR="00AC74F4" w:rsidRPr="00597613">
        <w:rPr>
          <w:rFonts w:hint="eastAsia"/>
          <w:lang w:eastAsia="zh-TW"/>
        </w:rPr>
        <w:t>最新利率為</w:t>
      </w:r>
      <w:r w:rsidR="00166A95" w:rsidRPr="00597613">
        <w:rPr>
          <w:rFonts w:hint="eastAsia"/>
          <w:lang w:eastAsia="zh-TW"/>
        </w:rPr>
        <w:t>202</w:t>
      </w:r>
      <w:r w:rsidR="00166A95" w:rsidRPr="00597613">
        <w:rPr>
          <w:lang w:eastAsia="zh-TW"/>
        </w:rPr>
        <w:t>5</w:t>
      </w:r>
      <w:r w:rsidR="00AC74F4" w:rsidRPr="00597613">
        <w:rPr>
          <w:rFonts w:hint="eastAsia"/>
          <w:lang w:eastAsia="zh-TW"/>
        </w:rPr>
        <w:t>年</w:t>
      </w:r>
      <w:r w:rsidR="00CB044C" w:rsidRPr="00597613">
        <w:rPr>
          <w:lang w:eastAsia="zh-TW"/>
        </w:rPr>
        <w:t>6</w:t>
      </w:r>
      <w:r w:rsidR="00AC74F4" w:rsidRPr="00597613">
        <w:rPr>
          <w:rFonts w:hint="eastAsia"/>
          <w:lang w:eastAsia="zh-TW"/>
        </w:rPr>
        <w:t>月</w:t>
      </w:r>
      <w:r w:rsidR="00CB044C" w:rsidRPr="00597613">
        <w:rPr>
          <w:lang w:eastAsia="zh-TW"/>
        </w:rPr>
        <w:t>11</w:t>
      </w:r>
      <w:r w:rsidR="00AC74F4" w:rsidRPr="00597613">
        <w:rPr>
          <w:rFonts w:hint="eastAsia"/>
          <w:lang w:eastAsia="zh-TW"/>
        </w:rPr>
        <w:t>日的</w:t>
      </w:r>
      <w:r w:rsidR="00CB044C" w:rsidRPr="00597613">
        <w:rPr>
          <w:lang w:eastAsia="zh-TW"/>
        </w:rPr>
        <w:t>1.53</w:t>
      </w:r>
      <w:r w:rsidR="00AC74F4" w:rsidRPr="00597613">
        <w:rPr>
          <w:lang w:eastAsia="zh-TW"/>
        </w:rPr>
        <w:t>%</w:t>
      </w:r>
      <w:r w:rsidRPr="00597613">
        <w:rPr>
          <w:rFonts w:hint="eastAsia"/>
          <w:lang w:eastAsia="zh-TW"/>
        </w:rPr>
        <w:t>。</w:t>
      </w:r>
      <w:r w:rsidR="002E2151" w:rsidRPr="00597613">
        <w:rPr>
          <w:lang w:eastAsia="zh-TW"/>
        </w:rPr>
        <w:t>2025</w:t>
      </w:r>
      <w:r w:rsidRPr="00597613">
        <w:rPr>
          <w:rFonts w:hint="eastAsia"/>
          <w:lang w:eastAsia="zh-TW"/>
        </w:rPr>
        <w:t>年</w:t>
      </w:r>
      <w:r w:rsidR="002E2151" w:rsidRPr="00597613">
        <w:rPr>
          <w:rFonts w:hint="eastAsia"/>
          <w:lang w:eastAsia="zh-TW"/>
        </w:rPr>
        <w:t>第</w:t>
      </w:r>
      <w:r w:rsidR="002E2151" w:rsidRPr="00597613">
        <w:rPr>
          <w:rFonts w:hint="eastAsia"/>
          <w:lang w:eastAsia="zh-TW"/>
        </w:rPr>
        <w:t>4</w:t>
      </w:r>
      <w:r w:rsidR="002E2151" w:rsidRPr="00597613">
        <w:rPr>
          <w:rFonts w:hint="eastAsia"/>
          <w:lang w:eastAsia="zh-TW"/>
        </w:rPr>
        <w:t>季</w:t>
      </w:r>
      <w:r w:rsidRPr="00597613">
        <w:rPr>
          <w:rFonts w:hint="eastAsia"/>
          <w:lang w:eastAsia="zh-TW"/>
        </w:rPr>
        <w:t>奧地利國際經常帳享有</w:t>
      </w:r>
      <w:r w:rsidR="00CB044C" w:rsidRPr="00597613">
        <w:rPr>
          <w:lang w:eastAsia="zh-TW"/>
        </w:rPr>
        <w:t>26.68</w:t>
      </w:r>
      <w:r w:rsidRPr="00597613">
        <w:rPr>
          <w:rFonts w:hint="eastAsia"/>
          <w:lang w:eastAsia="zh-TW"/>
        </w:rPr>
        <w:t>億</w:t>
      </w:r>
      <w:r w:rsidR="00E74CCA" w:rsidRPr="00597613">
        <w:rPr>
          <w:rFonts w:hint="eastAsia"/>
          <w:lang w:eastAsia="zh-TW"/>
        </w:rPr>
        <w:t>歐</w:t>
      </w:r>
      <w:r w:rsidRPr="00597613">
        <w:rPr>
          <w:rFonts w:hint="eastAsia"/>
          <w:lang w:eastAsia="zh-TW"/>
        </w:rPr>
        <w:t>元</w:t>
      </w:r>
      <w:r w:rsidR="0044382B" w:rsidRPr="00597613">
        <w:rPr>
          <w:rFonts w:hint="eastAsia"/>
          <w:lang w:eastAsia="zh-TW"/>
        </w:rPr>
        <w:t>盈餘</w:t>
      </w:r>
      <w:r w:rsidRPr="00597613">
        <w:rPr>
          <w:rFonts w:hint="eastAsia"/>
          <w:lang w:eastAsia="zh-TW"/>
        </w:rPr>
        <w:t>，</w:t>
      </w:r>
      <w:r w:rsidR="00166A95" w:rsidRPr="00597613">
        <w:rPr>
          <w:rFonts w:hint="eastAsia"/>
          <w:lang w:eastAsia="zh-TW"/>
        </w:rPr>
        <w:t>2</w:t>
      </w:r>
      <w:r w:rsidR="002E2151" w:rsidRPr="00597613">
        <w:rPr>
          <w:lang w:eastAsia="zh-TW"/>
        </w:rPr>
        <w:t>02</w:t>
      </w:r>
      <w:r w:rsidR="002E2151" w:rsidRPr="00597613">
        <w:rPr>
          <w:rFonts w:hint="eastAsia"/>
          <w:lang w:eastAsia="zh-TW"/>
        </w:rPr>
        <w:t>5</w:t>
      </w:r>
      <w:r w:rsidR="00166A95" w:rsidRPr="00597613">
        <w:rPr>
          <w:rFonts w:hint="eastAsia"/>
          <w:lang w:eastAsia="zh-TW"/>
        </w:rPr>
        <w:t>年貨品貿易順</w:t>
      </w:r>
      <w:r w:rsidR="00E053F8" w:rsidRPr="00597613">
        <w:rPr>
          <w:rFonts w:hint="eastAsia"/>
          <w:lang w:eastAsia="zh-TW"/>
        </w:rPr>
        <w:t>差</w:t>
      </w:r>
      <w:r w:rsidR="002E2151" w:rsidRPr="00597613">
        <w:rPr>
          <w:lang w:eastAsia="zh-TW"/>
        </w:rPr>
        <w:t>65.83</w:t>
      </w:r>
      <w:r w:rsidRPr="00597613">
        <w:rPr>
          <w:rFonts w:hint="eastAsia"/>
          <w:lang w:eastAsia="zh-TW"/>
        </w:rPr>
        <w:t>億歐元。奧地利外匯儲備約</w:t>
      </w:r>
      <w:r w:rsidR="002E2151" w:rsidRPr="00597613">
        <w:rPr>
          <w:lang w:eastAsia="zh-TW"/>
        </w:rPr>
        <w:t>483.5</w:t>
      </w:r>
      <w:r w:rsidR="00B9726D" w:rsidRPr="00597613">
        <w:rPr>
          <w:rFonts w:hint="eastAsia"/>
          <w:lang w:eastAsia="zh-TW"/>
        </w:rPr>
        <w:t>億</w:t>
      </w:r>
      <w:r w:rsidR="002E2151" w:rsidRPr="00597613">
        <w:rPr>
          <w:rFonts w:hint="eastAsia"/>
          <w:lang w:eastAsia="zh-TW"/>
        </w:rPr>
        <w:t>美</w:t>
      </w:r>
      <w:r w:rsidR="00F56BD1" w:rsidRPr="00597613">
        <w:rPr>
          <w:rFonts w:hint="eastAsia"/>
          <w:lang w:eastAsia="zh-TW"/>
        </w:rPr>
        <w:t>元</w:t>
      </w:r>
      <w:r w:rsidR="00740B4B" w:rsidRPr="00597613">
        <w:rPr>
          <w:rFonts w:hint="eastAsia"/>
          <w:lang w:eastAsia="zh-TW"/>
        </w:rPr>
        <w:t>（</w:t>
      </w:r>
      <w:r w:rsidR="00F56BD1" w:rsidRPr="00597613">
        <w:rPr>
          <w:rFonts w:hint="eastAsia"/>
          <w:lang w:eastAsia="zh-TW"/>
        </w:rPr>
        <w:t>202</w:t>
      </w:r>
      <w:r w:rsidR="002E2151" w:rsidRPr="00597613">
        <w:rPr>
          <w:rFonts w:hint="eastAsia"/>
          <w:lang w:eastAsia="zh-TW"/>
        </w:rPr>
        <w:t>6</w:t>
      </w:r>
      <w:r w:rsidR="00F56BD1" w:rsidRPr="00597613">
        <w:rPr>
          <w:rFonts w:hint="eastAsia"/>
          <w:lang w:eastAsia="zh-TW"/>
        </w:rPr>
        <w:t>年</w:t>
      </w:r>
      <w:r w:rsidR="00166A95" w:rsidRPr="00597613">
        <w:rPr>
          <w:rFonts w:hint="eastAsia"/>
          <w:lang w:eastAsia="zh-TW"/>
        </w:rPr>
        <w:t>3</w:t>
      </w:r>
      <w:r w:rsidR="001616BC" w:rsidRPr="00597613">
        <w:rPr>
          <w:rFonts w:hint="eastAsia"/>
          <w:lang w:eastAsia="zh-TW"/>
        </w:rPr>
        <w:t>月</w:t>
      </w:r>
      <w:r w:rsidR="00B9726D" w:rsidRPr="00597613">
        <w:rPr>
          <w:rFonts w:hint="eastAsia"/>
          <w:lang w:eastAsia="zh-TW"/>
        </w:rPr>
        <w:t>，含黃金</w:t>
      </w:r>
      <w:r w:rsidR="00740B4B" w:rsidRPr="00597613">
        <w:rPr>
          <w:rFonts w:hint="eastAsia"/>
          <w:lang w:eastAsia="zh-TW"/>
        </w:rPr>
        <w:t>）</w:t>
      </w:r>
      <w:r w:rsidRPr="00597613">
        <w:rPr>
          <w:rFonts w:hint="eastAsia"/>
          <w:lang w:eastAsia="zh-TW"/>
        </w:rPr>
        <w:t>，政府外債達</w:t>
      </w:r>
      <w:r w:rsidR="002E2151" w:rsidRPr="00597613">
        <w:rPr>
          <w:lang w:eastAsia="zh-TW"/>
        </w:rPr>
        <w:t>4,201.3</w:t>
      </w:r>
      <w:r w:rsidR="00B9726D" w:rsidRPr="00597613">
        <w:rPr>
          <w:rFonts w:hint="eastAsia"/>
          <w:lang w:eastAsia="zh-TW"/>
        </w:rPr>
        <w:t>億</w:t>
      </w:r>
      <w:r w:rsidR="002E2151" w:rsidRPr="00597613">
        <w:rPr>
          <w:rFonts w:hint="eastAsia"/>
          <w:lang w:eastAsia="zh-TW"/>
        </w:rPr>
        <w:t>美元</w:t>
      </w:r>
      <w:r w:rsidR="00740B4B" w:rsidRPr="00597613">
        <w:rPr>
          <w:rFonts w:hint="eastAsia"/>
          <w:lang w:eastAsia="zh-TW"/>
        </w:rPr>
        <w:t>（</w:t>
      </w:r>
      <w:r w:rsidR="00B9726D" w:rsidRPr="00597613">
        <w:rPr>
          <w:rFonts w:hint="eastAsia"/>
          <w:lang w:eastAsia="zh-TW"/>
        </w:rPr>
        <w:t>202</w:t>
      </w:r>
      <w:r w:rsidR="002E2151" w:rsidRPr="00597613">
        <w:rPr>
          <w:rFonts w:hint="eastAsia"/>
          <w:lang w:eastAsia="zh-TW"/>
        </w:rPr>
        <w:t>5</w:t>
      </w:r>
      <w:r w:rsidR="00B9726D" w:rsidRPr="00597613">
        <w:rPr>
          <w:rFonts w:hint="eastAsia"/>
          <w:lang w:eastAsia="zh-TW"/>
        </w:rPr>
        <w:t>年第</w:t>
      </w:r>
      <w:r w:rsidR="00B9726D" w:rsidRPr="00597613">
        <w:rPr>
          <w:rFonts w:hint="eastAsia"/>
          <w:lang w:eastAsia="zh-TW"/>
        </w:rPr>
        <w:t>4</w:t>
      </w:r>
      <w:r w:rsidR="00B9726D" w:rsidRPr="00597613">
        <w:rPr>
          <w:rFonts w:hint="eastAsia"/>
          <w:lang w:eastAsia="zh-TW"/>
        </w:rPr>
        <w:t>季</w:t>
      </w:r>
      <w:r w:rsidR="00740B4B" w:rsidRPr="00597613">
        <w:rPr>
          <w:rFonts w:hint="eastAsia"/>
          <w:lang w:eastAsia="zh-TW"/>
        </w:rPr>
        <w:t>）</w:t>
      </w:r>
      <w:r w:rsidRPr="00597613">
        <w:rPr>
          <w:rFonts w:hint="eastAsia"/>
          <w:lang w:eastAsia="zh-TW"/>
        </w:rPr>
        <w:t>。</w:t>
      </w:r>
    </w:p>
    <w:p w14:paraId="44BDE0B7" w14:textId="77777777" w:rsidR="00195708" w:rsidRPr="00597613" w:rsidRDefault="00195708" w:rsidP="004F6A8F">
      <w:pPr>
        <w:pStyle w:val="af0"/>
        <w:ind w:left="945" w:hanging="709"/>
      </w:pPr>
      <w:r w:rsidRPr="00597613">
        <w:rPr>
          <w:rFonts w:hint="eastAsia"/>
        </w:rPr>
        <w:t>（四）貨幣及外匯管制：</w:t>
      </w:r>
    </w:p>
    <w:p w14:paraId="43629682" w14:textId="53ACBF28" w:rsidR="00195708" w:rsidRPr="00597613" w:rsidRDefault="00195708" w:rsidP="004863AC">
      <w:pPr>
        <w:pStyle w:val="af1"/>
        <w:ind w:left="945" w:firstLine="472"/>
        <w:rPr>
          <w:lang w:eastAsia="zh-TW"/>
        </w:rPr>
      </w:pPr>
      <w:r w:rsidRPr="00597613">
        <w:rPr>
          <w:rFonts w:hint="eastAsia"/>
          <w:lang w:eastAsia="zh-TW"/>
        </w:rPr>
        <w:t>奧地利屬歐元區成員，</w:t>
      </w:r>
      <w:proofErr w:type="gramStart"/>
      <w:r w:rsidRPr="00597613">
        <w:rPr>
          <w:rFonts w:hint="eastAsia"/>
          <w:lang w:eastAsia="zh-TW"/>
        </w:rPr>
        <w:t>採</w:t>
      </w:r>
      <w:proofErr w:type="gramEnd"/>
      <w:r w:rsidRPr="00597613">
        <w:rPr>
          <w:rFonts w:hint="eastAsia"/>
          <w:lang w:eastAsia="zh-TW"/>
        </w:rPr>
        <w:t>歐元幣制，並無任何外匯管制限制，惟為配合歐盟防制洗錢</w:t>
      </w:r>
      <w:proofErr w:type="gramStart"/>
      <w:r w:rsidRPr="00597613">
        <w:rPr>
          <w:rFonts w:hint="eastAsia"/>
          <w:lang w:eastAsia="zh-TW"/>
        </w:rPr>
        <w:t>及反恐相關</w:t>
      </w:r>
      <w:proofErr w:type="gramEnd"/>
      <w:r w:rsidRPr="00597613">
        <w:rPr>
          <w:rFonts w:hint="eastAsia"/>
          <w:lang w:eastAsia="zh-TW"/>
        </w:rPr>
        <w:t>措施，銀行對客戶的調查（身分認證）要求、可疑交易和重大交易的報告制度、交易資料存檔要求、內控機制</w:t>
      </w:r>
      <w:proofErr w:type="gramStart"/>
      <w:r w:rsidRPr="00597613">
        <w:rPr>
          <w:rFonts w:hint="eastAsia"/>
          <w:lang w:eastAsia="zh-TW"/>
        </w:rPr>
        <w:t>等均需符合</w:t>
      </w:r>
      <w:proofErr w:type="gramEnd"/>
      <w:r w:rsidRPr="00597613">
        <w:rPr>
          <w:rFonts w:hint="eastAsia"/>
          <w:lang w:eastAsia="zh-TW"/>
        </w:rPr>
        <w:t>歐盟規定。入出境奧地利旅客，凡攜帶現金總額</w:t>
      </w:r>
      <w:r w:rsidRPr="00597613">
        <w:rPr>
          <w:lang w:eastAsia="zh-TW"/>
        </w:rPr>
        <w:t>1</w:t>
      </w:r>
      <w:r w:rsidRPr="00597613">
        <w:rPr>
          <w:rFonts w:hint="eastAsia"/>
          <w:lang w:eastAsia="zh-TW"/>
        </w:rPr>
        <w:t>萬歐元以上者皆須向海關申報。現金總額</w:t>
      </w:r>
      <w:r w:rsidRPr="00597613">
        <w:rPr>
          <w:lang w:eastAsia="zh-TW"/>
        </w:rPr>
        <w:t>1</w:t>
      </w:r>
      <w:r w:rsidRPr="00597613">
        <w:rPr>
          <w:rFonts w:hint="eastAsia"/>
          <w:lang w:eastAsia="zh-TW"/>
        </w:rPr>
        <w:t>萬歐元包含各國貨幣及可兌換成現金之支票等的加總現值。</w:t>
      </w:r>
    </w:p>
    <w:p w14:paraId="3834E4C0" w14:textId="77777777" w:rsidR="00432592" w:rsidRPr="00597613" w:rsidRDefault="00432592" w:rsidP="00FB4349">
      <w:pPr>
        <w:ind w:left="472" w:firstLineChars="0" w:firstLine="0"/>
        <w:rPr>
          <w:lang w:eastAsia="zh-TW"/>
        </w:rPr>
      </w:pPr>
    </w:p>
    <w:p w14:paraId="1253B00B" w14:textId="77777777" w:rsidR="009A7361" w:rsidRPr="00597613" w:rsidRDefault="009A7361" w:rsidP="00FB4349">
      <w:pPr>
        <w:ind w:left="472" w:firstLineChars="0" w:firstLine="0"/>
        <w:rPr>
          <w:lang w:eastAsia="zh-TW"/>
        </w:rPr>
      </w:pPr>
    </w:p>
    <w:p w14:paraId="6EFD1B58" w14:textId="77777777" w:rsidR="00B635D7" w:rsidRPr="00597613" w:rsidRDefault="00B635D7" w:rsidP="00FB4349">
      <w:pPr>
        <w:ind w:left="472" w:firstLineChars="0" w:firstLine="0"/>
        <w:rPr>
          <w:lang w:eastAsia="zh-TW"/>
        </w:rPr>
      </w:pPr>
    </w:p>
    <w:p w14:paraId="7F0F02EA" w14:textId="77777777" w:rsidR="00B635D7" w:rsidRPr="00597613" w:rsidRDefault="00B635D7" w:rsidP="00FB4349">
      <w:pPr>
        <w:ind w:left="472" w:firstLineChars="0" w:firstLine="0"/>
        <w:rPr>
          <w:lang w:eastAsia="zh-TW"/>
        </w:rPr>
      </w:pPr>
    </w:p>
    <w:p w14:paraId="7DEFC643" w14:textId="77777777" w:rsidR="00B635D7" w:rsidRPr="00597613" w:rsidRDefault="00B635D7" w:rsidP="00FB4349">
      <w:pPr>
        <w:ind w:left="472" w:firstLineChars="0" w:firstLine="0"/>
        <w:rPr>
          <w:lang w:eastAsia="zh-TW"/>
        </w:rPr>
      </w:pPr>
    </w:p>
    <w:p w14:paraId="7295F0E6" w14:textId="54D25848" w:rsidR="00B82B26" w:rsidRPr="00597613" w:rsidRDefault="00B82B26">
      <w:pPr>
        <w:widowControl/>
        <w:overflowPunct/>
        <w:autoSpaceDE/>
        <w:autoSpaceDN/>
        <w:ind w:firstLineChars="0" w:firstLine="0"/>
        <w:jc w:val="left"/>
        <w:rPr>
          <w:lang w:eastAsia="zh-TW"/>
        </w:rPr>
      </w:pPr>
      <w:r w:rsidRPr="00597613">
        <w:rPr>
          <w:lang w:eastAsia="zh-TW"/>
        </w:rPr>
        <w:br w:type="page"/>
      </w:r>
    </w:p>
    <w:p w14:paraId="2491B58C" w14:textId="77777777" w:rsidR="00B635D7" w:rsidRPr="00597613" w:rsidRDefault="00B635D7" w:rsidP="00FB4349">
      <w:pPr>
        <w:ind w:left="472" w:firstLineChars="0" w:firstLine="0"/>
        <w:rPr>
          <w:lang w:eastAsia="zh-TW"/>
        </w:rPr>
      </w:pPr>
    </w:p>
    <w:p w14:paraId="7D478B6E" w14:textId="77777777" w:rsidR="00B635D7" w:rsidRPr="00597613" w:rsidRDefault="00B635D7" w:rsidP="00FB4349">
      <w:pPr>
        <w:ind w:left="472" w:firstLineChars="0" w:firstLine="0"/>
        <w:rPr>
          <w:lang w:eastAsia="zh-TW"/>
        </w:rPr>
      </w:pPr>
    </w:p>
    <w:p w14:paraId="2F954E1E" w14:textId="77777777" w:rsidR="009A7361" w:rsidRPr="00597613" w:rsidRDefault="009A7361" w:rsidP="00FB4349">
      <w:pPr>
        <w:ind w:left="472" w:firstLineChars="0" w:firstLine="0"/>
        <w:rPr>
          <w:lang w:eastAsia="zh-TW"/>
        </w:rPr>
      </w:pPr>
    </w:p>
    <w:p w14:paraId="0DE2B09D" w14:textId="77777777" w:rsidR="009A7361" w:rsidRPr="00597613" w:rsidRDefault="009A7361" w:rsidP="00FB4349">
      <w:pPr>
        <w:ind w:left="472" w:firstLineChars="0" w:firstLine="0"/>
        <w:rPr>
          <w:lang w:eastAsia="zh-TW"/>
        </w:rPr>
        <w:sectPr w:rsidR="009A7361" w:rsidRPr="00597613" w:rsidSect="003E0BC3">
          <w:headerReference w:type="default" r:id="rId26"/>
          <w:pgSz w:w="11906" w:h="16838" w:code="9"/>
          <w:pgMar w:top="2268" w:right="1701" w:bottom="1701" w:left="1701" w:header="1134" w:footer="851" w:gutter="0"/>
          <w:cols w:space="425"/>
          <w:docGrid w:type="linesAndChars" w:linePitch="514" w:charSpace="-774"/>
        </w:sectPr>
      </w:pPr>
    </w:p>
    <w:p w14:paraId="60386653" w14:textId="77777777" w:rsidR="00195708" w:rsidRPr="00597613" w:rsidRDefault="00195708" w:rsidP="00FB4349">
      <w:pPr>
        <w:pStyle w:val="a3"/>
        <w:spacing w:before="514" w:after="771"/>
      </w:pPr>
      <w:bookmarkStart w:id="5" w:name="_Toc232397245"/>
      <w:proofErr w:type="spellStart"/>
      <w:r w:rsidRPr="00597613">
        <w:rPr>
          <w:rFonts w:hint="eastAsia"/>
        </w:rPr>
        <w:lastRenderedPageBreak/>
        <w:t>第陸章</w:t>
      </w:r>
      <w:proofErr w:type="spellEnd"/>
      <w:r w:rsidRPr="00597613">
        <w:rPr>
          <w:rFonts w:hint="eastAsia"/>
        </w:rPr>
        <w:t xml:space="preserve">　</w:t>
      </w:r>
      <w:proofErr w:type="spellStart"/>
      <w:r w:rsidR="003F47F9" w:rsidRPr="00597613">
        <w:rPr>
          <w:rFonts w:hint="eastAsia"/>
        </w:rPr>
        <w:t>基</w:t>
      </w:r>
      <w:r w:rsidRPr="00597613">
        <w:rPr>
          <w:rFonts w:hint="eastAsia"/>
        </w:rPr>
        <w:t>礎建設及成本</w:t>
      </w:r>
      <w:bookmarkEnd w:id="5"/>
      <w:proofErr w:type="spellEnd"/>
    </w:p>
    <w:p w14:paraId="6EBA706A" w14:textId="77777777" w:rsidR="00195708" w:rsidRPr="00597613" w:rsidRDefault="00195708" w:rsidP="00C25EE5">
      <w:pPr>
        <w:pStyle w:val="a5"/>
        <w:spacing w:before="257" w:after="257"/>
      </w:pPr>
      <w:r w:rsidRPr="00597613">
        <w:rPr>
          <w:rFonts w:hint="eastAsia"/>
        </w:rPr>
        <w:t>一、土地</w:t>
      </w:r>
    </w:p>
    <w:p w14:paraId="017792CA" w14:textId="77777777" w:rsidR="00195708" w:rsidRPr="00597613" w:rsidRDefault="00195708" w:rsidP="004F6A8F">
      <w:pPr>
        <w:pStyle w:val="af0"/>
        <w:ind w:left="945" w:hanging="709"/>
      </w:pPr>
      <w:r w:rsidRPr="00597613">
        <w:rPr>
          <w:rFonts w:hint="eastAsia"/>
        </w:rPr>
        <w:t>（一）租金：</w:t>
      </w:r>
    </w:p>
    <w:p w14:paraId="634701A8" w14:textId="1B182011" w:rsidR="00195708" w:rsidRPr="00597613" w:rsidRDefault="00195708" w:rsidP="00D862BF">
      <w:pPr>
        <w:pStyle w:val="a7"/>
        <w:ind w:left="1417" w:hanging="472"/>
      </w:pPr>
      <w:r w:rsidRPr="00597613">
        <w:rPr>
          <w:rFonts w:hint="eastAsia"/>
        </w:rPr>
        <w:t>１、辦公室：約</w:t>
      </w:r>
      <w:r w:rsidR="00461192" w:rsidRPr="00597613">
        <w:rPr>
          <w:rFonts w:hint="eastAsia"/>
        </w:rPr>
        <w:t>10</w:t>
      </w:r>
      <w:r w:rsidRPr="00597613">
        <w:rPr>
          <w:rFonts w:hint="eastAsia"/>
        </w:rPr>
        <w:t>至</w:t>
      </w:r>
      <w:r w:rsidR="00461192" w:rsidRPr="00597613">
        <w:rPr>
          <w:rFonts w:hint="eastAsia"/>
        </w:rPr>
        <w:t>30</w:t>
      </w:r>
      <w:r w:rsidRPr="00597613">
        <w:rPr>
          <w:rFonts w:hint="eastAsia"/>
        </w:rPr>
        <w:t>歐元／每平方公尺</w:t>
      </w:r>
      <w:r w:rsidR="00461192" w:rsidRPr="00597613">
        <w:rPr>
          <w:rFonts w:hint="eastAsia"/>
        </w:rPr>
        <w:t>/</w:t>
      </w:r>
      <w:r w:rsidR="00461192" w:rsidRPr="00597613">
        <w:rPr>
          <w:rFonts w:hint="eastAsia"/>
        </w:rPr>
        <w:t>每月</w:t>
      </w:r>
      <w:r w:rsidRPr="00597613">
        <w:rPr>
          <w:rFonts w:hint="eastAsia"/>
        </w:rPr>
        <w:t>。</w:t>
      </w:r>
    </w:p>
    <w:p w14:paraId="361785AA" w14:textId="67DAEEE5" w:rsidR="00195708" w:rsidRPr="00597613" w:rsidRDefault="00195708" w:rsidP="00D862BF">
      <w:pPr>
        <w:pStyle w:val="a7"/>
        <w:ind w:left="1417" w:hanging="472"/>
      </w:pPr>
      <w:r w:rsidRPr="00597613">
        <w:rPr>
          <w:rFonts w:hint="eastAsia"/>
        </w:rPr>
        <w:t>２、倉庫：約</w:t>
      </w:r>
      <w:r w:rsidR="0019444A" w:rsidRPr="00597613">
        <w:rPr>
          <w:rFonts w:hint="eastAsia"/>
        </w:rPr>
        <w:t>8</w:t>
      </w:r>
      <w:r w:rsidRPr="00597613">
        <w:rPr>
          <w:rFonts w:hint="eastAsia"/>
        </w:rPr>
        <w:t>至</w:t>
      </w:r>
      <w:r w:rsidRPr="00597613">
        <w:t>1</w:t>
      </w:r>
      <w:r w:rsidR="00AA3148" w:rsidRPr="00597613">
        <w:rPr>
          <w:rFonts w:hint="eastAsia"/>
        </w:rPr>
        <w:t>8</w:t>
      </w:r>
      <w:r w:rsidRPr="00597613">
        <w:rPr>
          <w:rFonts w:hint="eastAsia"/>
        </w:rPr>
        <w:t>歐元／每平方公尺</w:t>
      </w:r>
      <w:r w:rsidR="00461192" w:rsidRPr="00597613">
        <w:rPr>
          <w:rFonts w:hint="eastAsia"/>
        </w:rPr>
        <w:t>/</w:t>
      </w:r>
      <w:r w:rsidR="00461192" w:rsidRPr="00597613">
        <w:rPr>
          <w:rFonts w:hint="eastAsia"/>
        </w:rPr>
        <w:t>每日</w:t>
      </w:r>
      <w:r w:rsidRPr="00597613">
        <w:rPr>
          <w:rFonts w:hint="eastAsia"/>
        </w:rPr>
        <w:t>。</w:t>
      </w:r>
    </w:p>
    <w:p w14:paraId="3F6FA4D2" w14:textId="77777777" w:rsidR="00195708" w:rsidRPr="00597613" w:rsidRDefault="00195708" w:rsidP="004F6A8F">
      <w:pPr>
        <w:pStyle w:val="af0"/>
        <w:ind w:left="945" w:hanging="709"/>
      </w:pPr>
      <w:r w:rsidRPr="00597613">
        <w:rPr>
          <w:rFonts w:hint="eastAsia"/>
        </w:rPr>
        <w:t>（二）購買：</w:t>
      </w:r>
    </w:p>
    <w:p w14:paraId="3912F2DE" w14:textId="7BA490CC" w:rsidR="00195708" w:rsidRPr="00597613" w:rsidRDefault="00195708" w:rsidP="00D862BF">
      <w:pPr>
        <w:pStyle w:val="a7"/>
        <w:ind w:left="1417" w:hanging="472"/>
      </w:pPr>
      <w:r w:rsidRPr="00597613">
        <w:rPr>
          <w:rFonts w:hint="eastAsia"/>
        </w:rPr>
        <w:t>１、一般工業用地（市內）約</w:t>
      </w:r>
      <w:r w:rsidRPr="00597613">
        <w:t>1</w:t>
      </w:r>
      <w:r w:rsidR="00461192" w:rsidRPr="00597613">
        <w:rPr>
          <w:rFonts w:hint="eastAsia"/>
        </w:rPr>
        <w:t>3</w:t>
      </w:r>
      <w:r w:rsidRPr="00597613">
        <w:rPr>
          <w:rFonts w:hint="eastAsia"/>
        </w:rPr>
        <w:t>至</w:t>
      </w:r>
      <w:r w:rsidR="00461192" w:rsidRPr="00597613">
        <w:t>22</w:t>
      </w:r>
      <w:r w:rsidRPr="00597613">
        <w:rPr>
          <w:rFonts w:hint="eastAsia"/>
        </w:rPr>
        <w:t>歐元／每平方公尺。</w:t>
      </w:r>
    </w:p>
    <w:p w14:paraId="26FBFBAD" w14:textId="72FEBA7B" w:rsidR="00195708" w:rsidRPr="00597613" w:rsidRDefault="00195708" w:rsidP="00D862BF">
      <w:pPr>
        <w:pStyle w:val="a7"/>
        <w:ind w:left="1417" w:hanging="472"/>
      </w:pPr>
      <w:r w:rsidRPr="00597613">
        <w:rPr>
          <w:rFonts w:hint="eastAsia"/>
        </w:rPr>
        <w:t>２、市郊約</w:t>
      </w:r>
      <w:r w:rsidR="00461192" w:rsidRPr="00597613">
        <w:t>5</w:t>
      </w:r>
      <w:r w:rsidRPr="00597613">
        <w:rPr>
          <w:rFonts w:hint="eastAsia"/>
        </w:rPr>
        <w:t>至</w:t>
      </w:r>
      <w:r w:rsidRPr="00597613">
        <w:t>1</w:t>
      </w:r>
      <w:r w:rsidR="00207C56" w:rsidRPr="00597613">
        <w:rPr>
          <w:rFonts w:hint="eastAsia"/>
        </w:rPr>
        <w:t>8</w:t>
      </w:r>
      <w:r w:rsidRPr="00597613">
        <w:rPr>
          <w:rFonts w:hint="eastAsia"/>
        </w:rPr>
        <w:t>歐元／每平方公尺。</w:t>
      </w:r>
    </w:p>
    <w:p w14:paraId="2BF2EB33" w14:textId="77777777" w:rsidR="00195708" w:rsidRPr="00597613" w:rsidRDefault="00195708" w:rsidP="003F47F9">
      <w:pPr>
        <w:pStyle w:val="af1"/>
        <w:ind w:left="945" w:firstLine="472"/>
        <w:rPr>
          <w:lang w:eastAsia="zh-TW"/>
        </w:rPr>
      </w:pPr>
      <w:r w:rsidRPr="00597613">
        <w:rPr>
          <w:rFonts w:hint="eastAsia"/>
          <w:lang w:eastAsia="zh-TW"/>
        </w:rPr>
        <w:t>土地成本常因區域、地段、基礎設施、聯外交通情形等因素影響，價格差別極大，以上數值僅供參考。</w:t>
      </w:r>
      <w:r w:rsidR="00697B94" w:rsidRPr="00597613">
        <w:rPr>
          <w:rFonts w:hint="eastAsia"/>
          <w:lang w:eastAsia="zh-TW"/>
        </w:rPr>
        <w:t>奧地利為聯邦制國家，</w:t>
      </w:r>
      <w:r w:rsidR="00657611" w:rsidRPr="00597613">
        <w:rPr>
          <w:rFonts w:hint="eastAsia"/>
          <w:lang w:eastAsia="zh-TW"/>
        </w:rPr>
        <w:t>有關外人（資）購地規定各地方政府不盡相同，原則上非歐盟會員國國民（企業）皆須經由審核委員會批准後，方能購地。</w:t>
      </w:r>
    </w:p>
    <w:p w14:paraId="2135C4B8" w14:textId="77777777" w:rsidR="00195708" w:rsidRPr="00597613" w:rsidRDefault="00195708" w:rsidP="00C25EE5">
      <w:pPr>
        <w:pStyle w:val="a5"/>
        <w:spacing w:before="257" w:after="257"/>
        <w:rPr>
          <w:rFonts w:asciiTheme="minorHAnsi" w:hAnsiTheme="minorHAnsi"/>
          <w:lang w:val="de-AT"/>
        </w:rPr>
      </w:pPr>
      <w:r w:rsidRPr="00597613">
        <w:rPr>
          <w:rFonts w:hint="eastAsia"/>
        </w:rPr>
        <w:t>二、能源</w:t>
      </w:r>
    </w:p>
    <w:p w14:paraId="75A141F5" w14:textId="49299890" w:rsidR="001906D4" w:rsidRPr="00597613" w:rsidRDefault="00273ED1" w:rsidP="00273ED1">
      <w:pPr>
        <w:pStyle w:val="a7"/>
        <w:ind w:left="1417" w:hanging="472"/>
      </w:pPr>
      <w:r w:rsidRPr="00597613">
        <w:rPr>
          <w:rFonts w:hint="eastAsia"/>
        </w:rPr>
        <w:t>１、</w:t>
      </w:r>
      <w:r w:rsidR="001906D4" w:rsidRPr="00597613">
        <w:rPr>
          <w:rFonts w:hint="eastAsia"/>
        </w:rPr>
        <w:t>奧地利</w:t>
      </w:r>
      <w:r w:rsidR="001906D4" w:rsidRPr="00597613">
        <w:t>水、電、天然氣、汽油價格表</w:t>
      </w:r>
      <w:r w:rsidR="009C1ED8" w:rsidRPr="00597613">
        <w:t>（</w:t>
      </w:r>
      <w:r w:rsidR="007B7185" w:rsidRPr="00597613">
        <w:t>2026</w:t>
      </w:r>
      <w:r w:rsidR="001906D4" w:rsidRPr="00597613">
        <w:t>年</w:t>
      </w:r>
      <w:r w:rsidR="007B7185" w:rsidRPr="00597613">
        <w:t>4</w:t>
      </w:r>
      <w:r w:rsidR="001906D4" w:rsidRPr="00597613">
        <w:t>月</w:t>
      </w:r>
      <w:r w:rsidR="009C1ED8" w:rsidRPr="00597613">
        <w:t>）</w:t>
      </w:r>
    </w:p>
    <w:tbl>
      <w:tblPr>
        <w:tblStyle w:val="ae"/>
        <w:tblW w:w="5000" w:type="pct"/>
        <w:tblCellMar>
          <w:left w:w="0" w:type="dxa"/>
          <w:right w:w="0" w:type="dxa"/>
        </w:tblCellMar>
        <w:tblLook w:val="04A0" w:firstRow="1" w:lastRow="0" w:firstColumn="1" w:lastColumn="0" w:noHBand="0" w:noVBand="1"/>
      </w:tblPr>
      <w:tblGrid>
        <w:gridCol w:w="1207"/>
        <w:gridCol w:w="2051"/>
        <w:gridCol w:w="1768"/>
        <w:gridCol w:w="1769"/>
        <w:gridCol w:w="1699"/>
      </w:tblGrid>
      <w:tr w:rsidR="00597613" w:rsidRPr="00597613" w14:paraId="656E5D23" w14:textId="77777777" w:rsidTr="007B7185">
        <w:trPr>
          <w:trHeight w:val="567"/>
        </w:trPr>
        <w:tc>
          <w:tcPr>
            <w:tcW w:w="1210" w:type="dxa"/>
            <w:vAlign w:val="center"/>
          </w:tcPr>
          <w:p w14:paraId="466C3F87" w14:textId="77777777" w:rsidR="001906D4" w:rsidRPr="00597613" w:rsidRDefault="001906D4" w:rsidP="00672592">
            <w:pPr>
              <w:pStyle w:val="afb"/>
            </w:pPr>
            <w:r w:rsidRPr="00597613">
              <w:t>消費用途</w:t>
            </w:r>
          </w:p>
        </w:tc>
        <w:tc>
          <w:tcPr>
            <w:tcW w:w="2056" w:type="dxa"/>
            <w:vAlign w:val="center"/>
          </w:tcPr>
          <w:p w14:paraId="41CDEAB2" w14:textId="77777777" w:rsidR="001906D4" w:rsidRPr="00597613" w:rsidRDefault="001906D4" w:rsidP="00672592">
            <w:pPr>
              <w:pStyle w:val="afb"/>
            </w:pPr>
            <w:r w:rsidRPr="00597613">
              <w:rPr>
                <w:rFonts w:hint="eastAsia"/>
              </w:rPr>
              <w:t>水</w:t>
            </w:r>
          </w:p>
          <w:p w14:paraId="13B1818A" w14:textId="64CDAEBE" w:rsidR="001906D4" w:rsidRPr="00597613" w:rsidRDefault="009C1ED8" w:rsidP="00672592">
            <w:pPr>
              <w:pStyle w:val="afb"/>
            </w:pPr>
            <w:r w:rsidRPr="00597613">
              <w:rPr>
                <w:rFonts w:hint="eastAsia"/>
              </w:rPr>
              <w:t>（</w:t>
            </w:r>
            <w:r w:rsidR="001906D4" w:rsidRPr="00597613">
              <w:rPr>
                <w:rFonts w:hint="eastAsia"/>
              </w:rPr>
              <w:t>歐元</w:t>
            </w:r>
            <w:r w:rsidR="001906D4" w:rsidRPr="00597613">
              <w:rPr>
                <w:rFonts w:hint="eastAsia"/>
              </w:rPr>
              <w:t>/</w:t>
            </w:r>
            <w:r w:rsidR="001906D4" w:rsidRPr="00597613">
              <w:rPr>
                <w:rFonts w:hint="eastAsia"/>
              </w:rPr>
              <w:t>立方公尺</w:t>
            </w:r>
            <w:r w:rsidRPr="00597613">
              <w:rPr>
                <w:rFonts w:hint="eastAsia"/>
              </w:rPr>
              <w:t>）</w:t>
            </w:r>
          </w:p>
        </w:tc>
        <w:tc>
          <w:tcPr>
            <w:tcW w:w="1772" w:type="dxa"/>
            <w:vAlign w:val="center"/>
          </w:tcPr>
          <w:p w14:paraId="1BC33A91" w14:textId="77777777" w:rsidR="001906D4" w:rsidRPr="00597613" w:rsidRDefault="001906D4" w:rsidP="00672592">
            <w:pPr>
              <w:pStyle w:val="afb"/>
            </w:pPr>
            <w:r w:rsidRPr="00597613">
              <w:rPr>
                <w:rFonts w:hint="eastAsia"/>
              </w:rPr>
              <w:t>電</w:t>
            </w:r>
          </w:p>
          <w:p w14:paraId="2BAA7F54" w14:textId="715AFDE3" w:rsidR="001906D4" w:rsidRPr="00597613" w:rsidRDefault="009C1ED8" w:rsidP="00672592">
            <w:pPr>
              <w:pStyle w:val="afb"/>
            </w:pPr>
            <w:r w:rsidRPr="00597613">
              <w:rPr>
                <w:rFonts w:hint="eastAsia"/>
              </w:rPr>
              <w:t>（</w:t>
            </w:r>
            <w:r w:rsidR="001906D4" w:rsidRPr="00597613">
              <w:rPr>
                <w:rFonts w:hint="eastAsia"/>
              </w:rPr>
              <w:t>歐元</w:t>
            </w:r>
            <w:r w:rsidR="001906D4" w:rsidRPr="00597613">
              <w:rPr>
                <w:rFonts w:hint="eastAsia"/>
              </w:rPr>
              <w:t>/</w:t>
            </w:r>
            <w:r w:rsidR="001906D4" w:rsidRPr="00597613">
              <w:rPr>
                <w:rFonts w:hint="eastAsia"/>
              </w:rPr>
              <w:t>千瓦時</w:t>
            </w:r>
            <w:r w:rsidRPr="00597613">
              <w:rPr>
                <w:rFonts w:hint="eastAsia"/>
              </w:rPr>
              <w:t>）</w:t>
            </w:r>
          </w:p>
        </w:tc>
        <w:tc>
          <w:tcPr>
            <w:tcW w:w="1773" w:type="dxa"/>
            <w:vAlign w:val="center"/>
          </w:tcPr>
          <w:p w14:paraId="46E38B43" w14:textId="77777777" w:rsidR="001906D4" w:rsidRPr="00597613" w:rsidRDefault="001906D4" w:rsidP="00672592">
            <w:pPr>
              <w:pStyle w:val="afb"/>
            </w:pPr>
            <w:r w:rsidRPr="00597613">
              <w:rPr>
                <w:rFonts w:hint="eastAsia"/>
              </w:rPr>
              <w:t>天然氣</w:t>
            </w:r>
          </w:p>
          <w:p w14:paraId="226269B3" w14:textId="64A53AF5" w:rsidR="001906D4" w:rsidRPr="00597613" w:rsidRDefault="009C1ED8" w:rsidP="00672592">
            <w:pPr>
              <w:pStyle w:val="afb"/>
            </w:pPr>
            <w:r w:rsidRPr="00597613">
              <w:rPr>
                <w:rFonts w:hint="eastAsia"/>
              </w:rPr>
              <w:t>（</w:t>
            </w:r>
            <w:r w:rsidR="001906D4" w:rsidRPr="00597613">
              <w:rPr>
                <w:rFonts w:hint="eastAsia"/>
              </w:rPr>
              <w:t>歐元</w:t>
            </w:r>
            <w:r w:rsidR="001906D4" w:rsidRPr="00597613">
              <w:rPr>
                <w:rFonts w:hint="eastAsia"/>
              </w:rPr>
              <w:t>/</w:t>
            </w:r>
            <w:r w:rsidR="001906D4" w:rsidRPr="00597613">
              <w:rPr>
                <w:rFonts w:hint="eastAsia"/>
              </w:rPr>
              <w:t>千瓦時</w:t>
            </w:r>
            <w:r w:rsidRPr="00597613">
              <w:rPr>
                <w:rFonts w:hint="eastAsia"/>
              </w:rPr>
              <w:t>）</w:t>
            </w:r>
          </w:p>
        </w:tc>
        <w:tc>
          <w:tcPr>
            <w:tcW w:w="1703" w:type="dxa"/>
            <w:vAlign w:val="center"/>
          </w:tcPr>
          <w:p w14:paraId="347DC222" w14:textId="77777777" w:rsidR="001906D4" w:rsidRPr="00597613" w:rsidRDefault="001906D4" w:rsidP="00672592">
            <w:pPr>
              <w:pStyle w:val="afb"/>
            </w:pPr>
            <w:r w:rsidRPr="00597613">
              <w:rPr>
                <w:rFonts w:hint="eastAsia"/>
              </w:rPr>
              <w:t>9</w:t>
            </w:r>
            <w:r w:rsidRPr="00597613">
              <w:t>5</w:t>
            </w:r>
            <w:r w:rsidRPr="00597613">
              <w:rPr>
                <w:rFonts w:hint="eastAsia"/>
              </w:rPr>
              <w:t>汽油</w:t>
            </w:r>
          </w:p>
          <w:p w14:paraId="578D5E7A" w14:textId="217F4E99" w:rsidR="001906D4" w:rsidRPr="00597613" w:rsidRDefault="009C1ED8" w:rsidP="00672592">
            <w:pPr>
              <w:pStyle w:val="afb"/>
            </w:pPr>
            <w:r w:rsidRPr="00597613">
              <w:rPr>
                <w:rFonts w:hint="eastAsia"/>
              </w:rPr>
              <w:t>（</w:t>
            </w:r>
            <w:r w:rsidR="001906D4" w:rsidRPr="00597613">
              <w:rPr>
                <w:rFonts w:hint="eastAsia"/>
              </w:rPr>
              <w:t>歐元</w:t>
            </w:r>
            <w:r w:rsidR="001906D4" w:rsidRPr="00597613">
              <w:rPr>
                <w:rFonts w:hint="eastAsia"/>
              </w:rPr>
              <w:t>/</w:t>
            </w:r>
            <w:r w:rsidR="001906D4" w:rsidRPr="00597613">
              <w:rPr>
                <w:rFonts w:hint="eastAsia"/>
              </w:rPr>
              <w:t>公升</w:t>
            </w:r>
            <w:r w:rsidRPr="00597613">
              <w:rPr>
                <w:rFonts w:hint="eastAsia"/>
              </w:rPr>
              <w:t>）</w:t>
            </w:r>
          </w:p>
        </w:tc>
      </w:tr>
      <w:tr w:rsidR="00597613" w:rsidRPr="00597613" w14:paraId="763B6F71" w14:textId="77777777" w:rsidTr="007B7185">
        <w:trPr>
          <w:trHeight w:val="567"/>
        </w:trPr>
        <w:tc>
          <w:tcPr>
            <w:tcW w:w="1210" w:type="dxa"/>
            <w:vAlign w:val="center"/>
          </w:tcPr>
          <w:p w14:paraId="55F7FA5B" w14:textId="77777777" w:rsidR="001906D4" w:rsidRPr="00597613" w:rsidRDefault="001906D4" w:rsidP="00672592">
            <w:pPr>
              <w:pStyle w:val="afb"/>
            </w:pPr>
            <w:r w:rsidRPr="00597613">
              <w:t>家庭</w:t>
            </w:r>
          </w:p>
        </w:tc>
        <w:tc>
          <w:tcPr>
            <w:tcW w:w="2056" w:type="dxa"/>
            <w:vAlign w:val="center"/>
          </w:tcPr>
          <w:p w14:paraId="254C4B74" w14:textId="6B7A95D4" w:rsidR="001906D4" w:rsidRPr="00597613" w:rsidRDefault="001906D4" w:rsidP="007B7185">
            <w:pPr>
              <w:pStyle w:val="afb"/>
            </w:pPr>
            <w:r w:rsidRPr="00597613">
              <w:rPr>
                <w:rFonts w:hint="eastAsia"/>
              </w:rPr>
              <w:t>2</w:t>
            </w:r>
            <w:r w:rsidRPr="00597613">
              <w:t>.</w:t>
            </w:r>
            <w:r w:rsidR="007B7185" w:rsidRPr="00597613">
              <w:t>27</w:t>
            </w:r>
          </w:p>
        </w:tc>
        <w:tc>
          <w:tcPr>
            <w:tcW w:w="1772" w:type="dxa"/>
            <w:vAlign w:val="center"/>
          </w:tcPr>
          <w:p w14:paraId="7AF7652C" w14:textId="76CB27C5" w:rsidR="001906D4" w:rsidRPr="00597613" w:rsidRDefault="001906D4" w:rsidP="007B7185">
            <w:pPr>
              <w:pStyle w:val="afb"/>
            </w:pPr>
            <w:r w:rsidRPr="00597613">
              <w:rPr>
                <w:rFonts w:hint="eastAsia"/>
              </w:rPr>
              <w:t>0</w:t>
            </w:r>
            <w:r w:rsidRPr="00597613">
              <w:t>.3</w:t>
            </w:r>
            <w:r w:rsidR="007B7185" w:rsidRPr="00597613">
              <w:t>44</w:t>
            </w:r>
          </w:p>
        </w:tc>
        <w:tc>
          <w:tcPr>
            <w:tcW w:w="1773" w:type="dxa"/>
            <w:vAlign w:val="center"/>
          </w:tcPr>
          <w:p w14:paraId="7FF1467C" w14:textId="48AE776E" w:rsidR="001906D4" w:rsidRPr="00597613" w:rsidRDefault="001906D4" w:rsidP="007B7185">
            <w:pPr>
              <w:pStyle w:val="afb"/>
            </w:pPr>
            <w:r w:rsidRPr="00597613">
              <w:rPr>
                <w:rFonts w:hint="eastAsia"/>
              </w:rPr>
              <w:t>0</w:t>
            </w:r>
            <w:r w:rsidRPr="00597613">
              <w:t>.1</w:t>
            </w:r>
            <w:r w:rsidR="007B7185" w:rsidRPr="00597613">
              <w:t>32</w:t>
            </w:r>
          </w:p>
        </w:tc>
        <w:tc>
          <w:tcPr>
            <w:tcW w:w="1703" w:type="dxa"/>
            <w:vAlign w:val="center"/>
          </w:tcPr>
          <w:p w14:paraId="662A0CD7" w14:textId="20123FF8" w:rsidR="001906D4" w:rsidRPr="00597613" w:rsidRDefault="001906D4" w:rsidP="007B7185">
            <w:pPr>
              <w:pStyle w:val="afb"/>
            </w:pPr>
            <w:r w:rsidRPr="00597613">
              <w:rPr>
                <w:rFonts w:hint="eastAsia"/>
              </w:rPr>
              <w:t>1</w:t>
            </w:r>
            <w:r w:rsidRPr="00597613">
              <w:t>.</w:t>
            </w:r>
            <w:r w:rsidR="007B7185" w:rsidRPr="00597613">
              <w:t>712</w:t>
            </w:r>
          </w:p>
        </w:tc>
      </w:tr>
      <w:tr w:rsidR="00597613" w:rsidRPr="00597613" w14:paraId="229016B5" w14:textId="77777777" w:rsidTr="007B7185">
        <w:trPr>
          <w:trHeight w:val="567"/>
        </w:trPr>
        <w:tc>
          <w:tcPr>
            <w:tcW w:w="1210" w:type="dxa"/>
            <w:vAlign w:val="center"/>
          </w:tcPr>
          <w:p w14:paraId="612F2BFF" w14:textId="77777777" w:rsidR="001906D4" w:rsidRPr="00597613" w:rsidRDefault="001906D4" w:rsidP="00672592">
            <w:pPr>
              <w:pStyle w:val="afb"/>
            </w:pPr>
            <w:r w:rsidRPr="00597613">
              <w:t>企業</w:t>
            </w:r>
          </w:p>
        </w:tc>
        <w:tc>
          <w:tcPr>
            <w:tcW w:w="2056" w:type="dxa"/>
            <w:vAlign w:val="center"/>
          </w:tcPr>
          <w:p w14:paraId="69B7CFD8" w14:textId="77777777" w:rsidR="001906D4" w:rsidRPr="00597613" w:rsidRDefault="001906D4" w:rsidP="00672592">
            <w:pPr>
              <w:pStyle w:val="afb"/>
            </w:pPr>
            <w:r w:rsidRPr="00597613">
              <w:t>2.25</w:t>
            </w:r>
          </w:p>
        </w:tc>
        <w:tc>
          <w:tcPr>
            <w:tcW w:w="1772" w:type="dxa"/>
            <w:vAlign w:val="center"/>
          </w:tcPr>
          <w:p w14:paraId="4BAD751F" w14:textId="1905A215" w:rsidR="001906D4" w:rsidRPr="00597613" w:rsidRDefault="001906D4" w:rsidP="007B7185">
            <w:pPr>
              <w:pStyle w:val="afb"/>
            </w:pPr>
            <w:r w:rsidRPr="00597613">
              <w:rPr>
                <w:rFonts w:hint="eastAsia"/>
              </w:rPr>
              <w:t>0</w:t>
            </w:r>
            <w:r w:rsidRPr="00597613">
              <w:t>.2</w:t>
            </w:r>
            <w:r w:rsidR="007B7185" w:rsidRPr="00597613">
              <w:t>47</w:t>
            </w:r>
          </w:p>
        </w:tc>
        <w:tc>
          <w:tcPr>
            <w:tcW w:w="1773" w:type="dxa"/>
            <w:vAlign w:val="center"/>
          </w:tcPr>
          <w:p w14:paraId="5873166E" w14:textId="13A76133" w:rsidR="001906D4" w:rsidRPr="00597613" w:rsidRDefault="001906D4" w:rsidP="007B7185">
            <w:pPr>
              <w:pStyle w:val="afb"/>
            </w:pPr>
            <w:r w:rsidRPr="00597613">
              <w:rPr>
                <w:rFonts w:hint="eastAsia"/>
              </w:rPr>
              <w:t>0</w:t>
            </w:r>
            <w:r w:rsidRPr="00597613">
              <w:t>.1</w:t>
            </w:r>
            <w:r w:rsidR="007B7185" w:rsidRPr="00597613">
              <w:t>11</w:t>
            </w:r>
          </w:p>
        </w:tc>
        <w:tc>
          <w:tcPr>
            <w:tcW w:w="1703" w:type="dxa"/>
            <w:vAlign w:val="center"/>
          </w:tcPr>
          <w:p w14:paraId="52305094" w14:textId="383784FD" w:rsidR="001906D4" w:rsidRPr="00597613" w:rsidRDefault="007B7185" w:rsidP="00672592">
            <w:pPr>
              <w:pStyle w:val="afb"/>
            </w:pPr>
            <w:r w:rsidRPr="00597613">
              <w:t>2.005</w:t>
            </w:r>
          </w:p>
        </w:tc>
      </w:tr>
    </w:tbl>
    <w:p w14:paraId="3092EBBA" w14:textId="41345F62" w:rsidR="00195708" w:rsidRPr="00597613" w:rsidRDefault="00195708" w:rsidP="00D862BF">
      <w:pPr>
        <w:pStyle w:val="a7"/>
        <w:ind w:left="1417" w:hanging="472"/>
      </w:pPr>
      <w:r w:rsidRPr="00597613">
        <w:rPr>
          <w:rFonts w:hint="eastAsia"/>
        </w:rPr>
        <w:t>２、</w:t>
      </w:r>
      <w:r w:rsidR="001906D4" w:rsidRPr="00597613">
        <w:rPr>
          <w:rFonts w:hint="eastAsia"/>
        </w:rPr>
        <w:t>廢水排放平均</w:t>
      </w:r>
      <w:r w:rsidR="001906D4" w:rsidRPr="00597613">
        <w:rPr>
          <w:rFonts w:hint="eastAsia"/>
        </w:rPr>
        <w:t>2</w:t>
      </w:r>
      <w:r w:rsidR="001906D4" w:rsidRPr="00597613">
        <w:t>.</w:t>
      </w:r>
      <w:r w:rsidR="007B7185" w:rsidRPr="00597613">
        <w:t>22</w:t>
      </w:r>
      <w:r w:rsidR="001906D4" w:rsidRPr="00597613">
        <w:rPr>
          <w:rFonts w:hint="eastAsia"/>
        </w:rPr>
        <w:t>歐元</w:t>
      </w:r>
      <w:r w:rsidR="001906D4" w:rsidRPr="00597613">
        <w:rPr>
          <w:rFonts w:hint="eastAsia"/>
        </w:rPr>
        <w:t>/</w:t>
      </w:r>
      <w:r w:rsidR="001906D4" w:rsidRPr="00597613">
        <w:rPr>
          <w:rFonts w:hint="eastAsia"/>
        </w:rPr>
        <w:t>立方公尺</w:t>
      </w:r>
    </w:p>
    <w:p w14:paraId="58637D80" w14:textId="612AB66F" w:rsidR="00195708" w:rsidRPr="00597613" w:rsidRDefault="00672592" w:rsidP="00672592">
      <w:pPr>
        <w:pStyle w:val="a7"/>
        <w:ind w:left="1417" w:hanging="472"/>
      </w:pPr>
      <w:r w:rsidRPr="00597613">
        <w:rPr>
          <w:rFonts w:hint="eastAsia"/>
        </w:rPr>
        <w:lastRenderedPageBreak/>
        <w:t>３、</w:t>
      </w:r>
      <w:r w:rsidR="00195708" w:rsidRPr="00597613">
        <w:rPr>
          <w:rFonts w:hint="eastAsia"/>
        </w:rPr>
        <w:t>電：</w:t>
      </w:r>
    </w:p>
    <w:p w14:paraId="6AA750E3" w14:textId="77777777" w:rsidR="001906D4" w:rsidRPr="00597613" w:rsidRDefault="00195708" w:rsidP="00672592">
      <w:pPr>
        <w:pStyle w:val="af4"/>
        <w:ind w:left="1417" w:firstLine="472"/>
      </w:pPr>
      <w:r w:rsidRPr="00597613">
        <w:rPr>
          <w:rFonts w:hint="eastAsia"/>
        </w:rPr>
        <w:t>奧地利電力市場自</w:t>
      </w:r>
      <w:r w:rsidRPr="00597613">
        <w:t>2001</w:t>
      </w:r>
      <w:r w:rsidRPr="00597613">
        <w:rPr>
          <w:rFonts w:hint="eastAsia"/>
        </w:rPr>
        <w:t>年開始自由化，目前奧國電力</w:t>
      </w:r>
      <w:r w:rsidR="00216810" w:rsidRPr="00597613">
        <w:rPr>
          <w:rFonts w:hint="eastAsia"/>
        </w:rPr>
        <w:t>系統</w:t>
      </w:r>
      <w:r w:rsidRPr="00597613">
        <w:rPr>
          <w:rFonts w:hint="eastAsia"/>
        </w:rPr>
        <w:t>營運公司共</w:t>
      </w:r>
      <w:r w:rsidR="00916A35" w:rsidRPr="00597613">
        <w:rPr>
          <w:rFonts w:hint="eastAsia"/>
        </w:rPr>
        <w:t>1</w:t>
      </w:r>
      <w:r w:rsidR="00216810" w:rsidRPr="00597613">
        <w:rPr>
          <w:rFonts w:hint="eastAsia"/>
        </w:rPr>
        <w:t>20</w:t>
      </w:r>
      <w:r w:rsidRPr="00597613">
        <w:rPr>
          <w:rFonts w:hint="eastAsia"/>
        </w:rPr>
        <w:t>家</w:t>
      </w:r>
      <w:r w:rsidR="00916A35" w:rsidRPr="00597613">
        <w:rPr>
          <w:rFonts w:hint="eastAsia"/>
        </w:rPr>
        <w:t>，而本國電力供應商共</w:t>
      </w:r>
      <w:r w:rsidR="00916A35" w:rsidRPr="00597613">
        <w:rPr>
          <w:rFonts w:hint="eastAsia"/>
        </w:rPr>
        <w:t>150</w:t>
      </w:r>
      <w:r w:rsidRPr="00597613">
        <w:rPr>
          <w:rFonts w:hint="eastAsia"/>
        </w:rPr>
        <w:t>家。奧地利用電分類主要分成住宅用電與工商用電兩大類，市場自由化之後，用電戶可自行選擇電力供應商，因此即使用電模式相同，但電價費率亦可能有所差異。在住宅用電方面，</w:t>
      </w:r>
      <w:r w:rsidR="009D5583" w:rsidRPr="00597613">
        <w:rPr>
          <w:rFonts w:hint="eastAsia"/>
        </w:rPr>
        <w:t>相對於不同</w:t>
      </w:r>
      <w:proofErr w:type="gramStart"/>
      <w:r w:rsidR="009D5583" w:rsidRPr="00597613">
        <w:rPr>
          <w:rFonts w:hint="eastAsia"/>
        </w:rPr>
        <w:t>邦</w:t>
      </w:r>
      <w:proofErr w:type="gramEnd"/>
      <w:r w:rsidR="009D5583" w:rsidRPr="00597613">
        <w:rPr>
          <w:rFonts w:hint="eastAsia"/>
        </w:rPr>
        <w:t>之間之價差，</w:t>
      </w:r>
      <w:r w:rsidRPr="00597613">
        <w:rPr>
          <w:rFonts w:hint="eastAsia"/>
        </w:rPr>
        <w:t>同一</w:t>
      </w:r>
      <w:proofErr w:type="gramStart"/>
      <w:r w:rsidRPr="00597613">
        <w:rPr>
          <w:rFonts w:hint="eastAsia"/>
        </w:rPr>
        <w:t>邦</w:t>
      </w:r>
      <w:proofErr w:type="gramEnd"/>
      <w:r w:rsidRPr="00597613">
        <w:rPr>
          <w:rFonts w:hint="eastAsia"/>
        </w:rPr>
        <w:t>內之電價差異不大；工商用電方面，不但計價費率級距非常繁複，且因用戶可與電力營運公司議價，以致價差非常大，即使同一用戶在固定合約狀況下，每月的計價基礎皆可能出現極大差異，此外奧地利用電戶亦可上網比價，並透過網路選擇電力供應商及其價格方案。</w:t>
      </w:r>
    </w:p>
    <w:p w14:paraId="2CFC02C4" w14:textId="09CBCDEA" w:rsidR="001563DF" w:rsidRPr="00597613" w:rsidRDefault="001563DF" w:rsidP="00672592">
      <w:pPr>
        <w:pStyle w:val="Afd"/>
        <w:rPr>
          <w:rFonts w:hAnsi="華康細圓體"/>
        </w:rPr>
      </w:pPr>
      <w:r w:rsidRPr="00597613">
        <w:rPr>
          <w:rFonts w:hAnsi="華康細圓體" w:hint="eastAsia"/>
        </w:rPr>
        <w:t>商用價格可參考：</w:t>
      </w:r>
      <w:r w:rsidR="00D61854" w:rsidRPr="00597613">
        <w:t>https://www.e-control.at/en/preismonitor</w:t>
      </w:r>
    </w:p>
    <w:p w14:paraId="5B02DD16" w14:textId="77777777" w:rsidR="00195708" w:rsidRPr="00597613" w:rsidRDefault="00195708" w:rsidP="00672592">
      <w:pPr>
        <w:pStyle w:val="Afd"/>
        <w:rPr>
          <w:rFonts w:ascii="新細明體" w:eastAsia="新細明體"/>
          <w:b/>
        </w:rPr>
      </w:pPr>
      <w:r w:rsidRPr="00597613">
        <w:rPr>
          <w:rFonts w:hAnsi="華康細圓體" w:hint="eastAsia"/>
        </w:rPr>
        <w:t>資料來源：奧地利能源</w:t>
      </w:r>
      <w:proofErr w:type="gramStart"/>
      <w:r w:rsidRPr="00597613">
        <w:rPr>
          <w:rFonts w:hAnsi="華康細圓體" w:hint="eastAsia"/>
        </w:rPr>
        <w:t>控管署</w:t>
      </w:r>
      <w:proofErr w:type="gramEnd"/>
      <w:r w:rsidRPr="00597613">
        <w:rPr>
          <w:rFonts w:hint="eastAsia"/>
        </w:rPr>
        <w:t>（</w:t>
      </w:r>
      <w:proofErr w:type="spellStart"/>
      <w:r w:rsidRPr="00597613">
        <w:t>Energie</w:t>
      </w:r>
      <w:proofErr w:type="spellEnd"/>
      <w:r w:rsidRPr="00597613">
        <w:t>-Control</w:t>
      </w:r>
      <w:r w:rsidR="00B26288" w:rsidRPr="00597613">
        <w:rPr>
          <w:rFonts w:hint="eastAsia"/>
        </w:rPr>
        <w:t xml:space="preserve"> </w:t>
      </w:r>
      <w:r w:rsidRPr="00597613">
        <w:t>Austria</w:t>
      </w:r>
      <w:r w:rsidRPr="00597613">
        <w:rPr>
          <w:rFonts w:hint="eastAsia"/>
        </w:rPr>
        <w:t>）</w:t>
      </w:r>
    </w:p>
    <w:p w14:paraId="72291976" w14:textId="77777777" w:rsidR="00195708" w:rsidRPr="00597613" w:rsidRDefault="00195708" w:rsidP="009A7361">
      <w:pPr>
        <w:pStyle w:val="a5"/>
        <w:spacing w:before="257" w:after="257"/>
        <w:rPr>
          <w:rFonts w:asciiTheme="minorHAnsi" w:hAnsiTheme="minorHAnsi"/>
        </w:rPr>
      </w:pPr>
      <w:r w:rsidRPr="00597613">
        <w:rPr>
          <w:rFonts w:hint="eastAsia"/>
        </w:rPr>
        <w:t>三、通訊</w:t>
      </w:r>
    </w:p>
    <w:p w14:paraId="2DC2BD7A" w14:textId="77777777" w:rsidR="00195708" w:rsidRPr="00597613" w:rsidRDefault="00BC7063" w:rsidP="001972E5">
      <w:pPr>
        <w:ind w:firstLine="472"/>
        <w:rPr>
          <w:lang w:eastAsia="zh-TW"/>
        </w:rPr>
      </w:pPr>
      <w:r w:rsidRPr="00597613">
        <w:rPr>
          <w:rFonts w:hint="eastAsia"/>
          <w:lang w:eastAsia="zh-TW"/>
        </w:rPr>
        <w:t>奧地利目前有</w:t>
      </w:r>
      <w:r w:rsidRPr="00597613">
        <w:rPr>
          <w:lang w:eastAsia="zh-TW"/>
        </w:rPr>
        <w:t>3</w:t>
      </w:r>
      <w:r w:rsidRPr="00597613">
        <w:rPr>
          <w:rFonts w:hint="eastAsia"/>
          <w:lang w:eastAsia="zh-TW"/>
        </w:rPr>
        <w:t>家通訊商</w:t>
      </w:r>
      <w:r w:rsidR="00195708" w:rsidRPr="00597613">
        <w:rPr>
          <w:rFonts w:hint="eastAsia"/>
          <w:lang w:eastAsia="zh-TW"/>
        </w:rPr>
        <w:t>，</w:t>
      </w:r>
      <w:r w:rsidRPr="00597613">
        <w:rPr>
          <w:rFonts w:hint="eastAsia"/>
          <w:lang w:eastAsia="zh-TW"/>
        </w:rPr>
        <w:t>分別為</w:t>
      </w:r>
      <w:r w:rsidR="00195708" w:rsidRPr="00597613">
        <w:rPr>
          <w:rFonts w:hint="eastAsia"/>
          <w:lang w:eastAsia="zh-TW"/>
        </w:rPr>
        <w:t>原國營企業</w:t>
      </w:r>
      <w:r w:rsidRPr="00597613">
        <w:rPr>
          <w:rFonts w:hint="eastAsia"/>
          <w:lang w:eastAsia="zh-TW"/>
        </w:rPr>
        <w:t>之</w:t>
      </w:r>
      <w:r w:rsidR="00195708" w:rsidRPr="00597613">
        <w:rPr>
          <w:rFonts w:hint="eastAsia"/>
          <w:lang w:eastAsia="zh-TW"/>
        </w:rPr>
        <w:t>奧地利電信（</w:t>
      </w:r>
      <w:r w:rsidR="00195708" w:rsidRPr="00597613">
        <w:rPr>
          <w:lang w:eastAsia="zh-TW"/>
        </w:rPr>
        <w:t>Telekom Austria</w:t>
      </w:r>
      <w:r w:rsidR="00195708" w:rsidRPr="00597613">
        <w:rPr>
          <w:rFonts w:hint="eastAsia"/>
          <w:lang w:eastAsia="zh-TW"/>
        </w:rPr>
        <w:t>，簡稱</w:t>
      </w:r>
      <w:r w:rsidRPr="00597613">
        <w:rPr>
          <w:rFonts w:hint="eastAsia"/>
          <w:lang w:eastAsia="zh-TW"/>
        </w:rPr>
        <w:t>A1</w:t>
      </w:r>
      <w:r w:rsidR="00195708" w:rsidRPr="00597613">
        <w:rPr>
          <w:rFonts w:hint="eastAsia"/>
          <w:lang w:eastAsia="zh-TW"/>
        </w:rPr>
        <w:t>）在市場各個領域皆居領先地位</w:t>
      </w:r>
      <w:r w:rsidR="000B2205" w:rsidRPr="00597613">
        <w:rPr>
          <w:rFonts w:hint="eastAsia"/>
          <w:lang w:eastAsia="zh-TW"/>
        </w:rPr>
        <w:t>；</w:t>
      </w:r>
      <w:r w:rsidRPr="00597613">
        <w:rPr>
          <w:rFonts w:hint="eastAsia"/>
          <w:lang w:eastAsia="zh-TW"/>
        </w:rPr>
        <w:t>排名第</w:t>
      </w:r>
      <w:r w:rsidRPr="00597613">
        <w:rPr>
          <w:lang w:eastAsia="zh-TW"/>
        </w:rPr>
        <w:t>2</w:t>
      </w:r>
      <w:r w:rsidRPr="00597613">
        <w:rPr>
          <w:rFonts w:hint="eastAsia"/>
          <w:lang w:eastAsia="zh-TW"/>
        </w:rPr>
        <w:t>為</w:t>
      </w:r>
      <w:r w:rsidRPr="00597613">
        <w:rPr>
          <w:lang w:eastAsia="zh-TW"/>
        </w:rPr>
        <w:t>Drei</w:t>
      </w:r>
      <w:r w:rsidRPr="00597613">
        <w:rPr>
          <w:rFonts w:hint="eastAsia"/>
          <w:lang w:eastAsia="zh-TW"/>
        </w:rPr>
        <w:t>（港資和記黃埔集團）</w:t>
      </w:r>
      <w:r w:rsidR="00195708" w:rsidRPr="00597613">
        <w:rPr>
          <w:rFonts w:hint="eastAsia"/>
          <w:lang w:eastAsia="zh-TW"/>
        </w:rPr>
        <w:t>以及</w:t>
      </w:r>
      <w:r w:rsidR="00BC0B7C" w:rsidRPr="00597613">
        <w:rPr>
          <w:lang w:eastAsia="zh-TW"/>
        </w:rPr>
        <w:t>M</w:t>
      </w:r>
      <w:r w:rsidRPr="00597613">
        <w:rPr>
          <w:lang w:eastAsia="zh-TW"/>
        </w:rPr>
        <w:t>agenta</w:t>
      </w:r>
      <w:r w:rsidRPr="00597613">
        <w:rPr>
          <w:rFonts w:hint="eastAsia"/>
          <w:lang w:eastAsia="zh-TW"/>
        </w:rPr>
        <w:t>（德國電信集團）</w:t>
      </w:r>
      <w:r w:rsidR="00AB5EEE" w:rsidRPr="00597613">
        <w:rPr>
          <w:rFonts w:hint="eastAsia"/>
          <w:lang w:eastAsia="zh-TW"/>
        </w:rPr>
        <w:t>。這</w:t>
      </w:r>
      <w:r w:rsidR="00AB5EEE" w:rsidRPr="00597613">
        <w:rPr>
          <w:lang w:eastAsia="zh-TW"/>
        </w:rPr>
        <w:t>3</w:t>
      </w:r>
      <w:r w:rsidR="00AB5EEE" w:rsidRPr="00597613">
        <w:rPr>
          <w:rFonts w:hint="eastAsia"/>
          <w:lang w:eastAsia="zh-TW"/>
        </w:rPr>
        <w:t>家通訊商皆提供移動通訊、固網通訊、網際網路、有線電視等服務。</w:t>
      </w:r>
    </w:p>
    <w:p w14:paraId="22EBC3AB" w14:textId="20BCD498" w:rsidR="00195708" w:rsidRPr="00597613" w:rsidRDefault="00313E22" w:rsidP="001972E5">
      <w:pPr>
        <w:ind w:firstLine="472"/>
        <w:rPr>
          <w:lang w:eastAsia="zh-TW"/>
        </w:rPr>
      </w:pPr>
      <w:r w:rsidRPr="00597613">
        <w:rPr>
          <w:rFonts w:hint="eastAsia"/>
          <w:lang w:eastAsia="zh-TW"/>
        </w:rPr>
        <w:t>奧國</w:t>
      </w:r>
      <w:r w:rsidRPr="00597613">
        <w:rPr>
          <w:lang w:eastAsia="zh-TW"/>
        </w:rPr>
        <w:t>4</w:t>
      </w:r>
      <w:r w:rsidR="00BC0B7C" w:rsidRPr="00597613">
        <w:rPr>
          <w:rFonts w:hint="eastAsia"/>
          <w:lang w:eastAsia="zh-TW"/>
        </w:rPr>
        <w:t>G</w:t>
      </w:r>
      <w:r w:rsidRPr="00597613">
        <w:rPr>
          <w:rFonts w:hint="eastAsia"/>
          <w:lang w:eastAsia="zh-TW"/>
        </w:rPr>
        <w:t>覆蓋率約</w:t>
      </w:r>
      <w:r w:rsidRPr="00597613">
        <w:rPr>
          <w:lang w:eastAsia="zh-TW"/>
        </w:rPr>
        <w:t>9</w:t>
      </w:r>
      <w:r w:rsidR="003566AE" w:rsidRPr="00597613">
        <w:rPr>
          <w:lang w:eastAsia="zh-TW"/>
        </w:rPr>
        <w:t>9</w:t>
      </w:r>
      <w:r w:rsidRPr="00597613">
        <w:rPr>
          <w:lang w:eastAsia="zh-TW"/>
        </w:rPr>
        <w:t>%</w:t>
      </w:r>
      <w:r w:rsidRPr="00597613">
        <w:rPr>
          <w:rFonts w:hint="eastAsia"/>
          <w:lang w:eastAsia="zh-TW"/>
        </w:rPr>
        <w:t>，目前</w:t>
      </w:r>
      <w:r w:rsidRPr="00597613">
        <w:rPr>
          <w:lang w:eastAsia="zh-TW"/>
        </w:rPr>
        <w:t>3</w:t>
      </w:r>
      <w:r w:rsidRPr="00597613">
        <w:rPr>
          <w:rFonts w:hint="eastAsia"/>
          <w:lang w:eastAsia="zh-TW"/>
        </w:rPr>
        <w:t>大移動通訊商</w:t>
      </w:r>
      <w:r w:rsidR="007A55D8" w:rsidRPr="00597613">
        <w:rPr>
          <w:rFonts w:hint="eastAsia"/>
          <w:lang w:eastAsia="zh-TW"/>
        </w:rPr>
        <w:t>雖</w:t>
      </w:r>
      <w:r w:rsidRPr="00597613">
        <w:rPr>
          <w:rFonts w:hint="eastAsia"/>
          <w:lang w:eastAsia="zh-TW"/>
        </w:rPr>
        <w:t>皆已開始</w:t>
      </w:r>
      <w:r w:rsidRPr="00597613">
        <w:rPr>
          <w:lang w:eastAsia="zh-TW"/>
        </w:rPr>
        <w:t>5G</w:t>
      </w:r>
      <w:r w:rsidRPr="00597613">
        <w:rPr>
          <w:rFonts w:hint="eastAsia"/>
          <w:lang w:eastAsia="zh-TW"/>
        </w:rPr>
        <w:t>商業</w:t>
      </w:r>
      <w:r w:rsidR="004E1022" w:rsidRPr="00597613">
        <w:rPr>
          <w:rFonts w:hint="eastAsia"/>
          <w:lang w:eastAsia="zh-TW"/>
        </w:rPr>
        <w:t>營</w:t>
      </w:r>
      <w:r w:rsidRPr="00597613">
        <w:rPr>
          <w:rFonts w:hint="eastAsia"/>
          <w:lang w:eastAsia="zh-TW"/>
        </w:rPr>
        <w:t>運。</w:t>
      </w:r>
      <w:r w:rsidR="000F5BD1" w:rsidRPr="00597613">
        <w:rPr>
          <w:rFonts w:hint="eastAsia"/>
          <w:lang w:eastAsia="zh-TW"/>
        </w:rPr>
        <w:t>奧政府以</w:t>
      </w:r>
      <w:r w:rsidR="000F5BD1" w:rsidRPr="00597613">
        <w:rPr>
          <w:rFonts w:hint="eastAsia"/>
          <w:lang w:eastAsia="zh-TW"/>
        </w:rPr>
        <w:t>2030</w:t>
      </w:r>
      <w:r w:rsidR="000F5BD1" w:rsidRPr="00597613">
        <w:rPr>
          <w:rFonts w:hint="eastAsia"/>
          <w:lang w:eastAsia="zh-TW"/>
        </w:rPr>
        <w:t>年完成全面性高速光纖寬頻網路鋪設為目標，提供全國性</w:t>
      </w:r>
      <w:r w:rsidR="000F5BD1" w:rsidRPr="00597613">
        <w:rPr>
          <w:rFonts w:hint="eastAsia"/>
          <w:lang w:eastAsia="zh-TW"/>
        </w:rPr>
        <w:t>1GB/</w:t>
      </w:r>
      <w:r w:rsidR="000F5BD1" w:rsidRPr="00597613">
        <w:rPr>
          <w:rFonts w:hint="eastAsia"/>
          <w:lang w:eastAsia="zh-TW"/>
        </w:rPr>
        <w:t>秒網速之固網及移動網路服務，為此，奧政府自</w:t>
      </w:r>
      <w:r w:rsidR="000F5BD1" w:rsidRPr="00597613">
        <w:rPr>
          <w:rFonts w:hint="eastAsia"/>
          <w:lang w:eastAsia="zh-TW"/>
        </w:rPr>
        <w:t>2015</w:t>
      </w:r>
      <w:r w:rsidR="000F5BD1" w:rsidRPr="00597613">
        <w:rPr>
          <w:rFonts w:hint="eastAsia"/>
          <w:lang w:eastAsia="zh-TW"/>
        </w:rPr>
        <w:t>年至</w:t>
      </w:r>
      <w:r w:rsidR="000F5BD1" w:rsidRPr="00597613">
        <w:rPr>
          <w:rFonts w:hint="eastAsia"/>
          <w:lang w:eastAsia="zh-TW"/>
        </w:rPr>
        <w:t>2026</w:t>
      </w:r>
      <w:r w:rsidR="000F5BD1" w:rsidRPr="00597613">
        <w:rPr>
          <w:rFonts w:hint="eastAsia"/>
          <w:lang w:eastAsia="zh-TW"/>
        </w:rPr>
        <w:t>年投入</w:t>
      </w:r>
      <w:r w:rsidR="000F5BD1" w:rsidRPr="00597613">
        <w:rPr>
          <w:rFonts w:hint="eastAsia"/>
          <w:lang w:eastAsia="zh-TW"/>
        </w:rPr>
        <w:t>25</w:t>
      </w:r>
      <w:r w:rsidR="000F5BD1" w:rsidRPr="00597613">
        <w:rPr>
          <w:rFonts w:hint="eastAsia"/>
          <w:lang w:eastAsia="zh-TW"/>
        </w:rPr>
        <w:t>億歐元。</w:t>
      </w:r>
      <w:proofErr w:type="gramStart"/>
      <w:r w:rsidR="000F5BD1" w:rsidRPr="00597613">
        <w:rPr>
          <w:rFonts w:hint="eastAsia"/>
          <w:lang w:eastAsia="zh-TW"/>
        </w:rPr>
        <w:t>另</w:t>
      </w:r>
      <w:proofErr w:type="gramEnd"/>
      <w:r w:rsidR="000F5BD1" w:rsidRPr="00597613">
        <w:rPr>
          <w:rFonts w:hint="eastAsia"/>
          <w:lang w:eastAsia="zh-TW"/>
        </w:rPr>
        <w:t>，</w:t>
      </w:r>
      <w:r w:rsidRPr="00597613">
        <w:rPr>
          <w:rFonts w:hint="eastAsia"/>
          <w:lang w:eastAsia="zh-TW"/>
        </w:rPr>
        <w:t>奧地利發展</w:t>
      </w:r>
      <w:r w:rsidRPr="00597613">
        <w:rPr>
          <w:lang w:eastAsia="zh-TW"/>
        </w:rPr>
        <w:t>5G</w:t>
      </w:r>
      <w:r w:rsidRPr="00597613">
        <w:rPr>
          <w:rFonts w:hint="eastAsia"/>
          <w:lang w:eastAsia="zh-TW"/>
        </w:rPr>
        <w:t>目標係於</w:t>
      </w:r>
      <w:r w:rsidRPr="00597613">
        <w:rPr>
          <w:rFonts w:hint="eastAsia"/>
          <w:lang w:eastAsia="zh-TW"/>
        </w:rPr>
        <w:t>2023</w:t>
      </w:r>
      <w:r w:rsidRPr="00597613">
        <w:rPr>
          <w:rFonts w:hint="eastAsia"/>
          <w:lang w:eastAsia="zh-TW"/>
        </w:rPr>
        <w:t>年底前完成主要交通路線</w:t>
      </w:r>
      <w:r w:rsidRPr="00597613">
        <w:rPr>
          <w:rFonts w:hint="eastAsia"/>
          <w:lang w:eastAsia="zh-TW"/>
        </w:rPr>
        <w:t>5G</w:t>
      </w:r>
      <w:r w:rsidRPr="00597613">
        <w:rPr>
          <w:rFonts w:hint="eastAsia"/>
          <w:lang w:eastAsia="zh-TW"/>
        </w:rPr>
        <w:t>覆蓋，並在</w:t>
      </w:r>
      <w:r w:rsidRPr="00597613">
        <w:rPr>
          <w:rFonts w:hint="eastAsia"/>
          <w:lang w:eastAsia="zh-TW"/>
        </w:rPr>
        <w:t>2025</w:t>
      </w:r>
      <w:r w:rsidRPr="00597613">
        <w:rPr>
          <w:rFonts w:hint="eastAsia"/>
          <w:lang w:eastAsia="zh-TW"/>
        </w:rPr>
        <w:t>年底前實現全國性</w:t>
      </w:r>
      <w:r w:rsidRPr="00597613">
        <w:rPr>
          <w:rFonts w:hint="eastAsia"/>
          <w:lang w:eastAsia="zh-TW"/>
        </w:rPr>
        <w:t>5G</w:t>
      </w:r>
      <w:r w:rsidRPr="00597613">
        <w:rPr>
          <w:rFonts w:hint="eastAsia"/>
          <w:lang w:eastAsia="zh-TW"/>
        </w:rPr>
        <w:t>覆蓋</w:t>
      </w:r>
      <w:r w:rsidR="003566AE" w:rsidRPr="00597613">
        <w:rPr>
          <w:rFonts w:hint="eastAsia"/>
          <w:lang w:eastAsia="zh-TW"/>
        </w:rPr>
        <w:t>；截至</w:t>
      </w:r>
      <w:r w:rsidR="00CC0A3E" w:rsidRPr="00597613">
        <w:rPr>
          <w:lang w:eastAsia="zh-TW"/>
        </w:rPr>
        <w:t>20</w:t>
      </w:r>
      <w:r w:rsidR="003566AE" w:rsidRPr="00597613">
        <w:rPr>
          <w:lang w:eastAsia="zh-TW"/>
        </w:rPr>
        <w:t>2</w:t>
      </w:r>
      <w:r w:rsidR="00811370" w:rsidRPr="00597613">
        <w:rPr>
          <w:rFonts w:hint="eastAsia"/>
          <w:lang w:eastAsia="zh-TW"/>
        </w:rPr>
        <w:t>4</w:t>
      </w:r>
      <w:r w:rsidR="00CC0A3E" w:rsidRPr="00597613">
        <w:rPr>
          <w:lang w:eastAsia="zh-TW"/>
        </w:rPr>
        <w:t>年</w:t>
      </w:r>
      <w:r w:rsidR="003566AE" w:rsidRPr="00597613">
        <w:rPr>
          <w:rFonts w:hint="eastAsia"/>
          <w:lang w:eastAsia="zh-TW"/>
        </w:rPr>
        <w:t>底，</w:t>
      </w:r>
      <w:r w:rsidR="00CC0A3E" w:rsidRPr="00597613">
        <w:rPr>
          <w:lang w:eastAsia="zh-TW"/>
        </w:rPr>
        <w:t>奧國</w:t>
      </w:r>
      <w:r w:rsidR="00E618E2" w:rsidRPr="00597613">
        <w:rPr>
          <w:rFonts w:hint="eastAsia"/>
          <w:lang w:eastAsia="zh-TW"/>
        </w:rPr>
        <w:t>家庭用戶</w:t>
      </w:r>
      <w:r w:rsidR="00E618E2" w:rsidRPr="00597613">
        <w:rPr>
          <w:lang w:eastAsia="zh-TW"/>
        </w:rPr>
        <w:t>5G</w:t>
      </w:r>
      <w:r w:rsidR="00E618E2" w:rsidRPr="00597613">
        <w:rPr>
          <w:rFonts w:hint="eastAsia"/>
          <w:lang w:eastAsia="zh-TW"/>
        </w:rPr>
        <w:t>網路覆蓋率達</w:t>
      </w:r>
      <w:r w:rsidR="00E618E2" w:rsidRPr="00597613">
        <w:rPr>
          <w:rFonts w:hint="eastAsia"/>
          <w:lang w:eastAsia="zh-TW"/>
        </w:rPr>
        <w:t>9</w:t>
      </w:r>
      <w:r w:rsidR="00811370" w:rsidRPr="00597613">
        <w:rPr>
          <w:rFonts w:hint="eastAsia"/>
          <w:lang w:eastAsia="zh-TW"/>
        </w:rPr>
        <w:t>8.5</w:t>
      </w:r>
      <w:r w:rsidR="003566AE" w:rsidRPr="00597613">
        <w:rPr>
          <w:rFonts w:hint="eastAsia"/>
          <w:lang w:eastAsia="zh-TW"/>
        </w:rPr>
        <w:t>%</w:t>
      </w:r>
      <w:r w:rsidR="00CC0A3E" w:rsidRPr="00597613">
        <w:rPr>
          <w:lang w:eastAsia="zh-TW"/>
        </w:rPr>
        <w:t>。</w:t>
      </w:r>
    </w:p>
    <w:p w14:paraId="49BE4280" w14:textId="77777777" w:rsidR="00195708" w:rsidRPr="00597613" w:rsidRDefault="00195708" w:rsidP="00672592">
      <w:pPr>
        <w:pStyle w:val="a5"/>
        <w:pageBreakBefore/>
        <w:spacing w:before="257" w:after="257"/>
      </w:pPr>
      <w:r w:rsidRPr="00597613">
        <w:rPr>
          <w:rFonts w:hint="eastAsia"/>
        </w:rPr>
        <w:lastRenderedPageBreak/>
        <w:t>四、運輸</w:t>
      </w:r>
    </w:p>
    <w:p w14:paraId="2309F800" w14:textId="77777777" w:rsidR="00195708" w:rsidRPr="00597613" w:rsidRDefault="00195708" w:rsidP="001972E5">
      <w:pPr>
        <w:ind w:firstLine="472"/>
        <w:rPr>
          <w:lang w:eastAsia="zh-TW"/>
        </w:rPr>
      </w:pPr>
      <w:r w:rsidRPr="00597613">
        <w:rPr>
          <w:rFonts w:hint="eastAsia"/>
          <w:lang w:eastAsia="zh-TW"/>
        </w:rPr>
        <w:t>奧地利位處中歐陸路運輸要津，與各鄰國之運輸多以陸運為主。公路方面堪稱四通八達，與西、東歐洲各重要</w:t>
      </w:r>
      <w:proofErr w:type="gramStart"/>
      <w:r w:rsidRPr="00597613">
        <w:rPr>
          <w:rFonts w:hint="eastAsia"/>
          <w:lang w:eastAsia="zh-TW"/>
        </w:rPr>
        <w:t>道路均有連接</w:t>
      </w:r>
      <w:proofErr w:type="gramEnd"/>
      <w:r w:rsidRPr="00597613">
        <w:rPr>
          <w:rFonts w:hint="eastAsia"/>
          <w:lang w:eastAsia="zh-TW"/>
        </w:rPr>
        <w:t>，奧國鐵路網亦相當密集，總長約達</w:t>
      </w:r>
      <w:r w:rsidRPr="00597613">
        <w:rPr>
          <w:lang w:eastAsia="zh-TW"/>
        </w:rPr>
        <w:t>4</w:t>
      </w:r>
      <w:r w:rsidRPr="00597613">
        <w:rPr>
          <w:rFonts w:hint="eastAsia"/>
          <w:lang w:eastAsia="zh-TW"/>
        </w:rPr>
        <w:t>萬餘公里，此外多瑙河航運以及航空運輸網路發達。</w:t>
      </w:r>
    </w:p>
    <w:p w14:paraId="507BE720" w14:textId="77777777" w:rsidR="00195708" w:rsidRPr="00597613" w:rsidRDefault="00195708" w:rsidP="001972E5">
      <w:pPr>
        <w:ind w:firstLine="472"/>
        <w:rPr>
          <w:lang w:eastAsia="zh-TW"/>
        </w:rPr>
      </w:pPr>
      <w:r w:rsidRPr="00597613">
        <w:rPr>
          <w:rFonts w:hint="eastAsia"/>
          <w:lang w:eastAsia="zh-TW"/>
        </w:rPr>
        <w:t>行駛奧國境內高速公路，</w:t>
      </w:r>
      <w:r w:rsidRPr="00597613">
        <w:rPr>
          <w:lang w:eastAsia="zh-TW"/>
        </w:rPr>
        <w:t>3.5</w:t>
      </w:r>
      <w:r w:rsidRPr="00597613">
        <w:rPr>
          <w:rFonts w:hint="eastAsia"/>
          <w:lang w:eastAsia="zh-TW"/>
        </w:rPr>
        <w:t>噸以下車輛（含外國車）</w:t>
      </w:r>
      <w:proofErr w:type="gramStart"/>
      <w:r w:rsidRPr="00597613">
        <w:rPr>
          <w:rFonts w:hint="eastAsia"/>
          <w:lang w:eastAsia="zh-TW"/>
        </w:rPr>
        <w:t>均須購買</w:t>
      </w:r>
      <w:proofErr w:type="gramEnd"/>
      <w:r w:rsidRPr="00597613">
        <w:rPr>
          <w:rFonts w:hint="eastAsia"/>
          <w:lang w:eastAsia="zh-TW"/>
        </w:rPr>
        <w:t>行車識別貼紙（</w:t>
      </w:r>
      <w:r w:rsidRPr="00597613">
        <w:rPr>
          <w:lang w:eastAsia="zh-TW"/>
        </w:rPr>
        <w:t>Vignette</w:t>
      </w:r>
      <w:r w:rsidRPr="00597613">
        <w:rPr>
          <w:rFonts w:hint="eastAsia"/>
          <w:lang w:eastAsia="zh-TW"/>
        </w:rPr>
        <w:t>）並將其黏貼於車前之擋風玻璃上，其售價依車種及有效時間分</w:t>
      </w:r>
      <w:proofErr w:type="gramStart"/>
      <w:r w:rsidRPr="00597613">
        <w:rPr>
          <w:rFonts w:hint="eastAsia"/>
          <w:lang w:eastAsia="zh-TW"/>
        </w:rPr>
        <w:t>列如</w:t>
      </w:r>
      <w:proofErr w:type="gramEnd"/>
      <w:r w:rsidRPr="00597613">
        <w:rPr>
          <w:rFonts w:hint="eastAsia"/>
          <w:lang w:eastAsia="zh-TW"/>
        </w:rPr>
        <w:t>下：</w:t>
      </w:r>
    </w:p>
    <w:tbl>
      <w:tblPr>
        <w:tblW w:w="0" w:type="auto"/>
        <w:tblInd w:w="602" w:type="dxa"/>
        <w:tblBorders>
          <w:top w:val="single" w:sz="12" w:space="0" w:color="auto"/>
          <w:left w:val="single" w:sz="12" w:space="0" w:color="auto"/>
          <w:bottom w:val="single" w:sz="12" w:space="0" w:color="auto"/>
          <w:right w:val="single" w:sz="6" w:space="0" w:color="auto"/>
        </w:tblBorders>
        <w:tblLayout w:type="fixed"/>
        <w:tblCellMar>
          <w:left w:w="28" w:type="dxa"/>
          <w:right w:w="28" w:type="dxa"/>
        </w:tblCellMar>
        <w:tblLook w:val="0000" w:firstRow="0" w:lastRow="0" w:firstColumn="0" w:lastColumn="0" w:noHBand="0" w:noVBand="0"/>
      </w:tblPr>
      <w:tblGrid>
        <w:gridCol w:w="2494"/>
        <w:gridCol w:w="3658"/>
      </w:tblGrid>
      <w:tr w:rsidR="009D5733" w:rsidRPr="00597613" w14:paraId="4E1D1FCE" w14:textId="77777777">
        <w:tc>
          <w:tcPr>
            <w:tcW w:w="2494" w:type="dxa"/>
            <w:tcBorders>
              <w:top w:val="single" w:sz="12" w:space="0" w:color="auto"/>
              <w:bottom w:val="single" w:sz="6" w:space="0" w:color="auto"/>
              <w:right w:val="single" w:sz="6" w:space="0" w:color="auto"/>
            </w:tcBorders>
            <w:vAlign w:val="center"/>
          </w:tcPr>
          <w:p w14:paraId="3C5E8945" w14:textId="77777777" w:rsidR="00195708" w:rsidRPr="00597613" w:rsidRDefault="00195708" w:rsidP="009A7361">
            <w:pPr>
              <w:pStyle w:val="afb"/>
            </w:pPr>
            <w:r w:rsidRPr="00597613">
              <w:br w:type="page"/>
            </w:r>
            <w:r w:rsidRPr="00597613">
              <w:rPr>
                <w:rFonts w:hint="eastAsia"/>
              </w:rPr>
              <w:t>類　　別</w:t>
            </w:r>
          </w:p>
        </w:tc>
        <w:tc>
          <w:tcPr>
            <w:tcW w:w="3658" w:type="dxa"/>
            <w:tcBorders>
              <w:top w:val="single" w:sz="12" w:space="0" w:color="auto"/>
              <w:left w:val="single" w:sz="6" w:space="0" w:color="auto"/>
              <w:bottom w:val="single" w:sz="6" w:space="0" w:color="auto"/>
              <w:right w:val="single" w:sz="12" w:space="0" w:color="auto"/>
            </w:tcBorders>
            <w:vAlign w:val="center"/>
          </w:tcPr>
          <w:p w14:paraId="11C50352" w14:textId="77777777" w:rsidR="00195708" w:rsidRPr="00597613" w:rsidRDefault="004E1022" w:rsidP="009A7361">
            <w:pPr>
              <w:pStyle w:val="afb"/>
            </w:pPr>
            <w:r w:rsidRPr="00597613">
              <w:rPr>
                <w:rFonts w:hint="eastAsia"/>
              </w:rPr>
              <w:t>高速公路行車識別貼紙</w:t>
            </w:r>
            <w:r w:rsidR="00195708" w:rsidRPr="00597613">
              <w:rPr>
                <w:rFonts w:hint="eastAsia"/>
              </w:rPr>
              <w:t>售價</w:t>
            </w:r>
          </w:p>
        </w:tc>
      </w:tr>
      <w:tr w:rsidR="009D5733" w:rsidRPr="00597613" w14:paraId="20EBA75E" w14:textId="77777777">
        <w:tc>
          <w:tcPr>
            <w:tcW w:w="2494" w:type="dxa"/>
            <w:tcBorders>
              <w:top w:val="single" w:sz="6" w:space="0" w:color="auto"/>
              <w:bottom w:val="single" w:sz="6" w:space="0" w:color="auto"/>
              <w:right w:val="single" w:sz="6" w:space="0" w:color="auto"/>
            </w:tcBorders>
            <w:vAlign w:val="center"/>
          </w:tcPr>
          <w:p w14:paraId="4E59F275" w14:textId="77777777" w:rsidR="00195708" w:rsidRPr="00597613" w:rsidRDefault="00195708" w:rsidP="009A7361">
            <w:pPr>
              <w:pStyle w:val="afb"/>
            </w:pPr>
            <w:r w:rsidRPr="00597613">
              <w:rPr>
                <w:rFonts w:hint="eastAsia"/>
              </w:rPr>
              <w:t>機車</w:t>
            </w:r>
          </w:p>
        </w:tc>
        <w:tc>
          <w:tcPr>
            <w:tcW w:w="3658" w:type="dxa"/>
            <w:tcBorders>
              <w:top w:val="single" w:sz="6" w:space="0" w:color="auto"/>
              <w:left w:val="single" w:sz="6" w:space="0" w:color="auto"/>
              <w:bottom w:val="single" w:sz="6" w:space="0" w:color="auto"/>
              <w:right w:val="single" w:sz="12" w:space="0" w:color="auto"/>
            </w:tcBorders>
            <w:vAlign w:val="center"/>
          </w:tcPr>
          <w:p w14:paraId="6BB75D6D" w14:textId="5C0BA57E" w:rsidR="00195708" w:rsidRPr="00597613" w:rsidRDefault="00195708" w:rsidP="009A7361">
            <w:pPr>
              <w:pStyle w:val="afb"/>
              <w:ind w:leftChars="138" w:left="326"/>
              <w:jc w:val="both"/>
            </w:pPr>
            <w:r w:rsidRPr="00597613">
              <w:t>1</w:t>
            </w:r>
            <w:r w:rsidRPr="00597613">
              <w:rPr>
                <w:rFonts w:hint="eastAsia"/>
              </w:rPr>
              <w:t>年有效：</w:t>
            </w:r>
            <w:r w:rsidR="00A07FC1" w:rsidRPr="00597613">
              <w:t>42.7</w:t>
            </w:r>
            <w:r w:rsidRPr="00597613">
              <w:rPr>
                <w:rFonts w:hint="eastAsia"/>
              </w:rPr>
              <w:t>歐元</w:t>
            </w:r>
          </w:p>
          <w:p w14:paraId="74880027" w14:textId="38A2CEC7" w:rsidR="00195708" w:rsidRPr="00597613" w:rsidRDefault="00195708" w:rsidP="009A7361">
            <w:pPr>
              <w:pStyle w:val="afb"/>
              <w:ind w:leftChars="138" w:left="326"/>
              <w:jc w:val="both"/>
            </w:pPr>
            <w:r w:rsidRPr="00597613">
              <w:t>2</w:t>
            </w:r>
            <w:r w:rsidRPr="00597613">
              <w:rPr>
                <w:rFonts w:hint="eastAsia"/>
              </w:rPr>
              <w:t>個月內有效：</w:t>
            </w:r>
            <w:r w:rsidR="00A07FC1" w:rsidRPr="00597613">
              <w:t>12.8</w:t>
            </w:r>
            <w:r w:rsidRPr="00597613">
              <w:rPr>
                <w:rFonts w:hint="eastAsia"/>
              </w:rPr>
              <w:t>歐元</w:t>
            </w:r>
          </w:p>
          <w:p w14:paraId="2A43C281" w14:textId="77777777" w:rsidR="00195708" w:rsidRPr="00597613" w:rsidRDefault="00195708" w:rsidP="00C800FA">
            <w:pPr>
              <w:pStyle w:val="afb"/>
              <w:ind w:leftChars="138" w:left="326"/>
              <w:jc w:val="both"/>
            </w:pPr>
            <w:r w:rsidRPr="00597613">
              <w:t>10</w:t>
            </w:r>
            <w:r w:rsidRPr="00597613">
              <w:rPr>
                <w:rFonts w:hint="eastAsia"/>
              </w:rPr>
              <w:t>天內有效：</w:t>
            </w:r>
            <w:r w:rsidR="002C5354" w:rsidRPr="00597613">
              <w:t>4.</w:t>
            </w:r>
            <w:r w:rsidR="002C5354" w:rsidRPr="00597613">
              <w:rPr>
                <w:rFonts w:hint="eastAsia"/>
              </w:rPr>
              <w:t>9</w:t>
            </w:r>
            <w:r w:rsidRPr="00597613">
              <w:rPr>
                <w:rFonts w:hint="eastAsia"/>
              </w:rPr>
              <w:t>歐元</w:t>
            </w:r>
          </w:p>
          <w:p w14:paraId="207AC531" w14:textId="6502889C" w:rsidR="00A07FC1" w:rsidRPr="00597613" w:rsidRDefault="00A07FC1" w:rsidP="00C800FA">
            <w:pPr>
              <w:pStyle w:val="afb"/>
              <w:ind w:leftChars="138" w:left="326"/>
              <w:jc w:val="both"/>
              <w:rPr>
                <w:strike/>
              </w:rPr>
            </w:pPr>
            <w:r w:rsidRPr="00597613">
              <w:rPr>
                <w:rFonts w:hint="eastAsia"/>
              </w:rPr>
              <w:t>1</w:t>
            </w:r>
            <w:r w:rsidRPr="00597613">
              <w:rPr>
                <w:rFonts w:hint="eastAsia"/>
              </w:rPr>
              <w:t>天有效：</w:t>
            </w:r>
            <w:r w:rsidRPr="00597613">
              <w:rPr>
                <w:rFonts w:hint="eastAsia"/>
              </w:rPr>
              <w:t>3</w:t>
            </w:r>
            <w:r w:rsidRPr="00597613">
              <w:t>.8</w:t>
            </w:r>
            <w:r w:rsidRPr="00597613">
              <w:rPr>
                <w:rFonts w:hint="eastAsia"/>
              </w:rPr>
              <w:t>歐元</w:t>
            </w:r>
          </w:p>
        </w:tc>
      </w:tr>
      <w:tr w:rsidR="009D5733" w:rsidRPr="00597613" w14:paraId="78A074E3" w14:textId="77777777">
        <w:tc>
          <w:tcPr>
            <w:tcW w:w="2494" w:type="dxa"/>
            <w:tcBorders>
              <w:top w:val="single" w:sz="6" w:space="0" w:color="auto"/>
              <w:bottom w:val="single" w:sz="12" w:space="0" w:color="auto"/>
              <w:right w:val="single" w:sz="6" w:space="0" w:color="auto"/>
            </w:tcBorders>
            <w:vAlign w:val="center"/>
          </w:tcPr>
          <w:p w14:paraId="0B808E54" w14:textId="77777777" w:rsidR="00195708" w:rsidRPr="00597613" w:rsidRDefault="00195708" w:rsidP="009A7361">
            <w:pPr>
              <w:pStyle w:val="afb"/>
            </w:pPr>
            <w:r w:rsidRPr="00597613">
              <w:rPr>
                <w:rFonts w:hint="eastAsia"/>
              </w:rPr>
              <w:t>小客車</w:t>
            </w:r>
          </w:p>
        </w:tc>
        <w:tc>
          <w:tcPr>
            <w:tcW w:w="3658" w:type="dxa"/>
            <w:tcBorders>
              <w:top w:val="single" w:sz="6" w:space="0" w:color="auto"/>
              <w:left w:val="single" w:sz="6" w:space="0" w:color="auto"/>
              <w:bottom w:val="single" w:sz="12" w:space="0" w:color="auto"/>
              <w:right w:val="single" w:sz="12" w:space="0" w:color="auto"/>
            </w:tcBorders>
            <w:vAlign w:val="center"/>
          </w:tcPr>
          <w:p w14:paraId="5DE0E370" w14:textId="15526B8C" w:rsidR="00195708" w:rsidRPr="00597613" w:rsidRDefault="00195708" w:rsidP="009A7361">
            <w:pPr>
              <w:pStyle w:val="afb"/>
              <w:ind w:leftChars="138" w:left="326"/>
              <w:jc w:val="both"/>
            </w:pPr>
            <w:r w:rsidRPr="00597613">
              <w:t>1</w:t>
            </w:r>
            <w:r w:rsidRPr="00597613">
              <w:rPr>
                <w:rFonts w:hint="eastAsia"/>
              </w:rPr>
              <w:t>年有效：</w:t>
            </w:r>
            <w:r w:rsidR="00A07FC1" w:rsidRPr="00597613">
              <w:t>106.8</w:t>
            </w:r>
            <w:r w:rsidRPr="00597613">
              <w:rPr>
                <w:rFonts w:hint="eastAsia"/>
              </w:rPr>
              <w:t>歐元</w:t>
            </w:r>
          </w:p>
          <w:p w14:paraId="17821F00" w14:textId="67D64BEF" w:rsidR="00195708" w:rsidRPr="00597613" w:rsidRDefault="00195708" w:rsidP="009A7361">
            <w:pPr>
              <w:pStyle w:val="afb"/>
              <w:ind w:leftChars="138" w:left="326"/>
              <w:jc w:val="both"/>
            </w:pPr>
            <w:r w:rsidRPr="00597613">
              <w:t>2</w:t>
            </w:r>
            <w:r w:rsidRPr="00597613">
              <w:rPr>
                <w:rFonts w:hint="eastAsia"/>
              </w:rPr>
              <w:t>個月內有效：</w:t>
            </w:r>
            <w:r w:rsidR="00A07FC1" w:rsidRPr="00597613">
              <w:t>32</w:t>
            </w:r>
            <w:r w:rsidRPr="00597613">
              <w:rPr>
                <w:rFonts w:hint="eastAsia"/>
              </w:rPr>
              <w:t>歐元</w:t>
            </w:r>
          </w:p>
          <w:p w14:paraId="5459F604" w14:textId="77777777" w:rsidR="00195708" w:rsidRPr="00597613" w:rsidRDefault="00195708" w:rsidP="00A07FC1">
            <w:pPr>
              <w:pStyle w:val="afb"/>
              <w:ind w:leftChars="138" w:left="326"/>
              <w:jc w:val="both"/>
            </w:pPr>
            <w:r w:rsidRPr="00597613">
              <w:t>10</w:t>
            </w:r>
            <w:r w:rsidRPr="00597613">
              <w:rPr>
                <w:rFonts w:hint="eastAsia"/>
              </w:rPr>
              <w:t>天內有效：</w:t>
            </w:r>
            <w:r w:rsidR="00A07FC1" w:rsidRPr="00597613">
              <w:t>12.8</w:t>
            </w:r>
            <w:r w:rsidRPr="00597613">
              <w:rPr>
                <w:rFonts w:hint="eastAsia"/>
              </w:rPr>
              <w:t>歐元</w:t>
            </w:r>
          </w:p>
          <w:p w14:paraId="75EBF845" w14:textId="69D3286D" w:rsidR="00174D17" w:rsidRPr="00597613" w:rsidRDefault="00174D17" w:rsidP="00174D17">
            <w:pPr>
              <w:pStyle w:val="afb"/>
              <w:ind w:leftChars="138" w:left="326"/>
              <w:jc w:val="both"/>
              <w:rPr>
                <w:strike/>
              </w:rPr>
            </w:pPr>
            <w:r w:rsidRPr="00597613">
              <w:rPr>
                <w:rFonts w:hint="eastAsia"/>
              </w:rPr>
              <w:t>1</w:t>
            </w:r>
            <w:r w:rsidRPr="00597613">
              <w:rPr>
                <w:rFonts w:hint="eastAsia"/>
              </w:rPr>
              <w:t>天有效：</w:t>
            </w:r>
            <w:r w:rsidRPr="00597613">
              <w:t>9.6</w:t>
            </w:r>
            <w:r w:rsidRPr="00597613">
              <w:rPr>
                <w:rFonts w:hint="eastAsia"/>
              </w:rPr>
              <w:t>歐元</w:t>
            </w:r>
          </w:p>
        </w:tc>
      </w:tr>
    </w:tbl>
    <w:p w14:paraId="3EB11230" w14:textId="0B3ECCE7" w:rsidR="00195708" w:rsidRPr="00597613" w:rsidRDefault="00195708" w:rsidP="003F47F9">
      <w:pPr>
        <w:ind w:firstLine="472"/>
        <w:rPr>
          <w:lang w:eastAsia="zh-TW"/>
        </w:rPr>
      </w:pPr>
      <w:r w:rsidRPr="00597613">
        <w:t>3.5</w:t>
      </w:r>
      <w:r w:rsidRPr="00597613">
        <w:rPr>
          <w:rFonts w:hint="eastAsia"/>
        </w:rPr>
        <w:t>公噸以上之貨（客）車（以下簡稱大型車）行駛高速公路採電子收費，其計算公式頗為複雜，視車輛噸位、行車時段（日、夜）</w:t>
      </w:r>
      <w:r w:rsidR="00AB1F3B" w:rsidRPr="00597613">
        <w:rPr>
          <w:rFonts w:hint="eastAsia"/>
          <w:lang w:eastAsia="zh-TW"/>
        </w:rPr>
        <w:t>、</w:t>
      </w:r>
      <w:r w:rsidRPr="00597613">
        <w:rPr>
          <w:rFonts w:hint="eastAsia"/>
        </w:rPr>
        <w:t>輪軸數</w:t>
      </w:r>
      <w:r w:rsidR="00AB1F3B" w:rsidRPr="00597613">
        <w:rPr>
          <w:rFonts w:hint="eastAsia"/>
          <w:lang w:eastAsia="zh-TW"/>
        </w:rPr>
        <w:t>及炭排量</w:t>
      </w:r>
      <w:r w:rsidRPr="00597613">
        <w:rPr>
          <w:rFonts w:hint="eastAsia"/>
        </w:rPr>
        <w:t>而定</w:t>
      </w:r>
      <w:r w:rsidRPr="00597613">
        <w:rPr>
          <w:rFonts w:hint="eastAsia"/>
          <w:lang w:eastAsia="zh-TW"/>
        </w:rPr>
        <w:t>，分成</w:t>
      </w:r>
      <w:r w:rsidR="00AB1F3B" w:rsidRPr="00597613">
        <w:rPr>
          <w:rFonts w:hint="eastAsia"/>
          <w:lang w:eastAsia="zh-TW"/>
        </w:rPr>
        <w:t>30</w:t>
      </w:r>
      <w:r w:rsidRPr="00597613">
        <w:rPr>
          <w:rFonts w:hint="eastAsia"/>
          <w:lang w:eastAsia="zh-TW"/>
        </w:rPr>
        <w:t>個級數</w:t>
      </w:r>
      <w:r w:rsidRPr="00597613">
        <w:rPr>
          <w:rFonts w:hint="eastAsia"/>
        </w:rPr>
        <w:t>，費率由每公里</w:t>
      </w:r>
      <w:r w:rsidR="009B2BDE" w:rsidRPr="00597613">
        <w:t>0,0587</w:t>
      </w:r>
      <w:r w:rsidRPr="00597613">
        <w:rPr>
          <w:rFonts w:hint="eastAsia"/>
        </w:rPr>
        <w:t>歐元至</w:t>
      </w:r>
      <w:r w:rsidR="009B2BDE" w:rsidRPr="00597613">
        <w:t>0,6396</w:t>
      </w:r>
      <w:r w:rsidRPr="00597613">
        <w:rPr>
          <w:rFonts w:hint="eastAsia"/>
        </w:rPr>
        <w:t>歐元不等，另某些路段還額外增收費用，有關收費方式及公式請參閱奧地利高速公路管理公司（</w:t>
      </w:r>
      <w:r w:rsidRPr="00597613">
        <w:t>ASFINAG</w:t>
      </w:r>
      <w:r w:rsidRPr="00597613">
        <w:rPr>
          <w:rFonts w:hint="eastAsia"/>
        </w:rPr>
        <w:t>）之網站：</w:t>
      </w:r>
      <w:r w:rsidR="00672592" w:rsidRPr="00597613">
        <w:t>https://www.asfinag.at/maut-vignette/vignette/</w:t>
      </w:r>
      <w:r w:rsidRPr="00597613">
        <w:rPr>
          <w:rFonts w:hint="eastAsia"/>
        </w:rPr>
        <w:t>。</w:t>
      </w:r>
    </w:p>
    <w:p w14:paraId="731708F4" w14:textId="77777777" w:rsidR="00672592" w:rsidRPr="00597613" w:rsidRDefault="00672592" w:rsidP="003F47F9">
      <w:pPr>
        <w:ind w:firstLine="472"/>
        <w:rPr>
          <w:lang w:eastAsia="zh-TW"/>
        </w:rPr>
      </w:pPr>
    </w:p>
    <w:p w14:paraId="21E5F88F" w14:textId="0E7D4DA9" w:rsidR="00672592" w:rsidRPr="00597613" w:rsidRDefault="00672592">
      <w:pPr>
        <w:widowControl/>
        <w:overflowPunct/>
        <w:autoSpaceDE/>
        <w:autoSpaceDN/>
        <w:ind w:firstLineChars="0" w:firstLine="0"/>
        <w:jc w:val="left"/>
        <w:rPr>
          <w:lang w:eastAsia="zh-TW"/>
        </w:rPr>
      </w:pPr>
      <w:r w:rsidRPr="00597613">
        <w:rPr>
          <w:lang w:eastAsia="zh-TW"/>
        </w:rPr>
        <w:br w:type="page"/>
      </w:r>
    </w:p>
    <w:p w14:paraId="7818F959" w14:textId="77777777" w:rsidR="00672592" w:rsidRPr="00597613" w:rsidRDefault="00672592" w:rsidP="003F47F9">
      <w:pPr>
        <w:ind w:firstLine="472"/>
        <w:rPr>
          <w:lang w:eastAsia="zh-TW"/>
        </w:rPr>
      </w:pPr>
    </w:p>
    <w:p w14:paraId="4E0782CF" w14:textId="77777777" w:rsidR="001972E5" w:rsidRPr="00597613" w:rsidRDefault="001972E5" w:rsidP="001972E5">
      <w:pPr>
        <w:ind w:left="472" w:firstLineChars="0" w:firstLine="0"/>
        <w:sectPr w:rsidR="001972E5" w:rsidRPr="00597613" w:rsidSect="003E0BC3">
          <w:headerReference w:type="default" r:id="rId27"/>
          <w:pgSz w:w="11906" w:h="16838" w:code="9"/>
          <w:pgMar w:top="2268" w:right="1701" w:bottom="1701" w:left="1701" w:header="1134" w:footer="851" w:gutter="0"/>
          <w:cols w:space="425"/>
          <w:docGrid w:type="linesAndChars" w:linePitch="514" w:charSpace="-774"/>
        </w:sectPr>
      </w:pPr>
    </w:p>
    <w:p w14:paraId="11320C01" w14:textId="77777777" w:rsidR="00195708" w:rsidRPr="00597613" w:rsidRDefault="00195708" w:rsidP="00FB4349">
      <w:pPr>
        <w:pStyle w:val="a3"/>
        <w:spacing w:before="514" w:after="771"/>
      </w:pPr>
      <w:bookmarkStart w:id="6" w:name="_Toc232397246"/>
      <w:proofErr w:type="spellStart"/>
      <w:r w:rsidRPr="00597613">
        <w:rPr>
          <w:rFonts w:hint="eastAsia"/>
        </w:rPr>
        <w:lastRenderedPageBreak/>
        <w:t>第柒章</w:t>
      </w:r>
      <w:proofErr w:type="spellEnd"/>
      <w:r w:rsidRPr="00597613">
        <w:rPr>
          <w:rFonts w:hint="eastAsia"/>
        </w:rPr>
        <w:t xml:space="preserve">　</w:t>
      </w:r>
      <w:proofErr w:type="spellStart"/>
      <w:r w:rsidRPr="00597613">
        <w:rPr>
          <w:rFonts w:hint="eastAsia"/>
        </w:rPr>
        <w:t>勞工</w:t>
      </w:r>
      <w:bookmarkEnd w:id="6"/>
      <w:proofErr w:type="spellEnd"/>
    </w:p>
    <w:p w14:paraId="48033CCF" w14:textId="77777777" w:rsidR="00195708" w:rsidRPr="00597613" w:rsidRDefault="00195708" w:rsidP="00C25EE5">
      <w:pPr>
        <w:pStyle w:val="a5"/>
        <w:spacing w:before="257" w:after="257"/>
      </w:pPr>
      <w:r w:rsidRPr="00597613">
        <w:rPr>
          <w:rFonts w:hint="eastAsia"/>
        </w:rPr>
        <w:t>一、勞工供應及品質</w:t>
      </w:r>
    </w:p>
    <w:p w14:paraId="3F409EC0" w14:textId="77777777" w:rsidR="00195708" w:rsidRPr="00597613" w:rsidRDefault="00195708" w:rsidP="00A106D7">
      <w:pPr>
        <w:ind w:firstLine="472"/>
        <w:rPr>
          <w:lang w:eastAsia="zh-TW"/>
        </w:rPr>
      </w:pPr>
      <w:r w:rsidRPr="00597613">
        <w:rPr>
          <w:rFonts w:hint="eastAsia"/>
          <w:lang w:eastAsia="zh-TW"/>
        </w:rPr>
        <w:t>奧地利屬勞工成本較高國家，因此較不適合勞力密集產業前來投資。奧國高等及技職教育發達，認證制度完善且實行已久，一般職工英語通曉之程度較鄰近東歐國家高，因此高科技產業、研發部門或服務業均可在此找到足夠的職工來源。</w:t>
      </w:r>
    </w:p>
    <w:p w14:paraId="2D170584" w14:textId="77777777" w:rsidR="00195708" w:rsidRPr="00597613" w:rsidRDefault="00195708" w:rsidP="00A106D7">
      <w:pPr>
        <w:ind w:firstLine="472"/>
        <w:rPr>
          <w:lang w:eastAsia="zh-TW"/>
        </w:rPr>
      </w:pPr>
      <w:r w:rsidRPr="00597613">
        <w:rPr>
          <w:rFonts w:hint="eastAsia"/>
          <w:lang w:eastAsia="zh-TW"/>
        </w:rPr>
        <w:t>奧地利員工的特性尚屬認真、守規矩，且少有罷工情形，在歐盟中奧國稱得上是勞資關係和諧的國家。自</w:t>
      </w:r>
      <w:r w:rsidRPr="00597613">
        <w:rPr>
          <w:lang w:eastAsia="zh-TW"/>
        </w:rPr>
        <w:t>2011</w:t>
      </w:r>
      <w:r w:rsidRPr="00597613">
        <w:rPr>
          <w:rFonts w:hint="eastAsia"/>
          <w:lang w:eastAsia="zh-TW"/>
        </w:rPr>
        <w:t>年</w:t>
      </w:r>
      <w:r w:rsidRPr="00597613">
        <w:rPr>
          <w:lang w:eastAsia="zh-TW"/>
        </w:rPr>
        <w:t>5</w:t>
      </w:r>
      <w:r w:rsidRPr="00597613">
        <w:rPr>
          <w:rFonts w:hint="eastAsia"/>
          <w:lang w:eastAsia="zh-TW"/>
        </w:rPr>
        <w:t>月起，奧國已對所有歐盟國家開放就業市場，在勞工流動更自由化情形下，東歐各國人士前來尋找工作機會</w:t>
      </w:r>
      <w:r w:rsidR="009259EE" w:rsidRPr="00597613">
        <w:rPr>
          <w:rFonts w:hint="eastAsia"/>
          <w:lang w:eastAsia="zh-TW"/>
        </w:rPr>
        <w:t>甚</w:t>
      </w:r>
      <w:r w:rsidRPr="00597613">
        <w:rPr>
          <w:rFonts w:hint="eastAsia"/>
          <w:lang w:eastAsia="zh-TW"/>
        </w:rPr>
        <w:t>普遍，雖然奧國政府明文規定薪資水準不得有本國人與外國人之差別待遇，但實際上部分行業平均薪資因此有減低之現象，如營建業、觀光業及餐飲服務業等。</w:t>
      </w:r>
    </w:p>
    <w:p w14:paraId="673B63A8" w14:textId="77777777" w:rsidR="00195708" w:rsidRPr="00597613" w:rsidRDefault="00195708" w:rsidP="00C25EE5">
      <w:pPr>
        <w:pStyle w:val="a5"/>
        <w:spacing w:before="257" w:after="257"/>
      </w:pPr>
      <w:r w:rsidRPr="00597613">
        <w:rPr>
          <w:rFonts w:hint="eastAsia"/>
        </w:rPr>
        <w:t>二、勞工法令</w:t>
      </w:r>
    </w:p>
    <w:p w14:paraId="6C6B018A" w14:textId="77777777" w:rsidR="00195708" w:rsidRPr="00597613" w:rsidRDefault="001972E5" w:rsidP="001972E5">
      <w:pPr>
        <w:pStyle w:val="af0"/>
        <w:ind w:left="945" w:hanging="709"/>
      </w:pPr>
      <w:r w:rsidRPr="00597613">
        <w:rPr>
          <w:rFonts w:hint="eastAsia"/>
        </w:rPr>
        <w:t>（一）</w:t>
      </w:r>
      <w:r w:rsidR="00195708" w:rsidRPr="00597613">
        <w:rPr>
          <w:rFonts w:hint="eastAsia"/>
        </w:rPr>
        <w:t>一般勞工法規：</w:t>
      </w:r>
    </w:p>
    <w:p w14:paraId="6026FF58" w14:textId="77777777" w:rsidR="00CC7DF0" w:rsidRPr="00597613" w:rsidRDefault="00CC7DF0" w:rsidP="001972E5">
      <w:pPr>
        <w:pStyle w:val="af1"/>
        <w:ind w:left="945" w:firstLine="472"/>
        <w:rPr>
          <w:lang w:eastAsia="zh-TW"/>
        </w:rPr>
      </w:pPr>
      <w:r w:rsidRPr="00597613">
        <w:rPr>
          <w:rFonts w:hint="eastAsia"/>
          <w:lang w:eastAsia="zh-TW"/>
        </w:rPr>
        <w:t>勞工法律及勞資雙方協定之「團體契約」（</w:t>
      </w:r>
      <w:proofErr w:type="spellStart"/>
      <w:r w:rsidRPr="00597613">
        <w:rPr>
          <w:rFonts w:hint="eastAsia"/>
          <w:lang w:eastAsia="zh-TW"/>
        </w:rPr>
        <w:t>Kollektivvertrag</w:t>
      </w:r>
      <w:proofErr w:type="spellEnd"/>
      <w:r w:rsidRPr="00597613">
        <w:rPr>
          <w:rFonts w:hint="eastAsia"/>
          <w:lang w:eastAsia="zh-TW"/>
        </w:rPr>
        <w:t>）對於最低工資、工資調整、工時、勞動契約終止條件</w:t>
      </w:r>
      <w:proofErr w:type="gramStart"/>
      <w:r w:rsidRPr="00597613">
        <w:rPr>
          <w:rFonts w:hint="eastAsia"/>
          <w:lang w:eastAsia="zh-TW"/>
        </w:rPr>
        <w:t>等均有嚴格</w:t>
      </w:r>
      <w:proofErr w:type="gramEnd"/>
      <w:r w:rsidRPr="00597613">
        <w:rPr>
          <w:rFonts w:hint="eastAsia"/>
          <w:lang w:eastAsia="zh-TW"/>
        </w:rPr>
        <w:t>規定。雇主須為雇員支付社會保險負擔額。</w:t>
      </w:r>
      <w:proofErr w:type="gramStart"/>
      <w:r w:rsidRPr="00597613">
        <w:rPr>
          <w:rFonts w:hint="eastAsia"/>
          <w:lang w:eastAsia="zh-TW"/>
        </w:rPr>
        <w:t>此外，</w:t>
      </w:r>
      <w:proofErr w:type="gramEnd"/>
      <w:r w:rsidRPr="00597613">
        <w:rPr>
          <w:rFonts w:hint="eastAsia"/>
          <w:lang w:eastAsia="zh-TW"/>
        </w:rPr>
        <w:t>幾乎奧地利各行業的「團體契約」皆訂每年</w:t>
      </w:r>
      <w:r w:rsidRPr="00597613">
        <w:rPr>
          <w:rFonts w:hint="eastAsia"/>
          <w:lang w:eastAsia="zh-TW"/>
        </w:rPr>
        <w:t>6</w:t>
      </w:r>
      <w:r w:rsidRPr="00597613">
        <w:rPr>
          <w:rFonts w:hint="eastAsia"/>
          <w:lang w:eastAsia="zh-TW"/>
        </w:rPr>
        <w:t>月與</w:t>
      </w:r>
      <w:r w:rsidRPr="00597613">
        <w:rPr>
          <w:rFonts w:hint="eastAsia"/>
          <w:lang w:eastAsia="zh-TW"/>
        </w:rPr>
        <w:t>11</w:t>
      </w:r>
      <w:r w:rsidRPr="00597613">
        <w:rPr>
          <w:rFonts w:hint="eastAsia"/>
          <w:lang w:eastAsia="zh-TW"/>
        </w:rPr>
        <w:t>月須各加發</w:t>
      </w:r>
      <w:r w:rsidRPr="00597613">
        <w:rPr>
          <w:rFonts w:hint="eastAsia"/>
          <w:lang w:eastAsia="zh-TW"/>
        </w:rPr>
        <w:t>1</w:t>
      </w:r>
      <w:r w:rsidRPr="00597613">
        <w:rPr>
          <w:rFonts w:hint="eastAsia"/>
          <w:lang w:eastAsia="zh-TW"/>
        </w:rPr>
        <w:t>個月薪資之「度假獎金」以及「耶誕獎金」，相當於每</w:t>
      </w:r>
      <w:proofErr w:type="gramStart"/>
      <w:r w:rsidRPr="00597613">
        <w:rPr>
          <w:rFonts w:hint="eastAsia"/>
          <w:lang w:eastAsia="zh-TW"/>
        </w:rPr>
        <w:t>個</w:t>
      </w:r>
      <w:proofErr w:type="gramEnd"/>
      <w:r w:rsidRPr="00597613">
        <w:rPr>
          <w:rFonts w:hint="eastAsia"/>
          <w:lang w:eastAsia="zh-TW"/>
        </w:rPr>
        <w:t>受薪人員都有年薪</w:t>
      </w:r>
      <w:proofErr w:type="gramStart"/>
      <w:r w:rsidRPr="00597613">
        <w:rPr>
          <w:rFonts w:hint="eastAsia"/>
          <w:lang w:eastAsia="zh-TW"/>
        </w:rPr>
        <w:t>14</w:t>
      </w:r>
      <w:proofErr w:type="gramEnd"/>
      <w:r w:rsidRPr="00597613">
        <w:rPr>
          <w:rFonts w:hint="eastAsia"/>
          <w:lang w:eastAsia="zh-TW"/>
        </w:rPr>
        <w:t>月。</w:t>
      </w:r>
    </w:p>
    <w:p w14:paraId="531EC8AE" w14:textId="77777777" w:rsidR="00195708" w:rsidRPr="00597613" w:rsidRDefault="00CC7DF0" w:rsidP="001972E5">
      <w:pPr>
        <w:pStyle w:val="af1"/>
        <w:ind w:left="945" w:firstLine="472"/>
        <w:rPr>
          <w:lang w:eastAsia="zh-TW"/>
        </w:rPr>
      </w:pPr>
      <w:r w:rsidRPr="00597613">
        <w:rPr>
          <w:rFonts w:hint="eastAsia"/>
          <w:lang w:eastAsia="zh-TW"/>
        </w:rPr>
        <w:t>奧地利勞工法規定每週工作</w:t>
      </w:r>
      <w:r w:rsidRPr="00597613">
        <w:rPr>
          <w:rFonts w:hint="eastAsia"/>
          <w:lang w:eastAsia="zh-TW"/>
        </w:rPr>
        <w:t>40</w:t>
      </w:r>
      <w:r w:rsidRPr="00597613">
        <w:rPr>
          <w:rFonts w:hint="eastAsia"/>
          <w:lang w:eastAsia="zh-TW"/>
        </w:rPr>
        <w:t>小時，惟個別行業公會亦訂有每週工作</w:t>
      </w:r>
      <w:r w:rsidRPr="00597613">
        <w:rPr>
          <w:rFonts w:hint="eastAsia"/>
          <w:lang w:eastAsia="zh-TW"/>
        </w:rPr>
        <w:t>38</w:t>
      </w:r>
      <w:r w:rsidRPr="00597613">
        <w:rPr>
          <w:rFonts w:hint="eastAsia"/>
          <w:lang w:eastAsia="zh-TW"/>
        </w:rPr>
        <w:t>或</w:t>
      </w:r>
      <w:r w:rsidRPr="00597613">
        <w:rPr>
          <w:rFonts w:hint="eastAsia"/>
          <w:lang w:eastAsia="zh-TW"/>
        </w:rPr>
        <w:t>38.5</w:t>
      </w:r>
      <w:r w:rsidRPr="00597613">
        <w:rPr>
          <w:rFonts w:hint="eastAsia"/>
          <w:lang w:eastAsia="zh-TW"/>
        </w:rPr>
        <w:t>小時者。</w:t>
      </w:r>
      <w:r w:rsidR="00584226" w:rsidRPr="00597613">
        <w:rPr>
          <w:rFonts w:hint="eastAsia"/>
          <w:lang w:eastAsia="zh-TW"/>
        </w:rPr>
        <w:t>自</w:t>
      </w:r>
      <w:r w:rsidR="00584226" w:rsidRPr="00597613">
        <w:rPr>
          <w:rFonts w:hint="eastAsia"/>
          <w:lang w:eastAsia="zh-TW"/>
        </w:rPr>
        <w:t>2018</w:t>
      </w:r>
      <w:r w:rsidR="00584226" w:rsidRPr="00597613">
        <w:rPr>
          <w:rFonts w:hint="eastAsia"/>
          <w:lang w:eastAsia="zh-TW"/>
        </w:rPr>
        <w:t>年</w:t>
      </w:r>
      <w:r w:rsidR="00584226" w:rsidRPr="00597613">
        <w:rPr>
          <w:rFonts w:hint="eastAsia"/>
          <w:lang w:eastAsia="zh-TW"/>
        </w:rPr>
        <w:t>9</w:t>
      </w:r>
      <w:r w:rsidR="00584226" w:rsidRPr="00597613">
        <w:rPr>
          <w:rFonts w:hint="eastAsia"/>
          <w:lang w:eastAsia="zh-TW"/>
        </w:rPr>
        <w:t>月</w:t>
      </w:r>
      <w:r w:rsidR="00584226" w:rsidRPr="00597613">
        <w:rPr>
          <w:rFonts w:hint="eastAsia"/>
          <w:lang w:eastAsia="zh-TW"/>
        </w:rPr>
        <w:t>1</w:t>
      </w:r>
      <w:r w:rsidR="00584226" w:rsidRPr="00597613">
        <w:rPr>
          <w:rFonts w:hint="eastAsia"/>
          <w:lang w:eastAsia="zh-TW"/>
        </w:rPr>
        <w:t>日全面放寬每日彈性工時上限至</w:t>
      </w:r>
      <w:r w:rsidR="00584226" w:rsidRPr="00597613">
        <w:rPr>
          <w:rFonts w:hint="eastAsia"/>
          <w:lang w:eastAsia="zh-TW"/>
        </w:rPr>
        <w:t>12</w:t>
      </w:r>
      <w:r w:rsidR="00584226" w:rsidRPr="00597613">
        <w:rPr>
          <w:rFonts w:hint="eastAsia"/>
          <w:lang w:eastAsia="zh-TW"/>
        </w:rPr>
        <w:t>小時。在勞工自願基礎下，每日彈性工時上限自原</w:t>
      </w:r>
      <w:r w:rsidR="00584226" w:rsidRPr="00597613">
        <w:rPr>
          <w:rFonts w:hint="eastAsia"/>
          <w:lang w:eastAsia="zh-TW"/>
        </w:rPr>
        <w:t>10</w:t>
      </w:r>
      <w:r w:rsidR="00584226" w:rsidRPr="00597613">
        <w:rPr>
          <w:rFonts w:hint="eastAsia"/>
          <w:lang w:eastAsia="zh-TW"/>
        </w:rPr>
        <w:t>小時放寬至</w:t>
      </w:r>
      <w:r w:rsidR="00584226" w:rsidRPr="00597613">
        <w:rPr>
          <w:rFonts w:hint="eastAsia"/>
          <w:lang w:eastAsia="zh-TW"/>
        </w:rPr>
        <w:t>12</w:t>
      </w:r>
      <w:r w:rsidR="00584226" w:rsidRPr="00597613">
        <w:rPr>
          <w:rFonts w:hint="eastAsia"/>
          <w:lang w:eastAsia="zh-TW"/>
        </w:rPr>
        <w:t>小時（每週</w:t>
      </w:r>
      <w:r w:rsidR="00584226" w:rsidRPr="00597613">
        <w:rPr>
          <w:rFonts w:hint="eastAsia"/>
          <w:lang w:eastAsia="zh-TW"/>
        </w:rPr>
        <w:lastRenderedPageBreak/>
        <w:t>彈性總工時不得超過</w:t>
      </w:r>
      <w:r w:rsidR="00584226" w:rsidRPr="00597613">
        <w:rPr>
          <w:rFonts w:hint="eastAsia"/>
          <w:lang w:eastAsia="zh-TW"/>
        </w:rPr>
        <w:t>60</w:t>
      </w:r>
      <w:r w:rsidR="00584226" w:rsidRPr="00597613">
        <w:rPr>
          <w:rFonts w:hint="eastAsia"/>
          <w:lang w:eastAsia="zh-TW"/>
        </w:rPr>
        <w:t>小時），每週彈性加班時數上限由現行</w:t>
      </w:r>
      <w:r w:rsidR="00584226" w:rsidRPr="00597613">
        <w:rPr>
          <w:rFonts w:hint="eastAsia"/>
          <w:lang w:eastAsia="zh-TW"/>
        </w:rPr>
        <w:t>10</w:t>
      </w:r>
      <w:r w:rsidR="00584226" w:rsidRPr="00597613">
        <w:rPr>
          <w:rFonts w:hint="eastAsia"/>
          <w:lang w:eastAsia="zh-TW"/>
        </w:rPr>
        <w:t>小時放寬至</w:t>
      </w:r>
      <w:r w:rsidR="00584226" w:rsidRPr="00597613">
        <w:rPr>
          <w:rFonts w:hint="eastAsia"/>
          <w:lang w:eastAsia="zh-TW"/>
        </w:rPr>
        <w:t>20</w:t>
      </w:r>
      <w:r w:rsidR="00584226" w:rsidRPr="00597613">
        <w:rPr>
          <w:rFonts w:hint="eastAsia"/>
          <w:lang w:eastAsia="zh-TW"/>
        </w:rPr>
        <w:t>小時。另彈性工時之加班費與補休制度，以及任意</w:t>
      </w:r>
      <w:r w:rsidR="00584226" w:rsidRPr="00597613">
        <w:rPr>
          <w:rFonts w:hint="eastAsia"/>
          <w:lang w:eastAsia="zh-TW"/>
        </w:rPr>
        <w:t>17</w:t>
      </w:r>
      <w:proofErr w:type="gramStart"/>
      <w:r w:rsidR="00584226" w:rsidRPr="00597613">
        <w:rPr>
          <w:rFonts w:hint="eastAsia"/>
          <w:lang w:eastAsia="zh-TW"/>
        </w:rPr>
        <w:t>週</w:t>
      </w:r>
      <w:proofErr w:type="gramEnd"/>
      <w:r w:rsidR="00584226" w:rsidRPr="00597613">
        <w:rPr>
          <w:rFonts w:hint="eastAsia"/>
          <w:lang w:eastAsia="zh-TW"/>
        </w:rPr>
        <w:t>之</w:t>
      </w:r>
      <w:proofErr w:type="gramStart"/>
      <w:r w:rsidR="00584226" w:rsidRPr="00597613">
        <w:rPr>
          <w:rFonts w:hint="eastAsia"/>
          <w:lang w:eastAsia="zh-TW"/>
        </w:rPr>
        <w:t>週</w:t>
      </w:r>
      <w:proofErr w:type="gramEnd"/>
      <w:r w:rsidR="00584226" w:rsidRPr="00597613">
        <w:rPr>
          <w:rFonts w:hint="eastAsia"/>
          <w:lang w:eastAsia="zh-TW"/>
        </w:rPr>
        <w:t>平均工時上限為</w:t>
      </w:r>
      <w:r w:rsidR="00584226" w:rsidRPr="00597613">
        <w:rPr>
          <w:rFonts w:hint="eastAsia"/>
          <w:lang w:eastAsia="zh-TW"/>
        </w:rPr>
        <w:t>48</w:t>
      </w:r>
      <w:r w:rsidR="00584226" w:rsidRPr="00597613">
        <w:rPr>
          <w:rFonts w:hint="eastAsia"/>
          <w:lang w:eastAsia="zh-TW"/>
        </w:rPr>
        <w:t>小時等規定均維持不變。</w:t>
      </w:r>
    </w:p>
    <w:p w14:paraId="5F05A2C3" w14:textId="77777777" w:rsidR="00CC7DF0" w:rsidRPr="00597613" w:rsidRDefault="001972E5" w:rsidP="001972E5">
      <w:pPr>
        <w:pStyle w:val="af0"/>
        <w:ind w:left="945" w:hanging="709"/>
      </w:pPr>
      <w:r w:rsidRPr="00597613">
        <w:rPr>
          <w:rFonts w:hint="eastAsia"/>
        </w:rPr>
        <w:t>（二）</w:t>
      </w:r>
      <w:r w:rsidR="00CC7DF0" w:rsidRPr="00597613">
        <w:rPr>
          <w:rFonts w:hint="eastAsia"/>
        </w:rPr>
        <w:t>員工社會保險：</w:t>
      </w:r>
    </w:p>
    <w:p w14:paraId="7641EDBA" w14:textId="582BD603" w:rsidR="00CC7DF0" w:rsidRPr="00597613" w:rsidRDefault="00CC7DF0" w:rsidP="00113B5B">
      <w:pPr>
        <w:pStyle w:val="af1"/>
        <w:ind w:left="945" w:firstLine="496"/>
      </w:pPr>
      <w:r w:rsidRPr="00597613">
        <w:rPr>
          <w:rFonts w:hint="eastAsia"/>
          <w:spacing w:val="6"/>
        </w:rPr>
        <w:t>共包含醫療保險（</w:t>
      </w:r>
      <w:proofErr w:type="spellStart"/>
      <w:r w:rsidRPr="00597613">
        <w:rPr>
          <w:spacing w:val="6"/>
        </w:rPr>
        <w:t>Krankenversicherung</w:t>
      </w:r>
      <w:proofErr w:type="spellEnd"/>
      <w:r w:rsidRPr="00597613">
        <w:rPr>
          <w:rFonts w:hint="eastAsia"/>
          <w:spacing w:val="6"/>
        </w:rPr>
        <w:t>）、老年退休保險</w:t>
      </w:r>
      <w:r w:rsidRPr="00597613">
        <w:rPr>
          <w:rFonts w:hint="eastAsia"/>
        </w:rPr>
        <w:t>（</w:t>
      </w:r>
      <w:proofErr w:type="spellStart"/>
      <w:r w:rsidRPr="00597613">
        <w:t>Pensionsversicherung</w:t>
      </w:r>
      <w:proofErr w:type="spellEnd"/>
      <w:r w:rsidRPr="00597613">
        <w:rPr>
          <w:rFonts w:hint="eastAsia"/>
        </w:rPr>
        <w:t>）、意外險（</w:t>
      </w:r>
      <w:proofErr w:type="spellStart"/>
      <w:r w:rsidRPr="00597613">
        <w:t>Unfallversicherung</w:t>
      </w:r>
      <w:proofErr w:type="spellEnd"/>
      <w:r w:rsidRPr="00597613">
        <w:rPr>
          <w:rFonts w:hint="eastAsia"/>
        </w:rPr>
        <w:t>）、以及失業保險（</w:t>
      </w:r>
      <w:proofErr w:type="spellStart"/>
      <w:r w:rsidRPr="00597613">
        <w:t>Arbeitslosenversicherung</w:t>
      </w:r>
      <w:proofErr w:type="spellEnd"/>
      <w:r w:rsidRPr="00597613">
        <w:rPr>
          <w:rFonts w:hint="eastAsia"/>
        </w:rPr>
        <w:t>）等項，保費及費率計算方式繁瑣，惟一般而言，</w:t>
      </w:r>
      <w:r w:rsidR="006C294E" w:rsidRPr="00597613">
        <w:rPr>
          <w:rFonts w:hint="eastAsia"/>
          <w:lang w:eastAsia="zh-TW"/>
        </w:rPr>
        <w:t>目前最新</w:t>
      </w:r>
      <w:r w:rsidRPr="00597613">
        <w:rPr>
          <w:rFonts w:hint="eastAsia"/>
        </w:rPr>
        <w:t>雇主約需支付之比例約占雇員薪資之</w:t>
      </w:r>
      <w:r w:rsidR="005C3A9A" w:rsidRPr="00597613">
        <w:t>19.38</w:t>
      </w:r>
      <w:r w:rsidRPr="00597613">
        <w:t>%</w:t>
      </w:r>
      <w:r w:rsidRPr="00597613">
        <w:rPr>
          <w:rFonts w:hint="eastAsia"/>
        </w:rPr>
        <w:t>，雇員須負擔</w:t>
      </w:r>
      <w:r w:rsidR="009259EE" w:rsidRPr="00597613">
        <w:rPr>
          <w:rFonts w:hint="eastAsia"/>
          <w:lang w:eastAsia="zh-TW"/>
        </w:rPr>
        <w:t>比例占</w:t>
      </w:r>
      <w:r w:rsidRPr="00597613">
        <w:rPr>
          <w:rFonts w:hint="eastAsia"/>
        </w:rPr>
        <w:t>薪資之</w:t>
      </w:r>
      <w:r w:rsidR="006C294E" w:rsidRPr="00597613">
        <w:rPr>
          <w:rFonts w:hint="eastAsia"/>
          <w:lang w:eastAsia="zh-TW"/>
        </w:rPr>
        <w:t>1</w:t>
      </w:r>
      <w:r w:rsidR="006C294E" w:rsidRPr="00597613">
        <w:rPr>
          <w:lang w:eastAsia="zh-TW"/>
        </w:rPr>
        <w:t>8</w:t>
      </w:r>
      <w:r w:rsidRPr="00597613">
        <w:t>.</w:t>
      </w:r>
      <w:r w:rsidR="009C32E9" w:rsidRPr="00597613">
        <w:rPr>
          <w:rFonts w:hint="eastAsia"/>
          <w:lang w:eastAsia="zh-TW"/>
        </w:rPr>
        <w:t>07</w:t>
      </w:r>
      <w:r w:rsidRPr="00597613">
        <w:t>%</w:t>
      </w:r>
      <w:r w:rsidR="00B105CF" w:rsidRPr="00597613">
        <w:t>（</w:t>
      </w:r>
      <w:r w:rsidR="005C3A9A" w:rsidRPr="00597613">
        <w:rPr>
          <w:rFonts w:hint="eastAsia"/>
          <w:lang w:eastAsia="zh-TW"/>
        </w:rPr>
        <w:t>維也納為</w:t>
      </w:r>
      <w:r w:rsidR="005C3A9A" w:rsidRPr="00597613">
        <w:rPr>
          <w:rFonts w:hint="eastAsia"/>
          <w:lang w:eastAsia="zh-TW"/>
        </w:rPr>
        <w:t>1</w:t>
      </w:r>
      <w:r w:rsidR="005C3A9A" w:rsidRPr="00597613">
        <w:rPr>
          <w:lang w:eastAsia="zh-TW"/>
        </w:rPr>
        <w:t>8.32%</w:t>
      </w:r>
      <w:r w:rsidR="00B105CF" w:rsidRPr="00597613">
        <w:t>）</w:t>
      </w:r>
      <w:r w:rsidRPr="00597613">
        <w:rPr>
          <w:rFonts w:hint="eastAsia"/>
        </w:rPr>
        <w:t>。</w:t>
      </w:r>
    </w:p>
    <w:p w14:paraId="5A49DF12" w14:textId="77777777" w:rsidR="001972E5" w:rsidRPr="00597613" w:rsidRDefault="001972E5" w:rsidP="001972E5">
      <w:pPr>
        <w:pStyle w:val="af0"/>
        <w:ind w:left="945" w:hanging="709"/>
      </w:pPr>
      <w:r w:rsidRPr="00597613">
        <w:rPr>
          <w:rFonts w:hint="eastAsia"/>
        </w:rPr>
        <w:t>（三）</w:t>
      </w:r>
      <w:proofErr w:type="gramStart"/>
      <w:r w:rsidR="00B0380A" w:rsidRPr="00597613">
        <w:rPr>
          <w:rFonts w:hint="eastAsia"/>
        </w:rPr>
        <w:t>帶薪假</w:t>
      </w:r>
      <w:proofErr w:type="gramEnd"/>
      <w:r w:rsidR="00B0380A" w:rsidRPr="00597613">
        <w:rPr>
          <w:rFonts w:hint="eastAsia"/>
        </w:rPr>
        <w:t>：</w:t>
      </w:r>
    </w:p>
    <w:p w14:paraId="5EFFA1F5" w14:textId="77777777" w:rsidR="00CC7DF0" w:rsidRPr="00597613" w:rsidRDefault="00B0380A" w:rsidP="001972E5">
      <w:pPr>
        <w:pStyle w:val="af1"/>
        <w:ind w:left="945" w:firstLine="472"/>
        <w:rPr>
          <w:lang w:eastAsia="zh-TW"/>
        </w:rPr>
      </w:pPr>
      <w:r w:rsidRPr="00597613">
        <w:rPr>
          <w:rFonts w:hint="eastAsia"/>
          <w:lang w:eastAsia="zh-TW"/>
        </w:rPr>
        <w:t>奧地利員工通常有每年五</w:t>
      </w:r>
      <w:proofErr w:type="gramStart"/>
      <w:r w:rsidRPr="00597613">
        <w:rPr>
          <w:rFonts w:hint="eastAsia"/>
          <w:lang w:eastAsia="zh-TW"/>
        </w:rPr>
        <w:t>週</w:t>
      </w:r>
      <w:proofErr w:type="gramEnd"/>
      <w:r w:rsidRPr="00597613">
        <w:rPr>
          <w:rFonts w:hint="eastAsia"/>
          <w:lang w:eastAsia="zh-TW"/>
        </w:rPr>
        <w:t>之</w:t>
      </w:r>
      <w:proofErr w:type="gramStart"/>
      <w:r w:rsidRPr="00597613">
        <w:rPr>
          <w:rFonts w:hint="eastAsia"/>
          <w:lang w:eastAsia="zh-TW"/>
        </w:rPr>
        <w:t>帶薪假</w:t>
      </w:r>
      <w:proofErr w:type="gramEnd"/>
      <w:r w:rsidRPr="00597613">
        <w:rPr>
          <w:rFonts w:hint="eastAsia"/>
          <w:lang w:eastAsia="zh-TW"/>
        </w:rPr>
        <w:t>，另在同一企業或機構工作</w:t>
      </w:r>
      <w:r w:rsidRPr="00597613">
        <w:rPr>
          <w:rFonts w:hint="eastAsia"/>
          <w:lang w:eastAsia="zh-TW"/>
        </w:rPr>
        <w:t>25</w:t>
      </w:r>
      <w:r w:rsidRPr="00597613">
        <w:rPr>
          <w:rFonts w:hint="eastAsia"/>
          <w:lang w:eastAsia="zh-TW"/>
        </w:rPr>
        <w:t>年後再增加</w:t>
      </w:r>
      <w:proofErr w:type="gramStart"/>
      <w:r w:rsidRPr="00597613">
        <w:rPr>
          <w:rFonts w:hint="eastAsia"/>
          <w:lang w:eastAsia="zh-TW"/>
        </w:rPr>
        <w:t>一週帶薪假</w:t>
      </w:r>
      <w:proofErr w:type="gramEnd"/>
      <w:r w:rsidRPr="00597613">
        <w:rPr>
          <w:rFonts w:hint="eastAsia"/>
          <w:lang w:eastAsia="zh-TW"/>
        </w:rPr>
        <w:t>。</w:t>
      </w:r>
    </w:p>
    <w:p w14:paraId="0FF52DD7" w14:textId="77777777" w:rsidR="00195708" w:rsidRPr="00597613" w:rsidRDefault="001972E5" w:rsidP="001972E5">
      <w:pPr>
        <w:pStyle w:val="af0"/>
        <w:ind w:left="945" w:hanging="709"/>
      </w:pPr>
      <w:r w:rsidRPr="00597613">
        <w:rPr>
          <w:rFonts w:hint="eastAsia"/>
        </w:rPr>
        <w:t>（四）</w:t>
      </w:r>
      <w:r w:rsidR="00585957" w:rsidRPr="00597613">
        <w:rPr>
          <w:rFonts w:hint="eastAsia"/>
        </w:rPr>
        <w:t>僱用</w:t>
      </w:r>
      <w:r w:rsidR="00E90ED5" w:rsidRPr="00597613">
        <w:rPr>
          <w:rFonts w:hint="eastAsia"/>
        </w:rPr>
        <w:t>勞工平均工資：</w:t>
      </w:r>
    </w:p>
    <w:p w14:paraId="4BEC51EB" w14:textId="7F38E204" w:rsidR="00CD0E1C" w:rsidRPr="00597613" w:rsidRDefault="00CD0E1C" w:rsidP="00CD0E1C">
      <w:pPr>
        <w:pStyle w:val="af1"/>
        <w:ind w:left="945" w:firstLine="472"/>
        <w:rPr>
          <w:lang w:eastAsia="zh-TW"/>
        </w:rPr>
      </w:pPr>
      <w:r w:rsidRPr="00597613">
        <w:rPr>
          <w:rFonts w:hint="eastAsia"/>
          <w:lang w:eastAsia="zh-TW"/>
        </w:rPr>
        <w:t>奧國各行業每年皆修訂</w:t>
      </w:r>
      <w:r w:rsidR="00B0380A" w:rsidRPr="00597613">
        <w:rPr>
          <w:rFonts w:hint="eastAsia"/>
          <w:lang w:eastAsia="zh-TW"/>
        </w:rPr>
        <w:t>其行業集體合約</w:t>
      </w:r>
      <w:r w:rsidRPr="00597613">
        <w:rPr>
          <w:rFonts w:hint="eastAsia"/>
          <w:lang w:eastAsia="zh-TW"/>
        </w:rPr>
        <w:t>以調整業界統一薪資級距、薪資水準及最低薪資等。</w:t>
      </w:r>
      <w:r w:rsidR="00C4203F" w:rsidRPr="00597613">
        <w:rPr>
          <w:rFonts w:hint="eastAsia"/>
          <w:lang w:eastAsia="zh-TW"/>
        </w:rPr>
        <w:t>以零售業輔助工為例</w:t>
      </w:r>
      <w:proofErr w:type="gramStart"/>
      <w:r w:rsidR="00EE498E" w:rsidRPr="00597613">
        <w:rPr>
          <w:rFonts w:hint="eastAsia"/>
          <w:lang w:eastAsia="zh-TW"/>
        </w:rPr>
        <w:t>（</w:t>
      </w:r>
      <w:proofErr w:type="gramEnd"/>
      <w:r w:rsidR="00C4203F" w:rsidRPr="00597613">
        <w:rPr>
          <w:rFonts w:hint="eastAsia"/>
          <w:lang w:eastAsia="zh-TW"/>
        </w:rPr>
        <w:t>如：服務工作、送信服務、清潔工作、廚房幫手、保全</w:t>
      </w:r>
      <w:proofErr w:type="gramStart"/>
      <w:r w:rsidR="00EE498E" w:rsidRPr="00597613">
        <w:rPr>
          <w:rFonts w:hint="eastAsia"/>
          <w:lang w:eastAsia="zh-TW"/>
        </w:rPr>
        <w:t>）</w:t>
      </w:r>
      <w:proofErr w:type="gramEnd"/>
      <w:r w:rsidR="00C4203F" w:rsidRPr="00597613">
        <w:rPr>
          <w:rFonts w:hint="eastAsia"/>
          <w:lang w:eastAsia="zh-TW"/>
        </w:rPr>
        <w:t>每月最低薪資</w:t>
      </w:r>
      <w:r w:rsidR="00C4203F" w:rsidRPr="00597613">
        <w:rPr>
          <w:lang w:eastAsia="zh-TW"/>
        </w:rPr>
        <w:t>2,0</w:t>
      </w:r>
      <w:r w:rsidR="009C32E9" w:rsidRPr="00597613">
        <w:rPr>
          <w:rFonts w:hint="eastAsia"/>
          <w:lang w:eastAsia="zh-TW"/>
        </w:rPr>
        <w:t>92</w:t>
      </w:r>
      <w:r w:rsidR="00C4203F" w:rsidRPr="00597613">
        <w:rPr>
          <w:rFonts w:hint="eastAsia"/>
          <w:lang w:eastAsia="zh-TW"/>
        </w:rPr>
        <w:t>歐元</w:t>
      </w:r>
      <w:r w:rsidR="00EE498E" w:rsidRPr="00597613">
        <w:rPr>
          <w:rFonts w:hint="eastAsia"/>
          <w:lang w:eastAsia="zh-TW"/>
        </w:rPr>
        <w:t>（</w:t>
      </w:r>
      <w:r w:rsidR="00E432C7" w:rsidRPr="00597613">
        <w:rPr>
          <w:rFonts w:hint="eastAsia"/>
          <w:lang w:eastAsia="zh-TW"/>
        </w:rPr>
        <w:t>時薪</w:t>
      </w:r>
      <w:r w:rsidR="00E432C7" w:rsidRPr="00597613">
        <w:rPr>
          <w:rFonts w:hint="eastAsia"/>
          <w:lang w:eastAsia="zh-TW"/>
        </w:rPr>
        <w:t>1</w:t>
      </w:r>
      <w:r w:rsidR="009C32E9" w:rsidRPr="00597613">
        <w:rPr>
          <w:lang w:eastAsia="zh-TW"/>
        </w:rPr>
        <w:t>2.</w:t>
      </w:r>
      <w:r w:rsidR="009C32E9" w:rsidRPr="00597613">
        <w:rPr>
          <w:rFonts w:hint="eastAsia"/>
          <w:lang w:eastAsia="zh-TW"/>
        </w:rPr>
        <w:t>5</w:t>
      </w:r>
      <w:r w:rsidR="00E432C7" w:rsidRPr="00597613">
        <w:rPr>
          <w:lang w:eastAsia="zh-TW"/>
        </w:rPr>
        <w:t>3</w:t>
      </w:r>
      <w:r w:rsidR="00E432C7" w:rsidRPr="00597613">
        <w:rPr>
          <w:rFonts w:hint="eastAsia"/>
          <w:lang w:eastAsia="zh-TW"/>
        </w:rPr>
        <w:t>歐元</w:t>
      </w:r>
      <w:r w:rsidR="00EE498E" w:rsidRPr="00597613">
        <w:rPr>
          <w:rFonts w:hint="eastAsia"/>
          <w:lang w:eastAsia="zh-TW"/>
        </w:rPr>
        <w:t>）</w:t>
      </w:r>
      <w:r w:rsidR="00E432C7" w:rsidRPr="00597613">
        <w:rPr>
          <w:rFonts w:hint="eastAsia"/>
          <w:lang w:eastAsia="zh-TW"/>
        </w:rPr>
        <w:t>，每年領</w:t>
      </w:r>
      <w:r w:rsidR="00E432C7" w:rsidRPr="00597613">
        <w:rPr>
          <w:rFonts w:hint="eastAsia"/>
          <w:lang w:eastAsia="zh-TW"/>
        </w:rPr>
        <w:t>1</w:t>
      </w:r>
      <w:r w:rsidR="00E432C7" w:rsidRPr="00597613">
        <w:rPr>
          <w:lang w:eastAsia="zh-TW"/>
        </w:rPr>
        <w:t>4</w:t>
      </w:r>
      <w:r w:rsidR="00E432C7" w:rsidRPr="00597613">
        <w:rPr>
          <w:rFonts w:hint="eastAsia"/>
          <w:lang w:eastAsia="zh-TW"/>
        </w:rPr>
        <w:t>個月薪資。</w:t>
      </w:r>
    </w:p>
    <w:p w14:paraId="440F82C8" w14:textId="77777777" w:rsidR="00CD0E1C" w:rsidRPr="00597613" w:rsidRDefault="00CD0E1C" w:rsidP="00CD0E1C">
      <w:pPr>
        <w:pStyle w:val="af1"/>
        <w:ind w:left="945" w:firstLine="472"/>
        <w:rPr>
          <w:lang w:eastAsia="zh-TW"/>
        </w:rPr>
      </w:pPr>
    </w:p>
    <w:p w14:paraId="22190767" w14:textId="77777777" w:rsidR="00CD0E1C" w:rsidRPr="00597613" w:rsidRDefault="00CD0E1C" w:rsidP="00CD0E1C">
      <w:pPr>
        <w:pStyle w:val="af1"/>
        <w:ind w:left="945" w:firstLine="472"/>
        <w:rPr>
          <w:rFonts w:eastAsiaTheme="minorEastAsia"/>
          <w:lang w:eastAsia="zh-TW"/>
        </w:rPr>
      </w:pPr>
    </w:p>
    <w:p w14:paraId="353DBE9B" w14:textId="77777777" w:rsidR="008504BD" w:rsidRPr="00597613" w:rsidRDefault="008504BD" w:rsidP="009D0B3F">
      <w:pPr>
        <w:pStyle w:val="af1"/>
        <w:ind w:left="945" w:firstLine="472"/>
        <w:rPr>
          <w:lang w:eastAsia="zh-TW"/>
        </w:rPr>
      </w:pPr>
    </w:p>
    <w:p w14:paraId="1CC5FF07" w14:textId="77777777" w:rsidR="001E33F4" w:rsidRPr="00597613" w:rsidRDefault="001E33F4" w:rsidP="0053518E">
      <w:pPr>
        <w:ind w:firstLine="472"/>
        <w:rPr>
          <w:lang w:eastAsia="zh-TW"/>
        </w:rPr>
      </w:pPr>
    </w:p>
    <w:p w14:paraId="72D5644A" w14:textId="77777777" w:rsidR="001E33F4" w:rsidRPr="00597613" w:rsidRDefault="001E33F4" w:rsidP="0053518E">
      <w:pPr>
        <w:ind w:firstLine="472"/>
        <w:rPr>
          <w:lang w:eastAsia="zh-TW"/>
        </w:rPr>
        <w:sectPr w:rsidR="001E33F4" w:rsidRPr="00597613" w:rsidSect="003E0BC3">
          <w:headerReference w:type="default" r:id="rId28"/>
          <w:pgSz w:w="11906" w:h="16838" w:code="9"/>
          <w:pgMar w:top="2268" w:right="1701" w:bottom="1701" w:left="1701" w:header="1134" w:footer="851" w:gutter="0"/>
          <w:cols w:space="425"/>
          <w:docGrid w:type="linesAndChars" w:linePitch="514" w:charSpace="-774"/>
        </w:sectPr>
      </w:pPr>
    </w:p>
    <w:p w14:paraId="7F756649" w14:textId="77777777" w:rsidR="00195708" w:rsidRPr="00597613" w:rsidRDefault="00195708" w:rsidP="00FB4349">
      <w:pPr>
        <w:pStyle w:val="a3"/>
        <w:spacing w:before="514" w:after="771"/>
      </w:pPr>
      <w:bookmarkStart w:id="7" w:name="_Toc232397247"/>
      <w:proofErr w:type="spellStart"/>
      <w:r w:rsidRPr="00597613">
        <w:rPr>
          <w:rFonts w:hint="eastAsia"/>
        </w:rPr>
        <w:lastRenderedPageBreak/>
        <w:t>第捌章</w:t>
      </w:r>
      <w:proofErr w:type="spellEnd"/>
      <w:r w:rsidRPr="00597613">
        <w:rPr>
          <w:rFonts w:hint="eastAsia"/>
        </w:rPr>
        <w:t xml:space="preserve">　</w:t>
      </w:r>
      <w:r w:rsidR="000E7AB1" w:rsidRPr="00597613">
        <w:rPr>
          <w:rFonts w:hint="eastAsia"/>
          <w:lang w:eastAsia="zh-TW"/>
        </w:rPr>
        <w:t>簽證、</w:t>
      </w:r>
      <w:proofErr w:type="spellStart"/>
      <w:r w:rsidRPr="00597613">
        <w:rPr>
          <w:rFonts w:hint="eastAsia"/>
        </w:rPr>
        <w:t>居留及移民</w:t>
      </w:r>
      <w:bookmarkEnd w:id="7"/>
      <w:proofErr w:type="spellEnd"/>
    </w:p>
    <w:p w14:paraId="55E20504" w14:textId="77777777" w:rsidR="00195708" w:rsidRPr="00597613" w:rsidRDefault="00195708" w:rsidP="00C25EE5">
      <w:pPr>
        <w:pStyle w:val="a5"/>
        <w:spacing w:before="257" w:after="257"/>
        <w:rPr>
          <w:rFonts w:asciiTheme="minorHAnsi" w:hAnsiTheme="minorHAnsi"/>
        </w:rPr>
      </w:pPr>
      <w:r w:rsidRPr="00597613">
        <w:rPr>
          <w:rFonts w:hint="eastAsia"/>
        </w:rPr>
        <w:t>一、居留權之取得及移民相關規定及手續</w:t>
      </w:r>
    </w:p>
    <w:p w14:paraId="5AE74617" w14:textId="77777777" w:rsidR="00195708" w:rsidRPr="00597613" w:rsidRDefault="00195708" w:rsidP="004863AC">
      <w:pPr>
        <w:ind w:firstLine="472"/>
      </w:pPr>
      <w:r w:rsidRPr="00597613">
        <w:rPr>
          <w:rFonts w:hint="eastAsia"/>
        </w:rPr>
        <w:t>奧地利新「定居及居留法」（</w:t>
      </w:r>
      <w:proofErr w:type="spellStart"/>
      <w:r w:rsidRPr="00597613">
        <w:t>Niederlassungs</w:t>
      </w:r>
      <w:proofErr w:type="spellEnd"/>
      <w:r w:rsidRPr="00597613">
        <w:t xml:space="preserve">- und </w:t>
      </w:r>
      <w:proofErr w:type="spellStart"/>
      <w:r w:rsidRPr="00597613">
        <w:t>Aufenthaltsgesetz</w:t>
      </w:r>
      <w:proofErr w:type="spellEnd"/>
      <w:r w:rsidRPr="00597613">
        <w:rPr>
          <w:rFonts w:hint="eastAsia"/>
        </w:rPr>
        <w:t>）除針對定居和居留的簽證種類</w:t>
      </w:r>
      <w:r w:rsidR="00055043" w:rsidRPr="00597613">
        <w:rPr>
          <w:rFonts w:hint="eastAsia"/>
          <w:lang w:eastAsia="zh-TW"/>
        </w:rPr>
        <w:t>以及</w:t>
      </w:r>
      <w:r w:rsidRPr="00597613">
        <w:rPr>
          <w:rFonts w:hint="eastAsia"/>
        </w:rPr>
        <w:t>居留目的之規範有所更</w:t>
      </w:r>
      <w:r w:rsidR="00055043" w:rsidRPr="00597613">
        <w:rPr>
          <w:rFonts w:hint="eastAsia"/>
          <w:lang w:eastAsia="zh-TW"/>
        </w:rPr>
        <w:t>迭</w:t>
      </w:r>
      <w:r w:rsidRPr="00597613">
        <w:rPr>
          <w:rFonts w:hint="eastAsia"/>
        </w:rPr>
        <w:t>外，</w:t>
      </w:r>
      <w:r w:rsidR="00055043" w:rsidRPr="00597613">
        <w:rPr>
          <w:rFonts w:hint="eastAsia"/>
          <w:lang w:eastAsia="zh-TW"/>
        </w:rPr>
        <w:t>主管</w:t>
      </w:r>
      <w:r w:rsidRPr="00597613">
        <w:rPr>
          <w:rFonts w:hint="eastAsia"/>
        </w:rPr>
        <w:t>機關亦有所變動，謹將新法精要簡列如下：</w:t>
      </w:r>
    </w:p>
    <w:p w14:paraId="7578BFD0" w14:textId="77777777" w:rsidR="00195708" w:rsidRPr="00597613" w:rsidRDefault="00195708" w:rsidP="004F6A8F">
      <w:pPr>
        <w:pStyle w:val="af0"/>
        <w:ind w:left="945" w:hanging="709"/>
      </w:pPr>
      <w:r w:rsidRPr="00597613">
        <w:rPr>
          <w:rFonts w:hint="eastAsia"/>
        </w:rPr>
        <w:t>（一）居留目的</w:t>
      </w:r>
      <w:r w:rsidR="00E053F8" w:rsidRPr="00597613">
        <w:t>（</w:t>
      </w:r>
      <w:proofErr w:type="spellStart"/>
      <w:r w:rsidRPr="00597613">
        <w:t>Aufenthaltszwecke</w:t>
      </w:r>
      <w:proofErr w:type="spellEnd"/>
      <w:r w:rsidRPr="00597613">
        <w:rPr>
          <w:rFonts w:hint="eastAsia"/>
        </w:rPr>
        <w:t>）</w:t>
      </w:r>
    </w:p>
    <w:p w14:paraId="34637823" w14:textId="77777777" w:rsidR="00195708" w:rsidRPr="00597613" w:rsidRDefault="00195708" w:rsidP="004863AC">
      <w:pPr>
        <w:pStyle w:val="af1"/>
        <w:ind w:left="945" w:firstLine="472"/>
        <w:rPr>
          <w:lang w:eastAsia="zh-TW"/>
        </w:rPr>
      </w:pPr>
      <w:r w:rsidRPr="00597613">
        <w:rPr>
          <w:rFonts w:hint="eastAsia"/>
          <w:lang w:eastAsia="zh-TW"/>
        </w:rPr>
        <w:t>由於居留目的種類甚多，包括工作、就學、親屬團聚、難民等，在此不作全部介紹，僅就與經貿、投資較有關係之工作居留簡述如次：</w:t>
      </w:r>
    </w:p>
    <w:p w14:paraId="6704AE01" w14:textId="77777777" w:rsidR="00B82052" w:rsidRPr="00597613" w:rsidRDefault="00195708" w:rsidP="00B82052">
      <w:pPr>
        <w:pStyle w:val="a7"/>
        <w:ind w:left="1417" w:hanging="472"/>
      </w:pPr>
      <w:r w:rsidRPr="00597613">
        <w:rPr>
          <w:rFonts w:hint="eastAsia"/>
        </w:rPr>
        <w:t>１、定居居留（</w:t>
      </w:r>
      <w:proofErr w:type="spellStart"/>
      <w:r w:rsidRPr="00597613">
        <w:t>Niederlassungsbewilligung</w:t>
      </w:r>
      <w:proofErr w:type="spellEnd"/>
      <w:r w:rsidRPr="00597613">
        <w:rPr>
          <w:rFonts w:hint="eastAsia"/>
        </w:rPr>
        <w:t>，以下簡稱</w:t>
      </w:r>
      <w:r w:rsidRPr="00597613">
        <w:t>NB</w:t>
      </w:r>
      <w:r w:rsidRPr="00597613">
        <w:rPr>
          <w:rFonts w:hint="eastAsia"/>
        </w:rPr>
        <w:t>）</w:t>
      </w:r>
      <w:r w:rsidR="00B82052" w:rsidRPr="00597613">
        <w:rPr>
          <w:rFonts w:hint="eastAsia"/>
        </w:rPr>
        <w:t>（</w:t>
      </w:r>
      <w:r w:rsidR="00B82052" w:rsidRPr="00597613">
        <w:rPr>
          <w:rFonts w:hint="eastAsia"/>
        </w:rPr>
        <w:t>S</w:t>
      </w:r>
      <w:r w:rsidR="00B82052" w:rsidRPr="00597613">
        <w:t>ettlement Permit</w:t>
      </w:r>
      <w:r w:rsidR="00B82052" w:rsidRPr="00597613">
        <w:rPr>
          <w:rFonts w:hint="eastAsia"/>
        </w:rPr>
        <w:t>）</w:t>
      </w:r>
    </w:p>
    <w:p w14:paraId="39944DA8" w14:textId="77777777" w:rsidR="00195708" w:rsidRPr="00597613" w:rsidRDefault="00195708" w:rsidP="00D862BF">
      <w:pPr>
        <w:pStyle w:val="10"/>
        <w:ind w:leftChars="599" w:left="1769" w:hangingChars="150" w:hanging="354"/>
      </w:pPr>
      <w:r w:rsidRPr="00597613">
        <w:rPr>
          <w:rFonts w:hint="eastAsia"/>
        </w:rPr>
        <w:t>⊙</w:t>
      </w:r>
      <w:r w:rsidRPr="00597613">
        <w:tab/>
      </w:r>
      <w:r w:rsidR="006A5FEA" w:rsidRPr="00597613">
        <w:rPr>
          <w:rFonts w:hint="eastAsia"/>
        </w:rPr>
        <w:t>自營業者及創業家</w:t>
      </w:r>
      <w:r w:rsidRPr="00597613">
        <w:rPr>
          <w:rFonts w:hint="eastAsia"/>
        </w:rPr>
        <w:t>定居居留：</w:t>
      </w:r>
      <w:r w:rsidR="006A5FEA" w:rsidRPr="00597613">
        <w:rPr>
          <w:rFonts w:hint="eastAsia"/>
        </w:rPr>
        <w:t>已居留並持有工作居留簽證「</w:t>
      </w:r>
      <w:proofErr w:type="gramStart"/>
      <w:r w:rsidR="006A5FEA" w:rsidRPr="00597613">
        <w:rPr>
          <w:rFonts w:hint="eastAsia"/>
        </w:rPr>
        <w:t>紅白紅卡</w:t>
      </w:r>
      <w:proofErr w:type="gramEnd"/>
      <w:r w:rsidR="006A5FEA" w:rsidRPr="00597613">
        <w:rPr>
          <w:rFonts w:hint="eastAsia"/>
        </w:rPr>
        <w:t>」</w:t>
      </w:r>
      <w:r w:rsidR="006A5FEA" w:rsidRPr="00597613">
        <w:rPr>
          <w:rFonts w:hint="eastAsia"/>
        </w:rPr>
        <w:t>2</w:t>
      </w:r>
      <w:r w:rsidR="006A5FEA" w:rsidRPr="00597613">
        <w:rPr>
          <w:rFonts w:hint="eastAsia"/>
        </w:rPr>
        <w:t>年，且欲再延長者</w:t>
      </w:r>
      <w:r w:rsidRPr="00597613">
        <w:rPr>
          <w:rFonts w:hint="eastAsia"/>
        </w:rPr>
        <w:t>；</w:t>
      </w:r>
    </w:p>
    <w:p w14:paraId="0973F216" w14:textId="77777777" w:rsidR="00195708" w:rsidRPr="00597613" w:rsidRDefault="00195708" w:rsidP="00D862BF">
      <w:pPr>
        <w:pStyle w:val="10"/>
        <w:ind w:leftChars="599" w:left="1769" w:hangingChars="150" w:hanging="354"/>
      </w:pPr>
      <w:r w:rsidRPr="00597613">
        <w:rPr>
          <w:rFonts w:hint="eastAsia"/>
        </w:rPr>
        <w:t>⊙</w:t>
      </w:r>
      <w:r w:rsidRPr="00597613">
        <w:tab/>
      </w:r>
      <w:r w:rsidR="006A5FEA" w:rsidRPr="00597613">
        <w:rPr>
          <w:rFonts w:hint="eastAsia"/>
        </w:rPr>
        <w:t>家庭團聚</w:t>
      </w:r>
      <w:r w:rsidRPr="00597613">
        <w:rPr>
          <w:rFonts w:hint="eastAsia"/>
        </w:rPr>
        <w:t>定居居留；</w:t>
      </w:r>
    </w:p>
    <w:p w14:paraId="401AF77B" w14:textId="53D2ADDD" w:rsidR="00195708" w:rsidRPr="00597613" w:rsidRDefault="00195708" w:rsidP="00D862BF">
      <w:pPr>
        <w:pStyle w:val="10"/>
        <w:ind w:leftChars="599" w:left="1769" w:hangingChars="150" w:hanging="354"/>
      </w:pPr>
      <w:r w:rsidRPr="00597613">
        <w:rPr>
          <w:rFonts w:hint="eastAsia"/>
        </w:rPr>
        <w:t>⊙</w:t>
      </w:r>
      <w:r w:rsidR="009A7361" w:rsidRPr="00597613">
        <w:rPr>
          <w:rFonts w:hint="eastAsia"/>
        </w:rPr>
        <w:tab/>
      </w:r>
      <w:r w:rsidR="006A5FEA" w:rsidRPr="00597613">
        <w:rPr>
          <w:rFonts w:hint="eastAsia"/>
        </w:rPr>
        <w:t>受</w:t>
      </w:r>
      <w:proofErr w:type="gramStart"/>
      <w:r w:rsidR="0047543E" w:rsidRPr="00597613">
        <w:rPr>
          <w:rFonts w:hint="eastAsia"/>
        </w:rPr>
        <w:t>僱</w:t>
      </w:r>
      <w:proofErr w:type="gramEnd"/>
      <w:r w:rsidR="006A5FEA" w:rsidRPr="00597613">
        <w:rPr>
          <w:rFonts w:hint="eastAsia"/>
        </w:rPr>
        <w:t>人員特別定居居留許可</w:t>
      </w:r>
      <w:r w:rsidRPr="00597613">
        <w:rPr>
          <w:rFonts w:hint="eastAsia"/>
        </w:rPr>
        <w:t>：</w:t>
      </w:r>
      <w:proofErr w:type="gramStart"/>
      <w:r w:rsidR="00B82052" w:rsidRPr="00597613">
        <w:rPr>
          <w:rFonts w:hint="eastAsia"/>
        </w:rPr>
        <w:t>針對外媒國體</w:t>
      </w:r>
      <w:proofErr w:type="gramEnd"/>
      <w:r w:rsidR="00B82052" w:rsidRPr="00597613">
        <w:rPr>
          <w:rFonts w:hint="eastAsia"/>
        </w:rPr>
        <w:t>從業人員、外國學校教職人員、特別經營管理職人員等核發</w:t>
      </w:r>
      <w:r w:rsidR="009D5583" w:rsidRPr="00597613">
        <w:rPr>
          <w:rFonts w:hint="eastAsia"/>
        </w:rPr>
        <w:t>；</w:t>
      </w:r>
    </w:p>
    <w:p w14:paraId="6594FA14" w14:textId="3B8C40BA" w:rsidR="00B82052" w:rsidRPr="00597613" w:rsidRDefault="00B82052" w:rsidP="00D862BF">
      <w:pPr>
        <w:pStyle w:val="10"/>
        <w:ind w:leftChars="599" w:left="1769" w:hangingChars="150" w:hanging="354"/>
      </w:pPr>
      <w:r w:rsidRPr="00597613">
        <w:rPr>
          <w:rFonts w:hint="eastAsia"/>
        </w:rPr>
        <w:t>⊙</w:t>
      </w:r>
      <w:r w:rsidR="009A7361" w:rsidRPr="00597613">
        <w:rPr>
          <w:rFonts w:hint="eastAsia"/>
        </w:rPr>
        <w:tab/>
      </w:r>
      <w:r w:rsidRPr="00597613">
        <w:rPr>
          <w:rFonts w:hint="eastAsia"/>
        </w:rPr>
        <w:t>研究人員居留許可：受研究機構聘僱之研究人員。</w:t>
      </w:r>
    </w:p>
    <w:p w14:paraId="1F4ACDA6" w14:textId="77777777" w:rsidR="00195708" w:rsidRPr="00597613" w:rsidRDefault="00195708" w:rsidP="00D862BF">
      <w:pPr>
        <w:pStyle w:val="a7"/>
        <w:ind w:left="1417" w:hanging="472"/>
      </w:pPr>
      <w:r w:rsidRPr="00597613">
        <w:rPr>
          <w:rFonts w:hint="eastAsia"/>
        </w:rPr>
        <w:t>２、長期居留（</w:t>
      </w:r>
      <w:proofErr w:type="spellStart"/>
      <w:r w:rsidRPr="00597613">
        <w:t>Daueraufenthalt</w:t>
      </w:r>
      <w:proofErr w:type="spellEnd"/>
      <w:r w:rsidRPr="00597613">
        <w:t>-EG</w:t>
      </w:r>
      <w:r w:rsidRPr="00597613">
        <w:rPr>
          <w:rFonts w:hint="eastAsia"/>
        </w:rPr>
        <w:t>）</w:t>
      </w:r>
      <w:r w:rsidR="001972E5" w:rsidRPr="00597613">
        <w:rPr>
          <w:rFonts w:hint="eastAsia"/>
        </w:rPr>
        <w:t>：</w:t>
      </w:r>
      <w:r w:rsidRPr="00597613">
        <w:rPr>
          <w:rFonts w:hint="eastAsia"/>
        </w:rPr>
        <w:t>須在奧國連續定居居留（</w:t>
      </w:r>
      <w:r w:rsidRPr="00597613">
        <w:t>NB</w:t>
      </w:r>
      <w:r w:rsidRPr="00597613">
        <w:rPr>
          <w:rFonts w:hint="eastAsia"/>
        </w:rPr>
        <w:t>）超過</w:t>
      </w:r>
      <w:r w:rsidRPr="00597613">
        <w:t>5</w:t>
      </w:r>
      <w:r w:rsidRPr="00597613">
        <w:rPr>
          <w:rFonts w:hint="eastAsia"/>
        </w:rPr>
        <w:t>年，可從事任何工作。</w:t>
      </w:r>
    </w:p>
    <w:p w14:paraId="13C020DD" w14:textId="77777777" w:rsidR="00195708" w:rsidRPr="00597613" w:rsidRDefault="00195708" w:rsidP="00D862BF">
      <w:pPr>
        <w:pStyle w:val="a7"/>
        <w:ind w:left="1417" w:hanging="472"/>
      </w:pPr>
      <w:r w:rsidRPr="00597613">
        <w:rPr>
          <w:rFonts w:hint="eastAsia"/>
        </w:rPr>
        <w:t>３、普通居留（</w:t>
      </w:r>
      <w:proofErr w:type="spellStart"/>
      <w:r w:rsidRPr="00597613">
        <w:t>Aufenthaltsbewilligung</w:t>
      </w:r>
      <w:proofErr w:type="spellEnd"/>
      <w:r w:rsidRPr="00597613">
        <w:t>-</w:t>
      </w:r>
      <w:r w:rsidRPr="00597613">
        <w:rPr>
          <w:rFonts w:hint="eastAsia"/>
        </w:rPr>
        <w:t>以下簡稱</w:t>
      </w:r>
      <w:r w:rsidRPr="00597613">
        <w:t>AB</w:t>
      </w:r>
      <w:r w:rsidRPr="00597613">
        <w:rPr>
          <w:rFonts w:hint="eastAsia"/>
        </w:rPr>
        <w:t>）</w:t>
      </w:r>
      <w:r w:rsidR="00160167" w:rsidRPr="00597613">
        <w:rPr>
          <w:rFonts w:hint="eastAsia"/>
        </w:rPr>
        <w:t>：</w:t>
      </w:r>
      <w:r w:rsidR="00AB18F2" w:rsidRPr="00597613">
        <w:rPr>
          <w:rFonts w:hint="eastAsia"/>
        </w:rPr>
        <w:t>適用於歐盟以外第三國</w:t>
      </w:r>
      <w:r w:rsidR="009D5583" w:rsidRPr="00597613">
        <w:rPr>
          <w:rFonts w:hint="eastAsia"/>
        </w:rPr>
        <w:t>公民，</w:t>
      </w:r>
      <w:r w:rsidR="00AB18F2" w:rsidRPr="00597613">
        <w:rPr>
          <w:rFonts w:hint="eastAsia"/>
        </w:rPr>
        <w:t>因工作關係</w:t>
      </w:r>
      <w:r w:rsidR="009D5583" w:rsidRPr="00597613">
        <w:rPr>
          <w:rFonts w:hint="eastAsia"/>
        </w:rPr>
        <w:t>擬</w:t>
      </w:r>
      <w:r w:rsidR="00AB18F2" w:rsidRPr="00597613">
        <w:rPr>
          <w:rFonts w:hint="eastAsia"/>
        </w:rPr>
        <w:t>居留</w:t>
      </w:r>
      <w:r w:rsidR="00AB18F2" w:rsidRPr="00597613">
        <w:rPr>
          <w:rFonts w:hint="eastAsia"/>
        </w:rPr>
        <w:t>6</w:t>
      </w:r>
      <w:r w:rsidR="00AB18F2" w:rsidRPr="00597613">
        <w:rPr>
          <w:rFonts w:hint="eastAsia"/>
        </w:rPr>
        <w:t>個月以上，惟未有定居計畫者</w:t>
      </w:r>
      <w:r w:rsidR="009D5583" w:rsidRPr="00597613">
        <w:rPr>
          <w:rFonts w:hint="eastAsia"/>
        </w:rPr>
        <w:t>。針對</w:t>
      </w:r>
      <w:r w:rsidR="00160167" w:rsidRPr="00597613">
        <w:rPr>
          <w:rFonts w:hint="eastAsia"/>
        </w:rPr>
        <w:t>I</w:t>
      </w:r>
      <w:r w:rsidR="00160167" w:rsidRPr="00597613">
        <w:t>CT</w:t>
      </w:r>
      <w:r w:rsidR="00160167" w:rsidRPr="00597613">
        <w:rPr>
          <w:rFonts w:hint="eastAsia"/>
        </w:rPr>
        <w:t>公司內部人員調動、自雇者</w:t>
      </w:r>
      <w:r w:rsidR="00352B2F" w:rsidRPr="00597613">
        <w:rPr>
          <w:rFonts w:hint="eastAsia"/>
        </w:rPr>
        <w:t>、研究人員</w:t>
      </w:r>
      <w:r w:rsidR="00160167" w:rsidRPr="00597613">
        <w:rPr>
          <w:rFonts w:hint="eastAsia"/>
        </w:rPr>
        <w:t>等設有不同申請條件。</w:t>
      </w:r>
    </w:p>
    <w:p w14:paraId="4CB983AB" w14:textId="77777777" w:rsidR="00195708" w:rsidRPr="00597613" w:rsidRDefault="00195708" w:rsidP="00D862BF">
      <w:pPr>
        <w:pStyle w:val="10"/>
        <w:ind w:leftChars="599" w:left="1416" w:firstLineChars="0" w:hanging="1"/>
      </w:pPr>
      <w:r w:rsidRPr="00597613">
        <w:rPr>
          <w:rFonts w:hint="eastAsia"/>
        </w:rPr>
        <w:lastRenderedPageBreak/>
        <w:t>本節詳細相關規定可參考奧國政府所設專用之網站：</w:t>
      </w:r>
    </w:p>
    <w:p w14:paraId="03FD189B" w14:textId="29465E59" w:rsidR="00195708" w:rsidRPr="00597613" w:rsidRDefault="00000000" w:rsidP="00D862BF">
      <w:pPr>
        <w:pStyle w:val="10"/>
        <w:ind w:leftChars="599" w:left="1416" w:firstLineChars="0" w:hanging="1"/>
      </w:pPr>
      <w:hyperlink r:id="rId29" w:history="1">
        <w:r w:rsidR="007E62BF" w:rsidRPr="00597613">
          <w:rPr>
            <w:rStyle w:val="af5"/>
            <w:color w:val="auto"/>
            <w:u w:val="none"/>
          </w:rPr>
          <w:t>https://www.oesterreich.gv.at/en/themen/leben_in_oesterreich/aufenthalt/3.html</w:t>
        </w:r>
      </w:hyperlink>
      <w:r w:rsidR="007E62BF" w:rsidRPr="00597613">
        <w:rPr>
          <w:rFonts w:hint="eastAsia"/>
        </w:rPr>
        <w:t>以及</w:t>
      </w:r>
      <w:r w:rsidR="00A20CA5" w:rsidRPr="00597613">
        <w:fldChar w:fldCharType="begin"/>
      </w:r>
      <w:r w:rsidR="00A20CA5" w:rsidRPr="00597613">
        <w:instrText xml:space="preserve"> HYPERLINK "https://www.migration.gv.at/en/types-of-immigration/" </w:instrText>
      </w:r>
      <w:r w:rsidR="00A20CA5" w:rsidRPr="00597613">
        <w:fldChar w:fldCharType="separate"/>
      </w:r>
      <w:r w:rsidR="007E62BF" w:rsidRPr="00597613">
        <w:rPr>
          <w:rStyle w:val="af5"/>
          <w:color w:val="auto"/>
          <w:u w:val="none"/>
        </w:rPr>
        <w:t>https://www.migration.gv.at/en/types-of-immigration/</w:t>
      </w:r>
      <w:r w:rsidR="00A20CA5" w:rsidRPr="00597613">
        <w:rPr>
          <w:rStyle w:val="af5"/>
          <w:color w:val="auto"/>
          <w:u w:val="none"/>
        </w:rPr>
        <w:fldChar w:fldCharType="end"/>
      </w:r>
      <w:r w:rsidR="007E62BF" w:rsidRPr="00597613">
        <w:rPr>
          <w:rFonts w:hint="eastAsia"/>
        </w:rPr>
        <w:t>。</w:t>
      </w:r>
    </w:p>
    <w:p w14:paraId="1FA5B1DA" w14:textId="77777777" w:rsidR="00195708" w:rsidRPr="00597613" w:rsidRDefault="00195708" w:rsidP="004F6A8F">
      <w:pPr>
        <w:pStyle w:val="af0"/>
        <w:ind w:left="945" w:hanging="709"/>
      </w:pPr>
      <w:r w:rsidRPr="00597613">
        <w:rPr>
          <w:rFonts w:hint="eastAsia"/>
        </w:rPr>
        <w:t>（二）定居和居留的初次申請和</w:t>
      </w:r>
      <w:proofErr w:type="gramStart"/>
      <w:r w:rsidRPr="00597613">
        <w:rPr>
          <w:rFonts w:hint="eastAsia"/>
        </w:rPr>
        <w:t>延簽</w:t>
      </w:r>
      <w:proofErr w:type="gramEnd"/>
      <w:r w:rsidRPr="00597613">
        <w:rPr>
          <w:rFonts w:hint="eastAsia"/>
        </w:rPr>
        <w:t>的規定：</w:t>
      </w:r>
    </w:p>
    <w:p w14:paraId="32A4ACDF" w14:textId="77777777" w:rsidR="00195708" w:rsidRPr="00597613" w:rsidRDefault="00195708" w:rsidP="00D862BF">
      <w:pPr>
        <w:pStyle w:val="a7"/>
        <w:ind w:left="1417" w:hanging="472"/>
      </w:pPr>
      <w:r w:rsidRPr="00597613">
        <w:rPr>
          <w:rFonts w:hint="eastAsia"/>
        </w:rPr>
        <w:t>１、第一次申請（</w:t>
      </w:r>
      <w:proofErr w:type="spellStart"/>
      <w:r w:rsidRPr="00597613">
        <w:t>Erstantrag</w:t>
      </w:r>
      <w:proofErr w:type="spellEnd"/>
      <w:r w:rsidRPr="00597613">
        <w:rPr>
          <w:rFonts w:hint="eastAsia"/>
        </w:rPr>
        <w:t>）</w:t>
      </w:r>
      <w:r w:rsidRPr="00597613">
        <w:t>:</w:t>
      </w:r>
    </w:p>
    <w:p w14:paraId="7288B516"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申請人須向居住國的奧地利使、領館或代表處提出申請；</w:t>
      </w:r>
    </w:p>
    <w:p w14:paraId="0197F12D"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必須由申請本人親自遞交；</w:t>
      </w:r>
    </w:p>
    <w:p w14:paraId="3D0BF947"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不得同時提出多項申請，也不得以不同居留目的提出申請；</w:t>
      </w:r>
    </w:p>
    <w:p w14:paraId="0F66FFE6" w14:textId="77777777" w:rsidR="00195708" w:rsidRPr="00597613" w:rsidRDefault="00352B2F" w:rsidP="00D862BF">
      <w:pPr>
        <w:pStyle w:val="10"/>
        <w:ind w:leftChars="599" w:left="1769" w:hangingChars="150" w:hanging="354"/>
      </w:pPr>
      <w:r w:rsidRPr="00597613">
        <w:rPr>
          <w:rFonts w:hint="eastAsia"/>
        </w:rPr>
        <w:t>列舉部分</w:t>
      </w:r>
      <w:r w:rsidR="00195708" w:rsidRPr="00597613">
        <w:rPr>
          <w:rFonts w:hint="eastAsia"/>
        </w:rPr>
        <w:t>可在奧地利境內提出第一次申請之例外情形：</w:t>
      </w:r>
    </w:p>
    <w:p w14:paraId="7D73D718"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申請人係奧地利、歐洲經濟區成員國（</w:t>
      </w:r>
      <w:r w:rsidRPr="00597613">
        <w:t>EWR</w:t>
      </w:r>
      <w:r w:rsidRPr="00597613">
        <w:rPr>
          <w:rFonts w:hint="eastAsia"/>
        </w:rPr>
        <w:t>）或瑞士公民的家屬，但申請人必須合法入境且持有效簽證；</w:t>
      </w:r>
    </w:p>
    <w:p w14:paraId="600FAAEE"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曾經具有在奧地利合法定居（</w:t>
      </w:r>
      <w:proofErr w:type="spellStart"/>
      <w:r w:rsidRPr="00597613">
        <w:t>Niederlassungsbewilligung</w:t>
      </w:r>
      <w:proofErr w:type="spellEnd"/>
      <w:r w:rsidRPr="00597613">
        <w:rPr>
          <w:rFonts w:hint="eastAsia"/>
        </w:rPr>
        <w:t>）的外國人；</w:t>
      </w:r>
    </w:p>
    <w:p w14:paraId="541D4600"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曾經具有奧地利國籍或歐洲經濟區成員國（</w:t>
      </w:r>
      <w:r w:rsidRPr="00597613">
        <w:t>EWR</w:t>
      </w:r>
      <w:r w:rsidRPr="00597613">
        <w:rPr>
          <w:rFonts w:hint="eastAsia"/>
        </w:rPr>
        <w:t>）國籍者；</w:t>
      </w:r>
    </w:p>
    <w:p w14:paraId="02134A2A"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有合法居留的外國人的新生子女，但申請須在該子女出生後</w:t>
      </w:r>
      <w:r w:rsidRPr="00597613">
        <w:t>6</w:t>
      </w:r>
      <w:r w:rsidRPr="00597613">
        <w:rPr>
          <w:rFonts w:hint="eastAsia"/>
        </w:rPr>
        <w:t>個月之內提出；</w:t>
      </w:r>
    </w:p>
    <w:p w14:paraId="3910F0C5"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有權免簽證入境的外國人，但必須在免簽證的有效期內；</w:t>
      </w:r>
    </w:p>
    <w:p w14:paraId="59F1824B"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申請研究工作之人員居留（</w:t>
      </w:r>
      <w:proofErr w:type="spellStart"/>
      <w:r w:rsidRPr="00597613">
        <w:t>Aufenthaltsbewilligung</w:t>
      </w:r>
      <w:proofErr w:type="spellEnd"/>
      <w:r w:rsidRPr="00597613">
        <w:t>-Forscher</w:t>
      </w:r>
      <w:r w:rsidRPr="00597613">
        <w:rPr>
          <w:rFonts w:hint="eastAsia"/>
        </w:rPr>
        <w:t>）的外國人及其家屬。</w:t>
      </w:r>
    </w:p>
    <w:p w14:paraId="21206817" w14:textId="77777777" w:rsidR="00195708" w:rsidRPr="00597613" w:rsidRDefault="00195708" w:rsidP="00D862BF">
      <w:pPr>
        <w:pStyle w:val="a7"/>
        <w:ind w:left="1417" w:hanging="472"/>
      </w:pPr>
      <w:r w:rsidRPr="00597613">
        <w:rPr>
          <w:rFonts w:hint="eastAsia"/>
        </w:rPr>
        <w:t>２、延簽申請（</w:t>
      </w:r>
      <w:proofErr w:type="spellStart"/>
      <w:r w:rsidRPr="00597613">
        <w:t>Verlaengerungsantrag</w:t>
      </w:r>
      <w:proofErr w:type="spellEnd"/>
      <w:r w:rsidRPr="00597613">
        <w:rPr>
          <w:rFonts w:hint="eastAsia"/>
        </w:rPr>
        <w:t>）</w:t>
      </w:r>
      <w:r w:rsidRPr="00597613">
        <w:t>:</w:t>
      </w:r>
    </w:p>
    <w:p w14:paraId="734602F5"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申請人已在奧地利境內居留，須向居住地的主管機關申請；</w:t>
      </w:r>
    </w:p>
    <w:p w14:paraId="5FEC7194"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及時申請延簽，指現有居留到期後最遲</w:t>
      </w:r>
      <w:r w:rsidR="00352B2F" w:rsidRPr="00597613">
        <w:rPr>
          <w:rFonts w:hint="eastAsia"/>
        </w:rPr>
        <w:t>3</w:t>
      </w:r>
      <w:r w:rsidRPr="00597613">
        <w:rPr>
          <w:rFonts w:hint="eastAsia"/>
        </w:rPr>
        <w:t>個月之內；</w:t>
      </w:r>
    </w:p>
    <w:p w14:paraId="0CCE2F48"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提出延簽申請後，主管機關可在護照上做一次性簽</w:t>
      </w:r>
      <w:proofErr w:type="gramStart"/>
      <w:r w:rsidRPr="00597613">
        <w:rPr>
          <w:rFonts w:hint="eastAsia"/>
        </w:rPr>
        <w:t>註</w:t>
      </w:r>
      <w:proofErr w:type="gramEnd"/>
      <w:r w:rsidRPr="00597613">
        <w:rPr>
          <w:rFonts w:hint="eastAsia"/>
        </w:rPr>
        <w:t>證明，簽</w:t>
      </w:r>
      <w:proofErr w:type="gramStart"/>
      <w:r w:rsidRPr="00597613">
        <w:rPr>
          <w:rFonts w:hint="eastAsia"/>
        </w:rPr>
        <w:t>註</w:t>
      </w:r>
      <w:proofErr w:type="gramEnd"/>
      <w:r w:rsidRPr="00597613">
        <w:rPr>
          <w:rFonts w:hint="eastAsia"/>
        </w:rPr>
        <w:t>有效期不超過</w:t>
      </w:r>
      <w:r w:rsidR="00882B36" w:rsidRPr="00597613">
        <w:rPr>
          <w:rFonts w:hint="eastAsia"/>
        </w:rPr>
        <w:t>90</w:t>
      </w:r>
      <w:r w:rsidR="00882B36" w:rsidRPr="00597613">
        <w:rPr>
          <w:rFonts w:hint="eastAsia"/>
        </w:rPr>
        <w:t>天</w:t>
      </w:r>
      <w:r w:rsidRPr="00597613">
        <w:rPr>
          <w:rFonts w:hint="eastAsia"/>
        </w:rPr>
        <w:t>，簽</w:t>
      </w:r>
      <w:proofErr w:type="gramStart"/>
      <w:r w:rsidRPr="00597613">
        <w:rPr>
          <w:rFonts w:hint="eastAsia"/>
        </w:rPr>
        <w:t>註</w:t>
      </w:r>
      <w:proofErr w:type="gramEnd"/>
      <w:r w:rsidRPr="00597613">
        <w:rPr>
          <w:rFonts w:hint="eastAsia"/>
        </w:rPr>
        <w:t>證明的</w:t>
      </w:r>
      <w:proofErr w:type="gramStart"/>
      <w:r w:rsidRPr="00597613">
        <w:rPr>
          <w:rFonts w:hint="eastAsia"/>
        </w:rPr>
        <w:t>目的係使該</w:t>
      </w:r>
      <w:proofErr w:type="gramEnd"/>
      <w:r w:rsidRPr="00597613">
        <w:rPr>
          <w:rFonts w:hint="eastAsia"/>
        </w:rPr>
        <w:t>外國人短期出國後，有權返回奧地利；</w:t>
      </w:r>
    </w:p>
    <w:p w14:paraId="5CF8A1F0" w14:textId="77777777" w:rsidR="00195708" w:rsidRPr="00597613" w:rsidRDefault="00195708" w:rsidP="00D862BF">
      <w:pPr>
        <w:pStyle w:val="10"/>
        <w:ind w:leftChars="599" w:left="1769" w:hangingChars="150" w:hanging="354"/>
      </w:pPr>
      <w:r w:rsidRPr="00597613">
        <w:rPr>
          <w:rFonts w:hint="eastAsia"/>
        </w:rPr>
        <w:lastRenderedPageBreak/>
        <w:t>⊙</w:t>
      </w:r>
      <w:r w:rsidRPr="00597613">
        <w:tab/>
      </w:r>
      <w:r w:rsidRPr="00597613">
        <w:rPr>
          <w:rFonts w:hint="eastAsia"/>
        </w:rPr>
        <w:t>只要提交延簽申請</w:t>
      </w:r>
      <w:r w:rsidR="00C903B4" w:rsidRPr="00597613">
        <w:rPr>
          <w:rFonts w:hint="eastAsia"/>
        </w:rPr>
        <w:t>，</w:t>
      </w:r>
      <w:r w:rsidRPr="00597613">
        <w:rPr>
          <w:rFonts w:hint="eastAsia"/>
        </w:rPr>
        <w:t>該外國人就</w:t>
      </w:r>
      <w:proofErr w:type="gramStart"/>
      <w:r w:rsidRPr="00597613">
        <w:rPr>
          <w:rFonts w:hint="eastAsia"/>
        </w:rPr>
        <w:t>有權留在</w:t>
      </w:r>
      <w:proofErr w:type="gramEnd"/>
      <w:r w:rsidRPr="00597613">
        <w:rPr>
          <w:rFonts w:hint="eastAsia"/>
        </w:rPr>
        <w:t>奧地利</w:t>
      </w:r>
      <w:r w:rsidR="00E053F8" w:rsidRPr="00597613">
        <w:t>（</w:t>
      </w:r>
      <w:r w:rsidRPr="00597613">
        <w:rPr>
          <w:rFonts w:hint="eastAsia"/>
        </w:rPr>
        <w:t>暫時有效，直到簽證主管部門做出相應決定為止）；</w:t>
      </w:r>
    </w:p>
    <w:p w14:paraId="49696AA6" w14:textId="77777777" w:rsidR="00195708" w:rsidRPr="00597613" w:rsidRDefault="00195708" w:rsidP="00D862BF">
      <w:pPr>
        <w:pStyle w:val="10"/>
        <w:ind w:leftChars="599" w:left="1769" w:hangingChars="150" w:hanging="354"/>
      </w:pPr>
      <w:r w:rsidRPr="00597613">
        <w:rPr>
          <w:rFonts w:hint="eastAsia"/>
        </w:rPr>
        <w:t>⊙</w:t>
      </w:r>
      <w:r w:rsidRPr="00597613">
        <w:tab/>
      </w:r>
      <w:r w:rsidRPr="00597613">
        <w:rPr>
          <w:rFonts w:hint="eastAsia"/>
        </w:rPr>
        <w:t>如現有居留過期</w:t>
      </w:r>
      <w:r w:rsidR="00352B2F" w:rsidRPr="00597613">
        <w:rPr>
          <w:rFonts w:hint="eastAsia"/>
        </w:rPr>
        <w:t>3</w:t>
      </w:r>
      <w:r w:rsidRPr="00597613">
        <w:rPr>
          <w:rFonts w:hint="eastAsia"/>
        </w:rPr>
        <w:t>個月以後才提出延簽申請；主管部門則將該申請視為第一次申請處理；</w:t>
      </w:r>
    </w:p>
    <w:p w14:paraId="6C2D42CF" w14:textId="77777777" w:rsidR="00195708" w:rsidRPr="00597613" w:rsidRDefault="00195708" w:rsidP="00D862BF">
      <w:pPr>
        <w:pStyle w:val="a7"/>
        <w:ind w:left="1417" w:hanging="472"/>
      </w:pPr>
      <w:r w:rsidRPr="00597613">
        <w:rPr>
          <w:rFonts w:hint="eastAsia"/>
        </w:rPr>
        <w:t>３、奧地利境內審理及核發簽證之主管機關：</w:t>
      </w:r>
    </w:p>
    <w:p w14:paraId="1F68FD9B" w14:textId="77777777" w:rsidR="00195708" w:rsidRPr="00597613" w:rsidRDefault="00195708" w:rsidP="00A92FD5">
      <w:pPr>
        <w:pStyle w:val="af4"/>
        <w:ind w:left="1417" w:firstLine="472"/>
      </w:pPr>
      <w:r w:rsidRPr="00597613">
        <w:rPr>
          <w:rFonts w:hint="eastAsia"/>
        </w:rPr>
        <w:t>延簽的審理及核發由各地方政府負責。維也納係由市政府所屬的</w:t>
      </w:r>
      <w:r w:rsidRPr="00597613">
        <w:t>MA35</w:t>
      </w:r>
      <w:r w:rsidRPr="00597613">
        <w:rPr>
          <w:rFonts w:hint="eastAsia"/>
        </w:rPr>
        <w:t>主政（維也納</w:t>
      </w:r>
      <w:r w:rsidRPr="00597613">
        <w:t>23</w:t>
      </w:r>
      <w:r w:rsidRPr="00597613">
        <w:rPr>
          <w:rFonts w:hint="eastAsia"/>
        </w:rPr>
        <w:t>個區各設有分處），其他各</w:t>
      </w:r>
      <w:proofErr w:type="gramStart"/>
      <w:r w:rsidRPr="00597613">
        <w:rPr>
          <w:rFonts w:hint="eastAsia"/>
        </w:rPr>
        <w:t>邦</w:t>
      </w:r>
      <w:proofErr w:type="gramEnd"/>
      <w:r w:rsidRPr="00597613">
        <w:rPr>
          <w:rFonts w:hint="eastAsia"/>
        </w:rPr>
        <w:t>則由各地方（區）政府有關部門（</w:t>
      </w:r>
      <w:r w:rsidRPr="00597613">
        <w:t>Landeshauptmann-</w:t>
      </w:r>
      <w:proofErr w:type="spellStart"/>
      <w:r w:rsidRPr="00597613">
        <w:t>Bezirksverwaltung</w:t>
      </w:r>
      <w:proofErr w:type="spellEnd"/>
      <w:r w:rsidRPr="00597613">
        <w:rPr>
          <w:rFonts w:hint="eastAsia"/>
        </w:rPr>
        <w:t>）管理。</w:t>
      </w:r>
    </w:p>
    <w:p w14:paraId="19D5E745" w14:textId="0E9BFAE9" w:rsidR="00195708" w:rsidRPr="00597613" w:rsidRDefault="00195708" w:rsidP="00C25EE5">
      <w:pPr>
        <w:pStyle w:val="a5"/>
        <w:spacing w:before="257" w:after="257"/>
      </w:pPr>
      <w:r w:rsidRPr="00597613">
        <w:rPr>
          <w:rFonts w:hint="eastAsia"/>
        </w:rPr>
        <w:t>二、聘用外籍員工之規定、承辦機關及申辦手續</w:t>
      </w:r>
    </w:p>
    <w:p w14:paraId="3E16123D" w14:textId="77777777" w:rsidR="00195708" w:rsidRPr="00597613" w:rsidRDefault="00195708" w:rsidP="00113B5B">
      <w:pPr>
        <w:kinsoku w:val="0"/>
        <w:wordWrap w:val="0"/>
        <w:ind w:firstLine="472"/>
        <w:rPr>
          <w:lang w:eastAsia="zh-TW"/>
        </w:rPr>
      </w:pPr>
      <w:r w:rsidRPr="00597613">
        <w:rPr>
          <w:rFonts w:hint="eastAsia"/>
          <w:lang w:eastAsia="zh-TW"/>
        </w:rPr>
        <w:t>歐盟</w:t>
      </w:r>
      <w:r w:rsidR="009059CB" w:rsidRPr="00597613">
        <w:rPr>
          <w:lang w:eastAsia="zh-TW"/>
        </w:rPr>
        <w:t>2</w:t>
      </w:r>
      <w:r w:rsidR="009059CB" w:rsidRPr="00597613">
        <w:rPr>
          <w:rFonts w:hint="eastAsia"/>
          <w:lang w:eastAsia="zh-TW"/>
        </w:rPr>
        <w:t>7</w:t>
      </w:r>
      <w:r w:rsidRPr="00597613">
        <w:rPr>
          <w:rFonts w:hint="eastAsia"/>
          <w:lang w:eastAsia="zh-TW"/>
        </w:rPr>
        <w:t>個會員國國民視同奧地利國民，可自由在奧國工作，</w:t>
      </w:r>
      <w:proofErr w:type="gramStart"/>
      <w:r w:rsidRPr="00597613">
        <w:rPr>
          <w:rFonts w:hint="eastAsia"/>
          <w:lang w:eastAsia="zh-TW"/>
        </w:rPr>
        <w:t>此外，</w:t>
      </w:r>
      <w:proofErr w:type="gramEnd"/>
      <w:r w:rsidRPr="00597613">
        <w:rPr>
          <w:lang w:eastAsia="zh-TW"/>
        </w:rPr>
        <w:t>3</w:t>
      </w:r>
      <w:r w:rsidRPr="00597613">
        <w:rPr>
          <w:rFonts w:hint="eastAsia"/>
          <w:lang w:eastAsia="zh-TW"/>
        </w:rPr>
        <w:t>個</w:t>
      </w:r>
      <w:r w:rsidRPr="00597613">
        <w:rPr>
          <w:lang w:eastAsia="zh-TW"/>
        </w:rPr>
        <w:t>EEA</w:t>
      </w:r>
      <w:r w:rsidRPr="00597613">
        <w:rPr>
          <w:rFonts w:hint="eastAsia"/>
          <w:lang w:eastAsia="zh-TW"/>
        </w:rPr>
        <w:t>歐洲經濟區國家（冰島，挪威，列支敦斯登）及瑞士之國民亦可自由在奧國境內工作</w:t>
      </w:r>
      <w:r w:rsidR="00882B36" w:rsidRPr="00597613">
        <w:rPr>
          <w:rFonts w:hint="eastAsia"/>
          <w:lang w:eastAsia="zh-TW"/>
        </w:rPr>
        <w:t>，停留</w:t>
      </w:r>
      <w:r w:rsidR="00882B36" w:rsidRPr="00597613">
        <w:rPr>
          <w:rFonts w:hint="eastAsia"/>
          <w:lang w:eastAsia="zh-TW"/>
        </w:rPr>
        <w:t>3</w:t>
      </w:r>
      <w:r w:rsidR="00882B36" w:rsidRPr="00597613">
        <w:rPr>
          <w:rFonts w:hint="eastAsia"/>
          <w:lang w:eastAsia="zh-TW"/>
        </w:rPr>
        <w:t>個月以上須於居住地註冊。</w:t>
      </w:r>
    </w:p>
    <w:p w14:paraId="6FC695A2" w14:textId="77777777" w:rsidR="00303550" w:rsidRPr="00597613" w:rsidRDefault="00195708" w:rsidP="00465767">
      <w:pPr>
        <w:ind w:firstLine="472"/>
        <w:rPr>
          <w:lang w:eastAsia="zh-TW"/>
        </w:rPr>
      </w:pPr>
      <w:r w:rsidRPr="00597613">
        <w:rPr>
          <w:rFonts w:hint="eastAsia"/>
          <w:lang w:eastAsia="zh-TW"/>
        </w:rPr>
        <w:t>為招攬專業人員、有特殊專長人士、以及投資者前來奧地利工作或投資，奧地利</w:t>
      </w:r>
      <w:proofErr w:type="gramStart"/>
      <w:r w:rsidRPr="00597613">
        <w:rPr>
          <w:rFonts w:hint="eastAsia"/>
          <w:lang w:eastAsia="zh-TW"/>
        </w:rPr>
        <w:t>特</w:t>
      </w:r>
      <w:proofErr w:type="gramEnd"/>
      <w:r w:rsidRPr="00597613">
        <w:rPr>
          <w:rFonts w:hint="eastAsia"/>
          <w:lang w:eastAsia="zh-TW"/>
        </w:rPr>
        <w:t>於</w:t>
      </w:r>
      <w:r w:rsidRPr="00597613">
        <w:rPr>
          <w:lang w:eastAsia="zh-TW"/>
        </w:rPr>
        <w:t>2009</w:t>
      </w:r>
      <w:r w:rsidRPr="00597613">
        <w:rPr>
          <w:rFonts w:hint="eastAsia"/>
          <w:lang w:eastAsia="zh-TW"/>
        </w:rPr>
        <w:t>年起設立「</w:t>
      </w:r>
      <w:proofErr w:type="gramStart"/>
      <w:r w:rsidRPr="00597613">
        <w:rPr>
          <w:rFonts w:hint="eastAsia"/>
          <w:lang w:eastAsia="zh-TW"/>
        </w:rPr>
        <w:t>紅白紅卡</w:t>
      </w:r>
      <w:proofErr w:type="gramEnd"/>
      <w:r w:rsidRPr="00597613">
        <w:rPr>
          <w:rFonts w:hint="eastAsia"/>
          <w:lang w:eastAsia="zh-TW"/>
        </w:rPr>
        <w:t>」（</w:t>
      </w:r>
      <w:r w:rsidRPr="00597613">
        <w:rPr>
          <w:lang w:eastAsia="zh-TW"/>
        </w:rPr>
        <w:t>Red-White-Red Card</w:t>
      </w:r>
      <w:r w:rsidRPr="00597613">
        <w:rPr>
          <w:rFonts w:hint="eastAsia"/>
          <w:lang w:eastAsia="zh-TW"/>
        </w:rPr>
        <w:t>）居留簽證制度，申請人（投資人）要在戶籍國的奧地利使領館或</w:t>
      </w:r>
      <w:proofErr w:type="gramStart"/>
      <w:r w:rsidRPr="00597613">
        <w:rPr>
          <w:rFonts w:hint="eastAsia"/>
          <w:lang w:eastAsia="zh-TW"/>
        </w:rPr>
        <w:t>代表處遞件</w:t>
      </w:r>
      <w:proofErr w:type="gramEnd"/>
      <w:r w:rsidRPr="00597613">
        <w:rPr>
          <w:rFonts w:hint="eastAsia"/>
          <w:lang w:eastAsia="zh-TW"/>
        </w:rPr>
        <w:t>，由其</w:t>
      </w:r>
      <w:proofErr w:type="gramStart"/>
      <w:r w:rsidRPr="00597613">
        <w:rPr>
          <w:rFonts w:hint="eastAsia"/>
          <w:lang w:eastAsia="zh-TW"/>
        </w:rPr>
        <w:t>轉回奧國</w:t>
      </w:r>
      <w:proofErr w:type="gramEnd"/>
      <w:r w:rsidRPr="00597613">
        <w:rPr>
          <w:rFonts w:hint="eastAsia"/>
          <w:lang w:eastAsia="zh-TW"/>
        </w:rPr>
        <w:t>地方政府（</w:t>
      </w:r>
      <w:r w:rsidR="00D81DF5" w:rsidRPr="00597613">
        <w:rPr>
          <w:rFonts w:hint="eastAsia"/>
          <w:lang w:eastAsia="zh-TW"/>
        </w:rPr>
        <w:t>計畫</w:t>
      </w:r>
      <w:r w:rsidRPr="00597613">
        <w:rPr>
          <w:rFonts w:hint="eastAsia"/>
          <w:lang w:eastAsia="zh-TW"/>
        </w:rPr>
        <w:t>投資地點）主管移民居留審核事務之相關單位辦理，例如維也納市係由</w:t>
      </w:r>
      <w:r w:rsidRPr="00597613">
        <w:rPr>
          <w:lang w:eastAsia="zh-TW"/>
        </w:rPr>
        <w:t>MA35</w:t>
      </w:r>
      <w:r w:rsidRPr="00597613">
        <w:rPr>
          <w:rFonts w:hint="eastAsia"/>
          <w:lang w:eastAsia="zh-TW"/>
        </w:rPr>
        <w:t>（</w:t>
      </w:r>
      <w:proofErr w:type="spellStart"/>
      <w:r w:rsidRPr="00597613">
        <w:rPr>
          <w:lang w:eastAsia="zh-TW"/>
        </w:rPr>
        <w:t>magistrat</w:t>
      </w:r>
      <w:proofErr w:type="spellEnd"/>
      <w:r w:rsidRPr="00597613">
        <w:rPr>
          <w:lang w:eastAsia="zh-TW"/>
        </w:rPr>
        <w:t xml:space="preserve"> 35 </w:t>
      </w:r>
      <w:proofErr w:type="spellStart"/>
      <w:r w:rsidRPr="00597613">
        <w:rPr>
          <w:lang w:eastAsia="zh-TW"/>
        </w:rPr>
        <w:t>wien</w:t>
      </w:r>
      <w:proofErr w:type="spellEnd"/>
      <w:r w:rsidRPr="00597613">
        <w:rPr>
          <w:rFonts w:hint="eastAsia"/>
          <w:lang w:eastAsia="zh-TW"/>
        </w:rPr>
        <w:t>）以及</w:t>
      </w:r>
      <w:proofErr w:type="spellStart"/>
      <w:r w:rsidRPr="00597613">
        <w:rPr>
          <w:lang w:eastAsia="zh-TW"/>
        </w:rPr>
        <w:t>AMSWien</w:t>
      </w:r>
      <w:proofErr w:type="spellEnd"/>
      <w:r w:rsidRPr="00597613">
        <w:rPr>
          <w:rFonts w:hint="eastAsia"/>
          <w:lang w:eastAsia="zh-TW"/>
        </w:rPr>
        <w:t>（</w:t>
      </w:r>
      <w:proofErr w:type="spellStart"/>
      <w:r w:rsidRPr="00597613">
        <w:rPr>
          <w:lang w:eastAsia="zh-TW"/>
        </w:rPr>
        <w:t>Arbeitsmarktservice</w:t>
      </w:r>
      <w:proofErr w:type="spellEnd"/>
      <w:r w:rsidRPr="00597613">
        <w:rPr>
          <w:lang w:eastAsia="zh-TW"/>
        </w:rPr>
        <w:t xml:space="preserve"> Wien</w:t>
      </w:r>
      <w:r w:rsidRPr="00597613">
        <w:rPr>
          <w:rFonts w:hint="eastAsia"/>
          <w:lang w:eastAsia="zh-TW"/>
        </w:rPr>
        <w:t>）兩個公署負責相關業務。</w:t>
      </w:r>
    </w:p>
    <w:p w14:paraId="30676223" w14:textId="77777777" w:rsidR="00303550" w:rsidRPr="00597613" w:rsidRDefault="00303550" w:rsidP="00B635D7">
      <w:pPr>
        <w:pStyle w:val="af0"/>
        <w:ind w:leftChars="201" w:left="943" w:hangingChars="198" w:hanging="468"/>
      </w:pPr>
      <w:r w:rsidRPr="00597613">
        <w:rPr>
          <w:rFonts w:cs="華康細圓體"/>
        </w:rPr>
        <w:sym w:font="Wingdings" w:char="F075"/>
      </w:r>
      <w:r w:rsidRPr="00597613">
        <w:rPr>
          <w:rFonts w:cs="華康細圓體" w:hint="eastAsia"/>
        </w:rPr>
        <w:t xml:space="preserve">　</w:t>
      </w:r>
      <w:r w:rsidRPr="00597613">
        <w:rPr>
          <w:rFonts w:hint="eastAsia"/>
        </w:rPr>
        <w:t>奧地利「</w:t>
      </w:r>
      <w:proofErr w:type="gramStart"/>
      <w:r w:rsidRPr="00597613">
        <w:rPr>
          <w:rFonts w:hint="eastAsia"/>
        </w:rPr>
        <w:t>紅白紅卡</w:t>
      </w:r>
      <w:proofErr w:type="gramEnd"/>
      <w:r w:rsidRPr="00597613">
        <w:rPr>
          <w:rFonts w:hint="eastAsia"/>
        </w:rPr>
        <w:t>」居留簽證介紹：</w:t>
      </w:r>
    </w:p>
    <w:p w14:paraId="092C9CFA" w14:textId="1141D33E" w:rsidR="00303550" w:rsidRPr="00597613" w:rsidRDefault="003C3DBA" w:rsidP="00B635D7">
      <w:pPr>
        <w:pStyle w:val="af1"/>
        <w:ind w:left="945" w:firstLine="472"/>
      </w:pPr>
      <w:r w:rsidRPr="00597613">
        <w:rPr>
          <w:rFonts w:hint="eastAsia"/>
        </w:rPr>
        <w:t>「紅白紅卡」</w:t>
      </w:r>
      <w:r w:rsidR="00303550" w:rsidRPr="00597613">
        <w:rPr>
          <w:rFonts w:hint="eastAsia"/>
        </w:rPr>
        <w:t>現行資格規定：奧地利政府為吸引第</w:t>
      </w:r>
      <w:r w:rsidR="00303550" w:rsidRPr="00597613">
        <w:rPr>
          <w:rFonts w:hint="eastAsia"/>
        </w:rPr>
        <w:t>3</w:t>
      </w:r>
      <w:r w:rsidR="00303550" w:rsidRPr="00597613">
        <w:rPr>
          <w:rFonts w:hint="eastAsia"/>
        </w:rPr>
        <w:t>國（即歐盟會員國、歐盟經濟區（</w:t>
      </w:r>
      <w:r w:rsidR="00303550" w:rsidRPr="00597613">
        <w:rPr>
          <w:rFonts w:hint="eastAsia"/>
        </w:rPr>
        <w:t>EWR</w:t>
      </w:r>
      <w:r w:rsidR="00303550" w:rsidRPr="00597613">
        <w:rPr>
          <w:rFonts w:hint="eastAsia"/>
        </w:rPr>
        <w:t>）及瑞士以外國家）專業人員前來奧國就業，自</w:t>
      </w:r>
      <w:r w:rsidR="00303550" w:rsidRPr="00597613">
        <w:rPr>
          <w:rFonts w:hint="eastAsia"/>
        </w:rPr>
        <w:t>2011</w:t>
      </w:r>
      <w:r w:rsidR="00303550" w:rsidRPr="00597613">
        <w:rPr>
          <w:rFonts w:hint="eastAsia"/>
        </w:rPr>
        <w:t>年</w:t>
      </w:r>
      <w:r w:rsidR="00303550" w:rsidRPr="00597613">
        <w:rPr>
          <w:rFonts w:hint="eastAsia"/>
        </w:rPr>
        <w:t>7</w:t>
      </w:r>
      <w:r w:rsidR="00303550" w:rsidRPr="00597613">
        <w:rPr>
          <w:rFonts w:hint="eastAsia"/>
        </w:rPr>
        <w:t>月起於居留簽證類別中增加「紅白紅卡」（名稱取材自奧地利國旗顏色「紅白紅」）工作居留簽證，</w:t>
      </w:r>
      <w:r w:rsidR="00B02E4D" w:rsidRPr="00597613">
        <w:rPr>
          <w:rFonts w:hint="eastAsia"/>
        </w:rPr>
        <w:t>持有紅白紅卡已逾</w:t>
      </w:r>
      <w:r w:rsidR="00B02E4D" w:rsidRPr="00597613">
        <w:rPr>
          <w:rFonts w:hint="eastAsia"/>
        </w:rPr>
        <w:t>2</w:t>
      </w:r>
      <w:r w:rsidR="00B02E4D" w:rsidRPr="00597613">
        <w:rPr>
          <w:rFonts w:hint="eastAsia"/>
        </w:rPr>
        <w:t>年者可申請換發紅白紅卡</w:t>
      </w:r>
      <w:r w:rsidR="00B02E4D" w:rsidRPr="00597613">
        <w:rPr>
          <w:rFonts w:hint="eastAsia"/>
        </w:rPr>
        <w:t>Plus</w:t>
      </w:r>
      <w:r w:rsidR="00B02E4D" w:rsidRPr="00597613">
        <w:rPr>
          <w:rFonts w:hint="eastAsia"/>
        </w:rPr>
        <w:t>，效期為</w:t>
      </w:r>
      <w:r w:rsidR="00F81213" w:rsidRPr="00597613">
        <w:rPr>
          <w:rFonts w:hint="eastAsia"/>
        </w:rPr>
        <w:t>1</w:t>
      </w:r>
      <w:r w:rsidR="00F81213" w:rsidRPr="00597613">
        <w:rPr>
          <w:rFonts w:hint="eastAsia"/>
        </w:rPr>
        <w:t>至</w:t>
      </w:r>
      <w:r w:rsidR="00B02E4D" w:rsidRPr="00597613">
        <w:rPr>
          <w:rFonts w:hint="eastAsia"/>
        </w:rPr>
        <w:t>3</w:t>
      </w:r>
      <w:r w:rsidR="00B02E4D" w:rsidRPr="00597613">
        <w:rPr>
          <w:rFonts w:hint="eastAsia"/>
        </w:rPr>
        <w:t>年。</w:t>
      </w:r>
      <w:r w:rsidR="00303550" w:rsidRPr="00597613">
        <w:rPr>
          <w:rFonts w:hint="eastAsia"/>
        </w:rPr>
        <w:t>有</w:t>
      </w:r>
      <w:r w:rsidR="00B4526D" w:rsidRPr="00597613">
        <w:rPr>
          <w:rFonts w:hint="eastAsia"/>
        </w:rPr>
        <w:t>7</w:t>
      </w:r>
      <w:r w:rsidR="00303550" w:rsidRPr="00597613">
        <w:rPr>
          <w:rFonts w:hint="eastAsia"/>
        </w:rPr>
        <w:t>種人才類別可申請紅白紅卡。為評鑑申</w:t>
      </w:r>
      <w:r w:rsidR="00303550" w:rsidRPr="00597613">
        <w:rPr>
          <w:rFonts w:hint="eastAsia"/>
        </w:rPr>
        <w:lastRenderedPageBreak/>
        <w:t>請者是否合格，奧國政府特別制定一套專業人員移民積分系統，搭配特定條件規定。</w:t>
      </w:r>
      <w:r w:rsidR="00B4526D" w:rsidRPr="00597613">
        <w:rPr>
          <w:rFonts w:hint="eastAsia"/>
        </w:rPr>
        <w:t>7</w:t>
      </w:r>
      <w:r w:rsidR="00B4526D" w:rsidRPr="00597613">
        <w:rPr>
          <w:rFonts w:hint="eastAsia"/>
        </w:rPr>
        <w:t>種人</w:t>
      </w:r>
      <w:r w:rsidR="00303550" w:rsidRPr="00597613">
        <w:rPr>
          <w:rFonts w:hint="eastAsia"/>
        </w:rPr>
        <w:t>才之分類、申請條件規定如下：</w:t>
      </w:r>
    </w:p>
    <w:p w14:paraId="787A73DA" w14:textId="77777777" w:rsidR="00303550" w:rsidRPr="00597613" w:rsidRDefault="009249F3" w:rsidP="009249F3">
      <w:pPr>
        <w:pStyle w:val="a7"/>
        <w:ind w:left="1417" w:hanging="472"/>
      </w:pPr>
      <w:r w:rsidRPr="00597613">
        <w:rPr>
          <w:rFonts w:hint="eastAsia"/>
        </w:rPr>
        <w:t>１、</w:t>
      </w:r>
      <w:r w:rsidR="00303550" w:rsidRPr="00597613">
        <w:rPr>
          <w:rFonts w:hint="eastAsia"/>
        </w:rPr>
        <w:t>特高水準專業人員（</w:t>
      </w:r>
      <w:r w:rsidR="00303550" w:rsidRPr="00597613">
        <w:rPr>
          <w:rFonts w:hint="eastAsia"/>
        </w:rPr>
        <w:t>Very Highly Qualified Workers</w:t>
      </w:r>
      <w:r w:rsidR="00303550" w:rsidRPr="00597613">
        <w:rPr>
          <w:rFonts w:hint="eastAsia"/>
        </w:rPr>
        <w:t>），該類特殊人才之移民積分總分</w:t>
      </w:r>
      <w:r w:rsidR="00303550" w:rsidRPr="00597613">
        <w:rPr>
          <w:rFonts w:hint="eastAsia"/>
        </w:rPr>
        <w:t>100</w:t>
      </w:r>
      <w:r w:rsidR="00303550" w:rsidRPr="00597613">
        <w:rPr>
          <w:rFonts w:hint="eastAsia"/>
        </w:rPr>
        <w:t>分，申請者積分逾</w:t>
      </w:r>
      <w:r w:rsidR="00303550" w:rsidRPr="00597613">
        <w:rPr>
          <w:rFonts w:hint="eastAsia"/>
        </w:rPr>
        <w:t>70</w:t>
      </w:r>
      <w:r w:rsidR="00303550" w:rsidRPr="00597613">
        <w:rPr>
          <w:rFonts w:hint="eastAsia"/>
        </w:rPr>
        <w:t>分，</w:t>
      </w:r>
      <w:proofErr w:type="gramStart"/>
      <w:r w:rsidR="00303550" w:rsidRPr="00597613">
        <w:rPr>
          <w:rFonts w:hint="eastAsia"/>
        </w:rPr>
        <w:t>且經奧國</w:t>
      </w:r>
      <w:proofErr w:type="gramEnd"/>
      <w:r w:rsidR="00303550" w:rsidRPr="00597613">
        <w:rPr>
          <w:rFonts w:hint="eastAsia"/>
        </w:rPr>
        <w:t>勞工局（</w:t>
      </w:r>
      <w:r w:rsidR="00303550" w:rsidRPr="00597613">
        <w:rPr>
          <w:rFonts w:hint="eastAsia"/>
        </w:rPr>
        <w:t>AMS</w:t>
      </w:r>
      <w:r w:rsidR="00303550" w:rsidRPr="00597613">
        <w:rPr>
          <w:rFonts w:hint="eastAsia"/>
        </w:rPr>
        <w:t>）審核通過，即具備資格向奧國移民單位申請「</w:t>
      </w:r>
      <w:proofErr w:type="gramStart"/>
      <w:r w:rsidR="00303550" w:rsidRPr="00597613">
        <w:rPr>
          <w:rFonts w:hint="eastAsia"/>
        </w:rPr>
        <w:t>紅白紅卡</w:t>
      </w:r>
      <w:proofErr w:type="gramEnd"/>
      <w:r w:rsidR="00303550" w:rsidRPr="00597613">
        <w:rPr>
          <w:rFonts w:hint="eastAsia"/>
        </w:rPr>
        <w:t>」。特高水準專業人員如大學教授、具博士學位專業人員、經驗豐富高階專業經理、高薪科技人才等。</w:t>
      </w:r>
    </w:p>
    <w:p w14:paraId="0CBB6DFB" w14:textId="35452B21" w:rsidR="00303550" w:rsidRPr="00597613" w:rsidRDefault="009249F3" w:rsidP="009249F3">
      <w:pPr>
        <w:pStyle w:val="a7"/>
        <w:ind w:left="1417" w:hanging="472"/>
      </w:pPr>
      <w:r w:rsidRPr="00597613">
        <w:rPr>
          <w:rFonts w:hint="eastAsia"/>
        </w:rPr>
        <w:t>２、</w:t>
      </w:r>
      <w:r w:rsidR="00303550" w:rsidRPr="00597613">
        <w:rPr>
          <w:rFonts w:hint="eastAsia"/>
        </w:rPr>
        <w:t>嚴重缺工職業專業人員（</w:t>
      </w:r>
      <w:r w:rsidR="00303550" w:rsidRPr="00597613">
        <w:rPr>
          <w:rFonts w:hint="eastAsia"/>
        </w:rPr>
        <w:t>Skilled Workers in Shortage</w:t>
      </w:r>
      <w:r w:rsidR="009A7361" w:rsidRPr="00597613">
        <w:rPr>
          <w:rFonts w:hint="eastAsia"/>
        </w:rPr>
        <w:t xml:space="preserve"> </w:t>
      </w:r>
      <w:r w:rsidR="00303550" w:rsidRPr="00597613">
        <w:rPr>
          <w:rFonts w:hint="eastAsia"/>
        </w:rPr>
        <w:t>Occupations</w:t>
      </w:r>
      <w:r w:rsidR="00303550" w:rsidRPr="00597613">
        <w:rPr>
          <w:rFonts w:hint="eastAsia"/>
        </w:rPr>
        <w:t>），該類人才須合乎以下條件才有資格申請「</w:t>
      </w:r>
      <w:proofErr w:type="gramStart"/>
      <w:r w:rsidR="00303550" w:rsidRPr="00597613">
        <w:rPr>
          <w:rFonts w:hint="eastAsia"/>
        </w:rPr>
        <w:t>紅白紅卡</w:t>
      </w:r>
      <w:proofErr w:type="gramEnd"/>
      <w:r w:rsidR="00303550" w:rsidRPr="00597613">
        <w:rPr>
          <w:rFonts w:hint="eastAsia"/>
        </w:rPr>
        <w:t>」：</w:t>
      </w:r>
    </w:p>
    <w:p w14:paraId="0D76EC5C" w14:textId="0108D635" w:rsidR="00303550" w:rsidRPr="00597613" w:rsidRDefault="00303550" w:rsidP="009249F3">
      <w:pPr>
        <w:pStyle w:val="10"/>
        <w:ind w:left="1772" w:hanging="591"/>
      </w:pPr>
      <w:r w:rsidRPr="00597613">
        <w:rPr>
          <w:rFonts w:hint="eastAsia"/>
        </w:rPr>
        <w:t>（</w:t>
      </w:r>
      <w:r w:rsidRPr="00597613">
        <w:rPr>
          <w:rFonts w:hint="eastAsia"/>
        </w:rPr>
        <w:t>1</w:t>
      </w:r>
      <w:r w:rsidRPr="00597613">
        <w:rPr>
          <w:rFonts w:hint="eastAsia"/>
        </w:rPr>
        <w:t>）</w:t>
      </w:r>
      <w:r w:rsidRPr="00597613">
        <w:rPr>
          <w:rFonts w:hint="eastAsia"/>
        </w:rPr>
        <w:tab/>
      </w:r>
      <w:r w:rsidR="00E15A6B" w:rsidRPr="00597613">
        <w:rPr>
          <w:rFonts w:hint="eastAsia"/>
        </w:rPr>
        <w:t>2025</w:t>
      </w:r>
      <w:r w:rsidR="00A83EE4" w:rsidRPr="00597613">
        <w:rPr>
          <w:rFonts w:hint="eastAsia"/>
        </w:rPr>
        <w:t>年「專業人才短缺職業清單」，該清單羅列奧國全國性普遍缺工之職業共</w:t>
      </w:r>
      <w:r w:rsidR="00E15A6B" w:rsidRPr="00597613">
        <w:rPr>
          <w:rFonts w:hint="eastAsia"/>
        </w:rPr>
        <w:t>81</w:t>
      </w:r>
      <w:r w:rsidR="00A83EE4" w:rsidRPr="00597613">
        <w:rPr>
          <w:rFonts w:hint="eastAsia"/>
        </w:rPr>
        <w:t>項，區域性</w:t>
      </w:r>
      <w:r w:rsidR="00EE498E" w:rsidRPr="00597613">
        <w:rPr>
          <w:rFonts w:hint="eastAsia"/>
        </w:rPr>
        <w:t>（</w:t>
      </w:r>
      <w:r w:rsidR="00A83EE4" w:rsidRPr="00597613">
        <w:rPr>
          <w:rFonts w:hint="eastAsia"/>
        </w:rPr>
        <w:t>僅適用個別</w:t>
      </w:r>
      <w:proofErr w:type="gramStart"/>
      <w:r w:rsidR="00A83EE4" w:rsidRPr="00597613">
        <w:rPr>
          <w:rFonts w:hint="eastAsia"/>
        </w:rPr>
        <w:t>邦</w:t>
      </w:r>
      <w:proofErr w:type="gramEnd"/>
      <w:r w:rsidR="00A83EE4" w:rsidRPr="00597613">
        <w:rPr>
          <w:rFonts w:hint="eastAsia"/>
        </w:rPr>
        <w:t>之獨立清單</w:t>
      </w:r>
      <w:r w:rsidR="00EE498E" w:rsidRPr="00597613">
        <w:rPr>
          <w:rFonts w:hint="eastAsia"/>
        </w:rPr>
        <w:t>）</w:t>
      </w:r>
      <w:r w:rsidR="00A83EE4" w:rsidRPr="00597613">
        <w:rPr>
          <w:rFonts w:hint="eastAsia"/>
        </w:rPr>
        <w:t>之清單共</w:t>
      </w:r>
      <w:r w:rsidR="00E15A6B" w:rsidRPr="00597613">
        <w:rPr>
          <w:rFonts w:hint="eastAsia"/>
        </w:rPr>
        <w:t>66</w:t>
      </w:r>
      <w:r w:rsidR="00A83EE4" w:rsidRPr="00597613">
        <w:rPr>
          <w:rFonts w:hint="eastAsia"/>
        </w:rPr>
        <w:t>項職業。</w:t>
      </w:r>
    </w:p>
    <w:p w14:paraId="2656456A" w14:textId="2E910A9B" w:rsidR="00303550" w:rsidRPr="00597613" w:rsidRDefault="00303550" w:rsidP="009249F3">
      <w:pPr>
        <w:pStyle w:val="10"/>
        <w:ind w:left="1772" w:hanging="591"/>
      </w:pPr>
      <w:r w:rsidRPr="00597613">
        <w:rPr>
          <w:rFonts w:hint="eastAsia"/>
        </w:rPr>
        <w:t>（</w:t>
      </w:r>
      <w:r w:rsidRPr="00597613">
        <w:rPr>
          <w:rFonts w:hint="eastAsia"/>
        </w:rPr>
        <w:t>2</w:t>
      </w:r>
      <w:r w:rsidRPr="00597613">
        <w:rPr>
          <w:rFonts w:hint="eastAsia"/>
        </w:rPr>
        <w:t>）</w:t>
      </w:r>
      <w:r w:rsidRPr="00597613">
        <w:rPr>
          <w:rFonts w:hint="eastAsia"/>
        </w:rPr>
        <w:tab/>
      </w:r>
      <w:r w:rsidR="00E15A6B" w:rsidRPr="00597613">
        <w:rPr>
          <w:rFonts w:hint="eastAsia"/>
        </w:rPr>
        <w:t>2024</w:t>
      </w:r>
      <w:r w:rsidR="00A83EE4" w:rsidRPr="00597613">
        <w:rPr>
          <w:rFonts w:hint="eastAsia"/>
        </w:rPr>
        <w:t>年該職業之職缺平均求職者少於</w:t>
      </w:r>
      <w:r w:rsidR="00A83EE4" w:rsidRPr="00597613">
        <w:rPr>
          <w:rFonts w:hint="eastAsia"/>
        </w:rPr>
        <w:t>1.5</w:t>
      </w:r>
      <w:r w:rsidR="00A83EE4" w:rsidRPr="00597613">
        <w:rPr>
          <w:rFonts w:hint="eastAsia"/>
        </w:rPr>
        <w:t>人次</w:t>
      </w:r>
      <w:proofErr w:type="gramStart"/>
      <w:r w:rsidR="00EE498E" w:rsidRPr="00597613">
        <w:rPr>
          <w:rFonts w:hint="eastAsia"/>
        </w:rPr>
        <w:t>（</w:t>
      </w:r>
      <w:proofErr w:type="gramEnd"/>
      <w:r w:rsidR="00A83EE4" w:rsidRPr="00597613">
        <w:rPr>
          <w:rFonts w:hint="eastAsia"/>
        </w:rPr>
        <w:t>按該清單主要適用於歐盟、歐洲經濟區或瑞士以外國家的公民，在申請奧國工作簽證</w:t>
      </w:r>
      <w:proofErr w:type="gramStart"/>
      <w:r w:rsidR="00EE498E" w:rsidRPr="00597613">
        <w:rPr>
          <w:rFonts w:hint="eastAsia"/>
        </w:rPr>
        <w:t>（</w:t>
      </w:r>
      <w:proofErr w:type="gramEnd"/>
      <w:r w:rsidR="00A83EE4" w:rsidRPr="00597613">
        <w:rPr>
          <w:rFonts w:hint="eastAsia"/>
        </w:rPr>
        <w:t>紅白紅卡</w:t>
      </w:r>
      <w:proofErr w:type="gramStart"/>
      <w:r w:rsidR="00EE498E" w:rsidRPr="00597613">
        <w:rPr>
          <w:rFonts w:hint="eastAsia"/>
        </w:rPr>
        <w:t>）</w:t>
      </w:r>
      <w:proofErr w:type="gramEnd"/>
      <w:r w:rsidR="00A83EE4" w:rsidRPr="00597613">
        <w:rPr>
          <w:rFonts w:hint="eastAsia"/>
        </w:rPr>
        <w:t>時之審核評分項目之一</w:t>
      </w:r>
      <w:proofErr w:type="gramStart"/>
      <w:r w:rsidR="00EE498E" w:rsidRPr="00597613">
        <w:rPr>
          <w:rFonts w:hint="eastAsia"/>
        </w:rPr>
        <w:t>）</w:t>
      </w:r>
      <w:proofErr w:type="gramEnd"/>
      <w:r w:rsidR="00A83EE4" w:rsidRPr="00597613">
        <w:rPr>
          <w:rFonts w:hint="eastAsia"/>
        </w:rPr>
        <w:t>，其他評分標準包括：資格</w:t>
      </w:r>
      <w:r w:rsidR="00EE498E" w:rsidRPr="00597613">
        <w:rPr>
          <w:rFonts w:hint="eastAsia"/>
        </w:rPr>
        <w:t>（</w:t>
      </w:r>
      <w:r w:rsidR="00A83EE4" w:rsidRPr="00597613">
        <w:rPr>
          <w:rFonts w:hint="eastAsia"/>
        </w:rPr>
        <w:t>包括學歷</w:t>
      </w:r>
      <w:r w:rsidR="00EE498E" w:rsidRPr="00597613">
        <w:rPr>
          <w:rFonts w:hint="eastAsia"/>
        </w:rPr>
        <w:t>）</w:t>
      </w:r>
      <w:r w:rsidR="00A83EE4" w:rsidRPr="00597613">
        <w:rPr>
          <w:rFonts w:hint="eastAsia"/>
        </w:rPr>
        <w:t>、專業經驗年資、學歷、語言技能以及年齡，總分為</w:t>
      </w:r>
      <w:r w:rsidR="00A83EE4" w:rsidRPr="00597613">
        <w:rPr>
          <w:rFonts w:hint="eastAsia"/>
        </w:rPr>
        <w:t>90</w:t>
      </w:r>
      <w:r w:rsidR="00A83EE4" w:rsidRPr="00597613">
        <w:rPr>
          <w:rFonts w:hint="eastAsia"/>
        </w:rPr>
        <w:t>分。倘申請者積分達最低標準</w:t>
      </w:r>
      <w:r w:rsidR="00A83EE4" w:rsidRPr="00597613">
        <w:rPr>
          <w:rFonts w:hint="eastAsia"/>
        </w:rPr>
        <w:t>55</w:t>
      </w:r>
      <w:r w:rsidR="00A83EE4" w:rsidRPr="00597613">
        <w:rPr>
          <w:rFonts w:hint="eastAsia"/>
        </w:rPr>
        <w:t>分以上，且具上述清單所列職業之合格證照，可獲核發</w:t>
      </w:r>
      <w:proofErr w:type="gramStart"/>
      <w:r w:rsidR="00A83EE4" w:rsidRPr="00597613">
        <w:rPr>
          <w:rFonts w:hint="eastAsia"/>
        </w:rPr>
        <w:t>紅白紅卡</w:t>
      </w:r>
      <w:proofErr w:type="gramEnd"/>
      <w:r w:rsidR="00A83EE4" w:rsidRPr="00597613">
        <w:rPr>
          <w:rFonts w:hint="eastAsia"/>
        </w:rPr>
        <w:t>。</w:t>
      </w:r>
    </w:p>
    <w:p w14:paraId="4EB89745" w14:textId="4278074A" w:rsidR="00A83EE4" w:rsidRPr="00597613" w:rsidRDefault="00EE498E" w:rsidP="00B635D7">
      <w:pPr>
        <w:pStyle w:val="10"/>
        <w:ind w:left="1772" w:hanging="591"/>
      </w:pPr>
      <w:r w:rsidRPr="00597613">
        <w:rPr>
          <w:rFonts w:hint="eastAsia"/>
        </w:rPr>
        <w:t>（</w:t>
      </w:r>
      <w:r w:rsidR="00A83EE4" w:rsidRPr="00597613">
        <w:rPr>
          <w:rFonts w:hint="eastAsia"/>
        </w:rPr>
        <w:t>3</w:t>
      </w:r>
      <w:r w:rsidRPr="00597613">
        <w:rPr>
          <w:rFonts w:hint="eastAsia"/>
        </w:rPr>
        <w:t>）</w:t>
      </w:r>
      <w:r w:rsidR="00A83EE4" w:rsidRPr="00597613">
        <w:rPr>
          <w:rFonts w:hint="eastAsia"/>
        </w:rPr>
        <w:t>前</w:t>
      </w:r>
      <w:r w:rsidR="00A83EE4" w:rsidRPr="00597613">
        <w:rPr>
          <w:rFonts w:hint="eastAsia"/>
        </w:rPr>
        <w:t>10</w:t>
      </w:r>
      <w:r w:rsidR="00A83EE4" w:rsidRPr="00597613">
        <w:rPr>
          <w:rFonts w:hint="eastAsia"/>
        </w:rPr>
        <w:t>名缺工最嚴峻職業依次為：高電壓工程師、</w:t>
      </w:r>
      <w:r w:rsidR="00E15A6B" w:rsidRPr="00597613">
        <w:rPr>
          <w:rFonts w:hint="eastAsia"/>
        </w:rPr>
        <w:t>農業機械製造工程師、</w:t>
      </w:r>
      <w:r w:rsidR="00A83EE4" w:rsidRPr="00597613">
        <w:rPr>
          <w:rFonts w:hint="eastAsia"/>
        </w:rPr>
        <w:t>具高等學歷之高電壓技術員、</w:t>
      </w:r>
      <w:r w:rsidR="00E15A6B" w:rsidRPr="00597613">
        <w:rPr>
          <w:rFonts w:hint="eastAsia"/>
        </w:rPr>
        <w:t>火車司機、高壓電技術研究生工程司、合格衛生護理人員、電腦工程師、高等學歷之資料處理技術員、醫師、</w:t>
      </w:r>
      <w:r w:rsidR="00A83EE4" w:rsidRPr="00597613">
        <w:rPr>
          <w:rFonts w:hint="eastAsia"/>
        </w:rPr>
        <w:t>具屋頂工、。</w:t>
      </w:r>
    </w:p>
    <w:p w14:paraId="56B1ABA1" w14:textId="77777777" w:rsidR="00303550" w:rsidRPr="00597613" w:rsidRDefault="009249F3" w:rsidP="009249F3">
      <w:pPr>
        <w:pStyle w:val="a7"/>
        <w:ind w:left="1417" w:hanging="472"/>
      </w:pPr>
      <w:r w:rsidRPr="00597613">
        <w:rPr>
          <w:rFonts w:hint="eastAsia"/>
        </w:rPr>
        <w:t>３、</w:t>
      </w:r>
      <w:r w:rsidR="00303550" w:rsidRPr="00597613">
        <w:rPr>
          <w:rFonts w:hint="eastAsia"/>
        </w:rPr>
        <w:t>其他關鍵專業人員（</w:t>
      </w:r>
      <w:r w:rsidR="00303550" w:rsidRPr="00597613">
        <w:rPr>
          <w:rFonts w:hint="eastAsia"/>
        </w:rPr>
        <w:t>Other Key Workers</w:t>
      </w:r>
      <w:r w:rsidR="00303550" w:rsidRPr="00597613">
        <w:rPr>
          <w:rFonts w:hint="eastAsia"/>
        </w:rPr>
        <w:t>）：</w:t>
      </w:r>
    </w:p>
    <w:p w14:paraId="79121B33" w14:textId="2A7C7536" w:rsidR="00303550" w:rsidRPr="00597613" w:rsidRDefault="00303550" w:rsidP="009249F3">
      <w:pPr>
        <w:pStyle w:val="10"/>
        <w:ind w:left="1772" w:hanging="591"/>
      </w:pPr>
      <w:r w:rsidRPr="00597613">
        <w:rPr>
          <w:rFonts w:hint="eastAsia"/>
        </w:rPr>
        <w:t>（</w:t>
      </w:r>
      <w:r w:rsidRPr="00597613">
        <w:rPr>
          <w:rFonts w:hint="eastAsia"/>
        </w:rPr>
        <w:t>1</w:t>
      </w:r>
      <w:r w:rsidRPr="00597613">
        <w:rPr>
          <w:rFonts w:hint="eastAsia"/>
        </w:rPr>
        <w:t>）</w:t>
      </w:r>
      <w:r w:rsidRPr="00597613">
        <w:rPr>
          <w:rFonts w:hint="eastAsia"/>
        </w:rPr>
        <w:tab/>
      </w:r>
      <w:r w:rsidRPr="00597613">
        <w:rPr>
          <w:rFonts w:hint="eastAsia"/>
        </w:rPr>
        <w:t>申請工作薪資須符合該項目「最低薪資」規定：申請人最低月薪</w:t>
      </w:r>
      <w:r w:rsidR="00E15A6B" w:rsidRPr="00597613">
        <w:rPr>
          <w:rFonts w:hint="eastAsia"/>
        </w:rPr>
        <w:t>3</w:t>
      </w:r>
      <w:r w:rsidR="008A3582" w:rsidRPr="00597613">
        <w:t>,456</w:t>
      </w:r>
      <w:r w:rsidRPr="00597613">
        <w:rPr>
          <w:rFonts w:hint="eastAsia"/>
        </w:rPr>
        <w:t>歐元</w:t>
      </w:r>
      <w:r w:rsidR="00B105CF" w:rsidRPr="00597613">
        <w:rPr>
          <w:rFonts w:hint="eastAsia"/>
        </w:rPr>
        <w:t>（</w:t>
      </w:r>
      <w:r w:rsidR="008A3582" w:rsidRPr="00597613">
        <w:rPr>
          <w:rFonts w:hint="eastAsia"/>
        </w:rPr>
        <w:t>2</w:t>
      </w:r>
      <w:r w:rsidR="008A3582" w:rsidRPr="00597613">
        <w:t>026</w:t>
      </w:r>
      <w:r w:rsidR="008A3582" w:rsidRPr="00597613">
        <w:rPr>
          <w:rFonts w:hint="eastAsia"/>
        </w:rPr>
        <w:t>年</w:t>
      </w:r>
      <w:r w:rsidR="00B105CF" w:rsidRPr="00597613">
        <w:t>）</w:t>
      </w:r>
      <w:r w:rsidRPr="00597613">
        <w:rPr>
          <w:rFonts w:hint="eastAsia"/>
        </w:rPr>
        <w:t>；年薪共計</w:t>
      </w:r>
      <w:r w:rsidRPr="00597613">
        <w:rPr>
          <w:rFonts w:hint="eastAsia"/>
        </w:rPr>
        <w:t>14</w:t>
      </w:r>
      <w:r w:rsidRPr="00597613">
        <w:rPr>
          <w:rFonts w:hint="eastAsia"/>
        </w:rPr>
        <w:t>個月（月薪加上每年</w:t>
      </w:r>
      <w:r w:rsidRPr="00597613">
        <w:rPr>
          <w:rFonts w:hint="eastAsia"/>
        </w:rPr>
        <w:t>6</w:t>
      </w:r>
      <w:r w:rsidRPr="00597613">
        <w:rPr>
          <w:rFonts w:hint="eastAsia"/>
        </w:rPr>
        <w:t>月份度假</w:t>
      </w:r>
      <w:r w:rsidRPr="00597613">
        <w:rPr>
          <w:rFonts w:hint="eastAsia"/>
        </w:rPr>
        <w:lastRenderedPageBreak/>
        <w:t>金及</w:t>
      </w:r>
      <w:r w:rsidRPr="00597613">
        <w:rPr>
          <w:rFonts w:hint="eastAsia"/>
        </w:rPr>
        <w:t>11</w:t>
      </w:r>
      <w:r w:rsidRPr="00597613">
        <w:rPr>
          <w:rFonts w:hint="eastAsia"/>
        </w:rPr>
        <w:t>月份聖誕獎金）。</w:t>
      </w:r>
    </w:p>
    <w:p w14:paraId="46AA59F4" w14:textId="77777777" w:rsidR="00303550" w:rsidRPr="00597613" w:rsidRDefault="00303550" w:rsidP="009249F3">
      <w:pPr>
        <w:pStyle w:val="10"/>
        <w:ind w:left="1772" w:hanging="591"/>
      </w:pPr>
      <w:r w:rsidRPr="00597613">
        <w:rPr>
          <w:rFonts w:hint="eastAsia"/>
        </w:rPr>
        <w:t>（</w:t>
      </w:r>
      <w:r w:rsidRPr="00597613">
        <w:rPr>
          <w:rFonts w:hint="eastAsia"/>
        </w:rPr>
        <w:t>2</w:t>
      </w:r>
      <w:r w:rsidRPr="00597613">
        <w:rPr>
          <w:rFonts w:hint="eastAsia"/>
        </w:rPr>
        <w:t>）</w:t>
      </w:r>
      <w:r w:rsidRPr="00597613">
        <w:rPr>
          <w:rFonts w:hint="eastAsia"/>
        </w:rPr>
        <w:tab/>
      </w:r>
      <w:r w:rsidRPr="00597613">
        <w:rPr>
          <w:rFonts w:hint="eastAsia"/>
        </w:rPr>
        <w:t>在</w:t>
      </w:r>
      <w:r w:rsidRPr="00597613">
        <w:rPr>
          <w:rFonts w:hint="eastAsia"/>
        </w:rPr>
        <w:t>AMS</w:t>
      </w:r>
      <w:r w:rsidRPr="00597613">
        <w:rPr>
          <w:rFonts w:hint="eastAsia"/>
        </w:rPr>
        <w:t>已登記失業求職人員名冊中無適任者，經測試後可勝任該工作者。</w:t>
      </w:r>
    </w:p>
    <w:p w14:paraId="1049CB2C" w14:textId="77777777" w:rsidR="00303550" w:rsidRPr="00597613" w:rsidRDefault="00303550" w:rsidP="009249F3">
      <w:pPr>
        <w:pStyle w:val="10"/>
        <w:ind w:left="1772" w:hanging="591"/>
      </w:pPr>
      <w:r w:rsidRPr="00597613">
        <w:rPr>
          <w:rFonts w:hint="eastAsia"/>
        </w:rPr>
        <w:t>（</w:t>
      </w:r>
      <w:r w:rsidRPr="00597613">
        <w:rPr>
          <w:rFonts w:hint="eastAsia"/>
        </w:rPr>
        <w:t>3</w:t>
      </w:r>
      <w:r w:rsidRPr="00597613">
        <w:rPr>
          <w:rFonts w:hint="eastAsia"/>
        </w:rPr>
        <w:t>）</w:t>
      </w:r>
      <w:r w:rsidRPr="00597613">
        <w:rPr>
          <w:rFonts w:hint="eastAsia"/>
        </w:rPr>
        <w:tab/>
      </w:r>
      <w:r w:rsidRPr="00597613">
        <w:rPr>
          <w:rFonts w:hint="eastAsia"/>
        </w:rPr>
        <w:t>專業人員移民積分總分</w:t>
      </w:r>
      <w:r w:rsidRPr="00597613">
        <w:rPr>
          <w:rFonts w:hint="eastAsia"/>
        </w:rPr>
        <w:t>90</w:t>
      </w:r>
      <w:r w:rsidRPr="00597613">
        <w:rPr>
          <w:rFonts w:hint="eastAsia"/>
        </w:rPr>
        <w:t>分，申請者之積分須逾</w:t>
      </w:r>
      <w:r w:rsidRPr="00597613">
        <w:rPr>
          <w:rFonts w:hint="eastAsia"/>
        </w:rPr>
        <w:t>55</w:t>
      </w:r>
      <w:r w:rsidRPr="00597613">
        <w:rPr>
          <w:rFonts w:hint="eastAsia"/>
        </w:rPr>
        <w:t>分。</w:t>
      </w:r>
    </w:p>
    <w:p w14:paraId="7A040F2D" w14:textId="77777777" w:rsidR="00303550" w:rsidRPr="00597613" w:rsidRDefault="009249F3" w:rsidP="009249F3">
      <w:pPr>
        <w:pStyle w:val="a7"/>
        <w:ind w:left="1417" w:hanging="472"/>
      </w:pPr>
      <w:r w:rsidRPr="00597613">
        <w:rPr>
          <w:rFonts w:hint="eastAsia"/>
        </w:rPr>
        <w:t>４、</w:t>
      </w:r>
      <w:r w:rsidR="00303550" w:rsidRPr="00597613">
        <w:rPr>
          <w:rFonts w:hint="eastAsia"/>
        </w:rPr>
        <w:t>奧地利大學或專校碩士畢業或正攻讀碩士者（</w:t>
      </w:r>
      <w:r w:rsidR="00303550" w:rsidRPr="00597613">
        <w:rPr>
          <w:rFonts w:hint="eastAsia"/>
        </w:rPr>
        <w:t>Graduates of Austrian Universities and Colleges of Higher Education</w:t>
      </w:r>
      <w:r w:rsidR="00303550" w:rsidRPr="00597613">
        <w:rPr>
          <w:rFonts w:hint="eastAsia"/>
        </w:rPr>
        <w:t>），無</w:t>
      </w:r>
      <w:proofErr w:type="gramStart"/>
      <w:r w:rsidR="00303550" w:rsidRPr="00597613">
        <w:rPr>
          <w:rFonts w:hint="eastAsia"/>
        </w:rPr>
        <w:t>評鑑基分系統</w:t>
      </w:r>
      <w:proofErr w:type="gramEnd"/>
      <w:r w:rsidR="00303550" w:rsidRPr="00597613">
        <w:rPr>
          <w:rFonts w:hint="eastAsia"/>
        </w:rPr>
        <w:t>，若符合下列條件，則該畢業生或碩士班生有資格申請「</w:t>
      </w:r>
      <w:proofErr w:type="gramStart"/>
      <w:r w:rsidR="00303550" w:rsidRPr="00597613">
        <w:rPr>
          <w:rFonts w:hint="eastAsia"/>
        </w:rPr>
        <w:t>紅白紅卡</w:t>
      </w:r>
      <w:proofErr w:type="gramEnd"/>
      <w:r w:rsidR="00303550" w:rsidRPr="00597613">
        <w:rPr>
          <w:rFonts w:hint="eastAsia"/>
        </w:rPr>
        <w:t>」：</w:t>
      </w:r>
    </w:p>
    <w:p w14:paraId="08C73A65" w14:textId="77777777" w:rsidR="00303550" w:rsidRPr="00597613" w:rsidRDefault="00303550" w:rsidP="009249F3">
      <w:pPr>
        <w:pStyle w:val="10"/>
        <w:ind w:left="1772" w:hanging="591"/>
      </w:pPr>
      <w:r w:rsidRPr="00597613">
        <w:rPr>
          <w:rFonts w:hint="eastAsia"/>
        </w:rPr>
        <w:t>（</w:t>
      </w:r>
      <w:r w:rsidRPr="00597613">
        <w:rPr>
          <w:rFonts w:hint="eastAsia"/>
        </w:rPr>
        <w:t>1</w:t>
      </w:r>
      <w:r w:rsidRPr="00597613">
        <w:rPr>
          <w:rFonts w:hint="eastAsia"/>
        </w:rPr>
        <w:t>）</w:t>
      </w:r>
      <w:r w:rsidRPr="00597613">
        <w:rPr>
          <w:rFonts w:hint="eastAsia"/>
        </w:rPr>
        <w:tab/>
      </w:r>
      <w:r w:rsidRPr="00597613">
        <w:rPr>
          <w:rFonts w:hint="eastAsia"/>
        </w:rPr>
        <w:t>若於上述</w:t>
      </w:r>
      <w:r w:rsidRPr="00597613">
        <w:rPr>
          <w:rFonts w:hint="eastAsia"/>
        </w:rPr>
        <w:t>12</w:t>
      </w:r>
      <w:r w:rsidRPr="00597613">
        <w:rPr>
          <w:rFonts w:hint="eastAsia"/>
        </w:rPr>
        <w:t>個月內找到與申請人專業及學歷相當之工作。</w:t>
      </w:r>
    </w:p>
    <w:p w14:paraId="5E17F0B5" w14:textId="77777777" w:rsidR="00303550" w:rsidRPr="00597613" w:rsidRDefault="00303550" w:rsidP="009249F3">
      <w:pPr>
        <w:pStyle w:val="10"/>
        <w:ind w:left="1772" w:hanging="591"/>
      </w:pPr>
      <w:r w:rsidRPr="00597613">
        <w:rPr>
          <w:rFonts w:hint="eastAsia"/>
        </w:rPr>
        <w:t>（</w:t>
      </w:r>
      <w:r w:rsidRPr="00597613">
        <w:rPr>
          <w:rFonts w:hint="eastAsia"/>
        </w:rPr>
        <w:t>2</w:t>
      </w:r>
      <w:r w:rsidRPr="00597613">
        <w:rPr>
          <w:rFonts w:hint="eastAsia"/>
        </w:rPr>
        <w:t>）</w:t>
      </w:r>
      <w:r w:rsidRPr="00597613">
        <w:rPr>
          <w:rFonts w:hint="eastAsia"/>
        </w:rPr>
        <w:tab/>
      </w:r>
      <w:r w:rsidRPr="00597613">
        <w:rPr>
          <w:rFonts w:hint="eastAsia"/>
        </w:rPr>
        <w:t>申請人須提供合乎最低社會保險標準之證明文件，住房合約或相關允許居住之證明文件。</w:t>
      </w:r>
    </w:p>
    <w:p w14:paraId="577A3C8C" w14:textId="77777777" w:rsidR="00303550" w:rsidRPr="00597613" w:rsidRDefault="009249F3" w:rsidP="009249F3">
      <w:pPr>
        <w:pStyle w:val="a7"/>
        <w:ind w:left="1417" w:hanging="472"/>
      </w:pPr>
      <w:r w:rsidRPr="00597613">
        <w:rPr>
          <w:rFonts w:hint="eastAsia"/>
        </w:rPr>
        <w:t>５、</w:t>
      </w:r>
      <w:r w:rsidR="00303550" w:rsidRPr="00597613">
        <w:rPr>
          <w:rFonts w:hint="eastAsia"/>
        </w:rPr>
        <w:t>自營企業關鍵人員（</w:t>
      </w:r>
      <w:r w:rsidR="00303550" w:rsidRPr="00597613">
        <w:rPr>
          <w:rFonts w:hint="eastAsia"/>
        </w:rPr>
        <w:t>Self-employed Key Workers</w:t>
      </w:r>
      <w:r w:rsidR="00303550" w:rsidRPr="00597613">
        <w:rPr>
          <w:rFonts w:hint="eastAsia"/>
        </w:rPr>
        <w:t>），無積分系統，惟須至少符合以下</w:t>
      </w:r>
      <w:r w:rsidR="00303550" w:rsidRPr="00597613">
        <w:rPr>
          <w:rFonts w:hint="eastAsia"/>
        </w:rPr>
        <w:t>4</w:t>
      </w:r>
      <w:r w:rsidR="00303550" w:rsidRPr="00597613">
        <w:rPr>
          <w:rFonts w:hint="eastAsia"/>
        </w:rPr>
        <w:t>項條件之</w:t>
      </w:r>
      <w:proofErr w:type="gramStart"/>
      <w:r w:rsidR="00303550" w:rsidRPr="00597613">
        <w:rPr>
          <w:rFonts w:hint="eastAsia"/>
        </w:rPr>
        <w:t>一</w:t>
      </w:r>
      <w:proofErr w:type="gramEnd"/>
      <w:r w:rsidR="00303550" w:rsidRPr="00597613">
        <w:rPr>
          <w:rFonts w:hint="eastAsia"/>
        </w:rPr>
        <w:t>：</w:t>
      </w:r>
    </w:p>
    <w:p w14:paraId="0771BD2D" w14:textId="77777777" w:rsidR="00303550" w:rsidRPr="00597613" w:rsidRDefault="00303550" w:rsidP="009249F3">
      <w:pPr>
        <w:pStyle w:val="10"/>
        <w:ind w:left="1772" w:hanging="591"/>
      </w:pPr>
      <w:r w:rsidRPr="00597613">
        <w:rPr>
          <w:rFonts w:hint="eastAsia"/>
        </w:rPr>
        <w:t>（</w:t>
      </w:r>
      <w:r w:rsidRPr="00597613">
        <w:rPr>
          <w:rFonts w:hint="eastAsia"/>
        </w:rPr>
        <w:t>1</w:t>
      </w:r>
      <w:r w:rsidRPr="00597613">
        <w:rPr>
          <w:rFonts w:hint="eastAsia"/>
        </w:rPr>
        <w:t>）</w:t>
      </w:r>
      <w:r w:rsidRPr="00597613">
        <w:rPr>
          <w:rFonts w:hint="eastAsia"/>
        </w:rPr>
        <w:tab/>
      </w:r>
      <w:r w:rsidRPr="00597613">
        <w:rPr>
          <w:rFonts w:hint="eastAsia"/>
        </w:rPr>
        <w:t>自國外匯入</w:t>
      </w:r>
      <w:r w:rsidRPr="00597613">
        <w:rPr>
          <w:rFonts w:hint="eastAsia"/>
        </w:rPr>
        <w:t>10</w:t>
      </w:r>
      <w:r w:rsidRPr="00597613">
        <w:rPr>
          <w:rFonts w:hint="eastAsia"/>
        </w:rPr>
        <w:t>萬歐元以上至設籍於奧地利之自營企業。</w:t>
      </w:r>
    </w:p>
    <w:p w14:paraId="3173138E" w14:textId="77777777" w:rsidR="00303550" w:rsidRPr="00597613" w:rsidRDefault="00303550" w:rsidP="009249F3">
      <w:pPr>
        <w:pStyle w:val="10"/>
        <w:ind w:left="1772" w:hanging="591"/>
      </w:pPr>
      <w:r w:rsidRPr="00597613">
        <w:rPr>
          <w:rFonts w:hint="eastAsia"/>
        </w:rPr>
        <w:t>（</w:t>
      </w:r>
      <w:r w:rsidRPr="00597613">
        <w:rPr>
          <w:rFonts w:hint="eastAsia"/>
        </w:rPr>
        <w:t>2</w:t>
      </w:r>
      <w:r w:rsidRPr="00597613">
        <w:rPr>
          <w:rFonts w:hint="eastAsia"/>
        </w:rPr>
        <w:t>）</w:t>
      </w:r>
      <w:r w:rsidRPr="00597613">
        <w:rPr>
          <w:rFonts w:hint="eastAsia"/>
        </w:rPr>
        <w:tab/>
      </w:r>
      <w:r w:rsidRPr="00597613">
        <w:rPr>
          <w:rFonts w:hint="eastAsia"/>
        </w:rPr>
        <w:t>該自營企業可創造新就業機會或確保現職工作機會。</w:t>
      </w:r>
    </w:p>
    <w:p w14:paraId="26C20EDF" w14:textId="77777777" w:rsidR="00303550" w:rsidRPr="00597613" w:rsidRDefault="00303550" w:rsidP="009249F3">
      <w:pPr>
        <w:pStyle w:val="10"/>
        <w:ind w:left="1772" w:hanging="591"/>
      </w:pPr>
      <w:r w:rsidRPr="00597613">
        <w:rPr>
          <w:rFonts w:hint="eastAsia"/>
        </w:rPr>
        <w:t>（</w:t>
      </w:r>
      <w:r w:rsidRPr="00597613">
        <w:rPr>
          <w:rFonts w:hint="eastAsia"/>
        </w:rPr>
        <w:t>3</w:t>
      </w:r>
      <w:r w:rsidRPr="00597613">
        <w:rPr>
          <w:rFonts w:hint="eastAsia"/>
        </w:rPr>
        <w:t>）</w:t>
      </w:r>
      <w:r w:rsidRPr="00597613">
        <w:rPr>
          <w:rFonts w:hint="eastAsia"/>
        </w:rPr>
        <w:tab/>
      </w:r>
      <w:r w:rsidRPr="00597613">
        <w:rPr>
          <w:rFonts w:hint="eastAsia"/>
        </w:rPr>
        <w:t>該關鍵人員保證能移轉「</w:t>
      </w:r>
      <w:r w:rsidRPr="00597613">
        <w:rPr>
          <w:rFonts w:hint="eastAsia"/>
        </w:rPr>
        <w:t>Know-how</w:t>
      </w:r>
      <w:r w:rsidRPr="00597613">
        <w:rPr>
          <w:rFonts w:hint="eastAsia"/>
        </w:rPr>
        <w:t>」或引進新技術。</w:t>
      </w:r>
    </w:p>
    <w:p w14:paraId="7DC14425" w14:textId="77777777" w:rsidR="00303550" w:rsidRPr="00597613" w:rsidRDefault="00303550" w:rsidP="009249F3">
      <w:pPr>
        <w:pStyle w:val="10"/>
        <w:ind w:left="1772" w:hanging="591"/>
      </w:pPr>
      <w:r w:rsidRPr="00597613">
        <w:rPr>
          <w:rFonts w:hint="eastAsia"/>
        </w:rPr>
        <w:t>（</w:t>
      </w:r>
      <w:r w:rsidRPr="00597613">
        <w:rPr>
          <w:rFonts w:hint="eastAsia"/>
        </w:rPr>
        <w:t>4</w:t>
      </w:r>
      <w:r w:rsidRPr="00597613">
        <w:rPr>
          <w:rFonts w:hint="eastAsia"/>
        </w:rPr>
        <w:t>）</w:t>
      </w:r>
      <w:r w:rsidRPr="00597613">
        <w:rPr>
          <w:rFonts w:hint="eastAsia"/>
        </w:rPr>
        <w:tab/>
      </w:r>
      <w:r w:rsidRPr="00597613">
        <w:rPr>
          <w:rFonts w:hint="eastAsia"/>
        </w:rPr>
        <w:t>該關鍵人員之企業對整個地區具重要意義。</w:t>
      </w:r>
    </w:p>
    <w:p w14:paraId="7A60360D" w14:textId="77777777" w:rsidR="00303550" w:rsidRPr="00597613" w:rsidRDefault="009249F3" w:rsidP="001972E5">
      <w:pPr>
        <w:pStyle w:val="a7"/>
        <w:ind w:left="1417" w:hanging="472"/>
      </w:pPr>
      <w:r w:rsidRPr="00597613">
        <w:rPr>
          <w:rFonts w:hint="eastAsia"/>
        </w:rPr>
        <w:t>６、</w:t>
      </w:r>
      <w:r w:rsidR="00303550" w:rsidRPr="00597613">
        <w:rPr>
          <w:rFonts w:hint="eastAsia"/>
        </w:rPr>
        <w:t>新創企業家（</w:t>
      </w:r>
      <w:r w:rsidR="00303550" w:rsidRPr="00597613">
        <w:rPr>
          <w:rFonts w:hint="eastAsia"/>
        </w:rPr>
        <w:t>Start-up Founders</w:t>
      </w:r>
      <w:r w:rsidR="00303550" w:rsidRPr="00597613">
        <w:rPr>
          <w:rFonts w:hint="eastAsia"/>
        </w:rPr>
        <w:t>），須符合以下所有條件：</w:t>
      </w:r>
    </w:p>
    <w:p w14:paraId="58067F3E" w14:textId="77777777" w:rsidR="00303550" w:rsidRPr="00597613" w:rsidRDefault="00303550" w:rsidP="001972E5">
      <w:pPr>
        <w:pStyle w:val="10"/>
        <w:ind w:left="1772" w:hanging="591"/>
      </w:pPr>
      <w:r w:rsidRPr="00597613">
        <w:rPr>
          <w:rFonts w:hint="eastAsia"/>
        </w:rPr>
        <w:t>（</w:t>
      </w:r>
      <w:r w:rsidRPr="00597613">
        <w:rPr>
          <w:rFonts w:hint="eastAsia"/>
        </w:rPr>
        <w:t>1</w:t>
      </w:r>
      <w:r w:rsidRPr="00597613">
        <w:rPr>
          <w:rFonts w:hint="eastAsia"/>
        </w:rPr>
        <w:t>）</w:t>
      </w:r>
      <w:r w:rsidRPr="00597613">
        <w:rPr>
          <w:rFonts w:hint="eastAsia"/>
        </w:rPr>
        <w:tab/>
      </w:r>
      <w:r w:rsidRPr="00597613">
        <w:rPr>
          <w:rFonts w:hint="eastAsia"/>
        </w:rPr>
        <w:t>新創企業須於市場上開發或推出新產品、服務、製程或技術。</w:t>
      </w:r>
    </w:p>
    <w:p w14:paraId="0C4C445E" w14:textId="77777777" w:rsidR="00303550" w:rsidRPr="00597613" w:rsidRDefault="00303550" w:rsidP="001972E5">
      <w:pPr>
        <w:pStyle w:val="10"/>
        <w:ind w:left="1772" w:hanging="591"/>
      </w:pPr>
      <w:r w:rsidRPr="00597613">
        <w:rPr>
          <w:rFonts w:hint="eastAsia"/>
        </w:rPr>
        <w:t>（</w:t>
      </w:r>
      <w:r w:rsidRPr="00597613">
        <w:rPr>
          <w:rFonts w:hint="eastAsia"/>
        </w:rPr>
        <w:t>2</w:t>
      </w:r>
      <w:r w:rsidRPr="00597613">
        <w:rPr>
          <w:rFonts w:hint="eastAsia"/>
        </w:rPr>
        <w:t>）</w:t>
      </w:r>
      <w:r w:rsidRPr="00597613">
        <w:rPr>
          <w:rFonts w:hint="eastAsia"/>
        </w:rPr>
        <w:tab/>
      </w:r>
      <w:r w:rsidRPr="00597613">
        <w:rPr>
          <w:rFonts w:hint="eastAsia"/>
        </w:rPr>
        <w:t>創業家須據此提出創立公司及如何經營之企劃書。</w:t>
      </w:r>
    </w:p>
    <w:p w14:paraId="64E791A1" w14:textId="77777777" w:rsidR="00303550" w:rsidRPr="00597613" w:rsidRDefault="00303550" w:rsidP="001972E5">
      <w:pPr>
        <w:pStyle w:val="10"/>
        <w:ind w:left="1772" w:hanging="591"/>
      </w:pPr>
      <w:r w:rsidRPr="00597613">
        <w:rPr>
          <w:rFonts w:hint="eastAsia"/>
        </w:rPr>
        <w:t>（</w:t>
      </w:r>
      <w:r w:rsidRPr="00597613">
        <w:rPr>
          <w:rFonts w:hint="eastAsia"/>
        </w:rPr>
        <w:t>3</w:t>
      </w:r>
      <w:r w:rsidRPr="00597613">
        <w:rPr>
          <w:rFonts w:hint="eastAsia"/>
        </w:rPr>
        <w:t>）</w:t>
      </w:r>
      <w:r w:rsidRPr="00597613">
        <w:rPr>
          <w:rFonts w:hint="eastAsia"/>
        </w:rPr>
        <w:tab/>
      </w:r>
      <w:r w:rsidRPr="00597613">
        <w:rPr>
          <w:rFonts w:hint="eastAsia"/>
        </w:rPr>
        <w:t>新創企業設立資本在</w:t>
      </w:r>
      <w:r w:rsidR="002156DD" w:rsidRPr="00597613">
        <w:rPr>
          <w:rFonts w:hint="eastAsia"/>
        </w:rPr>
        <w:t>3</w:t>
      </w:r>
      <w:r w:rsidRPr="00597613">
        <w:rPr>
          <w:rFonts w:hint="eastAsia"/>
        </w:rPr>
        <w:t>0,000</w:t>
      </w:r>
      <w:r w:rsidRPr="00597613">
        <w:rPr>
          <w:rFonts w:hint="eastAsia"/>
        </w:rPr>
        <w:t>歐元以上，創業家所</w:t>
      </w:r>
      <w:proofErr w:type="gramStart"/>
      <w:r w:rsidRPr="00597613">
        <w:rPr>
          <w:rFonts w:hint="eastAsia"/>
        </w:rPr>
        <w:t>持股權須超過</w:t>
      </w:r>
      <w:proofErr w:type="gramEnd"/>
      <w:r w:rsidRPr="00597613">
        <w:rPr>
          <w:rFonts w:hint="eastAsia"/>
        </w:rPr>
        <w:t>該公司資本額</w:t>
      </w:r>
      <w:r w:rsidRPr="00597613">
        <w:rPr>
          <w:rFonts w:hint="eastAsia"/>
        </w:rPr>
        <w:t>50</w:t>
      </w:r>
      <w:r w:rsidR="00432F30" w:rsidRPr="00597613">
        <w:rPr>
          <w:rFonts w:hint="eastAsia"/>
        </w:rPr>
        <w:t>%</w:t>
      </w:r>
      <w:r w:rsidRPr="00597613">
        <w:rPr>
          <w:rFonts w:hint="eastAsia"/>
        </w:rPr>
        <w:t>。</w:t>
      </w:r>
    </w:p>
    <w:p w14:paraId="22CAB245" w14:textId="77777777" w:rsidR="00303550" w:rsidRPr="00597613" w:rsidRDefault="00303550" w:rsidP="001972E5">
      <w:pPr>
        <w:pStyle w:val="10"/>
        <w:ind w:left="1772" w:hanging="591"/>
      </w:pPr>
      <w:r w:rsidRPr="00597613">
        <w:rPr>
          <w:rFonts w:hint="eastAsia"/>
        </w:rPr>
        <w:t>（</w:t>
      </w:r>
      <w:r w:rsidRPr="00597613">
        <w:rPr>
          <w:rFonts w:hint="eastAsia"/>
        </w:rPr>
        <w:t>4</w:t>
      </w:r>
      <w:r w:rsidRPr="00597613">
        <w:rPr>
          <w:rFonts w:hint="eastAsia"/>
        </w:rPr>
        <w:t>）</w:t>
      </w:r>
      <w:r w:rsidRPr="00597613">
        <w:rPr>
          <w:rFonts w:hint="eastAsia"/>
        </w:rPr>
        <w:tab/>
      </w:r>
      <w:r w:rsidRPr="00597613">
        <w:rPr>
          <w:rFonts w:hint="eastAsia"/>
        </w:rPr>
        <w:t>該類人才移民積分滿分</w:t>
      </w:r>
      <w:r w:rsidRPr="00597613">
        <w:rPr>
          <w:rFonts w:hint="eastAsia"/>
        </w:rPr>
        <w:t>85</w:t>
      </w:r>
      <w:r w:rsidRPr="00597613">
        <w:rPr>
          <w:rFonts w:hint="eastAsia"/>
        </w:rPr>
        <w:t>分，逾</w:t>
      </w:r>
      <w:r w:rsidRPr="00597613">
        <w:rPr>
          <w:rFonts w:hint="eastAsia"/>
        </w:rPr>
        <w:t>50</w:t>
      </w:r>
      <w:r w:rsidRPr="00597613">
        <w:rPr>
          <w:rFonts w:hint="eastAsia"/>
        </w:rPr>
        <w:t>分才有資格申請。</w:t>
      </w:r>
    </w:p>
    <w:p w14:paraId="5B0DCFAE" w14:textId="38B36D29" w:rsidR="00195708" w:rsidRPr="00597613" w:rsidRDefault="001972E5" w:rsidP="00E15A6B">
      <w:pPr>
        <w:pStyle w:val="a7"/>
        <w:ind w:left="1417" w:hanging="472"/>
      </w:pPr>
      <w:r w:rsidRPr="00597613">
        <w:rPr>
          <w:rFonts w:hint="eastAsia"/>
        </w:rPr>
        <w:t>７</w:t>
      </w:r>
      <w:r w:rsidR="009059CB" w:rsidRPr="00597613">
        <w:rPr>
          <w:rFonts w:hint="eastAsia"/>
        </w:rPr>
        <w:t>、</w:t>
      </w:r>
      <w:r w:rsidR="00E15A6B" w:rsidRPr="00597613">
        <w:rPr>
          <w:rFonts w:hint="eastAsia"/>
        </w:rPr>
        <w:t>持有其他歐盟成員國永久居留之歐盟居留證的第</w:t>
      </w:r>
      <w:r w:rsidR="00E15A6B" w:rsidRPr="00597613">
        <w:rPr>
          <w:rFonts w:hint="eastAsia"/>
        </w:rPr>
        <w:t>3</w:t>
      </w:r>
      <w:r w:rsidR="00E15A6B" w:rsidRPr="00597613">
        <w:rPr>
          <w:rFonts w:hint="eastAsia"/>
        </w:rPr>
        <w:t>國人士。</w:t>
      </w:r>
    </w:p>
    <w:p w14:paraId="566F91AA" w14:textId="0EE40F29" w:rsidR="00E15A6B" w:rsidRPr="00597613" w:rsidRDefault="00672592" w:rsidP="00672592">
      <w:pPr>
        <w:pStyle w:val="a7"/>
        <w:ind w:left="1417" w:hanging="472"/>
        <w:rPr>
          <w:lang w:val="hr-HR"/>
        </w:rPr>
      </w:pPr>
      <w:r w:rsidRPr="00597613">
        <w:rPr>
          <w:rFonts w:hint="eastAsia"/>
        </w:rPr>
        <w:t>８</w:t>
      </w:r>
      <w:r w:rsidR="00E15A6B" w:rsidRPr="00597613">
        <w:rPr>
          <w:rFonts w:hint="eastAsia"/>
        </w:rPr>
        <w:t>、永久雇員</w:t>
      </w:r>
      <w:r w:rsidRPr="00597613">
        <w:rPr>
          <w:rFonts w:hint="eastAsia"/>
        </w:rPr>
        <w:t>：</w:t>
      </w:r>
      <w:r w:rsidR="00E15A6B" w:rsidRPr="00597613">
        <w:rPr>
          <w:rFonts w:hint="eastAsia"/>
        </w:rPr>
        <w:t>在過去</w:t>
      </w:r>
      <w:r w:rsidR="00E15A6B" w:rsidRPr="00597613">
        <w:rPr>
          <w:rFonts w:hint="eastAsia"/>
        </w:rPr>
        <w:t>2</w:t>
      </w:r>
      <w:r w:rsidR="00E15A6B" w:rsidRPr="00597613">
        <w:rPr>
          <w:rFonts w:hint="eastAsia"/>
        </w:rPr>
        <w:t>年至少有</w:t>
      </w:r>
      <w:r w:rsidR="00E15A6B" w:rsidRPr="00597613">
        <w:rPr>
          <w:rFonts w:hint="eastAsia"/>
        </w:rPr>
        <w:t>7</w:t>
      </w:r>
      <w:r w:rsidR="00E15A6B" w:rsidRPr="00597613">
        <w:rPr>
          <w:rFonts w:hint="eastAsia"/>
        </w:rPr>
        <w:t>個月在同一</w:t>
      </w:r>
      <w:proofErr w:type="gramStart"/>
      <w:r w:rsidR="00E15A6B" w:rsidRPr="00597613">
        <w:rPr>
          <w:rFonts w:hint="eastAsia"/>
        </w:rPr>
        <w:t>個</w:t>
      </w:r>
      <w:proofErr w:type="gramEnd"/>
      <w:r w:rsidR="00E15A6B" w:rsidRPr="00597613">
        <w:rPr>
          <w:rFonts w:hint="eastAsia"/>
        </w:rPr>
        <w:t>經濟領域工作，並註冊為永就季節性工人，並符合德文測驗</w:t>
      </w:r>
      <w:r w:rsidR="00E15A6B" w:rsidRPr="00597613">
        <w:rPr>
          <w:rFonts w:hint="eastAsia"/>
        </w:rPr>
        <w:t>A1</w:t>
      </w:r>
      <w:r w:rsidR="00E15A6B" w:rsidRPr="00597613">
        <w:rPr>
          <w:rFonts w:hint="eastAsia"/>
        </w:rPr>
        <w:t>級，雇主</w:t>
      </w:r>
      <w:r w:rsidR="00E15A6B" w:rsidRPr="00597613">
        <w:rPr>
          <w:lang w:val="hr-HR"/>
        </w:rPr>
        <w:t>提</w:t>
      </w:r>
      <w:r w:rsidR="00E15A6B" w:rsidRPr="00597613">
        <w:rPr>
          <w:rFonts w:hint="eastAsia"/>
          <w:lang w:val="hr-HR"/>
        </w:rPr>
        <w:t>供永久性</w:t>
      </w:r>
      <w:r w:rsidR="009C1ED8" w:rsidRPr="00597613">
        <w:rPr>
          <w:rFonts w:hint="eastAsia"/>
          <w:lang w:val="hr-HR"/>
        </w:rPr>
        <w:t>僱用</w:t>
      </w:r>
      <w:r w:rsidR="00E15A6B" w:rsidRPr="00597613">
        <w:rPr>
          <w:rFonts w:hint="eastAsia"/>
          <w:lang w:val="hr-HR"/>
        </w:rPr>
        <w:t>合</w:t>
      </w:r>
      <w:r w:rsidR="00E15A6B" w:rsidRPr="00597613">
        <w:rPr>
          <w:rFonts w:hint="eastAsia"/>
          <w:lang w:val="hr-HR"/>
        </w:rPr>
        <w:lastRenderedPageBreak/>
        <w:t>約。</w:t>
      </w:r>
    </w:p>
    <w:p w14:paraId="3BE52CDD" w14:textId="77777777" w:rsidR="00195708" w:rsidRPr="00597613" w:rsidRDefault="00195708" w:rsidP="007B49B6">
      <w:pPr>
        <w:pStyle w:val="a5"/>
        <w:spacing w:before="257" w:after="257"/>
      </w:pPr>
      <w:r w:rsidRPr="00597613">
        <w:rPr>
          <w:rFonts w:hint="eastAsia"/>
        </w:rPr>
        <w:t>三、外商子女可就讀之教育機關及經營情形</w:t>
      </w:r>
    </w:p>
    <w:p w14:paraId="61F6EE47" w14:textId="77777777" w:rsidR="00195708" w:rsidRPr="00597613" w:rsidRDefault="00195708" w:rsidP="004863AC">
      <w:pPr>
        <w:ind w:firstLine="472"/>
      </w:pPr>
      <w:r w:rsidRPr="00597613">
        <w:rPr>
          <w:rFonts w:hint="eastAsia"/>
        </w:rPr>
        <w:t>外商子女在奧地利可選擇就讀當地學校－奧地利公、私立學校（以其母語德文上課為主）或由外國人興辦且經奧地利政府認可的國際學校如</w:t>
      </w:r>
      <w:r w:rsidRPr="00597613">
        <w:t>AIS</w:t>
      </w:r>
      <w:r w:rsidRPr="00597613">
        <w:rPr>
          <w:rFonts w:hint="eastAsia"/>
        </w:rPr>
        <w:t>（</w:t>
      </w:r>
      <w:r w:rsidRPr="00597613">
        <w:t>American International School, Vienna</w:t>
      </w:r>
      <w:r w:rsidRPr="00597613">
        <w:rPr>
          <w:rFonts w:hint="eastAsia"/>
        </w:rPr>
        <w:t>）或</w:t>
      </w:r>
      <w:r w:rsidRPr="00597613">
        <w:t>VIS</w:t>
      </w:r>
      <w:r w:rsidRPr="00597613">
        <w:rPr>
          <w:rFonts w:hint="eastAsia"/>
        </w:rPr>
        <w:t>（</w:t>
      </w:r>
      <w:r w:rsidRPr="00597613">
        <w:t>Vienna International School</w:t>
      </w:r>
      <w:r w:rsidRPr="00597613">
        <w:rPr>
          <w:rFonts w:hint="eastAsia"/>
        </w:rPr>
        <w:t>），以下僅就小學及中學階段（國民義務教育）分別對</w:t>
      </w:r>
      <w:r w:rsidRPr="00597613">
        <w:rPr>
          <w:lang w:eastAsia="zh-TW"/>
        </w:rPr>
        <w:t>2</w:t>
      </w:r>
      <w:r w:rsidRPr="00597613">
        <w:rPr>
          <w:rFonts w:hint="eastAsia"/>
          <w:lang w:eastAsia="zh-TW"/>
        </w:rPr>
        <w:t>家教著名之</w:t>
      </w:r>
      <w:r w:rsidRPr="00597613">
        <w:rPr>
          <w:rFonts w:hint="eastAsia"/>
        </w:rPr>
        <w:t>國際學校及當地小學作簡介。</w:t>
      </w:r>
    </w:p>
    <w:p w14:paraId="59200B62" w14:textId="77777777" w:rsidR="00195708" w:rsidRPr="00597613" w:rsidRDefault="00195708" w:rsidP="004F6A8F">
      <w:pPr>
        <w:pStyle w:val="af0"/>
        <w:ind w:left="945" w:hanging="709"/>
      </w:pPr>
      <w:r w:rsidRPr="00597613">
        <w:rPr>
          <w:rFonts w:hint="eastAsia"/>
        </w:rPr>
        <w:t>（一）國際學校：</w:t>
      </w:r>
    </w:p>
    <w:p w14:paraId="3D619687" w14:textId="77777777" w:rsidR="00195708" w:rsidRPr="00597613" w:rsidRDefault="00195708" w:rsidP="004863AC">
      <w:pPr>
        <w:pStyle w:val="af1"/>
        <w:ind w:left="945" w:firstLine="472"/>
        <w:rPr>
          <w:lang w:eastAsia="zh-TW"/>
        </w:rPr>
      </w:pPr>
      <w:r w:rsidRPr="00597613">
        <w:rPr>
          <w:rFonts w:hint="eastAsia"/>
        </w:rPr>
        <w:t>奧地利的國際學校以「美國國際學校」（</w:t>
      </w:r>
      <w:r w:rsidRPr="00597613">
        <w:t>American International School</w:t>
      </w:r>
      <w:r w:rsidRPr="00597613">
        <w:rPr>
          <w:rFonts w:hint="eastAsia"/>
        </w:rPr>
        <w:t>，簡稱</w:t>
      </w:r>
      <w:r w:rsidRPr="00597613">
        <w:t>AIS</w:t>
      </w:r>
      <w:r w:rsidRPr="00597613">
        <w:rPr>
          <w:rFonts w:hint="eastAsia"/>
        </w:rPr>
        <w:t>）及「維也納國際學校」（</w:t>
      </w:r>
      <w:r w:rsidRPr="00597613">
        <w:t>Vienna International School</w:t>
      </w:r>
      <w:r w:rsidRPr="00597613">
        <w:rPr>
          <w:rFonts w:hint="eastAsia"/>
        </w:rPr>
        <w:t>，簡稱</w:t>
      </w:r>
      <w:r w:rsidRPr="00597613">
        <w:t>VIS</w:t>
      </w:r>
      <w:r w:rsidRPr="00597613">
        <w:rPr>
          <w:rFonts w:hint="eastAsia"/>
        </w:rPr>
        <w:t>），因位於首都維也納、英語上課且師資整齊，通常為外商或派駐奧地利的外交官子女選擇學校的優先考慮。</w:t>
      </w:r>
      <w:r w:rsidRPr="00597613">
        <w:rPr>
          <w:rFonts w:hint="eastAsia"/>
          <w:lang w:eastAsia="zh-TW"/>
        </w:rPr>
        <w:t>上述兩家學校收費不</w:t>
      </w:r>
      <w:proofErr w:type="gramStart"/>
      <w:r w:rsidR="004A2227" w:rsidRPr="00597613">
        <w:rPr>
          <w:rFonts w:hint="eastAsia"/>
          <w:lang w:eastAsia="zh-TW"/>
        </w:rPr>
        <w:t>貲</w:t>
      </w:r>
      <w:proofErr w:type="gramEnd"/>
      <w:r w:rsidRPr="00597613">
        <w:rPr>
          <w:rFonts w:hint="eastAsia"/>
          <w:lang w:eastAsia="zh-TW"/>
        </w:rPr>
        <w:t>，每學期（</w:t>
      </w:r>
      <w:r w:rsidRPr="00597613">
        <w:rPr>
          <w:lang w:eastAsia="zh-TW"/>
        </w:rPr>
        <w:t>1</w:t>
      </w:r>
      <w:r w:rsidRPr="00597613">
        <w:rPr>
          <w:rFonts w:hint="eastAsia"/>
          <w:lang w:eastAsia="zh-TW"/>
        </w:rPr>
        <w:t>年兩個學期）學、雜費約</w:t>
      </w:r>
      <w:r w:rsidRPr="00597613">
        <w:rPr>
          <w:lang w:eastAsia="zh-TW"/>
        </w:rPr>
        <w:t>1</w:t>
      </w:r>
      <w:r w:rsidRPr="00597613">
        <w:rPr>
          <w:rFonts w:hint="eastAsia"/>
          <w:lang w:eastAsia="zh-TW"/>
        </w:rPr>
        <w:t>萬歐元，且學生有名額限制，額滿即不再收受學生。</w:t>
      </w:r>
    </w:p>
    <w:p w14:paraId="63D89068" w14:textId="77777777" w:rsidR="00195708" w:rsidRPr="00597613" w:rsidRDefault="00195708" w:rsidP="004863AC">
      <w:pPr>
        <w:pStyle w:val="af1"/>
        <w:ind w:left="945" w:firstLine="472"/>
      </w:pPr>
      <w:r w:rsidRPr="00597613">
        <w:t>AIS</w:t>
      </w:r>
      <w:r w:rsidRPr="00597613">
        <w:rPr>
          <w:rFonts w:hint="eastAsia"/>
        </w:rPr>
        <w:t>由美國政府資助，採美國學制，分別設有基礎部（</w:t>
      </w:r>
      <w:r w:rsidRPr="00597613">
        <w:t>Elementary School</w:t>
      </w:r>
      <w:r w:rsidRPr="00597613">
        <w:rPr>
          <w:rFonts w:hint="eastAsia"/>
        </w:rPr>
        <w:t>，包括幼稚園及小學）、初中部（</w:t>
      </w:r>
      <w:r w:rsidRPr="00597613">
        <w:t>Middle School</w:t>
      </w:r>
      <w:r w:rsidRPr="00597613">
        <w:rPr>
          <w:rFonts w:hint="eastAsia"/>
        </w:rPr>
        <w:t>）及高中部（</w:t>
      </w:r>
      <w:r w:rsidRPr="00597613">
        <w:t>High School</w:t>
      </w:r>
      <w:r w:rsidRPr="00597613">
        <w:rPr>
          <w:rFonts w:hint="eastAsia"/>
        </w:rPr>
        <w:t>），校區位於維也納第</w:t>
      </w:r>
      <w:r w:rsidRPr="00597613">
        <w:t>19</w:t>
      </w:r>
      <w:r w:rsidRPr="00597613">
        <w:rPr>
          <w:rFonts w:hint="eastAsia"/>
        </w:rPr>
        <w:t>區，離市中心較遠，有校車接送學生，校址：</w:t>
      </w:r>
    </w:p>
    <w:p w14:paraId="0628DE0C" w14:textId="77777777" w:rsidR="00195708" w:rsidRPr="00597613" w:rsidRDefault="00195708" w:rsidP="004863AC">
      <w:pPr>
        <w:pStyle w:val="af1"/>
        <w:ind w:left="945" w:firstLine="472"/>
      </w:pPr>
      <w:r w:rsidRPr="00597613">
        <w:t>American International School</w:t>
      </w:r>
    </w:p>
    <w:p w14:paraId="68DB13ED" w14:textId="77777777" w:rsidR="00195708" w:rsidRPr="00597613" w:rsidRDefault="00195708" w:rsidP="004863AC">
      <w:pPr>
        <w:pStyle w:val="af1"/>
        <w:ind w:left="945" w:firstLine="472"/>
      </w:pPr>
      <w:proofErr w:type="spellStart"/>
      <w:r w:rsidRPr="00597613">
        <w:t>Salmannsdorfer</w:t>
      </w:r>
      <w:proofErr w:type="spellEnd"/>
      <w:r w:rsidRPr="00597613">
        <w:t xml:space="preserve"> Strasse 47, A- 1190 Vienna, AUSTRIA</w:t>
      </w:r>
    </w:p>
    <w:p w14:paraId="37985353" w14:textId="77777777" w:rsidR="00195708" w:rsidRPr="00597613" w:rsidRDefault="00195708" w:rsidP="004863AC">
      <w:pPr>
        <w:pStyle w:val="af1"/>
        <w:ind w:left="945" w:firstLine="472"/>
        <w:rPr>
          <w:lang w:eastAsia="zh-TW"/>
        </w:rPr>
      </w:pPr>
      <w:r w:rsidRPr="00597613">
        <w:t xml:space="preserve">Tel: +43-1-40132  </w:t>
      </w:r>
    </w:p>
    <w:p w14:paraId="69C16407" w14:textId="77777777" w:rsidR="00195708" w:rsidRPr="00597613" w:rsidRDefault="00195708" w:rsidP="004863AC">
      <w:pPr>
        <w:pStyle w:val="af1"/>
        <w:ind w:left="945" w:firstLine="472"/>
      </w:pPr>
      <w:r w:rsidRPr="00597613">
        <w:t xml:space="preserve">Fax: +43-1-401325   </w:t>
      </w:r>
    </w:p>
    <w:p w14:paraId="3B274852" w14:textId="77777777" w:rsidR="00195708" w:rsidRPr="00597613" w:rsidRDefault="00195708" w:rsidP="004863AC">
      <w:pPr>
        <w:pStyle w:val="af1"/>
        <w:ind w:left="945" w:firstLine="472"/>
      </w:pPr>
      <w:r w:rsidRPr="00597613">
        <w:t>E-mail: Info@ais.at</w:t>
      </w:r>
    </w:p>
    <w:p w14:paraId="6D0E3B37" w14:textId="77777777" w:rsidR="00195708" w:rsidRPr="00597613" w:rsidRDefault="00195708" w:rsidP="004863AC">
      <w:pPr>
        <w:pStyle w:val="af1"/>
        <w:ind w:left="945" w:firstLine="472"/>
      </w:pPr>
      <w:r w:rsidRPr="00597613">
        <w:rPr>
          <w:rFonts w:hint="eastAsia"/>
        </w:rPr>
        <w:t>另有關該校之校園概況、師資基本資料、學生人數、授課內容、收費等其他詳細資料參考網址：</w:t>
      </w:r>
      <w:r w:rsidRPr="00597613">
        <w:t>http://www.ais.at</w:t>
      </w:r>
    </w:p>
    <w:p w14:paraId="5602AD7B" w14:textId="77777777" w:rsidR="00195708" w:rsidRPr="00597613" w:rsidRDefault="00195708" w:rsidP="004863AC">
      <w:pPr>
        <w:pStyle w:val="af1"/>
        <w:ind w:left="945" w:firstLine="472"/>
        <w:rPr>
          <w:lang w:eastAsia="zh-TW"/>
        </w:rPr>
      </w:pPr>
      <w:r w:rsidRPr="00597613">
        <w:rPr>
          <w:lang w:eastAsia="zh-TW"/>
        </w:rPr>
        <w:lastRenderedPageBreak/>
        <w:t>VIS</w:t>
      </w:r>
      <w:r w:rsidRPr="00597613">
        <w:rPr>
          <w:rFonts w:hint="eastAsia"/>
          <w:lang w:eastAsia="zh-TW"/>
        </w:rPr>
        <w:t>前身係「英國學校」，</w:t>
      </w:r>
      <w:r w:rsidRPr="00597613">
        <w:rPr>
          <w:lang w:eastAsia="zh-TW"/>
        </w:rPr>
        <w:t>1978</w:t>
      </w:r>
      <w:r w:rsidRPr="00597613">
        <w:rPr>
          <w:rFonts w:hint="eastAsia"/>
          <w:lang w:eastAsia="zh-TW"/>
        </w:rPr>
        <w:t>年由聯合國及奧地利教育部協助改制成「國際學校」，目前</w:t>
      </w:r>
      <w:proofErr w:type="gramStart"/>
      <w:r w:rsidRPr="00597613">
        <w:rPr>
          <w:rFonts w:hint="eastAsia"/>
          <w:lang w:eastAsia="zh-TW"/>
        </w:rPr>
        <w:t>採</w:t>
      </w:r>
      <w:proofErr w:type="gramEnd"/>
      <w:r w:rsidRPr="00597613">
        <w:rPr>
          <w:rFonts w:hint="eastAsia"/>
          <w:lang w:eastAsia="zh-TW"/>
        </w:rPr>
        <w:t>英國學制，分別設有</w:t>
      </w:r>
      <w:proofErr w:type="gramStart"/>
      <w:r w:rsidRPr="00597613">
        <w:rPr>
          <w:rFonts w:hint="eastAsia"/>
          <w:lang w:eastAsia="zh-TW"/>
        </w:rPr>
        <w:t>有</w:t>
      </w:r>
      <w:proofErr w:type="gramEnd"/>
      <w:r w:rsidRPr="00597613">
        <w:rPr>
          <w:rFonts w:hint="eastAsia"/>
          <w:lang w:eastAsia="zh-TW"/>
        </w:rPr>
        <w:t>基礎部（</w:t>
      </w:r>
      <w:r w:rsidRPr="00597613">
        <w:rPr>
          <w:lang w:eastAsia="zh-TW"/>
        </w:rPr>
        <w:t>Primary School</w:t>
      </w:r>
      <w:r w:rsidRPr="00597613">
        <w:rPr>
          <w:rFonts w:hint="eastAsia"/>
          <w:lang w:eastAsia="zh-TW"/>
        </w:rPr>
        <w:t>，包括幼稚園及小學）、中學部（</w:t>
      </w:r>
      <w:r w:rsidRPr="00597613">
        <w:rPr>
          <w:lang w:eastAsia="zh-TW"/>
        </w:rPr>
        <w:t>Secondary School</w:t>
      </w:r>
      <w:r w:rsidRPr="00597613">
        <w:rPr>
          <w:rFonts w:hint="eastAsia"/>
          <w:lang w:eastAsia="zh-TW"/>
        </w:rPr>
        <w:t>），校區位於維也納第</w:t>
      </w:r>
      <w:r w:rsidRPr="00597613">
        <w:rPr>
          <w:lang w:eastAsia="zh-TW"/>
        </w:rPr>
        <w:t>22</w:t>
      </w:r>
      <w:r w:rsidRPr="00597613">
        <w:rPr>
          <w:rFonts w:hint="eastAsia"/>
          <w:lang w:eastAsia="zh-TW"/>
        </w:rPr>
        <w:t>區聯合國組織附近，校址：</w:t>
      </w:r>
    </w:p>
    <w:p w14:paraId="3FC6354E" w14:textId="77777777" w:rsidR="00195708" w:rsidRPr="00597613" w:rsidRDefault="00195708" w:rsidP="004863AC">
      <w:pPr>
        <w:pStyle w:val="af1"/>
        <w:ind w:left="945" w:firstLine="472"/>
      </w:pPr>
      <w:r w:rsidRPr="00597613">
        <w:t>Vienna International School</w:t>
      </w:r>
    </w:p>
    <w:p w14:paraId="31F7C136" w14:textId="77777777" w:rsidR="00195708" w:rsidRPr="00597613" w:rsidRDefault="00195708" w:rsidP="004863AC">
      <w:pPr>
        <w:pStyle w:val="af1"/>
        <w:ind w:left="945" w:firstLine="472"/>
      </w:pPr>
      <w:r w:rsidRPr="00597613">
        <w:t xml:space="preserve">Strasse der </w:t>
      </w:r>
      <w:proofErr w:type="spellStart"/>
      <w:r w:rsidRPr="00597613">
        <w:t>Menschenrechte</w:t>
      </w:r>
      <w:proofErr w:type="spellEnd"/>
      <w:r w:rsidRPr="00597613">
        <w:t xml:space="preserve"> 1, A-1220, Vienna, AUSTRIA</w:t>
      </w:r>
    </w:p>
    <w:p w14:paraId="08BC0039" w14:textId="77777777" w:rsidR="00195708" w:rsidRPr="00597613" w:rsidRDefault="00195708" w:rsidP="004863AC">
      <w:pPr>
        <w:pStyle w:val="af1"/>
        <w:ind w:left="945" w:firstLine="472"/>
      </w:pPr>
      <w:r w:rsidRPr="00597613">
        <w:t xml:space="preserve">Tel: +43-1-203-5595 </w:t>
      </w:r>
    </w:p>
    <w:p w14:paraId="2F6148C0" w14:textId="77777777" w:rsidR="00195708" w:rsidRPr="00597613" w:rsidRDefault="00195708" w:rsidP="004863AC">
      <w:pPr>
        <w:pStyle w:val="af1"/>
        <w:ind w:left="945" w:firstLine="472"/>
      </w:pPr>
      <w:r w:rsidRPr="00597613">
        <w:t xml:space="preserve">Fax: +43-1-203-0366 </w:t>
      </w:r>
    </w:p>
    <w:p w14:paraId="4230B083" w14:textId="77777777" w:rsidR="00195708" w:rsidRPr="00597613" w:rsidRDefault="00195708" w:rsidP="004863AC">
      <w:pPr>
        <w:pStyle w:val="af1"/>
        <w:ind w:left="945" w:firstLine="472"/>
      </w:pPr>
      <w:r w:rsidRPr="00597613">
        <w:t>visinfo@vis.ac.at.</w:t>
      </w:r>
    </w:p>
    <w:p w14:paraId="60F0655C" w14:textId="77777777" w:rsidR="00195708" w:rsidRPr="00597613" w:rsidRDefault="00195708" w:rsidP="004863AC">
      <w:pPr>
        <w:pStyle w:val="af1"/>
        <w:ind w:left="945" w:firstLine="472"/>
      </w:pPr>
      <w:r w:rsidRPr="00597613">
        <w:rPr>
          <w:rFonts w:hint="eastAsia"/>
        </w:rPr>
        <w:t>另有關該校之校園概況、師資基本資料、學生人數、授課內容、收費等其他詳細資料參考網址：</w:t>
      </w:r>
      <w:r w:rsidRPr="00597613">
        <w:t>http://www.vis.ac.at</w:t>
      </w:r>
    </w:p>
    <w:p w14:paraId="016D571D" w14:textId="77777777" w:rsidR="00195708" w:rsidRPr="00597613" w:rsidRDefault="00195708" w:rsidP="004F6A8F">
      <w:pPr>
        <w:pStyle w:val="af0"/>
        <w:ind w:left="945" w:hanging="709"/>
      </w:pPr>
      <w:r w:rsidRPr="00597613">
        <w:rPr>
          <w:rFonts w:hint="eastAsia"/>
        </w:rPr>
        <w:t>（二）當地學校：</w:t>
      </w:r>
    </w:p>
    <w:p w14:paraId="5AB39B19" w14:textId="77777777" w:rsidR="00195708" w:rsidRPr="00597613" w:rsidRDefault="00195708" w:rsidP="00D862BF">
      <w:pPr>
        <w:pStyle w:val="a7"/>
        <w:ind w:left="1417" w:hanging="472"/>
      </w:pPr>
      <w:r w:rsidRPr="00597613">
        <w:rPr>
          <w:rFonts w:hint="eastAsia"/>
        </w:rPr>
        <w:t>１、公、私立小學：</w:t>
      </w:r>
    </w:p>
    <w:p w14:paraId="3751E454" w14:textId="77777777" w:rsidR="00195708" w:rsidRPr="00597613" w:rsidRDefault="00195708" w:rsidP="00A92FD5">
      <w:pPr>
        <w:pStyle w:val="af4"/>
        <w:ind w:left="1417" w:firstLine="472"/>
      </w:pPr>
      <w:r w:rsidRPr="00597613">
        <w:rPr>
          <w:rFonts w:hint="eastAsia"/>
        </w:rPr>
        <w:t>奧地利小學僅至</w:t>
      </w:r>
      <w:r w:rsidRPr="00597613">
        <w:t>4</w:t>
      </w:r>
      <w:r w:rsidRPr="00597613">
        <w:rPr>
          <w:rFonts w:hint="eastAsia"/>
        </w:rPr>
        <w:t>年級，之後即依性向分別選擇進入普通中學或職業學校就讀。公立小學不收學費，</w:t>
      </w:r>
      <w:proofErr w:type="gramStart"/>
      <w:r w:rsidRPr="00597613">
        <w:rPr>
          <w:rFonts w:hint="eastAsia"/>
        </w:rPr>
        <w:t>惟視學校</w:t>
      </w:r>
      <w:proofErr w:type="gramEnd"/>
      <w:r w:rsidRPr="00597613">
        <w:rPr>
          <w:rFonts w:hint="eastAsia"/>
        </w:rPr>
        <w:t>不同，可能每學期會向家長</w:t>
      </w:r>
      <w:proofErr w:type="gramStart"/>
      <w:r w:rsidRPr="00597613">
        <w:rPr>
          <w:rFonts w:hint="eastAsia"/>
        </w:rPr>
        <w:t>酌收數</w:t>
      </w:r>
      <w:proofErr w:type="gramEnd"/>
      <w:r w:rsidR="009249F3" w:rsidRPr="00597613">
        <w:rPr>
          <w:rFonts w:hint="eastAsia"/>
        </w:rPr>
        <w:t>10</w:t>
      </w:r>
      <w:r w:rsidRPr="00597613">
        <w:rPr>
          <w:rFonts w:hint="eastAsia"/>
        </w:rPr>
        <w:t>歐元不等的雜費。私立小學（如教會辦的小學）學費每學期約</w:t>
      </w:r>
      <w:r w:rsidRPr="00597613">
        <w:t>300</w:t>
      </w:r>
      <w:r w:rsidRPr="00597613">
        <w:rPr>
          <w:rFonts w:hint="eastAsia"/>
        </w:rPr>
        <w:t>至</w:t>
      </w:r>
      <w:r w:rsidRPr="00597613">
        <w:t>1,000</w:t>
      </w:r>
      <w:r w:rsidRPr="00597613">
        <w:rPr>
          <w:rFonts w:hint="eastAsia"/>
        </w:rPr>
        <w:t>歐元不等。</w:t>
      </w:r>
    </w:p>
    <w:p w14:paraId="5BB12C14" w14:textId="77777777" w:rsidR="00195708" w:rsidRPr="00597613" w:rsidRDefault="00195708" w:rsidP="00D862BF">
      <w:pPr>
        <w:pStyle w:val="a7"/>
        <w:ind w:left="1417" w:hanging="472"/>
      </w:pPr>
      <w:r w:rsidRPr="00597613">
        <w:rPr>
          <w:rFonts w:hint="eastAsia"/>
        </w:rPr>
        <w:t>２、中學：</w:t>
      </w:r>
    </w:p>
    <w:p w14:paraId="36F4D2A2" w14:textId="77777777" w:rsidR="00195708" w:rsidRPr="00597613" w:rsidRDefault="00195708" w:rsidP="00A106D7">
      <w:pPr>
        <w:pStyle w:val="af4"/>
        <w:ind w:left="1417" w:firstLine="472"/>
      </w:pPr>
      <w:r w:rsidRPr="00597613">
        <w:rPr>
          <w:rFonts w:hint="eastAsia"/>
        </w:rPr>
        <w:t>奧地利著重專業教育，學童在結束</w:t>
      </w:r>
      <w:r w:rsidRPr="00597613">
        <w:t>4</w:t>
      </w:r>
      <w:r w:rsidRPr="00597613">
        <w:rPr>
          <w:rFonts w:hint="eastAsia"/>
        </w:rPr>
        <w:t>年的小學教育後及依在學成績及性向分別進入兩大教育系統不同的中學。</w:t>
      </w:r>
      <w:r w:rsidRPr="00597613">
        <w:t>Hauptschule</w:t>
      </w:r>
      <w:r w:rsidRPr="00597613">
        <w:rPr>
          <w:rFonts w:hint="eastAsia"/>
        </w:rPr>
        <w:t>（普通中學）是在專業教育前的通識教育，學制</w:t>
      </w:r>
      <w:r w:rsidRPr="00597613">
        <w:t>4</w:t>
      </w:r>
      <w:r w:rsidRPr="00597613">
        <w:rPr>
          <w:rFonts w:hint="eastAsia"/>
        </w:rPr>
        <w:t>年，畢業後進入各高職或接受學徒訓練；</w:t>
      </w:r>
      <w:r w:rsidRPr="00597613">
        <w:t>Gymnasium</w:t>
      </w:r>
      <w:r w:rsidRPr="00597613">
        <w:rPr>
          <w:rFonts w:hint="eastAsia"/>
        </w:rPr>
        <w:t>（文理初中</w:t>
      </w:r>
      <w:r w:rsidRPr="00597613">
        <w:t>/</w:t>
      </w:r>
      <w:r w:rsidRPr="00597613">
        <w:rPr>
          <w:rFonts w:hint="eastAsia"/>
        </w:rPr>
        <w:t>高中）學制</w:t>
      </w:r>
      <w:r w:rsidRPr="00597613">
        <w:t>8</w:t>
      </w:r>
      <w:r w:rsidRPr="00597613">
        <w:rPr>
          <w:rFonts w:hint="eastAsia"/>
        </w:rPr>
        <w:t>年，畢業須參加會考（</w:t>
      </w:r>
      <w:r w:rsidRPr="00597613">
        <w:t>Matura</w:t>
      </w:r>
      <w:r w:rsidRPr="00597613">
        <w:rPr>
          <w:rFonts w:hint="eastAsia"/>
        </w:rPr>
        <w:t>）通過才能稱為</w:t>
      </w:r>
      <w:proofErr w:type="spellStart"/>
      <w:r w:rsidRPr="00597613">
        <w:t>Maturant</w:t>
      </w:r>
      <w:proofErr w:type="spellEnd"/>
      <w:r w:rsidRPr="00597613">
        <w:rPr>
          <w:rFonts w:hint="eastAsia"/>
        </w:rPr>
        <w:t>。</w:t>
      </w:r>
      <w:r w:rsidRPr="00597613">
        <w:t>Matura</w:t>
      </w:r>
      <w:r w:rsidRPr="00597613">
        <w:rPr>
          <w:rFonts w:hint="eastAsia"/>
        </w:rPr>
        <w:t>在奧地利被視為重要學歷，有了該學歷才能申請進入大學，一般奧地利初階公職人員皆要求至少具備</w:t>
      </w:r>
      <w:r w:rsidRPr="00597613">
        <w:t>Matura</w:t>
      </w:r>
      <w:r w:rsidRPr="00597613">
        <w:rPr>
          <w:rFonts w:hint="eastAsia"/>
        </w:rPr>
        <w:t>學歷。奧地利的公立中學收費低廉，每學期約</w:t>
      </w:r>
      <w:r w:rsidRPr="00597613">
        <w:t>200-</w:t>
      </w:r>
      <w:r w:rsidRPr="00597613">
        <w:lastRenderedPageBreak/>
        <w:t>300</w:t>
      </w:r>
      <w:r w:rsidRPr="00597613">
        <w:rPr>
          <w:rFonts w:hint="eastAsia"/>
        </w:rPr>
        <w:t>歐元，私立中學則收費差距甚大，可從</w:t>
      </w:r>
      <w:r w:rsidRPr="00597613">
        <w:t>1,000</w:t>
      </w:r>
      <w:r w:rsidRPr="00597613">
        <w:rPr>
          <w:rFonts w:hint="eastAsia"/>
        </w:rPr>
        <w:t>至</w:t>
      </w:r>
      <w:r w:rsidRPr="00597613">
        <w:t>2,000</w:t>
      </w:r>
      <w:r w:rsidRPr="00597613">
        <w:rPr>
          <w:rFonts w:hint="eastAsia"/>
        </w:rPr>
        <w:t>歐元至上萬歐元不等。</w:t>
      </w:r>
    </w:p>
    <w:p w14:paraId="694162BF" w14:textId="77777777" w:rsidR="00195708" w:rsidRPr="00597613" w:rsidRDefault="00195708" w:rsidP="00C25EE5">
      <w:pPr>
        <w:pStyle w:val="a5"/>
        <w:spacing w:before="257" w:after="257"/>
      </w:pPr>
      <w:r w:rsidRPr="00597613">
        <w:rPr>
          <w:rFonts w:hint="eastAsia"/>
        </w:rPr>
        <w:t>四、赴奧地利簽證：</w:t>
      </w:r>
    </w:p>
    <w:p w14:paraId="0C7627AF" w14:textId="61FD9F42" w:rsidR="00195708" w:rsidRPr="00597613" w:rsidRDefault="00195708" w:rsidP="004863AC">
      <w:pPr>
        <w:ind w:firstLine="472"/>
        <w:rPr>
          <w:lang w:eastAsia="zh-TW"/>
        </w:rPr>
      </w:pPr>
      <w:r w:rsidRPr="00597613">
        <w:rPr>
          <w:rFonts w:hint="eastAsia"/>
          <w:lang w:eastAsia="zh-TW"/>
        </w:rPr>
        <w:t>歐盟</w:t>
      </w:r>
      <w:r w:rsidR="002C2501" w:rsidRPr="00597613">
        <w:rPr>
          <w:rFonts w:hint="eastAsia"/>
          <w:lang w:eastAsia="zh-TW"/>
        </w:rPr>
        <w:t>給</w:t>
      </w:r>
      <w:r w:rsidRPr="00597613">
        <w:rPr>
          <w:rFonts w:hint="eastAsia"/>
          <w:lang w:eastAsia="zh-TW"/>
        </w:rPr>
        <w:t>予中華民國國民申根免簽證待遇。</w:t>
      </w:r>
      <w:r w:rsidR="002C2501" w:rsidRPr="00597613">
        <w:rPr>
          <w:rFonts w:hint="eastAsia"/>
          <w:lang w:eastAsia="zh-TW"/>
        </w:rPr>
        <w:t>凡</w:t>
      </w:r>
      <w:r w:rsidRPr="00597613">
        <w:rPr>
          <w:rFonts w:hint="eastAsia"/>
          <w:lang w:eastAsia="zh-TW"/>
        </w:rPr>
        <w:t>持中華民國護照</w:t>
      </w:r>
      <w:r w:rsidR="002C2501" w:rsidRPr="00597613">
        <w:rPr>
          <w:rFonts w:hint="eastAsia"/>
          <w:lang w:eastAsia="zh-TW"/>
        </w:rPr>
        <w:t>者</w:t>
      </w:r>
      <w:r w:rsidR="00602AF6" w:rsidRPr="00597613">
        <w:rPr>
          <w:rFonts w:hint="eastAsia"/>
          <w:lang w:eastAsia="zh-TW"/>
        </w:rPr>
        <w:t>可</w:t>
      </w:r>
      <w:proofErr w:type="gramStart"/>
      <w:r w:rsidR="00602AF6" w:rsidRPr="00597613">
        <w:rPr>
          <w:rFonts w:hint="eastAsia"/>
          <w:lang w:eastAsia="zh-TW"/>
        </w:rPr>
        <w:t>免簽至</w:t>
      </w:r>
      <w:r w:rsidRPr="00597613">
        <w:rPr>
          <w:rFonts w:hint="eastAsia"/>
          <w:lang w:eastAsia="zh-TW"/>
        </w:rPr>
        <w:t>奧地利</w:t>
      </w:r>
      <w:proofErr w:type="gramEnd"/>
      <w:r w:rsidRPr="00597613">
        <w:rPr>
          <w:rFonts w:hint="eastAsia"/>
          <w:lang w:eastAsia="zh-TW"/>
        </w:rPr>
        <w:t>觀光旅遊，停留時間連續半年內最多</w:t>
      </w:r>
      <w:r w:rsidRPr="00597613">
        <w:rPr>
          <w:lang w:eastAsia="zh-TW"/>
        </w:rPr>
        <w:t>90</w:t>
      </w:r>
      <w:r w:rsidRPr="00597613">
        <w:rPr>
          <w:rFonts w:hint="eastAsia"/>
          <w:lang w:eastAsia="zh-TW"/>
        </w:rPr>
        <w:t>天</w:t>
      </w:r>
      <w:r w:rsidR="00602AF6" w:rsidRPr="00597613">
        <w:rPr>
          <w:rFonts w:hint="eastAsia"/>
          <w:lang w:eastAsia="zh-TW"/>
        </w:rPr>
        <w:t>。</w:t>
      </w:r>
      <w:proofErr w:type="gramStart"/>
      <w:r w:rsidR="00602AF6" w:rsidRPr="00597613">
        <w:rPr>
          <w:rFonts w:hint="eastAsia"/>
          <w:lang w:eastAsia="zh-TW"/>
        </w:rPr>
        <w:t>惟</w:t>
      </w:r>
      <w:proofErr w:type="gramEnd"/>
      <w:r w:rsidR="00602AF6" w:rsidRPr="00597613">
        <w:rPr>
          <w:rFonts w:hint="eastAsia"/>
          <w:lang w:eastAsia="zh-TW"/>
        </w:rPr>
        <w:t>歐盟刻建置</w:t>
      </w:r>
      <w:r w:rsidR="00602AF6" w:rsidRPr="00597613">
        <w:rPr>
          <w:rFonts w:hint="eastAsia"/>
          <w:lang w:eastAsia="zh-TW"/>
        </w:rPr>
        <w:t>ETIAS</w:t>
      </w:r>
      <w:r w:rsidR="00602AF6" w:rsidRPr="00597613">
        <w:rPr>
          <w:rFonts w:hint="eastAsia"/>
          <w:lang w:eastAsia="zh-TW"/>
        </w:rPr>
        <w:t>電子旅行許可系統，免簽國家仍須獲得核准後始得入境旅遊，正式實施時間待歐盟公布</w:t>
      </w:r>
      <w:r w:rsidRPr="00597613">
        <w:rPr>
          <w:rFonts w:hint="eastAsia"/>
          <w:lang w:eastAsia="zh-TW"/>
        </w:rPr>
        <w:t>。</w:t>
      </w:r>
    </w:p>
    <w:p w14:paraId="2BDD2670" w14:textId="77777777" w:rsidR="00195708" w:rsidRPr="00597613" w:rsidRDefault="00195708" w:rsidP="004863AC">
      <w:pPr>
        <w:ind w:firstLine="472"/>
        <w:rPr>
          <w:lang w:eastAsia="zh-TW"/>
        </w:rPr>
      </w:pPr>
    </w:p>
    <w:p w14:paraId="5E186390" w14:textId="60CC6E74" w:rsidR="00195708" w:rsidRPr="00597613" w:rsidRDefault="00195708" w:rsidP="004863AC">
      <w:pPr>
        <w:ind w:firstLine="472"/>
        <w:rPr>
          <w:lang w:eastAsia="zh-TW"/>
        </w:rPr>
      </w:pPr>
    </w:p>
    <w:p w14:paraId="68B07316" w14:textId="77777777" w:rsidR="001E33F4" w:rsidRPr="00597613" w:rsidRDefault="001E33F4" w:rsidP="004863AC">
      <w:pPr>
        <w:ind w:firstLine="472"/>
        <w:rPr>
          <w:lang w:eastAsia="zh-TW"/>
        </w:rPr>
      </w:pPr>
    </w:p>
    <w:p w14:paraId="543C02C9" w14:textId="77777777" w:rsidR="001972E5" w:rsidRPr="00597613" w:rsidRDefault="001972E5" w:rsidP="004863AC">
      <w:pPr>
        <w:ind w:firstLine="472"/>
        <w:rPr>
          <w:lang w:eastAsia="zh-TW"/>
        </w:rPr>
        <w:sectPr w:rsidR="001972E5" w:rsidRPr="00597613" w:rsidSect="003E0BC3">
          <w:headerReference w:type="default" r:id="rId30"/>
          <w:pgSz w:w="11906" w:h="16838" w:code="9"/>
          <w:pgMar w:top="2268" w:right="1701" w:bottom="1701" w:left="1701" w:header="1134" w:footer="851" w:gutter="0"/>
          <w:cols w:space="425"/>
          <w:docGrid w:type="linesAndChars" w:linePitch="514" w:charSpace="-774"/>
        </w:sectPr>
      </w:pPr>
    </w:p>
    <w:p w14:paraId="1D43B329" w14:textId="77777777" w:rsidR="00195708" w:rsidRPr="00597613" w:rsidRDefault="00195708" w:rsidP="00FB4349">
      <w:pPr>
        <w:pStyle w:val="a3"/>
        <w:spacing w:before="514" w:after="771"/>
      </w:pPr>
      <w:bookmarkStart w:id="8" w:name="_Toc232397248"/>
      <w:proofErr w:type="spellStart"/>
      <w:r w:rsidRPr="00597613">
        <w:rPr>
          <w:rFonts w:hint="eastAsia"/>
        </w:rPr>
        <w:lastRenderedPageBreak/>
        <w:t>第玖章</w:t>
      </w:r>
      <w:proofErr w:type="spellEnd"/>
      <w:r w:rsidRPr="00597613">
        <w:rPr>
          <w:rFonts w:hint="eastAsia"/>
        </w:rPr>
        <w:t xml:space="preserve">　</w:t>
      </w:r>
      <w:proofErr w:type="spellStart"/>
      <w:r w:rsidRPr="00597613">
        <w:rPr>
          <w:rFonts w:hint="eastAsia"/>
        </w:rPr>
        <w:t>結論</w:t>
      </w:r>
      <w:bookmarkEnd w:id="8"/>
      <w:proofErr w:type="spellEnd"/>
    </w:p>
    <w:p w14:paraId="493CF314" w14:textId="77777777" w:rsidR="00D04610" w:rsidRPr="00597613" w:rsidRDefault="00195708" w:rsidP="003970E2">
      <w:pPr>
        <w:ind w:firstLine="472"/>
        <w:rPr>
          <w:rFonts w:asciiTheme="minorEastAsia" w:eastAsiaTheme="minorEastAsia" w:hAnsiTheme="minorEastAsia"/>
          <w:lang w:eastAsia="zh-TW"/>
        </w:rPr>
      </w:pPr>
      <w:r w:rsidRPr="00597613">
        <w:rPr>
          <w:rFonts w:hint="eastAsia"/>
          <w:lang w:eastAsia="zh-TW"/>
        </w:rPr>
        <w:t>在外人投資方面，奧地利原則上</w:t>
      </w:r>
      <w:proofErr w:type="gramStart"/>
      <w:r w:rsidRPr="00597613">
        <w:rPr>
          <w:rFonts w:hint="eastAsia"/>
          <w:lang w:eastAsia="zh-TW"/>
        </w:rPr>
        <w:t>採</w:t>
      </w:r>
      <w:proofErr w:type="gramEnd"/>
      <w:r w:rsidRPr="00597613">
        <w:rPr>
          <w:rFonts w:hint="eastAsia"/>
          <w:lang w:eastAsia="zh-TW"/>
        </w:rPr>
        <w:t>開放態度，除</w:t>
      </w:r>
      <w:r w:rsidR="006E1441" w:rsidRPr="00597613">
        <w:rPr>
          <w:rFonts w:hint="eastAsia"/>
          <w:lang w:eastAsia="zh-TW"/>
        </w:rPr>
        <w:t>符合外資審查門檻及業別</w:t>
      </w:r>
      <w:proofErr w:type="gramStart"/>
      <w:r w:rsidR="006E1441" w:rsidRPr="00597613">
        <w:rPr>
          <w:rFonts w:hint="eastAsia"/>
          <w:lang w:eastAsia="zh-TW"/>
        </w:rPr>
        <w:t>之</w:t>
      </w:r>
      <w:proofErr w:type="gramEnd"/>
      <w:r w:rsidRPr="00597613">
        <w:rPr>
          <w:rFonts w:hint="eastAsia"/>
          <w:lang w:eastAsia="zh-TW"/>
        </w:rPr>
        <w:t>投資案件須先經奧地利聯邦經濟部許可，金融機構須經聯邦財政部核准外，其餘並無相關外資進入限制。</w:t>
      </w:r>
      <w:proofErr w:type="gramStart"/>
      <w:r w:rsidRPr="00597613">
        <w:rPr>
          <w:rFonts w:hint="eastAsia"/>
          <w:lang w:eastAsia="zh-TW"/>
        </w:rPr>
        <w:t>此外，</w:t>
      </w:r>
      <w:proofErr w:type="gramEnd"/>
      <w:r w:rsidRPr="00597613">
        <w:rPr>
          <w:rFonts w:hint="eastAsia"/>
          <w:lang w:eastAsia="zh-TW"/>
        </w:rPr>
        <w:t>在奧地利外資企業與國內企業享受同等待遇，無特別針對外商訂定特殊獎勵措施。因本身地理位置優越，</w:t>
      </w:r>
      <w:r w:rsidR="003970E2" w:rsidRPr="00597613">
        <w:rPr>
          <w:lang w:eastAsia="zh-TW"/>
        </w:rPr>
        <w:t>政治穩定程度較高</w:t>
      </w:r>
      <w:r w:rsidR="003970E2" w:rsidRPr="00597613">
        <w:rPr>
          <w:rFonts w:hint="eastAsia"/>
          <w:lang w:eastAsia="zh-TW"/>
        </w:rPr>
        <w:t>，以及</w:t>
      </w:r>
      <w:r w:rsidRPr="00597613">
        <w:rPr>
          <w:rFonts w:hint="eastAsia"/>
          <w:lang w:eastAsia="zh-TW"/>
        </w:rPr>
        <w:t>基礎建設完善</w:t>
      </w:r>
      <w:r w:rsidR="003970E2" w:rsidRPr="00597613">
        <w:rPr>
          <w:rFonts w:hint="eastAsia"/>
          <w:lang w:eastAsia="zh-TW"/>
        </w:rPr>
        <w:t>，具</w:t>
      </w:r>
      <w:r w:rsidRPr="00597613">
        <w:rPr>
          <w:rFonts w:hint="eastAsia"/>
          <w:lang w:eastAsia="zh-TW"/>
        </w:rPr>
        <w:t>高素質勞動力及高科技工業技術等，奧地利仍是國際投資者設立區域性總部之重要選擇之</w:t>
      </w:r>
      <w:proofErr w:type="gramStart"/>
      <w:r w:rsidRPr="00597613">
        <w:rPr>
          <w:rFonts w:hint="eastAsia"/>
          <w:lang w:eastAsia="zh-TW"/>
        </w:rPr>
        <w:t>一</w:t>
      </w:r>
      <w:proofErr w:type="gramEnd"/>
      <w:r w:rsidRPr="00597613">
        <w:rPr>
          <w:rFonts w:hint="eastAsia"/>
          <w:lang w:eastAsia="zh-TW"/>
        </w:rPr>
        <w:t>。</w:t>
      </w:r>
    </w:p>
    <w:p w14:paraId="42460F2C" w14:textId="6DB2738B" w:rsidR="00D04610" w:rsidRPr="00597613" w:rsidRDefault="006E1441" w:rsidP="004863AC">
      <w:pPr>
        <w:ind w:firstLine="472"/>
        <w:rPr>
          <w:lang w:eastAsia="zh-TW"/>
        </w:rPr>
      </w:pPr>
      <w:r w:rsidRPr="00597613">
        <w:rPr>
          <w:rFonts w:hint="eastAsia"/>
          <w:lang w:eastAsia="zh-TW"/>
        </w:rPr>
        <w:t>除此之外，奧國</w:t>
      </w:r>
      <w:r w:rsidRPr="00597613">
        <w:rPr>
          <w:lang w:eastAsia="zh-TW"/>
        </w:rPr>
        <w:t>治安相對良好，</w:t>
      </w:r>
      <w:r w:rsidRPr="00597613">
        <w:rPr>
          <w:rFonts w:hint="eastAsia"/>
          <w:lang w:eastAsia="zh-TW"/>
        </w:rPr>
        <w:t>具</w:t>
      </w:r>
      <w:r w:rsidRPr="00597613">
        <w:rPr>
          <w:lang w:eastAsia="zh-TW"/>
        </w:rPr>
        <w:t>高品質之醫療保健體系</w:t>
      </w:r>
      <w:r w:rsidRPr="00597613">
        <w:rPr>
          <w:rFonts w:hint="eastAsia"/>
          <w:lang w:eastAsia="zh-TW"/>
        </w:rPr>
        <w:t>、便利</w:t>
      </w:r>
      <w:r w:rsidRPr="00597613">
        <w:rPr>
          <w:lang w:eastAsia="zh-TW"/>
        </w:rPr>
        <w:t>大眾交通</w:t>
      </w:r>
      <w:r w:rsidRPr="00597613">
        <w:rPr>
          <w:rFonts w:hint="eastAsia"/>
          <w:lang w:eastAsia="zh-TW"/>
        </w:rPr>
        <w:t>系統</w:t>
      </w:r>
      <w:r w:rsidRPr="00597613">
        <w:rPr>
          <w:lang w:eastAsia="zh-TW"/>
        </w:rPr>
        <w:t>，</w:t>
      </w:r>
      <w:r w:rsidRPr="00597613">
        <w:rPr>
          <w:rFonts w:hint="eastAsia"/>
          <w:lang w:eastAsia="zh-TW"/>
        </w:rPr>
        <w:t>以及</w:t>
      </w:r>
      <w:r w:rsidRPr="00597613">
        <w:rPr>
          <w:lang w:eastAsia="zh-TW"/>
        </w:rPr>
        <w:t>鐵公路交通網綿密</w:t>
      </w:r>
      <w:r w:rsidRPr="00597613">
        <w:rPr>
          <w:rFonts w:hint="eastAsia"/>
          <w:lang w:eastAsia="zh-TW"/>
        </w:rPr>
        <w:t>。</w:t>
      </w:r>
      <w:r w:rsidRPr="00597613">
        <w:rPr>
          <w:lang w:eastAsia="zh-TW"/>
        </w:rPr>
        <w:t>奧地利作為東西歐間之配送中心及物流樞紐，維也納機場連接之中東歐航點數量在歐洲大成中名列前茅，並能透過大貨車</w:t>
      </w:r>
      <w:r w:rsidR="008033D7" w:rsidRPr="00597613">
        <w:rPr>
          <w:lang w:eastAsia="zh-TW"/>
        </w:rPr>
        <w:t>（</w:t>
      </w:r>
      <w:r w:rsidRPr="00597613">
        <w:rPr>
          <w:lang w:eastAsia="zh-TW"/>
        </w:rPr>
        <w:t>LKW</w:t>
      </w:r>
      <w:r w:rsidR="008033D7" w:rsidRPr="00597613">
        <w:rPr>
          <w:lang w:eastAsia="zh-TW"/>
        </w:rPr>
        <w:t>）</w:t>
      </w:r>
      <w:r w:rsidRPr="00597613">
        <w:rPr>
          <w:lang w:eastAsia="zh-TW"/>
        </w:rPr>
        <w:t>在</w:t>
      </w:r>
      <w:r w:rsidRPr="00597613">
        <w:rPr>
          <w:lang w:eastAsia="zh-TW"/>
        </w:rPr>
        <w:t>1</w:t>
      </w:r>
      <w:r w:rsidRPr="00597613">
        <w:rPr>
          <w:lang w:eastAsia="zh-TW"/>
        </w:rPr>
        <w:t>至</w:t>
      </w:r>
      <w:r w:rsidRPr="00597613">
        <w:rPr>
          <w:lang w:eastAsia="zh-TW"/>
        </w:rPr>
        <w:t>3</w:t>
      </w:r>
      <w:r w:rsidRPr="00597613">
        <w:rPr>
          <w:lang w:eastAsia="zh-TW"/>
        </w:rPr>
        <w:t>日內</w:t>
      </w:r>
      <w:r w:rsidR="008033D7" w:rsidRPr="00597613">
        <w:rPr>
          <w:lang w:eastAsia="zh-TW"/>
        </w:rPr>
        <w:t>（</w:t>
      </w:r>
      <w:r w:rsidRPr="00597613">
        <w:rPr>
          <w:lang w:eastAsia="zh-TW"/>
        </w:rPr>
        <w:t>含清關時間</w:t>
      </w:r>
      <w:r w:rsidR="008033D7" w:rsidRPr="00597613">
        <w:rPr>
          <w:lang w:eastAsia="zh-TW"/>
        </w:rPr>
        <w:t>）</w:t>
      </w:r>
      <w:r w:rsidRPr="00597613">
        <w:rPr>
          <w:lang w:eastAsia="zh-TW"/>
        </w:rPr>
        <w:t>將貨物送到克羅埃西亞、斯洛維尼亞、匈牙利、保加利亞及羅馬尼亞首都。</w:t>
      </w:r>
    </w:p>
    <w:p w14:paraId="14FA8283" w14:textId="77777777" w:rsidR="00E32240" w:rsidRPr="00597613" w:rsidRDefault="00CD4316" w:rsidP="00E32240">
      <w:pPr>
        <w:ind w:firstLine="472"/>
        <w:rPr>
          <w:lang w:eastAsia="zh-TW"/>
        </w:rPr>
      </w:pPr>
      <w:r w:rsidRPr="00597613">
        <w:rPr>
          <w:rFonts w:hint="eastAsia"/>
          <w:lang w:eastAsia="zh-TW"/>
        </w:rPr>
        <w:t>在稅賦</w:t>
      </w:r>
      <w:r w:rsidR="00D04610" w:rsidRPr="00597613">
        <w:rPr>
          <w:rFonts w:hint="eastAsia"/>
          <w:lang w:eastAsia="zh-TW"/>
        </w:rPr>
        <w:t>方面</w:t>
      </w:r>
      <w:r w:rsidR="00BD04B9" w:rsidRPr="00597613">
        <w:rPr>
          <w:rFonts w:hint="eastAsia"/>
          <w:lang w:eastAsia="zh-TW"/>
        </w:rPr>
        <w:t>，雖然奧國政府已於</w:t>
      </w:r>
      <w:r w:rsidR="00BD04B9" w:rsidRPr="00597613">
        <w:rPr>
          <w:rFonts w:hint="eastAsia"/>
          <w:lang w:eastAsia="zh-TW"/>
        </w:rPr>
        <w:t>2022</w:t>
      </w:r>
      <w:r w:rsidR="00BD04B9" w:rsidRPr="00597613">
        <w:rPr>
          <w:rFonts w:hint="eastAsia"/>
          <w:lang w:eastAsia="zh-TW"/>
        </w:rPr>
        <w:t>年通過大規模稅改方案，整</w:t>
      </w:r>
      <w:r w:rsidR="00BD04B9" w:rsidRPr="00597613">
        <w:rPr>
          <w:lang w:eastAsia="zh-TW"/>
        </w:rPr>
        <w:t>體稅收負擔</w:t>
      </w:r>
      <w:r w:rsidR="00BD04B9" w:rsidRPr="00597613">
        <w:rPr>
          <w:rFonts w:hint="eastAsia"/>
          <w:lang w:eastAsia="zh-TW"/>
        </w:rPr>
        <w:t>仍偏</w:t>
      </w:r>
      <w:r w:rsidR="00BD04B9" w:rsidRPr="00597613">
        <w:rPr>
          <w:lang w:eastAsia="zh-TW"/>
        </w:rPr>
        <w:t>高</w:t>
      </w:r>
      <w:r w:rsidR="000D5495" w:rsidRPr="00597613">
        <w:rPr>
          <w:rFonts w:hint="eastAsia"/>
          <w:lang w:eastAsia="zh-TW"/>
        </w:rPr>
        <w:t>，</w:t>
      </w:r>
      <w:proofErr w:type="gramStart"/>
      <w:r w:rsidR="00BD04B9" w:rsidRPr="00597613">
        <w:rPr>
          <w:rFonts w:hint="eastAsia"/>
          <w:lang w:eastAsia="zh-TW"/>
        </w:rPr>
        <w:t>且</w:t>
      </w:r>
      <w:r w:rsidR="00BD04B9" w:rsidRPr="00597613">
        <w:rPr>
          <w:lang w:eastAsia="zh-TW"/>
        </w:rPr>
        <w:t>奧國</w:t>
      </w:r>
      <w:proofErr w:type="gramEnd"/>
      <w:r w:rsidR="00BD04B9" w:rsidRPr="00597613">
        <w:rPr>
          <w:lang w:eastAsia="zh-TW"/>
        </w:rPr>
        <w:t>官僚機構及各行業公會制定之各種工商法規繁瑣，致使企業經營較缺乏彈性</w:t>
      </w:r>
      <w:r w:rsidR="00BD04B9" w:rsidRPr="00597613">
        <w:rPr>
          <w:rFonts w:hint="eastAsia"/>
          <w:lang w:eastAsia="zh-TW"/>
        </w:rPr>
        <w:t>，且</w:t>
      </w:r>
      <w:r w:rsidR="00BD04B9" w:rsidRPr="00597613">
        <w:rPr>
          <w:lang w:eastAsia="zh-TW"/>
        </w:rPr>
        <w:t>各產業皆出現高技能專業勞動力不足現象。</w:t>
      </w:r>
    </w:p>
    <w:p w14:paraId="3E8B3C1F" w14:textId="3B2852BA" w:rsidR="00CD4316" w:rsidRPr="00597613" w:rsidRDefault="00CD4316" w:rsidP="00E32240">
      <w:pPr>
        <w:ind w:firstLine="472"/>
        <w:rPr>
          <w:lang w:eastAsia="zh-TW"/>
        </w:rPr>
      </w:pPr>
      <w:r w:rsidRPr="00597613">
        <w:rPr>
          <w:rFonts w:hint="eastAsia"/>
          <w:lang w:eastAsia="zh-TW"/>
        </w:rPr>
        <w:t>薪資部分</w:t>
      </w:r>
      <w:r w:rsidR="00672592" w:rsidRPr="00597613">
        <w:rPr>
          <w:rFonts w:hint="eastAsia"/>
          <w:lang w:eastAsia="zh-TW"/>
        </w:rPr>
        <w:t>：</w:t>
      </w:r>
    </w:p>
    <w:p w14:paraId="5C4C2BDA" w14:textId="7E475CA3" w:rsidR="00672592" w:rsidRPr="00597613" w:rsidRDefault="00E32240" w:rsidP="00672592">
      <w:pPr>
        <w:ind w:firstLine="472"/>
      </w:pPr>
      <w:r w:rsidRPr="00597613">
        <w:rPr>
          <w:rFonts w:hint="eastAsia"/>
          <w:szCs w:val="26"/>
          <w:lang w:eastAsia="zh-TW"/>
        </w:rPr>
        <w:t>依據歐盟統計局</w:t>
      </w:r>
      <w:r w:rsidRPr="00597613">
        <w:rPr>
          <w:rFonts w:hint="eastAsia"/>
          <w:szCs w:val="26"/>
          <w:lang w:eastAsia="zh-TW"/>
        </w:rPr>
        <w:t>2026</w:t>
      </w:r>
      <w:r w:rsidRPr="00597613">
        <w:rPr>
          <w:rFonts w:hint="eastAsia"/>
          <w:szCs w:val="26"/>
          <w:lang w:eastAsia="zh-TW"/>
        </w:rPr>
        <w:t>年</w:t>
      </w:r>
      <w:r w:rsidRPr="00597613">
        <w:rPr>
          <w:rFonts w:hint="eastAsia"/>
          <w:szCs w:val="26"/>
          <w:lang w:eastAsia="zh-TW"/>
        </w:rPr>
        <w:t>3</w:t>
      </w:r>
      <w:r w:rsidRPr="00597613">
        <w:rPr>
          <w:rFonts w:hint="eastAsia"/>
          <w:szCs w:val="26"/>
          <w:lang w:eastAsia="zh-TW"/>
        </w:rPr>
        <w:t>月底發布成員國勞動成本比較顯示，</w:t>
      </w:r>
      <w:r w:rsidRPr="00597613">
        <w:rPr>
          <w:rFonts w:hint="eastAsia"/>
          <w:szCs w:val="26"/>
          <w:lang w:eastAsia="zh-TW"/>
        </w:rPr>
        <w:t>2025</w:t>
      </w:r>
      <w:r w:rsidRPr="00597613">
        <w:rPr>
          <w:rFonts w:hint="eastAsia"/>
          <w:szCs w:val="26"/>
          <w:lang w:eastAsia="zh-TW"/>
        </w:rPr>
        <w:t>年奧國工業、建築及服務業之員工平均時薪</w:t>
      </w:r>
      <w:r w:rsidR="00B105CF" w:rsidRPr="00597613">
        <w:rPr>
          <w:rFonts w:hint="eastAsia"/>
          <w:szCs w:val="26"/>
          <w:lang w:eastAsia="zh-TW"/>
        </w:rPr>
        <w:t>（</w:t>
      </w:r>
      <w:r w:rsidRPr="00597613">
        <w:rPr>
          <w:rFonts w:hint="eastAsia"/>
          <w:szCs w:val="26"/>
          <w:lang w:eastAsia="zh-TW"/>
        </w:rPr>
        <w:t>含稅</w:t>
      </w:r>
      <w:r w:rsidR="00B105CF" w:rsidRPr="00597613">
        <w:rPr>
          <w:rFonts w:hint="eastAsia"/>
          <w:szCs w:val="26"/>
          <w:lang w:eastAsia="zh-TW"/>
        </w:rPr>
        <w:t>）</w:t>
      </w:r>
      <w:r w:rsidRPr="00597613">
        <w:rPr>
          <w:rFonts w:hint="eastAsia"/>
          <w:szCs w:val="26"/>
          <w:lang w:eastAsia="zh-TW"/>
        </w:rPr>
        <w:t>為</w:t>
      </w:r>
      <w:r w:rsidRPr="00597613">
        <w:rPr>
          <w:rFonts w:hint="eastAsia"/>
          <w:szCs w:val="26"/>
          <w:lang w:eastAsia="zh-TW"/>
        </w:rPr>
        <w:t>46.30</w:t>
      </w:r>
      <w:r w:rsidRPr="00597613">
        <w:rPr>
          <w:rFonts w:hint="eastAsia"/>
          <w:szCs w:val="26"/>
          <w:lang w:eastAsia="zh-TW"/>
        </w:rPr>
        <w:t>歐元，位居成員國第</w:t>
      </w:r>
      <w:r w:rsidRPr="00597613">
        <w:rPr>
          <w:rFonts w:hint="eastAsia"/>
          <w:szCs w:val="26"/>
          <w:lang w:eastAsia="zh-TW"/>
        </w:rPr>
        <w:t>4</w:t>
      </w:r>
      <w:r w:rsidRPr="00597613">
        <w:rPr>
          <w:rFonts w:hint="eastAsia"/>
          <w:szCs w:val="26"/>
          <w:lang w:eastAsia="zh-TW"/>
        </w:rPr>
        <w:t>高。前</w:t>
      </w:r>
      <w:r w:rsidRPr="00597613">
        <w:rPr>
          <w:rFonts w:hint="eastAsia"/>
          <w:szCs w:val="26"/>
          <w:lang w:eastAsia="zh-TW"/>
        </w:rPr>
        <w:t>3</w:t>
      </w:r>
      <w:r w:rsidRPr="00597613">
        <w:rPr>
          <w:rFonts w:hint="eastAsia"/>
          <w:szCs w:val="26"/>
          <w:lang w:eastAsia="zh-TW"/>
        </w:rPr>
        <w:t>名為盧森堡</w:t>
      </w:r>
      <w:r w:rsidR="00B105CF" w:rsidRPr="00597613">
        <w:rPr>
          <w:rFonts w:hint="eastAsia"/>
          <w:szCs w:val="26"/>
          <w:lang w:eastAsia="zh-TW"/>
        </w:rPr>
        <w:t>（</w:t>
      </w:r>
      <w:r w:rsidRPr="00597613">
        <w:rPr>
          <w:rFonts w:hint="eastAsia"/>
          <w:szCs w:val="26"/>
          <w:lang w:eastAsia="zh-TW"/>
        </w:rPr>
        <w:t>56.8</w:t>
      </w:r>
      <w:r w:rsidRPr="00597613">
        <w:rPr>
          <w:rFonts w:hint="eastAsia"/>
          <w:szCs w:val="26"/>
          <w:lang w:eastAsia="zh-TW"/>
        </w:rPr>
        <w:t>歐元</w:t>
      </w:r>
      <w:r w:rsidR="00B105CF" w:rsidRPr="00597613">
        <w:rPr>
          <w:rFonts w:hint="eastAsia"/>
          <w:szCs w:val="26"/>
          <w:lang w:eastAsia="zh-TW"/>
        </w:rPr>
        <w:t>）</w:t>
      </w:r>
      <w:r w:rsidRPr="00597613">
        <w:rPr>
          <w:rFonts w:hint="eastAsia"/>
          <w:szCs w:val="26"/>
          <w:lang w:eastAsia="zh-TW"/>
        </w:rPr>
        <w:t>、丹麥</w:t>
      </w:r>
      <w:r w:rsidR="00B105CF" w:rsidRPr="00597613">
        <w:rPr>
          <w:rFonts w:hint="eastAsia"/>
          <w:szCs w:val="26"/>
          <w:lang w:eastAsia="zh-TW"/>
        </w:rPr>
        <w:t>（</w:t>
      </w:r>
      <w:r w:rsidRPr="00597613">
        <w:rPr>
          <w:rFonts w:hint="eastAsia"/>
          <w:szCs w:val="26"/>
          <w:lang w:eastAsia="zh-TW"/>
        </w:rPr>
        <w:t>51.7</w:t>
      </w:r>
      <w:r w:rsidRPr="00597613">
        <w:rPr>
          <w:rFonts w:hint="eastAsia"/>
          <w:szCs w:val="26"/>
          <w:lang w:eastAsia="zh-TW"/>
        </w:rPr>
        <w:t>歐元</w:t>
      </w:r>
      <w:r w:rsidR="00B105CF" w:rsidRPr="00597613">
        <w:rPr>
          <w:rFonts w:hint="eastAsia"/>
          <w:szCs w:val="26"/>
          <w:lang w:eastAsia="zh-TW"/>
        </w:rPr>
        <w:t>）</w:t>
      </w:r>
      <w:r w:rsidRPr="00597613">
        <w:rPr>
          <w:rFonts w:hint="eastAsia"/>
          <w:szCs w:val="26"/>
          <w:lang w:eastAsia="zh-TW"/>
        </w:rPr>
        <w:t>及荷蘭</w:t>
      </w:r>
      <w:r w:rsidR="00B105CF" w:rsidRPr="00597613">
        <w:rPr>
          <w:rFonts w:hint="eastAsia"/>
          <w:szCs w:val="26"/>
          <w:lang w:eastAsia="zh-TW"/>
        </w:rPr>
        <w:t>（</w:t>
      </w:r>
      <w:r w:rsidRPr="00597613">
        <w:rPr>
          <w:rFonts w:hint="eastAsia"/>
          <w:szCs w:val="26"/>
          <w:lang w:eastAsia="zh-TW"/>
        </w:rPr>
        <w:t>47.9</w:t>
      </w:r>
      <w:r w:rsidRPr="00597613">
        <w:rPr>
          <w:rFonts w:hint="eastAsia"/>
          <w:szCs w:val="26"/>
          <w:lang w:eastAsia="zh-TW"/>
        </w:rPr>
        <w:t>歐元</w:t>
      </w:r>
      <w:r w:rsidR="00B105CF" w:rsidRPr="00597613">
        <w:rPr>
          <w:rFonts w:hint="eastAsia"/>
          <w:szCs w:val="26"/>
          <w:lang w:eastAsia="zh-TW"/>
        </w:rPr>
        <w:t>）</w:t>
      </w:r>
      <w:r w:rsidRPr="00597613">
        <w:rPr>
          <w:rFonts w:hint="eastAsia"/>
          <w:szCs w:val="26"/>
          <w:lang w:eastAsia="zh-TW"/>
        </w:rPr>
        <w:t>。奧國已是歐盟內高薪資前</w:t>
      </w:r>
      <w:r w:rsidRPr="00597613">
        <w:rPr>
          <w:rFonts w:hint="eastAsia"/>
          <w:szCs w:val="26"/>
          <w:lang w:eastAsia="zh-TW"/>
        </w:rPr>
        <w:t>5</w:t>
      </w:r>
      <w:r w:rsidRPr="00597613">
        <w:rPr>
          <w:rFonts w:hint="eastAsia"/>
          <w:szCs w:val="26"/>
          <w:lang w:eastAsia="zh-TW"/>
        </w:rPr>
        <w:t>名國家</w:t>
      </w:r>
      <w:proofErr w:type="gramStart"/>
      <w:r w:rsidR="00B105CF" w:rsidRPr="00597613">
        <w:rPr>
          <w:rFonts w:hint="eastAsia"/>
          <w:szCs w:val="26"/>
          <w:lang w:eastAsia="zh-TW"/>
        </w:rPr>
        <w:t>（</w:t>
      </w:r>
      <w:r w:rsidRPr="00597613">
        <w:rPr>
          <w:rFonts w:hint="eastAsia"/>
          <w:szCs w:val="26"/>
          <w:lang w:eastAsia="zh-TW"/>
        </w:rPr>
        <w:t>註</w:t>
      </w:r>
      <w:proofErr w:type="gramEnd"/>
      <w:r w:rsidRPr="00597613">
        <w:rPr>
          <w:rFonts w:hint="eastAsia"/>
          <w:szCs w:val="26"/>
          <w:lang w:eastAsia="zh-TW"/>
        </w:rPr>
        <w:t>：當年統計並未列入比利時，惟該國</w:t>
      </w:r>
      <w:r w:rsidRPr="00597613">
        <w:rPr>
          <w:rFonts w:hint="eastAsia"/>
          <w:szCs w:val="26"/>
          <w:lang w:eastAsia="zh-TW"/>
        </w:rPr>
        <w:t>2024</w:t>
      </w:r>
      <w:r w:rsidRPr="00597613">
        <w:rPr>
          <w:rFonts w:hint="eastAsia"/>
          <w:szCs w:val="26"/>
          <w:lang w:eastAsia="zh-TW"/>
        </w:rPr>
        <w:t>年之排名高於奧國</w:t>
      </w:r>
      <w:proofErr w:type="gramStart"/>
      <w:r w:rsidR="00B105CF" w:rsidRPr="00597613">
        <w:rPr>
          <w:rFonts w:hint="eastAsia"/>
          <w:szCs w:val="26"/>
          <w:lang w:eastAsia="zh-TW"/>
        </w:rPr>
        <w:t>）</w:t>
      </w:r>
      <w:proofErr w:type="gramEnd"/>
      <w:r w:rsidRPr="00597613">
        <w:rPr>
          <w:rFonts w:hint="eastAsia"/>
          <w:szCs w:val="26"/>
          <w:lang w:eastAsia="zh-TW"/>
        </w:rPr>
        <w:t>。歐盟另一排行數據顯示，近</w:t>
      </w:r>
      <w:r w:rsidRPr="00597613">
        <w:rPr>
          <w:rFonts w:hint="eastAsia"/>
          <w:szCs w:val="26"/>
          <w:lang w:eastAsia="zh-TW"/>
        </w:rPr>
        <w:t>20</w:t>
      </w:r>
      <w:r w:rsidRPr="00597613">
        <w:rPr>
          <w:rFonts w:hint="eastAsia"/>
          <w:szCs w:val="26"/>
          <w:lang w:eastAsia="zh-TW"/>
        </w:rPr>
        <w:t>年來奧國勞動薪資成長快速，排名亦晉升快</w:t>
      </w:r>
      <w:r w:rsidRPr="00597613">
        <w:rPr>
          <w:rFonts w:hint="eastAsia"/>
          <w:szCs w:val="26"/>
          <w:lang w:eastAsia="zh-TW"/>
        </w:rPr>
        <w:lastRenderedPageBreak/>
        <w:t>速。</w:t>
      </w:r>
      <w:r w:rsidRPr="00597613">
        <w:rPr>
          <w:rFonts w:hint="eastAsia"/>
          <w:szCs w:val="26"/>
          <w:lang w:eastAsia="zh-TW"/>
        </w:rPr>
        <w:t>2008</w:t>
      </w:r>
      <w:r w:rsidRPr="00597613">
        <w:rPr>
          <w:rFonts w:hint="eastAsia"/>
          <w:szCs w:val="26"/>
          <w:lang w:eastAsia="zh-TW"/>
        </w:rPr>
        <w:t>年奧國的平均時薪為</w:t>
      </w:r>
      <w:r w:rsidRPr="00597613">
        <w:rPr>
          <w:rFonts w:hint="eastAsia"/>
          <w:szCs w:val="26"/>
          <w:lang w:eastAsia="zh-TW"/>
        </w:rPr>
        <w:t>26.40</w:t>
      </w:r>
      <w:r w:rsidRPr="00597613">
        <w:rPr>
          <w:rFonts w:hint="eastAsia"/>
          <w:szCs w:val="26"/>
          <w:lang w:eastAsia="zh-TW"/>
        </w:rPr>
        <w:t>歐元，</w:t>
      </w:r>
      <w:r w:rsidRPr="00597613">
        <w:rPr>
          <w:rFonts w:hint="eastAsia"/>
          <w:szCs w:val="26"/>
          <w:lang w:eastAsia="zh-TW"/>
        </w:rPr>
        <w:t>2016</w:t>
      </w:r>
      <w:r w:rsidRPr="00597613">
        <w:rPr>
          <w:rFonts w:hint="eastAsia"/>
          <w:szCs w:val="26"/>
          <w:lang w:eastAsia="zh-TW"/>
        </w:rPr>
        <w:t>年上漲至</w:t>
      </w:r>
      <w:r w:rsidRPr="00597613">
        <w:rPr>
          <w:rFonts w:hint="eastAsia"/>
          <w:szCs w:val="26"/>
          <w:lang w:eastAsia="zh-TW"/>
        </w:rPr>
        <w:t>32.50</w:t>
      </w:r>
      <w:r w:rsidRPr="00597613">
        <w:rPr>
          <w:rFonts w:hint="eastAsia"/>
          <w:szCs w:val="26"/>
          <w:lang w:eastAsia="zh-TW"/>
        </w:rPr>
        <w:t>歐元，惟排行</w:t>
      </w:r>
      <w:proofErr w:type="gramStart"/>
      <w:r w:rsidRPr="00597613">
        <w:rPr>
          <w:rFonts w:hint="eastAsia"/>
          <w:szCs w:val="26"/>
          <w:lang w:eastAsia="zh-TW"/>
        </w:rPr>
        <w:t>均遠未</w:t>
      </w:r>
      <w:proofErr w:type="gramEnd"/>
      <w:r w:rsidRPr="00597613">
        <w:rPr>
          <w:rFonts w:hint="eastAsia"/>
          <w:szCs w:val="26"/>
          <w:lang w:eastAsia="zh-TW"/>
        </w:rPr>
        <w:t>躋身前</w:t>
      </w:r>
      <w:r w:rsidRPr="00597613">
        <w:rPr>
          <w:rFonts w:hint="eastAsia"/>
          <w:szCs w:val="26"/>
          <w:lang w:eastAsia="zh-TW"/>
        </w:rPr>
        <w:t>5</w:t>
      </w:r>
      <w:r w:rsidRPr="00597613">
        <w:rPr>
          <w:rFonts w:hint="eastAsia"/>
          <w:szCs w:val="26"/>
          <w:lang w:eastAsia="zh-TW"/>
        </w:rPr>
        <w:t>名。</w:t>
      </w:r>
      <w:r w:rsidR="00672592" w:rsidRPr="00597613">
        <w:rPr>
          <w:rFonts w:hint="eastAsia"/>
        </w:rPr>
        <w:t>奧地利生產力委員會（</w:t>
      </w:r>
      <w:r w:rsidR="00672592" w:rsidRPr="00597613">
        <w:rPr>
          <w:rFonts w:hint="eastAsia"/>
        </w:rPr>
        <w:t>Austrian Productivity Board</w:t>
      </w:r>
      <w:r w:rsidR="00672592" w:rsidRPr="00597613">
        <w:rPr>
          <w:rFonts w:hint="eastAsia"/>
        </w:rPr>
        <w:t>）公布</w:t>
      </w:r>
      <w:r w:rsidR="00672592" w:rsidRPr="00597613">
        <w:rPr>
          <w:rFonts w:hint="eastAsia"/>
        </w:rPr>
        <w:t>2025</w:t>
      </w:r>
      <w:r w:rsidR="00672592" w:rsidRPr="00597613">
        <w:rPr>
          <w:rFonts w:hint="eastAsia"/>
        </w:rPr>
        <w:t>年度報告指出，鑑於奧國的</w:t>
      </w:r>
      <w:r w:rsidR="00672592" w:rsidRPr="00597613">
        <w:rPr>
          <w:rFonts w:hint="eastAsia"/>
        </w:rPr>
        <w:t>IMD</w:t>
      </w:r>
      <w:r w:rsidR="00672592" w:rsidRPr="00597613">
        <w:rPr>
          <w:rFonts w:hint="eastAsia"/>
        </w:rPr>
        <w:t>國際競爭力排行連年下滑，</w:t>
      </w:r>
      <w:r w:rsidR="00672592" w:rsidRPr="00597613">
        <w:rPr>
          <w:rFonts w:hint="eastAsia"/>
        </w:rPr>
        <w:t>2024</w:t>
      </w:r>
      <w:r w:rsidR="00672592" w:rsidRPr="00597613">
        <w:rPr>
          <w:rFonts w:hint="eastAsia"/>
        </w:rPr>
        <w:t>年下滑至</w:t>
      </w:r>
      <w:r w:rsidR="00672592" w:rsidRPr="00597613">
        <w:rPr>
          <w:rFonts w:hint="eastAsia"/>
        </w:rPr>
        <w:t>26</w:t>
      </w:r>
      <w:r w:rsidR="00672592" w:rsidRPr="00597613">
        <w:rPr>
          <w:rFonts w:hint="eastAsia"/>
        </w:rPr>
        <w:t>名，</w:t>
      </w:r>
      <w:r w:rsidR="00672592" w:rsidRPr="00597613">
        <w:rPr>
          <w:rFonts w:hint="eastAsia"/>
        </w:rPr>
        <w:t>GDP</w:t>
      </w:r>
      <w:r w:rsidR="00672592" w:rsidRPr="00597613">
        <w:rPr>
          <w:rFonts w:hint="eastAsia"/>
        </w:rPr>
        <w:t>連續兩年衰退，以及製造業外移嚴重等問題迫在眉睫，該會呼籲奧國下屆政府上任後，須在三大領域採取積極改革措施，以至少維持國際競爭力不再下滑。</w:t>
      </w:r>
    </w:p>
    <w:p w14:paraId="713B4334" w14:textId="77777777" w:rsidR="00672592" w:rsidRPr="00597613" w:rsidRDefault="00672592" w:rsidP="00672592">
      <w:pPr>
        <w:pStyle w:val="af0"/>
        <w:ind w:left="945" w:hanging="709"/>
      </w:pPr>
      <w:r w:rsidRPr="00597613">
        <w:rPr>
          <w:rFonts w:hint="eastAsia"/>
        </w:rPr>
        <w:t>（一）</w:t>
      </w:r>
      <w:r w:rsidRPr="00597613">
        <w:rPr>
          <w:rFonts w:hint="eastAsia"/>
        </w:rPr>
        <w:tab/>
      </w:r>
      <w:r w:rsidRPr="00597613">
        <w:rPr>
          <w:rFonts w:hint="eastAsia"/>
        </w:rPr>
        <w:t>加強推動數位化：該報告指出奧國在高速網路及人工智慧的運用領域低於歐盟平均水平，主要</w:t>
      </w:r>
      <w:proofErr w:type="gramStart"/>
      <w:r w:rsidRPr="00597613">
        <w:rPr>
          <w:rFonts w:hint="eastAsia"/>
        </w:rPr>
        <w:t>原因係奧國</w:t>
      </w:r>
      <w:proofErr w:type="gramEnd"/>
      <w:r w:rsidRPr="00597613">
        <w:rPr>
          <w:rFonts w:hint="eastAsia"/>
        </w:rPr>
        <w:t>的中小企業多偏向保守，較不願技術創新。在該領域奧國須急起直追。</w:t>
      </w:r>
    </w:p>
    <w:p w14:paraId="098E0925" w14:textId="77777777" w:rsidR="00672592" w:rsidRPr="00597613" w:rsidRDefault="00672592" w:rsidP="00672592">
      <w:pPr>
        <w:pStyle w:val="af0"/>
        <w:ind w:left="945" w:hanging="709"/>
      </w:pPr>
      <w:r w:rsidRPr="00597613">
        <w:rPr>
          <w:rFonts w:hint="eastAsia"/>
        </w:rPr>
        <w:t>（二）</w:t>
      </w:r>
      <w:r w:rsidRPr="00597613">
        <w:rPr>
          <w:rFonts w:hint="eastAsia"/>
        </w:rPr>
        <w:tab/>
      </w:r>
      <w:r w:rsidRPr="00597613">
        <w:rPr>
          <w:rFonts w:hint="eastAsia"/>
        </w:rPr>
        <w:t>重組能源政策：俄烏戰爭導致奧國工業能源成本急劇上升，奧國原先使用低價天然氣的成本優勢已變成明顯的競爭劣勢。委員會呼籲為替代能源系統之擴張及能源分配重組建立明確的法律架構，包括立法擴大激勵措施及修法消除監管障礙。</w:t>
      </w:r>
    </w:p>
    <w:p w14:paraId="7BA1668F" w14:textId="29018F75" w:rsidR="00CD4316" w:rsidRPr="00597613" w:rsidRDefault="00672592" w:rsidP="00672592">
      <w:pPr>
        <w:pStyle w:val="af0"/>
        <w:ind w:left="945" w:hanging="709"/>
      </w:pPr>
      <w:r w:rsidRPr="00597613">
        <w:rPr>
          <w:rFonts w:hint="eastAsia"/>
        </w:rPr>
        <w:t>（三）</w:t>
      </w:r>
      <w:r w:rsidRPr="00597613">
        <w:rPr>
          <w:rFonts w:hint="eastAsia"/>
        </w:rPr>
        <w:tab/>
      </w:r>
      <w:r w:rsidRPr="00597613">
        <w:rPr>
          <w:rFonts w:hint="eastAsia"/>
        </w:rPr>
        <w:t>確保勞動力資源之質與量：</w:t>
      </w:r>
      <w:proofErr w:type="gramStart"/>
      <w:r w:rsidRPr="00597613">
        <w:rPr>
          <w:rFonts w:hint="eastAsia"/>
        </w:rPr>
        <w:t>前屆奧國</w:t>
      </w:r>
      <w:proofErr w:type="gramEnd"/>
      <w:r w:rsidRPr="00597613">
        <w:rPr>
          <w:rFonts w:hint="eastAsia"/>
        </w:rPr>
        <w:t>政府雖積極設法自國外引進勞工，惟卻忽略國內可用人力資源。委員會建議採取配套措施，激勵更多婦女投入全職工作、延長退休年限，以及吸引更多年輕人接受學徒培訓（尤其是新移民</w:t>
      </w:r>
      <w:r w:rsidR="00CD4316" w:rsidRPr="00597613">
        <w:rPr>
          <w:rFonts w:hint="eastAsia"/>
        </w:rPr>
        <w:t>第二代青年</w:t>
      </w:r>
      <w:r w:rsidR="009C1ED8" w:rsidRPr="00597613">
        <w:rPr>
          <w:rFonts w:hint="eastAsia"/>
        </w:rPr>
        <w:t>）</w:t>
      </w:r>
      <w:r w:rsidR="00CD4316" w:rsidRPr="00597613">
        <w:rPr>
          <w:rFonts w:hint="eastAsia"/>
        </w:rPr>
        <w:t>。</w:t>
      </w:r>
    </w:p>
    <w:p w14:paraId="3B83264E" w14:textId="77777777" w:rsidR="00BD04B9" w:rsidRPr="00597613" w:rsidRDefault="00BD04B9" w:rsidP="00BD04B9">
      <w:pPr>
        <w:ind w:firstLine="472"/>
        <w:rPr>
          <w:lang w:eastAsia="zh-TW"/>
        </w:rPr>
      </w:pPr>
      <w:proofErr w:type="gramStart"/>
      <w:r w:rsidRPr="00597613">
        <w:rPr>
          <w:rFonts w:hint="eastAsia"/>
          <w:lang w:eastAsia="zh-TW"/>
        </w:rPr>
        <w:t>欲赴奧國</w:t>
      </w:r>
      <w:proofErr w:type="gramEnd"/>
      <w:r w:rsidRPr="00597613">
        <w:rPr>
          <w:rFonts w:hint="eastAsia"/>
          <w:lang w:eastAsia="zh-TW"/>
        </w:rPr>
        <w:t>投資之廠商首先應界定其目標市場，由於市場不大，</w:t>
      </w:r>
      <w:proofErr w:type="gramStart"/>
      <w:r w:rsidRPr="00597613">
        <w:rPr>
          <w:rFonts w:hint="eastAsia"/>
          <w:lang w:eastAsia="zh-TW"/>
        </w:rPr>
        <w:t>赴奧設立</w:t>
      </w:r>
      <w:proofErr w:type="gramEnd"/>
      <w:r w:rsidRPr="00597613">
        <w:rPr>
          <w:rFonts w:hint="eastAsia"/>
          <w:lang w:eastAsia="zh-TW"/>
        </w:rPr>
        <w:t>據點之外商通常考慮其具有開拓東歐跳板功能，或是作為區域性營運中心。另奧地利有不少世界級「隱形冠軍」企業，這些公司在其經營領域為全球市場技術領先者，或市場占有率名列前茅。這些奧國隱形冠軍企業往往是產業鏈關鍵要角，惟因對宣傳不感興趣，全球知名度不高，換言之，業主關注提高產品品質更重於提升企業品牌形象。有意前往歐洲投資或尋找技術合作夥伴之我國廠商，不妨評估這些較不受關注之「績優股」及其潛在合作商機。</w:t>
      </w:r>
    </w:p>
    <w:p w14:paraId="31614059" w14:textId="77777777" w:rsidR="007556B0" w:rsidRPr="00597613" w:rsidRDefault="007556B0" w:rsidP="00BD04B9">
      <w:pPr>
        <w:ind w:firstLine="472"/>
        <w:rPr>
          <w:lang w:val="zh-TW" w:eastAsia="zh-TW" w:bidi="he-IL"/>
        </w:rPr>
      </w:pPr>
      <w:r w:rsidRPr="00597613">
        <w:rPr>
          <w:rFonts w:hint="eastAsia"/>
          <w:lang w:eastAsia="zh-TW" w:bidi="he-IL"/>
        </w:rPr>
        <w:t>綜觀前述奧</w:t>
      </w:r>
      <w:r w:rsidRPr="00597613">
        <w:rPr>
          <w:rFonts w:hint="eastAsia"/>
          <w:lang w:val="zh-TW" w:eastAsia="zh-TW" w:bidi="he-IL"/>
        </w:rPr>
        <w:t>國重要產業，在發展重點產業的趨勢與我國相近，包括生物醫藥、機械、電機電子、資通訊等，亦為我國重要出口項目或研發強項，</w:t>
      </w:r>
      <w:proofErr w:type="gramStart"/>
      <w:r w:rsidRPr="00597613">
        <w:rPr>
          <w:rFonts w:hint="eastAsia"/>
          <w:lang w:val="zh-TW" w:eastAsia="zh-TW" w:bidi="he-IL"/>
        </w:rPr>
        <w:t>臺</w:t>
      </w:r>
      <w:proofErr w:type="gramEnd"/>
      <w:r w:rsidRPr="00597613">
        <w:rPr>
          <w:rFonts w:hint="eastAsia"/>
          <w:lang w:val="zh-TW" w:eastAsia="zh-TW" w:bidi="he-IL"/>
        </w:rPr>
        <w:t>奧雙方在半導</w:t>
      </w:r>
      <w:r w:rsidRPr="00597613">
        <w:rPr>
          <w:rFonts w:hint="eastAsia"/>
          <w:lang w:val="zh-TW" w:eastAsia="zh-TW" w:bidi="he-IL"/>
        </w:rPr>
        <w:lastRenderedPageBreak/>
        <w:t>體、醫藥、機械、腳踏車等產業已有厚實之技術合作基礎，並已建立堅強、可信任且互補之供應鏈，</w:t>
      </w:r>
      <w:proofErr w:type="gramStart"/>
      <w:r w:rsidRPr="00597613">
        <w:rPr>
          <w:rFonts w:hint="eastAsia"/>
          <w:lang w:eastAsia="zh-TW" w:bidi="he-IL"/>
        </w:rPr>
        <w:t>近幾年</w:t>
      </w:r>
      <w:r w:rsidRPr="00597613">
        <w:rPr>
          <w:lang w:val="zh-TW" w:eastAsia="zh-TW" w:bidi="he-IL"/>
        </w:rPr>
        <w:t>奧國</w:t>
      </w:r>
      <w:proofErr w:type="gramEnd"/>
      <w:r w:rsidRPr="00597613">
        <w:rPr>
          <w:lang w:val="zh-TW" w:eastAsia="zh-TW" w:bidi="he-IL"/>
        </w:rPr>
        <w:t>半導體製造設備廠商受益於我半導體業成長及台積電</w:t>
      </w:r>
      <w:r w:rsidRPr="00597613">
        <w:rPr>
          <w:rFonts w:hint="eastAsia"/>
          <w:lang w:val="zh-TW" w:eastAsia="zh-TW" w:bidi="he-IL"/>
        </w:rPr>
        <w:t>等</w:t>
      </w:r>
      <w:r w:rsidRPr="00597613">
        <w:rPr>
          <w:lang w:val="zh-TW" w:eastAsia="zh-TW" w:bidi="he-IL"/>
        </w:rPr>
        <w:t>投資擴廠，出口高單價精密機械至我國</w:t>
      </w:r>
      <w:r w:rsidRPr="00597613">
        <w:rPr>
          <w:rFonts w:hint="eastAsia"/>
          <w:lang w:val="zh-TW" w:eastAsia="zh-TW" w:bidi="he-IL"/>
        </w:rPr>
        <w:t>，提供先進製程設備；我國亦向奧地利供應資通訊及自行車零組件，以及晶圓產品；亦不乏有我國醫療診斷、資通訊等先進領域之新創前來奧國探索市場，可預見</w:t>
      </w:r>
      <w:r w:rsidRPr="00597613">
        <w:rPr>
          <w:lang w:val="zh-TW" w:eastAsia="zh-TW" w:bidi="he-IL"/>
        </w:rPr>
        <w:t>未來</w:t>
      </w:r>
      <w:proofErr w:type="gramStart"/>
      <w:r w:rsidRPr="00597613">
        <w:rPr>
          <w:lang w:val="zh-TW" w:eastAsia="zh-TW" w:bidi="he-IL"/>
        </w:rPr>
        <w:t>臺</w:t>
      </w:r>
      <w:proofErr w:type="gramEnd"/>
      <w:r w:rsidRPr="00597613">
        <w:rPr>
          <w:lang w:val="zh-TW" w:eastAsia="zh-TW" w:bidi="he-IL"/>
        </w:rPr>
        <w:t>奧</w:t>
      </w:r>
      <w:r w:rsidRPr="00597613">
        <w:rPr>
          <w:rFonts w:hint="eastAsia"/>
          <w:lang w:val="zh-TW" w:eastAsia="zh-TW" w:bidi="he-IL"/>
        </w:rPr>
        <w:t>產業在現有基礎上將持續深化</w:t>
      </w:r>
      <w:r w:rsidRPr="00597613">
        <w:rPr>
          <w:lang w:val="zh-TW" w:eastAsia="zh-TW" w:bidi="he-IL"/>
        </w:rPr>
        <w:t>合作</w:t>
      </w:r>
      <w:r w:rsidRPr="00597613">
        <w:rPr>
          <w:rFonts w:hint="eastAsia"/>
          <w:lang w:val="zh-TW" w:eastAsia="zh-TW" w:bidi="he-IL"/>
        </w:rPr>
        <w:t>夥伴關係</w:t>
      </w:r>
      <w:r w:rsidRPr="00597613">
        <w:rPr>
          <w:lang w:val="zh-TW" w:eastAsia="zh-TW" w:bidi="he-IL"/>
        </w:rPr>
        <w:t>。</w:t>
      </w:r>
    </w:p>
    <w:p w14:paraId="7AEE7124" w14:textId="77777777" w:rsidR="007556B0" w:rsidRPr="00597613" w:rsidRDefault="007556B0" w:rsidP="007556B0">
      <w:pPr>
        <w:ind w:firstLine="472"/>
        <w:rPr>
          <w:lang w:eastAsia="zh-TW"/>
        </w:rPr>
      </w:pPr>
      <w:proofErr w:type="gramStart"/>
      <w:r w:rsidRPr="00597613">
        <w:rPr>
          <w:rFonts w:hint="eastAsia"/>
          <w:lang w:eastAsia="zh-TW"/>
        </w:rPr>
        <w:t>此外，</w:t>
      </w:r>
      <w:proofErr w:type="gramEnd"/>
      <w:r w:rsidRPr="00597613">
        <w:rPr>
          <w:rFonts w:hint="eastAsia"/>
          <w:lang w:eastAsia="zh-TW"/>
        </w:rPr>
        <w:t>數位化在公共行政、健康照護、教育研究、能源安全及交通運輸等領域重要性提高，高效能數位基礎建設及網路安全亦愈來愈重要，未來</w:t>
      </w:r>
      <w:proofErr w:type="gramStart"/>
      <w:r w:rsidRPr="00597613">
        <w:rPr>
          <w:rFonts w:hint="eastAsia"/>
          <w:lang w:eastAsia="zh-TW"/>
        </w:rPr>
        <w:t>臺</w:t>
      </w:r>
      <w:proofErr w:type="gramEnd"/>
      <w:r w:rsidRPr="00597613">
        <w:rPr>
          <w:rFonts w:hint="eastAsia"/>
          <w:lang w:eastAsia="zh-TW"/>
        </w:rPr>
        <w:t>奧</w:t>
      </w:r>
      <w:r w:rsidRPr="00597613">
        <w:rPr>
          <w:rFonts w:hint="eastAsia"/>
          <w:lang w:eastAsia="zh-TW"/>
        </w:rPr>
        <w:t>2</w:t>
      </w:r>
      <w:r w:rsidRPr="00597613">
        <w:rPr>
          <w:rFonts w:hint="eastAsia"/>
          <w:lang w:eastAsia="zh-TW"/>
        </w:rPr>
        <w:t>國在除在半導體、工業資訊服務及建築智慧解決方案既有合作基礎外，亦可針對健康</w:t>
      </w:r>
      <w:r w:rsidRPr="00597613">
        <w:rPr>
          <w:lang w:eastAsia="zh-TW"/>
        </w:rPr>
        <w:t>、交通及智慧城市等重要趨勢領域及數位技術應用機會</w:t>
      </w:r>
      <w:r w:rsidRPr="00597613">
        <w:rPr>
          <w:rFonts w:hint="eastAsia"/>
          <w:lang w:eastAsia="zh-TW"/>
        </w:rPr>
        <w:t>。</w:t>
      </w:r>
    </w:p>
    <w:p w14:paraId="287777FA" w14:textId="77777777" w:rsidR="007556B0" w:rsidRPr="00597613" w:rsidRDefault="007556B0" w:rsidP="007556B0">
      <w:pPr>
        <w:ind w:firstLine="472"/>
        <w:rPr>
          <w:lang w:eastAsia="zh-TW"/>
        </w:rPr>
      </w:pPr>
      <w:r w:rsidRPr="00597613">
        <w:rPr>
          <w:rFonts w:hint="eastAsia"/>
          <w:lang w:eastAsia="zh-TW"/>
        </w:rPr>
        <w:t>一方面可</w:t>
      </w:r>
      <w:r w:rsidRPr="00597613">
        <w:rPr>
          <w:lang w:eastAsia="zh-TW"/>
        </w:rPr>
        <w:t>結合雙方資通訊產業軟硬體專長、對市場之掌握</w:t>
      </w:r>
      <w:r w:rsidRPr="00597613">
        <w:rPr>
          <w:rFonts w:hint="eastAsia"/>
          <w:lang w:eastAsia="zh-TW"/>
        </w:rPr>
        <w:t>，以</w:t>
      </w:r>
      <w:r w:rsidRPr="00597613">
        <w:rPr>
          <w:lang w:eastAsia="zh-TW"/>
        </w:rPr>
        <w:t>及</w:t>
      </w:r>
      <w:r w:rsidRPr="00597613">
        <w:rPr>
          <w:rFonts w:hint="eastAsia"/>
          <w:lang w:eastAsia="zh-TW"/>
        </w:rPr>
        <w:t>高階零組件、軟體設計開發技術，</w:t>
      </w:r>
      <w:proofErr w:type="gramStart"/>
      <w:r w:rsidRPr="00597613">
        <w:rPr>
          <w:rFonts w:hint="eastAsia"/>
          <w:lang w:eastAsia="zh-TW"/>
        </w:rPr>
        <w:t>媒合具實力</w:t>
      </w:r>
      <w:proofErr w:type="gramEnd"/>
      <w:r w:rsidRPr="00597613">
        <w:rPr>
          <w:rFonts w:hint="eastAsia"/>
          <w:lang w:eastAsia="zh-TW"/>
        </w:rPr>
        <w:t>之系統</w:t>
      </w:r>
      <w:r w:rsidRPr="00597613">
        <w:rPr>
          <w:rFonts w:hint="eastAsia"/>
          <w:lang w:eastAsia="zh-TW"/>
        </w:rPr>
        <w:t>/</w:t>
      </w:r>
      <w:r w:rsidRPr="00597613">
        <w:rPr>
          <w:rFonts w:hint="eastAsia"/>
          <w:lang w:eastAsia="zh-TW"/>
        </w:rPr>
        <w:t>應用方案，共同開發物聯網創新應用</w:t>
      </w:r>
      <w:r w:rsidRPr="00597613">
        <w:rPr>
          <w:lang w:eastAsia="zh-TW"/>
        </w:rPr>
        <w:t>商機</w:t>
      </w:r>
      <w:r w:rsidRPr="00597613">
        <w:rPr>
          <w:rFonts w:hint="eastAsia"/>
          <w:lang w:eastAsia="zh-TW"/>
        </w:rPr>
        <w:t>。另一方面或可針對</w:t>
      </w:r>
      <w:proofErr w:type="gramStart"/>
      <w:r w:rsidRPr="00597613">
        <w:rPr>
          <w:rFonts w:hint="eastAsia"/>
          <w:lang w:eastAsia="zh-TW"/>
        </w:rPr>
        <w:t>醫</w:t>
      </w:r>
      <w:proofErr w:type="gramEnd"/>
      <w:r w:rsidRPr="00597613">
        <w:rPr>
          <w:rFonts w:hint="eastAsia"/>
          <w:lang w:eastAsia="zh-TW"/>
        </w:rPr>
        <w:t>材、診斷、精</w:t>
      </w:r>
      <w:proofErr w:type="gramStart"/>
      <w:r w:rsidRPr="00597613">
        <w:rPr>
          <w:rFonts w:hint="eastAsia"/>
          <w:lang w:eastAsia="zh-TW"/>
        </w:rPr>
        <w:t>準</w:t>
      </w:r>
      <w:proofErr w:type="gramEnd"/>
      <w:r w:rsidRPr="00597613">
        <w:rPr>
          <w:rFonts w:hint="eastAsia"/>
          <w:lang w:eastAsia="zh-TW"/>
        </w:rPr>
        <w:t>醫療等雙方重視之前</w:t>
      </w:r>
      <w:proofErr w:type="gramStart"/>
      <w:r w:rsidRPr="00597613">
        <w:rPr>
          <w:rFonts w:hint="eastAsia"/>
          <w:lang w:eastAsia="zh-TW"/>
        </w:rPr>
        <w:t>瞻</w:t>
      </w:r>
      <w:proofErr w:type="gramEnd"/>
      <w:r w:rsidRPr="00597613">
        <w:rPr>
          <w:rFonts w:hint="eastAsia"/>
          <w:lang w:eastAsia="zh-TW"/>
        </w:rPr>
        <w:t>領域，以及雙方豐沛研發量能及</w:t>
      </w:r>
      <w:r w:rsidRPr="00597613">
        <w:rPr>
          <w:rFonts w:hint="eastAsia"/>
          <w:lang w:eastAsia="zh-TW"/>
        </w:rPr>
        <w:t>I</w:t>
      </w:r>
      <w:r w:rsidRPr="00597613">
        <w:rPr>
          <w:lang w:eastAsia="zh-TW"/>
        </w:rPr>
        <w:t>T</w:t>
      </w:r>
      <w:r w:rsidRPr="00597613">
        <w:rPr>
          <w:rFonts w:hint="eastAsia"/>
          <w:lang w:eastAsia="zh-TW"/>
        </w:rPr>
        <w:t>專業技術、臨床試驗經驗及資料庫等，進行數位健康領域之研發</w:t>
      </w:r>
      <w:r w:rsidRPr="00597613">
        <w:rPr>
          <w:rFonts w:hint="eastAsia"/>
          <w:lang w:eastAsia="zh-TW"/>
        </w:rPr>
        <w:t>/</w:t>
      </w:r>
      <w:r w:rsidRPr="00597613">
        <w:rPr>
          <w:rFonts w:hint="eastAsia"/>
          <w:lang w:eastAsia="zh-TW"/>
        </w:rPr>
        <w:t>技術合作及市場開發。</w:t>
      </w:r>
    </w:p>
    <w:p w14:paraId="0A427C14" w14:textId="77777777" w:rsidR="00BD04B9" w:rsidRPr="00597613" w:rsidRDefault="00BD04B9" w:rsidP="00BD04B9">
      <w:pPr>
        <w:ind w:firstLine="472"/>
        <w:rPr>
          <w:vanish/>
          <w:lang w:eastAsia="zh-TW" w:bidi="he-IL"/>
          <w:specVanish/>
        </w:rPr>
      </w:pPr>
      <w:r w:rsidRPr="00597613">
        <w:rPr>
          <w:rFonts w:hint="eastAsia"/>
          <w:lang w:val="zh-TW" w:eastAsia="zh-TW" w:bidi="he-IL"/>
        </w:rPr>
        <w:t>在面臨國際局勢所帶來之高風險，以及全球供應鏈重組之際，雙邊合作將可更加鞏固在全球科技與各重點產業鏈中長久的競爭力，並透過</w:t>
      </w:r>
      <w:r w:rsidR="00FB237B" w:rsidRPr="00597613">
        <w:rPr>
          <w:rFonts w:hint="eastAsia"/>
          <w:lang w:val="zh-TW" w:eastAsia="zh-TW" w:bidi="he-IL"/>
        </w:rPr>
        <w:t>深化</w:t>
      </w:r>
      <w:r w:rsidRPr="00597613">
        <w:rPr>
          <w:rFonts w:hint="eastAsia"/>
          <w:lang w:val="zh-TW" w:eastAsia="zh-TW" w:bidi="he-IL"/>
        </w:rPr>
        <w:t>技術合作，</w:t>
      </w:r>
    </w:p>
    <w:p w14:paraId="05CA55EC" w14:textId="5B7E668D" w:rsidR="0062685A" w:rsidRPr="00597613" w:rsidRDefault="006629B0" w:rsidP="0065703B">
      <w:pPr>
        <w:ind w:firstLine="472"/>
        <w:rPr>
          <w:szCs w:val="26"/>
          <w:lang w:eastAsia="zh-TW" w:bidi="he-IL"/>
        </w:rPr>
      </w:pPr>
      <w:r w:rsidRPr="00597613">
        <w:rPr>
          <w:rFonts w:hint="eastAsia"/>
          <w:lang w:eastAsia="zh-TW" w:bidi="he-IL"/>
        </w:rPr>
        <w:t>以及奧</w:t>
      </w:r>
      <w:r w:rsidR="00BD04B9" w:rsidRPr="00597613">
        <w:rPr>
          <w:rFonts w:hint="eastAsia"/>
          <w:lang w:eastAsia="zh-TW" w:bidi="he-IL"/>
        </w:rPr>
        <w:t>國在中東歐之</w:t>
      </w:r>
      <w:r w:rsidRPr="00597613">
        <w:rPr>
          <w:rFonts w:hint="eastAsia"/>
          <w:lang w:eastAsia="zh-TW" w:bidi="he-IL"/>
        </w:rPr>
        <w:t>據點</w:t>
      </w:r>
      <w:r w:rsidR="00BD04B9" w:rsidRPr="00597613">
        <w:rPr>
          <w:rFonts w:hint="eastAsia"/>
          <w:lang w:eastAsia="zh-TW" w:bidi="he-IL"/>
        </w:rPr>
        <w:t>優勢及基礎建設，</w:t>
      </w:r>
      <w:r w:rsidR="00BD04B9" w:rsidRPr="00597613">
        <w:rPr>
          <w:rFonts w:hint="eastAsia"/>
          <w:lang w:eastAsia="zh-TW"/>
        </w:rPr>
        <w:t>與在地供應鏈之整合，</w:t>
      </w:r>
      <w:r w:rsidR="00BD04B9" w:rsidRPr="00597613">
        <w:rPr>
          <w:rFonts w:hint="eastAsia"/>
          <w:szCs w:val="26"/>
          <w:lang w:eastAsia="zh-TW" w:bidi="he-IL"/>
        </w:rPr>
        <w:t>共創商機。</w:t>
      </w:r>
    </w:p>
    <w:p w14:paraId="5E2651AA" w14:textId="77777777" w:rsidR="00672592" w:rsidRPr="00597613" w:rsidRDefault="00672592" w:rsidP="0065703B">
      <w:pPr>
        <w:ind w:firstLine="472"/>
        <w:rPr>
          <w:szCs w:val="26"/>
          <w:lang w:eastAsia="zh-TW" w:bidi="he-IL"/>
        </w:rPr>
      </w:pPr>
    </w:p>
    <w:p w14:paraId="7F17C251" w14:textId="77777777" w:rsidR="00672592" w:rsidRPr="00597613" w:rsidRDefault="00672592" w:rsidP="0065703B">
      <w:pPr>
        <w:ind w:firstLine="472"/>
        <w:rPr>
          <w:szCs w:val="26"/>
          <w:lang w:eastAsia="zh-TW" w:bidi="he-IL"/>
        </w:rPr>
      </w:pPr>
    </w:p>
    <w:p w14:paraId="4D869C47" w14:textId="049DA064" w:rsidR="001E29EB" w:rsidRPr="00597613" w:rsidRDefault="001E29EB">
      <w:pPr>
        <w:widowControl/>
        <w:overflowPunct/>
        <w:autoSpaceDE/>
        <w:autoSpaceDN/>
        <w:ind w:firstLineChars="0" w:firstLine="0"/>
        <w:jc w:val="left"/>
        <w:rPr>
          <w:szCs w:val="26"/>
          <w:lang w:eastAsia="zh-TW" w:bidi="he-IL"/>
        </w:rPr>
      </w:pPr>
      <w:r w:rsidRPr="00597613">
        <w:rPr>
          <w:szCs w:val="26"/>
          <w:lang w:eastAsia="zh-TW" w:bidi="he-IL"/>
        </w:rPr>
        <w:br w:type="page"/>
      </w:r>
    </w:p>
    <w:p w14:paraId="2E1EC684" w14:textId="77777777" w:rsidR="00672592" w:rsidRPr="00597613" w:rsidRDefault="00672592" w:rsidP="0065703B">
      <w:pPr>
        <w:ind w:firstLine="472"/>
        <w:rPr>
          <w:szCs w:val="26"/>
          <w:lang w:eastAsia="zh-TW" w:bidi="he-IL"/>
        </w:rPr>
      </w:pPr>
    </w:p>
    <w:p w14:paraId="40263D90" w14:textId="77777777" w:rsidR="00672592" w:rsidRPr="00597613" w:rsidRDefault="00672592" w:rsidP="0065703B">
      <w:pPr>
        <w:ind w:firstLine="472"/>
        <w:rPr>
          <w:szCs w:val="26"/>
          <w:lang w:eastAsia="zh-TW" w:bidi="he-IL"/>
        </w:rPr>
        <w:sectPr w:rsidR="00672592" w:rsidRPr="00597613" w:rsidSect="003E0BC3">
          <w:headerReference w:type="default" r:id="rId31"/>
          <w:pgSz w:w="11906" w:h="16838" w:code="9"/>
          <w:pgMar w:top="2268" w:right="1701" w:bottom="1701" w:left="1701" w:header="1134" w:footer="851" w:gutter="0"/>
          <w:cols w:space="425"/>
          <w:docGrid w:type="linesAndChars" w:linePitch="514" w:charSpace="-774"/>
        </w:sectPr>
      </w:pPr>
    </w:p>
    <w:p w14:paraId="3E4EFFEC" w14:textId="77777777" w:rsidR="00195708" w:rsidRPr="00597613" w:rsidRDefault="00195708" w:rsidP="00FB4349">
      <w:pPr>
        <w:pStyle w:val="a3"/>
        <w:spacing w:before="514" w:after="771"/>
      </w:pPr>
      <w:bookmarkStart w:id="9" w:name="_Toc307568375"/>
      <w:bookmarkStart w:id="10" w:name="_Toc232397249"/>
      <w:proofErr w:type="spellStart"/>
      <w:r w:rsidRPr="00597613">
        <w:rPr>
          <w:rFonts w:hint="eastAsia"/>
        </w:rPr>
        <w:lastRenderedPageBreak/>
        <w:t>附錄一</w:t>
      </w:r>
      <w:proofErr w:type="spellEnd"/>
      <w:r w:rsidRPr="00597613">
        <w:rPr>
          <w:rFonts w:cs="細明體" w:hint="eastAsia"/>
        </w:rPr>
        <w:t xml:space="preserve">　</w:t>
      </w:r>
      <w:proofErr w:type="spellStart"/>
      <w:r w:rsidRPr="00597613">
        <w:rPr>
          <w:rFonts w:hint="eastAsia"/>
        </w:rPr>
        <w:t>我國在當地駐外單位及臺（華）商團體</w:t>
      </w:r>
      <w:bookmarkEnd w:id="9"/>
      <w:bookmarkEnd w:id="10"/>
      <w:proofErr w:type="spellEnd"/>
    </w:p>
    <w:p w14:paraId="77BCDB9F" w14:textId="77777777" w:rsidR="00195708" w:rsidRPr="00597613" w:rsidRDefault="00195708" w:rsidP="00C25EE5">
      <w:pPr>
        <w:pStyle w:val="a5"/>
        <w:spacing w:before="257" w:after="257"/>
      </w:pPr>
      <w:r w:rsidRPr="00597613">
        <w:rPr>
          <w:rFonts w:hint="eastAsia"/>
        </w:rPr>
        <w:t>一、我國在奧地利商務單位</w:t>
      </w:r>
    </w:p>
    <w:p w14:paraId="23424944" w14:textId="77777777" w:rsidR="00195708" w:rsidRPr="00597613" w:rsidRDefault="00195708" w:rsidP="004863AC">
      <w:pPr>
        <w:ind w:firstLine="472"/>
      </w:pPr>
      <w:r w:rsidRPr="00597613">
        <w:rPr>
          <w:rFonts w:hint="eastAsia"/>
        </w:rPr>
        <w:t>駐奧地利代表處經濟組</w:t>
      </w:r>
    </w:p>
    <w:p w14:paraId="41017BC3" w14:textId="77777777" w:rsidR="00195708" w:rsidRPr="00597613" w:rsidRDefault="00195708" w:rsidP="004863AC">
      <w:pPr>
        <w:ind w:firstLine="472"/>
      </w:pPr>
      <w:r w:rsidRPr="00597613">
        <w:t>Economic Division</w:t>
      </w:r>
    </w:p>
    <w:p w14:paraId="70F5BB4F" w14:textId="77777777" w:rsidR="00195708" w:rsidRPr="00597613" w:rsidRDefault="00195708" w:rsidP="004863AC">
      <w:pPr>
        <w:ind w:firstLine="472"/>
      </w:pPr>
      <w:r w:rsidRPr="00597613">
        <w:t>Taipei Economic and Cultural Office, Austria</w:t>
      </w:r>
    </w:p>
    <w:p w14:paraId="1E1FACE1" w14:textId="77777777" w:rsidR="00195708" w:rsidRPr="00597613" w:rsidRDefault="00195708" w:rsidP="004863AC">
      <w:pPr>
        <w:ind w:firstLine="472"/>
      </w:pPr>
      <w:proofErr w:type="spellStart"/>
      <w:r w:rsidRPr="00597613">
        <w:t>Wagramer</w:t>
      </w:r>
      <w:proofErr w:type="spellEnd"/>
      <w:r w:rsidRPr="00597613">
        <w:t xml:space="preserve"> Str. 19/11, 1220 Wien, Austria</w:t>
      </w:r>
    </w:p>
    <w:p w14:paraId="4037EBDC" w14:textId="77777777" w:rsidR="00195708" w:rsidRPr="00597613" w:rsidRDefault="00195708" w:rsidP="004863AC">
      <w:pPr>
        <w:ind w:firstLine="472"/>
      </w:pPr>
      <w:r w:rsidRPr="00597613">
        <w:t>Tel: 43-1-5131933-11</w:t>
      </w:r>
    </w:p>
    <w:p w14:paraId="3C6032A2" w14:textId="77777777" w:rsidR="00195708" w:rsidRPr="00597613" w:rsidRDefault="00195708" w:rsidP="004863AC">
      <w:pPr>
        <w:ind w:firstLine="472"/>
      </w:pPr>
      <w:r w:rsidRPr="00597613">
        <w:t>Fax: 43-1-5137632</w:t>
      </w:r>
    </w:p>
    <w:p w14:paraId="51835747" w14:textId="77777777" w:rsidR="00195708" w:rsidRPr="00597613" w:rsidRDefault="00195708" w:rsidP="004863AC">
      <w:pPr>
        <w:ind w:firstLine="472"/>
        <w:rPr>
          <w:lang w:eastAsia="zh-TW"/>
        </w:rPr>
      </w:pPr>
      <w:r w:rsidRPr="00597613">
        <w:t xml:space="preserve">E-Mail: </w:t>
      </w:r>
      <w:r w:rsidR="00A81245" w:rsidRPr="00597613">
        <w:rPr>
          <w:rFonts w:hint="eastAsia"/>
          <w:lang w:eastAsia="zh-TW"/>
        </w:rPr>
        <w:t>austria@</w:t>
      </w:r>
      <w:r w:rsidR="003970E2" w:rsidRPr="00597613">
        <w:rPr>
          <w:lang w:eastAsia="zh-TW"/>
        </w:rPr>
        <w:t>sa.</w:t>
      </w:r>
      <w:r w:rsidR="00A81245" w:rsidRPr="00597613">
        <w:rPr>
          <w:rFonts w:hint="eastAsia"/>
          <w:lang w:eastAsia="zh-TW"/>
        </w:rPr>
        <w:t>moea.gov.tw</w:t>
      </w:r>
    </w:p>
    <w:p w14:paraId="36B8243F" w14:textId="77777777" w:rsidR="00195708" w:rsidRPr="00597613" w:rsidRDefault="00195708" w:rsidP="00C25EE5">
      <w:pPr>
        <w:pStyle w:val="a5"/>
        <w:spacing w:before="257" w:after="257"/>
      </w:pPr>
      <w:r w:rsidRPr="00597613">
        <w:rPr>
          <w:rFonts w:hint="eastAsia"/>
        </w:rPr>
        <w:t>二、</w:t>
      </w:r>
      <w:proofErr w:type="gramStart"/>
      <w:r w:rsidRPr="00597613">
        <w:rPr>
          <w:rFonts w:hint="eastAsia"/>
        </w:rPr>
        <w:t>臺</w:t>
      </w:r>
      <w:proofErr w:type="gramEnd"/>
      <w:r w:rsidRPr="00597613">
        <w:rPr>
          <w:rFonts w:hint="eastAsia"/>
        </w:rPr>
        <w:t>商團體</w:t>
      </w:r>
    </w:p>
    <w:p w14:paraId="51535C7A" w14:textId="76C80789" w:rsidR="00195708" w:rsidRPr="00597613" w:rsidRDefault="00195708" w:rsidP="004863AC">
      <w:pPr>
        <w:ind w:firstLine="472"/>
        <w:rPr>
          <w:lang w:eastAsia="zh-TW"/>
        </w:rPr>
      </w:pPr>
      <w:r w:rsidRPr="00597613">
        <w:rPr>
          <w:rFonts w:hint="eastAsia"/>
          <w:lang w:eastAsia="zh-TW"/>
        </w:rPr>
        <w:t>奧地利</w:t>
      </w:r>
      <w:r w:rsidR="009C1ED8" w:rsidRPr="00597613">
        <w:rPr>
          <w:rFonts w:hint="eastAsia"/>
          <w:lang w:eastAsia="zh-TW"/>
        </w:rPr>
        <w:t>臺灣</w:t>
      </w:r>
      <w:r w:rsidRPr="00597613">
        <w:rPr>
          <w:rFonts w:hint="eastAsia"/>
          <w:lang w:eastAsia="zh-TW"/>
        </w:rPr>
        <w:t>商會</w:t>
      </w:r>
    </w:p>
    <w:p w14:paraId="060F9B20" w14:textId="77777777" w:rsidR="00195708" w:rsidRPr="00597613" w:rsidRDefault="00195708" w:rsidP="004863AC">
      <w:pPr>
        <w:ind w:firstLine="472"/>
      </w:pPr>
      <w:r w:rsidRPr="00597613">
        <w:t>Taiwan Business Association Austria</w:t>
      </w:r>
    </w:p>
    <w:p w14:paraId="1FBED632" w14:textId="77777777" w:rsidR="00195708" w:rsidRPr="00597613" w:rsidRDefault="00195708" w:rsidP="004863AC">
      <w:pPr>
        <w:ind w:firstLine="472"/>
      </w:pPr>
      <w:r w:rsidRPr="00597613">
        <w:t xml:space="preserve">E-mail: </w:t>
      </w:r>
      <w:r w:rsidR="006A5812" w:rsidRPr="00597613">
        <w:rPr>
          <w:lang w:eastAsia="zh-TW"/>
        </w:rPr>
        <w:t>sungjacob@gmail.com</w:t>
      </w:r>
    </w:p>
    <w:p w14:paraId="772BFF26" w14:textId="77777777" w:rsidR="00195708" w:rsidRPr="00597613" w:rsidRDefault="00195708" w:rsidP="004863AC">
      <w:pPr>
        <w:ind w:firstLine="472"/>
      </w:pPr>
    </w:p>
    <w:p w14:paraId="6DE83D7A" w14:textId="77777777" w:rsidR="00195708" w:rsidRPr="00597613" w:rsidRDefault="00195708" w:rsidP="00FB4349">
      <w:pPr>
        <w:pStyle w:val="a3"/>
        <w:spacing w:before="514" w:after="771"/>
        <w:rPr>
          <w:lang w:val="en-US"/>
        </w:rPr>
      </w:pPr>
      <w:r w:rsidRPr="00597613">
        <w:rPr>
          <w:lang w:val="en-US"/>
        </w:rPr>
        <w:br w:type="page"/>
      </w:r>
      <w:bookmarkStart w:id="11" w:name="_Toc307568376"/>
      <w:bookmarkStart w:id="12" w:name="_Toc232397250"/>
      <w:proofErr w:type="spellStart"/>
      <w:r w:rsidRPr="00597613">
        <w:rPr>
          <w:rFonts w:hint="eastAsia"/>
        </w:rPr>
        <w:lastRenderedPageBreak/>
        <w:t>附錄二</w:t>
      </w:r>
      <w:proofErr w:type="spellEnd"/>
      <w:r w:rsidRPr="00597613">
        <w:rPr>
          <w:rFonts w:hint="eastAsia"/>
        </w:rPr>
        <w:t xml:space="preserve">　</w:t>
      </w:r>
      <w:proofErr w:type="spellStart"/>
      <w:r w:rsidRPr="00597613">
        <w:rPr>
          <w:rFonts w:hint="eastAsia"/>
        </w:rPr>
        <w:t>當地重要投資相關機構</w:t>
      </w:r>
      <w:bookmarkEnd w:id="11"/>
      <w:bookmarkEnd w:id="12"/>
      <w:proofErr w:type="spellEnd"/>
    </w:p>
    <w:p w14:paraId="018B6816" w14:textId="77777777" w:rsidR="00195708" w:rsidRPr="00597613" w:rsidRDefault="00195708" w:rsidP="00C25EE5">
      <w:pPr>
        <w:pStyle w:val="a5"/>
        <w:spacing w:before="257" w:after="257"/>
      </w:pPr>
      <w:r w:rsidRPr="00597613">
        <w:rPr>
          <w:rFonts w:hint="eastAsia"/>
        </w:rPr>
        <w:t>一、重要投資機關</w:t>
      </w:r>
    </w:p>
    <w:p w14:paraId="5C24C3B8" w14:textId="77777777" w:rsidR="00D862BF" w:rsidRPr="00597613" w:rsidRDefault="00CC5747" w:rsidP="00D862BF">
      <w:pPr>
        <w:ind w:firstLine="472"/>
        <w:rPr>
          <w:lang w:eastAsia="zh-TW"/>
        </w:rPr>
      </w:pPr>
      <w:r w:rsidRPr="00597613">
        <w:rPr>
          <w:rFonts w:hint="eastAsia"/>
          <w:lang w:eastAsia="zh-TW"/>
        </w:rPr>
        <w:t>奧地利投資</w:t>
      </w:r>
      <w:r w:rsidR="000E1673" w:rsidRPr="00597613">
        <w:rPr>
          <w:rFonts w:hint="eastAsia"/>
          <w:lang w:eastAsia="zh-TW"/>
        </w:rPr>
        <w:t>促進</w:t>
      </w:r>
      <w:r w:rsidRPr="00597613">
        <w:rPr>
          <w:rFonts w:hint="eastAsia"/>
          <w:lang w:eastAsia="zh-TW"/>
        </w:rPr>
        <w:t>署</w:t>
      </w:r>
    </w:p>
    <w:p w14:paraId="09755EBD" w14:textId="77777777" w:rsidR="00D862BF" w:rsidRPr="00597613" w:rsidRDefault="00D862BF" w:rsidP="00D862BF">
      <w:pPr>
        <w:ind w:firstLine="472"/>
      </w:pPr>
      <w:r w:rsidRPr="00597613">
        <w:t>Austrian Business Agency</w:t>
      </w:r>
    </w:p>
    <w:p w14:paraId="76C01F05" w14:textId="77777777" w:rsidR="00D862BF" w:rsidRPr="00597613" w:rsidRDefault="00D862BF" w:rsidP="00D862BF">
      <w:pPr>
        <w:ind w:firstLine="472"/>
      </w:pPr>
      <w:proofErr w:type="spellStart"/>
      <w:r w:rsidRPr="00597613">
        <w:t>Opernring</w:t>
      </w:r>
      <w:proofErr w:type="spellEnd"/>
      <w:r w:rsidRPr="00597613">
        <w:t xml:space="preserve"> 3, A-1010 Vienna</w:t>
      </w:r>
    </w:p>
    <w:p w14:paraId="43730305" w14:textId="77777777" w:rsidR="00D862BF" w:rsidRPr="00597613" w:rsidRDefault="00D862BF" w:rsidP="00D862BF">
      <w:pPr>
        <w:ind w:firstLine="472"/>
      </w:pPr>
      <w:r w:rsidRPr="00597613">
        <w:t>Tel: +43-1-588580</w:t>
      </w:r>
      <w:r w:rsidRPr="00597613">
        <w:rPr>
          <w:rFonts w:hint="eastAsia"/>
        </w:rPr>
        <w:t>（總機）</w:t>
      </w:r>
    </w:p>
    <w:p w14:paraId="2E47A891" w14:textId="77777777" w:rsidR="00D862BF" w:rsidRPr="00597613" w:rsidRDefault="00D862BF" w:rsidP="00D862BF">
      <w:pPr>
        <w:ind w:firstLine="472"/>
      </w:pPr>
      <w:r w:rsidRPr="00597613">
        <w:t>Fax: +43-1-5868659</w:t>
      </w:r>
    </w:p>
    <w:p w14:paraId="0E1A7CAC" w14:textId="41E1FD2D" w:rsidR="00D862BF" w:rsidRPr="00597613" w:rsidRDefault="00D862BF" w:rsidP="00D862BF">
      <w:pPr>
        <w:ind w:firstLine="472"/>
        <w:rPr>
          <w:lang w:eastAsia="zh-TW"/>
        </w:rPr>
      </w:pPr>
      <w:r w:rsidRPr="00597613">
        <w:rPr>
          <w:rFonts w:hint="eastAsia"/>
        </w:rPr>
        <w:t>網址：</w:t>
      </w:r>
      <w:r w:rsidR="00A20CA5" w:rsidRPr="00597613">
        <w:fldChar w:fldCharType="begin"/>
      </w:r>
      <w:r w:rsidR="00A20CA5" w:rsidRPr="00597613">
        <w:instrText xml:space="preserve"> HYPERLINK "https://investinaustria.at/en/" </w:instrText>
      </w:r>
      <w:r w:rsidR="00A20CA5" w:rsidRPr="00597613">
        <w:fldChar w:fldCharType="separate"/>
      </w:r>
      <w:r w:rsidR="00E73FD6" w:rsidRPr="00597613">
        <w:rPr>
          <w:rStyle w:val="af5"/>
          <w:color w:val="auto"/>
          <w:u w:val="none"/>
        </w:rPr>
        <w:t>https://investinaustria.at/en/</w:t>
      </w:r>
      <w:r w:rsidR="00A20CA5" w:rsidRPr="00597613">
        <w:rPr>
          <w:rStyle w:val="af5"/>
          <w:color w:val="auto"/>
          <w:u w:val="none"/>
        </w:rPr>
        <w:fldChar w:fldCharType="end"/>
      </w:r>
      <w:r w:rsidR="00E73FD6" w:rsidRPr="00597613">
        <w:rPr>
          <w:rFonts w:hint="eastAsia"/>
          <w:lang w:eastAsia="zh-TW"/>
        </w:rPr>
        <w:t xml:space="preserve">  </w:t>
      </w:r>
    </w:p>
    <w:p w14:paraId="292D9C97"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維也納</w:t>
      </w:r>
      <w:r w:rsidR="000E1673" w:rsidRPr="00597613">
        <w:rPr>
          <w:rFonts w:hint="eastAsia"/>
        </w:rPr>
        <w:t>商務</w:t>
      </w:r>
      <w:r w:rsidRPr="00597613">
        <w:rPr>
          <w:rFonts w:hint="eastAsia"/>
        </w:rPr>
        <w:t>局（</w:t>
      </w:r>
      <w:r w:rsidRPr="00597613">
        <w:t>Vienna Business Agency</w:t>
      </w:r>
      <w:r w:rsidRPr="00597613">
        <w:rPr>
          <w:rFonts w:hint="eastAsia"/>
        </w:rPr>
        <w:t>），由維也納市政府支持，負責吸引外商至該市投資設立據點，</w:t>
      </w:r>
    </w:p>
    <w:p w14:paraId="55DD18FB" w14:textId="77777777" w:rsidR="00D862BF" w:rsidRPr="00597613" w:rsidRDefault="00D862BF" w:rsidP="00165787">
      <w:pPr>
        <w:pStyle w:val="af0"/>
        <w:ind w:leftChars="200" w:left="944" w:hangingChars="200" w:hanging="472"/>
      </w:pPr>
      <w:r w:rsidRPr="00597613">
        <w:tab/>
      </w:r>
      <w:r w:rsidRPr="00597613">
        <w:rPr>
          <w:rFonts w:hint="eastAsia"/>
        </w:rPr>
        <w:t>網址：</w:t>
      </w:r>
      <w:r w:rsidR="00F841C4" w:rsidRPr="00597613">
        <w:rPr>
          <w:rStyle w:val="af5"/>
          <w:color w:val="auto"/>
          <w:u w:val="none"/>
        </w:rPr>
        <w:t>https://viennabusinessagency.at/</w:t>
      </w:r>
      <w:r w:rsidR="00671727" w:rsidRPr="00597613">
        <w:rPr>
          <w:rFonts w:hint="eastAsia"/>
        </w:rPr>
        <w:t xml:space="preserve"> </w:t>
      </w:r>
      <w:r w:rsidRPr="00597613">
        <w:t xml:space="preserve"> </w:t>
      </w:r>
    </w:p>
    <w:p w14:paraId="1E144401"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下奧地利投資促進局（</w:t>
      </w:r>
      <w:proofErr w:type="spellStart"/>
      <w:r w:rsidRPr="00597613">
        <w:t>EcoPlus</w:t>
      </w:r>
      <w:proofErr w:type="spellEnd"/>
      <w:r w:rsidRPr="00597613">
        <w:rPr>
          <w:rFonts w:hint="eastAsia"/>
        </w:rPr>
        <w:t>），由下奧地利</w:t>
      </w:r>
      <w:proofErr w:type="gramStart"/>
      <w:r w:rsidRPr="00597613">
        <w:rPr>
          <w:rFonts w:hint="eastAsia"/>
        </w:rPr>
        <w:t>邦</w:t>
      </w:r>
      <w:proofErr w:type="gramEnd"/>
      <w:r w:rsidRPr="00597613">
        <w:rPr>
          <w:rFonts w:hint="eastAsia"/>
        </w:rPr>
        <w:t>政府支持，負責吸引外商至該</w:t>
      </w:r>
      <w:proofErr w:type="gramStart"/>
      <w:r w:rsidRPr="00597613">
        <w:rPr>
          <w:rFonts w:hint="eastAsia"/>
        </w:rPr>
        <w:t>邦</w:t>
      </w:r>
      <w:proofErr w:type="gramEnd"/>
      <w:r w:rsidRPr="00597613">
        <w:rPr>
          <w:rFonts w:hint="eastAsia"/>
        </w:rPr>
        <w:t>投資設立據點，</w:t>
      </w:r>
    </w:p>
    <w:p w14:paraId="0A81A6A5" w14:textId="77777777" w:rsidR="00D862BF" w:rsidRPr="00597613" w:rsidRDefault="00D862BF" w:rsidP="00165787">
      <w:pPr>
        <w:pStyle w:val="af0"/>
        <w:ind w:leftChars="200" w:left="944" w:hangingChars="200" w:hanging="472"/>
      </w:pPr>
      <w:r w:rsidRPr="00597613">
        <w:tab/>
      </w:r>
      <w:r w:rsidRPr="00597613">
        <w:rPr>
          <w:rFonts w:hint="eastAsia"/>
        </w:rPr>
        <w:t>網址：</w:t>
      </w:r>
      <w:r w:rsidR="00F841C4" w:rsidRPr="00597613">
        <w:t>https://www.ecoplus.at/en/</w:t>
      </w:r>
      <w:r w:rsidRPr="00597613">
        <w:t xml:space="preserve"> </w:t>
      </w:r>
    </w:p>
    <w:p w14:paraId="2AE2B7F9"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布爾根蘭經濟服務公司（</w:t>
      </w:r>
      <w:proofErr w:type="spellStart"/>
      <w:r w:rsidR="005816C6" w:rsidRPr="00597613">
        <w:t>Wirtschaftsagentur</w:t>
      </w:r>
      <w:proofErr w:type="spellEnd"/>
      <w:r w:rsidR="005816C6" w:rsidRPr="00597613">
        <w:t xml:space="preserve"> Burgenland</w:t>
      </w:r>
      <w:r w:rsidRPr="00597613">
        <w:rPr>
          <w:rFonts w:hint="eastAsia"/>
        </w:rPr>
        <w:t>），由布爾根蘭</w:t>
      </w:r>
      <w:proofErr w:type="gramStart"/>
      <w:r w:rsidRPr="00597613">
        <w:rPr>
          <w:rFonts w:hint="eastAsia"/>
        </w:rPr>
        <w:t>邦</w:t>
      </w:r>
      <w:proofErr w:type="gramEnd"/>
      <w:r w:rsidRPr="00597613">
        <w:rPr>
          <w:rFonts w:hint="eastAsia"/>
        </w:rPr>
        <w:t>政府支持，負責吸引外商至該</w:t>
      </w:r>
      <w:proofErr w:type="gramStart"/>
      <w:r w:rsidRPr="00597613">
        <w:rPr>
          <w:rFonts w:hint="eastAsia"/>
        </w:rPr>
        <w:t>邦</w:t>
      </w:r>
      <w:proofErr w:type="gramEnd"/>
      <w:r w:rsidRPr="00597613">
        <w:rPr>
          <w:rFonts w:hint="eastAsia"/>
        </w:rPr>
        <w:t>投資設立據點，</w:t>
      </w:r>
    </w:p>
    <w:p w14:paraId="56B88F7E" w14:textId="77777777" w:rsidR="00671727" w:rsidRPr="00597613" w:rsidRDefault="00D862BF" w:rsidP="00165787">
      <w:pPr>
        <w:pStyle w:val="af0"/>
        <w:ind w:leftChars="200" w:left="944" w:hangingChars="200" w:hanging="472"/>
      </w:pPr>
      <w:r w:rsidRPr="00597613">
        <w:tab/>
      </w:r>
      <w:r w:rsidRPr="00597613">
        <w:rPr>
          <w:rFonts w:hint="eastAsia"/>
        </w:rPr>
        <w:t>網址：</w:t>
      </w:r>
      <w:r w:rsidR="005816C6" w:rsidRPr="00597613">
        <w:rPr>
          <w:rStyle w:val="af5"/>
          <w:color w:val="auto"/>
          <w:u w:val="none"/>
        </w:rPr>
        <w:t>https://wirtschaftsagentur-burgenland.at/</w:t>
      </w:r>
      <w:r w:rsidR="00671727" w:rsidRPr="00597613">
        <w:rPr>
          <w:rFonts w:hint="eastAsia"/>
        </w:rPr>
        <w:t xml:space="preserve"> </w:t>
      </w:r>
    </w:p>
    <w:p w14:paraId="0165ABEB"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史泰爾經濟促進公司（</w:t>
      </w:r>
      <w:r w:rsidR="00B22943" w:rsidRPr="00597613">
        <w:t>Styrian Business Promotion Agency</w:t>
      </w:r>
      <w:r w:rsidRPr="00597613">
        <w:rPr>
          <w:rFonts w:hint="eastAsia"/>
        </w:rPr>
        <w:t>），由史泰爾邦政府支持，負責吸引外商至該</w:t>
      </w:r>
      <w:proofErr w:type="gramStart"/>
      <w:r w:rsidRPr="00597613">
        <w:rPr>
          <w:rFonts w:hint="eastAsia"/>
        </w:rPr>
        <w:t>邦</w:t>
      </w:r>
      <w:proofErr w:type="gramEnd"/>
      <w:r w:rsidRPr="00597613">
        <w:rPr>
          <w:rFonts w:hint="eastAsia"/>
        </w:rPr>
        <w:t>投資設立據點，</w:t>
      </w:r>
    </w:p>
    <w:p w14:paraId="3481135D" w14:textId="77777777" w:rsidR="00671727" w:rsidRPr="00597613" w:rsidRDefault="00D862BF" w:rsidP="00165787">
      <w:pPr>
        <w:pStyle w:val="af0"/>
        <w:ind w:leftChars="200" w:left="944" w:hangingChars="200" w:hanging="472"/>
      </w:pPr>
      <w:r w:rsidRPr="00597613">
        <w:tab/>
      </w:r>
      <w:r w:rsidRPr="00597613">
        <w:rPr>
          <w:rFonts w:hint="eastAsia"/>
        </w:rPr>
        <w:t>網址：</w:t>
      </w:r>
      <w:hyperlink r:id="rId32" w:history="1">
        <w:r w:rsidR="00671727" w:rsidRPr="00597613">
          <w:rPr>
            <w:rStyle w:val="af5"/>
            <w:color w:val="auto"/>
            <w:u w:val="none"/>
          </w:rPr>
          <w:t>https://invest-in-styria.com/</w:t>
        </w:r>
      </w:hyperlink>
      <w:r w:rsidR="00671727" w:rsidRPr="00597613">
        <w:rPr>
          <w:rFonts w:hint="eastAsia"/>
        </w:rPr>
        <w:t xml:space="preserve"> </w:t>
      </w:r>
    </w:p>
    <w:p w14:paraId="1E4010DF"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薩爾茲堡投資促進局（</w:t>
      </w:r>
      <w:r w:rsidR="006C775E" w:rsidRPr="00597613">
        <w:t>Innovation Salzburg</w:t>
      </w:r>
      <w:r w:rsidRPr="00597613">
        <w:rPr>
          <w:rFonts w:hint="eastAsia"/>
        </w:rPr>
        <w:t>），由薩爾茲堡</w:t>
      </w:r>
      <w:proofErr w:type="gramStart"/>
      <w:r w:rsidRPr="00597613">
        <w:rPr>
          <w:rFonts w:hint="eastAsia"/>
        </w:rPr>
        <w:t>邦</w:t>
      </w:r>
      <w:proofErr w:type="gramEnd"/>
      <w:r w:rsidRPr="00597613">
        <w:rPr>
          <w:rFonts w:hint="eastAsia"/>
        </w:rPr>
        <w:t>政府支持，負責吸引外商至該</w:t>
      </w:r>
      <w:proofErr w:type="gramStart"/>
      <w:r w:rsidRPr="00597613">
        <w:rPr>
          <w:rFonts w:hint="eastAsia"/>
        </w:rPr>
        <w:t>邦</w:t>
      </w:r>
      <w:proofErr w:type="gramEnd"/>
      <w:r w:rsidRPr="00597613">
        <w:rPr>
          <w:rFonts w:hint="eastAsia"/>
        </w:rPr>
        <w:t>投資設立據點，</w:t>
      </w:r>
    </w:p>
    <w:p w14:paraId="1AD3FAB4" w14:textId="77777777" w:rsidR="00813091" w:rsidRPr="00597613" w:rsidRDefault="00D862BF" w:rsidP="00165787">
      <w:pPr>
        <w:pStyle w:val="af0"/>
        <w:ind w:leftChars="200" w:left="944" w:hangingChars="200" w:hanging="472"/>
        <w:rPr>
          <w:rStyle w:val="af5"/>
          <w:color w:val="auto"/>
          <w:u w:val="none"/>
        </w:rPr>
      </w:pPr>
      <w:r w:rsidRPr="00597613">
        <w:lastRenderedPageBreak/>
        <w:tab/>
      </w:r>
      <w:r w:rsidRPr="00597613">
        <w:rPr>
          <w:rFonts w:hint="eastAsia"/>
        </w:rPr>
        <w:t>網址：</w:t>
      </w:r>
      <w:hyperlink r:id="rId33" w:history="1">
        <w:r w:rsidR="00813091" w:rsidRPr="00597613">
          <w:rPr>
            <w:rStyle w:val="af5"/>
            <w:color w:val="auto"/>
            <w:u w:val="none"/>
          </w:rPr>
          <w:t>https://www.innovation-salzburg.at/</w:t>
        </w:r>
      </w:hyperlink>
    </w:p>
    <w:p w14:paraId="51458E00" w14:textId="77777777" w:rsidR="002E0153" w:rsidRPr="00597613" w:rsidRDefault="00D862BF" w:rsidP="00165787">
      <w:pPr>
        <w:pStyle w:val="af0"/>
        <w:ind w:leftChars="200" w:left="944" w:hangingChars="200" w:hanging="472"/>
      </w:pPr>
      <w:r w:rsidRPr="00597613">
        <w:rPr>
          <w:rFonts w:cs="華康細圓體"/>
          <w:szCs w:val="24"/>
        </w:rPr>
        <w:sym w:font="Wingdings" w:char="F075"/>
      </w:r>
      <w:r w:rsidRPr="00597613">
        <w:tab/>
      </w:r>
      <w:proofErr w:type="gramStart"/>
      <w:r w:rsidRPr="00597613">
        <w:rPr>
          <w:rFonts w:hint="eastAsia"/>
        </w:rPr>
        <w:t>克恩騰</w:t>
      </w:r>
      <w:proofErr w:type="gramEnd"/>
      <w:r w:rsidR="009C7CC7" w:rsidRPr="00597613">
        <w:rPr>
          <w:rFonts w:hint="eastAsia"/>
        </w:rPr>
        <w:t>投資促進局</w:t>
      </w:r>
      <w:r w:rsidRPr="00597613">
        <w:rPr>
          <w:rFonts w:hint="eastAsia"/>
        </w:rPr>
        <w:t>（</w:t>
      </w:r>
      <w:r w:rsidR="009C7CC7" w:rsidRPr="00597613">
        <w:t>Babeg Carinthian Agency for Investment</w:t>
      </w:r>
      <w:r w:rsidR="009C7CC7" w:rsidRPr="00597613">
        <w:rPr>
          <w:rFonts w:hint="eastAsia"/>
        </w:rPr>
        <w:t xml:space="preserve"> </w:t>
      </w:r>
      <w:r w:rsidR="009C7CC7" w:rsidRPr="00597613">
        <w:t>Promotion and Public Shareholding</w:t>
      </w:r>
      <w:r w:rsidRPr="00597613">
        <w:rPr>
          <w:rFonts w:hint="eastAsia"/>
        </w:rPr>
        <w:t>），由</w:t>
      </w:r>
      <w:proofErr w:type="gramStart"/>
      <w:r w:rsidRPr="00597613">
        <w:rPr>
          <w:rFonts w:hint="eastAsia"/>
        </w:rPr>
        <w:t>克恩騰邦</w:t>
      </w:r>
      <w:proofErr w:type="gramEnd"/>
      <w:r w:rsidRPr="00597613">
        <w:rPr>
          <w:rFonts w:hint="eastAsia"/>
        </w:rPr>
        <w:t>政府支持，負責吸引外商至該</w:t>
      </w:r>
      <w:proofErr w:type="gramStart"/>
      <w:r w:rsidRPr="00597613">
        <w:rPr>
          <w:rFonts w:hint="eastAsia"/>
        </w:rPr>
        <w:t>邦</w:t>
      </w:r>
      <w:proofErr w:type="gramEnd"/>
      <w:r w:rsidRPr="00597613">
        <w:rPr>
          <w:rFonts w:hint="eastAsia"/>
        </w:rPr>
        <w:t>投資設立據點，</w:t>
      </w:r>
    </w:p>
    <w:p w14:paraId="74658232" w14:textId="77777777" w:rsidR="00D862BF" w:rsidRPr="00597613" w:rsidRDefault="002E0153" w:rsidP="00165787">
      <w:pPr>
        <w:pStyle w:val="af0"/>
        <w:ind w:leftChars="200" w:left="944" w:hangingChars="200" w:hanging="472"/>
      </w:pPr>
      <w:r w:rsidRPr="00597613">
        <w:rPr>
          <w:rFonts w:hint="eastAsia"/>
        </w:rPr>
        <w:tab/>
      </w:r>
      <w:r w:rsidR="00D862BF" w:rsidRPr="00597613">
        <w:rPr>
          <w:rFonts w:hint="eastAsia"/>
        </w:rPr>
        <w:t>網址：</w:t>
      </w:r>
      <w:hyperlink r:id="rId34" w:history="1">
        <w:r w:rsidR="00E73FD6" w:rsidRPr="00597613">
          <w:rPr>
            <w:rStyle w:val="af5"/>
            <w:color w:val="auto"/>
            <w:u w:val="none"/>
          </w:rPr>
          <w:t>https://www.babeg.at/en/</w:t>
        </w:r>
      </w:hyperlink>
      <w:r w:rsidR="00E73FD6" w:rsidRPr="00597613">
        <w:rPr>
          <w:rFonts w:hint="eastAsia"/>
        </w:rPr>
        <w:t xml:space="preserve"> </w:t>
      </w:r>
      <w:r w:rsidR="00D862BF" w:rsidRPr="00597613">
        <w:t xml:space="preserve"> </w:t>
      </w:r>
    </w:p>
    <w:p w14:paraId="75409D17"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提</w:t>
      </w:r>
      <w:proofErr w:type="gramStart"/>
      <w:r w:rsidRPr="00597613">
        <w:rPr>
          <w:rFonts w:hint="eastAsia"/>
        </w:rPr>
        <w:t>洛</w:t>
      </w:r>
      <w:proofErr w:type="gramEnd"/>
      <w:r w:rsidR="00096598" w:rsidRPr="00597613">
        <w:rPr>
          <w:rFonts w:hint="eastAsia"/>
        </w:rPr>
        <w:t>投資促進局</w:t>
      </w:r>
      <w:r w:rsidRPr="00597613">
        <w:rPr>
          <w:rFonts w:hint="eastAsia"/>
        </w:rPr>
        <w:t>（</w:t>
      </w:r>
      <w:proofErr w:type="spellStart"/>
      <w:r w:rsidR="00096598" w:rsidRPr="00597613">
        <w:t>Standortagentur</w:t>
      </w:r>
      <w:proofErr w:type="spellEnd"/>
      <w:r w:rsidR="00096598" w:rsidRPr="00597613">
        <w:t xml:space="preserve"> Tirol</w:t>
      </w:r>
      <w:r w:rsidRPr="00597613">
        <w:rPr>
          <w:rFonts w:hint="eastAsia"/>
        </w:rPr>
        <w:t>），由提洛邦政府支持，負責吸引外商至該</w:t>
      </w:r>
      <w:proofErr w:type="gramStart"/>
      <w:r w:rsidRPr="00597613">
        <w:rPr>
          <w:rFonts w:hint="eastAsia"/>
        </w:rPr>
        <w:t>邦</w:t>
      </w:r>
      <w:proofErr w:type="gramEnd"/>
      <w:r w:rsidRPr="00597613">
        <w:rPr>
          <w:rFonts w:hint="eastAsia"/>
        </w:rPr>
        <w:t>投資設立據點，</w:t>
      </w:r>
    </w:p>
    <w:p w14:paraId="4AD76EF8" w14:textId="77777777" w:rsidR="00D862BF" w:rsidRPr="00597613" w:rsidRDefault="00D862BF" w:rsidP="00165787">
      <w:pPr>
        <w:pStyle w:val="af0"/>
        <w:ind w:leftChars="200" w:left="944" w:hangingChars="200" w:hanging="472"/>
      </w:pPr>
      <w:r w:rsidRPr="00597613">
        <w:tab/>
      </w:r>
      <w:r w:rsidRPr="00597613">
        <w:rPr>
          <w:rFonts w:hint="eastAsia"/>
        </w:rPr>
        <w:t>網址：</w:t>
      </w:r>
      <w:hyperlink r:id="rId35" w:history="1">
        <w:r w:rsidR="00E73FD6" w:rsidRPr="00597613">
          <w:rPr>
            <w:rStyle w:val="af5"/>
            <w:color w:val="auto"/>
            <w:u w:val="none"/>
          </w:rPr>
          <w:t>https://www.standort-tirol.at/</w:t>
        </w:r>
      </w:hyperlink>
      <w:r w:rsidR="00E73FD6" w:rsidRPr="00597613">
        <w:rPr>
          <w:rFonts w:hint="eastAsia"/>
        </w:rPr>
        <w:t xml:space="preserve"> </w:t>
      </w:r>
      <w:r w:rsidRPr="00597613">
        <w:t xml:space="preserve"> </w:t>
      </w:r>
    </w:p>
    <w:p w14:paraId="45C9046C"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上奧地利</w:t>
      </w:r>
      <w:r w:rsidR="00096598" w:rsidRPr="00597613">
        <w:rPr>
          <w:rFonts w:hint="eastAsia"/>
        </w:rPr>
        <w:t>投資促進局</w:t>
      </w:r>
      <w:r w:rsidRPr="00597613">
        <w:rPr>
          <w:rFonts w:hint="eastAsia"/>
        </w:rPr>
        <w:t>（</w:t>
      </w:r>
      <w:r w:rsidR="00096598" w:rsidRPr="00597613">
        <w:t>Business Upper Austria</w:t>
      </w:r>
      <w:r w:rsidRPr="00597613">
        <w:rPr>
          <w:rFonts w:hint="eastAsia"/>
        </w:rPr>
        <w:t>），由上奧地利</w:t>
      </w:r>
      <w:proofErr w:type="gramStart"/>
      <w:r w:rsidRPr="00597613">
        <w:rPr>
          <w:rFonts w:hint="eastAsia"/>
        </w:rPr>
        <w:t>邦</w:t>
      </w:r>
      <w:proofErr w:type="gramEnd"/>
      <w:r w:rsidRPr="00597613">
        <w:rPr>
          <w:rFonts w:hint="eastAsia"/>
        </w:rPr>
        <w:t>政府支持，負責吸引外商至該</w:t>
      </w:r>
      <w:proofErr w:type="gramStart"/>
      <w:r w:rsidRPr="00597613">
        <w:rPr>
          <w:rFonts w:hint="eastAsia"/>
        </w:rPr>
        <w:t>邦</w:t>
      </w:r>
      <w:proofErr w:type="gramEnd"/>
      <w:r w:rsidRPr="00597613">
        <w:rPr>
          <w:rFonts w:hint="eastAsia"/>
        </w:rPr>
        <w:t>投資設立據點，</w:t>
      </w:r>
    </w:p>
    <w:p w14:paraId="4BBB8564" w14:textId="77777777" w:rsidR="00D862BF" w:rsidRPr="00597613" w:rsidRDefault="00D862BF" w:rsidP="00165787">
      <w:pPr>
        <w:pStyle w:val="af0"/>
        <w:ind w:leftChars="200" w:left="944" w:hangingChars="200" w:hanging="472"/>
      </w:pPr>
      <w:r w:rsidRPr="00597613">
        <w:tab/>
      </w:r>
      <w:r w:rsidRPr="00597613">
        <w:rPr>
          <w:rFonts w:hint="eastAsia"/>
        </w:rPr>
        <w:t>網址：</w:t>
      </w:r>
      <w:r w:rsidR="006C775E" w:rsidRPr="00597613">
        <w:rPr>
          <w:rStyle w:val="af5"/>
          <w:color w:val="auto"/>
          <w:u w:val="none"/>
        </w:rPr>
        <w:t>https://www.biz-up.at/en/</w:t>
      </w:r>
      <w:r w:rsidR="00096598" w:rsidRPr="00597613">
        <w:rPr>
          <w:rFonts w:hint="eastAsia"/>
        </w:rPr>
        <w:t xml:space="preserve"> </w:t>
      </w:r>
      <w:r w:rsidRPr="00597613">
        <w:t xml:space="preserve"> </w:t>
      </w:r>
    </w:p>
    <w:p w14:paraId="73F92537" w14:textId="77777777" w:rsidR="00D862BF" w:rsidRPr="00597613" w:rsidRDefault="00D862BF" w:rsidP="00165787">
      <w:pPr>
        <w:pStyle w:val="af0"/>
        <w:ind w:leftChars="200" w:left="944" w:hangingChars="200" w:hanging="472"/>
      </w:pPr>
      <w:r w:rsidRPr="00597613">
        <w:rPr>
          <w:rFonts w:cs="華康細圓體"/>
          <w:szCs w:val="24"/>
        </w:rPr>
        <w:sym w:font="Wingdings" w:char="F075"/>
      </w:r>
      <w:r w:rsidRPr="00597613">
        <w:tab/>
      </w:r>
      <w:r w:rsidRPr="00597613">
        <w:rPr>
          <w:rFonts w:hint="eastAsia"/>
        </w:rPr>
        <w:t>福阿爾堡投資促進公司（</w:t>
      </w:r>
      <w:proofErr w:type="spellStart"/>
      <w:r w:rsidRPr="00597613">
        <w:t>Wirtschafts-Standort</w:t>
      </w:r>
      <w:proofErr w:type="spellEnd"/>
      <w:r w:rsidRPr="00597613">
        <w:t xml:space="preserve"> Vorarlberg GmbH</w:t>
      </w:r>
      <w:r w:rsidRPr="00597613">
        <w:rPr>
          <w:rFonts w:hint="eastAsia"/>
        </w:rPr>
        <w:t>），由福阿爾堡</w:t>
      </w:r>
      <w:proofErr w:type="gramStart"/>
      <w:r w:rsidRPr="00597613">
        <w:rPr>
          <w:rFonts w:hint="eastAsia"/>
        </w:rPr>
        <w:t>邦</w:t>
      </w:r>
      <w:proofErr w:type="gramEnd"/>
      <w:r w:rsidRPr="00597613">
        <w:rPr>
          <w:rFonts w:hint="eastAsia"/>
        </w:rPr>
        <w:t>政府支持，負責吸引外商至該</w:t>
      </w:r>
      <w:proofErr w:type="gramStart"/>
      <w:r w:rsidRPr="00597613">
        <w:rPr>
          <w:rFonts w:hint="eastAsia"/>
        </w:rPr>
        <w:t>邦</w:t>
      </w:r>
      <w:proofErr w:type="gramEnd"/>
      <w:r w:rsidRPr="00597613">
        <w:rPr>
          <w:rFonts w:hint="eastAsia"/>
        </w:rPr>
        <w:t>投資設立據點，</w:t>
      </w:r>
    </w:p>
    <w:p w14:paraId="3815B1A8" w14:textId="77777777" w:rsidR="00D862BF" w:rsidRPr="00597613" w:rsidRDefault="00D862BF" w:rsidP="00165787">
      <w:pPr>
        <w:pStyle w:val="af0"/>
        <w:ind w:leftChars="200" w:left="944" w:hangingChars="200" w:hanging="472"/>
      </w:pPr>
      <w:r w:rsidRPr="00597613">
        <w:tab/>
      </w:r>
      <w:r w:rsidRPr="00597613">
        <w:rPr>
          <w:rFonts w:hint="eastAsia"/>
        </w:rPr>
        <w:t>網址：</w:t>
      </w:r>
      <w:r w:rsidR="006C775E" w:rsidRPr="00597613">
        <w:t>https://www.wisto.at/en/home/</w:t>
      </w:r>
      <w:r w:rsidR="00270537" w:rsidRPr="00597613">
        <w:t xml:space="preserve"> </w:t>
      </w:r>
    </w:p>
    <w:p w14:paraId="334D4B7B" w14:textId="77777777" w:rsidR="00195708" w:rsidRPr="00597613" w:rsidRDefault="00D862BF" w:rsidP="00C25EE5">
      <w:pPr>
        <w:pStyle w:val="a5"/>
        <w:spacing w:before="257" w:after="257"/>
      </w:pPr>
      <w:r w:rsidRPr="00597613">
        <w:br w:type="page"/>
      </w:r>
      <w:r w:rsidR="00195708" w:rsidRPr="00597613">
        <w:rPr>
          <w:rFonts w:hint="eastAsia"/>
        </w:rPr>
        <w:lastRenderedPageBreak/>
        <w:t>二、重要政府機關及經貿網站：</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714"/>
        <w:gridCol w:w="4846"/>
      </w:tblGrid>
      <w:tr w:rsidR="009D5733" w:rsidRPr="00597613" w14:paraId="63A0003E" w14:textId="77777777" w:rsidTr="009A7361">
        <w:trPr>
          <w:trHeight w:val="567"/>
          <w:jc w:val="center"/>
        </w:trPr>
        <w:tc>
          <w:tcPr>
            <w:tcW w:w="3714" w:type="dxa"/>
            <w:vAlign w:val="center"/>
          </w:tcPr>
          <w:p w14:paraId="3755722B" w14:textId="77777777" w:rsidR="00195708" w:rsidRPr="00597613" w:rsidRDefault="00195708" w:rsidP="009A7361">
            <w:pPr>
              <w:pStyle w:val="afb"/>
              <w:ind w:leftChars="100" w:left="236"/>
              <w:jc w:val="both"/>
            </w:pPr>
            <w:r w:rsidRPr="00597613">
              <w:rPr>
                <w:rFonts w:hint="eastAsia"/>
              </w:rPr>
              <w:t>奧地利政府各部會網址索引</w:t>
            </w:r>
          </w:p>
        </w:tc>
        <w:tc>
          <w:tcPr>
            <w:tcW w:w="4846" w:type="dxa"/>
            <w:vAlign w:val="center"/>
          </w:tcPr>
          <w:p w14:paraId="6409B635" w14:textId="77777777" w:rsidR="00195708" w:rsidRPr="00597613" w:rsidRDefault="00000000" w:rsidP="009A7361">
            <w:pPr>
              <w:pStyle w:val="afb"/>
              <w:ind w:leftChars="100" w:left="236"/>
              <w:jc w:val="both"/>
            </w:pPr>
            <w:hyperlink r:id="rId36" w:history="1">
              <w:r w:rsidR="004839B3" w:rsidRPr="00597613">
                <w:rPr>
                  <w:rStyle w:val="af5"/>
                  <w:color w:val="auto"/>
                  <w:u w:val="none"/>
                </w:rPr>
                <w:t>https://www.bundeskanzleramt.gv.at/</w:t>
              </w:r>
            </w:hyperlink>
          </w:p>
        </w:tc>
      </w:tr>
      <w:tr w:rsidR="009D5733" w:rsidRPr="00597613" w14:paraId="704C57B9" w14:textId="77777777" w:rsidTr="009A7361">
        <w:trPr>
          <w:trHeight w:val="567"/>
          <w:jc w:val="center"/>
        </w:trPr>
        <w:tc>
          <w:tcPr>
            <w:tcW w:w="3714" w:type="dxa"/>
            <w:vAlign w:val="center"/>
          </w:tcPr>
          <w:p w14:paraId="0C36476F" w14:textId="309DA2E3" w:rsidR="00195708" w:rsidRPr="00597613" w:rsidRDefault="00195708" w:rsidP="001D0CCE">
            <w:pPr>
              <w:pStyle w:val="afb"/>
              <w:ind w:leftChars="100" w:left="236"/>
              <w:jc w:val="both"/>
            </w:pPr>
            <w:r w:rsidRPr="00597613">
              <w:rPr>
                <w:rFonts w:hint="eastAsia"/>
              </w:rPr>
              <w:t>奧地利經濟部</w:t>
            </w:r>
          </w:p>
        </w:tc>
        <w:tc>
          <w:tcPr>
            <w:tcW w:w="4846" w:type="dxa"/>
            <w:vAlign w:val="center"/>
          </w:tcPr>
          <w:p w14:paraId="195F18EF" w14:textId="49021972" w:rsidR="00195708" w:rsidRPr="00597613" w:rsidRDefault="00000000" w:rsidP="009A7361">
            <w:pPr>
              <w:pStyle w:val="afb"/>
              <w:ind w:leftChars="100" w:left="236"/>
              <w:jc w:val="both"/>
            </w:pPr>
            <w:hyperlink r:id="rId37" w:history="1">
              <w:r w:rsidR="001D0CCE" w:rsidRPr="00597613">
                <w:rPr>
                  <w:rStyle w:val="af5"/>
                  <w:color w:val="auto"/>
                  <w:u w:val="none"/>
                </w:rPr>
                <w:t>https://www.bm</w:t>
              </w:r>
              <w:r w:rsidR="001D0CCE" w:rsidRPr="00597613">
                <w:rPr>
                  <w:rStyle w:val="af5"/>
                  <w:rFonts w:hint="eastAsia"/>
                  <w:color w:val="auto"/>
                  <w:u w:val="none"/>
                </w:rPr>
                <w:t>w</w:t>
              </w:r>
              <w:r w:rsidR="001D0CCE" w:rsidRPr="00597613">
                <w:rPr>
                  <w:rStyle w:val="af5"/>
                  <w:color w:val="auto"/>
                  <w:u w:val="none"/>
                </w:rPr>
                <w:t>et.gv.at</w:t>
              </w:r>
            </w:hyperlink>
          </w:p>
        </w:tc>
      </w:tr>
      <w:tr w:rsidR="009D5733" w:rsidRPr="00597613" w14:paraId="1D583B52" w14:textId="77777777" w:rsidTr="009A7361">
        <w:trPr>
          <w:trHeight w:val="567"/>
          <w:jc w:val="center"/>
        </w:trPr>
        <w:tc>
          <w:tcPr>
            <w:tcW w:w="3714" w:type="dxa"/>
            <w:vAlign w:val="center"/>
          </w:tcPr>
          <w:p w14:paraId="3BCE3850" w14:textId="77777777" w:rsidR="00195708" w:rsidRPr="00597613" w:rsidRDefault="00195708" w:rsidP="009A7361">
            <w:pPr>
              <w:pStyle w:val="afb"/>
              <w:ind w:leftChars="100" w:left="236"/>
              <w:jc w:val="both"/>
            </w:pPr>
            <w:r w:rsidRPr="00597613">
              <w:rPr>
                <w:rFonts w:hint="eastAsia"/>
              </w:rPr>
              <w:t>奧地利聯邦財政部</w:t>
            </w:r>
          </w:p>
        </w:tc>
        <w:tc>
          <w:tcPr>
            <w:tcW w:w="4846" w:type="dxa"/>
            <w:vAlign w:val="center"/>
          </w:tcPr>
          <w:p w14:paraId="71532250" w14:textId="77777777" w:rsidR="00195708" w:rsidRPr="00597613" w:rsidRDefault="00000000" w:rsidP="009A7361">
            <w:pPr>
              <w:pStyle w:val="afb"/>
              <w:ind w:leftChars="100" w:left="236"/>
              <w:jc w:val="both"/>
            </w:pPr>
            <w:hyperlink r:id="rId38" w:history="1">
              <w:r w:rsidR="004839B3" w:rsidRPr="00597613">
                <w:rPr>
                  <w:rStyle w:val="af5"/>
                  <w:color w:val="auto"/>
                  <w:u w:val="none"/>
                </w:rPr>
                <w:t>https://www.bmf.gv.at</w:t>
              </w:r>
            </w:hyperlink>
          </w:p>
        </w:tc>
      </w:tr>
      <w:tr w:rsidR="009D5733" w:rsidRPr="00597613" w14:paraId="187C0815" w14:textId="77777777" w:rsidTr="009A7361">
        <w:trPr>
          <w:trHeight w:val="567"/>
          <w:jc w:val="center"/>
        </w:trPr>
        <w:tc>
          <w:tcPr>
            <w:tcW w:w="3714" w:type="dxa"/>
            <w:vAlign w:val="center"/>
          </w:tcPr>
          <w:p w14:paraId="5CE86DC3" w14:textId="77777777" w:rsidR="00195708" w:rsidRPr="00597613" w:rsidRDefault="00195708" w:rsidP="009A7361">
            <w:pPr>
              <w:pStyle w:val="afb"/>
              <w:ind w:leftChars="100" w:left="236"/>
              <w:jc w:val="both"/>
            </w:pPr>
            <w:r w:rsidRPr="00597613">
              <w:rPr>
                <w:rFonts w:hint="eastAsia"/>
              </w:rPr>
              <w:t>奧地利中央銀行</w:t>
            </w:r>
          </w:p>
        </w:tc>
        <w:tc>
          <w:tcPr>
            <w:tcW w:w="4846" w:type="dxa"/>
            <w:vAlign w:val="center"/>
          </w:tcPr>
          <w:p w14:paraId="5BC7BBC9" w14:textId="77777777" w:rsidR="00195708" w:rsidRPr="00597613" w:rsidRDefault="00000000" w:rsidP="009A7361">
            <w:pPr>
              <w:pStyle w:val="afb"/>
              <w:ind w:leftChars="100" w:left="236"/>
              <w:jc w:val="both"/>
            </w:pPr>
            <w:hyperlink r:id="rId39" w:history="1">
              <w:r w:rsidR="004839B3" w:rsidRPr="00597613">
                <w:rPr>
                  <w:rStyle w:val="af5"/>
                  <w:color w:val="auto"/>
                  <w:u w:val="none"/>
                </w:rPr>
                <w:t>https://www.oenb.at</w:t>
              </w:r>
            </w:hyperlink>
          </w:p>
        </w:tc>
      </w:tr>
      <w:tr w:rsidR="009D5733" w:rsidRPr="00597613" w14:paraId="123F5A17" w14:textId="77777777" w:rsidTr="009A7361">
        <w:trPr>
          <w:trHeight w:val="567"/>
          <w:jc w:val="center"/>
        </w:trPr>
        <w:tc>
          <w:tcPr>
            <w:tcW w:w="3714" w:type="dxa"/>
            <w:vAlign w:val="center"/>
          </w:tcPr>
          <w:p w14:paraId="694EBCFB" w14:textId="77777777" w:rsidR="00195708" w:rsidRPr="00597613" w:rsidRDefault="00195708" w:rsidP="009A7361">
            <w:pPr>
              <w:pStyle w:val="afb"/>
              <w:ind w:leftChars="100" w:left="236"/>
              <w:jc w:val="both"/>
            </w:pPr>
            <w:r w:rsidRPr="00597613">
              <w:rPr>
                <w:rFonts w:hint="eastAsia"/>
              </w:rPr>
              <w:t>奧地利投資</w:t>
            </w:r>
            <w:r w:rsidR="001972A9" w:rsidRPr="00597613">
              <w:rPr>
                <w:rFonts w:hint="eastAsia"/>
              </w:rPr>
              <w:t>促進</w:t>
            </w:r>
            <w:r w:rsidRPr="00597613">
              <w:rPr>
                <w:rFonts w:hint="eastAsia"/>
              </w:rPr>
              <w:t>署</w:t>
            </w:r>
          </w:p>
        </w:tc>
        <w:tc>
          <w:tcPr>
            <w:tcW w:w="4846" w:type="dxa"/>
            <w:vAlign w:val="center"/>
          </w:tcPr>
          <w:p w14:paraId="0CB4E199" w14:textId="77777777" w:rsidR="00195708" w:rsidRPr="00597613" w:rsidRDefault="00000000" w:rsidP="009A7361">
            <w:pPr>
              <w:pStyle w:val="afb"/>
              <w:ind w:leftChars="100" w:left="236"/>
              <w:jc w:val="both"/>
            </w:pPr>
            <w:hyperlink r:id="rId40" w:history="1">
              <w:r w:rsidR="004839B3" w:rsidRPr="00597613">
                <w:rPr>
                  <w:rStyle w:val="af5"/>
                  <w:color w:val="auto"/>
                  <w:u w:val="none"/>
                </w:rPr>
                <w:t>https://investinaustria.at/en/</w:t>
              </w:r>
            </w:hyperlink>
          </w:p>
        </w:tc>
      </w:tr>
      <w:tr w:rsidR="009D5733" w:rsidRPr="00597613" w14:paraId="3E762F26" w14:textId="77777777" w:rsidTr="009A7361">
        <w:trPr>
          <w:trHeight w:val="567"/>
          <w:jc w:val="center"/>
        </w:trPr>
        <w:tc>
          <w:tcPr>
            <w:tcW w:w="3714" w:type="dxa"/>
            <w:vAlign w:val="center"/>
          </w:tcPr>
          <w:p w14:paraId="236FDDFA" w14:textId="77777777" w:rsidR="00195708" w:rsidRPr="00597613" w:rsidRDefault="00195708" w:rsidP="009A7361">
            <w:pPr>
              <w:pStyle w:val="afb"/>
              <w:ind w:leftChars="100" w:left="236"/>
              <w:jc w:val="both"/>
            </w:pPr>
            <w:r w:rsidRPr="00597613">
              <w:rPr>
                <w:rFonts w:hint="eastAsia"/>
              </w:rPr>
              <w:t>奧地利</w:t>
            </w:r>
            <w:r w:rsidR="001972A9" w:rsidRPr="00597613">
              <w:rPr>
                <w:rFonts w:hint="eastAsia"/>
              </w:rPr>
              <w:t>工商總</w:t>
            </w:r>
            <w:r w:rsidRPr="00597613">
              <w:rPr>
                <w:rFonts w:hint="eastAsia"/>
              </w:rPr>
              <w:t>會</w:t>
            </w:r>
          </w:p>
        </w:tc>
        <w:tc>
          <w:tcPr>
            <w:tcW w:w="4846" w:type="dxa"/>
            <w:vAlign w:val="center"/>
          </w:tcPr>
          <w:p w14:paraId="15A38D73" w14:textId="77777777" w:rsidR="00195708" w:rsidRPr="00597613" w:rsidRDefault="004839B3" w:rsidP="009A7361">
            <w:pPr>
              <w:pStyle w:val="afb"/>
              <w:ind w:leftChars="100" w:left="236"/>
              <w:jc w:val="both"/>
            </w:pPr>
            <w:r w:rsidRPr="00597613">
              <w:t>https://www.wko.at/</w:t>
            </w:r>
          </w:p>
        </w:tc>
      </w:tr>
      <w:tr w:rsidR="00195708" w:rsidRPr="00597613" w14:paraId="46EE9F86" w14:textId="77777777" w:rsidTr="009A7361">
        <w:trPr>
          <w:trHeight w:val="567"/>
          <w:jc w:val="center"/>
        </w:trPr>
        <w:tc>
          <w:tcPr>
            <w:tcW w:w="3714" w:type="dxa"/>
            <w:vAlign w:val="center"/>
          </w:tcPr>
          <w:p w14:paraId="56FB8B63" w14:textId="77777777" w:rsidR="00195708" w:rsidRPr="00597613" w:rsidRDefault="00195708" w:rsidP="009A7361">
            <w:pPr>
              <w:pStyle w:val="afb"/>
              <w:ind w:leftChars="100" w:left="236"/>
              <w:jc w:val="both"/>
            </w:pPr>
            <w:r w:rsidRPr="00597613">
              <w:rPr>
                <w:rFonts w:hint="eastAsia"/>
              </w:rPr>
              <w:t>駐</w:t>
            </w:r>
            <w:proofErr w:type="gramStart"/>
            <w:r w:rsidRPr="00597613">
              <w:rPr>
                <w:rFonts w:hint="eastAsia"/>
              </w:rPr>
              <w:t>臺</w:t>
            </w:r>
            <w:proofErr w:type="gramEnd"/>
            <w:r w:rsidRPr="00597613">
              <w:rPr>
                <w:rFonts w:hint="eastAsia"/>
              </w:rPr>
              <w:t>奧地利商務代表辦事處</w:t>
            </w:r>
          </w:p>
        </w:tc>
        <w:tc>
          <w:tcPr>
            <w:tcW w:w="4846" w:type="dxa"/>
            <w:vAlign w:val="center"/>
          </w:tcPr>
          <w:p w14:paraId="0B1F32DB" w14:textId="77777777" w:rsidR="00195708" w:rsidRPr="00597613" w:rsidRDefault="00000000" w:rsidP="009A7361">
            <w:pPr>
              <w:pStyle w:val="afb"/>
              <w:ind w:leftChars="100" w:left="236"/>
              <w:jc w:val="both"/>
            </w:pPr>
            <w:hyperlink r:id="rId41" w:history="1">
              <w:r w:rsidR="00BF4C1B" w:rsidRPr="00597613">
                <w:rPr>
                  <w:rStyle w:val="af5"/>
                  <w:color w:val="auto"/>
                  <w:u w:val="none"/>
                </w:rPr>
                <w:t>https://www.advantageaustria.org/tw/servicecenter/Buero-Taipei.en.html</w:t>
              </w:r>
            </w:hyperlink>
            <w:r w:rsidR="00BF4C1B" w:rsidRPr="00597613">
              <w:t xml:space="preserve"> </w:t>
            </w:r>
          </w:p>
        </w:tc>
      </w:tr>
    </w:tbl>
    <w:p w14:paraId="4B6AB8B6" w14:textId="77777777" w:rsidR="00195708" w:rsidRPr="00597613" w:rsidRDefault="00195708" w:rsidP="004863AC">
      <w:pPr>
        <w:ind w:firstLine="472"/>
      </w:pPr>
    </w:p>
    <w:p w14:paraId="583D0092" w14:textId="77777777" w:rsidR="00195708" w:rsidRPr="00597613" w:rsidRDefault="00195708" w:rsidP="00FB4349">
      <w:pPr>
        <w:pStyle w:val="a3"/>
        <w:spacing w:before="514" w:after="771"/>
      </w:pPr>
      <w:r w:rsidRPr="00597613">
        <w:rPr>
          <w:lang w:val="en-US"/>
        </w:rPr>
        <w:br w:type="page"/>
      </w:r>
      <w:bookmarkStart w:id="13" w:name="_Toc306890163"/>
      <w:bookmarkStart w:id="14" w:name="_Toc307374075"/>
      <w:bookmarkStart w:id="15" w:name="_Toc307568377"/>
      <w:bookmarkStart w:id="16" w:name="_Toc232397251"/>
      <w:proofErr w:type="spellStart"/>
      <w:r w:rsidRPr="00597613">
        <w:rPr>
          <w:rFonts w:hint="eastAsia"/>
        </w:rPr>
        <w:lastRenderedPageBreak/>
        <w:t>附錄三</w:t>
      </w:r>
      <w:proofErr w:type="spellEnd"/>
      <w:r w:rsidRPr="00597613">
        <w:rPr>
          <w:rFonts w:hint="eastAsia"/>
        </w:rPr>
        <w:t xml:space="preserve">　</w:t>
      </w:r>
      <w:bookmarkEnd w:id="13"/>
      <w:bookmarkEnd w:id="14"/>
      <w:bookmarkEnd w:id="15"/>
      <w:r w:rsidR="009A26BB" w:rsidRPr="00597613">
        <w:rPr>
          <w:rFonts w:hint="eastAsia"/>
          <w:lang w:eastAsia="zh-TW"/>
        </w:rPr>
        <w:t>奧地利重要</w:t>
      </w:r>
      <w:proofErr w:type="spellStart"/>
      <w:r w:rsidR="009A26BB" w:rsidRPr="00597613">
        <w:rPr>
          <w:rFonts w:hint="eastAsia"/>
        </w:rPr>
        <w:t>外</w:t>
      </w:r>
      <w:r w:rsidR="009A26BB" w:rsidRPr="00597613">
        <w:rPr>
          <w:rFonts w:hint="eastAsia"/>
          <w:lang w:eastAsia="zh-TW"/>
        </w:rPr>
        <w:t>資來源國</w:t>
      </w:r>
      <w:r w:rsidRPr="00597613">
        <w:rPr>
          <w:rFonts w:hint="eastAsia"/>
        </w:rPr>
        <w:t>統計</w:t>
      </w:r>
      <w:bookmarkEnd w:id="16"/>
      <w:proofErr w:type="spellEnd"/>
    </w:p>
    <w:p w14:paraId="374BD4CE" w14:textId="154AFC51" w:rsidR="00195708" w:rsidRPr="00597613" w:rsidRDefault="00195708" w:rsidP="00672592">
      <w:pPr>
        <w:pStyle w:val="afb"/>
        <w:ind w:rightChars="600" w:right="1417"/>
        <w:jc w:val="right"/>
      </w:pPr>
      <w:r w:rsidRPr="00597613">
        <w:rPr>
          <w:rFonts w:hint="eastAsia"/>
        </w:rPr>
        <w:t>單位</w:t>
      </w:r>
      <w:r w:rsidR="00040328" w:rsidRPr="00597613">
        <w:rPr>
          <w:rFonts w:hint="eastAsia"/>
        </w:rPr>
        <w:t>：</w:t>
      </w:r>
      <w:r w:rsidRPr="00597613">
        <w:rPr>
          <w:rFonts w:hint="eastAsia"/>
        </w:rPr>
        <w:t>百萬歐元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2819"/>
        <w:gridCol w:w="2828"/>
      </w:tblGrid>
      <w:tr w:rsidR="00597613" w:rsidRPr="00597613" w14:paraId="175E5CEF" w14:textId="77777777" w:rsidTr="00672592">
        <w:trPr>
          <w:trHeight w:val="567"/>
          <w:jc w:val="center"/>
        </w:trPr>
        <w:tc>
          <w:tcPr>
            <w:tcW w:w="2819" w:type="dxa"/>
            <w:tcBorders>
              <w:top w:val="single" w:sz="12" w:space="0" w:color="auto"/>
            </w:tcBorders>
            <w:vAlign w:val="center"/>
          </w:tcPr>
          <w:p w14:paraId="732FAEA9" w14:textId="77777777" w:rsidR="001D0CCE" w:rsidRPr="00597613" w:rsidRDefault="001D0CCE" w:rsidP="009A7361">
            <w:pPr>
              <w:pStyle w:val="afb"/>
              <w:snapToGrid w:val="0"/>
              <w:rPr>
                <w:szCs w:val="24"/>
              </w:rPr>
            </w:pPr>
            <w:r w:rsidRPr="00597613">
              <w:rPr>
                <w:szCs w:val="24"/>
              </w:rPr>
              <w:t>國家別</w:t>
            </w:r>
          </w:p>
        </w:tc>
        <w:tc>
          <w:tcPr>
            <w:tcW w:w="2828" w:type="dxa"/>
            <w:tcBorders>
              <w:top w:val="single" w:sz="12" w:space="0" w:color="auto"/>
            </w:tcBorders>
            <w:vAlign w:val="center"/>
          </w:tcPr>
          <w:p w14:paraId="1D3F103B" w14:textId="65C0A641" w:rsidR="001D0CCE" w:rsidRPr="00597613" w:rsidRDefault="001D0CCE" w:rsidP="009A7361">
            <w:pPr>
              <w:pStyle w:val="afb"/>
              <w:snapToGrid w:val="0"/>
              <w:rPr>
                <w:szCs w:val="24"/>
              </w:rPr>
            </w:pPr>
            <w:r w:rsidRPr="00597613">
              <w:rPr>
                <w:szCs w:val="24"/>
              </w:rPr>
              <w:t>至</w:t>
            </w:r>
            <w:r w:rsidR="004F6F6B" w:rsidRPr="00597613">
              <w:rPr>
                <w:szCs w:val="24"/>
              </w:rPr>
              <w:t>2025</w:t>
            </w:r>
            <w:r w:rsidRPr="00597613">
              <w:rPr>
                <w:szCs w:val="24"/>
              </w:rPr>
              <w:t>年累計</w:t>
            </w:r>
          </w:p>
        </w:tc>
      </w:tr>
      <w:tr w:rsidR="00597613" w:rsidRPr="00597613" w14:paraId="0786FCE3" w14:textId="77777777" w:rsidTr="00672592">
        <w:trPr>
          <w:trHeight w:val="567"/>
          <w:jc w:val="center"/>
        </w:trPr>
        <w:tc>
          <w:tcPr>
            <w:tcW w:w="2819" w:type="dxa"/>
            <w:tcBorders>
              <w:top w:val="single" w:sz="12" w:space="0" w:color="auto"/>
            </w:tcBorders>
            <w:vAlign w:val="center"/>
          </w:tcPr>
          <w:p w14:paraId="1A200AD4" w14:textId="77777777" w:rsidR="001D0CCE" w:rsidRPr="00597613" w:rsidRDefault="001D0CCE" w:rsidP="009A7361">
            <w:pPr>
              <w:snapToGrid w:val="0"/>
              <w:spacing w:line="0" w:lineRule="atLeast"/>
              <w:ind w:firstLineChars="0" w:firstLine="0"/>
              <w:jc w:val="center"/>
            </w:pPr>
            <w:r w:rsidRPr="00597613">
              <w:rPr>
                <w:rFonts w:hint="eastAsia"/>
                <w:lang w:eastAsia="zh-TW"/>
              </w:rPr>
              <w:t>德國</w:t>
            </w:r>
          </w:p>
        </w:tc>
        <w:tc>
          <w:tcPr>
            <w:tcW w:w="2828" w:type="dxa"/>
            <w:tcBorders>
              <w:top w:val="single" w:sz="12" w:space="0" w:color="auto"/>
            </w:tcBorders>
            <w:vAlign w:val="center"/>
          </w:tcPr>
          <w:p w14:paraId="35227FA0" w14:textId="000F4D55" w:rsidR="001D0CCE" w:rsidRPr="00597613" w:rsidRDefault="004F6F6B" w:rsidP="009A7361">
            <w:pPr>
              <w:pStyle w:val="afb"/>
              <w:snapToGrid w:val="0"/>
              <w:ind w:rightChars="446" w:right="1054"/>
              <w:jc w:val="right"/>
              <w:rPr>
                <w:rFonts w:eastAsia="標楷體"/>
                <w:szCs w:val="24"/>
              </w:rPr>
            </w:pPr>
            <w:r w:rsidRPr="00597613">
              <w:rPr>
                <w:rFonts w:eastAsia="標楷體"/>
                <w:szCs w:val="24"/>
              </w:rPr>
              <w:t>59,300</w:t>
            </w:r>
          </w:p>
        </w:tc>
      </w:tr>
      <w:tr w:rsidR="00597613" w:rsidRPr="00597613" w14:paraId="4557079C" w14:textId="77777777" w:rsidTr="00672592">
        <w:trPr>
          <w:trHeight w:val="567"/>
          <w:jc w:val="center"/>
        </w:trPr>
        <w:tc>
          <w:tcPr>
            <w:tcW w:w="2819" w:type="dxa"/>
            <w:vAlign w:val="center"/>
          </w:tcPr>
          <w:p w14:paraId="344BC0E8" w14:textId="2DEFBF0A" w:rsidR="004F6F6B" w:rsidRPr="00597613" w:rsidRDefault="004F6F6B" w:rsidP="004F6F6B">
            <w:pPr>
              <w:snapToGrid w:val="0"/>
              <w:spacing w:line="0" w:lineRule="atLeast"/>
              <w:ind w:firstLineChars="0" w:firstLine="0"/>
              <w:jc w:val="center"/>
              <w:rPr>
                <w:lang w:eastAsia="zh-TW"/>
              </w:rPr>
            </w:pPr>
            <w:r w:rsidRPr="00597613">
              <w:rPr>
                <w:rFonts w:hint="eastAsia"/>
                <w:lang w:eastAsia="zh-TW"/>
              </w:rPr>
              <w:t>美國</w:t>
            </w:r>
          </w:p>
        </w:tc>
        <w:tc>
          <w:tcPr>
            <w:tcW w:w="2828" w:type="dxa"/>
            <w:vAlign w:val="center"/>
          </w:tcPr>
          <w:p w14:paraId="59344565" w14:textId="11379D9B" w:rsidR="004F6F6B" w:rsidRPr="00597613" w:rsidRDefault="004F6F6B" w:rsidP="004F6F6B">
            <w:pPr>
              <w:pStyle w:val="afb"/>
              <w:snapToGrid w:val="0"/>
              <w:ind w:rightChars="446" w:right="1054"/>
              <w:jc w:val="right"/>
              <w:rPr>
                <w:rFonts w:eastAsia="標楷體"/>
                <w:szCs w:val="24"/>
              </w:rPr>
            </w:pPr>
            <w:r w:rsidRPr="00597613">
              <w:rPr>
                <w:rFonts w:eastAsia="標楷體"/>
                <w:szCs w:val="24"/>
              </w:rPr>
              <w:t>18,723</w:t>
            </w:r>
          </w:p>
        </w:tc>
      </w:tr>
      <w:tr w:rsidR="00597613" w:rsidRPr="00597613" w14:paraId="2BE35EE6" w14:textId="77777777" w:rsidTr="00672592">
        <w:trPr>
          <w:trHeight w:val="567"/>
          <w:jc w:val="center"/>
        </w:trPr>
        <w:tc>
          <w:tcPr>
            <w:tcW w:w="2819" w:type="dxa"/>
            <w:vAlign w:val="center"/>
          </w:tcPr>
          <w:p w14:paraId="121E6125" w14:textId="11EAE08D" w:rsidR="00182975" w:rsidRPr="00597613" w:rsidRDefault="00182975" w:rsidP="00182975">
            <w:pPr>
              <w:snapToGrid w:val="0"/>
              <w:spacing w:line="0" w:lineRule="atLeast"/>
              <w:ind w:firstLineChars="0" w:firstLine="0"/>
              <w:jc w:val="center"/>
              <w:rPr>
                <w:lang w:eastAsia="zh-TW"/>
              </w:rPr>
            </w:pPr>
            <w:r w:rsidRPr="00597613">
              <w:rPr>
                <w:rFonts w:hint="eastAsia"/>
                <w:lang w:eastAsia="zh-TW"/>
              </w:rPr>
              <w:t>阿拉伯聯合大公國</w:t>
            </w:r>
          </w:p>
        </w:tc>
        <w:tc>
          <w:tcPr>
            <w:tcW w:w="2828" w:type="dxa"/>
            <w:vAlign w:val="center"/>
          </w:tcPr>
          <w:p w14:paraId="328177F2" w14:textId="5002EC48" w:rsidR="00182975" w:rsidRPr="00597613" w:rsidRDefault="00182975" w:rsidP="00182975">
            <w:pPr>
              <w:pStyle w:val="afb"/>
              <w:snapToGrid w:val="0"/>
              <w:ind w:rightChars="446" w:right="1054"/>
              <w:jc w:val="right"/>
              <w:rPr>
                <w:rFonts w:eastAsia="標楷體"/>
                <w:szCs w:val="24"/>
              </w:rPr>
            </w:pPr>
            <w:r w:rsidRPr="00597613">
              <w:rPr>
                <w:rFonts w:eastAsia="標楷體"/>
                <w:szCs w:val="24"/>
              </w:rPr>
              <w:t>15,018</w:t>
            </w:r>
          </w:p>
        </w:tc>
      </w:tr>
      <w:tr w:rsidR="00597613" w:rsidRPr="00597613" w14:paraId="47D11525" w14:textId="77777777" w:rsidTr="00672592">
        <w:trPr>
          <w:trHeight w:val="567"/>
          <w:jc w:val="center"/>
        </w:trPr>
        <w:tc>
          <w:tcPr>
            <w:tcW w:w="2819" w:type="dxa"/>
            <w:vAlign w:val="center"/>
          </w:tcPr>
          <w:p w14:paraId="5D1CAFA6" w14:textId="77777777" w:rsidR="001D0CCE" w:rsidRPr="00597613" w:rsidRDefault="001D0CCE" w:rsidP="009A7361">
            <w:pPr>
              <w:snapToGrid w:val="0"/>
              <w:spacing w:line="0" w:lineRule="atLeast"/>
              <w:ind w:firstLineChars="0" w:firstLine="0"/>
              <w:jc w:val="center"/>
            </w:pPr>
            <w:r w:rsidRPr="00597613">
              <w:rPr>
                <w:rFonts w:hint="eastAsia"/>
                <w:lang w:eastAsia="zh-TW"/>
              </w:rPr>
              <w:t>瑞士</w:t>
            </w:r>
          </w:p>
        </w:tc>
        <w:tc>
          <w:tcPr>
            <w:tcW w:w="2828" w:type="dxa"/>
            <w:vAlign w:val="center"/>
          </w:tcPr>
          <w:p w14:paraId="6BCD8E18" w14:textId="74FEFFFA" w:rsidR="001D0CCE" w:rsidRPr="00597613" w:rsidRDefault="00106B40" w:rsidP="00182975">
            <w:pPr>
              <w:pStyle w:val="afb"/>
              <w:snapToGrid w:val="0"/>
              <w:ind w:rightChars="446" w:right="1054"/>
              <w:jc w:val="right"/>
              <w:rPr>
                <w:rFonts w:eastAsia="標楷體"/>
                <w:szCs w:val="24"/>
              </w:rPr>
            </w:pPr>
            <w:r w:rsidRPr="00597613">
              <w:rPr>
                <w:rFonts w:eastAsia="標楷體"/>
                <w:szCs w:val="24"/>
              </w:rPr>
              <w:t>1</w:t>
            </w:r>
            <w:r w:rsidR="00182975" w:rsidRPr="00597613">
              <w:rPr>
                <w:rFonts w:eastAsia="標楷體"/>
                <w:szCs w:val="24"/>
              </w:rPr>
              <w:t>5,006</w:t>
            </w:r>
          </w:p>
        </w:tc>
      </w:tr>
      <w:tr w:rsidR="00597613" w:rsidRPr="00597613" w14:paraId="7AA77AA2" w14:textId="77777777" w:rsidTr="00672592">
        <w:trPr>
          <w:trHeight w:val="567"/>
          <w:jc w:val="center"/>
        </w:trPr>
        <w:tc>
          <w:tcPr>
            <w:tcW w:w="2819" w:type="dxa"/>
            <w:vAlign w:val="center"/>
          </w:tcPr>
          <w:p w14:paraId="3B2511F8" w14:textId="76C50A2D" w:rsidR="00182975" w:rsidRPr="00597613" w:rsidRDefault="00182975" w:rsidP="00182975">
            <w:pPr>
              <w:snapToGrid w:val="0"/>
              <w:spacing w:line="0" w:lineRule="atLeast"/>
              <w:ind w:firstLineChars="0" w:firstLine="0"/>
              <w:jc w:val="center"/>
              <w:rPr>
                <w:lang w:eastAsia="zh-TW"/>
              </w:rPr>
            </w:pPr>
            <w:r w:rsidRPr="00597613">
              <w:rPr>
                <w:rFonts w:hint="eastAsia"/>
                <w:lang w:eastAsia="zh-TW"/>
              </w:rPr>
              <w:t>俄羅斯</w:t>
            </w:r>
          </w:p>
        </w:tc>
        <w:tc>
          <w:tcPr>
            <w:tcW w:w="2828" w:type="dxa"/>
            <w:vAlign w:val="center"/>
          </w:tcPr>
          <w:p w14:paraId="662A2A59" w14:textId="00246799" w:rsidR="00182975" w:rsidRPr="00597613" w:rsidRDefault="00182975" w:rsidP="00182975">
            <w:pPr>
              <w:pStyle w:val="afb"/>
              <w:snapToGrid w:val="0"/>
              <w:ind w:rightChars="446" w:right="1054"/>
              <w:jc w:val="right"/>
              <w:rPr>
                <w:rFonts w:eastAsia="標楷體"/>
                <w:szCs w:val="24"/>
              </w:rPr>
            </w:pPr>
            <w:r w:rsidRPr="00597613">
              <w:rPr>
                <w:rFonts w:eastAsia="標楷體"/>
                <w:szCs w:val="24"/>
              </w:rPr>
              <w:t>2</w:t>
            </w:r>
            <w:r w:rsidRPr="00597613">
              <w:rPr>
                <w:rFonts w:eastAsia="標楷體" w:hint="eastAsia"/>
                <w:szCs w:val="24"/>
              </w:rPr>
              <w:t>4</w:t>
            </w:r>
            <w:r w:rsidRPr="00597613">
              <w:rPr>
                <w:rFonts w:eastAsia="標楷體"/>
                <w:szCs w:val="24"/>
              </w:rPr>
              <w:t>,</w:t>
            </w:r>
            <w:r w:rsidRPr="00597613">
              <w:rPr>
                <w:rFonts w:eastAsia="標楷體" w:hint="eastAsia"/>
                <w:szCs w:val="24"/>
              </w:rPr>
              <w:t>792</w:t>
            </w:r>
          </w:p>
        </w:tc>
      </w:tr>
      <w:tr w:rsidR="00597613" w:rsidRPr="00597613" w14:paraId="78BDB35B" w14:textId="77777777" w:rsidTr="00672592">
        <w:trPr>
          <w:trHeight w:val="567"/>
          <w:jc w:val="center"/>
        </w:trPr>
        <w:tc>
          <w:tcPr>
            <w:tcW w:w="2819" w:type="dxa"/>
            <w:vAlign w:val="center"/>
          </w:tcPr>
          <w:p w14:paraId="0618A50C" w14:textId="77777777" w:rsidR="001D0CCE" w:rsidRPr="00597613" w:rsidRDefault="001D0CCE" w:rsidP="009A7361">
            <w:pPr>
              <w:snapToGrid w:val="0"/>
              <w:spacing w:line="0" w:lineRule="atLeast"/>
              <w:ind w:firstLineChars="0" w:firstLine="0"/>
              <w:jc w:val="center"/>
              <w:rPr>
                <w:lang w:eastAsia="zh-TW"/>
              </w:rPr>
            </w:pPr>
            <w:r w:rsidRPr="00597613">
              <w:rPr>
                <w:rFonts w:hint="eastAsia"/>
                <w:lang w:eastAsia="zh-TW"/>
              </w:rPr>
              <w:t>義大利</w:t>
            </w:r>
          </w:p>
        </w:tc>
        <w:tc>
          <w:tcPr>
            <w:tcW w:w="2828" w:type="dxa"/>
            <w:vAlign w:val="center"/>
          </w:tcPr>
          <w:p w14:paraId="2B9B1D3F" w14:textId="3B5A0E53" w:rsidR="001D0CCE" w:rsidRPr="00597613" w:rsidRDefault="00106B40" w:rsidP="00182975">
            <w:pPr>
              <w:pStyle w:val="afb"/>
              <w:snapToGrid w:val="0"/>
              <w:ind w:rightChars="446" w:right="1054"/>
              <w:jc w:val="right"/>
              <w:rPr>
                <w:rFonts w:eastAsia="標楷體"/>
                <w:szCs w:val="24"/>
              </w:rPr>
            </w:pPr>
            <w:r w:rsidRPr="00597613">
              <w:rPr>
                <w:rFonts w:eastAsia="標楷體" w:hint="eastAsia"/>
                <w:szCs w:val="24"/>
              </w:rPr>
              <w:t>1</w:t>
            </w:r>
            <w:r w:rsidR="00182975" w:rsidRPr="00597613">
              <w:rPr>
                <w:rFonts w:eastAsia="標楷體"/>
                <w:szCs w:val="24"/>
              </w:rPr>
              <w:t>1,252</w:t>
            </w:r>
          </w:p>
        </w:tc>
      </w:tr>
      <w:tr w:rsidR="00597613" w:rsidRPr="00597613" w14:paraId="04DF63EE" w14:textId="77777777" w:rsidTr="00672592">
        <w:trPr>
          <w:trHeight w:val="567"/>
          <w:jc w:val="center"/>
        </w:trPr>
        <w:tc>
          <w:tcPr>
            <w:tcW w:w="2819" w:type="dxa"/>
            <w:vAlign w:val="center"/>
          </w:tcPr>
          <w:p w14:paraId="2096901D" w14:textId="2FAB43E3" w:rsidR="001D0CCE" w:rsidRPr="00597613" w:rsidRDefault="001D0CCE" w:rsidP="009A7361">
            <w:pPr>
              <w:snapToGrid w:val="0"/>
              <w:spacing w:line="0" w:lineRule="atLeast"/>
              <w:ind w:firstLineChars="0" w:firstLine="0"/>
              <w:jc w:val="center"/>
              <w:rPr>
                <w:lang w:eastAsia="zh-TW"/>
              </w:rPr>
            </w:pPr>
            <w:r w:rsidRPr="00597613">
              <w:rPr>
                <w:rFonts w:hint="eastAsia"/>
                <w:lang w:eastAsia="zh-TW"/>
              </w:rPr>
              <w:t>加拿大</w:t>
            </w:r>
          </w:p>
        </w:tc>
        <w:tc>
          <w:tcPr>
            <w:tcW w:w="2828" w:type="dxa"/>
            <w:vAlign w:val="center"/>
          </w:tcPr>
          <w:p w14:paraId="28D81662" w14:textId="022A6111" w:rsidR="001D0CCE" w:rsidRPr="00597613" w:rsidRDefault="00106B40" w:rsidP="00182975">
            <w:pPr>
              <w:pStyle w:val="afb"/>
              <w:snapToGrid w:val="0"/>
              <w:ind w:rightChars="446" w:right="1054"/>
              <w:jc w:val="right"/>
              <w:rPr>
                <w:rFonts w:eastAsia="標楷體"/>
                <w:szCs w:val="24"/>
              </w:rPr>
            </w:pPr>
            <w:r w:rsidRPr="00597613">
              <w:rPr>
                <w:rFonts w:eastAsia="標楷體" w:hint="eastAsia"/>
                <w:szCs w:val="24"/>
              </w:rPr>
              <w:t>8</w:t>
            </w:r>
            <w:r w:rsidRPr="00597613">
              <w:rPr>
                <w:rFonts w:eastAsia="標楷體"/>
                <w:szCs w:val="24"/>
              </w:rPr>
              <w:t>,</w:t>
            </w:r>
            <w:r w:rsidR="00182975" w:rsidRPr="00597613">
              <w:rPr>
                <w:rFonts w:eastAsia="標楷體"/>
                <w:szCs w:val="24"/>
              </w:rPr>
              <w:t>788</w:t>
            </w:r>
          </w:p>
        </w:tc>
      </w:tr>
      <w:tr w:rsidR="00597613" w:rsidRPr="00597613" w14:paraId="0754C0BA" w14:textId="77777777" w:rsidTr="00672592">
        <w:trPr>
          <w:trHeight w:val="567"/>
          <w:jc w:val="center"/>
        </w:trPr>
        <w:tc>
          <w:tcPr>
            <w:tcW w:w="2819" w:type="dxa"/>
            <w:vAlign w:val="center"/>
          </w:tcPr>
          <w:p w14:paraId="46AACB9C" w14:textId="6D263D97" w:rsidR="001D0CCE" w:rsidRPr="00597613" w:rsidRDefault="00182975" w:rsidP="00F73241">
            <w:pPr>
              <w:snapToGrid w:val="0"/>
              <w:spacing w:line="0" w:lineRule="atLeast"/>
              <w:ind w:firstLineChars="0" w:firstLine="0"/>
              <w:jc w:val="center"/>
              <w:rPr>
                <w:lang w:eastAsia="zh-TW"/>
              </w:rPr>
            </w:pPr>
            <w:r w:rsidRPr="00597613">
              <w:rPr>
                <w:rFonts w:hint="eastAsia"/>
                <w:lang w:eastAsia="zh-TW"/>
              </w:rPr>
              <w:t>荷蘭</w:t>
            </w:r>
          </w:p>
        </w:tc>
        <w:tc>
          <w:tcPr>
            <w:tcW w:w="2828" w:type="dxa"/>
            <w:vAlign w:val="center"/>
          </w:tcPr>
          <w:p w14:paraId="5EB60117" w14:textId="488059B5" w:rsidR="001D0CCE" w:rsidRPr="00597613" w:rsidRDefault="00182975" w:rsidP="00F73241">
            <w:pPr>
              <w:pStyle w:val="afb"/>
              <w:snapToGrid w:val="0"/>
              <w:ind w:rightChars="446" w:right="1054"/>
              <w:jc w:val="right"/>
              <w:rPr>
                <w:rFonts w:eastAsia="標楷體"/>
                <w:szCs w:val="24"/>
              </w:rPr>
            </w:pPr>
            <w:r w:rsidRPr="00597613">
              <w:rPr>
                <w:rFonts w:eastAsia="標楷體"/>
                <w:szCs w:val="24"/>
              </w:rPr>
              <w:t>5,109</w:t>
            </w:r>
          </w:p>
        </w:tc>
      </w:tr>
      <w:tr w:rsidR="00597613" w:rsidRPr="00597613" w14:paraId="3DB7E4DF" w14:textId="77777777" w:rsidTr="00672592">
        <w:trPr>
          <w:trHeight w:val="567"/>
          <w:jc w:val="center"/>
        </w:trPr>
        <w:tc>
          <w:tcPr>
            <w:tcW w:w="2819" w:type="dxa"/>
            <w:vAlign w:val="center"/>
          </w:tcPr>
          <w:p w14:paraId="30C1F1F1" w14:textId="77777777" w:rsidR="001D0CCE" w:rsidRPr="00597613" w:rsidRDefault="001D0CCE" w:rsidP="009A7361">
            <w:pPr>
              <w:snapToGrid w:val="0"/>
              <w:spacing w:line="0" w:lineRule="atLeast"/>
              <w:ind w:firstLineChars="0" w:firstLine="0"/>
              <w:jc w:val="center"/>
            </w:pPr>
            <w:r w:rsidRPr="00597613">
              <w:rPr>
                <w:rFonts w:hint="eastAsia"/>
                <w:lang w:eastAsia="zh-TW"/>
              </w:rPr>
              <w:t>法國</w:t>
            </w:r>
          </w:p>
        </w:tc>
        <w:tc>
          <w:tcPr>
            <w:tcW w:w="2828" w:type="dxa"/>
            <w:vAlign w:val="center"/>
          </w:tcPr>
          <w:p w14:paraId="0594EF95" w14:textId="639EC2C2" w:rsidR="001D0CCE" w:rsidRPr="00597613" w:rsidRDefault="00182975" w:rsidP="009A7361">
            <w:pPr>
              <w:pStyle w:val="afb"/>
              <w:snapToGrid w:val="0"/>
              <w:ind w:rightChars="446" w:right="1054"/>
              <w:jc w:val="right"/>
              <w:rPr>
                <w:rFonts w:eastAsia="標楷體"/>
                <w:szCs w:val="24"/>
              </w:rPr>
            </w:pPr>
            <w:r w:rsidRPr="00597613">
              <w:rPr>
                <w:rFonts w:eastAsia="標楷體"/>
                <w:szCs w:val="24"/>
              </w:rPr>
              <w:t>4,856</w:t>
            </w:r>
          </w:p>
        </w:tc>
      </w:tr>
      <w:tr w:rsidR="00597613" w:rsidRPr="00597613" w14:paraId="2DB80235" w14:textId="77777777" w:rsidTr="00672592">
        <w:trPr>
          <w:trHeight w:val="567"/>
          <w:jc w:val="center"/>
        </w:trPr>
        <w:tc>
          <w:tcPr>
            <w:tcW w:w="2819" w:type="dxa"/>
            <w:vAlign w:val="center"/>
          </w:tcPr>
          <w:p w14:paraId="342EF8AF" w14:textId="2086C824" w:rsidR="001D0CCE" w:rsidRPr="00597613" w:rsidRDefault="00182975" w:rsidP="009A7361">
            <w:pPr>
              <w:snapToGrid w:val="0"/>
              <w:spacing w:line="0" w:lineRule="atLeast"/>
              <w:ind w:firstLineChars="0" w:firstLine="0"/>
              <w:jc w:val="center"/>
              <w:rPr>
                <w:rFonts w:eastAsia="SimSun"/>
              </w:rPr>
            </w:pPr>
            <w:r w:rsidRPr="00597613">
              <w:rPr>
                <w:rFonts w:hint="eastAsia"/>
                <w:lang w:eastAsia="zh-TW"/>
              </w:rPr>
              <w:t>英國</w:t>
            </w:r>
          </w:p>
        </w:tc>
        <w:tc>
          <w:tcPr>
            <w:tcW w:w="2828" w:type="dxa"/>
            <w:vAlign w:val="center"/>
          </w:tcPr>
          <w:p w14:paraId="725E7B95" w14:textId="6724D46A" w:rsidR="001D0CCE" w:rsidRPr="00597613" w:rsidRDefault="00106B40" w:rsidP="009A7361">
            <w:pPr>
              <w:pStyle w:val="afb"/>
              <w:snapToGrid w:val="0"/>
              <w:ind w:rightChars="446" w:right="1054"/>
              <w:jc w:val="right"/>
              <w:rPr>
                <w:rFonts w:eastAsia="標楷體"/>
                <w:szCs w:val="24"/>
              </w:rPr>
            </w:pPr>
            <w:r w:rsidRPr="00597613">
              <w:rPr>
                <w:rFonts w:eastAsia="標楷體" w:hint="eastAsia"/>
                <w:szCs w:val="24"/>
              </w:rPr>
              <w:t>4</w:t>
            </w:r>
            <w:r w:rsidRPr="00597613">
              <w:rPr>
                <w:rFonts w:eastAsia="標楷體"/>
                <w:szCs w:val="24"/>
              </w:rPr>
              <w:t>,</w:t>
            </w:r>
            <w:r w:rsidRPr="00597613">
              <w:rPr>
                <w:rFonts w:eastAsia="標楷體" w:hint="eastAsia"/>
                <w:szCs w:val="24"/>
              </w:rPr>
              <w:t>8</w:t>
            </w:r>
            <w:r w:rsidR="00182975" w:rsidRPr="00597613">
              <w:rPr>
                <w:rFonts w:eastAsia="標楷體" w:hint="eastAsia"/>
                <w:szCs w:val="24"/>
              </w:rPr>
              <w:t>0</w:t>
            </w:r>
            <w:r w:rsidR="00182975" w:rsidRPr="00597613">
              <w:rPr>
                <w:rFonts w:eastAsia="標楷體"/>
                <w:szCs w:val="24"/>
              </w:rPr>
              <w:t>6</w:t>
            </w:r>
          </w:p>
        </w:tc>
      </w:tr>
    </w:tbl>
    <w:p w14:paraId="6DF18B19" w14:textId="77777777" w:rsidR="009249F3" w:rsidRPr="00597613" w:rsidRDefault="00195708" w:rsidP="00672592">
      <w:pPr>
        <w:pStyle w:val="aff0"/>
        <w:ind w:leftChars="600" w:left="1417" w:right="118"/>
        <w:rPr>
          <w:lang w:eastAsia="zh-TW"/>
        </w:rPr>
      </w:pPr>
      <w:r w:rsidRPr="00597613">
        <w:rPr>
          <w:lang w:eastAsia="zh-TW"/>
        </w:rPr>
        <w:t>資料來源：奧地利央行（</w:t>
      </w:r>
      <w:r w:rsidRPr="00597613">
        <w:rPr>
          <w:lang w:eastAsia="zh-TW"/>
        </w:rPr>
        <w:t>ONB</w:t>
      </w:r>
      <w:r w:rsidRPr="00597613">
        <w:rPr>
          <w:lang w:eastAsia="zh-TW"/>
        </w:rPr>
        <w:t>）</w:t>
      </w:r>
      <w:bookmarkStart w:id="17" w:name="_Toc517629778"/>
    </w:p>
    <w:p w14:paraId="6672293A" w14:textId="77777777" w:rsidR="00195708" w:rsidRPr="00597613" w:rsidRDefault="009249F3" w:rsidP="00FB4349">
      <w:pPr>
        <w:pStyle w:val="a3"/>
        <w:spacing w:before="514" w:after="771"/>
      </w:pPr>
      <w:r w:rsidRPr="00597613">
        <w:br w:type="page"/>
      </w:r>
      <w:bookmarkStart w:id="18" w:name="_Toc232397252"/>
      <w:proofErr w:type="spellStart"/>
      <w:r w:rsidR="00195708" w:rsidRPr="00597613">
        <w:rPr>
          <w:rFonts w:hint="eastAsia"/>
        </w:rPr>
        <w:lastRenderedPageBreak/>
        <w:t>附錄四</w:t>
      </w:r>
      <w:proofErr w:type="spellEnd"/>
      <w:r w:rsidR="00195708" w:rsidRPr="00597613">
        <w:rPr>
          <w:rFonts w:hint="eastAsia"/>
        </w:rPr>
        <w:t xml:space="preserve">　</w:t>
      </w:r>
      <w:proofErr w:type="spellStart"/>
      <w:r w:rsidR="00835311" w:rsidRPr="00597613">
        <w:rPr>
          <w:rFonts w:hint="eastAsia"/>
        </w:rPr>
        <w:t>我國廠商對</w:t>
      </w:r>
      <w:r w:rsidR="004177E1" w:rsidRPr="00597613">
        <w:rPr>
          <w:rFonts w:hint="eastAsia"/>
          <w:lang w:eastAsia="zh-TW"/>
        </w:rPr>
        <w:t>當地</w:t>
      </w:r>
      <w:r w:rsidR="00D24B08" w:rsidRPr="00597613">
        <w:rPr>
          <w:rFonts w:hint="eastAsia"/>
          <w:lang w:eastAsia="zh-TW"/>
        </w:rPr>
        <w:t>國</w:t>
      </w:r>
      <w:r w:rsidR="00835311" w:rsidRPr="00597613">
        <w:rPr>
          <w:rFonts w:hint="eastAsia"/>
        </w:rPr>
        <w:t>投資統計</w:t>
      </w:r>
      <w:bookmarkEnd w:id="17"/>
      <w:bookmarkEnd w:id="18"/>
      <w:proofErr w:type="spellEnd"/>
    </w:p>
    <w:p w14:paraId="44A48CAF" w14:textId="77777777" w:rsidR="00195708" w:rsidRPr="00597613" w:rsidRDefault="00195708" w:rsidP="00B72491">
      <w:pPr>
        <w:pStyle w:val="afe"/>
        <w:spacing w:before="514"/>
        <w:rPr>
          <w:lang w:eastAsia="zh-TW"/>
        </w:rPr>
      </w:pPr>
      <w:bookmarkStart w:id="19" w:name="OLE_LINK1"/>
      <w:r w:rsidRPr="00597613">
        <w:rPr>
          <w:rFonts w:hint="eastAsia"/>
        </w:rPr>
        <w:t>年度</w:t>
      </w:r>
      <w:r w:rsidRPr="00597613">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488"/>
        <w:gridCol w:w="2303"/>
        <w:gridCol w:w="3683"/>
      </w:tblGrid>
      <w:tr w:rsidR="009D5733" w:rsidRPr="00597613" w14:paraId="0E80587D" w14:textId="77777777" w:rsidTr="007B49B6">
        <w:trPr>
          <w:trHeight w:val="510"/>
          <w:tblHeader/>
          <w:jc w:val="center"/>
        </w:trPr>
        <w:tc>
          <w:tcPr>
            <w:tcW w:w="2488" w:type="dxa"/>
            <w:tcBorders>
              <w:top w:val="double" w:sz="4" w:space="0" w:color="auto"/>
            </w:tcBorders>
            <w:vAlign w:val="center"/>
          </w:tcPr>
          <w:bookmarkEnd w:id="19"/>
          <w:p w14:paraId="77B5DDA7" w14:textId="77777777" w:rsidR="00195708" w:rsidRPr="00597613" w:rsidRDefault="00195708" w:rsidP="00FB4349">
            <w:pPr>
              <w:pStyle w:val="afb"/>
              <w:snapToGrid w:val="0"/>
            </w:pPr>
            <w:r w:rsidRPr="00597613">
              <w:rPr>
                <w:rFonts w:hint="eastAsia"/>
              </w:rPr>
              <w:t>年度</w:t>
            </w:r>
          </w:p>
        </w:tc>
        <w:tc>
          <w:tcPr>
            <w:tcW w:w="2303" w:type="dxa"/>
            <w:tcBorders>
              <w:top w:val="double" w:sz="4" w:space="0" w:color="auto"/>
            </w:tcBorders>
            <w:vAlign w:val="center"/>
          </w:tcPr>
          <w:p w14:paraId="170545D5" w14:textId="77777777" w:rsidR="00195708" w:rsidRPr="00597613" w:rsidRDefault="00195708" w:rsidP="00FB4349">
            <w:pPr>
              <w:pStyle w:val="afb"/>
              <w:snapToGrid w:val="0"/>
            </w:pPr>
            <w:r w:rsidRPr="00597613">
              <w:rPr>
                <w:rFonts w:hint="eastAsia"/>
              </w:rPr>
              <w:t>件數</w:t>
            </w:r>
          </w:p>
        </w:tc>
        <w:tc>
          <w:tcPr>
            <w:tcW w:w="3683" w:type="dxa"/>
            <w:tcBorders>
              <w:top w:val="double" w:sz="4" w:space="0" w:color="auto"/>
            </w:tcBorders>
            <w:vAlign w:val="center"/>
          </w:tcPr>
          <w:p w14:paraId="4054C117" w14:textId="77777777" w:rsidR="00195708" w:rsidRPr="00597613" w:rsidRDefault="00195708" w:rsidP="00FB4349">
            <w:pPr>
              <w:pStyle w:val="afb"/>
              <w:snapToGrid w:val="0"/>
            </w:pPr>
            <w:r w:rsidRPr="00597613">
              <w:rPr>
                <w:rFonts w:hint="eastAsia"/>
              </w:rPr>
              <w:t>金額</w:t>
            </w:r>
            <w:r w:rsidR="009B619B" w:rsidRPr="00597613">
              <w:rPr>
                <w:rFonts w:hint="eastAsia"/>
                <w:szCs w:val="24"/>
              </w:rPr>
              <w:t>（千美元）</w:t>
            </w:r>
          </w:p>
        </w:tc>
      </w:tr>
      <w:tr w:rsidR="009D5733" w:rsidRPr="00597613" w14:paraId="57DF49E0" w14:textId="77777777" w:rsidTr="007B49B6">
        <w:trPr>
          <w:trHeight w:val="510"/>
          <w:jc w:val="center"/>
        </w:trPr>
        <w:tc>
          <w:tcPr>
            <w:tcW w:w="2488" w:type="dxa"/>
            <w:vAlign w:val="center"/>
          </w:tcPr>
          <w:p w14:paraId="10A2F054" w14:textId="77777777" w:rsidR="00165787" w:rsidRPr="00597613" w:rsidRDefault="00165787" w:rsidP="00FB4349">
            <w:pPr>
              <w:pStyle w:val="afb"/>
              <w:snapToGrid w:val="0"/>
            </w:pPr>
            <w:r w:rsidRPr="00597613">
              <w:rPr>
                <w:rFonts w:hint="eastAsia"/>
              </w:rPr>
              <w:t>2015</w:t>
            </w:r>
          </w:p>
        </w:tc>
        <w:tc>
          <w:tcPr>
            <w:tcW w:w="2303" w:type="dxa"/>
            <w:vAlign w:val="center"/>
          </w:tcPr>
          <w:p w14:paraId="55EA7160" w14:textId="77777777" w:rsidR="00165787" w:rsidRPr="00597613" w:rsidRDefault="00165787" w:rsidP="00FB4349">
            <w:pPr>
              <w:pStyle w:val="afb"/>
              <w:snapToGrid w:val="0"/>
            </w:pPr>
            <w:r w:rsidRPr="00597613">
              <w:rPr>
                <w:rFonts w:hint="eastAsia"/>
              </w:rPr>
              <w:t>0</w:t>
            </w:r>
          </w:p>
        </w:tc>
        <w:tc>
          <w:tcPr>
            <w:tcW w:w="3683" w:type="dxa"/>
            <w:vAlign w:val="center"/>
          </w:tcPr>
          <w:p w14:paraId="1E0C45D2" w14:textId="77777777" w:rsidR="00165787" w:rsidRPr="00597613" w:rsidRDefault="00165787" w:rsidP="00FB4349">
            <w:pPr>
              <w:pStyle w:val="afb"/>
              <w:snapToGrid w:val="0"/>
              <w:ind w:rightChars="653" w:right="1543"/>
              <w:jc w:val="right"/>
            </w:pPr>
            <w:r w:rsidRPr="00597613">
              <w:rPr>
                <w:rFonts w:hint="eastAsia"/>
              </w:rPr>
              <w:t>0</w:t>
            </w:r>
          </w:p>
        </w:tc>
      </w:tr>
      <w:tr w:rsidR="009D5733" w:rsidRPr="00597613" w14:paraId="117B004A" w14:textId="77777777" w:rsidTr="007B49B6">
        <w:trPr>
          <w:trHeight w:val="510"/>
          <w:jc w:val="center"/>
        </w:trPr>
        <w:tc>
          <w:tcPr>
            <w:tcW w:w="2488" w:type="dxa"/>
            <w:vAlign w:val="center"/>
          </w:tcPr>
          <w:p w14:paraId="2C22063F" w14:textId="77777777" w:rsidR="00165787" w:rsidRPr="00597613" w:rsidRDefault="00165787" w:rsidP="00FB4349">
            <w:pPr>
              <w:pStyle w:val="afb"/>
              <w:snapToGrid w:val="0"/>
            </w:pPr>
            <w:r w:rsidRPr="00597613">
              <w:rPr>
                <w:rFonts w:hint="eastAsia"/>
              </w:rPr>
              <w:t>2016</w:t>
            </w:r>
          </w:p>
        </w:tc>
        <w:tc>
          <w:tcPr>
            <w:tcW w:w="2303" w:type="dxa"/>
            <w:vAlign w:val="center"/>
          </w:tcPr>
          <w:p w14:paraId="305659A2" w14:textId="77777777" w:rsidR="00165787" w:rsidRPr="00597613" w:rsidRDefault="00165787" w:rsidP="00FB4349">
            <w:pPr>
              <w:pStyle w:val="afb"/>
              <w:snapToGrid w:val="0"/>
            </w:pPr>
            <w:r w:rsidRPr="00597613">
              <w:rPr>
                <w:rFonts w:hint="eastAsia"/>
              </w:rPr>
              <w:t>2</w:t>
            </w:r>
          </w:p>
        </w:tc>
        <w:tc>
          <w:tcPr>
            <w:tcW w:w="3683" w:type="dxa"/>
            <w:vAlign w:val="center"/>
          </w:tcPr>
          <w:p w14:paraId="7BB95EE9" w14:textId="77777777" w:rsidR="00165787" w:rsidRPr="00597613" w:rsidRDefault="00165787" w:rsidP="00FB4349">
            <w:pPr>
              <w:pStyle w:val="afb"/>
              <w:snapToGrid w:val="0"/>
              <w:ind w:rightChars="653" w:right="1543"/>
              <w:jc w:val="right"/>
            </w:pPr>
            <w:r w:rsidRPr="00597613">
              <w:rPr>
                <w:rFonts w:hint="eastAsia"/>
              </w:rPr>
              <w:t>121,263</w:t>
            </w:r>
          </w:p>
        </w:tc>
      </w:tr>
      <w:tr w:rsidR="009D5733" w:rsidRPr="00597613" w14:paraId="16F312B8" w14:textId="77777777" w:rsidTr="007B49B6">
        <w:trPr>
          <w:trHeight w:val="510"/>
          <w:jc w:val="center"/>
        </w:trPr>
        <w:tc>
          <w:tcPr>
            <w:tcW w:w="2488" w:type="dxa"/>
            <w:vAlign w:val="center"/>
          </w:tcPr>
          <w:p w14:paraId="36C6E33C" w14:textId="77777777" w:rsidR="00A116A9" w:rsidRPr="00597613" w:rsidRDefault="00A116A9" w:rsidP="00FB4349">
            <w:pPr>
              <w:pStyle w:val="afb"/>
              <w:snapToGrid w:val="0"/>
            </w:pPr>
            <w:r w:rsidRPr="00597613">
              <w:rPr>
                <w:rFonts w:hint="eastAsia"/>
              </w:rPr>
              <w:t>2017</w:t>
            </w:r>
          </w:p>
        </w:tc>
        <w:tc>
          <w:tcPr>
            <w:tcW w:w="2303" w:type="dxa"/>
            <w:vAlign w:val="center"/>
          </w:tcPr>
          <w:p w14:paraId="07085229" w14:textId="77777777" w:rsidR="00A116A9" w:rsidRPr="00597613" w:rsidRDefault="00A116A9" w:rsidP="00FB4349">
            <w:pPr>
              <w:pStyle w:val="afb"/>
              <w:snapToGrid w:val="0"/>
            </w:pPr>
            <w:r w:rsidRPr="00597613">
              <w:rPr>
                <w:rFonts w:hint="eastAsia"/>
              </w:rPr>
              <w:t>0</w:t>
            </w:r>
          </w:p>
        </w:tc>
        <w:tc>
          <w:tcPr>
            <w:tcW w:w="3683" w:type="dxa"/>
            <w:vAlign w:val="center"/>
          </w:tcPr>
          <w:p w14:paraId="6544AECE" w14:textId="77777777" w:rsidR="00A116A9" w:rsidRPr="00597613" w:rsidRDefault="000B6099" w:rsidP="00FB4349">
            <w:pPr>
              <w:pStyle w:val="afb"/>
              <w:snapToGrid w:val="0"/>
              <w:ind w:rightChars="653" w:right="1543"/>
              <w:jc w:val="right"/>
            </w:pPr>
            <w:r w:rsidRPr="00597613">
              <w:t>50,400</w:t>
            </w:r>
          </w:p>
        </w:tc>
      </w:tr>
      <w:tr w:rsidR="009D5733" w:rsidRPr="00597613" w14:paraId="73056D6C" w14:textId="77777777" w:rsidTr="007B49B6">
        <w:trPr>
          <w:trHeight w:val="510"/>
          <w:jc w:val="center"/>
        </w:trPr>
        <w:tc>
          <w:tcPr>
            <w:tcW w:w="2488" w:type="dxa"/>
            <w:vAlign w:val="center"/>
          </w:tcPr>
          <w:p w14:paraId="0621D651" w14:textId="77777777" w:rsidR="00883618" w:rsidRPr="00597613" w:rsidRDefault="00883618" w:rsidP="00FB4349">
            <w:pPr>
              <w:pStyle w:val="afb"/>
              <w:snapToGrid w:val="0"/>
            </w:pPr>
            <w:r w:rsidRPr="00597613">
              <w:rPr>
                <w:rFonts w:hint="eastAsia"/>
              </w:rPr>
              <w:t>2018</w:t>
            </w:r>
          </w:p>
        </w:tc>
        <w:tc>
          <w:tcPr>
            <w:tcW w:w="2303" w:type="dxa"/>
            <w:vAlign w:val="center"/>
          </w:tcPr>
          <w:p w14:paraId="5B27A11D" w14:textId="77777777" w:rsidR="00883618" w:rsidRPr="00597613" w:rsidRDefault="00883618" w:rsidP="00FB4349">
            <w:pPr>
              <w:pStyle w:val="afb"/>
              <w:snapToGrid w:val="0"/>
            </w:pPr>
            <w:r w:rsidRPr="00597613">
              <w:rPr>
                <w:rFonts w:hint="eastAsia"/>
              </w:rPr>
              <w:t>0</w:t>
            </w:r>
          </w:p>
        </w:tc>
        <w:tc>
          <w:tcPr>
            <w:tcW w:w="3683" w:type="dxa"/>
            <w:vAlign w:val="center"/>
          </w:tcPr>
          <w:p w14:paraId="1A5CBE83" w14:textId="77777777" w:rsidR="00883618" w:rsidRPr="00597613" w:rsidRDefault="00883618" w:rsidP="00FB4349">
            <w:pPr>
              <w:pStyle w:val="afb"/>
              <w:snapToGrid w:val="0"/>
              <w:ind w:rightChars="653" w:right="1543"/>
              <w:jc w:val="right"/>
            </w:pPr>
            <w:r w:rsidRPr="00597613">
              <w:rPr>
                <w:rFonts w:hint="eastAsia"/>
              </w:rPr>
              <w:t>0</w:t>
            </w:r>
          </w:p>
        </w:tc>
      </w:tr>
      <w:tr w:rsidR="009D5733" w:rsidRPr="00597613" w14:paraId="782C05DE" w14:textId="77777777" w:rsidTr="007B49B6">
        <w:trPr>
          <w:trHeight w:val="510"/>
          <w:jc w:val="center"/>
        </w:trPr>
        <w:tc>
          <w:tcPr>
            <w:tcW w:w="2488" w:type="dxa"/>
            <w:vAlign w:val="center"/>
          </w:tcPr>
          <w:p w14:paraId="3243AD2A" w14:textId="77777777" w:rsidR="0062685A" w:rsidRPr="00597613" w:rsidRDefault="0062685A" w:rsidP="00ED2E3C">
            <w:pPr>
              <w:pStyle w:val="afb"/>
              <w:snapToGrid w:val="0"/>
            </w:pPr>
            <w:r w:rsidRPr="00597613">
              <w:t>2019</w:t>
            </w:r>
          </w:p>
        </w:tc>
        <w:tc>
          <w:tcPr>
            <w:tcW w:w="2303" w:type="dxa"/>
            <w:vAlign w:val="center"/>
          </w:tcPr>
          <w:p w14:paraId="6956F182" w14:textId="77777777" w:rsidR="0062685A" w:rsidRPr="00597613" w:rsidRDefault="0062685A" w:rsidP="00ED2E3C">
            <w:pPr>
              <w:pStyle w:val="afb"/>
              <w:snapToGrid w:val="0"/>
            </w:pPr>
            <w:r w:rsidRPr="00597613">
              <w:rPr>
                <w:rFonts w:hint="eastAsia"/>
              </w:rPr>
              <w:t>2</w:t>
            </w:r>
          </w:p>
        </w:tc>
        <w:tc>
          <w:tcPr>
            <w:tcW w:w="3683" w:type="dxa"/>
            <w:vAlign w:val="center"/>
          </w:tcPr>
          <w:p w14:paraId="477BEC7B" w14:textId="77777777" w:rsidR="0062685A" w:rsidRPr="00597613" w:rsidRDefault="0062685A" w:rsidP="0062685A">
            <w:pPr>
              <w:pStyle w:val="afb"/>
              <w:snapToGrid w:val="0"/>
              <w:ind w:rightChars="653" w:right="1543"/>
              <w:jc w:val="right"/>
            </w:pPr>
            <w:r w:rsidRPr="00597613">
              <w:rPr>
                <w:rFonts w:hint="eastAsia"/>
              </w:rPr>
              <w:t>10,183</w:t>
            </w:r>
          </w:p>
        </w:tc>
      </w:tr>
      <w:tr w:rsidR="009D5733" w:rsidRPr="00597613" w14:paraId="4D250EE3" w14:textId="77777777" w:rsidTr="007B49B6">
        <w:trPr>
          <w:trHeight w:val="510"/>
          <w:jc w:val="center"/>
        </w:trPr>
        <w:tc>
          <w:tcPr>
            <w:tcW w:w="2488" w:type="dxa"/>
            <w:vAlign w:val="center"/>
          </w:tcPr>
          <w:p w14:paraId="4BEA1806" w14:textId="77777777" w:rsidR="0062685A" w:rsidRPr="00597613" w:rsidRDefault="0062685A" w:rsidP="00ED2E3C">
            <w:pPr>
              <w:pStyle w:val="afb"/>
              <w:snapToGrid w:val="0"/>
            </w:pPr>
            <w:r w:rsidRPr="00597613">
              <w:rPr>
                <w:rFonts w:hint="eastAsia"/>
              </w:rPr>
              <w:t>2020</w:t>
            </w:r>
          </w:p>
        </w:tc>
        <w:tc>
          <w:tcPr>
            <w:tcW w:w="2303" w:type="dxa"/>
            <w:vAlign w:val="center"/>
          </w:tcPr>
          <w:p w14:paraId="6EA87A1D" w14:textId="77777777" w:rsidR="0062685A" w:rsidRPr="00597613" w:rsidRDefault="0062685A" w:rsidP="00ED2E3C">
            <w:pPr>
              <w:pStyle w:val="afb"/>
              <w:snapToGrid w:val="0"/>
            </w:pPr>
            <w:r w:rsidRPr="00597613">
              <w:rPr>
                <w:rFonts w:hint="eastAsia"/>
              </w:rPr>
              <w:t>0</w:t>
            </w:r>
          </w:p>
        </w:tc>
        <w:tc>
          <w:tcPr>
            <w:tcW w:w="3683" w:type="dxa"/>
            <w:vAlign w:val="center"/>
          </w:tcPr>
          <w:p w14:paraId="5061A5DE" w14:textId="77777777" w:rsidR="0062685A" w:rsidRPr="00597613" w:rsidRDefault="0062685A" w:rsidP="0062685A">
            <w:pPr>
              <w:pStyle w:val="afb"/>
              <w:snapToGrid w:val="0"/>
              <w:ind w:rightChars="653" w:right="1543"/>
              <w:jc w:val="right"/>
            </w:pPr>
            <w:r w:rsidRPr="00597613">
              <w:rPr>
                <w:rFonts w:hint="eastAsia"/>
              </w:rPr>
              <w:t>0</w:t>
            </w:r>
          </w:p>
        </w:tc>
      </w:tr>
      <w:tr w:rsidR="009D5733" w:rsidRPr="00597613" w14:paraId="7763E4BA" w14:textId="77777777" w:rsidTr="007B49B6">
        <w:trPr>
          <w:trHeight w:val="510"/>
          <w:jc w:val="center"/>
        </w:trPr>
        <w:tc>
          <w:tcPr>
            <w:tcW w:w="2488" w:type="dxa"/>
            <w:vAlign w:val="center"/>
          </w:tcPr>
          <w:p w14:paraId="1A620359" w14:textId="7D47ACEE" w:rsidR="009A7361" w:rsidRPr="00597613" w:rsidRDefault="009A7361" w:rsidP="00ED2E3C">
            <w:pPr>
              <w:pStyle w:val="afb"/>
              <w:snapToGrid w:val="0"/>
            </w:pPr>
            <w:r w:rsidRPr="00597613">
              <w:rPr>
                <w:rFonts w:hint="eastAsia"/>
              </w:rPr>
              <w:t>2</w:t>
            </w:r>
            <w:r w:rsidRPr="00597613">
              <w:t>021</w:t>
            </w:r>
          </w:p>
        </w:tc>
        <w:tc>
          <w:tcPr>
            <w:tcW w:w="2303" w:type="dxa"/>
            <w:vAlign w:val="center"/>
          </w:tcPr>
          <w:p w14:paraId="3D272095" w14:textId="41C22085" w:rsidR="009A7361" w:rsidRPr="00597613" w:rsidRDefault="009A7361" w:rsidP="00ED2E3C">
            <w:pPr>
              <w:pStyle w:val="afb"/>
              <w:snapToGrid w:val="0"/>
            </w:pPr>
            <w:r w:rsidRPr="00597613">
              <w:rPr>
                <w:rFonts w:hint="eastAsia"/>
              </w:rPr>
              <w:t>0</w:t>
            </w:r>
          </w:p>
        </w:tc>
        <w:tc>
          <w:tcPr>
            <w:tcW w:w="3683" w:type="dxa"/>
            <w:vAlign w:val="center"/>
          </w:tcPr>
          <w:p w14:paraId="2119D743" w14:textId="4F66641C" w:rsidR="009A7361" w:rsidRPr="00597613" w:rsidRDefault="009A7361" w:rsidP="009A7361">
            <w:pPr>
              <w:pStyle w:val="afb"/>
              <w:snapToGrid w:val="0"/>
              <w:ind w:rightChars="653" w:right="1543"/>
              <w:jc w:val="right"/>
            </w:pPr>
            <w:r w:rsidRPr="00597613">
              <w:rPr>
                <w:rFonts w:hint="eastAsia"/>
              </w:rPr>
              <w:t>0</w:t>
            </w:r>
          </w:p>
        </w:tc>
      </w:tr>
      <w:tr w:rsidR="009D5733" w:rsidRPr="00597613" w14:paraId="35EA83CC" w14:textId="77777777" w:rsidTr="007B49B6">
        <w:trPr>
          <w:trHeight w:val="510"/>
          <w:jc w:val="center"/>
        </w:trPr>
        <w:tc>
          <w:tcPr>
            <w:tcW w:w="2488" w:type="dxa"/>
            <w:vAlign w:val="center"/>
          </w:tcPr>
          <w:p w14:paraId="21B9011E" w14:textId="19EA016F" w:rsidR="009A7361" w:rsidRPr="00597613" w:rsidRDefault="009A7361" w:rsidP="00ED2E3C">
            <w:pPr>
              <w:pStyle w:val="afb"/>
              <w:snapToGrid w:val="0"/>
            </w:pPr>
            <w:r w:rsidRPr="00597613">
              <w:rPr>
                <w:rFonts w:hint="eastAsia"/>
              </w:rPr>
              <w:t>2022</w:t>
            </w:r>
          </w:p>
        </w:tc>
        <w:tc>
          <w:tcPr>
            <w:tcW w:w="2303" w:type="dxa"/>
            <w:vAlign w:val="center"/>
          </w:tcPr>
          <w:p w14:paraId="516CAFE4" w14:textId="4145BC17" w:rsidR="009A7361" w:rsidRPr="00597613" w:rsidRDefault="009A7361" w:rsidP="00ED2E3C">
            <w:pPr>
              <w:pStyle w:val="afb"/>
              <w:snapToGrid w:val="0"/>
            </w:pPr>
            <w:r w:rsidRPr="00597613">
              <w:rPr>
                <w:rFonts w:hint="eastAsia"/>
              </w:rPr>
              <w:t>0</w:t>
            </w:r>
          </w:p>
        </w:tc>
        <w:tc>
          <w:tcPr>
            <w:tcW w:w="3683" w:type="dxa"/>
            <w:vAlign w:val="center"/>
          </w:tcPr>
          <w:p w14:paraId="51A4AF6B" w14:textId="2B4DA41C" w:rsidR="009A7361" w:rsidRPr="00597613" w:rsidRDefault="009A7361" w:rsidP="0062685A">
            <w:pPr>
              <w:pStyle w:val="afb"/>
              <w:snapToGrid w:val="0"/>
              <w:ind w:rightChars="653" w:right="1543"/>
              <w:jc w:val="right"/>
            </w:pPr>
            <w:r w:rsidRPr="00597613">
              <w:rPr>
                <w:rFonts w:hint="eastAsia"/>
              </w:rPr>
              <w:t>0</w:t>
            </w:r>
          </w:p>
        </w:tc>
      </w:tr>
      <w:tr w:rsidR="009D5733" w:rsidRPr="00597613" w14:paraId="1304945A" w14:textId="77777777" w:rsidTr="007B49B6">
        <w:trPr>
          <w:trHeight w:val="510"/>
          <w:jc w:val="center"/>
        </w:trPr>
        <w:tc>
          <w:tcPr>
            <w:tcW w:w="2488" w:type="dxa"/>
            <w:vAlign w:val="center"/>
          </w:tcPr>
          <w:p w14:paraId="480AEFAC" w14:textId="2BB6800D" w:rsidR="00296434" w:rsidRPr="00597613" w:rsidRDefault="00296434" w:rsidP="00ED2E3C">
            <w:pPr>
              <w:pStyle w:val="afb"/>
              <w:snapToGrid w:val="0"/>
            </w:pPr>
            <w:r w:rsidRPr="00597613">
              <w:rPr>
                <w:rFonts w:hint="eastAsia"/>
              </w:rPr>
              <w:t>2023</w:t>
            </w:r>
          </w:p>
        </w:tc>
        <w:tc>
          <w:tcPr>
            <w:tcW w:w="2303" w:type="dxa"/>
            <w:vAlign w:val="center"/>
          </w:tcPr>
          <w:p w14:paraId="669984EE" w14:textId="6FBC0408" w:rsidR="00296434" w:rsidRPr="00597613" w:rsidRDefault="00296434" w:rsidP="00ED2E3C">
            <w:pPr>
              <w:pStyle w:val="afb"/>
              <w:snapToGrid w:val="0"/>
            </w:pPr>
            <w:r w:rsidRPr="00597613">
              <w:rPr>
                <w:rFonts w:hint="eastAsia"/>
              </w:rPr>
              <w:t>0</w:t>
            </w:r>
          </w:p>
        </w:tc>
        <w:tc>
          <w:tcPr>
            <w:tcW w:w="3683" w:type="dxa"/>
            <w:vAlign w:val="center"/>
          </w:tcPr>
          <w:p w14:paraId="2A8D8A6F" w14:textId="7E25C11E" w:rsidR="00296434" w:rsidRPr="00597613" w:rsidRDefault="00296434" w:rsidP="0062685A">
            <w:pPr>
              <w:pStyle w:val="afb"/>
              <w:snapToGrid w:val="0"/>
              <w:ind w:rightChars="653" w:right="1543"/>
              <w:jc w:val="right"/>
            </w:pPr>
            <w:r w:rsidRPr="00597613">
              <w:rPr>
                <w:rFonts w:hint="eastAsia"/>
              </w:rPr>
              <w:t>0</w:t>
            </w:r>
          </w:p>
        </w:tc>
      </w:tr>
      <w:tr w:rsidR="009D5733" w:rsidRPr="00597613" w14:paraId="4FAB2D0A" w14:textId="77777777" w:rsidTr="007B49B6">
        <w:trPr>
          <w:trHeight w:val="510"/>
          <w:jc w:val="center"/>
        </w:trPr>
        <w:tc>
          <w:tcPr>
            <w:tcW w:w="2488" w:type="dxa"/>
            <w:vAlign w:val="center"/>
          </w:tcPr>
          <w:p w14:paraId="4A05AADD" w14:textId="07FC613B" w:rsidR="00672592" w:rsidRPr="00597613" w:rsidRDefault="00672592" w:rsidP="00ED2E3C">
            <w:pPr>
              <w:pStyle w:val="afb"/>
              <w:snapToGrid w:val="0"/>
            </w:pPr>
            <w:r w:rsidRPr="00597613">
              <w:rPr>
                <w:rFonts w:hint="eastAsia"/>
              </w:rPr>
              <w:t>2024</w:t>
            </w:r>
          </w:p>
        </w:tc>
        <w:tc>
          <w:tcPr>
            <w:tcW w:w="2303" w:type="dxa"/>
            <w:vAlign w:val="center"/>
          </w:tcPr>
          <w:p w14:paraId="5678C9DC" w14:textId="782ADBFD" w:rsidR="00672592" w:rsidRPr="00597613" w:rsidRDefault="00672592" w:rsidP="00ED2E3C">
            <w:pPr>
              <w:pStyle w:val="afb"/>
              <w:snapToGrid w:val="0"/>
            </w:pPr>
            <w:r w:rsidRPr="00597613">
              <w:rPr>
                <w:rFonts w:hint="eastAsia"/>
              </w:rPr>
              <w:t>0</w:t>
            </w:r>
          </w:p>
        </w:tc>
        <w:tc>
          <w:tcPr>
            <w:tcW w:w="3683" w:type="dxa"/>
            <w:vAlign w:val="center"/>
          </w:tcPr>
          <w:p w14:paraId="72E4D423" w14:textId="0C340766" w:rsidR="00672592" w:rsidRPr="00597613" w:rsidRDefault="00672592" w:rsidP="0062685A">
            <w:pPr>
              <w:pStyle w:val="afb"/>
              <w:snapToGrid w:val="0"/>
              <w:ind w:rightChars="653" w:right="1543"/>
              <w:jc w:val="right"/>
            </w:pPr>
            <w:r w:rsidRPr="00597613">
              <w:rPr>
                <w:rFonts w:hint="eastAsia"/>
              </w:rPr>
              <w:t>11,883</w:t>
            </w:r>
          </w:p>
        </w:tc>
      </w:tr>
      <w:tr w:rsidR="009D5733" w:rsidRPr="00597613" w14:paraId="4435FA77" w14:textId="77777777" w:rsidTr="007B49B6">
        <w:trPr>
          <w:trHeight w:val="510"/>
          <w:jc w:val="center"/>
        </w:trPr>
        <w:tc>
          <w:tcPr>
            <w:tcW w:w="2488" w:type="dxa"/>
            <w:vAlign w:val="center"/>
          </w:tcPr>
          <w:p w14:paraId="118AE5E7" w14:textId="56A77095" w:rsidR="00EA75D0" w:rsidRPr="00597613" w:rsidRDefault="00EA75D0" w:rsidP="00ED2E3C">
            <w:pPr>
              <w:pStyle w:val="afb"/>
              <w:snapToGrid w:val="0"/>
            </w:pPr>
            <w:r w:rsidRPr="00597613">
              <w:rPr>
                <w:rFonts w:hint="eastAsia"/>
              </w:rPr>
              <w:t>2</w:t>
            </w:r>
            <w:r w:rsidRPr="00597613">
              <w:t>025</w:t>
            </w:r>
          </w:p>
        </w:tc>
        <w:tc>
          <w:tcPr>
            <w:tcW w:w="2303" w:type="dxa"/>
            <w:vAlign w:val="center"/>
          </w:tcPr>
          <w:p w14:paraId="18A29355" w14:textId="49474D48" w:rsidR="00EA75D0" w:rsidRPr="00597613" w:rsidRDefault="00EA75D0" w:rsidP="00ED2E3C">
            <w:pPr>
              <w:pStyle w:val="afb"/>
              <w:snapToGrid w:val="0"/>
            </w:pPr>
            <w:r w:rsidRPr="00597613">
              <w:rPr>
                <w:rFonts w:hint="eastAsia"/>
              </w:rPr>
              <w:t>0</w:t>
            </w:r>
          </w:p>
        </w:tc>
        <w:tc>
          <w:tcPr>
            <w:tcW w:w="3683" w:type="dxa"/>
            <w:vAlign w:val="center"/>
          </w:tcPr>
          <w:p w14:paraId="2FFAD123" w14:textId="577835A3" w:rsidR="00EA75D0" w:rsidRPr="00597613" w:rsidRDefault="00EA75D0" w:rsidP="0062685A">
            <w:pPr>
              <w:pStyle w:val="afb"/>
              <w:snapToGrid w:val="0"/>
              <w:ind w:rightChars="653" w:right="1543"/>
              <w:jc w:val="right"/>
            </w:pPr>
            <w:r w:rsidRPr="00597613">
              <w:rPr>
                <w:rFonts w:hint="eastAsia"/>
              </w:rPr>
              <w:t>0</w:t>
            </w:r>
          </w:p>
        </w:tc>
      </w:tr>
      <w:tr w:rsidR="009D5733" w:rsidRPr="00597613" w14:paraId="79F8D727" w14:textId="77777777" w:rsidTr="007B49B6">
        <w:trPr>
          <w:trHeight w:val="510"/>
          <w:jc w:val="center"/>
        </w:trPr>
        <w:tc>
          <w:tcPr>
            <w:tcW w:w="2488" w:type="dxa"/>
            <w:tcBorders>
              <w:bottom w:val="double" w:sz="4" w:space="0" w:color="auto"/>
            </w:tcBorders>
            <w:vAlign w:val="center"/>
          </w:tcPr>
          <w:p w14:paraId="00CF007B" w14:textId="77777777" w:rsidR="009A7361" w:rsidRPr="00597613" w:rsidRDefault="009A7361" w:rsidP="00FB4349">
            <w:pPr>
              <w:pStyle w:val="afb"/>
              <w:snapToGrid w:val="0"/>
            </w:pPr>
            <w:r w:rsidRPr="00597613">
              <w:rPr>
                <w:rFonts w:hint="eastAsia"/>
              </w:rPr>
              <w:t>總計</w:t>
            </w:r>
          </w:p>
        </w:tc>
        <w:tc>
          <w:tcPr>
            <w:tcW w:w="2303" w:type="dxa"/>
            <w:tcBorders>
              <w:bottom w:val="double" w:sz="4" w:space="0" w:color="auto"/>
            </w:tcBorders>
            <w:vAlign w:val="center"/>
          </w:tcPr>
          <w:p w14:paraId="20521A38" w14:textId="77777777" w:rsidR="009A7361" w:rsidRPr="00597613" w:rsidRDefault="009A7361" w:rsidP="00FB4349">
            <w:pPr>
              <w:pStyle w:val="afb"/>
              <w:snapToGrid w:val="0"/>
            </w:pPr>
            <w:r w:rsidRPr="00597613">
              <w:rPr>
                <w:rFonts w:hint="eastAsia"/>
              </w:rPr>
              <w:t>12</w:t>
            </w:r>
          </w:p>
        </w:tc>
        <w:tc>
          <w:tcPr>
            <w:tcW w:w="3683" w:type="dxa"/>
            <w:tcBorders>
              <w:bottom w:val="double" w:sz="4" w:space="0" w:color="auto"/>
            </w:tcBorders>
            <w:vAlign w:val="center"/>
          </w:tcPr>
          <w:p w14:paraId="08C49E48" w14:textId="46357A33" w:rsidR="009A7361" w:rsidRPr="00597613" w:rsidRDefault="00672592" w:rsidP="00FB4349">
            <w:pPr>
              <w:pStyle w:val="afb"/>
              <w:snapToGrid w:val="0"/>
              <w:ind w:rightChars="653" w:right="1543"/>
              <w:jc w:val="right"/>
            </w:pPr>
            <w:r w:rsidRPr="00597613">
              <w:rPr>
                <w:rFonts w:hint="eastAsia"/>
              </w:rPr>
              <w:t>208,237</w:t>
            </w:r>
          </w:p>
        </w:tc>
      </w:tr>
    </w:tbl>
    <w:p w14:paraId="5A62F50E" w14:textId="1908103A" w:rsidR="000B6099" w:rsidRPr="00597613" w:rsidRDefault="00195708" w:rsidP="009A7361">
      <w:pPr>
        <w:pStyle w:val="afb"/>
        <w:snapToGrid w:val="0"/>
        <w:jc w:val="both"/>
      </w:pPr>
      <w:r w:rsidRPr="00597613">
        <w:rPr>
          <w:rFonts w:hint="eastAsia"/>
        </w:rPr>
        <w:t>資料來源：</w:t>
      </w:r>
      <w:r w:rsidR="00236096" w:rsidRPr="00597613">
        <w:rPr>
          <w:rFonts w:hint="eastAsia"/>
        </w:rPr>
        <w:t>經濟部投資審議司</w:t>
      </w:r>
    </w:p>
    <w:p w14:paraId="2DFF06D8" w14:textId="77777777" w:rsidR="0066562D" w:rsidRPr="00597613" w:rsidRDefault="0066562D" w:rsidP="0066562D">
      <w:pPr>
        <w:pStyle w:val="afe"/>
        <w:spacing w:beforeLines="0"/>
        <w:rPr>
          <w:lang w:eastAsia="zh-TW"/>
        </w:rPr>
      </w:pPr>
      <w:r w:rsidRPr="00597613">
        <w:rPr>
          <w:rFonts w:ascii="標楷體" w:eastAsia="標楷體" w:hAnsi="標楷體"/>
          <w:bCs/>
          <w:sz w:val="26"/>
          <w:szCs w:val="26"/>
          <w:lang w:eastAsia="zh-TW"/>
        </w:rPr>
        <w:br w:type="page"/>
      </w:r>
      <w:r w:rsidRPr="00597613">
        <w:rPr>
          <w:rFonts w:hint="eastAsia"/>
          <w:lang w:eastAsia="zh-TW"/>
        </w:rPr>
        <w:lastRenderedPageBreak/>
        <w:t>年度別及產業別統計表</w:t>
      </w:r>
    </w:p>
    <w:p w14:paraId="2BB652AE" w14:textId="77777777" w:rsidR="0066562D" w:rsidRPr="00597613" w:rsidRDefault="0066562D" w:rsidP="0066562D">
      <w:pPr>
        <w:snapToGrid w:val="0"/>
        <w:ind w:firstLineChars="0" w:firstLine="0"/>
        <w:jc w:val="right"/>
        <w:rPr>
          <w:kern w:val="0"/>
          <w:sz w:val="18"/>
          <w:szCs w:val="18"/>
          <w:lang w:eastAsia="zh-TW"/>
        </w:rPr>
      </w:pPr>
      <w:r w:rsidRPr="00597613">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58"/>
        <w:gridCol w:w="517"/>
        <w:gridCol w:w="982"/>
        <w:gridCol w:w="484"/>
        <w:gridCol w:w="780"/>
        <w:gridCol w:w="494"/>
        <w:gridCol w:w="790"/>
        <w:gridCol w:w="541"/>
        <w:gridCol w:w="728"/>
      </w:tblGrid>
      <w:tr w:rsidR="009D5733" w:rsidRPr="00597613" w14:paraId="35EDF909" w14:textId="77777777" w:rsidTr="002815FC">
        <w:trPr>
          <w:tblHeader/>
          <w:jc w:val="center"/>
        </w:trPr>
        <w:tc>
          <w:tcPr>
            <w:tcW w:w="3191" w:type="dxa"/>
            <w:vMerge w:val="restart"/>
            <w:tcBorders>
              <w:top w:val="single" w:sz="12" w:space="0" w:color="auto"/>
              <w:bottom w:val="single" w:sz="6" w:space="0" w:color="auto"/>
              <w:tl2br w:val="single" w:sz="6" w:space="0" w:color="auto"/>
            </w:tcBorders>
            <w:shd w:val="clear" w:color="auto" w:fill="auto"/>
            <w:vAlign w:val="center"/>
          </w:tcPr>
          <w:p w14:paraId="0C8E9842" w14:textId="77777777" w:rsidR="0066562D" w:rsidRPr="00597613" w:rsidRDefault="0066562D" w:rsidP="002815FC">
            <w:pPr>
              <w:widowControl/>
              <w:snapToGrid w:val="0"/>
              <w:spacing w:line="226" w:lineRule="exact"/>
              <w:ind w:firstLineChars="0" w:firstLine="0"/>
              <w:jc w:val="right"/>
              <w:rPr>
                <w:kern w:val="0"/>
                <w:sz w:val="18"/>
                <w:szCs w:val="18"/>
                <w:lang w:eastAsia="zh-TW"/>
              </w:rPr>
            </w:pPr>
            <w:r w:rsidRPr="00597613">
              <w:rPr>
                <w:kern w:val="0"/>
                <w:sz w:val="18"/>
                <w:szCs w:val="18"/>
                <w:lang w:eastAsia="zh-TW"/>
              </w:rPr>
              <w:t>年　　度</w:t>
            </w:r>
          </w:p>
          <w:p w14:paraId="5573D48C" w14:textId="77777777" w:rsidR="0066562D" w:rsidRPr="00597613" w:rsidRDefault="0066562D" w:rsidP="002815FC">
            <w:pPr>
              <w:widowControl/>
              <w:snapToGrid w:val="0"/>
              <w:spacing w:line="226" w:lineRule="exact"/>
              <w:ind w:firstLineChars="0" w:firstLine="0"/>
              <w:rPr>
                <w:kern w:val="0"/>
                <w:sz w:val="18"/>
                <w:szCs w:val="18"/>
                <w:lang w:eastAsia="zh-TW"/>
              </w:rPr>
            </w:pPr>
            <w:r w:rsidRPr="00597613">
              <w:rPr>
                <w:kern w:val="0"/>
                <w:sz w:val="18"/>
                <w:szCs w:val="18"/>
                <w:lang w:eastAsia="zh-TW"/>
              </w:rPr>
              <w:t>業　　別</w:t>
            </w:r>
          </w:p>
        </w:tc>
        <w:tc>
          <w:tcPr>
            <w:tcW w:w="1514" w:type="dxa"/>
            <w:gridSpan w:val="2"/>
          </w:tcPr>
          <w:p w14:paraId="57ADDE04" w14:textId="6CB268AC" w:rsidR="0066562D" w:rsidRPr="00597613" w:rsidRDefault="0066562D" w:rsidP="0066562D">
            <w:pPr>
              <w:widowControl/>
              <w:snapToGrid w:val="0"/>
              <w:spacing w:line="226" w:lineRule="exact"/>
              <w:ind w:firstLineChars="0" w:firstLine="0"/>
              <w:jc w:val="center"/>
              <w:rPr>
                <w:kern w:val="0"/>
                <w:sz w:val="18"/>
                <w:szCs w:val="18"/>
                <w:lang w:eastAsia="zh-TW"/>
              </w:rPr>
            </w:pPr>
            <w:r w:rsidRPr="00597613">
              <w:rPr>
                <w:kern w:val="0"/>
                <w:sz w:val="18"/>
                <w:szCs w:val="18"/>
                <w:lang w:eastAsia="zh-TW"/>
              </w:rPr>
              <w:t>1952-202</w:t>
            </w:r>
            <w:r w:rsidR="00AF2D8E" w:rsidRPr="00597613">
              <w:rPr>
                <w:kern w:val="0"/>
                <w:sz w:val="18"/>
                <w:szCs w:val="18"/>
                <w:lang w:eastAsia="zh-TW"/>
              </w:rPr>
              <w:t>5</w:t>
            </w:r>
          </w:p>
        </w:tc>
        <w:tc>
          <w:tcPr>
            <w:tcW w:w="1277" w:type="dxa"/>
            <w:gridSpan w:val="2"/>
          </w:tcPr>
          <w:p w14:paraId="442B3384" w14:textId="6F94C1F3" w:rsidR="0066562D" w:rsidRPr="00597613" w:rsidRDefault="00AF2D8E" w:rsidP="002815FC">
            <w:pPr>
              <w:widowControl/>
              <w:snapToGrid w:val="0"/>
              <w:spacing w:line="226" w:lineRule="exact"/>
              <w:ind w:firstLineChars="0" w:firstLine="0"/>
              <w:jc w:val="center"/>
              <w:rPr>
                <w:kern w:val="0"/>
                <w:sz w:val="18"/>
                <w:szCs w:val="18"/>
                <w:lang w:eastAsia="zh-TW"/>
              </w:rPr>
            </w:pPr>
            <w:r w:rsidRPr="00597613">
              <w:rPr>
                <w:rFonts w:hint="eastAsia"/>
                <w:kern w:val="0"/>
                <w:sz w:val="18"/>
                <w:szCs w:val="18"/>
                <w:lang w:eastAsia="zh-TW"/>
              </w:rPr>
              <w:t>202</w:t>
            </w:r>
            <w:r w:rsidRPr="00597613">
              <w:rPr>
                <w:kern w:val="0"/>
                <w:sz w:val="18"/>
                <w:szCs w:val="18"/>
                <w:lang w:eastAsia="zh-TW"/>
              </w:rPr>
              <w:t>5</w:t>
            </w:r>
          </w:p>
        </w:tc>
        <w:tc>
          <w:tcPr>
            <w:tcW w:w="1297" w:type="dxa"/>
            <w:gridSpan w:val="2"/>
          </w:tcPr>
          <w:p w14:paraId="486436A7" w14:textId="377DE440" w:rsidR="0066562D" w:rsidRPr="00597613" w:rsidRDefault="00AF2D8E" w:rsidP="002815FC">
            <w:pPr>
              <w:widowControl/>
              <w:snapToGrid w:val="0"/>
              <w:spacing w:line="226" w:lineRule="exact"/>
              <w:ind w:firstLineChars="0" w:firstLine="0"/>
              <w:jc w:val="center"/>
              <w:rPr>
                <w:kern w:val="0"/>
                <w:sz w:val="18"/>
                <w:szCs w:val="18"/>
                <w:lang w:eastAsia="zh-TW"/>
              </w:rPr>
            </w:pPr>
            <w:r w:rsidRPr="00597613">
              <w:rPr>
                <w:rFonts w:hint="eastAsia"/>
                <w:kern w:val="0"/>
                <w:sz w:val="18"/>
                <w:szCs w:val="18"/>
                <w:lang w:eastAsia="zh-TW"/>
              </w:rPr>
              <w:t>202</w:t>
            </w:r>
            <w:r w:rsidRPr="00597613">
              <w:rPr>
                <w:kern w:val="0"/>
                <w:sz w:val="18"/>
                <w:szCs w:val="18"/>
                <w:lang w:eastAsia="zh-TW"/>
              </w:rPr>
              <w:t>4</w:t>
            </w:r>
          </w:p>
        </w:tc>
        <w:tc>
          <w:tcPr>
            <w:tcW w:w="1281" w:type="dxa"/>
            <w:gridSpan w:val="2"/>
            <w:vAlign w:val="center"/>
          </w:tcPr>
          <w:p w14:paraId="47918D7E" w14:textId="2A63F3FC"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kern w:val="0"/>
                <w:sz w:val="18"/>
                <w:szCs w:val="18"/>
                <w:lang w:eastAsia="zh-TW"/>
              </w:rPr>
              <w:t>202</w:t>
            </w:r>
            <w:r w:rsidR="00AF2D8E" w:rsidRPr="00597613">
              <w:rPr>
                <w:kern w:val="0"/>
                <w:sz w:val="18"/>
                <w:szCs w:val="18"/>
                <w:lang w:eastAsia="zh-TW"/>
              </w:rPr>
              <w:t>3</w:t>
            </w:r>
          </w:p>
        </w:tc>
      </w:tr>
      <w:tr w:rsidR="009D5733" w:rsidRPr="00597613" w14:paraId="5B7B2998" w14:textId="77777777" w:rsidTr="002815FC">
        <w:trPr>
          <w:trHeight w:val="181"/>
          <w:tblHeader/>
          <w:jc w:val="center"/>
        </w:trPr>
        <w:tc>
          <w:tcPr>
            <w:tcW w:w="3191" w:type="dxa"/>
            <w:vMerge/>
            <w:tcBorders>
              <w:top w:val="single" w:sz="6" w:space="0" w:color="auto"/>
              <w:bottom w:val="single" w:sz="6" w:space="0" w:color="auto"/>
              <w:tl2br w:val="single" w:sz="6" w:space="0" w:color="auto"/>
            </w:tcBorders>
            <w:vAlign w:val="center"/>
          </w:tcPr>
          <w:p w14:paraId="05779515" w14:textId="77777777" w:rsidR="0066562D" w:rsidRPr="00597613" w:rsidRDefault="0066562D" w:rsidP="002815FC">
            <w:pPr>
              <w:widowControl/>
              <w:snapToGrid w:val="0"/>
              <w:spacing w:line="226" w:lineRule="exact"/>
              <w:ind w:firstLineChars="0" w:firstLine="0"/>
              <w:rPr>
                <w:kern w:val="0"/>
                <w:sz w:val="18"/>
                <w:szCs w:val="18"/>
                <w:lang w:eastAsia="zh-TW"/>
              </w:rPr>
            </w:pPr>
          </w:p>
        </w:tc>
        <w:tc>
          <w:tcPr>
            <w:tcW w:w="522" w:type="dxa"/>
            <w:tcBorders>
              <w:right w:val="single" w:sz="4" w:space="0" w:color="auto"/>
            </w:tcBorders>
          </w:tcPr>
          <w:p w14:paraId="579EECB1" w14:textId="77777777" w:rsidR="0066562D" w:rsidRPr="00597613" w:rsidRDefault="0066562D" w:rsidP="002815FC">
            <w:pPr>
              <w:widowControl/>
              <w:snapToGrid w:val="0"/>
              <w:spacing w:line="226" w:lineRule="exact"/>
              <w:ind w:firstLineChars="0" w:firstLine="0"/>
              <w:jc w:val="center"/>
              <w:rPr>
                <w:sz w:val="18"/>
                <w:szCs w:val="18"/>
              </w:rPr>
            </w:pPr>
            <w:r w:rsidRPr="00597613">
              <w:rPr>
                <w:sz w:val="18"/>
                <w:szCs w:val="18"/>
                <w:lang w:eastAsia="zh-TW"/>
              </w:rPr>
              <w:t>件數</w:t>
            </w:r>
          </w:p>
        </w:tc>
        <w:tc>
          <w:tcPr>
            <w:tcW w:w="992" w:type="dxa"/>
            <w:tcBorders>
              <w:left w:val="single" w:sz="4" w:space="0" w:color="auto"/>
            </w:tcBorders>
          </w:tcPr>
          <w:p w14:paraId="06EB26A2" w14:textId="77777777" w:rsidR="0066562D" w:rsidRPr="00597613" w:rsidRDefault="0066562D" w:rsidP="002815FC">
            <w:pPr>
              <w:widowControl/>
              <w:snapToGrid w:val="0"/>
              <w:spacing w:line="226" w:lineRule="exact"/>
              <w:ind w:firstLineChars="0" w:firstLine="0"/>
              <w:jc w:val="center"/>
              <w:rPr>
                <w:sz w:val="18"/>
                <w:szCs w:val="18"/>
              </w:rPr>
            </w:pPr>
            <w:r w:rsidRPr="00597613">
              <w:rPr>
                <w:sz w:val="18"/>
                <w:szCs w:val="18"/>
                <w:lang w:eastAsia="zh-TW"/>
              </w:rPr>
              <w:t>金額</w:t>
            </w:r>
          </w:p>
        </w:tc>
        <w:tc>
          <w:tcPr>
            <w:tcW w:w="489" w:type="dxa"/>
            <w:tcBorders>
              <w:right w:val="single" w:sz="4" w:space="0" w:color="auto"/>
            </w:tcBorders>
          </w:tcPr>
          <w:p w14:paraId="0635D0A6" w14:textId="77777777"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sz w:val="18"/>
                <w:szCs w:val="18"/>
                <w:lang w:eastAsia="zh-TW"/>
              </w:rPr>
              <w:t>件數</w:t>
            </w:r>
          </w:p>
        </w:tc>
        <w:tc>
          <w:tcPr>
            <w:tcW w:w="788" w:type="dxa"/>
            <w:tcBorders>
              <w:left w:val="single" w:sz="4" w:space="0" w:color="auto"/>
            </w:tcBorders>
          </w:tcPr>
          <w:p w14:paraId="599221D5" w14:textId="77777777"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sz w:val="18"/>
                <w:szCs w:val="18"/>
                <w:lang w:eastAsia="zh-TW"/>
              </w:rPr>
              <w:t>金額</w:t>
            </w:r>
          </w:p>
        </w:tc>
        <w:tc>
          <w:tcPr>
            <w:tcW w:w="499" w:type="dxa"/>
            <w:vAlign w:val="center"/>
          </w:tcPr>
          <w:p w14:paraId="5628C4B1" w14:textId="77777777"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sz w:val="18"/>
                <w:szCs w:val="18"/>
              </w:rPr>
              <w:t>件數</w:t>
            </w:r>
          </w:p>
        </w:tc>
        <w:tc>
          <w:tcPr>
            <w:tcW w:w="798" w:type="dxa"/>
            <w:vAlign w:val="center"/>
          </w:tcPr>
          <w:p w14:paraId="750E8BBF" w14:textId="77777777"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sz w:val="18"/>
                <w:szCs w:val="18"/>
              </w:rPr>
              <w:t>金額</w:t>
            </w:r>
          </w:p>
        </w:tc>
        <w:tc>
          <w:tcPr>
            <w:tcW w:w="546" w:type="dxa"/>
            <w:vAlign w:val="center"/>
          </w:tcPr>
          <w:p w14:paraId="4A14093C" w14:textId="77777777"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sz w:val="18"/>
                <w:szCs w:val="18"/>
              </w:rPr>
              <w:t>件數</w:t>
            </w:r>
          </w:p>
        </w:tc>
        <w:tc>
          <w:tcPr>
            <w:tcW w:w="735" w:type="dxa"/>
            <w:vAlign w:val="center"/>
          </w:tcPr>
          <w:p w14:paraId="7DB31D62" w14:textId="77777777" w:rsidR="0066562D" w:rsidRPr="00597613" w:rsidRDefault="0066562D" w:rsidP="002815FC">
            <w:pPr>
              <w:widowControl/>
              <w:snapToGrid w:val="0"/>
              <w:spacing w:line="226" w:lineRule="exact"/>
              <w:ind w:firstLineChars="0" w:firstLine="0"/>
              <w:jc w:val="center"/>
              <w:rPr>
                <w:kern w:val="0"/>
                <w:sz w:val="18"/>
                <w:szCs w:val="18"/>
                <w:lang w:eastAsia="zh-TW"/>
              </w:rPr>
            </w:pPr>
            <w:r w:rsidRPr="00597613">
              <w:rPr>
                <w:sz w:val="18"/>
                <w:szCs w:val="18"/>
              </w:rPr>
              <w:t>金額</w:t>
            </w:r>
          </w:p>
        </w:tc>
      </w:tr>
      <w:tr w:rsidR="009D5733" w:rsidRPr="00597613" w14:paraId="46526473" w14:textId="77777777" w:rsidTr="00DD3E56">
        <w:trPr>
          <w:jc w:val="center"/>
        </w:trPr>
        <w:tc>
          <w:tcPr>
            <w:tcW w:w="3191" w:type="dxa"/>
            <w:tcBorders>
              <w:top w:val="single" w:sz="6" w:space="0" w:color="auto"/>
            </w:tcBorders>
            <w:shd w:val="clear" w:color="auto" w:fill="auto"/>
            <w:noWrap/>
            <w:vAlign w:val="center"/>
          </w:tcPr>
          <w:p w14:paraId="1EF782C3"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合計</w:t>
            </w:r>
          </w:p>
        </w:tc>
        <w:tc>
          <w:tcPr>
            <w:tcW w:w="522" w:type="dxa"/>
            <w:tcBorders>
              <w:right w:val="single" w:sz="4" w:space="0" w:color="auto"/>
            </w:tcBorders>
            <w:vAlign w:val="bottom"/>
          </w:tcPr>
          <w:p w14:paraId="186044D0" w14:textId="5EC8A504"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12</w:t>
            </w:r>
          </w:p>
        </w:tc>
        <w:tc>
          <w:tcPr>
            <w:tcW w:w="992" w:type="dxa"/>
            <w:tcBorders>
              <w:left w:val="single" w:sz="4" w:space="0" w:color="auto"/>
            </w:tcBorders>
            <w:vAlign w:val="bottom"/>
          </w:tcPr>
          <w:p w14:paraId="403CAE76" w14:textId="186CCBA4"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208,237</w:t>
            </w:r>
          </w:p>
        </w:tc>
        <w:tc>
          <w:tcPr>
            <w:tcW w:w="489" w:type="dxa"/>
            <w:tcBorders>
              <w:right w:val="single" w:sz="4" w:space="0" w:color="auto"/>
            </w:tcBorders>
            <w:vAlign w:val="bottom"/>
          </w:tcPr>
          <w:p w14:paraId="72FDC8F8" w14:textId="63309643"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0</w:t>
            </w:r>
          </w:p>
        </w:tc>
        <w:tc>
          <w:tcPr>
            <w:tcW w:w="788" w:type="dxa"/>
            <w:tcBorders>
              <w:left w:val="single" w:sz="4" w:space="0" w:color="auto"/>
            </w:tcBorders>
            <w:vAlign w:val="bottom"/>
          </w:tcPr>
          <w:p w14:paraId="0D13C5B6" w14:textId="0CBFB04A"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0</w:t>
            </w:r>
          </w:p>
        </w:tc>
        <w:tc>
          <w:tcPr>
            <w:tcW w:w="499" w:type="dxa"/>
            <w:vAlign w:val="bottom"/>
          </w:tcPr>
          <w:p w14:paraId="4A949515" w14:textId="19B814AA" w:rsidR="00AF2D8E" w:rsidRPr="00597613" w:rsidRDefault="001E29EB" w:rsidP="00AF2D8E">
            <w:pPr>
              <w:widowControl/>
              <w:snapToGrid w:val="0"/>
              <w:spacing w:line="226" w:lineRule="exact"/>
              <w:ind w:firstLineChars="0" w:firstLine="0"/>
              <w:jc w:val="right"/>
              <w:rPr>
                <w:sz w:val="18"/>
                <w:szCs w:val="18"/>
              </w:rPr>
            </w:pPr>
            <w:r w:rsidRPr="00597613">
              <w:rPr>
                <w:rFonts w:hint="eastAsia"/>
                <w:sz w:val="18"/>
                <w:szCs w:val="18"/>
                <w:lang w:eastAsia="zh-TW"/>
              </w:rPr>
              <w:t>0</w:t>
            </w:r>
          </w:p>
        </w:tc>
        <w:tc>
          <w:tcPr>
            <w:tcW w:w="798" w:type="dxa"/>
            <w:vAlign w:val="bottom"/>
          </w:tcPr>
          <w:p w14:paraId="412828C9" w14:textId="6A975C97"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11,883</w:t>
            </w:r>
          </w:p>
        </w:tc>
        <w:tc>
          <w:tcPr>
            <w:tcW w:w="546" w:type="dxa"/>
            <w:vAlign w:val="center"/>
          </w:tcPr>
          <w:p w14:paraId="3CB17EE9"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05E8CF6"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0F591763" w14:textId="77777777" w:rsidTr="00C04C40">
        <w:trPr>
          <w:jc w:val="center"/>
        </w:trPr>
        <w:tc>
          <w:tcPr>
            <w:tcW w:w="3191" w:type="dxa"/>
            <w:shd w:val="clear" w:color="auto" w:fill="auto"/>
            <w:noWrap/>
            <w:vAlign w:val="center"/>
          </w:tcPr>
          <w:p w14:paraId="61E47AA0"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農林漁牧業</w:t>
            </w:r>
          </w:p>
        </w:tc>
        <w:tc>
          <w:tcPr>
            <w:tcW w:w="522" w:type="dxa"/>
            <w:tcBorders>
              <w:right w:val="single" w:sz="4" w:space="0" w:color="auto"/>
            </w:tcBorders>
            <w:vAlign w:val="bottom"/>
          </w:tcPr>
          <w:p w14:paraId="1541351A" w14:textId="0AB770F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019EEC48" w14:textId="23CE6C79"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8DB44B9" w14:textId="32C386C9"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EE83A63" w14:textId="0A98F14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E14AA5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09D815F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1D055D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7079E52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63DBDD7" w14:textId="77777777" w:rsidTr="00C04C40">
        <w:trPr>
          <w:jc w:val="center"/>
        </w:trPr>
        <w:tc>
          <w:tcPr>
            <w:tcW w:w="3191" w:type="dxa"/>
            <w:shd w:val="clear" w:color="auto" w:fill="auto"/>
            <w:noWrap/>
            <w:vAlign w:val="center"/>
          </w:tcPr>
          <w:p w14:paraId="67E2DAFF"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礦業及土石採取業</w:t>
            </w:r>
          </w:p>
        </w:tc>
        <w:tc>
          <w:tcPr>
            <w:tcW w:w="522" w:type="dxa"/>
            <w:tcBorders>
              <w:right w:val="single" w:sz="4" w:space="0" w:color="auto"/>
            </w:tcBorders>
            <w:vAlign w:val="bottom"/>
          </w:tcPr>
          <w:p w14:paraId="04F86506" w14:textId="2401EFD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848385F" w14:textId="414457D2"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15A78043" w14:textId="5BE9B7D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5F04575" w14:textId="5FF8CD1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7DA57F6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511593D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3D4AD7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10E8CD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26E11014" w14:textId="77777777" w:rsidTr="00C04C40">
        <w:trPr>
          <w:jc w:val="center"/>
        </w:trPr>
        <w:tc>
          <w:tcPr>
            <w:tcW w:w="3191" w:type="dxa"/>
            <w:shd w:val="clear" w:color="auto" w:fill="auto"/>
            <w:noWrap/>
            <w:vAlign w:val="center"/>
          </w:tcPr>
          <w:p w14:paraId="79A8C19C"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製造業</w:t>
            </w:r>
          </w:p>
        </w:tc>
        <w:tc>
          <w:tcPr>
            <w:tcW w:w="522" w:type="dxa"/>
            <w:tcBorders>
              <w:right w:val="single" w:sz="4" w:space="0" w:color="auto"/>
            </w:tcBorders>
            <w:vAlign w:val="bottom"/>
          </w:tcPr>
          <w:p w14:paraId="5A187C13" w14:textId="28CAED3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4</w:t>
            </w:r>
          </w:p>
        </w:tc>
        <w:tc>
          <w:tcPr>
            <w:tcW w:w="992" w:type="dxa"/>
            <w:tcBorders>
              <w:left w:val="single" w:sz="4" w:space="0" w:color="auto"/>
            </w:tcBorders>
            <w:vAlign w:val="bottom"/>
          </w:tcPr>
          <w:p w14:paraId="785CCF39" w14:textId="3D0B8B4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27,484</w:t>
            </w:r>
          </w:p>
        </w:tc>
        <w:tc>
          <w:tcPr>
            <w:tcW w:w="489" w:type="dxa"/>
            <w:tcBorders>
              <w:right w:val="single" w:sz="4" w:space="0" w:color="auto"/>
            </w:tcBorders>
            <w:vAlign w:val="bottom"/>
          </w:tcPr>
          <w:p w14:paraId="1B86B43F" w14:textId="5B49DAA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9BD9601" w14:textId="1FC6916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193051E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DC38EF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251925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E672AC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191F283" w14:textId="77777777" w:rsidTr="00C04C40">
        <w:trPr>
          <w:jc w:val="center"/>
        </w:trPr>
        <w:tc>
          <w:tcPr>
            <w:tcW w:w="3191" w:type="dxa"/>
            <w:shd w:val="clear" w:color="auto" w:fill="auto"/>
            <w:noWrap/>
            <w:vAlign w:val="center"/>
          </w:tcPr>
          <w:p w14:paraId="23329C72"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食品製造業</w:t>
            </w:r>
          </w:p>
        </w:tc>
        <w:tc>
          <w:tcPr>
            <w:tcW w:w="522" w:type="dxa"/>
            <w:tcBorders>
              <w:right w:val="single" w:sz="4" w:space="0" w:color="auto"/>
            </w:tcBorders>
            <w:vAlign w:val="bottom"/>
          </w:tcPr>
          <w:p w14:paraId="67A87856" w14:textId="2B5D448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51D5A8D" w14:textId="07F759F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1227AEDD" w14:textId="541655B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76C0D62" w14:textId="414B0CD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274A2BD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37FA1C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26E399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49A5329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2DA47040" w14:textId="77777777" w:rsidTr="00C04C40">
        <w:trPr>
          <w:jc w:val="center"/>
        </w:trPr>
        <w:tc>
          <w:tcPr>
            <w:tcW w:w="3191" w:type="dxa"/>
            <w:shd w:val="clear" w:color="auto" w:fill="auto"/>
            <w:noWrap/>
            <w:vAlign w:val="center"/>
          </w:tcPr>
          <w:p w14:paraId="371185E0"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飲料製造業</w:t>
            </w:r>
          </w:p>
        </w:tc>
        <w:tc>
          <w:tcPr>
            <w:tcW w:w="522" w:type="dxa"/>
            <w:tcBorders>
              <w:right w:val="single" w:sz="4" w:space="0" w:color="auto"/>
            </w:tcBorders>
            <w:vAlign w:val="bottom"/>
          </w:tcPr>
          <w:p w14:paraId="3649A6A3" w14:textId="1A6778F0"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28A80E6" w14:textId="603AD382"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567FCE8C" w14:textId="31E5CE3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023A648" w14:textId="0FA9AE6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72AECE5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72E52DF"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72DFB8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A16F43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5DC0E0C2" w14:textId="77777777" w:rsidTr="00C04C40">
        <w:trPr>
          <w:jc w:val="center"/>
        </w:trPr>
        <w:tc>
          <w:tcPr>
            <w:tcW w:w="3191" w:type="dxa"/>
            <w:shd w:val="clear" w:color="auto" w:fill="auto"/>
            <w:noWrap/>
            <w:vAlign w:val="center"/>
          </w:tcPr>
          <w:p w14:paraId="1873018C"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菸草製造業</w:t>
            </w:r>
          </w:p>
        </w:tc>
        <w:tc>
          <w:tcPr>
            <w:tcW w:w="522" w:type="dxa"/>
            <w:tcBorders>
              <w:right w:val="single" w:sz="4" w:space="0" w:color="auto"/>
            </w:tcBorders>
            <w:vAlign w:val="bottom"/>
          </w:tcPr>
          <w:p w14:paraId="0F0F177A" w14:textId="2E65473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51045EF6" w14:textId="1816664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2FBBF3B0" w14:textId="616E361E"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8806520" w14:textId="2E509B4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50B473AF"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5C6F27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C509CA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2B97130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3D894A3" w14:textId="77777777" w:rsidTr="00C04C40">
        <w:trPr>
          <w:jc w:val="center"/>
        </w:trPr>
        <w:tc>
          <w:tcPr>
            <w:tcW w:w="3191" w:type="dxa"/>
            <w:shd w:val="clear" w:color="auto" w:fill="auto"/>
            <w:noWrap/>
            <w:vAlign w:val="center"/>
          </w:tcPr>
          <w:p w14:paraId="4B7B52AF"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紡織業</w:t>
            </w:r>
          </w:p>
        </w:tc>
        <w:tc>
          <w:tcPr>
            <w:tcW w:w="522" w:type="dxa"/>
            <w:tcBorders>
              <w:right w:val="single" w:sz="4" w:space="0" w:color="auto"/>
            </w:tcBorders>
            <w:vAlign w:val="bottom"/>
          </w:tcPr>
          <w:p w14:paraId="551FE61B" w14:textId="768DD7A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3CB6E2E" w14:textId="65C7214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6E4EA26A" w14:textId="7159528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9B9B631" w14:textId="7D521BC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48F4F0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48D8194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54ED98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CFB682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8FDF1CD" w14:textId="77777777" w:rsidTr="00C04C40">
        <w:trPr>
          <w:jc w:val="center"/>
        </w:trPr>
        <w:tc>
          <w:tcPr>
            <w:tcW w:w="3191" w:type="dxa"/>
            <w:shd w:val="clear" w:color="auto" w:fill="auto"/>
            <w:noWrap/>
            <w:vAlign w:val="center"/>
          </w:tcPr>
          <w:p w14:paraId="16CB0896"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成衣及服飾品製造業</w:t>
            </w:r>
          </w:p>
        </w:tc>
        <w:tc>
          <w:tcPr>
            <w:tcW w:w="522" w:type="dxa"/>
            <w:tcBorders>
              <w:right w:val="single" w:sz="4" w:space="0" w:color="auto"/>
            </w:tcBorders>
            <w:vAlign w:val="bottom"/>
          </w:tcPr>
          <w:p w14:paraId="06150E08" w14:textId="6BAEFA4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70C7EA79" w14:textId="300A6D3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07B0C2F" w14:textId="14E3269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4B8F3406" w14:textId="1C8815E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FCBB8E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5582216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7C486D4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195C04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4024D522" w14:textId="77777777" w:rsidTr="00C04C40">
        <w:trPr>
          <w:jc w:val="center"/>
        </w:trPr>
        <w:tc>
          <w:tcPr>
            <w:tcW w:w="3191" w:type="dxa"/>
            <w:shd w:val="clear" w:color="auto" w:fill="auto"/>
            <w:noWrap/>
            <w:vAlign w:val="center"/>
          </w:tcPr>
          <w:p w14:paraId="71324466"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皮革、毛皮及其製品製造業</w:t>
            </w:r>
          </w:p>
        </w:tc>
        <w:tc>
          <w:tcPr>
            <w:tcW w:w="522" w:type="dxa"/>
            <w:tcBorders>
              <w:right w:val="single" w:sz="4" w:space="0" w:color="auto"/>
            </w:tcBorders>
            <w:vAlign w:val="bottom"/>
          </w:tcPr>
          <w:p w14:paraId="3076FD2F" w14:textId="41DF472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5FDBBEC7" w14:textId="1C7F403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0C32B5CF" w14:textId="12B8E1A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0756DB1" w14:textId="103880F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3FDC83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9F6A03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56CA38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73CAA4E5"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5DF5CDEE" w14:textId="77777777" w:rsidTr="00C04C40">
        <w:trPr>
          <w:jc w:val="center"/>
        </w:trPr>
        <w:tc>
          <w:tcPr>
            <w:tcW w:w="3191" w:type="dxa"/>
            <w:shd w:val="clear" w:color="auto" w:fill="auto"/>
            <w:noWrap/>
            <w:vAlign w:val="center"/>
          </w:tcPr>
          <w:p w14:paraId="6011616D"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木竹製品製造業</w:t>
            </w:r>
          </w:p>
        </w:tc>
        <w:tc>
          <w:tcPr>
            <w:tcW w:w="522" w:type="dxa"/>
            <w:tcBorders>
              <w:right w:val="single" w:sz="4" w:space="0" w:color="auto"/>
            </w:tcBorders>
            <w:vAlign w:val="bottom"/>
          </w:tcPr>
          <w:p w14:paraId="15D377E7" w14:textId="0BD1EBB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CABA292" w14:textId="6C8E049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0F88AA16" w14:textId="4959EC6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8F1C8D1" w14:textId="59A48C8E"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3EB19D9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EF7956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B2A76D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71CFBD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12A4356" w14:textId="77777777" w:rsidTr="00C04C40">
        <w:trPr>
          <w:jc w:val="center"/>
        </w:trPr>
        <w:tc>
          <w:tcPr>
            <w:tcW w:w="3191" w:type="dxa"/>
            <w:shd w:val="clear" w:color="auto" w:fill="auto"/>
            <w:noWrap/>
            <w:vAlign w:val="center"/>
          </w:tcPr>
          <w:p w14:paraId="39E9FC1A"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紙漿、紙及紙製品製造業</w:t>
            </w:r>
          </w:p>
        </w:tc>
        <w:tc>
          <w:tcPr>
            <w:tcW w:w="522" w:type="dxa"/>
            <w:tcBorders>
              <w:right w:val="single" w:sz="4" w:space="0" w:color="auto"/>
            </w:tcBorders>
            <w:vAlign w:val="bottom"/>
          </w:tcPr>
          <w:p w14:paraId="607946B6" w14:textId="562CDAA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279AA915" w14:textId="717FC3E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735552DB" w14:textId="5AFF58D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2B589FA9" w14:textId="696B0B6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1F1D2D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533322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81852D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282F144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7FF351E9" w14:textId="77777777" w:rsidTr="00C04C40">
        <w:trPr>
          <w:jc w:val="center"/>
        </w:trPr>
        <w:tc>
          <w:tcPr>
            <w:tcW w:w="3191" w:type="dxa"/>
            <w:shd w:val="clear" w:color="auto" w:fill="auto"/>
            <w:noWrap/>
            <w:vAlign w:val="center"/>
          </w:tcPr>
          <w:p w14:paraId="3D65F5A9"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印刷及資料儲存媒體複製業</w:t>
            </w:r>
          </w:p>
        </w:tc>
        <w:tc>
          <w:tcPr>
            <w:tcW w:w="522" w:type="dxa"/>
            <w:tcBorders>
              <w:right w:val="single" w:sz="4" w:space="0" w:color="auto"/>
            </w:tcBorders>
            <w:vAlign w:val="bottom"/>
          </w:tcPr>
          <w:p w14:paraId="0B8E2FD0" w14:textId="534D96C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8CCE2C0" w14:textId="470550A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1723D5B1" w14:textId="50B5ECF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4C99707" w14:textId="3C3EDD6E"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54B3DC6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131C4F9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0260F5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F27ABB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0CDF4023" w14:textId="77777777" w:rsidTr="00C04C40">
        <w:trPr>
          <w:jc w:val="center"/>
        </w:trPr>
        <w:tc>
          <w:tcPr>
            <w:tcW w:w="3191" w:type="dxa"/>
            <w:shd w:val="clear" w:color="auto" w:fill="auto"/>
            <w:noWrap/>
            <w:vAlign w:val="center"/>
          </w:tcPr>
          <w:p w14:paraId="349A4DF5"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石油及煤製品製造業</w:t>
            </w:r>
          </w:p>
        </w:tc>
        <w:tc>
          <w:tcPr>
            <w:tcW w:w="522" w:type="dxa"/>
            <w:tcBorders>
              <w:right w:val="single" w:sz="4" w:space="0" w:color="auto"/>
            </w:tcBorders>
            <w:vAlign w:val="bottom"/>
          </w:tcPr>
          <w:p w14:paraId="1EAD82A7" w14:textId="6F6B2CF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017A018F" w14:textId="3D7690A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09A89F7" w14:textId="67DC3CD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3AB995C" w14:textId="73C5C9B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6927081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196DE72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84A38C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42713A8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4DAEE9A" w14:textId="77777777" w:rsidTr="00C04C40">
        <w:trPr>
          <w:jc w:val="center"/>
        </w:trPr>
        <w:tc>
          <w:tcPr>
            <w:tcW w:w="3191" w:type="dxa"/>
            <w:shd w:val="clear" w:color="auto" w:fill="auto"/>
            <w:noWrap/>
            <w:vAlign w:val="center"/>
          </w:tcPr>
          <w:p w14:paraId="6BAC3230"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化學材料製造業</w:t>
            </w:r>
          </w:p>
        </w:tc>
        <w:tc>
          <w:tcPr>
            <w:tcW w:w="522" w:type="dxa"/>
            <w:tcBorders>
              <w:right w:val="single" w:sz="4" w:space="0" w:color="auto"/>
            </w:tcBorders>
            <w:vAlign w:val="bottom"/>
          </w:tcPr>
          <w:p w14:paraId="480E5379" w14:textId="2BEC2E2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1</w:t>
            </w:r>
          </w:p>
        </w:tc>
        <w:tc>
          <w:tcPr>
            <w:tcW w:w="992" w:type="dxa"/>
            <w:tcBorders>
              <w:left w:val="single" w:sz="4" w:space="0" w:color="auto"/>
            </w:tcBorders>
            <w:vAlign w:val="bottom"/>
          </w:tcPr>
          <w:p w14:paraId="68A52258" w14:textId="519036D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230</w:t>
            </w:r>
          </w:p>
        </w:tc>
        <w:tc>
          <w:tcPr>
            <w:tcW w:w="489" w:type="dxa"/>
            <w:tcBorders>
              <w:right w:val="single" w:sz="4" w:space="0" w:color="auto"/>
            </w:tcBorders>
            <w:vAlign w:val="bottom"/>
          </w:tcPr>
          <w:p w14:paraId="22237E8F" w14:textId="706AE80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46BAFFB4" w14:textId="5199AEA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EF0685F"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7E0BF0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40D6A6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1B8AD3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1CDEAA1" w14:textId="77777777" w:rsidTr="00C04C40">
        <w:trPr>
          <w:jc w:val="center"/>
        </w:trPr>
        <w:tc>
          <w:tcPr>
            <w:tcW w:w="3191" w:type="dxa"/>
            <w:shd w:val="clear" w:color="auto" w:fill="auto"/>
            <w:noWrap/>
            <w:vAlign w:val="center"/>
          </w:tcPr>
          <w:p w14:paraId="4E0063EF"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化學製品製造業</w:t>
            </w:r>
          </w:p>
        </w:tc>
        <w:tc>
          <w:tcPr>
            <w:tcW w:w="522" w:type="dxa"/>
            <w:tcBorders>
              <w:right w:val="single" w:sz="4" w:space="0" w:color="auto"/>
            </w:tcBorders>
            <w:vAlign w:val="bottom"/>
          </w:tcPr>
          <w:p w14:paraId="0006A770" w14:textId="260CCCC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1A521E79" w14:textId="594369A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5B67D6EE" w14:textId="6AFE278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39AD6131" w14:textId="41204D0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B76585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1626C1C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67E53C3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044286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4EB7BE0" w14:textId="77777777" w:rsidTr="00C04C40">
        <w:trPr>
          <w:jc w:val="center"/>
        </w:trPr>
        <w:tc>
          <w:tcPr>
            <w:tcW w:w="3191" w:type="dxa"/>
            <w:shd w:val="clear" w:color="auto" w:fill="auto"/>
            <w:noWrap/>
            <w:vAlign w:val="center"/>
          </w:tcPr>
          <w:p w14:paraId="43AEF0B7"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藥品製造業</w:t>
            </w:r>
          </w:p>
        </w:tc>
        <w:tc>
          <w:tcPr>
            <w:tcW w:w="522" w:type="dxa"/>
            <w:tcBorders>
              <w:right w:val="single" w:sz="4" w:space="0" w:color="auto"/>
            </w:tcBorders>
            <w:vAlign w:val="bottom"/>
          </w:tcPr>
          <w:p w14:paraId="2955683C" w14:textId="680B738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C8C91C6" w14:textId="5103BF4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7C139D0" w14:textId="02B1B03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AD3B515" w14:textId="4E12572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6D6BC4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7701948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12AB193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48F332A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DC53397" w14:textId="77777777" w:rsidTr="00C04C40">
        <w:trPr>
          <w:jc w:val="center"/>
        </w:trPr>
        <w:tc>
          <w:tcPr>
            <w:tcW w:w="3191" w:type="dxa"/>
            <w:shd w:val="clear" w:color="auto" w:fill="auto"/>
            <w:noWrap/>
            <w:vAlign w:val="center"/>
          </w:tcPr>
          <w:p w14:paraId="48FC0B3A"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橡膠製品製造業</w:t>
            </w:r>
          </w:p>
        </w:tc>
        <w:tc>
          <w:tcPr>
            <w:tcW w:w="522" w:type="dxa"/>
            <w:tcBorders>
              <w:right w:val="single" w:sz="4" w:space="0" w:color="auto"/>
            </w:tcBorders>
            <w:vAlign w:val="bottom"/>
          </w:tcPr>
          <w:p w14:paraId="08479B85" w14:textId="63D5D63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3E2602ED" w14:textId="6DE3719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534B0E1F" w14:textId="5FF75F7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16994CE" w14:textId="77848E9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A7E58A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C1B28B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68F63FC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49F8EDB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6F219AA" w14:textId="77777777" w:rsidTr="00C04C40">
        <w:trPr>
          <w:jc w:val="center"/>
        </w:trPr>
        <w:tc>
          <w:tcPr>
            <w:tcW w:w="3191" w:type="dxa"/>
            <w:shd w:val="clear" w:color="auto" w:fill="auto"/>
            <w:noWrap/>
            <w:vAlign w:val="center"/>
          </w:tcPr>
          <w:p w14:paraId="41591015"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塑膠製品製造業</w:t>
            </w:r>
          </w:p>
        </w:tc>
        <w:tc>
          <w:tcPr>
            <w:tcW w:w="522" w:type="dxa"/>
            <w:tcBorders>
              <w:right w:val="single" w:sz="4" w:space="0" w:color="auto"/>
            </w:tcBorders>
            <w:vAlign w:val="bottom"/>
          </w:tcPr>
          <w:p w14:paraId="10CAC295" w14:textId="5315415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D979682" w14:textId="24941A0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B75E4E6" w14:textId="618908F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4DB2612" w14:textId="2F95317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6650443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055333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F99B06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6110B7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5C5B7F6" w14:textId="77777777" w:rsidTr="00C04C40">
        <w:trPr>
          <w:jc w:val="center"/>
        </w:trPr>
        <w:tc>
          <w:tcPr>
            <w:tcW w:w="3191" w:type="dxa"/>
            <w:shd w:val="clear" w:color="auto" w:fill="auto"/>
            <w:noWrap/>
            <w:vAlign w:val="center"/>
          </w:tcPr>
          <w:p w14:paraId="70CF807F"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非金屬礦物製品製造業</w:t>
            </w:r>
          </w:p>
        </w:tc>
        <w:tc>
          <w:tcPr>
            <w:tcW w:w="522" w:type="dxa"/>
            <w:tcBorders>
              <w:right w:val="single" w:sz="4" w:space="0" w:color="auto"/>
            </w:tcBorders>
            <w:vAlign w:val="bottom"/>
          </w:tcPr>
          <w:p w14:paraId="63817DFF" w14:textId="64A6B2F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1</w:t>
            </w:r>
          </w:p>
        </w:tc>
        <w:tc>
          <w:tcPr>
            <w:tcW w:w="992" w:type="dxa"/>
            <w:tcBorders>
              <w:left w:val="single" w:sz="4" w:space="0" w:color="auto"/>
            </w:tcBorders>
            <w:vAlign w:val="bottom"/>
          </w:tcPr>
          <w:p w14:paraId="79CB9532" w14:textId="6782A25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6,025</w:t>
            </w:r>
          </w:p>
        </w:tc>
        <w:tc>
          <w:tcPr>
            <w:tcW w:w="489" w:type="dxa"/>
            <w:tcBorders>
              <w:right w:val="single" w:sz="4" w:space="0" w:color="auto"/>
            </w:tcBorders>
            <w:vAlign w:val="bottom"/>
          </w:tcPr>
          <w:p w14:paraId="12279F25" w14:textId="2F04F33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5110B36" w14:textId="0D8A98F0"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9E7D60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5E09D7D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AA9B655"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1BC4BE5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7BFC28E" w14:textId="77777777" w:rsidTr="00C04C40">
        <w:trPr>
          <w:jc w:val="center"/>
        </w:trPr>
        <w:tc>
          <w:tcPr>
            <w:tcW w:w="3191" w:type="dxa"/>
            <w:shd w:val="clear" w:color="auto" w:fill="auto"/>
            <w:noWrap/>
            <w:vAlign w:val="center"/>
          </w:tcPr>
          <w:p w14:paraId="6D2F3B58"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基本金屬製造業</w:t>
            </w:r>
          </w:p>
        </w:tc>
        <w:tc>
          <w:tcPr>
            <w:tcW w:w="522" w:type="dxa"/>
            <w:tcBorders>
              <w:right w:val="single" w:sz="4" w:space="0" w:color="auto"/>
            </w:tcBorders>
            <w:vAlign w:val="bottom"/>
          </w:tcPr>
          <w:p w14:paraId="48049D26" w14:textId="62FD721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740D9025" w14:textId="3452ADD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75FD75F" w14:textId="0F087D3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42D641FC" w14:textId="7807D39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30AE3EA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27A6924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C460F5F"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6C8931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92A869B" w14:textId="77777777" w:rsidTr="00C04C40">
        <w:trPr>
          <w:jc w:val="center"/>
        </w:trPr>
        <w:tc>
          <w:tcPr>
            <w:tcW w:w="3191" w:type="dxa"/>
            <w:shd w:val="clear" w:color="auto" w:fill="auto"/>
            <w:noWrap/>
            <w:vAlign w:val="center"/>
          </w:tcPr>
          <w:p w14:paraId="52979C53"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金屬製品製造業</w:t>
            </w:r>
          </w:p>
        </w:tc>
        <w:tc>
          <w:tcPr>
            <w:tcW w:w="522" w:type="dxa"/>
            <w:tcBorders>
              <w:right w:val="single" w:sz="4" w:space="0" w:color="auto"/>
            </w:tcBorders>
            <w:vAlign w:val="bottom"/>
          </w:tcPr>
          <w:p w14:paraId="1D54F4B8" w14:textId="06E5B1D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5F3D0524" w14:textId="354C9BE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42FB2F2A" w14:textId="4CD38DA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394D261D" w14:textId="70045B6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5FBC07C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4B83C7B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1992AB6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2AC7418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4FDA8E35" w14:textId="77777777" w:rsidTr="00C04C40">
        <w:trPr>
          <w:jc w:val="center"/>
        </w:trPr>
        <w:tc>
          <w:tcPr>
            <w:tcW w:w="3191" w:type="dxa"/>
            <w:shd w:val="clear" w:color="auto" w:fill="auto"/>
            <w:noWrap/>
            <w:vAlign w:val="center"/>
          </w:tcPr>
          <w:p w14:paraId="2F7AAD9E"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電子零組件製造業</w:t>
            </w:r>
          </w:p>
        </w:tc>
        <w:tc>
          <w:tcPr>
            <w:tcW w:w="522" w:type="dxa"/>
            <w:tcBorders>
              <w:right w:val="single" w:sz="4" w:space="0" w:color="auto"/>
            </w:tcBorders>
            <w:vAlign w:val="bottom"/>
          </w:tcPr>
          <w:p w14:paraId="106360EA" w14:textId="29BFD3A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4F89B4AB" w14:textId="51203C6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70E4DEC8" w14:textId="25CDB18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743969F" w14:textId="717E7BA9"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16F5FDE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761A138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616B297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72349F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528AE48" w14:textId="77777777" w:rsidTr="00C04C40">
        <w:trPr>
          <w:jc w:val="center"/>
        </w:trPr>
        <w:tc>
          <w:tcPr>
            <w:tcW w:w="3191" w:type="dxa"/>
            <w:shd w:val="clear" w:color="auto" w:fill="auto"/>
            <w:noWrap/>
            <w:vAlign w:val="center"/>
          </w:tcPr>
          <w:p w14:paraId="0E8E678A"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電腦、電子產品及光學製品製造業</w:t>
            </w:r>
          </w:p>
        </w:tc>
        <w:tc>
          <w:tcPr>
            <w:tcW w:w="522" w:type="dxa"/>
            <w:tcBorders>
              <w:right w:val="single" w:sz="4" w:space="0" w:color="auto"/>
            </w:tcBorders>
            <w:vAlign w:val="bottom"/>
          </w:tcPr>
          <w:p w14:paraId="0826DC46" w14:textId="17A9C67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1</w:t>
            </w:r>
          </w:p>
        </w:tc>
        <w:tc>
          <w:tcPr>
            <w:tcW w:w="992" w:type="dxa"/>
            <w:tcBorders>
              <w:left w:val="single" w:sz="4" w:space="0" w:color="auto"/>
            </w:tcBorders>
            <w:vAlign w:val="bottom"/>
          </w:tcPr>
          <w:p w14:paraId="55DD1350" w14:textId="4140B1F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344</w:t>
            </w:r>
          </w:p>
        </w:tc>
        <w:tc>
          <w:tcPr>
            <w:tcW w:w="489" w:type="dxa"/>
            <w:tcBorders>
              <w:right w:val="single" w:sz="4" w:space="0" w:color="auto"/>
            </w:tcBorders>
            <w:vAlign w:val="bottom"/>
          </w:tcPr>
          <w:p w14:paraId="1D3AD282" w14:textId="67B6996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74AA9506" w14:textId="0A6F8832"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F23F22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10E90E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16D8A3C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100F472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391C36B7" w14:textId="77777777" w:rsidTr="00C04C40">
        <w:trPr>
          <w:jc w:val="center"/>
        </w:trPr>
        <w:tc>
          <w:tcPr>
            <w:tcW w:w="3191" w:type="dxa"/>
            <w:shd w:val="clear" w:color="auto" w:fill="auto"/>
            <w:noWrap/>
            <w:vAlign w:val="center"/>
          </w:tcPr>
          <w:p w14:paraId="74B2CC35"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電力設備製造業</w:t>
            </w:r>
          </w:p>
        </w:tc>
        <w:tc>
          <w:tcPr>
            <w:tcW w:w="522" w:type="dxa"/>
            <w:tcBorders>
              <w:right w:val="single" w:sz="4" w:space="0" w:color="auto"/>
            </w:tcBorders>
            <w:vAlign w:val="bottom"/>
          </w:tcPr>
          <w:p w14:paraId="0A50F51C" w14:textId="117D790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5ED7DD35" w14:textId="0AD5F3C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1A4E1046" w14:textId="7413BF3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3FD314FD" w14:textId="549CB620"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1FD8F34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0FA65B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11D767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256DAF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770A3E8E" w14:textId="77777777" w:rsidTr="00C04C40">
        <w:trPr>
          <w:jc w:val="center"/>
        </w:trPr>
        <w:tc>
          <w:tcPr>
            <w:tcW w:w="3191" w:type="dxa"/>
            <w:shd w:val="clear" w:color="auto" w:fill="auto"/>
            <w:noWrap/>
            <w:vAlign w:val="center"/>
          </w:tcPr>
          <w:p w14:paraId="0A6BD3C4"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機械設備製造業</w:t>
            </w:r>
          </w:p>
        </w:tc>
        <w:tc>
          <w:tcPr>
            <w:tcW w:w="522" w:type="dxa"/>
            <w:tcBorders>
              <w:right w:val="single" w:sz="4" w:space="0" w:color="auto"/>
            </w:tcBorders>
            <w:vAlign w:val="bottom"/>
          </w:tcPr>
          <w:p w14:paraId="65A7AC0A" w14:textId="0D69EB7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C7FF16B" w14:textId="2735EF9E"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18,885</w:t>
            </w:r>
          </w:p>
        </w:tc>
        <w:tc>
          <w:tcPr>
            <w:tcW w:w="489" w:type="dxa"/>
            <w:tcBorders>
              <w:right w:val="single" w:sz="4" w:space="0" w:color="auto"/>
            </w:tcBorders>
            <w:vAlign w:val="bottom"/>
          </w:tcPr>
          <w:p w14:paraId="035D8465" w14:textId="7D6DFB5E"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35ACC72C" w14:textId="6DA1AB0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061AA7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7DD57C0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2033E55"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17B020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5F509339" w14:textId="77777777" w:rsidTr="00C04C40">
        <w:trPr>
          <w:jc w:val="center"/>
        </w:trPr>
        <w:tc>
          <w:tcPr>
            <w:tcW w:w="3191" w:type="dxa"/>
            <w:shd w:val="clear" w:color="auto" w:fill="auto"/>
            <w:noWrap/>
            <w:vAlign w:val="center"/>
          </w:tcPr>
          <w:p w14:paraId="5F0EC745"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汽車及其零件製造業</w:t>
            </w:r>
          </w:p>
        </w:tc>
        <w:tc>
          <w:tcPr>
            <w:tcW w:w="522" w:type="dxa"/>
            <w:tcBorders>
              <w:right w:val="single" w:sz="4" w:space="0" w:color="auto"/>
            </w:tcBorders>
            <w:vAlign w:val="bottom"/>
          </w:tcPr>
          <w:p w14:paraId="54FF7B4E" w14:textId="4A28E1C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82A45FC" w14:textId="0B774BF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38CBCEE8" w14:textId="37EFF62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7DCD6581" w14:textId="3FFFE39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BBC142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095DF39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7457808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BEAF1F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13D19DFA" w14:textId="77777777" w:rsidTr="00C04C40">
        <w:trPr>
          <w:jc w:val="center"/>
        </w:trPr>
        <w:tc>
          <w:tcPr>
            <w:tcW w:w="3191" w:type="dxa"/>
            <w:shd w:val="clear" w:color="auto" w:fill="auto"/>
            <w:noWrap/>
            <w:vAlign w:val="center"/>
          </w:tcPr>
          <w:p w14:paraId="312CE865"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其他運輸工具製造業</w:t>
            </w:r>
          </w:p>
        </w:tc>
        <w:tc>
          <w:tcPr>
            <w:tcW w:w="522" w:type="dxa"/>
            <w:tcBorders>
              <w:right w:val="single" w:sz="4" w:space="0" w:color="auto"/>
            </w:tcBorders>
            <w:vAlign w:val="bottom"/>
          </w:tcPr>
          <w:p w14:paraId="22DC39BE" w14:textId="5873356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1</w:t>
            </w:r>
          </w:p>
        </w:tc>
        <w:tc>
          <w:tcPr>
            <w:tcW w:w="992" w:type="dxa"/>
            <w:tcBorders>
              <w:left w:val="single" w:sz="4" w:space="0" w:color="auto"/>
            </w:tcBorders>
            <w:vAlign w:val="bottom"/>
          </w:tcPr>
          <w:p w14:paraId="759FF9B3" w14:textId="234FC9D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2,000</w:t>
            </w:r>
          </w:p>
        </w:tc>
        <w:tc>
          <w:tcPr>
            <w:tcW w:w="489" w:type="dxa"/>
            <w:tcBorders>
              <w:right w:val="single" w:sz="4" w:space="0" w:color="auto"/>
            </w:tcBorders>
            <w:vAlign w:val="bottom"/>
          </w:tcPr>
          <w:p w14:paraId="153B3367" w14:textId="51F21B3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B2FB523" w14:textId="2EAFB83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1044B47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6CC0E4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D4C737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8F7570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77DDE3B4" w14:textId="77777777" w:rsidTr="00C04C40">
        <w:trPr>
          <w:jc w:val="center"/>
        </w:trPr>
        <w:tc>
          <w:tcPr>
            <w:tcW w:w="3191" w:type="dxa"/>
            <w:shd w:val="clear" w:color="auto" w:fill="auto"/>
            <w:noWrap/>
            <w:vAlign w:val="center"/>
          </w:tcPr>
          <w:p w14:paraId="6BA646C6"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家具製造業</w:t>
            </w:r>
          </w:p>
        </w:tc>
        <w:tc>
          <w:tcPr>
            <w:tcW w:w="522" w:type="dxa"/>
            <w:tcBorders>
              <w:right w:val="single" w:sz="4" w:space="0" w:color="auto"/>
            </w:tcBorders>
            <w:vAlign w:val="bottom"/>
          </w:tcPr>
          <w:p w14:paraId="64F61AA8" w14:textId="5FF5C77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50697B1E" w14:textId="5A10470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79A510CD" w14:textId="69C8655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4C827FAF" w14:textId="4D91F04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569361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704DD2B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7498E08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27EADAF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0075933D" w14:textId="77777777" w:rsidTr="00C04C40">
        <w:trPr>
          <w:jc w:val="center"/>
        </w:trPr>
        <w:tc>
          <w:tcPr>
            <w:tcW w:w="3191" w:type="dxa"/>
            <w:shd w:val="clear" w:color="auto" w:fill="auto"/>
            <w:noWrap/>
            <w:vAlign w:val="center"/>
          </w:tcPr>
          <w:p w14:paraId="16756B47"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其他製造業</w:t>
            </w:r>
          </w:p>
        </w:tc>
        <w:tc>
          <w:tcPr>
            <w:tcW w:w="522" w:type="dxa"/>
            <w:tcBorders>
              <w:right w:val="single" w:sz="4" w:space="0" w:color="auto"/>
            </w:tcBorders>
            <w:vAlign w:val="bottom"/>
          </w:tcPr>
          <w:p w14:paraId="31A13213" w14:textId="38A912C9"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100ACDFC" w14:textId="15305FC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098CF02D" w14:textId="2043E81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7EE6A797" w14:textId="7837FA32"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71B8435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44FD3C3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1FB3C4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E44622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2CDE2D1E" w14:textId="77777777" w:rsidTr="00C04C40">
        <w:trPr>
          <w:jc w:val="center"/>
        </w:trPr>
        <w:tc>
          <w:tcPr>
            <w:tcW w:w="3191" w:type="dxa"/>
            <w:shd w:val="clear" w:color="auto" w:fill="auto"/>
            <w:noWrap/>
            <w:vAlign w:val="center"/>
          </w:tcPr>
          <w:p w14:paraId="399E3951"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 xml:space="preserve">    </w:t>
            </w:r>
            <w:r w:rsidRPr="00597613">
              <w:rPr>
                <w:kern w:val="0"/>
                <w:sz w:val="18"/>
                <w:szCs w:val="18"/>
                <w:lang w:eastAsia="zh-TW"/>
              </w:rPr>
              <w:t>產業用機械設備維修及安裝業</w:t>
            </w:r>
          </w:p>
        </w:tc>
        <w:tc>
          <w:tcPr>
            <w:tcW w:w="522" w:type="dxa"/>
            <w:tcBorders>
              <w:right w:val="single" w:sz="4" w:space="0" w:color="auto"/>
            </w:tcBorders>
            <w:vAlign w:val="bottom"/>
          </w:tcPr>
          <w:p w14:paraId="0609AE13" w14:textId="170D5DB2"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3C67BF15" w14:textId="2E7BB11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731A5A99" w14:textId="3628618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51294D8" w14:textId="2359C60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4E506A6"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213CE28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7CB0ED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4041D2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58514F84" w14:textId="77777777" w:rsidTr="00C04C40">
        <w:trPr>
          <w:jc w:val="center"/>
        </w:trPr>
        <w:tc>
          <w:tcPr>
            <w:tcW w:w="3191" w:type="dxa"/>
            <w:shd w:val="clear" w:color="auto" w:fill="auto"/>
            <w:noWrap/>
            <w:vAlign w:val="center"/>
          </w:tcPr>
          <w:p w14:paraId="62759F3A"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電力及燃氣供應業</w:t>
            </w:r>
          </w:p>
        </w:tc>
        <w:tc>
          <w:tcPr>
            <w:tcW w:w="522" w:type="dxa"/>
            <w:tcBorders>
              <w:right w:val="single" w:sz="4" w:space="0" w:color="auto"/>
            </w:tcBorders>
            <w:vAlign w:val="bottom"/>
          </w:tcPr>
          <w:p w14:paraId="556A7146" w14:textId="216D8C3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F887846" w14:textId="2892BA7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617AFA35" w14:textId="4E9E138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45DDA8EE" w14:textId="741F060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63A69EF5"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0A2CF77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7A1D8D1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ABB239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28A81D91" w14:textId="77777777" w:rsidTr="00C04C40">
        <w:trPr>
          <w:jc w:val="center"/>
        </w:trPr>
        <w:tc>
          <w:tcPr>
            <w:tcW w:w="3191" w:type="dxa"/>
            <w:shd w:val="clear" w:color="auto" w:fill="auto"/>
            <w:noWrap/>
            <w:vAlign w:val="center"/>
          </w:tcPr>
          <w:p w14:paraId="426457DD"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用水供應及污染整治業</w:t>
            </w:r>
          </w:p>
        </w:tc>
        <w:tc>
          <w:tcPr>
            <w:tcW w:w="522" w:type="dxa"/>
            <w:tcBorders>
              <w:right w:val="single" w:sz="4" w:space="0" w:color="auto"/>
            </w:tcBorders>
            <w:vAlign w:val="bottom"/>
          </w:tcPr>
          <w:p w14:paraId="1E8B9C1E" w14:textId="6DEAA8F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CF0F4C6" w14:textId="65825C92"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72EB53E0" w14:textId="13DB174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48FDB3A2" w14:textId="01B41BC9"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7E1200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2297502A"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1EB330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710556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450D7DE2" w14:textId="77777777" w:rsidTr="00C04C40">
        <w:trPr>
          <w:jc w:val="center"/>
        </w:trPr>
        <w:tc>
          <w:tcPr>
            <w:tcW w:w="3191" w:type="dxa"/>
            <w:shd w:val="clear" w:color="auto" w:fill="auto"/>
            <w:noWrap/>
            <w:vAlign w:val="center"/>
          </w:tcPr>
          <w:p w14:paraId="54830769"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營造業</w:t>
            </w:r>
          </w:p>
        </w:tc>
        <w:tc>
          <w:tcPr>
            <w:tcW w:w="522" w:type="dxa"/>
            <w:tcBorders>
              <w:right w:val="single" w:sz="4" w:space="0" w:color="auto"/>
            </w:tcBorders>
            <w:vAlign w:val="bottom"/>
          </w:tcPr>
          <w:p w14:paraId="41C028C7" w14:textId="3793CA89"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03E927C6" w14:textId="5E2F7C5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22A7835D" w14:textId="49CD645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F67559D" w14:textId="5B1DE05F"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A4C1ED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2546BC9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5BD10EC"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13EE614"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7A02E7C6" w14:textId="77777777" w:rsidTr="00C04C40">
        <w:trPr>
          <w:jc w:val="center"/>
        </w:trPr>
        <w:tc>
          <w:tcPr>
            <w:tcW w:w="3191" w:type="dxa"/>
            <w:shd w:val="clear" w:color="auto" w:fill="auto"/>
            <w:noWrap/>
            <w:vAlign w:val="center"/>
          </w:tcPr>
          <w:p w14:paraId="31A3212B"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批發及零售業</w:t>
            </w:r>
          </w:p>
        </w:tc>
        <w:tc>
          <w:tcPr>
            <w:tcW w:w="522" w:type="dxa"/>
            <w:tcBorders>
              <w:right w:val="single" w:sz="4" w:space="0" w:color="auto"/>
            </w:tcBorders>
            <w:vAlign w:val="bottom"/>
          </w:tcPr>
          <w:p w14:paraId="5A3C2ED5" w14:textId="66C5DFD7"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4</w:t>
            </w:r>
          </w:p>
        </w:tc>
        <w:tc>
          <w:tcPr>
            <w:tcW w:w="992" w:type="dxa"/>
            <w:tcBorders>
              <w:left w:val="single" w:sz="4" w:space="0" w:color="auto"/>
            </w:tcBorders>
            <w:vAlign w:val="bottom"/>
          </w:tcPr>
          <w:p w14:paraId="51DD94C5" w14:textId="53D0312E"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5,381</w:t>
            </w:r>
          </w:p>
        </w:tc>
        <w:tc>
          <w:tcPr>
            <w:tcW w:w="489" w:type="dxa"/>
            <w:tcBorders>
              <w:right w:val="single" w:sz="4" w:space="0" w:color="auto"/>
            </w:tcBorders>
            <w:vAlign w:val="bottom"/>
          </w:tcPr>
          <w:p w14:paraId="3CA118EA" w14:textId="35124973"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0B45B090" w14:textId="0E59721C"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B9338D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29F8503F"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62B46F2"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354D8563"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5C40597B" w14:textId="77777777" w:rsidTr="00C04C40">
        <w:trPr>
          <w:jc w:val="center"/>
        </w:trPr>
        <w:tc>
          <w:tcPr>
            <w:tcW w:w="3191" w:type="dxa"/>
            <w:shd w:val="clear" w:color="auto" w:fill="auto"/>
            <w:noWrap/>
            <w:vAlign w:val="center"/>
          </w:tcPr>
          <w:p w14:paraId="5C829BB4"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運輸及倉儲業</w:t>
            </w:r>
          </w:p>
        </w:tc>
        <w:tc>
          <w:tcPr>
            <w:tcW w:w="522" w:type="dxa"/>
            <w:tcBorders>
              <w:right w:val="single" w:sz="4" w:space="0" w:color="auto"/>
            </w:tcBorders>
            <w:vAlign w:val="bottom"/>
          </w:tcPr>
          <w:p w14:paraId="199C1D23" w14:textId="712E1181"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15168BE7" w14:textId="4F3BEDE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1D01DBA3" w14:textId="4CCB2F10"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6B53B0F6" w14:textId="13610A08"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04B8C8C7"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FFB3410"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309256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30EBAC5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7B529C3E" w14:textId="77777777" w:rsidTr="00C04C40">
        <w:trPr>
          <w:jc w:val="center"/>
        </w:trPr>
        <w:tc>
          <w:tcPr>
            <w:tcW w:w="3191" w:type="dxa"/>
            <w:shd w:val="clear" w:color="auto" w:fill="auto"/>
            <w:noWrap/>
            <w:vAlign w:val="center"/>
          </w:tcPr>
          <w:p w14:paraId="2BB59A87"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住宿及餐飲業</w:t>
            </w:r>
          </w:p>
        </w:tc>
        <w:tc>
          <w:tcPr>
            <w:tcW w:w="522" w:type="dxa"/>
            <w:tcBorders>
              <w:right w:val="single" w:sz="4" w:space="0" w:color="auto"/>
            </w:tcBorders>
            <w:vAlign w:val="bottom"/>
          </w:tcPr>
          <w:p w14:paraId="70F5F486" w14:textId="5653355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26B29D76" w14:textId="1E59440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2D4F772F" w14:textId="4FAE36FB"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C9C0C35" w14:textId="73DB4005"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698D27B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738945B"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0A045D9"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1FA440B1"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4F5AE210" w14:textId="77777777" w:rsidTr="00C04C40">
        <w:trPr>
          <w:jc w:val="center"/>
        </w:trPr>
        <w:tc>
          <w:tcPr>
            <w:tcW w:w="3191" w:type="dxa"/>
            <w:shd w:val="clear" w:color="auto" w:fill="auto"/>
            <w:noWrap/>
            <w:vAlign w:val="center"/>
          </w:tcPr>
          <w:p w14:paraId="2B40E8FA" w14:textId="77777777" w:rsidR="00CA2AF3" w:rsidRPr="00597613" w:rsidRDefault="00CA2AF3" w:rsidP="002815FC">
            <w:pPr>
              <w:widowControl/>
              <w:snapToGrid w:val="0"/>
              <w:spacing w:line="226" w:lineRule="exact"/>
              <w:ind w:firstLineChars="0" w:firstLine="0"/>
              <w:rPr>
                <w:kern w:val="0"/>
                <w:sz w:val="18"/>
                <w:szCs w:val="18"/>
                <w:lang w:eastAsia="zh-TW"/>
              </w:rPr>
            </w:pPr>
            <w:r w:rsidRPr="00597613">
              <w:rPr>
                <w:kern w:val="0"/>
                <w:sz w:val="18"/>
                <w:szCs w:val="18"/>
                <w:lang w:eastAsia="zh-TW"/>
              </w:rPr>
              <w:t>資訊及通訊傳播業</w:t>
            </w:r>
          </w:p>
        </w:tc>
        <w:tc>
          <w:tcPr>
            <w:tcW w:w="522" w:type="dxa"/>
            <w:tcBorders>
              <w:right w:val="single" w:sz="4" w:space="0" w:color="auto"/>
            </w:tcBorders>
            <w:vAlign w:val="bottom"/>
          </w:tcPr>
          <w:p w14:paraId="74369702" w14:textId="67540306"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2</w:t>
            </w:r>
          </w:p>
        </w:tc>
        <w:tc>
          <w:tcPr>
            <w:tcW w:w="992" w:type="dxa"/>
            <w:tcBorders>
              <w:left w:val="single" w:sz="4" w:space="0" w:color="auto"/>
            </w:tcBorders>
            <w:vAlign w:val="bottom"/>
          </w:tcPr>
          <w:p w14:paraId="6D4C1FE9" w14:textId="63540BF4"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162,995</w:t>
            </w:r>
          </w:p>
        </w:tc>
        <w:tc>
          <w:tcPr>
            <w:tcW w:w="489" w:type="dxa"/>
            <w:tcBorders>
              <w:right w:val="single" w:sz="4" w:space="0" w:color="auto"/>
            </w:tcBorders>
            <w:vAlign w:val="bottom"/>
          </w:tcPr>
          <w:p w14:paraId="1C7114F9" w14:textId="0B487BBA"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393E5A84" w14:textId="236C6B7D" w:rsidR="00CA2AF3" w:rsidRPr="00597613" w:rsidRDefault="00CA2AF3" w:rsidP="002815FC">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28234D6D"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D5E0F68"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C820D8E"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344ED555" w14:textId="77777777" w:rsidR="00CA2AF3" w:rsidRPr="00597613" w:rsidRDefault="00CA2AF3" w:rsidP="002815FC">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1E5F129C" w14:textId="77777777" w:rsidTr="00DD3E56">
        <w:trPr>
          <w:jc w:val="center"/>
        </w:trPr>
        <w:tc>
          <w:tcPr>
            <w:tcW w:w="3191" w:type="dxa"/>
            <w:shd w:val="clear" w:color="auto" w:fill="auto"/>
            <w:noWrap/>
            <w:vAlign w:val="center"/>
          </w:tcPr>
          <w:p w14:paraId="6C9F64E3"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金融及保險業</w:t>
            </w:r>
          </w:p>
        </w:tc>
        <w:tc>
          <w:tcPr>
            <w:tcW w:w="522" w:type="dxa"/>
            <w:tcBorders>
              <w:right w:val="single" w:sz="4" w:space="0" w:color="auto"/>
            </w:tcBorders>
            <w:vAlign w:val="bottom"/>
          </w:tcPr>
          <w:p w14:paraId="39EE59F1" w14:textId="1220ABE2"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1</w:t>
            </w:r>
          </w:p>
        </w:tc>
        <w:tc>
          <w:tcPr>
            <w:tcW w:w="992" w:type="dxa"/>
            <w:tcBorders>
              <w:left w:val="single" w:sz="4" w:space="0" w:color="auto"/>
            </w:tcBorders>
            <w:vAlign w:val="bottom"/>
          </w:tcPr>
          <w:p w14:paraId="07FD4799" w14:textId="52791AF2"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12,346</w:t>
            </w:r>
          </w:p>
        </w:tc>
        <w:tc>
          <w:tcPr>
            <w:tcW w:w="489" w:type="dxa"/>
            <w:tcBorders>
              <w:right w:val="single" w:sz="4" w:space="0" w:color="auto"/>
            </w:tcBorders>
            <w:vAlign w:val="bottom"/>
          </w:tcPr>
          <w:p w14:paraId="1AB07248" w14:textId="5354295F"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7E1CE262" w14:textId="0AC7FA89" w:rsidR="00AF2D8E" w:rsidRPr="00597613" w:rsidRDefault="00AF2D8E" w:rsidP="00AF2D8E">
            <w:pPr>
              <w:widowControl/>
              <w:snapToGrid w:val="0"/>
              <w:spacing w:line="226" w:lineRule="exact"/>
              <w:ind w:firstLineChars="0" w:firstLine="0"/>
              <w:jc w:val="right"/>
              <w:rPr>
                <w:sz w:val="18"/>
                <w:szCs w:val="18"/>
                <w:lang w:eastAsia="zh-TW"/>
              </w:rPr>
            </w:pPr>
            <w:r w:rsidRPr="00597613">
              <w:rPr>
                <w:rFonts w:hint="eastAsia"/>
                <w:sz w:val="18"/>
                <w:szCs w:val="18"/>
                <w:lang w:eastAsia="zh-TW"/>
              </w:rPr>
              <w:t>0</w:t>
            </w:r>
          </w:p>
        </w:tc>
        <w:tc>
          <w:tcPr>
            <w:tcW w:w="499" w:type="dxa"/>
            <w:vAlign w:val="center"/>
          </w:tcPr>
          <w:p w14:paraId="3525CC94" w14:textId="27F26612" w:rsidR="00AF2D8E" w:rsidRPr="00597613" w:rsidRDefault="001E29EB" w:rsidP="00AF2D8E">
            <w:pPr>
              <w:widowControl/>
              <w:snapToGrid w:val="0"/>
              <w:spacing w:line="226" w:lineRule="exact"/>
              <w:ind w:firstLineChars="0" w:firstLine="0"/>
              <w:jc w:val="right"/>
              <w:rPr>
                <w:sz w:val="18"/>
                <w:szCs w:val="18"/>
              </w:rPr>
            </w:pPr>
            <w:r w:rsidRPr="00597613">
              <w:rPr>
                <w:rFonts w:hint="eastAsia"/>
                <w:sz w:val="18"/>
                <w:szCs w:val="18"/>
                <w:lang w:eastAsia="zh-TW"/>
              </w:rPr>
              <w:t>0</w:t>
            </w:r>
            <w:r w:rsidR="00AF2D8E" w:rsidRPr="00597613">
              <w:rPr>
                <w:sz w:val="18"/>
                <w:szCs w:val="18"/>
              </w:rPr>
              <w:t xml:space="preserve"> </w:t>
            </w:r>
          </w:p>
        </w:tc>
        <w:tc>
          <w:tcPr>
            <w:tcW w:w="798" w:type="dxa"/>
            <w:vAlign w:val="bottom"/>
          </w:tcPr>
          <w:p w14:paraId="062610BA" w14:textId="71404F10"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11,883</w:t>
            </w:r>
          </w:p>
        </w:tc>
        <w:tc>
          <w:tcPr>
            <w:tcW w:w="546" w:type="dxa"/>
            <w:vAlign w:val="center"/>
          </w:tcPr>
          <w:p w14:paraId="7D5C6391"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5C64B420"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906DC98" w14:textId="77777777" w:rsidTr="00C04C40">
        <w:trPr>
          <w:jc w:val="center"/>
        </w:trPr>
        <w:tc>
          <w:tcPr>
            <w:tcW w:w="3191" w:type="dxa"/>
            <w:shd w:val="clear" w:color="auto" w:fill="auto"/>
            <w:noWrap/>
            <w:vAlign w:val="center"/>
          </w:tcPr>
          <w:p w14:paraId="40599C20"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不動產業</w:t>
            </w:r>
          </w:p>
        </w:tc>
        <w:tc>
          <w:tcPr>
            <w:tcW w:w="522" w:type="dxa"/>
            <w:tcBorders>
              <w:right w:val="single" w:sz="4" w:space="0" w:color="auto"/>
            </w:tcBorders>
            <w:vAlign w:val="bottom"/>
          </w:tcPr>
          <w:p w14:paraId="48C74CF8" w14:textId="58BE6C72"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20E09BAA" w14:textId="3C8CDB59"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63C08CDE" w14:textId="485914D6"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6CE8FEC2" w14:textId="2594DB93"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418237B6"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3BA015DD"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7738379"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758777AB"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1668B224" w14:textId="77777777" w:rsidTr="00C04C40">
        <w:trPr>
          <w:jc w:val="center"/>
        </w:trPr>
        <w:tc>
          <w:tcPr>
            <w:tcW w:w="3191" w:type="dxa"/>
            <w:shd w:val="clear" w:color="auto" w:fill="auto"/>
            <w:noWrap/>
            <w:vAlign w:val="center"/>
          </w:tcPr>
          <w:p w14:paraId="4749AEA0"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專業、科學及技術服務業</w:t>
            </w:r>
          </w:p>
        </w:tc>
        <w:tc>
          <w:tcPr>
            <w:tcW w:w="522" w:type="dxa"/>
            <w:tcBorders>
              <w:right w:val="single" w:sz="4" w:space="0" w:color="auto"/>
            </w:tcBorders>
            <w:vAlign w:val="bottom"/>
          </w:tcPr>
          <w:p w14:paraId="70BD102E" w14:textId="430F3764"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2022AFAC" w14:textId="00F46DA3"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6DBA0FCE" w14:textId="6F0D5F55"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5FD4621" w14:textId="36737EE1"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30780FDE"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0905941D"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360FD58E"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18808B32"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1AA53E19" w14:textId="77777777" w:rsidTr="00C04C40">
        <w:trPr>
          <w:jc w:val="center"/>
        </w:trPr>
        <w:tc>
          <w:tcPr>
            <w:tcW w:w="3191" w:type="dxa"/>
            <w:shd w:val="clear" w:color="auto" w:fill="auto"/>
            <w:noWrap/>
            <w:vAlign w:val="center"/>
          </w:tcPr>
          <w:p w14:paraId="4986D2AA"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支援服務業</w:t>
            </w:r>
          </w:p>
        </w:tc>
        <w:tc>
          <w:tcPr>
            <w:tcW w:w="522" w:type="dxa"/>
            <w:tcBorders>
              <w:right w:val="single" w:sz="4" w:space="0" w:color="auto"/>
            </w:tcBorders>
            <w:vAlign w:val="bottom"/>
          </w:tcPr>
          <w:p w14:paraId="544C9774" w14:textId="01DD8BF1"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1</w:t>
            </w:r>
          </w:p>
        </w:tc>
        <w:tc>
          <w:tcPr>
            <w:tcW w:w="992" w:type="dxa"/>
            <w:tcBorders>
              <w:left w:val="single" w:sz="4" w:space="0" w:color="auto"/>
            </w:tcBorders>
            <w:vAlign w:val="bottom"/>
          </w:tcPr>
          <w:p w14:paraId="195B12DC" w14:textId="78D671E4"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31</w:t>
            </w:r>
          </w:p>
        </w:tc>
        <w:tc>
          <w:tcPr>
            <w:tcW w:w="489" w:type="dxa"/>
            <w:tcBorders>
              <w:right w:val="single" w:sz="4" w:space="0" w:color="auto"/>
            </w:tcBorders>
            <w:vAlign w:val="bottom"/>
          </w:tcPr>
          <w:p w14:paraId="55EF53F8" w14:textId="67D80202"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597526F6" w14:textId="6791B371"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7E648B59"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7242C951"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07322F86"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2B55EE57"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621CB33E" w14:textId="77777777" w:rsidTr="00C04C40">
        <w:trPr>
          <w:jc w:val="center"/>
        </w:trPr>
        <w:tc>
          <w:tcPr>
            <w:tcW w:w="3191" w:type="dxa"/>
            <w:shd w:val="clear" w:color="auto" w:fill="auto"/>
            <w:noWrap/>
            <w:vAlign w:val="center"/>
          </w:tcPr>
          <w:p w14:paraId="504C0B4A"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公共行政及國防；強制性社會安全</w:t>
            </w:r>
          </w:p>
        </w:tc>
        <w:tc>
          <w:tcPr>
            <w:tcW w:w="522" w:type="dxa"/>
            <w:tcBorders>
              <w:right w:val="single" w:sz="4" w:space="0" w:color="auto"/>
            </w:tcBorders>
            <w:vAlign w:val="bottom"/>
          </w:tcPr>
          <w:p w14:paraId="1059F74B" w14:textId="7CBA5883"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670B0D1" w14:textId="75A90422"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0C3C2117" w14:textId="5464BFA6"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79CE16B1" w14:textId="37E45614"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72496C00"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05C124D4"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5DAE90FC"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0CFD07B0"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200F80E3" w14:textId="77777777" w:rsidTr="00C04C40">
        <w:trPr>
          <w:jc w:val="center"/>
        </w:trPr>
        <w:tc>
          <w:tcPr>
            <w:tcW w:w="3191" w:type="dxa"/>
            <w:shd w:val="clear" w:color="auto" w:fill="auto"/>
            <w:noWrap/>
            <w:vAlign w:val="center"/>
          </w:tcPr>
          <w:p w14:paraId="0215363B"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教育服務業</w:t>
            </w:r>
          </w:p>
        </w:tc>
        <w:tc>
          <w:tcPr>
            <w:tcW w:w="522" w:type="dxa"/>
            <w:tcBorders>
              <w:right w:val="single" w:sz="4" w:space="0" w:color="auto"/>
            </w:tcBorders>
            <w:vAlign w:val="bottom"/>
          </w:tcPr>
          <w:p w14:paraId="02CE2DB5" w14:textId="443AE8C9"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3ABC3C0B" w14:textId="03587BA1"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625840D0" w14:textId="67E58E77"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6EBB676B" w14:textId="03B184A9"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267B5761"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64D3E01B"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F494AAB"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29C25A50"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42E3A9DB" w14:textId="77777777" w:rsidTr="00C04C40">
        <w:trPr>
          <w:jc w:val="center"/>
        </w:trPr>
        <w:tc>
          <w:tcPr>
            <w:tcW w:w="3191" w:type="dxa"/>
            <w:shd w:val="clear" w:color="auto" w:fill="auto"/>
            <w:noWrap/>
            <w:vAlign w:val="center"/>
          </w:tcPr>
          <w:p w14:paraId="0DD0456E"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醫療保健及社會工作服務業</w:t>
            </w:r>
          </w:p>
        </w:tc>
        <w:tc>
          <w:tcPr>
            <w:tcW w:w="522" w:type="dxa"/>
            <w:tcBorders>
              <w:right w:val="single" w:sz="4" w:space="0" w:color="auto"/>
            </w:tcBorders>
            <w:vAlign w:val="bottom"/>
          </w:tcPr>
          <w:p w14:paraId="0A0452F3" w14:textId="296535CC"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62EEDA6A" w14:textId="2DD2CA93"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003DFFCF" w14:textId="0F15BEE9"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658B5FDE" w14:textId="337D92B2"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2EE9C648"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596878F8"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17F5A082"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451B499B"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0FBB75F3" w14:textId="77777777" w:rsidTr="00C04C40">
        <w:trPr>
          <w:jc w:val="center"/>
        </w:trPr>
        <w:tc>
          <w:tcPr>
            <w:tcW w:w="3191" w:type="dxa"/>
            <w:shd w:val="clear" w:color="auto" w:fill="auto"/>
            <w:noWrap/>
            <w:vAlign w:val="center"/>
          </w:tcPr>
          <w:p w14:paraId="32F81BA3"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藝術、娛樂及休閒服務業</w:t>
            </w:r>
          </w:p>
        </w:tc>
        <w:tc>
          <w:tcPr>
            <w:tcW w:w="522" w:type="dxa"/>
            <w:tcBorders>
              <w:right w:val="single" w:sz="4" w:space="0" w:color="auto"/>
            </w:tcBorders>
            <w:vAlign w:val="bottom"/>
          </w:tcPr>
          <w:p w14:paraId="73491753" w14:textId="70AB5725"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5610C68F" w14:textId="0F6BE385"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5C9E3C15" w14:textId="637FDC0A"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3D73CD31" w14:textId="3A29FB51"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1E93A94B"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21D26994"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2029299C"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62E0D27"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r w:rsidR="009D5733" w:rsidRPr="00597613" w14:paraId="098DD78F" w14:textId="77777777" w:rsidTr="00C04C40">
        <w:trPr>
          <w:jc w:val="center"/>
        </w:trPr>
        <w:tc>
          <w:tcPr>
            <w:tcW w:w="3191" w:type="dxa"/>
            <w:shd w:val="clear" w:color="auto" w:fill="auto"/>
            <w:noWrap/>
            <w:vAlign w:val="center"/>
          </w:tcPr>
          <w:p w14:paraId="25A8AA85" w14:textId="77777777" w:rsidR="00AF2D8E" w:rsidRPr="00597613" w:rsidRDefault="00AF2D8E" w:rsidP="00AF2D8E">
            <w:pPr>
              <w:widowControl/>
              <w:snapToGrid w:val="0"/>
              <w:spacing w:line="226" w:lineRule="exact"/>
              <w:ind w:firstLineChars="0" w:firstLine="0"/>
              <w:rPr>
                <w:kern w:val="0"/>
                <w:sz w:val="18"/>
                <w:szCs w:val="18"/>
                <w:lang w:eastAsia="zh-TW"/>
              </w:rPr>
            </w:pPr>
            <w:r w:rsidRPr="00597613">
              <w:rPr>
                <w:kern w:val="0"/>
                <w:sz w:val="18"/>
                <w:szCs w:val="18"/>
                <w:lang w:eastAsia="zh-TW"/>
              </w:rPr>
              <w:t>其他服務業</w:t>
            </w:r>
          </w:p>
        </w:tc>
        <w:tc>
          <w:tcPr>
            <w:tcW w:w="522" w:type="dxa"/>
            <w:tcBorders>
              <w:right w:val="single" w:sz="4" w:space="0" w:color="auto"/>
            </w:tcBorders>
            <w:vAlign w:val="bottom"/>
          </w:tcPr>
          <w:p w14:paraId="52A26F7B" w14:textId="6F265F2C"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992" w:type="dxa"/>
            <w:tcBorders>
              <w:left w:val="single" w:sz="4" w:space="0" w:color="auto"/>
            </w:tcBorders>
            <w:vAlign w:val="bottom"/>
          </w:tcPr>
          <w:p w14:paraId="3C9BA03E" w14:textId="51373284"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89" w:type="dxa"/>
            <w:tcBorders>
              <w:right w:val="single" w:sz="4" w:space="0" w:color="auto"/>
            </w:tcBorders>
            <w:vAlign w:val="bottom"/>
          </w:tcPr>
          <w:p w14:paraId="395F4D34" w14:textId="1873AD91"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788" w:type="dxa"/>
            <w:tcBorders>
              <w:left w:val="single" w:sz="4" w:space="0" w:color="auto"/>
            </w:tcBorders>
            <w:vAlign w:val="bottom"/>
          </w:tcPr>
          <w:p w14:paraId="1821A633" w14:textId="3F96F34A" w:rsidR="00AF2D8E" w:rsidRPr="00597613" w:rsidRDefault="00AF2D8E" w:rsidP="00AF2D8E">
            <w:pPr>
              <w:widowControl/>
              <w:snapToGrid w:val="0"/>
              <w:spacing w:line="226" w:lineRule="exact"/>
              <w:ind w:firstLineChars="0" w:firstLine="0"/>
              <w:jc w:val="right"/>
              <w:rPr>
                <w:sz w:val="18"/>
                <w:szCs w:val="18"/>
              </w:rPr>
            </w:pPr>
            <w:r w:rsidRPr="00597613">
              <w:rPr>
                <w:rFonts w:hint="eastAsia"/>
                <w:sz w:val="18"/>
                <w:szCs w:val="18"/>
              </w:rPr>
              <w:t>0</w:t>
            </w:r>
          </w:p>
        </w:tc>
        <w:tc>
          <w:tcPr>
            <w:tcW w:w="499" w:type="dxa"/>
            <w:vAlign w:val="center"/>
          </w:tcPr>
          <w:p w14:paraId="5DF1B1FD"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98" w:type="dxa"/>
            <w:vAlign w:val="center"/>
          </w:tcPr>
          <w:p w14:paraId="1C463158"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546" w:type="dxa"/>
            <w:vAlign w:val="center"/>
          </w:tcPr>
          <w:p w14:paraId="4BDFCF2A"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c>
          <w:tcPr>
            <w:tcW w:w="735" w:type="dxa"/>
            <w:vAlign w:val="center"/>
          </w:tcPr>
          <w:p w14:paraId="641B620F" w14:textId="77777777" w:rsidR="00AF2D8E" w:rsidRPr="00597613" w:rsidRDefault="00AF2D8E" w:rsidP="00AF2D8E">
            <w:pPr>
              <w:widowControl/>
              <w:snapToGrid w:val="0"/>
              <w:spacing w:line="226" w:lineRule="exact"/>
              <w:ind w:firstLineChars="0" w:firstLine="0"/>
              <w:jc w:val="right"/>
              <w:rPr>
                <w:sz w:val="18"/>
                <w:szCs w:val="18"/>
              </w:rPr>
            </w:pPr>
            <w:r w:rsidRPr="00597613">
              <w:rPr>
                <w:sz w:val="18"/>
                <w:szCs w:val="18"/>
              </w:rPr>
              <w:t xml:space="preserve">0 </w:t>
            </w:r>
          </w:p>
        </w:tc>
      </w:tr>
    </w:tbl>
    <w:p w14:paraId="219330F7" w14:textId="77777777" w:rsidR="0066562D" w:rsidRPr="00597613" w:rsidRDefault="0066562D" w:rsidP="0066562D">
      <w:pPr>
        <w:pStyle w:val="afb"/>
        <w:widowControl/>
        <w:autoSpaceDE/>
        <w:autoSpaceDN/>
        <w:adjustRightInd/>
        <w:snapToGrid w:val="0"/>
        <w:jc w:val="left"/>
        <w:textAlignment w:val="auto"/>
      </w:pPr>
      <w:r w:rsidRPr="00597613">
        <w:rPr>
          <w:rFonts w:hint="eastAsia"/>
          <w:sz w:val="18"/>
          <w:szCs w:val="18"/>
        </w:rPr>
        <w:t>資料來源：經濟部投資審議司</w:t>
      </w:r>
    </w:p>
    <w:p w14:paraId="6E0944DD" w14:textId="2D91D4B4" w:rsidR="005D094D" w:rsidRPr="00597613" w:rsidRDefault="005D094D" w:rsidP="005D094D">
      <w:pPr>
        <w:pStyle w:val="a3"/>
        <w:spacing w:before="514" w:after="771"/>
      </w:pPr>
      <w:r w:rsidRPr="00597613">
        <w:rPr>
          <w:rFonts w:ascii="標楷體" w:eastAsia="標楷體" w:hAnsi="標楷體"/>
          <w:bCs/>
          <w:sz w:val="26"/>
          <w:szCs w:val="26"/>
          <w:lang w:eastAsia="zh-TW"/>
        </w:rPr>
        <w:br w:type="page"/>
      </w:r>
      <w:bookmarkStart w:id="20" w:name="_Toc232397253"/>
      <w:proofErr w:type="spellStart"/>
      <w:r w:rsidRPr="00597613">
        <w:rPr>
          <w:rFonts w:hint="eastAsia"/>
        </w:rPr>
        <w:lastRenderedPageBreak/>
        <w:t>附錄</w:t>
      </w:r>
      <w:r w:rsidRPr="00597613">
        <w:rPr>
          <w:rFonts w:hint="eastAsia"/>
          <w:lang w:eastAsia="zh-TW"/>
        </w:rPr>
        <w:t>五</w:t>
      </w:r>
      <w:proofErr w:type="spellEnd"/>
      <w:r w:rsidRPr="00597613">
        <w:rPr>
          <w:rFonts w:hint="eastAsia"/>
        </w:rPr>
        <w:t xml:space="preserve">　</w:t>
      </w:r>
      <w:r w:rsidRPr="00597613">
        <w:rPr>
          <w:rFonts w:hint="eastAsia"/>
          <w:lang w:eastAsia="zh-TW"/>
        </w:rPr>
        <w:t>其他重要資料</w:t>
      </w:r>
      <w:bookmarkEnd w:id="20"/>
    </w:p>
    <w:p w14:paraId="74A3D495" w14:textId="77777777" w:rsidR="005D094D" w:rsidRPr="00597613" w:rsidRDefault="005D094D" w:rsidP="0066562D">
      <w:pPr>
        <w:pStyle w:val="af0"/>
        <w:kinsoku w:val="0"/>
        <w:ind w:left="945" w:hanging="709"/>
      </w:pPr>
      <w:r w:rsidRPr="00597613">
        <w:rPr>
          <w:rFonts w:hint="eastAsia"/>
        </w:rPr>
        <w:t>（一）</w:t>
      </w:r>
      <w:r w:rsidRPr="00597613">
        <w:rPr>
          <w:rFonts w:hint="eastAsia"/>
        </w:rPr>
        <w:t>2008</w:t>
      </w:r>
      <w:r w:rsidRPr="00597613">
        <w:rPr>
          <w:rFonts w:hint="eastAsia"/>
        </w:rPr>
        <w:t>年</w:t>
      </w:r>
      <w:r w:rsidRPr="00597613">
        <w:rPr>
          <w:rFonts w:hint="eastAsia"/>
        </w:rPr>
        <w:t>6</w:t>
      </w:r>
      <w:r w:rsidRPr="00597613">
        <w:rPr>
          <w:rFonts w:hint="eastAsia"/>
        </w:rPr>
        <w:t>月</w:t>
      </w:r>
      <w:r w:rsidRPr="00597613">
        <w:rPr>
          <w:rFonts w:hint="eastAsia"/>
        </w:rPr>
        <w:t>17</w:t>
      </w:r>
      <w:r w:rsidRPr="00597613">
        <w:rPr>
          <w:rFonts w:hint="eastAsia"/>
        </w:rPr>
        <w:t>日完成簽署經濟部標準檢驗局與奧地利標準中心合作總協定。</w:t>
      </w:r>
    </w:p>
    <w:p w14:paraId="4C1F5389" w14:textId="77777777" w:rsidR="005D094D" w:rsidRPr="00597613" w:rsidRDefault="005D094D" w:rsidP="005D094D">
      <w:pPr>
        <w:pStyle w:val="af0"/>
        <w:ind w:left="945" w:hanging="709"/>
      </w:pPr>
      <w:r w:rsidRPr="00597613">
        <w:rPr>
          <w:rFonts w:hint="eastAsia"/>
        </w:rPr>
        <w:t>（二）</w:t>
      </w:r>
      <w:r w:rsidRPr="00597613">
        <w:rPr>
          <w:rFonts w:hint="eastAsia"/>
        </w:rPr>
        <w:t>2014</w:t>
      </w:r>
      <w:r w:rsidRPr="00597613">
        <w:rPr>
          <w:rFonts w:hint="eastAsia"/>
        </w:rPr>
        <w:t>年</w:t>
      </w:r>
      <w:r w:rsidRPr="00597613">
        <w:rPr>
          <w:rFonts w:hint="eastAsia"/>
        </w:rPr>
        <w:t>12</w:t>
      </w:r>
      <w:r w:rsidRPr="00597613">
        <w:rPr>
          <w:rFonts w:hint="eastAsia"/>
        </w:rPr>
        <w:t>月</w:t>
      </w:r>
      <w:r w:rsidRPr="00597613">
        <w:rPr>
          <w:rFonts w:hint="eastAsia"/>
        </w:rPr>
        <w:t>20</w:t>
      </w:r>
      <w:r w:rsidRPr="00597613">
        <w:rPr>
          <w:rFonts w:hint="eastAsia"/>
        </w:rPr>
        <w:t>日「</w:t>
      </w:r>
      <w:proofErr w:type="gramStart"/>
      <w:r w:rsidRPr="00597613">
        <w:rPr>
          <w:rFonts w:hint="eastAsia"/>
        </w:rPr>
        <w:t>臺</w:t>
      </w:r>
      <w:proofErr w:type="gramEnd"/>
      <w:r w:rsidRPr="00597613">
        <w:rPr>
          <w:rFonts w:hint="eastAsia"/>
        </w:rPr>
        <w:t>奧租稅協定」生效，並自</w:t>
      </w:r>
      <w:r w:rsidRPr="00597613">
        <w:rPr>
          <w:rFonts w:hint="eastAsia"/>
        </w:rPr>
        <w:t>2015</w:t>
      </w:r>
      <w:r w:rsidRPr="00597613">
        <w:rPr>
          <w:rFonts w:hint="eastAsia"/>
        </w:rPr>
        <w:t>年</w:t>
      </w:r>
      <w:r w:rsidRPr="00597613">
        <w:rPr>
          <w:rFonts w:hint="eastAsia"/>
        </w:rPr>
        <w:t>1</w:t>
      </w:r>
      <w:r w:rsidRPr="00597613">
        <w:rPr>
          <w:rFonts w:hint="eastAsia"/>
        </w:rPr>
        <w:t>月</w:t>
      </w:r>
      <w:r w:rsidRPr="00597613">
        <w:rPr>
          <w:rFonts w:hint="eastAsia"/>
        </w:rPr>
        <w:t>1</w:t>
      </w:r>
      <w:r w:rsidRPr="00597613">
        <w:rPr>
          <w:rFonts w:hint="eastAsia"/>
        </w:rPr>
        <w:t>日起適用。</w:t>
      </w:r>
    </w:p>
    <w:p w14:paraId="68D48EE6" w14:textId="77777777" w:rsidR="005D094D" w:rsidRPr="00597613" w:rsidRDefault="005D094D" w:rsidP="005D094D">
      <w:pPr>
        <w:pStyle w:val="af0"/>
        <w:ind w:left="945" w:hanging="709"/>
      </w:pPr>
      <w:r w:rsidRPr="00597613">
        <w:rPr>
          <w:rFonts w:hint="eastAsia"/>
        </w:rPr>
        <w:t>（三）</w:t>
      </w:r>
      <w:r w:rsidRPr="00597613">
        <w:rPr>
          <w:rFonts w:hint="eastAsia"/>
        </w:rPr>
        <w:t>2017</w:t>
      </w:r>
      <w:r w:rsidRPr="00597613">
        <w:rPr>
          <w:rFonts w:hint="eastAsia"/>
        </w:rPr>
        <w:t>年</w:t>
      </w:r>
      <w:r w:rsidRPr="00597613">
        <w:rPr>
          <w:rFonts w:hint="eastAsia"/>
        </w:rPr>
        <w:t>10</w:t>
      </w:r>
      <w:r w:rsidRPr="00597613">
        <w:rPr>
          <w:rFonts w:hint="eastAsia"/>
        </w:rPr>
        <w:t>月</w:t>
      </w:r>
      <w:r w:rsidRPr="00597613">
        <w:rPr>
          <w:rFonts w:hint="eastAsia"/>
        </w:rPr>
        <w:t>16</w:t>
      </w:r>
      <w:r w:rsidRPr="00597613">
        <w:rPr>
          <w:rFonts w:hint="eastAsia"/>
        </w:rPr>
        <w:t>日</w:t>
      </w:r>
      <w:proofErr w:type="gramStart"/>
      <w:r w:rsidRPr="00597613">
        <w:rPr>
          <w:rFonts w:hint="eastAsia"/>
        </w:rPr>
        <w:t>臺</w:t>
      </w:r>
      <w:proofErr w:type="gramEnd"/>
      <w:r w:rsidRPr="00597613">
        <w:rPr>
          <w:rFonts w:hint="eastAsia"/>
        </w:rPr>
        <w:t>奧簽署「</w:t>
      </w:r>
      <w:proofErr w:type="gramStart"/>
      <w:r w:rsidRPr="00597613">
        <w:rPr>
          <w:rFonts w:hint="eastAsia"/>
        </w:rPr>
        <w:t>臺</w:t>
      </w:r>
      <w:proofErr w:type="gramEnd"/>
      <w:r w:rsidRPr="00597613">
        <w:rPr>
          <w:rFonts w:hint="eastAsia"/>
        </w:rPr>
        <w:t>奧經濟合作發展備忘錄」。</w:t>
      </w:r>
    </w:p>
    <w:p w14:paraId="3D7B0F7B" w14:textId="77777777" w:rsidR="005D094D" w:rsidRPr="00597613" w:rsidRDefault="005D094D" w:rsidP="005D094D">
      <w:pPr>
        <w:pStyle w:val="af0"/>
        <w:ind w:left="945" w:hanging="709"/>
      </w:pPr>
      <w:r w:rsidRPr="00597613">
        <w:rPr>
          <w:rFonts w:hint="eastAsia"/>
        </w:rPr>
        <w:t>（四）</w:t>
      </w:r>
      <w:r w:rsidRPr="00597613">
        <w:rPr>
          <w:rFonts w:hint="eastAsia"/>
        </w:rPr>
        <w:t>2018</w:t>
      </w:r>
      <w:r w:rsidRPr="00597613">
        <w:rPr>
          <w:rFonts w:hint="eastAsia"/>
        </w:rPr>
        <w:t>年</w:t>
      </w:r>
      <w:r w:rsidRPr="00597613">
        <w:rPr>
          <w:rFonts w:hint="eastAsia"/>
        </w:rPr>
        <w:t>8</w:t>
      </w:r>
      <w:r w:rsidRPr="00597613">
        <w:rPr>
          <w:rFonts w:hint="eastAsia"/>
        </w:rPr>
        <w:t>月</w:t>
      </w:r>
      <w:r w:rsidRPr="00597613">
        <w:rPr>
          <w:rFonts w:hint="eastAsia"/>
        </w:rPr>
        <w:t>1</w:t>
      </w:r>
      <w:r w:rsidRPr="00597613">
        <w:rPr>
          <w:rFonts w:hint="eastAsia"/>
        </w:rPr>
        <w:t>日奧交通創新技術部支持之「奧地利科技合作組織」（</w:t>
      </w:r>
      <w:r w:rsidRPr="00597613">
        <w:rPr>
          <w:rFonts w:hint="eastAsia"/>
        </w:rPr>
        <w:t>ATC</w:t>
      </w:r>
      <w:r w:rsidRPr="00597613">
        <w:rPr>
          <w:rFonts w:hint="eastAsia"/>
        </w:rPr>
        <w:t>）與新北市政府簽署「智慧城市合作備忘錄」。</w:t>
      </w:r>
    </w:p>
    <w:p w14:paraId="350DBA2D" w14:textId="77777777" w:rsidR="005D094D" w:rsidRPr="00597613" w:rsidRDefault="005D094D" w:rsidP="005D094D">
      <w:pPr>
        <w:pStyle w:val="af0"/>
        <w:ind w:left="945" w:hanging="709"/>
      </w:pPr>
      <w:r w:rsidRPr="00597613">
        <w:rPr>
          <w:rFonts w:hint="eastAsia"/>
        </w:rPr>
        <w:t>（五）</w:t>
      </w:r>
      <w:r w:rsidRPr="00597613">
        <w:rPr>
          <w:rFonts w:hint="eastAsia"/>
        </w:rPr>
        <w:t>201</w:t>
      </w:r>
      <w:r w:rsidRPr="00597613">
        <w:t>9</w:t>
      </w:r>
      <w:r w:rsidRPr="00597613">
        <w:rPr>
          <w:rFonts w:hint="eastAsia"/>
        </w:rPr>
        <w:t>年</w:t>
      </w:r>
      <w:r w:rsidRPr="00597613">
        <w:rPr>
          <w:rFonts w:hint="eastAsia"/>
        </w:rPr>
        <w:t>5</w:t>
      </w:r>
      <w:r w:rsidRPr="00597613">
        <w:rPr>
          <w:rFonts w:hint="eastAsia"/>
        </w:rPr>
        <w:t>月</w:t>
      </w:r>
      <w:r w:rsidRPr="00597613">
        <w:rPr>
          <w:rFonts w:hint="eastAsia"/>
        </w:rPr>
        <w:t>27</w:t>
      </w:r>
      <w:r w:rsidRPr="00597613">
        <w:rPr>
          <w:rFonts w:hint="eastAsia"/>
        </w:rPr>
        <w:t>日</w:t>
      </w:r>
      <w:proofErr w:type="gramStart"/>
      <w:r w:rsidRPr="00597613">
        <w:rPr>
          <w:rFonts w:hint="eastAsia"/>
        </w:rPr>
        <w:t>臺</w:t>
      </w:r>
      <w:proofErr w:type="gramEnd"/>
      <w:r w:rsidRPr="00597613">
        <w:rPr>
          <w:rFonts w:hint="eastAsia"/>
        </w:rPr>
        <w:t>奧簽署「</w:t>
      </w:r>
      <w:proofErr w:type="gramStart"/>
      <w:r w:rsidRPr="00597613">
        <w:rPr>
          <w:rFonts w:hint="eastAsia"/>
        </w:rPr>
        <w:t>臺</w:t>
      </w:r>
      <w:proofErr w:type="gramEnd"/>
      <w:r w:rsidRPr="00597613">
        <w:rPr>
          <w:rFonts w:hint="eastAsia"/>
        </w:rPr>
        <w:t>奧產業聚落合作備忘錄」。</w:t>
      </w:r>
    </w:p>
    <w:p w14:paraId="6AAC17AD" w14:textId="22E4A227" w:rsidR="00E67291" w:rsidRPr="00597613" w:rsidRDefault="00E67291" w:rsidP="00E67291">
      <w:pPr>
        <w:pStyle w:val="af0"/>
        <w:ind w:left="945" w:hanging="709"/>
      </w:pPr>
      <w:r w:rsidRPr="00597613">
        <w:rPr>
          <w:rFonts w:hint="eastAsia"/>
        </w:rPr>
        <w:t>（六）</w:t>
      </w:r>
      <w:r w:rsidRPr="00597613">
        <w:rPr>
          <w:rFonts w:hint="eastAsia"/>
        </w:rPr>
        <w:t>20</w:t>
      </w:r>
      <w:r w:rsidRPr="00597613">
        <w:t>23</w:t>
      </w:r>
      <w:r w:rsidRPr="00597613">
        <w:rPr>
          <w:rFonts w:hint="eastAsia"/>
        </w:rPr>
        <w:t>年</w:t>
      </w:r>
      <w:r w:rsidRPr="00597613">
        <w:t>3</w:t>
      </w:r>
      <w:r w:rsidRPr="00597613">
        <w:rPr>
          <w:rFonts w:hint="eastAsia"/>
        </w:rPr>
        <w:t>月</w:t>
      </w:r>
      <w:r w:rsidRPr="00597613">
        <w:rPr>
          <w:rFonts w:hint="eastAsia"/>
        </w:rPr>
        <w:t>1</w:t>
      </w:r>
      <w:r w:rsidRPr="00597613">
        <w:t>4</w:t>
      </w:r>
      <w:r w:rsidRPr="00597613">
        <w:rPr>
          <w:rFonts w:hint="eastAsia"/>
        </w:rPr>
        <w:t>日</w:t>
      </w:r>
      <w:proofErr w:type="gramStart"/>
      <w:r w:rsidRPr="00597613">
        <w:rPr>
          <w:rFonts w:hint="eastAsia"/>
        </w:rPr>
        <w:t>臺</w:t>
      </w:r>
      <w:proofErr w:type="gramEnd"/>
      <w:r w:rsidRPr="00597613">
        <w:rPr>
          <w:rFonts w:hint="eastAsia"/>
        </w:rPr>
        <w:t>奧簽署「</w:t>
      </w:r>
      <w:proofErr w:type="gramStart"/>
      <w:r w:rsidRPr="00597613">
        <w:rPr>
          <w:rFonts w:hint="eastAsia"/>
        </w:rPr>
        <w:t>臺</w:t>
      </w:r>
      <w:proofErr w:type="gramEnd"/>
      <w:r w:rsidRPr="00597613">
        <w:rPr>
          <w:rFonts w:hint="eastAsia"/>
        </w:rPr>
        <w:t>奧新創合作備忘錄」。</w:t>
      </w:r>
    </w:p>
    <w:p w14:paraId="382D71A2" w14:textId="6502A651" w:rsidR="00A8432A" w:rsidRPr="00597613" w:rsidRDefault="00EE498E" w:rsidP="00E67291">
      <w:pPr>
        <w:pStyle w:val="af0"/>
        <w:ind w:left="945" w:hanging="709"/>
      </w:pPr>
      <w:r w:rsidRPr="00597613">
        <w:rPr>
          <w:rFonts w:hint="eastAsia"/>
        </w:rPr>
        <w:t>（</w:t>
      </w:r>
      <w:r w:rsidR="00A8432A" w:rsidRPr="00597613">
        <w:rPr>
          <w:rFonts w:hint="eastAsia"/>
        </w:rPr>
        <w:t>七</w:t>
      </w:r>
      <w:r w:rsidRPr="00597613">
        <w:rPr>
          <w:rFonts w:hint="eastAsia"/>
        </w:rPr>
        <w:t>）</w:t>
      </w:r>
      <w:r w:rsidR="00A8432A" w:rsidRPr="00597613">
        <w:rPr>
          <w:rFonts w:hint="eastAsia"/>
        </w:rPr>
        <w:t>2024</w:t>
      </w:r>
      <w:r w:rsidR="00A8432A" w:rsidRPr="00597613">
        <w:rPr>
          <w:rFonts w:hint="eastAsia"/>
        </w:rPr>
        <w:t>年</w:t>
      </w:r>
      <w:r w:rsidR="00F75A74" w:rsidRPr="00597613">
        <w:rPr>
          <w:rFonts w:hint="eastAsia"/>
        </w:rPr>
        <w:t>3</w:t>
      </w:r>
      <w:r w:rsidR="00F75A74" w:rsidRPr="00597613">
        <w:rPr>
          <w:rFonts w:hint="eastAsia"/>
        </w:rPr>
        <w:t>月</w:t>
      </w:r>
      <w:r w:rsidR="00F75A74" w:rsidRPr="00597613">
        <w:rPr>
          <w:rFonts w:hint="eastAsia"/>
        </w:rPr>
        <w:t>20</w:t>
      </w:r>
      <w:r w:rsidR="00F75A74" w:rsidRPr="00597613">
        <w:rPr>
          <w:rFonts w:hint="eastAsia"/>
        </w:rPr>
        <w:t>日</w:t>
      </w:r>
      <w:r w:rsidR="00197BB8" w:rsidRPr="00597613">
        <w:rPr>
          <w:rFonts w:hint="eastAsia"/>
        </w:rPr>
        <w:t>「奧地利科技合作組織」（</w:t>
      </w:r>
      <w:r w:rsidR="00197BB8" w:rsidRPr="00597613">
        <w:rPr>
          <w:rFonts w:hint="eastAsia"/>
        </w:rPr>
        <w:t>ATC</w:t>
      </w:r>
      <w:r w:rsidR="00197BB8" w:rsidRPr="00597613">
        <w:rPr>
          <w:rFonts w:hint="eastAsia"/>
        </w:rPr>
        <w:t>）與高雄市政府簽署「智慧城市合作備忘錄」。</w:t>
      </w:r>
    </w:p>
    <w:p w14:paraId="31B35F7F" w14:textId="5DF79BE4" w:rsidR="00030CB2" w:rsidRPr="00597613" w:rsidRDefault="009C1ED8" w:rsidP="00E67291">
      <w:pPr>
        <w:pStyle w:val="af0"/>
        <w:ind w:left="945" w:hanging="709"/>
      </w:pPr>
      <w:r w:rsidRPr="00597613">
        <w:rPr>
          <w:rFonts w:hint="eastAsia"/>
        </w:rPr>
        <w:t>（</w:t>
      </w:r>
      <w:r w:rsidR="00030CB2" w:rsidRPr="00597613">
        <w:rPr>
          <w:rFonts w:hint="eastAsia"/>
        </w:rPr>
        <w:t>八</w:t>
      </w:r>
      <w:r w:rsidRPr="00597613">
        <w:t>）</w:t>
      </w:r>
      <w:r w:rsidR="00AE046B" w:rsidRPr="00597613">
        <w:rPr>
          <w:rFonts w:hint="eastAsia"/>
        </w:rPr>
        <w:t>2025</w:t>
      </w:r>
      <w:r w:rsidR="00AE046B" w:rsidRPr="00597613">
        <w:t>年</w:t>
      </w:r>
      <w:r w:rsidR="00AE046B" w:rsidRPr="00597613">
        <w:t>3</w:t>
      </w:r>
      <w:r w:rsidR="00AE046B" w:rsidRPr="00597613">
        <w:t>月</w:t>
      </w:r>
      <w:r w:rsidR="00AE046B" w:rsidRPr="00597613">
        <w:t>27</w:t>
      </w:r>
      <w:r w:rsidR="00AE046B" w:rsidRPr="00597613">
        <w:t>日我中國輸出入銀行（</w:t>
      </w:r>
      <w:r w:rsidR="00AE046B" w:rsidRPr="00597613">
        <w:t>EXIM</w:t>
      </w:r>
      <w:r w:rsidR="00AE046B" w:rsidRPr="00597613">
        <w:t>）與奧國</w:t>
      </w:r>
      <w:proofErr w:type="spellStart"/>
      <w:r w:rsidR="00AE046B" w:rsidRPr="00597613">
        <w:t>Erste</w:t>
      </w:r>
      <w:proofErr w:type="spellEnd"/>
      <w:r w:rsidR="00AE046B" w:rsidRPr="00597613">
        <w:t xml:space="preserve"> Bank</w:t>
      </w:r>
      <w:r w:rsidR="00AE046B" w:rsidRPr="00597613">
        <w:t>集團於簽署合作備忘錄（</w:t>
      </w:r>
      <w:r w:rsidR="00AE046B" w:rsidRPr="00597613">
        <w:t>MoU</w:t>
      </w:r>
      <w:r w:rsidR="00AE046B" w:rsidRPr="00597613">
        <w:t>）。</w:t>
      </w:r>
    </w:p>
    <w:p w14:paraId="6715450D" w14:textId="77777777" w:rsidR="00E67291" w:rsidRPr="00597613" w:rsidRDefault="00E67291" w:rsidP="005D094D">
      <w:pPr>
        <w:pStyle w:val="af0"/>
        <w:ind w:left="945" w:hanging="709"/>
      </w:pPr>
    </w:p>
    <w:p w14:paraId="3606F192" w14:textId="7493B5F0" w:rsidR="007B49B6" w:rsidRPr="00597613" w:rsidRDefault="007B49B6">
      <w:pPr>
        <w:widowControl/>
        <w:overflowPunct/>
        <w:autoSpaceDE/>
        <w:autoSpaceDN/>
        <w:ind w:firstLineChars="0" w:firstLine="0"/>
        <w:jc w:val="left"/>
        <w:rPr>
          <w:lang w:eastAsia="zh-TW"/>
        </w:rPr>
      </w:pPr>
    </w:p>
    <w:p w14:paraId="1FFEDF86" w14:textId="77777777" w:rsidR="00BE237C" w:rsidRPr="00597613" w:rsidRDefault="00BE237C" w:rsidP="005D094D">
      <w:pPr>
        <w:ind w:left="472" w:firstLineChars="0" w:firstLine="0"/>
        <w:rPr>
          <w:lang w:eastAsia="zh-TW"/>
        </w:rPr>
      </w:pPr>
    </w:p>
    <w:p w14:paraId="436E2C74" w14:textId="77777777" w:rsidR="00FB4349" w:rsidRPr="00597613" w:rsidRDefault="00FB4349" w:rsidP="00720A9E">
      <w:pPr>
        <w:pStyle w:val="afb"/>
        <w:jc w:val="both"/>
        <w:sectPr w:rsidR="00FB4349" w:rsidRPr="00597613" w:rsidSect="003E0BC3">
          <w:headerReference w:type="default" r:id="rId42"/>
          <w:pgSz w:w="11906" w:h="16838" w:code="9"/>
          <w:pgMar w:top="2268" w:right="1701" w:bottom="1701" w:left="1701" w:header="1134" w:footer="851" w:gutter="0"/>
          <w:cols w:space="425"/>
          <w:docGrid w:type="linesAndChars" w:linePitch="514" w:charSpace="-774"/>
        </w:sectPr>
      </w:pPr>
    </w:p>
    <w:p w14:paraId="74AC43BE" w14:textId="77777777" w:rsidR="00446B4F" w:rsidRPr="00597613" w:rsidRDefault="00446B4F" w:rsidP="00446B4F">
      <w:pPr>
        <w:widowControl/>
        <w:overflowPunct/>
        <w:autoSpaceDE/>
        <w:autoSpaceDN/>
        <w:ind w:firstLineChars="0" w:firstLine="0"/>
        <w:jc w:val="left"/>
        <w:rPr>
          <w:rFonts w:ascii="標楷體" w:eastAsia="標楷體" w:hAnsi="標楷體"/>
          <w:bCs/>
          <w:sz w:val="26"/>
          <w:szCs w:val="26"/>
          <w:lang w:eastAsia="zh-TW"/>
        </w:rPr>
      </w:pPr>
    </w:p>
    <w:p w14:paraId="0FAFB58E" w14:textId="77777777" w:rsidR="005D094D" w:rsidRPr="00597613" w:rsidRDefault="005D094D">
      <w:pPr>
        <w:widowControl/>
        <w:overflowPunct/>
        <w:autoSpaceDE/>
        <w:autoSpaceDN/>
        <w:ind w:firstLineChars="0" w:firstLine="0"/>
        <w:jc w:val="left"/>
        <w:rPr>
          <w:rFonts w:ascii="標楷體" w:eastAsia="標楷體" w:hAnsi="標楷體"/>
          <w:bCs/>
          <w:kern w:val="0"/>
          <w:sz w:val="26"/>
          <w:szCs w:val="26"/>
          <w:lang w:eastAsia="zh-TW"/>
        </w:rPr>
      </w:pPr>
      <w:r w:rsidRPr="00597613">
        <w:rPr>
          <w:rFonts w:ascii="標楷體" w:eastAsia="標楷體" w:hAnsi="標楷體"/>
          <w:bCs/>
          <w:kern w:val="0"/>
          <w:sz w:val="26"/>
          <w:szCs w:val="26"/>
          <w:lang w:eastAsia="zh-TW"/>
        </w:rPr>
        <w:br w:type="page"/>
      </w:r>
    </w:p>
    <w:p w14:paraId="62D4C0DB" w14:textId="4757E13B" w:rsidR="00195708" w:rsidRPr="00597613" w:rsidRDefault="0047543E" w:rsidP="00446B4F">
      <w:pPr>
        <w:widowControl/>
        <w:overflowPunct/>
        <w:autoSpaceDE/>
        <w:autoSpaceDN/>
        <w:ind w:firstLineChars="0" w:firstLine="0"/>
        <w:jc w:val="left"/>
        <w:rPr>
          <w:rFonts w:ascii="標楷體" w:eastAsia="標楷體" w:hAnsi="標楷體"/>
          <w:bCs/>
          <w:kern w:val="0"/>
          <w:sz w:val="26"/>
          <w:szCs w:val="26"/>
          <w:lang w:eastAsia="zh-TW"/>
        </w:rPr>
      </w:pPr>
      <w:r w:rsidRPr="00597613">
        <w:rPr>
          <w:rFonts w:ascii="標楷體" w:eastAsia="標楷體" w:hAnsi="標楷體"/>
          <w:bCs/>
          <w:noProof/>
          <w:sz w:val="26"/>
          <w:szCs w:val="26"/>
          <w:lang w:eastAsia="zh-TW"/>
        </w:rPr>
        <w:lastRenderedPageBreak/>
        <mc:AlternateContent>
          <mc:Choice Requires="wps">
            <w:drawing>
              <wp:anchor distT="0" distB="0" distL="114300" distR="114300" simplePos="0" relativeHeight="251654144" behindDoc="0" locked="0" layoutInCell="1" allowOverlap="1" wp14:anchorId="17C0D4CC" wp14:editId="0D814847">
                <wp:simplePos x="0" y="0"/>
                <wp:positionH relativeFrom="column">
                  <wp:posOffset>-295275</wp:posOffset>
                </wp:positionH>
                <wp:positionV relativeFrom="paragraph">
                  <wp:posOffset>6355080</wp:posOffset>
                </wp:positionV>
                <wp:extent cx="6069330" cy="1844040"/>
                <wp:effectExtent l="0" t="0" r="0" b="381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41595" w14:textId="1124E3DF" w:rsidR="007A6F74" w:rsidRPr="004B4040" w:rsidRDefault="007A6F74" w:rsidP="000B6099">
                            <w:pPr>
                              <w:snapToGrid w:val="0"/>
                              <w:ind w:firstLineChars="0" w:firstLine="0"/>
                              <w:rPr>
                                <w:rFonts w:ascii="華康新特黑體" w:eastAsia="華康新特黑體"/>
                                <w:lang w:eastAsia="zh-TW"/>
                              </w:rPr>
                            </w:pPr>
                            <w:r w:rsidRPr="0047543E">
                              <w:rPr>
                                <w:rFonts w:ascii="華康新特黑體" w:eastAsia="華康新特黑體" w:hint="eastAsia"/>
                                <w:lang w:eastAsia="zh-TW"/>
                              </w:rPr>
                              <w:t>經濟部投資促進司</w:t>
                            </w:r>
                          </w:p>
                          <w:p w14:paraId="7AFCB4E4" w14:textId="5B569FF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47543E">
                              <w:rPr>
                                <w:rFonts w:ascii="華康中黑體(P)" w:eastAsia="華康中黑體(P)" w:hAnsi="Arial" w:cs="Arial" w:hint="eastAsia"/>
                                <w:sz w:val="20"/>
                                <w:szCs w:val="20"/>
                                <w:lang w:eastAsia="zh-TW"/>
                              </w:rPr>
                              <w:t>臺北市中正區愛國東路 82 號 3 樓</w:t>
                            </w:r>
                          </w:p>
                          <w:p w14:paraId="4BB47EC5" w14:textId="7777777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67033CA" w14:textId="7777777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97FBF9F" w14:textId="7777777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4E71E8A" w14:textId="0E5415C3" w:rsidR="007A6F74" w:rsidRPr="004B4040" w:rsidRDefault="007A6F74" w:rsidP="000B609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7543E">
                              <w:rPr>
                                <w:rFonts w:ascii="華康中黑體(P)" w:eastAsia="華康中黑體(P)" w:hAnsi="Arial" w:cs="Arial"/>
                                <w:sz w:val="20"/>
                                <w:szCs w:val="20"/>
                              </w:rPr>
                              <w:t>@moea.gov.tw</w:t>
                            </w:r>
                          </w:p>
                          <w:p w14:paraId="218B5DA4" w14:textId="77777777" w:rsidR="007A6F74" w:rsidRDefault="007A6F74" w:rsidP="000B6099">
                            <w:pPr>
                              <w:snapToGrid w:val="0"/>
                              <w:ind w:firstLineChars="0" w:firstLine="0"/>
                              <w:rPr>
                                <w:rFonts w:ascii="華康中黑體(P)" w:eastAsia="華康中黑體(P)" w:hAnsi="Arial" w:cs="Arial"/>
                                <w:sz w:val="20"/>
                                <w:szCs w:val="20"/>
                              </w:rPr>
                            </w:pPr>
                          </w:p>
                          <w:p w14:paraId="7A941752" w14:textId="77777777" w:rsidR="007A6F74" w:rsidRPr="004B4040" w:rsidRDefault="007A6F74" w:rsidP="000B6099">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0D4CC" id="文字方塊 2" o:spid="_x0000_s1053" type="#_x0000_t202" style="position:absolute;margin-left:-23.25pt;margin-top:500.4pt;width:477.9pt;height:14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1ei5AEAAKoDAAAOAAAAZHJzL2Uyb0RvYy54bWysU1Fv0zAQfkfiP1h+p0m6Ur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" filled="f" stroked="f">
                <v:textbox>
                  <w:txbxContent>
                    <w:p w14:paraId="1C441595" w14:textId="1124E3DF" w:rsidR="007A6F74" w:rsidRPr="004B4040" w:rsidRDefault="007A6F74" w:rsidP="000B6099">
                      <w:pPr>
                        <w:snapToGrid w:val="0"/>
                        <w:ind w:firstLineChars="0" w:firstLine="0"/>
                        <w:rPr>
                          <w:rFonts w:ascii="華康新特黑體" w:eastAsia="華康新特黑體"/>
                          <w:lang w:eastAsia="zh-TW"/>
                        </w:rPr>
                      </w:pPr>
                      <w:r w:rsidRPr="0047543E">
                        <w:rPr>
                          <w:rFonts w:ascii="華康新特黑體" w:eastAsia="華康新特黑體" w:hint="eastAsia"/>
                          <w:lang w:eastAsia="zh-TW"/>
                        </w:rPr>
                        <w:t>經濟部投資促進司</w:t>
                      </w:r>
                    </w:p>
                    <w:p w14:paraId="7AFCB4E4" w14:textId="5B569FF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47543E">
                        <w:rPr>
                          <w:rFonts w:ascii="華康中黑體(P)" w:eastAsia="華康中黑體(P)" w:hAnsi="Arial" w:cs="Arial" w:hint="eastAsia"/>
                          <w:sz w:val="20"/>
                          <w:szCs w:val="20"/>
                          <w:lang w:eastAsia="zh-TW"/>
                        </w:rPr>
                        <w:t>臺北市中正區愛國東路 82 號 3 樓</w:t>
                      </w:r>
                    </w:p>
                    <w:p w14:paraId="4BB47EC5" w14:textId="7777777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67033CA" w14:textId="7777777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97FBF9F" w14:textId="77777777" w:rsidR="007A6F74" w:rsidRPr="004B4040" w:rsidRDefault="007A6F74" w:rsidP="000B609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4E71E8A" w14:textId="0E5415C3" w:rsidR="007A6F74" w:rsidRPr="004B4040" w:rsidRDefault="007A6F74" w:rsidP="000B609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7543E">
                        <w:rPr>
                          <w:rFonts w:ascii="華康中黑體(P)" w:eastAsia="華康中黑體(P)" w:hAnsi="Arial" w:cs="Arial"/>
                          <w:sz w:val="20"/>
                          <w:szCs w:val="20"/>
                        </w:rPr>
                        <w:t>@moea.gov.tw</w:t>
                      </w:r>
                    </w:p>
                    <w:p w14:paraId="218B5DA4" w14:textId="77777777" w:rsidR="007A6F74" w:rsidRDefault="007A6F74" w:rsidP="000B6099">
                      <w:pPr>
                        <w:snapToGrid w:val="0"/>
                        <w:ind w:firstLineChars="0" w:firstLine="0"/>
                        <w:rPr>
                          <w:rFonts w:ascii="華康中黑體(P)" w:eastAsia="華康中黑體(P)" w:hAnsi="Arial" w:cs="Arial"/>
                          <w:sz w:val="20"/>
                          <w:szCs w:val="20"/>
                        </w:rPr>
                      </w:pPr>
                    </w:p>
                    <w:p w14:paraId="7A941752" w14:textId="77777777" w:rsidR="007A6F74" w:rsidRPr="004B4040" w:rsidRDefault="007A6F74" w:rsidP="000B6099">
                      <w:pPr>
                        <w:snapToGrid w:val="0"/>
                        <w:ind w:firstLineChars="0" w:firstLine="0"/>
                        <w:rPr>
                          <w:rFonts w:ascii="華康中黑體(P)" w:eastAsia="華康中黑體(P)" w:hAnsi="Arial" w:cs="Arial"/>
                          <w:sz w:val="20"/>
                          <w:szCs w:val="20"/>
                        </w:rPr>
                      </w:pPr>
                    </w:p>
                  </w:txbxContent>
                </v:textbox>
              </v:shape>
            </w:pict>
          </mc:Fallback>
        </mc:AlternateContent>
      </w:r>
      <w:r w:rsidR="005D094D" w:rsidRPr="00597613">
        <w:rPr>
          <w:rFonts w:ascii="標楷體" w:eastAsia="標楷體" w:hAnsi="標楷體" w:hint="eastAsia"/>
          <w:bCs/>
          <w:noProof/>
          <w:sz w:val="26"/>
          <w:szCs w:val="26"/>
          <w:lang w:eastAsia="zh-TW"/>
        </w:rPr>
        <w:drawing>
          <wp:anchor distT="0" distB="0" distL="114300" distR="114300" simplePos="0" relativeHeight="251656192" behindDoc="1" locked="0" layoutInCell="1" allowOverlap="1" wp14:anchorId="0F3BCFBC" wp14:editId="11688042">
            <wp:simplePos x="0" y="0"/>
            <wp:positionH relativeFrom="column">
              <wp:posOffset>-1092257</wp:posOffset>
            </wp:positionH>
            <wp:positionV relativeFrom="paragraph">
              <wp:posOffset>-2003425</wp:posOffset>
            </wp:positionV>
            <wp:extent cx="7600950" cy="11307445"/>
            <wp:effectExtent l="0" t="0" r="0" b="8255"/>
            <wp:wrapNone/>
            <wp:docPr id="35"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95708" w:rsidRPr="00597613" w:rsidSect="003E0BC3">
      <w:headerReference w:type="default" r:id="rId44"/>
      <w:footerReference w:type="default" r:id="rId4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2E8FB" w14:textId="77777777" w:rsidR="00230492" w:rsidRDefault="00230492" w:rsidP="008E5082">
      <w:pPr>
        <w:ind w:firstLine="480"/>
      </w:pPr>
      <w:r>
        <w:separator/>
      </w:r>
    </w:p>
  </w:endnote>
  <w:endnote w:type="continuationSeparator" w:id="0">
    <w:p w14:paraId="09F6DA7C" w14:textId="77777777" w:rsidR="00230492" w:rsidRDefault="00230492"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粗黑體">
    <w:panose1 w:val="020B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Footlight MT Light">
    <w:panose1 w:val="0204060206030A0203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3AAF" w14:textId="77777777" w:rsidR="007A6F74" w:rsidRPr="00213DCA" w:rsidRDefault="007A6F74" w:rsidP="00835319">
    <w:pPr>
      <w:pStyle w:val="a8"/>
      <w:ind w:rightChars="3251" w:right="7802"/>
      <w:rPr>
        <w:rStyle w:val="af"/>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2408" w14:textId="77777777" w:rsidR="007A6F74" w:rsidRPr="00213DCA" w:rsidRDefault="007A6F74" w:rsidP="00213DCA">
    <w:pPr>
      <w:pStyle w:val="a8"/>
      <w:ind w:leftChars="3250" w:left="7800"/>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6B9B" w14:textId="77777777" w:rsidR="007A6F74" w:rsidRDefault="007A6F74">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70D9" w14:textId="2233E5BD" w:rsidR="007A6F74" w:rsidRPr="00213DCA" w:rsidRDefault="007A6F74" w:rsidP="00BC7063">
    <w:pPr>
      <w:pStyle w:val="a8"/>
      <w:ind w:rightChars="3251" w:right="7802"/>
      <w:rPr>
        <w:rStyle w:val="af"/>
        <w:sz w:val="24"/>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A00DD2">
      <w:rPr>
        <w:rFonts w:ascii="Footlight MT Light" w:hAnsi="Footlight MT Light"/>
        <w:i/>
        <w:iCs/>
        <w:noProof/>
        <w:sz w:val="32"/>
        <w:szCs w:val="32"/>
        <w:lang w:eastAsia="zh-TW" w:bidi="hi-IN"/>
      </w:rPr>
      <w:t>12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4FD7" w14:textId="18CF074F" w:rsidR="007A6F74" w:rsidRPr="00213DCA" w:rsidRDefault="007A6F74" w:rsidP="00213DCA">
    <w:pPr>
      <w:pStyle w:val="a8"/>
      <w:ind w:leftChars="3250" w:left="7800"/>
      <w:rPr>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A00DD2">
      <w:rPr>
        <w:rFonts w:ascii="Footlight MT Light" w:hAnsi="Footlight MT Light"/>
        <w:i/>
        <w:iCs/>
        <w:noProof/>
        <w:sz w:val="32"/>
        <w:szCs w:val="32"/>
        <w:lang w:eastAsia="zh-TW"/>
      </w:rPr>
      <w:t>13</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CB43" w14:textId="77777777" w:rsidR="007A6F74" w:rsidRPr="00213DCA" w:rsidRDefault="007A6F74" w:rsidP="00213DCA">
    <w:pPr>
      <w:pStyle w:val="a8"/>
      <w:ind w:leftChars="3250" w:left="7800"/>
      <w:rPr>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8139" w14:textId="77777777" w:rsidR="00230492" w:rsidRDefault="00230492" w:rsidP="003A4404">
      <w:pPr>
        <w:ind w:firstLine="480"/>
      </w:pPr>
      <w:r>
        <w:separator/>
      </w:r>
    </w:p>
  </w:footnote>
  <w:footnote w:type="continuationSeparator" w:id="0">
    <w:p w14:paraId="0E174588" w14:textId="77777777" w:rsidR="00230492" w:rsidRDefault="00230492"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F59B" w14:textId="77777777" w:rsidR="007A6F74" w:rsidRDefault="007A6F74" w:rsidP="00BF5B67">
    <w:pPr>
      <w:pStyle w:val="aff0"/>
      <w:ind w:left="120" w:rightChars="3251" w:right="7802" w:firstLine="440"/>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8413"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4896" behindDoc="1" locked="0" layoutInCell="1" allowOverlap="1" wp14:anchorId="1E1BFDBF" wp14:editId="3A52915E">
              <wp:simplePos x="0" y="0"/>
              <wp:positionH relativeFrom="column">
                <wp:posOffset>3769360</wp:posOffset>
              </wp:positionH>
              <wp:positionV relativeFrom="paragraph">
                <wp:posOffset>-50165</wp:posOffset>
              </wp:positionV>
              <wp:extent cx="1590040" cy="198120"/>
              <wp:effectExtent l="0" t="0" r="10160" b="11430"/>
              <wp:wrapNone/>
              <wp:docPr id="3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DFC05" w14:textId="77777777" w:rsidR="007A6F74" w:rsidRPr="000C2131" w:rsidRDefault="007A6F74" w:rsidP="001972E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1BFDBF" id="_x0000_t202" coordsize="21600,21600" o:spt="202" path="m,l,21600r21600,l21600,xe">
              <v:stroke joinstyle="miter"/>
              <v:path gradientshapeok="t" o:connecttype="rect"/>
            </v:shapetype>
            <v:shape id="_x0000_s1060" type="#_x0000_t202" style="position:absolute;left:0;text-align:left;margin-left:296.8pt;margin-top:-3.95pt;width:125.2pt;height:1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A8DFC05" w14:textId="77777777" w:rsidR="007A6F74" w:rsidRPr="000C2131" w:rsidRDefault="007A6F74" w:rsidP="001972E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5920" behindDoc="1" locked="0" layoutInCell="1" allowOverlap="1" wp14:anchorId="2F66B932" wp14:editId="0C9F96FF">
              <wp:simplePos x="0" y="0"/>
              <wp:positionH relativeFrom="column">
                <wp:posOffset>-1270</wp:posOffset>
              </wp:positionH>
              <wp:positionV relativeFrom="paragraph">
                <wp:posOffset>-78740</wp:posOffset>
              </wp:positionV>
              <wp:extent cx="3707130" cy="338455"/>
              <wp:effectExtent l="8255" t="35560" r="8890" b="35560"/>
              <wp:wrapNone/>
              <wp:docPr id="4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DA01FE" id="Freeform 93"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098F8A21" wp14:editId="617071ED">
              <wp:simplePos x="0" y="0"/>
              <wp:positionH relativeFrom="column">
                <wp:posOffset>3709670</wp:posOffset>
              </wp:positionH>
              <wp:positionV relativeFrom="paragraph">
                <wp:posOffset>35560</wp:posOffset>
              </wp:positionV>
              <wp:extent cx="1714500" cy="113665"/>
              <wp:effectExtent l="0" t="0" r="0" b="635"/>
              <wp:wrapNone/>
              <wp:docPr id="4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D7BF1" id="Rectangle 91"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W2fQIAAP0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5tltn0CAAD9BAAA&#10;DgAAAAAAAAAAAAAAAAAuAgAAZHJzL2Uyb0RvYy54bWxQSwECLQAUAAYACAAAACEAkC8I+9sAAAAI&#10;AQAADwAAAAAAAAAAAAAAAADXBAAAZHJzL2Rvd25yZXYueG1sUEsFBgAAAAAEAAQA8wAAAN8FAAAA&#10;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3D9C"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8992" behindDoc="1" locked="0" layoutInCell="1" allowOverlap="1" wp14:anchorId="7E9DFD48" wp14:editId="31CF8144">
              <wp:simplePos x="0" y="0"/>
              <wp:positionH relativeFrom="column">
                <wp:posOffset>3769360</wp:posOffset>
              </wp:positionH>
              <wp:positionV relativeFrom="paragraph">
                <wp:posOffset>-50165</wp:posOffset>
              </wp:positionV>
              <wp:extent cx="1590040" cy="198120"/>
              <wp:effectExtent l="0" t="0" r="10160" b="11430"/>
              <wp:wrapNone/>
              <wp:docPr id="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4328D" w14:textId="77777777" w:rsidR="007A6F74" w:rsidRPr="000C2131" w:rsidRDefault="007A6F74" w:rsidP="00A106D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9DFD48" id="_x0000_t202" coordsize="21600,21600" o:spt="202" path="m,l,21600r21600,l21600,xe">
              <v:stroke joinstyle="miter"/>
              <v:path gradientshapeok="t" o:connecttype="rect"/>
            </v:shapetype>
            <v:shape id="_x0000_s1061" type="#_x0000_t202" style="position:absolute;left:0;text-align:left;margin-left:296.8pt;margin-top:-3.95pt;width:125.2pt;height:15.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3414328D" w14:textId="77777777" w:rsidR="007A6F74" w:rsidRPr="000C2131" w:rsidRDefault="007A6F74" w:rsidP="00A106D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48598728" wp14:editId="009EE453">
              <wp:simplePos x="0" y="0"/>
              <wp:positionH relativeFrom="column">
                <wp:posOffset>-1270</wp:posOffset>
              </wp:positionH>
              <wp:positionV relativeFrom="paragraph">
                <wp:posOffset>-78740</wp:posOffset>
              </wp:positionV>
              <wp:extent cx="3707130" cy="338455"/>
              <wp:effectExtent l="8255" t="35560" r="8890" b="35560"/>
              <wp:wrapNone/>
              <wp:docPr id="4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D6D877" id="Freeform 9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7968" behindDoc="1" locked="0" layoutInCell="1" allowOverlap="1" wp14:anchorId="5C5B6C4C" wp14:editId="6AA9F6BA">
              <wp:simplePos x="0" y="0"/>
              <wp:positionH relativeFrom="column">
                <wp:posOffset>3709670</wp:posOffset>
              </wp:positionH>
              <wp:positionV relativeFrom="paragraph">
                <wp:posOffset>35560</wp:posOffset>
              </wp:positionV>
              <wp:extent cx="1714500" cy="113665"/>
              <wp:effectExtent l="0" t="0" r="0" b="635"/>
              <wp:wrapNone/>
              <wp:docPr id="4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35B0D" id="Rectangle 91" o:spid="_x0000_s1026" style="position:absolute;margin-left:292.1pt;margin-top:2.8pt;width:135pt;height:8.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4AfQIAAP0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Xzh+AH0CAAD9BAAA&#10;DgAAAAAAAAAAAAAAAAAuAgAAZHJzL2Uyb0RvYy54bWxQSwECLQAUAAYACAAAACEAkC8I+9sAAAAI&#10;AQAADwAAAAAAAAAAAAAAAADXBAAAZHJzL2Rvd25yZXYueG1sUEsFBgAAAAAEAAQA8wAAAN8FAAAA&#10;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21C9"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5680" behindDoc="1" locked="0" layoutInCell="1" allowOverlap="1" wp14:anchorId="21E5A94E" wp14:editId="156B2EB7">
              <wp:simplePos x="0" y="0"/>
              <wp:positionH relativeFrom="column">
                <wp:posOffset>3769360</wp:posOffset>
              </wp:positionH>
              <wp:positionV relativeFrom="paragraph">
                <wp:posOffset>-50165</wp:posOffset>
              </wp:positionV>
              <wp:extent cx="1590040" cy="198120"/>
              <wp:effectExtent l="0" t="0" r="10160" b="1143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4536C" w14:textId="77777777" w:rsidR="007A6F74" w:rsidRPr="000C2131" w:rsidRDefault="007A6F74" w:rsidP="0016578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E5A94E" id="_x0000_t202" coordsize="21600,21600" o:spt="202" path="m,l,21600r21600,l21600,xe">
              <v:stroke joinstyle="miter"/>
              <v:path gradientshapeok="t" o:connecttype="rect"/>
            </v:shapetype>
            <v:shape id="_x0000_s1062" type="#_x0000_t202" style="position:absolute;left:0;text-align:left;margin-left:296.8pt;margin-top:-3.95pt;width:125.2pt;height:1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18B4536C" w14:textId="77777777" w:rsidR="007A6F74" w:rsidRPr="000C2131" w:rsidRDefault="007A6F74" w:rsidP="0016578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56704" behindDoc="1" locked="0" layoutInCell="1" allowOverlap="1" wp14:anchorId="57BBD819" wp14:editId="4BEBEC0F">
              <wp:simplePos x="0" y="0"/>
              <wp:positionH relativeFrom="column">
                <wp:posOffset>-1270</wp:posOffset>
              </wp:positionH>
              <wp:positionV relativeFrom="paragraph">
                <wp:posOffset>-78740</wp:posOffset>
              </wp:positionV>
              <wp:extent cx="3707130" cy="338455"/>
              <wp:effectExtent l="8255" t="35560" r="8890" b="3556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C2B5D8" id="Freeform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2299156F" wp14:editId="34CBE387">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A8D86" id="Rectangle 91"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41fQIAAPw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gXluNX0CAAD8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747E"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2576" behindDoc="1" locked="0" layoutInCell="1" allowOverlap="1" wp14:anchorId="2B34D05A" wp14:editId="0CE470FC">
              <wp:simplePos x="0" y="0"/>
              <wp:positionH relativeFrom="column">
                <wp:posOffset>3769360</wp:posOffset>
              </wp:positionH>
              <wp:positionV relativeFrom="paragraph">
                <wp:posOffset>-50165</wp:posOffset>
              </wp:positionV>
              <wp:extent cx="1590040" cy="198120"/>
              <wp:effectExtent l="0" t="0" r="10160" b="11430"/>
              <wp:wrapNone/>
              <wp:docPr id="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E7198" w14:textId="77777777" w:rsidR="007A6F74" w:rsidRPr="000C2131" w:rsidRDefault="007A6F74"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34D05A" id="_x0000_t202" coordsize="21600,21600" o:spt="202" path="m,l,21600r21600,l21600,xe">
              <v:stroke joinstyle="miter"/>
              <v:path gradientshapeok="t" o:connecttype="rect"/>
            </v:shapetype>
            <v:shape id="Text Box 26" o:spid="_x0000_s1063"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35CE7198" w14:textId="77777777" w:rsidR="007A6F74" w:rsidRPr="000C2131" w:rsidRDefault="007A6F74"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75648" behindDoc="1" locked="0" layoutInCell="1" allowOverlap="1" wp14:anchorId="7205DAE9" wp14:editId="32CF3D34">
              <wp:simplePos x="0" y="0"/>
              <wp:positionH relativeFrom="column">
                <wp:posOffset>-1270</wp:posOffset>
              </wp:positionH>
              <wp:positionV relativeFrom="paragraph">
                <wp:posOffset>-78740</wp:posOffset>
              </wp:positionV>
              <wp:extent cx="3707130" cy="338455"/>
              <wp:effectExtent l="8255" t="35560" r="8890" b="35560"/>
              <wp:wrapNone/>
              <wp:docPr id="50"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AEF096" id="Freeform 2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EYf9rj5BAAAKR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9504" behindDoc="1" locked="0" layoutInCell="1" allowOverlap="1" wp14:anchorId="156013A7" wp14:editId="536BBC92">
              <wp:simplePos x="0" y="0"/>
              <wp:positionH relativeFrom="column">
                <wp:posOffset>3709670</wp:posOffset>
              </wp:positionH>
              <wp:positionV relativeFrom="paragraph">
                <wp:posOffset>35560</wp:posOffset>
              </wp:positionV>
              <wp:extent cx="1714500" cy="113665"/>
              <wp:effectExtent l="0" t="0" r="0" b="635"/>
              <wp:wrapNone/>
              <wp:docPr id="5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363D2" id="Rectangle 25" o:spid="_x0000_s1026" style="position:absolute;margin-left:292.1pt;margin-top:2.8pt;width:13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emfwIAAP0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S8XemfwIAAP0E&#10;AAAOAAAAAAAAAAAAAAAAAC4CAABkcnMvZTJvRG9jLnhtbFBLAQItABQABgAIAAAAIQCQLwj72wAA&#10;AAgBAAAPAAAAAAAAAAAAAAAAANkEAABkcnMvZG93bnJldi54bWxQSwUGAAAAAAQABADzAAAA4QUA&#10;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6733"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776" behindDoc="1" locked="0" layoutInCell="1" allowOverlap="1" wp14:anchorId="76DB62F6" wp14:editId="672E0E38">
              <wp:simplePos x="0" y="0"/>
              <wp:positionH relativeFrom="column">
                <wp:posOffset>3769360</wp:posOffset>
              </wp:positionH>
              <wp:positionV relativeFrom="paragraph">
                <wp:posOffset>-50165</wp:posOffset>
              </wp:positionV>
              <wp:extent cx="1590040" cy="198120"/>
              <wp:effectExtent l="0" t="0" r="10160" b="11430"/>
              <wp:wrapNone/>
              <wp:docPr id="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B3FE1" w14:textId="77777777" w:rsidR="007A6F74" w:rsidRPr="000C2131" w:rsidRDefault="007A6F74" w:rsidP="00A106D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DB62F6" id="_x0000_t202" coordsize="21600,21600" o:spt="202" path="m,l,21600r21600,l21600,xe">
              <v:stroke joinstyle="miter"/>
              <v:path gradientshapeok="t" o:connecttype="rect"/>
            </v:shapetype>
            <v:shape id="Text Box 110" o:spid="_x0000_s1064" type="#_x0000_t202" style="position:absolute;left:0;text-align:left;margin-left:296.8pt;margin-top:-3.95pt;width:125.2pt;height:1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90B3FE1" w14:textId="77777777" w:rsidR="007A6F74" w:rsidRPr="000C2131" w:rsidRDefault="007A6F74" w:rsidP="00A106D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49465D9E" wp14:editId="6CE46ABC">
              <wp:simplePos x="0" y="0"/>
              <wp:positionH relativeFrom="column">
                <wp:posOffset>-1270</wp:posOffset>
              </wp:positionH>
              <wp:positionV relativeFrom="paragraph">
                <wp:posOffset>-78740</wp:posOffset>
              </wp:positionV>
              <wp:extent cx="3707130" cy="338455"/>
              <wp:effectExtent l="8255" t="35560" r="8890" b="3556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B166A3" id="Freeform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8752" behindDoc="1" locked="0" layoutInCell="1" allowOverlap="1" wp14:anchorId="42751883" wp14:editId="11DF99D2">
              <wp:simplePos x="0" y="0"/>
              <wp:positionH relativeFrom="column">
                <wp:posOffset>3709670</wp:posOffset>
              </wp:positionH>
              <wp:positionV relativeFrom="paragraph">
                <wp:posOffset>35560</wp:posOffset>
              </wp:positionV>
              <wp:extent cx="1714500" cy="113665"/>
              <wp:effectExtent l="0" t="0" r="0" b="635"/>
              <wp:wrapNone/>
              <wp:docPr id="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8DC4F" id="Rectangle 109" o:spid="_x0000_s1026" style="position:absolute;margin-left:292.1pt;margin-top:2.8pt;width:135pt;height: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w5h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HxDDmF+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7411"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12F7"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8421" w14:textId="77777777" w:rsidR="007A6F74" w:rsidRDefault="007A6F74">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AC8C" w14:textId="77777777" w:rsidR="007A6F74" w:rsidRPr="00D92754" w:rsidRDefault="007A6F74" w:rsidP="00BC7063">
    <w:pPr>
      <w:pStyle w:val="aff0"/>
      <w:ind w:left="120" w:rightChars="3251" w:right="7802" w:firstLine="440"/>
      <w:jc w:val="center"/>
      <w:rPr>
        <w:rFonts w:ascii="微軟正黑體" w:eastAsia="微軟正黑體" w:hAnsi="微軟正黑體"/>
      </w:rPr>
    </w:pPr>
    <w:r w:rsidRPr="00D92754">
      <w:rPr>
        <w:rFonts w:ascii="微軟正黑體" w:eastAsia="微軟正黑體" w:hAnsi="微軟正黑體"/>
        <w:noProof/>
        <w:lang w:eastAsia="zh-TW"/>
      </w:rPr>
      <mc:AlternateContent>
        <mc:Choice Requires="wps">
          <w:drawing>
            <wp:anchor distT="0" distB="0" distL="114300" distR="114300" simplePos="0" relativeHeight="251663360" behindDoc="1" locked="0" layoutInCell="1" allowOverlap="1" wp14:anchorId="2D4B92FD" wp14:editId="1FB6A2B5">
              <wp:simplePos x="0" y="0"/>
              <wp:positionH relativeFrom="column">
                <wp:posOffset>72390</wp:posOffset>
              </wp:positionH>
              <wp:positionV relativeFrom="paragraph">
                <wp:posOffset>-95885</wp:posOffset>
              </wp:positionV>
              <wp:extent cx="1524635" cy="264160"/>
              <wp:effectExtent l="0" t="0" r="18415" b="2540"/>
              <wp:wrapNone/>
              <wp:docPr id="3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3BF6B" w14:textId="77777777" w:rsidR="007A6F74" w:rsidRPr="005326AD" w:rsidRDefault="007A6F74" w:rsidP="007B7964">
                          <w:pPr>
                            <w:snapToGrid w:val="0"/>
                            <w:ind w:firstLineChars="0" w:firstLine="0"/>
                            <w:jc w:val="center"/>
                            <w:rPr>
                              <w:rFonts w:ascii="華康超黑體" w:eastAsia="華康超黑體" w:hAnsi="微軟正黑體"/>
                              <w:noProof/>
                              <w:sz w:val="32"/>
                              <w:szCs w:val="32"/>
                            </w:rPr>
                          </w:pPr>
                          <w:r w:rsidRPr="005326AD">
                            <w:rPr>
                              <w:rFonts w:ascii="華康超黑體" w:eastAsia="華康超黑體" w:hAnsi="微軟正黑體" w:hint="eastAsia"/>
                              <w:sz w:val="32"/>
                              <w:szCs w:val="32"/>
                              <w:lang w:eastAsia="zh-TW"/>
                            </w:rPr>
                            <w:t>奧地利</w:t>
                          </w:r>
                          <w:r w:rsidRPr="005326AD">
                            <w:rPr>
                              <w:rFonts w:ascii="華康超黑體" w:eastAsia="華康超黑體" w:hAnsi="微軟正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4B92FD" id="_x0000_t202" coordsize="21600,21600" o:spt="202" path="m,l,21600r21600,l21600,xe">
              <v:stroke joinstyle="miter"/>
              <v:path gradientshapeok="t" o:connecttype="rect"/>
            </v:shapetype>
            <v:shape id="Text Box 104" o:spid="_x0000_s1054" type="#_x0000_t202" style="position:absolute;left:0;text-align:left;margin-left:5.7pt;margin-top:-7.55pt;width:120.05pt;height:20.8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lw1AEAAI8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" filled="f" stroked="f">
              <v:textbox style="mso-fit-shape-to-text:t" inset="0,0,0,0">
                <w:txbxContent>
                  <w:p w14:paraId="0B13BF6B" w14:textId="77777777" w:rsidR="007A6F74" w:rsidRPr="005326AD" w:rsidRDefault="007A6F74" w:rsidP="007B7964">
                    <w:pPr>
                      <w:snapToGrid w:val="0"/>
                      <w:ind w:firstLineChars="0" w:firstLine="0"/>
                      <w:jc w:val="center"/>
                      <w:rPr>
                        <w:rFonts w:ascii="華康超黑體" w:eastAsia="華康超黑體" w:hAnsi="微軟正黑體"/>
                        <w:noProof/>
                        <w:sz w:val="32"/>
                        <w:szCs w:val="32"/>
                      </w:rPr>
                    </w:pPr>
                    <w:r w:rsidRPr="005326AD">
                      <w:rPr>
                        <w:rFonts w:ascii="華康超黑體" w:eastAsia="華康超黑體" w:hAnsi="微軟正黑體" w:hint="eastAsia"/>
                        <w:sz w:val="32"/>
                        <w:szCs w:val="32"/>
                        <w:lang w:eastAsia="zh-TW"/>
                      </w:rPr>
                      <w:t>奧地利</w:t>
                    </w:r>
                    <w:r w:rsidRPr="005326AD">
                      <w:rPr>
                        <w:rFonts w:ascii="華康超黑體" w:eastAsia="華康超黑體" w:hAnsi="微軟正黑體" w:hint="eastAsia"/>
                        <w:lang w:eastAsia="zh-TW"/>
                      </w:rPr>
                      <w:t>投資環境簡介</w:t>
                    </w:r>
                  </w:p>
                </w:txbxContent>
              </v:textbox>
            </v:shape>
          </w:pict>
        </mc:Fallback>
      </mc:AlternateContent>
    </w:r>
    <w:r w:rsidRPr="00D92754">
      <w:rPr>
        <w:rFonts w:ascii="微軟正黑體" w:eastAsia="微軟正黑體" w:hAnsi="微軟正黑體"/>
        <w:noProof/>
        <w:lang w:eastAsia="zh-TW"/>
      </w:rPr>
      <mc:AlternateContent>
        <mc:Choice Requires="wps">
          <w:drawing>
            <wp:anchor distT="0" distB="0" distL="114300" distR="114300" simplePos="0" relativeHeight="251660288" behindDoc="1" locked="0" layoutInCell="1" allowOverlap="1" wp14:anchorId="4D6FDEA6" wp14:editId="3C8CAEE1">
              <wp:simplePos x="0" y="0"/>
              <wp:positionH relativeFrom="column">
                <wp:posOffset>-22860</wp:posOffset>
              </wp:positionH>
              <wp:positionV relativeFrom="paragraph">
                <wp:posOffset>35560</wp:posOffset>
              </wp:positionV>
              <wp:extent cx="1714500" cy="113665"/>
              <wp:effectExtent l="0" t="0" r="0" b="635"/>
              <wp:wrapNone/>
              <wp:docPr id="3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66D3A" id="Rectangle 103" o:spid="_x0000_s1026" style="position:absolute;margin-left:-1.8pt;margin-top:2.8pt;width:135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Ac0sI7fwIAAP4E&#10;AAAOAAAAAAAAAAAAAAAAAC4CAABkcnMvZTJvRG9jLnhtbFBLAQItABQABgAIAAAAIQAcrLQh2wAA&#10;AAcBAAAPAAAAAAAAAAAAAAAAANkEAABkcnMvZG93bnJldi54bWxQSwUGAAAAAAQABADzAAAA4QUA&#10;AAAA&#10;" fillcolor="silver" stroked="f"/>
          </w:pict>
        </mc:Fallback>
      </mc:AlternateContent>
    </w:r>
    <w:r w:rsidRPr="00D92754">
      <w:rPr>
        <w:rFonts w:ascii="微軟正黑體" w:eastAsia="微軟正黑體" w:hAnsi="微軟正黑體"/>
        <w:noProof/>
        <w:lang w:eastAsia="zh-TW"/>
      </w:rPr>
      <mc:AlternateContent>
        <mc:Choice Requires="wps">
          <w:drawing>
            <wp:anchor distT="0" distB="0" distL="114300" distR="114300" simplePos="0" relativeHeight="251666432" behindDoc="1" locked="0" layoutInCell="1" allowOverlap="1" wp14:anchorId="15FECA0C" wp14:editId="7C1DBF42">
              <wp:simplePos x="0" y="0"/>
              <wp:positionH relativeFrom="column">
                <wp:posOffset>1693545</wp:posOffset>
              </wp:positionH>
              <wp:positionV relativeFrom="paragraph">
                <wp:posOffset>-78740</wp:posOffset>
              </wp:positionV>
              <wp:extent cx="3718560" cy="338455"/>
              <wp:effectExtent l="7620" t="35560" r="7620" b="35560"/>
              <wp:wrapNone/>
              <wp:docPr id="31"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7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D4597C" id="Freeform 10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C446"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8000" behindDoc="1" locked="0" layoutInCell="1" allowOverlap="1" wp14:anchorId="30ACB00C" wp14:editId="1C3F38CC">
              <wp:simplePos x="0" y="0"/>
              <wp:positionH relativeFrom="column">
                <wp:posOffset>3769360</wp:posOffset>
              </wp:positionH>
              <wp:positionV relativeFrom="paragraph">
                <wp:posOffset>-50165</wp:posOffset>
              </wp:positionV>
              <wp:extent cx="1590040" cy="198120"/>
              <wp:effectExtent l="0" t="0" r="10160" b="11430"/>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E83D5" w14:textId="77777777" w:rsidR="007A6F74" w:rsidRPr="000C2131" w:rsidRDefault="007A6F74"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ACB00C" id="_x0000_t202" coordsize="21600,21600" o:spt="202" path="m,l,21600r21600,l21600,xe">
              <v:stroke joinstyle="miter"/>
              <v:path gradientshapeok="t" o:connecttype="rect"/>
            </v:shapetype>
            <v:shape id="Text Box 70" o:spid="_x0000_s1055" type="#_x0000_t202" style="position:absolute;left:0;text-align:left;margin-left:296.8pt;margin-top:-3.95pt;width:125.2pt;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7DCE83D5" w14:textId="77777777" w:rsidR="007A6F74" w:rsidRPr="000C2131" w:rsidRDefault="007A6F74"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207D009E" wp14:editId="40729A4A">
              <wp:simplePos x="0" y="0"/>
              <wp:positionH relativeFrom="column">
                <wp:posOffset>-1270</wp:posOffset>
              </wp:positionH>
              <wp:positionV relativeFrom="paragraph">
                <wp:posOffset>-78740</wp:posOffset>
              </wp:positionV>
              <wp:extent cx="3707130" cy="338455"/>
              <wp:effectExtent l="8255" t="35560" r="8890" b="35560"/>
              <wp:wrapNone/>
              <wp:docPr id="2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EE4B6F" id="Freeform 7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1856" behindDoc="1" locked="0" layoutInCell="1" allowOverlap="1" wp14:anchorId="2A8AAEE0" wp14:editId="0795DADC">
              <wp:simplePos x="0" y="0"/>
              <wp:positionH relativeFrom="column">
                <wp:posOffset>3709670</wp:posOffset>
              </wp:positionH>
              <wp:positionV relativeFrom="paragraph">
                <wp:posOffset>35560</wp:posOffset>
              </wp:positionV>
              <wp:extent cx="1714500" cy="113665"/>
              <wp:effectExtent l="0" t="0" r="0" b="63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22BC2" id="Rectangle 69" o:spid="_x0000_s1026" style="position:absolute;margin-left:292.1pt;margin-top:2.8pt;width:135pt;height: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j1fgIAAP0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qd6PV+AgAA/Q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D254"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072" behindDoc="1" locked="0" layoutInCell="1" allowOverlap="1" wp14:anchorId="75C5BF58" wp14:editId="1AF9D276">
              <wp:simplePos x="0" y="0"/>
              <wp:positionH relativeFrom="column">
                <wp:posOffset>3769360</wp:posOffset>
              </wp:positionH>
              <wp:positionV relativeFrom="paragraph">
                <wp:posOffset>-50165</wp:posOffset>
              </wp:positionV>
              <wp:extent cx="1590040" cy="198120"/>
              <wp:effectExtent l="0" t="0" r="10160" b="11430"/>
              <wp:wrapNone/>
              <wp:docPr id="2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9397C" w14:textId="77777777" w:rsidR="007A6F74" w:rsidRPr="000C2131" w:rsidRDefault="007A6F74"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C5BF58" id="_x0000_t202" coordsize="21600,21600" o:spt="202" path="m,l,21600r21600,l21600,xe">
              <v:stroke joinstyle="miter"/>
              <v:path gradientshapeok="t" o:connecttype="rect"/>
            </v:shapetype>
            <v:shape id="Text Box 107" o:spid="_x0000_s1056" type="#_x0000_t202" style="position:absolute;left:0;text-align:left;margin-left:296.8pt;margin-top:-3.95pt;width:125.2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DF9397C" w14:textId="77777777" w:rsidR="007A6F74" w:rsidRPr="000C2131" w:rsidRDefault="007A6F74"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4E8C8A44" wp14:editId="7D0BB69B">
              <wp:simplePos x="0" y="0"/>
              <wp:positionH relativeFrom="column">
                <wp:posOffset>-1270</wp:posOffset>
              </wp:positionH>
              <wp:positionV relativeFrom="paragraph">
                <wp:posOffset>-78740</wp:posOffset>
              </wp:positionV>
              <wp:extent cx="3707130" cy="338455"/>
              <wp:effectExtent l="8255" t="35560" r="8890" b="35560"/>
              <wp:wrapNone/>
              <wp:docPr id="26"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752971" id="Freeform 10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zrrP/GAUAAHIQAAAOAAAAAAAAAAAAAAAA&#10;AC4CAABkcnMvZTJvRG9jLnhtbFBLAQItABQABgAIAAAAIQBonq9p3wAAAAgBAAAPAAAAAAAAAAAA&#10;AAAAAHIHAABkcnMvZG93bnJldi54bWxQSwUGAAAAAAQABADzAAAAfg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4928" behindDoc="1" locked="0" layoutInCell="1" allowOverlap="1" wp14:anchorId="410E8F7D" wp14:editId="45694BEC">
              <wp:simplePos x="0" y="0"/>
              <wp:positionH relativeFrom="column">
                <wp:posOffset>3709670</wp:posOffset>
              </wp:positionH>
              <wp:positionV relativeFrom="paragraph">
                <wp:posOffset>35560</wp:posOffset>
              </wp:positionV>
              <wp:extent cx="1714500" cy="113665"/>
              <wp:effectExtent l="0" t="0" r="0" b="635"/>
              <wp:wrapNone/>
              <wp:docPr id="25"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0EEEE" id="Rectangle 106" o:spid="_x0000_s1026" style="position:absolute;margin-left:292.1pt;margin-top:2.8pt;width:135pt;height: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kQbfwIAAP4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7vkQbfwIAAP4E&#10;AAAOAAAAAAAAAAAAAAAAAC4CAABkcnMvZTJvRG9jLnhtbFBLAQItABQABgAIAAAAIQCQLwj7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7475"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3392" behindDoc="1" locked="0" layoutInCell="1" allowOverlap="1" wp14:anchorId="2AFC78E5" wp14:editId="54744696">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E0AE63" id="Freeform 8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2368" behindDoc="1" locked="0" layoutInCell="1" allowOverlap="1" wp14:anchorId="27B2A399" wp14:editId="0BC4C0C3">
              <wp:simplePos x="0" y="0"/>
              <wp:positionH relativeFrom="column">
                <wp:posOffset>3133090</wp:posOffset>
              </wp:positionH>
              <wp:positionV relativeFrom="paragraph">
                <wp:posOffset>-50165</wp:posOffset>
              </wp:positionV>
              <wp:extent cx="2258695" cy="198120"/>
              <wp:effectExtent l="0" t="0" r="8255" b="1143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A7220" w14:textId="77777777" w:rsidR="007A6F74" w:rsidRPr="000C2131" w:rsidRDefault="007A6F74"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B2A399" id="_x0000_t202" coordsize="21600,21600" o:spt="202" path="m,l,21600r21600,l21600,xe">
              <v:stroke joinstyle="miter"/>
              <v:path gradientshapeok="t" o:connecttype="rect"/>
            </v:shapetype>
            <v:shape id="Text Box 83" o:spid="_x0000_s1057" type="#_x0000_t202" style="position:absolute;left:0;text-align:left;margin-left:246.7pt;margin-top:-3.95pt;width:177.85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B7A7220" w14:textId="77777777" w:rsidR="007A6F74" w:rsidRPr="000C2131" w:rsidRDefault="007A6F74"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1344" behindDoc="1" locked="0" layoutInCell="1" allowOverlap="1" wp14:anchorId="6F39DE2F" wp14:editId="1623AB45">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14910" id="Rectangle 82" o:spid="_x0000_s1026" style="position:absolute;margin-left:242.6pt;margin-top:2.8pt;width:184.2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PfwIAAP0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3f4cz38CAAD9&#10;BAAADgAAAAAAAAAAAAAAAAAuAgAAZHJzL2Uyb0RvYy54bWxQSwECLQAUAAYACAAAACEANg8tpdwA&#10;AAAIAQAADwAAAAAAAAAAAAAAAADZBAAAZHJzL2Rvd25yZXYueG1sUEsFBgAAAAAEAAQA8wAAAOIF&#10;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8D64" w14:textId="77777777" w:rsidR="007A6F74" w:rsidRPr="00562D64" w:rsidRDefault="007A6F74" w:rsidP="003A4404">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464" behindDoc="1" locked="0" layoutInCell="1" allowOverlap="1" wp14:anchorId="16742F4A" wp14:editId="716E32E8">
              <wp:simplePos x="0" y="0"/>
              <wp:positionH relativeFrom="column">
                <wp:posOffset>3769360</wp:posOffset>
              </wp:positionH>
              <wp:positionV relativeFrom="paragraph">
                <wp:posOffset>-50165</wp:posOffset>
              </wp:positionV>
              <wp:extent cx="1590040" cy="198120"/>
              <wp:effectExtent l="0" t="0" r="10160" b="11430"/>
              <wp:wrapNone/>
              <wp:docPr id="2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AD0B" w14:textId="77777777" w:rsidR="007A6F74" w:rsidRPr="000C2131" w:rsidRDefault="007A6F7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742F4A" id="_x0000_t202" coordsize="21600,21600" o:spt="202" path="m,l,21600r21600,l21600,xe">
              <v:stroke joinstyle="miter"/>
              <v:path gradientshapeok="t" o:connecttype="rect"/>
            </v:shapetype>
            <v:shape id="Text Box 86" o:spid="_x0000_s1058" type="#_x0000_t202" style="position:absolute;left:0;text-align:left;margin-left:296.8pt;margin-top:-3.95pt;width:125.2pt;height:15.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4A9AD0B" w14:textId="77777777" w:rsidR="007A6F74" w:rsidRPr="000C2131" w:rsidRDefault="007A6F7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7488" behindDoc="1" locked="0" layoutInCell="1" allowOverlap="1" wp14:anchorId="75982DB8" wp14:editId="2BA3DB01">
              <wp:simplePos x="0" y="0"/>
              <wp:positionH relativeFrom="column">
                <wp:posOffset>-1270</wp:posOffset>
              </wp:positionH>
              <wp:positionV relativeFrom="paragraph">
                <wp:posOffset>-78740</wp:posOffset>
              </wp:positionV>
              <wp:extent cx="3707130" cy="338455"/>
              <wp:effectExtent l="8255" t="35560" r="8890" b="35560"/>
              <wp:wrapNone/>
              <wp:docPr id="20"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ED4BE5" id="Freeform 8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3BE5B88E" wp14:editId="48157E6B">
              <wp:simplePos x="0" y="0"/>
              <wp:positionH relativeFrom="column">
                <wp:posOffset>3709670</wp:posOffset>
              </wp:positionH>
              <wp:positionV relativeFrom="paragraph">
                <wp:posOffset>35560</wp:posOffset>
              </wp:positionV>
              <wp:extent cx="1714500" cy="113665"/>
              <wp:effectExtent l="0" t="0" r="0" b="635"/>
              <wp:wrapNone/>
              <wp:docPr id="1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59186" id="Rectangle 85"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byfwIAAP0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M8ZbyfwIAAP0E&#10;AAAOAAAAAAAAAAAAAAAAAC4CAABkcnMvZTJvRG9jLnhtbFBLAQItABQABgAIAAAAIQCQLwj7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8CAF" w14:textId="77777777" w:rsidR="007A6F74" w:rsidRPr="00562D64" w:rsidRDefault="007A6F7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0560" behindDoc="1" locked="0" layoutInCell="1" allowOverlap="1" wp14:anchorId="6DE11050" wp14:editId="7B9FAC87">
              <wp:simplePos x="0" y="0"/>
              <wp:positionH relativeFrom="column">
                <wp:posOffset>3769360</wp:posOffset>
              </wp:positionH>
              <wp:positionV relativeFrom="paragraph">
                <wp:posOffset>-50165</wp:posOffset>
              </wp:positionV>
              <wp:extent cx="1590040" cy="198120"/>
              <wp:effectExtent l="0" t="0" r="10160" b="11430"/>
              <wp:wrapNone/>
              <wp:docPr id="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622EA" w14:textId="77777777" w:rsidR="007A6F74" w:rsidRPr="000C2131" w:rsidRDefault="007A6F74" w:rsidP="001972E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E11050" id="_x0000_t202" coordsize="21600,21600" o:spt="202" path="m,l,21600r21600,l21600,xe">
              <v:stroke joinstyle="miter"/>
              <v:path gradientshapeok="t" o:connecttype="rect"/>
            </v:shapetype>
            <v:shape id="Text Box 92" o:spid="_x0000_s1059" type="#_x0000_t202" style="position:absolute;left:0;text-align:left;margin-left:296.8pt;margin-top:-3.95pt;width:125.2pt;height:15.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69622EA" w14:textId="77777777" w:rsidR="007A6F74" w:rsidRPr="000C2131" w:rsidRDefault="007A6F74" w:rsidP="001972E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52608" behindDoc="1" locked="0" layoutInCell="1" allowOverlap="1" wp14:anchorId="052D9340" wp14:editId="37AAB932">
              <wp:simplePos x="0" y="0"/>
              <wp:positionH relativeFrom="column">
                <wp:posOffset>-1270</wp:posOffset>
              </wp:positionH>
              <wp:positionV relativeFrom="paragraph">
                <wp:posOffset>-78740</wp:posOffset>
              </wp:positionV>
              <wp:extent cx="3707130" cy="338455"/>
              <wp:effectExtent l="8255" t="35560" r="8890" b="35560"/>
              <wp:wrapNone/>
              <wp:docPr id="11"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C55D57" id="Freeform 9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9536" behindDoc="1" locked="0" layoutInCell="1" allowOverlap="1" wp14:anchorId="24310262" wp14:editId="2B8F7A46">
              <wp:simplePos x="0" y="0"/>
              <wp:positionH relativeFrom="column">
                <wp:posOffset>3709670</wp:posOffset>
              </wp:positionH>
              <wp:positionV relativeFrom="paragraph">
                <wp:posOffset>35560</wp:posOffset>
              </wp:positionV>
              <wp:extent cx="1714500" cy="113665"/>
              <wp:effectExtent l="0" t="0" r="0" b="635"/>
              <wp:wrapNone/>
              <wp:docPr id="1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626BC" id="Rectangle 91" o:spid="_x0000_s1026" style="position:absolute;margin-left:292.1pt;margin-top:2.8pt;width:135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VDfQIAAP0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3W3FQ30CAAD9BAAA&#10;DgAAAAAAAAAAAAAAAAAuAgAAZHJzL2Uyb0RvYy54bWxQSwECLQAUAAYACAAAACEAkC8I+9sAAAAI&#10;AQAADwAAAAAAAAAAAAAAAADXBAAAZHJzL2Rvd25yZXYueG1sUEsFBgAAAAAEAAQA8wAAAN8FAAAA&#10;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2751"/>
        </w:tabs>
        <w:ind w:left="2751" w:hanging="480"/>
      </w:pPr>
      <w:rPr>
        <w:rFonts w:cs="Times New Roman" w:hint="eastAsia"/>
      </w:rPr>
    </w:lvl>
    <w:lvl w:ilvl="1" w:tplc="04090019" w:tentative="1">
      <w:start w:val="1"/>
      <w:numFmt w:val="ideographTraditional"/>
      <w:lvlText w:val="%2、"/>
      <w:lvlJc w:val="left"/>
      <w:pPr>
        <w:tabs>
          <w:tab w:val="num" w:pos="3231"/>
        </w:tabs>
        <w:ind w:left="3231" w:hanging="480"/>
      </w:pPr>
      <w:rPr>
        <w:rFonts w:cs="Times New Roman"/>
      </w:rPr>
    </w:lvl>
    <w:lvl w:ilvl="2" w:tplc="0409001B" w:tentative="1">
      <w:start w:val="1"/>
      <w:numFmt w:val="lowerRoman"/>
      <w:lvlText w:val="%3."/>
      <w:lvlJc w:val="right"/>
      <w:pPr>
        <w:tabs>
          <w:tab w:val="num" w:pos="3711"/>
        </w:tabs>
        <w:ind w:left="3711" w:hanging="480"/>
      </w:pPr>
      <w:rPr>
        <w:rFonts w:cs="Times New Roman"/>
      </w:rPr>
    </w:lvl>
    <w:lvl w:ilvl="3" w:tplc="0409000F" w:tentative="1">
      <w:start w:val="1"/>
      <w:numFmt w:val="decimal"/>
      <w:lvlText w:val="%4."/>
      <w:lvlJc w:val="left"/>
      <w:pPr>
        <w:tabs>
          <w:tab w:val="num" w:pos="4191"/>
        </w:tabs>
        <w:ind w:left="4191" w:hanging="480"/>
      </w:pPr>
      <w:rPr>
        <w:rFonts w:cs="Times New Roman"/>
      </w:rPr>
    </w:lvl>
    <w:lvl w:ilvl="4" w:tplc="04090019" w:tentative="1">
      <w:start w:val="1"/>
      <w:numFmt w:val="ideographTraditional"/>
      <w:lvlText w:val="%5、"/>
      <w:lvlJc w:val="left"/>
      <w:pPr>
        <w:tabs>
          <w:tab w:val="num" w:pos="4671"/>
        </w:tabs>
        <w:ind w:left="4671" w:hanging="480"/>
      </w:pPr>
      <w:rPr>
        <w:rFonts w:cs="Times New Roman"/>
      </w:rPr>
    </w:lvl>
    <w:lvl w:ilvl="5" w:tplc="0409001B" w:tentative="1">
      <w:start w:val="1"/>
      <w:numFmt w:val="lowerRoman"/>
      <w:lvlText w:val="%6."/>
      <w:lvlJc w:val="right"/>
      <w:pPr>
        <w:tabs>
          <w:tab w:val="num" w:pos="5151"/>
        </w:tabs>
        <w:ind w:left="5151" w:hanging="480"/>
      </w:pPr>
      <w:rPr>
        <w:rFonts w:cs="Times New Roman"/>
      </w:rPr>
    </w:lvl>
    <w:lvl w:ilvl="6" w:tplc="0409000F" w:tentative="1">
      <w:start w:val="1"/>
      <w:numFmt w:val="decimal"/>
      <w:lvlText w:val="%7."/>
      <w:lvlJc w:val="left"/>
      <w:pPr>
        <w:tabs>
          <w:tab w:val="num" w:pos="5631"/>
        </w:tabs>
        <w:ind w:left="5631" w:hanging="480"/>
      </w:pPr>
      <w:rPr>
        <w:rFonts w:cs="Times New Roman"/>
      </w:rPr>
    </w:lvl>
    <w:lvl w:ilvl="7" w:tplc="04090019" w:tentative="1">
      <w:start w:val="1"/>
      <w:numFmt w:val="ideographTraditional"/>
      <w:lvlText w:val="%8、"/>
      <w:lvlJc w:val="left"/>
      <w:pPr>
        <w:tabs>
          <w:tab w:val="num" w:pos="6111"/>
        </w:tabs>
        <w:ind w:left="6111" w:hanging="480"/>
      </w:pPr>
      <w:rPr>
        <w:rFonts w:cs="Times New Roman"/>
      </w:rPr>
    </w:lvl>
    <w:lvl w:ilvl="8" w:tplc="0409001B" w:tentative="1">
      <w:start w:val="1"/>
      <w:numFmt w:val="lowerRoman"/>
      <w:lvlText w:val="%9."/>
      <w:lvlJc w:val="right"/>
      <w:pPr>
        <w:tabs>
          <w:tab w:val="num" w:pos="6591"/>
        </w:tabs>
        <w:ind w:left="6591" w:hanging="480"/>
      </w:pPr>
      <w:rPr>
        <w:rFonts w:cs="Times New Roman"/>
      </w:rPr>
    </w:lvl>
  </w:abstractNum>
  <w:abstractNum w:abstractNumId="1" w15:restartNumberingAfterBreak="0">
    <w:nsid w:val="02ED5F34"/>
    <w:multiLevelType w:val="hybridMultilevel"/>
    <w:tmpl w:val="45CE4968"/>
    <w:lvl w:ilvl="0" w:tplc="04090001">
      <w:start w:val="1"/>
      <w:numFmt w:val="bullet"/>
      <w:lvlText w:val=""/>
      <w:lvlJc w:val="left"/>
      <w:pPr>
        <w:ind w:left="1330" w:hanging="480"/>
      </w:pPr>
      <w:rPr>
        <w:rFonts w:ascii="Wingdings" w:hAnsi="Wingdings" w:hint="default"/>
      </w:rPr>
    </w:lvl>
    <w:lvl w:ilvl="1" w:tplc="04090003" w:tentative="1">
      <w:start w:val="1"/>
      <w:numFmt w:val="bullet"/>
      <w:lvlText w:val=""/>
      <w:lvlJc w:val="left"/>
      <w:pPr>
        <w:ind w:left="1810" w:hanging="480"/>
      </w:pPr>
      <w:rPr>
        <w:rFonts w:ascii="Wingdings" w:hAnsi="Wingdings" w:hint="default"/>
      </w:rPr>
    </w:lvl>
    <w:lvl w:ilvl="2" w:tplc="04090005" w:tentative="1">
      <w:start w:val="1"/>
      <w:numFmt w:val="bullet"/>
      <w:lvlText w:val=""/>
      <w:lvlJc w:val="left"/>
      <w:pPr>
        <w:ind w:left="2290" w:hanging="480"/>
      </w:pPr>
      <w:rPr>
        <w:rFonts w:ascii="Wingdings" w:hAnsi="Wingdings" w:hint="default"/>
      </w:rPr>
    </w:lvl>
    <w:lvl w:ilvl="3" w:tplc="04090001" w:tentative="1">
      <w:start w:val="1"/>
      <w:numFmt w:val="bullet"/>
      <w:lvlText w:val=""/>
      <w:lvlJc w:val="left"/>
      <w:pPr>
        <w:ind w:left="2770" w:hanging="480"/>
      </w:pPr>
      <w:rPr>
        <w:rFonts w:ascii="Wingdings" w:hAnsi="Wingdings" w:hint="default"/>
      </w:rPr>
    </w:lvl>
    <w:lvl w:ilvl="4" w:tplc="04090003" w:tentative="1">
      <w:start w:val="1"/>
      <w:numFmt w:val="bullet"/>
      <w:lvlText w:val=""/>
      <w:lvlJc w:val="left"/>
      <w:pPr>
        <w:ind w:left="3250" w:hanging="480"/>
      </w:pPr>
      <w:rPr>
        <w:rFonts w:ascii="Wingdings" w:hAnsi="Wingdings" w:hint="default"/>
      </w:rPr>
    </w:lvl>
    <w:lvl w:ilvl="5" w:tplc="04090005" w:tentative="1">
      <w:start w:val="1"/>
      <w:numFmt w:val="bullet"/>
      <w:lvlText w:val=""/>
      <w:lvlJc w:val="left"/>
      <w:pPr>
        <w:ind w:left="3730" w:hanging="480"/>
      </w:pPr>
      <w:rPr>
        <w:rFonts w:ascii="Wingdings" w:hAnsi="Wingdings" w:hint="default"/>
      </w:rPr>
    </w:lvl>
    <w:lvl w:ilvl="6" w:tplc="04090001" w:tentative="1">
      <w:start w:val="1"/>
      <w:numFmt w:val="bullet"/>
      <w:lvlText w:val=""/>
      <w:lvlJc w:val="left"/>
      <w:pPr>
        <w:ind w:left="4210" w:hanging="480"/>
      </w:pPr>
      <w:rPr>
        <w:rFonts w:ascii="Wingdings" w:hAnsi="Wingdings" w:hint="default"/>
      </w:rPr>
    </w:lvl>
    <w:lvl w:ilvl="7" w:tplc="04090003" w:tentative="1">
      <w:start w:val="1"/>
      <w:numFmt w:val="bullet"/>
      <w:lvlText w:val=""/>
      <w:lvlJc w:val="left"/>
      <w:pPr>
        <w:ind w:left="4690" w:hanging="480"/>
      </w:pPr>
      <w:rPr>
        <w:rFonts w:ascii="Wingdings" w:hAnsi="Wingdings" w:hint="default"/>
      </w:rPr>
    </w:lvl>
    <w:lvl w:ilvl="8" w:tplc="04090005" w:tentative="1">
      <w:start w:val="1"/>
      <w:numFmt w:val="bullet"/>
      <w:lvlText w:val=""/>
      <w:lvlJc w:val="left"/>
      <w:pPr>
        <w:ind w:left="5170" w:hanging="480"/>
      </w:pPr>
      <w:rPr>
        <w:rFonts w:ascii="Wingdings" w:hAnsi="Wingdings" w:hint="default"/>
      </w:rPr>
    </w:lvl>
  </w:abstractNum>
  <w:abstractNum w:abstractNumId="2" w15:restartNumberingAfterBreak="0">
    <w:nsid w:val="04FA0B65"/>
    <w:multiLevelType w:val="hybridMultilevel"/>
    <w:tmpl w:val="23F6F386"/>
    <w:lvl w:ilvl="0" w:tplc="5D643BF4">
      <w:start w:val="1"/>
      <w:numFmt w:val="decimal"/>
      <w:lvlText w:val="(%1)"/>
      <w:lvlJc w:val="left"/>
      <w:pPr>
        <w:ind w:left="905" w:hanging="480"/>
      </w:pPr>
      <w:rPr>
        <w:rFonts w:hint="eastAsia"/>
      </w:rPr>
    </w:lvl>
    <w:lvl w:ilvl="1" w:tplc="FFC8660A">
      <w:start w:val="1"/>
      <w:numFmt w:val="decimal"/>
      <w:lvlText w:val="(%2)"/>
      <w:lvlJc w:val="left"/>
      <w:pPr>
        <w:ind w:left="1385" w:hanging="480"/>
      </w:pPr>
      <w:rPr>
        <w:rFonts w:ascii="Times New Roman" w:hAnsi="Times New Roman" w:hint="default"/>
      </w:rPr>
    </w:lvl>
    <w:lvl w:ilvl="2" w:tplc="0409001B">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D442B5E"/>
    <w:multiLevelType w:val="hybridMultilevel"/>
    <w:tmpl w:val="518CF962"/>
    <w:lvl w:ilvl="0" w:tplc="9708B4BE">
      <w:start w:val="1"/>
      <w:numFmt w:val="taiwaneseCountingThousand"/>
      <w:lvlText w:val="(%1)"/>
      <w:lvlJc w:val="left"/>
      <w:pPr>
        <w:ind w:left="982" w:hanging="480"/>
      </w:pPr>
      <w:rPr>
        <w:rFonts w:ascii="Times New Roman" w:hAnsi="Times New Roman" w:hint="eastAsia"/>
      </w:rPr>
    </w:lvl>
    <w:lvl w:ilvl="1" w:tplc="0409000F">
      <w:start w:val="1"/>
      <w:numFmt w:val="decim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5" w15:restartNumberingAfterBreak="0">
    <w:nsid w:val="0E3C3DB7"/>
    <w:multiLevelType w:val="hybridMultilevel"/>
    <w:tmpl w:val="23F6F386"/>
    <w:lvl w:ilvl="0" w:tplc="5D643BF4">
      <w:start w:val="1"/>
      <w:numFmt w:val="decimal"/>
      <w:lvlText w:val="(%1)"/>
      <w:lvlJc w:val="left"/>
      <w:pPr>
        <w:ind w:left="905" w:hanging="480"/>
      </w:pPr>
      <w:rPr>
        <w:rFonts w:hint="eastAsia"/>
      </w:rPr>
    </w:lvl>
    <w:lvl w:ilvl="1" w:tplc="FFC8660A">
      <w:start w:val="1"/>
      <w:numFmt w:val="decimal"/>
      <w:lvlText w:val="(%2)"/>
      <w:lvlJc w:val="left"/>
      <w:pPr>
        <w:ind w:left="1385" w:hanging="480"/>
      </w:pPr>
      <w:rPr>
        <w:rFonts w:ascii="Times New Roman" w:hAnsi="Times New Roman" w:hint="default"/>
      </w:rPr>
    </w:lvl>
    <w:lvl w:ilvl="2" w:tplc="0409001B">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0ECE2BE8"/>
    <w:multiLevelType w:val="hybridMultilevel"/>
    <w:tmpl w:val="A364B642"/>
    <w:lvl w:ilvl="0" w:tplc="FF4E1EDE">
      <w:start w:val="1"/>
      <w:numFmt w:val="decimal"/>
      <w:lvlText w:val="（%1）"/>
      <w:lvlJc w:val="left"/>
      <w:pPr>
        <w:ind w:left="1056" w:hanging="720"/>
      </w:pPr>
      <w:rPr>
        <w:rFonts w:cs="Times New Roman" w:hint="default"/>
      </w:rPr>
    </w:lvl>
    <w:lvl w:ilvl="1" w:tplc="04090019" w:tentative="1">
      <w:start w:val="1"/>
      <w:numFmt w:val="ideographTraditional"/>
      <w:lvlText w:val="%2、"/>
      <w:lvlJc w:val="left"/>
      <w:pPr>
        <w:ind w:left="1296" w:hanging="480"/>
      </w:pPr>
      <w:rPr>
        <w:rFonts w:cs="Times New Roman"/>
      </w:rPr>
    </w:lvl>
    <w:lvl w:ilvl="2" w:tplc="0409001B" w:tentative="1">
      <w:start w:val="1"/>
      <w:numFmt w:val="lowerRoman"/>
      <w:lvlText w:val="%3."/>
      <w:lvlJc w:val="right"/>
      <w:pPr>
        <w:ind w:left="1776" w:hanging="480"/>
      </w:pPr>
      <w:rPr>
        <w:rFonts w:cs="Times New Roman"/>
      </w:rPr>
    </w:lvl>
    <w:lvl w:ilvl="3" w:tplc="0409000F" w:tentative="1">
      <w:start w:val="1"/>
      <w:numFmt w:val="decimal"/>
      <w:lvlText w:val="%4."/>
      <w:lvlJc w:val="left"/>
      <w:pPr>
        <w:ind w:left="2256" w:hanging="480"/>
      </w:pPr>
      <w:rPr>
        <w:rFonts w:cs="Times New Roman"/>
      </w:rPr>
    </w:lvl>
    <w:lvl w:ilvl="4" w:tplc="04090019" w:tentative="1">
      <w:start w:val="1"/>
      <w:numFmt w:val="ideographTraditional"/>
      <w:lvlText w:val="%5、"/>
      <w:lvlJc w:val="left"/>
      <w:pPr>
        <w:ind w:left="2736" w:hanging="480"/>
      </w:pPr>
      <w:rPr>
        <w:rFonts w:cs="Times New Roman"/>
      </w:rPr>
    </w:lvl>
    <w:lvl w:ilvl="5" w:tplc="0409001B" w:tentative="1">
      <w:start w:val="1"/>
      <w:numFmt w:val="lowerRoman"/>
      <w:lvlText w:val="%6."/>
      <w:lvlJc w:val="right"/>
      <w:pPr>
        <w:ind w:left="3216" w:hanging="480"/>
      </w:pPr>
      <w:rPr>
        <w:rFonts w:cs="Times New Roman"/>
      </w:rPr>
    </w:lvl>
    <w:lvl w:ilvl="6" w:tplc="0409000F" w:tentative="1">
      <w:start w:val="1"/>
      <w:numFmt w:val="decimal"/>
      <w:lvlText w:val="%7."/>
      <w:lvlJc w:val="left"/>
      <w:pPr>
        <w:ind w:left="3696" w:hanging="480"/>
      </w:pPr>
      <w:rPr>
        <w:rFonts w:cs="Times New Roman"/>
      </w:rPr>
    </w:lvl>
    <w:lvl w:ilvl="7" w:tplc="04090019" w:tentative="1">
      <w:start w:val="1"/>
      <w:numFmt w:val="ideographTraditional"/>
      <w:lvlText w:val="%8、"/>
      <w:lvlJc w:val="left"/>
      <w:pPr>
        <w:ind w:left="4176" w:hanging="480"/>
      </w:pPr>
      <w:rPr>
        <w:rFonts w:cs="Times New Roman"/>
      </w:rPr>
    </w:lvl>
    <w:lvl w:ilvl="8" w:tplc="0409001B" w:tentative="1">
      <w:start w:val="1"/>
      <w:numFmt w:val="lowerRoman"/>
      <w:lvlText w:val="%9."/>
      <w:lvlJc w:val="right"/>
      <w:pPr>
        <w:ind w:left="4656" w:hanging="480"/>
      </w:pPr>
      <w:rPr>
        <w:rFonts w:cs="Times New Roman"/>
      </w:rPr>
    </w:lvl>
  </w:abstractNum>
  <w:abstractNum w:abstractNumId="7" w15:restartNumberingAfterBreak="0">
    <w:nsid w:val="15755D8E"/>
    <w:multiLevelType w:val="hybridMultilevel"/>
    <w:tmpl w:val="83C22062"/>
    <w:lvl w:ilvl="0" w:tplc="39D4EC6C">
      <w:start w:val="1"/>
      <w:numFmt w:val="taiwaneseCountingThousand"/>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8" w15:restartNumberingAfterBreak="0">
    <w:nsid w:val="16306E68"/>
    <w:multiLevelType w:val="hybridMultilevel"/>
    <w:tmpl w:val="0304F668"/>
    <w:lvl w:ilvl="0" w:tplc="2E062388">
      <w:start w:val="1"/>
      <w:numFmt w:val="decimalFullWidth"/>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9" w15:restartNumberingAfterBreak="0">
    <w:nsid w:val="18204C3D"/>
    <w:multiLevelType w:val="hybridMultilevel"/>
    <w:tmpl w:val="7D580EAA"/>
    <w:lvl w:ilvl="0" w:tplc="C4D488B8">
      <w:start w:val="1"/>
      <w:numFmt w:val="decimal"/>
      <w:lvlText w:val="%1."/>
      <w:lvlJc w:val="left"/>
      <w:pPr>
        <w:ind w:left="454" w:hanging="36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10" w15:restartNumberingAfterBreak="0">
    <w:nsid w:val="18F35D59"/>
    <w:multiLevelType w:val="hybridMultilevel"/>
    <w:tmpl w:val="9D94CB28"/>
    <w:lvl w:ilvl="0" w:tplc="240EA822">
      <w:start w:val="1"/>
      <w:numFmt w:val="upperLetter"/>
      <w:lvlText w:val="%1."/>
      <w:lvlJc w:val="left"/>
      <w:pPr>
        <w:ind w:left="1919" w:hanging="360"/>
      </w:pPr>
      <w:rPr>
        <w:rFonts w:hint="default"/>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1" w15:restartNumberingAfterBreak="0">
    <w:nsid w:val="1B1E7C79"/>
    <w:multiLevelType w:val="hybridMultilevel"/>
    <w:tmpl w:val="76D2C888"/>
    <w:lvl w:ilvl="0" w:tplc="906860BA">
      <w:start w:val="1"/>
      <w:numFmt w:val="taiwaneseCountingThousand"/>
      <w:lvlText w:val="（%1）"/>
      <w:lvlJc w:val="left"/>
      <w:pPr>
        <w:ind w:left="459" w:hanging="360"/>
      </w:pPr>
      <w:rPr>
        <w:rFonts w:hint="eastAsia"/>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12"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C9C41DF"/>
    <w:multiLevelType w:val="hybridMultilevel"/>
    <w:tmpl w:val="4BC647E0"/>
    <w:lvl w:ilvl="0" w:tplc="04090001">
      <w:start w:val="1"/>
      <w:numFmt w:val="bullet"/>
      <w:lvlText w:val=""/>
      <w:lvlJc w:val="left"/>
      <w:pPr>
        <w:ind w:left="1425" w:hanging="480"/>
      </w:pPr>
      <w:rPr>
        <w:rFonts w:ascii="Wingdings" w:hAnsi="Wingdings"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14" w15:restartNumberingAfterBreak="0">
    <w:nsid w:val="1D7958E0"/>
    <w:multiLevelType w:val="hybridMultilevel"/>
    <w:tmpl w:val="1466C97C"/>
    <w:lvl w:ilvl="0" w:tplc="65DAB736">
      <w:start w:val="1"/>
      <w:numFmt w:val="decimal"/>
      <w:lvlText w:val="（%1）"/>
      <w:lvlJc w:val="left"/>
      <w:pPr>
        <w:ind w:left="1145" w:hanging="72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5" w15:restartNumberingAfterBreak="0">
    <w:nsid w:val="203267AB"/>
    <w:multiLevelType w:val="hybridMultilevel"/>
    <w:tmpl w:val="83C242D2"/>
    <w:lvl w:ilvl="0" w:tplc="04090001">
      <w:start w:val="1"/>
      <w:numFmt w:val="bullet"/>
      <w:lvlText w:val=""/>
      <w:lvlJc w:val="left"/>
      <w:pPr>
        <w:ind w:left="1307" w:hanging="480"/>
      </w:pPr>
      <w:rPr>
        <w:rFonts w:ascii="Wingdings" w:hAnsi="Wingdings" w:hint="default"/>
      </w:rPr>
    </w:lvl>
    <w:lvl w:ilvl="1" w:tplc="04090003" w:tentative="1">
      <w:start w:val="1"/>
      <w:numFmt w:val="bullet"/>
      <w:lvlText w:val=""/>
      <w:lvlJc w:val="left"/>
      <w:pPr>
        <w:ind w:left="1787" w:hanging="480"/>
      </w:pPr>
      <w:rPr>
        <w:rFonts w:ascii="Wingdings" w:hAnsi="Wingdings" w:hint="default"/>
      </w:rPr>
    </w:lvl>
    <w:lvl w:ilvl="2" w:tplc="04090005" w:tentative="1">
      <w:start w:val="1"/>
      <w:numFmt w:val="bullet"/>
      <w:lvlText w:val=""/>
      <w:lvlJc w:val="left"/>
      <w:pPr>
        <w:ind w:left="2267" w:hanging="480"/>
      </w:pPr>
      <w:rPr>
        <w:rFonts w:ascii="Wingdings" w:hAnsi="Wingdings" w:hint="default"/>
      </w:rPr>
    </w:lvl>
    <w:lvl w:ilvl="3" w:tplc="04090001" w:tentative="1">
      <w:start w:val="1"/>
      <w:numFmt w:val="bullet"/>
      <w:lvlText w:val=""/>
      <w:lvlJc w:val="left"/>
      <w:pPr>
        <w:ind w:left="2747" w:hanging="480"/>
      </w:pPr>
      <w:rPr>
        <w:rFonts w:ascii="Wingdings" w:hAnsi="Wingdings" w:hint="default"/>
      </w:rPr>
    </w:lvl>
    <w:lvl w:ilvl="4" w:tplc="04090003" w:tentative="1">
      <w:start w:val="1"/>
      <w:numFmt w:val="bullet"/>
      <w:lvlText w:val=""/>
      <w:lvlJc w:val="left"/>
      <w:pPr>
        <w:ind w:left="3227" w:hanging="480"/>
      </w:pPr>
      <w:rPr>
        <w:rFonts w:ascii="Wingdings" w:hAnsi="Wingdings" w:hint="default"/>
      </w:rPr>
    </w:lvl>
    <w:lvl w:ilvl="5" w:tplc="04090005" w:tentative="1">
      <w:start w:val="1"/>
      <w:numFmt w:val="bullet"/>
      <w:lvlText w:val=""/>
      <w:lvlJc w:val="left"/>
      <w:pPr>
        <w:ind w:left="3707" w:hanging="480"/>
      </w:pPr>
      <w:rPr>
        <w:rFonts w:ascii="Wingdings" w:hAnsi="Wingdings" w:hint="default"/>
      </w:rPr>
    </w:lvl>
    <w:lvl w:ilvl="6" w:tplc="04090001" w:tentative="1">
      <w:start w:val="1"/>
      <w:numFmt w:val="bullet"/>
      <w:lvlText w:val=""/>
      <w:lvlJc w:val="left"/>
      <w:pPr>
        <w:ind w:left="4187" w:hanging="480"/>
      </w:pPr>
      <w:rPr>
        <w:rFonts w:ascii="Wingdings" w:hAnsi="Wingdings" w:hint="default"/>
      </w:rPr>
    </w:lvl>
    <w:lvl w:ilvl="7" w:tplc="04090003" w:tentative="1">
      <w:start w:val="1"/>
      <w:numFmt w:val="bullet"/>
      <w:lvlText w:val=""/>
      <w:lvlJc w:val="left"/>
      <w:pPr>
        <w:ind w:left="4667" w:hanging="480"/>
      </w:pPr>
      <w:rPr>
        <w:rFonts w:ascii="Wingdings" w:hAnsi="Wingdings" w:hint="default"/>
      </w:rPr>
    </w:lvl>
    <w:lvl w:ilvl="8" w:tplc="04090005" w:tentative="1">
      <w:start w:val="1"/>
      <w:numFmt w:val="bullet"/>
      <w:lvlText w:val=""/>
      <w:lvlJc w:val="left"/>
      <w:pPr>
        <w:ind w:left="5147" w:hanging="480"/>
      </w:pPr>
      <w:rPr>
        <w:rFonts w:ascii="Wingdings" w:hAnsi="Wingdings" w:hint="default"/>
      </w:rPr>
    </w:lvl>
  </w:abstractNum>
  <w:abstractNum w:abstractNumId="16"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290A30AF"/>
    <w:multiLevelType w:val="hybridMultilevel"/>
    <w:tmpl w:val="92FA2AFA"/>
    <w:lvl w:ilvl="0" w:tplc="39D4EC6C">
      <w:start w:val="1"/>
      <w:numFmt w:val="taiwaneseCountingThousand"/>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8" w15:restartNumberingAfterBreak="0">
    <w:nsid w:val="2BAA4450"/>
    <w:multiLevelType w:val="hybridMultilevel"/>
    <w:tmpl w:val="A302F36C"/>
    <w:lvl w:ilvl="0" w:tplc="2E062388">
      <w:start w:val="1"/>
      <w:numFmt w:val="decimalFullWidth"/>
      <w:lvlText w:val="%1、"/>
      <w:lvlJc w:val="left"/>
      <w:pPr>
        <w:ind w:left="596" w:hanging="360"/>
      </w:pPr>
      <w:rPr>
        <w:rFonts w:hint="default"/>
        <w:color w:val="FF0000"/>
        <w:u w:val="single"/>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9" w15:restartNumberingAfterBreak="0">
    <w:nsid w:val="33312128"/>
    <w:multiLevelType w:val="hybridMultilevel"/>
    <w:tmpl w:val="FF760AEC"/>
    <w:lvl w:ilvl="0" w:tplc="C33C6BB4">
      <w:start w:val="1"/>
      <w:numFmt w:val="decimalFullWidth"/>
      <w:lvlText w:val="%1、"/>
      <w:lvlJc w:val="left"/>
      <w:pPr>
        <w:ind w:left="560" w:hanging="36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20" w15:restartNumberingAfterBreak="0">
    <w:nsid w:val="335F7A5F"/>
    <w:multiLevelType w:val="hybridMultilevel"/>
    <w:tmpl w:val="E356029C"/>
    <w:lvl w:ilvl="0" w:tplc="61F8DE3A">
      <w:start w:val="1"/>
      <w:numFmt w:val="decimal"/>
      <w:lvlText w:val="%1."/>
      <w:lvlJc w:val="left"/>
      <w:pPr>
        <w:ind w:left="360" w:hanging="36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6D6A7F"/>
    <w:multiLevelType w:val="hybridMultilevel"/>
    <w:tmpl w:val="0532B85A"/>
    <w:lvl w:ilvl="0" w:tplc="0409000F">
      <w:start w:val="1"/>
      <w:numFmt w:val="decimal"/>
      <w:lvlText w:val="%1."/>
      <w:lvlJc w:val="left"/>
      <w:pPr>
        <w:ind w:left="905" w:hanging="480"/>
      </w:pPr>
    </w:lvl>
    <w:lvl w:ilvl="1" w:tplc="0C08F894">
      <w:start w:val="1"/>
      <w:numFmt w:val="decimal"/>
      <w:lvlText w:val="(%2)"/>
      <w:lvlJc w:val="left"/>
      <w:pPr>
        <w:ind w:left="1385" w:hanging="480"/>
      </w:pPr>
      <w:rPr>
        <w:rFonts w:ascii="Times New Roman" w:hAnsi="Times New Roman" w:hint="default"/>
        <w:sz w:val="24"/>
        <w:szCs w:val="24"/>
      </w:rPr>
    </w:lvl>
    <w:lvl w:ilvl="2" w:tplc="0409001B">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15:restartNumberingAfterBreak="0">
    <w:nsid w:val="352D4927"/>
    <w:multiLevelType w:val="hybridMultilevel"/>
    <w:tmpl w:val="9B243F78"/>
    <w:lvl w:ilvl="0" w:tplc="5D643BF4">
      <w:start w:val="1"/>
      <w:numFmt w:val="decimal"/>
      <w:lvlText w:val="(%1)"/>
      <w:lvlJc w:val="left"/>
      <w:pPr>
        <w:ind w:left="13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6047B67"/>
    <w:multiLevelType w:val="hybridMultilevel"/>
    <w:tmpl w:val="D7DCA1A8"/>
    <w:lvl w:ilvl="0" w:tplc="2E062388">
      <w:start w:val="1"/>
      <w:numFmt w:val="decimalFullWidth"/>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368A01A7"/>
    <w:multiLevelType w:val="hybridMultilevel"/>
    <w:tmpl w:val="255C89CE"/>
    <w:lvl w:ilvl="0" w:tplc="F716B7E4">
      <w:start w:val="1"/>
      <w:numFmt w:val="decimal"/>
      <w:lvlText w:val="%1."/>
      <w:lvlJc w:val="left"/>
      <w:pPr>
        <w:ind w:left="360" w:hanging="360"/>
      </w:pPr>
      <w:rPr>
        <w:rFonts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68C4F07"/>
    <w:multiLevelType w:val="hybridMultilevel"/>
    <w:tmpl w:val="994EC060"/>
    <w:lvl w:ilvl="0" w:tplc="04090001">
      <w:start w:val="1"/>
      <w:numFmt w:val="bullet"/>
      <w:lvlText w:val=""/>
      <w:lvlJc w:val="left"/>
      <w:pPr>
        <w:ind w:left="1615" w:hanging="480"/>
      </w:pPr>
      <w:rPr>
        <w:rFonts w:ascii="Wingdings" w:hAnsi="Wingdings" w:hint="default"/>
      </w:rPr>
    </w:lvl>
    <w:lvl w:ilvl="1" w:tplc="04090003" w:tentative="1">
      <w:start w:val="1"/>
      <w:numFmt w:val="bullet"/>
      <w:lvlText w:val=""/>
      <w:lvlJc w:val="left"/>
      <w:pPr>
        <w:ind w:left="2095" w:hanging="480"/>
      </w:pPr>
      <w:rPr>
        <w:rFonts w:ascii="Wingdings" w:hAnsi="Wingdings" w:hint="default"/>
      </w:rPr>
    </w:lvl>
    <w:lvl w:ilvl="2" w:tplc="04090005" w:tentative="1">
      <w:start w:val="1"/>
      <w:numFmt w:val="bullet"/>
      <w:lvlText w:val=""/>
      <w:lvlJc w:val="left"/>
      <w:pPr>
        <w:ind w:left="2575" w:hanging="480"/>
      </w:pPr>
      <w:rPr>
        <w:rFonts w:ascii="Wingdings" w:hAnsi="Wingdings" w:hint="default"/>
      </w:rPr>
    </w:lvl>
    <w:lvl w:ilvl="3" w:tplc="04090001" w:tentative="1">
      <w:start w:val="1"/>
      <w:numFmt w:val="bullet"/>
      <w:lvlText w:val=""/>
      <w:lvlJc w:val="left"/>
      <w:pPr>
        <w:ind w:left="3055" w:hanging="480"/>
      </w:pPr>
      <w:rPr>
        <w:rFonts w:ascii="Wingdings" w:hAnsi="Wingdings" w:hint="default"/>
      </w:rPr>
    </w:lvl>
    <w:lvl w:ilvl="4" w:tplc="04090003" w:tentative="1">
      <w:start w:val="1"/>
      <w:numFmt w:val="bullet"/>
      <w:lvlText w:val=""/>
      <w:lvlJc w:val="left"/>
      <w:pPr>
        <w:ind w:left="3535" w:hanging="480"/>
      </w:pPr>
      <w:rPr>
        <w:rFonts w:ascii="Wingdings" w:hAnsi="Wingdings" w:hint="default"/>
      </w:rPr>
    </w:lvl>
    <w:lvl w:ilvl="5" w:tplc="04090005" w:tentative="1">
      <w:start w:val="1"/>
      <w:numFmt w:val="bullet"/>
      <w:lvlText w:val=""/>
      <w:lvlJc w:val="left"/>
      <w:pPr>
        <w:ind w:left="4015" w:hanging="480"/>
      </w:pPr>
      <w:rPr>
        <w:rFonts w:ascii="Wingdings" w:hAnsi="Wingdings" w:hint="default"/>
      </w:rPr>
    </w:lvl>
    <w:lvl w:ilvl="6" w:tplc="04090001" w:tentative="1">
      <w:start w:val="1"/>
      <w:numFmt w:val="bullet"/>
      <w:lvlText w:val=""/>
      <w:lvlJc w:val="left"/>
      <w:pPr>
        <w:ind w:left="4495" w:hanging="480"/>
      </w:pPr>
      <w:rPr>
        <w:rFonts w:ascii="Wingdings" w:hAnsi="Wingdings" w:hint="default"/>
      </w:rPr>
    </w:lvl>
    <w:lvl w:ilvl="7" w:tplc="04090003" w:tentative="1">
      <w:start w:val="1"/>
      <w:numFmt w:val="bullet"/>
      <w:lvlText w:val=""/>
      <w:lvlJc w:val="left"/>
      <w:pPr>
        <w:ind w:left="4975" w:hanging="480"/>
      </w:pPr>
      <w:rPr>
        <w:rFonts w:ascii="Wingdings" w:hAnsi="Wingdings" w:hint="default"/>
      </w:rPr>
    </w:lvl>
    <w:lvl w:ilvl="8" w:tplc="04090005" w:tentative="1">
      <w:start w:val="1"/>
      <w:numFmt w:val="bullet"/>
      <w:lvlText w:val=""/>
      <w:lvlJc w:val="left"/>
      <w:pPr>
        <w:ind w:left="5455" w:hanging="480"/>
      </w:pPr>
      <w:rPr>
        <w:rFonts w:ascii="Wingdings" w:hAnsi="Wingdings" w:hint="default"/>
      </w:rPr>
    </w:lvl>
  </w:abstractNum>
  <w:abstractNum w:abstractNumId="26" w15:restartNumberingAfterBreak="0">
    <w:nsid w:val="39233FD3"/>
    <w:multiLevelType w:val="hybridMultilevel"/>
    <w:tmpl w:val="FCF4BFE2"/>
    <w:lvl w:ilvl="0" w:tplc="692092E6">
      <w:start w:val="2"/>
      <w:numFmt w:val="bullet"/>
      <w:lvlText w:val="‧"/>
      <w:lvlJc w:val="left"/>
      <w:pPr>
        <w:ind w:left="1777" w:hanging="360"/>
      </w:pPr>
      <w:rPr>
        <w:rFonts w:ascii="華康細圓體" w:eastAsia="華康細圓體" w:hAnsi="Times New Roman" w:cs="Times New Roman" w:hint="eastAsia"/>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27" w15:restartNumberingAfterBreak="0">
    <w:nsid w:val="3B0D16F0"/>
    <w:multiLevelType w:val="hybridMultilevel"/>
    <w:tmpl w:val="403CC4F6"/>
    <w:lvl w:ilvl="0" w:tplc="04090001">
      <w:start w:val="1"/>
      <w:numFmt w:val="bullet"/>
      <w:lvlText w:val=""/>
      <w:lvlJc w:val="left"/>
      <w:pPr>
        <w:ind w:left="902" w:hanging="480"/>
      </w:pPr>
      <w:rPr>
        <w:rFonts w:ascii="Wingdings" w:hAnsi="Wingdings" w:hint="default"/>
      </w:rPr>
    </w:lvl>
    <w:lvl w:ilvl="1" w:tplc="04090003" w:tentative="1">
      <w:start w:val="1"/>
      <w:numFmt w:val="bullet"/>
      <w:lvlText w:val=""/>
      <w:lvlJc w:val="left"/>
      <w:pPr>
        <w:ind w:left="1382" w:hanging="480"/>
      </w:pPr>
      <w:rPr>
        <w:rFonts w:ascii="Wingdings" w:hAnsi="Wingdings" w:hint="default"/>
      </w:rPr>
    </w:lvl>
    <w:lvl w:ilvl="2" w:tplc="04090005" w:tentative="1">
      <w:start w:val="1"/>
      <w:numFmt w:val="bullet"/>
      <w:lvlText w:val=""/>
      <w:lvlJc w:val="left"/>
      <w:pPr>
        <w:ind w:left="1862" w:hanging="480"/>
      </w:pPr>
      <w:rPr>
        <w:rFonts w:ascii="Wingdings" w:hAnsi="Wingdings" w:hint="default"/>
      </w:rPr>
    </w:lvl>
    <w:lvl w:ilvl="3" w:tplc="04090001" w:tentative="1">
      <w:start w:val="1"/>
      <w:numFmt w:val="bullet"/>
      <w:lvlText w:val=""/>
      <w:lvlJc w:val="left"/>
      <w:pPr>
        <w:ind w:left="2342" w:hanging="480"/>
      </w:pPr>
      <w:rPr>
        <w:rFonts w:ascii="Wingdings" w:hAnsi="Wingdings" w:hint="default"/>
      </w:rPr>
    </w:lvl>
    <w:lvl w:ilvl="4" w:tplc="04090003" w:tentative="1">
      <w:start w:val="1"/>
      <w:numFmt w:val="bullet"/>
      <w:lvlText w:val=""/>
      <w:lvlJc w:val="left"/>
      <w:pPr>
        <w:ind w:left="2822" w:hanging="480"/>
      </w:pPr>
      <w:rPr>
        <w:rFonts w:ascii="Wingdings" w:hAnsi="Wingdings" w:hint="default"/>
      </w:rPr>
    </w:lvl>
    <w:lvl w:ilvl="5" w:tplc="04090005" w:tentative="1">
      <w:start w:val="1"/>
      <w:numFmt w:val="bullet"/>
      <w:lvlText w:val=""/>
      <w:lvlJc w:val="left"/>
      <w:pPr>
        <w:ind w:left="3302" w:hanging="480"/>
      </w:pPr>
      <w:rPr>
        <w:rFonts w:ascii="Wingdings" w:hAnsi="Wingdings" w:hint="default"/>
      </w:rPr>
    </w:lvl>
    <w:lvl w:ilvl="6" w:tplc="04090001" w:tentative="1">
      <w:start w:val="1"/>
      <w:numFmt w:val="bullet"/>
      <w:lvlText w:val=""/>
      <w:lvlJc w:val="left"/>
      <w:pPr>
        <w:ind w:left="3782" w:hanging="480"/>
      </w:pPr>
      <w:rPr>
        <w:rFonts w:ascii="Wingdings" w:hAnsi="Wingdings" w:hint="default"/>
      </w:rPr>
    </w:lvl>
    <w:lvl w:ilvl="7" w:tplc="04090003" w:tentative="1">
      <w:start w:val="1"/>
      <w:numFmt w:val="bullet"/>
      <w:lvlText w:val=""/>
      <w:lvlJc w:val="left"/>
      <w:pPr>
        <w:ind w:left="4262" w:hanging="480"/>
      </w:pPr>
      <w:rPr>
        <w:rFonts w:ascii="Wingdings" w:hAnsi="Wingdings" w:hint="default"/>
      </w:rPr>
    </w:lvl>
    <w:lvl w:ilvl="8" w:tplc="04090005" w:tentative="1">
      <w:start w:val="1"/>
      <w:numFmt w:val="bullet"/>
      <w:lvlText w:val=""/>
      <w:lvlJc w:val="left"/>
      <w:pPr>
        <w:ind w:left="4742" w:hanging="480"/>
      </w:pPr>
      <w:rPr>
        <w:rFonts w:ascii="Wingdings" w:hAnsi="Wingdings" w:hint="default"/>
      </w:rPr>
    </w:lvl>
  </w:abstractNum>
  <w:abstractNum w:abstractNumId="28" w15:restartNumberingAfterBreak="0">
    <w:nsid w:val="3B4D2D88"/>
    <w:multiLevelType w:val="hybridMultilevel"/>
    <w:tmpl w:val="C680C1A8"/>
    <w:lvl w:ilvl="0" w:tplc="102A7A06">
      <w:start w:val="2"/>
      <w:numFmt w:val="bullet"/>
      <w:lvlText w:val="-"/>
      <w:lvlJc w:val="left"/>
      <w:pPr>
        <w:ind w:left="1777" w:hanging="360"/>
      </w:pPr>
      <w:rPr>
        <w:rFonts w:ascii="Times New Roman" w:eastAsia="華康細圓體" w:hAnsi="Times New Roman" w:cs="Times New Roman"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29" w15:restartNumberingAfterBreak="0">
    <w:nsid w:val="40292E29"/>
    <w:multiLevelType w:val="hybridMultilevel"/>
    <w:tmpl w:val="722A2F68"/>
    <w:lvl w:ilvl="0" w:tplc="0A3289EA">
      <w:start w:val="1"/>
      <w:numFmt w:val="decimal"/>
      <w:lvlText w:val="%1."/>
      <w:lvlJc w:val="left"/>
      <w:pPr>
        <w:ind w:left="360" w:hanging="360"/>
      </w:pPr>
      <w:rPr>
        <w:rFonts w:ascii="Arial" w:eastAsia="新細明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CE22D51"/>
    <w:multiLevelType w:val="hybridMultilevel"/>
    <w:tmpl w:val="90965AD2"/>
    <w:lvl w:ilvl="0" w:tplc="906860BA">
      <w:start w:val="1"/>
      <w:numFmt w:val="taiwaneseCountingThousand"/>
      <w:lvlText w:val="（%1）"/>
      <w:lvlJc w:val="left"/>
      <w:pPr>
        <w:ind w:left="558" w:hanging="360"/>
      </w:pPr>
      <w:rPr>
        <w:rFonts w:hint="eastAsia"/>
      </w:rPr>
    </w:lvl>
    <w:lvl w:ilvl="1" w:tplc="04090019" w:tentative="1">
      <w:start w:val="1"/>
      <w:numFmt w:val="ideographTraditional"/>
      <w:lvlText w:val="%2、"/>
      <w:lvlJc w:val="left"/>
      <w:pPr>
        <w:ind w:left="1158" w:hanging="480"/>
      </w:pPr>
    </w:lvl>
    <w:lvl w:ilvl="2" w:tplc="0409001B" w:tentative="1">
      <w:start w:val="1"/>
      <w:numFmt w:val="lowerRoman"/>
      <w:lvlText w:val="%3."/>
      <w:lvlJc w:val="right"/>
      <w:pPr>
        <w:ind w:left="1638" w:hanging="480"/>
      </w:pPr>
    </w:lvl>
    <w:lvl w:ilvl="3" w:tplc="0409000F" w:tentative="1">
      <w:start w:val="1"/>
      <w:numFmt w:val="decimal"/>
      <w:lvlText w:val="%4."/>
      <w:lvlJc w:val="left"/>
      <w:pPr>
        <w:ind w:left="2118" w:hanging="480"/>
      </w:pPr>
    </w:lvl>
    <w:lvl w:ilvl="4" w:tplc="04090019" w:tentative="1">
      <w:start w:val="1"/>
      <w:numFmt w:val="ideographTraditional"/>
      <w:lvlText w:val="%5、"/>
      <w:lvlJc w:val="left"/>
      <w:pPr>
        <w:ind w:left="2598" w:hanging="480"/>
      </w:pPr>
    </w:lvl>
    <w:lvl w:ilvl="5" w:tplc="0409001B" w:tentative="1">
      <w:start w:val="1"/>
      <w:numFmt w:val="lowerRoman"/>
      <w:lvlText w:val="%6."/>
      <w:lvlJc w:val="right"/>
      <w:pPr>
        <w:ind w:left="3078" w:hanging="480"/>
      </w:pPr>
    </w:lvl>
    <w:lvl w:ilvl="6" w:tplc="0409000F" w:tentative="1">
      <w:start w:val="1"/>
      <w:numFmt w:val="decimal"/>
      <w:lvlText w:val="%7."/>
      <w:lvlJc w:val="left"/>
      <w:pPr>
        <w:ind w:left="3558" w:hanging="480"/>
      </w:pPr>
    </w:lvl>
    <w:lvl w:ilvl="7" w:tplc="04090019" w:tentative="1">
      <w:start w:val="1"/>
      <w:numFmt w:val="ideographTraditional"/>
      <w:lvlText w:val="%8、"/>
      <w:lvlJc w:val="left"/>
      <w:pPr>
        <w:ind w:left="4038" w:hanging="480"/>
      </w:pPr>
    </w:lvl>
    <w:lvl w:ilvl="8" w:tplc="0409001B" w:tentative="1">
      <w:start w:val="1"/>
      <w:numFmt w:val="lowerRoman"/>
      <w:lvlText w:val="%9."/>
      <w:lvlJc w:val="right"/>
      <w:pPr>
        <w:ind w:left="4518" w:hanging="480"/>
      </w:pPr>
    </w:lvl>
  </w:abstractNum>
  <w:abstractNum w:abstractNumId="31" w15:restartNumberingAfterBreak="0">
    <w:nsid w:val="55DF0C55"/>
    <w:multiLevelType w:val="hybridMultilevel"/>
    <w:tmpl w:val="AA342E52"/>
    <w:lvl w:ilvl="0" w:tplc="04090001">
      <w:start w:val="1"/>
      <w:numFmt w:val="bullet"/>
      <w:lvlText w:val=""/>
      <w:lvlJc w:val="left"/>
      <w:pPr>
        <w:ind w:left="1423" w:hanging="480"/>
      </w:pPr>
      <w:rPr>
        <w:rFonts w:ascii="Wingdings" w:hAnsi="Wingdings" w:hint="default"/>
      </w:rPr>
    </w:lvl>
    <w:lvl w:ilvl="1" w:tplc="04090003" w:tentative="1">
      <w:start w:val="1"/>
      <w:numFmt w:val="bullet"/>
      <w:lvlText w:val=""/>
      <w:lvlJc w:val="left"/>
      <w:pPr>
        <w:ind w:left="1903" w:hanging="480"/>
      </w:pPr>
      <w:rPr>
        <w:rFonts w:ascii="Wingdings" w:hAnsi="Wingdings" w:hint="default"/>
      </w:rPr>
    </w:lvl>
    <w:lvl w:ilvl="2" w:tplc="04090005" w:tentative="1">
      <w:start w:val="1"/>
      <w:numFmt w:val="bullet"/>
      <w:lvlText w:val=""/>
      <w:lvlJc w:val="left"/>
      <w:pPr>
        <w:ind w:left="2383" w:hanging="480"/>
      </w:pPr>
      <w:rPr>
        <w:rFonts w:ascii="Wingdings" w:hAnsi="Wingdings" w:hint="default"/>
      </w:rPr>
    </w:lvl>
    <w:lvl w:ilvl="3" w:tplc="04090001" w:tentative="1">
      <w:start w:val="1"/>
      <w:numFmt w:val="bullet"/>
      <w:lvlText w:val=""/>
      <w:lvlJc w:val="left"/>
      <w:pPr>
        <w:ind w:left="2863" w:hanging="480"/>
      </w:pPr>
      <w:rPr>
        <w:rFonts w:ascii="Wingdings" w:hAnsi="Wingdings" w:hint="default"/>
      </w:rPr>
    </w:lvl>
    <w:lvl w:ilvl="4" w:tplc="04090003" w:tentative="1">
      <w:start w:val="1"/>
      <w:numFmt w:val="bullet"/>
      <w:lvlText w:val=""/>
      <w:lvlJc w:val="left"/>
      <w:pPr>
        <w:ind w:left="3343" w:hanging="480"/>
      </w:pPr>
      <w:rPr>
        <w:rFonts w:ascii="Wingdings" w:hAnsi="Wingdings" w:hint="default"/>
      </w:rPr>
    </w:lvl>
    <w:lvl w:ilvl="5" w:tplc="04090005" w:tentative="1">
      <w:start w:val="1"/>
      <w:numFmt w:val="bullet"/>
      <w:lvlText w:val=""/>
      <w:lvlJc w:val="left"/>
      <w:pPr>
        <w:ind w:left="3823" w:hanging="480"/>
      </w:pPr>
      <w:rPr>
        <w:rFonts w:ascii="Wingdings" w:hAnsi="Wingdings" w:hint="default"/>
      </w:rPr>
    </w:lvl>
    <w:lvl w:ilvl="6" w:tplc="04090001" w:tentative="1">
      <w:start w:val="1"/>
      <w:numFmt w:val="bullet"/>
      <w:lvlText w:val=""/>
      <w:lvlJc w:val="left"/>
      <w:pPr>
        <w:ind w:left="4303" w:hanging="480"/>
      </w:pPr>
      <w:rPr>
        <w:rFonts w:ascii="Wingdings" w:hAnsi="Wingdings" w:hint="default"/>
      </w:rPr>
    </w:lvl>
    <w:lvl w:ilvl="7" w:tplc="04090003" w:tentative="1">
      <w:start w:val="1"/>
      <w:numFmt w:val="bullet"/>
      <w:lvlText w:val=""/>
      <w:lvlJc w:val="left"/>
      <w:pPr>
        <w:ind w:left="4783" w:hanging="480"/>
      </w:pPr>
      <w:rPr>
        <w:rFonts w:ascii="Wingdings" w:hAnsi="Wingdings" w:hint="default"/>
      </w:rPr>
    </w:lvl>
    <w:lvl w:ilvl="8" w:tplc="04090005" w:tentative="1">
      <w:start w:val="1"/>
      <w:numFmt w:val="bullet"/>
      <w:lvlText w:val=""/>
      <w:lvlJc w:val="left"/>
      <w:pPr>
        <w:ind w:left="5263" w:hanging="480"/>
      </w:pPr>
      <w:rPr>
        <w:rFonts w:ascii="Wingdings" w:hAnsi="Wingdings" w:hint="default"/>
      </w:rPr>
    </w:lvl>
  </w:abstractNum>
  <w:abstractNum w:abstractNumId="32" w15:restartNumberingAfterBreak="0">
    <w:nsid w:val="570C424A"/>
    <w:multiLevelType w:val="hybridMultilevel"/>
    <w:tmpl w:val="8D683656"/>
    <w:lvl w:ilvl="0" w:tplc="0409000F">
      <w:start w:val="1"/>
      <w:numFmt w:val="decimal"/>
      <w:lvlText w:val="%1."/>
      <w:lvlJc w:val="left"/>
      <w:pPr>
        <w:ind w:left="1331" w:hanging="480"/>
      </w:pPr>
    </w:lvl>
    <w:lvl w:ilvl="1" w:tplc="04090001">
      <w:start w:val="1"/>
      <w:numFmt w:val="bullet"/>
      <w:lvlText w:val=""/>
      <w:lvlJc w:val="left"/>
      <w:pPr>
        <w:ind w:left="1385" w:hanging="480"/>
      </w:pPr>
      <w:rPr>
        <w:rFonts w:ascii="Wingdings" w:hAnsi="Wingdings" w:hint="default"/>
      </w:rPr>
    </w:lvl>
    <w:lvl w:ilvl="2" w:tplc="0409001B">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3" w15:restartNumberingAfterBreak="0">
    <w:nsid w:val="60253E5B"/>
    <w:multiLevelType w:val="hybridMultilevel"/>
    <w:tmpl w:val="61A425E8"/>
    <w:lvl w:ilvl="0" w:tplc="5C8AA7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6C2976"/>
    <w:multiLevelType w:val="hybridMultilevel"/>
    <w:tmpl w:val="0016A7B0"/>
    <w:lvl w:ilvl="0" w:tplc="2E062388">
      <w:start w:val="1"/>
      <w:numFmt w:val="decimalFullWidth"/>
      <w:lvlText w:val="%1、"/>
      <w:lvlJc w:val="left"/>
      <w:pPr>
        <w:ind w:left="459" w:hanging="360"/>
      </w:pPr>
      <w:rPr>
        <w:rFonts w:hint="default"/>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36" w15:restartNumberingAfterBreak="0">
    <w:nsid w:val="69C73B50"/>
    <w:multiLevelType w:val="hybridMultilevel"/>
    <w:tmpl w:val="4FF0FEA4"/>
    <w:lvl w:ilvl="0" w:tplc="E0C43CE0">
      <w:start w:val="1"/>
      <w:numFmt w:val="taiwaneseCountingThousand"/>
      <w:lvlText w:val="%1、"/>
      <w:lvlJc w:val="left"/>
      <w:pPr>
        <w:ind w:left="480" w:hanging="480"/>
      </w:pPr>
      <w:rPr>
        <w:rFonts w:hint="eastAsia"/>
        <w:spacing w:val="0"/>
        <w:position w:val="0"/>
      </w:rPr>
    </w:lvl>
    <w:lvl w:ilvl="1" w:tplc="04090019" w:tentative="1">
      <w:start w:val="1"/>
      <w:numFmt w:val="ideographTraditional"/>
      <w:lvlText w:val="%2、"/>
      <w:lvlJc w:val="left"/>
      <w:pPr>
        <w:ind w:left="960" w:hanging="480"/>
      </w:pPr>
    </w:lvl>
    <w:lvl w:ilvl="2" w:tplc="E0C43CE0">
      <w:start w:val="1"/>
      <w:numFmt w:val="taiwaneseCountingThousand"/>
      <w:lvlText w:val="%3、"/>
      <w:lvlJc w:val="left"/>
      <w:pPr>
        <w:ind w:left="1440" w:hanging="480"/>
      </w:pPr>
      <w:rPr>
        <w:rFonts w:hint="eastAsia"/>
        <w:spacing w:val="0"/>
        <w:position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CC7136"/>
    <w:multiLevelType w:val="hybridMultilevel"/>
    <w:tmpl w:val="BD46A716"/>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8" w15:restartNumberingAfterBreak="0">
    <w:nsid w:val="6FED23DA"/>
    <w:multiLevelType w:val="hybridMultilevel"/>
    <w:tmpl w:val="2474F760"/>
    <w:lvl w:ilvl="0" w:tplc="C33C6BB4">
      <w:start w:val="1"/>
      <w:numFmt w:val="decimalFullWidth"/>
      <w:lvlText w:val="%1、"/>
      <w:lvlJc w:val="left"/>
      <w:pPr>
        <w:ind w:left="574" w:hanging="48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39" w15:restartNumberingAfterBreak="0">
    <w:nsid w:val="70D57050"/>
    <w:multiLevelType w:val="hybridMultilevel"/>
    <w:tmpl w:val="D7FA444A"/>
    <w:lvl w:ilvl="0" w:tplc="AE72BFF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1900A1"/>
    <w:multiLevelType w:val="hybridMultilevel"/>
    <w:tmpl w:val="94286898"/>
    <w:lvl w:ilvl="0" w:tplc="006A423E">
      <w:start w:val="2"/>
      <w:numFmt w:val="bullet"/>
      <w:lvlText w:val="-"/>
      <w:lvlJc w:val="left"/>
      <w:pPr>
        <w:ind w:left="1305" w:hanging="360"/>
      </w:pPr>
      <w:rPr>
        <w:rFonts w:ascii="Times New Roman" w:eastAsia="華康細圓體" w:hAnsi="Times New Roman" w:cs="Times New Roman"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41" w15:restartNumberingAfterBreak="0">
    <w:nsid w:val="7B845214"/>
    <w:multiLevelType w:val="hybridMultilevel"/>
    <w:tmpl w:val="529ECC70"/>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2" w15:restartNumberingAfterBreak="0">
    <w:nsid w:val="7BA23C01"/>
    <w:multiLevelType w:val="hybridMultilevel"/>
    <w:tmpl w:val="84BCBDD6"/>
    <w:lvl w:ilvl="0" w:tplc="04090001">
      <w:start w:val="1"/>
      <w:numFmt w:val="bullet"/>
      <w:lvlText w:val=""/>
      <w:lvlJc w:val="left"/>
      <w:pPr>
        <w:ind w:left="1425" w:hanging="480"/>
      </w:pPr>
      <w:rPr>
        <w:rFonts w:ascii="Wingdings" w:hAnsi="Wingdings"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43" w15:restartNumberingAfterBreak="0">
    <w:nsid w:val="7E781DD0"/>
    <w:multiLevelType w:val="hybridMultilevel"/>
    <w:tmpl w:val="6A3876AE"/>
    <w:lvl w:ilvl="0" w:tplc="984AE972">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9699355">
    <w:abstractNumId w:val="3"/>
  </w:num>
  <w:num w:numId="2" w16cid:durableId="742340624">
    <w:abstractNumId w:val="0"/>
  </w:num>
  <w:num w:numId="3" w16cid:durableId="2079011604">
    <w:abstractNumId w:val="16"/>
  </w:num>
  <w:num w:numId="4" w16cid:durableId="361782832">
    <w:abstractNumId w:val="34"/>
  </w:num>
  <w:num w:numId="5" w16cid:durableId="1924795786">
    <w:abstractNumId w:val="12"/>
  </w:num>
  <w:num w:numId="6" w16cid:durableId="1005327947">
    <w:abstractNumId w:val="37"/>
  </w:num>
  <w:num w:numId="7" w16cid:durableId="1653559984">
    <w:abstractNumId w:val="6"/>
  </w:num>
  <w:num w:numId="8" w16cid:durableId="259070230">
    <w:abstractNumId w:val="14"/>
  </w:num>
  <w:num w:numId="9" w16cid:durableId="1719737864">
    <w:abstractNumId w:val="42"/>
  </w:num>
  <w:num w:numId="10" w16cid:durableId="1314680004">
    <w:abstractNumId w:val="13"/>
  </w:num>
  <w:num w:numId="11" w16cid:durableId="1848059829">
    <w:abstractNumId w:val="15"/>
  </w:num>
  <w:num w:numId="12" w16cid:durableId="604264537">
    <w:abstractNumId w:val="41"/>
  </w:num>
  <w:num w:numId="13" w16cid:durableId="1542815030">
    <w:abstractNumId w:val="31"/>
  </w:num>
  <w:num w:numId="14" w16cid:durableId="20671831">
    <w:abstractNumId w:val="25"/>
  </w:num>
  <w:num w:numId="15" w16cid:durableId="808404282">
    <w:abstractNumId w:val="30"/>
  </w:num>
  <w:num w:numId="16" w16cid:durableId="391854969">
    <w:abstractNumId w:val="43"/>
  </w:num>
  <w:num w:numId="17" w16cid:durableId="1045104664">
    <w:abstractNumId w:val="23"/>
  </w:num>
  <w:num w:numId="18" w16cid:durableId="156307488">
    <w:abstractNumId w:val="40"/>
  </w:num>
  <w:num w:numId="19" w16cid:durableId="750934682">
    <w:abstractNumId w:val="29"/>
  </w:num>
  <w:num w:numId="20" w16cid:durableId="599144658">
    <w:abstractNumId w:val="20"/>
  </w:num>
  <w:num w:numId="21" w16cid:durableId="1653484066">
    <w:abstractNumId w:val="24"/>
  </w:num>
  <w:num w:numId="22" w16cid:durableId="926619229">
    <w:abstractNumId w:val="11"/>
  </w:num>
  <w:num w:numId="23" w16cid:durableId="233392201">
    <w:abstractNumId w:val="35"/>
  </w:num>
  <w:num w:numId="24" w16cid:durableId="1002051014">
    <w:abstractNumId w:val="8"/>
  </w:num>
  <w:num w:numId="25" w16cid:durableId="18361464">
    <w:abstractNumId w:val="19"/>
  </w:num>
  <w:num w:numId="26" w16cid:durableId="568075455">
    <w:abstractNumId w:val="38"/>
  </w:num>
  <w:num w:numId="27" w16cid:durableId="792484698">
    <w:abstractNumId w:val="9"/>
  </w:num>
  <w:num w:numId="28" w16cid:durableId="1707296806">
    <w:abstractNumId w:val="18"/>
  </w:num>
  <w:num w:numId="29" w16cid:durableId="56245996">
    <w:abstractNumId w:val="28"/>
  </w:num>
  <w:num w:numId="30" w16cid:durableId="730925998">
    <w:abstractNumId w:val="26"/>
  </w:num>
  <w:num w:numId="31" w16cid:durableId="646013254">
    <w:abstractNumId w:val="21"/>
  </w:num>
  <w:num w:numId="32" w16cid:durableId="695886618">
    <w:abstractNumId w:val="2"/>
  </w:num>
  <w:num w:numId="33" w16cid:durableId="501435175">
    <w:abstractNumId w:val="4"/>
  </w:num>
  <w:num w:numId="34" w16cid:durableId="1186865607">
    <w:abstractNumId w:val="5"/>
  </w:num>
  <w:num w:numId="35" w16cid:durableId="1607928000">
    <w:abstractNumId w:val="32"/>
  </w:num>
  <w:num w:numId="36" w16cid:durableId="352266663">
    <w:abstractNumId w:val="36"/>
  </w:num>
  <w:num w:numId="37" w16cid:durableId="2127194427">
    <w:abstractNumId w:val="39"/>
  </w:num>
  <w:num w:numId="38" w16cid:durableId="756363234">
    <w:abstractNumId w:val="27"/>
  </w:num>
  <w:num w:numId="39" w16cid:durableId="903182684">
    <w:abstractNumId w:val="22"/>
  </w:num>
  <w:num w:numId="40" w16cid:durableId="1436904403">
    <w:abstractNumId w:val="1"/>
  </w:num>
  <w:num w:numId="41" w16cid:durableId="1773092142">
    <w:abstractNumId w:val="33"/>
  </w:num>
  <w:num w:numId="42" w16cid:durableId="1133135193">
    <w:abstractNumId w:val="17"/>
  </w:num>
  <w:num w:numId="43" w16cid:durableId="2053340649">
    <w:abstractNumId w:val="7"/>
  </w:num>
  <w:num w:numId="44" w16cid:durableId="97533236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4F7"/>
    <w:rsid w:val="0000065C"/>
    <w:rsid w:val="00000F92"/>
    <w:rsid w:val="000026F0"/>
    <w:rsid w:val="00005204"/>
    <w:rsid w:val="00006A0B"/>
    <w:rsid w:val="00006D65"/>
    <w:rsid w:val="000102EF"/>
    <w:rsid w:val="00011586"/>
    <w:rsid w:val="000117E6"/>
    <w:rsid w:val="00012CB3"/>
    <w:rsid w:val="00012FD0"/>
    <w:rsid w:val="000142D2"/>
    <w:rsid w:val="00015127"/>
    <w:rsid w:val="00017164"/>
    <w:rsid w:val="00017B2F"/>
    <w:rsid w:val="00017B3A"/>
    <w:rsid w:val="000215D3"/>
    <w:rsid w:val="000260CF"/>
    <w:rsid w:val="000270F2"/>
    <w:rsid w:val="00027862"/>
    <w:rsid w:val="00030931"/>
    <w:rsid w:val="00030CB2"/>
    <w:rsid w:val="0003206F"/>
    <w:rsid w:val="000320E7"/>
    <w:rsid w:val="00033A10"/>
    <w:rsid w:val="00033B57"/>
    <w:rsid w:val="00037B52"/>
    <w:rsid w:val="0004020E"/>
    <w:rsid w:val="00040328"/>
    <w:rsid w:val="000414F2"/>
    <w:rsid w:val="00043E49"/>
    <w:rsid w:val="00047843"/>
    <w:rsid w:val="00047B5C"/>
    <w:rsid w:val="000501B6"/>
    <w:rsid w:val="00051735"/>
    <w:rsid w:val="00052012"/>
    <w:rsid w:val="000523FC"/>
    <w:rsid w:val="000525C8"/>
    <w:rsid w:val="000535B1"/>
    <w:rsid w:val="000547AA"/>
    <w:rsid w:val="00055043"/>
    <w:rsid w:val="00057045"/>
    <w:rsid w:val="00057B10"/>
    <w:rsid w:val="00057C9F"/>
    <w:rsid w:val="0006095B"/>
    <w:rsid w:val="00061108"/>
    <w:rsid w:val="00061CD4"/>
    <w:rsid w:val="000627DE"/>
    <w:rsid w:val="0006453E"/>
    <w:rsid w:val="0006486A"/>
    <w:rsid w:val="00065F8B"/>
    <w:rsid w:val="00071597"/>
    <w:rsid w:val="00071BFB"/>
    <w:rsid w:val="00072020"/>
    <w:rsid w:val="00072191"/>
    <w:rsid w:val="00072407"/>
    <w:rsid w:val="00080442"/>
    <w:rsid w:val="0008085F"/>
    <w:rsid w:val="00082B19"/>
    <w:rsid w:val="0008310A"/>
    <w:rsid w:val="00086BF6"/>
    <w:rsid w:val="000914DE"/>
    <w:rsid w:val="00093192"/>
    <w:rsid w:val="00093FF9"/>
    <w:rsid w:val="00094ABD"/>
    <w:rsid w:val="00094FF3"/>
    <w:rsid w:val="00095114"/>
    <w:rsid w:val="00096598"/>
    <w:rsid w:val="0009730B"/>
    <w:rsid w:val="0009745F"/>
    <w:rsid w:val="00097574"/>
    <w:rsid w:val="00097DC3"/>
    <w:rsid w:val="00097FB7"/>
    <w:rsid w:val="000A1571"/>
    <w:rsid w:val="000A16DE"/>
    <w:rsid w:val="000A35D4"/>
    <w:rsid w:val="000A3D05"/>
    <w:rsid w:val="000A4828"/>
    <w:rsid w:val="000A50C8"/>
    <w:rsid w:val="000A5A26"/>
    <w:rsid w:val="000B03EF"/>
    <w:rsid w:val="000B2205"/>
    <w:rsid w:val="000B2F99"/>
    <w:rsid w:val="000B381F"/>
    <w:rsid w:val="000B4F3E"/>
    <w:rsid w:val="000B6099"/>
    <w:rsid w:val="000B7C53"/>
    <w:rsid w:val="000B7FF9"/>
    <w:rsid w:val="000C14A8"/>
    <w:rsid w:val="000C1DE1"/>
    <w:rsid w:val="000C1F46"/>
    <w:rsid w:val="000C2131"/>
    <w:rsid w:val="000C342B"/>
    <w:rsid w:val="000C4CEE"/>
    <w:rsid w:val="000C6F1C"/>
    <w:rsid w:val="000D0AEE"/>
    <w:rsid w:val="000D1B4A"/>
    <w:rsid w:val="000D5495"/>
    <w:rsid w:val="000D6282"/>
    <w:rsid w:val="000D682E"/>
    <w:rsid w:val="000E1673"/>
    <w:rsid w:val="000E180F"/>
    <w:rsid w:val="000E5387"/>
    <w:rsid w:val="000E5A17"/>
    <w:rsid w:val="000E5D40"/>
    <w:rsid w:val="000E5E24"/>
    <w:rsid w:val="000E65EB"/>
    <w:rsid w:val="000E66FF"/>
    <w:rsid w:val="000E692F"/>
    <w:rsid w:val="000E783A"/>
    <w:rsid w:val="000E7AB1"/>
    <w:rsid w:val="000E7FAC"/>
    <w:rsid w:val="000F076B"/>
    <w:rsid w:val="000F2251"/>
    <w:rsid w:val="000F2D64"/>
    <w:rsid w:val="000F3521"/>
    <w:rsid w:val="000F3CE7"/>
    <w:rsid w:val="000F3E7C"/>
    <w:rsid w:val="000F50D1"/>
    <w:rsid w:val="000F5410"/>
    <w:rsid w:val="000F5636"/>
    <w:rsid w:val="000F5BD1"/>
    <w:rsid w:val="000F5DF4"/>
    <w:rsid w:val="000F6781"/>
    <w:rsid w:val="000F7103"/>
    <w:rsid w:val="00100502"/>
    <w:rsid w:val="0010129F"/>
    <w:rsid w:val="001031D8"/>
    <w:rsid w:val="00103B22"/>
    <w:rsid w:val="00106B40"/>
    <w:rsid w:val="00106BDB"/>
    <w:rsid w:val="001074EE"/>
    <w:rsid w:val="00107811"/>
    <w:rsid w:val="0010789D"/>
    <w:rsid w:val="001108B4"/>
    <w:rsid w:val="001109F4"/>
    <w:rsid w:val="0011130C"/>
    <w:rsid w:val="0011166E"/>
    <w:rsid w:val="0011308C"/>
    <w:rsid w:val="00113390"/>
    <w:rsid w:val="00113B5B"/>
    <w:rsid w:val="00113BAF"/>
    <w:rsid w:val="00113E60"/>
    <w:rsid w:val="0011537A"/>
    <w:rsid w:val="00115DB1"/>
    <w:rsid w:val="00115E5E"/>
    <w:rsid w:val="0011773E"/>
    <w:rsid w:val="00120B03"/>
    <w:rsid w:val="00120D44"/>
    <w:rsid w:val="00121D27"/>
    <w:rsid w:val="00125DC7"/>
    <w:rsid w:val="00126CF4"/>
    <w:rsid w:val="00130817"/>
    <w:rsid w:val="001333C8"/>
    <w:rsid w:val="00133493"/>
    <w:rsid w:val="001342E1"/>
    <w:rsid w:val="001345BA"/>
    <w:rsid w:val="00134EA2"/>
    <w:rsid w:val="00136939"/>
    <w:rsid w:val="00137B64"/>
    <w:rsid w:val="001418A1"/>
    <w:rsid w:val="001426F5"/>
    <w:rsid w:val="00144E8C"/>
    <w:rsid w:val="0014626D"/>
    <w:rsid w:val="001473B8"/>
    <w:rsid w:val="001477B9"/>
    <w:rsid w:val="0014784A"/>
    <w:rsid w:val="00151147"/>
    <w:rsid w:val="00151230"/>
    <w:rsid w:val="00151268"/>
    <w:rsid w:val="001521D9"/>
    <w:rsid w:val="001528C8"/>
    <w:rsid w:val="00153568"/>
    <w:rsid w:val="0015514E"/>
    <w:rsid w:val="001557AC"/>
    <w:rsid w:val="00155996"/>
    <w:rsid w:val="00155F47"/>
    <w:rsid w:val="001563DF"/>
    <w:rsid w:val="001571B2"/>
    <w:rsid w:val="001572A3"/>
    <w:rsid w:val="001600F1"/>
    <w:rsid w:val="00160167"/>
    <w:rsid w:val="001616BC"/>
    <w:rsid w:val="0016394B"/>
    <w:rsid w:val="00163A71"/>
    <w:rsid w:val="00163DF8"/>
    <w:rsid w:val="00163DF9"/>
    <w:rsid w:val="00164B6D"/>
    <w:rsid w:val="00164BA6"/>
    <w:rsid w:val="00165787"/>
    <w:rsid w:val="00165FBB"/>
    <w:rsid w:val="00166A95"/>
    <w:rsid w:val="00166FB8"/>
    <w:rsid w:val="00167600"/>
    <w:rsid w:val="0017134D"/>
    <w:rsid w:val="0017218C"/>
    <w:rsid w:val="001741F3"/>
    <w:rsid w:val="00174643"/>
    <w:rsid w:val="00174D17"/>
    <w:rsid w:val="00174FDA"/>
    <w:rsid w:val="001753A1"/>
    <w:rsid w:val="00176324"/>
    <w:rsid w:val="001763A4"/>
    <w:rsid w:val="00180C6F"/>
    <w:rsid w:val="001825D4"/>
    <w:rsid w:val="00182975"/>
    <w:rsid w:val="00183BFC"/>
    <w:rsid w:val="001842CF"/>
    <w:rsid w:val="00184341"/>
    <w:rsid w:val="00190361"/>
    <w:rsid w:val="001906D4"/>
    <w:rsid w:val="00193ADE"/>
    <w:rsid w:val="001942BB"/>
    <w:rsid w:val="0019444A"/>
    <w:rsid w:val="001952D4"/>
    <w:rsid w:val="00195708"/>
    <w:rsid w:val="00195CFE"/>
    <w:rsid w:val="001972A9"/>
    <w:rsid w:val="001972E5"/>
    <w:rsid w:val="00197BB8"/>
    <w:rsid w:val="001A0395"/>
    <w:rsid w:val="001A107C"/>
    <w:rsid w:val="001A1529"/>
    <w:rsid w:val="001A1A5E"/>
    <w:rsid w:val="001A2DA2"/>
    <w:rsid w:val="001A45D9"/>
    <w:rsid w:val="001A5811"/>
    <w:rsid w:val="001B105D"/>
    <w:rsid w:val="001B1731"/>
    <w:rsid w:val="001B231C"/>
    <w:rsid w:val="001B2892"/>
    <w:rsid w:val="001B41B0"/>
    <w:rsid w:val="001B63A1"/>
    <w:rsid w:val="001B7CB9"/>
    <w:rsid w:val="001C0850"/>
    <w:rsid w:val="001C1DD6"/>
    <w:rsid w:val="001C2FFD"/>
    <w:rsid w:val="001C3B8A"/>
    <w:rsid w:val="001C52BD"/>
    <w:rsid w:val="001C5374"/>
    <w:rsid w:val="001C55AE"/>
    <w:rsid w:val="001C60CC"/>
    <w:rsid w:val="001D00FD"/>
    <w:rsid w:val="001D03D8"/>
    <w:rsid w:val="001D096C"/>
    <w:rsid w:val="001D0CCE"/>
    <w:rsid w:val="001D0CCF"/>
    <w:rsid w:val="001D2B29"/>
    <w:rsid w:val="001D3ABF"/>
    <w:rsid w:val="001D7596"/>
    <w:rsid w:val="001D7A7B"/>
    <w:rsid w:val="001D7A82"/>
    <w:rsid w:val="001E0584"/>
    <w:rsid w:val="001E063F"/>
    <w:rsid w:val="001E2372"/>
    <w:rsid w:val="001E29EB"/>
    <w:rsid w:val="001E2E5B"/>
    <w:rsid w:val="001E32D8"/>
    <w:rsid w:val="001E33F4"/>
    <w:rsid w:val="001E34BA"/>
    <w:rsid w:val="001E3A96"/>
    <w:rsid w:val="001E4093"/>
    <w:rsid w:val="001E4E2B"/>
    <w:rsid w:val="001E550A"/>
    <w:rsid w:val="001E686E"/>
    <w:rsid w:val="001F1055"/>
    <w:rsid w:val="001F18EE"/>
    <w:rsid w:val="001F3701"/>
    <w:rsid w:val="001F3CE4"/>
    <w:rsid w:val="001F4406"/>
    <w:rsid w:val="001F4F81"/>
    <w:rsid w:val="001F509A"/>
    <w:rsid w:val="001F5DF5"/>
    <w:rsid w:val="001F6981"/>
    <w:rsid w:val="001F6C7E"/>
    <w:rsid w:val="001F6F6D"/>
    <w:rsid w:val="001F7EAD"/>
    <w:rsid w:val="00200B6D"/>
    <w:rsid w:val="002017A7"/>
    <w:rsid w:val="00201DB8"/>
    <w:rsid w:val="0020401B"/>
    <w:rsid w:val="002078A8"/>
    <w:rsid w:val="00207C56"/>
    <w:rsid w:val="002112B6"/>
    <w:rsid w:val="00211F95"/>
    <w:rsid w:val="0021383F"/>
    <w:rsid w:val="00213DCA"/>
    <w:rsid w:val="00214602"/>
    <w:rsid w:val="002156DD"/>
    <w:rsid w:val="00216810"/>
    <w:rsid w:val="00216F6E"/>
    <w:rsid w:val="00217FBA"/>
    <w:rsid w:val="00220849"/>
    <w:rsid w:val="00221395"/>
    <w:rsid w:val="002217BF"/>
    <w:rsid w:val="00221C5F"/>
    <w:rsid w:val="00221C8A"/>
    <w:rsid w:val="00223536"/>
    <w:rsid w:val="002239C0"/>
    <w:rsid w:val="00225330"/>
    <w:rsid w:val="00225682"/>
    <w:rsid w:val="00226AFE"/>
    <w:rsid w:val="00230052"/>
    <w:rsid w:val="00230492"/>
    <w:rsid w:val="00230896"/>
    <w:rsid w:val="00233059"/>
    <w:rsid w:val="002349AF"/>
    <w:rsid w:val="00236096"/>
    <w:rsid w:val="00236703"/>
    <w:rsid w:val="0024042C"/>
    <w:rsid w:val="0024246C"/>
    <w:rsid w:val="00245B40"/>
    <w:rsid w:val="00246C43"/>
    <w:rsid w:val="0025220A"/>
    <w:rsid w:val="00252D02"/>
    <w:rsid w:val="0025354C"/>
    <w:rsid w:val="00253621"/>
    <w:rsid w:val="0025517F"/>
    <w:rsid w:val="00255A26"/>
    <w:rsid w:val="0026171C"/>
    <w:rsid w:val="0026299C"/>
    <w:rsid w:val="002636C5"/>
    <w:rsid w:val="00266A2B"/>
    <w:rsid w:val="00270537"/>
    <w:rsid w:val="00270582"/>
    <w:rsid w:val="00273D16"/>
    <w:rsid w:val="00273ED1"/>
    <w:rsid w:val="00274109"/>
    <w:rsid w:val="002800BA"/>
    <w:rsid w:val="002815FC"/>
    <w:rsid w:val="00283837"/>
    <w:rsid w:val="00287126"/>
    <w:rsid w:val="00290B62"/>
    <w:rsid w:val="002924D1"/>
    <w:rsid w:val="00293B0C"/>
    <w:rsid w:val="002951E5"/>
    <w:rsid w:val="00296434"/>
    <w:rsid w:val="00297640"/>
    <w:rsid w:val="002978D5"/>
    <w:rsid w:val="002A16FE"/>
    <w:rsid w:val="002A4474"/>
    <w:rsid w:val="002A5503"/>
    <w:rsid w:val="002A58F3"/>
    <w:rsid w:val="002A5FE7"/>
    <w:rsid w:val="002A6657"/>
    <w:rsid w:val="002A7718"/>
    <w:rsid w:val="002A7BC9"/>
    <w:rsid w:val="002B0AB0"/>
    <w:rsid w:val="002B20E1"/>
    <w:rsid w:val="002B3EE4"/>
    <w:rsid w:val="002B57F9"/>
    <w:rsid w:val="002B5B4C"/>
    <w:rsid w:val="002B62EC"/>
    <w:rsid w:val="002B76BE"/>
    <w:rsid w:val="002B7CBD"/>
    <w:rsid w:val="002B7E4C"/>
    <w:rsid w:val="002C1692"/>
    <w:rsid w:val="002C1C04"/>
    <w:rsid w:val="002C2501"/>
    <w:rsid w:val="002C3A0B"/>
    <w:rsid w:val="002C5354"/>
    <w:rsid w:val="002C5B89"/>
    <w:rsid w:val="002C72FD"/>
    <w:rsid w:val="002D0D30"/>
    <w:rsid w:val="002D1629"/>
    <w:rsid w:val="002D198A"/>
    <w:rsid w:val="002D1C06"/>
    <w:rsid w:val="002D1D11"/>
    <w:rsid w:val="002D4C4F"/>
    <w:rsid w:val="002D5AB3"/>
    <w:rsid w:val="002D66DC"/>
    <w:rsid w:val="002E0153"/>
    <w:rsid w:val="002E2151"/>
    <w:rsid w:val="002E4829"/>
    <w:rsid w:val="002E5C02"/>
    <w:rsid w:val="002E62B8"/>
    <w:rsid w:val="002F4044"/>
    <w:rsid w:val="002F415A"/>
    <w:rsid w:val="002F4A1E"/>
    <w:rsid w:val="002F5541"/>
    <w:rsid w:val="002F595D"/>
    <w:rsid w:val="002F6824"/>
    <w:rsid w:val="002F6E8A"/>
    <w:rsid w:val="00302145"/>
    <w:rsid w:val="0030229E"/>
    <w:rsid w:val="00303550"/>
    <w:rsid w:val="00303F62"/>
    <w:rsid w:val="00305912"/>
    <w:rsid w:val="00305B5B"/>
    <w:rsid w:val="003064D4"/>
    <w:rsid w:val="0031075C"/>
    <w:rsid w:val="00311A7A"/>
    <w:rsid w:val="00313E22"/>
    <w:rsid w:val="00315315"/>
    <w:rsid w:val="00317673"/>
    <w:rsid w:val="00317D1C"/>
    <w:rsid w:val="00317E98"/>
    <w:rsid w:val="00320799"/>
    <w:rsid w:val="00322A93"/>
    <w:rsid w:val="00323F4E"/>
    <w:rsid w:val="00324EC4"/>
    <w:rsid w:val="00325AEE"/>
    <w:rsid w:val="00326A46"/>
    <w:rsid w:val="00333EF7"/>
    <w:rsid w:val="003366A6"/>
    <w:rsid w:val="003370DF"/>
    <w:rsid w:val="0034032D"/>
    <w:rsid w:val="0034107B"/>
    <w:rsid w:val="003428D7"/>
    <w:rsid w:val="00343000"/>
    <w:rsid w:val="00347180"/>
    <w:rsid w:val="00347560"/>
    <w:rsid w:val="003501BB"/>
    <w:rsid w:val="003504A9"/>
    <w:rsid w:val="00351839"/>
    <w:rsid w:val="00351F15"/>
    <w:rsid w:val="00351F68"/>
    <w:rsid w:val="003524C6"/>
    <w:rsid w:val="00352B2F"/>
    <w:rsid w:val="0035437D"/>
    <w:rsid w:val="00354A50"/>
    <w:rsid w:val="003566AE"/>
    <w:rsid w:val="00356D12"/>
    <w:rsid w:val="003573EA"/>
    <w:rsid w:val="0036171E"/>
    <w:rsid w:val="003641CC"/>
    <w:rsid w:val="003649CF"/>
    <w:rsid w:val="00364DC2"/>
    <w:rsid w:val="00366502"/>
    <w:rsid w:val="00367AD9"/>
    <w:rsid w:val="0037052C"/>
    <w:rsid w:val="003705BC"/>
    <w:rsid w:val="003722E8"/>
    <w:rsid w:val="0037230F"/>
    <w:rsid w:val="00374077"/>
    <w:rsid w:val="0037420C"/>
    <w:rsid w:val="003751CD"/>
    <w:rsid w:val="00376B30"/>
    <w:rsid w:val="00381697"/>
    <w:rsid w:val="00384864"/>
    <w:rsid w:val="003864C6"/>
    <w:rsid w:val="00386B13"/>
    <w:rsid w:val="00386DB8"/>
    <w:rsid w:val="00390AA2"/>
    <w:rsid w:val="00393112"/>
    <w:rsid w:val="00394B88"/>
    <w:rsid w:val="003954CC"/>
    <w:rsid w:val="003965FB"/>
    <w:rsid w:val="00396E57"/>
    <w:rsid w:val="003970E2"/>
    <w:rsid w:val="00397C6C"/>
    <w:rsid w:val="003A0ADD"/>
    <w:rsid w:val="003A1CAE"/>
    <w:rsid w:val="003A2FF8"/>
    <w:rsid w:val="003A3115"/>
    <w:rsid w:val="003A4404"/>
    <w:rsid w:val="003A501A"/>
    <w:rsid w:val="003A769B"/>
    <w:rsid w:val="003B0CF7"/>
    <w:rsid w:val="003B1882"/>
    <w:rsid w:val="003B1CA7"/>
    <w:rsid w:val="003B2A97"/>
    <w:rsid w:val="003B4382"/>
    <w:rsid w:val="003B4A47"/>
    <w:rsid w:val="003C06EA"/>
    <w:rsid w:val="003C1A12"/>
    <w:rsid w:val="003C1F9A"/>
    <w:rsid w:val="003C298F"/>
    <w:rsid w:val="003C2C23"/>
    <w:rsid w:val="003C3BE3"/>
    <w:rsid w:val="003C3DBA"/>
    <w:rsid w:val="003C3EC0"/>
    <w:rsid w:val="003C6C4D"/>
    <w:rsid w:val="003D0298"/>
    <w:rsid w:val="003D11A0"/>
    <w:rsid w:val="003D183D"/>
    <w:rsid w:val="003D1E2E"/>
    <w:rsid w:val="003D27A5"/>
    <w:rsid w:val="003D3D3A"/>
    <w:rsid w:val="003D3FA5"/>
    <w:rsid w:val="003D4DC8"/>
    <w:rsid w:val="003D5459"/>
    <w:rsid w:val="003D5D46"/>
    <w:rsid w:val="003D7110"/>
    <w:rsid w:val="003D7D3A"/>
    <w:rsid w:val="003E0BC3"/>
    <w:rsid w:val="003E0E09"/>
    <w:rsid w:val="003E3A47"/>
    <w:rsid w:val="003E4639"/>
    <w:rsid w:val="003E5E7D"/>
    <w:rsid w:val="003E6E13"/>
    <w:rsid w:val="003F087C"/>
    <w:rsid w:val="003F0A14"/>
    <w:rsid w:val="003F47F9"/>
    <w:rsid w:val="00400956"/>
    <w:rsid w:val="00400ECE"/>
    <w:rsid w:val="00402D50"/>
    <w:rsid w:val="00403BD3"/>
    <w:rsid w:val="00403CC3"/>
    <w:rsid w:val="00404B6C"/>
    <w:rsid w:val="00405655"/>
    <w:rsid w:val="00405E7D"/>
    <w:rsid w:val="00411611"/>
    <w:rsid w:val="00413F63"/>
    <w:rsid w:val="00414806"/>
    <w:rsid w:val="0041565B"/>
    <w:rsid w:val="00415731"/>
    <w:rsid w:val="004177E1"/>
    <w:rsid w:val="00417882"/>
    <w:rsid w:val="00417916"/>
    <w:rsid w:val="0042010B"/>
    <w:rsid w:val="004229B0"/>
    <w:rsid w:val="004244FF"/>
    <w:rsid w:val="0042759F"/>
    <w:rsid w:val="00430521"/>
    <w:rsid w:val="00432040"/>
    <w:rsid w:val="004320D1"/>
    <w:rsid w:val="00432592"/>
    <w:rsid w:val="00432F30"/>
    <w:rsid w:val="00433087"/>
    <w:rsid w:val="00433188"/>
    <w:rsid w:val="00433A14"/>
    <w:rsid w:val="0043437B"/>
    <w:rsid w:val="00436498"/>
    <w:rsid w:val="004402AE"/>
    <w:rsid w:val="0044094F"/>
    <w:rsid w:val="00441CAA"/>
    <w:rsid w:val="00441CB7"/>
    <w:rsid w:val="0044238F"/>
    <w:rsid w:val="004427E3"/>
    <w:rsid w:val="00443044"/>
    <w:rsid w:val="0044382B"/>
    <w:rsid w:val="00444445"/>
    <w:rsid w:val="004446ED"/>
    <w:rsid w:val="00444A70"/>
    <w:rsid w:val="00445496"/>
    <w:rsid w:val="00446B4F"/>
    <w:rsid w:val="00455F19"/>
    <w:rsid w:val="004560D9"/>
    <w:rsid w:val="00461157"/>
    <w:rsid w:val="00461192"/>
    <w:rsid w:val="00461D3F"/>
    <w:rsid w:val="004635A6"/>
    <w:rsid w:val="00464978"/>
    <w:rsid w:val="004650DD"/>
    <w:rsid w:val="0046554E"/>
    <w:rsid w:val="00465767"/>
    <w:rsid w:val="00467191"/>
    <w:rsid w:val="004675C5"/>
    <w:rsid w:val="0047174A"/>
    <w:rsid w:val="0047262E"/>
    <w:rsid w:val="00472681"/>
    <w:rsid w:val="0047543E"/>
    <w:rsid w:val="004758EA"/>
    <w:rsid w:val="00481728"/>
    <w:rsid w:val="00482CF7"/>
    <w:rsid w:val="004839B3"/>
    <w:rsid w:val="004846C6"/>
    <w:rsid w:val="00484D02"/>
    <w:rsid w:val="004863AC"/>
    <w:rsid w:val="00487660"/>
    <w:rsid w:val="00490453"/>
    <w:rsid w:val="00491C25"/>
    <w:rsid w:val="004934D4"/>
    <w:rsid w:val="00493665"/>
    <w:rsid w:val="00493B7F"/>
    <w:rsid w:val="00496EC5"/>
    <w:rsid w:val="004A086E"/>
    <w:rsid w:val="004A0D54"/>
    <w:rsid w:val="004A0F3A"/>
    <w:rsid w:val="004A2227"/>
    <w:rsid w:val="004A4B2D"/>
    <w:rsid w:val="004A5781"/>
    <w:rsid w:val="004A64FF"/>
    <w:rsid w:val="004A6624"/>
    <w:rsid w:val="004B052E"/>
    <w:rsid w:val="004B232B"/>
    <w:rsid w:val="004B2773"/>
    <w:rsid w:val="004B2CFD"/>
    <w:rsid w:val="004B3830"/>
    <w:rsid w:val="004B588F"/>
    <w:rsid w:val="004B5F65"/>
    <w:rsid w:val="004C12C6"/>
    <w:rsid w:val="004C20CE"/>
    <w:rsid w:val="004C2408"/>
    <w:rsid w:val="004C306C"/>
    <w:rsid w:val="004C3E27"/>
    <w:rsid w:val="004C59E9"/>
    <w:rsid w:val="004C5E99"/>
    <w:rsid w:val="004C665F"/>
    <w:rsid w:val="004C6AF2"/>
    <w:rsid w:val="004C7F63"/>
    <w:rsid w:val="004D0667"/>
    <w:rsid w:val="004D08E0"/>
    <w:rsid w:val="004D12AF"/>
    <w:rsid w:val="004D13E8"/>
    <w:rsid w:val="004D18BC"/>
    <w:rsid w:val="004D1B86"/>
    <w:rsid w:val="004D2B40"/>
    <w:rsid w:val="004D455A"/>
    <w:rsid w:val="004D472E"/>
    <w:rsid w:val="004D4EF1"/>
    <w:rsid w:val="004D5EAF"/>
    <w:rsid w:val="004D6A1C"/>
    <w:rsid w:val="004D7521"/>
    <w:rsid w:val="004D76CE"/>
    <w:rsid w:val="004E085D"/>
    <w:rsid w:val="004E0FB1"/>
    <w:rsid w:val="004E1022"/>
    <w:rsid w:val="004E4FA1"/>
    <w:rsid w:val="004E68B1"/>
    <w:rsid w:val="004E6F8D"/>
    <w:rsid w:val="004E74B4"/>
    <w:rsid w:val="004F0212"/>
    <w:rsid w:val="004F1033"/>
    <w:rsid w:val="004F1816"/>
    <w:rsid w:val="004F3E18"/>
    <w:rsid w:val="004F4127"/>
    <w:rsid w:val="004F4CF2"/>
    <w:rsid w:val="004F582B"/>
    <w:rsid w:val="004F5B9A"/>
    <w:rsid w:val="004F63D1"/>
    <w:rsid w:val="004F67FA"/>
    <w:rsid w:val="004F6A8F"/>
    <w:rsid w:val="004F6F6B"/>
    <w:rsid w:val="004F7BB5"/>
    <w:rsid w:val="004F7FFC"/>
    <w:rsid w:val="00501D24"/>
    <w:rsid w:val="00501D98"/>
    <w:rsid w:val="00502543"/>
    <w:rsid w:val="0050316E"/>
    <w:rsid w:val="00503971"/>
    <w:rsid w:val="0050415C"/>
    <w:rsid w:val="00504B03"/>
    <w:rsid w:val="00504CB0"/>
    <w:rsid w:val="00507656"/>
    <w:rsid w:val="00510962"/>
    <w:rsid w:val="005134E8"/>
    <w:rsid w:val="005139AA"/>
    <w:rsid w:val="00513BE7"/>
    <w:rsid w:val="005141E8"/>
    <w:rsid w:val="0051578C"/>
    <w:rsid w:val="005172A5"/>
    <w:rsid w:val="00520303"/>
    <w:rsid w:val="00520429"/>
    <w:rsid w:val="0052060D"/>
    <w:rsid w:val="00520DCF"/>
    <w:rsid w:val="0052178A"/>
    <w:rsid w:val="00521EED"/>
    <w:rsid w:val="00522ADD"/>
    <w:rsid w:val="00524035"/>
    <w:rsid w:val="00524089"/>
    <w:rsid w:val="0052437D"/>
    <w:rsid w:val="0052492C"/>
    <w:rsid w:val="00525EAA"/>
    <w:rsid w:val="005277B0"/>
    <w:rsid w:val="00531037"/>
    <w:rsid w:val="005326AD"/>
    <w:rsid w:val="0053504B"/>
    <w:rsid w:val="0053518E"/>
    <w:rsid w:val="0053536F"/>
    <w:rsid w:val="00535DDE"/>
    <w:rsid w:val="005363EC"/>
    <w:rsid w:val="00537607"/>
    <w:rsid w:val="005420C4"/>
    <w:rsid w:val="0054286B"/>
    <w:rsid w:val="00543765"/>
    <w:rsid w:val="00543FB9"/>
    <w:rsid w:val="005453D4"/>
    <w:rsid w:val="00547351"/>
    <w:rsid w:val="00550D73"/>
    <w:rsid w:val="00552A78"/>
    <w:rsid w:val="005537B1"/>
    <w:rsid w:val="00553F58"/>
    <w:rsid w:val="00554A15"/>
    <w:rsid w:val="00555073"/>
    <w:rsid w:val="0055589A"/>
    <w:rsid w:val="00556F3C"/>
    <w:rsid w:val="0055747D"/>
    <w:rsid w:val="00562C38"/>
    <w:rsid w:val="00562D64"/>
    <w:rsid w:val="00563C18"/>
    <w:rsid w:val="005664B1"/>
    <w:rsid w:val="005676D6"/>
    <w:rsid w:val="00571677"/>
    <w:rsid w:val="005721A2"/>
    <w:rsid w:val="00574106"/>
    <w:rsid w:val="0057463E"/>
    <w:rsid w:val="00576CDA"/>
    <w:rsid w:val="0058011C"/>
    <w:rsid w:val="005803D1"/>
    <w:rsid w:val="0058140F"/>
    <w:rsid w:val="005816C6"/>
    <w:rsid w:val="005817A5"/>
    <w:rsid w:val="005819B7"/>
    <w:rsid w:val="00582576"/>
    <w:rsid w:val="005833A0"/>
    <w:rsid w:val="00583CF0"/>
    <w:rsid w:val="00584226"/>
    <w:rsid w:val="00585957"/>
    <w:rsid w:val="00587684"/>
    <w:rsid w:val="005907E6"/>
    <w:rsid w:val="0059234A"/>
    <w:rsid w:val="00592944"/>
    <w:rsid w:val="00593B77"/>
    <w:rsid w:val="00595D30"/>
    <w:rsid w:val="0059663E"/>
    <w:rsid w:val="005967C6"/>
    <w:rsid w:val="00597613"/>
    <w:rsid w:val="005A0767"/>
    <w:rsid w:val="005A4860"/>
    <w:rsid w:val="005A486C"/>
    <w:rsid w:val="005A524D"/>
    <w:rsid w:val="005A79A7"/>
    <w:rsid w:val="005B0912"/>
    <w:rsid w:val="005B175F"/>
    <w:rsid w:val="005B2307"/>
    <w:rsid w:val="005B2438"/>
    <w:rsid w:val="005B27C0"/>
    <w:rsid w:val="005B43D2"/>
    <w:rsid w:val="005B6EF4"/>
    <w:rsid w:val="005C1307"/>
    <w:rsid w:val="005C36B4"/>
    <w:rsid w:val="005C3A9A"/>
    <w:rsid w:val="005C3E3E"/>
    <w:rsid w:val="005C53FA"/>
    <w:rsid w:val="005C581E"/>
    <w:rsid w:val="005C5EEC"/>
    <w:rsid w:val="005C7370"/>
    <w:rsid w:val="005D094D"/>
    <w:rsid w:val="005D0FA1"/>
    <w:rsid w:val="005D1B30"/>
    <w:rsid w:val="005D1CEC"/>
    <w:rsid w:val="005D37B0"/>
    <w:rsid w:val="005D7A9A"/>
    <w:rsid w:val="005E11B8"/>
    <w:rsid w:val="005E1A7D"/>
    <w:rsid w:val="005E382D"/>
    <w:rsid w:val="005E47CE"/>
    <w:rsid w:val="005E5AC8"/>
    <w:rsid w:val="005E5B11"/>
    <w:rsid w:val="005E72A0"/>
    <w:rsid w:val="005E7339"/>
    <w:rsid w:val="005E762E"/>
    <w:rsid w:val="005E7C21"/>
    <w:rsid w:val="005F0768"/>
    <w:rsid w:val="005F2E60"/>
    <w:rsid w:val="005F3622"/>
    <w:rsid w:val="005F4B45"/>
    <w:rsid w:val="005F4CFE"/>
    <w:rsid w:val="005F6BA3"/>
    <w:rsid w:val="005F77E3"/>
    <w:rsid w:val="006020C5"/>
    <w:rsid w:val="00602553"/>
    <w:rsid w:val="00602AF6"/>
    <w:rsid w:val="00603A8F"/>
    <w:rsid w:val="00603FA8"/>
    <w:rsid w:val="006041B0"/>
    <w:rsid w:val="006043F1"/>
    <w:rsid w:val="00604848"/>
    <w:rsid w:val="0060591C"/>
    <w:rsid w:val="00606C4C"/>
    <w:rsid w:val="006075B9"/>
    <w:rsid w:val="00611C7E"/>
    <w:rsid w:val="00612EF2"/>
    <w:rsid w:val="00612EF8"/>
    <w:rsid w:val="006148A0"/>
    <w:rsid w:val="00617FB6"/>
    <w:rsid w:val="006203B8"/>
    <w:rsid w:val="00621AF4"/>
    <w:rsid w:val="00621DB9"/>
    <w:rsid w:val="00622167"/>
    <w:rsid w:val="00622994"/>
    <w:rsid w:val="00625225"/>
    <w:rsid w:val="00625C8D"/>
    <w:rsid w:val="006267A7"/>
    <w:rsid w:val="006267B6"/>
    <w:rsid w:val="0062685A"/>
    <w:rsid w:val="00626A0F"/>
    <w:rsid w:val="006277C5"/>
    <w:rsid w:val="00632C82"/>
    <w:rsid w:val="00632F38"/>
    <w:rsid w:val="0063305E"/>
    <w:rsid w:val="006330F3"/>
    <w:rsid w:val="0063399A"/>
    <w:rsid w:val="00635816"/>
    <w:rsid w:val="00636C14"/>
    <w:rsid w:val="00637D3D"/>
    <w:rsid w:val="00637E72"/>
    <w:rsid w:val="00640668"/>
    <w:rsid w:val="0064166F"/>
    <w:rsid w:val="0064256A"/>
    <w:rsid w:val="00644087"/>
    <w:rsid w:val="00645CBC"/>
    <w:rsid w:val="006460AE"/>
    <w:rsid w:val="00647D22"/>
    <w:rsid w:val="00651EB4"/>
    <w:rsid w:val="00654079"/>
    <w:rsid w:val="006552B3"/>
    <w:rsid w:val="006562B9"/>
    <w:rsid w:val="00656520"/>
    <w:rsid w:val="0065703B"/>
    <w:rsid w:val="006572BC"/>
    <w:rsid w:val="006573FC"/>
    <w:rsid w:val="00657611"/>
    <w:rsid w:val="0065761F"/>
    <w:rsid w:val="00657E0B"/>
    <w:rsid w:val="006615F2"/>
    <w:rsid w:val="006620E4"/>
    <w:rsid w:val="006629B0"/>
    <w:rsid w:val="0066562D"/>
    <w:rsid w:val="0066650C"/>
    <w:rsid w:val="00666EE7"/>
    <w:rsid w:val="006700B6"/>
    <w:rsid w:val="00671727"/>
    <w:rsid w:val="0067198B"/>
    <w:rsid w:val="00671F94"/>
    <w:rsid w:val="00672592"/>
    <w:rsid w:val="00673CB5"/>
    <w:rsid w:val="0067525C"/>
    <w:rsid w:val="006759AF"/>
    <w:rsid w:val="00676E7F"/>
    <w:rsid w:val="00677A44"/>
    <w:rsid w:val="00681C7B"/>
    <w:rsid w:val="006914E2"/>
    <w:rsid w:val="00692AF3"/>
    <w:rsid w:val="00694D0D"/>
    <w:rsid w:val="006956FB"/>
    <w:rsid w:val="006966BD"/>
    <w:rsid w:val="00697B94"/>
    <w:rsid w:val="006A078C"/>
    <w:rsid w:val="006A07F5"/>
    <w:rsid w:val="006A1111"/>
    <w:rsid w:val="006A2492"/>
    <w:rsid w:val="006A5812"/>
    <w:rsid w:val="006A5D68"/>
    <w:rsid w:val="006A5FEA"/>
    <w:rsid w:val="006A6315"/>
    <w:rsid w:val="006B0DBA"/>
    <w:rsid w:val="006B0E70"/>
    <w:rsid w:val="006B141F"/>
    <w:rsid w:val="006B1DD2"/>
    <w:rsid w:val="006B2A54"/>
    <w:rsid w:val="006B2A6D"/>
    <w:rsid w:val="006B314D"/>
    <w:rsid w:val="006B37E0"/>
    <w:rsid w:val="006B3ADB"/>
    <w:rsid w:val="006B3B8D"/>
    <w:rsid w:val="006B3FA3"/>
    <w:rsid w:val="006B4CF1"/>
    <w:rsid w:val="006B5364"/>
    <w:rsid w:val="006B6A1D"/>
    <w:rsid w:val="006B748C"/>
    <w:rsid w:val="006C101E"/>
    <w:rsid w:val="006C18DE"/>
    <w:rsid w:val="006C1F57"/>
    <w:rsid w:val="006C294E"/>
    <w:rsid w:val="006C3720"/>
    <w:rsid w:val="006C5691"/>
    <w:rsid w:val="006C6AF2"/>
    <w:rsid w:val="006C72D2"/>
    <w:rsid w:val="006C775E"/>
    <w:rsid w:val="006C7A83"/>
    <w:rsid w:val="006D00E3"/>
    <w:rsid w:val="006D0318"/>
    <w:rsid w:val="006D2DFF"/>
    <w:rsid w:val="006D4D6F"/>
    <w:rsid w:val="006D54F7"/>
    <w:rsid w:val="006D5A4F"/>
    <w:rsid w:val="006D5B24"/>
    <w:rsid w:val="006D70CE"/>
    <w:rsid w:val="006D7D7A"/>
    <w:rsid w:val="006E04DC"/>
    <w:rsid w:val="006E088A"/>
    <w:rsid w:val="006E1441"/>
    <w:rsid w:val="006E2FD9"/>
    <w:rsid w:val="006E436E"/>
    <w:rsid w:val="006E4910"/>
    <w:rsid w:val="006E4FD3"/>
    <w:rsid w:val="006E70B7"/>
    <w:rsid w:val="006E759F"/>
    <w:rsid w:val="006E796C"/>
    <w:rsid w:val="006F14BF"/>
    <w:rsid w:val="006F1ED1"/>
    <w:rsid w:val="00700DBC"/>
    <w:rsid w:val="007024B1"/>
    <w:rsid w:val="00702FC9"/>
    <w:rsid w:val="00703F89"/>
    <w:rsid w:val="0070421B"/>
    <w:rsid w:val="00705568"/>
    <w:rsid w:val="007058F0"/>
    <w:rsid w:val="00705C21"/>
    <w:rsid w:val="007066AA"/>
    <w:rsid w:val="0070708F"/>
    <w:rsid w:val="0070725E"/>
    <w:rsid w:val="0070752B"/>
    <w:rsid w:val="00711266"/>
    <w:rsid w:val="00711ECE"/>
    <w:rsid w:val="00713353"/>
    <w:rsid w:val="0071472C"/>
    <w:rsid w:val="00714E47"/>
    <w:rsid w:val="00717E29"/>
    <w:rsid w:val="00720A9E"/>
    <w:rsid w:val="00720EA7"/>
    <w:rsid w:val="007240D6"/>
    <w:rsid w:val="00726B90"/>
    <w:rsid w:val="00730DC1"/>
    <w:rsid w:val="00732CAE"/>
    <w:rsid w:val="007331B9"/>
    <w:rsid w:val="00733BF6"/>
    <w:rsid w:val="0073471D"/>
    <w:rsid w:val="0073494E"/>
    <w:rsid w:val="00735199"/>
    <w:rsid w:val="007403CF"/>
    <w:rsid w:val="00740B4B"/>
    <w:rsid w:val="007411BB"/>
    <w:rsid w:val="00741BC3"/>
    <w:rsid w:val="00746835"/>
    <w:rsid w:val="00746AAF"/>
    <w:rsid w:val="00747B98"/>
    <w:rsid w:val="00750FE6"/>
    <w:rsid w:val="007519B6"/>
    <w:rsid w:val="00753A21"/>
    <w:rsid w:val="0075401E"/>
    <w:rsid w:val="007556B0"/>
    <w:rsid w:val="00755D1C"/>
    <w:rsid w:val="007562EB"/>
    <w:rsid w:val="00761447"/>
    <w:rsid w:val="0076203E"/>
    <w:rsid w:val="00762D27"/>
    <w:rsid w:val="007630C1"/>
    <w:rsid w:val="0076461E"/>
    <w:rsid w:val="00765039"/>
    <w:rsid w:val="00766B42"/>
    <w:rsid w:val="0076732F"/>
    <w:rsid w:val="00770213"/>
    <w:rsid w:val="007703C8"/>
    <w:rsid w:val="007734C0"/>
    <w:rsid w:val="0077375E"/>
    <w:rsid w:val="0077398A"/>
    <w:rsid w:val="00774B60"/>
    <w:rsid w:val="00776199"/>
    <w:rsid w:val="007771D1"/>
    <w:rsid w:val="00777B05"/>
    <w:rsid w:val="00781C39"/>
    <w:rsid w:val="00781D5A"/>
    <w:rsid w:val="007827E4"/>
    <w:rsid w:val="0078369C"/>
    <w:rsid w:val="00783744"/>
    <w:rsid w:val="0078690C"/>
    <w:rsid w:val="007876B3"/>
    <w:rsid w:val="007879E6"/>
    <w:rsid w:val="00787E02"/>
    <w:rsid w:val="00790206"/>
    <w:rsid w:val="007902C2"/>
    <w:rsid w:val="00790A5C"/>
    <w:rsid w:val="007910DB"/>
    <w:rsid w:val="007912EA"/>
    <w:rsid w:val="00792B6C"/>
    <w:rsid w:val="007934B9"/>
    <w:rsid w:val="00793BA7"/>
    <w:rsid w:val="00795445"/>
    <w:rsid w:val="007955EC"/>
    <w:rsid w:val="0079674D"/>
    <w:rsid w:val="007970F4"/>
    <w:rsid w:val="007A3297"/>
    <w:rsid w:val="007A4683"/>
    <w:rsid w:val="007A55D8"/>
    <w:rsid w:val="007A5CA4"/>
    <w:rsid w:val="007A608A"/>
    <w:rsid w:val="007A634D"/>
    <w:rsid w:val="007A679C"/>
    <w:rsid w:val="007A6F74"/>
    <w:rsid w:val="007A74E1"/>
    <w:rsid w:val="007B039D"/>
    <w:rsid w:val="007B1473"/>
    <w:rsid w:val="007B19FD"/>
    <w:rsid w:val="007B376D"/>
    <w:rsid w:val="007B49B6"/>
    <w:rsid w:val="007B5207"/>
    <w:rsid w:val="007B5F45"/>
    <w:rsid w:val="007B6B6C"/>
    <w:rsid w:val="007B7155"/>
    <w:rsid w:val="007B7185"/>
    <w:rsid w:val="007B7731"/>
    <w:rsid w:val="007B7964"/>
    <w:rsid w:val="007C0605"/>
    <w:rsid w:val="007C2235"/>
    <w:rsid w:val="007C2DED"/>
    <w:rsid w:val="007C3A3F"/>
    <w:rsid w:val="007C509C"/>
    <w:rsid w:val="007D0E20"/>
    <w:rsid w:val="007D118C"/>
    <w:rsid w:val="007D1442"/>
    <w:rsid w:val="007D14F5"/>
    <w:rsid w:val="007D2D1D"/>
    <w:rsid w:val="007D37F6"/>
    <w:rsid w:val="007D3F15"/>
    <w:rsid w:val="007E03B5"/>
    <w:rsid w:val="007E1531"/>
    <w:rsid w:val="007E17EC"/>
    <w:rsid w:val="007E4AE3"/>
    <w:rsid w:val="007E514C"/>
    <w:rsid w:val="007E62BF"/>
    <w:rsid w:val="007E65FE"/>
    <w:rsid w:val="007E6A1E"/>
    <w:rsid w:val="007F04C5"/>
    <w:rsid w:val="007F0B4F"/>
    <w:rsid w:val="007F1DDD"/>
    <w:rsid w:val="007F357E"/>
    <w:rsid w:val="007F48BD"/>
    <w:rsid w:val="007F4F99"/>
    <w:rsid w:val="007F63C3"/>
    <w:rsid w:val="007F789E"/>
    <w:rsid w:val="007F7DDD"/>
    <w:rsid w:val="008011E5"/>
    <w:rsid w:val="00801496"/>
    <w:rsid w:val="00801D6F"/>
    <w:rsid w:val="00802D52"/>
    <w:rsid w:val="008033D7"/>
    <w:rsid w:val="00805776"/>
    <w:rsid w:val="008102EA"/>
    <w:rsid w:val="00811370"/>
    <w:rsid w:val="00811A05"/>
    <w:rsid w:val="00811DA9"/>
    <w:rsid w:val="00811E42"/>
    <w:rsid w:val="00813091"/>
    <w:rsid w:val="00813350"/>
    <w:rsid w:val="00813FC7"/>
    <w:rsid w:val="00814BEA"/>
    <w:rsid w:val="00815702"/>
    <w:rsid w:val="00815BB6"/>
    <w:rsid w:val="00816036"/>
    <w:rsid w:val="00820094"/>
    <w:rsid w:val="00824202"/>
    <w:rsid w:val="00825488"/>
    <w:rsid w:val="00827204"/>
    <w:rsid w:val="00827634"/>
    <w:rsid w:val="008314E0"/>
    <w:rsid w:val="00832CBA"/>
    <w:rsid w:val="0083471F"/>
    <w:rsid w:val="00834B2E"/>
    <w:rsid w:val="00835311"/>
    <w:rsid w:val="00835319"/>
    <w:rsid w:val="008357B6"/>
    <w:rsid w:val="00835AAA"/>
    <w:rsid w:val="008377F8"/>
    <w:rsid w:val="0084051B"/>
    <w:rsid w:val="00840B1C"/>
    <w:rsid w:val="00841E0D"/>
    <w:rsid w:val="00842F52"/>
    <w:rsid w:val="00843AFA"/>
    <w:rsid w:val="008451C0"/>
    <w:rsid w:val="008454ED"/>
    <w:rsid w:val="008471B6"/>
    <w:rsid w:val="008473F9"/>
    <w:rsid w:val="008504BD"/>
    <w:rsid w:val="00851B2B"/>
    <w:rsid w:val="008521AB"/>
    <w:rsid w:val="00852CB6"/>
    <w:rsid w:val="0085433E"/>
    <w:rsid w:val="00855060"/>
    <w:rsid w:val="00856672"/>
    <w:rsid w:val="0085690B"/>
    <w:rsid w:val="008653EA"/>
    <w:rsid w:val="00865E19"/>
    <w:rsid w:val="008672F0"/>
    <w:rsid w:val="00867A27"/>
    <w:rsid w:val="00867EC5"/>
    <w:rsid w:val="008703F9"/>
    <w:rsid w:val="00871302"/>
    <w:rsid w:val="00872516"/>
    <w:rsid w:val="00872A13"/>
    <w:rsid w:val="00872C3B"/>
    <w:rsid w:val="00875E75"/>
    <w:rsid w:val="00877E60"/>
    <w:rsid w:val="0088299D"/>
    <w:rsid w:val="008829BA"/>
    <w:rsid w:val="00882B36"/>
    <w:rsid w:val="0088306B"/>
    <w:rsid w:val="00883618"/>
    <w:rsid w:val="00883A9D"/>
    <w:rsid w:val="008841D0"/>
    <w:rsid w:val="0088641D"/>
    <w:rsid w:val="0088680F"/>
    <w:rsid w:val="00886B9C"/>
    <w:rsid w:val="00887BA4"/>
    <w:rsid w:val="00891C36"/>
    <w:rsid w:val="008935EC"/>
    <w:rsid w:val="00893829"/>
    <w:rsid w:val="0089417C"/>
    <w:rsid w:val="00894B78"/>
    <w:rsid w:val="00895CD8"/>
    <w:rsid w:val="008962CF"/>
    <w:rsid w:val="008A3582"/>
    <w:rsid w:val="008A3E22"/>
    <w:rsid w:val="008A4AE7"/>
    <w:rsid w:val="008A5862"/>
    <w:rsid w:val="008B0873"/>
    <w:rsid w:val="008B2DBF"/>
    <w:rsid w:val="008B4678"/>
    <w:rsid w:val="008B4682"/>
    <w:rsid w:val="008B611D"/>
    <w:rsid w:val="008B651F"/>
    <w:rsid w:val="008B6EAC"/>
    <w:rsid w:val="008B7077"/>
    <w:rsid w:val="008C2247"/>
    <w:rsid w:val="008C2BB7"/>
    <w:rsid w:val="008C3513"/>
    <w:rsid w:val="008C394D"/>
    <w:rsid w:val="008C3B6C"/>
    <w:rsid w:val="008C4E1A"/>
    <w:rsid w:val="008C6161"/>
    <w:rsid w:val="008D0709"/>
    <w:rsid w:val="008D0793"/>
    <w:rsid w:val="008D0BEB"/>
    <w:rsid w:val="008D1D77"/>
    <w:rsid w:val="008D300B"/>
    <w:rsid w:val="008D38B4"/>
    <w:rsid w:val="008D3BE0"/>
    <w:rsid w:val="008D3ED4"/>
    <w:rsid w:val="008D5491"/>
    <w:rsid w:val="008D58C7"/>
    <w:rsid w:val="008D62B3"/>
    <w:rsid w:val="008D63CB"/>
    <w:rsid w:val="008D6BE0"/>
    <w:rsid w:val="008D6C95"/>
    <w:rsid w:val="008D7152"/>
    <w:rsid w:val="008E014C"/>
    <w:rsid w:val="008E3F11"/>
    <w:rsid w:val="008E4869"/>
    <w:rsid w:val="008E48AE"/>
    <w:rsid w:val="008E5082"/>
    <w:rsid w:val="008E6B41"/>
    <w:rsid w:val="008F15BB"/>
    <w:rsid w:val="008F181F"/>
    <w:rsid w:val="008F2057"/>
    <w:rsid w:val="008F3E0C"/>
    <w:rsid w:val="008F3EF7"/>
    <w:rsid w:val="008F49F3"/>
    <w:rsid w:val="008F6087"/>
    <w:rsid w:val="008F62E5"/>
    <w:rsid w:val="008F67AF"/>
    <w:rsid w:val="00900894"/>
    <w:rsid w:val="00900D21"/>
    <w:rsid w:val="009045F8"/>
    <w:rsid w:val="00904AAB"/>
    <w:rsid w:val="00904BEB"/>
    <w:rsid w:val="009059CB"/>
    <w:rsid w:val="00907D9D"/>
    <w:rsid w:val="0091410C"/>
    <w:rsid w:val="009153F7"/>
    <w:rsid w:val="00916A35"/>
    <w:rsid w:val="00916B1E"/>
    <w:rsid w:val="009171EC"/>
    <w:rsid w:val="00922C7A"/>
    <w:rsid w:val="00922EB5"/>
    <w:rsid w:val="0092490D"/>
    <w:rsid w:val="009249F3"/>
    <w:rsid w:val="00924F9A"/>
    <w:rsid w:val="00925901"/>
    <w:rsid w:val="009259EE"/>
    <w:rsid w:val="00927AF7"/>
    <w:rsid w:val="00930B54"/>
    <w:rsid w:val="009325B2"/>
    <w:rsid w:val="00932C42"/>
    <w:rsid w:val="00933682"/>
    <w:rsid w:val="00934DE8"/>
    <w:rsid w:val="009350C9"/>
    <w:rsid w:val="00936FCB"/>
    <w:rsid w:val="00940487"/>
    <w:rsid w:val="00942018"/>
    <w:rsid w:val="00944F27"/>
    <w:rsid w:val="009456D2"/>
    <w:rsid w:val="0094700F"/>
    <w:rsid w:val="0095108A"/>
    <w:rsid w:val="00951EB2"/>
    <w:rsid w:val="00952032"/>
    <w:rsid w:val="009527BE"/>
    <w:rsid w:val="00953516"/>
    <w:rsid w:val="00954457"/>
    <w:rsid w:val="0095681E"/>
    <w:rsid w:val="009601CF"/>
    <w:rsid w:val="009609A7"/>
    <w:rsid w:val="009619EE"/>
    <w:rsid w:val="00962A0B"/>
    <w:rsid w:val="00962D15"/>
    <w:rsid w:val="00970C4D"/>
    <w:rsid w:val="00974300"/>
    <w:rsid w:val="00974865"/>
    <w:rsid w:val="009748EB"/>
    <w:rsid w:val="00975626"/>
    <w:rsid w:val="00983C3F"/>
    <w:rsid w:val="009869B5"/>
    <w:rsid w:val="00990E6E"/>
    <w:rsid w:val="00992152"/>
    <w:rsid w:val="00994BED"/>
    <w:rsid w:val="0099545C"/>
    <w:rsid w:val="00995DF4"/>
    <w:rsid w:val="00996836"/>
    <w:rsid w:val="009977A4"/>
    <w:rsid w:val="009A00BE"/>
    <w:rsid w:val="009A0D11"/>
    <w:rsid w:val="009A178A"/>
    <w:rsid w:val="009A2373"/>
    <w:rsid w:val="009A26BB"/>
    <w:rsid w:val="009A30D4"/>
    <w:rsid w:val="009A4ED9"/>
    <w:rsid w:val="009A51E2"/>
    <w:rsid w:val="009A5B74"/>
    <w:rsid w:val="009A7361"/>
    <w:rsid w:val="009B0C3F"/>
    <w:rsid w:val="009B0D28"/>
    <w:rsid w:val="009B158A"/>
    <w:rsid w:val="009B1C7B"/>
    <w:rsid w:val="009B226D"/>
    <w:rsid w:val="009B2BDE"/>
    <w:rsid w:val="009B30F9"/>
    <w:rsid w:val="009B3E9C"/>
    <w:rsid w:val="009B4120"/>
    <w:rsid w:val="009B41F3"/>
    <w:rsid w:val="009B512D"/>
    <w:rsid w:val="009B51F1"/>
    <w:rsid w:val="009B619B"/>
    <w:rsid w:val="009B6AD4"/>
    <w:rsid w:val="009B7F1A"/>
    <w:rsid w:val="009C0CA7"/>
    <w:rsid w:val="009C1543"/>
    <w:rsid w:val="009C1771"/>
    <w:rsid w:val="009C1ED8"/>
    <w:rsid w:val="009C1F64"/>
    <w:rsid w:val="009C32E9"/>
    <w:rsid w:val="009C4900"/>
    <w:rsid w:val="009C7CC7"/>
    <w:rsid w:val="009D0B3F"/>
    <w:rsid w:val="009D0C34"/>
    <w:rsid w:val="009D0CF7"/>
    <w:rsid w:val="009D0F06"/>
    <w:rsid w:val="009D2517"/>
    <w:rsid w:val="009D2C53"/>
    <w:rsid w:val="009D2C9E"/>
    <w:rsid w:val="009D2CA0"/>
    <w:rsid w:val="009D3DAB"/>
    <w:rsid w:val="009D4795"/>
    <w:rsid w:val="009D5583"/>
    <w:rsid w:val="009D5733"/>
    <w:rsid w:val="009E3357"/>
    <w:rsid w:val="009E3FD0"/>
    <w:rsid w:val="009E54F1"/>
    <w:rsid w:val="009E7539"/>
    <w:rsid w:val="009F2478"/>
    <w:rsid w:val="009F2541"/>
    <w:rsid w:val="009F383E"/>
    <w:rsid w:val="009F4E4E"/>
    <w:rsid w:val="009F61C4"/>
    <w:rsid w:val="009F628C"/>
    <w:rsid w:val="009F63E7"/>
    <w:rsid w:val="009F6C49"/>
    <w:rsid w:val="00A00DD2"/>
    <w:rsid w:val="00A03B7C"/>
    <w:rsid w:val="00A06EDF"/>
    <w:rsid w:val="00A071EB"/>
    <w:rsid w:val="00A07CA9"/>
    <w:rsid w:val="00A07FC1"/>
    <w:rsid w:val="00A106D7"/>
    <w:rsid w:val="00A116A9"/>
    <w:rsid w:val="00A14C9D"/>
    <w:rsid w:val="00A14E6E"/>
    <w:rsid w:val="00A171A7"/>
    <w:rsid w:val="00A20CA5"/>
    <w:rsid w:val="00A20E8E"/>
    <w:rsid w:val="00A20F7C"/>
    <w:rsid w:val="00A21093"/>
    <w:rsid w:val="00A217F6"/>
    <w:rsid w:val="00A2225D"/>
    <w:rsid w:val="00A2235C"/>
    <w:rsid w:val="00A22DAA"/>
    <w:rsid w:val="00A22F34"/>
    <w:rsid w:val="00A23B32"/>
    <w:rsid w:val="00A2479C"/>
    <w:rsid w:val="00A24AE1"/>
    <w:rsid w:val="00A24E18"/>
    <w:rsid w:val="00A26CD5"/>
    <w:rsid w:val="00A26CDC"/>
    <w:rsid w:val="00A313B2"/>
    <w:rsid w:val="00A3253B"/>
    <w:rsid w:val="00A33A54"/>
    <w:rsid w:val="00A34445"/>
    <w:rsid w:val="00A34563"/>
    <w:rsid w:val="00A35750"/>
    <w:rsid w:val="00A36E2F"/>
    <w:rsid w:val="00A36F3F"/>
    <w:rsid w:val="00A37258"/>
    <w:rsid w:val="00A401A6"/>
    <w:rsid w:val="00A42672"/>
    <w:rsid w:val="00A43C4E"/>
    <w:rsid w:val="00A470BD"/>
    <w:rsid w:val="00A4715D"/>
    <w:rsid w:val="00A478D8"/>
    <w:rsid w:val="00A47904"/>
    <w:rsid w:val="00A47E68"/>
    <w:rsid w:val="00A50B8E"/>
    <w:rsid w:val="00A515D1"/>
    <w:rsid w:val="00A537E7"/>
    <w:rsid w:val="00A54C0A"/>
    <w:rsid w:val="00A55310"/>
    <w:rsid w:val="00A56356"/>
    <w:rsid w:val="00A56794"/>
    <w:rsid w:val="00A56B22"/>
    <w:rsid w:val="00A57078"/>
    <w:rsid w:val="00A60EC5"/>
    <w:rsid w:val="00A60F07"/>
    <w:rsid w:val="00A619A9"/>
    <w:rsid w:val="00A626DD"/>
    <w:rsid w:val="00A62F36"/>
    <w:rsid w:val="00A63C64"/>
    <w:rsid w:val="00A63F0E"/>
    <w:rsid w:val="00A643C2"/>
    <w:rsid w:val="00A706F5"/>
    <w:rsid w:val="00A71779"/>
    <w:rsid w:val="00A72813"/>
    <w:rsid w:val="00A73F3B"/>
    <w:rsid w:val="00A7418E"/>
    <w:rsid w:val="00A80B2C"/>
    <w:rsid w:val="00A80D61"/>
    <w:rsid w:val="00A81055"/>
    <w:rsid w:val="00A81245"/>
    <w:rsid w:val="00A8394C"/>
    <w:rsid w:val="00A83EE4"/>
    <w:rsid w:val="00A8432A"/>
    <w:rsid w:val="00A84B0F"/>
    <w:rsid w:val="00A84E5F"/>
    <w:rsid w:val="00A85FBD"/>
    <w:rsid w:val="00A86F76"/>
    <w:rsid w:val="00A87138"/>
    <w:rsid w:val="00A87DE4"/>
    <w:rsid w:val="00A9066D"/>
    <w:rsid w:val="00A913A4"/>
    <w:rsid w:val="00A922E4"/>
    <w:rsid w:val="00A92579"/>
    <w:rsid w:val="00A92FD5"/>
    <w:rsid w:val="00A93240"/>
    <w:rsid w:val="00A93A0B"/>
    <w:rsid w:val="00A94A00"/>
    <w:rsid w:val="00A94C99"/>
    <w:rsid w:val="00A950B3"/>
    <w:rsid w:val="00A95AC7"/>
    <w:rsid w:val="00A95B91"/>
    <w:rsid w:val="00A95C6B"/>
    <w:rsid w:val="00A95E28"/>
    <w:rsid w:val="00AA1833"/>
    <w:rsid w:val="00AA2353"/>
    <w:rsid w:val="00AA261C"/>
    <w:rsid w:val="00AA3148"/>
    <w:rsid w:val="00AA3870"/>
    <w:rsid w:val="00AA5E24"/>
    <w:rsid w:val="00AA6DA7"/>
    <w:rsid w:val="00AA72F8"/>
    <w:rsid w:val="00AA7567"/>
    <w:rsid w:val="00AB18F2"/>
    <w:rsid w:val="00AB1F3B"/>
    <w:rsid w:val="00AB3892"/>
    <w:rsid w:val="00AB5EEE"/>
    <w:rsid w:val="00AB60BF"/>
    <w:rsid w:val="00AB622A"/>
    <w:rsid w:val="00AB62CB"/>
    <w:rsid w:val="00AB7D0A"/>
    <w:rsid w:val="00AC4307"/>
    <w:rsid w:val="00AC45B5"/>
    <w:rsid w:val="00AC4741"/>
    <w:rsid w:val="00AC6F10"/>
    <w:rsid w:val="00AC74F4"/>
    <w:rsid w:val="00AC75EE"/>
    <w:rsid w:val="00AD02BE"/>
    <w:rsid w:val="00AD0800"/>
    <w:rsid w:val="00AD2A0C"/>
    <w:rsid w:val="00AD4CB2"/>
    <w:rsid w:val="00AD5E20"/>
    <w:rsid w:val="00AD6230"/>
    <w:rsid w:val="00AD6DE5"/>
    <w:rsid w:val="00AD7084"/>
    <w:rsid w:val="00AD70D5"/>
    <w:rsid w:val="00AE046B"/>
    <w:rsid w:val="00AE059A"/>
    <w:rsid w:val="00AE0C14"/>
    <w:rsid w:val="00AE1E08"/>
    <w:rsid w:val="00AE2968"/>
    <w:rsid w:val="00AE47C5"/>
    <w:rsid w:val="00AE48D1"/>
    <w:rsid w:val="00AE4EB7"/>
    <w:rsid w:val="00AE5C01"/>
    <w:rsid w:val="00AE6C7C"/>
    <w:rsid w:val="00AF088B"/>
    <w:rsid w:val="00AF2D8E"/>
    <w:rsid w:val="00AF52E9"/>
    <w:rsid w:val="00AF5D83"/>
    <w:rsid w:val="00AF7F2A"/>
    <w:rsid w:val="00B00178"/>
    <w:rsid w:val="00B00D5E"/>
    <w:rsid w:val="00B021F7"/>
    <w:rsid w:val="00B02982"/>
    <w:rsid w:val="00B02E4D"/>
    <w:rsid w:val="00B0380A"/>
    <w:rsid w:val="00B0421F"/>
    <w:rsid w:val="00B052FB"/>
    <w:rsid w:val="00B06339"/>
    <w:rsid w:val="00B066AD"/>
    <w:rsid w:val="00B07A16"/>
    <w:rsid w:val="00B105CF"/>
    <w:rsid w:val="00B1144A"/>
    <w:rsid w:val="00B12642"/>
    <w:rsid w:val="00B14EFA"/>
    <w:rsid w:val="00B15A35"/>
    <w:rsid w:val="00B168F7"/>
    <w:rsid w:val="00B177D6"/>
    <w:rsid w:val="00B178FB"/>
    <w:rsid w:val="00B20E60"/>
    <w:rsid w:val="00B22943"/>
    <w:rsid w:val="00B22DE6"/>
    <w:rsid w:val="00B23528"/>
    <w:rsid w:val="00B23671"/>
    <w:rsid w:val="00B24338"/>
    <w:rsid w:val="00B24CD6"/>
    <w:rsid w:val="00B25830"/>
    <w:rsid w:val="00B25C4E"/>
    <w:rsid w:val="00B26288"/>
    <w:rsid w:val="00B271A8"/>
    <w:rsid w:val="00B27FA7"/>
    <w:rsid w:val="00B3668B"/>
    <w:rsid w:val="00B368B9"/>
    <w:rsid w:val="00B37B15"/>
    <w:rsid w:val="00B41B06"/>
    <w:rsid w:val="00B43C2D"/>
    <w:rsid w:val="00B4526D"/>
    <w:rsid w:val="00B50A20"/>
    <w:rsid w:val="00B53497"/>
    <w:rsid w:val="00B54E79"/>
    <w:rsid w:val="00B54F35"/>
    <w:rsid w:val="00B55834"/>
    <w:rsid w:val="00B562C7"/>
    <w:rsid w:val="00B56D86"/>
    <w:rsid w:val="00B5712F"/>
    <w:rsid w:val="00B572FA"/>
    <w:rsid w:val="00B57571"/>
    <w:rsid w:val="00B62292"/>
    <w:rsid w:val="00B6313F"/>
    <w:rsid w:val="00B6325F"/>
    <w:rsid w:val="00B635D7"/>
    <w:rsid w:val="00B63C84"/>
    <w:rsid w:val="00B66405"/>
    <w:rsid w:val="00B66468"/>
    <w:rsid w:val="00B66BCC"/>
    <w:rsid w:val="00B67426"/>
    <w:rsid w:val="00B679C5"/>
    <w:rsid w:val="00B703EC"/>
    <w:rsid w:val="00B71500"/>
    <w:rsid w:val="00B71B13"/>
    <w:rsid w:val="00B71E05"/>
    <w:rsid w:val="00B72491"/>
    <w:rsid w:val="00B724F5"/>
    <w:rsid w:val="00B72A41"/>
    <w:rsid w:val="00B74364"/>
    <w:rsid w:val="00B743A1"/>
    <w:rsid w:val="00B75FD9"/>
    <w:rsid w:val="00B766A6"/>
    <w:rsid w:val="00B778F4"/>
    <w:rsid w:val="00B806EE"/>
    <w:rsid w:val="00B807EC"/>
    <w:rsid w:val="00B80DE0"/>
    <w:rsid w:val="00B80DEC"/>
    <w:rsid w:val="00B81E0D"/>
    <w:rsid w:val="00B82052"/>
    <w:rsid w:val="00B82B26"/>
    <w:rsid w:val="00B834E0"/>
    <w:rsid w:val="00B83C94"/>
    <w:rsid w:val="00B84102"/>
    <w:rsid w:val="00B870B2"/>
    <w:rsid w:val="00B90386"/>
    <w:rsid w:val="00B910D0"/>
    <w:rsid w:val="00B91446"/>
    <w:rsid w:val="00B930E2"/>
    <w:rsid w:val="00B95CCC"/>
    <w:rsid w:val="00B9668B"/>
    <w:rsid w:val="00B9726D"/>
    <w:rsid w:val="00B9749D"/>
    <w:rsid w:val="00BA06F3"/>
    <w:rsid w:val="00BA1C61"/>
    <w:rsid w:val="00BA461D"/>
    <w:rsid w:val="00BA4634"/>
    <w:rsid w:val="00BA6129"/>
    <w:rsid w:val="00BA7CB5"/>
    <w:rsid w:val="00BB2920"/>
    <w:rsid w:val="00BB3603"/>
    <w:rsid w:val="00BB39FA"/>
    <w:rsid w:val="00BB3A65"/>
    <w:rsid w:val="00BB7087"/>
    <w:rsid w:val="00BB7E1E"/>
    <w:rsid w:val="00BC0B7C"/>
    <w:rsid w:val="00BC2AC5"/>
    <w:rsid w:val="00BC2B30"/>
    <w:rsid w:val="00BC50F2"/>
    <w:rsid w:val="00BC62FC"/>
    <w:rsid w:val="00BC6BA2"/>
    <w:rsid w:val="00BC6D0A"/>
    <w:rsid w:val="00BC7063"/>
    <w:rsid w:val="00BD04B9"/>
    <w:rsid w:val="00BD1023"/>
    <w:rsid w:val="00BD112D"/>
    <w:rsid w:val="00BD2791"/>
    <w:rsid w:val="00BD2A2E"/>
    <w:rsid w:val="00BD3098"/>
    <w:rsid w:val="00BD6B83"/>
    <w:rsid w:val="00BD7548"/>
    <w:rsid w:val="00BE065C"/>
    <w:rsid w:val="00BE0F1A"/>
    <w:rsid w:val="00BE1F18"/>
    <w:rsid w:val="00BE237C"/>
    <w:rsid w:val="00BE299A"/>
    <w:rsid w:val="00BE2EEF"/>
    <w:rsid w:val="00BE3F26"/>
    <w:rsid w:val="00BE653C"/>
    <w:rsid w:val="00BF215A"/>
    <w:rsid w:val="00BF263A"/>
    <w:rsid w:val="00BF3A80"/>
    <w:rsid w:val="00BF4C1B"/>
    <w:rsid w:val="00BF591A"/>
    <w:rsid w:val="00BF5B67"/>
    <w:rsid w:val="00BF766D"/>
    <w:rsid w:val="00C01D3E"/>
    <w:rsid w:val="00C0226D"/>
    <w:rsid w:val="00C02EF3"/>
    <w:rsid w:val="00C0455B"/>
    <w:rsid w:val="00C04BB8"/>
    <w:rsid w:val="00C04C40"/>
    <w:rsid w:val="00C058A9"/>
    <w:rsid w:val="00C05FEF"/>
    <w:rsid w:val="00C10388"/>
    <w:rsid w:val="00C137E1"/>
    <w:rsid w:val="00C14286"/>
    <w:rsid w:val="00C14360"/>
    <w:rsid w:val="00C153CE"/>
    <w:rsid w:val="00C17A10"/>
    <w:rsid w:val="00C206F4"/>
    <w:rsid w:val="00C20A31"/>
    <w:rsid w:val="00C215DA"/>
    <w:rsid w:val="00C2168F"/>
    <w:rsid w:val="00C218DA"/>
    <w:rsid w:val="00C23B85"/>
    <w:rsid w:val="00C23E98"/>
    <w:rsid w:val="00C25637"/>
    <w:rsid w:val="00C25EE5"/>
    <w:rsid w:val="00C27438"/>
    <w:rsid w:val="00C30CC1"/>
    <w:rsid w:val="00C30D03"/>
    <w:rsid w:val="00C30D23"/>
    <w:rsid w:val="00C310F5"/>
    <w:rsid w:val="00C3328A"/>
    <w:rsid w:val="00C341A1"/>
    <w:rsid w:val="00C35370"/>
    <w:rsid w:val="00C374E8"/>
    <w:rsid w:val="00C37CB1"/>
    <w:rsid w:val="00C4203F"/>
    <w:rsid w:val="00C4291D"/>
    <w:rsid w:val="00C442B9"/>
    <w:rsid w:val="00C455EF"/>
    <w:rsid w:val="00C45FB2"/>
    <w:rsid w:val="00C46683"/>
    <w:rsid w:val="00C46EC7"/>
    <w:rsid w:val="00C47224"/>
    <w:rsid w:val="00C51094"/>
    <w:rsid w:val="00C53915"/>
    <w:rsid w:val="00C53F60"/>
    <w:rsid w:val="00C549BF"/>
    <w:rsid w:val="00C54D8F"/>
    <w:rsid w:val="00C553E2"/>
    <w:rsid w:val="00C56BD9"/>
    <w:rsid w:val="00C619B5"/>
    <w:rsid w:val="00C6266A"/>
    <w:rsid w:val="00C63DDD"/>
    <w:rsid w:val="00C64152"/>
    <w:rsid w:val="00C6451B"/>
    <w:rsid w:val="00C6623C"/>
    <w:rsid w:val="00C720B3"/>
    <w:rsid w:val="00C72414"/>
    <w:rsid w:val="00C726D8"/>
    <w:rsid w:val="00C737E7"/>
    <w:rsid w:val="00C74422"/>
    <w:rsid w:val="00C745CF"/>
    <w:rsid w:val="00C75645"/>
    <w:rsid w:val="00C7667B"/>
    <w:rsid w:val="00C76883"/>
    <w:rsid w:val="00C800FA"/>
    <w:rsid w:val="00C8030A"/>
    <w:rsid w:val="00C80675"/>
    <w:rsid w:val="00C809FF"/>
    <w:rsid w:val="00C83B5C"/>
    <w:rsid w:val="00C83D54"/>
    <w:rsid w:val="00C845EE"/>
    <w:rsid w:val="00C84AD9"/>
    <w:rsid w:val="00C85ECC"/>
    <w:rsid w:val="00C87FCA"/>
    <w:rsid w:val="00C903B4"/>
    <w:rsid w:val="00C90E3C"/>
    <w:rsid w:val="00C91F1C"/>
    <w:rsid w:val="00C92838"/>
    <w:rsid w:val="00C92B07"/>
    <w:rsid w:val="00C94C42"/>
    <w:rsid w:val="00C959AA"/>
    <w:rsid w:val="00C95C8C"/>
    <w:rsid w:val="00C9607C"/>
    <w:rsid w:val="00C96796"/>
    <w:rsid w:val="00C96B53"/>
    <w:rsid w:val="00C97944"/>
    <w:rsid w:val="00CA2AF3"/>
    <w:rsid w:val="00CA3B46"/>
    <w:rsid w:val="00CA3DF0"/>
    <w:rsid w:val="00CA4BAD"/>
    <w:rsid w:val="00CA4C08"/>
    <w:rsid w:val="00CA51B2"/>
    <w:rsid w:val="00CA6A28"/>
    <w:rsid w:val="00CA6A2E"/>
    <w:rsid w:val="00CA6DF3"/>
    <w:rsid w:val="00CA7AEB"/>
    <w:rsid w:val="00CB044C"/>
    <w:rsid w:val="00CB0577"/>
    <w:rsid w:val="00CB09AB"/>
    <w:rsid w:val="00CB29B5"/>
    <w:rsid w:val="00CB2FB8"/>
    <w:rsid w:val="00CB47A7"/>
    <w:rsid w:val="00CB542F"/>
    <w:rsid w:val="00CB59DF"/>
    <w:rsid w:val="00CB5B15"/>
    <w:rsid w:val="00CC0A3E"/>
    <w:rsid w:val="00CC1F4D"/>
    <w:rsid w:val="00CC2222"/>
    <w:rsid w:val="00CC2401"/>
    <w:rsid w:val="00CC383B"/>
    <w:rsid w:val="00CC5747"/>
    <w:rsid w:val="00CC5C1A"/>
    <w:rsid w:val="00CC5E14"/>
    <w:rsid w:val="00CC7DF0"/>
    <w:rsid w:val="00CD09C0"/>
    <w:rsid w:val="00CD0E1C"/>
    <w:rsid w:val="00CD170F"/>
    <w:rsid w:val="00CD293A"/>
    <w:rsid w:val="00CD2E53"/>
    <w:rsid w:val="00CD379C"/>
    <w:rsid w:val="00CD3DDF"/>
    <w:rsid w:val="00CD4316"/>
    <w:rsid w:val="00CD47F9"/>
    <w:rsid w:val="00CD7B33"/>
    <w:rsid w:val="00CE1F9B"/>
    <w:rsid w:val="00CE3C8A"/>
    <w:rsid w:val="00CE4CEE"/>
    <w:rsid w:val="00CE5033"/>
    <w:rsid w:val="00CE701E"/>
    <w:rsid w:val="00CF0621"/>
    <w:rsid w:val="00CF06D5"/>
    <w:rsid w:val="00CF0BC9"/>
    <w:rsid w:val="00CF10C3"/>
    <w:rsid w:val="00CF24F3"/>
    <w:rsid w:val="00CF340E"/>
    <w:rsid w:val="00CF3884"/>
    <w:rsid w:val="00CF4EA7"/>
    <w:rsid w:val="00CF5714"/>
    <w:rsid w:val="00CF71D1"/>
    <w:rsid w:val="00D00F31"/>
    <w:rsid w:val="00D01B2B"/>
    <w:rsid w:val="00D02162"/>
    <w:rsid w:val="00D027C9"/>
    <w:rsid w:val="00D03139"/>
    <w:rsid w:val="00D040E7"/>
    <w:rsid w:val="00D04610"/>
    <w:rsid w:val="00D05C6E"/>
    <w:rsid w:val="00D06128"/>
    <w:rsid w:val="00D07441"/>
    <w:rsid w:val="00D10156"/>
    <w:rsid w:val="00D10E22"/>
    <w:rsid w:val="00D1109C"/>
    <w:rsid w:val="00D12971"/>
    <w:rsid w:val="00D14D7C"/>
    <w:rsid w:val="00D1568B"/>
    <w:rsid w:val="00D17485"/>
    <w:rsid w:val="00D21E27"/>
    <w:rsid w:val="00D241AC"/>
    <w:rsid w:val="00D24A89"/>
    <w:rsid w:val="00D24B08"/>
    <w:rsid w:val="00D308D5"/>
    <w:rsid w:val="00D31D44"/>
    <w:rsid w:val="00D33C5A"/>
    <w:rsid w:val="00D37F55"/>
    <w:rsid w:val="00D40721"/>
    <w:rsid w:val="00D40AD8"/>
    <w:rsid w:val="00D40F83"/>
    <w:rsid w:val="00D40F9F"/>
    <w:rsid w:val="00D42029"/>
    <w:rsid w:val="00D423C3"/>
    <w:rsid w:val="00D4288F"/>
    <w:rsid w:val="00D43657"/>
    <w:rsid w:val="00D43B70"/>
    <w:rsid w:val="00D43DA3"/>
    <w:rsid w:val="00D44344"/>
    <w:rsid w:val="00D446B9"/>
    <w:rsid w:val="00D45247"/>
    <w:rsid w:val="00D454B5"/>
    <w:rsid w:val="00D4581E"/>
    <w:rsid w:val="00D46EDC"/>
    <w:rsid w:val="00D50BCC"/>
    <w:rsid w:val="00D50DA8"/>
    <w:rsid w:val="00D50E28"/>
    <w:rsid w:val="00D51012"/>
    <w:rsid w:val="00D5277D"/>
    <w:rsid w:val="00D52C9B"/>
    <w:rsid w:val="00D534D1"/>
    <w:rsid w:val="00D53C37"/>
    <w:rsid w:val="00D544AB"/>
    <w:rsid w:val="00D55EA0"/>
    <w:rsid w:val="00D55F33"/>
    <w:rsid w:val="00D57169"/>
    <w:rsid w:val="00D57969"/>
    <w:rsid w:val="00D60CFE"/>
    <w:rsid w:val="00D61128"/>
    <w:rsid w:val="00D614C6"/>
    <w:rsid w:val="00D61854"/>
    <w:rsid w:val="00D618F8"/>
    <w:rsid w:val="00D656C9"/>
    <w:rsid w:val="00D66313"/>
    <w:rsid w:val="00D67581"/>
    <w:rsid w:val="00D677FE"/>
    <w:rsid w:val="00D70D0B"/>
    <w:rsid w:val="00D7149D"/>
    <w:rsid w:val="00D73D6E"/>
    <w:rsid w:val="00D73E55"/>
    <w:rsid w:val="00D73E59"/>
    <w:rsid w:val="00D74C30"/>
    <w:rsid w:val="00D75117"/>
    <w:rsid w:val="00D75FB9"/>
    <w:rsid w:val="00D764C3"/>
    <w:rsid w:val="00D81DF5"/>
    <w:rsid w:val="00D82613"/>
    <w:rsid w:val="00D845B7"/>
    <w:rsid w:val="00D85827"/>
    <w:rsid w:val="00D862BF"/>
    <w:rsid w:val="00D87054"/>
    <w:rsid w:val="00D87461"/>
    <w:rsid w:val="00D90A42"/>
    <w:rsid w:val="00D90E39"/>
    <w:rsid w:val="00D92754"/>
    <w:rsid w:val="00D95542"/>
    <w:rsid w:val="00D9558C"/>
    <w:rsid w:val="00D969EE"/>
    <w:rsid w:val="00DA0C1D"/>
    <w:rsid w:val="00DA0F9B"/>
    <w:rsid w:val="00DA1FC8"/>
    <w:rsid w:val="00DA32D5"/>
    <w:rsid w:val="00DA4EC0"/>
    <w:rsid w:val="00DA51C5"/>
    <w:rsid w:val="00DA5266"/>
    <w:rsid w:val="00DA5B96"/>
    <w:rsid w:val="00DA5D8F"/>
    <w:rsid w:val="00DA6BDF"/>
    <w:rsid w:val="00DB02F0"/>
    <w:rsid w:val="00DB0F68"/>
    <w:rsid w:val="00DB2409"/>
    <w:rsid w:val="00DB3799"/>
    <w:rsid w:val="00DB3A2D"/>
    <w:rsid w:val="00DB4544"/>
    <w:rsid w:val="00DB5F62"/>
    <w:rsid w:val="00DB67E8"/>
    <w:rsid w:val="00DB7A73"/>
    <w:rsid w:val="00DB7B81"/>
    <w:rsid w:val="00DB7BC9"/>
    <w:rsid w:val="00DB7D29"/>
    <w:rsid w:val="00DC0852"/>
    <w:rsid w:val="00DC0EA1"/>
    <w:rsid w:val="00DC0F6F"/>
    <w:rsid w:val="00DC1C90"/>
    <w:rsid w:val="00DC1D8A"/>
    <w:rsid w:val="00DC24C0"/>
    <w:rsid w:val="00DC3D70"/>
    <w:rsid w:val="00DC3DD3"/>
    <w:rsid w:val="00DC3E36"/>
    <w:rsid w:val="00DC560D"/>
    <w:rsid w:val="00DC63DB"/>
    <w:rsid w:val="00DC6744"/>
    <w:rsid w:val="00DC7C7F"/>
    <w:rsid w:val="00DD057E"/>
    <w:rsid w:val="00DD21FC"/>
    <w:rsid w:val="00DD360F"/>
    <w:rsid w:val="00DD3AAE"/>
    <w:rsid w:val="00DD3B8A"/>
    <w:rsid w:val="00DD3E56"/>
    <w:rsid w:val="00DD553D"/>
    <w:rsid w:val="00DD74DC"/>
    <w:rsid w:val="00DE0438"/>
    <w:rsid w:val="00DE22A1"/>
    <w:rsid w:val="00DE3222"/>
    <w:rsid w:val="00DE5ADC"/>
    <w:rsid w:val="00DE5EC1"/>
    <w:rsid w:val="00DE65F3"/>
    <w:rsid w:val="00DE68A6"/>
    <w:rsid w:val="00DF04D5"/>
    <w:rsid w:val="00DF05A2"/>
    <w:rsid w:val="00DF1B39"/>
    <w:rsid w:val="00DF24B6"/>
    <w:rsid w:val="00DF4A7F"/>
    <w:rsid w:val="00DF7EDD"/>
    <w:rsid w:val="00E005ED"/>
    <w:rsid w:val="00E00983"/>
    <w:rsid w:val="00E0211F"/>
    <w:rsid w:val="00E053F8"/>
    <w:rsid w:val="00E058DB"/>
    <w:rsid w:val="00E07188"/>
    <w:rsid w:val="00E1089C"/>
    <w:rsid w:val="00E12FD3"/>
    <w:rsid w:val="00E13054"/>
    <w:rsid w:val="00E13063"/>
    <w:rsid w:val="00E1497E"/>
    <w:rsid w:val="00E15A6B"/>
    <w:rsid w:val="00E206AA"/>
    <w:rsid w:val="00E21C06"/>
    <w:rsid w:val="00E21D97"/>
    <w:rsid w:val="00E22F9A"/>
    <w:rsid w:val="00E237F5"/>
    <w:rsid w:val="00E31F2D"/>
    <w:rsid w:val="00E32240"/>
    <w:rsid w:val="00E329E4"/>
    <w:rsid w:val="00E3514B"/>
    <w:rsid w:val="00E40792"/>
    <w:rsid w:val="00E40B8F"/>
    <w:rsid w:val="00E413C2"/>
    <w:rsid w:val="00E4151B"/>
    <w:rsid w:val="00E4195C"/>
    <w:rsid w:val="00E428D6"/>
    <w:rsid w:val="00E42A50"/>
    <w:rsid w:val="00E42ED4"/>
    <w:rsid w:val="00E432C7"/>
    <w:rsid w:val="00E43B8A"/>
    <w:rsid w:val="00E5041A"/>
    <w:rsid w:val="00E526BF"/>
    <w:rsid w:val="00E53FB6"/>
    <w:rsid w:val="00E5423A"/>
    <w:rsid w:val="00E54E25"/>
    <w:rsid w:val="00E557D5"/>
    <w:rsid w:val="00E568DC"/>
    <w:rsid w:val="00E60164"/>
    <w:rsid w:val="00E606E8"/>
    <w:rsid w:val="00E61398"/>
    <w:rsid w:val="00E6179C"/>
    <w:rsid w:val="00E618E2"/>
    <w:rsid w:val="00E62AFE"/>
    <w:rsid w:val="00E651F6"/>
    <w:rsid w:val="00E662F2"/>
    <w:rsid w:val="00E66EA8"/>
    <w:rsid w:val="00E67291"/>
    <w:rsid w:val="00E71774"/>
    <w:rsid w:val="00E71925"/>
    <w:rsid w:val="00E72540"/>
    <w:rsid w:val="00E7358E"/>
    <w:rsid w:val="00E73FD6"/>
    <w:rsid w:val="00E74CCA"/>
    <w:rsid w:val="00E82BB1"/>
    <w:rsid w:val="00E82F57"/>
    <w:rsid w:val="00E8328D"/>
    <w:rsid w:val="00E83BD9"/>
    <w:rsid w:val="00E855BA"/>
    <w:rsid w:val="00E86691"/>
    <w:rsid w:val="00E86B6C"/>
    <w:rsid w:val="00E86F0B"/>
    <w:rsid w:val="00E90D6B"/>
    <w:rsid w:val="00E90ED5"/>
    <w:rsid w:val="00E922A8"/>
    <w:rsid w:val="00E92368"/>
    <w:rsid w:val="00E92DB2"/>
    <w:rsid w:val="00E93090"/>
    <w:rsid w:val="00E93534"/>
    <w:rsid w:val="00E93753"/>
    <w:rsid w:val="00E9627A"/>
    <w:rsid w:val="00E96A0F"/>
    <w:rsid w:val="00E96CEE"/>
    <w:rsid w:val="00EA0F04"/>
    <w:rsid w:val="00EA33F7"/>
    <w:rsid w:val="00EA39EC"/>
    <w:rsid w:val="00EA3F53"/>
    <w:rsid w:val="00EA4233"/>
    <w:rsid w:val="00EA4C6E"/>
    <w:rsid w:val="00EA4F1C"/>
    <w:rsid w:val="00EA52DE"/>
    <w:rsid w:val="00EA5ADA"/>
    <w:rsid w:val="00EA6706"/>
    <w:rsid w:val="00EA6D7C"/>
    <w:rsid w:val="00EA75D0"/>
    <w:rsid w:val="00EA7A29"/>
    <w:rsid w:val="00EB0D32"/>
    <w:rsid w:val="00EB1FA3"/>
    <w:rsid w:val="00EB3864"/>
    <w:rsid w:val="00EB3F53"/>
    <w:rsid w:val="00EB4750"/>
    <w:rsid w:val="00EB48E7"/>
    <w:rsid w:val="00EB744E"/>
    <w:rsid w:val="00EB7ACC"/>
    <w:rsid w:val="00EC2250"/>
    <w:rsid w:val="00EC319A"/>
    <w:rsid w:val="00EC38A8"/>
    <w:rsid w:val="00EC416E"/>
    <w:rsid w:val="00EC488E"/>
    <w:rsid w:val="00EC4BD8"/>
    <w:rsid w:val="00EC5410"/>
    <w:rsid w:val="00EC6154"/>
    <w:rsid w:val="00EC7679"/>
    <w:rsid w:val="00EC7CDA"/>
    <w:rsid w:val="00EC7DEB"/>
    <w:rsid w:val="00ED0C32"/>
    <w:rsid w:val="00ED2E3C"/>
    <w:rsid w:val="00ED376B"/>
    <w:rsid w:val="00ED3D5B"/>
    <w:rsid w:val="00ED5095"/>
    <w:rsid w:val="00ED6087"/>
    <w:rsid w:val="00ED62D5"/>
    <w:rsid w:val="00ED70E8"/>
    <w:rsid w:val="00ED7646"/>
    <w:rsid w:val="00EE240D"/>
    <w:rsid w:val="00EE24FB"/>
    <w:rsid w:val="00EE3CFA"/>
    <w:rsid w:val="00EE458F"/>
    <w:rsid w:val="00EE498E"/>
    <w:rsid w:val="00EE5619"/>
    <w:rsid w:val="00EE59EA"/>
    <w:rsid w:val="00EE6297"/>
    <w:rsid w:val="00EE6608"/>
    <w:rsid w:val="00EF0B76"/>
    <w:rsid w:val="00EF2657"/>
    <w:rsid w:val="00EF39BB"/>
    <w:rsid w:val="00EF46B0"/>
    <w:rsid w:val="00EF56C2"/>
    <w:rsid w:val="00EF5B0B"/>
    <w:rsid w:val="00EF6AEF"/>
    <w:rsid w:val="00EF6BBB"/>
    <w:rsid w:val="00EF71A9"/>
    <w:rsid w:val="00EF7628"/>
    <w:rsid w:val="00EF793C"/>
    <w:rsid w:val="00EF7C12"/>
    <w:rsid w:val="00F01175"/>
    <w:rsid w:val="00F0142E"/>
    <w:rsid w:val="00F022BF"/>
    <w:rsid w:val="00F02870"/>
    <w:rsid w:val="00F04597"/>
    <w:rsid w:val="00F04B5C"/>
    <w:rsid w:val="00F057ED"/>
    <w:rsid w:val="00F060FB"/>
    <w:rsid w:val="00F06D62"/>
    <w:rsid w:val="00F103C9"/>
    <w:rsid w:val="00F10C3E"/>
    <w:rsid w:val="00F13012"/>
    <w:rsid w:val="00F13CD7"/>
    <w:rsid w:val="00F14689"/>
    <w:rsid w:val="00F14CF6"/>
    <w:rsid w:val="00F1508D"/>
    <w:rsid w:val="00F16DA0"/>
    <w:rsid w:val="00F17C42"/>
    <w:rsid w:val="00F21082"/>
    <w:rsid w:val="00F213A7"/>
    <w:rsid w:val="00F21FC5"/>
    <w:rsid w:val="00F237B3"/>
    <w:rsid w:val="00F23F82"/>
    <w:rsid w:val="00F24951"/>
    <w:rsid w:val="00F271A6"/>
    <w:rsid w:val="00F273D2"/>
    <w:rsid w:val="00F274F6"/>
    <w:rsid w:val="00F27841"/>
    <w:rsid w:val="00F27E9E"/>
    <w:rsid w:val="00F3083A"/>
    <w:rsid w:val="00F3103C"/>
    <w:rsid w:val="00F317AF"/>
    <w:rsid w:val="00F31937"/>
    <w:rsid w:val="00F31E4C"/>
    <w:rsid w:val="00F343AF"/>
    <w:rsid w:val="00F34429"/>
    <w:rsid w:val="00F3487E"/>
    <w:rsid w:val="00F36F57"/>
    <w:rsid w:val="00F37B25"/>
    <w:rsid w:val="00F43934"/>
    <w:rsid w:val="00F443CD"/>
    <w:rsid w:val="00F449D0"/>
    <w:rsid w:val="00F4520F"/>
    <w:rsid w:val="00F45337"/>
    <w:rsid w:val="00F50085"/>
    <w:rsid w:val="00F50359"/>
    <w:rsid w:val="00F507B2"/>
    <w:rsid w:val="00F541F4"/>
    <w:rsid w:val="00F559B2"/>
    <w:rsid w:val="00F56BD1"/>
    <w:rsid w:val="00F574BF"/>
    <w:rsid w:val="00F57718"/>
    <w:rsid w:val="00F57AF9"/>
    <w:rsid w:val="00F6039C"/>
    <w:rsid w:val="00F60CE1"/>
    <w:rsid w:val="00F61CD4"/>
    <w:rsid w:val="00F63998"/>
    <w:rsid w:val="00F63F96"/>
    <w:rsid w:val="00F641C9"/>
    <w:rsid w:val="00F66428"/>
    <w:rsid w:val="00F73241"/>
    <w:rsid w:val="00F73D71"/>
    <w:rsid w:val="00F73DEB"/>
    <w:rsid w:val="00F74285"/>
    <w:rsid w:val="00F74F35"/>
    <w:rsid w:val="00F75A74"/>
    <w:rsid w:val="00F76732"/>
    <w:rsid w:val="00F7744F"/>
    <w:rsid w:val="00F778C4"/>
    <w:rsid w:val="00F77F28"/>
    <w:rsid w:val="00F81139"/>
    <w:rsid w:val="00F81213"/>
    <w:rsid w:val="00F82075"/>
    <w:rsid w:val="00F820A5"/>
    <w:rsid w:val="00F82268"/>
    <w:rsid w:val="00F8339E"/>
    <w:rsid w:val="00F83E75"/>
    <w:rsid w:val="00F84103"/>
    <w:rsid w:val="00F841C4"/>
    <w:rsid w:val="00F84723"/>
    <w:rsid w:val="00F8517F"/>
    <w:rsid w:val="00F851C2"/>
    <w:rsid w:val="00F85FB1"/>
    <w:rsid w:val="00F86578"/>
    <w:rsid w:val="00F86FB1"/>
    <w:rsid w:val="00F90321"/>
    <w:rsid w:val="00F9136D"/>
    <w:rsid w:val="00F92126"/>
    <w:rsid w:val="00F95385"/>
    <w:rsid w:val="00F956B5"/>
    <w:rsid w:val="00F95E83"/>
    <w:rsid w:val="00F9730B"/>
    <w:rsid w:val="00F978F6"/>
    <w:rsid w:val="00FA0199"/>
    <w:rsid w:val="00FA0E98"/>
    <w:rsid w:val="00FA1752"/>
    <w:rsid w:val="00FA3BB0"/>
    <w:rsid w:val="00FA4683"/>
    <w:rsid w:val="00FA69D6"/>
    <w:rsid w:val="00FA6E80"/>
    <w:rsid w:val="00FB0A4F"/>
    <w:rsid w:val="00FB1674"/>
    <w:rsid w:val="00FB1E60"/>
    <w:rsid w:val="00FB237B"/>
    <w:rsid w:val="00FB4349"/>
    <w:rsid w:val="00FB4B6B"/>
    <w:rsid w:val="00FB4E92"/>
    <w:rsid w:val="00FB7F92"/>
    <w:rsid w:val="00FC12A7"/>
    <w:rsid w:val="00FC1FA3"/>
    <w:rsid w:val="00FC2A84"/>
    <w:rsid w:val="00FC312D"/>
    <w:rsid w:val="00FC3C94"/>
    <w:rsid w:val="00FC4319"/>
    <w:rsid w:val="00FC4441"/>
    <w:rsid w:val="00FC5238"/>
    <w:rsid w:val="00FC6270"/>
    <w:rsid w:val="00FC721A"/>
    <w:rsid w:val="00FC7D8E"/>
    <w:rsid w:val="00FD034D"/>
    <w:rsid w:val="00FD2E83"/>
    <w:rsid w:val="00FD4B11"/>
    <w:rsid w:val="00FD53EA"/>
    <w:rsid w:val="00FD6780"/>
    <w:rsid w:val="00FD750E"/>
    <w:rsid w:val="00FE0CA2"/>
    <w:rsid w:val="00FE19AC"/>
    <w:rsid w:val="00FE1E2F"/>
    <w:rsid w:val="00FE22BE"/>
    <w:rsid w:val="00FE39ED"/>
    <w:rsid w:val="00FE5564"/>
    <w:rsid w:val="00FE6F06"/>
    <w:rsid w:val="00FE7B79"/>
    <w:rsid w:val="00FF0470"/>
    <w:rsid w:val="00FF0567"/>
    <w:rsid w:val="00FF0DF9"/>
    <w:rsid w:val="00FF17E2"/>
    <w:rsid w:val="00FF312B"/>
    <w:rsid w:val="00FF585C"/>
    <w:rsid w:val="00FF61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8BFB9"/>
  <w15:docId w15:val="{99269124-035C-42C2-B4B9-5D53860D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0153"/>
    <w:pPr>
      <w:widowControl w:val="0"/>
      <w:overflowPunct w:val="0"/>
      <w:autoSpaceDE w:val="0"/>
      <w:autoSpaceDN w:val="0"/>
      <w:ind w:firstLineChars="200" w:firstLine="200"/>
      <w:jc w:val="both"/>
    </w:pPr>
    <w:rPr>
      <w:rFonts w:eastAsia="華康細圓體"/>
      <w:kern w:val="2"/>
      <w:sz w:val="24"/>
      <w:szCs w:val="24"/>
      <w:lang w:eastAsia="zh-CN"/>
    </w:rPr>
  </w:style>
  <w:style w:type="paragraph" w:styleId="2">
    <w:name w:val="heading 2"/>
    <w:basedOn w:val="a"/>
    <w:next w:val="a"/>
    <w:link w:val="20"/>
    <w:unhideWhenUsed/>
    <w:qFormat/>
    <w:locked/>
    <w:rsid w:val="003C2C23"/>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11308C"/>
    <w:pPr>
      <w:spacing w:beforeLines="100" w:afterLines="150"/>
      <w:ind w:firstLineChars="0" w:firstLine="0"/>
      <w:jc w:val="center"/>
    </w:pPr>
    <w:rPr>
      <w:rFonts w:ascii="華康新特明體(P)" w:eastAsia="華康新特明體(P)"/>
      <w:spacing w:val="-4"/>
      <w:kern w:val="0"/>
      <w:sz w:val="41"/>
      <w:szCs w:val="20"/>
      <w:lang w:val="zh-TW" w:eastAsia="x-none"/>
    </w:rPr>
  </w:style>
  <w:style w:type="paragraph" w:customStyle="1" w:styleId="a5">
    <w:name w:val="一、"/>
    <w:basedOn w:val="a"/>
    <w:rsid w:val="00B72491"/>
    <w:pPr>
      <w:spacing w:beforeLines="50" w:afterLines="50"/>
      <w:ind w:left="632" w:hangingChars="200" w:hanging="632"/>
    </w:pPr>
    <w:rPr>
      <w:rFonts w:ascii="華康粗明體" w:eastAsia="華康粗明體" w:hAnsi="標楷體"/>
      <w:sz w:val="32"/>
      <w:lang w:eastAsia="zh-TW"/>
    </w:rPr>
  </w:style>
  <w:style w:type="character" w:customStyle="1" w:styleId="a6">
    <w:name w:val="１、 字元"/>
    <w:link w:val="a7"/>
    <w:locked/>
    <w:rsid w:val="00D862BF"/>
    <w:rPr>
      <w:rFonts w:eastAsia="華康細圓體"/>
      <w:kern w:val="2"/>
      <w:sz w:val="24"/>
      <w:lang w:val="en-US" w:eastAsia="zh-TW" w:bidi="ar-SA"/>
    </w:rPr>
  </w:style>
  <w:style w:type="paragraph" w:styleId="a8">
    <w:name w:val="header"/>
    <w:basedOn w:val="a"/>
    <w:link w:val="a9"/>
    <w:rsid w:val="00B22DE6"/>
    <w:pPr>
      <w:tabs>
        <w:tab w:val="center" w:pos="4680"/>
        <w:tab w:val="right" w:pos="9360"/>
      </w:tabs>
      <w:ind w:firstLineChars="0" w:firstLine="0"/>
    </w:pPr>
    <w:rPr>
      <w:rFonts w:ascii="華康細圓體"/>
      <w:szCs w:val="20"/>
    </w:rPr>
  </w:style>
  <w:style w:type="character" w:customStyle="1" w:styleId="a9">
    <w:name w:val="頁首 字元"/>
    <w:link w:val="a8"/>
    <w:locked/>
    <w:rsid w:val="00B22DE6"/>
    <w:rPr>
      <w:rFonts w:ascii="華康細圓體" w:eastAsia="華康細圓體" w:cs="Times New Roman"/>
      <w:kern w:val="2"/>
      <w:sz w:val="24"/>
      <w:lang w:val="en-US" w:eastAsia="zh-CN"/>
    </w:rPr>
  </w:style>
  <w:style w:type="paragraph" w:styleId="aa">
    <w:name w:val="footer"/>
    <w:basedOn w:val="a"/>
    <w:link w:val="ab"/>
    <w:rsid w:val="00B22DE6"/>
    <w:pPr>
      <w:tabs>
        <w:tab w:val="center" w:pos="4680"/>
        <w:tab w:val="right" w:pos="9360"/>
      </w:tabs>
      <w:ind w:firstLineChars="0" w:firstLine="0"/>
    </w:pPr>
    <w:rPr>
      <w:rFonts w:ascii="華康細圓體"/>
      <w:szCs w:val="20"/>
    </w:rPr>
  </w:style>
  <w:style w:type="character" w:customStyle="1" w:styleId="ab">
    <w:name w:val="頁尾 字元"/>
    <w:link w:val="aa"/>
    <w:locked/>
    <w:rsid w:val="00B22DE6"/>
    <w:rPr>
      <w:rFonts w:ascii="華康細圓體" w:eastAsia="華康細圓體" w:cs="Times New Roman"/>
      <w:kern w:val="2"/>
      <w:sz w:val="24"/>
      <w:lang w:val="en-US" w:eastAsia="zh-CN"/>
    </w:rPr>
  </w:style>
  <w:style w:type="paragraph" w:styleId="ac">
    <w:name w:val="Balloon Text"/>
    <w:basedOn w:val="a"/>
    <w:link w:val="ad"/>
    <w:semiHidden/>
    <w:rsid w:val="00176324"/>
    <w:rPr>
      <w:rFonts w:ascii="Cambria" w:eastAsia="新細明體" w:hAnsi="Cambria"/>
      <w:kern w:val="0"/>
      <w:sz w:val="2"/>
      <w:szCs w:val="20"/>
      <w:lang w:val="x-none"/>
    </w:rPr>
  </w:style>
  <w:style w:type="character" w:customStyle="1" w:styleId="ad">
    <w:name w:val="註解方塊文字 字元"/>
    <w:link w:val="ac"/>
    <w:semiHidden/>
    <w:locked/>
    <w:rsid w:val="00FD53EA"/>
    <w:rPr>
      <w:rFonts w:ascii="Cambria" w:eastAsia="新細明體" w:hAnsi="Cambria" w:cs="Times New Roman"/>
      <w:sz w:val="2"/>
      <w:lang w:eastAsia="zh-CN"/>
    </w:rPr>
  </w:style>
  <w:style w:type="table" w:styleId="ae">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rFonts w:cs="Times New Roman"/>
      <w:sz w:val="20"/>
    </w:rPr>
  </w:style>
  <w:style w:type="paragraph" w:customStyle="1" w:styleId="af0">
    <w:name w:val="（一）"/>
    <w:basedOn w:val="a"/>
    <w:rsid w:val="004F6A8F"/>
    <w:pPr>
      <w:ind w:leftChars="100" w:left="400" w:hangingChars="300" w:hanging="300"/>
    </w:pPr>
    <w:rPr>
      <w:szCs w:val="26"/>
      <w:lang w:eastAsia="zh-TW"/>
    </w:rPr>
  </w:style>
  <w:style w:type="paragraph" w:customStyle="1" w:styleId="af1">
    <w:name w:val="（一）文"/>
    <w:basedOn w:val="a"/>
    <w:link w:val="af2"/>
    <w:rsid w:val="004F6A8F"/>
    <w:pPr>
      <w:ind w:leftChars="400" w:left="400"/>
    </w:pPr>
    <w:rPr>
      <w:szCs w:val="20"/>
    </w:rPr>
  </w:style>
  <w:style w:type="character" w:customStyle="1" w:styleId="af2">
    <w:name w:val="（一）文 字元"/>
    <w:link w:val="af1"/>
    <w:locked/>
    <w:rsid w:val="004F6A8F"/>
    <w:rPr>
      <w:rFonts w:eastAsia="華康細圓體"/>
      <w:kern w:val="2"/>
      <w:sz w:val="24"/>
      <w:lang w:val="en-US" w:eastAsia="zh-CN"/>
    </w:rPr>
  </w:style>
  <w:style w:type="paragraph" w:styleId="1">
    <w:name w:val="toc 1"/>
    <w:basedOn w:val="a"/>
    <w:next w:val="a"/>
    <w:autoRedefine/>
    <w:uiPriority w:val="39"/>
    <w:rsid w:val="00787E02"/>
    <w:pPr>
      <w:tabs>
        <w:tab w:val="right" w:leader="dot" w:pos="8494"/>
      </w:tabs>
      <w:ind w:firstLineChars="0" w:firstLine="0"/>
    </w:pPr>
  </w:style>
  <w:style w:type="character" w:customStyle="1" w:styleId="af3">
    <w:name w:val="１、文 字元"/>
    <w:link w:val="af4"/>
    <w:locked/>
    <w:rsid w:val="003F47F9"/>
    <w:rPr>
      <w:rFonts w:eastAsia="華康細圓體"/>
      <w:kern w:val="2"/>
      <w:sz w:val="24"/>
      <w:lang w:val="en-US" w:eastAsia="zh-TW" w:bidi="ar-SA"/>
    </w:rPr>
  </w:style>
  <w:style w:type="paragraph" w:customStyle="1" w:styleId="a7">
    <w:name w:val="１、"/>
    <w:basedOn w:val="a"/>
    <w:link w:val="a6"/>
    <w:rsid w:val="00D862BF"/>
    <w:pPr>
      <w:ind w:leftChars="400" w:left="600" w:hangingChars="200" w:hanging="200"/>
    </w:pPr>
    <w:rPr>
      <w:szCs w:val="20"/>
      <w:lang w:eastAsia="zh-TW"/>
    </w:rPr>
  </w:style>
  <w:style w:type="character" w:styleId="af5">
    <w:name w:val="Hyperlink"/>
    <w:uiPriority w:val="99"/>
    <w:rsid w:val="00E4151B"/>
    <w:rPr>
      <w:rFonts w:cs="Times New Roman"/>
      <w:color w:val="0000FF"/>
      <w:u w:val="single"/>
    </w:rPr>
  </w:style>
  <w:style w:type="character" w:styleId="af6">
    <w:name w:val="annotation reference"/>
    <w:semiHidden/>
    <w:rsid w:val="00A56356"/>
    <w:rPr>
      <w:rFonts w:cs="Times New Roman"/>
      <w:sz w:val="18"/>
    </w:rPr>
  </w:style>
  <w:style w:type="paragraph" w:styleId="af7">
    <w:name w:val="annotation text"/>
    <w:basedOn w:val="a"/>
    <w:link w:val="af8"/>
    <w:semiHidden/>
    <w:rsid w:val="00A56356"/>
    <w:rPr>
      <w:kern w:val="0"/>
      <w:lang w:val="x-none"/>
    </w:rPr>
  </w:style>
  <w:style w:type="character" w:customStyle="1" w:styleId="af8">
    <w:name w:val="註解文字 字元"/>
    <w:link w:val="af7"/>
    <w:semiHidden/>
    <w:locked/>
    <w:rsid w:val="00FD53EA"/>
    <w:rPr>
      <w:rFonts w:eastAsia="華康細圓體" w:cs="Times New Roman"/>
      <w:sz w:val="24"/>
      <w:szCs w:val="24"/>
      <w:lang w:eastAsia="zh-CN"/>
    </w:rPr>
  </w:style>
  <w:style w:type="paragraph" w:styleId="af9">
    <w:name w:val="annotation subject"/>
    <w:basedOn w:val="af7"/>
    <w:next w:val="af7"/>
    <w:link w:val="afa"/>
    <w:uiPriority w:val="99"/>
    <w:semiHidden/>
    <w:rsid w:val="00A56356"/>
    <w:rPr>
      <w:b/>
      <w:bCs/>
    </w:rPr>
  </w:style>
  <w:style w:type="character" w:customStyle="1" w:styleId="afa">
    <w:name w:val="註解主旨 字元"/>
    <w:link w:val="af9"/>
    <w:uiPriority w:val="99"/>
    <w:semiHidden/>
    <w:locked/>
    <w:rsid w:val="00FD53EA"/>
    <w:rPr>
      <w:rFonts w:eastAsia="華康細圓體" w:cs="Times New Roman"/>
      <w:b/>
      <w:bCs/>
      <w:sz w:val="24"/>
      <w:szCs w:val="24"/>
      <w:lang w:eastAsia="zh-CN"/>
    </w:rPr>
  </w:style>
  <w:style w:type="paragraph" w:customStyle="1" w:styleId="4">
    <w:name w:val="樣式 （一）文 + 左 4 字元"/>
    <w:basedOn w:val="af1"/>
    <w:autoRedefine/>
    <w:rsid w:val="00995DF4"/>
    <w:pPr>
      <w:ind w:left="945"/>
    </w:pPr>
  </w:style>
  <w:style w:type="paragraph" w:customStyle="1" w:styleId="af4">
    <w:name w:val="１、文"/>
    <w:basedOn w:val="a7"/>
    <w:link w:val="af3"/>
    <w:rsid w:val="003F47F9"/>
    <w:pPr>
      <w:ind w:leftChars="600" w:firstLineChars="200" w:firstLine="200"/>
    </w:pPr>
  </w:style>
  <w:style w:type="paragraph" w:customStyle="1" w:styleId="afb">
    <w:name w:val="表平"/>
    <w:basedOn w:val="a"/>
    <w:link w:val="afc"/>
    <w:rsid w:val="00EA52DE"/>
    <w:pPr>
      <w:adjustRightInd w:val="0"/>
      <w:ind w:firstLineChars="0" w:firstLine="0"/>
      <w:jc w:val="center"/>
      <w:textAlignment w:val="baseline"/>
    </w:pPr>
    <w:rPr>
      <w:kern w:val="0"/>
      <w:szCs w:val="20"/>
      <w:lang w:eastAsia="zh-TW"/>
    </w:rPr>
  </w:style>
  <w:style w:type="paragraph" w:customStyle="1" w:styleId="10">
    <w:name w:val="(1)"/>
    <w:basedOn w:val="af0"/>
    <w:rsid w:val="00BF5B67"/>
    <w:pPr>
      <w:ind w:leftChars="500" w:left="750" w:hangingChars="250" w:hanging="250"/>
    </w:pPr>
  </w:style>
  <w:style w:type="paragraph" w:customStyle="1" w:styleId="Afd">
    <w:name w:val="A."/>
    <w:basedOn w:val="10"/>
    <w:rsid w:val="00FE7B79"/>
    <w:pPr>
      <w:ind w:leftChars="600" w:left="1771" w:hangingChars="150" w:hanging="354"/>
    </w:pPr>
  </w:style>
  <w:style w:type="paragraph" w:customStyle="1" w:styleId="afe">
    <w:name w:val="表標"/>
    <w:basedOn w:val="a"/>
    <w:rsid w:val="00B72491"/>
    <w:pPr>
      <w:spacing w:beforeLines="100"/>
      <w:ind w:firstLineChars="0" w:firstLine="0"/>
      <w:jc w:val="center"/>
    </w:pPr>
    <w:rPr>
      <w:rFonts w:eastAsia="華康粗圓體"/>
    </w:rPr>
  </w:style>
  <w:style w:type="character" w:customStyle="1" w:styleId="a4">
    <w:name w:val="大標 字元"/>
    <w:link w:val="a3"/>
    <w:locked/>
    <w:rsid w:val="0011308C"/>
    <w:rPr>
      <w:rFonts w:ascii="華康新特明體(P)" w:eastAsia="華康新特明體(P)"/>
      <w:spacing w:val="-4"/>
      <w:sz w:val="41"/>
      <w:lang w:val="zh-TW" w:bidi="ar-SA"/>
    </w:rPr>
  </w:style>
  <w:style w:type="paragraph" w:customStyle="1" w:styleId="aff">
    <w:name w:val="版權"/>
    <w:basedOn w:val="a"/>
    <w:rsid w:val="00167600"/>
    <w:pPr>
      <w:spacing w:line="400" w:lineRule="exact"/>
      <w:ind w:firstLineChars="0" w:firstLine="0"/>
    </w:pPr>
    <w:rPr>
      <w:rFonts w:eastAsia="標楷體"/>
      <w:spacing w:val="4"/>
      <w:sz w:val="26"/>
      <w:lang w:eastAsia="ja-JP"/>
    </w:rPr>
  </w:style>
  <w:style w:type="paragraph" w:customStyle="1" w:styleId="aff0">
    <w:name w:val="表左"/>
    <w:basedOn w:val="a"/>
    <w:rsid w:val="007B7964"/>
    <w:pPr>
      <w:adjustRightInd w:val="0"/>
      <w:ind w:leftChars="50" w:left="50" w:rightChars="50" w:right="50" w:firstLineChars="0" w:firstLine="0"/>
      <w:textAlignment w:val="baseline"/>
    </w:pPr>
    <w:rPr>
      <w:kern w:val="0"/>
      <w:szCs w:val="20"/>
    </w:rPr>
  </w:style>
  <w:style w:type="paragraph" w:customStyle="1" w:styleId="11">
    <w:name w:val="(1)文"/>
    <w:basedOn w:val="10"/>
    <w:rsid w:val="00BF5B67"/>
    <w:pPr>
      <w:ind w:leftChars="750" w:left="1772" w:firstLineChars="200" w:firstLine="472"/>
    </w:pPr>
  </w:style>
  <w:style w:type="paragraph" w:customStyle="1" w:styleId="21">
    <w:name w:val="字元 字元2 字元 字元"/>
    <w:basedOn w:val="a"/>
    <w:semiHidden/>
    <w:rsid w:val="009B1C7B"/>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1">
    <w:name w:val="List Paragraph"/>
    <w:basedOn w:val="a"/>
    <w:link w:val="aff2"/>
    <w:uiPriority w:val="34"/>
    <w:qFormat/>
    <w:rsid w:val="00D5277D"/>
    <w:pPr>
      <w:ind w:leftChars="200" w:left="480"/>
    </w:pPr>
  </w:style>
  <w:style w:type="character" w:customStyle="1" w:styleId="afc">
    <w:name w:val="表平 字元"/>
    <w:link w:val="afb"/>
    <w:rsid w:val="00BE237C"/>
    <w:rPr>
      <w:rFonts w:eastAsia="華康細圓體"/>
      <w:sz w:val="24"/>
    </w:rPr>
  </w:style>
  <w:style w:type="paragraph" w:customStyle="1" w:styleId="aff3">
    <w:name w:val="國名"/>
    <w:basedOn w:val="a"/>
    <w:rsid w:val="004C3E27"/>
    <w:pPr>
      <w:overflowPunct/>
      <w:autoSpaceDE/>
      <w:autoSpaceDN/>
      <w:spacing w:line="800" w:lineRule="exact"/>
      <w:ind w:left="227" w:firstLineChars="0" w:firstLine="0"/>
      <w:jc w:val="left"/>
    </w:pPr>
    <w:rPr>
      <w:rFonts w:eastAsia="華康粗黑體"/>
      <w:sz w:val="80"/>
      <w:szCs w:val="20"/>
      <w:lang w:eastAsia="zh-TW"/>
    </w:rPr>
  </w:style>
  <w:style w:type="character" w:customStyle="1" w:styleId="aff2">
    <w:name w:val="清單段落 字元"/>
    <w:link w:val="aff1"/>
    <w:uiPriority w:val="34"/>
    <w:rsid w:val="00B25830"/>
    <w:rPr>
      <w:rFonts w:eastAsia="華康細圓體"/>
      <w:kern w:val="2"/>
      <w:sz w:val="24"/>
      <w:szCs w:val="24"/>
      <w:lang w:eastAsia="zh-CN"/>
    </w:rPr>
  </w:style>
  <w:style w:type="character" w:customStyle="1" w:styleId="20">
    <w:name w:val="標題 2 字元"/>
    <w:basedOn w:val="a0"/>
    <w:link w:val="2"/>
    <w:rsid w:val="003C2C23"/>
    <w:rPr>
      <w:rFonts w:asciiTheme="majorHAnsi" w:eastAsiaTheme="majorEastAsia" w:hAnsiTheme="majorHAnsi" w:cstheme="majorBidi"/>
      <w:b/>
      <w:bCs/>
      <w:kern w:val="2"/>
      <w:sz w:val="48"/>
      <w:szCs w:val="48"/>
      <w:lang w:eastAsia="zh-CN"/>
    </w:rPr>
  </w:style>
  <w:style w:type="paragraph" w:styleId="Web">
    <w:name w:val="Normal (Web)"/>
    <w:basedOn w:val="a"/>
    <w:uiPriority w:val="99"/>
    <w:unhideWhenUsed/>
    <w:locked/>
    <w:rsid w:val="00B71500"/>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styleId="aff4">
    <w:name w:val="FollowedHyperlink"/>
    <w:basedOn w:val="a0"/>
    <w:uiPriority w:val="99"/>
    <w:semiHidden/>
    <w:unhideWhenUsed/>
    <w:rsid w:val="00211F95"/>
    <w:rPr>
      <w:color w:val="800080"/>
      <w:u w:val="single"/>
    </w:rPr>
  </w:style>
  <w:style w:type="paragraph" w:customStyle="1" w:styleId="aff5">
    <w:name w:val="基本資料表"/>
    <w:basedOn w:val="a"/>
    <w:qFormat/>
    <w:rsid w:val="00EE498E"/>
    <w:pPr>
      <w:ind w:firstLineChars="0" w:firstLine="0"/>
      <w:jc w:val="center"/>
    </w:pPr>
    <w:rPr>
      <w:rFonts w:ascii="華康超黑體" w:eastAsia="華康超黑體" w:hAnsi="華康超黑體" w:cs="華康超黑體"/>
      <w:kern w:val="1"/>
      <w:sz w:val="48"/>
      <w:szCs w:val="48"/>
      <w:lang w:eastAsia="zh-TW"/>
    </w:rPr>
  </w:style>
  <w:style w:type="paragraph" w:customStyle="1" w:styleId="aff6">
    <w:name w:val="自然人文"/>
    <w:basedOn w:val="a"/>
    <w:link w:val="aff7"/>
    <w:qFormat/>
    <w:rsid w:val="00EE498E"/>
    <w:pPr>
      <w:ind w:firstLineChars="0" w:firstLine="0"/>
      <w:jc w:val="center"/>
    </w:pPr>
    <w:rPr>
      <w:rFonts w:ascii="華康粗黑體" w:eastAsia="華康粗黑體" w:hAnsi="標楷體"/>
      <w:sz w:val="32"/>
      <w:szCs w:val="32"/>
      <w:lang w:eastAsia="zh-TW"/>
    </w:rPr>
  </w:style>
  <w:style w:type="character" w:customStyle="1" w:styleId="aff7">
    <w:name w:val="自然人文 字元"/>
    <w:link w:val="aff6"/>
    <w:rsid w:val="00EE498E"/>
    <w:rPr>
      <w:rFonts w:ascii="華康粗黑體" w:eastAsia="華康粗黑體" w:hAnsi="標楷體"/>
      <w:kern w:val="2"/>
      <w:sz w:val="32"/>
      <w:szCs w:val="32"/>
    </w:rPr>
  </w:style>
  <w:style w:type="paragraph" w:customStyle="1" w:styleId="-">
    <w:name w:val="基本資料表-左"/>
    <w:basedOn w:val="a"/>
    <w:qFormat/>
    <w:rsid w:val="00EE498E"/>
    <w:pPr>
      <w:ind w:leftChars="50" w:left="50" w:rightChars="50" w:right="50" w:firstLineChars="0" w:firstLine="0"/>
    </w:pPr>
  </w:style>
  <w:style w:type="paragraph" w:customStyle="1" w:styleId="-0">
    <w:name w:val="基本資料表-平分"/>
    <w:basedOn w:val="a"/>
    <w:qFormat/>
    <w:rsid w:val="00EE498E"/>
    <w:pPr>
      <w:ind w:leftChars="50" w:left="50" w:rightChars="50" w:right="50" w:firstLineChars="0" w:firstLine="0"/>
      <w:jc w:val="distribut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105"/>
      <w:marRight w:val="105"/>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18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5"/>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22">
                              <w:marLeft w:val="480"/>
                              <w:marRight w:val="0"/>
                              <w:marTop w:val="0"/>
                              <w:marBottom w:val="33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single" w:sz="6" w:space="0" w:color="6F767A"/>
            <w:bottom w:val="none" w:sz="0" w:space="0" w:color="auto"/>
            <w:right w:val="single" w:sz="6" w:space="0" w:color="6F767A"/>
          </w:divBdr>
          <w:divsChild>
            <w:div w:id="52">
              <w:marLeft w:val="0"/>
              <w:marRight w:val="0"/>
              <w:marTop w:val="0"/>
              <w:marBottom w:val="0"/>
              <w:divBdr>
                <w:top w:val="single" w:sz="6" w:space="0" w:color="95A4AE"/>
                <w:left w:val="none" w:sz="0" w:space="0" w:color="auto"/>
                <w:bottom w:val="single" w:sz="6" w:space="0" w:color="878D90"/>
                <w:right w:val="none" w:sz="0" w:space="0" w:color="auto"/>
              </w:divBdr>
              <w:divsChild>
                <w:div w:id="27">
                  <w:marLeft w:val="0"/>
                  <w:marRight w:val="-4800"/>
                  <w:marTop w:val="0"/>
                  <w:marBottom w:val="0"/>
                  <w:divBdr>
                    <w:top w:val="none" w:sz="0" w:space="0" w:color="auto"/>
                    <w:left w:val="none" w:sz="0" w:space="0" w:color="auto"/>
                    <w:bottom w:val="none" w:sz="0" w:space="0" w:color="auto"/>
                    <w:right w:val="none" w:sz="0" w:space="0" w:color="auto"/>
                  </w:divBdr>
                  <w:divsChild>
                    <w:div w:id="13">
                      <w:marLeft w:val="0"/>
                      <w:marRight w:val="480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single" w:sz="6" w:space="0" w:color="D0D0D0"/>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
      <w:marLeft w:val="105"/>
      <w:marRight w:val="105"/>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18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25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sChild>
                            <w:div w:id="21">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72"/>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111571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yperlink" Target="https://www.oenb.at" TargetMode="External"/><Relationship Id="rId21" Type="http://schemas.openxmlformats.org/officeDocument/2006/relationships/header" Target="header6.xml"/><Relationship Id="rId34" Type="http://schemas.openxmlformats.org/officeDocument/2006/relationships/hyperlink" Target="https://www.babeg.at/en/" TargetMode="External"/><Relationship Id="rId42" Type="http://schemas.openxmlformats.org/officeDocument/2006/relationships/header" Target="header1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www.oesterreich.gv.at/en/themen/leben_in_oesterreich/aufenthalt/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wf.ac.at/en/" TargetMode="External"/><Relationship Id="rId32" Type="http://schemas.openxmlformats.org/officeDocument/2006/relationships/hyperlink" Target="https://invest-in-styria.com/" TargetMode="External"/><Relationship Id="rId37" Type="http://schemas.openxmlformats.org/officeDocument/2006/relationships/hyperlink" Target="https://www.bmwet.gv.at" TargetMode="External"/><Relationship Id="rId40" Type="http://schemas.openxmlformats.org/officeDocument/2006/relationships/hyperlink" Target="https://investinaustria.at/en/" TargetMode="Externa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aws.at/en/" TargetMode="External"/><Relationship Id="rId28" Type="http://schemas.openxmlformats.org/officeDocument/2006/relationships/header" Target="header11.xml"/><Relationship Id="rId36" Type="http://schemas.openxmlformats.org/officeDocument/2006/relationships/hyperlink" Target="https://www.bundeskanzleramt.gv.at/" TargetMode="External"/><Relationship Id="rId10" Type="http://schemas.openxmlformats.org/officeDocument/2006/relationships/header" Target="header2.xml"/><Relationship Id="rId19" Type="http://schemas.openxmlformats.org/officeDocument/2006/relationships/hyperlink" Target="https://www.risc.jku.at/" TargetMode="External"/><Relationship Id="rId31" Type="http://schemas.openxmlformats.org/officeDocument/2006/relationships/header" Target="header13.xml"/><Relationship Id="rId44"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yperlink" Target="https://www.standort-tirol.at/" TargetMode="External"/><Relationship Id="rId43" Type="http://schemas.openxmlformats.org/officeDocument/2006/relationships/image" Target="media/image2.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https://www.innovation-salzburg.at/" TargetMode="External"/><Relationship Id="rId38" Type="http://schemas.openxmlformats.org/officeDocument/2006/relationships/hyperlink" Target="https://www.bmf.gv.at" TargetMode="External"/><Relationship Id="rId46" Type="http://schemas.openxmlformats.org/officeDocument/2006/relationships/fontTable" Target="fontTable.xml"/><Relationship Id="rId20" Type="http://schemas.openxmlformats.org/officeDocument/2006/relationships/hyperlink" Target="https://www.oesterreich.gv.at/de/themen/menschen_aus_anderen_staaten/aufenthalt/3/2/2/Seite.120231" TargetMode="External"/><Relationship Id="rId41" Type="http://schemas.openxmlformats.org/officeDocument/2006/relationships/hyperlink" Target="https://www.advantageaustria.org/tw/servicecenter/Buero-Taipei.en.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7B7DB-D07A-4A8A-AE9A-621BD2B8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86</Pages>
  <Words>17785</Words>
  <Characters>26145</Characters>
  <Application>Microsoft Office Word</Application>
  <DocSecurity>0</DocSecurity>
  <Lines>3268</Lines>
  <Paragraphs>3993</Paragraphs>
  <ScaleCrop>false</ScaleCrop>
  <Company>Ministry of Economic Affairs,R.O.C.</Company>
  <LinksUpToDate>false</LinksUpToDate>
  <CharactersWithSpaces>39937</CharactersWithSpaces>
  <SharedDoc>false</SharedDoc>
  <HLinks>
    <vt:vector size="168" baseType="variant">
      <vt:variant>
        <vt:i4>7864420</vt:i4>
      </vt:variant>
      <vt:variant>
        <vt:i4>114</vt:i4>
      </vt:variant>
      <vt:variant>
        <vt:i4>0</vt:i4>
      </vt:variant>
      <vt:variant>
        <vt:i4>5</vt:i4>
      </vt:variant>
      <vt:variant>
        <vt:lpwstr>https://investinaustria.at/en/</vt:lpwstr>
      </vt:variant>
      <vt:variant>
        <vt:lpwstr/>
      </vt:variant>
      <vt:variant>
        <vt:i4>65563</vt:i4>
      </vt:variant>
      <vt:variant>
        <vt:i4>111</vt:i4>
      </vt:variant>
      <vt:variant>
        <vt:i4>0</vt:i4>
      </vt:variant>
      <vt:variant>
        <vt:i4>5</vt:i4>
      </vt:variant>
      <vt:variant>
        <vt:lpwstr>https://www.oenb.at/</vt:lpwstr>
      </vt:variant>
      <vt:variant>
        <vt:lpwstr/>
      </vt:variant>
      <vt:variant>
        <vt:i4>3342457</vt:i4>
      </vt:variant>
      <vt:variant>
        <vt:i4>108</vt:i4>
      </vt:variant>
      <vt:variant>
        <vt:i4>0</vt:i4>
      </vt:variant>
      <vt:variant>
        <vt:i4>5</vt:i4>
      </vt:variant>
      <vt:variant>
        <vt:lpwstr>https://www.bmf.gv.at/</vt:lpwstr>
      </vt:variant>
      <vt:variant>
        <vt:lpwstr/>
      </vt:variant>
      <vt:variant>
        <vt:i4>7274623</vt:i4>
      </vt:variant>
      <vt:variant>
        <vt:i4>105</vt:i4>
      </vt:variant>
      <vt:variant>
        <vt:i4>0</vt:i4>
      </vt:variant>
      <vt:variant>
        <vt:i4>5</vt:i4>
      </vt:variant>
      <vt:variant>
        <vt:lpwstr>https://www.bmdw.gv.at/</vt:lpwstr>
      </vt:variant>
      <vt:variant>
        <vt:lpwstr/>
      </vt:variant>
      <vt:variant>
        <vt:i4>8126566</vt:i4>
      </vt:variant>
      <vt:variant>
        <vt:i4>102</vt:i4>
      </vt:variant>
      <vt:variant>
        <vt:i4>0</vt:i4>
      </vt:variant>
      <vt:variant>
        <vt:i4>5</vt:i4>
      </vt:variant>
      <vt:variant>
        <vt:lpwstr>https://www.bundeskanzleramt.gv.at/</vt:lpwstr>
      </vt:variant>
      <vt:variant>
        <vt:lpwstr/>
      </vt:variant>
      <vt:variant>
        <vt:i4>3276919</vt:i4>
      </vt:variant>
      <vt:variant>
        <vt:i4>99</vt:i4>
      </vt:variant>
      <vt:variant>
        <vt:i4>0</vt:i4>
      </vt:variant>
      <vt:variant>
        <vt:i4>5</vt:i4>
      </vt:variant>
      <vt:variant>
        <vt:lpwstr>https://www.biz-up.at/</vt:lpwstr>
      </vt:variant>
      <vt:variant>
        <vt:lpwstr/>
      </vt:variant>
      <vt:variant>
        <vt:i4>7143477</vt:i4>
      </vt:variant>
      <vt:variant>
        <vt:i4>96</vt:i4>
      </vt:variant>
      <vt:variant>
        <vt:i4>0</vt:i4>
      </vt:variant>
      <vt:variant>
        <vt:i4>5</vt:i4>
      </vt:variant>
      <vt:variant>
        <vt:lpwstr>https://www.standort-tirol.at/</vt:lpwstr>
      </vt:variant>
      <vt:variant>
        <vt:lpwstr/>
      </vt:variant>
      <vt:variant>
        <vt:i4>6029319</vt:i4>
      </vt:variant>
      <vt:variant>
        <vt:i4>93</vt:i4>
      </vt:variant>
      <vt:variant>
        <vt:i4>0</vt:i4>
      </vt:variant>
      <vt:variant>
        <vt:i4>5</vt:i4>
      </vt:variant>
      <vt:variant>
        <vt:lpwstr>https://www.babeg.at/en/</vt:lpwstr>
      </vt:variant>
      <vt:variant>
        <vt:lpwstr/>
      </vt:variant>
      <vt:variant>
        <vt:i4>6815871</vt:i4>
      </vt:variant>
      <vt:variant>
        <vt:i4>90</vt:i4>
      </vt:variant>
      <vt:variant>
        <vt:i4>0</vt:i4>
      </vt:variant>
      <vt:variant>
        <vt:i4>5</vt:i4>
      </vt:variant>
      <vt:variant>
        <vt:lpwstr>http://www.salzburgagentur.at/</vt:lpwstr>
      </vt:variant>
      <vt:variant>
        <vt:lpwstr/>
      </vt:variant>
      <vt:variant>
        <vt:i4>4390989</vt:i4>
      </vt:variant>
      <vt:variant>
        <vt:i4>87</vt:i4>
      </vt:variant>
      <vt:variant>
        <vt:i4>0</vt:i4>
      </vt:variant>
      <vt:variant>
        <vt:i4>5</vt:i4>
      </vt:variant>
      <vt:variant>
        <vt:lpwstr>https://invest-in-styria.com/</vt:lpwstr>
      </vt:variant>
      <vt:variant>
        <vt:lpwstr/>
      </vt:variant>
      <vt:variant>
        <vt:i4>4784150</vt:i4>
      </vt:variant>
      <vt:variant>
        <vt:i4>84</vt:i4>
      </vt:variant>
      <vt:variant>
        <vt:i4>0</vt:i4>
      </vt:variant>
      <vt:variant>
        <vt:i4>5</vt:i4>
      </vt:variant>
      <vt:variant>
        <vt:lpwstr>http://www.wirtschaft-burgenland.at/</vt:lpwstr>
      </vt:variant>
      <vt:variant>
        <vt:lpwstr/>
      </vt:variant>
      <vt:variant>
        <vt:i4>3539053</vt:i4>
      </vt:variant>
      <vt:variant>
        <vt:i4>81</vt:i4>
      </vt:variant>
      <vt:variant>
        <vt:i4>0</vt:i4>
      </vt:variant>
      <vt:variant>
        <vt:i4>5</vt:i4>
      </vt:variant>
      <vt:variant>
        <vt:lpwstr>https://wirtschaftsagentur.at/</vt:lpwstr>
      </vt:variant>
      <vt:variant>
        <vt:lpwstr/>
      </vt:variant>
      <vt:variant>
        <vt:i4>7864420</vt:i4>
      </vt:variant>
      <vt:variant>
        <vt:i4>78</vt:i4>
      </vt:variant>
      <vt:variant>
        <vt:i4>0</vt:i4>
      </vt:variant>
      <vt:variant>
        <vt:i4>5</vt:i4>
      </vt:variant>
      <vt:variant>
        <vt:lpwstr>https://investinaustria.at/en/</vt:lpwstr>
      </vt:variant>
      <vt:variant>
        <vt:lpwstr/>
      </vt:variant>
      <vt:variant>
        <vt:i4>4980863</vt:i4>
      </vt:variant>
      <vt:variant>
        <vt:i4>75</vt:i4>
      </vt:variant>
      <vt:variant>
        <vt:i4>0</vt:i4>
      </vt:variant>
      <vt:variant>
        <vt:i4>5</vt:i4>
      </vt:variant>
      <vt:variant>
        <vt:lpwstr>mailto:edwien@taipei.at</vt:lpwstr>
      </vt:variant>
      <vt:variant>
        <vt:lpwstr/>
      </vt:variant>
      <vt:variant>
        <vt:i4>2031620</vt:i4>
      </vt:variant>
      <vt:variant>
        <vt:i4>72</vt:i4>
      </vt:variant>
      <vt:variant>
        <vt:i4>0</vt:i4>
      </vt:variant>
      <vt:variant>
        <vt:i4>5</vt:i4>
      </vt:variant>
      <vt:variant>
        <vt:lpwstr>http://www.migration.gv.at/en/types-of-immigration/permanent-immigration-red-white-red-card/eu-blue-card.html</vt:lpwstr>
      </vt:variant>
      <vt:variant>
        <vt:lpwstr/>
      </vt:variant>
      <vt:variant>
        <vt:i4>-1314892850</vt:i4>
      </vt:variant>
      <vt:variant>
        <vt:i4>69</vt:i4>
      </vt:variant>
      <vt:variant>
        <vt:i4>0</vt:i4>
      </vt:variant>
      <vt:variant>
        <vt:i4>5</vt:i4>
      </vt:variant>
      <vt:variant>
        <vt:lpwstr>http://www.migration.gv.at/en/types-of-immigration/permanent-immigration-red-white-red-card.html 。另自2011</vt:lpwstr>
      </vt:variant>
      <vt:variant>
        <vt:lpwstr/>
      </vt:variant>
      <vt:variant>
        <vt:i4>1966135</vt:i4>
      </vt:variant>
      <vt:variant>
        <vt:i4>65</vt:i4>
      </vt:variant>
      <vt:variant>
        <vt:i4>0</vt:i4>
      </vt:variant>
      <vt:variant>
        <vt:i4>5</vt:i4>
      </vt:variant>
      <vt:variant>
        <vt:lpwstr/>
      </vt:variant>
      <vt:variant>
        <vt:lpwstr>_Toc517629777</vt:lpwstr>
      </vt:variant>
      <vt:variant>
        <vt:i4>1966135</vt:i4>
      </vt:variant>
      <vt:variant>
        <vt:i4>59</vt:i4>
      </vt:variant>
      <vt:variant>
        <vt:i4>0</vt:i4>
      </vt:variant>
      <vt:variant>
        <vt:i4>5</vt:i4>
      </vt:variant>
      <vt:variant>
        <vt:lpwstr/>
      </vt:variant>
      <vt:variant>
        <vt:lpwstr>_Toc517629776</vt:lpwstr>
      </vt:variant>
      <vt:variant>
        <vt:i4>1966135</vt:i4>
      </vt:variant>
      <vt:variant>
        <vt:i4>53</vt:i4>
      </vt:variant>
      <vt:variant>
        <vt:i4>0</vt:i4>
      </vt:variant>
      <vt:variant>
        <vt:i4>5</vt:i4>
      </vt:variant>
      <vt:variant>
        <vt:lpwstr/>
      </vt:variant>
      <vt:variant>
        <vt:lpwstr>_Toc517629775</vt:lpwstr>
      </vt:variant>
      <vt:variant>
        <vt:i4>1966135</vt:i4>
      </vt:variant>
      <vt:variant>
        <vt:i4>47</vt:i4>
      </vt:variant>
      <vt:variant>
        <vt:i4>0</vt:i4>
      </vt:variant>
      <vt:variant>
        <vt:i4>5</vt:i4>
      </vt:variant>
      <vt:variant>
        <vt:lpwstr/>
      </vt:variant>
      <vt:variant>
        <vt:lpwstr>_Toc517629774</vt:lpwstr>
      </vt:variant>
      <vt:variant>
        <vt:i4>1966135</vt:i4>
      </vt:variant>
      <vt:variant>
        <vt:i4>44</vt:i4>
      </vt:variant>
      <vt:variant>
        <vt:i4>0</vt:i4>
      </vt:variant>
      <vt:variant>
        <vt:i4>5</vt:i4>
      </vt:variant>
      <vt:variant>
        <vt:lpwstr/>
      </vt:variant>
      <vt:variant>
        <vt:lpwstr>_Toc517629773</vt:lpwstr>
      </vt:variant>
      <vt:variant>
        <vt:i4>1966135</vt:i4>
      </vt:variant>
      <vt:variant>
        <vt:i4>38</vt:i4>
      </vt:variant>
      <vt:variant>
        <vt:i4>0</vt:i4>
      </vt:variant>
      <vt:variant>
        <vt:i4>5</vt:i4>
      </vt:variant>
      <vt:variant>
        <vt:lpwstr/>
      </vt:variant>
      <vt:variant>
        <vt:lpwstr>_Toc517629772</vt:lpwstr>
      </vt:variant>
      <vt:variant>
        <vt:i4>1966135</vt:i4>
      </vt:variant>
      <vt:variant>
        <vt:i4>32</vt:i4>
      </vt:variant>
      <vt:variant>
        <vt:i4>0</vt:i4>
      </vt:variant>
      <vt:variant>
        <vt:i4>5</vt:i4>
      </vt:variant>
      <vt:variant>
        <vt:lpwstr/>
      </vt:variant>
      <vt:variant>
        <vt:lpwstr>_Toc517629771</vt:lpwstr>
      </vt:variant>
      <vt:variant>
        <vt:i4>1966135</vt:i4>
      </vt:variant>
      <vt:variant>
        <vt:i4>26</vt:i4>
      </vt:variant>
      <vt:variant>
        <vt:i4>0</vt:i4>
      </vt:variant>
      <vt:variant>
        <vt:i4>5</vt:i4>
      </vt:variant>
      <vt:variant>
        <vt:lpwstr/>
      </vt:variant>
      <vt:variant>
        <vt:lpwstr>_Toc517629770</vt:lpwstr>
      </vt:variant>
      <vt:variant>
        <vt:i4>2031671</vt:i4>
      </vt:variant>
      <vt:variant>
        <vt:i4>20</vt:i4>
      </vt:variant>
      <vt:variant>
        <vt:i4>0</vt:i4>
      </vt:variant>
      <vt:variant>
        <vt:i4>5</vt:i4>
      </vt:variant>
      <vt:variant>
        <vt:lpwstr/>
      </vt:variant>
      <vt:variant>
        <vt:lpwstr>_Toc517629769</vt:lpwstr>
      </vt:variant>
      <vt:variant>
        <vt:i4>2031671</vt:i4>
      </vt:variant>
      <vt:variant>
        <vt:i4>14</vt:i4>
      </vt:variant>
      <vt:variant>
        <vt:i4>0</vt:i4>
      </vt:variant>
      <vt:variant>
        <vt:i4>5</vt:i4>
      </vt:variant>
      <vt:variant>
        <vt:lpwstr/>
      </vt:variant>
      <vt:variant>
        <vt:lpwstr>_Toc517629768</vt:lpwstr>
      </vt:variant>
      <vt:variant>
        <vt:i4>2031671</vt:i4>
      </vt:variant>
      <vt:variant>
        <vt:i4>8</vt:i4>
      </vt:variant>
      <vt:variant>
        <vt:i4>0</vt:i4>
      </vt:variant>
      <vt:variant>
        <vt:i4>5</vt:i4>
      </vt:variant>
      <vt:variant>
        <vt:lpwstr/>
      </vt:variant>
      <vt:variant>
        <vt:lpwstr>_Toc517629767</vt:lpwstr>
      </vt:variant>
      <vt:variant>
        <vt:i4>2031671</vt:i4>
      </vt:variant>
      <vt:variant>
        <vt:i4>2</vt:i4>
      </vt:variant>
      <vt:variant>
        <vt:i4>0</vt:i4>
      </vt:variant>
      <vt:variant>
        <vt:i4>5</vt:i4>
      </vt:variant>
      <vt:variant>
        <vt:lpwstr/>
      </vt:variant>
      <vt:variant>
        <vt:lpwstr>_Toc517629766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8</cp:revision>
  <cp:lastPrinted>2025-05-02T15:21:00Z</cp:lastPrinted>
  <dcterms:created xsi:type="dcterms:W3CDTF">2026-05-25T08:46:00Z</dcterms:created>
  <dcterms:modified xsi:type="dcterms:W3CDTF">2026-06-30T07:08:00Z</dcterms:modified>
</cp:coreProperties>
</file>