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F9059" w14:textId="76ABAB8D" w:rsidR="00874BD8" w:rsidRPr="00AC3482" w:rsidRDefault="007A3285" w:rsidP="004545C1">
      <w:pPr>
        <w:suppressAutoHyphens/>
        <w:ind w:firstLineChars="0" w:firstLine="0"/>
        <w:rPr>
          <w:lang w:eastAsia="zh-TW"/>
        </w:rPr>
      </w:pPr>
      <w:r w:rsidRPr="00AC3482">
        <w:rPr>
          <w:noProof/>
          <w:lang w:eastAsia="zh-TW"/>
        </w:rPr>
        <w:drawing>
          <wp:anchor distT="0" distB="0" distL="114300" distR="114300" simplePos="0" relativeHeight="251660800" behindDoc="1" locked="1" layoutInCell="1" allowOverlap="1" wp14:anchorId="04BBF9F6" wp14:editId="700E0BBA">
            <wp:simplePos x="0" y="0"/>
            <wp:positionH relativeFrom="column">
              <wp:posOffset>-1108075</wp:posOffset>
            </wp:positionH>
            <wp:positionV relativeFrom="page">
              <wp:posOffset>-109220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8封面-墨西哥-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424CD5" w:rsidRPr="00AC3482">
        <w:rPr>
          <w:noProof/>
          <w:lang w:eastAsia="zh-TW"/>
        </w:rPr>
        <mc:AlternateContent>
          <mc:Choice Requires="wps">
            <w:drawing>
              <wp:anchor distT="0" distB="0" distL="114300" distR="114300" simplePos="0" relativeHeight="251657728" behindDoc="0" locked="1" layoutInCell="1" allowOverlap="1" wp14:anchorId="2A30D0E9" wp14:editId="6A964EAC">
                <wp:simplePos x="0" y="0"/>
                <wp:positionH relativeFrom="column">
                  <wp:posOffset>-1155065</wp:posOffset>
                </wp:positionH>
                <wp:positionV relativeFrom="page">
                  <wp:posOffset>9595485</wp:posOffset>
                </wp:positionV>
                <wp:extent cx="7642800" cy="1087200"/>
                <wp:effectExtent l="0" t="0" r="0" b="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E3758" w14:textId="44088A35" w:rsidR="00EC56DE" w:rsidRPr="00C21999" w:rsidRDefault="00EC56DE" w:rsidP="004F1B9E">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670FA0">
                              <w:rPr>
                                <w:rFonts w:ascii="Arial Unicode MS" w:hAnsi="Arial Unicode MS" w:hint="eastAsia"/>
                                <w:color w:val="FFFFFF" w:themeColor="background1"/>
                                <w:spacing w:val="20"/>
                                <w:kern w:val="0"/>
                                <w:sz w:val="32"/>
                                <w:szCs w:val="32"/>
                                <w:lang w:eastAsia="zh-TW"/>
                              </w:rPr>
                              <w:t>經濟部投資促進司</w:t>
                            </w:r>
                            <w:r w:rsidRPr="00C21999">
                              <w:rPr>
                                <w:rFonts w:ascii="Arial Unicode MS" w:hAnsi="Arial Unicode MS" w:hint="eastAsia"/>
                                <w:color w:val="FFFFFF" w:themeColor="background1"/>
                                <w:spacing w:val="20"/>
                                <w:kern w:val="0"/>
                                <w:sz w:val="32"/>
                                <w:szCs w:val="32"/>
                                <w:lang w:eastAsia="zh-TW"/>
                              </w:rPr>
                              <w:t xml:space="preserve">　編印</w:t>
                            </w:r>
                          </w:p>
                          <w:p w14:paraId="7B3DEBA1" w14:textId="77777777" w:rsidR="00EC56DE" w:rsidRPr="00C21999" w:rsidRDefault="00EC56DE" w:rsidP="004F1B9E">
                            <w:pPr>
                              <w:adjustRightInd w:val="0"/>
                              <w:snapToGrid w:val="0"/>
                              <w:spacing w:after="40"/>
                              <w:ind w:firstLineChars="0" w:firstLine="0"/>
                              <w:jc w:val="center"/>
                              <w:rPr>
                                <w:rFonts w:ascii="Arial" w:hAnsi="Arial" w:cs="Arial"/>
                                <w:color w:val="FFFFFF" w:themeColor="background1"/>
                                <w:kern w:val="0"/>
                                <w:sz w:val="22"/>
                                <w:szCs w:val="22"/>
                                <w:lang w:eastAsia="zh-TW"/>
                              </w:rPr>
                            </w:pPr>
                            <w:r w:rsidRPr="00670FA0">
                              <w:rPr>
                                <w:rFonts w:ascii="Arial" w:hAnsi="Arial" w:cs="Arial"/>
                                <w:color w:val="FFFFFF" w:themeColor="background1"/>
                                <w:kern w:val="0"/>
                                <w:sz w:val="22"/>
                                <w:szCs w:val="22"/>
                                <w:lang w:eastAsia="zh-TW"/>
                              </w:rPr>
                              <w:t>Department of Investment Promotion</w:t>
                            </w:r>
                            <w:r w:rsidRPr="00C21999">
                              <w:rPr>
                                <w:rFonts w:ascii="Arial" w:hAnsi="Arial" w:cs="Arial"/>
                                <w:color w:val="FFFFFF" w:themeColor="background1"/>
                                <w:kern w:val="0"/>
                                <w:sz w:val="22"/>
                                <w:szCs w:val="22"/>
                                <w:lang w:eastAsia="zh-TW"/>
                              </w:rPr>
                              <w:t>, Ministry of Economic Affairs</w:t>
                            </w:r>
                          </w:p>
                          <w:p w14:paraId="62EC67F6" w14:textId="52400494" w:rsidR="00EC56DE" w:rsidRPr="00C21999" w:rsidRDefault="00EC56DE" w:rsidP="004F1B9E">
                            <w:pPr>
                              <w:adjustRightInd w:val="0"/>
                              <w:snapToGrid w:val="0"/>
                              <w:spacing w:after="40"/>
                              <w:ind w:firstLineChars="0" w:firstLine="0"/>
                              <w:jc w:val="center"/>
                              <w:rPr>
                                <w:rFonts w:ascii="Arial" w:hAnsi="Arial"/>
                                <w:color w:val="FFFFFF" w:themeColor="background1"/>
                                <w:spacing w:val="20"/>
                                <w:kern w:val="0"/>
                                <w:lang w:eastAsia="zh-TW"/>
                              </w:rPr>
                            </w:pPr>
                            <w:r>
                              <w:rPr>
                                <w:rFonts w:ascii="Arial" w:hAnsi="Arial" w:hint="eastAsia"/>
                                <w:color w:val="FFFFFF" w:themeColor="background1"/>
                                <w:spacing w:val="20"/>
                                <w:kern w:val="0"/>
                                <w:lang w:eastAsia="zh-TW"/>
                              </w:rPr>
                              <w:t>中華民國１１５年</w:t>
                            </w:r>
                            <w:proofErr w:type="gramStart"/>
                            <w:r w:rsidR="00A6723E">
                              <w:rPr>
                                <w:rFonts w:ascii="Arial" w:hAnsi="Arial" w:hint="eastAsia"/>
                                <w:color w:val="FFFFFF" w:themeColor="background1"/>
                                <w:spacing w:val="20"/>
                                <w:kern w:val="0"/>
                                <w:lang w:eastAsia="zh-TW"/>
                              </w:rPr>
                              <w:t>７</w:t>
                            </w:r>
                            <w:proofErr w:type="gramEnd"/>
                            <w:r w:rsidRPr="00C21999">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0D0E9" id="_x0000_t202" coordsize="21600,21600" o:spt="202" path="m,l,21600r21600,l21600,xe">
                <v:stroke joinstyle="miter"/>
                <v:path gradientshapeok="t" o:connecttype="rect"/>
              </v:shapetype>
              <v:shape id="Text Box 4" o:spid="_x0000_s1026" type="#_x0000_t202" style="position:absolute;left:0;text-align:left;margin-left:-90.95pt;margin-top:755.55pt;width:601.8pt;height:8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" fillcolor="#339" stroked="f">
                <v:textbox inset="0,4mm,0,0">
                  <w:txbxContent>
                    <w:p w14:paraId="2D1E3758" w14:textId="44088A35" w:rsidR="00EC56DE" w:rsidRPr="00C21999" w:rsidRDefault="00EC56DE" w:rsidP="004F1B9E">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670FA0">
                        <w:rPr>
                          <w:rFonts w:ascii="Arial Unicode MS" w:hAnsi="Arial Unicode MS" w:hint="eastAsia"/>
                          <w:color w:val="FFFFFF" w:themeColor="background1"/>
                          <w:spacing w:val="20"/>
                          <w:kern w:val="0"/>
                          <w:sz w:val="32"/>
                          <w:szCs w:val="32"/>
                          <w:lang w:eastAsia="zh-TW"/>
                        </w:rPr>
                        <w:t>經濟部投資促進司</w:t>
                      </w:r>
                      <w:r w:rsidRPr="00C21999">
                        <w:rPr>
                          <w:rFonts w:ascii="Arial Unicode MS" w:hAnsi="Arial Unicode MS" w:hint="eastAsia"/>
                          <w:color w:val="FFFFFF" w:themeColor="background1"/>
                          <w:spacing w:val="20"/>
                          <w:kern w:val="0"/>
                          <w:sz w:val="32"/>
                          <w:szCs w:val="32"/>
                          <w:lang w:eastAsia="zh-TW"/>
                        </w:rPr>
                        <w:t xml:space="preserve">　編印</w:t>
                      </w:r>
                    </w:p>
                    <w:p w14:paraId="7B3DEBA1" w14:textId="77777777" w:rsidR="00EC56DE" w:rsidRPr="00C21999" w:rsidRDefault="00EC56DE" w:rsidP="004F1B9E">
                      <w:pPr>
                        <w:adjustRightInd w:val="0"/>
                        <w:snapToGrid w:val="0"/>
                        <w:spacing w:after="40"/>
                        <w:ind w:firstLineChars="0" w:firstLine="0"/>
                        <w:jc w:val="center"/>
                        <w:rPr>
                          <w:rFonts w:ascii="Arial" w:hAnsi="Arial" w:cs="Arial"/>
                          <w:color w:val="FFFFFF" w:themeColor="background1"/>
                          <w:kern w:val="0"/>
                          <w:sz w:val="22"/>
                          <w:szCs w:val="22"/>
                          <w:lang w:eastAsia="zh-TW"/>
                        </w:rPr>
                      </w:pPr>
                      <w:r w:rsidRPr="00670FA0">
                        <w:rPr>
                          <w:rFonts w:ascii="Arial" w:hAnsi="Arial" w:cs="Arial"/>
                          <w:color w:val="FFFFFF" w:themeColor="background1"/>
                          <w:kern w:val="0"/>
                          <w:sz w:val="22"/>
                          <w:szCs w:val="22"/>
                          <w:lang w:eastAsia="zh-TW"/>
                        </w:rPr>
                        <w:t>Department of Investment Promotion</w:t>
                      </w:r>
                      <w:r w:rsidRPr="00C21999">
                        <w:rPr>
                          <w:rFonts w:ascii="Arial" w:hAnsi="Arial" w:cs="Arial"/>
                          <w:color w:val="FFFFFF" w:themeColor="background1"/>
                          <w:kern w:val="0"/>
                          <w:sz w:val="22"/>
                          <w:szCs w:val="22"/>
                          <w:lang w:eastAsia="zh-TW"/>
                        </w:rPr>
                        <w:t>, Ministry of Economic Affairs</w:t>
                      </w:r>
                    </w:p>
                    <w:p w14:paraId="62EC67F6" w14:textId="52400494" w:rsidR="00EC56DE" w:rsidRPr="00C21999" w:rsidRDefault="00EC56DE" w:rsidP="004F1B9E">
                      <w:pPr>
                        <w:adjustRightInd w:val="0"/>
                        <w:snapToGrid w:val="0"/>
                        <w:spacing w:after="40"/>
                        <w:ind w:firstLineChars="0" w:firstLine="0"/>
                        <w:jc w:val="center"/>
                        <w:rPr>
                          <w:rFonts w:ascii="Arial" w:hAnsi="Arial"/>
                          <w:color w:val="FFFFFF" w:themeColor="background1"/>
                          <w:spacing w:val="20"/>
                          <w:kern w:val="0"/>
                          <w:lang w:eastAsia="zh-TW"/>
                        </w:rPr>
                      </w:pPr>
                      <w:r>
                        <w:rPr>
                          <w:rFonts w:ascii="Arial" w:hAnsi="Arial" w:hint="eastAsia"/>
                          <w:color w:val="FFFFFF" w:themeColor="background1"/>
                          <w:spacing w:val="20"/>
                          <w:kern w:val="0"/>
                          <w:lang w:eastAsia="zh-TW"/>
                        </w:rPr>
                        <w:t>中華民國１１５年</w:t>
                      </w:r>
                      <w:proofErr w:type="gramStart"/>
                      <w:r w:rsidR="00A6723E">
                        <w:rPr>
                          <w:rFonts w:ascii="Arial" w:hAnsi="Arial" w:hint="eastAsia"/>
                          <w:color w:val="FFFFFF" w:themeColor="background1"/>
                          <w:spacing w:val="20"/>
                          <w:kern w:val="0"/>
                          <w:lang w:eastAsia="zh-TW"/>
                        </w:rPr>
                        <w:t>７</w:t>
                      </w:r>
                      <w:proofErr w:type="gramEnd"/>
                      <w:r w:rsidRPr="00C21999">
                        <w:rPr>
                          <w:rFonts w:ascii="Arial" w:hAnsi="Arial" w:hint="eastAsia"/>
                          <w:color w:val="FFFFFF" w:themeColor="background1"/>
                          <w:spacing w:val="20"/>
                          <w:kern w:val="0"/>
                          <w:lang w:eastAsia="zh-TW"/>
                        </w:rPr>
                        <w:t>月</w:t>
                      </w:r>
                    </w:p>
                  </w:txbxContent>
                </v:textbox>
                <w10:wrap anchory="page"/>
                <w10:anchorlock/>
              </v:shape>
            </w:pict>
          </mc:Fallback>
        </mc:AlternateContent>
      </w:r>
      <w:r w:rsidR="00FB187C" w:rsidRPr="00AC3482">
        <w:br w:type="page"/>
      </w:r>
    </w:p>
    <w:p w14:paraId="724604E4" w14:textId="3429BE4E" w:rsidR="002B7EF0" w:rsidRPr="00AC3482" w:rsidRDefault="002B7EF0">
      <w:pPr>
        <w:widowControl/>
        <w:overflowPunct/>
        <w:autoSpaceDE/>
        <w:autoSpaceDN/>
        <w:ind w:firstLineChars="0" w:firstLine="0"/>
        <w:jc w:val="left"/>
        <w:rPr>
          <w:lang w:eastAsia="zh-TW"/>
        </w:rPr>
      </w:pPr>
      <w:r w:rsidRPr="00AC3482">
        <w:rPr>
          <w:lang w:eastAsia="zh-TW"/>
        </w:rPr>
        <w:lastRenderedPageBreak/>
        <w:br w:type="page"/>
      </w:r>
    </w:p>
    <w:tbl>
      <w:tblPr>
        <w:tblW w:w="0" w:type="auto"/>
        <w:tblCellMar>
          <w:left w:w="28" w:type="dxa"/>
          <w:right w:w="28" w:type="dxa"/>
        </w:tblCellMar>
        <w:tblLook w:val="01E0" w:firstRow="1" w:lastRow="1" w:firstColumn="1" w:lastColumn="1" w:noHBand="0" w:noVBand="0"/>
      </w:tblPr>
      <w:tblGrid>
        <w:gridCol w:w="8504"/>
      </w:tblGrid>
      <w:tr w:rsidR="00AC3482" w:rsidRPr="00AC3482" w14:paraId="07E0B11C" w14:textId="77777777" w:rsidTr="00A00AEC">
        <w:trPr>
          <w:trHeight w:val="1293"/>
        </w:trPr>
        <w:tc>
          <w:tcPr>
            <w:tcW w:w="8560" w:type="dxa"/>
            <w:shd w:val="clear" w:color="auto" w:fill="auto"/>
            <w:vAlign w:val="center"/>
          </w:tcPr>
          <w:p w14:paraId="1D7AB78F" w14:textId="77777777" w:rsidR="002B7EF0" w:rsidRPr="00AC3482" w:rsidRDefault="002B7EF0" w:rsidP="00A00AEC">
            <w:pPr>
              <w:suppressAutoHyphens/>
              <w:ind w:firstLineChars="0" w:firstLine="0"/>
              <w:rPr>
                <w:rFonts w:eastAsia="SimSun"/>
              </w:rPr>
            </w:pPr>
          </w:p>
        </w:tc>
      </w:tr>
      <w:tr w:rsidR="00AC3482" w:rsidRPr="00AC3482" w14:paraId="0FE2E9B2" w14:textId="77777777" w:rsidTr="00A00AEC">
        <w:trPr>
          <w:trHeight w:val="1701"/>
        </w:trPr>
        <w:tc>
          <w:tcPr>
            <w:tcW w:w="8560" w:type="dxa"/>
            <w:shd w:val="clear" w:color="auto" w:fill="auto"/>
            <w:vAlign w:val="center"/>
          </w:tcPr>
          <w:p w14:paraId="51F72F93" w14:textId="77777777" w:rsidR="002B7EF0" w:rsidRPr="00AC3482" w:rsidRDefault="002B7EF0" w:rsidP="00A00AEC">
            <w:pPr>
              <w:suppressAutoHyphens/>
              <w:ind w:leftChars="300" w:left="709" w:rightChars="300" w:right="709" w:firstLineChars="0" w:firstLine="0"/>
              <w:jc w:val="distribute"/>
              <w:rPr>
                <w:rFonts w:eastAsia="華康粗圓體"/>
                <w:sz w:val="72"/>
                <w:szCs w:val="72"/>
              </w:rPr>
            </w:pPr>
            <w:r w:rsidRPr="00AC3482">
              <w:rPr>
                <w:rFonts w:eastAsia="華康粗圓體" w:hint="eastAsia"/>
                <w:sz w:val="72"/>
                <w:szCs w:val="72"/>
              </w:rPr>
              <w:t>墨西哥投資環境簡介</w:t>
            </w:r>
          </w:p>
          <w:p w14:paraId="12E90148" w14:textId="77777777" w:rsidR="002B7EF0" w:rsidRPr="00AC3482" w:rsidRDefault="002B7EF0" w:rsidP="00A00AEC">
            <w:pPr>
              <w:pStyle w:val="aff7"/>
              <w:pBdr>
                <w:top w:val="none" w:sz="0" w:space="0" w:color="auto"/>
                <w:left w:val="none" w:sz="0" w:space="0" w:color="auto"/>
                <w:bottom w:val="none" w:sz="0" w:space="0" w:color="auto"/>
                <w:right w:val="none" w:sz="0" w:space="0" w:color="auto"/>
              </w:pBdr>
              <w:ind w:leftChars="300" w:left="709" w:rightChars="300" w:right="709" w:firstLineChars="0" w:firstLine="0"/>
              <w:jc w:val="distribute"/>
              <w:rPr>
                <w:rFonts w:eastAsia="華康粗圓體"/>
                <w:sz w:val="48"/>
                <w:szCs w:val="48"/>
              </w:rPr>
            </w:pPr>
            <w:r w:rsidRPr="00AC3482">
              <w:rPr>
                <w:rFonts w:ascii="華康粗圓體" w:eastAsia="華康粗圓體"/>
                <w:sz w:val="48"/>
                <w:szCs w:val="48"/>
              </w:rPr>
              <w:t xml:space="preserve">Investment Guide </w:t>
            </w:r>
            <w:proofErr w:type="gramStart"/>
            <w:r w:rsidRPr="00AC3482">
              <w:rPr>
                <w:rFonts w:ascii="華康粗圓體" w:eastAsia="華康粗圓體"/>
                <w:sz w:val="48"/>
                <w:szCs w:val="48"/>
              </w:rPr>
              <w:t>To</w:t>
            </w:r>
            <w:proofErr w:type="gramEnd"/>
            <w:r w:rsidRPr="00AC3482">
              <w:rPr>
                <w:rFonts w:ascii="華康粗圓體" w:eastAsia="華康粗圓體"/>
                <w:sz w:val="48"/>
                <w:szCs w:val="48"/>
              </w:rPr>
              <w:t xml:space="preserve"> Mexico</w:t>
            </w:r>
          </w:p>
        </w:tc>
      </w:tr>
      <w:tr w:rsidR="00AC3482" w:rsidRPr="00AC3482" w14:paraId="6809141F" w14:textId="77777777" w:rsidTr="00A00AEC">
        <w:trPr>
          <w:trHeight w:val="8037"/>
        </w:trPr>
        <w:tc>
          <w:tcPr>
            <w:tcW w:w="8560" w:type="dxa"/>
            <w:shd w:val="clear" w:color="auto" w:fill="auto"/>
          </w:tcPr>
          <w:p w14:paraId="0F2C1088" w14:textId="77777777" w:rsidR="002B7EF0" w:rsidRPr="00AC3482" w:rsidRDefault="002B7EF0" w:rsidP="00A00AEC">
            <w:pPr>
              <w:suppressAutoHyphens/>
              <w:ind w:firstLineChars="0" w:firstLine="0"/>
              <w:jc w:val="center"/>
              <w:rPr>
                <w:rFonts w:eastAsia="華康中特圓體"/>
                <w:sz w:val="28"/>
                <w:szCs w:val="28"/>
                <w:lang w:eastAsia="zh-TW"/>
              </w:rPr>
            </w:pPr>
          </w:p>
          <w:p w14:paraId="2882F418" w14:textId="77777777" w:rsidR="002B7EF0" w:rsidRPr="00AC3482" w:rsidRDefault="002B7EF0" w:rsidP="00A00AEC">
            <w:pPr>
              <w:suppressAutoHyphens/>
              <w:ind w:firstLineChars="0" w:firstLine="0"/>
              <w:jc w:val="center"/>
              <w:rPr>
                <w:rFonts w:eastAsia="華康中特圓體"/>
                <w:sz w:val="28"/>
                <w:szCs w:val="28"/>
                <w:lang w:eastAsia="zh-TW"/>
              </w:rPr>
            </w:pPr>
          </w:p>
          <w:p w14:paraId="42DB0985" w14:textId="77777777" w:rsidR="002B7EF0" w:rsidRPr="00AC3482" w:rsidRDefault="002B7EF0" w:rsidP="00A00AEC">
            <w:pPr>
              <w:suppressAutoHyphens/>
              <w:ind w:firstLineChars="0" w:firstLine="0"/>
              <w:jc w:val="center"/>
              <w:rPr>
                <w:rFonts w:eastAsia="華康中特圓體"/>
                <w:sz w:val="28"/>
                <w:szCs w:val="28"/>
                <w:lang w:eastAsia="zh-TW"/>
              </w:rPr>
            </w:pPr>
            <w:r w:rsidRPr="00AC3482">
              <w:rPr>
                <w:rFonts w:eastAsia="華康中特圓體" w:hint="eastAsia"/>
                <w:sz w:val="28"/>
                <w:szCs w:val="28"/>
                <w:lang w:eastAsia="zh-TW"/>
              </w:rPr>
              <w:t>經濟部投資促進司</w:t>
            </w:r>
            <w:r w:rsidRPr="00AC3482">
              <w:rPr>
                <w:rFonts w:eastAsia="華康中特圓體"/>
                <w:sz w:val="28"/>
                <w:szCs w:val="28"/>
                <w:lang w:eastAsia="zh-TW"/>
              </w:rPr>
              <w:t xml:space="preserve">  </w:t>
            </w:r>
            <w:r w:rsidRPr="00AC3482">
              <w:rPr>
                <w:rFonts w:eastAsia="華康中特圓體" w:hint="eastAsia"/>
                <w:sz w:val="28"/>
                <w:szCs w:val="28"/>
                <w:lang w:eastAsia="zh-TW"/>
              </w:rPr>
              <w:t>編印</w:t>
            </w:r>
          </w:p>
        </w:tc>
      </w:tr>
    </w:tbl>
    <w:p w14:paraId="3F55DD2D" w14:textId="77777777" w:rsidR="002B7EF0" w:rsidRPr="00AC3482" w:rsidRDefault="002B7EF0" w:rsidP="002B7EF0">
      <w:pPr>
        <w:suppressAutoHyphens/>
        <w:ind w:firstLineChars="0" w:firstLine="0"/>
        <w:jc w:val="center"/>
        <w:rPr>
          <w:sz w:val="32"/>
          <w:szCs w:val="32"/>
          <w:lang w:eastAsia="zh-TW"/>
        </w:rPr>
      </w:pPr>
      <w:bookmarkStart w:id="0" w:name="OLE_LINK1"/>
      <w:r w:rsidRPr="00AC3482">
        <w:rPr>
          <w:rFonts w:eastAsia="華康粗圓體" w:hint="eastAsia"/>
          <w:sz w:val="28"/>
          <w:szCs w:val="28"/>
          <w:lang w:eastAsia="zh-TW"/>
        </w:rPr>
        <w:t>感謝駐墨西哥代表處經濟組協助本書編撰</w:t>
      </w:r>
    </w:p>
    <w:bookmarkEnd w:id="0"/>
    <w:p w14:paraId="5C12E11C"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p>
    <w:p w14:paraId="5B52E03D"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p>
    <w:p w14:paraId="157161AC"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r w:rsidRPr="00AC3482">
        <w:rPr>
          <w:rFonts w:eastAsia="華康新特明體"/>
          <w:sz w:val="40"/>
          <w:szCs w:val="40"/>
          <w:lang w:eastAsia="zh-TW"/>
        </w:rPr>
        <w:br w:type="page"/>
      </w:r>
      <w:r w:rsidRPr="00AC3482">
        <w:rPr>
          <w:rFonts w:eastAsia="華康新特明體" w:hint="eastAsia"/>
          <w:sz w:val="40"/>
          <w:szCs w:val="40"/>
        </w:rPr>
        <w:lastRenderedPageBreak/>
        <w:t>目　錄</w:t>
      </w:r>
    </w:p>
    <w:p w14:paraId="3F8692E6" w14:textId="06A3BA34" w:rsidR="00864352" w:rsidRPr="00AC3482" w:rsidRDefault="002B7EF0">
      <w:pPr>
        <w:pStyle w:val="11"/>
        <w:rPr>
          <w:rFonts w:asciiTheme="minorHAnsi" w:eastAsiaTheme="minorEastAsia" w:hAnsiTheme="minorHAnsi" w:cstheme="minorBidi"/>
          <w:noProof/>
          <w:szCs w:val="22"/>
          <w:lang w:eastAsia="zh-TW"/>
          <w14:ligatures w14:val="standardContextual"/>
        </w:rPr>
      </w:pPr>
      <w:r w:rsidRPr="00AC3482">
        <w:rPr>
          <w:rStyle w:val="afc"/>
          <w:noProof/>
          <w:color w:val="auto"/>
          <w:u w:val="none"/>
        </w:rPr>
        <w:fldChar w:fldCharType="begin"/>
      </w:r>
      <w:r w:rsidRPr="00AC3482">
        <w:rPr>
          <w:rStyle w:val="afc"/>
          <w:noProof/>
          <w:color w:val="auto"/>
          <w:u w:val="none"/>
        </w:rPr>
        <w:instrText xml:space="preserve"> TOC \o "1-3" \h \z \t "</w:instrText>
      </w:r>
      <w:r w:rsidRPr="00AC3482">
        <w:rPr>
          <w:rStyle w:val="afc"/>
          <w:rFonts w:hint="eastAsia"/>
          <w:noProof/>
          <w:color w:val="auto"/>
          <w:u w:val="none"/>
        </w:rPr>
        <w:instrText>大標</w:instrText>
      </w:r>
      <w:r w:rsidRPr="00AC3482">
        <w:rPr>
          <w:rStyle w:val="afc"/>
          <w:noProof/>
          <w:color w:val="auto"/>
          <w:u w:val="none"/>
        </w:rPr>
        <w:instrText xml:space="preserve">,1" </w:instrText>
      </w:r>
      <w:r w:rsidRPr="00AC3482">
        <w:rPr>
          <w:rStyle w:val="afc"/>
          <w:noProof/>
          <w:color w:val="auto"/>
          <w:u w:val="none"/>
        </w:rPr>
        <w:fldChar w:fldCharType="separate"/>
      </w:r>
      <w:hyperlink w:anchor="_Toc233571258" w:history="1">
        <w:r w:rsidR="00864352" w:rsidRPr="00AC3482">
          <w:rPr>
            <w:rStyle w:val="afc"/>
            <w:rFonts w:hint="eastAsia"/>
            <w:noProof/>
            <w:color w:val="auto"/>
          </w:rPr>
          <w:t>第壹章　自然人文環境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_Toc233571258 \h </w:instrText>
        </w:r>
        <w:r w:rsidR="00864352" w:rsidRPr="00AC3482">
          <w:rPr>
            <w:noProof/>
            <w:webHidden/>
          </w:rPr>
        </w:r>
        <w:r w:rsidR="00864352" w:rsidRPr="00AC3482">
          <w:rPr>
            <w:noProof/>
            <w:webHidden/>
          </w:rPr>
          <w:fldChar w:fldCharType="separate"/>
        </w:r>
        <w:r w:rsidR="00864352" w:rsidRPr="00AC3482">
          <w:rPr>
            <w:noProof/>
            <w:webHidden/>
          </w:rPr>
          <w:t>1</w:t>
        </w:r>
        <w:r w:rsidR="00864352" w:rsidRPr="00AC3482">
          <w:rPr>
            <w:noProof/>
            <w:webHidden/>
          </w:rPr>
          <w:fldChar w:fldCharType="end"/>
        </w:r>
      </w:hyperlink>
    </w:p>
    <w:p w14:paraId="28BE5600" w14:textId="7F9BEF95"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59" w:history="1">
        <w:r w:rsidR="00864352" w:rsidRPr="00AC3482">
          <w:rPr>
            <w:rStyle w:val="afc"/>
            <w:rFonts w:hint="eastAsia"/>
            <w:noProof/>
            <w:color w:val="auto"/>
          </w:rPr>
          <w:t>第貳章　經濟環境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_Toc233571259 \h </w:instrText>
        </w:r>
        <w:r w:rsidR="00864352" w:rsidRPr="00AC3482">
          <w:rPr>
            <w:noProof/>
            <w:webHidden/>
          </w:rPr>
        </w:r>
        <w:r w:rsidR="00864352" w:rsidRPr="00AC3482">
          <w:rPr>
            <w:noProof/>
            <w:webHidden/>
          </w:rPr>
          <w:fldChar w:fldCharType="separate"/>
        </w:r>
        <w:r w:rsidR="00864352" w:rsidRPr="00AC3482">
          <w:rPr>
            <w:noProof/>
            <w:webHidden/>
          </w:rPr>
          <w:t>5</w:t>
        </w:r>
        <w:r w:rsidR="00864352" w:rsidRPr="00AC3482">
          <w:rPr>
            <w:noProof/>
            <w:webHidden/>
          </w:rPr>
          <w:fldChar w:fldCharType="end"/>
        </w:r>
      </w:hyperlink>
    </w:p>
    <w:p w14:paraId="28F60CAD" w14:textId="612780D5"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0" w:history="1">
        <w:r w:rsidR="00864352" w:rsidRPr="00AC3482">
          <w:rPr>
            <w:rStyle w:val="afc"/>
            <w:rFonts w:hint="eastAsia"/>
            <w:noProof/>
            <w:color w:val="auto"/>
          </w:rPr>
          <w:t>第參章　外商在當地經營現況及投資機會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_Toc233571260 \h </w:instrText>
        </w:r>
        <w:r w:rsidR="00864352" w:rsidRPr="00AC3482">
          <w:rPr>
            <w:noProof/>
            <w:webHidden/>
          </w:rPr>
        </w:r>
        <w:r w:rsidR="00864352" w:rsidRPr="00AC3482">
          <w:rPr>
            <w:noProof/>
            <w:webHidden/>
          </w:rPr>
          <w:fldChar w:fldCharType="separate"/>
        </w:r>
        <w:r w:rsidR="00864352" w:rsidRPr="00AC3482">
          <w:rPr>
            <w:noProof/>
            <w:webHidden/>
          </w:rPr>
          <w:t>19</w:t>
        </w:r>
        <w:r w:rsidR="00864352" w:rsidRPr="00AC3482">
          <w:rPr>
            <w:noProof/>
            <w:webHidden/>
          </w:rPr>
          <w:fldChar w:fldCharType="end"/>
        </w:r>
      </w:hyperlink>
    </w:p>
    <w:p w14:paraId="0251180D" w14:textId="04800843"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1" w:history="1">
        <w:r w:rsidR="00864352" w:rsidRPr="00AC3482">
          <w:rPr>
            <w:rStyle w:val="afc"/>
            <w:rFonts w:hint="eastAsia"/>
            <w:noProof/>
            <w:color w:val="auto"/>
          </w:rPr>
          <w:t>第肆章　投資法規及程序</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_Toc233571261 \h </w:instrText>
        </w:r>
        <w:r w:rsidR="00864352" w:rsidRPr="00AC3482">
          <w:rPr>
            <w:noProof/>
            <w:webHidden/>
          </w:rPr>
        </w:r>
        <w:r w:rsidR="00864352" w:rsidRPr="00AC3482">
          <w:rPr>
            <w:noProof/>
            <w:webHidden/>
          </w:rPr>
          <w:fldChar w:fldCharType="separate"/>
        </w:r>
        <w:r w:rsidR="00864352" w:rsidRPr="00AC3482">
          <w:rPr>
            <w:noProof/>
            <w:webHidden/>
          </w:rPr>
          <w:t>29</w:t>
        </w:r>
        <w:r w:rsidR="00864352" w:rsidRPr="00AC3482">
          <w:rPr>
            <w:noProof/>
            <w:webHidden/>
          </w:rPr>
          <w:fldChar w:fldCharType="end"/>
        </w:r>
      </w:hyperlink>
    </w:p>
    <w:p w14:paraId="7C145DF8" w14:textId="6D0851F4"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2" w:history="1">
        <w:r w:rsidR="00864352" w:rsidRPr="00AC3482">
          <w:rPr>
            <w:rStyle w:val="afc"/>
            <w:rFonts w:hint="eastAsia"/>
            <w:noProof/>
            <w:color w:val="auto"/>
          </w:rPr>
          <w:t>第伍章　租稅及金融制度</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_Toc233571262 \h </w:instrText>
        </w:r>
        <w:r w:rsidR="00864352" w:rsidRPr="00AC3482">
          <w:rPr>
            <w:noProof/>
            <w:webHidden/>
          </w:rPr>
        </w:r>
        <w:r w:rsidR="00864352" w:rsidRPr="00AC3482">
          <w:rPr>
            <w:noProof/>
            <w:webHidden/>
          </w:rPr>
          <w:fldChar w:fldCharType="separate"/>
        </w:r>
        <w:r w:rsidR="00864352" w:rsidRPr="00AC3482">
          <w:rPr>
            <w:noProof/>
            <w:webHidden/>
          </w:rPr>
          <w:t>39</w:t>
        </w:r>
        <w:r w:rsidR="00864352" w:rsidRPr="00AC3482">
          <w:rPr>
            <w:noProof/>
            <w:webHidden/>
          </w:rPr>
          <w:fldChar w:fldCharType="end"/>
        </w:r>
      </w:hyperlink>
    </w:p>
    <w:p w14:paraId="3465FC97" w14:textId="4D487948"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3" w:history="1">
        <w:r w:rsidR="00864352" w:rsidRPr="00AC3482">
          <w:rPr>
            <w:rStyle w:val="afc"/>
            <w:rFonts w:hint="eastAsia"/>
            <w:noProof/>
            <w:color w:val="auto"/>
          </w:rPr>
          <w:t>第陸章　基礎建設及成本</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_Toc233571263 \h </w:instrText>
        </w:r>
        <w:r w:rsidR="00864352" w:rsidRPr="00AC3482">
          <w:rPr>
            <w:noProof/>
            <w:webHidden/>
          </w:rPr>
        </w:r>
        <w:r w:rsidR="00864352" w:rsidRPr="00AC3482">
          <w:rPr>
            <w:noProof/>
            <w:webHidden/>
          </w:rPr>
          <w:fldChar w:fldCharType="separate"/>
        </w:r>
        <w:r w:rsidR="00864352" w:rsidRPr="00AC3482">
          <w:rPr>
            <w:noProof/>
            <w:webHidden/>
          </w:rPr>
          <w:t>43</w:t>
        </w:r>
        <w:r w:rsidR="00864352" w:rsidRPr="00AC3482">
          <w:rPr>
            <w:noProof/>
            <w:webHidden/>
          </w:rPr>
          <w:fldChar w:fldCharType="end"/>
        </w:r>
      </w:hyperlink>
    </w:p>
    <w:p w14:paraId="4798033F" w14:textId="32167855"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4" w:history="1">
        <w:r w:rsidR="00864352" w:rsidRPr="00AC3482">
          <w:rPr>
            <w:rStyle w:val="afc"/>
            <w:rFonts w:hint="eastAsia"/>
            <w:noProof/>
            <w:color w:val="auto"/>
          </w:rPr>
          <w:t>第柒章　勞工</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_Toc233571264 \h </w:instrText>
        </w:r>
        <w:r w:rsidR="00864352" w:rsidRPr="00AC3482">
          <w:rPr>
            <w:noProof/>
            <w:webHidden/>
          </w:rPr>
        </w:r>
        <w:r w:rsidR="00864352" w:rsidRPr="00AC3482">
          <w:rPr>
            <w:noProof/>
            <w:webHidden/>
          </w:rPr>
          <w:fldChar w:fldCharType="separate"/>
        </w:r>
        <w:r w:rsidR="00864352" w:rsidRPr="00AC3482">
          <w:rPr>
            <w:noProof/>
            <w:webHidden/>
          </w:rPr>
          <w:t>47</w:t>
        </w:r>
        <w:r w:rsidR="00864352" w:rsidRPr="00AC3482">
          <w:rPr>
            <w:noProof/>
            <w:webHidden/>
          </w:rPr>
          <w:fldChar w:fldCharType="end"/>
        </w:r>
      </w:hyperlink>
    </w:p>
    <w:p w14:paraId="2DC17249" w14:textId="0689DEFD"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5" w:history="1">
        <w:r w:rsidR="00864352" w:rsidRPr="00AC3482">
          <w:rPr>
            <w:rStyle w:val="afc"/>
            <w:rFonts w:hint="eastAsia"/>
            <w:noProof/>
            <w:color w:val="auto"/>
          </w:rPr>
          <w:t xml:space="preserve">第捌章　</w:t>
        </w:r>
        <w:r w:rsidR="00864352" w:rsidRPr="00AC3482">
          <w:rPr>
            <w:rStyle w:val="afc"/>
            <w:rFonts w:hint="eastAsia"/>
            <w:noProof/>
            <w:color w:val="auto"/>
            <w:lang w:eastAsia="zh-TW"/>
          </w:rPr>
          <w:t>簽證、</w:t>
        </w:r>
        <w:r w:rsidR="00864352" w:rsidRPr="00AC3482">
          <w:rPr>
            <w:rStyle w:val="afc"/>
            <w:rFonts w:hint="eastAsia"/>
            <w:noProof/>
            <w:color w:val="auto"/>
          </w:rPr>
          <w:t>居留及移民</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_Toc233571265 \h </w:instrText>
        </w:r>
        <w:r w:rsidR="00864352" w:rsidRPr="00AC3482">
          <w:rPr>
            <w:noProof/>
            <w:webHidden/>
          </w:rPr>
        </w:r>
        <w:r w:rsidR="00864352" w:rsidRPr="00AC3482">
          <w:rPr>
            <w:noProof/>
            <w:webHidden/>
          </w:rPr>
          <w:fldChar w:fldCharType="separate"/>
        </w:r>
        <w:r w:rsidR="00864352" w:rsidRPr="00AC3482">
          <w:rPr>
            <w:noProof/>
            <w:webHidden/>
          </w:rPr>
          <w:t>53</w:t>
        </w:r>
        <w:r w:rsidR="00864352" w:rsidRPr="00AC3482">
          <w:rPr>
            <w:noProof/>
            <w:webHidden/>
          </w:rPr>
          <w:fldChar w:fldCharType="end"/>
        </w:r>
      </w:hyperlink>
    </w:p>
    <w:p w14:paraId="714A31A9" w14:textId="277F69C1"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6" w:history="1">
        <w:r w:rsidR="00864352" w:rsidRPr="00AC3482">
          <w:rPr>
            <w:rStyle w:val="afc"/>
            <w:rFonts w:hint="eastAsia"/>
            <w:noProof/>
            <w:color w:val="auto"/>
          </w:rPr>
          <w:t>第玖章　結論</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_Toc233571266 \h </w:instrText>
        </w:r>
        <w:r w:rsidR="00864352" w:rsidRPr="00AC3482">
          <w:rPr>
            <w:noProof/>
            <w:webHidden/>
          </w:rPr>
        </w:r>
        <w:r w:rsidR="00864352" w:rsidRPr="00AC3482">
          <w:rPr>
            <w:noProof/>
            <w:webHidden/>
          </w:rPr>
          <w:fldChar w:fldCharType="separate"/>
        </w:r>
        <w:r w:rsidR="00864352" w:rsidRPr="00AC3482">
          <w:rPr>
            <w:noProof/>
            <w:webHidden/>
          </w:rPr>
          <w:t>57</w:t>
        </w:r>
        <w:r w:rsidR="00864352" w:rsidRPr="00AC3482">
          <w:rPr>
            <w:noProof/>
            <w:webHidden/>
          </w:rPr>
          <w:fldChar w:fldCharType="end"/>
        </w:r>
      </w:hyperlink>
    </w:p>
    <w:p w14:paraId="466003C0" w14:textId="450CEF2D"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7" w:history="1">
        <w:r w:rsidR="00864352" w:rsidRPr="00AC3482">
          <w:rPr>
            <w:rStyle w:val="afc"/>
            <w:rFonts w:hint="eastAsia"/>
            <w:noProof/>
            <w:color w:val="auto"/>
          </w:rPr>
          <w:t>附錄一　我國在當地駐外單位及臺商團體</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_Toc233571267 \h </w:instrText>
        </w:r>
        <w:r w:rsidR="00864352" w:rsidRPr="00AC3482">
          <w:rPr>
            <w:noProof/>
            <w:webHidden/>
          </w:rPr>
        </w:r>
        <w:r w:rsidR="00864352" w:rsidRPr="00AC3482">
          <w:rPr>
            <w:noProof/>
            <w:webHidden/>
          </w:rPr>
          <w:fldChar w:fldCharType="separate"/>
        </w:r>
        <w:r w:rsidR="00864352" w:rsidRPr="00AC3482">
          <w:rPr>
            <w:noProof/>
            <w:webHidden/>
          </w:rPr>
          <w:t>59</w:t>
        </w:r>
        <w:r w:rsidR="00864352" w:rsidRPr="00AC3482">
          <w:rPr>
            <w:noProof/>
            <w:webHidden/>
          </w:rPr>
          <w:fldChar w:fldCharType="end"/>
        </w:r>
      </w:hyperlink>
    </w:p>
    <w:p w14:paraId="6C7CB131" w14:textId="25C13830"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8" w:history="1">
        <w:r w:rsidR="00864352" w:rsidRPr="00AC3482">
          <w:rPr>
            <w:rStyle w:val="afc"/>
            <w:rFonts w:hint="eastAsia"/>
            <w:noProof/>
            <w:color w:val="auto"/>
          </w:rPr>
          <w:t>附錄二　當地重要投資相關機構</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_Toc233571268 \h </w:instrText>
        </w:r>
        <w:r w:rsidR="00864352" w:rsidRPr="00AC3482">
          <w:rPr>
            <w:noProof/>
            <w:webHidden/>
          </w:rPr>
        </w:r>
        <w:r w:rsidR="00864352" w:rsidRPr="00AC3482">
          <w:rPr>
            <w:noProof/>
            <w:webHidden/>
          </w:rPr>
          <w:fldChar w:fldCharType="separate"/>
        </w:r>
        <w:r w:rsidR="00864352" w:rsidRPr="00AC3482">
          <w:rPr>
            <w:noProof/>
            <w:webHidden/>
          </w:rPr>
          <w:t>61</w:t>
        </w:r>
        <w:r w:rsidR="00864352" w:rsidRPr="00AC3482">
          <w:rPr>
            <w:noProof/>
            <w:webHidden/>
          </w:rPr>
          <w:fldChar w:fldCharType="end"/>
        </w:r>
      </w:hyperlink>
    </w:p>
    <w:p w14:paraId="06A699D8" w14:textId="03069495"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69" w:history="1">
        <w:r w:rsidR="00864352" w:rsidRPr="00AC3482">
          <w:rPr>
            <w:rStyle w:val="afc"/>
            <w:rFonts w:hint="eastAsia"/>
            <w:noProof/>
            <w:color w:val="auto"/>
          </w:rPr>
          <w:t>附錄三　當地外人投資統計</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_Toc233571269 \h </w:instrText>
        </w:r>
        <w:r w:rsidR="00864352" w:rsidRPr="00AC3482">
          <w:rPr>
            <w:noProof/>
            <w:webHidden/>
          </w:rPr>
        </w:r>
        <w:r w:rsidR="00864352" w:rsidRPr="00AC3482">
          <w:rPr>
            <w:noProof/>
            <w:webHidden/>
          </w:rPr>
          <w:fldChar w:fldCharType="separate"/>
        </w:r>
        <w:r w:rsidR="00864352" w:rsidRPr="00AC3482">
          <w:rPr>
            <w:noProof/>
            <w:webHidden/>
          </w:rPr>
          <w:t>62</w:t>
        </w:r>
        <w:r w:rsidR="00864352" w:rsidRPr="00AC3482">
          <w:rPr>
            <w:noProof/>
            <w:webHidden/>
          </w:rPr>
          <w:fldChar w:fldCharType="end"/>
        </w:r>
      </w:hyperlink>
    </w:p>
    <w:p w14:paraId="40689C74" w14:textId="6501996D"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70" w:history="1">
        <w:r w:rsidR="00864352" w:rsidRPr="00AC3482">
          <w:rPr>
            <w:rStyle w:val="afc"/>
            <w:rFonts w:hint="eastAsia"/>
            <w:noProof/>
            <w:color w:val="auto"/>
          </w:rPr>
          <w:t>附錄</w:t>
        </w:r>
        <w:r w:rsidR="00864352" w:rsidRPr="00AC3482">
          <w:rPr>
            <w:rStyle w:val="afc"/>
            <w:rFonts w:hint="eastAsia"/>
            <w:noProof/>
            <w:color w:val="auto"/>
            <w:lang w:eastAsia="zh-TW"/>
          </w:rPr>
          <w:t>四</w:t>
        </w:r>
        <w:r w:rsidR="00864352" w:rsidRPr="00AC3482">
          <w:rPr>
            <w:rStyle w:val="afc"/>
            <w:rFonts w:hint="eastAsia"/>
            <w:noProof/>
            <w:color w:val="auto"/>
          </w:rPr>
          <w:t xml:space="preserve">　我國廠商對</w:t>
        </w:r>
        <w:r w:rsidR="00864352" w:rsidRPr="00AC3482">
          <w:rPr>
            <w:rStyle w:val="afc"/>
            <w:rFonts w:hint="eastAsia"/>
            <w:noProof/>
            <w:color w:val="auto"/>
            <w:lang w:eastAsia="zh-TW"/>
          </w:rPr>
          <w:t>當地國</w:t>
        </w:r>
        <w:r w:rsidR="00864352" w:rsidRPr="00AC3482">
          <w:rPr>
            <w:rStyle w:val="afc"/>
            <w:rFonts w:hint="eastAsia"/>
            <w:noProof/>
            <w:color w:val="auto"/>
          </w:rPr>
          <w:t>投資統計</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_Toc233571270 \h </w:instrText>
        </w:r>
        <w:r w:rsidR="00864352" w:rsidRPr="00AC3482">
          <w:rPr>
            <w:noProof/>
            <w:webHidden/>
          </w:rPr>
        </w:r>
        <w:r w:rsidR="00864352" w:rsidRPr="00AC3482">
          <w:rPr>
            <w:noProof/>
            <w:webHidden/>
          </w:rPr>
          <w:fldChar w:fldCharType="separate"/>
        </w:r>
        <w:r w:rsidR="00864352" w:rsidRPr="00AC3482">
          <w:rPr>
            <w:noProof/>
            <w:webHidden/>
          </w:rPr>
          <w:t>63</w:t>
        </w:r>
        <w:r w:rsidR="00864352" w:rsidRPr="00AC3482">
          <w:rPr>
            <w:noProof/>
            <w:webHidden/>
          </w:rPr>
          <w:fldChar w:fldCharType="end"/>
        </w:r>
      </w:hyperlink>
    </w:p>
    <w:p w14:paraId="0846F5B2" w14:textId="2B71D839"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71" w:history="1">
        <w:r w:rsidR="00864352" w:rsidRPr="00AC3482">
          <w:rPr>
            <w:rStyle w:val="afc"/>
            <w:rFonts w:hint="eastAsia"/>
            <w:noProof/>
            <w:color w:val="auto"/>
          </w:rPr>
          <w:t>附錄五　墨汽車廠牌設廠州及生產資訊</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_Toc233571271 \h </w:instrText>
        </w:r>
        <w:r w:rsidR="00864352" w:rsidRPr="00AC3482">
          <w:rPr>
            <w:noProof/>
            <w:webHidden/>
          </w:rPr>
        </w:r>
        <w:r w:rsidR="00864352" w:rsidRPr="00AC3482">
          <w:rPr>
            <w:noProof/>
            <w:webHidden/>
          </w:rPr>
          <w:fldChar w:fldCharType="separate"/>
        </w:r>
        <w:r w:rsidR="00864352" w:rsidRPr="00AC3482">
          <w:rPr>
            <w:noProof/>
            <w:webHidden/>
          </w:rPr>
          <w:t>66</w:t>
        </w:r>
        <w:r w:rsidR="00864352" w:rsidRPr="00AC3482">
          <w:rPr>
            <w:noProof/>
            <w:webHidden/>
          </w:rPr>
          <w:fldChar w:fldCharType="end"/>
        </w:r>
      </w:hyperlink>
    </w:p>
    <w:p w14:paraId="254C6231" w14:textId="09DC74A8"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72" w:history="1">
        <w:r w:rsidR="00864352" w:rsidRPr="00AC3482">
          <w:rPr>
            <w:rStyle w:val="afc"/>
            <w:rFonts w:hint="eastAsia"/>
            <w:noProof/>
            <w:color w:val="auto"/>
          </w:rPr>
          <w:t>附錄六　美墨邊境工業城市</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_Toc233571272 \h </w:instrText>
        </w:r>
        <w:r w:rsidR="00864352" w:rsidRPr="00AC3482">
          <w:rPr>
            <w:noProof/>
            <w:webHidden/>
          </w:rPr>
        </w:r>
        <w:r w:rsidR="00864352" w:rsidRPr="00AC3482">
          <w:rPr>
            <w:noProof/>
            <w:webHidden/>
          </w:rPr>
          <w:fldChar w:fldCharType="separate"/>
        </w:r>
        <w:r w:rsidR="00864352" w:rsidRPr="00AC3482">
          <w:rPr>
            <w:noProof/>
            <w:webHidden/>
          </w:rPr>
          <w:t>68</w:t>
        </w:r>
        <w:r w:rsidR="00864352" w:rsidRPr="00AC3482">
          <w:rPr>
            <w:noProof/>
            <w:webHidden/>
          </w:rPr>
          <w:fldChar w:fldCharType="end"/>
        </w:r>
      </w:hyperlink>
    </w:p>
    <w:p w14:paraId="7E5FB1F0" w14:textId="089FC548" w:rsidR="00864352" w:rsidRPr="00AC3482" w:rsidRDefault="00B74BC0">
      <w:pPr>
        <w:pStyle w:val="11"/>
        <w:rPr>
          <w:rFonts w:asciiTheme="minorHAnsi" w:eastAsiaTheme="minorEastAsia" w:hAnsiTheme="minorHAnsi" w:cstheme="minorBidi"/>
          <w:noProof/>
          <w:szCs w:val="22"/>
          <w:lang w:eastAsia="zh-TW"/>
          <w14:ligatures w14:val="standardContextual"/>
        </w:rPr>
      </w:pPr>
      <w:hyperlink w:anchor="_Toc233571273" w:history="1">
        <w:r w:rsidR="00864352" w:rsidRPr="00AC3482">
          <w:rPr>
            <w:rStyle w:val="afc"/>
            <w:rFonts w:hint="eastAsia"/>
            <w:noProof/>
            <w:color w:val="auto"/>
          </w:rPr>
          <w:t>附錄七　我國與墨西哥簽訂投資促進合作協定</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_Toc233571273 \h </w:instrText>
        </w:r>
        <w:r w:rsidR="00864352" w:rsidRPr="00AC3482">
          <w:rPr>
            <w:noProof/>
            <w:webHidden/>
          </w:rPr>
        </w:r>
        <w:r w:rsidR="00864352" w:rsidRPr="00AC3482">
          <w:rPr>
            <w:noProof/>
            <w:webHidden/>
          </w:rPr>
          <w:fldChar w:fldCharType="separate"/>
        </w:r>
        <w:r w:rsidR="00864352" w:rsidRPr="00AC3482">
          <w:rPr>
            <w:noProof/>
            <w:webHidden/>
          </w:rPr>
          <w:t>69</w:t>
        </w:r>
        <w:r w:rsidR="00864352" w:rsidRPr="00AC3482">
          <w:rPr>
            <w:noProof/>
            <w:webHidden/>
          </w:rPr>
          <w:fldChar w:fldCharType="end"/>
        </w:r>
      </w:hyperlink>
    </w:p>
    <w:p w14:paraId="548A08A9" w14:textId="383A309C" w:rsidR="002B7EF0" w:rsidRPr="00AC3482" w:rsidRDefault="002B7EF0" w:rsidP="002B7EF0">
      <w:pPr>
        <w:pStyle w:val="11"/>
        <w:rPr>
          <w:rFonts w:asciiTheme="minorHAnsi" w:eastAsiaTheme="minorEastAsia" w:hAnsiTheme="minorHAnsi" w:cstheme="minorBidi"/>
          <w:noProof/>
          <w:szCs w:val="22"/>
          <w:lang w:eastAsia="zh-TW"/>
        </w:rPr>
      </w:pPr>
      <w:r w:rsidRPr="00AC3482">
        <w:rPr>
          <w:rStyle w:val="afc"/>
          <w:noProof/>
          <w:color w:val="auto"/>
          <w:u w:val="none"/>
        </w:rPr>
        <w:fldChar w:fldCharType="end"/>
      </w:r>
    </w:p>
    <w:p w14:paraId="4E7B1130" w14:textId="77777777" w:rsidR="002B7EF0" w:rsidRPr="00AC3482" w:rsidRDefault="002B7EF0" w:rsidP="002B7EF0">
      <w:pPr>
        <w:suppressAutoHyphens/>
        <w:ind w:firstLineChars="0" w:firstLine="0"/>
        <w:jc w:val="center"/>
        <w:rPr>
          <w:rFonts w:eastAsia="華康新特明體"/>
          <w:sz w:val="40"/>
          <w:szCs w:val="40"/>
          <w:lang w:eastAsia="zh-TW"/>
        </w:rPr>
      </w:pPr>
    </w:p>
    <w:p w14:paraId="624F3773" w14:textId="77777777" w:rsidR="002B7EF0" w:rsidRPr="00AC3482" w:rsidRDefault="002B7EF0" w:rsidP="002B7EF0">
      <w:pPr>
        <w:suppressAutoHyphens/>
        <w:ind w:firstLineChars="0" w:firstLine="0"/>
        <w:jc w:val="center"/>
        <w:rPr>
          <w:rFonts w:eastAsia="華康新特明體"/>
          <w:sz w:val="40"/>
          <w:szCs w:val="40"/>
          <w:lang w:eastAsia="zh-TW"/>
        </w:rPr>
      </w:pPr>
    </w:p>
    <w:p w14:paraId="140F2EE4" w14:textId="77777777" w:rsidR="002B7EF0" w:rsidRPr="00AC3482" w:rsidRDefault="002B7EF0" w:rsidP="002B7EF0">
      <w:pPr>
        <w:suppressAutoHyphens/>
        <w:ind w:firstLineChars="0" w:firstLine="0"/>
        <w:jc w:val="center"/>
        <w:rPr>
          <w:rFonts w:eastAsia="華康新特明體"/>
          <w:sz w:val="40"/>
          <w:szCs w:val="40"/>
          <w:lang w:eastAsia="zh-TW"/>
        </w:rPr>
      </w:pPr>
    </w:p>
    <w:p w14:paraId="25869AD3" w14:textId="77777777" w:rsidR="002B7EF0" w:rsidRPr="00AC3482" w:rsidRDefault="002B7EF0" w:rsidP="002B7EF0">
      <w:pPr>
        <w:suppressAutoHyphens/>
        <w:ind w:firstLineChars="0" w:firstLine="0"/>
        <w:jc w:val="center"/>
        <w:rPr>
          <w:rFonts w:eastAsia="華康新特明體"/>
          <w:sz w:val="40"/>
          <w:szCs w:val="40"/>
          <w:lang w:eastAsia="zh-TW"/>
        </w:rPr>
      </w:pPr>
    </w:p>
    <w:p w14:paraId="0E2249AC" w14:textId="77777777" w:rsidR="002B7EF0" w:rsidRPr="00AC3482" w:rsidRDefault="002B7EF0" w:rsidP="002B7EF0">
      <w:pPr>
        <w:suppressAutoHyphens/>
        <w:ind w:firstLineChars="0" w:firstLine="0"/>
        <w:jc w:val="center"/>
        <w:rPr>
          <w:rFonts w:eastAsia="華康新特明體"/>
          <w:sz w:val="40"/>
          <w:szCs w:val="40"/>
          <w:lang w:eastAsia="zh-TW"/>
        </w:rPr>
      </w:pPr>
    </w:p>
    <w:p w14:paraId="0D98D90D" w14:textId="77777777" w:rsidR="002B7EF0" w:rsidRPr="00AC3482" w:rsidRDefault="002B7EF0" w:rsidP="002B7EF0">
      <w:pPr>
        <w:suppressAutoHyphens/>
        <w:ind w:firstLineChars="0" w:firstLine="0"/>
        <w:jc w:val="center"/>
        <w:rPr>
          <w:rFonts w:eastAsia="華康新特明體"/>
          <w:sz w:val="40"/>
          <w:szCs w:val="40"/>
          <w:lang w:eastAsia="zh-TW"/>
        </w:rPr>
      </w:pPr>
    </w:p>
    <w:p w14:paraId="37EE5AC2" w14:textId="77777777" w:rsidR="002B7EF0" w:rsidRPr="00AC3482" w:rsidRDefault="002B7EF0" w:rsidP="002B7EF0">
      <w:pPr>
        <w:suppressAutoHyphens/>
        <w:ind w:firstLineChars="0" w:firstLine="0"/>
        <w:jc w:val="center"/>
        <w:rPr>
          <w:rFonts w:eastAsia="華康新特明體"/>
          <w:sz w:val="40"/>
          <w:szCs w:val="40"/>
          <w:lang w:eastAsia="zh-TW"/>
        </w:rPr>
      </w:pPr>
    </w:p>
    <w:p w14:paraId="4E1C909A" w14:textId="77777777" w:rsidR="002B7EF0" w:rsidRPr="00AC3482" w:rsidRDefault="002B7EF0" w:rsidP="002B7EF0">
      <w:pPr>
        <w:suppressAutoHyphens/>
        <w:ind w:firstLineChars="0" w:firstLine="0"/>
        <w:jc w:val="center"/>
        <w:rPr>
          <w:rFonts w:eastAsia="華康新特明體"/>
          <w:sz w:val="40"/>
          <w:szCs w:val="40"/>
          <w:lang w:eastAsia="zh-TW"/>
        </w:rPr>
      </w:pPr>
    </w:p>
    <w:p w14:paraId="38E452C4" w14:textId="77777777" w:rsidR="002B7EF0" w:rsidRPr="00AC3482" w:rsidRDefault="002B7EF0" w:rsidP="002B7EF0">
      <w:pPr>
        <w:suppressAutoHyphens/>
        <w:ind w:firstLineChars="0" w:firstLine="0"/>
        <w:jc w:val="center"/>
        <w:rPr>
          <w:rFonts w:eastAsia="華康新特明體"/>
          <w:sz w:val="40"/>
          <w:szCs w:val="40"/>
          <w:lang w:eastAsia="zh-TW"/>
        </w:rPr>
      </w:pPr>
      <w:r w:rsidRPr="00AC3482">
        <w:rPr>
          <w:rFonts w:eastAsia="華康新特明體"/>
          <w:sz w:val="40"/>
          <w:szCs w:val="40"/>
          <w:lang w:eastAsia="zh-TW"/>
        </w:rPr>
        <w:br w:type="page"/>
      </w:r>
    </w:p>
    <w:p w14:paraId="2A47F57B" w14:textId="77777777" w:rsidR="002B7EF0" w:rsidRPr="00AC3482" w:rsidRDefault="002B7EF0" w:rsidP="002B7EF0">
      <w:pPr>
        <w:pStyle w:val="aff9"/>
      </w:pPr>
      <w:r w:rsidRPr="00AC3482">
        <w:rPr>
          <w:rFonts w:hint="eastAsia"/>
        </w:rPr>
        <w:lastRenderedPageBreak/>
        <w:t>墨西哥基本資料表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626"/>
        <w:gridCol w:w="5998"/>
      </w:tblGrid>
      <w:tr w:rsidR="00AC3482" w:rsidRPr="00AC3482" w14:paraId="370A314D" w14:textId="77777777" w:rsidTr="00A00AEC">
        <w:trPr>
          <w:trHeight w:val="680"/>
        </w:trPr>
        <w:tc>
          <w:tcPr>
            <w:tcW w:w="8624" w:type="dxa"/>
            <w:gridSpan w:val="2"/>
            <w:shd w:val="clear" w:color="auto" w:fill="auto"/>
            <w:vAlign w:val="center"/>
          </w:tcPr>
          <w:p w14:paraId="25A14614" w14:textId="77777777" w:rsidR="002B7EF0" w:rsidRPr="00AC3482" w:rsidRDefault="002B7EF0" w:rsidP="00A00AEC">
            <w:pPr>
              <w:pStyle w:val="aff5"/>
            </w:pPr>
            <w:r w:rsidRPr="00AC3482">
              <w:rPr>
                <w:rFonts w:hint="eastAsia"/>
              </w:rPr>
              <w:t>自</w:t>
            </w:r>
            <w:r w:rsidRPr="00AC3482">
              <w:t xml:space="preserve">  </w:t>
            </w:r>
            <w:r w:rsidRPr="00AC3482">
              <w:rPr>
                <w:rFonts w:hint="eastAsia"/>
              </w:rPr>
              <w:t>然</w:t>
            </w:r>
            <w:r w:rsidRPr="00AC3482">
              <w:t xml:space="preserve">  </w:t>
            </w:r>
            <w:r w:rsidRPr="00AC3482">
              <w:rPr>
                <w:rFonts w:hint="eastAsia"/>
              </w:rPr>
              <w:t>人</w:t>
            </w:r>
            <w:r w:rsidRPr="00AC3482">
              <w:t xml:space="preserve">  </w:t>
            </w:r>
            <w:r w:rsidRPr="00AC3482">
              <w:rPr>
                <w:rFonts w:hint="eastAsia"/>
              </w:rPr>
              <w:t>文</w:t>
            </w:r>
          </w:p>
        </w:tc>
      </w:tr>
      <w:tr w:rsidR="00AC3482" w:rsidRPr="00AC3482" w14:paraId="106F8C20" w14:textId="77777777" w:rsidTr="00A00AEC">
        <w:trPr>
          <w:trHeight w:val="680"/>
        </w:trPr>
        <w:tc>
          <w:tcPr>
            <w:tcW w:w="2626" w:type="dxa"/>
            <w:shd w:val="clear" w:color="auto" w:fill="auto"/>
            <w:vAlign w:val="center"/>
          </w:tcPr>
          <w:p w14:paraId="1D122E1E" w14:textId="77777777" w:rsidR="002B7EF0" w:rsidRPr="00AC3482" w:rsidRDefault="002B7EF0" w:rsidP="00A00AEC">
            <w:pPr>
              <w:pStyle w:val="-"/>
            </w:pPr>
            <w:r w:rsidRPr="00AC3482">
              <w:rPr>
                <w:rFonts w:hint="eastAsia"/>
              </w:rPr>
              <w:t>地理環境</w:t>
            </w:r>
          </w:p>
        </w:tc>
        <w:tc>
          <w:tcPr>
            <w:tcW w:w="5998" w:type="dxa"/>
            <w:shd w:val="clear" w:color="auto" w:fill="auto"/>
            <w:vAlign w:val="center"/>
          </w:tcPr>
          <w:p w14:paraId="5D7FF1E3" w14:textId="77777777" w:rsidR="002B7EF0" w:rsidRPr="00AC3482" w:rsidRDefault="002B7EF0" w:rsidP="00A00AEC">
            <w:pPr>
              <w:pStyle w:val="-0"/>
              <w:rPr>
                <w:lang w:eastAsia="zh-TW"/>
              </w:rPr>
            </w:pPr>
            <w:r w:rsidRPr="00AC3482">
              <w:rPr>
                <w:lang w:eastAsia="zh-TW"/>
              </w:rPr>
              <w:t>墨西哥位於北美洲南端，北與美國為鄰，南與瓜地馬拉、貝里斯相接，東臨墨西哥灣及加勒比海，西瀕太平洋，為連接南、北美洲大陸的地理要道。</w:t>
            </w:r>
          </w:p>
        </w:tc>
      </w:tr>
      <w:tr w:rsidR="00AC3482" w:rsidRPr="00AC3482" w14:paraId="720A7CEF" w14:textId="77777777" w:rsidTr="00A00AEC">
        <w:trPr>
          <w:trHeight w:val="680"/>
        </w:trPr>
        <w:tc>
          <w:tcPr>
            <w:tcW w:w="2626" w:type="dxa"/>
            <w:shd w:val="clear" w:color="auto" w:fill="auto"/>
            <w:vAlign w:val="center"/>
          </w:tcPr>
          <w:p w14:paraId="225F685D" w14:textId="77777777" w:rsidR="002B7EF0" w:rsidRPr="00AC3482" w:rsidRDefault="002B7EF0" w:rsidP="00A00AEC">
            <w:pPr>
              <w:pStyle w:val="-"/>
            </w:pPr>
            <w:r w:rsidRPr="00AC3482">
              <w:rPr>
                <w:rFonts w:hint="eastAsia"/>
                <w:lang w:eastAsia="zh-TW"/>
              </w:rPr>
              <w:t>國土</w:t>
            </w:r>
            <w:r w:rsidRPr="00AC3482">
              <w:rPr>
                <w:rFonts w:hint="eastAsia"/>
              </w:rPr>
              <w:t>面積</w:t>
            </w:r>
          </w:p>
        </w:tc>
        <w:tc>
          <w:tcPr>
            <w:tcW w:w="5998" w:type="dxa"/>
            <w:shd w:val="clear" w:color="auto" w:fill="auto"/>
            <w:vAlign w:val="center"/>
          </w:tcPr>
          <w:p w14:paraId="41338F3A" w14:textId="77777777" w:rsidR="002B7EF0" w:rsidRPr="00AC3482" w:rsidRDefault="002B7EF0" w:rsidP="00A00AEC">
            <w:pPr>
              <w:pStyle w:val="-0"/>
              <w:rPr>
                <w:lang w:eastAsia="zh-TW"/>
              </w:rPr>
            </w:pPr>
            <w:r w:rsidRPr="00AC3482">
              <w:rPr>
                <w:lang w:eastAsia="zh-TW"/>
              </w:rPr>
              <w:t>1,960,647</w:t>
            </w:r>
            <w:r w:rsidRPr="00AC3482">
              <w:rPr>
                <w:rFonts w:hint="eastAsia"/>
                <w:lang w:eastAsia="zh-TW"/>
              </w:rPr>
              <w:t>平方公里（約臺灣</w:t>
            </w:r>
            <w:r w:rsidRPr="00AC3482">
              <w:rPr>
                <w:lang w:eastAsia="zh-TW"/>
              </w:rPr>
              <w:t>54</w:t>
            </w:r>
            <w:r w:rsidRPr="00AC3482">
              <w:rPr>
                <w:rFonts w:hint="eastAsia"/>
                <w:lang w:eastAsia="zh-TW"/>
              </w:rPr>
              <w:t>倍大）</w:t>
            </w:r>
          </w:p>
        </w:tc>
      </w:tr>
      <w:tr w:rsidR="00AC3482" w:rsidRPr="00AC3482" w14:paraId="4AED8663" w14:textId="77777777" w:rsidTr="00A00AEC">
        <w:trPr>
          <w:trHeight w:val="680"/>
        </w:trPr>
        <w:tc>
          <w:tcPr>
            <w:tcW w:w="2626" w:type="dxa"/>
            <w:shd w:val="clear" w:color="auto" w:fill="auto"/>
            <w:vAlign w:val="center"/>
          </w:tcPr>
          <w:p w14:paraId="1767C700" w14:textId="77777777" w:rsidR="002B7EF0" w:rsidRPr="00AC3482" w:rsidRDefault="002B7EF0" w:rsidP="00A00AEC">
            <w:pPr>
              <w:pStyle w:val="-"/>
            </w:pPr>
            <w:r w:rsidRPr="00AC3482">
              <w:rPr>
                <w:rFonts w:hint="eastAsia"/>
              </w:rPr>
              <w:t>氣候</w:t>
            </w:r>
          </w:p>
        </w:tc>
        <w:tc>
          <w:tcPr>
            <w:tcW w:w="5998" w:type="dxa"/>
            <w:shd w:val="clear" w:color="auto" w:fill="auto"/>
            <w:vAlign w:val="center"/>
          </w:tcPr>
          <w:p w14:paraId="034A0D51" w14:textId="77777777" w:rsidR="002B7EF0" w:rsidRPr="00AC3482" w:rsidRDefault="002B7EF0" w:rsidP="00A00AEC">
            <w:pPr>
              <w:pStyle w:val="-0"/>
              <w:rPr>
                <w:lang w:eastAsia="zh-TW"/>
              </w:rPr>
            </w:pPr>
            <w:r w:rsidRPr="00AC3482">
              <w:rPr>
                <w:rFonts w:hint="eastAsia"/>
                <w:lang w:eastAsia="zh-TW"/>
              </w:rPr>
              <w:t>墨國地處熱帶，因東西岸海洋氣流影響，高原地區</w:t>
            </w:r>
            <w:proofErr w:type="gramStart"/>
            <w:r w:rsidRPr="00AC3482">
              <w:rPr>
                <w:rFonts w:hint="eastAsia"/>
                <w:lang w:eastAsia="zh-TW"/>
              </w:rPr>
              <w:t>溫涼，</w:t>
            </w:r>
            <w:proofErr w:type="gramEnd"/>
            <w:r w:rsidRPr="00AC3482">
              <w:rPr>
                <w:rFonts w:hint="eastAsia"/>
                <w:lang w:eastAsia="zh-TW"/>
              </w:rPr>
              <w:t>平原地帶則炎熱</w:t>
            </w:r>
          </w:p>
        </w:tc>
      </w:tr>
      <w:tr w:rsidR="00AC3482" w:rsidRPr="00AC3482" w14:paraId="353931A9" w14:textId="77777777" w:rsidTr="00A00AEC">
        <w:trPr>
          <w:trHeight w:val="680"/>
        </w:trPr>
        <w:tc>
          <w:tcPr>
            <w:tcW w:w="2626" w:type="dxa"/>
            <w:shd w:val="clear" w:color="auto" w:fill="auto"/>
            <w:vAlign w:val="center"/>
          </w:tcPr>
          <w:p w14:paraId="15495305" w14:textId="77777777" w:rsidR="002B7EF0" w:rsidRPr="00AC3482" w:rsidRDefault="002B7EF0" w:rsidP="00A00AEC">
            <w:pPr>
              <w:pStyle w:val="-"/>
            </w:pPr>
            <w:r w:rsidRPr="00AC3482">
              <w:rPr>
                <w:rFonts w:hint="eastAsia"/>
              </w:rPr>
              <w:t>種族</w:t>
            </w:r>
          </w:p>
        </w:tc>
        <w:tc>
          <w:tcPr>
            <w:tcW w:w="5998" w:type="dxa"/>
            <w:shd w:val="clear" w:color="auto" w:fill="auto"/>
            <w:vAlign w:val="center"/>
          </w:tcPr>
          <w:p w14:paraId="3902A322" w14:textId="77777777" w:rsidR="002B7EF0" w:rsidRPr="00AC3482" w:rsidRDefault="00B74BC0" w:rsidP="00A00AEC">
            <w:pPr>
              <w:pStyle w:val="-0"/>
              <w:rPr>
                <w:lang w:eastAsia="zh-TW"/>
              </w:rPr>
            </w:pPr>
            <w:hyperlink r:id="rId9" w:anchor="people-and-society" w:history="1">
              <w:r w:rsidR="002B7EF0" w:rsidRPr="00AC3482">
                <w:rPr>
                  <w:rFonts w:hint="eastAsia"/>
                  <w:lang w:eastAsia="zh-TW"/>
                </w:rPr>
                <w:t>人口</w:t>
              </w:r>
            </w:hyperlink>
            <w:r w:rsidR="002B7EF0" w:rsidRPr="00AC3482">
              <w:rPr>
                <w:lang w:eastAsia="zh-TW"/>
              </w:rPr>
              <w:t>62%</w:t>
            </w:r>
            <w:r w:rsidR="002B7EF0" w:rsidRPr="00AC3482">
              <w:rPr>
                <w:rFonts w:hint="eastAsia"/>
                <w:lang w:eastAsia="zh-TW"/>
              </w:rPr>
              <w:t>為西班牙及美洲印地安人之混血，</w:t>
            </w:r>
            <w:r w:rsidR="002B7EF0" w:rsidRPr="00AC3482">
              <w:rPr>
                <w:lang w:eastAsia="zh-TW"/>
              </w:rPr>
              <w:t>28%</w:t>
            </w:r>
            <w:r w:rsidR="002B7EF0" w:rsidRPr="00AC3482">
              <w:rPr>
                <w:rFonts w:hint="eastAsia"/>
                <w:lang w:eastAsia="zh-TW"/>
              </w:rPr>
              <w:t>為印地安人，</w:t>
            </w:r>
            <w:r w:rsidR="002B7EF0" w:rsidRPr="00AC3482">
              <w:rPr>
                <w:lang w:eastAsia="zh-TW"/>
              </w:rPr>
              <w:t>10%</w:t>
            </w:r>
            <w:r w:rsidR="002B7EF0" w:rsidRPr="00AC3482">
              <w:rPr>
                <w:rFonts w:hint="eastAsia"/>
                <w:lang w:eastAsia="zh-TW"/>
              </w:rPr>
              <w:t>為歐洲後裔</w:t>
            </w:r>
          </w:p>
        </w:tc>
      </w:tr>
      <w:tr w:rsidR="00AC3482" w:rsidRPr="00AC3482" w14:paraId="57367723" w14:textId="77777777" w:rsidTr="00A00AEC">
        <w:trPr>
          <w:trHeight w:val="680"/>
        </w:trPr>
        <w:tc>
          <w:tcPr>
            <w:tcW w:w="2626" w:type="dxa"/>
            <w:shd w:val="clear" w:color="auto" w:fill="auto"/>
            <w:vAlign w:val="center"/>
          </w:tcPr>
          <w:p w14:paraId="6E32DFDB" w14:textId="77777777" w:rsidR="002B7EF0" w:rsidRPr="00AC3482" w:rsidRDefault="002B7EF0" w:rsidP="00A00AEC">
            <w:pPr>
              <w:pStyle w:val="-"/>
            </w:pPr>
            <w:r w:rsidRPr="00AC3482">
              <w:rPr>
                <w:rFonts w:hint="eastAsia"/>
              </w:rPr>
              <w:t>人口結構</w:t>
            </w:r>
          </w:p>
        </w:tc>
        <w:tc>
          <w:tcPr>
            <w:tcW w:w="5998" w:type="dxa"/>
            <w:shd w:val="clear" w:color="auto" w:fill="auto"/>
            <w:vAlign w:val="center"/>
          </w:tcPr>
          <w:p w14:paraId="30C2CEFE" w14:textId="77777777" w:rsidR="002B7EF0" w:rsidRPr="00AC3482" w:rsidRDefault="002B7EF0" w:rsidP="00A00AEC">
            <w:pPr>
              <w:pStyle w:val="-0"/>
              <w:rPr>
                <w:lang w:eastAsia="zh-TW"/>
              </w:rPr>
            </w:pPr>
            <w:r w:rsidRPr="00AC3482">
              <w:rPr>
                <w:lang w:eastAsia="zh-TW"/>
              </w:rPr>
              <w:t>1</w:t>
            </w:r>
            <w:r w:rsidRPr="00AC3482">
              <w:rPr>
                <w:rFonts w:hint="eastAsia"/>
                <w:lang w:eastAsia="zh-TW"/>
              </w:rPr>
              <w:t>億</w:t>
            </w:r>
            <w:r w:rsidRPr="00AC3482">
              <w:rPr>
                <w:lang w:eastAsia="zh-TW"/>
              </w:rPr>
              <w:t>3,0</w:t>
            </w:r>
            <w:r w:rsidRPr="00AC3482">
              <w:rPr>
                <w:rFonts w:hint="eastAsia"/>
                <w:lang w:eastAsia="zh-TW"/>
              </w:rPr>
              <w:t>74</w:t>
            </w:r>
            <w:r w:rsidRPr="00AC3482">
              <w:rPr>
                <w:rFonts w:hint="eastAsia"/>
                <w:lang w:eastAsia="zh-TW"/>
              </w:rPr>
              <w:t>萬人，平均年齡</w:t>
            </w:r>
            <w:r w:rsidRPr="00AC3482">
              <w:rPr>
                <w:lang w:eastAsia="zh-TW"/>
              </w:rPr>
              <w:t>30.8</w:t>
            </w:r>
            <w:r w:rsidRPr="00AC3482">
              <w:rPr>
                <w:rFonts w:hint="eastAsia"/>
                <w:lang w:eastAsia="zh-TW"/>
              </w:rPr>
              <w:t>歲</w:t>
            </w:r>
            <w:r w:rsidRPr="00AC3482">
              <w:fldChar w:fldCharType="begin"/>
            </w:r>
            <w:r w:rsidRPr="00AC3482">
              <w:instrText>HYPERLINK "https://www.cia.gov/library/publications/the-world-factbook/geos/mx.html" \h</w:instrText>
            </w:r>
            <w:r w:rsidRPr="00AC3482">
              <w:fldChar w:fldCharType="separate"/>
            </w:r>
            <w:bookmarkStart w:id="1" w:name="_Hlk69580991"/>
            <w:r w:rsidRPr="00AC3482">
              <w:rPr>
                <w:rFonts w:hint="eastAsia"/>
                <w:lang w:eastAsia="zh-TW"/>
              </w:rPr>
              <w:t>；</w:t>
            </w:r>
            <w:r w:rsidRPr="00AC3482">
              <w:rPr>
                <w:lang w:eastAsia="zh-TW"/>
              </w:rPr>
              <w:t>14</w:t>
            </w:r>
            <w:r w:rsidRPr="00AC3482">
              <w:rPr>
                <w:rFonts w:hint="eastAsia"/>
                <w:lang w:eastAsia="zh-TW"/>
              </w:rPr>
              <w:t>歲以下占總人口</w:t>
            </w:r>
            <w:r w:rsidRPr="00AC3482">
              <w:rPr>
                <w:lang w:eastAsia="zh-TW"/>
              </w:rPr>
              <w:t>23.30%</w:t>
            </w:r>
            <w:r w:rsidRPr="00AC3482">
              <w:rPr>
                <w:rFonts w:hint="eastAsia"/>
                <w:lang w:eastAsia="zh-TW"/>
              </w:rPr>
              <w:t>、</w:t>
            </w:r>
            <w:r w:rsidRPr="00AC3482">
              <w:rPr>
                <w:lang w:eastAsia="zh-TW"/>
              </w:rPr>
              <w:t>15</w:t>
            </w:r>
            <w:r w:rsidRPr="00AC3482">
              <w:rPr>
                <w:rFonts w:hint="eastAsia"/>
                <w:lang w:eastAsia="zh-TW"/>
              </w:rPr>
              <w:t>至</w:t>
            </w:r>
            <w:r w:rsidRPr="00AC3482">
              <w:rPr>
                <w:lang w:eastAsia="zh-TW"/>
              </w:rPr>
              <w:t>64</w:t>
            </w:r>
            <w:r w:rsidRPr="00AC3482">
              <w:rPr>
                <w:rFonts w:hint="eastAsia"/>
                <w:lang w:eastAsia="zh-TW"/>
              </w:rPr>
              <w:t>歲占總人口</w:t>
            </w:r>
            <w:r w:rsidRPr="00AC3482">
              <w:rPr>
                <w:lang w:eastAsia="zh-TW"/>
              </w:rPr>
              <w:t>68.60%</w:t>
            </w:r>
            <w:r w:rsidRPr="00AC3482">
              <w:rPr>
                <w:rFonts w:hint="eastAsia"/>
                <w:lang w:eastAsia="zh-TW"/>
              </w:rPr>
              <w:t>、</w:t>
            </w:r>
            <w:r w:rsidRPr="00AC3482">
              <w:rPr>
                <w:lang w:eastAsia="zh-TW"/>
              </w:rPr>
              <w:t>65</w:t>
            </w:r>
            <w:r w:rsidRPr="00AC3482">
              <w:rPr>
                <w:rFonts w:hint="eastAsia"/>
                <w:lang w:eastAsia="zh-TW"/>
              </w:rPr>
              <w:t>歲以上占</w:t>
            </w:r>
            <w:r w:rsidRPr="00AC3482">
              <w:rPr>
                <w:lang w:eastAsia="zh-TW"/>
              </w:rPr>
              <w:t>8.20%</w:t>
            </w:r>
            <w:r w:rsidRPr="00AC3482">
              <w:rPr>
                <w:lang w:eastAsia="zh-TW"/>
              </w:rPr>
              <w:fldChar w:fldCharType="end"/>
            </w:r>
            <w:bookmarkEnd w:id="1"/>
            <w:r w:rsidRPr="00AC3482">
              <w:rPr>
                <w:rFonts w:hint="eastAsia"/>
                <w:lang w:eastAsia="zh-TW"/>
              </w:rPr>
              <w:t>（</w:t>
            </w:r>
            <w:r w:rsidRPr="00AC3482">
              <w:rPr>
                <w:rFonts w:hint="eastAsia"/>
                <w:lang w:eastAsia="zh-TW"/>
              </w:rPr>
              <w:t>CIA World Factbook 2025</w:t>
            </w:r>
            <w:r w:rsidRPr="00AC3482">
              <w:rPr>
                <w:rFonts w:hint="eastAsia"/>
                <w:lang w:eastAsia="zh-TW"/>
              </w:rPr>
              <w:t>年資料）</w:t>
            </w:r>
          </w:p>
          <w:p w14:paraId="3C8BB89F" w14:textId="77777777" w:rsidR="002B7EF0" w:rsidRPr="00AC3482" w:rsidRDefault="002B7EF0" w:rsidP="00A00AEC">
            <w:pPr>
              <w:pStyle w:val="-0"/>
              <w:rPr>
                <w:lang w:eastAsia="zh-TW"/>
              </w:rPr>
            </w:pPr>
            <w:r w:rsidRPr="00AC3482">
              <w:rPr>
                <w:rFonts w:hint="eastAsia"/>
                <w:lang w:eastAsia="zh-TW"/>
              </w:rPr>
              <w:t>平均壽命為</w:t>
            </w:r>
            <w:r w:rsidRPr="00AC3482">
              <w:rPr>
                <w:rFonts w:hint="eastAsia"/>
                <w:lang w:eastAsia="zh-TW"/>
              </w:rPr>
              <w:t>7</w:t>
            </w:r>
            <w:r w:rsidRPr="00AC3482">
              <w:rPr>
                <w:lang w:eastAsia="zh-TW"/>
              </w:rPr>
              <w:t>5.9</w:t>
            </w:r>
            <w:r w:rsidRPr="00AC3482">
              <w:rPr>
                <w:rFonts w:hint="eastAsia"/>
                <w:lang w:eastAsia="zh-TW"/>
              </w:rPr>
              <w:t>歲（男性為</w:t>
            </w:r>
            <w:r w:rsidRPr="00AC3482">
              <w:rPr>
                <w:lang w:eastAsia="zh-TW"/>
              </w:rPr>
              <w:t>72.7</w:t>
            </w:r>
            <w:r w:rsidRPr="00AC3482">
              <w:rPr>
                <w:rFonts w:hint="eastAsia"/>
                <w:lang w:eastAsia="zh-TW"/>
              </w:rPr>
              <w:t>歲，女性為</w:t>
            </w:r>
            <w:r w:rsidRPr="00AC3482">
              <w:rPr>
                <w:lang w:eastAsia="zh-TW"/>
              </w:rPr>
              <w:t>79.2</w:t>
            </w:r>
            <w:r w:rsidRPr="00AC3482">
              <w:rPr>
                <w:rFonts w:hint="eastAsia"/>
                <w:lang w:eastAsia="zh-TW"/>
              </w:rPr>
              <w:t>歲）</w:t>
            </w:r>
          </w:p>
        </w:tc>
      </w:tr>
      <w:tr w:rsidR="00AC3482" w:rsidRPr="00AC3482" w14:paraId="7C03B078" w14:textId="77777777" w:rsidTr="00A00AEC">
        <w:trPr>
          <w:trHeight w:val="680"/>
        </w:trPr>
        <w:tc>
          <w:tcPr>
            <w:tcW w:w="2626" w:type="dxa"/>
            <w:shd w:val="clear" w:color="auto" w:fill="auto"/>
            <w:vAlign w:val="center"/>
          </w:tcPr>
          <w:p w14:paraId="5F856F93" w14:textId="77777777" w:rsidR="002B7EF0" w:rsidRPr="00AC3482" w:rsidRDefault="002B7EF0" w:rsidP="00A00AEC">
            <w:pPr>
              <w:pStyle w:val="-"/>
            </w:pPr>
            <w:r w:rsidRPr="00AC3482">
              <w:rPr>
                <w:rFonts w:hint="eastAsia"/>
              </w:rPr>
              <w:t>教育普及程度</w:t>
            </w:r>
          </w:p>
        </w:tc>
        <w:tc>
          <w:tcPr>
            <w:tcW w:w="5998" w:type="dxa"/>
            <w:shd w:val="clear" w:color="auto" w:fill="auto"/>
            <w:vAlign w:val="center"/>
          </w:tcPr>
          <w:p w14:paraId="1D164FE4" w14:textId="77777777" w:rsidR="002B7EF0" w:rsidRPr="00AC3482" w:rsidRDefault="00B74BC0" w:rsidP="00A00AEC">
            <w:pPr>
              <w:pStyle w:val="-0"/>
              <w:rPr>
                <w:lang w:eastAsia="zh-TW"/>
              </w:rPr>
            </w:pPr>
            <w:hyperlink r:id="rId10">
              <w:r w:rsidR="002B7EF0" w:rsidRPr="00AC3482">
                <w:rPr>
                  <w:rFonts w:hint="eastAsia"/>
                  <w:lang w:eastAsia="zh-TW"/>
                </w:rPr>
                <w:t>全國</w:t>
              </w:r>
              <w:r w:rsidR="002B7EF0" w:rsidRPr="00AC3482">
                <w:rPr>
                  <w:lang w:eastAsia="zh-TW"/>
                </w:rPr>
                <w:t>68.53%</w:t>
              </w:r>
              <w:r w:rsidR="002B7EF0" w:rsidRPr="00AC3482">
                <w:rPr>
                  <w:rFonts w:hint="eastAsia"/>
                  <w:lang w:eastAsia="zh-TW"/>
                </w:rPr>
                <w:t>人口具高中職以上教育程度</w:t>
              </w:r>
            </w:hyperlink>
          </w:p>
        </w:tc>
      </w:tr>
      <w:tr w:rsidR="00AC3482" w:rsidRPr="00AC3482" w14:paraId="53161637" w14:textId="77777777" w:rsidTr="00A00AEC">
        <w:trPr>
          <w:trHeight w:val="680"/>
        </w:trPr>
        <w:tc>
          <w:tcPr>
            <w:tcW w:w="2626" w:type="dxa"/>
            <w:shd w:val="clear" w:color="auto" w:fill="auto"/>
            <w:vAlign w:val="center"/>
          </w:tcPr>
          <w:p w14:paraId="3495F936" w14:textId="77777777" w:rsidR="002B7EF0" w:rsidRPr="00AC3482" w:rsidRDefault="002B7EF0" w:rsidP="00A00AEC">
            <w:pPr>
              <w:pStyle w:val="-"/>
            </w:pPr>
            <w:r w:rsidRPr="00AC3482">
              <w:rPr>
                <w:rFonts w:hint="eastAsia"/>
              </w:rPr>
              <w:t>語言</w:t>
            </w:r>
          </w:p>
        </w:tc>
        <w:tc>
          <w:tcPr>
            <w:tcW w:w="5998" w:type="dxa"/>
            <w:shd w:val="clear" w:color="auto" w:fill="auto"/>
            <w:vAlign w:val="center"/>
          </w:tcPr>
          <w:p w14:paraId="78864BC7" w14:textId="77777777" w:rsidR="002B7EF0" w:rsidRPr="00AC3482" w:rsidRDefault="002B7EF0" w:rsidP="00A00AEC">
            <w:pPr>
              <w:pStyle w:val="-0"/>
              <w:rPr>
                <w:lang w:eastAsia="zh-TW"/>
              </w:rPr>
            </w:pPr>
            <w:r w:rsidRPr="00AC3482">
              <w:rPr>
                <w:rFonts w:hint="eastAsia"/>
                <w:lang w:eastAsia="zh-TW"/>
              </w:rPr>
              <w:t>西班牙語</w:t>
            </w:r>
          </w:p>
        </w:tc>
      </w:tr>
      <w:tr w:rsidR="00AC3482" w:rsidRPr="00AC3482" w14:paraId="3F485BA3" w14:textId="77777777" w:rsidTr="00A00AEC">
        <w:trPr>
          <w:trHeight w:val="680"/>
        </w:trPr>
        <w:tc>
          <w:tcPr>
            <w:tcW w:w="2626" w:type="dxa"/>
            <w:shd w:val="clear" w:color="auto" w:fill="auto"/>
            <w:vAlign w:val="center"/>
          </w:tcPr>
          <w:p w14:paraId="115F1ED0" w14:textId="77777777" w:rsidR="002B7EF0" w:rsidRPr="00AC3482" w:rsidRDefault="002B7EF0" w:rsidP="00A00AEC">
            <w:pPr>
              <w:pStyle w:val="-"/>
            </w:pPr>
            <w:r w:rsidRPr="00AC3482">
              <w:rPr>
                <w:rFonts w:hint="eastAsia"/>
              </w:rPr>
              <w:t>宗教</w:t>
            </w:r>
          </w:p>
        </w:tc>
        <w:tc>
          <w:tcPr>
            <w:tcW w:w="5998" w:type="dxa"/>
            <w:shd w:val="clear" w:color="auto" w:fill="auto"/>
            <w:vAlign w:val="center"/>
          </w:tcPr>
          <w:p w14:paraId="092DDB72" w14:textId="77777777" w:rsidR="002B7EF0" w:rsidRPr="00AC3482" w:rsidRDefault="002B7EF0" w:rsidP="00A00AEC">
            <w:pPr>
              <w:pStyle w:val="-0"/>
              <w:rPr>
                <w:lang w:eastAsia="zh-TW"/>
              </w:rPr>
            </w:pPr>
            <w:r w:rsidRPr="00AC3482">
              <w:rPr>
                <w:rFonts w:hint="eastAsia"/>
                <w:lang w:eastAsia="zh-TW"/>
              </w:rPr>
              <w:t>天主教（</w:t>
            </w:r>
            <w:r w:rsidRPr="00AC3482">
              <w:rPr>
                <w:lang w:eastAsia="zh-TW"/>
              </w:rPr>
              <w:t>78%</w:t>
            </w:r>
            <w:r w:rsidRPr="00AC3482">
              <w:rPr>
                <w:rFonts w:hint="eastAsia"/>
                <w:lang w:eastAsia="zh-TW"/>
              </w:rPr>
              <w:t>）、基督教（</w:t>
            </w:r>
            <w:r w:rsidRPr="00AC3482">
              <w:rPr>
                <w:lang w:eastAsia="zh-TW"/>
              </w:rPr>
              <w:t>11.2%</w:t>
            </w:r>
            <w:r w:rsidRPr="00AC3482">
              <w:rPr>
                <w:rFonts w:hint="eastAsia"/>
                <w:lang w:eastAsia="zh-TW"/>
              </w:rPr>
              <w:t>）、其他宗教（</w:t>
            </w:r>
            <w:r w:rsidRPr="00AC3482">
              <w:rPr>
                <w:lang w:eastAsia="zh-TW"/>
              </w:rPr>
              <w:t>0.2%</w:t>
            </w:r>
            <w:r w:rsidRPr="00AC3482">
              <w:rPr>
                <w:rFonts w:hint="eastAsia"/>
                <w:lang w:eastAsia="zh-TW"/>
              </w:rPr>
              <w:t>）、無信仰（</w:t>
            </w:r>
            <w:r w:rsidRPr="00AC3482">
              <w:rPr>
                <w:lang w:eastAsia="zh-TW"/>
              </w:rPr>
              <w:t>10.6%</w:t>
            </w:r>
            <w:r w:rsidRPr="00AC3482">
              <w:rPr>
                <w:rFonts w:hint="eastAsia"/>
                <w:lang w:eastAsia="zh-TW"/>
              </w:rPr>
              <w:t>）</w:t>
            </w:r>
          </w:p>
        </w:tc>
      </w:tr>
      <w:tr w:rsidR="00AC3482" w:rsidRPr="00AC3482" w14:paraId="5D14BD31" w14:textId="77777777" w:rsidTr="00A00AEC">
        <w:trPr>
          <w:trHeight w:val="680"/>
        </w:trPr>
        <w:tc>
          <w:tcPr>
            <w:tcW w:w="2626" w:type="dxa"/>
            <w:shd w:val="clear" w:color="auto" w:fill="auto"/>
            <w:vAlign w:val="center"/>
          </w:tcPr>
          <w:p w14:paraId="55F05108" w14:textId="77777777" w:rsidR="002B7EF0" w:rsidRPr="00AC3482" w:rsidRDefault="002B7EF0" w:rsidP="00A00AEC">
            <w:pPr>
              <w:pStyle w:val="-"/>
            </w:pPr>
            <w:r w:rsidRPr="00AC3482">
              <w:rPr>
                <w:rFonts w:hint="eastAsia"/>
              </w:rPr>
              <w:t>首都及重要城市</w:t>
            </w:r>
          </w:p>
        </w:tc>
        <w:tc>
          <w:tcPr>
            <w:tcW w:w="5998" w:type="dxa"/>
            <w:shd w:val="clear" w:color="auto" w:fill="auto"/>
            <w:vAlign w:val="center"/>
          </w:tcPr>
          <w:p w14:paraId="7F61916B" w14:textId="77777777" w:rsidR="002B7EF0" w:rsidRPr="00AC3482" w:rsidRDefault="002B7EF0" w:rsidP="00A00AEC">
            <w:pPr>
              <w:pStyle w:val="-0"/>
              <w:rPr>
                <w:lang w:eastAsia="zh-TW"/>
              </w:rPr>
            </w:pPr>
            <w:r w:rsidRPr="00AC3482">
              <w:rPr>
                <w:lang w:eastAsia="zh-TW"/>
              </w:rPr>
              <w:t>墨西哥市</w:t>
            </w:r>
            <w:r w:rsidRPr="00AC3482">
              <w:rPr>
                <w:rFonts w:hint="eastAsia"/>
                <w:lang w:val="es-MX" w:eastAsia="zh-TW"/>
              </w:rPr>
              <w:t>、</w:t>
            </w:r>
            <w:proofErr w:type="spellStart"/>
            <w:r w:rsidRPr="00AC3482">
              <w:rPr>
                <w:lang w:eastAsia="zh-TW"/>
              </w:rPr>
              <w:t>Monterry</w:t>
            </w:r>
            <w:proofErr w:type="spellEnd"/>
            <w:r w:rsidRPr="00AC3482">
              <w:rPr>
                <w:rFonts w:hint="eastAsia"/>
                <w:lang w:val="es-MX" w:eastAsia="zh-TW"/>
              </w:rPr>
              <w:t>、</w:t>
            </w:r>
            <w:r w:rsidRPr="00AC3482">
              <w:rPr>
                <w:lang w:eastAsia="zh-TW"/>
              </w:rPr>
              <w:t>Guadalajara</w:t>
            </w:r>
            <w:r w:rsidRPr="00AC3482">
              <w:rPr>
                <w:rFonts w:hint="eastAsia"/>
                <w:lang w:val="es-MX" w:eastAsia="zh-TW"/>
              </w:rPr>
              <w:t>、</w:t>
            </w:r>
            <w:r w:rsidRPr="00AC3482">
              <w:rPr>
                <w:lang w:eastAsia="zh-TW"/>
              </w:rPr>
              <w:t>León</w:t>
            </w:r>
            <w:r w:rsidRPr="00AC3482">
              <w:rPr>
                <w:rFonts w:hint="eastAsia"/>
                <w:lang w:val="es-MX" w:eastAsia="zh-TW"/>
              </w:rPr>
              <w:t>、</w:t>
            </w:r>
            <w:r w:rsidRPr="00AC3482">
              <w:rPr>
                <w:lang w:eastAsia="zh-TW"/>
              </w:rPr>
              <w:t>Tijuana</w:t>
            </w:r>
            <w:r w:rsidRPr="00AC3482">
              <w:rPr>
                <w:rFonts w:hint="eastAsia"/>
                <w:lang w:val="es-MX" w:eastAsia="zh-TW"/>
              </w:rPr>
              <w:t>、</w:t>
            </w:r>
            <w:r w:rsidRPr="00AC3482">
              <w:rPr>
                <w:lang w:eastAsia="zh-TW"/>
              </w:rPr>
              <w:t xml:space="preserve"> Cancún</w:t>
            </w:r>
          </w:p>
        </w:tc>
      </w:tr>
      <w:tr w:rsidR="00AC3482" w:rsidRPr="00AC3482" w14:paraId="615B392A" w14:textId="77777777" w:rsidTr="00A00AEC">
        <w:trPr>
          <w:trHeight w:val="680"/>
        </w:trPr>
        <w:tc>
          <w:tcPr>
            <w:tcW w:w="2626" w:type="dxa"/>
            <w:shd w:val="clear" w:color="auto" w:fill="auto"/>
            <w:vAlign w:val="center"/>
          </w:tcPr>
          <w:p w14:paraId="7FAADC6F" w14:textId="77777777" w:rsidR="002B7EF0" w:rsidRPr="00AC3482" w:rsidRDefault="002B7EF0" w:rsidP="00A00AEC">
            <w:pPr>
              <w:pStyle w:val="-"/>
            </w:pPr>
            <w:r w:rsidRPr="00AC3482">
              <w:rPr>
                <w:rFonts w:hint="eastAsia"/>
              </w:rPr>
              <w:t>政治體制</w:t>
            </w:r>
          </w:p>
        </w:tc>
        <w:tc>
          <w:tcPr>
            <w:tcW w:w="5998" w:type="dxa"/>
            <w:shd w:val="clear" w:color="auto" w:fill="auto"/>
            <w:vAlign w:val="center"/>
          </w:tcPr>
          <w:p w14:paraId="58D79425" w14:textId="77777777" w:rsidR="002B7EF0" w:rsidRPr="00AC3482" w:rsidRDefault="002B7EF0" w:rsidP="00A00AEC">
            <w:pPr>
              <w:pStyle w:val="-0"/>
              <w:rPr>
                <w:lang w:eastAsia="zh-TW"/>
              </w:rPr>
            </w:pPr>
            <w:r w:rsidRPr="00AC3482">
              <w:rPr>
                <w:rFonts w:hint="eastAsia"/>
                <w:lang w:eastAsia="zh-TW"/>
              </w:rPr>
              <w:t>三權分立之聯邦共和體</w:t>
            </w:r>
          </w:p>
        </w:tc>
      </w:tr>
      <w:tr w:rsidR="00AC3482" w:rsidRPr="00AC3482" w14:paraId="16BFB4FF" w14:textId="77777777" w:rsidTr="00A00AEC">
        <w:trPr>
          <w:trHeight w:val="680"/>
        </w:trPr>
        <w:tc>
          <w:tcPr>
            <w:tcW w:w="2626" w:type="dxa"/>
            <w:shd w:val="clear" w:color="auto" w:fill="auto"/>
            <w:vAlign w:val="center"/>
          </w:tcPr>
          <w:p w14:paraId="03ACE56A" w14:textId="77777777" w:rsidR="002B7EF0" w:rsidRPr="00AC3482" w:rsidRDefault="002B7EF0" w:rsidP="00A00AEC">
            <w:pPr>
              <w:pStyle w:val="-"/>
            </w:pPr>
            <w:r w:rsidRPr="00AC3482">
              <w:rPr>
                <w:rFonts w:hint="eastAsia"/>
              </w:rPr>
              <w:lastRenderedPageBreak/>
              <w:t>投資主管機關</w:t>
            </w:r>
          </w:p>
        </w:tc>
        <w:tc>
          <w:tcPr>
            <w:tcW w:w="5998" w:type="dxa"/>
            <w:shd w:val="clear" w:color="auto" w:fill="auto"/>
            <w:vAlign w:val="center"/>
          </w:tcPr>
          <w:p w14:paraId="1AE9CF3A" w14:textId="77777777" w:rsidR="002B7EF0" w:rsidRPr="00AC3482" w:rsidRDefault="002B7EF0" w:rsidP="00A00AEC">
            <w:pPr>
              <w:pStyle w:val="-0"/>
              <w:rPr>
                <w:lang w:eastAsia="zh-TW"/>
              </w:rPr>
            </w:pPr>
            <w:r w:rsidRPr="00AC3482">
              <w:rPr>
                <w:rFonts w:hint="eastAsia"/>
                <w:lang w:eastAsia="zh-TW"/>
              </w:rPr>
              <w:t>墨國經濟部</w:t>
            </w:r>
          </w:p>
        </w:tc>
      </w:tr>
      <w:tr w:rsidR="00AC3482" w:rsidRPr="00AC3482" w14:paraId="3CB174D4" w14:textId="77777777" w:rsidTr="00A00AEC">
        <w:trPr>
          <w:trHeight w:val="680"/>
        </w:trPr>
        <w:tc>
          <w:tcPr>
            <w:tcW w:w="8624" w:type="dxa"/>
            <w:gridSpan w:val="2"/>
            <w:shd w:val="clear" w:color="auto" w:fill="auto"/>
            <w:vAlign w:val="center"/>
          </w:tcPr>
          <w:p w14:paraId="538F54B5" w14:textId="77777777" w:rsidR="002B7EF0" w:rsidRPr="00AC3482" w:rsidRDefault="002B7EF0" w:rsidP="00A00AEC">
            <w:pPr>
              <w:pStyle w:val="aff5"/>
            </w:pPr>
            <w:r w:rsidRPr="00AC3482">
              <w:rPr>
                <w:rFonts w:hint="eastAsia"/>
              </w:rPr>
              <w:t>經</w:t>
            </w:r>
            <w:r w:rsidRPr="00AC3482">
              <w:t xml:space="preserve">  </w:t>
            </w:r>
            <w:r w:rsidRPr="00AC3482">
              <w:rPr>
                <w:rFonts w:hint="eastAsia"/>
              </w:rPr>
              <w:t>濟</w:t>
            </w:r>
            <w:r w:rsidRPr="00AC3482">
              <w:t xml:space="preserve">  </w:t>
            </w:r>
            <w:r w:rsidRPr="00AC3482">
              <w:rPr>
                <w:rFonts w:hint="eastAsia"/>
              </w:rPr>
              <w:t>概</w:t>
            </w:r>
            <w:r w:rsidRPr="00AC3482">
              <w:t xml:space="preserve">  </w:t>
            </w:r>
            <w:proofErr w:type="gramStart"/>
            <w:r w:rsidRPr="00AC3482">
              <w:rPr>
                <w:rFonts w:hint="eastAsia"/>
              </w:rPr>
              <w:t>況</w:t>
            </w:r>
            <w:proofErr w:type="gramEnd"/>
          </w:p>
        </w:tc>
      </w:tr>
      <w:tr w:rsidR="00AC3482" w:rsidRPr="00AC3482" w14:paraId="522AC7D8" w14:textId="77777777" w:rsidTr="00A00AEC">
        <w:trPr>
          <w:trHeight w:val="680"/>
        </w:trPr>
        <w:tc>
          <w:tcPr>
            <w:tcW w:w="2626" w:type="dxa"/>
            <w:shd w:val="clear" w:color="auto" w:fill="auto"/>
            <w:vAlign w:val="center"/>
          </w:tcPr>
          <w:p w14:paraId="7EDBB105" w14:textId="77777777" w:rsidR="002B7EF0" w:rsidRPr="00AC3482" w:rsidRDefault="002B7EF0" w:rsidP="00A00AEC">
            <w:pPr>
              <w:pStyle w:val="-"/>
            </w:pPr>
            <w:r w:rsidRPr="00AC3482">
              <w:rPr>
                <w:rFonts w:hint="eastAsia"/>
              </w:rPr>
              <w:t>幣制</w:t>
            </w:r>
          </w:p>
        </w:tc>
        <w:tc>
          <w:tcPr>
            <w:tcW w:w="5998" w:type="dxa"/>
            <w:shd w:val="clear" w:color="auto" w:fill="auto"/>
            <w:vAlign w:val="center"/>
          </w:tcPr>
          <w:p w14:paraId="4D22FC02" w14:textId="77777777" w:rsidR="002B7EF0" w:rsidRPr="00AC3482" w:rsidRDefault="002B7EF0" w:rsidP="00A00AEC">
            <w:pPr>
              <w:pStyle w:val="-0"/>
              <w:rPr>
                <w:lang w:eastAsia="zh-TW"/>
              </w:rPr>
            </w:pPr>
            <w:r w:rsidRPr="00AC3482">
              <w:rPr>
                <w:rFonts w:hint="eastAsia"/>
                <w:lang w:eastAsia="zh-TW"/>
              </w:rPr>
              <w:t>墨幣（</w:t>
            </w:r>
            <w:r w:rsidRPr="00AC3482">
              <w:rPr>
                <w:lang w:eastAsia="zh-TW"/>
              </w:rPr>
              <w:t>PESO</w:t>
            </w:r>
            <w:r w:rsidRPr="00AC3482">
              <w:rPr>
                <w:rFonts w:hint="eastAsia"/>
                <w:lang w:eastAsia="zh-TW"/>
              </w:rPr>
              <w:t>）</w:t>
            </w:r>
          </w:p>
        </w:tc>
      </w:tr>
      <w:tr w:rsidR="00AC3482" w:rsidRPr="00AC3482" w14:paraId="6EAFFA04" w14:textId="77777777" w:rsidTr="00A00AEC">
        <w:trPr>
          <w:trHeight w:val="680"/>
        </w:trPr>
        <w:tc>
          <w:tcPr>
            <w:tcW w:w="2626" w:type="dxa"/>
            <w:shd w:val="clear" w:color="auto" w:fill="auto"/>
            <w:vAlign w:val="center"/>
          </w:tcPr>
          <w:p w14:paraId="4E41919E" w14:textId="77777777" w:rsidR="002B7EF0" w:rsidRPr="00AC3482" w:rsidRDefault="002B7EF0" w:rsidP="00A00AEC">
            <w:pPr>
              <w:pStyle w:val="-"/>
            </w:pPr>
            <w:r w:rsidRPr="00AC3482">
              <w:rPr>
                <w:rFonts w:hint="eastAsia"/>
              </w:rPr>
              <w:t>國內生產毛額</w:t>
            </w:r>
          </w:p>
        </w:tc>
        <w:tc>
          <w:tcPr>
            <w:tcW w:w="5998" w:type="dxa"/>
            <w:shd w:val="clear" w:color="auto" w:fill="auto"/>
            <w:vAlign w:val="center"/>
          </w:tcPr>
          <w:p w14:paraId="447C46AB" w14:textId="5AA258D8" w:rsidR="002B7EF0" w:rsidRPr="00AC3482" w:rsidRDefault="002B7EF0" w:rsidP="00A00AEC">
            <w:pPr>
              <w:pStyle w:val="-0"/>
              <w:rPr>
                <w:lang w:eastAsia="zh-TW"/>
              </w:rPr>
            </w:pPr>
            <w:r w:rsidRPr="00AC3482">
              <w:rPr>
                <w:lang w:eastAsia="zh-TW"/>
              </w:rPr>
              <w:t>US$</w:t>
            </w:r>
            <w:r w:rsidR="005F78DF">
              <w:rPr>
                <w:lang w:eastAsia="zh-TW"/>
              </w:rPr>
              <w:t xml:space="preserve"> </w:t>
            </w:r>
            <w:r w:rsidRPr="00AC3482">
              <w:rPr>
                <w:rFonts w:hint="eastAsia"/>
                <w:lang w:eastAsia="zh-TW"/>
              </w:rPr>
              <w:t>1.8</w:t>
            </w:r>
            <w:r w:rsidRPr="00AC3482">
              <w:rPr>
                <w:lang w:eastAsia="zh-TW"/>
              </w:rPr>
              <w:t>6</w:t>
            </w:r>
            <w:r w:rsidRPr="00AC3482">
              <w:rPr>
                <w:rFonts w:hint="eastAsia"/>
                <w:lang w:eastAsia="zh-TW"/>
              </w:rPr>
              <w:t>兆</w:t>
            </w:r>
          </w:p>
        </w:tc>
      </w:tr>
      <w:tr w:rsidR="00AC3482" w:rsidRPr="00AC3482" w14:paraId="3F715438" w14:textId="77777777" w:rsidTr="00A00AEC">
        <w:trPr>
          <w:trHeight w:val="680"/>
        </w:trPr>
        <w:tc>
          <w:tcPr>
            <w:tcW w:w="2626" w:type="dxa"/>
            <w:shd w:val="clear" w:color="auto" w:fill="auto"/>
            <w:vAlign w:val="center"/>
          </w:tcPr>
          <w:p w14:paraId="70175ADE" w14:textId="77777777" w:rsidR="002B7EF0" w:rsidRPr="00AC3482" w:rsidRDefault="002B7EF0" w:rsidP="00A00AEC">
            <w:pPr>
              <w:pStyle w:val="-"/>
              <w:rPr>
                <w:lang w:eastAsia="zh-TW"/>
              </w:rPr>
            </w:pPr>
            <w:r w:rsidRPr="00AC3482">
              <w:rPr>
                <w:rFonts w:hint="eastAsia"/>
              </w:rPr>
              <w:t>經濟成長率</w:t>
            </w:r>
          </w:p>
        </w:tc>
        <w:tc>
          <w:tcPr>
            <w:tcW w:w="5998" w:type="dxa"/>
            <w:shd w:val="clear" w:color="auto" w:fill="auto"/>
            <w:vAlign w:val="center"/>
          </w:tcPr>
          <w:p w14:paraId="4B05FABF" w14:textId="77777777" w:rsidR="002B7EF0" w:rsidRPr="00AC3482" w:rsidRDefault="002B7EF0" w:rsidP="00A00AEC">
            <w:pPr>
              <w:pStyle w:val="-0"/>
              <w:rPr>
                <w:lang w:eastAsia="zh-TW"/>
              </w:rPr>
            </w:pPr>
            <w:r w:rsidRPr="00AC3482">
              <w:rPr>
                <w:lang w:eastAsia="zh-TW"/>
              </w:rPr>
              <w:t>0.70%</w:t>
            </w:r>
          </w:p>
        </w:tc>
      </w:tr>
      <w:tr w:rsidR="00AC3482" w:rsidRPr="00AC3482" w14:paraId="5ABC9C23" w14:textId="77777777" w:rsidTr="00A00AEC">
        <w:trPr>
          <w:trHeight w:val="680"/>
        </w:trPr>
        <w:tc>
          <w:tcPr>
            <w:tcW w:w="2626" w:type="dxa"/>
            <w:shd w:val="clear" w:color="auto" w:fill="auto"/>
            <w:vAlign w:val="center"/>
          </w:tcPr>
          <w:p w14:paraId="79B8B238" w14:textId="77777777" w:rsidR="002B7EF0" w:rsidRPr="00AC3482" w:rsidRDefault="002B7EF0" w:rsidP="00A00AEC">
            <w:pPr>
              <w:pStyle w:val="-"/>
            </w:pPr>
            <w:r w:rsidRPr="00AC3482">
              <w:rPr>
                <w:rFonts w:hint="eastAsia"/>
              </w:rPr>
              <w:t>平均國民所得</w:t>
            </w:r>
          </w:p>
        </w:tc>
        <w:tc>
          <w:tcPr>
            <w:tcW w:w="5998" w:type="dxa"/>
            <w:shd w:val="clear" w:color="auto" w:fill="auto"/>
            <w:vAlign w:val="center"/>
          </w:tcPr>
          <w:p w14:paraId="3D9A124B" w14:textId="77777777" w:rsidR="002B7EF0" w:rsidRPr="00AC3482" w:rsidRDefault="002B7EF0" w:rsidP="00A00AEC">
            <w:pPr>
              <w:pStyle w:val="-0"/>
              <w:rPr>
                <w:lang w:eastAsia="zh-TW"/>
              </w:rPr>
            </w:pPr>
            <w:r w:rsidRPr="00AC3482">
              <w:rPr>
                <w:lang w:eastAsia="zh-TW"/>
              </w:rPr>
              <w:t xml:space="preserve">US$ </w:t>
            </w:r>
            <w:hyperlink r:id="rId11">
              <w:r w:rsidRPr="00AC3482">
                <w:rPr>
                  <w:lang w:eastAsia="zh-TW"/>
                </w:rPr>
                <w:t>13,</w:t>
              </w:r>
            </w:hyperlink>
            <w:r w:rsidRPr="00AC3482">
              <w:rPr>
                <w:lang w:eastAsia="zh-TW"/>
              </w:rPr>
              <w:t>970</w:t>
            </w:r>
          </w:p>
        </w:tc>
      </w:tr>
      <w:tr w:rsidR="00AC3482" w:rsidRPr="00AC3482" w14:paraId="6D2AE3A5" w14:textId="77777777" w:rsidTr="00A00AEC">
        <w:trPr>
          <w:trHeight w:val="680"/>
        </w:trPr>
        <w:tc>
          <w:tcPr>
            <w:tcW w:w="2626" w:type="dxa"/>
            <w:shd w:val="clear" w:color="auto" w:fill="auto"/>
            <w:vAlign w:val="center"/>
          </w:tcPr>
          <w:p w14:paraId="10BEE334" w14:textId="77777777" w:rsidR="002B7EF0" w:rsidRPr="00AC3482" w:rsidRDefault="002B7EF0" w:rsidP="00A00AEC">
            <w:pPr>
              <w:pStyle w:val="-"/>
            </w:pPr>
            <w:r w:rsidRPr="00AC3482">
              <w:rPr>
                <w:rFonts w:hint="eastAsia"/>
              </w:rPr>
              <w:t>匯率</w:t>
            </w:r>
          </w:p>
        </w:tc>
        <w:tc>
          <w:tcPr>
            <w:tcW w:w="5998" w:type="dxa"/>
            <w:shd w:val="clear" w:color="auto" w:fill="auto"/>
            <w:vAlign w:val="center"/>
          </w:tcPr>
          <w:p w14:paraId="061EF85E" w14:textId="77777777" w:rsidR="002B7EF0" w:rsidRPr="00AC3482" w:rsidRDefault="002B7EF0" w:rsidP="00A00AEC">
            <w:pPr>
              <w:pStyle w:val="-0"/>
              <w:rPr>
                <w:lang w:eastAsia="zh-TW"/>
              </w:rPr>
            </w:pPr>
            <w:r w:rsidRPr="00AC3482">
              <w:rPr>
                <w:lang w:eastAsia="zh-TW"/>
              </w:rPr>
              <w:t>US$1</w:t>
            </w:r>
            <w:r w:rsidRPr="00AC3482">
              <w:rPr>
                <w:rFonts w:hint="eastAsia"/>
                <w:lang w:eastAsia="zh-TW"/>
              </w:rPr>
              <w:t>＝</w:t>
            </w:r>
            <w:r w:rsidRPr="00AC3482">
              <w:fldChar w:fldCharType="begin"/>
            </w:r>
            <w:r w:rsidRPr="00AC3482">
              <w:instrText>HYPERLINK "https://www.banxico.org.mx/SieInternet/consultarDirectorioInternetAction.do?sector=18&amp;accion=consultarCuadro&amp;idCuadro=CF101&amp;locale=es" \h</w:instrText>
            </w:r>
            <w:r w:rsidRPr="00AC3482">
              <w:fldChar w:fldCharType="separate"/>
            </w:r>
            <w:r w:rsidRPr="00AC3482">
              <w:rPr>
                <w:lang w:eastAsia="zh-TW"/>
              </w:rPr>
              <w:t>17.</w:t>
            </w:r>
            <w:r w:rsidRPr="00AC3482">
              <w:rPr>
                <w:lang w:eastAsia="zh-TW"/>
              </w:rPr>
              <w:fldChar w:fldCharType="end"/>
            </w:r>
            <w:r w:rsidRPr="00AC3482">
              <w:rPr>
                <w:lang w:eastAsia="zh-TW"/>
              </w:rPr>
              <w:t>95</w:t>
            </w:r>
            <w:r w:rsidRPr="00AC3482">
              <w:rPr>
                <w:rFonts w:hint="eastAsia"/>
                <w:lang w:eastAsia="zh-TW"/>
              </w:rPr>
              <w:t>（</w:t>
            </w:r>
            <w:r w:rsidRPr="00AC3482">
              <w:rPr>
                <w:lang w:eastAsia="zh-TW"/>
              </w:rPr>
              <w:t>2025/12/31</w:t>
            </w:r>
            <w:r w:rsidRPr="00AC3482">
              <w:rPr>
                <w:rFonts w:hint="eastAsia"/>
                <w:lang w:eastAsia="zh-TW"/>
              </w:rPr>
              <w:t>）</w:t>
            </w:r>
          </w:p>
        </w:tc>
      </w:tr>
      <w:tr w:rsidR="00AC3482" w:rsidRPr="00AC3482" w14:paraId="4837F912" w14:textId="77777777" w:rsidTr="00A00AEC">
        <w:trPr>
          <w:trHeight w:val="680"/>
        </w:trPr>
        <w:tc>
          <w:tcPr>
            <w:tcW w:w="2626" w:type="dxa"/>
            <w:shd w:val="clear" w:color="auto" w:fill="auto"/>
            <w:vAlign w:val="center"/>
          </w:tcPr>
          <w:p w14:paraId="216C254F" w14:textId="77777777" w:rsidR="002B7EF0" w:rsidRPr="00AC3482" w:rsidRDefault="002B7EF0" w:rsidP="00A00AEC">
            <w:pPr>
              <w:pStyle w:val="-"/>
              <w:rPr>
                <w:lang w:eastAsia="zh-TW"/>
              </w:rPr>
            </w:pPr>
            <w:r w:rsidRPr="00AC3482">
              <w:rPr>
                <w:rFonts w:hint="eastAsia"/>
                <w:lang w:eastAsia="zh-TW"/>
              </w:rPr>
              <w:t>利率</w:t>
            </w:r>
          </w:p>
        </w:tc>
        <w:tc>
          <w:tcPr>
            <w:tcW w:w="5998" w:type="dxa"/>
            <w:shd w:val="clear" w:color="auto" w:fill="auto"/>
            <w:vAlign w:val="center"/>
          </w:tcPr>
          <w:p w14:paraId="4CDFFE9F" w14:textId="77777777" w:rsidR="002B7EF0" w:rsidRPr="00AC3482" w:rsidRDefault="002B7EF0" w:rsidP="00A00AEC">
            <w:pPr>
              <w:pStyle w:val="-0"/>
              <w:rPr>
                <w:lang w:eastAsia="zh-TW"/>
              </w:rPr>
            </w:pPr>
            <w:r w:rsidRPr="00AC3482">
              <w:rPr>
                <w:lang w:eastAsia="zh-TW"/>
              </w:rPr>
              <w:t>6</w:t>
            </w:r>
            <w:hyperlink r:id="rId12">
              <w:r w:rsidRPr="00AC3482">
                <w:rPr>
                  <w:lang w:eastAsia="zh-TW"/>
                </w:rPr>
                <w:t>.75%</w:t>
              </w:r>
            </w:hyperlink>
            <w:r w:rsidRPr="00AC3482">
              <w:rPr>
                <w:rFonts w:hint="eastAsia"/>
                <w:lang w:eastAsia="zh-TW"/>
              </w:rPr>
              <w:t>（</w:t>
            </w:r>
            <w:r w:rsidRPr="00AC3482">
              <w:rPr>
                <w:rFonts w:hint="eastAsia"/>
                <w:lang w:eastAsia="zh-TW"/>
              </w:rPr>
              <w:t>2026/4/21</w:t>
            </w:r>
            <w:r w:rsidRPr="00AC3482">
              <w:rPr>
                <w:rFonts w:hint="eastAsia"/>
                <w:lang w:eastAsia="zh-TW"/>
              </w:rPr>
              <w:t>）</w:t>
            </w:r>
          </w:p>
        </w:tc>
      </w:tr>
      <w:tr w:rsidR="00AC3482" w:rsidRPr="00AC3482" w14:paraId="66462C68" w14:textId="77777777" w:rsidTr="00A00AEC">
        <w:trPr>
          <w:trHeight w:val="680"/>
        </w:trPr>
        <w:tc>
          <w:tcPr>
            <w:tcW w:w="2626" w:type="dxa"/>
            <w:shd w:val="clear" w:color="auto" w:fill="auto"/>
            <w:vAlign w:val="center"/>
          </w:tcPr>
          <w:p w14:paraId="265B032E" w14:textId="77777777" w:rsidR="002B7EF0" w:rsidRPr="00AC3482" w:rsidRDefault="002B7EF0" w:rsidP="00A00AEC">
            <w:pPr>
              <w:pStyle w:val="-"/>
            </w:pPr>
            <w:r w:rsidRPr="00AC3482">
              <w:rPr>
                <w:rFonts w:hint="eastAsia"/>
              </w:rPr>
              <w:t>通貨膨脹率</w:t>
            </w:r>
          </w:p>
        </w:tc>
        <w:tc>
          <w:tcPr>
            <w:tcW w:w="5998" w:type="dxa"/>
            <w:shd w:val="clear" w:color="auto" w:fill="auto"/>
            <w:vAlign w:val="center"/>
          </w:tcPr>
          <w:p w14:paraId="0C95B4CF" w14:textId="77777777" w:rsidR="002B7EF0" w:rsidRPr="00AC3482" w:rsidRDefault="002B7EF0" w:rsidP="00A00AEC">
            <w:pPr>
              <w:pStyle w:val="-0"/>
              <w:rPr>
                <w:lang w:eastAsia="zh-TW"/>
              </w:rPr>
            </w:pPr>
            <w:r w:rsidRPr="00AC3482">
              <w:rPr>
                <w:lang w:eastAsia="zh-TW"/>
              </w:rPr>
              <w:t>3.69%</w:t>
            </w:r>
          </w:p>
        </w:tc>
      </w:tr>
      <w:tr w:rsidR="00AC3482" w:rsidRPr="00AC3482" w14:paraId="58DF0593" w14:textId="77777777" w:rsidTr="00A00AEC">
        <w:trPr>
          <w:trHeight w:val="680"/>
        </w:trPr>
        <w:tc>
          <w:tcPr>
            <w:tcW w:w="2626" w:type="dxa"/>
            <w:shd w:val="clear" w:color="auto" w:fill="auto"/>
            <w:vAlign w:val="center"/>
          </w:tcPr>
          <w:p w14:paraId="2D228F5D" w14:textId="77777777" w:rsidR="002B7EF0" w:rsidRPr="00AC3482" w:rsidRDefault="002B7EF0" w:rsidP="00A00AEC">
            <w:pPr>
              <w:pStyle w:val="-"/>
            </w:pPr>
            <w:r w:rsidRPr="00AC3482">
              <w:rPr>
                <w:rFonts w:hint="eastAsia"/>
              </w:rPr>
              <w:t>產值最高前</w:t>
            </w:r>
            <w:r w:rsidRPr="00AC3482">
              <w:rPr>
                <w:lang w:eastAsia="zh-TW"/>
              </w:rPr>
              <w:t>5</w:t>
            </w:r>
            <w:r w:rsidRPr="00AC3482">
              <w:rPr>
                <w:rFonts w:hint="eastAsia"/>
                <w:lang w:eastAsia="zh-TW"/>
              </w:rPr>
              <w:t>大</w:t>
            </w:r>
            <w:r w:rsidRPr="00AC3482">
              <w:rPr>
                <w:rFonts w:hint="eastAsia"/>
              </w:rPr>
              <w:t>產業</w:t>
            </w:r>
          </w:p>
        </w:tc>
        <w:tc>
          <w:tcPr>
            <w:tcW w:w="5998" w:type="dxa"/>
            <w:shd w:val="clear" w:color="auto" w:fill="auto"/>
            <w:vAlign w:val="center"/>
          </w:tcPr>
          <w:p w14:paraId="21E2A6BF" w14:textId="77777777" w:rsidR="002B7EF0" w:rsidRPr="00AC3482" w:rsidRDefault="002B7EF0" w:rsidP="00A00AEC">
            <w:pPr>
              <w:pStyle w:val="-0"/>
              <w:rPr>
                <w:lang w:eastAsia="zh-TW"/>
              </w:rPr>
            </w:pPr>
            <w:r w:rsidRPr="00AC3482">
              <w:rPr>
                <w:rFonts w:hint="eastAsia"/>
                <w:lang w:eastAsia="zh-TW"/>
              </w:rPr>
              <w:t>前五大：</w:t>
            </w:r>
          </w:p>
          <w:p w14:paraId="0F23BD90" w14:textId="77777777" w:rsidR="002B7EF0" w:rsidRPr="00AC3482" w:rsidRDefault="002B7EF0" w:rsidP="00A00AEC">
            <w:pPr>
              <w:pStyle w:val="-0"/>
              <w:rPr>
                <w:lang w:eastAsia="zh-TW"/>
              </w:rPr>
            </w:pPr>
            <w:r w:rsidRPr="00AC3482">
              <w:rPr>
                <w:lang w:eastAsia="zh-TW"/>
              </w:rPr>
              <w:t>1.</w:t>
            </w:r>
            <w:r w:rsidRPr="00AC3482">
              <w:rPr>
                <w:rFonts w:hint="eastAsia"/>
                <w:lang w:eastAsia="zh-TW"/>
              </w:rPr>
              <w:t>不動產服務（產值</w:t>
            </w:r>
            <w:r w:rsidRPr="00AC3482">
              <w:rPr>
                <w:lang w:eastAsia="zh-TW"/>
              </w:rPr>
              <w:t>1</w:t>
            </w:r>
            <w:r w:rsidRPr="00AC3482">
              <w:rPr>
                <w:rFonts w:hint="eastAsia"/>
                <w:lang w:eastAsia="zh-TW"/>
              </w:rPr>
              <w:t>,</w:t>
            </w:r>
            <w:r w:rsidRPr="00AC3482">
              <w:rPr>
                <w:lang w:eastAsia="zh-TW"/>
              </w:rPr>
              <w:t>309.74</w:t>
            </w:r>
            <w:r w:rsidRPr="00AC3482">
              <w:rPr>
                <w:rFonts w:hint="eastAsia"/>
                <w:lang w:eastAsia="zh-TW"/>
              </w:rPr>
              <w:t>億美元）；</w:t>
            </w:r>
            <w:r w:rsidRPr="00AC3482">
              <w:rPr>
                <w:lang w:eastAsia="zh-TW"/>
              </w:rPr>
              <w:t>2.</w:t>
            </w:r>
            <w:r w:rsidRPr="00AC3482">
              <w:rPr>
                <w:rFonts w:hint="eastAsia"/>
                <w:lang w:eastAsia="zh-TW"/>
              </w:rPr>
              <w:t xml:space="preserve"> </w:t>
            </w:r>
            <w:r w:rsidRPr="00AC3482">
              <w:rPr>
                <w:rFonts w:hint="eastAsia"/>
                <w:lang w:eastAsia="zh-TW"/>
              </w:rPr>
              <w:t>食品與飲料加工（</w:t>
            </w:r>
            <w:r w:rsidRPr="00AC3482">
              <w:rPr>
                <w:rFonts w:hint="eastAsia"/>
                <w:lang w:eastAsia="zh-TW"/>
              </w:rPr>
              <w:t>69</w:t>
            </w:r>
            <w:r w:rsidRPr="00AC3482">
              <w:rPr>
                <w:lang w:eastAsia="zh-TW"/>
              </w:rPr>
              <w:t>3.0</w:t>
            </w:r>
            <w:r w:rsidRPr="00AC3482">
              <w:rPr>
                <w:rFonts w:hint="eastAsia"/>
                <w:lang w:eastAsia="zh-TW"/>
              </w:rPr>
              <w:t>2</w:t>
            </w:r>
            <w:r w:rsidRPr="00AC3482">
              <w:rPr>
                <w:rFonts w:hint="eastAsia"/>
                <w:lang w:eastAsia="zh-TW"/>
              </w:rPr>
              <w:t>億美元）；</w:t>
            </w:r>
            <w:r w:rsidRPr="00AC3482">
              <w:rPr>
                <w:lang w:eastAsia="zh-TW"/>
              </w:rPr>
              <w:t>3.</w:t>
            </w:r>
            <w:r w:rsidRPr="00AC3482">
              <w:rPr>
                <w:rFonts w:hint="eastAsia"/>
                <w:lang w:eastAsia="zh-TW"/>
              </w:rPr>
              <w:t xml:space="preserve"> </w:t>
            </w:r>
            <w:r w:rsidRPr="00AC3482">
              <w:rPr>
                <w:rFonts w:hint="eastAsia"/>
                <w:lang w:eastAsia="zh-TW"/>
              </w:rPr>
              <w:t>汽車</w:t>
            </w:r>
            <w:proofErr w:type="gramStart"/>
            <w:r w:rsidRPr="00AC3482">
              <w:rPr>
                <w:rFonts w:hint="eastAsia"/>
                <w:lang w:eastAsia="zh-TW"/>
              </w:rPr>
              <w:t>與汽配製造</w:t>
            </w:r>
            <w:proofErr w:type="gramEnd"/>
            <w:r w:rsidRPr="00AC3482">
              <w:rPr>
                <w:rFonts w:hint="eastAsia"/>
                <w:lang w:eastAsia="zh-TW"/>
              </w:rPr>
              <w:t>（</w:t>
            </w:r>
            <w:r w:rsidRPr="00AC3482">
              <w:rPr>
                <w:lang w:eastAsia="zh-TW"/>
              </w:rPr>
              <w:t>658</w:t>
            </w:r>
            <w:r w:rsidRPr="00AC3482">
              <w:rPr>
                <w:rFonts w:hint="eastAsia"/>
                <w:lang w:eastAsia="zh-TW"/>
              </w:rPr>
              <w:t>.</w:t>
            </w:r>
            <w:r w:rsidRPr="00AC3482">
              <w:rPr>
                <w:lang w:eastAsia="zh-TW"/>
              </w:rPr>
              <w:t>25</w:t>
            </w:r>
            <w:r w:rsidRPr="00AC3482">
              <w:rPr>
                <w:rFonts w:hint="eastAsia"/>
                <w:lang w:eastAsia="zh-TW"/>
              </w:rPr>
              <w:t>億美元）；</w:t>
            </w:r>
            <w:r w:rsidRPr="00AC3482">
              <w:rPr>
                <w:rFonts w:hint="eastAsia"/>
                <w:lang w:eastAsia="zh-TW"/>
              </w:rPr>
              <w:t>4</w:t>
            </w:r>
            <w:r w:rsidRPr="00AC3482">
              <w:rPr>
                <w:lang w:eastAsia="zh-TW"/>
              </w:rPr>
              <w:t>.</w:t>
            </w:r>
            <w:r w:rsidRPr="00AC3482">
              <w:rPr>
                <w:rFonts w:hint="eastAsia"/>
                <w:lang w:eastAsia="zh-TW"/>
              </w:rPr>
              <w:t xml:space="preserve"> </w:t>
            </w:r>
            <w:r w:rsidRPr="00AC3482">
              <w:rPr>
                <w:rFonts w:hint="eastAsia"/>
                <w:lang w:eastAsia="zh-TW"/>
              </w:rPr>
              <w:t>營建（</w:t>
            </w:r>
            <w:r w:rsidRPr="00AC3482">
              <w:rPr>
                <w:lang w:eastAsia="zh-TW"/>
              </w:rPr>
              <w:t>612.88</w:t>
            </w:r>
            <w:r w:rsidRPr="00AC3482">
              <w:rPr>
                <w:rFonts w:hint="eastAsia"/>
                <w:lang w:eastAsia="zh-TW"/>
              </w:rPr>
              <w:t>億美元）；</w:t>
            </w:r>
            <w:r w:rsidRPr="00AC3482">
              <w:rPr>
                <w:rFonts w:hint="eastAsia"/>
                <w:lang w:eastAsia="zh-TW"/>
              </w:rPr>
              <w:t>5</w:t>
            </w:r>
            <w:r w:rsidRPr="00AC3482">
              <w:rPr>
                <w:lang w:eastAsia="zh-TW"/>
              </w:rPr>
              <w:t xml:space="preserve">. </w:t>
            </w:r>
            <w:r w:rsidRPr="00AC3482">
              <w:rPr>
                <w:rFonts w:hint="eastAsia"/>
                <w:lang w:eastAsia="zh-TW"/>
              </w:rPr>
              <w:t>貨運物流倉儲（</w:t>
            </w:r>
            <w:r w:rsidRPr="00AC3482">
              <w:rPr>
                <w:lang w:eastAsia="zh-TW"/>
              </w:rPr>
              <w:t>533.21</w:t>
            </w:r>
            <w:r w:rsidRPr="00AC3482">
              <w:rPr>
                <w:rFonts w:hint="eastAsia"/>
                <w:lang w:eastAsia="zh-TW"/>
              </w:rPr>
              <w:t>億美元）</w:t>
            </w:r>
          </w:p>
          <w:p w14:paraId="692BFE6C" w14:textId="77777777" w:rsidR="002B7EF0" w:rsidRPr="00AC3482" w:rsidRDefault="002B7EF0" w:rsidP="00A00AEC">
            <w:pPr>
              <w:pStyle w:val="-0"/>
              <w:rPr>
                <w:lang w:eastAsia="zh-TW"/>
              </w:rPr>
            </w:pPr>
            <w:r w:rsidRPr="00AC3482">
              <w:rPr>
                <w:rFonts w:hint="eastAsia"/>
                <w:lang w:eastAsia="zh-TW"/>
              </w:rPr>
              <w:t>第六至第十大：</w:t>
            </w:r>
          </w:p>
          <w:p w14:paraId="57CC6F84" w14:textId="77777777" w:rsidR="002B7EF0" w:rsidRPr="00AC3482" w:rsidRDefault="002B7EF0" w:rsidP="00A00AEC">
            <w:pPr>
              <w:pStyle w:val="-0"/>
              <w:rPr>
                <w:lang w:eastAsia="zh-TW"/>
              </w:rPr>
            </w:pPr>
            <w:r w:rsidRPr="00AC3482">
              <w:rPr>
                <w:rFonts w:hint="eastAsia"/>
                <w:lang w:eastAsia="zh-TW"/>
              </w:rPr>
              <w:t>6</w:t>
            </w:r>
            <w:r w:rsidRPr="00AC3482">
              <w:rPr>
                <w:lang w:eastAsia="zh-TW"/>
              </w:rPr>
              <w:t>.</w:t>
            </w:r>
            <w:r w:rsidRPr="00AC3482">
              <w:rPr>
                <w:rFonts w:hint="eastAsia"/>
                <w:lang w:eastAsia="zh-TW"/>
              </w:rPr>
              <w:t xml:space="preserve"> </w:t>
            </w:r>
            <w:r w:rsidRPr="00AC3482">
              <w:rPr>
                <w:rFonts w:hint="eastAsia"/>
                <w:lang w:eastAsia="zh-TW"/>
              </w:rPr>
              <w:t>金融保險（</w:t>
            </w:r>
            <w:r w:rsidRPr="00AC3482">
              <w:rPr>
                <w:rFonts w:hint="eastAsia"/>
                <w:lang w:eastAsia="zh-TW"/>
              </w:rPr>
              <w:t>4</w:t>
            </w:r>
            <w:r w:rsidRPr="00AC3482">
              <w:rPr>
                <w:lang w:eastAsia="zh-TW"/>
              </w:rPr>
              <w:t>4</w:t>
            </w:r>
            <w:r w:rsidRPr="00AC3482">
              <w:rPr>
                <w:rFonts w:hint="eastAsia"/>
                <w:lang w:eastAsia="zh-TW"/>
              </w:rPr>
              <w:t>4</w:t>
            </w:r>
            <w:r w:rsidRPr="00AC3482">
              <w:rPr>
                <w:lang w:eastAsia="zh-TW"/>
              </w:rPr>
              <w:t>.</w:t>
            </w:r>
            <w:r w:rsidRPr="00AC3482">
              <w:rPr>
                <w:rFonts w:hint="eastAsia"/>
                <w:lang w:eastAsia="zh-TW"/>
              </w:rPr>
              <w:t>2</w:t>
            </w:r>
            <w:r w:rsidRPr="00AC3482">
              <w:rPr>
                <w:lang w:eastAsia="zh-TW"/>
              </w:rPr>
              <w:t>7</w:t>
            </w:r>
            <w:r w:rsidRPr="00AC3482">
              <w:rPr>
                <w:rFonts w:hint="eastAsia"/>
                <w:lang w:eastAsia="zh-TW"/>
              </w:rPr>
              <w:t>億美元）；</w:t>
            </w:r>
            <w:r w:rsidRPr="00AC3482">
              <w:rPr>
                <w:rFonts w:hint="eastAsia"/>
                <w:lang w:eastAsia="zh-TW"/>
              </w:rPr>
              <w:t>7</w:t>
            </w:r>
            <w:r w:rsidRPr="00AC3482">
              <w:rPr>
                <w:lang w:eastAsia="zh-TW"/>
              </w:rPr>
              <w:t>.</w:t>
            </w:r>
            <w:r w:rsidRPr="00AC3482">
              <w:rPr>
                <w:rFonts w:hint="eastAsia"/>
                <w:lang w:eastAsia="zh-TW"/>
              </w:rPr>
              <w:t xml:space="preserve"> </w:t>
            </w:r>
            <w:r w:rsidRPr="00AC3482">
              <w:rPr>
                <w:rFonts w:hint="eastAsia"/>
                <w:lang w:eastAsia="zh-TW"/>
              </w:rPr>
              <w:t>石油天然氣鑽探（</w:t>
            </w:r>
            <w:r w:rsidRPr="00AC3482">
              <w:rPr>
                <w:lang w:eastAsia="zh-TW"/>
              </w:rPr>
              <w:t>305.99</w:t>
            </w:r>
            <w:r w:rsidRPr="00AC3482">
              <w:rPr>
                <w:rFonts w:hint="eastAsia"/>
                <w:lang w:eastAsia="zh-TW"/>
              </w:rPr>
              <w:t>億美元）；</w:t>
            </w:r>
            <w:r w:rsidRPr="00AC3482">
              <w:rPr>
                <w:rFonts w:hint="eastAsia"/>
                <w:lang w:eastAsia="zh-TW"/>
              </w:rPr>
              <w:t>8</w:t>
            </w:r>
            <w:r w:rsidRPr="00AC3482">
              <w:rPr>
                <w:lang w:eastAsia="zh-TW"/>
              </w:rPr>
              <w:t>.</w:t>
            </w:r>
            <w:r w:rsidRPr="00AC3482">
              <w:rPr>
                <w:rFonts w:hint="eastAsia"/>
                <w:lang w:eastAsia="zh-TW"/>
              </w:rPr>
              <w:t xml:space="preserve"> </w:t>
            </w:r>
            <w:r w:rsidRPr="00AC3482">
              <w:rPr>
                <w:rFonts w:hint="eastAsia"/>
                <w:lang w:eastAsia="zh-TW"/>
              </w:rPr>
              <w:t>農業（</w:t>
            </w:r>
            <w:r w:rsidRPr="00AC3482">
              <w:rPr>
                <w:rFonts w:hint="eastAsia"/>
                <w:lang w:eastAsia="zh-TW"/>
              </w:rPr>
              <w:t>3</w:t>
            </w:r>
            <w:r w:rsidRPr="00AC3482">
              <w:rPr>
                <w:lang w:eastAsia="zh-TW"/>
              </w:rPr>
              <w:t>01.73</w:t>
            </w:r>
            <w:r w:rsidRPr="00AC3482">
              <w:rPr>
                <w:rFonts w:hint="eastAsia"/>
                <w:lang w:eastAsia="zh-TW"/>
              </w:rPr>
              <w:t>億美元）；</w:t>
            </w:r>
            <w:r w:rsidRPr="00AC3482">
              <w:rPr>
                <w:rFonts w:hint="eastAsia"/>
                <w:lang w:eastAsia="zh-TW"/>
              </w:rPr>
              <w:t>9</w:t>
            </w:r>
            <w:r w:rsidRPr="00AC3482">
              <w:rPr>
                <w:lang w:eastAsia="zh-TW"/>
              </w:rPr>
              <w:t>.</w:t>
            </w:r>
            <w:r w:rsidRPr="00AC3482">
              <w:rPr>
                <w:rFonts w:hint="eastAsia"/>
                <w:lang w:eastAsia="zh-TW"/>
              </w:rPr>
              <w:t xml:space="preserve"> </w:t>
            </w:r>
            <w:r w:rsidRPr="00AC3482">
              <w:rPr>
                <w:rFonts w:hint="eastAsia"/>
                <w:lang w:eastAsia="zh-TW"/>
              </w:rPr>
              <w:t>客運（</w:t>
            </w:r>
            <w:r w:rsidRPr="00AC3482">
              <w:rPr>
                <w:lang w:eastAsia="zh-TW"/>
              </w:rPr>
              <w:t>277.34</w:t>
            </w:r>
            <w:r w:rsidRPr="00AC3482">
              <w:rPr>
                <w:rFonts w:hint="eastAsia"/>
                <w:lang w:eastAsia="zh-TW"/>
              </w:rPr>
              <w:t>億美元）；</w:t>
            </w:r>
            <w:r w:rsidRPr="00AC3482">
              <w:rPr>
                <w:rFonts w:hint="eastAsia"/>
                <w:lang w:eastAsia="zh-TW"/>
              </w:rPr>
              <w:t>10</w:t>
            </w:r>
            <w:r w:rsidRPr="00AC3482">
              <w:rPr>
                <w:lang w:eastAsia="zh-TW"/>
              </w:rPr>
              <w:t>.</w:t>
            </w:r>
            <w:r w:rsidRPr="00AC3482">
              <w:rPr>
                <w:rFonts w:hint="eastAsia"/>
                <w:lang w:eastAsia="zh-TW"/>
              </w:rPr>
              <w:t xml:space="preserve"> </w:t>
            </w:r>
            <w:r w:rsidRPr="00AC3482">
              <w:rPr>
                <w:rFonts w:hint="eastAsia"/>
                <w:lang w:eastAsia="zh-TW"/>
              </w:rPr>
              <w:t>電子組裝（</w:t>
            </w:r>
            <w:r w:rsidRPr="00AC3482">
              <w:rPr>
                <w:lang w:eastAsia="zh-TW"/>
              </w:rPr>
              <w:t>27</w:t>
            </w:r>
            <w:r w:rsidRPr="00AC3482">
              <w:rPr>
                <w:rFonts w:hint="eastAsia"/>
                <w:lang w:eastAsia="zh-TW"/>
              </w:rPr>
              <w:t>4</w:t>
            </w:r>
            <w:r w:rsidRPr="00AC3482">
              <w:rPr>
                <w:lang w:eastAsia="zh-TW"/>
              </w:rPr>
              <w:t>.42</w:t>
            </w:r>
            <w:r w:rsidRPr="00AC3482">
              <w:rPr>
                <w:rFonts w:hint="eastAsia"/>
                <w:lang w:eastAsia="zh-TW"/>
              </w:rPr>
              <w:t>億美元）</w:t>
            </w:r>
          </w:p>
        </w:tc>
      </w:tr>
      <w:tr w:rsidR="00AC3482" w:rsidRPr="00AC3482" w14:paraId="6BDDC90F" w14:textId="77777777" w:rsidTr="00A00AEC">
        <w:trPr>
          <w:trHeight w:val="680"/>
        </w:trPr>
        <w:tc>
          <w:tcPr>
            <w:tcW w:w="2626" w:type="dxa"/>
            <w:shd w:val="clear" w:color="auto" w:fill="auto"/>
            <w:vAlign w:val="center"/>
          </w:tcPr>
          <w:p w14:paraId="7EE5C472" w14:textId="77777777" w:rsidR="002B7EF0" w:rsidRPr="00AC3482" w:rsidRDefault="002B7EF0" w:rsidP="00A00AEC">
            <w:pPr>
              <w:pStyle w:val="-"/>
              <w:rPr>
                <w:lang w:eastAsia="zh-TW"/>
              </w:rPr>
            </w:pPr>
            <w:r w:rsidRPr="00AC3482">
              <w:rPr>
                <w:rFonts w:hint="eastAsia"/>
                <w:lang w:eastAsia="zh-TW"/>
              </w:rPr>
              <w:t>出口總金額</w:t>
            </w:r>
          </w:p>
        </w:tc>
        <w:tc>
          <w:tcPr>
            <w:tcW w:w="5998" w:type="dxa"/>
            <w:shd w:val="clear" w:color="auto" w:fill="auto"/>
            <w:vAlign w:val="center"/>
          </w:tcPr>
          <w:p w14:paraId="4FAE46C5" w14:textId="77777777" w:rsidR="002B7EF0" w:rsidRPr="00AC3482" w:rsidRDefault="002B7EF0" w:rsidP="00A00AEC">
            <w:pPr>
              <w:pStyle w:val="-0"/>
              <w:rPr>
                <w:lang w:eastAsia="zh-TW"/>
              </w:rPr>
            </w:pPr>
            <w:r w:rsidRPr="00AC3482">
              <w:rPr>
                <w:lang w:eastAsia="zh-TW"/>
              </w:rPr>
              <w:t>US$ 6</w:t>
            </w:r>
            <w:r w:rsidRPr="00AC3482">
              <w:rPr>
                <w:rFonts w:hint="eastAsia"/>
                <w:lang w:eastAsia="zh-TW"/>
              </w:rPr>
              <w:t>,</w:t>
            </w:r>
            <w:r w:rsidRPr="00AC3482">
              <w:rPr>
                <w:lang w:eastAsia="zh-TW"/>
              </w:rPr>
              <w:t>648</w:t>
            </w:r>
            <w:r w:rsidRPr="00AC3482">
              <w:rPr>
                <w:rFonts w:hint="eastAsia"/>
                <w:lang w:eastAsia="zh-TW"/>
              </w:rPr>
              <w:t>.</w:t>
            </w:r>
            <w:r w:rsidRPr="00AC3482">
              <w:rPr>
                <w:lang w:eastAsia="zh-TW"/>
              </w:rPr>
              <w:t>37</w:t>
            </w:r>
            <w:r w:rsidRPr="00AC3482">
              <w:rPr>
                <w:rFonts w:hint="eastAsia"/>
                <w:lang w:eastAsia="zh-TW"/>
              </w:rPr>
              <w:t>億</w:t>
            </w:r>
          </w:p>
        </w:tc>
      </w:tr>
      <w:tr w:rsidR="00AC3482" w:rsidRPr="00AC3482" w14:paraId="276952DF" w14:textId="77777777" w:rsidTr="00A00AEC">
        <w:trPr>
          <w:trHeight w:val="680"/>
        </w:trPr>
        <w:tc>
          <w:tcPr>
            <w:tcW w:w="2626" w:type="dxa"/>
            <w:shd w:val="clear" w:color="auto" w:fill="auto"/>
            <w:vAlign w:val="center"/>
          </w:tcPr>
          <w:p w14:paraId="367727F4" w14:textId="77777777" w:rsidR="002B7EF0" w:rsidRPr="00AC3482" w:rsidRDefault="002B7EF0" w:rsidP="00A00AEC">
            <w:pPr>
              <w:pStyle w:val="-"/>
              <w:rPr>
                <w:lang w:eastAsia="zh-TW"/>
              </w:rPr>
            </w:pPr>
            <w:r w:rsidRPr="00AC3482">
              <w:rPr>
                <w:rFonts w:hint="eastAsia"/>
                <w:lang w:eastAsia="zh-TW"/>
              </w:rPr>
              <w:t>主要出口產品</w:t>
            </w:r>
          </w:p>
        </w:tc>
        <w:tc>
          <w:tcPr>
            <w:tcW w:w="5998" w:type="dxa"/>
            <w:shd w:val="clear" w:color="auto" w:fill="auto"/>
            <w:vAlign w:val="center"/>
          </w:tcPr>
          <w:p w14:paraId="14449DE0" w14:textId="77777777" w:rsidR="002B7EF0" w:rsidRPr="00AC3482" w:rsidRDefault="002B7EF0" w:rsidP="00A00AEC">
            <w:pPr>
              <w:pStyle w:val="-0"/>
              <w:rPr>
                <w:lang w:eastAsia="zh-TW"/>
              </w:rPr>
            </w:pPr>
            <w:r w:rsidRPr="00AC3482">
              <w:rPr>
                <w:rFonts w:hint="eastAsia"/>
                <w:lang w:eastAsia="zh-TW"/>
              </w:rPr>
              <w:t>其他電腦處理單元、</w:t>
            </w:r>
            <w:r w:rsidRPr="00AC3482">
              <w:rPr>
                <w:lang w:eastAsia="zh-TW"/>
              </w:rPr>
              <w:t>1,500-3,000CC</w:t>
            </w:r>
            <w:r w:rsidRPr="00AC3482">
              <w:rPr>
                <w:rFonts w:hint="eastAsia"/>
                <w:lang w:eastAsia="zh-TW"/>
              </w:rPr>
              <w:t>小客車、貨車、</w:t>
            </w:r>
            <w:r w:rsidRPr="00AC3482">
              <w:rPr>
                <w:lang w:eastAsia="zh-TW"/>
              </w:rPr>
              <w:t>1,000-1,500CC</w:t>
            </w:r>
            <w:r w:rsidRPr="00AC3482">
              <w:rPr>
                <w:rFonts w:hint="eastAsia"/>
                <w:lang w:eastAsia="zh-TW"/>
              </w:rPr>
              <w:t>小客車、電話與手機、原油與瀝青、汽</w:t>
            </w:r>
            <w:r w:rsidRPr="00AC3482">
              <w:rPr>
                <w:rFonts w:hint="eastAsia"/>
                <w:lang w:eastAsia="zh-TW"/>
              </w:rPr>
              <w:lastRenderedPageBreak/>
              <w:t>車飛機與船舶用之點火線組、電視、其他客車與旅行車、汽機車零配件</w:t>
            </w:r>
          </w:p>
        </w:tc>
      </w:tr>
      <w:tr w:rsidR="00AC3482" w:rsidRPr="00AC3482" w14:paraId="1FB50E72" w14:textId="77777777" w:rsidTr="00A00AEC">
        <w:trPr>
          <w:trHeight w:val="680"/>
        </w:trPr>
        <w:tc>
          <w:tcPr>
            <w:tcW w:w="2626" w:type="dxa"/>
            <w:shd w:val="clear" w:color="auto" w:fill="auto"/>
            <w:vAlign w:val="center"/>
          </w:tcPr>
          <w:p w14:paraId="0E9D0D35" w14:textId="77777777" w:rsidR="002B7EF0" w:rsidRPr="00AC3482" w:rsidRDefault="002B7EF0" w:rsidP="00A00AEC">
            <w:pPr>
              <w:pStyle w:val="-"/>
              <w:rPr>
                <w:lang w:eastAsia="zh-TW"/>
              </w:rPr>
            </w:pPr>
            <w:r w:rsidRPr="00AC3482">
              <w:rPr>
                <w:rFonts w:hint="eastAsia"/>
                <w:lang w:eastAsia="zh-TW"/>
              </w:rPr>
              <w:lastRenderedPageBreak/>
              <w:t>主要出口國家</w:t>
            </w:r>
          </w:p>
        </w:tc>
        <w:tc>
          <w:tcPr>
            <w:tcW w:w="5998" w:type="dxa"/>
            <w:shd w:val="clear" w:color="auto" w:fill="auto"/>
            <w:vAlign w:val="center"/>
          </w:tcPr>
          <w:p w14:paraId="3A1055B7" w14:textId="77777777" w:rsidR="002B7EF0" w:rsidRPr="00AC3482" w:rsidRDefault="002B7EF0" w:rsidP="00A00AEC">
            <w:pPr>
              <w:pStyle w:val="-0"/>
              <w:rPr>
                <w:lang w:eastAsia="zh-TW"/>
              </w:rPr>
            </w:pPr>
            <w:r w:rsidRPr="00AC3482">
              <w:rPr>
                <w:rFonts w:ascii="新細明體" w:hAnsi="新細明體" w:hint="eastAsia"/>
                <w:kern w:val="3"/>
              </w:rPr>
              <w:t>美國、加拿大、中國大陸、德國、韓國、西班牙、巴西、日本、英國、哥倫比亞</w:t>
            </w:r>
          </w:p>
        </w:tc>
      </w:tr>
      <w:tr w:rsidR="00AC3482" w:rsidRPr="00AC3482" w14:paraId="750D0CF5" w14:textId="77777777" w:rsidTr="00A00AEC">
        <w:trPr>
          <w:trHeight w:val="680"/>
        </w:trPr>
        <w:tc>
          <w:tcPr>
            <w:tcW w:w="2626" w:type="dxa"/>
            <w:shd w:val="clear" w:color="auto" w:fill="auto"/>
            <w:vAlign w:val="center"/>
          </w:tcPr>
          <w:p w14:paraId="7FF7F165" w14:textId="77777777" w:rsidR="002B7EF0" w:rsidRPr="00AC3482" w:rsidRDefault="002B7EF0" w:rsidP="00A00AEC">
            <w:pPr>
              <w:pStyle w:val="-"/>
            </w:pPr>
            <w:r w:rsidRPr="00AC3482">
              <w:rPr>
                <w:rFonts w:hint="eastAsia"/>
              </w:rPr>
              <w:t>進口總金額</w:t>
            </w:r>
          </w:p>
        </w:tc>
        <w:tc>
          <w:tcPr>
            <w:tcW w:w="5998" w:type="dxa"/>
            <w:shd w:val="clear" w:color="auto" w:fill="auto"/>
            <w:vAlign w:val="center"/>
          </w:tcPr>
          <w:p w14:paraId="65F4A28E" w14:textId="77777777" w:rsidR="002B7EF0" w:rsidRPr="00AC3482" w:rsidRDefault="002B7EF0" w:rsidP="00A00AEC">
            <w:pPr>
              <w:pStyle w:val="-0"/>
              <w:rPr>
                <w:lang w:eastAsia="zh-TW"/>
              </w:rPr>
            </w:pPr>
            <w:r w:rsidRPr="00AC3482">
              <w:rPr>
                <w:lang w:eastAsia="zh-TW"/>
              </w:rPr>
              <w:t>US$ 6,640</w:t>
            </w:r>
            <w:r w:rsidRPr="00AC3482">
              <w:rPr>
                <w:rFonts w:hint="eastAsia"/>
                <w:lang w:eastAsia="zh-TW"/>
              </w:rPr>
              <w:t>.</w:t>
            </w:r>
            <w:r w:rsidRPr="00AC3482">
              <w:rPr>
                <w:lang w:eastAsia="zh-TW"/>
              </w:rPr>
              <w:t>66</w:t>
            </w:r>
            <w:r w:rsidRPr="00AC3482">
              <w:rPr>
                <w:rFonts w:hint="eastAsia"/>
                <w:lang w:eastAsia="zh-TW"/>
              </w:rPr>
              <w:t>億</w:t>
            </w:r>
          </w:p>
        </w:tc>
      </w:tr>
      <w:tr w:rsidR="00AC3482" w:rsidRPr="00AC3482" w14:paraId="1E739C2E" w14:textId="77777777" w:rsidTr="00A00AEC">
        <w:trPr>
          <w:trHeight w:val="680"/>
        </w:trPr>
        <w:tc>
          <w:tcPr>
            <w:tcW w:w="2626" w:type="dxa"/>
            <w:shd w:val="clear" w:color="auto" w:fill="auto"/>
            <w:vAlign w:val="center"/>
          </w:tcPr>
          <w:p w14:paraId="10B6F803" w14:textId="77777777" w:rsidR="002B7EF0" w:rsidRPr="00AC3482" w:rsidRDefault="002B7EF0" w:rsidP="00A00AEC">
            <w:pPr>
              <w:pStyle w:val="-"/>
            </w:pPr>
            <w:r w:rsidRPr="00AC3482">
              <w:rPr>
                <w:rFonts w:hint="eastAsia"/>
              </w:rPr>
              <w:t>主要進口產品</w:t>
            </w:r>
          </w:p>
        </w:tc>
        <w:tc>
          <w:tcPr>
            <w:tcW w:w="5998" w:type="dxa"/>
            <w:shd w:val="clear" w:color="auto" w:fill="auto"/>
          </w:tcPr>
          <w:p w14:paraId="565538DF" w14:textId="77777777" w:rsidR="002B7EF0" w:rsidRPr="00AC3482" w:rsidRDefault="002B7EF0" w:rsidP="00A00AEC">
            <w:pPr>
              <w:pStyle w:val="-0"/>
              <w:rPr>
                <w:lang w:eastAsia="zh-TW"/>
              </w:rPr>
            </w:pPr>
            <w:r w:rsidRPr="00AC3482">
              <w:rPr>
                <w:rFonts w:hint="eastAsia"/>
                <w:lang w:eastAsia="zh-TW"/>
              </w:rPr>
              <w:t>汽機車零配件、處理器及控制器、其他電腦處理單元、汽油、機械設備與零件、交換器及路由器、磁碟機、醫療環境與航太所需機械設備與零件、天然氣、變速箱與齒輪箱</w:t>
            </w:r>
          </w:p>
        </w:tc>
      </w:tr>
      <w:tr w:rsidR="00AC3482" w:rsidRPr="00AC3482" w14:paraId="22F8CA09" w14:textId="77777777" w:rsidTr="00A00AEC">
        <w:trPr>
          <w:trHeight w:val="680"/>
        </w:trPr>
        <w:tc>
          <w:tcPr>
            <w:tcW w:w="2626" w:type="dxa"/>
            <w:shd w:val="clear" w:color="auto" w:fill="auto"/>
            <w:vAlign w:val="center"/>
          </w:tcPr>
          <w:p w14:paraId="543B4A08" w14:textId="77777777" w:rsidR="002B7EF0" w:rsidRPr="00AC3482" w:rsidRDefault="002B7EF0" w:rsidP="00A00AEC">
            <w:pPr>
              <w:pStyle w:val="-"/>
            </w:pPr>
            <w:r w:rsidRPr="00AC3482">
              <w:rPr>
                <w:rFonts w:hint="eastAsia"/>
              </w:rPr>
              <w:t>主要進口</w:t>
            </w:r>
            <w:r w:rsidRPr="00AC3482">
              <w:rPr>
                <w:rFonts w:hint="eastAsia"/>
                <w:lang w:eastAsia="zh-TW"/>
              </w:rPr>
              <w:t>國家</w:t>
            </w:r>
          </w:p>
        </w:tc>
        <w:tc>
          <w:tcPr>
            <w:tcW w:w="5998" w:type="dxa"/>
            <w:shd w:val="clear" w:color="auto" w:fill="auto"/>
          </w:tcPr>
          <w:p w14:paraId="0193ED07" w14:textId="77777777" w:rsidR="002B7EF0" w:rsidRPr="00AC3482" w:rsidRDefault="002B7EF0" w:rsidP="00A00AEC">
            <w:pPr>
              <w:pStyle w:val="-0"/>
              <w:rPr>
                <w:lang w:eastAsia="zh-TW"/>
              </w:rPr>
            </w:pPr>
            <w:r w:rsidRPr="00AC3482">
              <w:rPr>
                <w:rFonts w:hint="eastAsia"/>
                <w:lang w:eastAsia="zh-TW"/>
              </w:rPr>
              <w:t>美國、中國大陸、臺灣、韓國、越南、德國、日本、馬來西亞、泰國、加拿大</w:t>
            </w:r>
          </w:p>
        </w:tc>
      </w:tr>
    </w:tbl>
    <w:p w14:paraId="4076828A" w14:textId="77777777" w:rsidR="002C58AC" w:rsidRPr="00AC3482" w:rsidRDefault="002C58AC" w:rsidP="004545C1">
      <w:pPr>
        <w:suppressAutoHyphens/>
        <w:ind w:firstLineChars="0" w:firstLine="0"/>
        <w:rPr>
          <w:lang w:eastAsia="zh-TW"/>
        </w:rPr>
      </w:pPr>
    </w:p>
    <w:p w14:paraId="00BCC4BD" w14:textId="77777777" w:rsidR="002C58AC" w:rsidRPr="00AC3482" w:rsidRDefault="002C58AC" w:rsidP="004545C1">
      <w:pPr>
        <w:suppressAutoHyphens/>
        <w:ind w:firstLineChars="0" w:firstLine="0"/>
        <w:rPr>
          <w:lang w:val="es-MX" w:eastAsia="zh-TW"/>
        </w:rPr>
        <w:sectPr w:rsidR="002C58AC" w:rsidRPr="00AC3482" w:rsidSect="00A6568B">
          <w:headerReference w:type="even" r:id="rId13"/>
          <w:headerReference w:type="default" r:id="rId14"/>
          <w:footerReference w:type="even" r:id="rId15"/>
          <w:footerReference w:type="default" r:id="rId16"/>
          <w:headerReference w:type="first" r:id="rId17"/>
          <w:footerReference w:type="first" r:id="rId18"/>
          <w:pgSz w:w="11906" w:h="16838" w:code="9"/>
          <w:pgMar w:top="2268" w:right="1701" w:bottom="1701" w:left="1701" w:header="1134" w:footer="851" w:gutter="0"/>
          <w:pgNumType w:start="1"/>
          <w:cols w:space="425"/>
          <w:docGrid w:type="linesAndChars" w:linePitch="514" w:charSpace="-774"/>
        </w:sectPr>
      </w:pPr>
    </w:p>
    <w:p w14:paraId="3A5FD914" w14:textId="44150BCE" w:rsidR="005223F5" w:rsidRPr="00AC3482" w:rsidRDefault="00FB187C" w:rsidP="004545C1">
      <w:pPr>
        <w:pStyle w:val="a3"/>
        <w:suppressAutoHyphens/>
        <w:rPr>
          <w:rFonts w:ascii="Times New Roman"/>
        </w:rPr>
      </w:pPr>
      <w:bookmarkStart w:id="2" w:name="_Toc233571258"/>
      <w:r w:rsidRPr="00AC3482">
        <w:rPr>
          <w:rFonts w:ascii="Times New Roman" w:hint="eastAsia"/>
        </w:rPr>
        <w:lastRenderedPageBreak/>
        <w:t>第壹章　自然人文環境</w:t>
      </w:r>
      <w:bookmarkEnd w:id="2"/>
    </w:p>
    <w:p w14:paraId="0A17B23B" w14:textId="77777777" w:rsidR="00054CB5" w:rsidRPr="00AC3482" w:rsidRDefault="00FB187C"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一、自然環境</w:t>
      </w:r>
      <w:proofErr w:type="spellEnd"/>
    </w:p>
    <w:p w14:paraId="5C3BEF0F" w14:textId="4785EFA1" w:rsidR="000643A9" w:rsidRPr="00AC3482" w:rsidRDefault="000643A9" w:rsidP="004545C1">
      <w:pPr>
        <w:suppressAutoHyphens/>
        <w:ind w:firstLine="472"/>
        <w:rPr>
          <w:lang w:eastAsia="zh-TW"/>
        </w:rPr>
      </w:pPr>
      <w:r w:rsidRPr="00AC3482">
        <w:rPr>
          <w:rFonts w:hint="eastAsia"/>
          <w:lang w:eastAsia="zh-TW"/>
        </w:rPr>
        <w:t>地理位置：</w:t>
      </w:r>
      <w:r w:rsidR="003920CB" w:rsidRPr="00AC3482">
        <w:rPr>
          <w:rFonts w:hint="eastAsia"/>
          <w:lang w:eastAsia="zh-TW"/>
        </w:rPr>
        <w:t>墨國</w:t>
      </w:r>
      <w:r w:rsidRPr="00AC3482">
        <w:rPr>
          <w:rFonts w:hint="eastAsia"/>
          <w:lang w:eastAsia="zh-TW"/>
        </w:rPr>
        <w:t>北與美國相鄰，兩國以格蘭特河</w:t>
      </w:r>
      <w:r w:rsidR="00C21999" w:rsidRPr="00AC3482">
        <w:rPr>
          <w:rFonts w:hint="eastAsia"/>
          <w:lang w:eastAsia="zh-TW"/>
        </w:rPr>
        <w:t>（</w:t>
      </w:r>
      <w:r w:rsidRPr="00AC3482">
        <w:rPr>
          <w:lang w:eastAsia="zh-TW"/>
        </w:rPr>
        <w:t>Rio Grande</w:t>
      </w:r>
      <w:r w:rsidR="00C21999" w:rsidRPr="00AC3482">
        <w:rPr>
          <w:rFonts w:hint="eastAsia"/>
          <w:lang w:eastAsia="zh-TW"/>
        </w:rPr>
        <w:t>）</w:t>
      </w:r>
      <w:r w:rsidRPr="00AC3482">
        <w:rPr>
          <w:rFonts w:hint="eastAsia"/>
          <w:lang w:eastAsia="zh-TW"/>
        </w:rPr>
        <w:t>為界，邊境長達</w:t>
      </w:r>
      <w:r w:rsidRPr="00AC3482">
        <w:rPr>
          <w:lang w:eastAsia="zh-TW"/>
        </w:rPr>
        <w:t>3,1</w:t>
      </w:r>
      <w:r w:rsidR="003E4399" w:rsidRPr="00AC3482">
        <w:rPr>
          <w:lang w:eastAsia="zh-TW"/>
        </w:rPr>
        <w:t>45</w:t>
      </w:r>
      <w:r w:rsidRPr="00AC3482">
        <w:rPr>
          <w:rFonts w:hint="eastAsia"/>
          <w:lang w:eastAsia="zh-TW"/>
        </w:rPr>
        <w:t>公里，南與瓜地馬拉</w:t>
      </w:r>
      <w:r w:rsidR="00C21999" w:rsidRPr="00AC3482">
        <w:rPr>
          <w:rFonts w:hint="eastAsia"/>
          <w:lang w:eastAsia="zh-TW"/>
        </w:rPr>
        <w:t>（</w:t>
      </w:r>
      <w:r w:rsidRPr="00AC3482">
        <w:rPr>
          <w:lang w:eastAsia="zh-TW"/>
        </w:rPr>
        <w:t>Guatemala</w:t>
      </w:r>
      <w:r w:rsidR="00C21999" w:rsidRPr="00AC3482">
        <w:rPr>
          <w:rFonts w:hint="eastAsia"/>
          <w:lang w:eastAsia="zh-TW"/>
        </w:rPr>
        <w:t>）</w:t>
      </w:r>
      <w:r w:rsidRPr="00AC3482">
        <w:rPr>
          <w:rFonts w:hint="eastAsia"/>
          <w:lang w:eastAsia="zh-TW"/>
        </w:rPr>
        <w:t>及貝里斯</w:t>
      </w:r>
      <w:r w:rsidR="00C21999" w:rsidRPr="00AC3482">
        <w:rPr>
          <w:rFonts w:hint="eastAsia"/>
          <w:lang w:eastAsia="zh-TW"/>
        </w:rPr>
        <w:t>（</w:t>
      </w:r>
      <w:r w:rsidRPr="00AC3482">
        <w:rPr>
          <w:lang w:eastAsia="zh-TW"/>
        </w:rPr>
        <w:t>Belize</w:t>
      </w:r>
      <w:r w:rsidR="00C21999" w:rsidRPr="00AC3482">
        <w:rPr>
          <w:rFonts w:hint="eastAsia"/>
          <w:lang w:eastAsia="zh-TW"/>
        </w:rPr>
        <w:t>）</w:t>
      </w:r>
      <w:r w:rsidRPr="00AC3482">
        <w:rPr>
          <w:rFonts w:hint="eastAsia"/>
          <w:lang w:eastAsia="zh-TW"/>
        </w:rPr>
        <w:t>為鄰，東臨</w:t>
      </w:r>
      <w:r w:rsidR="00872922" w:rsidRPr="00AC3482">
        <w:rPr>
          <w:rFonts w:hint="eastAsia"/>
          <w:lang w:eastAsia="zh-TW"/>
        </w:rPr>
        <w:t>墨西哥灣</w:t>
      </w:r>
      <w:r w:rsidRPr="00AC3482">
        <w:rPr>
          <w:rFonts w:hint="eastAsia"/>
          <w:lang w:eastAsia="zh-TW"/>
        </w:rPr>
        <w:t>及加勒比海，西臨太平洋。</w:t>
      </w:r>
      <w:r w:rsidR="003920CB" w:rsidRPr="00AC3482">
        <w:rPr>
          <w:rFonts w:hint="eastAsia"/>
          <w:lang w:eastAsia="zh-TW"/>
        </w:rPr>
        <w:t>墨國</w:t>
      </w:r>
      <w:r w:rsidR="00DD3BCD" w:rsidRPr="00AC3482">
        <w:rPr>
          <w:rFonts w:hint="eastAsia"/>
          <w:lang w:eastAsia="zh-TW"/>
        </w:rPr>
        <w:t>土地</w:t>
      </w:r>
      <w:r w:rsidRPr="00AC3482">
        <w:rPr>
          <w:rFonts w:hint="eastAsia"/>
          <w:lang w:eastAsia="zh-TW"/>
        </w:rPr>
        <w:t>總面積</w:t>
      </w:r>
      <w:r w:rsidR="00354FCF" w:rsidRPr="00AC3482">
        <w:rPr>
          <w:lang w:eastAsia="zh-TW"/>
        </w:rPr>
        <w:t>1</w:t>
      </w:r>
      <w:r w:rsidR="00586958" w:rsidRPr="00AC3482">
        <w:rPr>
          <w:lang w:eastAsia="zh-TW"/>
        </w:rPr>
        <w:t>96</w:t>
      </w:r>
      <w:r w:rsidRPr="00AC3482">
        <w:rPr>
          <w:rFonts w:hint="eastAsia"/>
          <w:lang w:eastAsia="zh-TW"/>
        </w:rPr>
        <w:t>萬</w:t>
      </w:r>
      <w:r w:rsidR="00586958" w:rsidRPr="00AC3482">
        <w:rPr>
          <w:lang w:eastAsia="zh-TW"/>
        </w:rPr>
        <w:t>647</w:t>
      </w:r>
      <w:r w:rsidRPr="00AC3482">
        <w:rPr>
          <w:rFonts w:hint="eastAsia"/>
          <w:lang w:eastAsia="zh-TW"/>
        </w:rPr>
        <w:t>平方公里。</w:t>
      </w:r>
    </w:p>
    <w:p w14:paraId="024EF549" w14:textId="6C7BE132" w:rsidR="000643A9" w:rsidRPr="00AC3482" w:rsidRDefault="000643A9" w:rsidP="004545C1">
      <w:pPr>
        <w:suppressAutoHyphens/>
        <w:ind w:firstLine="472"/>
        <w:rPr>
          <w:lang w:eastAsia="zh-TW"/>
        </w:rPr>
      </w:pPr>
      <w:r w:rsidRPr="00AC3482">
        <w:rPr>
          <w:rFonts w:hint="eastAsia"/>
          <w:lang w:eastAsia="zh-TW"/>
        </w:rPr>
        <w:t>地形及氣候：</w:t>
      </w:r>
      <w:r w:rsidR="003920CB" w:rsidRPr="00AC3482">
        <w:rPr>
          <w:rFonts w:hint="eastAsia"/>
          <w:lang w:eastAsia="zh-TW"/>
        </w:rPr>
        <w:t>墨國</w:t>
      </w:r>
      <w:r w:rsidRPr="00AC3482">
        <w:rPr>
          <w:rFonts w:hint="eastAsia"/>
          <w:lang w:eastAsia="zh-TW"/>
        </w:rPr>
        <w:t>地處熱帶，但</w:t>
      </w:r>
      <w:r w:rsidR="00CE63E0" w:rsidRPr="00AC3482">
        <w:rPr>
          <w:rFonts w:hint="eastAsia"/>
          <w:lang w:eastAsia="zh-TW"/>
        </w:rPr>
        <w:t>因</w:t>
      </w:r>
      <w:r w:rsidRPr="00AC3482">
        <w:rPr>
          <w:rFonts w:hint="eastAsia"/>
          <w:lang w:eastAsia="zh-TW"/>
        </w:rPr>
        <w:t>地勢高及東西岸海洋氣流影響，高原地區</w:t>
      </w:r>
      <w:proofErr w:type="gramStart"/>
      <w:r w:rsidRPr="00AC3482">
        <w:rPr>
          <w:rFonts w:hint="eastAsia"/>
          <w:lang w:eastAsia="zh-TW"/>
        </w:rPr>
        <w:t>溫涼，</w:t>
      </w:r>
      <w:proofErr w:type="gramEnd"/>
      <w:r w:rsidRPr="00AC3482">
        <w:rPr>
          <w:rFonts w:hint="eastAsia"/>
          <w:lang w:eastAsia="zh-TW"/>
        </w:rPr>
        <w:t>平原地帶則炎熱。墨國多數城市氣候</w:t>
      </w:r>
      <w:proofErr w:type="gramStart"/>
      <w:r w:rsidRPr="00AC3482">
        <w:rPr>
          <w:rFonts w:hint="eastAsia"/>
          <w:lang w:eastAsia="zh-TW"/>
        </w:rPr>
        <w:t>乾燥，</w:t>
      </w:r>
      <w:proofErr w:type="gramEnd"/>
      <w:r w:rsidRPr="00AC3482">
        <w:rPr>
          <w:rFonts w:hint="eastAsia"/>
          <w:lang w:eastAsia="zh-TW"/>
        </w:rPr>
        <w:t>全國僅</w:t>
      </w:r>
      <w:r w:rsidRPr="00AC3482">
        <w:rPr>
          <w:lang w:eastAsia="zh-TW"/>
        </w:rPr>
        <w:t>12%</w:t>
      </w:r>
      <w:r w:rsidRPr="00AC3482">
        <w:rPr>
          <w:rFonts w:hint="eastAsia"/>
          <w:lang w:eastAsia="zh-TW"/>
        </w:rPr>
        <w:t>地區雨量充足</w:t>
      </w:r>
      <w:r w:rsidR="00CE63E0" w:rsidRPr="00AC3482">
        <w:rPr>
          <w:rFonts w:hint="eastAsia"/>
          <w:lang w:eastAsia="zh-TW"/>
        </w:rPr>
        <w:t>，雨季約為每年</w:t>
      </w:r>
      <w:r w:rsidR="00CE63E0" w:rsidRPr="00AC3482">
        <w:rPr>
          <w:rFonts w:hint="eastAsia"/>
          <w:lang w:eastAsia="zh-TW"/>
        </w:rPr>
        <w:t>6</w:t>
      </w:r>
      <w:r w:rsidR="00CE63E0" w:rsidRPr="00AC3482">
        <w:rPr>
          <w:rFonts w:hint="eastAsia"/>
          <w:lang w:eastAsia="zh-TW"/>
        </w:rPr>
        <w:t>至</w:t>
      </w:r>
      <w:r w:rsidR="00CE63E0" w:rsidRPr="00AC3482">
        <w:rPr>
          <w:rFonts w:hint="eastAsia"/>
          <w:lang w:eastAsia="zh-TW"/>
        </w:rPr>
        <w:t>7</w:t>
      </w:r>
      <w:r w:rsidR="00CE63E0" w:rsidRPr="00AC3482">
        <w:rPr>
          <w:rFonts w:hint="eastAsia"/>
          <w:lang w:eastAsia="zh-TW"/>
        </w:rPr>
        <w:t>月</w:t>
      </w:r>
      <w:r w:rsidRPr="00AC3482">
        <w:rPr>
          <w:rFonts w:hint="eastAsia"/>
          <w:lang w:eastAsia="zh-TW"/>
        </w:rPr>
        <w:t>。</w:t>
      </w:r>
      <w:proofErr w:type="gramStart"/>
      <w:r w:rsidRPr="00AC3482">
        <w:rPr>
          <w:rFonts w:hint="eastAsia"/>
          <w:lang w:eastAsia="zh-TW"/>
        </w:rPr>
        <w:t>墨京</w:t>
      </w:r>
      <w:r w:rsidR="00CE63E0" w:rsidRPr="00AC3482">
        <w:rPr>
          <w:rFonts w:hint="eastAsia"/>
          <w:lang w:eastAsia="zh-TW"/>
        </w:rPr>
        <w:t>及</w:t>
      </w:r>
      <w:proofErr w:type="gramEnd"/>
      <w:r w:rsidR="00CE63E0" w:rsidRPr="00AC3482">
        <w:rPr>
          <w:rFonts w:hint="eastAsia"/>
          <w:lang w:eastAsia="zh-TW"/>
        </w:rPr>
        <w:t>周圍地區</w:t>
      </w:r>
      <w:r w:rsidRPr="00AC3482">
        <w:rPr>
          <w:rFonts w:hint="eastAsia"/>
          <w:lang w:eastAsia="zh-TW"/>
        </w:rPr>
        <w:t>氣候宜人，平均溫度為攝氏</w:t>
      </w:r>
      <w:r w:rsidRPr="00AC3482">
        <w:rPr>
          <w:lang w:eastAsia="zh-TW"/>
        </w:rPr>
        <w:t>1</w:t>
      </w:r>
      <w:r w:rsidR="00CE63E0" w:rsidRPr="00AC3482">
        <w:rPr>
          <w:lang w:eastAsia="zh-TW"/>
        </w:rPr>
        <w:t>5</w:t>
      </w:r>
      <w:r w:rsidRPr="00AC3482">
        <w:rPr>
          <w:rFonts w:hint="eastAsia"/>
          <w:lang w:eastAsia="zh-TW"/>
        </w:rPr>
        <w:t>度，</w:t>
      </w:r>
      <w:r w:rsidR="00CE63E0" w:rsidRPr="00AC3482">
        <w:rPr>
          <w:rFonts w:hint="eastAsia"/>
          <w:lang w:eastAsia="zh-TW"/>
        </w:rPr>
        <w:t>但</w:t>
      </w:r>
      <w:r w:rsidRPr="00AC3482">
        <w:rPr>
          <w:rFonts w:hint="eastAsia"/>
          <w:lang w:eastAsia="zh-TW"/>
        </w:rPr>
        <w:t>晝夜溫差大</w:t>
      </w:r>
      <w:r w:rsidR="00CE63E0" w:rsidRPr="00AC3482">
        <w:rPr>
          <w:rFonts w:hint="eastAsia"/>
          <w:lang w:eastAsia="zh-TW"/>
        </w:rPr>
        <w:t>，且受氣候變遷影響，夏季高溫可達</w:t>
      </w:r>
      <w:r w:rsidR="00CE63E0" w:rsidRPr="00AC3482">
        <w:rPr>
          <w:rFonts w:hint="eastAsia"/>
          <w:lang w:eastAsia="zh-TW"/>
        </w:rPr>
        <w:t>35</w:t>
      </w:r>
      <w:r w:rsidR="00CE63E0" w:rsidRPr="00AC3482">
        <w:rPr>
          <w:rFonts w:hint="eastAsia"/>
          <w:lang w:eastAsia="zh-TW"/>
        </w:rPr>
        <w:t>度</w:t>
      </w:r>
      <w:r w:rsidRPr="00AC3482">
        <w:rPr>
          <w:rFonts w:hint="eastAsia"/>
          <w:lang w:eastAsia="zh-TW"/>
        </w:rPr>
        <w:t>。</w:t>
      </w:r>
    </w:p>
    <w:p w14:paraId="2A24950A"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二、人文及社會環境</w:t>
      </w:r>
      <w:proofErr w:type="spellEnd"/>
    </w:p>
    <w:p w14:paraId="00EC69B1" w14:textId="15EE26CE" w:rsidR="000643A9" w:rsidRPr="00AC3482" w:rsidRDefault="00114AB2" w:rsidP="004545C1">
      <w:pPr>
        <w:suppressAutoHyphens/>
        <w:ind w:firstLine="472"/>
        <w:rPr>
          <w:lang w:eastAsia="zh-TW"/>
        </w:rPr>
      </w:pPr>
      <w:r w:rsidRPr="00AC3482">
        <w:rPr>
          <w:rFonts w:hint="eastAsia"/>
          <w:lang w:eastAsia="zh-TW"/>
        </w:rPr>
        <w:t>依據</w:t>
      </w:r>
      <w:r w:rsidR="00B90A26" w:rsidRPr="00AC3482">
        <w:rPr>
          <w:rFonts w:hint="eastAsia"/>
          <w:lang w:eastAsia="zh-TW"/>
        </w:rPr>
        <w:t>墨國統計局（</w:t>
      </w:r>
      <w:r w:rsidR="00B90A26" w:rsidRPr="00AC3482">
        <w:rPr>
          <w:rFonts w:hint="eastAsia"/>
          <w:lang w:eastAsia="zh-TW"/>
        </w:rPr>
        <w:t>INEGI</w:t>
      </w:r>
      <w:r w:rsidR="00B90A26" w:rsidRPr="00AC3482">
        <w:rPr>
          <w:rFonts w:hint="eastAsia"/>
          <w:lang w:eastAsia="zh-TW"/>
        </w:rPr>
        <w:t>）及</w:t>
      </w:r>
      <w:r w:rsidRPr="00AC3482">
        <w:rPr>
          <w:rFonts w:hint="eastAsia"/>
          <w:lang w:eastAsia="zh-TW"/>
        </w:rPr>
        <w:t>美國中</w:t>
      </w:r>
      <w:r w:rsidR="006D1125" w:rsidRPr="00AC3482">
        <w:rPr>
          <w:rFonts w:hint="eastAsia"/>
          <w:lang w:eastAsia="zh-TW"/>
        </w:rPr>
        <w:t>央</w:t>
      </w:r>
      <w:r w:rsidRPr="00AC3482">
        <w:rPr>
          <w:rFonts w:hint="eastAsia"/>
          <w:lang w:eastAsia="zh-TW"/>
        </w:rPr>
        <w:t>情</w:t>
      </w:r>
      <w:r w:rsidR="006D1125" w:rsidRPr="00AC3482">
        <w:rPr>
          <w:rFonts w:hint="eastAsia"/>
          <w:lang w:eastAsia="zh-TW"/>
        </w:rPr>
        <w:t>報</w:t>
      </w:r>
      <w:r w:rsidRPr="00AC3482">
        <w:rPr>
          <w:rFonts w:hint="eastAsia"/>
          <w:lang w:eastAsia="zh-TW"/>
        </w:rPr>
        <w:t>局</w:t>
      </w:r>
      <w:r w:rsidR="006D1125" w:rsidRPr="00AC3482">
        <w:rPr>
          <w:rFonts w:hint="eastAsia"/>
          <w:lang w:eastAsia="zh-TW"/>
        </w:rPr>
        <w:t>（</w:t>
      </w:r>
      <w:r w:rsidR="006D1125" w:rsidRPr="00AC3482">
        <w:rPr>
          <w:lang w:eastAsia="zh-TW"/>
        </w:rPr>
        <w:t>CIA</w:t>
      </w:r>
      <w:r w:rsidR="006D1125" w:rsidRPr="00AC3482">
        <w:rPr>
          <w:rFonts w:hint="eastAsia"/>
          <w:lang w:eastAsia="zh-TW"/>
        </w:rPr>
        <w:t>）</w:t>
      </w:r>
      <w:r w:rsidRPr="00AC3482">
        <w:rPr>
          <w:rFonts w:hint="eastAsia"/>
          <w:lang w:eastAsia="zh-TW"/>
        </w:rPr>
        <w:t>資料，墨國</w:t>
      </w:r>
      <w:r w:rsidR="00DD3BCD" w:rsidRPr="00AC3482">
        <w:rPr>
          <w:rFonts w:hint="eastAsia"/>
          <w:lang w:eastAsia="zh-TW"/>
        </w:rPr>
        <w:t>人口</w:t>
      </w:r>
      <w:r w:rsidR="00DD3BCD" w:rsidRPr="00AC3482">
        <w:rPr>
          <w:lang w:eastAsia="zh-TW"/>
        </w:rPr>
        <w:t>1</w:t>
      </w:r>
      <w:r w:rsidR="00DD3BCD" w:rsidRPr="00AC3482">
        <w:rPr>
          <w:rFonts w:hint="eastAsia"/>
          <w:lang w:eastAsia="zh-TW"/>
        </w:rPr>
        <w:t>億</w:t>
      </w:r>
      <w:r w:rsidRPr="00AC3482">
        <w:rPr>
          <w:rFonts w:hint="eastAsia"/>
          <w:lang w:eastAsia="zh-TW"/>
        </w:rPr>
        <w:t>3</w:t>
      </w:r>
      <w:r w:rsidR="00CE63E0" w:rsidRPr="00AC3482">
        <w:rPr>
          <w:lang w:eastAsia="zh-TW"/>
        </w:rPr>
        <w:t>,</w:t>
      </w:r>
      <w:r w:rsidRPr="00AC3482">
        <w:rPr>
          <w:lang w:eastAsia="zh-TW"/>
        </w:rPr>
        <w:t>074</w:t>
      </w:r>
      <w:r w:rsidR="00DD3BCD" w:rsidRPr="00AC3482">
        <w:rPr>
          <w:rFonts w:hint="eastAsia"/>
          <w:lang w:eastAsia="zh-TW"/>
        </w:rPr>
        <w:t>萬人</w:t>
      </w:r>
      <w:r w:rsidR="00CE63E0" w:rsidRPr="00AC3482">
        <w:rPr>
          <w:rFonts w:hint="eastAsia"/>
          <w:lang w:eastAsia="zh-TW"/>
        </w:rPr>
        <w:t>，平均年齡</w:t>
      </w:r>
      <w:r w:rsidR="00CE63E0" w:rsidRPr="00AC3482">
        <w:rPr>
          <w:rFonts w:hint="eastAsia"/>
          <w:lang w:eastAsia="zh-TW"/>
        </w:rPr>
        <w:t>30.8</w:t>
      </w:r>
      <w:r w:rsidR="00CE63E0" w:rsidRPr="00AC3482">
        <w:rPr>
          <w:rFonts w:hint="eastAsia"/>
          <w:lang w:eastAsia="zh-TW"/>
        </w:rPr>
        <w:t>歲，全國</w:t>
      </w:r>
      <w:r w:rsidR="00931754" w:rsidRPr="00AC3482">
        <w:rPr>
          <w:rFonts w:hint="eastAsia"/>
          <w:lang w:eastAsia="zh-TW"/>
        </w:rPr>
        <w:t>有</w:t>
      </w:r>
      <w:r w:rsidR="00931754" w:rsidRPr="00AC3482">
        <w:rPr>
          <w:rFonts w:hint="eastAsia"/>
          <w:lang w:eastAsia="zh-TW"/>
        </w:rPr>
        <w:t>68.53%</w:t>
      </w:r>
      <w:r w:rsidR="00931754" w:rsidRPr="00AC3482">
        <w:rPr>
          <w:rFonts w:hint="eastAsia"/>
          <w:lang w:eastAsia="zh-TW"/>
        </w:rPr>
        <w:t>人口具高中職教育程度</w:t>
      </w:r>
      <w:r w:rsidR="000643A9" w:rsidRPr="00AC3482">
        <w:rPr>
          <w:rFonts w:hint="eastAsia"/>
          <w:lang w:eastAsia="zh-TW"/>
        </w:rPr>
        <w:t>。語言</w:t>
      </w:r>
      <w:r w:rsidR="00DD3BCD" w:rsidRPr="00AC3482">
        <w:rPr>
          <w:rFonts w:hint="eastAsia"/>
          <w:lang w:eastAsia="zh-TW"/>
        </w:rPr>
        <w:t>為</w:t>
      </w:r>
      <w:r w:rsidR="000643A9" w:rsidRPr="00AC3482">
        <w:rPr>
          <w:rFonts w:hint="eastAsia"/>
          <w:lang w:eastAsia="zh-TW"/>
        </w:rPr>
        <w:t>西班牙文。社會中高</w:t>
      </w:r>
      <w:r w:rsidR="00B90A26" w:rsidRPr="00AC3482">
        <w:rPr>
          <w:rFonts w:hint="eastAsia"/>
          <w:lang w:eastAsia="zh-TW"/>
        </w:rPr>
        <w:t>階</w:t>
      </w:r>
      <w:r w:rsidR="000F7075" w:rsidRPr="00AC3482">
        <w:rPr>
          <w:rFonts w:hint="eastAsia"/>
          <w:lang w:eastAsia="zh-TW"/>
        </w:rPr>
        <w:t>層</w:t>
      </w:r>
      <w:r w:rsidR="000643A9" w:rsidRPr="00AC3482">
        <w:rPr>
          <w:rFonts w:hint="eastAsia"/>
          <w:lang w:eastAsia="zh-TW"/>
        </w:rPr>
        <w:t>英文流利。人民</w:t>
      </w:r>
      <w:r w:rsidR="0082293C" w:rsidRPr="00AC3482">
        <w:rPr>
          <w:rFonts w:hint="eastAsia"/>
          <w:lang w:eastAsia="zh-TW"/>
        </w:rPr>
        <w:t>普遍</w:t>
      </w:r>
      <w:r w:rsidR="005660A8" w:rsidRPr="00AC3482">
        <w:rPr>
          <w:rFonts w:hint="eastAsia"/>
          <w:lang w:eastAsia="zh-TW"/>
        </w:rPr>
        <w:t>善良</w:t>
      </w:r>
      <w:r w:rsidR="0082293C" w:rsidRPr="00AC3482">
        <w:rPr>
          <w:rFonts w:hint="eastAsia"/>
          <w:lang w:eastAsia="zh-TW"/>
        </w:rPr>
        <w:t>好客</w:t>
      </w:r>
      <w:r w:rsidR="000643A9" w:rsidRPr="00AC3482">
        <w:rPr>
          <w:rFonts w:hint="eastAsia"/>
          <w:lang w:eastAsia="zh-TW"/>
        </w:rPr>
        <w:t>，</w:t>
      </w:r>
      <w:r w:rsidR="005660A8" w:rsidRPr="00AC3482">
        <w:rPr>
          <w:rFonts w:hint="eastAsia"/>
          <w:lang w:eastAsia="zh-TW"/>
        </w:rPr>
        <w:t>部分地區有</w:t>
      </w:r>
      <w:r w:rsidRPr="00AC3482">
        <w:rPr>
          <w:rFonts w:hint="eastAsia"/>
          <w:lang w:eastAsia="zh-TW"/>
        </w:rPr>
        <w:t>治安</w:t>
      </w:r>
      <w:r w:rsidR="005660A8" w:rsidRPr="00AC3482">
        <w:rPr>
          <w:rFonts w:hint="eastAsia"/>
          <w:lang w:eastAsia="zh-TW"/>
        </w:rPr>
        <w:t>問題</w:t>
      </w:r>
      <w:r w:rsidR="000643A9" w:rsidRPr="00AC3482">
        <w:rPr>
          <w:rFonts w:hint="eastAsia"/>
          <w:lang w:eastAsia="zh-TW"/>
        </w:rPr>
        <w:t>。</w:t>
      </w:r>
    </w:p>
    <w:p w14:paraId="66347C41" w14:textId="28025E2A" w:rsidR="000643A9" w:rsidRPr="00AC3482" w:rsidRDefault="000643A9" w:rsidP="004545C1">
      <w:pPr>
        <w:suppressAutoHyphens/>
        <w:ind w:firstLine="472"/>
        <w:rPr>
          <w:lang w:eastAsia="zh-TW"/>
        </w:rPr>
      </w:pPr>
      <w:r w:rsidRPr="00AC3482">
        <w:rPr>
          <w:rFonts w:hint="eastAsia"/>
          <w:lang w:eastAsia="zh-TW"/>
        </w:rPr>
        <w:t>宗教</w:t>
      </w:r>
      <w:r w:rsidR="00DD3BCD" w:rsidRPr="00AC3482">
        <w:rPr>
          <w:rFonts w:hint="eastAsia"/>
          <w:lang w:eastAsia="zh-TW"/>
        </w:rPr>
        <w:t>以</w:t>
      </w:r>
      <w:r w:rsidR="00C37BB2" w:rsidRPr="00AC3482">
        <w:rPr>
          <w:rFonts w:hint="eastAsia"/>
          <w:lang w:eastAsia="zh-TW"/>
        </w:rPr>
        <w:t>天主教（</w:t>
      </w:r>
      <w:r w:rsidR="00C37BB2" w:rsidRPr="00AC3482">
        <w:rPr>
          <w:lang w:eastAsia="zh-TW"/>
        </w:rPr>
        <w:t>78</w:t>
      </w:r>
      <w:r w:rsidR="001F53D9" w:rsidRPr="00AC3482">
        <w:rPr>
          <w:lang w:eastAsia="zh-TW"/>
        </w:rPr>
        <w:t>.0</w:t>
      </w:r>
      <w:r w:rsidR="00C37BB2" w:rsidRPr="00AC3482">
        <w:rPr>
          <w:lang w:eastAsia="zh-TW"/>
        </w:rPr>
        <w:t>%</w:t>
      </w:r>
      <w:r w:rsidR="00C37BB2" w:rsidRPr="00AC3482">
        <w:rPr>
          <w:rFonts w:hint="eastAsia"/>
          <w:lang w:eastAsia="zh-TW"/>
        </w:rPr>
        <w:t>）</w:t>
      </w:r>
      <w:r w:rsidR="00DD3BCD" w:rsidRPr="00AC3482">
        <w:rPr>
          <w:rFonts w:hint="eastAsia"/>
          <w:lang w:eastAsia="zh-TW"/>
        </w:rPr>
        <w:t>為主，</w:t>
      </w:r>
      <w:r w:rsidR="00C37BB2" w:rsidRPr="00AC3482">
        <w:rPr>
          <w:rFonts w:hint="eastAsia"/>
          <w:lang w:eastAsia="zh-TW"/>
        </w:rPr>
        <w:t>基督教（</w:t>
      </w:r>
      <w:r w:rsidR="00C37BB2" w:rsidRPr="00AC3482">
        <w:rPr>
          <w:lang w:eastAsia="zh-TW"/>
        </w:rPr>
        <w:t>11.2%</w:t>
      </w:r>
      <w:r w:rsidR="00C37BB2" w:rsidRPr="00AC3482">
        <w:rPr>
          <w:rFonts w:hint="eastAsia"/>
          <w:lang w:eastAsia="zh-TW"/>
        </w:rPr>
        <w:t>）、其他宗教（</w:t>
      </w:r>
      <w:r w:rsidR="0006651F" w:rsidRPr="00AC3482">
        <w:rPr>
          <w:lang w:eastAsia="zh-TW"/>
        </w:rPr>
        <w:t>0.</w:t>
      </w:r>
      <w:r w:rsidR="00C37BB2" w:rsidRPr="00AC3482">
        <w:rPr>
          <w:lang w:eastAsia="zh-TW"/>
        </w:rPr>
        <w:t>2%</w:t>
      </w:r>
      <w:r w:rsidR="00C37BB2" w:rsidRPr="00AC3482">
        <w:rPr>
          <w:rFonts w:hint="eastAsia"/>
          <w:lang w:eastAsia="zh-TW"/>
        </w:rPr>
        <w:t>）、無信仰（</w:t>
      </w:r>
      <w:r w:rsidR="00C37BB2" w:rsidRPr="00AC3482">
        <w:rPr>
          <w:lang w:eastAsia="zh-TW"/>
        </w:rPr>
        <w:t>10.6%</w:t>
      </w:r>
      <w:r w:rsidR="00C37BB2" w:rsidRPr="00AC3482">
        <w:rPr>
          <w:rFonts w:hint="eastAsia"/>
          <w:lang w:eastAsia="zh-TW"/>
        </w:rPr>
        <w:t>）。</w:t>
      </w:r>
    </w:p>
    <w:p w14:paraId="068FC609" w14:textId="20C19B50" w:rsidR="000643A9" w:rsidRPr="00AC3482" w:rsidRDefault="000643A9" w:rsidP="004545C1">
      <w:pPr>
        <w:suppressAutoHyphens/>
        <w:ind w:firstLine="472"/>
        <w:rPr>
          <w:lang w:eastAsia="zh-TW"/>
        </w:rPr>
      </w:pPr>
      <w:r w:rsidRPr="00AC3482">
        <w:rPr>
          <w:rFonts w:hint="eastAsia"/>
        </w:rPr>
        <w:t>首都及重要城市概況：首都</w:t>
      </w:r>
      <w:r w:rsidR="00011EAC" w:rsidRPr="00AC3482">
        <w:t>墨西哥市</w:t>
      </w:r>
      <w:r w:rsidR="00C21999" w:rsidRPr="00AC3482">
        <w:rPr>
          <w:rFonts w:hint="eastAsia"/>
        </w:rPr>
        <w:t>（</w:t>
      </w:r>
      <w:r w:rsidRPr="00AC3482">
        <w:t>Ciudad de México, CDMX</w:t>
      </w:r>
      <w:r w:rsidR="00C21999" w:rsidRPr="00AC3482">
        <w:rPr>
          <w:rFonts w:hint="eastAsia"/>
        </w:rPr>
        <w:t>）</w:t>
      </w:r>
      <w:r w:rsidRPr="00AC3482">
        <w:rPr>
          <w:rFonts w:hint="eastAsia"/>
        </w:rPr>
        <w:t>，面積約</w:t>
      </w:r>
      <w:r w:rsidRPr="00AC3482">
        <w:t>1,485</w:t>
      </w:r>
      <w:r w:rsidRPr="00AC3482">
        <w:rPr>
          <w:rFonts w:hint="eastAsia"/>
        </w:rPr>
        <w:t>平方公里，人口約</w:t>
      </w:r>
      <w:r w:rsidR="00F824E3" w:rsidRPr="00AC3482">
        <w:t>1,000</w:t>
      </w:r>
      <w:r w:rsidRPr="00AC3482">
        <w:rPr>
          <w:rFonts w:hint="eastAsia"/>
        </w:rPr>
        <w:t>萬人；</w:t>
      </w:r>
      <w:r w:rsidR="00011EAC" w:rsidRPr="00AC3482">
        <w:t>墨西哥市</w:t>
      </w:r>
      <w:r w:rsidR="002452CC" w:rsidRPr="00AC3482">
        <w:rPr>
          <w:rFonts w:hint="eastAsia"/>
          <w:lang w:eastAsia="zh-TW"/>
        </w:rPr>
        <w:t>都會區</w:t>
      </w:r>
      <w:r w:rsidR="00C21999" w:rsidRPr="00AC3482">
        <w:rPr>
          <w:rFonts w:hint="eastAsia"/>
        </w:rPr>
        <w:t>（</w:t>
      </w:r>
      <w:r w:rsidR="00011EAC" w:rsidRPr="00AC3482">
        <w:t>墨西哥市</w:t>
      </w:r>
      <w:r w:rsidRPr="00AC3482">
        <w:t>+</w:t>
      </w:r>
      <w:r w:rsidR="00000D23" w:rsidRPr="00AC3482">
        <w:rPr>
          <w:rFonts w:hint="eastAsia"/>
        </w:rPr>
        <w:t>墨西哥州</w:t>
      </w:r>
      <w:r w:rsidR="00C21999" w:rsidRPr="00AC3482">
        <w:rPr>
          <w:rFonts w:hint="eastAsia"/>
        </w:rPr>
        <w:t>）</w:t>
      </w:r>
      <w:r w:rsidRPr="00AC3482">
        <w:rPr>
          <w:rFonts w:hint="eastAsia"/>
        </w:rPr>
        <w:t>則為</w:t>
      </w:r>
      <w:r w:rsidRPr="00AC3482">
        <w:t>2</w:t>
      </w:r>
      <w:r w:rsidRPr="00AC3482">
        <w:rPr>
          <w:rFonts w:hint="eastAsia"/>
        </w:rPr>
        <w:t>萬</w:t>
      </w:r>
      <w:r w:rsidRPr="00AC3482">
        <w:t>3,836</w:t>
      </w:r>
      <w:r w:rsidRPr="00AC3482">
        <w:rPr>
          <w:rFonts w:hint="eastAsia"/>
        </w:rPr>
        <w:t>平方公里，人口約</w:t>
      </w:r>
      <w:r w:rsidR="00F824E3" w:rsidRPr="00AC3482">
        <w:t>2,</w:t>
      </w:r>
      <w:r w:rsidR="00CE63E0" w:rsidRPr="00AC3482">
        <w:t>5</w:t>
      </w:r>
      <w:r w:rsidRPr="00AC3482">
        <w:t>00</w:t>
      </w:r>
      <w:r w:rsidRPr="00AC3482">
        <w:rPr>
          <w:rFonts w:hint="eastAsia"/>
        </w:rPr>
        <w:t>萬人，</w:t>
      </w:r>
      <w:r w:rsidR="003920CB" w:rsidRPr="00AC3482">
        <w:rPr>
          <w:rFonts w:hint="eastAsia"/>
        </w:rPr>
        <w:t>墨國</w:t>
      </w:r>
      <w:r w:rsidRPr="00AC3482">
        <w:rPr>
          <w:rFonts w:hint="eastAsia"/>
        </w:rPr>
        <w:t>全國共</w:t>
      </w:r>
      <w:r w:rsidRPr="00AC3482">
        <w:t>32</w:t>
      </w:r>
      <w:r w:rsidRPr="00AC3482">
        <w:rPr>
          <w:rFonts w:hint="eastAsia"/>
        </w:rPr>
        <w:t>個州級行政區</w:t>
      </w:r>
      <w:r w:rsidR="00C21999" w:rsidRPr="00AC3482">
        <w:rPr>
          <w:rFonts w:hint="eastAsia"/>
        </w:rPr>
        <w:t>（</w:t>
      </w:r>
      <w:r w:rsidRPr="00AC3482">
        <w:t>31</w:t>
      </w:r>
      <w:r w:rsidRPr="00AC3482">
        <w:rPr>
          <w:rFonts w:hint="eastAsia"/>
        </w:rPr>
        <w:t>州</w:t>
      </w:r>
      <w:r w:rsidRPr="00AC3482">
        <w:t>+</w:t>
      </w:r>
      <w:r w:rsidRPr="00AC3482">
        <w:rPr>
          <w:rFonts w:hint="eastAsia"/>
        </w:rPr>
        <w:t>首都</w:t>
      </w:r>
      <w:r w:rsidR="00011EAC" w:rsidRPr="00AC3482">
        <w:t>墨西哥市</w:t>
      </w:r>
      <w:r w:rsidR="00C21999" w:rsidRPr="00AC3482">
        <w:rPr>
          <w:rFonts w:hint="eastAsia"/>
        </w:rPr>
        <w:t>）</w:t>
      </w:r>
      <w:r w:rsidRPr="00AC3482">
        <w:rPr>
          <w:rFonts w:hint="eastAsia"/>
        </w:rPr>
        <w:t>，</w:t>
      </w:r>
      <w:r w:rsidR="00FD2D7B" w:rsidRPr="00AC3482">
        <w:rPr>
          <w:rFonts w:hint="eastAsia"/>
          <w:lang w:eastAsia="zh-TW"/>
        </w:rPr>
        <w:t>除首都外，</w:t>
      </w:r>
      <w:r w:rsidRPr="00AC3482">
        <w:rPr>
          <w:rFonts w:hint="eastAsia"/>
        </w:rPr>
        <w:t>重要城市包括</w:t>
      </w:r>
      <w:r w:rsidR="000F7075" w:rsidRPr="00AC3482">
        <w:t>Monterr</w:t>
      </w:r>
      <w:r w:rsidR="000F7075" w:rsidRPr="00AC3482">
        <w:rPr>
          <w:lang w:eastAsia="zh-TW"/>
        </w:rPr>
        <w:t>e</w:t>
      </w:r>
      <w:r w:rsidRPr="00AC3482">
        <w:t>y</w:t>
      </w:r>
      <w:r w:rsidR="006D1125" w:rsidRPr="00AC3482">
        <w:rPr>
          <w:rFonts w:hint="eastAsia"/>
          <w:lang w:eastAsia="zh-TW"/>
        </w:rPr>
        <w:t>、</w:t>
      </w:r>
      <w:proofErr w:type="spellStart"/>
      <w:r w:rsidR="006D1125" w:rsidRPr="00AC3482">
        <w:t>Guadajalara</w:t>
      </w:r>
      <w:proofErr w:type="spellEnd"/>
      <w:r w:rsidRPr="00AC3482">
        <w:rPr>
          <w:rFonts w:hint="eastAsia"/>
        </w:rPr>
        <w:t>、</w:t>
      </w:r>
      <w:r w:rsidRPr="00AC3482">
        <w:t>León</w:t>
      </w:r>
      <w:r w:rsidRPr="00AC3482">
        <w:rPr>
          <w:rFonts w:hint="eastAsia"/>
        </w:rPr>
        <w:t>、</w:t>
      </w:r>
      <w:r w:rsidRPr="00AC3482">
        <w:t>Tijuana</w:t>
      </w:r>
      <w:r w:rsidRPr="00AC3482">
        <w:rPr>
          <w:rFonts w:hint="eastAsia"/>
        </w:rPr>
        <w:t>、</w:t>
      </w:r>
      <w:r w:rsidRPr="00AC3482">
        <w:t>Ciudad Juárez</w:t>
      </w:r>
      <w:r w:rsidRPr="00AC3482">
        <w:rPr>
          <w:rFonts w:hint="eastAsia"/>
        </w:rPr>
        <w:t>、</w:t>
      </w:r>
      <w:r w:rsidRPr="00AC3482">
        <w:t>Mérida</w:t>
      </w:r>
      <w:r w:rsidRPr="00AC3482">
        <w:rPr>
          <w:rFonts w:hint="eastAsia"/>
        </w:rPr>
        <w:t>、</w:t>
      </w:r>
      <w:r w:rsidRPr="00AC3482">
        <w:t>Cancún</w:t>
      </w:r>
      <w:r w:rsidRPr="00AC3482">
        <w:rPr>
          <w:rFonts w:hint="eastAsia"/>
        </w:rPr>
        <w:t>、</w:t>
      </w:r>
      <w:r w:rsidRPr="00AC3482">
        <w:t>Veracruz</w:t>
      </w:r>
      <w:r w:rsidRPr="00AC3482">
        <w:rPr>
          <w:rFonts w:hint="eastAsia"/>
        </w:rPr>
        <w:t>及</w:t>
      </w:r>
      <w:r w:rsidRPr="00AC3482">
        <w:t>Acapulco</w:t>
      </w:r>
      <w:r w:rsidRPr="00AC3482">
        <w:rPr>
          <w:rFonts w:hint="eastAsia"/>
        </w:rPr>
        <w:t>等。</w:t>
      </w:r>
      <w:proofErr w:type="spellStart"/>
      <w:r w:rsidR="002452CC" w:rsidRPr="00AC3482">
        <w:t>Guadajalara</w:t>
      </w:r>
      <w:proofErr w:type="spellEnd"/>
      <w:r w:rsidRPr="00AC3482">
        <w:rPr>
          <w:rFonts w:hint="eastAsia"/>
        </w:rPr>
        <w:t>市為第二大</w:t>
      </w:r>
      <w:r w:rsidRPr="00AC3482">
        <w:rPr>
          <w:rFonts w:hint="eastAsia"/>
        </w:rPr>
        <w:lastRenderedPageBreak/>
        <w:t>城，</w:t>
      </w:r>
      <w:r w:rsidR="00114AB2" w:rsidRPr="00AC3482">
        <w:rPr>
          <w:rFonts w:hint="eastAsia"/>
        </w:rPr>
        <w:t>為墨國電子高科技都市，有墨國矽谷之稱</w:t>
      </w:r>
      <w:r w:rsidRPr="00AC3482">
        <w:rPr>
          <w:rFonts w:hint="eastAsia"/>
        </w:rPr>
        <w:t>，</w:t>
      </w:r>
      <w:r w:rsidR="00FD2D7B" w:rsidRPr="00AC3482">
        <w:rPr>
          <w:rFonts w:hint="eastAsia"/>
        </w:rPr>
        <w:t>Monterrey</w:t>
      </w:r>
      <w:r w:rsidRPr="00AC3482">
        <w:rPr>
          <w:rFonts w:hint="eastAsia"/>
        </w:rPr>
        <w:t>市為第三大城，</w:t>
      </w:r>
      <w:r w:rsidR="00114AB2" w:rsidRPr="00AC3482">
        <w:rPr>
          <w:rFonts w:hint="eastAsia"/>
        </w:rPr>
        <w:t>接近美國德州，為墨國工業大城</w:t>
      </w:r>
      <w:r w:rsidRPr="00AC3482">
        <w:rPr>
          <w:rFonts w:hint="eastAsia"/>
        </w:rPr>
        <w:t>。</w:t>
      </w:r>
      <w:r w:rsidRPr="00AC3482">
        <w:rPr>
          <w:lang w:eastAsia="zh-TW"/>
        </w:rPr>
        <w:t>León</w:t>
      </w:r>
      <w:r w:rsidRPr="00AC3482">
        <w:rPr>
          <w:rFonts w:hint="eastAsia"/>
          <w:lang w:eastAsia="zh-TW"/>
        </w:rPr>
        <w:t>市在墨國中部，為汽車工業及鞋材配件及製鞋中心，</w:t>
      </w:r>
      <w:r w:rsidRPr="00AC3482">
        <w:rPr>
          <w:lang w:eastAsia="zh-TW"/>
        </w:rPr>
        <w:t>Tijuana</w:t>
      </w:r>
      <w:r w:rsidRPr="00AC3482">
        <w:rPr>
          <w:rFonts w:hint="eastAsia"/>
          <w:lang w:eastAsia="zh-TW"/>
        </w:rPr>
        <w:t>及</w:t>
      </w:r>
      <w:r w:rsidRPr="00AC3482">
        <w:rPr>
          <w:lang w:eastAsia="zh-TW"/>
        </w:rPr>
        <w:t>Ciudad Juárez</w:t>
      </w:r>
      <w:r w:rsidRPr="00AC3482">
        <w:rPr>
          <w:rFonts w:hint="eastAsia"/>
          <w:lang w:eastAsia="zh-TW"/>
        </w:rPr>
        <w:t>分別與美國加州聖地牙哥及德州</w:t>
      </w:r>
      <w:r w:rsidRPr="00AC3482">
        <w:rPr>
          <w:lang w:eastAsia="zh-TW"/>
        </w:rPr>
        <w:t>El Paso</w:t>
      </w:r>
      <w:r w:rsidRPr="00AC3482">
        <w:rPr>
          <w:rFonts w:hint="eastAsia"/>
          <w:lang w:eastAsia="zh-TW"/>
        </w:rPr>
        <w:t>相鄰，為墨國</w:t>
      </w:r>
      <w:r w:rsidR="002452CC" w:rsidRPr="00AC3482">
        <w:rPr>
          <w:rFonts w:hint="eastAsia"/>
          <w:lang w:eastAsia="zh-TW"/>
        </w:rPr>
        <w:t>來料</w:t>
      </w:r>
      <w:r w:rsidRPr="00AC3482">
        <w:rPr>
          <w:rFonts w:hint="eastAsia"/>
          <w:lang w:eastAsia="zh-TW"/>
        </w:rPr>
        <w:t>加工</w:t>
      </w:r>
      <w:r w:rsidR="002452CC" w:rsidRPr="00AC3482">
        <w:rPr>
          <w:rFonts w:hint="eastAsia"/>
          <w:lang w:eastAsia="zh-TW"/>
        </w:rPr>
        <w:t>出口</w:t>
      </w:r>
      <w:r w:rsidRPr="00AC3482">
        <w:rPr>
          <w:rFonts w:hint="eastAsia"/>
          <w:lang w:eastAsia="zh-TW"/>
        </w:rPr>
        <w:t>業</w:t>
      </w:r>
      <w:r w:rsidR="0082293C" w:rsidRPr="00AC3482">
        <w:rPr>
          <w:rFonts w:hint="eastAsia"/>
          <w:lang w:eastAsia="zh-TW"/>
        </w:rPr>
        <w:t>（</w:t>
      </w:r>
      <w:r w:rsidRPr="00AC3482">
        <w:rPr>
          <w:lang w:eastAsia="zh-TW"/>
        </w:rPr>
        <w:t>Maquiladora</w:t>
      </w:r>
      <w:r w:rsidR="0082293C" w:rsidRPr="00AC3482">
        <w:rPr>
          <w:rFonts w:hint="eastAsia"/>
          <w:lang w:eastAsia="zh-TW"/>
        </w:rPr>
        <w:t>）</w:t>
      </w:r>
      <w:r w:rsidRPr="00AC3482">
        <w:rPr>
          <w:rFonts w:hint="eastAsia"/>
          <w:lang w:eastAsia="zh-TW"/>
        </w:rPr>
        <w:t>電子</w:t>
      </w:r>
      <w:r w:rsidR="0082293C" w:rsidRPr="00AC3482">
        <w:rPr>
          <w:rFonts w:hint="eastAsia"/>
          <w:lang w:eastAsia="zh-TW"/>
        </w:rPr>
        <w:t>設備與</w:t>
      </w:r>
      <w:r w:rsidR="00114AB2" w:rsidRPr="00AC3482">
        <w:rPr>
          <w:rFonts w:hint="eastAsia"/>
          <w:lang w:eastAsia="zh-TW"/>
        </w:rPr>
        <w:t>電器加工重鎮。我國電子大廠亦在此設組裝</w:t>
      </w:r>
      <w:r w:rsidRPr="00AC3482">
        <w:rPr>
          <w:rFonts w:hint="eastAsia"/>
          <w:lang w:eastAsia="zh-TW"/>
        </w:rPr>
        <w:t>廠</w:t>
      </w:r>
      <w:r w:rsidR="00586958" w:rsidRPr="00AC3482">
        <w:rPr>
          <w:rFonts w:hint="eastAsia"/>
          <w:lang w:eastAsia="zh-TW"/>
        </w:rPr>
        <w:t>，</w:t>
      </w:r>
      <w:r w:rsidR="0082293C" w:rsidRPr="00AC3482">
        <w:rPr>
          <w:rFonts w:hint="eastAsia"/>
          <w:lang w:eastAsia="zh-TW"/>
        </w:rPr>
        <w:t>形成</w:t>
      </w:r>
      <w:r w:rsidR="00406449" w:rsidRPr="00AC3482">
        <w:rPr>
          <w:rFonts w:hint="eastAsia"/>
          <w:lang w:eastAsia="zh-TW"/>
        </w:rPr>
        <w:t>臺灣</w:t>
      </w:r>
      <w:r w:rsidR="0082293C" w:rsidRPr="00AC3482">
        <w:rPr>
          <w:rFonts w:hint="eastAsia"/>
          <w:lang w:eastAsia="zh-TW"/>
        </w:rPr>
        <w:t>在墨電子產業聚落</w:t>
      </w:r>
      <w:r w:rsidRPr="00AC3482">
        <w:rPr>
          <w:rFonts w:hint="eastAsia"/>
          <w:lang w:eastAsia="zh-TW"/>
        </w:rPr>
        <w:t>。</w:t>
      </w:r>
      <w:r w:rsidRPr="00AC3482">
        <w:rPr>
          <w:lang w:eastAsia="zh-TW"/>
        </w:rPr>
        <w:t>Mérida</w:t>
      </w:r>
      <w:r w:rsidRPr="00AC3482">
        <w:rPr>
          <w:rFonts w:hint="eastAsia"/>
          <w:lang w:eastAsia="zh-TW"/>
        </w:rPr>
        <w:t>、</w:t>
      </w:r>
      <w:r w:rsidRPr="00AC3482">
        <w:rPr>
          <w:lang w:eastAsia="zh-TW"/>
        </w:rPr>
        <w:t>Cancún</w:t>
      </w:r>
      <w:r w:rsidRPr="00AC3482">
        <w:rPr>
          <w:rFonts w:hint="eastAsia"/>
          <w:lang w:eastAsia="zh-TW"/>
        </w:rPr>
        <w:t>、</w:t>
      </w:r>
      <w:r w:rsidRPr="00AC3482">
        <w:rPr>
          <w:lang w:eastAsia="zh-TW"/>
        </w:rPr>
        <w:t>Veracruz</w:t>
      </w:r>
      <w:r w:rsidRPr="00AC3482">
        <w:rPr>
          <w:rFonts w:hint="eastAsia"/>
          <w:lang w:eastAsia="zh-TW"/>
        </w:rPr>
        <w:t>、</w:t>
      </w:r>
      <w:r w:rsidRPr="00AC3482">
        <w:rPr>
          <w:lang w:eastAsia="zh-TW"/>
        </w:rPr>
        <w:t>Acapulco</w:t>
      </w:r>
      <w:r w:rsidR="006D1125" w:rsidRPr="00AC3482">
        <w:rPr>
          <w:rFonts w:hint="eastAsia"/>
          <w:lang w:eastAsia="zh-TW"/>
        </w:rPr>
        <w:t>為重要觀光勝地。</w:t>
      </w:r>
      <w:proofErr w:type="gramStart"/>
      <w:r w:rsidR="006D1125" w:rsidRPr="00AC3482">
        <w:rPr>
          <w:rFonts w:hint="eastAsia"/>
          <w:lang w:eastAsia="zh-TW"/>
        </w:rPr>
        <w:t>另</w:t>
      </w:r>
      <w:proofErr w:type="gramEnd"/>
      <w:r w:rsidR="006D1125" w:rsidRPr="00AC3482">
        <w:rPr>
          <w:rFonts w:hint="eastAsia"/>
          <w:lang w:eastAsia="zh-TW"/>
        </w:rPr>
        <w:t>，</w:t>
      </w:r>
      <w:r w:rsidRPr="00AC3482">
        <w:rPr>
          <w:lang w:eastAsia="zh-TW"/>
        </w:rPr>
        <w:t>Veracruz</w:t>
      </w:r>
      <w:r w:rsidR="002452CC" w:rsidRPr="00AC3482">
        <w:rPr>
          <w:rFonts w:hint="eastAsia"/>
          <w:lang w:eastAsia="zh-TW"/>
        </w:rPr>
        <w:t>及</w:t>
      </w:r>
      <w:r w:rsidRPr="00AC3482">
        <w:rPr>
          <w:lang w:eastAsia="zh-TW"/>
        </w:rPr>
        <w:t>Manzanillo</w:t>
      </w:r>
      <w:r w:rsidR="002452CC" w:rsidRPr="00AC3482">
        <w:rPr>
          <w:rFonts w:hint="eastAsia"/>
          <w:lang w:eastAsia="zh-TW"/>
        </w:rPr>
        <w:t>、</w:t>
      </w:r>
      <w:r w:rsidR="0006651F" w:rsidRPr="00AC3482">
        <w:rPr>
          <w:lang w:eastAsia="zh-TW"/>
        </w:rPr>
        <w:t>Lázaro Cá</w:t>
      </w:r>
      <w:r w:rsidRPr="00AC3482">
        <w:rPr>
          <w:lang w:eastAsia="zh-TW"/>
        </w:rPr>
        <w:t>rdenas</w:t>
      </w:r>
      <w:r w:rsidR="002452CC" w:rsidRPr="00AC3482">
        <w:rPr>
          <w:rFonts w:hint="eastAsia"/>
          <w:lang w:eastAsia="zh-TW"/>
        </w:rPr>
        <w:t>分</w:t>
      </w:r>
      <w:proofErr w:type="gramStart"/>
      <w:r w:rsidR="002452CC" w:rsidRPr="00AC3482">
        <w:rPr>
          <w:rFonts w:hint="eastAsia"/>
          <w:lang w:eastAsia="zh-TW"/>
        </w:rPr>
        <w:t>別</w:t>
      </w:r>
      <w:r w:rsidRPr="00AC3482">
        <w:rPr>
          <w:rFonts w:hint="eastAsia"/>
          <w:lang w:eastAsia="zh-TW"/>
        </w:rPr>
        <w:t>是</w:t>
      </w:r>
      <w:proofErr w:type="gramEnd"/>
      <w:r w:rsidRPr="00AC3482">
        <w:rPr>
          <w:rFonts w:hint="eastAsia"/>
          <w:lang w:eastAsia="zh-TW"/>
        </w:rPr>
        <w:t>墨國東西兩岸主要商港。</w:t>
      </w:r>
    </w:p>
    <w:p w14:paraId="54ACFF2A" w14:textId="77777777" w:rsidR="000643A9" w:rsidRPr="00AC3482" w:rsidRDefault="000643A9" w:rsidP="004545C1">
      <w:pPr>
        <w:suppressAutoHyphens/>
        <w:ind w:firstLine="472"/>
        <w:rPr>
          <w:lang w:eastAsia="zh-TW"/>
        </w:rPr>
      </w:pPr>
      <w:r w:rsidRPr="00AC3482">
        <w:rPr>
          <w:rFonts w:hint="eastAsia"/>
          <w:lang w:eastAsia="zh-TW"/>
        </w:rPr>
        <w:t>對外商態度：墨國政府為增加就業機會，積極鼓勵外人投資，尤其高科技、製造業、基礎建設及礦業之投資。</w:t>
      </w:r>
    </w:p>
    <w:p w14:paraId="0BC5DB6F" w14:textId="3F9F70CF" w:rsidR="000643A9" w:rsidRPr="00AC3482" w:rsidRDefault="000643A9" w:rsidP="001645F1">
      <w:pPr>
        <w:pStyle w:val="a5"/>
        <w:spacing w:before="257" w:after="257"/>
        <w:ind w:left="632" w:hanging="632"/>
      </w:pPr>
      <w:proofErr w:type="spellStart"/>
      <w:r w:rsidRPr="00AC3482">
        <w:rPr>
          <w:rFonts w:hint="eastAsia"/>
        </w:rPr>
        <w:t>三、政治環境</w:t>
      </w:r>
      <w:proofErr w:type="spellEnd"/>
    </w:p>
    <w:p w14:paraId="407FD763"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政治體制</w:t>
      </w:r>
    </w:p>
    <w:p w14:paraId="0376D54C" w14:textId="73D16FC3" w:rsidR="000643A9" w:rsidRPr="00AC3482" w:rsidRDefault="000643A9" w:rsidP="004545C1">
      <w:pPr>
        <w:pStyle w:val="af"/>
        <w:suppressAutoHyphens/>
        <w:ind w:left="945" w:firstLine="472"/>
        <w:rPr>
          <w:lang w:eastAsia="zh-TW"/>
        </w:rPr>
      </w:pPr>
      <w:r w:rsidRPr="00AC3482">
        <w:rPr>
          <w:rFonts w:hint="eastAsia"/>
          <w:lang w:eastAsia="zh-TW"/>
        </w:rPr>
        <w:t>目前憲法自</w:t>
      </w:r>
      <w:r w:rsidRPr="00AC3482">
        <w:rPr>
          <w:lang w:eastAsia="zh-TW"/>
        </w:rPr>
        <w:t>1917</w:t>
      </w:r>
      <w:r w:rsidRPr="00AC3482">
        <w:rPr>
          <w:rFonts w:hint="eastAsia"/>
          <w:lang w:eastAsia="zh-TW"/>
        </w:rPr>
        <w:t>年</w:t>
      </w:r>
      <w:r w:rsidRPr="00AC3482">
        <w:rPr>
          <w:lang w:eastAsia="zh-TW"/>
        </w:rPr>
        <w:t>2</w:t>
      </w:r>
      <w:r w:rsidRPr="00AC3482">
        <w:rPr>
          <w:rFonts w:hint="eastAsia"/>
          <w:lang w:eastAsia="zh-TW"/>
        </w:rPr>
        <w:t>月</w:t>
      </w:r>
      <w:r w:rsidRPr="00AC3482">
        <w:rPr>
          <w:lang w:eastAsia="zh-TW"/>
        </w:rPr>
        <w:t>5</w:t>
      </w:r>
      <w:r w:rsidRPr="00AC3482">
        <w:rPr>
          <w:rFonts w:hint="eastAsia"/>
          <w:lang w:eastAsia="zh-TW"/>
        </w:rPr>
        <w:t>日施行，訂定國家為總統制的聯邦共和體制，立法、行政及司法三權獨立。總統為國家元首，執掌國家最高行政權，不設副總統或總理，即由總統直接任命部長閣員並領導內閣施政，向國會作施政報告。全國分首都</w:t>
      </w:r>
      <w:r w:rsidR="00C21999" w:rsidRPr="00AC3482">
        <w:rPr>
          <w:rFonts w:hint="eastAsia"/>
          <w:lang w:eastAsia="zh-TW"/>
        </w:rPr>
        <w:t>（</w:t>
      </w:r>
      <w:r w:rsidR="00011EAC" w:rsidRPr="00AC3482">
        <w:rPr>
          <w:lang w:eastAsia="zh-TW"/>
        </w:rPr>
        <w:t>墨西哥市</w:t>
      </w:r>
      <w:r w:rsidR="00C21999" w:rsidRPr="00AC3482">
        <w:rPr>
          <w:rFonts w:hint="eastAsia"/>
          <w:lang w:eastAsia="zh-TW"/>
        </w:rPr>
        <w:t>）</w:t>
      </w:r>
      <w:r w:rsidRPr="00AC3482">
        <w:rPr>
          <w:rFonts w:hint="eastAsia"/>
          <w:lang w:eastAsia="zh-TW"/>
        </w:rPr>
        <w:t>、</w:t>
      </w:r>
      <w:r w:rsidRPr="00AC3482">
        <w:rPr>
          <w:lang w:eastAsia="zh-TW"/>
        </w:rPr>
        <w:t>31</w:t>
      </w:r>
      <w:r w:rsidR="0095486B" w:rsidRPr="00AC3482">
        <w:rPr>
          <w:rFonts w:hint="eastAsia"/>
          <w:lang w:eastAsia="zh-TW"/>
        </w:rPr>
        <w:t>個州，共計</w:t>
      </w:r>
      <w:r w:rsidRPr="00AC3482">
        <w:fldChar w:fldCharType="begin"/>
      </w:r>
      <w:r w:rsidRPr="00AC3482">
        <w:instrText>HYPERLINK "http://cuentame.inegi.org.mx/territorio/division/default.aspx?tema=T" \h</w:instrText>
      </w:r>
      <w:r w:rsidRPr="00AC3482">
        <w:fldChar w:fldCharType="separate"/>
      </w:r>
      <w:r w:rsidR="0095486B" w:rsidRPr="00AC3482">
        <w:rPr>
          <w:lang w:eastAsia="zh-TW"/>
        </w:rPr>
        <w:t>2,477</w:t>
      </w:r>
      <w:r w:rsidRPr="00AC3482">
        <w:rPr>
          <w:lang w:eastAsia="zh-TW"/>
        </w:rPr>
        <w:fldChar w:fldCharType="end"/>
      </w:r>
      <w:proofErr w:type="gramStart"/>
      <w:r w:rsidRPr="00AC3482">
        <w:rPr>
          <w:rFonts w:hint="eastAsia"/>
          <w:lang w:eastAsia="zh-TW"/>
        </w:rPr>
        <w:t>個</w:t>
      </w:r>
      <w:proofErr w:type="gramEnd"/>
      <w:r w:rsidRPr="00AC3482">
        <w:rPr>
          <w:rFonts w:hint="eastAsia"/>
          <w:lang w:eastAsia="zh-TW"/>
        </w:rPr>
        <w:t>縣市</w:t>
      </w:r>
      <w:r w:rsidR="0095486B" w:rsidRPr="00AC3482">
        <w:rPr>
          <w:rFonts w:hint="eastAsia"/>
          <w:lang w:eastAsia="zh-TW"/>
        </w:rPr>
        <w:t>（</w:t>
      </w:r>
      <w:proofErr w:type="spellStart"/>
      <w:r w:rsidR="0095486B" w:rsidRPr="00AC3482">
        <w:rPr>
          <w:rFonts w:hint="eastAsia"/>
          <w:lang w:eastAsia="zh-TW"/>
        </w:rPr>
        <w:t>municipios</w:t>
      </w:r>
      <w:proofErr w:type="spellEnd"/>
      <w:r w:rsidR="0095486B" w:rsidRPr="00AC3482">
        <w:rPr>
          <w:rFonts w:hint="eastAsia"/>
          <w:lang w:eastAsia="zh-TW"/>
        </w:rPr>
        <w:t>）</w:t>
      </w:r>
      <w:r w:rsidRPr="00AC3482">
        <w:rPr>
          <w:rFonts w:hint="eastAsia"/>
          <w:lang w:eastAsia="zh-TW"/>
        </w:rPr>
        <w:t>。</w:t>
      </w:r>
    </w:p>
    <w:p w14:paraId="00E18068" w14:textId="77777777" w:rsidR="000643A9" w:rsidRPr="00AC3482" w:rsidRDefault="00C21999" w:rsidP="00E650E7">
      <w:pPr>
        <w:pStyle w:val="a8"/>
        <w:ind w:left="945" w:hanging="709"/>
        <w:rPr>
          <w:lang w:eastAsia="zh-TW"/>
        </w:rPr>
      </w:pPr>
      <w:r w:rsidRPr="00AC3482">
        <w:rPr>
          <w:rFonts w:hint="eastAsia"/>
          <w:lang w:eastAsia="zh-TW"/>
        </w:rPr>
        <w:t>（</w:t>
      </w:r>
      <w:r w:rsidR="000643A9" w:rsidRPr="00AC3482">
        <w:rPr>
          <w:rFonts w:hint="eastAsia"/>
          <w:lang w:eastAsia="zh-TW"/>
        </w:rPr>
        <w:t>二</w:t>
      </w:r>
      <w:r w:rsidRPr="00AC3482">
        <w:rPr>
          <w:rFonts w:hint="eastAsia"/>
          <w:lang w:eastAsia="zh-TW"/>
        </w:rPr>
        <w:t>）</w:t>
      </w:r>
      <w:r w:rsidR="000643A9" w:rsidRPr="00AC3482">
        <w:rPr>
          <w:rFonts w:hint="eastAsia"/>
          <w:lang w:eastAsia="zh-TW"/>
        </w:rPr>
        <w:t>國家首領</w:t>
      </w:r>
    </w:p>
    <w:p w14:paraId="6607C74F" w14:textId="70EFC14C" w:rsidR="000643A9" w:rsidRPr="00AC3482" w:rsidRDefault="000643A9" w:rsidP="004545C1">
      <w:pPr>
        <w:pStyle w:val="af"/>
        <w:suppressAutoHyphens/>
        <w:ind w:left="945" w:firstLine="472"/>
        <w:rPr>
          <w:lang w:eastAsia="zh-TW"/>
        </w:rPr>
      </w:pPr>
      <w:r w:rsidRPr="00AC3482">
        <w:rPr>
          <w:rFonts w:hint="eastAsia"/>
          <w:lang w:eastAsia="zh-TW"/>
        </w:rPr>
        <w:t>總統由人民直選，任期</w:t>
      </w:r>
      <w:r w:rsidRPr="00AC3482">
        <w:rPr>
          <w:lang w:eastAsia="zh-TW"/>
        </w:rPr>
        <w:t>6</w:t>
      </w:r>
      <w:r w:rsidRPr="00AC3482">
        <w:rPr>
          <w:rFonts w:hint="eastAsia"/>
          <w:lang w:eastAsia="zh-TW"/>
        </w:rPr>
        <w:t>年，不得再競選及連任。現任總統</w:t>
      </w:r>
      <w:r w:rsidR="009E3A3A" w:rsidRPr="00AC3482">
        <w:rPr>
          <w:lang w:eastAsia="zh-TW"/>
        </w:rPr>
        <w:t>Claudia Sheinbaum</w:t>
      </w:r>
      <w:r w:rsidRPr="00AC3482">
        <w:rPr>
          <w:rFonts w:hint="eastAsia"/>
          <w:lang w:eastAsia="zh-TW"/>
        </w:rPr>
        <w:t>於</w:t>
      </w:r>
      <w:r w:rsidR="009E3A3A" w:rsidRPr="00AC3482">
        <w:rPr>
          <w:lang w:eastAsia="zh-TW"/>
        </w:rPr>
        <w:t>2024</w:t>
      </w:r>
      <w:r w:rsidRPr="00AC3482">
        <w:rPr>
          <w:rFonts w:hint="eastAsia"/>
          <w:lang w:eastAsia="zh-TW"/>
        </w:rPr>
        <w:t>年</w:t>
      </w:r>
      <w:r w:rsidR="009E3A3A" w:rsidRPr="00AC3482">
        <w:rPr>
          <w:lang w:eastAsia="zh-TW"/>
        </w:rPr>
        <w:t>10</w:t>
      </w:r>
      <w:r w:rsidRPr="00AC3482">
        <w:rPr>
          <w:rFonts w:hint="eastAsia"/>
          <w:lang w:eastAsia="zh-TW"/>
        </w:rPr>
        <w:t>月</w:t>
      </w:r>
      <w:r w:rsidRPr="00AC3482">
        <w:rPr>
          <w:lang w:eastAsia="zh-TW"/>
        </w:rPr>
        <w:t>1</w:t>
      </w:r>
      <w:r w:rsidRPr="00AC3482">
        <w:rPr>
          <w:rFonts w:hint="eastAsia"/>
          <w:lang w:eastAsia="zh-TW"/>
        </w:rPr>
        <w:t>日就職，屬國家復興運動黨</w:t>
      </w:r>
      <w:r w:rsidR="00C21999" w:rsidRPr="00AC3482">
        <w:rPr>
          <w:rFonts w:hint="eastAsia"/>
          <w:lang w:eastAsia="zh-TW"/>
        </w:rPr>
        <w:t>（</w:t>
      </w:r>
      <w:proofErr w:type="spellStart"/>
      <w:r w:rsidRPr="00AC3482">
        <w:rPr>
          <w:lang w:eastAsia="zh-TW"/>
        </w:rPr>
        <w:t>Movimiento</w:t>
      </w:r>
      <w:proofErr w:type="spellEnd"/>
      <w:r w:rsidRPr="00AC3482">
        <w:rPr>
          <w:lang w:eastAsia="zh-TW"/>
        </w:rPr>
        <w:t xml:space="preserve"> </w:t>
      </w:r>
      <w:proofErr w:type="spellStart"/>
      <w:r w:rsidRPr="00AC3482">
        <w:rPr>
          <w:lang w:eastAsia="zh-TW"/>
        </w:rPr>
        <w:t>Renovacion</w:t>
      </w:r>
      <w:proofErr w:type="spellEnd"/>
      <w:r w:rsidRPr="00AC3482">
        <w:rPr>
          <w:lang w:eastAsia="zh-TW"/>
        </w:rPr>
        <w:t xml:space="preserve"> Nacional, MORENA</w:t>
      </w:r>
      <w:r w:rsidR="00C21999" w:rsidRPr="00AC3482">
        <w:rPr>
          <w:rFonts w:hint="eastAsia"/>
          <w:lang w:eastAsia="zh-TW"/>
        </w:rPr>
        <w:t>）</w:t>
      </w:r>
      <w:r w:rsidRPr="00AC3482">
        <w:rPr>
          <w:rFonts w:hint="eastAsia"/>
          <w:lang w:eastAsia="zh-TW"/>
        </w:rPr>
        <w:t>，任期至</w:t>
      </w:r>
      <w:r w:rsidR="009E3A3A" w:rsidRPr="00AC3482">
        <w:rPr>
          <w:lang w:eastAsia="zh-TW"/>
        </w:rPr>
        <w:t>2030</w:t>
      </w:r>
      <w:r w:rsidRPr="00AC3482">
        <w:rPr>
          <w:rFonts w:hint="eastAsia"/>
          <w:lang w:eastAsia="zh-TW"/>
        </w:rPr>
        <w:t>年</w:t>
      </w:r>
      <w:r w:rsidR="009E3A3A" w:rsidRPr="00AC3482">
        <w:rPr>
          <w:lang w:eastAsia="zh-TW"/>
        </w:rPr>
        <w:t>9</w:t>
      </w:r>
      <w:r w:rsidRPr="00AC3482">
        <w:rPr>
          <w:rFonts w:hint="eastAsia"/>
          <w:lang w:eastAsia="zh-TW"/>
        </w:rPr>
        <w:t>月</w:t>
      </w:r>
      <w:r w:rsidRPr="00AC3482">
        <w:rPr>
          <w:lang w:eastAsia="zh-TW"/>
        </w:rPr>
        <w:t>30</w:t>
      </w:r>
      <w:r w:rsidRPr="00AC3482">
        <w:rPr>
          <w:rFonts w:hint="eastAsia"/>
          <w:lang w:eastAsia="zh-TW"/>
        </w:rPr>
        <w:t>日。</w:t>
      </w:r>
    </w:p>
    <w:p w14:paraId="5375FE03" w14:textId="77777777" w:rsidR="000643A9" w:rsidRPr="00AC3482" w:rsidRDefault="00C21999" w:rsidP="004545C1">
      <w:pPr>
        <w:pStyle w:val="a8"/>
        <w:suppressAutoHyphens/>
        <w:ind w:left="945" w:hanging="709"/>
        <w:rPr>
          <w:rFonts w:hAnsi="Times New Roman"/>
        </w:rPr>
      </w:pPr>
      <w:r w:rsidRPr="00AC3482">
        <w:rPr>
          <w:rFonts w:hAnsi="Times New Roman" w:hint="eastAsia"/>
        </w:rPr>
        <w:t>（</w:t>
      </w:r>
      <w:r w:rsidR="000643A9" w:rsidRPr="00AC3482">
        <w:rPr>
          <w:rFonts w:hAnsi="Times New Roman" w:hint="eastAsia"/>
        </w:rPr>
        <w:t>三</w:t>
      </w:r>
      <w:r w:rsidRPr="00AC3482">
        <w:rPr>
          <w:rFonts w:hAnsi="Times New Roman" w:hint="eastAsia"/>
        </w:rPr>
        <w:t>）</w:t>
      </w:r>
      <w:r w:rsidR="000643A9" w:rsidRPr="00AC3482">
        <w:rPr>
          <w:rFonts w:hAnsi="Times New Roman" w:hint="eastAsia"/>
        </w:rPr>
        <w:t>重要政黨</w:t>
      </w:r>
    </w:p>
    <w:p w14:paraId="709E9600" w14:textId="77777777" w:rsidR="000643A9" w:rsidRPr="00AC3482" w:rsidRDefault="000643A9" w:rsidP="004545C1">
      <w:pPr>
        <w:pStyle w:val="af"/>
        <w:suppressAutoHyphens/>
        <w:ind w:left="945" w:firstLine="472"/>
      </w:pPr>
      <w:r w:rsidRPr="00AC3482">
        <w:rPr>
          <w:rFonts w:hint="eastAsia"/>
        </w:rPr>
        <w:t>執政黨：國家復興運動黨</w:t>
      </w:r>
      <w:r w:rsidR="00C21999" w:rsidRPr="00AC3482">
        <w:rPr>
          <w:rFonts w:hint="eastAsia"/>
        </w:rPr>
        <w:t>（</w:t>
      </w:r>
      <w:proofErr w:type="spellStart"/>
      <w:r w:rsidRPr="00AC3482">
        <w:t>Movimiento</w:t>
      </w:r>
      <w:proofErr w:type="spellEnd"/>
      <w:r w:rsidRPr="00AC3482">
        <w:t xml:space="preserve"> </w:t>
      </w:r>
      <w:proofErr w:type="spellStart"/>
      <w:r w:rsidRPr="00AC3482">
        <w:t>Re</w:t>
      </w:r>
      <w:r w:rsidR="0006651F" w:rsidRPr="00AC3482">
        <w:t>genera</w:t>
      </w:r>
      <w:r w:rsidRPr="00AC3482">
        <w:t>ción</w:t>
      </w:r>
      <w:proofErr w:type="spellEnd"/>
      <w:r w:rsidRPr="00AC3482">
        <w:t xml:space="preserve"> Nacional, MORENA</w:t>
      </w:r>
      <w:r w:rsidR="00C21999" w:rsidRPr="00AC3482">
        <w:rPr>
          <w:rFonts w:hint="eastAsia"/>
        </w:rPr>
        <w:t>）</w:t>
      </w:r>
      <w:r w:rsidRPr="00AC3482">
        <w:rPr>
          <w:rFonts w:hint="eastAsia"/>
        </w:rPr>
        <w:t>；在野黨：國家行動黨</w:t>
      </w:r>
      <w:r w:rsidR="00C21999" w:rsidRPr="00AC3482">
        <w:rPr>
          <w:rFonts w:hint="eastAsia"/>
        </w:rPr>
        <w:t>（</w:t>
      </w:r>
      <w:r w:rsidRPr="00AC3482">
        <w:t xml:space="preserve">Partido </w:t>
      </w:r>
      <w:proofErr w:type="spellStart"/>
      <w:r w:rsidRPr="00AC3482">
        <w:t>Acción</w:t>
      </w:r>
      <w:proofErr w:type="spellEnd"/>
      <w:r w:rsidRPr="00AC3482">
        <w:t xml:space="preserve"> Nacional, PAN</w:t>
      </w:r>
      <w:r w:rsidR="00C21999" w:rsidRPr="00AC3482">
        <w:rPr>
          <w:rFonts w:hint="eastAsia"/>
        </w:rPr>
        <w:t>）</w:t>
      </w:r>
      <w:r w:rsidRPr="00AC3482">
        <w:rPr>
          <w:rFonts w:hint="eastAsia"/>
        </w:rPr>
        <w:t>、體制革命黨</w:t>
      </w:r>
      <w:r w:rsidR="00C21999" w:rsidRPr="00AC3482">
        <w:rPr>
          <w:rFonts w:hint="eastAsia"/>
        </w:rPr>
        <w:t>（</w:t>
      </w:r>
      <w:r w:rsidRPr="00AC3482">
        <w:t xml:space="preserve">Partido </w:t>
      </w:r>
      <w:proofErr w:type="spellStart"/>
      <w:r w:rsidRPr="00AC3482">
        <w:t>Revolucionario</w:t>
      </w:r>
      <w:proofErr w:type="spellEnd"/>
      <w:r w:rsidRPr="00AC3482">
        <w:t xml:space="preserve"> </w:t>
      </w:r>
      <w:proofErr w:type="spellStart"/>
      <w:r w:rsidRPr="00AC3482">
        <w:t>Institucional</w:t>
      </w:r>
      <w:proofErr w:type="spellEnd"/>
      <w:r w:rsidRPr="00AC3482">
        <w:t>, PRI</w:t>
      </w:r>
      <w:r w:rsidR="00C21999" w:rsidRPr="00AC3482">
        <w:rPr>
          <w:rFonts w:hint="eastAsia"/>
        </w:rPr>
        <w:t>）</w:t>
      </w:r>
      <w:r w:rsidRPr="00AC3482">
        <w:rPr>
          <w:rFonts w:hint="eastAsia"/>
        </w:rPr>
        <w:t>及民主革命黨</w:t>
      </w:r>
      <w:r w:rsidR="00C21999" w:rsidRPr="00AC3482">
        <w:rPr>
          <w:rFonts w:hint="eastAsia"/>
        </w:rPr>
        <w:t>（</w:t>
      </w:r>
      <w:r w:rsidRPr="00AC3482">
        <w:t xml:space="preserve">Partido </w:t>
      </w:r>
      <w:proofErr w:type="spellStart"/>
      <w:r w:rsidRPr="00AC3482">
        <w:lastRenderedPageBreak/>
        <w:t>Revolucionario</w:t>
      </w:r>
      <w:proofErr w:type="spellEnd"/>
      <w:r w:rsidRPr="00AC3482">
        <w:t xml:space="preserve"> </w:t>
      </w:r>
      <w:proofErr w:type="spellStart"/>
      <w:r w:rsidRPr="00AC3482">
        <w:t>Democrático</w:t>
      </w:r>
      <w:proofErr w:type="spellEnd"/>
      <w:r w:rsidRPr="00AC3482">
        <w:t>, PRD</w:t>
      </w:r>
      <w:r w:rsidR="00C21999" w:rsidRPr="00AC3482">
        <w:rPr>
          <w:rFonts w:hint="eastAsia"/>
        </w:rPr>
        <w:t>）</w:t>
      </w:r>
      <w:r w:rsidRPr="00AC3482">
        <w:rPr>
          <w:rFonts w:hint="eastAsia"/>
        </w:rPr>
        <w:t>。</w:t>
      </w:r>
    </w:p>
    <w:p w14:paraId="0EED60D5"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四</w:t>
      </w:r>
      <w:r w:rsidRPr="00AC3482">
        <w:rPr>
          <w:rFonts w:hAnsi="Times New Roman" w:hint="eastAsia"/>
          <w:lang w:eastAsia="zh-TW"/>
        </w:rPr>
        <w:t>）</w:t>
      </w:r>
      <w:r w:rsidR="000643A9" w:rsidRPr="00AC3482">
        <w:rPr>
          <w:rFonts w:hAnsi="Times New Roman" w:hint="eastAsia"/>
          <w:lang w:eastAsia="zh-TW"/>
        </w:rPr>
        <w:t>政治現況</w:t>
      </w:r>
    </w:p>
    <w:p w14:paraId="16304CBE" w14:textId="5EFE8E78" w:rsidR="00E00A0D" w:rsidRPr="00AC3482" w:rsidRDefault="000643A9" w:rsidP="004545C1">
      <w:pPr>
        <w:pStyle w:val="af"/>
        <w:suppressAutoHyphens/>
        <w:ind w:left="945" w:firstLine="472"/>
        <w:rPr>
          <w:lang w:eastAsia="zh-TW"/>
        </w:rPr>
      </w:pPr>
      <w:r w:rsidRPr="00AC3482">
        <w:rPr>
          <w:rFonts w:hint="eastAsia"/>
          <w:lang w:eastAsia="zh-TW"/>
        </w:rPr>
        <w:t>總統下設</w:t>
      </w:r>
      <w:r w:rsidR="00E00A0D" w:rsidRPr="00AC3482">
        <w:rPr>
          <w:lang w:eastAsia="zh-TW"/>
        </w:rPr>
        <w:t>21</w:t>
      </w:r>
      <w:r w:rsidR="00E00A0D" w:rsidRPr="00AC3482">
        <w:rPr>
          <w:rFonts w:hint="eastAsia"/>
          <w:lang w:eastAsia="zh-TW"/>
        </w:rPr>
        <w:t>部，由總統直接任命。行政機構分為三級，即聯邦、州及縣市。州政府的組織型態類似聯邦政府，州長任期亦與總統同為</w:t>
      </w:r>
      <w:r w:rsidR="00E00A0D" w:rsidRPr="00AC3482">
        <w:rPr>
          <w:lang w:eastAsia="zh-TW"/>
        </w:rPr>
        <w:t>6</w:t>
      </w:r>
      <w:r w:rsidR="00E00A0D" w:rsidRPr="00AC3482">
        <w:rPr>
          <w:rFonts w:hint="eastAsia"/>
          <w:lang w:eastAsia="zh-TW"/>
        </w:rPr>
        <w:t>年。</w:t>
      </w:r>
    </w:p>
    <w:p w14:paraId="4C0514B4" w14:textId="3AA12D5B" w:rsidR="007F342C" w:rsidRPr="00AC3482" w:rsidRDefault="00E00A0D" w:rsidP="004545C1">
      <w:pPr>
        <w:pStyle w:val="af"/>
        <w:suppressAutoHyphens/>
        <w:ind w:left="945" w:firstLine="472"/>
        <w:rPr>
          <w:lang w:eastAsia="zh-TW"/>
        </w:rPr>
      </w:pPr>
      <w:r w:rsidRPr="00AC3482">
        <w:rPr>
          <w:rFonts w:hint="eastAsia"/>
          <w:lang w:eastAsia="zh-TW"/>
        </w:rPr>
        <w:t>國會</w:t>
      </w:r>
      <w:proofErr w:type="gramStart"/>
      <w:r w:rsidRPr="00AC3482">
        <w:rPr>
          <w:rFonts w:hint="eastAsia"/>
          <w:lang w:eastAsia="zh-TW"/>
        </w:rPr>
        <w:t>採</w:t>
      </w:r>
      <w:proofErr w:type="gramEnd"/>
      <w:r w:rsidRPr="00AC3482">
        <w:rPr>
          <w:rFonts w:hint="eastAsia"/>
          <w:lang w:eastAsia="zh-TW"/>
        </w:rPr>
        <w:t>參、眾兩院制，</w:t>
      </w:r>
      <w:r w:rsidR="000643A9" w:rsidRPr="00AC3482">
        <w:rPr>
          <w:rFonts w:hint="eastAsia"/>
          <w:lang w:eastAsia="zh-TW"/>
        </w:rPr>
        <w:t>參議院共</w:t>
      </w:r>
      <w:r w:rsidR="000643A9" w:rsidRPr="00AC3482">
        <w:rPr>
          <w:lang w:eastAsia="zh-TW"/>
        </w:rPr>
        <w:t>128</w:t>
      </w:r>
      <w:r w:rsidR="000643A9" w:rsidRPr="00AC3482">
        <w:rPr>
          <w:rFonts w:hint="eastAsia"/>
          <w:lang w:eastAsia="zh-TW"/>
        </w:rPr>
        <w:t>席，由</w:t>
      </w:r>
      <w:r w:rsidR="000643A9" w:rsidRPr="00AC3482">
        <w:rPr>
          <w:lang w:eastAsia="zh-TW"/>
        </w:rPr>
        <w:t>31</w:t>
      </w:r>
      <w:r w:rsidR="000643A9" w:rsidRPr="00AC3482">
        <w:rPr>
          <w:rFonts w:hint="eastAsia"/>
          <w:lang w:eastAsia="zh-TW"/>
        </w:rPr>
        <w:t>州及首都</w:t>
      </w:r>
      <w:r w:rsidR="00011EAC" w:rsidRPr="00AC3482">
        <w:rPr>
          <w:lang w:eastAsia="zh-TW"/>
        </w:rPr>
        <w:t>墨西哥市</w:t>
      </w:r>
      <w:r w:rsidR="00C21999" w:rsidRPr="00AC3482">
        <w:rPr>
          <w:rFonts w:hint="eastAsia"/>
          <w:lang w:eastAsia="zh-TW"/>
        </w:rPr>
        <w:t>（</w:t>
      </w:r>
      <w:r w:rsidR="000643A9" w:rsidRPr="00AC3482">
        <w:rPr>
          <w:rFonts w:hint="eastAsia"/>
          <w:lang w:eastAsia="zh-TW"/>
        </w:rPr>
        <w:t>聯邦政府與國會所在地</w:t>
      </w:r>
      <w:r w:rsidR="00C21999" w:rsidRPr="00AC3482">
        <w:rPr>
          <w:rFonts w:hint="eastAsia"/>
          <w:lang w:eastAsia="zh-TW"/>
        </w:rPr>
        <w:t>）</w:t>
      </w:r>
      <w:r w:rsidR="000643A9" w:rsidRPr="00AC3482">
        <w:rPr>
          <w:rFonts w:hint="eastAsia"/>
          <w:lang w:eastAsia="zh-TW"/>
        </w:rPr>
        <w:t>各選出代表</w:t>
      </w:r>
      <w:r w:rsidR="000643A9" w:rsidRPr="00AC3482">
        <w:rPr>
          <w:lang w:eastAsia="zh-TW"/>
        </w:rPr>
        <w:t>4</w:t>
      </w:r>
      <w:r w:rsidR="000643A9" w:rsidRPr="00AC3482">
        <w:rPr>
          <w:rFonts w:hint="eastAsia"/>
          <w:lang w:eastAsia="zh-TW"/>
        </w:rPr>
        <w:t>名所組成，任期</w:t>
      </w:r>
      <w:r w:rsidR="000643A9" w:rsidRPr="00AC3482">
        <w:rPr>
          <w:lang w:eastAsia="zh-TW"/>
        </w:rPr>
        <w:t>6</w:t>
      </w:r>
      <w:r w:rsidR="000643A9" w:rsidRPr="00AC3482">
        <w:rPr>
          <w:rFonts w:hint="eastAsia"/>
          <w:lang w:eastAsia="zh-TW"/>
        </w:rPr>
        <w:t>年</w:t>
      </w:r>
      <w:r w:rsidRPr="00AC3482">
        <w:rPr>
          <w:rFonts w:hint="eastAsia"/>
          <w:lang w:eastAsia="zh-TW"/>
        </w:rPr>
        <w:t>，現任</w:t>
      </w:r>
      <w:r w:rsidRPr="00AC3482">
        <w:rPr>
          <w:lang w:eastAsia="zh-TW"/>
        </w:rPr>
        <w:t>128</w:t>
      </w:r>
      <w:r w:rsidRPr="00AC3482">
        <w:rPr>
          <w:rFonts w:hint="eastAsia"/>
          <w:lang w:eastAsia="zh-TW"/>
        </w:rPr>
        <w:t>名參議員中，</w:t>
      </w:r>
      <w:r w:rsidRPr="00AC3482">
        <w:rPr>
          <w:lang w:eastAsia="zh-TW"/>
        </w:rPr>
        <w:t>MORENA</w:t>
      </w:r>
      <w:r w:rsidRPr="00AC3482">
        <w:rPr>
          <w:rFonts w:hint="eastAsia"/>
          <w:lang w:eastAsia="zh-TW"/>
        </w:rPr>
        <w:t>占</w:t>
      </w:r>
      <w:r w:rsidR="007A0512" w:rsidRPr="00AC3482">
        <w:rPr>
          <w:lang w:eastAsia="zh-TW"/>
        </w:rPr>
        <w:t>67</w:t>
      </w:r>
      <w:r w:rsidRPr="00AC3482">
        <w:rPr>
          <w:rFonts w:hint="eastAsia"/>
          <w:lang w:eastAsia="zh-TW"/>
        </w:rPr>
        <w:t>席、</w:t>
      </w:r>
      <w:r w:rsidR="007A0512" w:rsidRPr="00AC3482">
        <w:rPr>
          <w:lang w:eastAsia="zh-TW"/>
        </w:rPr>
        <w:t>PAN 21</w:t>
      </w:r>
      <w:r w:rsidRPr="00AC3482">
        <w:rPr>
          <w:rFonts w:hint="eastAsia"/>
          <w:lang w:eastAsia="zh-TW"/>
        </w:rPr>
        <w:t>席、</w:t>
      </w:r>
      <w:r w:rsidR="007A0512" w:rsidRPr="00AC3482">
        <w:rPr>
          <w:lang w:eastAsia="zh-TW"/>
        </w:rPr>
        <w:t>PVEM 14</w:t>
      </w:r>
      <w:r w:rsidR="007A0512" w:rsidRPr="00AC3482">
        <w:rPr>
          <w:rFonts w:hint="eastAsia"/>
          <w:lang w:eastAsia="zh-TW"/>
        </w:rPr>
        <w:t>席、</w:t>
      </w:r>
      <w:r w:rsidR="007A0512" w:rsidRPr="00AC3482">
        <w:rPr>
          <w:lang w:eastAsia="zh-TW"/>
        </w:rPr>
        <w:t>PRI 13</w:t>
      </w:r>
      <w:r w:rsidR="007A0512" w:rsidRPr="00AC3482">
        <w:rPr>
          <w:rFonts w:hint="eastAsia"/>
          <w:lang w:eastAsia="zh-TW"/>
        </w:rPr>
        <w:t>席</w:t>
      </w:r>
      <w:r w:rsidRPr="00AC3482">
        <w:rPr>
          <w:rFonts w:hint="eastAsia"/>
          <w:lang w:eastAsia="zh-TW"/>
        </w:rPr>
        <w:t>、「工黨」（</w:t>
      </w:r>
      <w:r w:rsidRPr="00AC3482">
        <w:rPr>
          <w:lang w:eastAsia="zh-TW"/>
        </w:rPr>
        <w:t>PT</w:t>
      </w:r>
      <w:r w:rsidRPr="00AC3482">
        <w:rPr>
          <w:rFonts w:hint="eastAsia"/>
          <w:lang w:eastAsia="zh-TW"/>
        </w:rPr>
        <w:t>）</w:t>
      </w:r>
      <w:r w:rsidRPr="00AC3482">
        <w:rPr>
          <w:lang w:eastAsia="zh-TW"/>
        </w:rPr>
        <w:t>6</w:t>
      </w:r>
      <w:r w:rsidR="007A0512" w:rsidRPr="00AC3482">
        <w:rPr>
          <w:rFonts w:hint="eastAsia"/>
          <w:lang w:eastAsia="zh-TW"/>
        </w:rPr>
        <w:t>席、</w:t>
      </w:r>
      <w:r w:rsidR="007A0512" w:rsidRPr="00AC3482">
        <w:rPr>
          <w:lang w:eastAsia="zh-TW"/>
        </w:rPr>
        <w:t>MC 6</w:t>
      </w:r>
      <w:r w:rsidRPr="00AC3482">
        <w:rPr>
          <w:rFonts w:hint="eastAsia"/>
          <w:lang w:eastAsia="zh-TW"/>
        </w:rPr>
        <w:t>席</w:t>
      </w:r>
      <w:r w:rsidR="007A0512" w:rsidRPr="00AC3482">
        <w:rPr>
          <w:rFonts w:hint="eastAsia"/>
          <w:lang w:eastAsia="zh-TW"/>
        </w:rPr>
        <w:t>及</w:t>
      </w:r>
      <w:r w:rsidR="007A0512" w:rsidRPr="00AC3482">
        <w:rPr>
          <w:lang w:eastAsia="zh-TW"/>
        </w:rPr>
        <w:t>1</w:t>
      </w:r>
      <w:r w:rsidR="007A0512" w:rsidRPr="00AC3482">
        <w:rPr>
          <w:rFonts w:hint="eastAsia"/>
          <w:lang w:eastAsia="zh-TW"/>
        </w:rPr>
        <w:t>席無黨籍</w:t>
      </w:r>
      <w:r w:rsidRPr="00AC3482">
        <w:rPr>
          <w:rFonts w:hint="eastAsia"/>
          <w:lang w:eastAsia="zh-TW"/>
        </w:rPr>
        <w:t>。眾議院共</w:t>
      </w:r>
      <w:r w:rsidRPr="00AC3482">
        <w:rPr>
          <w:lang w:eastAsia="zh-TW"/>
        </w:rPr>
        <w:t>500</w:t>
      </w:r>
      <w:r w:rsidRPr="00AC3482">
        <w:rPr>
          <w:rFonts w:hint="eastAsia"/>
          <w:lang w:eastAsia="zh-TW"/>
        </w:rPr>
        <w:t>席，任期</w:t>
      </w:r>
      <w:r w:rsidRPr="00AC3482">
        <w:rPr>
          <w:lang w:eastAsia="zh-TW"/>
        </w:rPr>
        <w:t>3</w:t>
      </w:r>
      <w:r w:rsidRPr="00AC3482">
        <w:rPr>
          <w:rFonts w:hint="eastAsia"/>
          <w:lang w:eastAsia="zh-TW"/>
        </w:rPr>
        <w:t>年，得連選連任</w:t>
      </w:r>
      <w:r w:rsidRPr="00AC3482">
        <w:rPr>
          <w:lang w:eastAsia="zh-TW"/>
        </w:rPr>
        <w:t>4</w:t>
      </w:r>
      <w:r w:rsidRPr="00AC3482">
        <w:rPr>
          <w:rFonts w:hint="eastAsia"/>
          <w:lang w:eastAsia="zh-TW"/>
        </w:rPr>
        <w:t>屆，現任</w:t>
      </w:r>
      <w:r w:rsidRPr="00AC3482">
        <w:rPr>
          <w:lang w:eastAsia="zh-TW"/>
        </w:rPr>
        <w:t>500</w:t>
      </w:r>
      <w:r w:rsidRPr="00AC3482">
        <w:rPr>
          <w:rFonts w:hint="eastAsia"/>
          <w:lang w:eastAsia="zh-TW"/>
        </w:rPr>
        <w:t>名眾議員中，</w:t>
      </w:r>
      <w:r w:rsidRPr="00AC3482">
        <w:rPr>
          <w:lang w:eastAsia="zh-TW"/>
        </w:rPr>
        <w:t>MORENA</w:t>
      </w:r>
      <w:r w:rsidRPr="00AC3482">
        <w:rPr>
          <w:rFonts w:hint="eastAsia"/>
          <w:lang w:eastAsia="zh-TW"/>
        </w:rPr>
        <w:t>占</w:t>
      </w:r>
      <w:r w:rsidRPr="00AC3482">
        <w:rPr>
          <w:lang w:eastAsia="zh-TW"/>
        </w:rPr>
        <w:t>253</w:t>
      </w:r>
      <w:r w:rsidRPr="00AC3482">
        <w:rPr>
          <w:rFonts w:hint="eastAsia"/>
          <w:lang w:eastAsia="zh-TW"/>
        </w:rPr>
        <w:t>席、</w:t>
      </w:r>
      <w:r w:rsidR="007A0512" w:rsidRPr="00AC3482">
        <w:rPr>
          <w:lang w:eastAsia="zh-TW"/>
        </w:rPr>
        <w:t>PAN 7</w:t>
      </w:r>
      <w:r w:rsidR="007A0512" w:rsidRPr="00AC3482">
        <w:rPr>
          <w:rFonts w:hint="eastAsia"/>
          <w:lang w:eastAsia="zh-TW"/>
        </w:rPr>
        <w:t>0</w:t>
      </w:r>
      <w:r w:rsidRPr="00AC3482">
        <w:rPr>
          <w:rFonts w:hint="eastAsia"/>
          <w:lang w:eastAsia="zh-TW"/>
        </w:rPr>
        <w:t>席、</w:t>
      </w:r>
      <w:r w:rsidRPr="00AC3482">
        <w:rPr>
          <w:lang w:eastAsia="zh-TW"/>
        </w:rPr>
        <w:t>PVEM 62</w:t>
      </w:r>
      <w:r w:rsidRPr="00AC3482">
        <w:rPr>
          <w:rFonts w:hint="eastAsia"/>
          <w:lang w:eastAsia="zh-TW"/>
        </w:rPr>
        <w:t>席、</w:t>
      </w:r>
      <w:r w:rsidRPr="00AC3482">
        <w:rPr>
          <w:lang w:eastAsia="zh-TW"/>
        </w:rPr>
        <w:t>PT 49</w:t>
      </w:r>
      <w:r w:rsidRPr="00AC3482">
        <w:rPr>
          <w:rFonts w:hint="eastAsia"/>
          <w:lang w:eastAsia="zh-TW"/>
        </w:rPr>
        <w:t>席、</w:t>
      </w:r>
      <w:r w:rsidRPr="00AC3482">
        <w:rPr>
          <w:lang w:eastAsia="zh-TW"/>
        </w:rPr>
        <w:t>PRI 37</w:t>
      </w:r>
      <w:r w:rsidRPr="00AC3482">
        <w:rPr>
          <w:rFonts w:hint="eastAsia"/>
          <w:lang w:eastAsia="zh-TW"/>
        </w:rPr>
        <w:t>席、</w:t>
      </w:r>
      <w:r w:rsidR="007A0512" w:rsidRPr="00AC3482">
        <w:rPr>
          <w:lang w:eastAsia="zh-TW"/>
        </w:rPr>
        <w:t>MC 28</w:t>
      </w:r>
      <w:r w:rsidRPr="00AC3482">
        <w:rPr>
          <w:rFonts w:hint="eastAsia"/>
          <w:lang w:eastAsia="zh-TW"/>
        </w:rPr>
        <w:t>席及</w:t>
      </w:r>
      <w:r w:rsidRPr="00AC3482">
        <w:rPr>
          <w:lang w:eastAsia="zh-TW"/>
        </w:rPr>
        <w:t>1</w:t>
      </w:r>
      <w:r w:rsidRPr="00AC3482">
        <w:rPr>
          <w:rFonts w:hint="eastAsia"/>
          <w:lang w:eastAsia="zh-TW"/>
        </w:rPr>
        <w:t>席無黨籍。</w:t>
      </w:r>
    </w:p>
    <w:p w14:paraId="7C78791A" w14:textId="0070916E" w:rsidR="001645F1" w:rsidRPr="00AC3482" w:rsidRDefault="000643A9" w:rsidP="00E00A0D">
      <w:pPr>
        <w:pStyle w:val="af"/>
        <w:suppressAutoHyphens/>
        <w:ind w:left="945" w:firstLine="472"/>
        <w:rPr>
          <w:lang w:val="es-MX" w:eastAsia="zh-TW"/>
        </w:rPr>
      </w:pPr>
      <w:r w:rsidRPr="00AC3482">
        <w:rPr>
          <w:rFonts w:hint="eastAsia"/>
          <w:lang w:eastAsia="zh-TW"/>
        </w:rPr>
        <w:t>司法體系分聯邦最高法院、各州高等法院及地方法院三級。最高法院由</w:t>
      </w:r>
      <w:r w:rsidRPr="00AC3482">
        <w:rPr>
          <w:lang w:eastAsia="zh-TW"/>
        </w:rPr>
        <w:t>11</w:t>
      </w:r>
      <w:r w:rsidRPr="00AC3482">
        <w:rPr>
          <w:rFonts w:hint="eastAsia"/>
          <w:lang w:eastAsia="zh-TW"/>
        </w:rPr>
        <w:t>名大法官組成，</w:t>
      </w:r>
      <w:r w:rsidR="00DA123E" w:rsidRPr="00AC3482">
        <w:rPr>
          <w:rFonts w:hint="eastAsia"/>
          <w:lang w:eastAsia="zh-TW"/>
        </w:rPr>
        <w:t>過去</w:t>
      </w:r>
      <w:r w:rsidRPr="00AC3482">
        <w:rPr>
          <w:rFonts w:hint="eastAsia"/>
          <w:lang w:eastAsia="zh-TW"/>
        </w:rPr>
        <w:t>由總統提名，經參院同意後任命。</w:t>
      </w:r>
      <w:r w:rsidR="00DA123E" w:rsidRPr="00AC3482">
        <w:rPr>
          <w:rFonts w:hint="eastAsia"/>
          <w:lang w:eastAsia="zh-TW"/>
        </w:rPr>
        <w:t>目前墨國</w:t>
      </w:r>
      <w:r w:rsidR="00D45A8A" w:rsidRPr="00AC3482">
        <w:rPr>
          <w:rFonts w:hint="eastAsia"/>
          <w:lang w:eastAsia="zh-TW"/>
        </w:rPr>
        <w:t>各級</w:t>
      </w:r>
      <w:proofErr w:type="gramStart"/>
      <w:r w:rsidR="00D45A8A" w:rsidRPr="00AC3482">
        <w:rPr>
          <w:rFonts w:hint="eastAsia"/>
          <w:lang w:eastAsia="zh-TW"/>
        </w:rPr>
        <w:t>法官均</w:t>
      </w:r>
      <w:r w:rsidR="007A0512" w:rsidRPr="00AC3482">
        <w:rPr>
          <w:rFonts w:hint="eastAsia"/>
          <w:lang w:eastAsia="zh-TW"/>
        </w:rPr>
        <w:t>已於</w:t>
      </w:r>
      <w:proofErr w:type="gramEnd"/>
      <w:r w:rsidR="007A0512" w:rsidRPr="00AC3482">
        <w:rPr>
          <w:rFonts w:hint="eastAsia"/>
          <w:lang w:eastAsia="zh-TW"/>
        </w:rPr>
        <w:t>2025</w:t>
      </w:r>
      <w:r w:rsidR="007A0512" w:rsidRPr="00AC3482">
        <w:rPr>
          <w:rFonts w:hint="eastAsia"/>
          <w:lang w:eastAsia="zh-TW"/>
        </w:rPr>
        <w:t>年</w:t>
      </w:r>
      <w:r w:rsidR="007A0512" w:rsidRPr="00AC3482">
        <w:rPr>
          <w:rFonts w:hint="eastAsia"/>
          <w:lang w:eastAsia="zh-TW"/>
        </w:rPr>
        <w:t>6</w:t>
      </w:r>
      <w:r w:rsidR="007A0512" w:rsidRPr="00AC3482">
        <w:rPr>
          <w:rFonts w:hint="eastAsia"/>
          <w:lang w:eastAsia="zh-TW"/>
        </w:rPr>
        <w:t>月普選產生</w:t>
      </w:r>
      <w:r w:rsidR="00D45A8A" w:rsidRPr="00AC3482">
        <w:rPr>
          <w:rFonts w:hint="eastAsia"/>
          <w:lang w:eastAsia="zh-TW"/>
        </w:rPr>
        <w:t>。</w:t>
      </w:r>
    </w:p>
    <w:p w14:paraId="34CAD619" w14:textId="648443E3" w:rsidR="001645F1" w:rsidRPr="00AC3482" w:rsidRDefault="001645F1">
      <w:pPr>
        <w:widowControl/>
        <w:overflowPunct/>
        <w:autoSpaceDE/>
        <w:autoSpaceDN/>
        <w:ind w:firstLineChars="0" w:firstLine="0"/>
        <w:jc w:val="left"/>
        <w:rPr>
          <w:lang w:eastAsia="zh-TW"/>
        </w:rPr>
      </w:pPr>
      <w:r w:rsidRPr="00AC3482">
        <w:rPr>
          <w:lang w:eastAsia="zh-TW"/>
        </w:rPr>
        <w:br w:type="page"/>
      </w:r>
    </w:p>
    <w:p w14:paraId="5DDA2F10" w14:textId="77777777" w:rsidR="00CF3E47" w:rsidRPr="00AC3482" w:rsidRDefault="00CF3E47">
      <w:pPr>
        <w:widowControl/>
        <w:overflowPunct/>
        <w:autoSpaceDE/>
        <w:autoSpaceDN/>
        <w:ind w:firstLineChars="0" w:firstLine="0"/>
        <w:jc w:val="left"/>
        <w:rPr>
          <w:lang w:eastAsia="zh-TW"/>
        </w:rPr>
      </w:pPr>
    </w:p>
    <w:p w14:paraId="59E40244" w14:textId="77777777" w:rsidR="00B73C9C" w:rsidRPr="00AC3482" w:rsidRDefault="00B73C9C" w:rsidP="004545C1">
      <w:pPr>
        <w:pStyle w:val="af"/>
        <w:suppressAutoHyphens/>
        <w:ind w:left="945" w:firstLine="472"/>
        <w:rPr>
          <w:lang w:eastAsia="zh-TW"/>
        </w:rPr>
        <w:sectPr w:rsidR="00B73C9C" w:rsidRPr="00AC3482" w:rsidSect="00A6568B">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1B37CBBD" w14:textId="77777777" w:rsidR="00A803A9" w:rsidRPr="00AC3482" w:rsidRDefault="00FB187C" w:rsidP="004545C1">
      <w:pPr>
        <w:pStyle w:val="a3"/>
        <w:suppressAutoHyphens/>
        <w:rPr>
          <w:rFonts w:ascii="Times New Roman"/>
        </w:rPr>
      </w:pPr>
      <w:bookmarkStart w:id="3" w:name="_Toc233571259"/>
      <w:r w:rsidRPr="00AC3482">
        <w:rPr>
          <w:rFonts w:ascii="Times New Roman" w:hint="eastAsia"/>
        </w:rPr>
        <w:lastRenderedPageBreak/>
        <w:t>第貳章　經濟環境</w:t>
      </w:r>
      <w:bookmarkEnd w:id="3"/>
    </w:p>
    <w:p w14:paraId="468FCDC1" w14:textId="77777777" w:rsidR="00054CB5" w:rsidRPr="00AC3482" w:rsidRDefault="00FB187C"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一、經濟概況</w:t>
      </w:r>
      <w:proofErr w:type="spellEnd"/>
    </w:p>
    <w:p w14:paraId="75E78A7F" w14:textId="34BCC046" w:rsidR="006062D4" w:rsidRPr="00AC3482" w:rsidRDefault="006062D4" w:rsidP="006062D4">
      <w:pPr>
        <w:suppressAutoHyphens/>
        <w:ind w:firstLine="472"/>
        <w:rPr>
          <w:lang w:eastAsia="zh-TW"/>
        </w:rPr>
      </w:pPr>
      <w:bookmarkStart w:id="4" w:name="_Hlk7130916"/>
      <w:r w:rsidRPr="00AC3482">
        <w:rPr>
          <w:rFonts w:hint="eastAsia"/>
          <w:lang w:eastAsia="zh-TW"/>
        </w:rPr>
        <w:t>墨西哥近年受惠於</w:t>
      </w:r>
      <w:proofErr w:type="gramStart"/>
      <w:r w:rsidRPr="00AC3482">
        <w:rPr>
          <w:rFonts w:hint="eastAsia"/>
          <w:lang w:eastAsia="zh-TW"/>
        </w:rPr>
        <w:t>近岸外包</w:t>
      </w:r>
      <w:proofErr w:type="gramEnd"/>
      <w:r w:rsidRPr="00AC3482">
        <w:rPr>
          <w:rFonts w:hint="eastAsia"/>
          <w:lang w:eastAsia="zh-TW"/>
        </w:rPr>
        <w:t>（</w:t>
      </w:r>
      <w:r w:rsidRPr="00AC3482">
        <w:rPr>
          <w:lang w:eastAsia="zh-TW"/>
        </w:rPr>
        <w:t>Nearshoring</w:t>
      </w:r>
      <w:r w:rsidRPr="00AC3482">
        <w:rPr>
          <w:rFonts w:hint="eastAsia"/>
          <w:lang w:eastAsia="zh-TW"/>
        </w:rPr>
        <w:t>）趨勢，外人投資成長帶動墨國經濟，惟投資趨勢在</w:t>
      </w:r>
      <w:r w:rsidRPr="00AC3482">
        <w:rPr>
          <w:lang w:eastAsia="zh-TW"/>
        </w:rPr>
        <w:t>2024</w:t>
      </w:r>
      <w:r w:rsidRPr="00AC3482">
        <w:rPr>
          <w:rFonts w:hint="eastAsia"/>
          <w:lang w:eastAsia="zh-TW"/>
        </w:rPr>
        <w:t>及</w:t>
      </w:r>
      <w:r w:rsidRPr="00AC3482">
        <w:rPr>
          <w:lang w:eastAsia="zh-TW"/>
        </w:rPr>
        <w:t>2025</w:t>
      </w:r>
      <w:r w:rsidRPr="00AC3482">
        <w:rPr>
          <w:rFonts w:hint="eastAsia"/>
          <w:lang w:eastAsia="zh-TW"/>
        </w:rPr>
        <w:t>年受到內外因素（美對墨關稅措施、墨司法改革影響投資人信心、基礎建設不足）影響有所減緩，依據國際貨幣基金（</w:t>
      </w:r>
      <w:r w:rsidRPr="00AC3482">
        <w:rPr>
          <w:lang w:eastAsia="zh-TW"/>
        </w:rPr>
        <w:t>IMF</w:t>
      </w:r>
      <w:r w:rsidRPr="00AC3482">
        <w:rPr>
          <w:rFonts w:hint="eastAsia"/>
          <w:lang w:eastAsia="zh-TW"/>
        </w:rPr>
        <w:t>）及墨國統計局（</w:t>
      </w:r>
      <w:r w:rsidRPr="00AC3482">
        <w:rPr>
          <w:lang w:eastAsia="zh-TW"/>
        </w:rPr>
        <w:t>INEGI</w:t>
      </w:r>
      <w:r w:rsidRPr="00AC3482">
        <w:rPr>
          <w:rFonts w:hint="eastAsia"/>
          <w:lang w:eastAsia="zh-TW"/>
        </w:rPr>
        <w:t>）統計，</w:t>
      </w:r>
      <w:r w:rsidRPr="00AC3482">
        <w:rPr>
          <w:lang w:eastAsia="zh-TW"/>
        </w:rPr>
        <w:t>2025</w:t>
      </w:r>
      <w:r w:rsidRPr="00AC3482">
        <w:rPr>
          <w:rFonts w:hint="eastAsia"/>
          <w:lang w:eastAsia="zh-TW"/>
        </w:rPr>
        <w:t>年墨國</w:t>
      </w:r>
      <w:r w:rsidRPr="00AC3482">
        <w:rPr>
          <w:lang w:eastAsia="zh-TW"/>
        </w:rPr>
        <w:t>GDP</w:t>
      </w:r>
      <w:r w:rsidRPr="00AC3482">
        <w:rPr>
          <w:rFonts w:hint="eastAsia"/>
          <w:lang w:eastAsia="zh-TW"/>
        </w:rPr>
        <w:t>為</w:t>
      </w:r>
      <w:r w:rsidRPr="00AC3482">
        <w:rPr>
          <w:lang w:eastAsia="zh-TW"/>
        </w:rPr>
        <w:t>1.86</w:t>
      </w:r>
      <w:r w:rsidRPr="00AC3482">
        <w:rPr>
          <w:rFonts w:hint="eastAsia"/>
          <w:lang w:eastAsia="zh-TW"/>
        </w:rPr>
        <w:t>兆美元，僅較</w:t>
      </w:r>
      <w:r w:rsidRPr="00AC3482">
        <w:rPr>
          <w:lang w:eastAsia="zh-TW"/>
        </w:rPr>
        <w:t>2024</w:t>
      </w:r>
      <w:r w:rsidRPr="00AC3482">
        <w:rPr>
          <w:rFonts w:hint="eastAsia"/>
          <w:lang w:eastAsia="zh-TW"/>
        </w:rPr>
        <w:t>年成長</w:t>
      </w:r>
      <w:r w:rsidRPr="00AC3482">
        <w:rPr>
          <w:lang w:eastAsia="zh-TW"/>
        </w:rPr>
        <w:t>0.70%</w:t>
      </w:r>
      <w:r w:rsidRPr="00AC3482">
        <w:rPr>
          <w:rFonts w:hint="eastAsia"/>
          <w:lang w:eastAsia="zh-TW"/>
        </w:rPr>
        <w:t>，其中農漁牧業產值成長</w:t>
      </w:r>
      <w:r w:rsidRPr="00AC3482">
        <w:rPr>
          <w:lang w:eastAsia="zh-TW"/>
        </w:rPr>
        <w:t>4.20%</w:t>
      </w:r>
      <w:r w:rsidRPr="00AC3482">
        <w:rPr>
          <w:rFonts w:hint="eastAsia"/>
          <w:lang w:eastAsia="zh-TW"/>
        </w:rPr>
        <w:t>、工業產值衰退</w:t>
      </w:r>
      <w:r w:rsidRPr="00AC3482">
        <w:rPr>
          <w:lang w:eastAsia="zh-TW"/>
        </w:rPr>
        <w:t>1.30%</w:t>
      </w:r>
      <w:r w:rsidRPr="00AC3482">
        <w:rPr>
          <w:rFonts w:hint="eastAsia"/>
          <w:lang w:eastAsia="zh-TW"/>
        </w:rPr>
        <w:t>、服務業成長</w:t>
      </w:r>
      <w:r w:rsidRPr="00AC3482">
        <w:rPr>
          <w:lang w:eastAsia="zh-TW"/>
        </w:rPr>
        <w:t>1.30%</w:t>
      </w:r>
      <w:r w:rsidRPr="00AC3482">
        <w:rPr>
          <w:rFonts w:hint="eastAsia"/>
          <w:lang w:eastAsia="zh-TW"/>
        </w:rPr>
        <w:t>。</w:t>
      </w:r>
    </w:p>
    <w:p w14:paraId="4EB91B34" w14:textId="77777777" w:rsidR="006062D4" w:rsidRPr="00AC3482" w:rsidRDefault="006062D4" w:rsidP="006062D4">
      <w:pPr>
        <w:suppressAutoHyphens/>
        <w:ind w:firstLine="472"/>
        <w:rPr>
          <w:lang w:eastAsia="zh-TW"/>
        </w:rPr>
      </w:pPr>
      <w:r w:rsidRPr="00AC3482">
        <w:rPr>
          <w:rFonts w:hint="eastAsia"/>
          <w:lang w:eastAsia="zh-TW"/>
        </w:rPr>
        <w:t>通貨膨脹方面，墨國</w:t>
      </w:r>
      <w:r w:rsidRPr="00AC3482">
        <w:rPr>
          <w:lang w:eastAsia="zh-TW"/>
        </w:rPr>
        <w:t>2024</w:t>
      </w:r>
      <w:r w:rsidRPr="00AC3482">
        <w:rPr>
          <w:rFonts w:hint="eastAsia"/>
          <w:lang w:eastAsia="zh-TW"/>
        </w:rPr>
        <w:t>年通膨率</w:t>
      </w:r>
      <w:r w:rsidRPr="00AC3482">
        <w:rPr>
          <w:lang w:eastAsia="zh-TW"/>
        </w:rPr>
        <w:t>4.21%</w:t>
      </w:r>
      <w:r w:rsidRPr="00AC3482">
        <w:rPr>
          <w:rFonts w:hint="eastAsia"/>
          <w:lang w:eastAsia="zh-TW"/>
        </w:rPr>
        <w:t>，</w:t>
      </w:r>
      <w:proofErr w:type="gramStart"/>
      <w:r w:rsidRPr="00AC3482">
        <w:rPr>
          <w:rFonts w:hint="eastAsia"/>
          <w:lang w:eastAsia="zh-TW"/>
        </w:rPr>
        <w:t>因墨國</w:t>
      </w:r>
      <w:proofErr w:type="gramEnd"/>
      <w:r w:rsidRPr="00AC3482">
        <w:rPr>
          <w:rFonts w:hint="eastAsia"/>
          <w:lang w:eastAsia="zh-TW"/>
        </w:rPr>
        <w:t>央行（</w:t>
      </w:r>
      <w:r w:rsidRPr="00AC3482">
        <w:rPr>
          <w:lang w:eastAsia="zh-TW"/>
        </w:rPr>
        <w:t xml:space="preserve">Banco de Mexico, </w:t>
      </w:r>
      <w:proofErr w:type="spellStart"/>
      <w:r w:rsidRPr="00AC3482">
        <w:rPr>
          <w:lang w:eastAsia="zh-TW"/>
        </w:rPr>
        <w:t>Banxico</w:t>
      </w:r>
      <w:proofErr w:type="spellEnd"/>
      <w:r w:rsidRPr="00AC3482">
        <w:rPr>
          <w:rFonts w:hint="eastAsia"/>
          <w:lang w:eastAsia="zh-TW"/>
        </w:rPr>
        <w:t>）採貨幣緊縮政策，</w:t>
      </w:r>
      <w:r w:rsidRPr="00AC3482">
        <w:rPr>
          <w:lang w:eastAsia="zh-TW"/>
        </w:rPr>
        <w:t>2025</w:t>
      </w:r>
      <w:r w:rsidRPr="00AC3482">
        <w:rPr>
          <w:rFonts w:hint="eastAsia"/>
          <w:lang w:eastAsia="zh-TW"/>
        </w:rPr>
        <w:t>年續降為</w:t>
      </w:r>
      <w:r w:rsidRPr="00AC3482">
        <w:rPr>
          <w:lang w:eastAsia="zh-TW"/>
        </w:rPr>
        <w:t>3.69%</w:t>
      </w:r>
      <w:r w:rsidRPr="00AC3482">
        <w:rPr>
          <w:rFonts w:hint="eastAsia"/>
          <w:lang w:eastAsia="zh-TW"/>
        </w:rPr>
        <w:t>，是自</w:t>
      </w:r>
      <w:r w:rsidRPr="00AC3482">
        <w:rPr>
          <w:lang w:eastAsia="zh-TW"/>
        </w:rPr>
        <w:t>2020</w:t>
      </w:r>
      <w:r w:rsidRPr="00AC3482">
        <w:rPr>
          <w:rFonts w:hint="eastAsia"/>
          <w:lang w:eastAsia="zh-TW"/>
        </w:rPr>
        <w:t>年以來最低通膨率。</w:t>
      </w:r>
      <w:proofErr w:type="gramStart"/>
      <w:r w:rsidRPr="00AC3482">
        <w:rPr>
          <w:rFonts w:hint="eastAsia"/>
          <w:lang w:eastAsia="zh-TW"/>
        </w:rPr>
        <w:t>另墨幣於</w:t>
      </w:r>
      <w:proofErr w:type="gramEnd"/>
      <w:r w:rsidRPr="00AC3482">
        <w:rPr>
          <w:lang w:eastAsia="zh-TW"/>
        </w:rPr>
        <w:t>2025</w:t>
      </w:r>
      <w:r w:rsidRPr="00AC3482">
        <w:rPr>
          <w:rFonts w:hint="eastAsia"/>
          <w:lang w:eastAsia="zh-TW"/>
        </w:rPr>
        <w:t>年匯率升值</w:t>
      </w:r>
      <w:r w:rsidRPr="00AC3482">
        <w:rPr>
          <w:lang w:eastAsia="zh-TW"/>
        </w:rPr>
        <w:t>13.77%</w:t>
      </w:r>
      <w:r w:rsidRPr="00AC3482">
        <w:rPr>
          <w:rFonts w:hint="eastAsia"/>
          <w:lang w:eastAsia="zh-TW"/>
        </w:rPr>
        <w:t>，來到</w:t>
      </w:r>
      <w:r w:rsidRPr="00AC3482">
        <w:rPr>
          <w:lang w:eastAsia="zh-TW"/>
        </w:rPr>
        <w:t>12</w:t>
      </w:r>
      <w:r w:rsidRPr="00AC3482">
        <w:rPr>
          <w:rFonts w:hint="eastAsia"/>
          <w:lang w:eastAsia="zh-TW"/>
        </w:rPr>
        <w:t>月</w:t>
      </w:r>
      <w:r w:rsidRPr="00AC3482">
        <w:rPr>
          <w:lang w:eastAsia="zh-TW"/>
        </w:rPr>
        <w:t>31</w:t>
      </w:r>
      <w:r w:rsidRPr="00AC3482">
        <w:rPr>
          <w:rFonts w:hint="eastAsia"/>
          <w:lang w:eastAsia="zh-TW"/>
        </w:rPr>
        <w:t>日</w:t>
      </w:r>
      <w:r w:rsidRPr="00AC3482">
        <w:rPr>
          <w:lang w:eastAsia="zh-TW"/>
        </w:rPr>
        <w:t>1</w:t>
      </w:r>
      <w:r w:rsidRPr="00AC3482">
        <w:rPr>
          <w:rFonts w:hint="eastAsia"/>
          <w:lang w:eastAsia="zh-TW"/>
        </w:rPr>
        <w:t>美元兌換</w:t>
      </w:r>
      <w:r w:rsidRPr="00AC3482">
        <w:rPr>
          <w:lang w:eastAsia="zh-TW"/>
        </w:rPr>
        <w:t>17.95</w:t>
      </w:r>
      <w:r w:rsidRPr="00AC3482">
        <w:rPr>
          <w:rFonts w:hint="eastAsia"/>
          <w:lang w:eastAsia="zh-TW"/>
        </w:rPr>
        <w:t>墨幣，是墨幣自</w:t>
      </w:r>
      <w:r w:rsidRPr="00AC3482">
        <w:rPr>
          <w:lang w:eastAsia="zh-TW"/>
        </w:rPr>
        <w:t>1994</w:t>
      </w:r>
      <w:r w:rsidRPr="00AC3482">
        <w:rPr>
          <w:rFonts w:hint="eastAsia"/>
          <w:lang w:eastAsia="zh-TW"/>
        </w:rPr>
        <w:t>年實施浮動匯率以來升值幅度最大的一年，墨國</w:t>
      </w:r>
      <w:r w:rsidRPr="00AC3482">
        <w:rPr>
          <w:lang w:eastAsia="zh-TW"/>
        </w:rPr>
        <w:t>Base</w:t>
      </w:r>
      <w:r w:rsidRPr="00AC3482">
        <w:rPr>
          <w:rFonts w:hint="eastAsia"/>
          <w:lang w:eastAsia="zh-TW"/>
        </w:rPr>
        <w:t>銀行分析認為升值原因是弱勢美元及日圓套利活動。</w:t>
      </w:r>
      <w:proofErr w:type="gramStart"/>
      <w:r w:rsidRPr="00AC3482">
        <w:rPr>
          <w:rFonts w:hint="eastAsia"/>
          <w:lang w:eastAsia="zh-TW"/>
        </w:rPr>
        <w:t>另墨國</w:t>
      </w:r>
      <w:proofErr w:type="gramEnd"/>
      <w:r w:rsidRPr="00AC3482">
        <w:rPr>
          <w:rFonts w:hint="eastAsia"/>
          <w:lang w:eastAsia="zh-TW"/>
        </w:rPr>
        <w:t>股票市場</w:t>
      </w:r>
      <w:r w:rsidRPr="00AC3482">
        <w:rPr>
          <w:lang w:eastAsia="zh-TW"/>
        </w:rPr>
        <w:t>2025</w:t>
      </w:r>
      <w:r w:rsidRPr="00AC3482">
        <w:rPr>
          <w:rFonts w:hint="eastAsia"/>
          <w:lang w:eastAsia="zh-TW"/>
        </w:rPr>
        <w:t>年全年成長</w:t>
      </w:r>
      <w:r w:rsidRPr="00AC3482">
        <w:rPr>
          <w:lang w:eastAsia="zh-TW"/>
        </w:rPr>
        <w:t>30%</w:t>
      </w:r>
      <w:r w:rsidRPr="00AC3482">
        <w:rPr>
          <w:rFonts w:hint="eastAsia"/>
          <w:lang w:eastAsia="zh-TW"/>
        </w:rPr>
        <w:t>，來到</w:t>
      </w:r>
      <w:r w:rsidRPr="00AC3482">
        <w:rPr>
          <w:lang w:eastAsia="zh-TW"/>
        </w:rPr>
        <w:t>64,308</w:t>
      </w:r>
      <w:r w:rsidRPr="00AC3482">
        <w:rPr>
          <w:rFonts w:hint="eastAsia"/>
          <w:lang w:eastAsia="zh-TW"/>
        </w:rPr>
        <w:t>點。</w:t>
      </w:r>
    </w:p>
    <w:p w14:paraId="2E55777A" w14:textId="77777777" w:rsidR="006062D4" w:rsidRPr="00AC3482" w:rsidRDefault="006062D4" w:rsidP="006062D4">
      <w:pPr>
        <w:suppressAutoHyphens/>
        <w:ind w:firstLine="472"/>
        <w:rPr>
          <w:lang w:eastAsia="zh-TW"/>
        </w:rPr>
      </w:pPr>
      <w:r w:rsidRPr="00AC3482">
        <w:rPr>
          <w:rFonts w:hint="eastAsia"/>
          <w:lang w:eastAsia="zh-TW"/>
        </w:rPr>
        <w:t>就業部分，依</w:t>
      </w:r>
      <w:r w:rsidRPr="00AC3482">
        <w:rPr>
          <w:lang w:eastAsia="zh-TW"/>
        </w:rPr>
        <w:t>INEGI</w:t>
      </w:r>
      <w:r w:rsidRPr="00AC3482">
        <w:rPr>
          <w:rFonts w:hint="eastAsia"/>
          <w:lang w:eastAsia="zh-TW"/>
        </w:rPr>
        <w:t>全國就業問卷統計，截至</w:t>
      </w:r>
      <w:r w:rsidRPr="00AC3482">
        <w:rPr>
          <w:lang w:eastAsia="zh-TW"/>
        </w:rPr>
        <w:t>2025</w:t>
      </w:r>
      <w:r w:rsidRPr="00AC3482">
        <w:rPr>
          <w:rFonts w:hint="eastAsia"/>
          <w:lang w:eastAsia="zh-TW"/>
        </w:rPr>
        <w:t>年</w:t>
      </w:r>
      <w:r w:rsidRPr="00AC3482">
        <w:rPr>
          <w:lang w:eastAsia="zh-TW"/>
        </w:rPr>
        <w:t>12</w:t>
      </w:r>
      <w:r w:rsidRPr="00AC3482">
        <w:rPr>
          <w:rFonts w:hint="eastAsia"/>
          <w:lang w:eastAsia="zh-TW"/>
        </w:rPr>
        <w:t>月墨國總就業人口為</w:t>
      </w:r>
      <w:r w:rsidRPr="00AC3482">
        <w:rPr>
          <w:lang w:eastAsia="zh-TW"/>
        </w:rPr>
        <w:t>5,980</w:t>
      </w:r>
      <w:r w:rsidRPr="00AC3482">
        <w:rPr>
          <w:rFonts w:hint="eastAsia"/>
          <w:lang w:eastAsia="zh-TW"/>
        </w:rPr>
        <w:t>萬人（較</w:t>
      </w:r>
      <w:r w:rsidRPr="00AC3482">
        <w:rPr>
          <w:lang w:eastAsia="zh-TW"/>
        </w:rPr>
        <w:t>2024</w:t>
      </w:r>
      <w:r w:rsidRPr="00AC3482">
        <w:rPr>
          <w:rFonts w:hint="eastAsia"/>
          <w:lang w:eastAsia="zh-TW"/>
        </w:rPr>
        <w:t>年增加</w:t>
      </w:r>
      <w:r w:rsidRPr="00AC3482">
        <w:rPr>
          <w:lang w:eastAsia="zh-TW"/>
        </w:rPr>
        <w:t>106</w:t>
      </w:r>
      <w:r w:rsidRPr="00AC3482">
        <w:rPr>
          <w:rFonts w:hint="eastAsia"/>
          <w:lang w:eastAsia="zh-TW"/>
        </w:rPr>
        <w:t>萬個就業機會，但據墨媒揭露幾乎都是非正式就業），失業率為</w:t>
      </w:r>
      <w:r w:rsidRPr="00AC3482">
        <w:rPr>
          <w:lang w:eastAsia="zh-TW"/>
        </w:rPr>
        <w:t>2.50%</w:t>
      </w:r>
      <w:r w:rsidRPr="00AC3482">
        <w:rPr>
          <w:rFonts w:hint="eastAsia"/>
          <w:lang w:eastAsia="zh-TW"/>
        </w:rPr>
        <w:t>。各產業僱用人數，服務業占</w:t>
      </w:r>
      <w:r w:rsidRPr="00AC3482">
        <w:rPr>
          <w:lang w:eastAsia="zh-TW"/>
        </w:rPr>
        <w:t>44.1%</w:t>
      </w:r>
      <w:r w:rsidRPr="00AC3482">
        <w:rPr>
          <w:rFonts w:hint="eastAsia"/>
          <w:lang w:eastAsia="zh-TW"/>
        </w:rPr>
        <w:t>、商業占</w:t>
      </w:r>
      <w:r w:rsidRPr="00AC3482">
        <w:rPr>
          <w:lang w:eastAsia="zh-TW"/>
        </w:rPr>
        <w:t>20.5%</w:t>
      </w:r>
      <w:r w:rsidRPr="00AC3482">
        <w:rPr>
          <w:rFonts w:hint="eastAsia"/>
          <w:lang w:eastAsia="zh-TW"/>
        </w:rPr>
        <w:t>、製造業占</w:t>
      </w:r>
      <w:r w:rsidRPr="00AC3482">
        <w:rPr>
          <w:lang w:eastAsia="zh-TW"/>
        </w:rPr>
        <w:t>15.7%</w:t>
      </w:r>
      <w:r w:rsidRPr="00AC3482">
        <w:rPr>
          <w:rFonts w:hint="eastAsia"/>
          <w:lang w:eastAsia="zh-TW"/>
        </w:rPr>
        <w:t>、農林漁牧業占</w:t>
      </w:r>
      <w:r w:rsidRPr="00AC3482">
        <w:rPr>
          <w:lang w:eastAsia="zh-TW"/>
        </w:rPr>
        <w:t>10.6%</w:t>
      </w:r>
      <w:r w:rsidRPr="00AC3482">
        <w:rPr>
          <w:rFonts w:hint="eastAsia"/>
          <w:lang w:eastAsia="zh-TW"/>
        </w:rPr>
        <w:t>、營建業占</w:t>
      </w:r>
      <w:r w:rsidRPr="00AC3482">
        <w:rPr>
          <w:lang w:eastAsia="zh-TW"/>
        </w:rPr>
        <w:t>7.8%</w:t>
      </w:r>
      <w:r w:rsidRPr="00AC3482">
        <w:rPr>
          <w:rFonts w:hint="eastAsia"/>
          <w:lang w:eastAsia="zh-TW"/>
        </w:rPr>
        <w:t>、水電天然氣與礦業占</w:t>
      </w:r>
      <w:r w:rsidRPr="00AC3482">
        <w:rPr>
          <w:lang w:eastAsia="zh-TW"/>
        </w:rPr>
        <w:t>0.6%</w:t>
      </w:r>
      <w:r w:rsidRPr="00AC3482">
        <w:rPr>
          <w:rFonts w:hint="eastAsia"/>
          <w:lang w:eastAsia="zh-TW"/>
        </w:rPr>
        <w:t>、其他占</w:t>
      </w:r>
      <w:r w:rsidRPr="00AC3482">
        <w:rPr>
          <w:lang w:eastAsia="zh-TW"/>
        </w:rPr>
        <w:t>0.7%</w:t>
      </w:r>
      <w:r w:rsidRPr="00AC3482">
        <w:rPr>
          <w:rFonts w:hint="eastAsia"/>
          <w:lang w:eastAsia="zh-TW"/>
        </w:rPr>
        <w:t>。</w:t>
      </w:r>
    </w:p>
    <w:p w14:paraId="1FD55824" w14:textId="77777777" w:rsidR="006062D4" w:rsidRPr="00AC3482" w:rsidRDefault="006062D4" w:rsidP="006062D4">
      <w:pPr>
        <w:suppressAutoHyphens/>
        <w:ind w:firstLine="472"/>
        <w:rPr>
          <w:lang w:eastAsia="zh-TW"/>
        </w:rPr>
      </w:pPr>
      <w:r w:rsidRPr="00AC3482">
        <w:rPr>
          <w:rFonts w:hint="eastAsia"/>
          <w:lang w:eastAsia="zh-TW"/>
        </w:rPr>
        <w:t>對墨國經濟有相當貢獻的僑外匯部分，</w:t>
      </w:r>
      <w:r w:rsidRPr="00AC3482">
        <w:rPr>
          <w:lang w:eastAsia="zh-TW"/>
        </w:rPr>
        <w:t>2025</w:t>
      </w:r>
      <w:r w:rsidRPr="00AC3482">
        <w:rPr>
          <w:rFonts w:hint="eastAsia"/>
          <w:lang w:eastAsia="zh-TW"/>
        </w:rPr>
        <w:t>年共計</w:t>
      </w:r>
      <w:proofErr w:type="gramStart"/>
      <w:r w:rsidRPr="00AC3482">
        <w:rPr>
          <w:rFonts w:hint="eastAsia"/>
          <w:lang w:eastAsia="zh-TW"/>
        </w:rPr>
        <w:t>匯</w:t>
      </w:r>
      <w:proofErr w:type="gramEnd"/>
      <w:r w:rsidRPr="00AC3482">
        <w:rPr>
          <w:rFonts w:hint="eastAsia"/>
          <w:lang w:eastAsia="zh-TW"/>
        </w:rPr>
        <w:t>回</w:t>
      </w:r>
      <w:r w:rsidRPr="00AC3482">
        <w:rPr>
          <w:lang w:eastAsia="zh-TW"/>
        </w:rPr>
        <w:t>617.91</w:t>
      </w:r>
      <w:r w:rsidRPr="00AC3482">
        <w:rPr>
          <w:rFonts w:hint="eastAsia"/>
          <w:lang w:eastAsia="zh-TW"/>
        </w:rPr>
        <w:t>億美元僑匯（美國匯入占</w:t>
      </w:r>
      <w:r w:rsidRPr="00AC3482">
        <w:rPr>
          <w:lang w:eastAsia="zh-TW"/>
        </w:rPr>
        <w:t>97%</w:t>
      </w:r>
      <w:r w:rsidRPr="00AC3482">
        <w:rPr>
          <w:rFonts w:hint="eastAsia"/>
          <w:lang w:eastAsia="zh-TW"/>
        </w:rPr>
        <w:t>），</w:t>
      </w:r>
      <w:proofErr w:type="gramStart"/>
      <w:r w:rsidRPr="00AC3482">
        <w:rPr>
          <w:rFonts w:hint="eastAsia"/>
          <w:lang w:eastAsia="zh-TW"/>
        </w:rPr>
        <w:t>約占墨</w:t>
      </w:r>
      <w:proofErr w:type="gramEnd"/>
      <w:r w:rsidRPr="00AC3482">
        <w:rPr>
          <w:rFonts w:hint="eastAsia"/>
          <w:lang w:eastAsia="zh-TW"/>
        </w:rPr>
        <w:t>國</w:t>
      </w:r>
      <w:r w:rsidRPr="00AC3482">
        <w:rPr>
          <w:lang w:eastAsia="zh-TW"/>
        </w:rPr>
        <w:t>3.4% GDP</w:t>
      </w:r>
      <w:r w:rsidRPr="00AC3482">
        <w:rPr>
          <w:rFonts w:hint="eastAsia"/>
          <w:lang w:eastAsia="zh-TW"/>
        </w:rPr>
        <w:t>，較</w:t>
      </w:r>
      <w:r w:rsidRPr="00AC3482">
        <w:rPr>
          <w:lang w:eastAsia="zh-TW"/>
        </w:rPr>
        <w:t>2024</w:t>
      </w:r>
      <w:r w:rsidRPr="00AC3482">
        <w:rPr>
          <w:rFonts w:hint="eastAsia"/>
          <w:lang w:eastAsia="zh-TW"/>
        </w:rPr>
        <w:t>年減少</w:t>
      </w:r>
      <w:r w:rsidRPr="00AC3482">
        <w:rPr>
          <w:lang w:eastAsia="zh-TW"/>
        </w:rPr>
        <w:t>4.6%</w:t>
      </w:r>
      <w:r w:rsidRPr="00AC3482">
        <w:rPr>
          <w:rFonts w:hint="eastAsia"/>
          <w:lang w:eastAsia="zh-TW"/>
        </w:rPr>
        <w:t>，墨</w:t>
      </w:r>
      <w:r w:rsidRPr="00AC3482">
        <w:rPr>
          <w:lang w:eastAsia="zh-TW"/>
        </w:rPr>
        <w:t>BBVA</w:t>
      </w:r>
      <w:r w:rsidRPr="00AC3482">
        <w:rPr>
          <w:rFonts w:hint="eastAsia"/>
          <w:lang w:eastAsia="zh-TW"/>
        </w:rPr>
        <w:t>銀行分析減少</w:t>
      </w:r>
      <w:proofErr w:type="gramStart"/>
      <w:r w:rsidRPr="00AC3482">
        <w:rPr>
          <w:rFonts w:hint="eastAsia"/>
          <w:lang w:eastAsia="zh-TW"/>
        </w:rPr>
        <w:t>原因係墨</w:t>
      </w:r>
      <w:proofErr w:type="gramEnd"/>
      <w:r w:rsidRPr="00AC3482">
        <w:rPr>
          <w:rFonts w:hint="eastAsia"/>
          <w:lang w:eastAsia="zh-TW"/>
        </w:rPr>
        <w:t>國僑民平均年齡漸長、美國移民政策導致墨僑民返國及僑民數量減少。</w:t>
      </w:r>
    </w:p>
    <w:p w14:paraId="56A3283B" w14:textId="56AB96B8" w:rsidR="006062D4" w:rsidRPr="00AC3482" w:rsidRDefault="006062D4" w:rsidP="006062D4">
      <w:pPr>
        <w:suppressAutoHyphens/>
        <w:ind w:firstLine="472"/>
        <w:rPr>
          <w:lang w:eastAsia="zh-TW"/>
        </w:rPr>
      </w:pPr>
      <w:r w:rsidRPr="00AC3482">
        <w:rPr>
          <w:rFonts w:hint="eastAsia"/>
          <w:lang w:eastAsia="zh-TW"/>
        </w:rPr>
        <w:t>有關對外貿易，依據</w:t>
      </w:r>
      <w:r w:rsidRPr="00AC3482">
        <w:rPr>
          <w:lang w:eastAsia="zh-TW"/>
        </w:rPr>
        <w:t>INEGI</w:t>
      </w:r>
      <w:r w:rsidRPr="00AC3482">
        <w:rPr>
          <w:rFonts w:hint="eastAsia"/>
          <w:lang w:eastAsia="zh-TW"/>
        </w:rPr>
        <w:t>統計，墨國</w:t>
      </w:r>
      <w:r w:rsidRPr="00AC3482">
        <w:rPr>
          <w:lang w:eastAsia="zh-TW"/>
        </w:rPr>
        <w:t>2025</w:t>
      </w:r>
      <w:r w:rsidRPr="00AC3482">
        <w:rPr>
          <w:rFonts w:hint="eastAsia"/>
          <w:lang w:eastAsia="zh-TW"/>
        </w:rPr>
        <w:t>年出口額為</w:t>
      </w:r>
      <w:r w:rsidRPr="00AC3482">
        <w:rPr>
          <w:lang w:eastAsia="zh-TW"/>
        </w:rPr>
        <w:t>6,648.37</w:t>
      </w:r>
      <w:r w:rsidRPr="00AC3482">
        <w:rPr>
          <w:rFonts w:hint="eastAsia"/>
          <w:lang w:eastAsia="zh-TW"/>
        </w:rPr>
        <w:t>億美元（較</w:t>
      </w:r>
      <w:r w:rsidRPr="00AC3482">
        <w:rPr>
          <w:lang w:eastAsia="zh-TW"/>
        </w:rPr>
        <w:lastRenderedPageBreak/>
        <w:t>2023</w:t>
      </w:r>
      <w:r w:rsidRPr="00AC3482">
        <w:rPr>
          <w:rFonts w:hint="eastAsia"/>
          <w:lang w:eastAsia="zh-TW"/>
        </w:rPr>
        <w:t>年增加</w:t>
      </w:r>
      <w:r w:rsidRPr="00AC3482">
        <w:rPr>
          <w:lang w:eastAsia="zh-TW"/>
        </w:rPr>
        <w:t>7.60%</w:t>
      </w:r>
      <w:r w:rsidRPr="00AC3482">
        <w:rPr>
          <w:rFonts w:hint="eastAsia"/>
          <w:lang w:eastAsia="zh-TW"/>
        </w:rPr>
        <w:t>）；進口額為</w:t>
      </w:r>
      <w:r w:rsidRPr="00AC3482">
        <w:rPr>
          <w:lang w:eastAsia="zh-TW"/>
        </w:rPr>
        <w:t>6,640.66</w:t>
      </w:r>
      <w:r w:rsidRPr="00AC3482">
        <w:rPr>
          <w:rFonts w:hint="eastAsia"/>
          <w:lang w:eastAsia="zh-TW"/>
        </w:rPr>
        <w:t>億美元（增加</w:t>
      </w:r>
      <w:r w:rsidRPr="00AC3482">
        <w:rPr>
          <w:lang w:eastAsia="zh-TW"/>
        </w:rPr>
        <w:t>4.40%</w:t>
      </w:r>
      <w:r w:rsidRPr="00AC3482">
        <w:rPr>
          <w:rFonts w:hint="eastAsia"/>
          <w:lang w:eastAsia="zh-TW"/>
        </w:rPr>
        <w:t>）。墨國</w:t>
      </w:r>
      <w:r w:rsidRPr="00AC3482">
        <w:rPr>
          <w:lang w:eastAsia="zh-TW"/>
        </w:rPr>
        <w:t>2025</w:t>
      </w:r>
      <w:r w:rsidRPr="00AC3482">
        <w:rPr>
          <w:rFonts w:hint="eastAsia"/>
          <w:lang w:eastAsia="zh-TW"/>
        </w:rPr>
        <w:t>年前五大貿易夥伴為美國（占比</w:t>
      </w:r>
      <w:r w:rsidRPr="00AC3482">
        <w:rPr>
          <w:lang w:eastAsia="zh-TW"/>
        </w:rPr>
        <w:t>60.34%</w:t>
      </w:r>
      <w:r w:rsidRPr="00AC3482">
        <w:rPr>
          <w:rFonts w:hint="eastAsia"/>
          <w:lang w:eastAsia="zh-TW"/>
        </w:rPr>
        <w:t>）、</w:t>
      </w:r>
      <w:r w:rsidR="00A6723E" w:rsidRPr="00AC3482">
        <w:rPr>
          <w:rFonts w:hint="eastAsia"/>
          <w:lang w:eastAsia="zh-TW"/>
        </w:rPr>
        <w:t>中國大陸</w:t>
      </w:r>
      <w:r w:rsidRPr="00AC3482">
        <w:rPr>
          <w:rFonts w:hint="eastAsia"/>
          <w:lang w:eastAsia="zh-TW"/>
        </w:rPr>
        <w:t>（</w:t>
      </w:r>
      <w:r w:rsidRPr="00AC3482">
        <w:rPr>
          <w:lang w:eastAsia="zh-TW"/>
        </w:rPr>
        <w:t>10.80%</w:t>
      </w:r>
      <w:r w:rsidRPr="00AC3482">
        <w:rPr>
          <w:rFonts w:hint="eastAsia"/>
          <w:lang w:eastAsia="zh-TW"/>
        </w:rPr>
        <w:t>）、</w:t>
      </w:r>
      <w:r w:rsidR="00A6723E" w:rsidRPr="00AC3482">
        <w:rPr>
          <w:rFonts w:hint="eastAsia"/>
          <w:lang w:eastAsia="zh-TW"/>
        </w:rPr>
        <w:t>臺灣</w:t>
      </w:r>
      <w:r w:rsidRPr="00AC3482">
        <w:rPr>
          <w:rFonts w:hint="eastAsia"/>
          <w:lang w:eastAsia="zh-TW"/>
        </w:rPr>
        <w:t>（</w:t>
      </w:r>
      <w:r w:rsidRPr="00AC3482">
        <w:rPr>
          <w:lang w:eastAsia="zh-TW"/>
        </w:rPr>
        <w:t>3.63%</w:t>
      </w:r>
      <w:r w:rsidRPr="00AC3482">
        <w:rPr>
          <w:rFonts w:hint="eastAsia"/>
          <w:lang w:eastAsia="zh-TW"/>
        </w:rPr>
        <w:t>）、加拿大（</w:t>
      </w:r>
      <w:r w:rsidRPr="00AC3482">
        <w:rPr>
          <w:lang w:eastAsia="zh-TW"/>
        </w:rPr>
        <w:t>2.61%</w:t>
      </w:r>
      <w:r w:rsidRPr="00AC3482">
        <w:rPr>
          <w:rFonts w:hint="eastAsia"/>
          <w:lang w:eastAsia="zh-TW"/>
        </w:rPr>
        <w:t>）、韓國（</w:t>
      </w:r>
      <w:r w:rsidRPr="00AC3482">
        <w:rPr>
          <w:lang w:eastAsia="zh-TW"/>
        </w:rPr>
        <w:t>2.23%</w:t>
      </w:r>
      <w:r w:rsidRPr="00AC3482">
        <w:rPr>
          <w:rFonts w:hint="eastAsia"/>
          <w:lang w:eastAsia="zh-TW"/>
        </w:rPr>
        <w:t>）。墨國出口高度集中美國，並在</w:t>
      </w:r>
      <w:r w:rsidRPr="00AC3482">
        <w:rPr>
          <w:lang w:eastAsia="zh-TW"/>
        </w:rPr>
        <w:t>2023</w:t>
      </w:r>
      <w:r w:rsidRPr="00AC3482">
        <w:rPr>
          <w:rFonts w:hint="eastAsia"/>
          <w:lang w:eastAsia="zh-TW"/>
        </w:rPr>
        <w:t>年超越</w:t>
      </w:r>
      <w:r w:rsidR="00A6723E" w:rsidRPr="00AC3482">
        <w:rPr>
          <w:rFonts w:hint="eastAsia"/>
          <w:lang w:eastAsia="zh-TW"/>
        </w:rPr>
        <w:t>中國大陸</w:t>
      </w:r>
      <w:r w:rsidRPr="00AC3482">
        <w:rPr>
          <w:rFonts w:hint="eastAsia"/>
          <w:lang w:eastAsia="zh-TW"/>
        </w:rPr>
        <w:t>成為對美輸出第一大國，</w:t>
      </w:r>
      <w:proofErr w:type="gramStart"/>
      <w:r w:rsidRPr="00AC3482">
        <w:rPr>
          <w:lang w:eastAsia="zh-TW"/>
        </w:rPr>
        <w:t>2025</w:t>
      </w:r>
      <w:r w:rsidRPr="00AC3482">
        <w:rPr>
          <w:rFonts w:hint="eastAsia"/>
          <w:lang w:eastAsia="zh-TW"/>
        </w:rPr>
        <w:t>年墨對美</w:t>
      </w:r>
      <w:proofErr w:type="gramEnd"/>
      <w:r w:rsidRPr="00AC3482">
        <w:rPr>
          <w:rFonts w:hint="eastAsia"/>
          <w:lang w:eastAsia="zh-TW"/>
        </w:rPr>
        <w:t>出口額為</w:t>
      </w:r>
      <w:r w:rsidRPr="00AC3482">
        <w:rPr>
          <w:lang w:eastAsia="zh-TW"/>
        </w:rPr>
        <w:t>5,519.76</w:t>
      </w:r>
      <w:r w:rsidRPr="00AC3482">
        <w:rPr>
          <w:rFonts w:hint="eastAsia"/>
          <w:lang w:eastAsia="zh-TW"/>
        </w:rPr>
        <w:t>億美元，</w:t>
      </w:r>
      <w:proofErr w:type="gramStart"/>
      <w:r w:rsidRPr="00AC3482">
        <w:rPr>
          <w:rFonts w:hint="eastAsia"/>
          <w:lang w:eastAsia="zh-TW"/>
        </w:rPr>
        <w:t>占墨</w:t>
      </w:r>
      <w:proofErr w:type="gramEnd"/>
      <w:r w:rsidRPr="00AC3482">
        <w:rPr>
          <w:rFonts w:hint="eastAsia"/>
          <w:lang w:eastAsia="zh-TW"/>
        </w:rPr>
        <w:t>對全球出口之</w:t>
      </w:r>
      <w:r w:rsidRPr="00AC3482">
        <w:rPr>
          <w:lang w:eastAsia="zh-TW"/>
        </w:rPr>
        <w:t>83.04%</w:t>
      </w:r>
      <w:r w:rsidRPr="00AC3482">
        <w:rPr>
          <w:rFonts w:hint="eastAsia"/>
          <w:lang w:eastAsia="zh-TW"/>
        </w:rPr>
        <w:t>；</w:t>
      </w:r>
      <w:proofErr w:type="gramStart"/>
      <w:r w:rsidRPr="00AC3482">
        <w:rPr>
          <w:rFonts w:hint="eastAsia"/>
          <w:lang w:eastAsia="zh-TW"/>
        </w:rPr>
        <w:t>另墨進口</w:t>
      </w:r>
      <w:proofErr w:type="gramEnd"/>
      <w:r w:rsidRPr="00AC3482">
        <w:rPr>
          <w:rFonts w:hint="eastAsia"/>
          <w:lang w:eastAsia="zh-TW"/>
        </w:rPr>
        <w:t>亦相當依賴美國，</w:t>
      </w:r>
      <w:r w:rsidRPr="00AC3482">
        <w:rPr>
          <w:lang w:eastAsia="zh-TW"/>
        </w:rPr>
        <w:t>2025</w:t>
      </w:r>
      <w:r w:rsidRPr="00AC3482">
        <w:rPr>
          <w:rFonts w:hint="eastAsia"/>
          <w:lang w:eastAsia="zh-TW"/>
        </w:rPr>
        <w:t>年墨自美進口</w:t>
      </w:r>
      <w:r w:rsidRPr="00AC3482">
        <w:rPr>
          <w:lang w:eastAsia="zh-TW"/>
        </w:rPr>
        <w:t>2,497.97</w:t>
      </w:r>
      <w:r w:rsidRPr="00AC3482">
        <w:rPr>
          <w:rFonts w:hint="eastAsia"/>
          <w:lang w:eastAsia="zh-TW"/>
        </w:rPr>
        <w:t>億美元，占</w:t>
      </w:r>
      <w:r w:rsidRPr="00AC3482">
        <w:rPr>
          <w:lang w:eastAsia="zh-TW"/>
        </w:rPr>
        <w:t>37.62%</w:t>
      </w:r>
      <w:r w:rsidRPr="00AC3482">
        <w:rPr>
          <w:rFonts w:hint="eastAsia"/>
          <w:lang w:eastAsia="zh-TW"/>
        </w:rPr>
        <w:t>。</w:t>
      </w:r>
    </w:p>
    <w:p w14:paraId="661BD46F" w14:textId="0474E4CF" w:rsidR="000E0DEC" w:rsidRPr="00AC3482" w:rsidRDefault="006062D4" w:rsidP="006062D4">
      <w:pPr>
        <w:suppressAutoHyphens/>
        <w:ind w:firstLine="472"/>
        <w:rPr>
          <w:lang w:eastAsia="zh-TW"/>
        </w:rPr>
      </w:pPr>
      <w:r w:rsidRPr="00AC3482">
        <w:rPr>
          <w:rFonts w:hint="eastAsia"/>
          <w:lang w:eastAsia="zh-TW"/>
        </w:rPr>
        <w:t>外人投資方面，依據墨經濟部統計，</w:t>
      </w:r>
      <w:r w:rsidRPr="00AC3482">
        <w:rPr>
          <w:lang w:eastAsia="zh-TW"/>
        </w:rPr>
        <w:t>2025</w:t>
      </w:r>
      <w:r w:rsidRPr="00AC3482">
        <w:rPr>
          <w:rFonts w:hint="eastAsia"/>
          <w:lang w:eastAsia="zh-TW"/>
        </w:rPr>
        <w:t>年</w:t>
      </w:r>
      <w:r w:rsidRPr="00AC3482">
        <w:rPr>
          <w:lang w:eastAsia="zh-TW"/>
        </w:rPr>
        <w:t>FDI</w:t>
      </w:r>
      <w:r w:rsidRPr="00AC3482">
        <w:rPr>
          <w:rFonts w:hint="eastAsia"/>
          <w:lang w:eastAsia="zh-TW"/>
        </w:rPr>
        <w:t>為</w:t>
      </w:r>
      <w:r w:rsidRPr="00AC3482">
        <w:rPr>
          <w:lang w:eastAsia="zh-TW"/>
        </w:rPr>
        <w:t>408.71</w:t>
      </w:r>
      <w:r w:rsidRPr="00AC3482">
        <w:rPr>
          <w:rFonts w:hint="eastAsia"/>
          <w:lang w:eastAsia="zh-TW"/>
        </w:rPr>
        <w:t>億美元（年增</w:t>
      </w:r>
      <w:r w:rsidRPr="00AC3482">
        <w:rPr>
          <w:lang w:eastAsia="zh-TW"/>
        </w:rPr>
        <w:t>10.8%</w:t>
      </w:r>
      <w:r w:rsidRPr="00AC3482">
        <w:rPr>
          <w:rFonts w:hint="eastAsia"/>
          <w:lang w:eastAsia="zh-TW"/>
        </w:rPr>
        <w:t>），是扣除</w:t>
      </w:r>
      <w:r w:rsidRPr="00AC3482">
        <w:rPr>
          <w:lang w:eastAsia="zh-TW"/>
        </w:rPr>
        <w:t>2020</w:t>
      </w:r>
      <w:r w:rsidRPr="00AC3482">
        <w:rPr>
          <w:rFonts w:hint="eastAsia"/>
          <w:lang w:eastAsia="zh-TW"/>
        </w:rPr>
        <w:t>、</w:t>
      </w:r>
      <w:r w:rsidRPr="00AC3482">
        <w:rPr>
          <w:lang w:eastAsia="zh-TW"/>
        </w:rPr>
        <w:t>2021</w:t>
      </w:r>
      <w:proofErr w:type="gramStart"/>
      <w:r w:rsidRPr="00AC3482">
        <w:rPr>
          <w:rFonts w:hint="eastAsia"/>
          <w:lang w:eastAsia="zh-TW"/>
        </w:rPr>
        <w:t>疫</w:t>
      </w:r>
      <w:proofErr w:type="gramEnd"/>
      <w:r w:rsidRPr="00AC3482">
        <w:rPr>
          <w:rFonts w:hint="eastAsia"/>
          <w:lang w:eastAsia="zh-TW"/>
        </w:rPr>
        <w:t>情期間之外，持續</w:t>
      </w:r>
      <w:r w:rsidRPr="00AC3482">
        <w:rPr>
          <w:lang w:eastAsia="zh-TW"/>
        </w:rPr>
        <w:t>8</w:t>
      </w:r>
      <w:r w:rsidRPr="00AC3482">
        <w:rPr>
          <w:rFonts w:hint="eastAsia"/>
          <w:lang w:eastAsia="zh-TW"/>
        </w:rPr>
        <w:t>年成長。</w:t>
      </w:r>
    </w:p>
    <w:bookmarkEnd w:id="4"/>
    <w:p w14:paraId="27F0DABC" w14:textId="77777777" w:rsidR="000643A9" w:rsidRPr="00AC3482" w:rsidRDefault="000643A9" w:rsidP="00325B40">
      <w:pPr>
        <w:pStyle w:val="a5"/>
        <w:spacing w:before="257" w:after="257"/>
        <w:ind w:left="199" w:hangingChars="63" w:hanging="199"/>
      </w:pPr>
      <w:proofErr w:type="spellStart"/>
      <w:r w:rsidRPr="00AC3482">
        <w:rPr>
          <w:rFonts w:hint="eastAsia"/>
        </w:rPr>
        <w:t>二、天然資源</w:t>
      </w:r>
      <w:proofErr w:type="spellEnd"/>
    </w:p>
    <w:p w14:paraId="5E042F25"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礦產</w:t>
      </w:r>
    </w:p>
    <w:p w14:paraId="0DD0D5E5" w14:textId="7B60A549" w:rsidR="000643A9" w:rsidRPr="00AC3482" w:rsidRDefault="00B74BC0" w:rsidP="00CF3E47">
      <w:pPr>
        <w:pStyle w:val="af"/>
        <w:ind w:left="945" w:firstLine="472"/>
      </w:pPr>
      <w:hyperlink r:id="rId23" w:anchor="Tabulados" w:history="1">
        <w:r w:rsidR="000643A9" w:rsidRPr="00AC3482">
          <w:t>202</w:t>
        </w:r>
      </w:hyperlink>
      <w:r w:rsidR="0072168F" w:rsidRPr="00AC3482">
        <w:t>5</w:t>
      </w:r>
      <w:r w:rsidR="000643A9" w:rsidRPr="00AC3482">
        <w:rPr>
          <w:rFonts w:hint="eastAsia"/>
        </w:rPr>
        <w:t>年</w:t>
      </w:r>
      <w:r w:rsidR="003920CB" w:rsidRPr="00AC3482">
        <w:rPr>
          <w:rFonts w:hint="eastAsia"/>
        </w:rPr>
        <w:t>墨國</w:t>
      </w:r>
      <w:r w:rsidR="000643A9" w:rsidRPr="00AC3482">
        <w:rPr>
          <w:rFonts w:hint="eastAsia"/>
        </w:rPr>
        <w:t>礦業</w:t>
      </w:r>
      <w:r w:rsidR="006062D4" w:rsidRPr="00AC3482">
        <w:rPr>
          <w:rFonts w:hint="eastAsia"/>
        </w:rPr>
        <w:t>加上基礎金屬工業</w:t>
      </w:r>
      <w:r w:rsidR="00AE345C" w:rsidRPr="00AC3482">
        <w:rPr>
          <w:rFonts w:hint="eastAsia"/>
        </w:rPr>
        <w:t>產值</w:t>
      </w:r>
      <w:r w:rsidR="006062D4" w:rsidRPr="00AC3482">
        <w:rPr>
          <w:rFonts w:hint="eastAsia"/>
        </w:rPr>
        <w:t>3</w:t>
      </w:r>
      <w:r w:rsidR="006062D4" w:rsidRPr="00AC3482">
        <w:t>99</w:t>
      </w:r>
      <w:r w:rsidR="00A97950" w:rsidRPr="00AC3482">
        <w:t>.</w:t>
      </w:r>
      <w:r w:rsidR="006062D4" w:rsidRPr="00AC3482">
        <w:t>68</w:t>
      </w:r>
      <w:r w:rsidR="000643A9" w:rsidRPr="00AC3482">
        <w:rPr>
          <w:rFonts w:hint="eastAsia"/>
        </w:rPr>
        <w:t>億美元</w:t>
      </w:r>
      <w:r w:rsidR="00325B40" w:rsidRPr="00AC3482">
        <w:rPr>
          <w:rFonts w:hint="eastAsia"/>
        </w:rPr>
        <w:t>。</w:t>
      </w:r>
      <w:r w:rsidR="003920CB" w:rsidRPr="00AC3482">
        <w:rPr>
          <w:rFonts w:hint="eastAsia"/>
        </w:rPr>
        <w:t>墨國</w:t>
      </w:r>
      <w:r w:rsidR="00EE1F7E" w:rsidRPr="00AC3482">
        <w:rPr>
          <w:rFonts w:hint="eastAsia"/>
        </w:rPr>
        <w:t>主要</w:t>
      </w:r>
      <w:r w:rsidR="000643A9" w:rsidRPr="00AC3482">
        <w:rPr>
          <w:rFonts w:hint="eastAsia"/>
        </w:rPr>
        <w:t>礦產</w:t>
      </w:r>
      <w:r w:rsidR="00EE1F7E" w:rsidRPr="00AC3482">
        <w:rPr>
          <w:rFonts w:hint="eastAsia"/>
        </w:rPr>
        <w:t>有銀、螢石、硫酸鈉與矽灰石、天青石、鉛、鉬、重晶石、矽藻土、硫酸鎂、鋅、</w:t>
      </w:r>
      <w:r w:rsidR="000643A9" w:rsidRPr="00AC3482">
        <w:rPr>
          <w:rFonts w:hint="eastAsia"/>
        </w:rPr>
        <w:t>金、銅。墨國並非石油輸出國組織</w:t>
      </w:r>
      <w:r w:rsidR="00C21999" w:rsidRPr="00AC3482">
        <w:rPr>
          <w:rFonts w:hint="eastAsia"/>
        </w:rPr>
        <w:t>（</w:t>
      </w:r>
      <w:r w:rsidR="000643A9" w:rsidRPr="00AC3482">
        <w:t>OPEC</w:t>
      </w:r>
      <w:r w:rsidR="00C21999" w:rsidRPr="00AC3482">
        <w:rPr>
          <w:rFonts w:hint="eastAsia"/>
        </w:rPr>
        <w:t>）</w:t>
      </w:r>
      <w:r w:rsidR="000643A9" w:rsidRPr="00AC3482">
        <w:rPr>
          <w:rFonts w:hint="eastAsia"/>
        </w:rPr>
        <w:t>成員</w:t>
      </w:r>
      <w:r w:rsidR="00EE1F7E" w:rsidRPr="00AC3482">
        <w:rPr>
          <w:rFonts w:hint="eastAsia"/>
        </w:rPr>
        <w:t>，</w:t>
      </w:r>
      <w:r w:rsidR="00140F6F" w:rsidRPr="00AC3482">
        <w:t>202</w:t>
      </w:r>
      <w:r w:rsidR="006062D4" w:rsidRPr="00AC3482">
        <w:t>5</w:t>
      </w:r>
      <w:r w:rsidR="000643A9" w:rsidRPr="00AC3482">
        <w:rPr>
          <w:rFonts w:hint="eastAsia"/>
        </w:rPr>
        <w:t>年原油平均日產量</w:t>
      </w:r>
      <w:r w:rsidR="006062D4" w:rsidRPr="00AC3482">
        <w:t>163.50</w:t>
      </w:r>
      <w:r w:rsidR="00B253AE" w:rsidRPr="00AC3482">
        <w:t>萬</w:t>
      </w:r>
      <w:r w:rsidR="000643A9" w:rsidRPr="00AC3482">
        <w:rPr>
          <w:rFonts w:hint="eastAsia"/>
        </w:rPr>
        <w:t>桶，</w:t>
      </w:r>
      <w:r w:rsidR="00EE1F7E" w:rsidRPr="00AC3482">
        <w:rPr>
          <w:rFonts w:hint="eastAsia"/>
        </w:rPr>
        <w:t>境內煉油廠產能無法供應內需，因此出口原油，進口精煉後汽油</w:t>
      </w:r>
      <w:r w:rsidR="000406F8" w:rsidRPr="00AC3482">
        <w:rPr>
          <w:rFonts w:hint="eastAsia"/>
        </w:rPr>
        <w:t>等燃油</w:t>
      </w:r>
      <w:r w:rsidR="00EE1F7E" w:rsidRPr="00AC3482">
        <w:rPr>
          <w:rFonts w:hint="eastAsia"/>
        </w:rPr>
        <w:t>。</w:t>
      </w:r>
    </w:p>
    <w:p w14:paraId="1FAA6D76"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643A9" w:rsidRPr="00AC3482">
        <w:rPr>
          <w:rFonts w:hAnsi="Times New Roman" w:hint="eastAsia"/>
          <w:lang w:eastAsia="zh-TW"/>
        </w:rPr>
        <w:t>農漁牧</w:t>
      </w:r>
    </w:p>
    <w:p w14:paraId="68361557" w14:textId="5E4A91E4" w:rsidR="000643A9" w:rsidRPr="00AC3482" w:rsidRDefault="006062D4" w:rsidP="004545C1">
      <w:pPr>
        <w:pStyle w:val="af"/>
        <w:suppressAutoHyphens/>
        <w:ind w:left="945" w:firstLine="472"/>
        <w:rPr>
          <w:lang w:eastAsia="zh-TW"/>
        </w:rPr>
      </w:pPr>
      <w:r w:rsidRPr="00AC3482">
        <w:rPr>
          <w:rFonts w:hint="eastAsia"/>
          <w:lang w:eastAsia="zh-TW"/>
        </w:rPr>
        <w:t>依據墨</w:t>
      </w:r>
      <w:r w:rsidR="00B8105A" w:rsidRPr="00AC3482">
        <w:rPr>
          <w:lang w:eastAsia="zh-TW"/>
        </w:rPr>
        <w:t>INEGI</w:t>
      </w:r>
      <w:r w:rsidR="000643A9" w:rsidRPr="00AC3482">
        <w:rPr>
          <w:rFonts w:hint="eastAsia"/>
          <w:lang w:eastAsia="zh-TW"/>
        </w:rPr>
        <w:t>統計，</w:t>
      </w:r>
      <w:r w:rsidR="00076985" w:rsidRPr="00AC3482">
        <w:rPr>
          <w:lang w:eastAsia="zh-TW"/>
        </w:rPr>
        <w:t>202</w:t>
      </w:r>
      <w:r w:rsidRPr="00AC3482">
        <w:rPr>
          <w:lang w:eastAsia="zh-TW"/>
        </w:rPr>
        <w:t>5</w:t>
      </w:r>
      <w:r w:rsidR="000643A9" w:rsidRPr="00AC3482">
        <w:rPr>
          <w:rFonts w:hint="eastAsia"/>
          <w:lang w:eastAsia="zh-TW"/>
        </w:rPr>
        <w:t>年墨國農漁林牧業</w:t>
      </w:r>
      <w:r w:rsidR="007C4784" w:rsidRPr="00AC3482">
        <w:rPr>
          <w:rFonts w:hint="eastAsia"/>
          <w:lang w:eastAsia="zh-TW"/>
        </w:rPr>
        <w:t>產值</w:t>
      </w:r>
      <w:r w:rsidR="000643A9" w:rsidRPr="00AC3482">
        <w:rPr>
          <w:rFonts w:hint="eastAsia"/>
          <w:lang w:eastAsia="zh-TW"/>
        </w:rPr>
        <w:t>約</w:t>
      </w:r>
      <w:r w:rsidRPr="00AC3482">
        <w:rPr>
          <w:rFonts w:hint="eastAsia"/>
          <w:lang w:eastAsia="zh-TW"/>
        </w:rPr>
        <w:t>4</w:t>
      </w:r>
      <w:r w:rsidR="00A97950" w:rsidRPr="00AC3482">
        <w:rPr>
          <w:rFonts w:hint="eastAsia"/>
          <w:lang w:eastAsia="zh-TW"/>
        </w:rPr>
        <w:t>6</w:t>
      </w:r>
      <w:r w:rsidRPr="00AC3482">
        <w:rPr>
          <w:lang w:eastAsia="zh-TW"/>
        </w:rPr>
        <w:t>4</w:t>
      </w:r>
      <w:r w:rsidR="00A97950" w:rsidRPr="00AC3482">
        <w:rPr>
          <w:lang w:eastAsia="zh-TW"/>
        </w:rPr>
        <w:t>.</w:t>
      </w:r>
      <w:r w:rsidRPr="00AC3482">
        <w:rPr>
          <w:lang w:eastAsia="zh-TW"/>
        </w:rPr>
        <w:t>10</w:t>
      </w:r>
      <w:r w:rsidR="000643A9" w:rsidRPr="00AC3482">
        <w:rPr>
          <w:rFonts w:hint="eastAsia"/>
          <w:lang w:eastAsia="zh-TW"/>
        </w:rPr>
        <w:t>億美元，占</w:t>
      </w:r>
      <w:r w:rsidR="000643A9" w:rsidRPr="00AC3482">
        <w:rPr>
          <w:lang w:eastAsia="zh-TW"/>
        </w:rPr>
        <w:t>GDP</w:t>
      </w:r>
      <w:r w:rsidR="007C4784" w:rsidRPr="00AC3482">
        <w:rPr>
          <w:lang w:eastAsia="zh-TW"/>
        </w:rPr>
        <w:t xml:space="preserve"> </w:t>
      </w:r>
      <w:r w:rsidR="00A97950" w:rsidRPr="00AC3482">
        <w:rPr>
          <w:lang w:eastAsia="zh-TW"/>
        </w:rPr>
        <w:t>3.</w:t>
      </w:r>
      <w:r w:rsidR="00E47C35" w:rsidRPr="00AC3482">
        <w:rPr>
          <w:lang w:eastAsia="zh-TW"/>
        </w:rPr>
        <w:t>4</w:t>
      </w:r>
      <w:r w:rsidR="000643A9" w:rsidRPr="00AC3482">
        <w:rPr>
          <w:lang w:eastAsia="zh-TW"/>
        </w:rPr>
        <w:t>%</w:t>
      </w:r>
      <w:r w:rsidR="005B1D6B" w:rsidRPr="00AC3482">
        <w:rPr>
          <w:rFonts w:hint="eastAsia"/>
          <w:lang w:eastAsia="zh-TW"/>
        </w:rPr>
        <w:t>，相關從業人員</w:t>
      </w:r>
      <w:r w:rsidR="00E47C35" w:rsidRPr="00AC3482">
        <w:rPr>
          <w:rFonts w:hint="eastAsia"/>
          <w:lang w:eastAsia="zh-TW"/>
        </w:rPr>
        <w:t>約</w:t>
      </w:r>
      <w:r w:rsidR="00E47C35" w:rsidRPr="00AC3482">
        <w:rPr>
          <w:rFonts w:hint="eastAsia"/>
          <w:lang w:eastAsia="zh-TW"/>
        </w:rPr>
        <w:t>634</w:t>
      </w:r>
      <w:r w:rsidR="00E47C35" w:rsidRPr="00AC3482">
        <w:rPr>
          <w:rFonts w:hint="eastAsia"/>
          <w:lang w:eastAsia="zh-TW"/>
        </w:rPr>
        <w:t>萬人</w:t>
      </w:r>
      <w:r w:rsidR="00A6723E" w:rsidRPr="00AC3482">
        <w:rPr>
          <w:rFonts w:hint="eastAsia"/>
          <w:lang w:eastAsia="zh-TW"/>
        </w:rPr>
        <w:t>（</w:t>
      </w:r>
      <w:r w:rsidR="005B1D6B" w:rsidRPr="00AC3482">
        <w:rPr>
          <w:rFonts w:hint="eastAsia"/>
          <w:lang w:eastAsia="zh-TW"/>
        </w:rPr>
        <w:t>約</w:t>
      </w:r>
      <w:r w:rsidR="00E47C35" w:rsidRPr="00AC3482">
        <w:rPr>
          <w:rFonts w:hint="eastAsia"/>
          <w:lang w:eastAsia="zh-TW"/>
        </w:rPr>
        <w:t>占總就業人口</w:t>
      </w:r>
      <w:r w:rsidR="00E47C35" w:rsidRPr="00AC3482">
        <w:rPr>
          <w:rFonts w:hint="eastAsia"/>
          <w:lang w:eastAsia="zh-TW"/>
        </w:rPr>
        <w:t>5</w:t>
      </w:r>
      <w:r w:rsidR="00E47C35" w:rsidRPr="00AC3482">
        <w:rPr>
          <w:lang w:eastAsia="zh-TW"/>
        </w:rPr>
        <w:t>,980</w:t>
      </w:r>
      <w:r w:rsidR="00E47C35" w:rsidRPr="00AC3482">
        <w:rPr>
          <w:rFonts w:hint="eastAsia"/>
          <w:lang w:eastAsia="zh-TW"/>
        </w:rPr>
        <w:t>萬人之</w:t>
      </w:r>
      <w:r w:rsidR="00E47C35" w:rsidRPr="00AC3482">
        <w:rPr>
          <w:rFonts w:hint="eastAsia"/>
          <w:lang w:eastAsia="zh-TW"/>
        </w:rPr>
        <w:t>10.6%</w:t>
      </w:r>
      <w:r w:rsidR="00A6723E" w:rsidRPr="00AC3482">
        <w:rPr>
          <w:rFonts w:hint="eastAsia"/>
          <w:lang w:eastAsia="zh-TW"/>
        </w:rPr>
        <w:t>）</w:t>
      </w:r>
      <w:r w:rsidR="000643A9" w:rsidRPr="00AC3482">
        <w:rPr>
          <w:rFonts w:hint="eastAsia"/>
          <w:lang w:eastAsia="zh-TW"/>
        </w:rPr>
        <w:t>。</w:t>
      </w:r>
    </w:p>
    <w:p w14:paraId="7DDDA3C3" w14:textId="5E2D89B0" w:rsidR="000643A9" w:rsidRPr="00AC3482" w:rsidRDefault="000643A9" w:rsidP="004545C1">
      <w:pPr>
        <w:pStyle w:val="af2"/>
        <w:suppressAutoHyphens/>
        <w:ind w:left="1417" w:hanging="472"/>
        <w:rPr>
          <w:lang w:eastAsia="zh-TW"/>
        </w:rPr>
      </w:pPr>
      <w:r w:rsidRPr="00AC3482">
        <w:rPr>
          <w:rFonts w:hint="eastAsia"/>
          <w:lang w:eastAsia="zh-TW"/>
        </w:rPr>
        <w:t>１、農</w:t>
      </w:r>
      <w:r w:rsidR="00D735A9" w:rsidRPr="00AC3482">
        <w:rPr>
          <w:rFonts w:hint="eastAsia"/>
          <w:lang w:eastAsia="zh-TW"/>
        </w:rPr>
        <w:t>牧</w:t>
      </w:r>
      <w:r w:rsidRPr="00AC3482">
        <w:rPr>
          <w:rFonts w:hint="eastAsia"/>
          <w:lang w:eastAsia="zh-TW"/>
        </w:rPr>
        <w:t>業：</w:t>
      </w:r>
      <w:hyperlink r:id="rId24" w:anchor="data/QC" w:history="1">
        <w:r w:rsidRPr="00AC3482">
          <w:rPr>
            <w:rFonts w:hint="eastAsia"/>
          </w:rPr>
          <w:t>墨國</w:t>
        </w:r>
      </w:hyperlink>
      <w:r w:rsidR="00D735A9" w:rsidRPr="00AC3482">
        <w:rPr>
          <w:rFonts w:hint="eastAsia"/>
          <w:lang w:eastAsia="zh-TW"/>
        </w:rPr>
        <w:t>主要農牧業州</w:t>
      </w:r>
      <w:r w:rsidR="00A561F1" w:rsidRPr="00AC3482">
        <w:rPr>
          <w:rFonts w:hint="eastAsia"/>
          <w:lang w:eastAsia="zh-TW"/>
        </w:rPr>
        <w:t>為</w:t>
      </w:r>
      <w:r w:rsidR="00D735A9" w:rsidRPr="00AC3482">
        <w:rPr>
          <w:lang w:eastAsia="zh-TW"/>
        </w:rPr>
        <w:t>Sonora</w:t>
      </w:r>
      <w:r w:rsidR="00D735A9" w:rsidRPr="00AC3482">
        <w:rPr>
          <w:rFonts w:hint="eastAsia"/>
          <w:lang w:eastAsia="zh-TW"/>
        </w:rPr>
        <w:t>、</w:t>
      </w:r>
      <w:r w:rsidR="00D735A9" w:rsidRPr="00AC3482">
        <w:rPr>
          <w:lang w:eastAsia="zh-TW"/>
        </w:rPr>
        <w:t>Sinaloa</w:t>
      </w:r>
      <w:r w:rsidR="00D735A9" w:rsidRPr="00AC3482">
        <w:rPr>
          <w:rFonts w:hint="eastAsia"/>
          <w:lang w:eastAsia="zh-TW"/>
        </w:rPr>
        <w:t>州，主要農產品有</w:t>
      </w:r>
      <w:r w:rsidR="00A97950" w:rsidRPr="00AC3482">
        <w:rPr>
          <w:rFonts w:hint="eastAsia"/>
          <w:lang w:eastAsia="zh-TW"/>
        </w:rPr>
        <w:t>玉米、蔗糖、</w:t>
      </w:r>
      <w:r w:rsidRPr="00AC3482">
        <w:rPr>
          <w:rFonts w:hint="eastAsia"/>
          <w:lang w:eastAsia="zh-TW"/>
        </w:rPr>
        <w:t>酪梨、</w:t>
      </w:r>
      <w:r w:rsidR="00A97950" w:rsidRPr="00AC3482">
        <w:rPr>
          <w:rFonts w:hint="eastAsia"/>
          <w:lang w:eastAsia="zh-TW"/>
        </w:rPr>
        <w:t>高粱、</w:t>
      </w:r>
      <w:r w:rsidRPr="00AC3482">
        <w:rPr>
          <w:rFonts w:hint="eastAsia"/>
          <w:lang w:eastAsia="zh-TW"/>
        </w:rPr>
        <w:t>青椒</w:t>
      </w:r>
      <w:r w:rsidR="00A97950" w:rsidRPr="00AC3482">
        <w:rPr>
          <w:rFonts w:hint="eastAsia"/>
          <w:lang w:eastAsia="zh-TW"/>
        </w:rPr>
        <w:t>、番茄等</w:t>
      </w:r>
      <w:r w:rsidR="00D735A9" w:rsidRPr="00AC3482">
        <w:rPr>
          <w:rFonts w:hint="eastAsia"/>
          <w:lang w:eastAsia="zh-TW"/>
        </w:rPr>
        <w:t>；</w:t>
      </w:r>
      <w:r w:rsidR="00D735A9" w:rsidRPr="00AC3482">
        <w:rPr>
          <w:rFonts w:hint="eastAsia"/>
        </w:rPr>
        <w:t>主要畜牧產品</w:t>
      </w:r>
      <w:r w:rsidR="00D735A9" w:rsidRPr="00AC3482">
        <w:rPr>
          <w:rFonts w:hint="eastAsia"/>
          <w:lang w:eastAsia="zh-TW"/>
        </w:rPr>
        <w:t>有</w:t>
      </w:r>
      <w:r w:rsidR="00D735A9" w:rsidRPr="00AC3482">
        <w:rPr>
          <w:rFonts w:hint="eastAsia"/>
        </w:rPr>
        <w:t>牛肉、家禽、豬肉、羊肉、牛奶、蛋、蜂蜜等。</w:t>
      </w:r>
    </w:p>
    <w:p w14:paraId="4D909AAE" w14:textId="6D4607E3" w:rsidR="000643A9" w:rsidRPr="00AC3482" w:rsidRDefault="000643A9" w:rsidP="00067596">
      <w:pPr>
        <w:pStyle w:val="af2"/>
        <w:suppressAutoHyphens/>
        <w:ind w:left="1417" w:hanging="472"/>
        <w:rPr>
          <w:lang w:eastAsia="zh-TW"/>
        </w:rPr>
      </w:pPr>
      <w:r w:rsidRPr="00AC3482">
        <w:rPr>
          <w:rFonts w:hint="eastAsia"/>
        </w:rPr>
        <w:t>２、漁業：</w:t>
      </w:r>
      <w:r w:rsidR="003920CB" w:rsidRPr="00AC3482">
        <w:rPr>
          <w:rFonts w:hint="eastAsia"/>
        </w:rPr>
        <w:t>墨國</w:t>
      </w:r>
      <w:r w:rsidRPr="00AC3482">
        <w:rPr>
          <w:rFonts w:hint="eastAsia"/>
        </w:rPr>
        <w:t>有</w:t>
      </w:r>
      <w:r w:rsidRPr="00AC3482">
        <w:t>1</w:t>
      </w:r>
      <w:r w:rsidRPr="00AC3482">
        <w:rPr>
          <w:rFonts w:hint="eastAsia"/>
        </w:rPr>
        <w:t>萬</w:t>
      </w:r>
      <w:r w:rsidRPr="00AC3482">
        <w:t>1,122</w:t>
      </w:r>
      <w:r w:rsidRPr="00AC3482">
        <w:rPr>
          <w:rFonts w:hint="eastAsia"/>
        </w:rPr>
        <w:t>公里的海岸線，</w:t>
      </w:r>
      <w:r w:rsidR="003D0E6D" w:rsidRPr="00AC3482">
        <w:rPr>
          <w:lang w:eastAsia="zh-TW"/>
        </w:rPr>
        <w:t>31</w:t>
      </w:r>
      <w:r w:rsidR="003D0E6D" w:rsidRPr="00AC3482">
        <w:rPr>
          <w:rFonts w:hint="eastAsia"/>
          <w:lang w:eastAsia="zh-TW"/>
        </w:rPr>
        <w:t>5</w:t>
      </w:r>
      <w:r w:rsidR="003D0E6D" w:rsidRPr="00AC3482">
        <w:rPr>
          <w:rFonts w:hint="eastAsia"/>
          <w:lang w:eastAsia="zh-TW"/>
        </w:rPr>
        <w:t>萬平方公里專屬經濟海域</w:t>
      </w:r>
      <w:r w:rsidRPr="00AC3482">
        <w:rPr>
          <w:rFonts w:hint="eastAsia"/>
          <w:lang w:eastAsia="zh-TW"/>
        </w:rPr>
        <w:t>。</w:t>
      </w:r>
      <w:r w:rsidR="00DF2200" w:rsidRPr="00AC3482">
        <w:rPr>
          <w:rFonts w:hint="eastAsia"/>
          <w:lang w:eastAsia="zh-TW"/>
        </w:rPr>
        <w:t>主要</w:t>
      </w:r>
      <w:r w:rsidR="00A97950" w:rsidRPr="00AC3482">
        <w:rPr>
          <w:rFonts w:hint="eastAsia"/>
          <w:lang w:eastAsia="zh-TW"/>
        </w:rPr>
        <w:t>捕撈</w:t>
      </w:r>
      <w:proofErr w:type="gramStart"/>
      <w:r w:rsidRPr="00AC3482">
        <w:rPr>
          <w:rFonts w:hint="eastAsia"/>
        </w:rPr>
        <w:t>漁產</w:t>
      </w:r>
      <w:r w:rsidR="00DF2200" w:rsidRPr="00AC3482">
        <w:rPr>
          <w:rFonts w:eastAsia="微軟正黑體" w:hint="eastAsia"/>
          <w:lang w:eastAsia="zh-TW"/>
        </w:rPr>
        <w:t>為</w:t>
      </w:r>
      <w:r w:rsidR="00A97950" w:rsidRPr="00AC3482">
        <w:rPr>
          <w:rFonts w:hint="eastAsia"/>
        </w:rPr>
        <w:t>蝦</w:t>
      </w:r>
      <w:proofErr w:type="gramEnd"/>
      <w:r w:rsidR="00A97950" w:rsidRPr="00AC3482">
        <w:rPr>
          <w:rFonts w:hint="eastAsia"/>
        </w:rPr>
        <w:t>、</w:t>
      </w:r>
      <w:r w:rsidRPr="00AC3482">
        <w:rPr>
          <w:rFonts w:hint="eastAsia"/>
        </w:rPr>
        <w:t>鮪魚</w:t>
      </w:r>
      <w:r w:rsidR="00A97950" w:rsidRPr="00AC3482">
        <w:rPr>
          <w:rFonts w:hint="eastAsia"/>
          <w:lang w:eastAsia="zh-TW"/>
        </w:rPr>
        <w:t>、銀鱸魚</w:t>
      </w:r>
      <w:r w:rsidRPr="00AC3482">
        <w:rPr>
          <w:rFonts w:hint="eastAsia"/>
        </w:rPr>
        <w:t>、</w:t>
      </w:r>
      <w:r w:rsidR="00A97950" w:rsidRPr="00AC3482">
        <w:rPr>
          <w:rFonts w:hint="eastAsia"/>
          <w:lang w:eastAsia="zh-TW"/>
        </w:rPr>
        <w:t>章魚、鯷魚</w:t>
      </w:r>
      <w:r w:rsidR="005B1D6B" w:rsidRPr="00AC3482">
        <w:rPr>
          <w:rFonts w:eastAsia="微軟正黑體" w:hint="eastAsia"/>
          <w:lang w:eastAsia="zh-TW"/>
        </w:rPr>
        <w:t>等</w:t>
      </w:r>
      <w:r w:rsidRPr="00AC3482">
        <w:rPr>
          <w:rFonts w:hint="eastAsia"/>
        </w:rPr>
        <w:t>。</w:t>
      </w:r>
      <w:r w:rsidR="003920CB" w:rsidRPr="00AC3482">
        <w:rPr>
          <w:rFonts w:hint="eastAsia"/>
          <w:lang w:eastAsia="zh-TW"/>
        </w:rPr>
        <w:t>墨國</w:t>
      </w:r>
      <w:r w:rsidRPr="00AC3482">
        <w:rPr>
          <w:rFonts w:hint="eastAsia"/>
          <w:lang w:eastAsia="zh-TW"/>
        </w:rPr>
        <w:t>漁業</w:t>
      </w:r>
      <w:r w:rsidR="00D769A1" w:rsidRPr="00AC3482">
        <w:rPr>
          <w:rFonts w:hint="eastAsia"/>
          <w:lang w:eastAsia="zh-TW"/>
        </w:rPr>
        <w:t>約</w:t>
      </w:r>
      <w:r w:rsidR="00D769A1" w:rsidRPr="00AC3482">
        <w:rPr>
          <w:lang w:eastAsia="zh-TW"/>
        </w:rPr>
        <w:lastRenderedPageBreak/>
        <w:t>80%</w:t>
      </w:r>
      <w:r w:rsidRPr="00AC3482">
        <w:rPr>
          <w:rFonts w:hint="eastAsia"/>
          <w:lang w:eastAsia="zh-TW"/>
        </w:rPr>
        <w:t>為撈捕</w:t>
      </w:r>
      <w:r w:rsidR="00D769A1" w:rsidRPr="00AC3482">
        <w:rPr>
          <w:rFonts w:hint="eastAsia"/>
          <w:lang w:eastAsia="zh-TW"/>
        </w:rPr>
        <w:t>、</w:t>
      </w:r>
      <w:r w:rsidR="00D769A1" w:rsidRPr="00AC3482">
        <w:rPr>
          <w:lang w:eastAsia="zh-TW"/>
        </w:rPr>
        <w:t>20</w:t>
      </w:r>
      <w:r w:rsidRPr="00AC3482">
        <w:rPr>
          <w:lang w:eastAsia="zh-TW"/>
        </w:rPr>
        <w:t>%</w:t>
      </w:r>
      <w:r w:rsidRPr="00AC3482">
        <w:rPr>
          <w:rFonts w:hint="eastAsia"/>
          <w:lang w:eastAsia="zh-TW"/>
        </w:rPr>
        <w:t>為水產養殖，其中太平洋岸漁業產值</w:t>
      </w:r>
      <w:r w:rsidR="00D769A1" w:rsidRPr="00AC3482">
        <w:rPr>
          <w:rFonts w:hint="eastAsia"/>
          <w:lang w:eastAsia="zh-TW"/>
        </w:rPr>
        <w:t>約</w:t>
      </w:r>
      <w:r w:rsidRPr="00AC3482">
        <w:rPr>
          <w:rFonts w:hint="eastAsia"/>
          <w:lang w:eastAsia="zh-TW"/>
        </w:rPr>
        <w:t>占</w:t>
      </w:r>
      <w:r w:rsidRPr="00AC3482">
        <w:rPr>
          <w:lang w:eastAsia="zh-TW"/>
        </w:rPr>
        <w:t>8</w:t>
      </w:r>
      <w:r w:rsidR="00D769A1" w:rsidRPr="00AC3482">
        <w:rPr>
          <w:lang w:eastAsia="zh-TW"/>
        </w:rPr>
        <w:t>0</w:t>
      </w:r>
      <w:r w:rsidRPr="00AC3482">
        <w:rPr>
          <w:lang w:eastAsia="zh-TW"/>
        </w:rPr>
        <w:t>%</w:t>
      </w:r>
      <w:r w:rsidRPr="00AC3482">
        <w:rPr>
          <w:rFonts w:hint="eastAsia"/>
          <w:lang w:eastAsia="zh-TW"/>
        </w:rPr>
        <w:t>，</w:t>
      </w:r>
      <w:r w:rsidR="00872922" w:rsidRPr="00AC3482">
        <w:rPr>
          <w:rFonts w:hint="eastAsia"/>
          <w:lang w:eastAsia="zh-TW"/>
        </w:rPr>
        <w:t>墨西哥灣</w:t>
      </w:r>
      <w:r w:rsidRPr="00AC3482">
        <w:rPr>
          <w:rFonts w:hint="eastAsia"/>
          <w:lang w:eastAsia="zh-TW"/>
        </w:rPr>
        <w:t>及加勒比海占</w:t>
      </w:r>
      <w:r w:rsidRPr="00AC3482">
        <w:rPr>
          <w:lang w:eastAsia="zh-TW"/>
        </w:rPr>
        <w:t>1</w:t>
      </w:r>
      <w:r w:rsidR="00D769A1" w:rsidRPr="00AC3482">
        <w:rPr>
          <w:lang w:eastAsia="zh-TW"/>
        </w:rPr>
        <w:t>6</w:t>
      </w:r>
      <w:r w:rsidRPr="00AC3482">
        <w:rPr>
          <w:lang w:eastAsia="zh-TW"/>
        </w:rPr>
        <w:t>%</w:t>
      </w:r>
      <w:r w:rsidRPr="00AC3482">
        <w:rPr>
          <w:rFonts w:hint="eastAsia"/>
          <w:lang w:eastAsia="zh-TW"/>
        </w:rPr>
        <w:t>，</w:t>
      </w:r>
      <w:proofErr w:type="gramStart"/>
      <w:r w:rsidRPr="00AC3482">
        <w:rPr>
          <w:rFonts w:hint="eastAsia"/>
          <w:lang w:eastAsia="zh-TW"/>
        </w:rPr>
        <w:t>內陸占</w:t>
      </w:r>
      <w:proofErr w:type="gramEnd"/>
      <w:r w:rsidR="00D769A1" w:rsidRPr="00AC3482">
        <w:rPr>
          <w:lang w:eastAsia="zh-TW"/>
        </w:rPr>
        <w:t>4</w:t>
      </w:r>
      <w:r w:rsidRPr="00AC3482">
        <w:rPr>
          <w:lang w:eastAsia="zh-TW"/>
        </w:rPr>
        <w:t>%</w:t>
      </w:r>
      <w:r w:rsidRPr="00AC3482">
        <w:rPr>
          <w:rFonts w:hint="eastAsia"/>
          <w:lang w:eastAsia="zh-TW"/>
        </w:rPr>
        <w:t>，主要漁業州為太平洋岸的</w:t>
      </w:r>
      <w:r w:rsidR="00DE16A8" w:rsidRPr="00AC3482">
        <w:rPr>
          <w:rFonts w:hint="eastAsia"/>
          <w:lang w:eastAsia="zh-TW"/>
        </w:rPr>
        <w:t>下加州</w:t>
      </w:r>
      <w:r w:rsidR="00D03FDC" w:rsidRPr="00AC3482">
        <w:rPr>
          <w:rFonts w:hint="eastAsia"/>
          <w:lang w:eastAsia="zh-TW"/>
        </w:rPr>
        <w:t>、南下加州</w:t>
      </w:r>
      <w:r w:rsidR="00DE16A8" w:rsidRPr="00AC3482">
        <w:rPr>
          <w:rFonts w:hint="eastAsia"/>
          <w:lang w:eastAsia="zh-TW"/>
        </w:rPr>
        <w:t>、</w:t>
      </w:r>
      <w:r w:rsidRPr="00AC3482">
        <w:rPr>
          <w:lang w:eastAsia="zh-TW"/>
        </w:rPr>
        <w:t>Sonora</w:t>
      </w:r>
      <w:r w:rsidRPr="00AC3482">
        <w:rPr>
          <w:rFonts w:hint="eastAsia"/>
          <w:lang w:eastAsia="zh-TW"/>
        </w:rPr>
        <w:t>、</w:t>
      </w:r>
      <w:r w:rsidRPr="00AC3482">
        <w:rPr>
          <w:lang w:eastAsia="zh-TW"/>
        </w:rPr>
        <w:t>Sinaloa</w:t>
      </w:r>
      <w:r w:rsidRPr="00AC3482">
        <w:rPr>
          <w:rFonts w:hint="eastAsia"/>
          <w:lang w:eastAsia="zh-TW"/>
        </w:rPr>
        <w:t>、及</w:t>
      </w:r>
      <w:r w:rsidR="00872922" w:rsidRPr="00AC3482">
        <w:rPr>
          <w:rFonts w:hint="eastAsia"/>
          <w:lang w:eastAsia="zh-TW"/>
        </w:rPr>
        <w:t>墨西哥灣</w:t>
      </w:r>
      <w:r w:rsidRPr="00AC3482">
        <w:rPr>
          <w:rFonts w:hint="eastAsia"/>
          <w:lang w:eastAsia="zh-TW"/>
        </w:rPr>
        <w:t>的</w:t>
      </w:r>
      <w:r w:rsidRPr="00AC3482">
        <w:rPr>
          <w:lang w:eastAsia="zh-TW"/>
        </w:rPr>
        <w:t>Veracruz</w:t>
      </w:r>
      <w:r w:rsidR="00D769A1" w:rsidRPr="00AC3482">
        <w:rPr>
          <w:rFonts w:hint="eastAsia"/>
          <w:lang w:eastAsia="zh-TW"/>
        </w:rPr>
        <w:t>州</w:t>
      </w:r>
      <w:r w:rsidRPr="00AC3482">
        <w:rPr>
          <w:rFonts w:hint="eastAsia"/>
          <w:lang w:val="es-MX" w:eastAsia="zh-TW"/>
        </w:rPr>
        <w:t>。</w:t>
      </w:r>
      <w:r w:rsidR="00354FCF" w:rsidRPr="00AC3482">
        <w:rPr>
          <w:rFonts w:hint="eastAsia"/>
          <w:lang w:val="es-MX" w:eastAsia="zh-TW"/>
        </w:rPr>
        <w:t>鮑魚、象牙</w:t>
      </w:r>
      <w:proofErr w:type="gramStart"/>
      <w:r w:rsidR="00354FCF" w:rsidRPr="00AC3482">
        <w:rPr>
          <w:rFonts w:hint="eastAsia"/>
          <w:lang w:val="es-MX" w:eastAsia="zh-TW"/>
        </w:rPr>
        <w:t>蚌等均為</w:t>
      </w:r>
      <w:proofErr w:type="gramEnd"/>
      <w:r w:rsidR="00354FCF" w:rsidRPr="00AC3482">
        <w:rPr>
          <w:rFonts w:hint="eastAsia"/>
          <w:lang w:val="es-MX" w:eastAsia="zh-TW"/>
        </w:rPr>
        <w:t>墨國特產。</w:t>
      </w:r>
    </w:p>
    <w:p w14:paraId="3F8AD695"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rPr>
        <w:t>三、產業概況</w:t>
      </w:r>
      <w:proofErr w:type="spellEnd"/>
    </w:p>
    <w:p w14:paraId="4C56F602" w14:textId="58E74622"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F7075" w:rsidRPr="00AC3482">
        <w:rPr>
          <w:rFonts w:hint="eastAsia"/>
        </w:rPr>
        <w:t>食品飲料業</w:t>
      </w:r>
    </w:p>
    <w:p w14:paraId="6A9C5856" w14:textId="08FAA39B" w:rsidR="00262468" w:rsidRPr="00AC3482" w:rsidRDefault="00262468" w:rsidP="000F7075">
      <w:pPr>
        <w:pStyle w:val="af6"/>
        <w:suppressAutoHyphens/>
        <w:ind w:leftChars="409" w:left="966" w:firstLine="472"/>
      </w:pPr>
      <w:r w:rsidRPr="00AC3482">
        <w:rPr>
          <w:rFonts w:hint="eastAsia"/>
        </w:rPr>
        <w:t>根據墨國</w:t>
      </w:r>
      <w:r w:rsidRPr="00AC3482">
        <w:t>INEGI</w:t>
      </w:r>
      <w:r w:rsidRPr="00AC3482">
        <w:rPr>
          <w:rFonts w:hint="eastAsia"/>
        </w:rPr>
        <w:t>的數據，</w:t>
      </w:r>
      <w:r w:rsidRPr="00AC3482">
        <w:t>2025</w:t>
      </w:r>
      <w:r w:rsidR="009B5757" w:rsidRPr="00AC3482">
        <w:rPr>
          <w:rFonts w:hint="eastAsia"/>
        </w:rPr>
        <w:t>年墨西哥食品工業在國家經濟中占據重要地位。該產業約占墨西哥</w:t>
      </w:r>
      <w:r w:rsidRPr="00AC3482">
        <w:t>GDP</w:t>
      </w:r>
      <w:r w:rsidRPr="00AC3482">
        <w:rPr>
          <w:rFonts w:hint="eastAsia"/>
        </w:rPr>
        <w:t>的</w:t>
      </w:r>
      <w:r w:rsidRPr="00AC3482">
        <w:t>4.9%</w:t>
      </w:r>
      <w:r w:rsidRPr="00AC3482">
        <w:rPr>
          <w:rFonts w:hint="eastAsia"/>
        </w:rPr>
        <w:t>（含飲料及菸草工業），因汽車工業</w:t>
      </w:r>
      <w:r w:rsidRPr="00AC3482">
        <w:t>2025</w:t>
      </w:r>
      <w:r w:rsidRPr="00AC3482">
        <w:rPr>
          <w:rFonts w:hint="eastAsia"/>
        </w:rPr>
        <w:t>年衰退，食品飲料業躍升為墨國第一大工業（註：第三大工業則</w:t>
      </w:r>
      <w:r w:rsidR="00354FCF" w:rsidRPr="00AC3482">
        <w:rPr>
          <w:rFonts w:hint="eastAsia"/>
          <w:lang w:eastAsia="zh-TW"/>
        </w:rPr>
        <w:t>為</w:t>
      </w:r>
      <w:r w:rsidRPr="00AC3482">
        <w:rPr>
          <w:rFonts w:hint="eastAsia"/>
        </w:rPr>
        <w:t>電子製造業）。就業方面，食品工業創造了超過</w:t>
      </w:r>
      <w:r w:rsidRPr="00AC3482">
        <w:t>200</w:t>
      </w:r>
      <w:r w:rsidRPr="00AC3482">
        <w:rPr>
          <w:rFonts w:hint="eastAsia"/>
        </w:rPr>
        <w:t>萬</w:t>
      </w:r>
      <w:r w:rsidRPr="00AC3482">
        <w:rPr>
          <w:rFonts w:hint="eastAsia"/>
          <w:lang w:eastAsia="zh-TW"/>
        </w:rPr>
        <w:t>直接</w:t>
      </w:r>
      <w:r w:rsidRPr="00AC3482">
        <w:rPr>
          <w:rFonts w:hint="eastAsia"/>
        </w:rPr>
        <w:t>就業機會</w:t>
      </w:r>
      <w:r w:rsidRPr="00AC3482">
        <w:rPr>
          <w:rFonts w:hint="eastAsia"/>
          <w:lang w:eastAsia="zh-TW"/>
        </w:rPr>
        <w:t>、</w:t>
      </w:r>
      <w:r w:rsidRPr="00AC3482">
        <w:t>500</w:t>
      </w:r>
      <w:r w:rsidRPr="00AC3482">
        <w:rPr>
          <w:rFonts w:hint="eastAsia"/>
        </w:rPr>
        <w:t>萬個間接就業。</w:t>
      </w:r>
    </w:p>
    <w:p w14:paraId="607F3A47" w14:textId="3AD61A02" w:rsidR="00262468" w:rsidRPr="00AC3482" w:rsidRDefault="00262468" w:rsidP="000F7075">
      <w:pPr>
        <w:pStyle w:val="af6"/>
        <w:suppressAutoHyphens/>
        <w:ind w:leftChars="409" w:left="966" w:firstLine="472"/>
        <w:rPr>
          <w:rFonts w:eastAsia="MS Mincho"/>
        </w:rPr>
      </w:pPr>
      <w:r w:rsidRPr="00AC3482">
        <w:rPr>
          <w:rFonts w:hint="eastAsia"/>
        </w:rPr>
        <w:t>出口競爭力</w:t>
      </w:r>
      <w:r w:rsidRPr="00AC3482">
        <w:rPr>
          <w:rFonts w:hint="eastAsia"/>
          <w:lang w:eastAsia="zh-TW"/>
        </w:rPr>
        <w:t>方面，</w:t>
      </w:r>
      <w:r w:rsidRPr="00AC3482">
        <w:rPr>
          <w:rFonts w:hint="eastAsia"/>
        </w:rPr>
        <w:t>墨西哥在全球食品貿易中的地位持續上升</w:t>
      </w:r>
      <w:r w:rsidRPr="00AC3482">
        <w:rPr>
          <w:rFonts w:hint="eastAsia"/>
          <w:lang w:eastAsia="zh-TW"/>
        </w:rPr>
        <w:t>，</w:t>
      </w:r>
      <w:r w:rsidRPr="00AC3482">
        <w:rPr>
          <w:rFonts w:hint="eastAsia"/>
        </w:rPr>
        <w:t>根據世界貿易組織（</w:t>
      </w:r>
      <w:r w:rsidRPr="00AC3482">
        <w:t>WTO</w:t>
      </w:r>
      <w:r w:rsidRPr="00AC3482">
        <w:rPr>
          <w:rFonts w:hint="eastAsia"/>
        </w:rPr>
        <w:t>）與美國國際貿易署（</w:t>
      </w:r>
      <w:r w:rsidRPr="00AC3482">
        <w:t>ITA</w:t>
      </w:r>
      <w:r w:rsidRPr="00AC3482">
        <w:rPr>
          <w:rFonts w:hint="eastAsia"/>
        </w:rPr>
        <w:t>）的數據，墨西哥為全球第七大食品出口國（含飲料及菸草），出口額達</w:t>
      </w:r>
      <w:r w:rsidRPr="00AC3482">
        <w:t>500</w:t>
      </w:r>
      <w:r w:rsidRPr="00AC3482">
        <w:rPr>
          <w:rFonts w:hint="eastAsia"/>
        </w:rPr>
        <w:t>億美元，已超越阿根廷，成為拉丁美洲第二大食品出口國</w:t>
      </w:r>
      <w:r w:rsidR="00A6723E" w:rsidRPr="00AC3482">
        <w:rPr>
          <w:rFonts w:hint="eastAsia"/>
          <w:lang w:eastAsia="zh-TW"/>
        </w:rPr>
        <w:t>（</w:t>
      </w:r>
      <w:r w:rsidRPr="00AC3482">
        <w:rPr>
          <w:rFonts w:hint="eastAsia"/>
          <w:lang w:eastAsia="zh-TW"/>
        </w:rPr>
        <w:t>第一大為巴西</w:t>
      </w:r>
      <w:r w:rsidR="00A6723E" w:rsidRPr="00AC3482">
        <w:rPr>
          <w:rFonts w:hint="eastAsia"/>
          <w:lang w:eastAsia="zh-TW"/>
        </w:rPr>
        <w:t>）</w:t>
      </w:r>
      <w:r w:rsidRPr="00AC3482">
        <w:rPr>
          <w:rFonts w:hint="eastAsia"/>
        </w:rPr>
        <w:t>。主要產品</w:t>
      </w:r>
      <w:r w:rsidRPr="00AC3482">
        <w:rPr>
          <w:rFonts w:hint="eastAsia"/>
          <w:lang w:eastAsia="zh-TW"/>
        </w:rPr>
        <w:t>為</w:t>
      </w:r>
      <w:r w:rsidR="001C7B07" w:rsidRPr="00AC3482">
        <w:rPr>
          <w:rFonts w:hint="eastAsia"/>
          <w:lang w:eastAsia="zh-TW"/>
        </w:rPr>
        <w:t>穀物與麵包、飲料與</w:t>
      </w:r>
      <w:r w:rsidRPr="00AC3482">
        <w:rPr>
          <w:rFonts w:hint="eastAsia"/>
        </w:rPr>
        <w:t>啤酒</w:t>
      </w:r>
      <w:r w:rsidR="001C7B07" w:rsidRPr="00AC3482">
        <w:rPr>
          <w:rFonts w:hint="eastAsia"/>
          <w:lang w:eastAsia="zh-TW"/>
        </w:rPr>
        <w:t>、</w:t>
      </w:r>
      <w:r w:rsidR="001C7B07" w:rsidRPr="00AC3482">
        <w:rPr>
          <w:rFonts w:hint="eastAsia"/>
        </w:rPr>
        <w:t>肉類與加工食品</w:t>
      </w:r>
      <w:r w:rsidRPr="00AC3482">
        <w:rPr>
          <w:rFonts w:hint="eastAsia"/>
        </w:rPr>
        <w:t>、</w:t>
      </w:r>
      <w:r w:rsidR="001C7B07" w:rsidRPr="00AC3482">
        <w:rPr>
          <w:rFonts w:hint="eastAsia"/>
          <w:lang w:eastAsia="zh-TW"/>
        </w:rPr>
        <w:t>蔬果</w:t>
      </w:r>
      <w:r w:rsidRPr="00AC3482">
        <w:rPr>
          <w:rFonts w:hint="eastAsia"/>
        </w:rPr>
        <w:t>等。</w:t>
      </w:r>
    </w:p>
    <w:p w14:paraId="6E4457C0" w14:textId="1FDD4D63" w:rsidR="001C7B07" w:rsidRPr="00AC3482" w:rsidRDefault="00212D23" w:rsidP="00212D23">
      <w:pPr>
        <w:pStyle w:val="a8"/>
        <w:suppressAutoHyphens/>
        <w:ind w:left="945" w:hanging="709"/>
        <w:rPr>
          <w:rFonts w:hAnsi="Times New Roman"/>
          <w:lang w:eastAsia="zh-TW"/>
        </w:rPr>
      </w:pPr>
      <w:r w:rsidRPr="00AC3482">
        <w:rPr>
          <w:rFonts w:hAnsi="Times New Roman" w:hint="eastAsia"/>
          <w:lang w:eastAsia="zh-TW"/>
        </w:rPr>
        <w:t>（二）</w:t>
      </w:r>
      <w:r w:rsidR="001C7B07" w:rsidRPr="00AC3482">
        <w:rPr>
          <w:rFonts w:hAnsi="Times New Roman" w:hint="eastAsia"/>
          <w:lang w:eastAsia="zh-TW"/>
        </w:rPr>
        <w:t>汽車工業</w:t>
      </w:r>
    </w:p>
    <w:p w14:paraId="128471D2" w14:textId="5811845D" w:rsidR="001C7B07" w:rsidRPr="00AC3482" w:rsidRDefault="001C7B07" w:rsidP="00212D23">
      <w:pPr>
        <w:pStyle w:val="af6"/>
        <w:suppressAutoHyphens/>
        <w:ind w:leftChars="420" w:left="992" w:firstLine="472"/>
        <w:rPr>
          <w:rFonts w:eastAsia="MS Mincho"/>
        </w:rPr>
      </w:pPr>
      <w:r w:rsidRPr="00AC3482">
        <w:rPr>
          <w:rFonts w:hint="eastAsia"/>
        </w:rPr>
        <w:t>根據墨國</w:t>
      </w:r>
      <w:r w:rsidRPr="00AC3482">
        <w:t>INEGI</w:t>
      </w:r>
      <w:r w:rsidRPr="00AC3482">
        <w:rPr>
          <w:rFonts w:hint="eastAsia"/>
        </w:rPr>
        <w:t>的數據，</w:t>
      </w:r>
      <w:r w:rsidRPr="00AC3482">
        <w:t>2025</w:t>
      </w:r>
      <w:r w:rsidRPr="00AC3482">
        <w:rPr>
          <w:rFonts w:hint="eastAsia"/>
        </w:rPr>
        <w:t>年墨西哥</w:t>
      </w:r>
      <w:r w:rsidRPr="00AC3482">
        <w:rPr>
          <w:rFonts w:hint="eastAsia"/>
          <w:lang w:eastAsia="zh-TW"/>
        </w:rPr>
        <w:t>汽車工業產值為</w:t>
      </w:r>
      <w:r w:rsidRPr="00AC3482">
        <w:rPr>
          <w:rFonts w:hint="eastAsia"/>
          <w:lang w:eastAsia="zh-TW"/>
        </w:rPr>
        <w:t>658</w:t>
      </w:r>
      <w:r w:rsidRPr="00AC3482">
        <w:rPr>
          <w:rFonts w:hint="eastAsia"/>
          <w:lang w:eastAsia="zh-TW"/>
        </w:rPr>
        <w:t>億美元，</w:t>
      </w:r>
      <w:r w:rsidRPr="00AC3482">
        <w:rPr>
          <w:rFonts w:hint="eastAsia"/>
        </w:rPr>
        <w:t>占</w:t>
      </w:r>
      <w:r w:rsidRPr="00AC3482">
        <w:t>GDP</w:t>
      </w:r>
      <w:r w:rsidRPr="00AC3482">
        <w:rPr>
          <w:rFonts w:hint="eastAsia"/>
        </w:rPr>
        <w:t>的</w:t>
      </w:r>
      <w:r w:rsidRPr="00AC3482">
        <w:t>4.</w:t>
      </w:r>
      <w:r w:rsidRPr="00AC3482">
        <w:rPr>
          <w:lang w:eastAsia="zh-TW"/>
        </w:rPr>
        <w:t>63</w:t>
      </w:r>
      <w:r w:rsidRPr="00AC3482">
        <w:t>%</w:t>
      </w:r>
      <w:r w:rsidRPr="00AC3482">
        <w:rPr>
          <w:rFonts w:hint="eastAsia"/>
        </w:rPr>
        <w:t>。墨汽車業</w:t>
      </w:r>
      <w:r w:rsidRPr="00AC3482">
        <w:t>2025</w:t>
      </w:r>
      <w:r w:rsidRPr="00AC3482">
        <w:rPr>
          <w:rFonts w:hint="eastAsia"/>
        </w:rPr>
        <w:t>年受美國川普政府汽車與汽配</w:t>
      </w:r>
      <w:r w:rsidRPr="00AC3482">
        <w:t>232</w:t>
      </w:r>
      <w:r w:rsidRPr="00AC3482">
        <w:rPr>
          <w:rFonts w:hint="eastAsia"/>
        </w:rPr>
        <w:t>關稅措施影響所衍生之不確定因素，為墨汽車零配件產業帶來極大挑戰，</w:t>
      </w:r>
      <w:r w:rsidRPr="00AC3482">
        <w:t>2025</w:t>
      </w:r>
      <w:r w:rsidRPr="00AC3482">
        <w:rPr>
          <w:rFonts w:hint="eastAsia"/>
        </w:rPr>
        <w:t>上半年大幅縮減產值達</w:t>
      </w:r>
      <w:r w:rsidRPr="00AC3482">
        <w:t>8.9%</w:t>
      </w:r>
      <w:r w:rsidRPr="00AC3482">
        <w:rPr>
          <w:rFonts w:hint="eastAsia"/>
        </w:rPr>
        <w:t>，下半年回穩成長，依據墨國統計局資料汽車與汽配業產值為</w:t>
      </w:r>
      <w:r w:rsidRPr="00AC3482">
        <w:t>658</w:t>
      </w:r>
      <w:r w:rsidRPr="00AC3482">
        <w:rPr>
          <w:rFonts w:hint="eastAsia"/>
        </w:rPr>
        <w:t>億美元，另依</w:t>
      </w:r>
      <w:r w:rsidRPr="00AC3482">
        <w:t>INA</w:t>
      </w:r>
      <w:r w:rsidRPr="00AC3482">
        <w:rPr>
          <w:rFonts w:hint="eastAsia"/>
        </w:rPr>
        <w:t>說法，全年產值較</w:t>
      </w:r>
      <w:r w:rsidRPr="00AC3482">
        <w:t>2024</w:t>
      </w:r>
      <w:r w:rsidRPr="00AC3482">
        <w:rPr>
          <w:rFonts w:hint="eastAsia"/>
        </w:rPr>
        <w:t>年僅縮減</w:t>
      </w:r>
      <w:r w:rsidRPr="00AC3482">
        <w:t>2.2%</w:t>
      </w:r>
      <w:r w:rsidRPr="00AC3482">
        <w:rPr>
          <w:rFonts w:hint="eastAsia"/>
        </w:rPr>
        <w:t>。</w:t>
      </w:r>
    </w:p>
    <w:p w14:paraId="15A43C40" w14:textId="5D86157E" w:rsidR="00325B40" w:rsidRPr="00AC3482" w:rsidRDefault="00325B40" w:rsidP="00212D23">
      <w:pPr>
        <w:pStyle w:val="af6"/>
        <w:suppressAutoHyphens/>
        <w:ind w:leftChars="420" w:left="992" w:firstLine="472"/>
      </w:pPr>
      <w:r w:rsidRPr="00AC3482">
        <w:rPr>
          <w:rFonts w:hint="eastAsia"/>
        </w:rPr>
        <w:t>據墨全國汽車製造業公會</w:t>
      </w:r>
      <w:r w:rsidR="00761B8F" w:rsidRPr="00AC3482">
        <w:rPr>
          <w:rFonts w:hint="eastAsia"/>
        </w:rPr>
        <w:t>（</w:t>
      </w:r>
      <w:r w:rsidRPr="00AC3482">
        <w:rPr>
          <w:rFonts w:hint="eastAsia"/>
        </w:rPr>
        <w:t>AMIA</w:t>
      </w:r>
      <w:r w:rsidR="00761B8F" w:rsidRPr="00AC3482">
        <w:rPr>
          <w:rFonts w:hint="eastAsia"/>
        </w:rPr>
        <w:t>）</w:t>
      </w:r>
      <w:r w:rsidRPr="00AC3482">
        <w:rPr>
          <w:rFonts w:hint="eastAsia"/>
        </w:rPr>
        <w:t>資料，</w:t>
      </w:r>
      <w:r w:rsidR="001C7B07" w:rsidRPr="00AC3482">
        <w:rPr>
          <w:rFonts w:hint="eastAsia"/>
        </w:rPr>
        <w:t>202</w:t>
      </w:r>
      <w:r w:rsidR="001C7B07" w:rsidRPr="00AC3482">
        <w:t>5</w:t>
      </w:r>
      <w:r w:rsidR="001C7B07" w:rsidRPr="00AC3482">
        <w:rPr>
          <w:rFonts w:hint="eastAsia"/>
        </w:rPr>
        <w:t>年墨國位居全球第</w:t>
      </w:r>
      <w:r w:rsidR="001C7B07" w:rsidRPr="00AC3482">
        <w:rPr>
          <w:rFonts w:hint="eastAsia"/>
          <w:lang w:eastAsia="zh-TW"/>
        </w:rPr>
        <w:t>七</w:t>
      </w:r>
      <w:r w:rsidR="00B04AB8" w:rsidRPr="00AC3482">
        <w:rPr>
          <w:rFonts w:hint="eastAsia"/>
        </w:rPr>
        <w:lastRenderedPageBreak/>
        <w:t>大汽車生產國</w:t>
      </w:r>
      <w:r w:rsidR="00B04AB8" w:rsidRPr="00AC3482">
        <w:rPr>
          <w:rFonts w:hint="eastAsia"/>
          <w:lang w:eastAsia="zh-TW"/>
        </w:rPr>
        <w:t>，</w:t>
      </w:r>
      <w:r w:rsidRPr="00AC3482">
        <w:rPr>
          <w:rFonts w:hint="eastAsia"/>
        </w:rPr>
        <w:t>共生產</w:t>
      </w:r>
      <w:r w:rsidR="001C7B07" w:rsidRPr="00AC3482">
        <w:rPr>
          <w:rFonts w:hint="eastAsia"/>
        </w:rPr>
        <w:t>達</w:t>
      </w:r>
      <w:r w:rsidR="001C7B07" w:rsidRPr="00AC3482">
        <w:t>395.3</w:t>
      </w:r>
      <w:r w:rsidR="001C7B07" w:rsidRPr="00AC3482">
        <w:rPr>
          <w:rFonts w:hint="eastAsia"/>
        </w:rPr>
        <w:t>萬輛（年增</w:t>
      </w:r>
      <w:r w:rsidR="001C7B07" w:rsidRPr="00AC3482">
        <w:t>0.78%</w:t>
      </w:r>
      <w:r w:rsidR="001C7B07" w:rsidRPr="00AC3482">
        <w:rPr>
          <w:rFonts w:hint="eastAsia"/>
        </w:rPr>
        <w:t>），出口量為</w:t>
      </w:r>
      <w:r w:rsidR="001C7B07" w:rsidRPr="00AC3482">
        <w:t>338.6</w:t>
      </w:r>
      <w:r w:rsidR="001C7B07" w:rsidRPr="00AC3482">
        <w:rPr>
          <w:rFonts w:hint="eastAsia"/>
        </w:rPr>
        <w:t>萬輛（年減</w:t>
      </w:r>
      <w:r w:rsidR="001C7B07" w:rsidRPr="00AC3482">
        <w:t>2.70%</w:t>
      </w:r>
      <w:r w:rsidR="001C7B07" w:rsidRPr="00AC3482">
        <w:rPr>
          <w:rFonts w:hint="eastAsia"/>
        </w:rPr>
        <w:t>）</w:t>
      </w:r>
    </w:p>
    <w:p w14:paraId="04F86B51" w14:textId="641D6B8E" w:rsidR="00202A2B" w:rsidRPr="00AC3482" w:rsidRDefault="001C7B07" w:rsidP="00212D23">
      <w:pPr>
        <w:pStyle w:val="af6"/>
        <w:suppressAutoHyphens/>
        <w:ind w:leftChars="420" w:left="992" w:firstLine="472"/>
        <w:rPr>
          <w:lang w:eastAsia="zh-TW"/>
        </w:rPr>
      </w:pPr>
      <w:r w:rsidRPr="00AC3482">
        <w:rPr>
          <w:rFonts w:hint="eastAsia"/>
          <w:lang w:eastAsia="zh-TW"/>
        </w:rPr>
        <w:t>墨西哥已成為全球領先汽車品牌的製造基地，包括美國</w:t>
      </w:r>
      <w:r w:rsidRPr="00AC3482">
        <w:rPr>
          <w:lang w:eastAsia="zh-TW"/>
        </w:rPr>
        <w:t>GM</w:t>
      </w:r>
      <w:r w:rsidRPr="00AC3482">
        <w:rPr>
          <w:rFonts w:hint="eastAsia"/>
          <w:lang w:eastAsia="zh-TW"/>
        </w:rPr>
        <w:t>、</w:t>
      </w:r>
      <w:r w:rsidRPr="00AC3482">
        <w:rPr>
          <w:lang w:eastAsia="zh-TW"/>
        </w:rPr>
        <w:t>Ford</w:t>
      </w:r>
      <w:r w:rsidRPr="00AC3482">
        <w:rPr>
          <w:rFonts w:hint="eastAsia"/>
          <w:lang w:eastAsia="zh-TW"/>
        </w:rPr>
        <w:t>、</w:t>
      </w:r>
      <w:proofErr w:type="spellStart"/>
      <w:r w:rsidRPr="00AC3482">
        <w:rPr>
          <w:lang w:eastAsia="zh-TW"/>
        </w:rPr>
        <w:t>Stellantis</w:t>
      </w:r>
      <w:proofErr w:type="spellEnd"/>
      <w:r w:rsidRPr="00AC3482">
        <w:rPr>
          <w:rFonts w:hint="eastAsia"/>
          <w:lang w:eastAsia="zh-TW"/>
        </w:rPr>
        <w:t>，德國福斯（</w:t>
      </w:r>
      <w:r w:rsidRPr="00AC3482">
        <w:rPr>
          <w:lang w:eastAsia="zh-TW"/>
        </w:rPr>
        <w:t>Volkswagen</w:t>
      </w:r>
      <w:r w:rsidRPr="00AC3482">
        <w:rPr>
          <w:rFonts w:hint="eastAsia"/>
          <w:lang w:eastAsia="zh-TW"/>
        </w:rPr>
        <w:t>）、日本日產（</w:t>
      </w:r>
      <w:r w:rsidRPr="00AC3482">
        <w:rPr>
          <w:lang w:eastAsia="zh-TW"/>
        </w:rPr>
        <w:t>Nissan</w:t>
      </w:r>
      <w:r w:rsidRPr="00AC3482">
        <w:rPr>
          <w:rFonts w:hint="eastAsia"/>
          <w:lang w:eastAsia="zh-TW"/>
        </w:rPr>
        <w:t>）、豐田（</w:t>
      </w:r>
      <w:r w:rsidRPr="00AC3482">
        <w:rPr>
          <w:lang w:eastAsia="zh-TW"/>
        </w:rPr>
        <w:t>Toyota</w:t>
      </w:r>
      <w:r w:rsidRPr="00AC3482">
        <w:rPr>
          <w:rFonts w:hint="eastAsia"/>
          <w:lang w:eastAsia="zh-TW"/>
        </w:rPr>
        <w:t>）、馬自達（</w:t>
      </w:r>
      <w:r w:rsidRPr="00AC3482">
        <w:rPr>
          <w:lang w:eastAsia="zh-TW"/>
        </w:rPr>
        <w:t>Mazda</w:t>
      </w:r>
      <w:r w:rsidRPr="00AC3482">
        <w:rPr>
          <w:rFonts w:hint="eastAsia"/>
          <w:lang w:eastAsia="zh-TW"/>
        </w:rPr>
        <w:t>），以及韓國起亞（</w:t>
      </w:r>
      <w:r w:rsidRPr="00AC3482">
        <w:rPr>
          <w:lang w:eastAsia="zh-TW"/>
        </w:rPr>
        <w:t>Kia</w:t>
      </w:r>
      <w:r w:rsidRPr="00AC3482">
        <w:rPr>
          <w:rFonts w:hint="eastAsia"/>
          <w:lang w:eastAsia="zh-TW"/>
        </w:rPr>
        <w:t>）等</w:t>
      </w:r>
      <w:r w:rsidR="00406275" w:rsidRPr="00AC3482">
        <w:rPr>
          <w:rFonts w:hint="eastAsia"/>
          <w:lang w:eastAsia="zh-TW"/>
        </w:rPr>
        <w:t>，設廠地點主要以墨</w:t>
      </w:r>
      <w:proofErr w:type="spellStart"/>
      <w:r w:rsidR="00406275" w:rsidRPr="00AC3482">
        <w:rPr>
          <w:lang w:eastAsia="zh-TW"/>
        </w:rPr>
        <w:t>Bajio</w:t>
      </w:r>
      <w:proofErr w:type="spellEnd"/>
      <w:r w:rsidR="00406275" w:rsidRPr="00AC3482">
        <w:rPr>
          <w:rFonts w:hint="eastAsia"/>
          <w:lang w:eastAsia="zh-TW"/>
        </w:rPr>
        <w:t>區（包含</w:t>
      </w:r>
      <w:r w:rsidR="00406275" w:rsidRPr="00AC3482">
        <w:rPr>
          <w:lang w:eastAsia="zh-TW"/>
        </w:rPr>
        <w:t>Jalisco</w:t>
      </w:r>
      <w:r w:rsidR="00406275" w:rsidRPr="00AC3482">
        <w:rPr>
          <w:rFonts w:hint="eastAsia"/>
          <w:lang w:eastAsia="zh-TW"/>
        </w:rPr>
        <w:t>、</w:t>
      </w:r>
      <w:r w:rsidR="00406275" w:rsidRPr="00AC3482">
        <w:rPr>
          <w:lang w:eastAsia="zh-TW"/>
        </w:rPr>
        <w:t>Guanajuato</w:t>
      </w:r>
      <w:r w:rsidR="00406275" w:rsidRPr="00AC3482">
        <w:rPr>
          <w:rFonts w:hint="eastAsia"/>
          <w:lang w:eastAsia="zh-TW"/>
        </w:rPr>
        <w:t>、</w:t>
      </w:r>
      <w:r w:rsidR="00406275" w:rsidRPr="00AC3482">
        <w:rPr>
          <w:lang w:eastAsia="zh-TW"/>
        </w:rPr>
        <w:t>Queretaro</w:t>
      </w:r>
      <w:r w:rsidR="00406275" w:rsidRPr="00AC3482">
        <w:rPr>
          <w:rFonts w:hint="eastAsia"/>
          <w:lang w:eastAsia="zh-TW"/>
        </w:rPr>
        <w:t>、</w:t>
      </w:r>
      <w:r w:rsidR="00406275" w:rsidRPr="00AC3482">
        <w:rPr>
          <w:lang w:eastAsia="zh-TW"/>
        </w:rPr>
        <w:t>Aguascalientes</w:t>
      </w:r>
      <w:r w:rsidR="00406275" w:rsidRPr="00AC3482">
        <w:rPr>
          <w:rFonts w:hint="eastAsia"/>
          <w:lang w:eastAsia="zh-TW"/>
        </w:rPr>
        <w:t>、</w:t>
      </w:r>
      <w:r w:rsidR="00406275" w:rsidRPr="00AC3482">
        <w:rPr>
          <w:lang w:eastAsia="zh-TW"/>
        </w:rPr>
        <w:t>San Luis Potosi</w:t>
      </w:r>
      <w:r w:rsidR="00406275" w:rsidRPr="00AC3482">
        <w:rPr>
          <w:rFonts w:hint="eastAsia"/>
          <w:lang w:eastAsia="zh-TW"/>
        </w:rPr>
        <w:t>、</w:t>
      </w:r>
      <w:r w:rsidR="00406275" w:rsidRPr="00AC3482">
        <w:rPr>
          <w:lang w:eastAsia="zh-TW"/>
        </w:rPr>
        <w:t>Zacatecas</w:t>
      </w:r>
      <w:r w:rsidR="00406275" w:rsidRPr="00AC3482">
        <w:rPr>
          <w:rFonts w:hint="eastAsia"/>
          <w:lang w:eastAsia="zh-TW"/>
        </w:rPr>
        <w:t>、</w:t>
      </w:r>
      <w:r w:rsidR="00406275" w:rsidRPr="00AC3482">
        <w:rPr>
          <w:lang w:eastAsia="zh-TW"/>
        </w:rPr>
        <w:t>Michoacan</w:t>
      </w:r>
      <w:r w:rsidR="00406275" w:rsidRPr="00AC3482">
        <w:rPr>
          <w:rFonts w:hint="eastAsia"/>
          <w:lang w:eastAsia="zh-TW"/>
        </w:rPr>
        <w:t>等七州）、美墨邊界各州（</w:t>
      </w:r>
      <w:r w:rsidR="00406275" w:rsidRPr="00AC3482">
        <w:rPr>
          <w:lang w:eastAsia="zh-TW"/>
        </w:rPr>
        <w:t>Baja California</w:t>
      </w:r>
      <w:r w:rsidR="00406275" w:rsidRPr="00AC3482">
        <w:rPr>
          <w:rFonts w:hint="eastAsia"/>
          <w:lang w:eastAsia="zh-TW"/>
        </w:rPr>
        <w:t>、</w:t>
      </w:r>
      <w:r w:rsidR="00406275" w:rsidRPr="00AC3482">
        <w:rPr>
          <w:lang w:eastAsia="zh-TW"/>
        </w:rPr>
        <w:t>Sonora</w:t>
      </w:r>
      <w:r w:rsidR="00406275" w:rsidRPr="00AC3482">
        <w:rPr>
          <w:rFonts w:hint="eastAsia"/>
          <w:lang w:eastAsia="zh-TW"/>
        </w:rPr>
        <w:t>、</w:t>
      </w:r>
      <w:r w:rsidR="00406275" w:rsidRPr="00AC3482">
        <w:rPr>
          <w:lang w:eastAsia="zh-TW"/>
        </w:rPr>
        <w:t>Chihuahua</w:t>
      </w:r>
      <w:r w:rsidR="00406275" w:rsidRPr="00AC3482">
        <w:rPr>
          <w:rFonts w:hint="eastAsia"/>
          <w:lang w:eastAsia="zh-TW"/>
        </w:rPr>
        <w:t>、</w:t>
      </w:r>
      <w:r w:rsidR="00406275" w:rsidRPr="00AC3482">
        <w:rPr>
          <w:lang w:eastAsia="zh-TW"/>
        </w:rPr>
        <w:t>Coahuila</w:t>
      </w:r>
      <w:r w:rsidR="00406275" w:rsidRPr="00AC3482">
        <w:rPr>
          <w:rFonts w:hint="eastAsia"/>
          <w:lang w:eastAsia="zh-TW"/>
        </w:rPr>
        <w:t>及</w:t>
      </w:r>
      <w:r w:rsidR="003D53A9" w:rsidRPr="00AC3482">
        <w:rPr>
          <w:lang w:eastAsia="zh-TW"/>
        </w:rPr>
        <w:t>Nuevo Leon</w:t>
      </w:r>
      <w:r w:rsidR="00406275" w:rsidRPr="00AC3482">
        <w:rPr>
          <w:lang w:eastAsia="zh-TW"/>
        </w:rPr>
        <w:t>等）、</w:t>
      </w:r>
      <w:proofErr w:type="gramStart"/>
      <w:r w:rsidR="00406275" w:rsidRPr="00AC3482">
        <w:rPr>
          <w:rFonts w:hint="eastAsia"/>
          <w:lang w:eastAsia="zh-TW"/>
        </w:rPr>
        <w:t>墨京周邊</w:t>
      </w:r>
      <w:proofErr w:type="gramEnd"/>
      <w:r w:rsidR="00406275" w:rsidRPr="00AC3482">
        <w:rPr>
          <w:rFonts w:hint="eastAsia"/>
          <w:lang w:eastAsia="zh-TW"/>
        </w:rPr>
        <w:t>各州（</w:t>
      </w:r>
      <w:r w:rsidR="00406275" w:rsidRPr="00AC3482">
        <w:rPr>
          <w:lang w:eastAsia="zh-TW"/>
        </w:rPr>
        <w:t>Puebla</w:t>
      </w:r>
      <w:r w:rsidR="00325B40" w:rsidRPr="00AC3482">
        <w:rPr>
          <w:rFonts w:hint="eastAsia"/>
          <w:lang w:eastAsia="zh-TW"/>
        </w:rPr>
        <w:t>、墨西哥州）等</w:t>
      </w:r>
      <w:r w:rsidR="00202A2B" w:rsidRPr="00AC3482">
        <w:rPr>
          <w:rFonts w:hint="eastAsia"/>
        </w:rPr>
        <w:t>。</w:t>
      </w:r>
      <w:r w:rsidR="00FD2D7B" w:rsidRPr="00AC3482">
        <w:rPr>
          <w:lang w:eastAsia="zh-TW"/>
        </w:rPr>
        <w:t>各車廠</w:t>
      </w:r>
      <w:proofErr w:type="gramStart"/>
      <w:r w:rsidR="00FD2D7B" w:rsidRPr="00AC3482">
        <w:rPr>
          <w:lang w:eastAsia="zh-TW"/>
        </w:rPr>
        <w:t>設廠州及</w:t>
      </w:r>
      <w:proofErr w:type="gramEnd"/>
      <w:r w:rsidR="00FD2D7B" w:rsidRPr="00AC3482">
        <w:rPr>
          <w:lang w:eastAsia="zh-TW"/>
        </w:rPr>
        <w:t>資訊如附錄</w:t>
      </w:r>
      <w:r w:rsidR="00FD2D7B" w:rsidRPr="00AC3482">
        <w:rPr>
          <w:rFonts w:hint="eastAsia"/>
          <w:lang w:eastAsia="zh-TW"/>
        </w:rPr>
        <w:t>五</w:t>
      </w:r>
      <w:r w:rsidR="00ED3289" w:rsidRPr="00AC3482">
        <w:rPr>
          <w:lang w:eastAsia="zh-TW"/>
        </w:rPr>
        <w:t>（墨汽車廠牌設廠州及生產資訊）。</w:t>
      </w:r>
    </w:p>
    <w:p w14:paraId="7E1E51BF" w14:textId="3DBF1467" w:rsidR="004F6ADD" w:rsidRPr="00AC3482" w:rsidRDefault="00436B0C" w:rsidP="00212D23">
      <w:pPr>
        <w:pStyle w:val="af6"/>
        <w:suppressAutoHyphens/>
        <w:ind w:leftChars="420" w:left="992" w:firstLine="472"/>
      </w:pPr>
      <w:r w:rsidRPr="00AC3482">
        <w:rPr>
          <w:rFonts w:hint="eastAsia"/>
          <w:lang w:eastAsia="zh-TW"/>
        </w:rPr>
        <w:t>電動車部分，墨國汽車業在</w:t>
      </w:r>
      <w:r w:rsidRPr="00AC3482">
        <w:rPr>
          <w:rFonts w:hint="eastAsia"/>
          <w:lang w:eastAsia="zh-TW"/>
        </w:rPr>
        <w:t>2</w:t>
      </w:r>
      <w:r w:rsidRPr="00AC3482">
        <w:rPr>
          <w:lang w:eastAsia="zh-TW"/>
        </w:rPr>
        <w:t>023</w:t>
      </w:r>
      <w:r w:rsidRPr="00AC3482">
        <w:rPr>
          <w:rFonts w:hint="eastAsia"/>
          <w:lang w:eastAsia="zh-TW"/>
        </w:rPr>
        <w:t>至</w:t>
      </w:r>
      <w:r w:rsidRPr="00AC3482">
        <w:rPr>
          <w:rFonts w:hint="eastAsia"/>
          <w:lang w:eastAsia="zh-TW"/>
        </w:rPr>
        <w:t>2024</w:t>
      </w:r>
      <w:r w:rsidRPr="00AC3482">
        <w:rPr>
          <w:rFonts w:hint="eastAsia"/>
          <w:lang w:eastAsia="zh-TW"/>
        </w:rPr>
        <w:t>年經歷</w:t>
      </w:r>
      <w:r w:rsidR="004F6ADD" w:rsidRPr="00AC3482">
        <w:rPr>
          <w:rFonts w:hint="eastAsia"/>
        </w:rPr>
        <w:t>電動車</w:t>
      </w:r>
      <w:r w:rsidRPr="00AC3482">
        <w:rPr>
          <w:rFonts w:hint="eastAsia"/>
          <w:lang w:eastAsia="zh-TW"/>
        </w:rPr>
        <w:t>組裝興起與觀望</w:t>
      </w:r>
      <w:r w:rsidR="004F6ADD" w:rsidRPr="00AC3482">
        <w:rPr>
          <w:rFonts w:hint="eastAsia"/>
        </w:rPr>
        <w:t>，</w:t>
      </w:r>
      <w:r w:rsidRPr="00AC3482">
        <w:rPr>
          <w:rFonts w:hint="eastAsia"/>
          <w:lang w:eastAsia="zh-TW"/>
        </w:rPr>
        <w:t>以</w:t>
      </w:r>
      <w:proofErr w:type="gramStart"/>
      <w:r w:rsidRPr="00AC3482">
        <w:rPr>
          <w:rFonts w:hint="eastAsia"/>
          <w:lang w:eastAsia="zh-TW"/>
        </w:rPr>
        <w:t>特</w:t>
      </w:r>
      <w:proofErr w:type="gramEnd"/>
      <w:r w:rsidRPr="00AC3482">
        <w:rPr>
          <w:rFonts w:hint="eastAsia"/>
          <w:lang w:eastAsia="zh-TW"/>
        </w:rPr>
        <w:t>斯拉為例，</w:t>
      </w:r>
      <w:r w:rsidRPr="00AC3482">
        <w:rPr>
          <w:rFonts w:hint="eastAsia"/>
          <w:lang w:eastAsia="zh-TW"/>
        </w:rPr>
        <w:t>2</w:t>
      </w:r>
      <w:r w:rsidRPr="00AC3482">
        <w:rPr>
          <w:lang w:eastAsia="zh-TW"/>
        </w:rPr>
        <w:t>023</w:t>
      </w:r>
      <w:r w:rsidRPr="00AC3482">
        <w:rPr>
          <w:rFonts w:hint="eastAsia"/>
          <w:lang w:eastAsia="zh-TW"/>
        </w:rPr>
        <w:t>年宣布在墨設廠，</w:t>
      </w:r>
      <w:r w:rsidR="00251828" w:rsidRPr="00AC3482">
        <w:rPr>
          <w:rFonts w:hint="eastAsia"/>
          <w:lang w:eastAsia="zh-TW"/>
        </w:rPr>
        <w:t>俟於</w:t>
      </w:r>
      <w:r w:rsidR="00251828" w:rsidRPr="00AC3482">
        <w:rPr>
          <w:rFonts w:hint="eastAsia"/>
          <w:lang w:eastAsia="zh-TW"/>
        </w:rPr>
        <w:t>2</w:t>
      </w:r>
      <w:r w:rsidR="00251828" w:rsidRPr="00AC3482">
        <w:rPr>
          <w:lang w:eastAsia="zh-TW"/>
        </w:rPr>
        <w:t>024</w:t>
      </w:r>
      <w:r w:rsidR="00251828" w:rsidRPr="00AC3482">
        <w:rPr>
          <w:rFonts w:hint="eastAsia"/>
          <w:lang w:eastAsia="zh-TW"/>
        </w:rPr>
        <w:t>年宣布暫緩</w:t>
      </w:r>
      <w:r w:rsidRPr="00AC3482">
        <w:rPr>
          <w:rFonts w:hint="eastAsia"/>
          <w:lang w:eastAsia="zh-TW"/>
        </w:rPr>
        <w:t>，</w:t>
      </w:r>
      <w:r w:rsidRPr="00AC3482">
        <w:rPr>
          <w:rFonts w:hint="eastAsia"/>
          <w:lang w:eastAsia="zh-TW"/>
        </w:rPr>
        <w:t>G</w:t>
      </w:r>
      <w:r w:rsidRPr="00AC3482">
        <w:rPr>
          <w:lang w:eastAsia="zh-TW"/>
        </w:rPr>
        <w:t>M</w:t>
      </w:r>
      <w:r w:rsidRPr="00AC3482">
        <w:rPr>
          <w:rFonts w:hint="eastAsia"/>
          <w:lang w:eastAsia="zh-TW"/>
        </w:rPr>
        <w:t>及</w:t>
      </w:r>
      <w:r w:rsidRPr="00AC3482">
        <w:rPr>
          <w:rFonts w:hint="eastAsia"/>
          <w:lang w:eastAsia="zh-TW"/>
        </w:rPr>
        <w:t>Ford</w:t>
      </w:r>
      <w:r w:rsidRPr="00AC3482">
        <w:rPr>
          <w:rFonts w:hint="eastAsia"/>
          <w:lang w:eastAsia="zh-TW"/>
        </w:rPr>
        <w:t>在墨電動車產線也因</w:t>
      </w:r>
      <w:r w:rsidRPr="00AC3482">
        <w:rPr>
          <w:rFonts w:hint="eastAsia"/>
          <w:lang w:eastAsia="zh-TW"/>
        </w:rPr>
        <w:t>2</w:t>
      </w:r>
      <w:r w:rsidRPr="00AC3482">
        <w:rPr>
          <w:lang w:eastAsia="zh-TW"/>
        </w:rPr>
        <w:t>024</w:t>
      </w:r>
      <w:r w:rsidRPr="00AC3482">
        <w:rPr>
          <w:rFonts w:hint="eastAsia"/>
          <w:lang w:eastAsia="zh-TW"/>
        </w:rPr>
        <w:t>年下半年全球經濟情勢不明及</w:t>
      </w:r>
      <w:r w:rsidRPr="00AC3482">
        <w:rPr>
          <w:rFonts w:hint="eastAsia"/>
          <w:lang w:eastAsia="zh-TW"/>
        </w:rPr>
        <w:t>2025</w:t>
      </w:r>
      <w:r w:rsidRPr="00AC3482">
        <w:rPr>
          <w:rFonts w:hint="eastAsia"/>
          <w:lang w:eastAsia="zh-TW"/>
        </w:rPr>
        <w:t>年川普上任而呈現產能未持續擴大現象。</w:t>
      </w:r>
      <w:r w:rsidRPr="00AC3482">
        <w:rPr>
          <w:rFonts w:hint="eastAsia"/>
        </w:rPr>
        <w:t>各車廠</w:t>
      </w:r>
      <w:r w:rsidR="004F6ADD" w:rsidRPr="00AC3482">
        <w:rPr>
          <w:rFonts w:hint="eastAsia"/>
        </w:rPr>
        <w:t>投資情形如下：</w:t>
      </w:r>
    </w:p>
    <w:p w14:paraId="5722123B" w14:textId="1CCE5CFF" w:rsidR="00156A76" w:rsidRPr="00AC3482" w:rsidRDefault="00212D23" w:rsidP="00CF3E47">
      <w:pPr>
        <w:pStyle w:val="af2"/>
        <w:ind w:left="1417" w:hanging="472"/>
      </w:pPr>
      <w:r w:rsidRPr="00AC3482">
        <w:rPr>
          <w:rFonts w:hint="eastAsia"/>
        </w:rPr>
        <w:t>１、</w:t>
      </w:r>
      <w:r w:rsidR="006C40DF" w:rsidRPr="00AC3482">
        <w:rPr>
          <w:rFonts w:hint="eastAsia"/>
        </w:rPr>
        <w:t>已</w:t>
      </w:r>
      <w:r w:rsidR="00156A76" w:rsidRPr="00AC3482">
        <w:rPr>
          <w:rFonts w:hint="eastAsia"/>
        </w:rPr>
        <w:t>在墨生產者有</w:t>
      </w:r>
      <w:r w:rsidR="00156A76" w:rsidRPr="00AC3482">
        <w:rPr>
          <w:rFonts w:hint="eastAsia"/>
        </w:rPr>
        <w:t>Ford</w:t>
      </w:r>
      <w:r w:rsidR="00FD2D7B" w:rsidRPr="00AC3482">
        <w:rPr>
          <w:rFonts w:hint="eastAsia"/>
        </w:rPr>
        <w:t>（生產電動野馬）</w:t>
      </w:r>
      <w:r w:rsidR="007A0BA8" w:rsidRPr="00AC3482">
        <w:rPr>
          <w:rFonts w:hint="eastAsia"/>
        </w:rPr>
        <w:t>、</w:t>
      </w:r>
      <w:r w:rsidR="00156A76" w:rsidRPr="00AC3482">
        <w:rPr>
          <w:rFonts w:hint="eastAsia"/>
        </w:rPr>
        <w:t>GM</w:t>
      </w:r>
      <w:r w:rsidR="00FD2D7B" w:rsidRPr="00AC3482">
        <w:rPr>
          <w:rFonts w:hint="eastAsia"/>
        </w:rPr>
        <w:t>（生產</w:t>
      </w:r>
      <w:r w:rsidR="00FD2D7B" w:rsidRPr="00AC3482">
        <w:rPr>
          <w:rFonts w:hint="eastAsia"/>
        </w:rPr>
        <w:t>E-Blazer</w:t>
      </w:r>
      <w:r w:rsidR="007A0BA8" w:rsidRPr="00AC3482">
        <w:rPr>
          <w:rFonts w:hint="eastAsia"/>
        </w:rPr>
        <w:t>）</w:t>
      </w:r>
      <w:r w:rsidR="008D711B" w:rsidRPr="00AC3482">
        <w:rPr>
          <w:rFonts w:hint="eastAsia"/>
        </w:rPr>
        <w:t>。</w:t>
      </w:r>
    </w:p>
    <w:p w14:paraId="00C5B120" w14:textId="632A9E4B" w:rsidR="00156A76" w:rsidRPr="00AC3482" w:rsidRDefault="00212D23" w:rsidP="00CF3E47">
      <w:pPr>
        <w:pStyle w:val="af2"/>
        <w:ind w:left="1417" w:hanging="472"/>
      </w:pPr>
      <w:r w:rsidRPr="00AC3482">
        <w:rPr>
          <w:rFonts w:hint="eastAsia"/>
        </w:rPr>
        <w:t>２、</w:t>
      </w:r>
      <w:r w:rsidR="00156A76" w:rsidRPr="00AC3482">
        <w:rPr>
          <w:rFonts w:hint="eastAsia"/>
        </w:rPr>
        <w:t>刻正建置電動車產線者：</w:t>
      </w:r>
    </w:p>
    <w:p w14:paraId="7CD2DD65" w14:textId="18B1A98D" w:rsidR="00156A76" w:rsidRPr="00AC3482" w:rsidRDefault="00156A76" w:rsidP="00EB5343">
      <w:pPr>
        <w:pStyle w:val="af2"/>
        <w:ind w:leftChars="581" w:left="2553" w:hangingChars="500" w:hanging="1181"/>
      </w:pPr>
      <w:r w:rsidRPr="00AC3482">
        <w:t>BMW</w:t>
      </w:r>
      <w:r w:rsidRPr="00AC3482">
        <w:rPr>
          <w:rFonts w:hint="eastAsia"/>
        </w:rPr>
        <w:t>：</w:t>
      </w:r>
      <w:r w:rsidR="00EB5343" w:rsidRPr="00AC3482">
        <w:rPr>
          <w:rFonts w:eastAsia="MS Mincho"/>
        </w:rPr>
        <w:tab/>
      </w:r>
      <w:r w:rsidRPr="00AC3482">
        <w:rPr>
          <w:rFonts w:hint="eastAsia"/>
        </w:rPr>
        <w:t>預計</w:t>
      </w:r>
      <w:r w:rsidRPr="00AC3482">
        <w:t>2027</w:t>
      </w:r>
      <w:r w:rsidRPr="00AC3482">
        <w:rPr>
          <w:rFonts w:hint="eastAsia"/>
        </w:rPr>
        <w:t>年在墨</w:t>
      </w:r>
      <w:r w:rsidRPr="00AC3482">
        <w:t>San Luis Potosi</w:t>
      </w:r>
      <w:r w:rsidRPr="00AC3482">
        <w:rPr>
          <w:rFonts w:hint="eastAsia"/>
        </w:rPr>
        <w:t>廠生產電動車，將擴大投資</w:t>
      </w:r>
      <w:r w:rsidRPr="00AC3482">
        <w:t>8.6</w:t>
      </w:r>
      <w:r w:rsidRPr="00AC3482">
        <w:rPr>
          <w:rFonts w:hint="eastAsia"/>
        </w:rPr>
        <w:t>億美元更新生產設備。</w:t>
      </w:r>
    </w:p>
    <w:p w14:paraId="40846394" w14:textId="108C287E" w:rsidR="00156A76" w:rsidRPr="00AC3482" w:rsidRDefault="00156A76" w:rsidP="00EB5343">
      <w:pPr>
        <w:pStyle w:val="af2"/>
        <w:ind w:leftChars="581" w:left="2553" w:hangingChars="500" w:hanging="1181"/>
        <w:rPr>
          <w:lang w:eastAsia="zh-TW"/>
        </w:rPr>
      </w:pPr>
      <w:r w:rsidRPr="00AC3482">
        <w:rPr>
          <w:lang w:eastAsia="zh-TW"/>
        </w:rPr>
        <w:t>福斯：</w:t>
      </w:r>
      <w:r w:rsidR="00EB5343" w:rsidRPr="00AC3482">
        <w:rPr>
          <w:lang w:eastAsia="zh-TW"/>
        </w:rPr>
        <w:tab/>
      </w:r>
      <w:r w:rsidRPr="00AC3482">
        <w:rPr>
          <w:lang w:eastAsia="zh-TW"/>
        </w:rPr>
        <w:t>將擴大投資在</w:t>
      </w:r>
      <w:r w:rsidRPr="00AC3482">
        <w:rPr>
          <w:lang w:eastAsia="zh-TW"/>
        </w:rPr>
        <w:t>Puebla</w:t>
      </w:r>
      <w:r w:rsidRPr="00AC3482">
        <w:rPr>
          <w:lang w:eastAsia="zh-TW"/>
        </w:rPr>
        <w:t>州</w:t>
      </w:r>
      <w:r w:rsidRPr="00AC3482">
        <w:rPr>
          <w:rFonts w:hint="eastAsia"/>
          <w:lang w:eastAsia="zh-TW"/>
        </w:rPr>
        <w:t>之組裝廠</w:t>
      </w:r>
      <w:r w:rsidRPr="00AC3482">
        <w:rPr>
          <w:lang w:eastAsia="zh-TW"/>
        </w:rPr>
        <w:t>7.6</w:t>
      </w:r>
      <w:r w:rsidRPr="00AC3482">
        <w:rPr>
          <w:lang w:eastAsia="zh-TW"/>
        </w:rPr>
        <w:t>億美元更新生產設備</w:t>
      </w:r>
      <w:r w:rsidRPr="00AC3482">
        <w:rPr>
          <w:rFonts w:hint="eastAsia"/>
          <w:lang w:eastAsia="zh-TW"/>
        </w:rPr>
        <w:t>，預計在</w:t>
      </w:r>
      <w:r w:rsidRPr="00AC3482">
        <w:rPr>
          <w:lang w:eastAsia="zh-TW"/>
        </w:rPr>
        <w:t>2027</w:t>
      </w:r>
      <w:r w:rsidRPr="00AC3482">
        <w:rPr>
          <w:lang w:eastAsia="zh-TW"/>
        </w:rPr>
        <w:t>年生產電動車。</w:t>
      </w:r>
    </w:p>
    <w:p w14:paraId="31ECF038" w14:textId="77129CF8" w:rsidR="00156A76" w:rsidRPr="00AC3482" w:rsidRDefault="00156A76" w:rsidP="00EB5343">
      <w:pPr>
        <w:pStyle w:val="af2"/>
        <w:ind w:leftChars="581" w:left="2553" w:hangingChars="500" w:hanging="1181"/>
        <w:rPr>
          <w:lang w:eastAsia="zh-TW"/>
        </w:rPr>
      </w:pPr>
      <w:proofErr w:type="spellStart"/>
      <w:r w:rsidRPr="00AC3482">
        <w:rPr>
          <w:lang w:eastAsia="zh-TW"/>
        </w:rPr>
        <w:t>Stellantis</w:t>
      </w:r>
      <w:proofErr w:type="spellEnd"/>
      <w:r w:rsidRPr="00AC3482">
        <w:rPr>
          <w:lang w:eastAsia="zh-TW"/>
        </w:rPr>
        <w:t>：</w:t>
      </w:r>
      <w:r w:rsidR="00EB5343" w:rsidRPr="00AC3482">
        <w:rPr>
          <w:lang w:eastAsia="zh-TW"/>
        </w:rPr>
        <w:tab/>
      </w:r>
      <w:r w:rsidRPr="00AC3482">
        <w:rPr>
          <w:lang w:eastAsia="zh-TW"/>
        </w:rPr>
        <w:t>在</w:t>
      </w:r>
      <w:r w:rsidRPr="00AC3482">
        <w:rPr>
          <w:lang w:eastAsia="zh-TW"/>
        </w:rPr>
        <w:t>Coahuila</w:t>
      </w:r>
      <w:proofErr w:type="gramStart"/>
      <w:r w:rsidRPr="00AC3482">
        <w:rPr>
          <w:lang w:eastAsia="zh-TW"/>
        </w:rPr>
        <w:t>州設廠</w:t>
      </w:r>
      <w:proofErr w:type="gramEnd"/>
      <w:r w:rsidRPr="00AC3482">
        <w:rPr>
          <w:lang w:eastAsia="zh-TW"/>
        </w:rPr>
        <w:t>，將擴大投資</w:t>
      </w:r>
      <w:r w:rsidRPr="00AC3482">
        <w:rPr>
          <w:lang w:eastAsia="zh-TW"/>
        </w:rPr>
        <w:t>2</w:t>
      </w:r>
      <w:r w:rsidR="004D6BC3" w:rsidRPr="00AC3482">
        <w:rPr>
          <w:lang w:eastAsia="zh-TW"/>
        </w:rPr>
        <w:t>億美元更新生產設備</w:t>
      </w:r>
      <w:r w:rsidR="0048203E" w:rsidRPr="00AC3482">
        <w:rPr>
          <w:rFonts w:hint="eastAsia"/>
          <w:lang w:eastAsia="zh-TW"/>
        </w:rPr>
        <w:t>。</w:t>
      </w:r>
    </w:p>
    <w:p w14:paraId="69C86ACF" w14:textId="6BFA2963" w:rsidR="00156A76" w:rsidRPr="00AC3482" w:rsidRDefault="00156A76" w:rsidP="00EB5343">
      <w:pPr>
        <w:pStyle w:val="af2"/>
        <w:ind w:leftChars="581" w:left="2553" w:hangingChars="500" w:hanging="1181"/>
        <w:rPr>
          <w:lang w:eastAsia="zh-TW"/>
        </w:rPr>
      </w:pPr>
      <w:r w:rsidRPr="00AC3482">
        <w:rPr>
          <w:lang w:eastAsia="zh-TW"/>
        </w:rPr>
        <w:t>Mazda</w:t>
      </w:r>
      <w:r w:rsidRPr="00AC3482">
        <w:rPr>
          <w:lang w:eastAsia="zh-TW"/>
        </w:rPr>
        <w:t>：</w:t>
      </w:r>
      <w:r w:rsidR="00EB5343" w:rsidRPr="00AC3482">
        <w:rPr>
          <w:lang w:eastAsia="zh-TW"/>
        </w:rPr>
        <w:tab/>
      </w:r>
      <w:r w:rsidRPr="00AC3482">
        <w:rPr>
          <w:lang w:eastAsia="zh-TW"/>
        </w:rPr>
        <w:t>目前在北美有兩座工廠，分別位於美國阿拉巴馬州，組裝</w:t>
      </w:r>
      <w:r w:rsidRPr="00AC3482">
        <w:rPr>
          <w:lang w:eastAsia="zh-TW"/>
        </w:rPr>
        <w:t>CX-50</w:t>
      </w:r>
      <w:r w:rsidRPr="00AC3482">
        <w:rPr>
          <w:lang w:eastAsia="zh-TW"/>
        </w:rPr>
        <w:t>；另一座位於墨西哥</w:t>
      </w:r>
      <w:r w:rsidRPr="00AC3482">
        <w:rPr>
          <w:lang w:eastAsia="zh-TW"/>
        </w:rPr>
        <w:t>Guanajuato</w:t>
      </w:r>
      <w:r w:rsidRPr="00AC3482">
        <w:rPr>
          <w:lang w:eastAsia="zh-TW"/>
        </w:rPr>
        <w:t>州，生產</w:t>
      </w:r>
      <w:r w:rsidRPr="00AC3482">
        <w:rPr>
          <w:lang w:eastAsia="zh-TW"/>
        </w:rPr>
        <w:t>Mazda 2</w:t>
      </w:r>
      <w:r w:rsidRPr="00AC3482">
        <w:rPr>
          <w:lang w:eastAsia="zh-TW"/>
        </w:rPr>
        <w:t>、</w:t>
      </w:r>
      <w:r w:rsidRPr="00AC3482">
        <w:rPr>
          <w:lang w:eastAsia="zh-TW"/>
        </w:rPr>
        <w:t>Mazda 3</w:t>
      </w:r>
      <w:r w:rsidRPr="00AC3482">
        <w:rPr>
          <w:lang w:eastAsia="zh-TW"/>
        </w:rPr>
        <w:t>、</w:t>
      </w:r>
      <w:r w:rsidRPr="00AC3482">
        <w:rPr>
          <w:lang w:eastAsia="zh-TW"/>
        </w:rPr>
        <w:t>CX-3</w:t>
      </w:r>
      <w:r w:rsidRPr="00AC3482">
        <w:rPr>
          <w:lang w:eastAsia="zh-TW"/>
        </w:rPr>
        <w:t>及</w:t>
      </w:r>
      <w:r w:rsidRPr="00AC3482">
        <w:rPr>
          <w:lang w:eastAsia="zh-TW"/>
        </w:rPr>
        <w:t>CX-30</w:t>
      </w:r>
      <w:r w:rsidRPr="00AC3482">
        <w:rPr>
          <w:lang w:eastAsia="zh-TW"/>
        </w:rPr>
        <w:t>。規劃</w:t>
      </w:r>
      <w:r w:rsidRPr="00AC3482">
        <w:rPr>
          <w:lang w:eastAsia="zh-TW"/>
        </w:rPr>
        <w:t>2028</w:t>
      </w:r>
      <w:r w:rsidR="00FE1B27" w:rsidRPr="00AC3482">
        <w:rPr>
          <w:lang w:eastAsia="zh-TW"/>
        </w:rPr>
        <w:t>年</w:t>
      </w:r>
      <w:r w:rsidR="00FE1B27" w:rsidRPr="00AC3482">
        <w:rPr>
          <w:rFonts w:hint="eastAsia"/>
          <w:lang w:eastAsia="zh-TW"/>
        </w:rPr>
        <w:t>在</w:t>
      </w:r>
      <w:r w:rsidRPr="00AC3482">
        <w:rPr>
          <w:lang w:eastAsia="zh-TW"/>
        </w:rPr>
        <w:t>墨生產電動車，</w:t>
      </w:r>
      <w:r w:rsidRPr="00AC3482">
        <w:rPr>
          <w:rFonts w:hint="eastAsia"/>
          <w:lang w:eastAsia="zh-TW"/>
        </w:rPr>
        <w:t>將推出</w:t>
      </w:r>
      <w:r w:rsidRPr="00AC3482">
        <w:rPr>
          <w:lang w:eastAsia="zh-TW"/>
        </w:rPr>
        <w:t>CX-50</w:t>
      </w:r>
      <w:r w:rsidRPr="00AC3482">
        <w:rPr>
          <w:lang w:eastAsia="zh-TW"/>
        </w:rPr>
        <w:t>油電混合車型。</w:t>
      </w:r>
    </w:p>
    <w:p w14:paraId="6264536D" w14:textId="3C1738C2" w:rsidR="008D711B" w:rsidRPr="00AC3482" w:rsidRDefault="00081820" w:rsidP="00EB5343">
      <w:pPr>
        <w:pStyle w:val="af2"/>
        <w:ind w:leftChars="581" w:left="2553" w:hangingChars="500" w:hanging="1181"/>
      </w:pPr>
      <w:r w:rsidRPr="00AC3482">
        <w:rPr>
          <w:rFonts w:hint="eastAsia"/>
        </w:rPr>
        <w:lastRenderedPageBreak/>
        <w:t>中資</w:t>
      </w:r>
      <w:r w:rsidR="008D711B" w:rsidRPr="00AC3482">
        <w:rPr>
          <w:rFonts w:hint="eastAsia"/>
        </w:rPr>
        <w:t>江淮汽車（</w:t>
      </w:r>
      <w:r w:rsidR="008D711B" w:rsidRPr="00AC3482">
        <w:t>JAC</w:t>
      </w:r>
      <w:r w:rsidR="008D711B" w:rsidRPr="00AC3482">
        <w:rPr>
          <w:rFonts w:hint="eastAsia"/>
        </w:rPr>
        <w:t>）：與墨汽車廠</w:t>
      </w:r>
      <w:r w:rsidR="008D711B" w:rsidRPr="00AC3482">
        <w:t xml:space="preserve">Giant Motor </w:t>
      </w:r>
      <w:proofErr w:type="spellStart"/>
      <w:r w:rsidR="008D711B" w:rsidRPr="00AC3482">
        <w:t>Latinoamerica</w:t>
      </w:r>
      <w:proofErr w:type="spellEnd"/>
      <w:r w:rsidR="008D711B" w:rsidRPr="00AC3482">
        <w:rPr>
          <w:rFonts w:hint="eastAsia"/>
        </w:rPr>
        <w:t>於</w:t>
      </w:r>
      <w:r w:rsidR="008D711B" w:rsidRPr="00AC3482">
        <w:t>2017</w:t>
      </w:r>
      <w:r w:rsidR="008D711B" w:rsidRPr="00AC3482">
        <w:rPr>
          <w:rFonts w:hint="eastAsia"/>
        </w:rPr>
        <w:t>年合作於</w:t>
      </w:r>
      <w:r w:rsidR="008D711B" w:rsidRPr="00AC3482">
        <w:t>Hidalgo</w:t>
      </w:r>
      <w:r w:rsidR="008D711B" w:rsidRPr="00AC3482">
        <w:rPr>
          <w:rFonts w:hint="eastAsia"/>
        </w:rPr>
        <w:t>州</w:t>
      </w:r>
      <w:r w:rsidR="008D711B" w:rsidRPr="00AC3482">
        <w:t>Sahagún</w:t>
      </w:r>
      <w:r w:rsidR="008D711B" w:rsidRPr="00AC3482">
        <w:rPr>
          <w:rFonts w:hint="eastAsia"/>
        </w:rPr>
        <w:t>市</w:t>
      </w:r>
      <w:r w:rsidR="00A55F61" w:rsidRPr="00AC3482">
        <w:rPr>
          <w:rFonts w:hint="eastAsia"/>
        </w:rPr>
        <w:t>設</w:t>
      </w:r>
      <w:r w:rsidRPr="00AC3482">
        <w:rPr>
          <w:rFonts w:hint="eastAsia"/>
        </w:rPr>
        <w:t>汽車與電動車組裝</w:t>
      </w:r>
      <w:r w:rsidR="00A55F61" w:rsidRPr="00AC3482">
        <w:rPr>
          <w:rFonts w:hint="eastAsia"/>
        </w:rPr>
        <w:t>廠，</w:t>
      </w:r>
      <w:r w:rsidR="00FF2D13" w:rsidRPr="00AC3482">
        <w:rPr>
          <w:rFonts w:hint="eastAsia"/>
        </w:rPr>
        <w:t>截至</w:t>
      </w:r>
      <w:r w:rsidR="00FF2D13" w:rsidRPr="00AC3482">
        <w:rPr>
          <w:rFonts w:hint="eastAsia"/>
        </w:rPr>
        <w:t>2025</w:t>
      </w:r>
      <w:r w:rsidR="00FF2D13" w:rsidRPr="00AC3482">
        <w:rPr>
          <w:rFonts w:hint="eastAsia"/>
        </w:rPr>
        <w:t>年</w:t>
      </w:r>
      <w:r w:rsidR="00FF2D13" w:rsidRPr="00AC3482">
        <w:rPr>
          <w:rFonts w:hint="eastAsia"/>
        </w:rPr>
        <w:t>4</w:t>
      </w:r>
      <w:r w:rsidR="00FF2D13" w:rsidRPr="00AC3482">
        <w:rPr>
          <w:rFonts w:hint="eastAsia"/>
        </w:rPr>
        <w:t>月</w:t>
      </w:r>
      <w:r w:rsidR="00A55F61" w:rsidRPr="00AC3482">
        <w:rPr>
          <w:rFonts w:hint="eastAsia"/>
        </w:rPr>
        <w:t>廠區面積</w:t>
      </w:r>
      <w:r w:rsidR="00FF2D13" w:rsidRPr="00AC3482">
        <w:rPr>
          <w:rFonts w:hint="eastAsia"/>
        </w:rPr>
        <w:t>約</w:t>
      </w:r>
      <w:r w:rsidR="00A55F61" w:rsidRPr="00AC3482">
        <w:rPr>
          <w:rFonts w:hint="eastAsia"/>
        </w:rPr>
        <w:t>10</w:t>
      </w:r>
      <w:r w:rsidR="00A55F61" w:rsidRPr="00AC3482">
        <w:rPr>
          <w:rFonts w:hint="eastAsia"/>
        </w:rPr>
        <w:t>萬平方公尺</w:t>
      </w:r>
      <w:r w:rsidR="00FF2D13" w:rsidRPr="00AC3482">
        <w:rPr>
          <w:rFonts w:hint="eastAsia"/>
        </w:rPr>
        <w:t>，約有</w:t>
      </w:r>
      <w:r w:rsidR="00FF2D13" w:rsidRPr="00AC3482">
        <w:rPr>
          <w:rFonts w:hint="eastAsia"/>
        </w:rPr>
        <w:t>600</w:t>
      </w:r>
      <w:r w:rsidR="00FF2D13" w:rsidRPr="00AC3482">
        <w:rPr>
          <w:rFonts w:hint="eastAsia"/>
        </w:rPr>
        <w:t>名員工</w:t>
      </w:r>
      <w:r w:rsidR="008D711B" w:rsidRPr="00AC3482">
        <w:rPr>
          <w:rFonts w:hint="eastAsia"/>
        </w:rPr>
        <w:t>，</w:t>
      </w:r>
      <w:r w:rsidR="00FF2D13" w:rsidRPr="00AC3482">
        <w:rPr>
          <w:rFonts w:hint="eastAsia"/>
        </w:rPr>
        <w:t>設有電動車檢測評估中心，目前在墨</w:t>
      </w:r>
      <w:r w:rsidR="008D711B" w:rsidRPr="00AC3482">
        <w:rPr>
          <w:rFonts w:hint="eastAsia"/>
        </w:rPr>
        <w:t>組裝</w:t>
      </w:r>
      <w:r w:rsidRPr="00AC3482">
        <w:rPr>
          <w:rFonts w:hint="eastAsia"/>
        </w:rPr>
        <w:t>（</w:t>
      </w:r>
      <w:r w:rsidR="008D711B" w:rsidRPr="00AC3482">
        <w:rPr>
          <w:rFonts w:hint="eastAsia"/>
        </w:rPr>
        <w:t>電動車</w:t>
      </w:r>
      <w:r w:rsidRPr="00AC3482">
        <w:rPr>
          <w:rFonts w:hint="eastAsia"/>
        </w:rPr>
        <w:t>車型有）</w:t>
      </w:r>
      <w:r w:rsidR="00FF2D13" w:rsidRPr="00AC3482">
        <w:t>E</w:t>
      </w:r>
      <w:r w:rsidR="008D711B" w:rsidRPr="00AC3482">
        <w:t>10X</w:t>
      </w:r>
      <w:r w:rsidR="00FF2D13" w:rsidRPr="00AC3482">
        <w:rPr>
          <w:rFonts w:hint="eastAsia"/>
        </w:rPr>
        <w:t>、</w:t>
      </w:r>
      <w:r w:rsidR="00FF2D13" w:rsidRPr="00AC3482">
        <w:t>E</w:t>
      </w:r>
      <w:r w:rsidR="00FF2D13" w:rsidRPr="00AC3482">
        <w:rPr>
          <w:rFonts w:hint="eastAsia"/>
        </w:rPr>
        <w:t>3</w:t>
      </w:r>
      <w:r w:rsidR="00FF2D13" w:rsidRPr="00AC3482">
        <w:t>0X</w:t>
      </w:r>
      <w:r w:rsidR="008D711B" w:rsidRPr="00AC3482">
        <w:rPr>
          <w:rFonts w:hint="eastAsia"/>
        </w:rPr>
        <w:t>、</w:t>
      </w:r>
      <w:r w:rsidR="008D711B" w:rsidRPr="00AC3482">
        <w:t>E Sunray</w:t>
      </w:r>
      <w:r w:rsidR="008D711B" w:rsidRPr="00AC3482">
        <w:rPr>
          <w:rFonts w:hint="eastAsia"/>
        </w:rPr>
        <w:t>、</w:t>
      </w:r>
      <w:r w:rsidR="00FF2D13" w:rsidRPr="00AC3482">
        <w:t>E</w:t>
      </w:r>
      <w:r w:rsidR="008D711B" w:rsidRPr="00AC3482">
        <w:t>J7</w:t>
      </w:r>
      <w:r w:rsidR="008D711B" w:rsidRPr="00AC3482">
        <w:rPr>
          <w:rFonts w:hint="eastAsia"/>
        </w:rPr>
        <w:t>等，</w:t>
      </w:r>
      <w:r w:rsidRPr="00AC3482">
        <w:rPr>
          <w:rFonts w:hint="eastAsia"/>
        </w:rPr>
        <w:t>該公司並未公布電動車產量，僅公布</w:t>
      </w:r>
      <w:r w:rsidR="00FF2D13" w:rsidRPr="00AC3482">
        <w:rPr>
          <w:rFonts w:hint="eastAsia"/>
        </w:rPr>
        <w:t>電動車合併油車</w:t>
      </w:r>
      <w:r w:rsidR="008D711B" w:rsidRPr="00AC3482">
        <w:rPr>
          <w:rFonts w:hint="eastAsia"/>
        </w:rPr>
        <w:t>年產</w:t>
      </w:r>
      <w:r w:rsidR="00FF2D13" w:rsidRPr="00AC3482">
        <w:t>3</w:t>
      </w:r>
      <w:r w:rsidR="00FF2D13" w:rsidRPr="00AC3482">
        <w:rPr>
          <w:rFonts w:hint="eastAsia"/>
        </w:rPr>
        <w:t>萬</w:t>
      </w:r>
      <w:r w:rsidR="008D711B" w:rsidRPr="00AC3482">
        <w:rPr>
          <w:rFonts w:hint="eastAsia"/>
        </w:rPr>
        <w:t>輛。</w:t>
      </w:r>
      <w:r w:rsidR="00DA65EF" w:rsidRPr="00AC3482">
        <w:rPr>
          <w:rFonts w:hint="eastAsia"/>
        </w:rPr>
        <w:t>在</w:t>
      </w:r>
      <w:r w:rsidR="00AB38E9" w:rsidRPr="00AC3482">
        <w:rPr>
          <w:rFonts w:hint="eastAsia"/>
        </w:rPr>
        <w:t>美墨加協定（</w:t>
      </w:r>
      <w:r w:rsidR="00DA65EF" w:rsidRPr="00AC3482">
        <w:t>USMCA</w:t>
      </w:r>
      <w:r w:rsidR="00AB38E9" w:rsidRPr="00AC3482">
        <w:rPr>
          <w:rFonts w:hint="eastAsia"/>
        </w:rPr>
        <w:t>）</w:t>
      </w:r>
      <w:r w:rsidR="00E1410D" w:rsidRPr="00AC3482">
        <w:rPr>
          <w:rFonts w:hint="eastAsia"/>
        </w:rPr>
        <w:t>產地規範十分敏感的汽車產業</w:t>
      </w:r>
      <w:r w:rsidR="00DA65EF" w:rsidRPr="00AC3482">
        <w:rPr>
          <w:rFonts w:hint="eastAsia"/>
        </w:rPr>
        <w:t>，以</w:t>
      </w:r>
      <w:r w:rsidR="00DA65EF" w:rsidRPr="00AC3482">
        <w:t>JAC</w:t>
      </w:r>
      <w:r w:rsidR="00DA65EF" w:rsidRPr="00AC3482">
        <w:rPr>
          <w:rFonts w:hint="eastAsia"/>
        </w:rPr>
        <w:t>中資汽車廠</w:t>
      </w:r>
      <w:r w:rsidR="00E1410D" w:rsidRPr="00AC3482">
        <w:rPr>
          <w:rFonts w:hint="eastAsia"/>
        </w:rPr>
        <w:t>為例，其</w:t>
      </w:r>
      <w:r w:rsidR="00DA65EF" w:rsidRPr="00AC3482">
        <w:rPr>
          <w:rFonts w:hint="eastAsia"/>
        </w:rPr>
        <w:t>投資策略似為結合墨國重量級財團形成策略聯盟，以加強政商保護力。</w:t>
      </w:r>
      <w:r w:rsidRPr="00AC3482">
        <w:rPr>
          <w:rFonts w:hint="eastAsia"/>
        </w:rPr>
        <w:t>另</w:t>
      </w:r>
      <w:r w:rsidRPr="00AC3482">
        <w:rPr>
          <w:rFonts w:hint="eastAsia"/>
        </w:rPr>
        <w:t>B</w:t>
      </w:r>
      <w:r w:rsidRPr="00AC3482">
        <w:t>YD</w:t>
      </w:r>
      <w:r w:rsidR="00251828" w:rsidRPr="00AC3482">
        <w:rPr>
          <w:rFonts w:hint="eastAsia"/>
        </w:rPr>
        <w:t>擬</w:t>
      </w:r>
      <w:r w:rsidRPr="00AC3482">
        <w:rPr>
          <w:rFonts w:hint="eastAsia"/>
        </w:rPr>
        <w:t>在墨設廠</w:t>
      </w:r>
      <w:r w:rsidR="00251828" w:rsidRPr="00AC3482">
        <w:rPr>
          <w:rFonts w:hint="eastAsia"/>
        </w:rPr>
        <w:t>遭阻</w:t>
      </w:r>
      <w:r w:rsidR="005423BA" w:rsidRPr="00AC3482">
        <w:rPr>
          <w:rFonts w:hint="eastAsia"/>
        </w:rPr>
        <w:t>，奇瑞</w:t>
      </w:r>
      <w:r w:rsidR="00A6723E" w:rsidRPr="00AC3482">
        <w:rPr>
          <w:rFonts w:hint="eastAsia"/>
        </w:rPr>
        <w:t>（</w:t>
      </w:r>
      <w:r w:rsidR="005423BA" w:rsidRPr="00AC3482">
        <w:t>Chery</w:t>
      </w:r>
      <w:r w:rsidR="00A6723E" w:rsidRPr="00AC3482">
        <w:rPr>
          <w:rFonts w:hint="eastAsia"/>
        </w:rPr>
        <w:t>）</w:t>
      </w:r>
      <w:r w:rsidR="005423BA" w:rsidRPr="00AC3482">
        <w:rPr>
          <w:rFonts w:hint="eastAsia"/>
        </w:rPr>
        <w:t>預計</w:t>
      </w:r>
      <w:r w:rsidR="005423BA" w:rsidRPr="00AC3482">
        <w:rPr>
          <w:rFonts w:hint="eastAsia"/>
        </w:rPr>
        <w:t>2026</w:t>
      </w:r>
      <w:r w:rsidR="005423BA" w:rsidRPr="00AC3482">
        <w:rPr>
          <w:rFonts w:hint="eastAsia"/>
        </w:rPr>
        <w:t>年公布在墨設廠計畫，</w:t>
      </w:r>
      <w:r w:rsidRPr="00AC3482">
        <w:rPr>
          <w:rFonts w:hint="eastAsia"/>
        </w:rPr>
        <w:t>捷途（</w:t>
      </w:r>
      <w:proofErr w:type="spellStart"/>
      <w:r w:rsidRPr="00AC3482">
        <w:rPr>
          <w:rFonts w:hint="eastAsia"/>
        </w:rPr>
        <w:t>Jetour</w:t>
      </w:r>
      <w:proofErr w:type="spellEnd"/>
      <w:r w:rsidRPr="00AC3482">
        <w:rPr>
          <w:rFonts w:hint="eastAsia"/>
        </w:rPr>
        <w:t>）及北汽福田均曾宣布規劃在墨設廠。</w:t>
      </w:r>
    </w:p>
    <w:p w14:paraId="02D364AC" w14:textId="08257C63" w:rsidR="00E1410D" w:rsidRPr="00AC3482" w:rsidRDefault="006409E7" w:rsidP="00CF3E47">
      <w:pPr>
        <w:pStyle w:val="a8"/>
        <w:ind w:left="945" w:hanging="709"/>
        <w:rPr>
          <w:lang w:eastAsia="zh-TW"/>
        </w:rPr>
      </w:pPr>
      <w:r w:rsidRPr="00AC3482">
        <w:rPr>
          <w:rFonts w:hint="eastAsia"/>
          <w:lang w:eastAsia="zh-TW"/>
        </w:rPr>
        <w:t>（三）</w:t>
      </w:r>
      <w:r w:rsidR="00E1410D" w:rsidRPr="00AC3482">
        <w:rPr>
          <w:rFonts w:hint="eastAsia"/>
          <w:lang w:eastAsia="zh-TW"/>
        </w:rPr>
        <w:t>電子業</w:t>
      </w:r>
    </w:p>
    <w:p w14:paraId="593BC8D4" w14:textId="77777777" w:rsidR="00CF3E47" w:rsidRPr="00AC3482" w:rsidRDefault="0026253B" w:rsidP="00CF3E47">
      <w:pPr>
        <w:pStyle w:val="af"/>
        <w:ind w:left="945" w:firstLine="472"/>
        <w:rPr>
          <w:lang w:eastAsia="zh-TW"/>
        </w:rPr>
      </w:pPr>
      <w:r w:rsidRPr="00AC3482">
        <w:rPr>
          <w:rFonts w:hint="eastAsia"/>
          <w:lang w:eastAsia="zh-TW"/>
        </w:rPr>
        <w:t>依據墨國統計局</w:t>
      </w:r>
      <w:r w:rsidR="00A6723E" w:rsidRPr="00AC3482">
        <w:rPr>
          <w:rFonts w:hint="eastAsia"/>
          <w:lang w:eastAsia="zh-TW"/>
        </w:rPr>
        <w:t>（</w:t>
      </w:r>
      <w:r w:rsidRPr="00AC3482">
        <w:rPr>
          <w:rFonts w:hint="eastAsia"/>
          <w:lang w:eastAsia="zh-TW"/>
        </w:rPr>
        <w:t>INEGI</w:t>
      </w:r>
      <w:r w:rsidR="00A6723E" w:rsidRPr="00AC3482">
        <w:rPr>
          <w:rFonts w:hint="eastAsia"/>
          <w:lang w:eastAsia="zh-TW"/>
        </w:rPr>
        <w:t>）</w:t>
      </w:r>
      <w:r w:rsidRPr="00AC3482">
        <w:rPr>
          <w:rFonts w:hint="eastAsia"/>
          <w:lang w:eastAsia="zh-TW"/>
        </w:rPr>
        <w:t>資料</w:t>
      </w:r>
      <w:r w:rsidRPr="00AC3482">
        <w:rPr>
          <w:rFonts w:ascii="華康細圓體" w:hAnsi="新細明體" w:hint="eastAsia"/>
          <w:lang w:eastAsia="zh-TW"/>
        </w:rPr>
        <w:t>，</w:t>
      </w:r>
      <w:r w:rsidR="009B5757" w:rsidRPr="00AC3482">
        <w:rPr>
          <w:lang w:eastAsia="zh-TW"/>
        </w:rPr>
        <w:t>2025</w:t>
      </w:r>
      <w:r w:rsidR="00B04AB8" w:rsidRPr="00AC3482">
        <w:rPr>
          <w:rFonts w:hint="eastAsia"/>
          <w:lang w:eastAsia="zh-TW"/>
        </w:rPr>
        <w:t>年墨國</w:t>
      </w:r>
      <w:r w:rsidR="009B5757" w:rsidRPr="00AC3482">
        <w:rPr>
          <w:rFonts w:hint="eastAsia"/>
          <w:lang w:eastAsia="zh-TW"/>
        </w:rPr>
        <w:t>電機電子相關產業產值為</w:t>
      </w:r>
      <w:r w:rsidR="00A7768B" w:rsidRPr="00AC3482">
        <w:rPr>
          <w:rFonts w:hint="eastAsia"/>
          <w:lang w:eastAsia="zh-TW"/>
        </w:rPr>
        <w:t>3</w:t>
      </w:r>
      <w:r w:rsidR="00A7768B" w:rsidRPr="00AC3482">
        <w:rPr>
          <w:lang w:eastAsia="zh-TW"/>
        </w:rPr>
        <w:t>93.61</w:t>
      </w:r>
      <w:r w:rsidR="009B5757" w:rsidRPr="00AC3482">
        <w:rPr>
          <w:rFonts w:hint="eastAsia"/>
          <w:lang w:eastAsia="zh-TW"/>
        </w:rPr>
        <w:t>億美元，</w:t>
      </w:r>
      <w:proofErr w:type="gramStart"/>
      <w:r w:rsidR="009B5757" w:rsidRPr="00AC3482">
        <w:rPr>
          <w:rFonts w:hint="eastAsia"/>
          <w:lang w:eastAsia="zh-TW"/>
        </w:rPr>
        <w:t>約占墨國</w:t>
      </w:r>
      <w:proofErr w:type="gramEnd"/>
      <w:r w:rsidR="009B5757" w:rsidRPr="00AC3482">
        <w:rPr>
          <w:lang w:eastAsia="zh-TW"/>
        </w:rPr>
        <w:t>GDP</w:t>
      </w:r>
      <w:r w:rsidR="009B5757" w:rsidRPr="00AC3482">
        <w:rPr>
          <w:rFonts w:hint="eastAsia"/>
          <w:lang w:eastAsia="zh-TW"/>
        </w:rPr>
        <w:t>的</w:t>
      </w:r>
      <w:r w:rsidR="009B5757" w:rsidRPr="00AC3482">
        <w:rPr>
          <w:lang w:eastAsia="zh-TW"/>
        </w:rPr>
        <w:t>2.77%</w:t>
      </w:r>
      <w:r w:rsidR="00B04AB8" w:rsidRPr="00AC3482">
        <w:rPr>
          <w:rFonts w:hint="eastAsia"/>
          <w:lang w:eastAsia="zh-TW"/>
        </w:rPr>
        <w:t>，</w:t>
      </w:r>
      <w:r w:rsidR="009B5757" w:rsidRPr="00AC3482">
        <w:rPr>
          <w:rFonts w:hint="eastAsia"/>
          <w:lang w:eastAsia="zh-TW"/>
        </w:rPr>
        <w:t>隨著全球</w:t>
      </w:r>
      <w:r w:rsidR="009B5757" w:rsidRPr="00AC3482">
        <w:rPr>
          <w:lang w:eastAsia="zh-TW"/>
        </w:rPr>
        <w:t>AI</w:t>
      </w:r>
      <w:r w:rsidR="009B5757" w:rsidRPr="00AC3482">
        <w:rPr>
          <w:rFonts w:hint="eastAsia"/>
          <w:lang w:eastAsia="zh-TW"/>
        </w:rPr>
        <w:t>發展，墨西哥的電子組裝</w:t>
      </w:r>
      <w:proofErr w:type="gramStart"/>
      <w:r w:rsidR="009B5757" w:rsidRPr="00AC3482">
        <w:rPr>
          <w:rFonts w:hint="eastAsia"/>
          <w:lang w:eastAsia="zh-TW"/>
        </w:rPr>
        <w:t>業正迎</w:t>
      </w:r>
      <w:proofErr w:type="gramEnd"/>
      <w:r w:rsidR="009B5757" w:rsidRPr="00AC3482">
        <w:rPr>
          <w:rFonts w:hint="eastAsia"/>
          <w:lang w:eastAsia="zh-TW"/>
        </w:rPr>
        <w:t>來前所未有的發展機遇，該產業不僅是墨西哥最大的出口部門之一，也是吸引外資的重點領域。</w:t>
      </w:r>
    </w:p>
    <w:p w14:paraId="2FEB869F" w14:textId="493E54B3" w:rsidR="00FE43F9" w:rsidRPr="00AC3482" w:rsidRDefault="0026253B" w:rsidP="00CF3E47">
      <w:pPr>
        <w:pStyle w:val="af"/>
        <w:ind w:left="945" w:firstLine="472"/>
        <w:rPr>
          <w:lang w:eastAsia="zh-TW"/>
        </w:rPr>
      </w:pPr>
      <w:proofErr w:type="gramStart"/>
      <w:r w:rsidRPr="00AC3482">
        <w:rPr>
          <w:rFonts w:hint="eastAsia"/>
          <w:lang w:eastAsia="zh-TW"/>
        </w:rPr>
        <w:t>惟</w:t>
      </w:r>
      <w:proofErr w:type="gramEnd"/>
      <w:r w:rsidR="009B5757" w:rsidRPr="00AC3482">
        <w:rPr>
          <w:rFonts w:hint="eastAsia"/>
          <w:lang w:eastAsia="zh-TW"/>
        </w:rPr>
        <w:t>依據美國普查局（</w:t>
      </w:r>
      <w:r w:rsidR="009B5757" w:rsidRPr="00AC3482">
        <w:rPr>
          <w:lang w:eastAsia="zh-TW"/>
        </w:rPr>
        <w:t xml:space="preserve">US </w:t>
      </w:r>
      <w:proofErr w:type="spellStart"/>
      <w:r w:rsidR="009B5757" w:rsidRPr="00AC3482">
        <w:rPr>
          <w:lang w:eastAsia="zh-TW"/>
        </w:rPr>
        <w:t>Censs</w:t>
      </w:r>
      <w:proofErr w:type="spellEnd"/>
      <w:r w:rsidR="009B5757" w:rsidRPr="00AC3482">
        <w:rPr>
          <w:lang w:eastAsia="zh-TW"/>
        </w:rPr>
        <w:t xml:space="preserve"> Bureau</w:t>
      </w:r>
      <w:r w:rsidR="009B5757" w:rsidRPr="00AC3482">
        <w:rPr>
          <w:rFonts w:hint="eastAsia"/>
          <w:lang w:eastAsia="zh-TW"/>
        </w:rPr>
        <w:t>）統計，</w:t>
      </w:r>
      <w:r w:rsidR="009B5757" w:rsidRPr="00AC3482">
        <w:rPr>
          <w:lang w:eastAsia="zh-TW"/>
        </w:rPr>
        <w:t>2025</w:t>
      </w:r>
      <w:r w:rsidR="009B5757" w:rsidRPr="00AC3482">
        <w:rPr>
          <w:rFonts w:hint="eastAsia"/>
          <w:lang w:eastAsia="zh-TW"/>
        </w:rPr>
        <w:t>年墨國出口伺服器總額達</w:t>
      </w:r>
      <w:r w:rsidR="009B5757" w:rsidRPr="00AC3482">
        <w:rPr>
          <w:lang w:eastAsia="zh-TW"/>
        </w:rPr>
        <w:t>734</w:t>
      </w:r>
      <w:r w:rsidR="009B5757" w:rsidRPr="00AC3482">
        <w:rPr>
          <w:rFonts w:hint="eastAsia"/>
          <w:lang w:eastAsia="zh-TW"/>
        </w:rPr>
        <w:t>億美元</w:t>
      </w:r>
      <w:r w:rsidR="00251828" w:rsidRPr="00AC3482">
        <w:rPr>
          <w:rFonts w:hint="eastAsia"/>
          <w:lang w:eastAsia="zh-TW"/>
        </w:rPr>
        <w:t>（</w:t>
      </w:r>
      <w:r w:rsidRPr="00AC3482">
        <w:rPr>
          <w:rFonts w:hint="eastAsia"/>
          <w:lang w:eastAsia="zh-TW"/>
        </w:rPr>
        <w:t>超越上述</w:t>
      </w:r>
      <w:r w:rsidR="00326D6C" w:rsidRPr="00AC3482">
        <w:rPr>
          <w:rFonts w:hint="eastAsia"/>
          <w:lang w:eastAsia="zh-TW"/>
        </w:rPr>
        <w:t>墨國統計</w:t>
      </w:r>
      <w:r w:rsidR="00251828" w:rsidRPr="00AC3482">
        <w:rPr>
          <w:rFonts w:hint="eastAsia"/>
          <w:lang w:eastAsia="zh-TW"/>
        </w:rPr>
        <w:t>）</w:t>
      </w:r>
      <w:r w:rsidR="009B5757" w:rsidRPr="00AC3482">
        <w:rPr>
          <w:rFonts w:hint="eastAsia"/>
          <w:lang w:eastAsia="zh-TW"/>
        </w:rPr>
        <w:t>。</w:t>
      </w:r>
    </w:p>
    <w:p w14:paraId="53C64B7E" w14:textId="3A8D175A" w:rsidR="00FE43F9" w:rsidRPr="00AC3482" w:rsidRDefault="009B5757" w:rsidP="00CF3E47">
      <w:pPr>
        <w:pStyle w:val="af"/>
        <w:ind w:left="945" w:firstLine="472"/>
        <w:rPr>
          <w:lang w:eastAsia="zh-TW"/>
        </w:rPr>
      </w:pPr>
      <w:r w:rsidRPr="00AC3482">
        <w:rPr>
          <w:rFonts w:hint="eastAsia"/>
          <w:lang w:eastAsia="zh-TW"/>
        </w:rPr>
        <w:t>墨西哥是全球電子製造服務（</w:t>
      </w:r>
      <w:r w:rsidRPr="00AC3482">
        <w:rPr>
          <w:lang w:eastAsia="zh-TW"/>
        </w:rPr>
        <w:t>EMS</w:t>
      </w:r>
      <w:r w:rsidRPr="00AC3482">
        <w:rPr>
          <w:rFonts w:hint="eastAsia"/>
          <w:lang w:eastAsia="zh-TW"/>
        </w:rPr>
        <w:t>）重要據點之一，電子產業已形成產業聚落，主要集中在</w:t>
      </w:r>
      <w:r w:rsidRPr="00AC3482">
        <w:rPr>
          <w:lang w:eastAsia="zh-TW"/>
        </w:rPr>
        <w:t>Chihuahua</w:t>
      </w:r>
      <w:r w:rsidR="00326D6C" w:rsidRPr="00AC3482">
        <w:rPr>
          <w:rFonts w:hint="eastAsia"/>
          <w:lang w:eastAsia="zh-TW"/>
        </w:rPr>
        <w:t>州</w:t>
      </w:r>
      <w:r w:rsidRPr="00AC3482">
        <w:rPr>
          <w:lang w:eastAsia="zh-TW"/>
        </w:rPr>
        <w:t>Ciudad Juárez</w:t>
      </w:r>
      <w:r w:rsidR="00326D6C" w:rsidRPr="00AC3482">
        <w:rPr>
          <w:rFonts w:hint="eastAsia"/>
          <w:lang w:eastAsia="zh-TW"/>
        </w:rPr>
        <w:t>市</w:t>
      </w:r>
      <w:r w:rsidRPr="00AC3482">
        <w:rPr>
          <w:rFonts w:hint="eastAsia"/>
          <w:lang w:eastAsia="zh-TW"/>
        </w:rPr>
        <w:t>、</w:t>
      </w:r>
      <w:r w:rsidRPr="00AC3482">
        <w:rPr>
          <w:lang w:eastAsia="zh-TW"/>
        </w:rPr>
        <w:t>Jalisco</w:t>
      </w:r>
      <w:r w:rsidRPr="00AC3482">
        <w:rPr>
          <w:rFonts w:hint="eastAsia"/>
          <w:lang w:eastAsia="zh-TW"/>
        </w:rPr>
        <w:t>州的</w:t>
      </w:r>
      <w:r w:rsidRPr="00AC3482">
        <w:rPr>
          <w:lang w:eastAsia="zh-TW"/>
        </w:rPr>
        <w:t>Guadalajara</w:t>
      </w:r>
      <w:r w:rsidR="00326D6C" w:rsidRPr="00AC3482">
        <w:rPr>
          <w:rFonts w:hint="eastAsia"/>
          <w:lang w:eastAsia="zh-TW"/>
        </w:rPr>
        <w:t>市</w:t>
      </w:r>
      <w:r w:rsidRPr="00AC3482">
        <w:rPr>
          <w:rFonts w:hint="eastAsia"/>
          <w:lang w:eastAsia="zh-TW"/>
        </w:rPr>
        <w:t>、</w:t>
      </w:r>
      <w:r w:rsidR="00326D6C" w:rsidRPr="00AC3482">
        <w:rPr>
          <w:rFonts w:hint="eastAsia"/>
          <w:lang w:eastAsia="zh-TW"/>
        </w:rPr>
        <w:t>N</w:t>
      </w:r>
      <w:r w:rsidR="00326D6C" w:rsidRPr="00AC3482">
        <w:rPr>
          <w:lang w:eastAsia="zh-TW"/>
        </w:rPr>
        <w:t>uevo Leon</w:t>
      </w:r>
      <w:r w:rsidR="00326D6C" w:rsidRPr="00AC3482">
        <w:rPr>
          <w:rFonts w:hint="eastAsia"/>
          <w:lang w:eastAsia="zh-TW"/>
        </w:rPr>
        <w:t>州的</w:t>
      </w:r>
      <w:r w:rsidR="00326D6C" w:rsidRPr="00AC3482">
        <w:rPr>
          <w:rFonts w:hint="eastAsia"/>
          <w:lang w:eastAsia="zh-TW"/>
        </w:rPr>
        <w:t>M</w:t>
      </w:r>
      <w:r w:rsidR="00326D6C" w:rsidRPr="00AC3482">
        <w:rPr>
          <w:lang w:eastAsia="zh-TW"/>
        </w:rPr>
        <w:t>onterrey</w:t>
      </w:r>
      <w:r w:rsidR="00326D6C" w:rsidRPr="00AC3482">
        <w:rPr>
          <w:rFonts w:hint="eastAsia"/>
          <w:lang w:eastAsia="zh-TW"/>
        </w:rPr>
        <w:t>市</w:t>
      </w:r>
      <w:r w:rsidRPr="00AC3482">
        <w:rPr>
          <w:rFonts w:hint="eastAsia"/>
          <w:lang w:eastAsia="zh-TW"/>
        </w:rPr>
        <w:t>和</w:t>
      </w:r>
      <w:r w:rsidR="0026253B" w:rsidRPr="00AC3482">
        <w:rPr>
          <w:lang w:eastAsia="zh-TW"/>
        </w:rPr>
        <w:t>Baja California</w:t>
      </w:r>
      <w:r w:rsidRPr="00AC3482">
        <w:rPr>
          <w:rFonts w:hint="eastAsia"/>
          <w:lang w:eastAsia="zh-TW"/>
        </w:rPr>
        <w:t>（</w:t>
      </w:r>
      <w:r w:rsidR="0026253B" w:rsidRPr="00AC3482">
        <w:rPr>
          <w:rFonts w:hint="eastAsia"/>
          <w:lang w:eastAsia="zh-TW"/>
        </w:rPr>
        <w:t>下加州</w:t>
      </w:r>
      <w:r w:rsidRPr="00AC3482">
        <w:rPr>
          <w:rFonts w:hint="eastAsia"/>
          <w:lang w:eastAsia="zh-TW"/>
        </w:rPr>
        <w:t>）的</w:t>
      </w:r>
      <w:r w:rsidRPr="00AC3482">
        <w:rPr>
          <w:lang w:eastAsia="zh-TW"/>
        </w:rPr>
        <w:t>Tijuana</w:t>
      </w:r>
      <w:r w:rsidR="00326D6C" w:rsidRPr="00AC3482">
        <w:rPr>
          <w:rFonts w:hint="eastAsia"/>
          <w:lang w:eastAsia="zh-TW"/>
        </w:rPr>
        <w:t>市</w:t>
      </w:r>
      <w:r w:rsidRPr="00AC3482">
        <w:rPr>
          <w:rFonts w:hint="eastAsia"/>
          <w:lang w:eastAsia="zh-TW"/>
        </w:rPr>
        <w:t>。主要廠商包括我電子五哥、</w:t>
      </w:r>
      <w:proofErr w:type="gramStart"/>
      <w:r w:rsidRPr="00AC3482">
        <w:rPr>
          <w:rFonts w:hint="eastAsia"/>
          <w:lang w:eastAsia="zh-TW"/>
        </w:rPr>
        <w:t>偉創力</w:t>
      </w:r>
      <w:proofErr w:type="gramEnd"/>
      <w:r w:rsidRPr="00AC3482">
        <w:rPr>
          <w:rFonts w:hint="eastAsia"/>
          <w:lang w:eastAsia="zh-TW"/>
        </w:rPr>
        <w:t>（</w:t>
      </w:r>
      <w:r w:rsidRPr="00AC3482">
        <w:rPr>
          <w:lang w:eastAsia="zh-TW"/>
        </w:rPr>
        <w:t>Flextronics</w:t>
      </w:r>
      <w:r w:rsidRPr="00AC3482">
        <w:rPr>
          <w:rFonts w:hint="eastAsia"/>
          <w:lang w:eastAsia="zh-TW"/>
        </w:rPr>
        <w:t>）、捷普（</w:t>
      </w:r>
      <w:r w:rsidRPr="00AC3482">
        <w:rPr>
          <w:lang w:eastAsia="zh-TW"/>
        </w:rPr>
        <w:t>Jabil</w:t>
      </w:r>
      <w:r w:rsidRPr="00AC3482">
        <w:rPr>
          <w:rFonts w:hint="eastAsia"/>
          <w:lang w:eastAsia="zh-TW"/>
        </w:rPr>
        <w:t>）、新美亞（</w:t>
      </w:r>
      <w:r w:rsidRPr="00AC3482">
        <w:rPr>
          <w:lang w:eastAsia="zh-TW"/>
        </w:rPr>
        <w:t>Sanmina</w:t>
      </w:r>
      <w:r w:rsidRPr="00AC3482">
        <w:rPr>
          <w:rFonts w:hint="eastAsia"/>
          <w:lang w:eastAsia="zh-TW"/>
        </w:rPr>
        <w:t>）等</w:t>
      </w:r>
      <w:r w:rsidR="00326D6C" w:rsidRPr="00AC3482">
        <w:rPr>
          <w:rFonts w:hint="eastAsia"/>
          <w:lang w:eastAsia="zh-TW"/>
        </w:rPr>
        <w:t>。</w:t>
      </w:r>
      <w:r w:rsidRPr="00AC3482">
        <w:rPr>
          <w:rFonts w:hint="eastAsia"/>
          <w:lang w:eastAsia="zh-TW"/>
        </w:rPr>
        <w:t>眾多</w:t>
      </w:r>
      <w:r w:rsidR="00A6723E" w:rsidRPr="00AC3482">
        <w:rPr>
          <w:rFonts w:hint="eastAsia"/>
          <w:lang w:eastAsia="zh-TW"/>
        </w:rPr>
        <w:t>臺灣</w:t>
      </w:r>
      <w:r w:rsidRPr="00AC3482">
        <w:rPr>
          <w:rFonts w:hint="eastAsia"/>
          <w:lang w:eastAsia="zh-TW"/>
        </w:rPr>
        <w:t>及國際</w:t>
      </w:r>
      <w:r w:rsidRPr="00AC3482">
        <w:rPr>
          <w:lang w:eastAsia="zh-TW"/>
        </w:rPr>
        <w:t>EMS</w:t>
      </w:r>
      <w:r w:rsidRPr="00AC3482">
        <w:rPr>
          <w:rFonts w:hint="eastAsia"/>
          <w:lang w:eastAsia="zh-TW"/>
        </w:rPr>
        <w:t>大</w:t>
      </w:r>
      <w:proofErr w:type="gramStart"/>
      <w:r w:rsidRPr="00AC3482">
        <w:rPr>
          <w:rFonts w:hint="eastAsia"/>
          <w:lang w:eastAsia="zh-TW"/>
        </w:rPr>
        <w:t>廠均在墨西哥</w:t>
      </w:r>
      <w:proofErr w:type="gramEnd"/>
      <w:r w:rsidRPr="00AC3482">
        <w:rPr>
          <w:rFonts w:hint="eastAsia"/>
          <w:lang w:eastAsia="zh-TW"/>
        </w:rPr>
        <w:t>設有大規模的生產基地。這些大廠帶動了供應鏈發展，但主要集中在組裝、測試環節，多半未涉上游零件製造</w:t>
      </w:r>
      <w:r w:rsidR="00B04AB8" w:rsidRPr="00AC3482">
        <w:rPr>
          <w:rFonts w:hint="eastAsia"/>
          <w:lang w:eastAsia="zh-TW"/>
        </w:rPr>
        <w:t>。</w:t>
      </w:r>
    </w:p>
    <w:p w14:paraId="63966680" w14:textId="0A106748" w:rsidR="00B04AB8" w:rsidRPr="00AC3482" w:rsidRDefault="00A6723E" w:rsidP="00CF3E47">
      <w:pPr>
        <w:pStyle w:val="af"/>
        <w:ind w:left="945" w:firstLine="472"/>
        <w:rPr>
          <w:lang w:eastAsia="zh-TW"/>
        </w:rPr>
      </w:pPr>
      <w:proofErr w:type="gramStart"/>
      <w:r w:rsidRPr="00AC3482">
        <w:rPr>
          <w:rFonts w:hint="eastAsia"/>
          <w:lang w:eastAsia="zh-TW"/>
        </w:rPr>
        <w:lastRenderedPageBreak/>
        <w:t>臺</w:t>
      </w:r>
      <w:proofErr w:type="gramEnd"/>
      <w:r w:rsidR="009B5757" w:rsidRPr="00AC3482">
        <w:rPr>
          <w:rFonts w:hint="eastAsia"/>
          <w:lang w:eastAsia="zh-TW"/>
        </w:rPr>
        <w:t>商在墨投資電子組裝廠帶動貿易：我商在墨投資之</w:t>
      </w:r>
      <w:r w:rsidR="009B5757" w:rsidRPr="00AC3482">
        <w:rPr>
          <w:lang w:eastAsia="zh-TW"/>
        </w:rPr>
        <w:t>EMS</w:t>
      </w:r>
      <w:r w:rsidR="009B5757" w:rsidRPr="00AC3482">
        <w:rPr>
          <w:rFonts w:hint="eastAsia"/>
          <w:lang w:eastAsia="zh-TW"/>
        </w:rPr>
        <w:t>廠</w:t>
      </w:r>
      <w:proofErr w:type="gramStart"/>
      <w:r w:rsidR="009B5757" w:rsidRPr="00AC3482">
        <w:rPr>
          <w:rFonts w:hint="eastAsia"/>
          <w:lang w:eastAsia="zh-TW"/>
        </w:rPr>
        <w:t>（</w:t>
      </w:r>
      <w:proofErr w:type="gramEnd"/>
      <w:r w:rsidR="009B5757" w:rsidRPr="00AC3482">
        <w:rPr>
          <w:rFonts w:hint="eastAsia"/>
          <w:lang w:eastAsia="zh-TW"/>
        </w:rPr>
        <w:t>包含鴻海、緯創、緯穎、英業達、和</w:t>
      </w:r>
      <w:proofErr w:type="gramStart"/>
      <w:r w:rsidR="009B5757" w:rsidRPr="00AC3482">
        <w:rPr>
          <w:rFonts w:hint="eastAsia"/>
          <w:lang w:eastAsia="zh-TW"/>
        </w:rPr>
        <w:t>碩</w:t>
      </w:r>
      <w:proofErr w:type="gramEnd"/>
      <w:r w:rsidR="009B5757" w:rsidRPr="00AC3482">
        <w:rPr>
          <w:rFonts w:hint="eastAsia"/>
          <w:lang w:eastAsia="zh-TW"/>
        </w:rPr>
        <w:t>、廣達等，向</w:t>
      </w:r>
      <w:r w:rsidRPr="00AC3482">
        <w:rPr>
          <w:rFonts w:hint="eastAsia"/>
          <w:lang w:eastAsia="zh-TW"/>
        </w:rPr>
        <w:t>臺灣</w:t>
      </w:r>
      <w:r w:rsidR="009B5757" w:rsidRPr="00AC3482">
        <w:rPr>
          <w:rFonts w:hint="eastAsia"/>
          <w:lang w:eastAsia="zh-TW"/>
        </w:rPr>
        <w:t>進口上游零組件組裝成伺服器</w:t>
      </w:r>
      <w:r w:rsidR="00326D6C" w:rsidRPr="00AC3482">
        <w:rPr>
          <w:rFonts w:hint="eastAsia"/>
          <w:lang w:eastAsia="zh-TW"/>
        </w:rPr>
        <w:t>或車用電腦</w:t>
      </w:r>
      <w:r w:rsidR="009B5757" w:rsidRPr="00AC3482">
        <w:rPr>
          <w:rFonts w:hint="eastAsia"/>
          <w:lang w:eastAsia="zh-TW"/>
        </w:rPr>
        <w:t>後銷美。</w:t>
      </w:r>
      <w:proofErr w:type="gramStart"/>
      <w:r w:rsidR="009B5757" w:rsidRPr="00AC3482">
        <w:rPr>
          <w:rFonts w:hint="eastAsia"/>
          <w:lang w:eastAsia="zh-TW"/>
        </w:rPr>
        <w:t>依墨國</w:t>
      </w:r>
      <w:proofErr w:type="gramEnd"/>
      <w:r w:rsidR="009B5757" w:rsidRPr="00AC3482">
        <w:rPr>
          <w:rFonts w:hint="eastAsia"/>
          <w:lang w:eastAsia="zh-TW"/>
        </w:rPr>
        <w:t>統計數據，</w:t>
      </w:r>
      <w:r w:rsidR="009B5757" w:rsidRPr="00AC3482">
        <w:rPr>
          <w:lang w:eastAsia="zh-TW"/>
        </w:rPr>
        <w:t>2025</w:t>
      </w:r>
      <w:r w:rsidR="009B5757" w:rsidRPr="00AC3482">
        <w:rPr>
          <w:rFonts w:hint="eastAsia"/>
          <w:lang w:eastAsia="zh-TW"/>
        </w:rPr>
        <w:t>年</w:t>
      </w:r>
      <w:r w:rsidRPr="00AC3482">
        <w:rPr>
          <w:rFonts w:hint="eastAsia"/>
          <w:lang w:eastAsia="zh-TW"/>
        </w:rPr>
        <w:t>臺</w:t>
      </w:r>
      <w:r w:rsidR="009B5757" w:rsidRPr="00AC3482">
        <w:rPr>
          <w:rFonts w:hint="eastAsia"/>
          <w:lang w:eastAsia="zh-TW"/>
        </w:rPr>
        <w:t>對墨出口</w:t>
      </w:r>
      <w:r w:rsidR="009B5757" w:rsidRPr="00AC3482">
        <w:rPr>
          <w:lang w:eastAsia="zh-TW"/>
        </w:rPr>
        <w:t>465.88</w:t>
      </w:r>
      <w:r w:rsidR="009B5757" w:rsidRPr="00AC3482">
        <w:rPr>
          <w:rFonts w:hint="eastAsia"/>
          <w:lang w:eastAsia="zh-TW"/>
        </w:rPr>
        <w:t>億美元（成長</w:t>
      </w:r>
      <w:r w:rsidR="009B5757" w:rsidRPr="00AC3482">
        <w:rPr>
          <w:lang w:eastAsia="zh-TW"/>
        </w:rPr>
        <w:t>163.22%</w:t>
      </w:r>
      <w:r w:rsidR="009B5757" w:rsidRPr="00AC3482">
        <w:rPr>
          <w:rFonts w:hint="eastAsia"/>
          <w:lang w:eastAsia="zh-TW"/>
        </w:rPr>
        <w:t>），主要貨品為電腦零組件、處理單元（顯卡、</w:t>
      </w:r>
      <w:r w:rsidR="009B5757" w:rsidRPr="00AC3482">
        <w:rPr>
          <w:lang w:eastAsia="zh-TW"/>
        </w:rPr>
        <w:t>GPU</w:t>
      </w:r>
      <w:r w:rsidR="009B5757" w:rsidRPr="00AC3482">
        <w:rPr>
          <w:rFonts w:hint="eastAsia"/>
          <w:lang w:eastAsia="zh-TW"/>
        </w:rPr>
        <w:t>加速卡等）、處理器控制器等。</w:t>
      </w:r>
    </w:p>
    <w:p w14:paraId="440AD461" w14:textId="09D723A1" w:rsidR="005423BA" w:rsidRPr="00AC3482" w:rsidRDefault="00FE43F9" w:rsidP="00FE43F9">
      <w:pPr>
        <w:pStyle w:val="a8"/>
        <w:suppressAutoHyphens/>
        <w:ind w:left="945" w:hanging="709"/>
        <w:rPr>
          <w:rFonts w:hAnsi="Times New Roman"/>
          <w:lang w:eastAsia="zh-TW"/>
        </w:rPr>
      </w:pPr>
      <w:r w:rsidRPr="00AC3482">
        <w:rPr>
          <w:rFonts w:hAnsi="Times New Roman" w:hint="eastAsia"/>
          <w:lang w:eastAsia="zh-TW"/>
        </w:rPr>
        <w:t>（四）</w:t>
      </w:r>
      <w:r w:rsidR="005423BA" w:rsidRPr="00AC3482">
        <w:rPr>
          <w:rFonts w:hAnsi="Times New Roman" w:hint="eastAsia"/>
          <w:lang w:eastAsia="zh-TW"/>
        </w:rPr>
        <w:t>餐飲旅宿業</w:t>
      </w:r>
    </w:p>
    <w:p w14:paraId="254A21CC" w14:textId="45543F38" w:rsidR="005423BA" w:rsidRPr="00AC3482" w:rsidRDefault="005423BA" w:rsidP="00EB5343">
      <w:pPr>
        <w:pStyle w:val="af"/>
        <w:ind w:left="945" w:firstLine="472"/>
      </w:pPr>
      <w:r w:rsidRPr="00AC3482">
        <w:t>202</w:t>
      </w:r>
      <w:r w:rsidRPr="00AC3482">
        <w:rPr>
          <w:rFonts w:hint="eastAsia"/>
        </w:rPr>
        <w:t>5</w:t>
      </w:r>
      <w:r w:rsidRPr="00AC3482">
        <w:t>年</w:t>
      </w:r>
      <w:r w:rsidRPr="00AC3482">
        <w:rPr>
          <w:rFonts w:hint="eastAsia"/>
        </w:rPr>
        <w:t>墨國</w:t>
      </w:r>
      <w:r w:rsidRPr="00AC3482">
        <w:t>餐飲旅宿業產值</w:t>
      </w:r>
      <w:r w:rsidRPr="00AC3482">
        <w:rPr>
          <w:rFonts w:hint="eastAsia"/>
        </w:rPr>
        <w:t>為</w:t>
      </w:r>
      <w:r w:rsidRPr="00AC3482">
        <w:rPr>
          <w:rFonts w:hint="eastAsia"/>
        </w:rPr>
        <w:t>48</w:t>
      </w:r>
      <w:r w:rsidRPr="00AC3482">
        <w:t>3</w:t>
      </w:r>
      <w:r w:rsidRPr="00AC3482">
        <w:rPr>
          <w:rFonts w:hint="eastAsia"/>
        </w:rPr>
        <w:t>.9</w:t>
      </w:r>
      <w:r w:rsidRPr="00AC3482">
        <w:t>1</w:t>
      </w:r>
      <w:r w:rsidRPr="00AC3482">
        <w:t>億美元。墨國餐廳主要集中在墨西哥市</w:t>
      </w:r>
      <w:r w:rsidRPr="00AC3482">
        <w:rPr>
          <w:rFonts w:hint="eastAsia"/>
        </w:rPr>
        <w:t>及各洲主要城市。墨國最大餐飲集團</w:t>
      </w:r>
      <w:r w:rsidRPr="00AC3482">
        <w:t>Alsea</w:t>
      </w:r>
      <w:r w:rsidRPr="00AC3482">
        <w:rPr>
          <w:rFonts w:hint="eastAsia"/>
        </w:rPr>
        <w:t>旗下經營包括</w:t>
      </w:r>
      <w:r w:rsidRPr="00AC3482">
        <w:fldChar w:fldCharType="begin"/>
      </w:r>
      <w:r w:rsidRPr="00AC3482">
        <w:instrText>HYPERLINK "https://www.alsea.net/" \h</w:instrText>
      </w:r>
      <w:r w:rsidRPr="00AC3482">
        <w:fldChar w:fldCharType="separate"/>
      </w:r>
      <w:r w:rsidRPr="00AC3482">
        <w:t>Starbucks</w:t>
      </w:r>
      <w:r w:rsidRPr="00AC3482">
        <w:rPr>
          <w:rFonts w:hint="eastAsia"/>
        </w:rPr>
        <w:t>、</w:t>
      </w:r>
      <w:r w:rsidRPr="00AC3482">
        <w:t>Domino’s</w:t>
      </w:r>
      <w:r w:rsidRPr="00AC3482">
        <w:rPr>
          <w:rFonts w:hint="eastAsia"/>
        </w:rPr>
        <w:t>披薩及漢堡王（</w:t>
      </w:r>
      <w:r w:rsidRPr="00AC3482">
        <w:t>Burger King</w:t>
      </w:r>
      <w:r w:rsidRPr="00AC3482">
        <w:rPr>
          <w:rFonts w:hint="eastAsia"/>
        </w:rPr>
        <w:t>）、</w:t>
      </w:r>
      <w:r w:rsidRPr="00AC3482">
        <w:t>Vips</w:t>
      </w:r>
      <w:r w:rsidRPr="00AC3482">
        <w:rPr>
          <w:rFonts w:hint="eastAsia"/>
        </w:rPr>
        <w:t>餐廳，</w:t>
      </w:r>
      <w:r w:rsidRPr="00AC3482">
        <w:t xml:space="preserve"> Fridays</w:t>
      </w:r>
      <w:r w:rsidRPr="00AC3482">
        <w:rPr>
          <w:rFonts w:hint="eastAsia"/>
        </w:rPr>
        <w:t>餐廳、</w:t>
      </w:r>
      <w:r w:rsidRPr="00AC3482">
        <w:t>P.F. Chang</w:t>
      </w:r>
      <w:r w:rsidRPr="00AC3482">
        <w:rPr>
          <w:rFonts w:hint="eastAsia"/>
        </w:rPr>
        <w:t>、</w:t>
      </w:r>
      <w:r w:rsidRPr="00AC3482">
        <w:t>Chili’s</w:t>
      </w:r>
      <w:r w:rsidRPr="00AC3482">
        <w:rPr>
          <w:rFonts w:hint="eastAsia"/>
        </w:rPr>
        <w:t>、</w:t>
      </w:r>
      <w:r w:rsidRPr="00AC3482">
        <w:t>California Pizza Kitchen</w:t>
      </w:r>
      <w:r w:rsidRPr="00AC3482">
        <w:rPr>
          <w:rFonts w:hint="eastAsia"/>
        </w:rPr>
        <w:t>、</w:t>
      </w:r>
      <w:r w:rsidRPr="00AC3482">
        <w:t>Italianni’s</w:t>
      </w:r>
      <w:r w:rsidRPr="00AC3482">
        <w:rPr>
          <w:rFonts w:hint="eastAsia"/>
        </w:rPr>
        <w:t>、</w:t>
      </w:r>
      <w:r w:rsidRPr="00AC3482">
        <w:t>El Porton</w:t>
      </w:r>
      <w:r w:rsidRPr="00AC3482">
        <w:rPr>
          <w:rFonts w:hint="eastAsia"/>
        </w:rPr>
        <w:t>、</w:t>
      </w:r>
      <w:r w:rsidRPr="00AC3482">
        <w:t>Foster’s Hollywood</w:t>
      </w:r>
      <w:r w:rsidRPr="00AC3482">
        <w:rPr>
          <w:rFonts w:hint="eastAsia"/>
        </w:rPr>
        <w:t>、</w:t>
      </w:r>
      <w:r w:rsidRPr="00AC3482">
        <w:t>Cañas Y Tapas</w:t>
      </w:r>
      <w:r w:rsidRPr="00AC3482">
        <w:rPr>
          <w:rFonts w:hint="eastAsia"/>
        </w:rPr>
        <w:t>、</w:t>
      </w:r>
      <w:r w:rsidRPr="00AC3482">
        <w:t>Lavaca</w:t>
      </w:r>
      <w:r w:rsidRPr="00AC3482">
        <w:rPr>
          <w:rFonts w:hint="eastAsia"/>
        </w:rPr>
        <w:t>及</w:t>
      </w:r>
      <w:r w:rsidRPr="00AC3482">
        <w:t>Anchies</w:t>
      </w:r>
      <w:r w:rsidRPr="00AC3482" w:rsidDel="00B80C26">
        <w:t xml:space="preserve"> </w:t>
      </w:r>
      <w:r w:rsidRPr="00AC3482">
        <w:fldChar w:fldCharType="end"/>
      </w:r>
      <w:r w:rsidRPr="00AC3482">
        <w:rPr>
          <w:rFonts w:hint="eastAsia"/>
        </w:rPr>
        <w:t>等餐廳。另</w:t>
      </w:r>
      <w:r w:rsidR="00326D6C" w:rsidRPr="00AC3482">
        <w:rPr>
          <w:rFonts w:hint="eastAsia"/>
        </w:rPr>
        <w:t>一</w:t>
      </w:r>
      <w:r w:rsidRPr="00AC3482">
        <w:rPr>
          <w:rFonts w:hint="eastAsia"/>
        </w:rPr>
        <w:t>餐飲集團為</w:t>
      </w:r>
      <w:r w:rsidRPr="00AC3482">
        <w:t>Grupo Anderson’s</w:t>
      </w:r>
      <w:r w:rsidRPr="00AC3482">
        <w:rPr>
          <w:rFonts w:hint="eastAsia"/>
        </w:rPr>
        <w:t>，旗下餐飲餐廳</w:t>
      </w:r>
      <w:r w:rsidRPr="00AC3482">
        <w:t>Harry’s</w:t>
      </w:r>
      <w:r w:rsidRPr="00AC3482">
        <w:rPr>
          <w:rFonts w:hint="eastAsia"/>
        </w:rPr>
        <w:t>、</w:t>
      </w:r>
      <w:r w:rsidRPr="00AC3482">
        <w:t>Porfirio’s</w:t>
      </w:r>
      <w:r w:rsidRPr="00AC3482">
        <w:rPr>
          <w:rFonts w:hint="eastAsia"/>
        </w:rPr>
        <w:t>、</w:t>
      </w:r>
      <w:r w:rsidRPr="00AC3482">
        <w:t>Fred’s</w:t>
      </w:r>
      <w:r w:rsidRPr="00AC3482">
        <w:rPr>
          <w:rFonts w:hint="eastAsia"/>
        </w:rPr>
        <w:t>、</w:t>
      </w:r>
      <w:r w:rsidRPr="00AC3482">
        <w:t>La Vicenta</w:t>
      </w:r>
      <w:r w:rsidRPr="00AC3482">
        <w:rPr>
          <w:rFonts w:hint="eastAsia"/>
        </w:rPr>
        <w:t>等。</w:t>
      </w:r>
      <w:bookmarkStart w:id="5" w:name="_Hlk7865992"/>
      <w:bookmarkEnd w:id="5"/>
      <w:r w:rsidRPr="00AC3482">
        <w:rPr>
          <w:rFonts w:hint="eastAsia"/>
        </w:rPr>
        <w:t>墨國各大城市可見國際</w:t>
      </w:r>
      <w:r w:rsidR="00326D6C" w:rsidRPr="00AC3482">
        <w:rPr>
          <w:rFonts w:hint="eastAsia"/>
        </w:rPr>
        <w:t>旅館</w:t>
      </w:r>
      <w:r w:rsidRPr="00AC3482">
        <w:rPr>
          <w:rFonts w:hint="eastAsia"/>
        </w:rPr>
        <w:t>集團如</w:t>
      </w:r>
      <w:r w:rsidRPr="00AC3482">
        <w:rPr>
          <w:rFonts w:hint="eastAsia"/>
        </w:rPr>
        <w:t>Marriott</w:t>
      </w:r>
      <w:r w:rsidRPr="00AC3482">
        <w:rPr>
          <w:rFonts w:hint="eastAsia"/>
        </w:rPr>
        <w:t>、</w:t>
      </w:r>
      <w:r w:rsidRPr="00AC3482">
        <w:t>Hilton</w:t>
      </w:r>
      <w:r w:rsidRPr="00AC3482">
        <w:rPr>
          <w:rFonts w:hint="eastAsia"/>
        </w:rPr>
        <w:t>、</w:t>
      </w:r>
      <w:r w:rsidRPr="00AC3482">
        <w:rPr>
          <w:rFonts w:hint="eastAsia"/>
        </w:rPr>
        <w:t>I</w:t>
      </w:r>
      <w:r w:rsidRPr="00AC3482">
        <w:t>HG</w:t>
      </w:r>
      <w:r w:rsidRPr="00AC3482">
        <w:rPr>
          <w:rFonts w:hint="eastAsia"/>
        </w:rPr>
        <w:t>、</w:t>
      </w:r>
      <w:r w:rsidRPr="00AC3482">
        <w:rPr>
          <w:rFonts w:hint="eastAsia"/>
        </w:rPr>
        <w:t>Hyatt</w:t>
      </w:r>
      <w:r w:rsidR="00326D6C" w:rsidRPr="00AC3482">
        <w:rPr>
          <w:rFonts w:hint="eastAsia"/>
        </w:rPr>
        <w:t>等，為旅館</w:t>
      </w:r>
      <w:r w:rsidRPr="00AC3482">
        <w:rPr>
          <w:rFonts w:hint="eastAsia"/>
        </w:rPr>
        <w:t>業熱門市場。</w:t>
      </w:r>
    </w:p>
    <w:p w14:paraId="0788C0FE" w14:textId="5A56F532" w:rsidR="000643A9" w:rsidRPr="00AC3482" w:rsidRDefault="000643A9" w:rsidP="00CF3E47">
      <w:pPr>
        <w:pStyle w:val="a5"/>
        <w:spacing w:before="257" w:after="257"/>
        <w:ind w:left="632" w:hanging="632"/>
      </w:pPr>
      <w:proofErr w:type="spellStart"/>
      <w:r w:rsidRPr="00AC3482">
        <w:t>四</w:t>
      </w:r>
      <w:r w:rsidR="002E442B" w:rsidRPr="00AC3482">
        <w:t>、</w:t>
      </w:r>
      <w:r w:rsidRPr="00AC3482">
        <w:t>經濟展望</w:t>
      </w:r>
      <w:proofErr w:type="spellEnd"/>
    </w:p>
    <w:p w14:paraId="24608C4B" w14:textId="23553392" w:rsidR="000643A9" w:rsidRPr="00AC3482" w:rsidRDefault="00C21999" w:rsidP="00BB587A">
      <w:pPr>
        <w:pStyle w:val="a8"/>
        <w:ind w:left="945" w:hanging="709"/>
        <w:rPr>
          <w:lang w:eastAsia="zh-TW"/>
        </w:rPr>
      </w:pPr>
      <w:r w:rsidRPr="00AC3482">
        <w:rPr>
          <w:rFonts w:hint="eastAsia"/>
          <w:lang w:eastAsia="zh-TW"/>
        </w:rPr>
        <w:t>（</w:t>
      </w:r>
      <w:r w:rsidR="000643A9" w:rsidRPr="00AC3482">
        <w:rPr>
          <w:rFonts w:hint="eastAsia"/>
          <w:lang w:eastAsia="zh-TW"/>
        </w:rPr>
        <w:t>一</w:t>
      </w:r>
      <w:r w:rsidRPr="00AC3482">
        <w:rPr>
          <w:rFonts w:hint="eastAsia"/>
          <w:lang w:eastAsia="zh-TW"/>
        </w:rPr>
        <w:t>）</w:t>
      </w:r>
      <w:r w:rsidR="002E442B" w:rsidRPr="00AC3482">
        <w:rPr>
          <w:rFonts w:hint="eastAsia"/>
          <w:lang w:eastAsia="zh-TW"/>
        </w:rPr>
        <w:t>重要經濟措施</w:t>
      </w:r>
    </w:p>
    <w:p w14:paraId="29DC71AB" w14:textId="12820049" w:rsidR="001D78B4" w:rsidRPr="00AC3482" w:rsidRDefault="00D2174F" w:rsidP="00BB587A">
      <w:pPr>
        <w:pStyle w:val="af"/>
        <w:ind w:left="945" w:firstLine="472"/>
        <w:rPr>
          <w:lang w:eastAsia="zh-TW"/>
        </w:rPr>
      </w:pPr>
      <w:r w:rsidRPr="00AC3482">
        <w:rPr>
          <w:rFonts w:hint="eastAsia"/>
          <w:lang w:eastAsia="zh-TW"/>
        </w:rPr>
        <w:t>墨西哥總統</w:t>
      </w:r>
      <w:r w:rsidRPr="00AC3482">
        <w:rPr>
          <w:rFonts w:hint="eastAsia"/>
          <w:lang w:eastAsia="zh-TW"/>
        </w:rPr>
        <w:t>Claudia Sheinbaum</w:t>
      </w:r>
      <w:r w:rsidRPr="00AC3482">
        <w:rPr>
          <w:rFonts w:hint="eastAsia"/>
          <w:lang w:eastAsia="zh-TW"/>
        </w:rPr>
        <w:t>於</w:t>
      </w:r>
      <w:r w:rsidRPr="00AC3482">
        <w:rPr>
          <w:rFonts w:hint="eastAsia"/>
          <w:lang w:eastAsia="zh-TW"/>
        </w:rPr>
        <w:t>2025</w:t>
      </w:r>
      <w:r w:rsidRPr="00AC3482">
        <w:rPr>
          <w:rFonts w:hint="eastAsia"/>
          <w:lang w:eastAsia="zh-TW"/>
        </w:rPr>
        <w:t>年</w:t>
      </w:r>
      <w:r w:rsidRPr="00AC3482">
        <w:rPr>
          <w:rFonts w:hint="eastAsia"/>
          <w:lang w:eastAsia="zh-TW"/>
        </w:rPr>
        <w:t>1</w:t>
      </w:r>
      <w:r w:rsidRPr="00AC3482">
        <w:rPr>
          <w:rFonts w:hint="eastAsia"/>
          <w:lang w:eastAsia="zh-TW"/>
        </w:rPr>
        <w:t>月</w:t>
      </w:r>
      <w:r w:rsidRPr="00AC3482">
        <w:rPr>
          <w:rFonts w:hint="eastAsia"/>
          <w:lang w:eastAsia="zh-TW"/>
        </w:rPr>
        <w:t>13</w:t>
      </w:r>
      <w:r w:rsidRPr="00AC3482">
        <w:rPr>
          <w:rFonts w:hint="eastAsia"/>
          <w:lang w:eastAsia="zh-TW"/>
        </w:rPr>
        <w:t>日公布「墨西哥計畫</w:t>
      </w:r>
      <w:r w:rsidR="00761B8F" w:rsidRPr="00AC3482">
        <w:rPr>
          <w:rFonts w:hint="eastAsia"/>
          <w:lang w:eastAsia="zh-TW"/>
        </w:rPr>
        <w:t>（</w:t>
      </w:r>
      <w:r w:rsidRPr="00AC3482">
        <w:rPr>
          <w:rFonts w:hint="eastAsia"/>
          <w:lang w:eastAsia="zh-TW"/>
        </w:rPr>
        <w:t>Plan Mexico</w:t>
      </w:r>
      <w:r w:rsidR="00761B8F" w:rsidRPr="00AC3482">
        <w:rPr>
          <w:rFonts w:hint="eastAsia"/>
          <w:lang w:eastAsia="zh-TW"/>
        </w:rPr>
        <w:t>）</w:t>
      </w:r>
      <w:r w:rsidRPr="00AC3482">
        <w:rPr>
          <w:rFonts w:hint="eastAsia"/>
          <w:lang w:eastAsia="zh-TW"/>
        </w:rPr>
        <w:t>」，主要規劃以公私合夥方式促進工業化，推動墨國經濟發展，重點如下：</w:t>
      </w:r>
    </w:p>
    <w:p w14:paraId="1910464D" w14:textId="7A4FBC85" w:rsidR="00D2174F" w:rsidRPr="00AC3482" w:rsidRDefault="000D72C4" w:rsidP="00D2174F">
      <w:pPr>
        <w:pStyle w:val="af2"/>
        <w:ind w:left="1417" w:hanging="472"/>
      </w:pPr>
      <w:r w:rsidRPr="00AC3482">
        <w:rPr>
          <w:rFonts w:hint="eastAsia"/>
        </w:rPr>
        <w:t>１、</w:t>
      </w:r>
      <w:r w:rsidR="00D2174F" w:rsidRPr="00AC3482">
        <w:rPr>
          <w:rFonts w:hint="eastAsia"/>
        </w:rPr>
        <w:t>策略性產業：</w:t>
      </w:r>
      <w:r w:rsidR="00254939" w:rsidRPr="00AC3482">
        <w:rPr>
          <w:rFonts w:hint="eastAsia"/>
        </w:rPr>
        <w:t>半導體、汽車與電動車、醫材與製藥、化學與石化、農工業、民生必須品、航太、能源、紡織與製鞋</w:t>
      </w:r>
      <w:r w:rsidR="00D2174F" w:rsidRPr="00AC3482">
        <w:rPr>
          <w:rFonts w:hint="eastAsia"/>
        </w:rPr>
        <w:t>。</w:t>
      </w:r>
    </w:p>
    <w:p w14:paraId="5440F717" w14:textId="45F69A9A" w:rsidR="001028E5" w:rsidRPr="00AC3482" w:rsidRDefault="00D2174F" w:rsidP="00D2174F">
      <w:pPr>
        <w:pStyle w:val="af2"/>
        <w:ind w:left="1417" w:hanging="472"/>
        <w:rPr>
          <w:rFonts w:eastAsia="MS Mincho"/>
        </w:rPr>
      </w:pPr>
      <w:r w:rsidRPr="00AC3482">
        <w:rPr>
          <w:rFonts w:hint="eastAsia"/>
          <w:lang w:eastAsia="zh-TW"/>
        </w:rPr>
        <w:t>２、</w:t>
      </w:r>
      <w:r w:rsidRPr="00AC3482">
        <w:rPr>
          <w:rFonts w:hint="eastAsia"/>
        </w:rPr>
        <w:t>目標與做法：</w:t>
      </w:r>
    </w:p>
    <w:p w14:paraId="6EAFD364" w14:textId="6D2D6B2C" w:rsidR="00D2174F" w:rsidRPr="00AC3482" w:rsidRDefault="00D2174F" w:rsidP="00D2174F">
      <w:pPr>
        <w:pStyle w:val="12"/>
        <w:ind w:leftChars="446" w:left="1302" w:hangingChars="105" w:hanging="248"/>
      </w:pPr>
      <w:r w:rsidRPr="00AC3482">
        <w:rPr>
          <w:rFonts w:hint="eastAsia"/>
        </w:rPr>
        <w:t>（</w:t>
      </w:r>
      <w:r w:rsidRPr="00AC3482">
        <w:t>1</w:t>
      </w:r>
      <w:r w:rsidRPr="00AC3482">
        <w:rPr>
          <w:rFonts w:hint="eastAsia"/>
        </w:rPr>
        <w:t>）進口替代：</w:t>
      </w:r>
    </w:p>
    <w:p w14:paraId="6A4D9A2A" w14:textId="0C8A5563" w:rsidR="00D2174F" w:rsidRPr="00AC3482" w:rsidRDefault="00D2174F" w:rsidP="00EB5343">
      <w:pPr>
        <w:pStyle w:val="a8"/>
        <w:ind w:leftChars="700" w:left="2363" w:hanging="709"/>
      </w:pPr>
      <w:r w:rsidRPr="00AC3482">
        <w:rPr>
          <w:rFonts w:hint="eastAsia"/>
        </w:rPr>
        <w:t>目標：</w:t>
      </w:r>
      <w:r w:rsidR="00254939" w:rsidRPr="00AC3482">
        <w:rPr>
          <w:rFonts w:hint="eastAsia"/>
        </w:rPr>
        <w:t>航太、電子、半導體、製藥、化學等產業提升國產成</w:t>
      </w:r>
      <w:r w:rsidR="00F646C8" w:rsidRPr="00AC3482">
        <w:rPr>
          <w:rFonts w:hint="eastAsia"/>
        </w:rPr>
        <w:t>分</w:t>
      </w:r>
      <w:r w:rsidR="00254939" w:rsidRPr="00AC3482">
        <w:rPr>
          <w:rFonts w:hint="eastAsia"/>
        </w:rPr>
        <w:t>至</w:t>
      </w:r>
      <w:r w:rsidR="00254939" w:rsidRPr="00AC3482">
        <w:rPr>
          <w:rFonts w:hint="eastAsia"/>
        </w:rPr>
        <w:lastRenderedPageBreak/>
        <w:t>少達</w:t>
      </w:r>
      <w:r w:rsidR="00254939" w:rsidRPr="00AC3482">
        <w:t>15%</w:t>
      </w:r>
      <w:r w:rsidR="00254939" w:rsidRPr="00AC3482">
        <w:rPr>
          <w:rFonts w:hint="eastAsia"/>
        </w:rPr>
        <w:t>。</w:t>
      </w:r>
    </w:p>
    <w:p w14:paraId="3E201A65" w14:textId="77777777" w:rsidR="00D2174F" w:rsidRPr="00AC3482" w:rsidRDefault="00D2174F" w:rsidP="00EB5343">
      <w:pPr>
        <w:pStyle w:val="a8"/>
        <w:ind w:leftChars="700" w:left="2363" w:hanging="709"/>
      </w:pPr>
      <w:r w:rsidRPr="00AC3482">
        <w:rPr>
          <w:rFonts w:hint="eastAsia"/>
        </w:rPr>
        <w:t>做法：產官學合作發展電動車、資料中心、無人機、自有衛星發射、製藥等；制定轉移供應鏈法案，協助在墨營運廠商減少行政成本並更迅速聘僱員工。</w:t>
      </w:r>
    </w:p>
    <w:p w14:paraId="70A16610" w14:textId="7C6BDC62" w:rsidR="00D2174F" w:rsidRPr="00AC3482" w:rsidRDefault="00D2174F" w:rsidP="00EB5343">
      <w:pPr>
        <w:pStyle w:val="12"/>
        <w:ind w:left="1772" w:hanging="591"/>
      </w:pPr>
      <w:r w:rsidRPr="00AC3482">
        <w:rPr>
          <w:rFonts w:hint="eastAsia"/>
        </w:rPr>
        <w:t>（</w:t>
      </w:r>
      <w:r w:rsidRPr="00AC3482">
        <w:rPr>
          <w:rFonts w:hint="eastAsia"/>
        </w:rPr>
        <w:t>2</w:t>
      </w:r>
      <w:r w:rsidRPr="00AC3482">
        <w:rPr>
          <w:rFonts w:hint="eastAsia"/>
        </w:rPr>
        <w:t>）廣設工業區並促進投資：</w:t>
      </w:r>
    </w:p>
    <w:p w14:paraId="7AD557B0" w14:textId="221CC9F0" w:rsidR="00D2174F" w:rsidRPr="00AC3482" w:rsidRDefault="00D2174F" w:rsidP="00EB5343">
      <w:pPr>
        <w:pStyle w:val="12"/>
        <w:ind w:leftChars="700" w:left="2363" w:hangingChars="300" w:hanging="709"/>
      </w:pPr>
      <w:r w:rsidRPr="00AC3482">
        <w:rPr>
          <w:rFonts w:hint="eastAsia"/>
        </w:rPr>
        <w:t>目標：推動投資與墨西哥東南部</w:t>
      </w:r>
      <w:proofErr w:type="spellStart"/>
      <w:r w:rsidRPr="00AC3482">
        <w:rPr>
          <w:rFonts w:hint="eastAsia"/>
        </w:rPr>
        <w:t>Tehuantepec</w:t>
      </w:r>
      <w:r w:rsidRPr="00AC3482">
        <w:rPr>
          <w:rFonts w:hint="eastAsia"/>
        </w:rPr>
        <w:t>兩洋經濟走廊</w:t>
      </w:r>
      <w:proofErr w:type="spellEnd"/>
      <w:r w:rsidR="00761B8F" w:rsidRPr="00AC3482">
        <w:rPr>
          <w:rFonts w:hint="eastAsia"/>
        </w:rPr>
        <w:t>（</w:t>
      </w:r>
      <w:r w:rsidRPr="00AC3482">
        <w:rPr>
          <w:rFonts w:hint="eastAsia"/>
        </w:rPr>
        <w:t>CIIT</w:t>
      </w:r>
      <w:r w:rsidR="00761B8F" w:rsidRPr="00AC3482">
        <w:rPr>
          <w:rFonts w:hint="eastAsia"/>
        </w:rPr>
        <w:t>）</w:t>
      </w:r>
      <w:r w:rsidRPr="00AC3482">
        <w:rPr>
          <w:rFonts w:hint="eastAsia"/>
        </w:rPr>
        <w:t>，提高外人投資</w:t>
      </w:r>
      <w:r w:rsidR="00A6723E" w:rsidRPr="00AC3482">
        <w:rPr>
          <w:rFonts w:hint="eastAsia"/>
        </w:rPr>
        <w:t>占</w:t>
      </w:r>
      <w:proofErr w:type="spellStart"/>
      <w:r w:rsidRPr="00AC3482">
        <w:rPr>
          <w:rFonts w:hint="eastAsia"/>
        </w:rPr>
        <w:t>GDP</w:t>
      </w:r>
      <w:r w:rsidRPr="00AC3482">
        <w:rPr>
          <w:rFonts w:hint="eastAsia"/>
        </w:rPr>
        <w:t>比重在</w:t>
      </w:r>
      <w:proofErr w:type="spellEnd"/>
      <w:r w:rsidRPr="00AC3482">
        <w:rPr>
          <w:rFonts w:hint="eastAsia"/>
        </w:rPr>
        <w:t>2030</w:t>
      </w:r>
      <w:r w:rsidRPr="00AC3482">
        <w:rPr>
          <w:rFonts w:hint="eastAsia"/>
        </w:rPr>
        <w:t>年達</w:t>
      </w:r>
      <w:r w:rsidRPr="00AC3482">
        <w:rPr>
          <w:rFonts w:hint="eastAsia"/>
        </w:rPr>
        <w:t>28%</w:t>
      </w:r>
      <w:r w:rsidRPr="00AC3482">
        <w:rPr>
          <w:rFonts w:hint="eastAsia"/>
        </w:rPr>
        <w:t>。</w:t>
      </w:r>
    </w:p>
    <w:p w14:paraId="65920015" w14:textId="11A3C67F" w:rsidR="00D2174F" w:rsidRPr="00AC3482" w:rsidRDefault="00D2174F" w:rsidP="00EB5343">
      <w:pPr>
        <w:pStyle w:val="12"/>
        <w:ind w:leftChars="700" w:left="2363" w:hangingChars="300" w:hanging="709"/>
      </w:pPr>
      <w:r w:rsidRPr="00AC3482">
        <w:rPr>
          <w:rFonts w:hint="eastAsia"/>
        </w:rPr>
        <w:t>做法：</w:t>
      </w:r>
      <w:r w:rsidR="00254939" w:rsidRPr="00AC3482">
        <w:rPr>
          <w:rFonts w:hint="eastAsia"/>
        </w:rPr>
        <w:t>規劃「福祉發展工業區」（美墨邊境區、</w:t>
      </w:r>
      <w:proofErr w:type="spellStart"/>
      <w:r w:rsidR="00254939" w:rsidRPr="00AC3482">
        <w:t>CIIT</w:t>
      </w:r>
      <w:r w:rsidR="00254939" w:rsidRPr="00AC3482">
        <w:rPr>
          <w:rFonts w:hint="eastAsia"/>
        </w:rPr>
        <w:t>、太平洋區等，以策略性產業為主，建設</w:t>
      </w:r>
      <w:r w:rsidR="00B638B9" w:rsidRPr="00AC3482">
        <w:rPr>
          <w:rFonts w:hint="eastAsia"/>
        </w:rPr>
        <w:t>工業區</w:t>
      </w:r>
      <w:proofErr w:type="spellEnd"/>
      <w:r w:rsidR="00A6723E" w:rsidRPr="00AC3482">
        <w:rPr>
          <w:rFonts w:hint="eastAsia"/>
        </w:rPr>
        <w:t>（</w:t>
      </w:r>
      <w:r w:rsidR="00B638B9" w:rsidRPr="00AC3482">
        <w:rPr>
          <w:rFonts w:hint="eastAsia"/>
        </w:rPr>
        <w:t>迄</w:t>
      </w:r>
      <w:r w:rsidR="00B638B9" w:rsidRPr="00AC3482">
        <w:rPr>
          <w:rFonts w:hint="eastAsia"/>
        </w:rPr>
        <w:t>2026</w:t>
      </w:r>
      <w:r w:rsidR="00B638B9" w:rsidRPr="00AC3482">
        <w:rPr>
          <w:rFonts w:hint="eastAsia"/>
        </w:rPr>
        <w:t>年</w:t>
      </w:r>
      <w:r w:rsidR="00B638B9" w:rsidRPr="00AC3482">
        <w:rPr>
          <w:rFonts w:hint="eastAsia"/>
        </w:rPr>
        <w:t>6</w:t>
      </w:r>
      <w:r w:rsidR="00B638B9" w:rsidRPr="00AC3482">
        <w:rPr>
          <w:rFonts w:hint="eastAsia"/>
        </w:rPr>
        <w:t>月已公告</w:t>
      </w:r>
      <w:r w:rsidR="00B638B9" w:rsidRPr="00AC3482">
        <w:rPr>
          <w:rFonts w:hint="eastAsia"/>
        </w:rPr>
        <w:t>26</w:t>
      </w:r>
      <w:r w:rsidR="00B638B9" w:rsidRPr="00AC3482">
        <w:rPr>
          <w:rFonts w:hint="eastAsia"/>
        </w:rPr>
        <w:t>個法定工業區</w:t>
      </w:r>
      <w:r w:rsidR="00A6723E" w:rsidRPr="00AC3482">
        <w:rPr>
          <w:rFonts w:hint="eastAsia"/>
        </w:rPr>
        <w:t>）</w:t>
      </w:r>
      <w:r w:rsidR="00254939" w:rsidRPr="00AC3482">
        <w:rPr>
          <w:rFonts w:hint="eastAsia"/>
        </w:rPr>
        <w:t>。更新「加工出口製造業計畫」（</w:t>
      </w:r>
      <w:r w:rsidR="00254939" w:rsidRPr="00AC3482">
        <w:t>IMMEX</w:t>
      </w:r>
      <w:r w:rsidR="00254939" w:rsidRPr="00AC3482">
        <w:rPr>
          <w:rFonts w:hint="eastAsia"/>
        </w:rPr>
        <w:t>）協助廠商更快取得適用資格</w:t>
      </w:r>
      <w:r w:rsidRPr="00AC3482">
        <w:rPr>
          <w:rFonts w:hint="eastAsia"/>
        </w:rPr>
        <w:t>。</w:t>
      </w:r>
    </w:p>
    <w:p w14:paraId="2D1A1D4A" w14:textId="4E86F545" w:rsidR="00D2174F" w:rsidRPr="00AC3482" w:rsidRDefault="00D2174F" w:rsidP="00EB5343">
      <w:pPr>
        <w:pStyle w:val="12"/>
        <w:ind w:left="1772" w:hanging="591"/>
      </w:pPr>
      <w:r w:rsidRPr="00AC3482">
        <w:rPr>
          <w:rFonts w:hint="eastAsia"/>
        </w:rPr>
        <w:t>（</w:t>
      </w:r>
      <w:r w:rsidRPr="00AC3482">
        <w:t>3</w:t>
      </w:r>
      <w:r w:rsidRPr="00AC3482">
        <w:rPr>
          <w:rFonts w:hint="eastAsia"/>
        </w:rPr>
        <w:t>）中小企業輔導：</w:t>
      </w:r>
    </w:p>
    <w:p w14:paraId="5DE27CCB" w14:textId="77777777" w:rsidR="00D2174F" w:rsidRPr="00AC3482" w:rsidRDefault="00D2174F" w:rsidP="00EB5343">
      <w:pPr>
        <w:pStyle w:val="12"/>
        <w:ind w:leftChars="700" w:left="2363" w:hangingChars="300" w:hanging="709"/>
      </w:pPr>
      <w:r w:rsidRPr="00AC3482">
        <w:rPr>
          <w:rFonts w:hint="eastAsia"/>
        </w:rPr>
        <w:t>目標：協助中小企業更易取得融資貸款服務。</w:t>
      </w:r>
    </w:p>
    <w:p w14:paraId="54DA5A93" w14:textId="1FFEFB74" w:rsidR="00D2174F" w:rsidRPr="00AC3482" w:rsidRDefault="00D2174F" w:rsidP="00EB5343">
      <w:pPr>
        <w:pStyle w:val="12"/>
        <w:ind w:leftChars="700" w:left="2363" w:hangingChars="300" w:hanging="709"/>
      </w:pPr>
      <w:r w:rsidRPr="00AC3482">
        <w:rPr>
          <w:rFonts w:hint="eastAsia"/>
        </w:rPr>
        <w:t>做法：設立中小企業基金，以</w:t>
      </w:r>
      <w:proofErr w:type="spellStart"/>
      <w:r w:rsidRPr="00AC3482">
        <w:rPr>
          <w:rFonts w:hint="eastAsia"/>
        </w:rPr>
        <w:t>Banxico</w:t>
      </w:r>
      <w:r w:rsidRPr="00AC3482">
        <w:rPr>
          <w:rFonts w:hint="eastAsia"/>
        </w:rPr>
        <w:t>、墨國銀行相關公協會及聯邦政府共同合作協助中小企業以</w:t>
      </w:r>
      <w:proofErr w:type="spellEnd"/>
      <w:r w:rsidRPr="00AC3482">
        <w:rPr>
          <w:rFonts w:hint="eastAsia"/>
        </w:rPr>
        <w:t>3.5%</w:t>
      </w:r>
      <w:r w:rsidRPr="00AC3482">
        <w:rPr>
          <w:rFonts w:hint="eastAsia"/>
        </w:rPr>
        <w:t>貸款利率取得金融服務。</w:t>
      </w:r>
    </w:p>
    <w:p w14:paraId="57D1A9A5" w14:textId="0CC67B06" w:rsidR="00D2174F" w:rsidRPr="00AC3482" w:rsidRDefault="00D2174F" w:rsidP="00EB5343">
      <w:pPr>
        <w:pStyle w:val="12"/>
        <w:ind w:left="1772" w:hanging="591"/>
      </w:pPr>
      <w:r w:rsidRPr="00AC3482">
        <w:rPr>
          <w:rFonts w:hint="eastAsia"/>
        </w:rPr>
        <w:t>（</w:t>
      </w:r>
      <w:r w:rsidRPr="00AC3482">
        <w:t>4</w:t>
      </w:r>
      <w:r w:rsidRPr="00AC3482">
        <w:rPr>
          <w:rFonts w:hint="eastAsia"/>
        </w:rPr>
        <w:t>）能源與基礎建設：</w:t>
      </w:r>
    </w:p>
    <w:p w14:paraId="2165FC87" w14:textId="458B92F4" w:rsidR="00D2174F" w:rsidRPr="00AC3482" w:rsidRDefault="00D2174F" w:rsidP="00EB5343">
      <w:pPr>
        <w:pStyle w:val="12"/>
        <w:ind w:leftChars="700" w:left="2363" w:hangingChars="300" w:hanging="709"/>
      </w:pPr>
      <w:r w:rsidRPr="00AC3482">
        <w:rPr>
          <w:rFonts w:hint="eastAsia"/>
        </w:rPr>
        <w:t>目標：提高發電量由</w:t>
      </w:r>
      <w:r w:rsidRPr="00AC3482">
        <w:rPr>
          <w:rFonts w:hint="eastAsia"/>
        </w:rPr>
        <w:t>2024</w:t>
      </w:r>
      <w:r w:rsidRPr="00AC3482">
        <w:rPr>
          <w:rFonts w:hint="eastAsia"/>
        </w:rPr>
        <w:t>年的</w:t>
      </w:r>
      <w:r w:rsidRPr="00AC3482">
        <w:rPr>
          <w:rFonts w:hint="eastAsia"/>
        </w:rPr>
        <w:t>356TWh</w:t>
      </w:r>
      <w:r w:rsidRPr="00AC3482">
        <w:rPr>
          <w:rFonts w:hint="eastAsia"/>
        </w:rPr>
        <w:t>至</w:t>
      </w:r>
      <w:r w:rsidRPr="00AC3482">
        <w:rPr>
          <w:rFonts w:hint="eastAsia"/>
        </w:rPr>
        <w:t>2030</w:t>
      </w:r>
      <w:r w:rsidRPr="00AC3482">
        <w:rPr>
          <w:rFonts w:hint="eastAsia"/>
        </w:rPr>
        <w:t>年的</w:t>
      </w:r>
      <w:r w:rsidRPr="00AC3482">
        <w:rPr>
          <w:rFonts w:hint="eastAsia"/>
        </w:rPr>
        <w:t>413TWh</w:t>
      </w:r>
      <w:r w:rsidRPr="00AC3482">
        <w:rPr>
          <w:rFonts w:hint="eastAsia"/>
        </w:rPr>
        <w:t>，潔淨能源發電占比由</w:t>
      </w:r>
      <w:r w:rsidRPr="00AC3482">
        <w:rPr>
          <w:rFonts w:hint="eastAsia"/>
        </w:rPr>
        <w:t>2024</w:t>
      </w:r>
      <w:r w:rsidRPr="00AC3482">
        <w:rPr>
          <w:rFonts w:hint="eastAsia"/>
        </w:rPr>
        <w:t>年之</w:t>
      </w:r>
      <w:r w:rsidRPr="00AC3482">
        <w:rPr>
          <w:rFonts w:hint="eastAsia"/>
        </w:rPr>
        <w:t>22.5%</w:t>
      </w:r>
      <w:r w:rsidRPr="00AC3482">
        <w:rPr>
          <w:rFonts w:hint="eastAsia"/>
        </w:rPr>
        <w:t>提高為</w:t>
      </w:r>
      <w:r w:rsidRPr="00AC3482">
        <w:rPr>
          <w:rFonts w:hint="eastAsia"/>
        </w:rPr>
        <w:t>2030</w:t>
      </w:r>
      <w:r w:rsidRPr="00AC3482">
        <w:rPr>
          <w:rFonts w:hint="eastAsia"/>
        </w:rPr>
        <w:t>年之</w:t>
      </w:r>
      <w:r w:rsidRPr="00AC3482">
        <w:rPr>
          <w:rFonts w:hint="eastAsia"/>
        </w:rPr>
        <w:t>37.8%</w:t>
      </w:r>
      <w:r w:rsidRPr="00AC3482">
        <w:rPr>
          <w:rFonts w:hint="eastAsia"/>
        </w:rPr>
        <w:t>。</w:t>
      </w:r>
    </w:p>
    <w:p w14:paraId="60959BDC" w14:textId="77777777" w:rsidR="00D2174F" w:rsidRPr="00AC3482" w:rsidRDefault="00D2174F" w:rsidP="00EB5343">
      <w:pPr>
        <w:pStyle w:val="12"/>
        <w:ind w:leftChars="700" w:left="2363" w:hangingChars="300" w:hanging="709"/>
      </w:pPr>
      <w:r w:rsidRPr="00AC3482">
        <w:rPr>
          <w:rFonts w:hint="eastAsia"/>
        </w:rPr>
        <w:t>作法：投入</w:t>
      </w:r>
      <w:r w:rsidRPr="00AC3482">
        <w:rPr>
          <w:rFonts w:hint="eastAsia"/>
        </w:rPr>
        <w:t>234</w:t>
      </w:r>
      <w:r w:rsidRPr="00AC3482">
        <w:rPr>
          <w:rFonts w:hint="eastAsia"/>
        </w:rPr>
        <w:t>億美元建設發電與輸配電網、投入</w:t>
      </w:r>
      <w:r w:rsidRPr="00AC3482">
        <w:rPr>
          <w:rFonts w:hint="eastAsia"/>
        </w:rPr>
        <w:t>10</w:t>
      </w:r>
      <w:r w:rsidRPr="00AC3482">
        <w:rPr>
          <w:rFonts w:hint="eastAsia"/>
        </w:rPr>
        <w:t>億美元建設供水系統。</w:t>
      </w:r>
    </w:p>
    <w:p w14:paraId="2A6CD9AD" w14:textId="45B3B0F2" w:rsidR="001028E5" w:rsidRPr="00AC3482" w:rsidRDefault="00D2174F" w:rsidP="00EB5343">
      <w:pPr>
        <w:pStyle w:val="12"/>
        <w:ind w:left="1772" w:hanging="591"/>
      </w:pPr>
      <w:r w:rsidRPr="00AC3482">
        <w:rPr>
          <w:rFonts w:hint="eastAsia"/>
        </w:rPr>
        <w:t>（</w:t>
      </w:r>
      <w:r w:rsidRPr="00AC3482">
        <w:t>5</w:t>
      </w:r>
      <w:r w:rsidRPr="00AC3482">
        <w:rPr>
          <w:rFonts w:hint="eastAsia"/>
        </w:rPr>
        <w:t>）人才培育：強化科學、科技與創新相關教育與發展，培育每年</w:t>
      </w:r>
      <w:r w:rsidRPr="00AC3482">
        <w:rPr>
          <w:rFonts w:hint="eastAsia"/>
        </w:rPr>
        <w:t>15</w:t>
      </w:r>
      <w:r w:rsidRPr="00AC3482">
        <w:rPr>
          <w:rFonts w:hint="eastAsia"/>
        </w:rPr>
        <w:t>萬專業技術人員進入職場。</w:t>
      </w:r>
    </w:p>
    <w:p w14:paraId="04D5E3C5" w14:textId="7FBEBEF7" w:rsidR="008B1E26" w:rsidRPr="00AC3482" w:rsidRDefault="00524C9F" w:rsidP="00EB5343">
      <w:pPr>
        <w:pStyle w:val="af2"/>
        <w:ind w:left="1417" w:hanging="472"/>
      </w:pPr>
      <w:r w:rsidRPr="00AC3482">
        <w:rPr>
          <w:rFonts w:hint="eastAsia"/>
        </w:rPr>
        <w:t>３</w:t>
      </w:r>
      <w:r w:rsidR="008B1E26" w:rsidRPr="00AC3482">
        <w:rPr>
          <w:rFonts w:hint="eastAsia"/>
        </w:rPr>
        <w:t>、墨國總統府</w:t>
      </w:r>
      <w:r w:rsidR="008B1E26" w:rsidRPr="00AC3482">
        <w:rPr>
          <w:rFonts w:hint="eastAsia"/>
        </w:rPr>
        <w:t>2025</w:t>
      </w:r>
      <w:r w:rsidR="008B1E26" w:rsidRPr="00AC3482">
        <w:rPr>
          <w:rFonts w:hint="eastAsia"/>
        </w:rPr>
        <w:t>年</w:t>
      </w:r>
      <w:r w:rsidR="008B1E26" w:rsidRPr="00AC3482">
        <w:rPr>
          <w:rFonts w:hint="eastAsia"/>
        </w:rPr>
        <w:t>2</w:t>
      </w:r>
      <w:r w:rsidR="008B1E26" w:rsidRPr="00AC3482">
        <w:rPr>
          <w:rFonts w:hint="eastAsia"/>
        </w:rPr>
        <w:t>月</w:t>
      </w:r>
      <w:r w:rsidR="008B1E26" w:rsidRPr="00AC3482">
        <w:rPr>
          <w:rFonts w:hint="eastAsia"/>
        </w:rPr>
        <w:t>6</w:t>
      </w:r>
      <w:r w:rsidR="008B1E26" w:rsidRPr="00AC3482">
        <w:rPr>
          <w:rFonts w:hint="eastAsia"/>
        </w:rPr>
        <w:t>日公告在上述「墨西哥計畫」之發展高科技產業目標下提出「</w:t>
      </w:r>
      <w:proofErr w:type="spellStart"/>
      <w:r w:rsidR="008B1E26" w:rsidRPr="00AC3482">
        <w:rPr>
          <w:rFonts w:hint="eastAsia"/>
        </w:rPr>
        <w:t>Kutsari</w:t>
      </w:r>
      <w:proofErr w:type="spellEnd"/>
      <w:r w:rsidR="008B1E26" w:rsidRPr="00AC3482">
        <w:rPr>
          <w:rFonts w:hint="eastAsia"/>
        </w:rPr>
        <w:t>」</w:t>
      </w:r>
      <w:r w:rsidR="00761B8F" w:rsidRPr="00AC3482">
        <w:rPr>
          <w:rFonts w:hint="eastAsia"/>
        </w:rPr>
        <w:t>（</w:t>
      </w:r>
      <w:r w:rsidR="008B1E26" w:rsidRPr="00AC3482">
        <w:rPr>
          <w:rFonts w:hint="eastAsia"/>
        </w:rPr>
        <w:t>註：墨原住民語「</w:t>
      </w:r>
      <w:r w:rsidR="00254939" w:rsidRPr="00AC3482">
        <w:rPr>
          <w:rFonts w:hint="eastAsia"/>
        </w:rPr>
        <w:t>沙子</w:t>
      </w:r>
      <w:r w:rsidR="008B1E26" w:rsidRPr="00AC3482">
        <w:rPr>
          <w:rFonts w:hint="eastAsia"/>
        </w:rPr>
        <w:t>」</w:t>
      </w:r>
      <w:r w:rsidR="00761B8F" w:rsidRPr="00AC3482">
        <w:rPr>
          <w:rFonts w:hint="eastAsia"/>
        </w:rPr>
        <w:t>）</w:t>
      </w:r>
      <w:r w:rsidR="008B1E26" w:rsidRPr="00AC3482">
        <w:rPr>
          <w:rFonts w:hint="eastAsia"/>
        </w:rPr>
        <w:t>半導體計畫，</w:t>
      </w:r>
      <w:r w:rsidR="00081820" w:rsidRPr="00AC3482">
        <w:rPr>
          <w:rFonts w:hint="eastAsia"/>
        </w:rPr>
        <w:lastRenderedPageBreak/>
        <w:t>先</w:t>
      </w:r>
      <w:r w:rsidR="00081820" w:rsidRPr="00AC3482">
        <w:t>成立</w:t>
      </w:r>
      <w:r w:rsidR="00081820" w:rsidRPr="00AC3482">
        <w:t>IC</w:t>
      </w:r>
      <w:r w:rsidR="00081820" w:rsidRPr="00AC3482">
        <w:t>設計中心，再推進晶片製造封裝測試、組裝業務轉移供應鏈至墨國，</w:t>
      </w:r>
      <w:r w:rsidR="008B1E26" w:rsidRPr="00AC3482">
        <w:t>目標在</w:t>
      </w:r>
      <w:r w:rsidR="008B1E26" w:rsidRPr="00AC3482">
        <w:t>S</w:t>
      </w:r>
      <w:r w:rsidR="008B1E26" w:rsidRPr="00AC3482">
        <w:t>總統</w:t>
      </w:r>
      <w:r w:rsidR="008B1E26" w:rsidRPr="00AC3482">
        <w:rPr>
          <w:rFonts w:hint="eastAsia"/>
        </w:rPr>
        <w:t>執政期間</w:t>
      </w:r>
      <w:r w:rsidR="00761B8F" w:rsidRPr="00AC3482">
        <w:rPr>
          <w:rFonts w:hint="eastAsia"/>
        </w:rPr>
        <w:t>（</w:t>
      </w:r>
      <w:r w:rsidR="008B1E26" w:rsidRPr="00AC3482">
        <w:rPr>
          <w:rFonts w:hint="eastAsia"/>
        </w:rPr>
        <w:t>2024</w:t>
      </w:r>
      <w:r w:rsidR="008B1E26" w:rsidRPr="00AC3482">
        <w:rPr>
          <w:rFonts w:hint="eastAsia"/>
        </w:rPr>
        <w:t>年至</w:t>
      </w:r>
      <w:r w:rsidR="008B1E26" w:rsidRPr="00AC3482">
        <w:rPr>
          <w:rFonts w:hint="eastAsia"/>
        </w:rPr>
        <w:t>2030</w:t>
      </w:r>
      <w:r w:rsidR="008B1E26" w:rsidRPr="00AC3482">
        <w:rPr>
          <w:rFonts w:hint="eastAsia"/>
        </w:rPr>
        <w:t>年</w:t>
      </w:r>
      <w:r w:rsidR="00761B8F" w:rsidRPr="00AC3482">
        <w:rPr>
          <w:rFonts w:hint="eastAsia"/>
        </w:rPr>
        <w:t>）</w:t>
      </w:r>
      <w:r w:rsidR="008B1E26" w:rsidRPr="00AC3482">
        <w:rPr>
          <w:rFonts w:hint="eastAsia"/>
        </w:rPr>
        <w:t>讓半導體產業出口額及就業增加一倍</w:t>
      </w:r>
      <w:r w:rsidR="00B54519" w:rsidRPr="00AC3482">
        <w:rPr>
          <w:rFonts w:hint="eastAsia"/>
        </w:rPr>
        <w:t>。</w:t>
      </w:r>
      <w:r w:rsidR="008B1E26" w:rsidRPr="00AC3482">
        <w:rPr>
          <w:rFonts w:hint="eastAsia"/>
        </w:rPr>
        <w:t>計畫重點如下：</w:t>
      </w:r>
    </w:p>
    <w:p w14:paraId="1C8FADB9" w14:textId="18ED5CD8" w:rsidR="008B1E26" w:rsidRPr="00AC3482" w:rsidRDefault="008B1E26" w:rsidP="00EB5343">
      <w:pPr>
        <w:pStyle w:val="12"/>
        <w:ind w:left="1772" w:hanging="591"/>
      </w:pPr>
      <w:r w:rsidRPr="00AC3482">
        <w:rPr>
          <w:rFonts w:hint="eastAsia"/>
        </w:rPr>
        <w:t>（</w:t>
      </w:r>
      <w:r w:rsidRPr="00AC3482">
        <w:rPr>
          <w:rFonts w:hint="eastAsia"/>
        </w:rPr>
        <w:t>1</w:t>
      </w:r>
      <w:r w:rsidRPr="00AC3482">
        <w:rPr>
          <w:rFonts w:hint="eastAsia"/>
        </w:rPr>
        <w:t>）</w:t>
      </w:r>
      <w:r w:rsidR="00254939" w:rsidRPr="00AC3482">
        <w:rPr>
          <w:rFonts w:hint="eastAsia"/>
        </w:rPr>
        <w:t>產學界夥伴機構有墨國立自治大學（</w:t>
      </w:r>
      <w:r w:rsidR="00254939" w:rsidRPr="00AC3482">
        <w:t>UNAM</w:t>
      </w:r>
      <w:r w:rsidR="00254939" w:rsidRPr="00AC3482">
        <w:rPr>
          <w:rFonts w:hint="eastAsia"/>
        </w:rPr>
        <w:t>）、美商</w:t>
      </w:r>
      <w:r w:rsidR="00254939" w:rsidRPr="00AC3482">
        <w:t>Synopsys</w:t>
      </w:r>
      <w:r w:rsidR="00254939" w:rsidRPr="00AC3482">
        <w:rPr>
          <w:rFonts w:hint="eastAsia"/>
        </w:rPr>
        <w:t>、</w:t>
      </w:r>
      <w:r w:rsidR="00254939" w:rsidRPr="00AC3482">
        <w:t>Intel</w:t>
      </w:r>
      <w:r w:rsidR="00254939" w:rsidRPr="00AC3482">
        <w:rPr>
          <w:rFonts w:hint="eastAsia"/>
        </w:rPr>
        <w:t>、</w:t>
      </w:r>
      <w:r w:rsidR="00254939" w:rsidRPr="00AC3482">
        <w:t>Cadence</w:t>
      </w:r>
      <w:r w:rsidR="00254939" w:rsidRPr="00AC3482">
        <w:rPr>
          <w:rFonts w:hint="eastAsia"/>
        </w:rPr>
        <w:t>、</w:t>
      </w:r>
      <w:proofErr w:type="spellStart"/>
      <w:r w:rsidR="00254939" w:rsidRPr="00AC3482">
        <w:t>NanoPulse</w:t>
      </w:r>
      <w:r w:rsidR="00254939" w:rsidRPr="00AC3482">
        <w:rPr>
          <w:rFonts w:hint="eastAsia"/>
        </w:rPr>
        <w:t>，合作加強半導體供應鏈，計畫分三階段</w:t>
      </w:r>
      <w:proofErr w:type="spellEnd"/>
      <w:r w:rsidR="00254939" w:rsidRPr="00AC3482">
        <w:rPr>
          <w:rFonts w:hint="eastAsia"/>
        </w:rPr>
        <w:t>：</w:t>
      </w:r>
    </w:p>
    <w:p w14:paraId="4F084BAD" w14:textId="1A3FAF34" w:rsidR="008B1E26" w:rsidRPr="00AC3482" w:rsidRDefault="008B1E26" w:rsidP="00EB5343">
      <w:pPr>
        <w:pStyle w:val="12"/>
        <w:ind w:left="1772" w:hanging="591"/>
      </w:pPr>
      <w:r w:rsidRPr="00AC3482">
        <w:rPr>
          <w:rFonts w:hint="eastAsia"/>
        </w:rPr>
        <w:t>（</w:t>
      </w:r>
      <w:r w:rsidRPr="00AC3482">
        <w:t>2</w:t>
      </w:r>
      <w:r w:rsidRPr="00AC3482">
        <w:rPr>
          <w:rFonts w:hint="eastAsia"/>
        </w:rPr>
        <w:t>）</w:t>
      </w:r>
      <w:r w:rsidRPr="00AC3482">
        <w:rPr>
          <w:rFonts w:hint="eastAsia"/>
        </w:rPr>
        <w:t>2025</w:t>
      </w:r>
      <w:r w:rsidRPr="00AC3482">
        <w:rPr>
          <w:rFonts w:hint="eastAsia"/>
        </w:rPr>
        <w:t>年至</w:t>
      </w:r>
      <w:r w:rsidRPr="00AC3482">
        <w:rPr>
          <w:rFonts w:hint="eastAsia"/>
        </w:rPr>
        <w:t>2027</w:t>
      </w:r>
      <w:r w:rsidRPr="00AC3482">
        <w:rPr>
          <w:rFonts w:hint="eastAsia"/>
        </w:rPr>
        <w:t>年：規劃在</w:t>
      </w:r>
      <w:r w:rsidRPr="00AC3482">
        <w:rPr>
          <w:rFonts w:hint="eastAsia"/>
        </w:rPr>
        <w:t>Puebla</w:t>
      </w:r>
      <w:r w:rsidRPr="00AC3482">
        <w:rPr>
          <w:rFonts w:hint="eastAsia"/>
        </w:rPr>
        <w:t>、</w:t>
      </w:r>
      <w:r w:rsidRPr="00AC3482">
        <w:rPr>
          <w:rFonts w:hint="eastAsia"/>
        </w:rPr>
        <w:t>Jalisco</w:t>
      </w:r>
      <w:r w:rsidRPr="00AC3482">
        <w:rPr>
          <w:rFonts w:hint="eastAsia"/>
        </w:rPr>
        <w:t>、</w:t>
      </w:r>
      <w:proofErr w:type="spellStart"/>
      <w:r w:rsidRPr="00AC3482">
        <w:rPr>
          <w:rFonts w:hint="eastAsia"/>
        </w:rPr>
        <w:t>Sonora</w:t>
      </w:r>
      <w:r w:rsidRPr="00AC3482">
        <w:rPr>
          <w:rFonts w:hint="eastAsia"/>
        </w:rPr>
        <w:t>州設立國家半導體設計中心。墨半導體供應鏈主要客戶為墨國國內家電、汽車、醫療設備、感測器等廠商需求</w:t>
      </w:r>
      <w:proofErr w:type="spellEnd"/>
      <w:r w:rsidRPr="00AC3482">
        <w:rPr>
          <w:rFonts w:hint="eastAsia"/>
        </w:rPr>
        <w:t>。</w:t>
      </w:r>
    </w:p>
    <w:p w14:paraId="0C4C11E7" w14:textId="2439C997" w:rsidR="008B1E26" w:rsidRPr="00AC3482" w:rsidRDefault="008B1E26" w:rsidP="00EB5343">
      <w:pPr>
        <w:pStyle w:val="12"/>
        <w:ind w:left="1772" w:hanging="591"/>
      </w:pPr>
      <w:r w:rsidRPr="00AC3482">
        <w:rPr>
          <w:rFonts w:hint="eastAsia"/>
        </w:rPr>
        <w:t>（</w:t>
      </w:r>
      <w:r w:rsidRPr="00AC3482">
        <w:t>3</w:t>
      </w:r>
      <w:r w:rsidRPr="00AC3482">
        <w:rPr>
          <w:rFonts w:hint="eastAsia"/>
        </w:rPr>
        <w:t>）</w:t>
      </w:r>
      <w:r w:rsidRPr="00AC3482">
        <w:rPr>
          <w:rFonts w:hint="eastAsia"/>
        </w:rPr>
        <w:t>2026</w:t>
      </w:r>
      <w:r w:rsidRPr="00AC3482">
        <w:rPr>
          <w:rFonts w:hint="eastAsia"/>
        </w:rPr>
        <w:t>年至</w:t>
      </w:r>
      <w:r w:rsidRPr="00AC3482">
        <w:rPr>
          <w:rFonts w:hint="eastAsia"/>
        </w:rPr>
        <w:t>2029</w:t>
      </w:r>
      <w:r w:rsidRPr="00AC3482">
        <w:rPr>
          <w:rFonts w:hint="eastAsia"/>
        </w:rPr>
        <w:t>年：</w:t>
      </w:r>
      <w:r w:rsidR="00254939" w:rsidRPr="00AC3482">
        <w:rPr>
          <w:rFonts w:hint="eastAsia"/>
        </w:rPr>
        <w:t>政府投資或公私合夥方式設立半導體製造廠（註：墨國半導體公司</w:t>
      </w:r>
      <w:proofErr w:type="spellStart"/>
      <w:r w:rsidR="00254939" w:rsidRPr="00AC3482">
        <w:t>QSM</w:t>
      </w:r>
      <w:r w:rsidR="00254939" w:rsidRPr="00AC3482">
        <w:rPr>
          <w:rFonts w:hint="eastAsia"/>
        </w:rPr>
        <w:t>於</w:t>
      </w:r>
      <w:proofErr w:type="spellEnd"/>
      <w:r w:rsidR="00254939" w:rsidRPr="00AC3482">
        <w:t>2026</w:t>
      </w:r>
      <w:r w:rsidR="00254939" w:rsidRPr="00AC3482">
        <w:rPr>
          <w:rFonts w:hint="eastAsia"/>
        </w:rPr>
        <w:t>年可完成半導體製造，為墨國第一家本土兼具設計與製造之企業）</w:t>
      </w:r>
    </w:p>
    <w:p w14:paraId="02398578" w14:textId="75FA1A9A" w:rsidR="000D72C4" w:rsidRPr="00AC3482" w:rsidRDefault="008B1E26" w:rsidP="00EB5343">
      <w:pPr>
        <w:pStyle w:val="12"/>
        <w:ind w:left="1772" w:hanging="591"/>
      </w:pPr>
      <w:r w:rsidRPr="00AC3482">
        <w:rPr>
          <w:rFonts w:hint="eastAsia"/>
        </w:rPr>
        <w:t>（</w:t>
      </w:r>
      <w:r w:rsidRPr="00AC3482">
        <w:t>4</w:t>
      </w:r>
      <w:r w:rsidRPr="00AC3482">
        <w:rPr>
          <w:rFonts w:hint="eastAsia"/>
        </w:rPr>
        <w:t>）</w:t>
      </w:r>
      <w:r w:rsidRPr="00AC3482">
        <w:rPr>
          <w:rFonts w:hint="eastAsia"/>
        </w:rPr>
        <w:t>2029</w:t>
      </w:r>
      <w:r w:rsidR="00254939" w:rsidRPr="00AC3482">
        <w:rPr>
          <w:rFonts w:hint="eastAsia"/>
        </w:rPr>
        <w:t>年後：推動半導體封測</w:t>
      </w:r>
      <w:r w:rsidRPr="00AC3482">
        <w:rPr>
          <w:rFonts w:hint="eastAsia"/>
        </w:rPr>
        <w:t>並完整建構半導體生態系，降低進口半導體之需求。</w:t>
      </w:r>
    </w:p>
    <w:p w14:paraId="2634A779" w14:textId="1C49B947" w:rsidR="008B1E26" w:rsidRPr="00AC3482" w:rsidRDefault="008B1E26" w:rsidP="00EB5343">
      <w:pPr>
        <w:pStyle w:val="a8"/>
        <w:ind w:left="945" w:hanging="709"/>
        <w:rPr>
          <w:lang w:eastAsia="zh-TW"/>
        </w:rPr>
      </w:pPr>
      <w:r w:rsidRPr="00AC3482">
        <w:rPr>
          <w:rFonts w:hint="eastAsia"/>
          <w:lang w:eastAsia="zh-TW"/>
        </w:rPr>
        <w:t>（二）</w:t>
      </w:r>
      <w:r w:rsidR="00254939" w:rsidRPr="00AC3482">
        <w:rPr>
          <w:rFonts w:hint="eastAsia"/>
          <w:lang w:eastAsia="zh-TW"/>
        </w:rPr>
        <w:t>調高臨時性關稅</w:t>
      </w:r>
      <w:r w:rsidRPr="00AC3482">
        <w:rPr>
          <w:lang w:eastAsia="zh-TW"/>
        </w:rPr>
        <w:t>：</w:t>
      </w:r>
      <w:r w:rsidRPr="00AC3482">
        <w:rPr>
          <w:rFonts w:hint="eastAsia"/>
          <w:lang w:eastAsia="zh-TW"/>
        </w:rPr>
        <w:t>根據墨國媒體分析指出此類措施主要目的，</w:t>
      </w:r>
      <w:r w:rsidR="00254939" w:rsidRPr="00AC3482">
        <w:rPr>
          <w:rFonts w:hint="eastAsia"/>
          <w:lang w:eastAsia="zh-TW"/>
        </w:rPr>
        <w:t>主要</w:t>
      </w:r>
      <w:r w:rsidRPr="00AC3482">
        <w:rPr>
          <w:rFonts w:hint="eastAsia"/>
          <w:lang w:eastAsia="zh-TW"/>
        </w:rPr>
        <w:t>係防止</w:t>
      </w:r>
      <w:r w:rsidR="00A6723E" w:rsidRPr="00AC3482">
        <w:rPr>
          <w:rFonts w:hint="eastAsia"/>
          <w:lang w:eastAsia="zh-TW"/>
        </w:rPr>
        <w:t>中國大陸</w:t>
      </w:r>
      <w:r w:rsidRPr="00AC3482">
        <w:rPr>
          <w:rFonts w:hint="eastAsia"/>
          <w:lang w:eastAsia="zh-TW"/>
        </w:rPr>
        <w:t>產品繼續大量廉價出口墨國、或走私進入墨國。</w:t>
      </w:r>
    </w:p>
    <w:p w14:paraId="5AF911A2" w14:textId="757EE394" w:rsidR="00815126" w:rsidRPr="00AC3482" w:rsidRDefault="008B1E26" w:rsidP="00815126">
      <w:pPr>
        <w:pStyle w:val="af2"/>
        <w:ind w:left="1417" w:hanging="472"/>
        <w:rPr>
          <w:lang w:eastAsia="zh-TW"/>
        </w:rPr>
      </w:pPr>
      <w:r w:rsidRPr="00AC3482">
        <w:rPr>
          <w:rFonts w:hint="eastAsia"/>
          <w:lang w:eastAsia="zh-TW"/>
        </w:rPr>
        <w:t>１、</w:t>
      </w:r>
      <w:r w:rsidR="00815126" w:rsidRPr="00AC3482">
        <w:rPr>
          <w:rFonts w:hint="eastAsia"/>
          <w:lang w:eastAsia="zh-TW"/>
        </w:rPr>
        <w:t>墨政府</w:t>
      </w:r>
      <w:r w:rsidR="00815126" w:rsidRPr="00AC3482">
        <w:rPr>
          <w:lang w:eastAsia="zh-TW"/>
        </w:rPr>
        <w:t>2026</w:t>
      </w:r>
      <w:r w:rsidR="00815126" w:rsidRPr="00AC3482">
        <w:rPr>
          <w:rFonts w:hint="eastAsia"/>
          <w:lang w:eastAsia="zh-TW"/>
        </w:rPr>
        <w:t>年</w:t>
      </w:r>
      <w:r w:rsidR="00815126" w:rsidRPr="00AC3482">
        <w:rPr>
          <w:lang w:eastAsia="zh-TW"/>
        </w:rPr>
        <w:t>1</w:t>
      </w:r>
      <w:r w:rsidR="00815126" w:rsidRPr="00AC3482">
        <w:rPr>
          <w:rFonts w:hint="eastAsia"/>
          <w:lang w:eastAsia="zh-TW"/>
        </w:rPr>
        <w:t>月</w:t>
      </w:r>
      <w:r w:rsidR="00815126" w:rsidRPr="00AC3482">
        <w:rPr>
          <w:lang w:eastAsia="zh-TW"/>
        </w:rPr>
        <w:t>1</w:t>
      </w:r>
      <w:r w:rsidR="00815126" w:rsidRPr="00AC3482">
        <w:rPr>
          <w:rFonts w:hint="eastAsia"/>
          <w:lang w:eastAsia="zh-TW"/>
        </w:rPr>
        <w:t>日實施對未簽署</w:t>
      </w:r>
      <w:r w:rsidR="00815126" w:rsidRPr="00AC3482">
        <w:rPr>
          <w:lang w:eastAsia="zh-TW"/>
        </w:rPr>
        <w:t>FTA</w:t>
      </w:r>
      <w:r w:rsidR="00815126" w:rsidRPr="00AC3482">
        <w:rPr>
          <w:rFonts w:hint="eastAsia"/>
          <w:lang w:eastAsia="zh-TW"/>
        </w:rPr>
        <w:t>國家部分貨品調高關稅，共計調高</w:t>
      </w:r>
      <w:r w:rsidR="00815126" w:rsidRPr="00AC3482">
        <w:rPr>
          <w:lang w:eastAsia="zh-TW"/>
        </w:rPr>
        <w:t>1,463</w:t>
      </w:r>
      <w:r w:rsidR="00815126" w:rsidRPr="00AC3482">
        <w:rPr>
          <w:rFonts w:hint="eastAsia"/>
          <w:lang w:eastAsia="zh-TW"/>
        </w:rPr>
        <w:t>稅項，受影響產品：汽車零配件、紡織品、塑膠、家電、鞋類、鋼品等。</w:t>
      </w:r>
      <w:r w:rsidR="00A7768B" w:rsidRPr="00AC3482">
        <w:rPr>
          <w:rFonts w:hint="eastAsia"/>
          <w:lang w:eastAsia="zh-TW"/>
        </w:rPr>
        <w:t>我政府於該案立法階段即向墨行政與立法機關爭取我業者利益，於我國關切之</w:t>
      </w:r>
      <w:r w:rsidR="00A7768B" w:rsidRPr="00AC3482">
        <w:rPr>
          <w:lang w:eastAsia="zh-TW"/>
        </w:rPr>
        <w:t>105</w:t>
      </w:r>
      <w:r w:rsidR="00A7768B" w:rsidRPr="00AC3482">
        <w:rPr>
          <w:rFonts w:hint="eastAsia"/>
          <w:lang w:eastAsia="zh-TW"/>
        </w:rPr>
        <w:t>項清單，墨國給予高達</w:t>
      </w:r>
      <w:r w:rsidR="00A7768B" w:rsidRPr="00AC3482">
        <w:rPr>
          <w:lang w:eastAsia="zh-TW"/>
        </w:rPr>
        <w:t>82</w:t>
      </w:r>
      <w:r w:rsidR="00A7768B" w:rsidRPr="00AC3482">
        <w:rPr>
          <w:rFonts w:hint="eastAsia"/>
          <w:lang w:eastAsia="zh-TW"/>
        </w:rPr>
        <w:t>項排除或調降增幅，減少對我業者衝擊。</w:t>
      </w:r>
    </w:p>
    <w:p w14:paraId="20264D9E" w14:textId="260C98C9" w:rsidR="00815126" w:rsidRPr="00AC3482" w:rsidRDefault="00815126" w:rsidP="00815126">
      <w:pPr>
        <w:pStyle w:val="af2"/>
        <w:ind w:left="1417" w:hanging="472"/>
        <w:rPr>
          <w:lang w:eastAsia="zh-TW"/>
        </w:rPr>
      </w:pPr>
      <w:r w:rsidRPr="00AC3482">
        <w:rPr>
          <w:rFonts w:hint="eastAsia"/>
          <w:lang w:eastAsia="zh-TW"/>
        </w:rPr>
        <w:t>２、</w:t>
      </w:r>
      <w:r w:rsidR="00A7768B" w:rsidRPr="00AC3482">
        <w:rPr>
          <w:rFonts w:hint="eastAsia"/>
          <w:lang w:eastAsia="zh-TW"/>
        </w:rPr>
        <w:t>墨政府前於</w:t>
      </w:r>
      <w:r w:rsidR="00A7768B" w:rsidRPr="00AC3482">
        <w:rPr>
          <w:lang w:eastAsia="zh-TW"/>
        </w:rPr>
        <w:t>2024</w:t>
      </w:r>
      <w:r w:rsidR="00A7768B" w:rsidRPr="00AC3482">
        <w:rPr>
          <w:rFonts w:hint="eastAsia"/>
          <w:lang w:eastAsia="zh-TW"/>
        </w:rPr>
        <w:t>年</w:t>
      </w:r>
      <w:r w:rsidR="00A7768B" w:rsidRPr="00AC3482">
        <w:rPr>
          <w:lang w:eastAsia="zh-TW"/>
        </w:rPr>
        <w:t>4</w:t>
      </w:r>
      <w:r w:rsidR="00A7768B" w:rsidRPr="00AC3482">
        <w:rPr>
          <w:rFonts w:hint="eastAsia"/>
          <w:lang w:eastAsia="zh-TW"/>
        </w:rPr>
        <w:t>月及</w:t>
      </w:r>
      <w:r w:rsidR="00A7768B" w:rsidRPr="00AC3482">
        <w:rPr>
          <w:lang w:eastAsia="zh-TW"/>
        </w:rPr>
        <w:t>12</w:t>
      </w:r>
      <w:r w:rsidR="00A7768B" w:rsidRPr="00AC3482">
        <w:rPr>
          <w:rFonts w:hint="eastAsia"/>
          <w:lang w:eastAsia="zh-TW"/>
        </w:rPr>
        <w:t>月公告調升</w:t>
      </w:r>
      <w:r w:rsidR="00A7768B" w:rsidRPr="00AC3482">
        <w:rPr>
          <w:lang w:eastAsia="zh-TW"/>
        </w:rPr>
        <w:t>544</w:t>
      </w:r>
      <w:r w:rsidR="00A7768B" w:rsidRPr="00AC3482">
        <w:rPr>
          <w:rFonts w:hint="eastAsia"/>
          <w:lang w:eastAsia="zh-TW"/>
        </w:rPr>
        <w:t>項及</w:t>
      </w:r>
      <w:r w:rsidR="00A7768B" w:rsidRPr="00AC3482">
        <w:rPr>
          <w:lang w:eastAsia="zh-TW"/>
        </w:rPr>
        <w:t>155</w:t>
      </w:r>
      <w:r w:rsidR="00A7768B" w:rsidRPr="00AC3482">
        <w:rPr>
          <w:rFonts w:hint="eastAsia"/>
          <w:lang w:eastAsia="zh-TW"/>
        </w:rPr>
        <w:t>項貨品關稅，實施期間分別至</w:t>
      </w:r>
      <w:r w:rsidR="00A7768B" w:rsidRPr="00AC3482">
        <w:rPr>
          <w:lang w:eastAsia="zh-TW"/>
        </w:rPr>
        <w:t>2026</w:t>
      </w:r>
      <w:r w:rsidR="00A7768B" w:rsidRPr="00AC3482">
        <w:rPr>
          <w:rFonts w:hint="eastAsia"/>
          <w:lang w:eastAsia="zh-TW"/>
        </w:rPr>
        <w:t>年</w:t>
      </w:r>
      <w:r w:rsidR="00A7768B" w:rsidRPr="00AC3482">
        <w:rPr>
          <w:lang w:eastAsia="zh-TW"/>
        </w:rPr>
        <w:t>4</w:t>
      </w:r>
      <w:r w:rsidR="00A7768B" w:rsidRPr="00AC3482">
        <w:rPr>
          <w:rFonts w:hint="eastAsia"/>
          <w:lang w:eastAsia="zh-TW"/>
        </w:rPr>
        <w:t>月</w:t>
      </w:r>
      <w:r w:rsidR="00A7768B" w:rsidRPr="00AC3482">
        <w:rPr>
          <w:lang w:eastAsia="zh-TW"/>
        </w:rPr>
        <w:t>22</w:t>
      </w:r>
      <w:r w:rsidR="00A7768B" w:rsidRPr="00AC3482">
        <w:rPr>
          <w:rFonts w:hint="eastAsia"/>
          <w:lang w:eastAsia="zh-TW"/>
        </w:rPr>
        <w:t>日及</w:t>
      </w:r>
      <w:r w:rsidR="00A7768B" w:rsidRPr="00AC3482">
        <w:rPr>
          <w:lang w:eastAsia="zh-TW"/>
        </w:rPr>
        <w:t>23</w:t>
      </w:r>
      <w:r w:rsidR="00A7768B" w:rsidRPr="00AC3482">
        <w:rPr>
          <w:rFonts w:hint="eastAsia"/>
          <w:lang w:eastAsia="zh-TW"/>
        </w:rPr>
        <w:t>日屆期，再於</w:t>
      </w:r>
      <w:r w:rsidR="00A7768B" w:rsidRPr="00AC3482">
        <w:rPr>
          <w:rFonts w:hint="eastAsia"/>
          <w:lang w:eastAsia="zh-TW"/>
        </w:rPr>
        <w:t>2</w:t>
      </w:r>
      <w:r w:rsidR="00A7768B" w:rsidRPr="00AC3482">
        <w:rPr>
          <w:lang w:eastAsia="zh-TW"/>
        </w:rPr>
        <w:t>026</w:t>
      </w:r>
      <w:r w:rsidR="00A7768B" w:rsidRPr="00AC3482">
        <w:rPr>
          <w:rFonts w:hint="eastAsia"/>
          <w:lang w:eastAsia="zh-TW"/>
        </w:rPr>
        <w:t>年</w:t>
      </w:r>
      <w:r w:rsidR="00A7768B" w:rsidRPr="00AC3482">
        <w:rPr>
          <w:rFonts w:hint="eastAsia"/>
          <w:lang w:eastAsia="zh-TW"/>
        </w:rPr>
        <w:t>4</w:t>
      </w:r>
      <w:r w:rsidR="00A7768B" w:rsidRPr="00AC3482">
        <w:rPr>
          <w:rFonts w:hint="eastAsia"/>
          <w:lang w:eastAsia="zh-TW"/>
        </w:rPr>
        <w:t>月</w:t>
      </w:r>
      <w:r w:rsidR="00A7768B" w:rsidRPr="00AC3482">
        <w:rPr>
          <w:rFonts w:hint="eastAsia"/>
          <w:lang w:eastAsia="zh-TW"/>
        </w:rPr>
        <w:t>23</w:t>
      </w:r>
      <w:r w:rsidR="00A7768B" w:rsidRPr="00AC3482">
        <w:rPr>
          <w:rFonts w:hint="eastAsia"/>
          <w:lang w:eastAsia="zh-TW"/>
        </w:rPr>
        <w:t>日公告延長其中</w:t>
      </w:r>
      <w:r w:rsidR="00A7768B" w:rsidRPr="00AC3482">
        <w:rPr>
          <w:lang w:eastAsia="zh-TW"/>
        </w:rPr>
        <w:t>185</w:t>
      </w:r>
      <w:r w:rsidR="00A7768B" w:rsidRPr="00AC3482">
        <w:rPr>
          <w:rFonts w:hint="eastAsia"/>
          <w:lang w:eastAsia="zh-TW"/>
        </w:rPr>
        <w:t>項貨品之關稅調高措施，貨品含化學品、</w:t>
      </w:r>
      <w:proofErr w:type="gramStart"/>
      <w:r w:rsidR="00A7768B" w:rsidRPr="00AC3482">
        <w:rPr>
          <w:rFonts w:hint="eastAsia"/>
          <w:lang w:eastAsia="zh-TW"/>
        </w:rPr>
        <w:t>美妝品</w:t>
      </w:r>
      <w:proofErr w:type="gramEnd"/>
      <w:r w:rsidR="00A7768B" w:rsidRPr="00AC3482">
        <w:rPr>
          <w:rFonts w:hint="eastAsia"/>
          <w:lang w:eastAsia="zh-TW"/>
        </w:rPr>
        <w:t>、紙類與紙箱類、紡織品、鋼品、影像與圖像藝品、鋁品、</w:t>
      </w:r>
      <w:proofErr w:type="gramStart"/>
      <w:r w:rsidR="00A7768B" w:rsidRPr="00AC3482">
        <w:rPr>
          <w:rFonts w:hint="eastAsia"/>
          <w:lang w:eastAsia="zh-TW"/>
        </w:rPr>
        <w:t>汽</w:t>
      </w:r>
      <w:proofErr w:type="gramEnd"/>
      <w:r w:rsidR="00A7768B" w:rsidRPr="00AC3482">
        <w:rPr>
          <w:rFonts w:hint="eastAsia"/>
          <w:lang w:eastAsia="zh-TW"/>
        </w:rPr>
        <w:t>配、電氣材料、自</w:t>
      </w:r>
      <w:r w:rsidR="00A7768B" w:rsidRPr="00AC3482">
        <w:rPr>
          <w:rFonts w:hint="eastAsia"/>
          <w:lang w:eastAsia="zh-TW"/>
        </w:rPr>
        <w:lastRenderedPageBreak/>
        <w:t>行車、樂器、家具等，自</w:t>
      </w:r>
      <w:r w:rsidR="00A7768B" w:rsidRPr="00AC3482">
        <w:rPr>
          <w:lang w:eastAsia="zh-TW"/>
        </w:rPr>
        <w:t>2026</w:t>
      </w:r>
      <w:r w:rsidR="00A7768B" w:rsidRPr="00AC3482">
        <w:rPr>
          <w:rFonts w:hint="eastAsia"/>
          <w:lang w:eastAsia="zh-TW"/>
        </w:rPr>
        <w:t>年</w:t>
      </w:r>
      <w:r w:rsidR="00A7768B" w:rsidRPr="00AC3482">
        <w:rPr>
          <w:lang w:eastAsia="zh-TW"/>
        </w:rPr>
        <w:t>4</w:t>
      </w:r>
      <w:r w:rsidR="00A7768B" w:rsidRPr="00AC3482">
        <w:rPr>
          <w:rFonts w:hint="eastAsia"/>
          <w:lang w:eastAsia="zh-TW"/>
        </w:rPr>
        <w:t>月</w:t>
      </w:r>
      <w:r w:rsidR="00A7768B" w:rsidRPr="00AC3482">
        <w:rPr>
          <w:lang w:eastAsia="zh-TW"/>
        </w:rPr>
        <w:t>24</w:t>
      </w:r>
      <w:r w:rsidR="00A7768B" w:rsidRPr="00AC3482">
        <w:rPr>
          <w:rFonts w:hint="eastAsia"/>
          <w:lang w:eastAsia="zh-TW"/>
        </w:rPr>
        <w:t>日生效。</w:t>
      </w:r>
    </w:p>
    <w:p w14:paraId="787C7119" w14:textId="7B3E6B13" w:rsidR="00815126" w:rsidRPr="00AC3482" w:rsidRDefault="00815126" w:rsidP="00815126">
      <w:pPr>
        <w:pStyle w:val="af2"/>
        <w:ind w:left="1417" w:hanging="472"/>
        <w:rPr>
          <w:lang w:eastAsia="zh-TW"/>
        </w:rPr>
      </w:pPr>
      <w:r w:rsidRPr="00AC3482">
        <w:rPr>
          <w:rFonts w:hint="eastAsia"/>
          <w:lang w:eastAsia="zh-TW"/>
        </w:rPr>
        <w:t>３、墨經濟部貿易便捷及外貿司表示：凡屬「加工出口製造業計畫」（</w:t>
      </w:r>
      <w:r w:rsidRPr="00AC3482">
        <w:rPr>
          <w:lang w:eastAsia="zh-TW"/>
        </w:rPr>
        <w:t>IMMEX</w:t>
      </w:r>
      <w:r w:rsidRPr="00AC3482">
        <w:rPr>
          <w:rFonts w:hint="eastAsia"/>
          <w:lang w:eastAsia="zh-TW"/>
        </w:rPr>
        <w:t>）、推動部門促進計畫（</w:t>
      </w:r>
      <w:r w:rsidRPr="00AC3482">
        <w:rPr>
          <w:lang w:eastAsia="zh-TW"/>
        </w:rPr>
        <w:t>PROSEC</w:t>
      </w:r>
      <w:r w:rsidRPr="00AC3482">
        <w:rPr>
          <w:rFonts w:hint="eastAsia"/>
          <w:lang w:eastAsia="zh-TW"/>
        </w:rPr>
        <w:t>）之業者均可豁免，不受調升關稅之影響。鑒於我國在墨投資之製造型廠商絕</w:t>
      </w:r>
      <w:proofErr w:type="gramStart"/>
      <w:r w:rsidRPr="00AC3482">
        <w:rPr>
          <w:rFonts w:hint="eastAsia"/>
          <w:lang w:eastAsia="zh-TW"/>
        </w:rPr>
        <w:t>大數均在上述</w:t>
      </w:r>
      <w:proofErr w:type="gramEnd"/>
      <w:r w:rsidRPr="00AC3482">
        <w:rPr>
          <w:rFonts w:hint="eastAsia"/>
          <w:lang w:eastAsia="zh-TW"/>
        </w:rPr>
        <w:t>計畫下營運，爰渠等在進口該等計畫</w:t>
      </w:r>
      <w:proofErr w:type="gramStart"/>
      <w:r w:rsidRPr="00AC3482">
        <w:rPr>
          <w:rFonts w:hint="eastAsia"/>
          <w:lang w:eastAsia="zh-TW"/>
        </w:rPr>
        <w:t>所列稅</w:t>
      </w:r>
      <w:proofErr w:type="gramEnd"/>
      <w:r w:rsidRPr="00AC3482">
        <w:rPr>
          <w:rFonts w:hint="eastAsia"/>
          <w:lang w:eastAsia="zh-TW"/>
        </w:rPr>
        <w:t>號之相關物料零件均可享有豁免。</w:t>
      </w:r>
    </w:p>
    <w:p w14:paraId="52BF5F39" w14:textId="0F3166D8" w:rsidR="00337FE6" w:rsidRPr="00AC3482" w:rsidRDefault="00C21999" w:rsidP="00815126">
      <w:pPr>
        <w:pStyle w:val="a8"/>
        <w:suppressAutoHyphens/>
        <w:ind w:left="945" w:hanging="709"/>
        <w:rPr>
          <w:lang w:eastAsia="zh-TW"/>
        </w:rPr>
      </w:pPr>
      <w:r w:rsidRPr="00AC3482">
        <w:rPr>
          <w:rFonts w:hAnsi="Times New Roman"/>
          <w:lang w:eastAsia="zh-TW"/>
        </w:rPr>
        <w:t>（</w:t>
      </w:r>
      <w:r w:rsidR="00337FE6" w:rsidRPr="00AC3482">
        <w:rPr>
          <w:rFonts w:hAnsi="Times New Roman" w:hint="eastAsia"/>
          <w:lang w:eastAsia="zh-TW"/>
        </w:rPr>
        <w:t>三</w:t>
      </w:r>
      <w:r w:rsidRPr="00AC3482">
        <w:rPr>
          <w:rFonts w:hAnsi="Times New Roman"/>
          <w:lang w:eastAsia="zh-TW"/>
        </w:rPr>
        <w:t>）</w:t>
      </w:r>
      <w:r w:rsidR="000643A9" w:rsidRPr="00AC3482">
        <w:rPr>
          <w:rFonts w:hAnsi="Times New Roman"/>
          <w:lang w:eastAsia="zh-TW"/>
        </w:rPr>
        <w:t>經濟展望</w:t>
      </w:r>
    </w:p>
    <w:p w14:paraId="2A7DB915" w14:textId="76891DEB" w:rsidR="00931B80" w:rsidRPr="00AC3482" w:rsidRDefault="00931B80" w:rsidP="00A57F24">
      <w:pPr>
        <w:pStyle w:val="af"/>
        <w:ind w:left="945" w:firstLine="472"/>
        <w:rPr>
          <w:lang w:eastAsia="zh-TW"/>
        </w:rPr>
      </w:pPr>
      <w:r w:rsidRPr="00AC3482">
        <w:rPr>
          <w:lang w:eastAsia="zh-TW"/>
        </w:rPr>
        <w:t>Moody</w:t>
      </w:r>
      <w:proofErr w:type="gramStart"/>
      <w:r w:rsidRPr="00AC3482">
        <w:rPr>
          <w:lang w:eastAsia="zh-TW"/>
        </w:rPr>
        <w:t>’</w:t>
      </w:r>
      <w:proofErr w:type="gramEnd"/>
      <w:r w:rsidRPr="00AC3482">
        <w:rPr>
          <w:lang w:eastAsia="zh-TW"/>
        </w:rPr>
        <w:t>s</w:t>
      </w:r>
      <w:r w:rsidRPr="00AC3482">
        <w:rPr>
          <w:rFonts w:hint="eastAsia"/>
          <w:lang w:eastAsia="zh-TW"/>
        </w:rPr>
        <w:t>於</w:t>
      </w:r>
      <w:r w:rsidRPr="00AC3482">
        <w:rPr>
          <w:rFonts w:hint="eastAsia"/>
          <w:lang w:eastAsia="zh-TW"/>
        </w:rPr>
        <w:t>2</w:t>
      </w:r>
      <w:r w:rsidRPr="00AC3482">
        <w:rPr>
          <w:lang w:eastAsia="zh-TW"/>
        </w:rPr>
        <w:t>026</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21</w:t>
      </w:r>
      <w:r w:rsidRPr="00AC3482">
        <w:rPr>
          <w:rFonts w:hint="eastAsia"/>
          <w:lang w:eastAsia="zh-TW"/>
        </w:rPr>
        <w:t>日將墨國主權評等由</w:t>
      </w:r>
      <w:r w:rsidRPr="00AC3482">
        <w:rPr>
          <w:lang w:eastAsia="zh-TW"/>
        </w:rPr>
        <w:t>Baa2</w:t>
      </w:r>
      <w:r w:rsidRPr="00AC3482">
        <w:rPr>
          <w:rFonts w:hint="eastAsia"/>
          <w:lang w:eastAsia="zh-TW"/>
        </w:rPr>
        <w:t>下調至</w:t>
      </w:r>
      <w:r w:rsidRPr="00AC3482">
        <w:rPr>
          <w:lang w:eastAsia="zh-TW"/>
        </w:rPr>
        <w:t>Baa3</w:t>
      </w:r>
      <w:r w:rsidRPr="00AC3482">
        <w:rPr>
          <w:rFonts w:hint="eastAsia"/>
          <w:lang w:eastAsia="zh-TW"/>
        </w:rPr>
        <w:t>，屬「投資級別」之最低等級，若再</w:t>
      </w:r>
      <w:proofErr w:type="gramStart"/>
      <w:r w:rsidRPr="00AC3482">
        <w:rPr>
          <w:rFonts w:hint="eastAsia"/>
          <w:lang w:eastAsia="zh-TW"/>
        </w:rPr>
        <w:t>下調則</w:t>
      </w:r>
      <w:proofErr w:type="gramEnd"/>
      <w:r w:rsidRPr="00AC3482">
        <w:rPr>
          <w:rFonts w:hint="eastAsia"/>
          <w:lang w:eastAsia="zh-TW"/>
        </w:rPr>
        <w:t>為「投機等級」。</w:t>
      </w:r>
      <w:r w:rsidRPr="00AC3482">
        <w:rPr>
          <w:lang w:eastAsia="zh-TW"/>
        </w:rPr>
        <w:t>Fitch</w:t>
      </w:r>
      <w:proofErr w:type="gramStart"/>
      <w:r w:rsidRPr="00AC3482">
        <w:rPr>
          <w:rFonts w:hint="eastAsia"/>
          <w:lang w:eastAsia="zh-TW"/>
        </w:rPr>
        <w:t>惠譽目前</w:t>
      </w:r>
      <w:proofErr w:type="gramEnd"/>
      <w:r w:rsidRPr="00AC3482">
        <w:rPr>
          <w:rFonts w:hint="eastAsia"/>
          <w:lang w:eastAsia="zh-TW"/>
        </w:rPr>
        <w:t>評等為</w:t>
      </w:r>
      <w:r w:rsidRPr="00AC3482">
        <w:rPr>
          <w:lang w:eastAsia="zh-TW"/>
        </w:rPr>
        <w:t>BBB-</w:t>
      </w:r>
      <w:r w:rsidRPr="00AC3482">
        <w:rPr>
          <w:rFonts w:hint="eastAsia"/>
          <w:lang w:eastAsia="zh-TW"/>
        </w:rPr>
        <w:t>，亦是最低投資等級。上週</w:t>
      </w:r>
      <w:r w:rsidRPr="00AC3482">
        <w:rPr>
          <w:lang w:eastAsia="zh-TW"/>
        </w:rPr>
        <w:t>S&amp;P</w:t>
      </w:r>
      <w:r w:rsidR="00A6723E" w:rsidRPr="00AC3482">
        <w:rPr>
          <w:lang w:eastAsia="zh-TW"/>
        </w:rPr>
        <w:t>（</w:t>
      </w:r>
      <w:r w:rsidRPr="00AC3482">
        <w:rPr>
          <w:rFonts w:hint="eastAsia"/>
          <w:lang w:eastAsia="zh-TW"/>
        </w:rPr>
        <w:t>標普</w:t>
      </w:r>
      <w:r w:rsidR="00A6723E" w:rsidRPr="00AC3482">
        <w:rPr>
          <w:lang w:eastAsia="zh-TW"/>
        </w:rPr>
        <w:t>）</w:t>
      </w:r>
      <w:r w:rsidRPr="00AC3482">
        <w:rPr>
          <w:rFonts w:hint="eastAsia"/>
          <w:lang w:eastAsia="zh-TW"/>
        </w:rPr>
        <w:t>雖未直接調降墨國主權評等，但將展望從「穩定</w:t>
      </w:r>
      <w:r w:rsidR="00A6723E" w:rsidRPr="00AC3482">
        <w:rPr>
          <w:lang w:eastAsia="zh-TW"/>
        </w:rPr>
        <w:t>（</w:t>
      </w:r>
      <w:r w:rsidRPr="00AC3482">
        <w:rPr>
          <w:lang w:eastAsia="zh-TW"/>
        </w:rPr>
        <w:t>stable</w:t>
      </w:r>
      <w:r w:rsidR="00A6723E" w:rsidRPr="00AC3482">
        <w:rPr>
          <w:lang w:eastAsia="zh-TW"/>
        </w:rPr>
        <w:t>）</w:t>
      </w:r>
      <w:r w:rsidRPr="00AC3482">
        <w:rPr>
          <w:rFonts w:hint="eastAsia"/>
          <w:lang w:eastAsia="zh-TW"/>
        </w:rPr>
        <w:t>」調為「負面</w:t>
      </w:r>
      <w:r w:rsidR="00A6723E" w:rsidRPr="00AC3482">
        <w:rPr>
          <w:lang w:eastAsia="zh-TW"/>
        </w:rPr>
        <w:t>（</w:t>
      </w:r>
      <w:r w:rsidRPr="00AC3482">
        <w:rPr>
          <w:lang w:eastAsia="zh-TW"/>
        </w:rPr>
        <w:t>negative</w:t>
      </w:r>
      <w:r w:rsidR="00A6723E" w:rsidRPr="00AC3482">
        <w:rPr>
          <w:lang w:eastAsia="zh-TW"/>
        </w:rPr>
        <w:t>）</w:t>
      </w:r>
      <w:r w:rsidRPr="00AC3482">
        <w:rPr>
          <w:rFonts w:hint="eastAsia"/>
          <w:lang w:eastAsia="zh-TW"/>
        </w:rPr>
        <w:t>」，意味未來有較高機率被正式降評。所釋出之市場訊號，直接影響金融投資人，也將間接逐漸影響實業投資。</w:t>
      </w:r>
    </w:p>
    <w:p w14:paraId="0341D25D" w14:textId="07E96524" w:rsidR="00815126" w:rsidRPr="00AC3482" w:rsidRDefault="00815126" w:rsidP="00A57F24">
      <w:pPr>
        <w:pStyle w:val="af"/>
        <w:ind w:left="945" w:firstLine="472"/>
        <w:rPr>
          <w:lang w:eastAsia="zh-TW"/>
        </w:rPr>
      </w:pPr>
      <w:r w:rsidRPr="00AC3482">
        <w:rPr>
          <w:rFonts w:hint="eastAsia"/>
          <w:lang w:eastAsia="zh-TW"/>
        </w:rPr>
        <w:t>經濟成長預估部分，世界銀行（</w:t>
      </w:r>
      <w:r w:rsidRPr="00AC3482">
        <w:rPr>
          <w:lang w:eastAsia="zh-TW"/>
        </w:rPr>
        <w:t>World Bank</w:t>
      </w:r>
      <w:r w:rsidRPr="00AC3482">
        <w:rPr>
          <w:rFonts w:hint="eastAsia"/>
          <w:lang w:eastAsia="zh-TW"/>
        </w:rPr>
        <w:t>）預估</w:t>
      </w:r>
      <w:r w:rsidRPr="00AC3482">
        <w:rPr>
          <w:lang w:eastAsia="zh-TW"/>
        </w:rPr>
        <w:t>2026</w:t>
      </w:r>
      <w:r w:rsidRPr="00AC3482">
        <w:rPr>
          <w:rFonts w:hint="eastAsia"/>
          <w:lang w:eastAsia="zh-TW"/>
        </w:rPr>
        <w:t>年為</w:t>
      </w:r>
      <w:r w:rsidRPr="00AC3482">
        <w:rPr>
          <w:lang w:eastAsia="zh-TW"/>
        </w:rPr>
        <w:t>1.3%</w:t>
      </w:r>
      <w:r w:rsidRPr="00AC3482">
        <w:rPr>
          <w:rFonts w:hint="eastAsia"/>
          <w:lang w:eastAsia="zh-TW"/>
        </w:rPr>
        <w:t>，</w:t>
      </w:r>
      <w:r w:rsidRPr="00AC3482">
        <w:rPr>
          <w:lang w:eastAsia="zh-TW"/>
        </w:rPr>
        <w:t>2027</w:t>
      </w:r>
      <w:r w:rsidRPr="00AC3482">
        <w:rPr>
          <w:rFonts w:hint="eastAsia"/>
          <w:lang w:eastAsia="zh-TW"/>
        </w:rPr>
        <w:t>年為</w:t>
      </w:r>
      <w:r w:rsidRPr="00AC3482">
        <w:rPr>
          <w:lang w:eastAsia="zh-TW"/>
        </w:rPr>
        <w:t>1.8%</w:t>
      </w:r>
      <w:r w:rsidR="005E7B83" w:rsidRPr="00AC3482">
        <w:rPr>
          <w:rFonts w:hint="eastAsia"/>
          <w:lang w:eastAsia="zh-TW"/>
        </w:rPr>
        <w:t>；</w:t>
      </w:r>
      <w:proofErr w:type="spellStart"/>
      <w:r w:rsidRPr="00AC3482">
        <w:rPr>
          <w:lang w:eastAsia="zh-TW"/>
        </w:rPr>
        <w:t>Banxico</w:t>
      </w:r>
      <w:proofErr w:type="spellEnd"/>
      <w:r w:rsidRPr="00AC3482">
        <w:rPr>
          <w:lang w:eastAsia="zh-TW"/>
        </w:rPr>
        <w:t xml:space="preserve"> </w:t>
      </w:r>
      <w:r w:rsidRPr="00AC3482">
        <w:rPr>
          <w:rFonts w:hint="eastAsia"/>
          <w:lang w:eastAsia="zh-TW"/>
        </w:rPr>
        <w:t>指出因消費、民間投資及政府財政支出皆較為低落，未來幾年經濟成長將較為平緩，</w:t>
      </w:r>
      <w:r w:rsidRPr="00AC3482">
        <w:rPr>
          <w:lang w:eastAsia="zh-TW"/>
        </w:rPr>
        <w:t>2026</w:t>
      </w:r>
      <w:r w:rsidRPr="00AC3482">
        <w:rPr>
          <w:rFonts w:hint="eastAsia"/>
          <w:lang w:eastAsia="zh-TW"/>
        </w:rPr>
        <w:t>年預估為</w:t>
      </w:r>
      <w:r w:rsidRPr="00AC3482">
        <w:rPr>
          <w:lang w:eastAsia="zh-TW"/>
        </w:rPr>
        <w:t>1.6%</w:t>
      </w:r>
      <w:r w:rsidRPr="00AC3482">
        <w:rPr>
          <w:rFonts w:hint="eastAsia"/>
          <w:lang w:eastAsia="zh-TW"/>
        </w:rPr>
        <w:t>，</w:t>
      </w:r>
      <w:r w:rsidRPr="00AC3482">
        <w:rPr>
          <w:lang w:eastAsia="zh-TW"/>
        </w:rPr>
        <w:t>2027</w:t>
      </w:r>
      <w:r w:rsidRPr="00AC3482">
        <w:rPr>
          <w:rFonts w:hint="eastAsia"/>
          <w:lang w:eastAsia="zh-TW"/>
        </w:rPr>
        <w:t>年預估為</w:t>
      </w:r>
      <w:r w:rsidRPr="00AC3482">
        <w:rPr>
          <w:lang w:eastAsia="zh-TW"/>
        </w:rPr>
        <w:t>2.0%</w:t>
      </w:r>
      <w:r w:rsidRPr="00AC3482">
        <w:rPr>
          <w:rFonts w:hint="eastAsia"/>
          <w:lang w:eastAsia="zh-TW"/>
        </w:rPr>
        <w:t>；美國高盛集團（</w:t>
      </w:r>
      <w:r w:rsidRPr="00AC3482">
        <w:rPr>
          <w:lang w:eastAsia="zh-TW"/>
        </w:rPr>
        <w:t>Goldman Sachs</w:t>
      </w:r>
      <w:r w:rsidRPr="00AC3482">
        <w:rPr>
          <w:rFonts w:hint="eastAsia"/>
          <w:lang w:eastAsia="zh-TW"/>
        </w:rPr>
        <w:t>）表示，</w:t>
      </w:r>
      <w:proofErr w:type="gramStart"/>
      <w:r w:rsidRPr="00AC3482">
        <w:rPr>
          <w:rFonts w:hint="eastAsia"/>
          <w:lang w:eastAsia="zh-TW"/>
        </w:rPr>
        <w:t>因墨國</w:t>
      </w:r>
      <w:proofErr w:type="gramEnd"/>
      <w:r w:rsidRPr="00AC3482">
        <w:rPr>
          <w:rFonts w:hint="eastAsia"/>
          <w:lang w:eastAsia="zh-TW"/>
        </w:rPr>
        <w:t>面臨與美貿易關係與</w:t>
      </w:r>
      <w:r w:rsidRPr="00AC3482">
        <w:rPr>
          <w:lang w:eastAsia="zh-TW"/>
        </w:rPr>
        <w:t>USMCA</w:t>
      </w:r>
      <w:r w:rsidRPr="00AC3482">
        <w:rPr>
          <w:rFonts w:hint="eastAsia"/>
          <w:lang w:eastAsia="zh-TW"/>
        </w:rPr>
        <w:t>檢視及國內政治風險等因素，預估墨國</w:t>
      </w:r>
      <w:r w:rsidRPr="00AC3482">
        <w:rPr>
          <w:lang w:eastAsia="zh-TW"/>
        </w:rPr>
        <w:t>2026</w:t>
      </w:r>
      <w:r w:rsidRPr="00AC3482">
        <w:rPr>
          <w:rFonts w:hint="eastAsia"/>
          <w:lang w:eastAsia="zh-TW"/>
        </w:rPr>
        <w:t>年經濟成長率為</w:t>
      </w:r>
      <w:r w:rsidRPr="00AC3482">
        <w:rPr>
          <w:lang w:eastAsia="zh-TW"/>
        </w:rPr>
        <w:t>1.3%</w:t>
      </w:r>
      <w:r w:rsidRPr="00AC3482">
        <w:rPr>
          <w:rFonts w:hint="eastAsia"/>
          <w:lang w:eastAsia="zh-TW"/>
        </w:rPr>
        <w:t>，低於拉美地區平均之</w:t>
      </w:r>
      <w:r w:rsidRPr="00AC3482">
        <w:rPr>
          <w:lang w:eastAsia="zh-TW"/>
        </w:rPr>
        <w:t>1.9%</w:t>
      </w:r>
      <w:r w:rsidR="00A7768B" w:rsidRPr="00AC3482">
        <w:rPr>
          <w:rFonts w:hint="eastAsia"/>
          <w:lang w:eastAsia="zh-TW"/>
        </w:rPr>
        <w:t>；</w:t>
      </w:r>
      <w:r w:rsidR="00A7768B" w:rsidRPr="00AC3482">
        <w:rPr>
          <w:rFonts w:hint="eastAsia"/>
          <w:lang w:eastAsia="zh-TW"/>
        </w:rPr>
        <w:t>S</w:t>
      </w:r>
      <w:r w:rsidR="00A7768B" w:rsidRPr="00AC3482">
        <w:rPr>
          <w:lang w:eastAsia="zh-TW"/>
        </w:rPr>
        <w:t>&amp;P</w:t>
      </w:r>
      <w:r w:rsidR="00A7768B" w:rsidRPr="00AC3482">
        <w:rPr>
          <w:rFonts w:hint="eastAsia"/>
          <w:lang w:eastAsia="zh-TW"/>
        </w:rPr>
        <w:t>預估</w:t>
      </w:r>
      <w:r w:rsidR="00A7768B" w:rsidRPr="00AC3482">
        <w:rPr>
          <w:rFonts w:hint="eastAsia"/>
          <w:lang w:eastAsia="zh-TW"/>
        </w:rPr>
        <w:t>2026</w:t>
      </w:r>
      <w:r w:rsidR="00A7768B" w:rsidRPr="00AC3482">
        <w:rPr>
          <w:rFonts w:hint="eastAsia"/>
          <w:lang w:eastAsia="zh-TW"/>
        </w:rPr>
        <w:t>年經濟成長率僅</w:t>
      </w:r>
      <w:r w:rsidR="00A7768B" w:rsidRPr="00AC3482">
        <w:rPr>
          <w:rFonts w:hint="eastAsia"/>
          <w:lang w:eastAsia="zh-TW"/>
        </w:rPr>
        <w:t>1%</w:t>
      </w:r>
      <w:r w:rsidR="00A7768B" w:rsidRPr="00AC3482">
        <w:rPr>
          <w:rFonts w:hint="eastAsia"/>
          <w:lang w:eastAsia="zh-TW"/>
        </w:rPr>
        <w:t>。</w:t>
      </w:r>
    </w:p>
    <w:p w14:paraId="6556964B" w14:textId="490CC53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五、市場環境</w:t>
      </w:r>
      <w:proofErr w:type="spellEnd"/>
    </w:p>
    <w:p w14:paraId="11E8AFC0" w14:textId="66A43B9A" w:rsidR="00F2758E" w:rsidRPr="00AC3482" w:rsidRDefault="00F2758E" w:rsidP="00A57F24">
      <w:pPr>
        <w:ind w:firstLine="472"/>
        <w:rPr>
          <w:lang w:eastAsia="zh-TW"/>
        </w:rPr>
      </w:pPr>
      <w:r w:rsidRPr="00AC3482">
        <w:rPr>
          <w:rFonts w:hint="eastAsia"/>
          <w:lang w:eastAsia="zh-TW"/>
        </w:rPr>
        <w:t>依</w:t>
      </w:r>
      <w:r w:rsidRPr="00AC3482">
        <w:rPr>
          <w:lang w:eastAsia="zh-TW"/>
        </w:rPr>
        <w:t>IMF</w:t>
      </w:r>
      <w:r w:rsidRPr="00AC3482">
        <w:rPr>
          <w:rFonts w:hint="eastAsia"/>
          <w:lang w:eastAsia="zh-TW"/>
        </w:rPr>
        <w:t>統計，墨西哥在</w:t>
      </w:r>
      <w:r w:rsidRPr="00AC3482">
        <w:rPr>
          <w:lang w:eastAsia="zh-TW"/>
        </w:rPr>
        <w:t>2025</w:t>
      </w:r>
      <w:r w:rsidRPr="00AC3482">
        <w:rPr>
          <w:rFonts w:hint="eastAsia"/>
          <w:lang w:eastAsia="zh-TW"/>
        </w:rPr>
        <w:t>年的名目</w:t>
      </w:r>
      <w:r w:rsidRPr="00AC3482">
        <w:rPr>
          <w:lang w:eastAsia="zh-TW"/>
        </w:rPr>
        <w:t>GDP</w:t>
      </w:r>
      <w:r w:rsidRPr="00AC3482">
        <w:rPr>
          <w:rFonts w:hint="eastAsia"/>
          <w:lang w:eastAsia="zh-TW"/>
        </w:rPr>
        <w:t>約為</w:t>
      </w:r>
      <w:r w:rsidRPr="00AC3482">
        <w:rPr>
          <w:lang w:eastAsia="zh-TW"/>
        </w:rPr>
        <w:t>1.86</w:t>
      </w:r>
      <w:r w:rsidRPr="00AC3482">
        <w:rPr>
          <w:rFonts w:hint="eastAsia"/>
          <w:lang w:eastAsia="zh-TW"/>
        </w:rPr>
        <w:t>兆美元，為全球第</w:t>
      </w:r>
      <w:r w:rsidRPr="00AC3482">
        <w:rPr>
          <w:lang w:eastAsia="zh-TW"/>
        </w:rPr>
        <w:t>13</w:t>
      </w:r>
      <w:r w:rsidRPr="00AC3482">
        <w:rPr>
          <w:rFonts w:hint="eastAsia"/>
          <w:lang w:eastAsia="zh-TW"/>
        </w:rPr>
        <w:t>大經濟體。以購買力平價（</w:t>
      </w:r>
      <w:r w:rsidRPr="00AC3482">
        <w:rPr>
          <w:lang w:eastAsia="zh-TW"/>
        </w:rPr>
        <w:t>PPP</w:t>
      </w:r>
      <w:r w:rsidRPr="00AC3482">
        <w:rPr>
          <w:rFonts w:hint="eastAsia"/>
          <w:lang w:eastAsia="zh-TW"/>
        </w:rPr>
        <w:t>）計算，其</w:t>
      </w:r>
      <w:r w:rsidRPr="00AC3482">
        <w:rPr>
          <w:lang w:eastAsia="zh-TW"/>
        </w:rPr>
        <w:t>GDP</w:t>
      </w:r>
      <w:r w:rsidRPr="00AC3482">
        <w:rPr>
          <w:rFonts w:hint="eastAsia"/>
          <w:lang w:eastAsia="zh-TW"/>
        </w:rPr>
        <w:t>更高達約</w:t>
      </w:r>
      <w:r w:rsidRPr="00AC3482">
        <w:rPr>
          <w:lang w:eastAsia="zh-TW"/>
        </w:rPr>
        <w:t>3.43</w:t>
      </w:r>
      <w:r w:rsidRPr="00AC3482">
        <w:rPr>
          <w:rFonts w:hint="eastAsia"/>
          <w:lang w:eastAsia="zh-TW"/>
        </w:rPr>
        <w:t>兆美元，顯示其龐大的內需市場潛力。然而近年來墨西哥的經濟成長呈現放緩趨勢，</w:t>
      </w:r>
      <w:r w:rsidRPr="00AC3482">
        <w:rPr>
          <w:lang w:eastAsia="zh-TW"/>
        </w:rPr>
        <w:t>2024</w:t>
      </w:r>
      <w:r w:rsidRPr="00AC3482">
        <w:rPr>
          <w:rFonts w:hint="eastAsia"/>
          <w:lang w:eastAsia="zh-TW"/>
        </w:rPr>
        <w:t>年的</w:t>
      </w:r>
      <w:r w:rsidRPr="00AC3482">
        <w:rPr>
          <w:lang w:eastAsia="zh-TW"/>
        </w:rPr>
        <w:t>GDP</w:t>
      </w:r>
      <w:r w:rsidRPr="00AC3482">
        <w:rPr>
          <w:rFonts w:hint="eastAsia"/>
          <w:lang w:eastAsia="zh-TW"/>
        </w:rPr>
        <w:t>成長率為</w:t>
      </w:r>
      <w:r w:rsidRPr="00AC3482">
        <w:rPr>
          <w:lang w:eastAsia="zh-TW"/>
        </w:rPr>
        <w:t>1.2%</w:t>
      </w:r>
      <w:r w:rsidRPr="00AC3482">
        <w:rPr>
          <w:rFonts w:hint="eastAsia"/>
          <w:lang w:eastAsia="zh-TW"/>
        </w:rPr>
        <w:t>，另據</w:t>
      </w:r>
      <w:r w:rsidRPr="00AC3482">
        <w:rPr>
          <w:lang w:eastAsia="zh-TW"/>
        </w:rPr>
        <w:t>IMF</w:t>
      </w:r>
      <w:r w:rsidRPr="00AC3482">
        <w:rPr>
          <w:rFonts w:hint="eastAsia"/>
          <w:lang w:eastAsia="zh-TW"/>
        </w:rPr>
        <w:t>數據，</w:t>
      </w:r>
      <w:r w:rsidRPr="00AC3482">
        <w:rPr>
          <w:lang w:eastAsia="zh-TW"/>
        </w:rPr>
        <w:t>2025</w:t>
      </w:r>
      <w:r w:rsidRPr="00AC3482">
        <w:rPr>
          <w:rFonts w:hint="eastAsia"/>
          <w:lang w:eastAsia="zh-TW"/>
        </w:rPr>
        <w:t>年經濟成長率為</w:t>
      </w:r>
      <w:r w:rsidRPr="00AC3482">
        <w:rPr>
          <w:lang w:eastAsia="zh-TW"/>
        </w:rPr>
        <w:t>0.7%</w:t>
      </w:r>
      <w:r w:rsidR="00931B80" w:rsidRPr="00AC3482">
        <w:rPr>
          <w:rFonts w:hint="eastAsia"/>
          <w:lang w:eastAsia="zh-TW"/>
        </w:rPr>
        <w:t>。除反映</w:t>
      </w:r>
      <w:r w:rsidRPr="00AC3482">
        <w:rPr>
          <w:rFonts w:hint="eastAsia"/>
          <w:lang w:eastAsia="zh-TW"/>
        </w:rPr>
        <w:t>全球貿易不確定性</w:t>
      </w:r>
      <w:r w:rsidR="00931B80" w:rsidRPr="00AC3482">
        <w:rPr>
          <w:rFonts w:hint="eastAsia"/>
          <w:lang w:eastAsia="zh-TW"/>
        </w:rPr>
        <w:t>，亦</w:t>
      </w:r>
      <w:proofErr w:type="gramStart"/>
      <w:r w:rsidR="00931B80" w:rsidRPr="00AC3482">
        <w:rPr>
          <w:rFonts w:hint="eastAsia"/>
          <w:lang w:eastAsia="zh-TW"/>
        </w:rPr>
        <w:t>凸</w:t>
      </w:r>
      <w:r w:rsidR="00931B80" w:rsidRPr="00AC3482">
        <w:rPr>
          <w:rFonts w:hint="eastAsia"/>
          <w:lang w:eastAsia="zh-TW"/>
        </w:rPr>
        <w:lastRenderedPageBreak/>
        <w:t>顯墨</w:t>
      </w:r>
      <w:proofErr w:type="gramEnd"/>
      <w:r w:rsidR="00931B80" w:rsidRPr="00AC3482">
        <w:rPr>
          <w:rFonts w:hint="eastAsia"/>
          <w:lang w:eastAsia="zh-TW"/>
        </w:rPr>
        <w:t>國所面臨長期成長不足之狀況</w:t>
      </w:r>
      <w:r w:rsidRPr="00AC3482">
        <w:rPr>
          <w:rFonts w:hint="eastAsia"/>
          <w:lang w:eastAsia="zh-TW"/>
        </w:rPr>
        <w:t>。</w:t>
      </w:r>
    </w:p>
    <w:p w14:paraId="4EFB9D85" w14:textId="7FFD2CB2" w:rsidR="00F2758E" w:rsidRPr="00AC3482" w:rsidRDefault="00F2758E" w:rsidP="00F2758E">
      <w:pPr>
        <w:ind w:firstLine="472"/>
        <w:rPr>
          <w:lang w:eastAsia="zh-TW"/>
        </w:rPr>
      </w:pPr>
      <w:r w:rsidRPr="00AC3482">
        <w:rPr>
          <w:rFonts w:hint="eastAsia"/>
          <w:lang w:eastAsia="zh-TW"/>
        </w:rPr>
        <w:t>儘管成長趨緩，墨國經濟依然具備相當韌性。作為美國最大貿易夥伴，</w:t>
      </w:r>
      <w:r w:rsidRPr="00AC3482">
        <w:rPr>
          <w:lang w:eastAsia="zh-TW"/>
        </w:rPr>
        <w:t>USMCA</w:t>
      </w:r>
      <w:r w:rsidRPr="00AC3482">
        <w:rPr>
          <w:rFonts w:hint="eastAsia"/>
          <w:lang w:eastAsia="zh-TW"/>
        </w:rPr>
        <w:t>為其對外貿易提供了穩固的制度保障，特別是在汽車、電子、機械等製造業領域，形成了緊密的跨境供應鏈。</w:t>
      </w:r>
      <w:r w:rsidRPr="00AC3482">
        <w:rPr>
          <w:lang w:eastAsia="zh-TW"/>
        </w:rPr>
        <w:t>2025</w:t>
      </w:r>
      <w:r w:rsidRPr="00AC3482">
        <w:rPr>
          <w:rFonts w:hint="eastAsia"/>
          <w:lang w:eastAsia="zh-TW"/>
        </w:rPr>
        <w:t>年美墨雙邊貿易額達</w:t>
      </w:r>
      <w:r w:rsidRPr="00AC3482">
        <w:rPr>
          <w:lang w:eastAsia="zh-TW"/>
        </w:rPr>
        <w:t>8,018</w:t>
      </w:r>
      <w:r w:rsidRPr="00AC3482">
        <w:rPr>
          <w:rFonts w:hint="eastAsia"/>
          <w:lang w:eastAsia="zh-TW"/>
        </w:rPr>
        <w:t>億美元，美國占墨西哥總貿易額約</w:t>
      </w:r>
      <w:r w:rsidRPr="00AC3482">
        <w:rPr>
          <w:lang w:eastAsia="zh-TW"/>
        </w:rPr>
        <w:t>60.34%</w:t>
      </w:r>
      <w:r w:rsidRPr="00AC3482">
        <w:rPr>
          <w:rFonts w:hint="eastAsia"/>
          <w:lang w:eastAsia="zh-TW"/>
        </w:rPr>
        <w:t>，其中出口占比達</w:t>
      </w:r>
      <w:r w:rsidRPr="00AC3482">
        <w:rPr>
          <w:lang w:eastAsia="zh-TW"/>
        </w:rPr>
        <w:t>83.04%</w:t>
      </w:r>
      <w:r w:rsidRPr="00AC3482">
        <w:rPr>
          <w:rFonts w:hint="eastAsia"/>
          <w:lang w:eastAsia="zh-TW"/>
        </w:rPr>
        <w:t>，</w:t>
      </w:r>
      <w:proofErr w:type="gramStart"/>
      <w:r w:rsidRPr="00AC3482">
        <w:rPr>
          <w:rFonts w:hint="eastAsia"/>
          <w:lang w:eastAsia="zh-TW"/>
        </w:rPr>
        <w:t>凸</w:t>
      </w:r>
      <w:proofErr w:type="gramEnd"/>
      <w:r w:rsidRPr="00AC3482">
        <w:rPr>
          <w:rFonts w:hint="eastAsia"/>
          <w:lang w:eastAsia="zh-TW"/>
        </w:rPr>
        <w:t>顯了兩國在商品貿易上的深度融合，特別是在出口導向型製造業方面，美國仍是墨西哥無可取代的核心市場。</w:t>
      </w:r>
    </w:p>
    <w:p w14:paraId="102E02FA" w14:textId="1212D927" w:rsidR="00F2758E" w:rsidRPr="00AC3482" w:rsidRDefault="00A7768B" w:rsidP="0069386D">
      <w:pPr>
        <w:ind w:firstLine="472"/>
        <w:rPr>
          <w:lang w:eastAsia="zh-TW"/>
        </w:rPr>
      </w:pPr>
      <w:r w:rsidRPr="00AC3482">
        <w:rPr>
          <w:rFonts w:hint="eastAsia"/>
          <w:lang w:eastAsia="zh-TW"/>
        </w:rPr>
        <w:t>經濟結構部方面：</w:t>
      </w:r>
      <w:r w:rsidR="0069386D" w:rsidRPr="00AC3482">
        <w:rPr>
          <w:rFonts w:hint="eastAsia"/>
          <w:lang w:eastAsia="zh-TW"/>
        </w:rPr>
        <w:t>墨西哥的經濟結構呈現出典型的中等收入國家特徵，服務業、工業、農業分別占</w:t>
      </w:r>
      <w:r w:rsidR="0069386D" w:rsidRPr="00AC3482">
        <w:rPr>
          <w:lang w:eastAsia="zh-TW"/>
        </w:rPr>
        <w:t>GDP 65.9%</w:t>
      </w:r>
      <w:r w:rsidR="0069386D" w:rsidRPr="00AC3482">
        <w:rPr>
          <w:rFonts w:hint="eastAsia"/>
          <w:lang w:eastAsia="zh-TW"/>
        </w:rPr>
        <w:t>、</w:t>
      </w:r>
      <w:r w:rsidR="0069386D" w:rsidRPr="00AC3482">
        <w:rPr>
          <w:lang w:eastAsia="zh-TW"/>
        </w:rPr>
        <w:t>30.7%</w:t>
      </w:r>
      <w:r w:rsidR="0069386D" w:rsidRPr="00AC3482">
        <w:rPr>
          <w:rFonts w:hint="eastAsia"/>
          <w:lang w:eastAsia="zh-TW"/>
        </w:rPr>
        <w:t>、</w:t>
      </w:r>
      <w:r w:rsidR="0069386D" w:rsidRPr="00AC3482">
        <w:rPr>
          <w:lang w:eastAsia="zh-TW"/>
        </w:rPr>
        <w:t>3.4%</w:t>
      </w:r>
      <w:r w:rsidR="0069386D" w:rsidRPr="00AC3482">
        <w:rPr>
          <w:rFonts w:hint="eastAsia"/>
          <w:lang w:eastAsia="zh-TW"/>
        </w:rPr>
        <w:t>，其中墨國工業，在全球供應鏈中扮演關鍵角色，特別是在汽車零組件、電子產品組裝等領域。墨國市場對吸引力在於</w:t>
      </w:r>
      <w:r w:rsidR="0069386D" w:rsidRPr="00AC3482">
        <w:rPr>
          <w:lang w:eastAsia="zh-TW"/>
        </w:rPr>
        <w:t>1.3</w:t>
      </w:r>
      <w:r w:rsidR="0069386D" w:rsidRPr="00AC3482">
        <w:rPr>
          <w:rFonts w:hint="eastAsia"/>
          <w:lang w:eastAsia="zh-TW"/>
        </w:rPr>
        <w:t>億人口規模的市場及緊鄰美國的地理位置。</w:t>
      </w:r>
      <w:proofErr w:type="gramStart"/>
      <w:r w:rsidR="0069386D" w:rsidRPr="00AC3482">
        <w:rPr>
          <w:rFonts w:hint="eastAsia"/>
          <w:lang w:eastAsia="zh-TW"/>
        </w:rPr>
        <w:t>惟</w:t>
      </w:r>
      <w:proofErr w:type="gramEnd"/>
      <w:r w:rsidR="0069386D" w:rsidRPr="00AC3482">
        <w:rPr>
          <w:rFonts w:hint="eastAsia"/>
          <w:lang w:eastAsia="zh-TW"/>
        </w:rPr>
        <w:t>墨西哥的經濟成長並非高速擴張型，</w:t>
      </w:r>
      <w:r w:rsidR="0069386D" w:rsidRPr="00AC3482">
        <w:rPr>
          <w:lang w:eastAsia="zh-TW"/>
        </w:rPr>
        <w:t>OECD</w:t>
      </w:r>
      <w:r w:rsidR="0069386D" w:rsidRPr="00AC3482">
        <w:rPr>
          <w:rFonts w:hint="eastAsia"/>
          <w:lang w:eastAsia="zh-TW"/>
        </w:rPr>
        <w:t>指出墨國近</w:t>
      </w:r>
      <w:r w:rsidR="0069386D" w:rsidRPr="00AC3482">
        <w:rPr>
          <w:lang w:eastAsia="zh-TW"/>
        </w:rPr>
        <w:t>20</w:t>
      </w:r>
      <w:r w:rsidR="0069386D" w:rsidRPr="00AC3482">
        <w:rPr>
          <w:rFonts w:hint="eastAsia"/>
          <w:lang w:eastAsia="zh-TW"/>
        </w:rPr>
        <w:t>年來均呈現低度成長率。這意味著市場機會並非來自於整體的爆發式成長，而是來自於特定領域的結構性轉變，例如數位化、中產階級擴張以及供應鏈重組。因此，外國企業在評估墨西哥市場時，不應僅僅被其龐大的</w:t>
      </w:r>
      <w:r w:rsidR="0069386D" w:rsidRPr="00AC3482">
        <w:rPr>
          <w:lang w:eastAsia="zh-TW"/>
        </w:rPr>
        <w:t>GDP</w:t>
      </w:r>
      <w:r w:rsidR="0069386D" w:rsidRPr="00AC3482">
        <w:rPr>
          <w:rFonts w:hint="eastAsia"/>
          <w:lang w:eastAsia="zh-TW"/>
        </w:rPr>
        <w:t>總量所吸引，更需要深入分析其經濟結構的細微之處，並對其低度成長預期有務實的認知。市場策略宜更具針對性，專注於發掘那些正在經歷結構性成長的特定消費群體或產業領域。</w:t>
      </w:r>
    </w:p>
    <w:p w14:paraId="0EAFA2C6" w14:textId="25F60D65" w:rsidR="00F2758E" w:rsidRPr="00AC3482" w:rsidRDefault="00A7768B" w:rsidP="0069386D">
      <w:pPr>
        <w:ind w:firstLine="472"/>
        <w:rPr>
          <w:lang w:eastAsia="zh-TW"/>
        </w:rPr>
      </w:pPr>
      <w:r w:rsidRPr="00AC3482">
        <w:rPr>
          <w:rFonts w:hint="eastAsia"/>
          <w:lang w:eastAsia="zh-TW"/>
        </w:rPr>
        <w:t>人口結構與消費特性方面：</w:t>
      </w:r>
      <w:r w:rsidR="0069386D" w:rsidRPr="00AC3482">
        <w:rPr>
          <w:rFonts w:hint="eastAsia"/>
          <w:lang w:eastAsia="zh-TW"/>
        </w:rPr>
        <w:t>墨西哥</w:t>
      </w:r>
      <w:r w:rsidR="0069386D" w:rsidRPr="00AC3482">
        <w:rPr>
          <w:lang w:eastAsia="zh-TW"/>
        </w:rPr>
        <w:t>2025</w:t>
      </w:r>
      <w:r w:rsidR="0069386D" w:rsidRPr="00AC3482">
        <w:rPr>
          <w:rFonts w:hint="eastAsia"/>
          <w:lang w:eastAsia="zh-TW"/>
        </w:rPr>
        <w:t>年齡中位數約為</w:t>
      </w:r>
      <w:r w:rsidR="0069386D" w:rsidRPr="00AC3482">
        <w:rPr>
          <w:lang w:eastAsia="zh-TW"/>
        </w:rPr>
        <w:t>30.6</w:t>
      </w:r>
      <w:r w:rsidR="0069386D" w:rsidRPr="00AC3482">
        <w:rPr>
          <w:rFonts w:hint="eastAsia"/>
          <w:lang w:eastAsia="zh-TW"/>
        </w:rPr>
        <w:t>歲，且</w:t>
      </w:r>
      <w:r w:rsidR="0069386D" w:rsidRPr="00AC3482">
        <w:rPr>
          <w:lang w:eastAsia="zh-TW"/>
        </w:rPr>
        <w:t>35</w:t>
      </w:r>
      <w:r w:rsidR="0069386D" w:rsidRPr="00AC3482">
        <w:rPr>
          <w:rFonts w:hint="eastAsia"/>
          <w:lang w:eastAsia="zh-TW"/>
        </w:rPr>
        <w:t>歲以下的年輕人口占總人口比重高達約</w:t>
      </w:r>
      <w:r w:rsidR="0069386D" w:rsidRPr="00AC3482">
        <w:rPr>
          <w:lang w:eastAsia="zh-TW"/>
        </w:rPr>
        <w:t>45%</w:t>
      </w:r>
      <w:r w:rsidR="0069386D" w:rsidRPr="00AC3482">
        <w:rPr>
          <w:rFonts w:hint="eastAsia"/>
          <w:lang w:eastAsia="zh-TW"/>
        </w:rPr>
        <w:t>。年輕人口結構為創新產品與服務提供市場。另墨西哥超過</w:t>
      </w:r>
      <w:r w:rsidR="0069386D" w:rsidRPr="00AC3482">
        <w:rPr>
          <w:lang w:eastAsia="zh-TW"/>
        </w:rPr>
        <w:t>70%</w:t>
      </w:r>
      <w:r w:rsidR="0069386D" w:rsidRPr="00AC3482">
        <w:rPr>
          <w:rFonts w:hint="eastAsia"/>
          <w:lang w:eastAsia="zh-TW"/>
        </w:rPr>
        <w:t>至</w:t>
      </w:r>
      <w:r w:rsidR="0069386D" w:rsidRPr="00AC3482">
        <w:rPr>
          <w:lang w:eastAsia="zh-TW"/>
        </w:rPr>
        <w:t>80%</w:t>
      </w:r>
      <w:r w:rsidR="0069386D" w:rsidRPr="00AC3482">
        <w:rPr>
          <w:rFonts w:hint="eastAsia"/>
          <w:lang w:eastAsia="zh-TW"/>
        </w:rPr>
        <w:t>人口居住城市地區，消費力集中，加速現代生活方式與消費習慣的普及。城市居民更容易接觸到國際品牌、現代零售通路及數位服務，與鄉村地區消費型態不同。墨國消費市場高度數位化與傳統現金經濟並存，墨國有超過</w:t>
      </w:r>
      <w:r w:rsidR="0069386D" w:rsidRPr="00AC3482">
        <w:rPr>
          <w:lang w:eastAsia="zh-TW"/>
        </w:rPr>
        <w:t>1</w:t>
      </w:r>
      <w:r w:rsidR="0069386D" w:rsidRPr="00AC3482">
        <w:rPr>
          <w:rFonts w:hint="eastAsia"/>
          <w:lang w:eastAsia="zh-TW"/>
        </w:rPr>
        <w:t>億的網路用戶，電子商務市場快速發展，</w:t>
      </w:r>
      <w:r w:rsidR="0069386D" w:rsidRPr="00AC3482">
        <w:rPr>
          <w:lang w:eastAsia="zh-TW"/>
        </w:rPr>
        <w:t>2025</w:t>
      </w:r>
      <w:r w:rsidR="0069386D" w:rsidRPr="00AC3482">
        <w:rPr>
          <w:rFonts w:hint="eastAsia"/>
          <w:lang w:eastAsia="zh-TW"/>
        </w:rPr>
        <w:t>年年成長率高達</w:t>
      </w:r>
      <w:r w:rsidR="0069386D" w:rsidRPr="00AC3482">
        <w:rPr>
          <w:lang w:eastAsia="zh-TW"/>
        </w:rPr>
        <w:t>24.6%</w:t>
      </w:r>
      <w:r w:rsidR="0069386D" w:rsidRPr="00AC3482">
        <w:rPr>
          <w:rFonts w:hint="eastAsia"/>
          <w:lang w:eastAsia="zh-TW"/>
        </w:rPr>
        <w:t>，遠超全球平均水平。年輕消費者熱衷於透過社群媒體與搜尋引擎探索產品，並逐漸習慣線上購物。</w:t>
      </w:r>
    </w:p>
    <w:p w14:paraId="059A8BDF" w14:textId="1453F312" w:rsidR="00C00999" w:rsidRPr="00AC3482" w:rsidRDefault="00A7768B" w:rsidP="00C00999">
      <w:pPr>
        <w:ind w:firstLine="472"/>
        <w:rPr>
          <w:lang w:eastAsia="zh-TW"/>
        </w:rPr>
      </w:pPr>
      <w:r w:rsidRPr="00AC3482">
        <w:rPr>
          <w:rFonts w:hint="eastAsia"/>
          <w:lang w:eastAsia="zh-TW"/>
        </w:rPr>
        <w:lastRenderedPageBreak/>
        <w:t>地理區域方面：</w:t>
      </w:r>
      <w:r w:rsidR="00C00999" w:rsidRPr="00AC3482">
        <w:rPr>
          <w:rFonts w:hint="eastAsia"/>
          <w:lang w:eastAsia="zh-TW"/>
        </w:rPr>
        <w:t>除墨西哥市、</w:t>
      </w:r>
      <w:r w:rsidR="00C00999" w:rsidRPr="00AC3482">
        <w:rPr>
          <w:lang w:eastAsia="zh-TW"/>
        </w:rPr>
        <w:t>Guadalajara</w:t>
      </w:r>
      <w:r w:rsidR="00C00999" w:rsidRPr="00AC3482">
        <w:rPr>
          <w:lang w:eastAsia="zh-TW"/>
        </w:rPr>
        <w:t>和</w:t>
      </w:r>
      <w:r w:rsidR="00C00999" w:rsidRPr="00AC3482">
        <w:rPr>
          <w:lang w:eastAsia="zh-TW"/>
        </w:rPr>
        <w:t>Monterrey</w:t>
      </w:r>
      <w:r w:rsidR="00C00999" w:rsidRPr="00AC3482">
        <w:rPr>
          <w:lang w:eastAsia="zh-TW"/>
        </w:rPr>
        <w:t>等</w:t>
      </w:r>
      <w:r w:rsidR="00C00999" w:rsidRPr="00AC3482">
        <w:rPr>
          <w:rFonts w:hint="eastAsia"/>
          <w:lang w:eastAsia="zh-TW"/>
        </w:rPr>
        <w:t>一級</w:t>
      </w:r>
      <w:r w:rsidR="00C00999" w:rsidRPr="00AC3482">
        <w:rPr>
          <w:lang w:eastAsia="zh-TW"/>
        </w:rPr>
        <w:t>都會</w:t>
      </w:r>
      <w:r w:rsidR="00C00999" w:rsidRPr="00AC3482">
        <w:rPr>
          <w:rFonts w:hint="eastAsia"/>
          <w:lang w:eastAsia="zh-TW"/>
        </w:rPr>
        <w:t>區</w:t>
      </w:r>
      <w:r w:rsidR="00C00999" w:rsidRPr="00AC3482">
        <w:rPr>
          <w:lang w:eastAsia="zh-TW"/>
        </w:rPr>
        <w:t>，</w:t>
      </w:r>
      <w:r w:rsidR="00C00999" w:rsidRPr="00AC3482">
        <w:rPr>
          <w:rFonts w:hint="eastAsia"/>
          <w:lang w:eastAsia="zh-TW"/>
        </w:rPr>
        <w:t>墨國境內</w:t>
      </w:r>
      <w:r w:rsidR="00C00999" w:rsidRPr="00AC3482">
        <w:rPr>
          <w:lang w:eastAsia="zh-TW"/>
        </w:rPr>
        <w:t>也</w:t>
      </w:r>
      <w:r w:rsidR="00C00999" w:rsidRPr="00AC3482">
        <w:rPr>
          <w:rFonts w:hint="eastAsia"/>
          <w:lang w:eastAsia="zh-TW"/>
        </w:rPr>
        <w:t>有</w:t>
      </w:r>
      <w:r w:rsidR="00C00999" w:rsidRPr="00AC3482">
        <w:rPr>
          <w:lang w:eastAsia="zh-TW"/>
        </w:rPr>
        <w:t>具區域輻射能力的</w:t>
      </w:r>
      <w:r w:rsidR="00C00999" w:rsidRPr="00AC3482">
        <w:rPr>
          <w:rFonts w:hint="eastAsia"/>
          <w:lang w:eastAsia="zh-TW"/>
        </w:rPr>
        <w:t>二級都會區如</w:t>
      </w:r>
      <w:r w:rsidR="00C00999" w:rsidRPr="00AC3482">
        <w:rPr>
          <w:rFonts w:hint="eastAsia"/>
          <w:lang w:eastAsia="zh-TW"/>
        </w:rPr>
        <w:t>Q</w:t>
      </w:r>
      <w:r w:rsidR="00C00999" w:rsidRPr="00AC3482">
        <w:rPr>
          <w:lang w:eastAsia="zh-TW"/>
        </w:rPr>
        <w:t>ueretaro</w:t>
      </w:r>
      <w:r w:rsidR="00C00999" w:rsidRPr="00AC3482">
        <w:rPr>
          <w:rFonts w:hint="eastAsia"/>
          <w:lang w:eastAsia="zh-TW"/>
        </w:rPr>
        <w:t>、</w:t>
      </w:r>
      <w:r w:rsidR="00C00999" w:rsidRPr="00AC3482">
        <w:rPr>
          <w:rFonts w:hint="eastAsia"/>
          <w:lang w:eastAsia="zh-TW"/>
        </w:rPr>
        <w:t>C</w:t>
      </w:r>
      <w:r w:rsidR="00C00999" w:rsidRPr="00AC3482">
        <w:rPr>
          <w:lang w:eastAsia="zh-TW"/>
        </w:rPr>
        <w:t>ancun</w:t>
      </w:r>
      <w:r w:rsidR="00C00999" w:rsidRPr="00AC3482">
        <w:rPr>
          <w:rFonts w:hint="eastAsia"/>
          <w:lang w:eastAsia="zh-TW"/>
        </w:rPr>
        <w:t>、</w:t>
      </w:r>
      <w:r w:rsidR="00C00999" w:rsidRPr="00AC3482">
        <w:rPr>
          <w:rFonts w:hint="eastAsia"/>
          <w:lang w:eastAsia="zh-TW"/>
        </w:rPr>
        <w:t>O</w:t>
      </w:r>
      <w:r w:rsidR="00C00999" w:rsidRPr="00AC3482">
        <w:rPr>
          <w:lang w:eastAsia="zh-TW"/>
        </w:rPr>
        <w:t>axaca</w:t>
      </w:r>
      <w:r w:rsidR="00C00999" w:rsidRPr="00AC3482">
        <w:rPr>
          <w:rFonts w:hint="eastAsia"/>
          <w:lang w:eastAsia="zh-TW"/>
        </w:rPr>
        <w:t>等</w:t>
      </w:r>
      <w:r w:rsidR="00C00999" w:rsidRPr="00AC3482">
        <w:rPr>
          <w:lang w:eastAsia="zh-TW"/>
        </w:rPr>
        <w:t>，構成墨</w:t>
      </w:r>
      <w:r w:rsidR="00C00999" w:rsidRPr="00AC3482">
        <w:rPr>
          <w:rFonts w:hint="eastAsia"/>
          <w:lang w:eastAsia="zh-TW"/>
        </w:rPr>
        <w:t>國</w:t>
      </w:r>
      <w:r w:rsidR="00C00999" w:rsidRPr="00AC3482">
        <w:rPr>
          <w:lang w:eastAsia="zh-TW"/>
        </w:rPr>
        <w:t>消費市場主體。對於初次進入市場的外國企業而言，將資源集中在這些城市，是相對穩健且高效的初期策略。因為在這些地區，企業可以更容易地接觸到具有購買力的中產階級消費者，並利用相對成熟的物流與零售基礎設施</w:t>
      </w:r>
      <w:r w:rsidR="00486BDE" w:rsidRPr="00AC3482">
        <w:rPr>
          <w:rFonts w:hint="eastAsia"/>
          <w:lang w:eastAsia="zh-TW"/>
        </w:rPr>
        <w:t>，各區特性如下：</w:t>
      </w:r>
    </w:p>
    <w:tbl>
      <w:tblPr>
        <w:tblStyle w:val="aff2"/>
        <w:tblW w:w="5000" w:type="pct"/>
        <w:tblLook w:val="0000" w:firstRow="0" w:lastRow="0" w:firstColumn="0" w:lastColumn="0" w:noHBand="0" w:noVBand="0"/>
      </w:tblPr>
      <w:tblGrid>
        <w:gridCol w:w="1695"/>
        <w:gridCol w:w="2127"/>
        <w:gridCol w:w="2552"/>
        <w:gridCol w:w="2120"/>
      </w:tblGrid>
      <w:tr w:rsidR="00AC3482" w:rsidRPr="00AC3482" w14:paraId="4AB886FA" w14:textId="77777777" w:rsidTr="00A57F24">
        <w:trPr>
          <w:trHeight w:val="720"/>
        </w:trPr>
        <w:tc>
          <w:tcPr>
            <w:tcW w:w="998" w:type="pct"/>
          </w:tcPr>
          <w:p w14:paraId="14F4AD60" w14:textId="77777777" w:rsidR="00C00999" w:rsidRPr="00AC3482" w:rsidRDefault="00C00999" w:rsidP="00A57F24">
            <w:pPr>
              <w:pStyle w:val="af8"/>
              <w:ind w:left="118" w:right="118"/>
            </w:pPr>
            <w:r w:rsidRPr="00AC3482">
              <w:t>區域市場特性比較</w:t>
            </w:r>
          </w:p>
        </w:tc>
        <w:tc>
          <w:tcPr>
            <w:tcW w:w="1252" w:type="pct"/>
          </w:tcPr>
          <w:p w14:paraId="09ABFAAB" w14:textId="77777777" w:rsidR="00C00999" w:rsidRPr="00AC3482" w:rsidRDefault="00C00999" w:rsidP="00A57F24">
            <w:pPr>
              <w:pStyle w:val="af8"/>
              <w:ind w:left="118" w:right="118"/>
            </w:pPr>
            <w:r w:rsidRPr="00AC3482">
              <w:t>北部地區</w:t>
            </w:r>
          </w:p>
        </w:tc>
        <w:tc>
          <w:tcPr>
            <w:tcW w:w="1502" w:type="pct"/>
          </w:tcPr>
          <w:p w14:paraId="25BC2DD7" w14:textId="6188DC61" w:rsidR="00C00999" w:rsidRPr="00AC3482" w:rsidRDefault="00C00999" w:rsidP="00A57F24">
            <w:pPr>
              <w:pStyle w:val="af8"/>
              <w:ind w:left="118" w:right="118"/>
            </w:pPr>
            <w:r w:rsidRPr="00AC3482">
              <w:t>中部核心區（以墨西哥市為例）</w:t>
            </w:r>
          </w:p>
        </w:tc>
        <w:tc>
          <w:tcPr>
            <w:tcW w:w="1248" w:type="pct"/>
          </w:tcPr>
          <w:p w14:paraId="3F376207" w14:textId="77777777" w:rsidR="00C00999" w:rsidRPr="00AC3482" w:rsidRDefault="00C00999" w:rsidP="00A57F24">
            <w:pPr>
              <w:pStyle w:val="af8"/>
              <w:ind w:left="118" w:right="118"/>
            </w:pPr>
            <w:r w:rsidRPr="00AC3482">
              <w:t>南部地區</w:t>
            </w:r>
          </w:p>
        </w:tc>
      </w:tr>
      <w:tr w:rsidR="00AC3482" w:rsidRPr="00AC3482" w14:paraId="1035C793" w14:textId="77777777" w:rsidTr="00A57F24">
        <w:trPr>
          <w:trHeight w:val="576"/>
        </w:trPr>
        <w:tc>
          <w:tcPr>
            <w:tcW w:w="998" w:type="pct"/>
          </w:tcPr>
          <w:p w14:paraId="241EF5E5" w14:textId="77777777" w:rsidR="00C00999" w:rsidRPr="00AC3482" w:rsidRDefault="00C00999" w:rsidP="00A57F24">
            <w:pPr>
              <w:pStyle w:val="af8"/>
              <w:ind w:left="118" w:right="118"/>
            </w:pPr>
            <w:r w:rsidRPr="00AC3482">
              <w:t>經濟驅動力</w:t>
            </w:r>
          </w:p>
        </w:tc>
        <w:tc>
          <w:tcPr>
            <w:tcW w:w="1252" w:type="pct"/>
          </w:tcPr>
          <w:p w14:paraId="52CC1A32" w14:textId="77777777" w:rsidR="00C00999" w:rsidRPr="00AC3482" w:rsidRDefault="00C00999" w:rsidP="00A57F24">
            <w:pPr>
              <w:pStyle w:val="af8"/>
              <w:ind w:left="118" w:right="118"/>
            </w:pPr>
            <w:r w:rsidRPr="00AC3482">
              <w:t>製造業、出口、</w:t>
            </w:r>
            <w:proofErr w:type="gramStart"/>
            <w:r w:rsidRPr="00AC3482">
              <w:t>近岸外包</w:t>
            </w:r>
            <w:proofErr w:type="gramEnd"/>
          </w:p>
        </w:tc>
        <w:tc>
          <w:tcPr>
            <w:tcW w:w="1502" w:type="pct"/>
          </w:tcPr>
          <w:p w14:paraId="7B15DF5B" w14:textId="77777777" w:rsidR="00C00999" w:rsidRPr="00AC3482" w:rsidRDefault="00C00999" w:rsidP="00A57F24">
            <w:pPr>
              <w:pStyle w:val="af8"/>
              <w:ind w:left="118" w:right="118"/>
            </w:pPr>
            <w:r w:rsidRPr="00AC3482">
              <w:t>服務業、金融、商業、政治中心</w:t>
            </w:r>
          </w:p>
        </w:tc>
        <w:tc>
          <w:tcPr>
            <w:tcW w:w="1248" w:type="pct"/>
          </w:tcPr>
          <w:p w14:paraId="1126952E" w14:textId="78304D2C" w:rsidR="00C00999" w:rsidRPr="00AC3482" w:rsidRDefault="00C00999" w:rsidP="00A57F24">
            <w:pPr>
              <w:pStyle w:val="af8"/>
              <w:ind w:left="118" w:right="118"/>
            </w:pPr>
            <w:r w:rsidRPr="00AC3482">
              <w:t>農</w:t>
            </w:r>
            <w:r w:rsidR="008360ED" w:rsidRPr="00AC3482">
              <w:t>業、旅遊業、非</w:t>
            </w:r>
            <w:r w:rsidR="008360ED" w:rsidRPr="00AC3482">
              <w:rPr>
                <w:rFonts w:hint="eastAsia"/>
              </w:rPr>
              <w:t>正</w:t>
            </w:r>
            <w:r w:rsidRPr="00AC3482">
              <w:t>規經濟</w:t>
            </w:r>
          </w:p>
        </w:tc>
      </w:tr>
      <w:tr w:rsidR="00AC3482" w:rsidRPr="00AC3482" w14:paraId="1CB03E5F" w14:textId="77777777" w:rsidTr="00A57F24">
        <w:trPr>
          <w:trHeight w:val="576"/>
        </w:trPr>
        <w:tc>
          <w:tcPr>
            <w:tcW w:w="998" w:type="pct"/>
          </w:tcPr>
          <w:p w14:paraId="7A361F47" w14:textId="77777777" w:rsidR="00C00999" w:rsidRPr="00AC3482" w:rsidRDefault="00C00999" w:rsidP="00A57F24">
            <w:pPr>
              <w:pStyle w:val="af8"/>
              <w:ind w:left="118" w:right="118"/>
            </w:pPr>
            <w:r w:rsidRPr="00AC3482">
              <w:t>市場成熟度</w:t>
            </w:r>
          </w:p>
        </w:tc>
        <w:tc>
          <w:tcPr>
            <w:tcW w:w="1252" w:type="pct"/>
          </w:tcPr>
          <w:p w14:paraId="095ACE93" w14:textId="77777777" w:rsidR="00C00999" w:rsidRPr="00AC3482" w:rsidRDefault="00C00999" w:rsidP="00A57F24">
            <w:pPr>
              <w:pStyle w:val="af8"/>
              <w:ind w:left="118" w:right="118"/>
            </w:pPr>
            <w:r w:rsidRPr="00AC3482">
              <w:t>較高</w:t>
            </w:r>
          </w:p>
        </w:tc>
        <w:tc>
          <w:tcPr>
            <w:tcW w:w="1502" w:type="pct"/>
          </w:tcPr>
          <w:p w14:paraId="7BB3808A" w14:textId="77777777" w:rsidR="00C00999" w:rsidRPr="00AC3482" w:rsidRDefault="00C00999" w:rsidP="00A57F24">
            <w:pPr>
              <w:pStyle w:val="af8"/>
              <w:ind w:left="118" w:right="118"/>
            </w:pPr>
            <w:r w:rsidRPr="00AC3482">
              <w:t>非常高</w:t>
            </w:r>
          </w:p>
        </w:tc>
        <w:tc>
          <w:tcPr>
            <w:tcW w:w="1248" w:type="pct"/>
          </w:tcPr>
          <w:p w14:paraId="3057359B" w14:textId="77777777" w:rsidR="00C00999" w:rsidRPr="00AC3482" w:rsidRDefault="00C00999" w:rsidP="00A57F24">
            <w:pPr>
              <w:pStyle w:val="af8"/>
              <w:ind w:left="118" w:right="118"/>
            </w:pPr>
            <w:r w:rsidRPr="00AC3482">
              <w:t>較低</w:t>
            </w:r>
          </w:p>
        </w:tc>
      </w:tr>
      <w:tr w:rsidR="00AC3482" w:rsidRPr="00AC3482" w14:paraId="77873DA0" w14:textId="77777777" w:rsidTr="00A57F24">
        <w:trPr>
          <w:trHeight w:val="576"/>
        </w:trPr>
        <w:tc>
          <w:tcPr>
            <w:tcW w:w="998" w:type="pct"/>
          </w:tcPr>
          <w:p w14:paraId="30558BCB" w14:textId="77777777" w:rsidR="00C00999" w:rsidRPr="00AC3482" w:rsidRDefault="00C00999" w:rsidP="00A57F24">
            <w:pPr>
              <w:pStyle w:val="af8"/>
              <w:ind w:left="118" w:right="118"/>
            </w:pPr>
            <w:r w:rsidRPr="00AC3482">
              <w:t>消費者特徵</w:t>
            </w:r>
          </w:p>
        </w:tc>
        <w:tc>
          <w:tcPr>
            <w:tcW w:w="1252" w:type="pct"/>
          </w:tcPr>
          <w:p w14:paraId="5CE0B6F2" w14:textId="77777777" w:rsidR="00C00999" w:rsidRPr="00AC3482" w:rsidRDefault="00C00999" w:rsidP="00A57F24">
            <w:pPr>
              <w:pStyle w:val="af8"/>
              <w:ind w:left="118" w:right="118"/>
            </w:pPr>
            <w:r w:rsidRPr="00AC3482">
              <w:t>收入較高，受美國影響大</w:t>
            </w:r>
          </w:p>
        </w:tc>
        <w:tc>
          <w:tcPr>
            <w:tcW w:w="1502" w:type="pct"/>
          </w:tcPr>
          <w:p w14:paraId="33D757B4" w14:textId="77777777" w:rsidR="00C00999" w:rsidRPr="00AC3482" w:rsidRDefault="00C00999" w:rsidP="00A57F24">
            <w:pPr>
              <w:pStyle w:val="af8"/>
              <w:ind w:left="118" w:right="118"/>
            </w:pPr>
            <w:r w:rsidRPr="00AC3482">
              <w:t>中產階級集中，消費多元化</w:t>
            </w:r>
          </w:p>
        </w:tc>
        <w:tc>
          <w:tcPr>
            <w:tcW w:w="1248" w:type="pct"/>
          </w:tcPr>
          <w:p w14:paraId="674C5C8B" w14:textId="77777777" w:rsidR="00C00999" w:rsidRPr="00AC3482" w:rsidRDefault="00C00999" w:rsidP="00A57F24">
            <w:pPr>
              <w:pStyle w:val="af8"/>
              <w:ind w:left="118" w:right="118"/>
            </w:pPr>
            <w:r w:rsidRPr="00AC3482">
              <w:t>收入較低，重視傳統與價格</w:t>
            </w:r>
          </w:p>
        </w:tc>
      </w:tr>
      <w:tr w:rsidR="00F16FD0" w:rsidRPr="00AC3482" w14:paraId="30ABE7C2" w14:textId="77777777" w:rsidTr="00A57F24">
        <w:trPr>
          <w:trHeight w:val="576"/>
        </w:trPr>
        <w:tc>
          <w:tcPr>
            <w:tcW w:w="998" w:type="pct"/>
          </w:tcPr>
          <w:p w14:paraId="1A540A01" w14:textId="77777777" w:rsidR="00C00999" w:rsidRPr="00AC3482" w:rsidRDefault="00C00999" w:rsidP="00A57F24">
            <w:pPr>
              <w:pStyle w:val="af8"/>
              <w:ind w:left="118" w:right="118"/>
            </w:pPr>
            <w:r w:rsidRPr="00AC3482">
              <w:t>主流通路</w:t>
            </w:r>
          </w:p>
        </w:tc>
        <w:tc>
          <w:tcPr>
            <w:tcW w:w="1252" w:type="pct"/>
          </w:tcPr>
          <w:p w14:paraId="25108AFA" w14:textId="77777777" w:rsidR="00C00999" w:rsidRPr="00AC3482" w:rsidRDefault="00C00999" w:rsidP="00A57F24">
            <w:pPr>
              <w:pStyle w:val="af8"/>
              <w:ind w:left="118" w:right="118"/>
            </w:pPr>
            <w:r w:rsidRPr="00AC3482">
              <w:t>現代零售通路、大型連鎖</w:t>
            </w:r>
          </w:p>
        </w:tc>
        <w:tc>
          <w:tcPr>
            <w:tcW w:w="1502" w:type="pct"/>
          </w:tcPr>
          <w:p w14:paraId="06B05EA8" w14:textId="77777777" w:rsidR="00C00999" w:rsidRPr="00AC3482" w:rsidRDefault="00C00999" w:rsidP="00A57F24">
            <w:pPr>
              <w:pStyle w:val="af8"/>
              <w:ind w:left="118" w:right="118"/>
            </w:pPr>
            <w:r w:rsidRPr="00AC3482">
              <w:t>各類通路並存，電商發達</w:t>
            </w:r>
          </w:p>
        </w:tc>
        <w:tc>
          <w:tcPr>
            <w:tcW w:w="1248" w:type="pct"/>
          </w:tcPr>
          <w:p w14:paraId="372C1199" w14:textId="77777777" w:rsidR="00C00999" w:rsidRPr="00AC3482" w:rsidRDefault="00C00999" w:rsidP="00A57F24">
            <w:pPr>
              <w:pStyle w:val="af8"/>
              <w:ind w:left="118" w:right="118"/>
            </w:pPr>
            <w:r w:rsidRPr="00AC3482">
              <w:t>傳統通路、本地市集</w:t>
            </w:r>
          </w:p>
        </w:tc>
      </w:tr>
    </w:tbl>
    <w:p w14:paraId="4015D8C8" w14:textId="050C5171" w:rsidR="00F2758E" w:rsidRPr="00AC3482" w:rsidRDefault="00F2758E" w:rsidP="00A57F24">
      <w:pPr>
        <w:snapToGrid w:val="0"/>
        <w:ind w:firstLine="472"/>
      </w:pPr>
    </w:p>
    <w:p w14:paraId="17982DBF" w14:textId="00CFFD81" w:rsidR="000643A9" w:rsidRPr="00AC3482" w:rsidRDefault="000643A9" w:rsidP="00A57F24">
      <w:pPr>
        <w:pStyle w:val="a5"/>
        <w:spacing w:before="257" w:after="257"/>
        <w:ind w:left="632" w:hanging="632"/>
      </w:pPr>
      <w:proofErr w:type="spellStart"/>
      <w:r w:rsidRPr="00AC3482">
        <w:t>六、投資環境風險</w:t>
      </w:r>
      <w:proofErr w:type="spellEnd"/>
    </w:p>
    <w:p w14:paraId="441FC6B0" w14:textId="46739731" w:rsidR="000643A9" w:rsidRPr="00AC3482" w:rsidRDefault="000643A9" w:rsidP="00E13E9E">
      <w:pPr>
        <w:ind w:firstLine="472"/>
        <w:rPr>
          <w:lang w:eastAsia="zh-TW"/>
        </w:rPr>
      </w:pPr>
      <w:r w:rsidRPr="00AC3482">
        <w:rPr>
          <w:lang w:eastAsia="zh-TW"/>
        </w:rPr>
        <w:t>赴</w:t>
      </w:r>
      <w:r w:rsidR="00E13E9E" w:rsidRPr="00AC3482">
        <w:rPr>
          <w:rFonts w:hint="eastAsia"/>
          <w:lang w:eastAsia="zh-TW"/>
        </w:rPr>
        <w:t>墨國投資優勢包含與世界最大市場美國相鄰、享</w:t>
      </w:r>
      <w:r w:rsidR="00E13E9E" w:rsidRPr="00AC3482">
        <w:rPr>
          <w:lang w:eastAsia="zh-TW"/>
        </w:rPr>
        <w:t>USMCA</w:t>
      </w:r>
      <w:r w:rsidR="00E13E9E" w:rsidRPr="00AC3482">
        <w:rPr>
          <w:rFonts w:hint="eastAsia"/>
          <w:lang w:eastAsia="zh-TW"/>
        </w:rPr>
        <w:t>免關稅的優惠待遇、國內</w:t>
      </w:r>
      <w:r w:rsidR="00E13E9E" w:rsidRPr="00AC3482">
        <w:rPr>
          <w:lang w:eastAsia="zh-TW"/>
        </w:rPr>
        <w:t>1.3</w:t>
      </w:r>
      <w:r w:rsidR="00E13E9E" w:rsidRPr="00AC3482">
        <w:rPr>
          <w:rFonts w:hint="eastAsia"/>
          <w:lang w:eastAsia="zh-TW"/>
        </w:rPr>
        <w:t>億人口潛力市場等，</w:t>
      </w:r>
      <w:proofErr w:type="gramStart"/>
      <w:r w:rsidR="00E13E9E" w:rsidRPr="00AC3482">
        <w:rPr>
          <w:rFonts w:hint="eastAsia"/>
          <w:lang w:eastAsia="zh-TW"/>
        </w:rPr>
        <w:t>均為正面</w:t>
      </w:r>
      <w:proofErr w:type="gramEnd"/>
      <w:r w:rsidR="00E13E9E" w:rsidRPr="00AC3482">
        <w:rPr>
          <w:rFonts w:hint="eastAsia"/>
          <w:lang w:eastAsia="zh-TW"/>
        </w:rPr>
        <w:t>因素；</w:t>
      </w:r>
      <w:proofErr w:type="gramStart"/>
      <w:r w:rsidR="00E13E9E" w:rsidRPr="00AC3482">
        <w:rPr>
          <w:rFonts w:hint="eastAsia"/>
          <w:lang w:eastAsia="zh-TW"/>
        </w:rPr>
        <w:t>惟</w:t>
      </w:r>
      <w:proofErr w:type="gramEnd"/>
      <w:r w:rsidR="00E13E9E" w:rsidRPr="00AC3482">
        <w:rPr>
          <w:rFonts w:hint="eastAsia"/>
          <w:lang w:eastAsia="zh-TW"/>
        </w:rPr>
        <w:t>依據臺商實地經驗及</w:t>
      </w:r>
      <w:r w:rsidR="00A57F24" w:rsidRPr="00AC3482">
        <w:rPr>
          <w:rFonts w:hint="eastAsia"/>
          <w:lang w:eastAsia="zh-TW"/>
        </w:rPr>
        <w:t>駐墨西哥經濟</w:t>
      </w:r>
      <w:r w:rsidR="00E13E9E" w:rsidRPr="00AC3482">
        <w:rPr>
          <w:rFonts w:hint="eastAsia"/>
          <w:lang w:eastAsia="zh-TW"/>
        </w:rPr>
        <w:t>組所蒐集資料，有下列應注意因素</w:t>
      </w:r>
      <w:r w:rsidRPr="00AC3482">
        <w:rPr>
          <w:lang w:eastAsia="zh-TW"/>
        </w:rPr>
        <w:t>：</w:t>
      </w:r>
    </w:p>
    <w:p w14:paraId="386BFCBE" w14:textId="004BFAB1" w:rsidR="00E13E9E" w:rsidRPr="00AC3482" w:rsidRDefault="00C21999" w:rsidP="00A57F24">
      <w:pPr>
        <w:pStyle w:val="a8"/>
        <w:ind w:left="945" w:hanging="709"/>
      </w:pPr>
      <w:r w:rsidRPr="00AC3482">
        <w:rPr>
          <w:rFonts w:hint="eastAsia"/>
        </w:rPr>
        <w:t>（</w:t>
      </w:r>
      <w:r w:rsidR="000643A9" w:rsidRPr="00AC3482">
        <w:rPr>
          <w:rFonts w:hint="eastAsia"/>
        </w:rPr>
        <w:t>一</w:t>
      </w:r>
      <w:r w:rsidRPr="00AC3482">
        <w:rPr>
          <w:rFonts w:hint="eastAsia"/>
        </w:rPr>
        <w:t>）</w:t>
      </w:r>
      <w:r w:rsidR="00E13E9E" w:rsidRPr="00AC3482">
        <w:rPr>
          <w:rFonts w:hint="eastAsia"/>
        </w:rPr>
        <w:t>川普總統對墨措施：墨國經濟發展命脈係以享有優惠條件進入美國市場做為吸引外資進駐的誘因，惟川普政府的各項措施可能改變此優惠條件之程度及存續。其對墨投資業者營運條件之影響不容小覷。</w:t>
      </w:r>
      <w:r w:rsidR="00E476ED" w:rsidRPr="00AC3482">
        <w:rPr>
          <w:rFonts w:hint="eastAsia"/>
        </w:rPr>
        <w:t>雖然美國川普政府前後引據</w:t>
      </w:r>
      <w:r w:rsidR="00E13E9E" w:rsidRPr="00AC3482">
        <w:t>「國際緊急經濟權力法」（</w:t>
      </w:r>
      <w:r w:rsidR="00E13E9E" w:rsidRPr="00AC3482">
        <w:t>IEEPA</w:t>
      </w:r>
      <w:r w:rsidR="00E13E9E" w:rsidRPr="00AC3482">
        <w:t>）</w:t>
      </w:r>
      <w:r w:rsidR="00E476ED" w:rsidRPr="00AC3482">
        <w:rPr>
          <w:rFonts w:hint="eastAsia"/>
        </w:rPr>
        <w:t>及</w:t>
      </w:r>
      <w:r w:rsidR="00E13E9E" w:rsidRPr="00AC3482">
        <w:rPr>
          <w:rFonts w:hint="eastAsia"/>
        </w:rPr>
        <w:t>貿易法第</w:t>
      </w:r>
      <w:r w:rsidR="00E13E9E" w:rsidRPr="00AC3482">
        <w:rPr>
          <w:rFonts w:hint="eastAsia"/>
        </w:rPr>
        <w:t>1</w:t>
      </w:r>
      <w:r w:rsidR="00E13E9E" w:rsidRPr="00AC3482">
        <w:t>22</w:t>
      </w:r>
      <w:r w:rsidR="00E13E9E" w:rsidRPr="00AC3482">
        <w:rPr>
          <w:rFonts w:hint="eastAsia"/>
        </w:rPr>
        <w:t>條課徵關稅</w:t>
      </w:r>
      <w:r w:rsidR="00E476ED" w:rsidRPr="00AC3482">
        <w:rPr>
          <w:rFonts w:hint="eastAsia"/>
        </w:rPr>
        <w:t>之措施，已被美國法院宣布違法，但墨美雙邊政經關係所涉及之下列</w:t>
      </w:r>
      <w:r w:rsidR="00E476ED" w:rsidRPr="00AC3482">
        <w:rPr>
          <w:rFonts w:hint="eastAsia"/>
        </w:rPr>
        <w:lastRenderedPageBreak/>
        <w:t>議題及事件在在對雙邊互信造成不利影響</w:t>
      </w:r>
      <w:r w:rsidR="00E13E9E" w:rsidRPr="00AC3482">
        <w:rPr>
          <w:rFonts w:hint="eastAsia"/>
        </w:rPr>
        <w:t>。</w:t>
      </w:r>
    </w:p>
    <w:p w14:paraId="58594AD7" w14:textId="01066EB9" w:rsidR="00E476ED" w:rsidRPr="00AC3482" w:rsidRDefault="00F16FD0" w:rsidP="00F16FD0">
      <w:pPr>
        <w:pStyle w:val="a8"/>
        <w:ind w:leftChars="397" w:left="1415" w:hangingChars="202" w:hanging="477"/>
        <w:rPr>
          <w:lang w:eastAsia="zh-TW"/>
        </w:rPr>
      </w:pPr>
      <w:r w:rsidRPr="00AC3482">
        <w:rPr>
          <w:rFonts w:hint="eastAsia"/>
          <w:lang w:eastAsia="zh-TW"/>
        </w:rPr>
        <w:t>１、</w:t>
      </w:r>
      <w:proofErr w:type="spellStart"/>
      <w:r w:rsidR="00E476ED" w:rsidRPr="00AC3482">
        <w:rPr>
          <w:lang w:eastAsia="zh-TW"/>
        </w:rPr>
        <w:t>USMCA</w:t>
      </w:r>
      <w:r w:rsidR="00E476ED" w:rsidRPr="00AC3482">
        <w:rPr>
          <w:rFonts w:hint="eastAsia"/>
          <w:lang w:eastAsia="zh-TW"/>
        </w:rPr>
        <w:t>近期發展：</w:t>
      </w:r>
      <w:proofErr w:type="gramStart"/>
      <w:r w:rsidR="00E16972" w:rsidRPr="00AC3482">
        <w:rPr>
          <w:rFonts w:hint="eastAsia"/>
          <w:lang w:eastAsia="zh-TW"/>
        </w:rPr>
        <w:t>美墨加三國</w:t>
      </w:r>
      <w:proofErr w:type="gramEnd"/>
      <w:r w:rsidR="00E16972" w:rsidRPr="00AC3482">
        <w:rPr>
          <w:rFonts w:hint="eastAsia"/>
          <w:lang w:eastAsia="zh-TW"/>
        </w:rPr>
        <w:t>於</w:t>
      </w:r>
      <w:proofErr w:type="spellEnd"/>
      <w:r w:rsidR="00E16972" w:rsidRPr="00AC3482">
        <w:rPr>
          <w:rFonts w:hint="eastAsia"/>
          <w:lang w:eastAsia="zh-TW"/>
        </w:rPr>
        <w:t>2026</w:t>
      </w:r>
      <w:r w:rsidR="00E16972" w:rsidRPr="00AC3482">
        <w:rPr>
          <w:rFonts w:hint="eastAsia"/>
          <w:lang w:eastAsia="zh-TW"/>
        </w:rPr>
        <w:t>年</w:t>
      </w:r>
      <w:r w:rsidR="00E16972" w:rsidRPr="00AC3482">
        <w:rPr>
          <w:rFonts w:hint="eastAsia"/>
          <w:lang w:eastAsia="zh-TW"/>
        </w:rPr>
        <w:t>5</w:t>
      </w:r>
      <w:r w:rsidR="00E16972" w:rsidRPr="00AC3482">
        <w:rPr>
          <w:rFonts w:hint="eastAsia"/>
          <w:lang w:eastAsia="zh-TW"/>
        </w:rPr>
        <w:t>月進行檢視，美墨方面，美國希望制定更嚴格之汽車原產地規範，並制訂電子業及化學品原產地規範；墨國則建議針對藥品、醫療器材、化學品三類訂定產地規範；美國</w:t>
      </w:r>
      <w:proofErr w:type="gramStart"/>
      <w:r w:rsidR="00E16972" w:rsidRPr="00AC3482">
        <w:rPr>
          <w:rFonts w:hint="eastAsia"/>
          <w:lang w:eastAsia="zh-TW"/>
        </w:rPr>
        <w:t>要求墨加兩</w:t>
      </w:r>
      <w:proofErr w:type="gramEnd"/>
      <w:r w:rsidR="00E16972" w:rsidRPr="00AC3482">
        <w:rPr>
          <w:rFonts w:hint="eastAsia"/>
          <w:lang w:eastAsia="zh-TW"/>
        </w:rPr>
        <w:t>國在防止</w:t>
      </w:r>
      <w:r w:rsidR="00A6723E" w:rsidRPr="00AC3482">
        <w:rPr>
          <w:rFonts w:hint="eastAsia"/>
          <w:lang w:eastAsia="zh-TW"/>
        </w:rPr>
        <w:t>中國大陸</w:t>
      </w:r>
      <w:r w:rsidR="00E16972" w:rsidRPr="00AC3482">
        <w:rPr>
          <w:rFonts w:hint="eastAsia"/>
          <w:lang w:eastAsia="zh-TW"/>
        </w:rPr>
        <w:t>製產品及</w:t>
      </w:r>
      <w:r w:rsidR="00A6723E" w:rsidRPr="00AC3482">
        <w:rPr>
          <w:rFonts w:hint="eastAsia"/>
          <w:lang w:eastAsia="zh-TW"/>
        </w:rPr>
        <w:t>中國大陸</w:t>
      </w:r>
      <w:r w:rsidR="00E16972" w:rsidRPr="00AC3482">
        <w:rPr>
          <w:rFonts w:hint="eastAsia"/>
          <w:lang w:eastAsia="zh-TW"/>
        </w:rPr>
        <w:t>投資進入北美地區要與美國規範一致。</w:t>
      </w:r>
    </w:p>
    <w:p w14:paraId="6FCA012F" w14:textId="258DD17A" w:rsidR="00EC051C" w:rsidRPr="00AC3482" w:rsidRDefault="00F16FD0" w:rsidP="00A57F24">
      <w:pPr>
        <w:pStyle w:val="af2"/>
        <w:ind w:left="1417" w:hanging="472"/>
      </w:pPr>
      <w:r w:rsidRPr="00AC3482">
        <w:rPr>
          <w:rFonts w:hint="eastAsia"/>
        </w:rPr>
        <w:t>２、</w:t>
      </w:r>
      <w:r w:rsidR="00074CCE" w:rsidRPr="00AC3482">
        <w:rPr>
          <w:rFonts w:hint="eastAsia"/>
        </w:rPr>
        <w:t>墨美</w:t>
      </w:r>
      <w:r w:rsidR="00EC051C" w:rsidRPr="00AC3482">
        <w:rPr>
          <w:rFonts w:hint="eastAsia"/>
        </w:rPr>
        <w:t>近期</w:t>
      </w:r>
      <w:r w:rsidR="00074CCE" w:rsidRPr="00AC3482">
        <w:rPr>
          <w:rFonts w:hint="eastAsia"/>
        </w:rPr>
        <w:t>雙邊關係緊張之事件</w:t>
      </w:r>
      <w:r w:rsidR="00EC051C" w:rsidRPr="00AC3482">
        <w:rPr>
          <w:rFonts w:hint="eastAsia"/>
        </w:rPr>
        <w:t>：</w:t>
      </w:r>
      <w:r w:rsidR="00074CCE" w:rsidRPr="00AC3482">
        <w:rPr>
          <w:rFonts w:hint="eastAsia"/>
        </w:rPr>
        <w:t>美國政府</w:t>
      </w:r>
      <w:r w:rsidR="00074CCE" w:rsidRPr="00AC3482">
        <w:rPr>
          <w:rFonts w:hint="eastAsia"/>
        </w:rPr>
        <w:t>2</w:t>
      </w:r>
      <w:r w:rsidR="00074CCE" w:rsidRPr="00AC3482">
        <w:t>026</w:t>
      </w:r>
      <w:r w:rsidR="00074CCE" w:rsidRPr="00AC3482">
        <w:rPr>
          <w:rFonts w:hint="eastAsia"/>
        </w:rPr>
        <w:t>年</w:t>
      </w:r>
      <w:r w:rsidR="00074CCE" w:rsidRPr="00AC3482">
        <w:rPr>
          <w:rFonts w:hint="eastAsia"/>
        </w:rPr>
        <w:t>4</w:t>
      </w:r>
      <w:r w:rsidR="00074CCE" w:rsidRPr="00AC3482">
        <w:rPr>
          <w:rFonts w:hint="eastAsia"/>
        </w:rPr>
        <w:t>月指控墨</w:t>
      </w:r>
      <w:r w:rsidR="00074CCE" w:rsidRPr="00AC3482">
        <w:t>Sinaloa</w:t>
      </w:r>
      <w:r w:rsidR="00074CCE" w:rsidRPr="00AC3482">
        <w:rPr>
          <w:rFonts w:hint="eastAsia"/>
        </w:rPr>
        <w:t>州長</w:t>
      </w:r>
      <w:r w:rsidR="00074CCE" w:rsidRPr="00AC3482">
        <w:t>Ruben Rocha</w:t>
      </w:r>
      <w:r w:rsidR="00074CCE" w:rsidRPr="00AC3482">
        <w:rPr>
          <w:rFonts w:hint="eastAsia"/>
        </w:rPr>
        <w:t>包庇毒販組織</w:t>
      </w:r>
      <w:r w:rsidR="00A6723E" w:rsidRPr="00AC3482">
        <w:t>（</w:t>
      </w:r>
      <w:r w:rsidR="00074CCE" w:rsidRPr="00AC3482">
        <w:t>Cartel</w:t>
      </w:r>
      <w:r w:rsidR="00A6723E" w:rsidRPr="00AC3482">
        <w:t>）</w:t>
      </w:r>
      <w:r w:rsidR="00074CCE" w:rsidRPr="00AC3482">
        <w:rPr>
          <w:rFonts w:hint="eastAsia"/>
        </w:rPr>
        <w:t>，要求墨國政府配合逮捕引渡。墨國</w:t>
      </w:r>
      <w:r w:rsidR="00074CCE" w:rsidRPr="00AC3482">
        <w:t>Sheinbaum</w:t>
      </w:r>
      <w:r w:rsidR="00074CCE" w:rsidRPr="00AC3482">
        <w:rPr>
          <w:rFonts w:hint="eastAsia"/>
        </w:rPr>
        <w:t>總統要求美方提供證據，並反擊美國亦未回應墨國前要求引渡涉及墨國不法油料交易嫌犯事；白宮於</w:t>
      </w:r>
      <w:r w:rsidR="00074CCE" w:rsidRPr="00AC3482">
        <w:rPr>
          <w:rFonts w:hint="eastAsia"/>
        </w:rPr>
        <w:t>2026</w:t>
      </w:r>
      <w:r w:rsidR="00074CCE" w:rsidRPr="00AC3482">
        <w:rPr>
          <w:rFonts w:hint="eastAsia"/>
        </w:rPr>
        <w:t>年</w:t>
      </w:r>
      <w:r w:rsidR="00074CCE" w:rsidRPr="00AC3482">
        <w:rPr>
          <w:rFonts w:hint="eastAsia"/>
        </w:rPr>
        <w:t>5</w:t>
      </w:r>
      <w:r w:rsidR="00074CCE" w:rsidRPr="00AC3482">
        <w:rPr>
          <w:rFonts w:hint="eastAsia"/>
        </w:rPr>
        <w:t>月發布</w:t>
      </w:r>
      <w:r w:rsidR="00074CCE" w:rsidRPr="00AC3482">
        <w:t>14404</w:t>
      </w:r>
      <w:r w:rsidR="00074CCE" w:rsidRPr="00AC3482">
        <w:rPr>
          <w:rFonts w:hint="eastAsia"/>
        </w:rPr>
        <w:t>號行政命令授權國務卿及財長主導對古巴及任何與其經濟往來之外國企業或個人制裁，墨國對古巴輸出石油可能被視為「可制裁行為」，倘對墨國國營石油公司</w:t>
      </w:r>
      <w:r w:rsidR="00A6723E" w:rsidRPr="00AC3482">
        <w:t>（</w:t>
      </w:r>
      <w:r w:rsidR="00074CCE" w:rsidRPr="00AC3482">
        <w:t>PEMEX</w:t>
      </w:r>
      <w:r w:rsidR="00A6723E" w:rsidRPr="00AC3482">
        <w:t>）</w:t>
      </w:r>
      <w:r w:rsidR="00074CCE" w:rsidRPr="00AC3482">
        <w:rPr>
          <w:rFonts w:hint="eastAsia"/>
        </w:rPr>
        <w:t>制裁，將形成另一對墨政府壓力；川普總統簽署於</w:t>
      </w:r>
      <w:r w:rsidR="00074CCE" w:rsidRPr="00AC3482">
        <w:rPr>
          <w:rFonts w:hint="eastAsia"/>
        </w:rPr>
        <w:t>2026</w:t>
      </w:r>
      <w:r w:rsidR="00074CCE" w:rsidRPr="00AC3482">
        <w:rPr>
          <w:rFonts w:hint="eastAsia"/>
        </w:rPr>
        <w:t>年</w:t>
      </w:r>
      <w:r w:rsidR="00074CCE" w:rsidRPr="00AC3482">
        <w:rPr>
          <w:rFonts w:hint="eastAsia"/>
        </w:rPr>
        <w:t>5</w:t>
      </w:r>
      <w:r w:rsidR="00074CCE" w:rsidRPr="00AC3482">
        <w:rPr>
          <w:rFonts w:hint="eastAsia"/>
        </w:rPr>
        <w:t>月簽署「</w:t>
      </w:r>
      <w:r w:rsidR="00074CCE" w:rsidRPr="00AC3482">
        <w:t>2026</w:t>
      </w:r>
      <w:r w:rsidR="00074CCE" w:rsidRPr="00AC3482">
        <w:rPr>
          <w:rFonts w:hint="eastAsia"/>
        </w:rPr>
        <w:t>反恐戰略</w:t>
      </w:r>
      <w:r w:rsidR="00A6723E" w:rsidRPr="00AC3482">
        <w:t>（</w:t>
      </w:r>
      <w:r w:rsidR="00074CCE" w:rsidRPr="00AC3482">
        <w:t>National Counterterrorism Strategy</w:t>
      </w:r>
      <w:r w:rsidR="00A6723E" w:rsidRPr="00AC3482">
        <w:t>）</w:t>
      </w:r>
      <w:r w:rsidR="00074CCE" w:rsidRPr="00AC3482">
        <w:rPr>
          <w:rFonts w:hint="eastAsia"/>
        </w:rPr>
        <w:t>」將拉美販毒集團列為三大反恐優先目標之一，並將包庇犯罪集團或與之合作之政府視為共犯，美國得展開軍警行動；</w:t>
      </w:r>
    </w:p>
    <w:p w14:paraId="054C5F69" w14:textId="7F3E0289" w:rsidR="00F20220" w:rsidRPr="00AC3482" w:rsidRDefault="00847D5B" w:rsidP="00A57F24">
      <w:pPr>
        <w:pStyle w:val="a8"/>
        <w:ind w:left="945" w:hanging="709"/>
      </w:pPr>
      <w:r w:rsidRPr="00AC3482">
        <w:rPr>
          <w:rFonts w:hint="eastAsia"/>
        </w:rPr>
        <w:t>（二</w:t>
      </w:r>
      <w:r w:rsidR="00074CCE" w:rsidRPr="00AC3482">
        <w:rPr>
          <w:rFonts w:hint="eastAsia"/>
        </w:rPr>
        <w:t>）人力成本持續上升：墨國</w:t>
      </w:r>
      <w:r w:rsidRPr="00AC3482">
        <w:rPr>
          <w:rFonts w:hint="eastAsia"/>
        </w:rPr>
        <w:t>每年均調升最低工資，且近年來調幅均在</w:t>
      </w:r>
      <w:r w:rsidRPr="00AC3482">
        <w:rPr>
          <w:rFonts w:hint="eastAsia"/>
        </w:rPr>
        <w:t>1</w:t>
      </w:r>
      <w:r w:rsidR="00210CB6" w:rsidRPr="00AC3482">
        <w:rPr>
          <w:rFonts w:hint="eastAsia"/>
        </w:rPr>
        <w:t>2</w:t>
      </w:r>
      <w:r w:rsidRPr="00AC3482">
        <w:rPr>
          <w:rFonts w:hint="eastAsia"/>
        </w:rPr>
        <w:t>%</w:t>
      </w:r>
      <w:r w:rsidR="00210CB6" w:rsidRPr="00AC3482">
        <w:rPr>
          <w:rFonts w:hint="eastAsia"/>
        </w:rPr>
        <w:t>-22%</w:t>
      </w:r>
      <w:r w:rsidR="00210CB6" w:rsidRPr="00AC3482">
        <w:rPr>
          <w:rFonts w:hint="eastAsia"/>
        </w:rPr>
        <w:t>之間</w:t>
      </w:r>
      <w:r w:rsidR="00074CCE" w:rsidRPr="00AC3482">
        <w:rPr>
          <w:rFonts w:hint="eastAsia"/>
        </w:rPr>
        <w:t>，</w:t>
      </w:r>
      <w:r w:rsidRPr="00AC3482">
        <w:rPr>
          <w:rFonts w:hint="eastAsia"/>
        </w:rPr>
        <w:t>以致</w:t>
      </w:r>
      <w:r w:rsidR="00074CCE" w:rsidRPr="00AC3482">
        <w:rPr>
          <w:rFonts w:hint="eastAsia"/>
        </w:rPr>
        <w:t>最低工資已從</w:t>
      </w:r>
      <w:r w:rsidR="00074CCE" w:rsidRPr="00AC3482">
        <w:t>2018</w:t>
      </w:r>
      <w:r w:rsidR="00074CCE" w:rsidRPr="00AC3482">
        <w:rPr>
          <w:rFonts w:hint="eastAsia"/>
        </w:rPr>
        <w:t>年的每日</w:t>
      </w:r>
      <w:r w:rsidR="00074CCE" w:rsidRPr="00AC3482">
        <w:t>88.36</w:t>
      </w:r>
      <w:r w:rsidR="00074CCE" w:rsidRPr="00AC3482">
        <w:rPr>
          <w:rFonts w:hint="eastAsia"/>
        </w:rPr>
        <w:t>墨幣</w:t>
      </w:r>
      <w:r w:rsidR="00074CCE" w:rsidRPr="00AC3482">
        <w:t>增加為</w:t>
      </w:r>
      <w:r w:rsidR="00074CCE" w:rsidRPr="00AC3482">
        <w:t>2026</w:t>
      </w:r>
      <w:r w:rsidR="00074CCE" w:rsidRPr="00AC3482">
        <w:t>年的</w:t>
      </w:r>
      <w:r w:rsidR="00074CCE" w:rsidRPr="00AC3482">
        <w:t>315.04</w:t>
      </w:r>
      <w:r w:rsidR="00074CCE" w:rsidRPr="00AC3482">
        <w:t>墨幣</w:t>
      </w:r>
      <w:r w:rsidR="00074CCE" w:rsidRPr="00AC3482">
        <w:rPr>
          <w:rFonts w:hint="eastAsia"/>
        </w:rPr>
        <w:t>。</w:t>
      </w:r>
      <w:r w:rsidR="00F20220" w:rsidRPr="00AC3482">
        <w:rPr>
          <w:rFonts w:hint="eastAsia"/>
        </w:rPr>
        <w:t>另墨政府於</w:t>
      </w:r>
      <w:r w:rsidR="00F20220" w:rsidRPr="00AC3482">
        <w:rPr>
          <w:rFonts w:hint="eastAsia"/>
        </w:rPr>
        <w:t>2026</w:t>
      </w:r>
      <w:r w:rsidR="00F20220" w:rsidRPr="00AC3482">
        <w:rPr>
          <w:rFonts w:hint="eastAsia"/>
        </w:rPr>
        <w:t>年修法調降</w:t>
      </w:r>
      <w:r w:rsidRPr="00AC3482">
        <w:rPr>
          <w:rFonts w:hint="eastAsia"/>
        </w:rPr>
        <w:t>每週法定最高</w:t>
      </w:r>
      <w:r w:rsidR="00F20220" w:rsidRPr="00AC3482">
        <w:rPr>
          <w:rFonts w:hint="eastAsia"/>
        </w:rPr>
        <w:t>工時</w:t>
      </w:r>
      <w:r w:rsidRPr="00AC3482">
        <w:rPr>
          <w:rFonts w:hint="eastAsia"/>
        </w:rPr>
        <w:t xml:space="preserve">: </w:t>
      </w:r>
      <w:r w:rsidR="00F20220" w:rsidRPr="00AC3482">
        <w:t>2027</w:t>
      </w:r>
      <w:r w:rsidR="00F20220" w:rsidRPr="00AC3482">
        <w:rPr>
          <w:rFonts w:hint="eastAsia"/>
        </w:rPr>
        <w:t>年</w:t>
      </w:r>
      <w:r w:rsidR="00F20220" w:rsidRPr="00AC3482">
        <w:t>1</w:t>
      </w:r>
      <w:r w:rsidR="00F20220" w:rsidRPr="00AC3482">
        <w:rPr>
          <w:rFonts w:hint="eastAsia"/>
        </w:rPr>
        <w:t>月</w:t>
      </w:r>
      <w:r w:rsidR="00F20220" w:rsidRPr="00AC3482">
        <w:t>1</w:t>
      </w:r>
      <w:r w:rsidR="00F20220" w:rsidRPr="00AC3482">
        <w:rPr>
          <w:rFonts w:hint="eastAsia"/>
        </w:rPr>
        <w:t>日起</w:t>
      </w:r>
      <w:r w:rsidRPr="00AC3482">
        <w:rPr>
          <w:rFonts w:hint="eastAsia"/>
        </w:rPr>
        <w:t>自現行</w:t>
      </w:r>
      <w:r w:rsidRPr="00AC3482">
        <w:rPr>
          <w:rFonts w:hint="eastAsia"/>
        </w:rPr>
        <w:t>48</w:t>
      </w:r>
      <w:r w:rsidRPr="00AC3482">
        <w:rPr>
          <w:rFonts w:hint="eastAsia"/>
        </w:rPr>
        <w:t>小時</w:t>
      </w:r>
      <w:r w:rsidR="00F20220" w:rsidRPr="00AC3482">
        <w:rPr>
          <w:rFonts w:hint="eastAsia"/>
        </w:rPr>
        <w:t>降至</w:t>
      </w:r>
      <w:r w:rsidR="00F20220" w:rsidRPr="00AC3482">
        <w:t>46</w:t>
      </w:r>
      <w:r w:rsidR="00F20220" w:rsidRPr="00AC3482">
        <w:rPr>
          <w:rFonts w:hint="eastAsia"/>
        </w:rPr>
        <w:t>小時，之後逐年調降至</w:t>
      </w:r>
      <w:r w:rsidR="00F20220" w:rsidRPr="00AC3482">
        <w:t>2030</w:t>
      </w:r>
      <w:r w:rsidR="00F20220" w:rsidRPr="00AC3482">
        <w:rPr>
          <w:rFonts w:hint="eastAsia"/>
        </w:rPr>
        <w:t>年</w:t>
      </w:r>
      <w:r w:rsidRPr="00AC3482">
        <w:rPr>
          <w:rFonts w:hint="eastAsia"/>
        </w:rPr>
        <w:t>之</w:t>
      </w:r>
      <w:r w:rsidR="00F20220" w:rsidRPr="00AC3482">
        <w:t>40</w:t>
      </w:r>
      <w:r w:rsidR="00F20220" w:rsidRPr="00AC3482">
        <w:rPr>
          <w:rFonts w:hint="eastAsia"/>
        </w:rPr>
        <w:t>小時。</w:t>
      </w:r>
      <w:r w:rsidRPr="00AC3482">
        <w:rPr>
          <w:rFonts w:hint="eastAsia"/>
        </w:rPr>
        <w:t>形同另一種加薪，增加人力</w:t>
      </w:r>
      <w:r w:rsidR="00A6723E" w:rsidRPr="00AC3482">
        <w:rPr>
          <w:rFonts w:hint="eastAsia"/>
        </w:rPr>
        <w:t>僱用</w:t>
      </w:r>
      <w:r w:rsidRPr="00AC3482">
        <w:rPr>
          <w:rFonts w:hint="eastAsia"/>
        </w:rPr>
        <w:t>成本。</w:t>
      </w:r>
    </w:p>
    <w:p w14:paraId="053FA2C4" w14:textId="5701BAA5" w:rsidR="00847D5B" w:rsidRPr="00AC3482" w:rsidRDefault="00A6723E" w:rsidP="00A57F24">
      <w:pPr>
        <w:pStyle w:val="a8"/>
        <w:ind w:left="945" w:hanging="709"/>
      </w:pPr>
      <w:r w:rsidRPr="00AC3482">
        <w:rPr>
          <w:rFonts w:hint="eastAsia"/>
        </w:rPr>
        <w:t>（</w:t>
      </w:r>
      <w:r w:rsidR="00847D5B" w:rsidRPr="00AC3482">
        <w:rPr>
          <w:rFonts w:hint="eastAsia"/>
        </w:rPr>
        <w:t>三</w:t>
      </w:r>
      <w:r w:rsidRPr="00AC3482">
        <w:rPr>
          <w:rFonts w:hint="eastAsia"/>
        </w:rPr>
        <w:t>）</w:t>
      </w:r>
      <w:r w:rsidR="00847D5B" w:rsidRPr="00AC3482">
        <w:rPr>
          <w:rFonts w:hint="eastAsia"/>
        </w:rPr>
        <w:t>司法改革影響判決品質：墨國司法改革自</w:t>
      </w:r>
      <w:r w:rsidR="00847D5B" w:rsidRPr="00AC3482">
        <w:rPr>
          <w:rFonts w:hint="eastAsia"/>
        </w:rPr>
        <w:t>2025</w:t>
      </w:r>
      <w:r w:rsidR="00847D5B" w:rsidRPr="00AC3482">
        <w:rPr>
          <w:rFonts w:hint="eastAsia"/>
        </w:rPr>
        <w:t>年起各級法官</w:t>
      </w:r>
      <w:r w:rsidR="00623E3E" w:rsidRPr="00AC3482">
        <w:rPr>
          <w:rFonts w:hint="eastAsia"/>
        </w:rPr>
        <w:t>均改由</w:t>
      </w:r>
      <w:r w:rsidR="00847D5B" w:rsidRPr="00AC3482">
        <w:rPr>
          <w:rFonts w:hint="eastAsia"/>
        </w:rPr>
        <w:t>普選產生，</w:t>
      </w:r>
      <w:r w:rsidR="00623E3E" w:rsidRPr="00AC3482">
        <w:rPr>
          <w:rFonts w:hint="eastAsia"/>
        </w:rPr>
        <w:t>因此引發私部門對於司法人員良莠不齊、可能偏向政府或為犯罪集團控制等司法不公之疑慮。</w:t>
      </w:r>
    </w:p>
    <w:p w14:paraId="28D25632" w14:textId="27B3E677" w:rsidR="00BE49B3" w:rsidRPr="00AC3482" w:rsidRDefault="006E5CED" w:rsidP="00A57F24">
      <w:pPr>
        <w:pStyle w:val="a8"/>
        <w:ind w:left="945" w:hanging="709"/>
      </w:pPr>
      <w:r w:rsidRPr="00AC3482">
        <w:rPr>
          <w:rFonts w:hint="eastAsia"/>
        </w:rPr>
        <w:lastRenderedPageBreak/>
        <w:t>（</w:t>
      </w:r>
      <w:r w:rsidR="00623E3E" w:rsidRPr="00AC3482">
        <w:rPr>
          <w:rFonts w:hint="eastAsia"/>
        </w:rPr>
        <w:t>四</w:t>
      </w:r>
      <w:r w:rsidRPr="00AC3482">
        <w:rPr>
          <w:rFonts w:hint="eastAsia"/>
        </w:rPr>
        <w:t>）</w:t>
      </w:r>
      <w:r w:rsidR="000643A9" w:rsidRPr="00AC3482">
        <w:rPr>
          <w:rFonts w:hint="eastAsia"/>
        </w:rPr>
        <w:t>治安：</w:t>
      </w:r>
    </w:p>
    <w:p w14:paraId="4A6ACB65" w14:textId="0AF5EF25" w:rsidR="00BE49B3" w:rsidRPr="00AC3482" w:rsidRDefault="00BE49B3" w:rsidP="00A57F24">
      <w:pPr>
        <w:pStyle w:val="af"/>
        <w:ind w:left="945" w:firstLine="472"/>
      </w:pPr>
      <w:r w:rsidRPr="00AC3482">
        <w:rPr>
          <w:rFonts w:hint="eastAsia"/>
        </w:rPr>
        <w:t>一般在首都墨西哥市及其他工商大城，治安尚稱良好，但偷、搶、綁架事件仍時有所聞，據墨國公共安全系統執行秘書處（</w:t>
      </w:r>
      <w:proofErr w:type="spellStart"/>
      <w:r w:rsidRPr="00AC3482">
        <w:t>Secretariado</w:t>
      </w:r>
      <w:proofErr w:type="spellEnd"/>
      <w:r w:rsidRPr="00AC3482">
        <w:t xml:space="preserve"> </w:t>
      </w:r>
      <w:proofErr w:type="spellStart"/>
      <w:r w:rsidRPr="00AC3482">
        <w:t>Ejecutivo</w:t>
      </w:r>
      <w:proofErr w:type="spellEnd"/>
      <w:r w:rsidRPr="00AC3482">
        <w:t xml:space="preserve"> del Sistema Nacional de </w:t>
      </w:r>
      <w:proofErr w:type="spellStart"/>
      <w:r w:rsidRPr="00AC3482">
        <w:t>Seguridad</w:t>
      </w:r>
      <w:proofErr w:type="spellEnd"/>
      <w:r w:rsidRPr="00AC3482">
        <w:t xml:space="preserve"> Publica</w:t>
      </w:r>
      <w:r w:rsidRPr="00AC3482">
        <w:rPr>
          <w:rFonts w:hint="eastAsia"/>
        </w:rPr>
        <w:t>）統計，墨西哥市</w:t>
      </w:r>
      <w:r w:rsidRPr="00AC3482">
        <w:t>2025</w:t>
      </w:r>
      <w:r w:rsidRPr="00AC3482">
        <w:rPr>
          <w:rFonts w:hint="eastAsia"/>
        </w:rPr>
        <w:t>年恐嚇勒索案件共</w:t>
      </w:r>
      <w:r w:rsidRPr="00AC3482">
        <w:t>1,704</w:t>
      </w:r>
      <w:r w:rsidRPr="00AC3482">
        <w:rPr>
          <w:rFonts w:hint="eastAsia"/>
        </w:rPr>
        <w:t>案，較</w:t>
      </w:r>
      <w:r w:rsidRPr="00AC3482">
        <w:t>2024</w:t>
      </w:r>
      <w:r w:rsidRPr="00AC3482">
        <w:rPr>
          <w:rFonts w:hint="eastAsia"/>
        </w:rPr>
        <w:t>年增加</w:t>
      </w:r>
      <w:r w:rsidRPr="00AC3482">
        <w:t>260%</w:t>
      </w:r>
      <w:r w:rsidRPr="00AC3482">
        <w:rPr>
          <w:rFonts w:hint="eastAsia"/>
        </w:rPr>
        <w:t>；墨國的</w:t>
      </w:r>
      <w:r w:rsidRPr="00AC3482">
        <w:t>32</w:t>
      </w:r>
      <w:r w:rsidRPr="00AC3482">
        <w:rPr>
          <w:rFonts w:hint="eastAsia"/>
        </w:rPr>
        <w:t>個州（含首都墨西哥市）在</w:t>
      </w:r>
      <w:r w:rsidRPr="00AC3482">
        <w:t>2025</w:t>
      </w:r>
      <w:r w:rsidRPr="00AC3482">
        <w:rPr>
          <w:rFonts w:hint="eastAsia"/>
        </w:rPr>
        <w:t>年有</w:t>
      </w:r>
      <w:r w:rsidRPr="00AC3482">
        <w:t>18</w:t>
      </w:r>
      <w:r w:rsidRPr="00AC3482">
        <w:rPr>
          <w:rFonts w:hint="eastAsia"/>
        </w:rPr>
        <w:t>個州（含首都墨西哥市）恐嚇勒索案增加，主要影響商業與製造業者。另</w:t>
      </w:r>
      <w:r w:rsidR="00623E3E" w:rsidRPr="00AC3482">
        <w:rPr>
          <w:rFonts w:ascii="華康細圓體" w:hAnsi="新細明體" w:hint="eastAsia"/>
        </w:rPr>
        <w:t>，</w:t>
      </w:r>
      <w:r w:rsidRPr="00AC3482">
        <w:rPr>
          <w:rFonts w:hint="eastAsia"/>
        </w:rPr>
        <w:t>墨西哥幫派強徵保護費案件十年內增加</w:t>
      </w:r>
      <w:r w:rsidRPr="00AC3482">
        <w:t>82%</w:t>
      </w:r>
      <w:r w:rsidRPr="00AC3482">
        <w:rPr>
          <w:rFonts w:hint="eastAsia"/>
        </w:rPr>
        <w:t>，聯邦檢察總署（</w:t>
      </w:r>
      <w:r w:rsidRPr="00AC3482">
        <w:t>FGR</w:t>
      </w:r>
      <w:r w:rsidRPr="00AC3482">
        <w:rPr>
          <w:rFonts w:hint="eastAsia"/>
        </w:rPr>
        <w:t>）表示，受影響最嚴重區域為：墨西哥州、</w:t>
      </w:r>
      <w:r w:rsidRPr="00AC3482">
        <w:t>Guanajuato</w:t>
      </w:r>
      <w:r w:rsidRPr="00AC3482">
        <w:rPr>
          <w:rFonts w:hint="eastAsia"/>
        </w:rPr>
        <w:t>州、</w:t>
      </w:r>
      <w:r w:rsidRPr="00AC3482">
        <w:t>Nuevo León</w:t>
      </w:r>
      <w:r w:rsidRPr="00AC3482">
        <w:rPr>
          <w:rFonts w:hint="eastAsia"/>
        </w:rPr>
        <w:t>州、墨西哥市、</w:t>
      </w:r>
      <w:r w:rsidRPr="00AC3482">
        <w:t>Veracruz</w:t>
      </w:r>
      <w:r w:rsidRPr="00AC3482">
        <w:rPr>
          <w:rFonts w:hint="eastAsia"/>
        </w:rPr>
        <w:t>州、</w:t>
      </w:r>
      <w:r w:rsidRPr="00AC3482">
        <w:t>Jalisco</w:t>
      </w:r>
      <w:r w:rsidRPr="00AC3482">
        <w:rPr>
          <w:rFonts w:hint="eastAsia"/>
        </w:rPr>
        <w:t>州、</w:t>
      </w:r>
      <w:proofErr w:type="spellStart"/>
      <w:r w:rsidRPr="00AC3482">
        <w:t>Michoacan</w:t>
      </w:r>
      <w:proofErr w:type="spellEnd"/>
      <w:r w:rsidRPr="00AC3482">
        <w:rPr>
          <w:rFonts w:hint="eastAsia"/>
        </w:rPr>
        <w:t>州、</w:t>
      </w:r>
      <w:proofErr w:type="spellStart"/>
      <w:r w:rsidRPr="00AC3482">
        <w:t>Querrero</w:t>
      </w:r>
      <w:proofErr w:type="spellEnd"/>
      <w:r w:rsidRPr="00AC3482">
        <w:rPr>
          <w:rFonts w:hint="eastAsia"/>
        </w:rPr>
        <w:t>州等</w:t>
      </w:r>
      <w:r w:rsidRPr="00AC3482">
        <w:t>8</w:t>
      </w:r>
      <w:r w:rsidRPr="00AC3482">
        <w:rPr>
          <w:rFonts w:hint="eastAsia"/>
        </w:rPr>
        <w:t>區域。</w:t>
      </w:r>
      <w:r w:rsidR="00F20220" w:rsidRPr="00AC3482">
        <w:rPr>
          <w:rFonts w:hint="eastAsia"/>
        </w:rPr>
        <w:t>另</w:t>
      </w:r>
      <w:r w:rsidRPr="00AC3482">
        <w:rPr>
          <w:rFonts w:hint="eastAsia"/>
        </w:rPr>
        <w:t>據墨國保險協會（</w:t>
      </w:r>
      <w:r w:rsidRPr="00AC3482">
        <w:t>AMIS</w:t>
      </w:r>
      <w:r w:rsidRPr="00AC3482">
        <w:rPr>
          <w:rFonts w:hint="eastAsia"/>
        </w:rPr>
        <w:t>）數據，</w:t>
      </w:r>
      <w:r w:rsidRPr="00AC3482">
        <w:t>2024</w:t>
      </w:r>
      <w:r w:rsidRPr="00AC3482">
        <w:rPr>
          <w:rFonts w:hint="eastAsia"/>
        </w:rPr>
        <w:t>年</w:t>
      </w:r>
      <w:r w:rsidRPr="00AC3482">
        <w:t>6</w:t>
      </w:r>
      <w:r w:rsidRPr="00AC3482">
        <w:rPr>
          <w:rFonts w:hint="eastAsia"/>
        </w:rPr>
        <w:t>月至</w:t>
      </w:r>
      <w:r w:rsidRPr="00AC3482">
        <w:t>2025</w:t>
      </w:r>
      <w:r w:rsidRPr="00AC3482">
        <w:rPr>
          <w:rFonts w:hint="eastAsia"/>
        </w:rPr>
        <w:t>年</w:t>
      </w:r>
      <w:r w:rsidRPr="00AC3482">
        <w:t>5</w:t>
      </w:r>
      <w:r w:rsidRPr="00AC3482">
        <w:rPr>
          <w:rFonts w:hint="eastAsia"/>
        </w:rPr>
        <w:t>月期間，墨國共有</w:t>
      </w:r>
      <w:r w:rsidRPr="00AC3482">
        <w:t>9,525</w:t>
      </w:r>
      <w:r w:rsidRPr="00AC3482">
        <w:rPr>
          <w:rFonts w:hint="eastAsia"/>
        </w:rPr>
        <w:t>輛重型貨車遭劫，且其中</w:t>
      </w:r>
      <w:r w:rsidRPr="00AC3482">
        <w:t>68%</w:t>
      </w:r>
      <w:r w:rsidRPr="00AC3482">
        <w:rPr>
          <w:rFonts w:hint="eastAsia"/>
        </w:rPr>
        <w:t>屬暴力搶劫，遭搶車輛種類依次為雙節貨櫃拖車、單貨櫃拖車、一般貨卡。</w:t>
      </w:r>
    </w:p>
    <w:p w14:paraId="75EFBB3F" w14:textId="57366C78" w:rsidR="000643A9" w:rsidRPr="00AC3482" w:rsidRDefault="00C21999" w:rsidP="00A57F24">
      <w:pPr>
        <w:pStyle w:val="a8"/>
        <w:ind w:left="945" w:hanging="709"/>
        <w:rPr>
          <w:lang w:eastAsia="zh-TW"/>
        </w:rPr>
      </w:pPr>
      <w:r w:rsidRPr="00AC3482">
        <w:rPr>
          <w:rFonts w:hint="eastAsia"/>
          <w:lang w:eastAsia="zh-TW"/>
        </w:rPr>
        <w:t>（</w:t>
      </w:r>
      <w:r w:rsidR="00623E3E" w:rsidRPr="00AC3482">
        <w:rPr>
          <w:rFonts w:hint="eastAsia"/>
          <w:lang w:eastAsia="zh-TW"/>
        </w:rPr>
        <w:t>五</w:t>
      </w:r>
      <w:r w:rsidRPr="00AC3482">
        <w:rPr>
          <w:rFonts w:hint="eastAsia"/>
          <w:lang w:eastAsia="zh-TW"/>
        </w:rPr>
        <w:t>）</w:t>
      </w:r>
      <w:r w:rsidR="00BA39CE" w:rsidRPr="00AC3482">
        <w:rPr>
          <w:rFonts w:hint="eastAsia"/>
          <w:lang w:eastAsia="zh-TW"/>
        </w:rPr>
        <w:t>政府效能與清廉：</w:t>
      </w:r>
      <w:r w:rsidR="00F20220" w:rsidRPr="00AC3482">
        <w:rPr>
          <w:rFonts w:hint="eastAsia"/>
          <w:lang w:eastAsia="zh-TW"/>
        </w:rPr>
        <w:t>墨國全國企業主協會</w:t>
      </w:r>
      <w:r w:rsidR="00A6723E" w:rsidRPr="00AC3482">
        <w:rPr>
          <w:lang w:eastAsia="zh-TW"/>
        </w:rPr>
        <w:t>（</w:t>
      </w:r>
      <w:proofErr w:type="spellStart"/>
      <w:r w:rsidR="00F20220" w:rsidRPr="00AC3482">
        <w:rPr>
          <w:lang w:eastAsia="zh-TW"/>
        </w:rPr>
        <w:t>Coparmex</w:t>
      </w:r>
      <w:proofErr w:type="spellEnd"/>
      <w:r w:rsidR="00A6723E" w:rsidRPr="00AC3482">
        <w:rPr>
          <w:lang w:eastAsia="zh-TW"/>
        </w:rPr>
        <w:t>）</w:t>
      </w:r>
      <w:r w:rsidR="00F20220" w:rsidRPr="00AC3482">
        <w:rPr>
          <w:rFonts w:hint="eastAsia"/>
          <w:lang w:eastAsia="zh-TW"/>
        </w:rPr>
        <w:t>理事長</w:t>
      </w:r>
      <w:r w:rsidR="00F20220" w:rsidRPr="00AC3482">
        <w:rPr>
          <w:lang w:eastAsia="zh-TW"/>
        </w:rPr>
        <w:t xml:space="preserve">Juan </w:t>
      </w:r>
      <w:proofErr w:type="spellStart"/>
      <w:r w:rsidR="00F20220" w:rsidRPr="00AC3482">
        <w:rPr>
          <w:lang w:eastAsia="zh-TW"/>
        </w:rPr>
        <w:t>Sierra</w:t>
      </w:r>
      <w:r w:rsidR="00F20220" w:rsidRPr="00AC3482">
        <w:rPr>
          <w:rFonts w:hint="eastAsia"/>
          <w:lang w:eastAsia="zh-TW"/>
        </w:rPr>
        <w:t>公開指出，部分會員企業反映，政府機關及其相關執法人員在若干城市經常利用權力向企業施壓索賄</w:t>
      </w:r>
      <w:r w:rsidR="00BE49B3" w:rsidRPr="00AC3482">
        <w:rPr>
          <w:rFonts w:hint="eastAsia"/>
          <w:lang w:eastAsia="zh-TW"/>
        </w:rPr>
        <w:t>。</w:t>
      </w:r>
      <w:r w:rsidR="00F20220" w:rsidRPr="00AC3482">
        <w:rPr>
          <w:rFonts w:hint="eastAsia"/>
          <w:lang w:eastAsia="zh-TW"/>
        </w:rPr>
        <w:t>據</w:t>
      </w:r>
      <w:r w:rsidR="00F20220" w:rsidRPr="00AC3482">
        <w:rPr>
          <w:lang w:eastAsia="zh-TW"/>
        </w:rPr>
        <w:t>Coparmex</w:t>
      </w:r>
      <w:r w:rsidR="00F20220" w:rsidRPr="00AC3482">
        <w:rPr>
          <w:rFonts w:hint="eastAsia"/>
          <w:lang w:eastAsia="zh-TW"/>
        </w:rPr>
        <w:t>估算，此類勒索行為每年對墨經濟造成近</w:t>
      </w:r>
      <w:proofErr w:type="spellEnd"/>
      <w:r w:rsidR="00F20220" w:rsidRPr="00AC3482">
        <w:rPr>
          <w:lang w:eastAsia="zh-TW"/>
        </w:rPr>
        <w:t>10</w:t>
      </w:r>
      <w:r w:rsidR="00F20220" w:rsidRPr="00AC3482">
        <w:rPr>
          <w:rFonts w:hint="eastAsia"/>
          <w:lang w:eastAsia="zh-TW"/>
        </w:rPr>
        <w:t>億美元之損失。</w:t>
      </w:r>
    </w:p>
    <w:p w14:paraId="08EF6783" w14:textId="40B2C44E" w:rsidR="000643A9" w:rsidRPr="00AC3482" w:rsidRDefault="00C21999" w:rsidP="00BB587A">
      <w:pPr>
        <w:pStyle w:val="a8"/>
        <w:ind w:left="945" w:hanging="709"/>
        <w:rPr>
          <w:lang w:eastAsia="zh-TW"/>
        </w:rPr>
      </w:pPr>
      <w:r w:rsidRPr="00AC3482">
        <w:rPr>
          <w:rFonts w:hint="eastAsia"/>
          <w:lang w:eastAsia="zh-TW"/>
        </w:rPr>
        <w:t>（</w:t>
      </w:r>
      <w:r w:rsidR="00623E3E" w:rsidRPr="00AC3482">
        <w:rPr>
          <w:rFonts w:hint="eastAsia"/>
          <w:lang w:eastAsia="zh-TW"/>
        </w:rPr>
        <w:t>六</w:t>
      </w:r>
      <w:r w:rsidRPr="00AC3482">
        <w:rPr>
          <w:rFonts w:hint="eastAsia"/>
          <w:lang w:eastAsia="zh-TW"/>
        </w:rPr>
        <w:t>）</w:t>
      </w:r>
      <w:r w:rsidR="00BA39CE" w:rsidRPr="00AC3482">
        <w:rPr>
          <w:rFonts w:hint="eastAsia"/>
          <w:lang w:eastAsia="zh-TW"/>
        </w:rPr>
        <w:t>經貿及財政法令繁雜且時而變動，導致投資不確定因素及風險提高。</w:t>
      </w:r>
    </w:p>
    <w:p w14:paraId="6362B75F" w14:textId="5968CD95" w:rsidR="000643A9" w:rsidRPr="00AC3482" w:rsidRDefault="00C21999" w:rsidP="00BB587A">
      <w:pPr>
        <w:pStyle w:val="a8"/>
        <w:ind w:left="945" w:hanging="709"/>
        <w:rPr>
          <w:lang w:eastAsia="zh-TW"/>
        </w:rPr>
      </w:pPr>
      <w:r w:rsidRPr="00AC3482">
        <w:rPr>
          <w:rFonts w:hint="eastAsia"/>
          <w:lang w:eastAsia="zh-TW"/>
        </w:rPr>
        <w:t>（</w:t>
      </w:r>
      <w:r w:rsidR="00623E3E" w:rsidRPr="00AC3482">
        <w:rPr>
          <w:rFonts w:hint="eastAsia"/>
          <w:lang w:eastAsia="zh-TW"/>
        </w:rPr>
        <w:t>七</w:t>
      </w:r>
      <w:r w:rsidRPr="00AC3482">
        <w:rPr>
          <w:rFonts w:hint="eastAsia"/>
          <w:lang w:eastAsia="zh-TW"/>
        </w:rPr>
        <w:t>）</w:t>
      </w:r>
      <w:r w:rsidR="00BE49B3" w:rsidRPr="00AC3482">
        <w:rPr>
          <w:rFonts w:hint="eastAsia"/>
          <w:lang w:eastAsia="zh-TW"/>
        </w:rPr>
        <w:t>勞工權益高張，勞工流動率高，某些</w:t>
      </w:r>
      <w:proofErr w:type="gramStart"/>
      <w:r w:rsidR="00BE49B3" w:rsidRPr="00AC3482">
        <w:rPr>
          <w:rFonts w:hint="eastAsia"/>
          <w:lang w:eastAsia="zh-TW"/>
        </w:rPr>
        <w:t>地區召工不易</w:t>
      </w:r>
      <w:proofErr w:type="gramEnd"/>
      <w:r w:rsidR="00BE49B3" w:rsidRPr="00AC3482">
        <w:rPr>
          <w:rFonts w:hint="eastAsia"/>
          <w:lang w:eastAsia="zh-TW"/>
        </w:rPr>
        <w:t>。另</w:t>
      </w:r>
      <w:proofErr w:type="spellStart"/>
      <w:r w:rsidR="00BE49B3" w:rsidRPr="00AC3482">
        <w:rPr>
          <w:lang w:eastAsia="zh-TW"/>
        </w:rPr>
        <w:t>USMCA</w:t>
      </w:r>
      <w:r w:rsidR="00BE49B3" w:rsidRPr="00AC3482">
        <w:rPr>
          <w:rFonts w:hint="eastAsia"/>
          <w:lang w:eastAsia="zh-TW"/>
        </w:rPr>
        <w:t>勞工快速解決機制亦賦予美國政府在接獲影響勞工權益相關投訴時，與墨國政府共同進行廠內之勞工權益改善之</w:t>
      </w:r>
      <w:r w:rsidR="00A6723E" w:rsidRPr="00AC3482">
        <w:rPr>
          <w:rFonts w:hint="eastAsia"/>
          <w:lang w:eastAsia="zh-TW"/>
        </w:rPr>
        <w:t>規劃</w:t>
      </w:r>
      <w:r w:rsidR="00BE49B3" w:rsidRPr="00AC3482">
        <w:rPr>
          <w:rFonts w:hint="eastAsia"/>
          <w:lang w:eastAsia="zh-TW"/>
        </w:rPr>
        <w:t>與要求</w:t>
      </w:r>
      <w:proofErr w:type="spellEnd"/>
      <w:r w:rsidR="00BE49B3" w:rsidRPr="00AC3482">
        <w:rPr>
          <w:rFonts w:hint="eastAsia"/>
          <w:lang w:eastAsia="zh-TW"/>
        </w:rPr>
        <w:t>。</w:t>
      </w:r>
    </w:p>
    <w:p w14:paraId="76519B3C" w14:textId="1972BFCD" w:rsidR="00BA39CE" w:rsidRPr="00AC3482" w:rsidRDefault="00C21999" w:rsidP="00BB587A">
      <w:pPr>
        <w:pStyle w:val="a8"/>
        <w:ind w:left="945" w:hanging="709"/>
      </w:pPr>
      <w:r w:rsidRPr="00AC3482">
        <w:rPr>
          <w:rFonts w:hint="eastAsia"/>
          <w:lang w:eastAsia="zh-TW"/>
        </w:rPr>
        <w:t>（</w:t>
      </w:r>
      <w:r w:rsidR="00623E3E" w:rsidRPr="00AC3482">
        <w:rPr>
          <w:rFonts w:hint="eastAsia"/>
          <w:lang w:eastAsia="zh-TW"/>
        </w:rPr>
        <w:t>八</w:t>
      </w:r>
      <w:r w:rsidRPr="00AC3482">
        <w:rPr>
          <w:rFonts w:hint="eastAsia"/>
          <w:lang w:eastAsia="zh-TW"/>
        </w:rPr>
        <w:t>）</w:t>
      </w:r>
      <w:r w:rsidR="00BA39CE" w:rsidRPr="00AC3482">
        <w:rPr>
          <w:rFonts w:hint="eastAsia"/>
          <w:lang w:eastAsia="zh-TW"/>
        </w:rPr>
        <w:t>部分工業尚無完整生產鏈，</w:t>
      </w:r>
      <w:r w:rsidR="00BE49B3" w:rsidRPr="00AC3482">
        <w:rPr>
          <w:rFonts w:asciiTheme="minorEastAsia" w:eastAsiaTheme="minorEastAsia" w:hAnsiTheme="minorEastAsia"/>
        </w:rPr>
        <w:t>零組件需依賴進口導致成本墊高。</w:t>
      </w:r>
    </w:p>
    <w:p w14:paraId="4656801C" w14:textId="162C7DF9" w:rsidR="00BA39CE" w:rsidRPr="00AC3482" w:rsidRDefault="00E502F6" w:rsidP="00BB587A">
      <w:pPr>
        <w:pStyle w:val="a8"/>
        <w:ind w:left="945" w:hanging="709"/>
      </w:pPr>
      <w:r w:rsidRPr="00AC3482">
        <w:rPr>
          <w:rFonts w:hint="eastAsia"/>
        </w:rPr>
        <w:t>（</w:t>
      </w:r>
      <w:r w:rsidR="00623E3E" w:rsidRPr="00AC3482">
        <w:rPr>
          <w:rFonts w:hint="eastAsia"/>
          <w:lang w:eastAsia="zh-TW"/>
        </w:rPr>
        <w:t>九</w:t>
      </w:r>
      <w:r w:rsidR="00BA39CE" w:rsidRPr="00AC3482">
        <w:rPr>
          <w:rFonts w:hint="eastAsia"/>
        </w:rPr>
        <w:t>）基礎水電供應建設仍不足，</w:t>
      </w:r>
      <w:r w:rsidR="006E5CED" w:rsidRPr="00AC3482">
        <w:rPr>
          <w:rFonts w:hint="eastAsia"/>
        </w:rPr>
        <w:t>據墨國</w:t>
      </w:r>
      <w:proofErr w:type="spellStart"/>
      <w:r w:rsidR="006E5CED" w:rsidRPr="00AC3482">
        <w:rPr>
          <w:rFonts w:hint="eastAsia"/>
        </w:rPr>
        <w:t>EGT</w:t>
      </w:r>
      <w:r w:rsidR="006E5CED" w:rsidRPr="00AC3482">
        <w:rPr>
          <w:rFonts w:hint="eastAsia"/>
        </w:rPr>
        <w:t>環境顧問公司指出，目前墨國有</w:t>
      </w:r>
      <w:proofErr w:type="spellEnd"/>
      <w:r w:rsidR="006E5CED" w:rsidRPr="00AC3482">
        <w:rPr>
          <w:rFonts w:hint="eastAsia"/>
        </w:rPr>
        <w:t xml:space="preserve">87 </w:t>
      </w:r>
      <w:proofErr w:type="spellStart"/>
      <w:r w:rsidR="006E5CED" w:rsidRPr="00AC3482">
        <w:rPr>
          <w:rFonts w:hint="eastAsia"/>
        </w:rPr>
        <w:t>GW</w:t>
      </w:r>
      <w:r w:rsidR="006E5CED" w:rsidRPr="00AC3482">
        <w:rPr>
          <w:rFonts w:hint="eastAsia"/>
        </w:rPr>
        <w:t>的發電容量，但因現有產業擴大及近岸外包新投資持續落地，電力缺口達</w:t>
      </w:r>
      <w:proofErr w:type="spellEnd"/>
      <w:r w:rsidR="006E5CED" w:rsidRPr="00AC3482">
        <w:rPr>
          <w:rFonts w:hint="eastAsia"/>
        </w:rPr>
        <w:t xml:space="preserve">17.8 </w:t>
      </w:r>
      <w:proofErr w:type="spellStart"/>
      <w:r w:rsidR="006E5CED" w:rsidRPr="00AC3482">
        <w:rPr>
          <w:rFonts w:hint="eastAsia"/>
        </w:rPr>
        <w:t>GW</w:t>
      </w:r>
      <w:r w:rsidR="006E5CED" w:rsidRPr="00AC3482">
        <w:rPr>
          <w:rFonts w:hint="eastAsia"/>
        </w:rPr>
        <w:t>。設廠選址時宜注意該州</w:t>
      </w:r>
      <w:proofErr w:type="spellEnd"/>
      <w:r w:rsidR="006B0C69" w:rsidRPr="00AC3482">
        <w:rPr>
          <w:rFonts w:hint="eastAsia"/>
          <w:lang w:eastAsia="zh-TW"/>
        </w:rPr>
        <w:t>及所選廠址附近</w:t>
      </w:r>
      <w:r w:rsidR="006E5CED" w:rsidRPr="00AC3482">
        <w:rPr>
          <w:rFonts w:hint="eastAsia"/>
        </w:rPr>
        <w:t>之水電供應情形。</w:t>
      </w:r>
    </w:p>
    <w:p w14:paraId="4F0F8699" w14:textId="4B17BFB1" w:rsidR="00BB587A" w:rsidRPr="00AC3482" w:rsidRDefault="00BB587A">
      <w:pPr>
        <w:widowControl/>
        <w:overflowPunct/>
        <w:autoSpaceDE/>
        <w:autoSpaceDN/>
        <w:ind w:firstLineChars="0" w:firstLine="0"/>
        <w:jc w:val="left"/>
        <w:rPr>
          <w:lang w:eastAsia="zh-TW"/>
        </w:rPr>
      </w:pPr>
    </w:p>
    <w:p w14:paraId="50C09CCF" w14:textId="77777777" w:rsidR="00A57F24" w:rsidRPr="00AC3482" w:rsidRDefault="00A57F24">
      <w:pPr>
        <w:widowControl/>
        <w:overflowPunct/>
        <w:autoSpaceDE/>
        <w:autoSpaceDN/>
        <w:ind w:firstLineChars="0" w:firstLine="0"/>
        <w:jc w:val="left"/>
        <w:rPr>
          <w:lang w:eastAsia="zh-TW"/>
        </w:rPr>
      </w:pPr>
    </w:p>
    <w:p w14:paraId="7B0335DD" w14:textId="77777777" w:rsidR="00A57F24" w:rsidRPr="00AC3482" w:rsidRDefault="00A57F24">
      <w:pPr>
        <w:widowControl/>
        <w:overflowPunct/>
        <w:autoSpaceDE/>
        <w:autoSpaceDN/>
        <w:ind w:firstLineChars="0" w:firstLine="0"/>
        <w:jc w:val="left"/>
        <w:rPr>
          <w:lang w:eastAsia="zh-TW"/>
        </w:rPr>
      </w:pPr>
    </w:p>
    <w:p w14:paraId="730BEF98" w14:textId="77777777" w:rsidR="003E0BC3" w:rsidRPr="00AC3482" w:rsidRDefault="003E0BC3" w:rsidP="004545C1">
      <w:pPr>
        <w:suppressAutoHyphens/>
        <w:ind w:left="472" w:firstLineChars="0" w:firstLine="0"/>
        <w:rPr>
          <w:lang w:eastAsia="zh-TW"/>
        </w:rPr>
        <w:sectPr w:rsidR="003E0BC3" w:rsidRPr="00AC3482" w:rsidSect="003E0BC3">
          <w:headerReference w:type="default" r:id="rId25"/>
          <w:pgSz w:w="11906" w:h="16838" w:code="9"/>
          <w:pgMar w:top="2268" w:right="1701" w:bottom="1701" w:left="1701" w:header="1134" w:footer="851" w:gutter="0"/>
          <w:cols w:space="425"/>
          <w:docGrid w:type="linesAndChars" w:linePitch="514" w:charSpace="-774"/>
        </w:sectPr>
      </w:pPr>
    </w:p>
    <w:p w14:paraId="2BF387FE" w14:textId="77777777" w:rsidR="005107A1" w:rsidRPr="00AC3482" w:rsidRDefault="00FB187C" w:rsidP="004545C1">
      <w:pPr>
        <w:pStyle w:val="a3"/>
        <w:suppressAutoHyphens/>
        <w:rPr>
          <w:rFonts w:ascii="Times New Roman"/>
        </w:rPr>
      </w:pPr>
      <w:bookmarkStart w:id="6" w:name="_Toc233571260"/>
      <w:r w:rsidRPr="00AC3482">
        <w:rPr>
          <w:rFonts w:ascii="Times New Roman" w:hint="eastAsia"/>
        </w:rPr>
        <w:lastRenderedPageBreak/>
        <w:t>第參章　外商在當地經營現況及投資機會</w:t>
      </w:r>
      <w:bookmarkEnd w:id="6"/>
    </w:p>
    <w:p w14:paraId="38B4D2CC" w14:textId="7CDF601C" w:rsidR="00971A8C" w:rsidRPr="00AC3482" w:rsidRDefault="00FB187C"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一、外商在當地經營現況</w:t>
      </w:r>
      <w:proofErr w:type="spellEnd"/>
    </w:p>
    <w:p w14:paraId="1C88F7B9" w14:textId="2F852B62" w:rsidR="000643A9" w:rsidRPr="00AC3482" w:rsidRDefault="00BE49B3" w:rsidP="00A57F24">
      <w:pPr>
        <w:ind w:firstLine="472"/>
        <w:rPr>
          <w:lang w:eastAsia="zh-TW"/>
        </w:rPr>
      </w:pPr>
      <w:r w:rsidRPr="00AC3482">
        <w:rPr>
          <w:rFonts w:hint="eastAsia"/>
          <w:lang w:eastAsia="zh-TW"/>
        </w:rPr>
        <w:t>美國、加拿大、歐洲國家等多年來積極在墨國境內投資設廠，而亞洲企業亦在</w:t>
      </w:r>
      <w:r w:rsidRPr="00AC3482">
        <w:rPr>
          <w:lang w:eastAsia="zh-TW"/>
        </w:rPr>
        <w:t>1994</w:t>
      </w:r>
      <w:r w:rsidRPr="00AC3482">
        <w:rPr>
          <w:rFonts w:hint="eastAsia"/>
          <w:lang w:eastAsia="zh-TW"/>
        </w:rPr>
        <w:t>年</w:t>
      </w:r>
      <w:r w:rsidRPr="00AC3482">
        <w:rPr>
          <w:lang w:eastAsia="zh-TW"/>
        </w:rPr>
        <w:t>NAFTA</w:t>
      </w:r>
      <w:r w:rsidRPr="00AC3482">
        <w:rPr>
          <w:rFonts w:hint="eastAsia"/>
          <w:lang w:eastAsia="zh-TW"/>
        </w:rPr>
        <w:t>成立後，大量在墨國投資，如日本</w:t>
      </w:r>
      <w:r w:rsidRPr="00AC3482">
        <w:rPr>
          <w:lang w:eastAsia="zh-TW"/>
        </w:rPr>
        <w:t>Hitachi</w:t>
      </w:r>
      <w:r w:rsidRPr="00AC3482">
        <w:rPr>
          <w:rFonts w:hint="eastAsia"/>
          <w:lang w:eastAsia="zh-TW"/>
        </w:rPr>
        <w:t>、</w:t>
      </w:r>
      <w:r w:rsidRPr="00AC3482">
        <w:rPr>
          <w:lang w:eastAsia="zh-TW"/>
        </w:rPr>
        <w:t>Sony</w:t>
      </w:r>
      <w:r w:rsidRPr="00AC3482">
        <w:rPr>
          <w:rFonts w:hint="eastAsia"/>
          <w:lang w:eastAsia="zh-TW"/>
        </w:rPr>
        <w:t>、</w:t>
      </w:r>
      <w:r w:rsidRPr="00AC3482">
        <w:rPr>
          <w:lang w:eastAsia="zh-TW"/>
        </w:rPr>
        <w:t>Matsushita</w:t>
      </w:r>
      <w:r w:rsidRPr="00AC3482">
        <w:rPr>
          <w:rFonts w:hint="eastAsia"/>
          <w:lang w:eastAsia="zh-TW"/>
        </w:rPr>
        <w:t>、</w:t>
      </w:r>
      <w:r w:rsidRPr="00AC3482">
        <w:rPr>
          <w:lang w:eastAsia="zh-TW"/>
        </w:rPr>
        <w:t>Denso</w:t>
      </w:r>
      <w:r w:rsidRPr="00AC3482">
        <w:rPr>
          <w:rFonts w:hint="eastAsia"/>
          <w:lang w:eastAsia="zh-TW"/>
        </w:rPr>
        <w:t>、</w:t>
      </w:r>
      <w:r w:rsidRPr="00AC3482">
        <w:rPr>
          <w:lang w:eastAsia="zh-TW"/>
        </w:rPr>
        <w:t>Panasonic</w:t>
      </w:r>
      <w:r w:rsidRPr="00AC3482">
        <w:rPr>
          <w:rFonts w:hint="eastAsia"/>
          <w:lang w:eastAsia="zh-TW"/>
        </w:rPr>
        <w:t>、</w:t>
      </w:r>
      <w:r w:rsidRPr="00AC3482">
        <w:rPr>
          <w:lang w:eastAsia="zh-TW"/>
        </w:rPr>
        <w:t>Mitsubishi</w:t>
      </w:r>
      <w:r w:rsidRPr="00AC3482">
        <w:rPr>
          <w:rFonts w:hint="eastAsia"/>
          <w:lang w:eastAsia="zh-TW"/>
        </w:rPr>
        <w:t>，及韓國三星、大宇、樂金等知名</w:t>
      </w:r>
      <w:proofErr w:type="gramStart"/>
      <w:r w:rsidRPr="00AC3482">
        <w:rPr>
          <w:rFonts w:hint="eastAsia"/>
          <w:lang w:eastAsia="zh-TW"/>
        </w:rPr>
        <w:t>企業集團均在墨</w:t>
      </w:r>
      <w:proofErr w:type="gramEnd"/>
      <w:r w:rsidRPr="00AC3482">
        <w:rPr>
          <w:rFonts w:hint="eastAsia"/>
          <w:lang w:eastAsia="zh-TW"/>
        </w:rPr>
        <w:t>國各州投資設廠</w:t>
      </w:r>
      <w:r w:rsidR="00D8228E" w:rsidRPr="00AC3482">
        <w:rPr>
          <w:rFonts w:hint="eastAsia"/>
          <w:lang w:eastAsia="zh-TW"/>
        </w:rPr>
        <w:t>。</w:t>
      </w:r>
      <w:r w:rsidR="000643A9" w:rsidRPr="00AC3482">
        <w:rPr>
          <w:rFonts w:hint="eastAsia"/>
          <w:lang w:eastAsia="zh-TW"/>
        </w:rPr>
        <w:t>外商在</w:t>
      </w:r>
      <w:r w:rsidR="003920CB" w:rsidRPr="00AC3482">
        <w:rPr>
          <w:rFonts w:hint="eastAsia"/>
          <w:lang w:eastAsia="zh-TW"/>
        </w:rPr>
        <w:t>墨國</w:t>
      </w:r>
      <w:r w:rsidR="000643A9" w:rsidRPr="00AC3482">
        <w:rPr>
          <w:rFonts w:hint="eastAsia"/>
          <w:lang w:eastAsia="zh-TW"/>
        </w:rPr>
        <w:t>經營現況</w:t>
      </w:r>
      <w:r w:rsidR="009850F4" w:rsidRPr="00AC3482">
        <w:rPr>
          <w:rFonts w:hint="eastAsia"/>
          <w:lang w:eastAsia="zh-TW"/>
        </w:rPr>
        <w:t>如下</w:t>
      </w:r>
      <w:r w:rsidR="000643A9" w:rsidRPr="00AC3482">
        <w:rPr>
          <w:rFonts w:hint="eastAsia"/>
          <w:lang w:eastAsia="zh-TW"/>
        </w:rPr>
        <w:t>：</w:t>
      </w:r>
    </w:p>
    <w:p w14:paraId="4D94304D" w14:textId="23597015"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D8228E" w:rsidRPr="00AC3482">
        <w:rPr>
          <w:rFonts w:hAnsi="Times New Roman" w:hint="eastAsia"/>
          <w:lang w:eastAsia="zh-TW"/>
        </w:rPr>
        <w:t>美國廠商</w:t>
      </w:r>
    </w:p>
    <w:p w14:paraId="5CB25932" w14:textId="0DF191A0" w:rsidR="00765A6F" w:rsidRPr="00AC3482" w:rsidRDefault="00765A6F" w:rsidP="00A57F24">
      <w:pPr>
        <w:pStyle w:val="af"/>
        <w:ind w:left="945" w:firstLine="472"/>
      </w:pPr>
      <w:r w:rsidRPr="00AC3482">
        <w:rPr>
          <w:rFonts w:hint="eastAsia"/>
        </w:rPr>
        <w:t>美國係墨國第一大外資來源國，較重要美商有</w:t>
      </w:r>
      <w:r w:rsidR="006B0C69" w:rsidRPr="00AC3482">
        <w:rPr>
          <w:rFonts w:hint="eastAsia"/>
        </w:rPr>
        <w:t>三大車廠，</w:t>
      </w:r>
      <w:r w:rsidRPr="00AC3482">
        <w:rPr>
          <w:rFonts w:hint="eastAsia"/>
        </w:rPr>
        <w:t>Ford</w:t>
      </w:r>
      <w:r w:rsidRPr="00AC3482">
        <w:rPr>
          <w:rFonts w:hint="eastAsia"/>
        </w:rPr>
        <w:t>汽車</w:t>
      </w:r>
      <w:r w:rsidR="00761B8F" w:rsidRPr="00AC3482">
        <w:rPr>
          <w:rFonts w:hint="eastAsia"/>
        </w:rPr>
        <w:t>（</w:t>
      </w:r>
      <w:r w:rsidRPr="00AC3482">
        <w:rPr>
          <w:rFonts w:hint="eastAsia"/>
        </w:rPr>
        <w:t>在墨有</w:t>
      </w:r>
      <w:r w:rsidRPr="00AC3482">
        <w:rPr>
          <w:rFonts w:hint="eastAsia"/>
        </w:rPr>
        <w:t>4</w:t>
      </w:r>
      <w:r w:rsidRPr="00AC3482">
        <w:rPr>
          <w:rFonts w:hint="eastAsia"/>
        </w:rPr>
        <w:t>座組裝廠分別位於</w:t>
      </w:r>
      <w:proofErr w:type="spellStart"/>
      <w:r w:rsidRPr="00AC3482">
        <w:rPr>
          <w:rFonts w:hint="eastAsia"/>
        </w:rPr>
        <w:t>Cuautitlan</w:t>
      </w:r>
      <w:proofErr w:type="spellEnd"/>
      <w:r w:rsidRPr="00AC3482">
        <w:rPr>
          <w:rFonts w:hint="eastAsia"/>
        </w:rPr>
        <w:t xml:space="preserve"> Izcalli</w:t>
      </w:r>
      <w:r w:rsidRPr="00AC3482">
        <w:rPr>
          <w:rFonts w:hint="eastAsia"/>
        </w:rPr>
        <w:t>市及</w:t>
      </w:r>
      <w:r w:rsidRPr="00AC3482">
        <w:rPr>
          <w:rFonts w:hint="eastAsia"/>
        </w:rPr>
        <w:t>Hermosillo</w:t>
      </w:r>
      <w:r w:rsidRPr="00AC3482">
        <w:rPr>
          <w:rFonts w:hint="eastAsia"/>
        </w:rPr>
        <w:t>市</w:t>
      </w:r>
      <w:r w:rsidR="00761B8F" w:rsidRPr="00AC3482">
        <w:rPr>
          <w:rFonts w:hint="eastAsia"/>
        </w:rPr>
        <w:t>）</w:t>
      </w:r>
      <w:r w:rsidRPr="00AC3482">
        <w:rPr>
          <w:rFonts w:hint="eastAsia"/>
        </w:rPr>
        <w:t>、</w:t>
      </w:r>
      <w:r w:rsidRPr="00AC3482">
        <w:rPr>
          <w:rFonts w:hint="eastAsia"/>
        </w:rPr>
        <w:t>GM</w:t>
      </w:r>
      <w:r w:rsidRPr="00AC3482">
        <w:rPr>
          <w:rFonts w:hint="eastAsia"/>
        </w:rPr>
        <w:t>汽車</w:t>
      </w:r>
      <w:r w:rsidR="00761B8F" w:rsidRPr="00AC3482">
        <w:rPr>
          <w:rFonts w:hint="eastAsia"/>
        </w:rPr>
        <w:t>（</w:t>
      </w:r>
      <w:r w:rsidRPr="00AC3482">
        <w:rPr>
          <w:rFonts w:hint="eastAsia"/>
        </w:rPr>
        <w:t>在墨有</w:t>
      </w:r>
      <w:r w:rsidRPr="00AC3482">
        <w:rPr>
          <w:rFonts w:hint="eastAsia"/>
        </w:rPr>
        <w:t>4</w:t>
      </w:r>
      <w:r w:rsidRPr="00AC3482">
        <w:rPr>
          <w:rFonts w:hint="eastAsia"/>
        </w:rPr>
        <w:t>座組裝廠分別位於</w:t>
      </w:r>
      <w:r w:rsidRPr="00AC3482">
        <w:rPr>
          <w:rFonts w:hint="eastAsia"/>
        </w:rPr>
        <w:t>Ramos Arizpe</w:t>
      </w:r>
      <w:r w:rsidRPr="00AC3482">
        <w:rPr>
          <w:rFonts w:hint="eastAsia"/>
        </w:rPr>
        <w:t>市、</w:t>
      </w:r>
      <w:r w:rsidRPr="00AC3482">
        <w:rPr>
          <w:rFonts w:hint="eastAsia"/>
        </w:rPr>
        <w:t>Toluca</w:t>
      </w:r>
      <w:r w:rsidRPr="00AC3482">
        <w:rPr>
          <w:rFonts w:hint="eastAsia"/>
        </w:rPr>
        <w:t>市、</w:t>
      </w:r>
      <w:proofErr w:type="spellStart"/>
      <w:r w:rsidRPr="00AC3482">
        <w:rPr>
          <w:rFonts w:hint="eastAsia"/>
        </w:rPr>
        <w:t>Silao</w:t>
      </w:r>
      <w:proofErr w:type="spellEnd"/>
      <w:r w:rsidRPr="00AC3482">
        <w:rPr>
          <w:rFonts w:hint="eastAsia"/>
        </w:rPr>
        <w:t>市、</w:t>
      </w:r>
      <w:r w:rsidRPr="00AC3482">
        <w:rPr>
          <w:rFonts w:hint="eastAsia"/>
        </w:rPr>
        <w:t>San Luis Potosi</w:t>
      </w:r>
      <w:r w:rsidRPr="00AC3482">
        <w:rPr>
          <w:rFonts w:hint="eastAsia"/>
        </w:rPr>
        <w:t>市</w:t>
      </w:r>
      <w:r w:rsidR="00761B8F" w:rsidRPr="00AC3482">
        <w:rPr>
          <w:rFonts w:hint="eastAsia"/>
        </w:rPr>
        <w:t>）</w:t>
      </w:r>
      <w:r w:rsidR="006B0C69" w:rsidRPr="00AC3482">
        <w:rPr>
          <w:rFonts w:hint="eastAsia"/>
        </w:rPr>
        <w:t>、</w:t>
      </w:r>
      <w:proofErr w:type="spellStart"/>
      <w:r w:rsidR="006B0C69" w:rsidRPr="00AC3482">
        <w:rPr>
          <w:rFonts w:hint="eastAsia"/>
        </w:rPr>
        <w:t>S</w:t>
      </w:r>
      <w:r w:rsidR="006B0C69" w:rsidRPr="00AC3482">
        <w:t>tellantis</w:t>
      </w:r>
      <w:proofErr w:type="spellEnd"/>
      <w:r w:rsidR="006B0C69" w:rsidRPr="00AC3482">
        <w:rPr>
          <w:rFonts w:hint="eastAsia"/>
        </w:rPr>
        <w:t>汽車。此外，</w:t>
      </w:r>
      <w:r w:rsidRPr="00AC3482">
        <w:rPr>
          <w:rFonts w:hint="eastAsia"/>
        </w:rPr>
        <w:t>工業氣體供應商</w:t>
      </w:r>
      <w:r w:rsidRPr="00AC3482">
        <w:rPr>
          <w:rFonts w:hint="eastAsia"/>
        </w:rPr>
        <w:t>Linde</w:t>
      </w:r>
      <w:r w:rsidR="00761B8F" w:rsidRPr="00AC3482">
        <w:rPr>
          <w:rFonts w:hint="eastAsia"/>
        </w:rPr>
        <w:t>（</w:t>
      </w:r>
      <w:r w:rsidRPr="00AC3482">
        <w:rPr>
          <w:rFonts w:hint="eastAsia"/>
        </w:rPr>
        <w:t>Praxair</w:t>
      </w:r>
      <w:r w:rsidR="00761B8F" w:rsidRPr="00AC3482">
        <w:rPr>
          <w:rFonts w:hint="eastAsia"/>
        </w:rPr>
        <w:t>）</w:t>
      </w:r>
      <w:r w:rsidRPr="00AC3482">
        <w:rPr>
          <w:rFonts w:hint="eastAsia"/>
        </w:rPr>
        <w:t>、藥廠</w:t>
      </w:r>
      <w:proofErr w:type="spellStart"/>
      <w:r w:rsidRPr="00AC3482">
        <w:rPr>
          <w:rFonts w:hint="eastAsia"/>
        </w:rPr>
        <w:t>Pfizeer</w:t>
      </w:r>
      <w:proofErr w:type="spellEnd"/>
      <w:r w:rsidRPr="00AC3482">
        <w:rPr>
          <w:rFonts w:hint="eastAsia"/>
        </w:rPr>
        <w:t>、通訊商</w:t>
      </w:r>
      <w:r w:rsidRPr="00AC3482">
        <w:rPr>
          <w:rFonts w:hint="eastAsia"/>
        </w:rPr>
        <w:t>Cisco</w:t>
      </w:r>
      <w:r w:rsidRPr="00AC3482">
        <w:rPr>
          <w:rFonts w:hint="eastAsia"/>
        </w:rPr>
        <w:t>、電信商</w:t>
      </w:r>
      <w:r w:rsidRPr="00AC3482">
        <w:rPr>
          <w:rFonts w:hint="eastAsia"/>
        </w:rPr>
        <w:t>AT&amp;T</w:t>
      </w:r>
      <w:r w:rsidRPr="00AC3482">
        <w:rPr>
          <w:rFonts w:hint="eastAsia"/>
        </w:rPr>
        <w:t>、工業自動化</w:t>
      </w:r>
      <w:r w:rsidRPr="00AC3482">
        <w:rPr>
          <w:rFonts w:hint="eastAsia"/>
        </w:rPr>
        <w:t>Honeywell</w:t>
      </w:r>
      <w:r w:rsidRPr="00AC3482">
        <w:rPr>
          <w:rFonts w:hint="eastAsia"/>
        </w:rPr>
        <w:t>、</w:t>
      </w:r>
      <w:r w:rsidRPr="00AC3482">
        <w:rPr>
          <w:rFonts w:hint="eastAsia"/>
        </w:rPr>
        <w:t>IC</w:t>
      </w:r>
      <w:r w:rsidRPr="00AC3482">
        <w:rPr>
          <w:rFonts w:hint="eastAsia"/>
        </w:rPr>
        <w:t>設計與測試商</w:t>
      </w:r>
      <w:r w:rsidRPr="00AC3482">
        <w:rPr>
          <w:rFonts w:hint="eastAsia"/>
        </w:rPr>
        <w:t>Intel</w:t>
      </w:r>
      <w:r w:rsidRPr="00AC3482">
        <w:rPr>
          <w:rFonts w:hint="eastAsia"/>
        </w:rPr>
        <w:t>、半導體廠</w:t>
      </w:r>
      <w:r w:rsidRPr="00AC3482">
        <w:rPr>
          <w:rFonts w:hint="eastAsia"/>
        </w:rPr>
        <w:t>Texas Instruments</w:t>
      </w:r>
      <w:r w:rsidR="006B0C69" w:rsidRPr="00AC3482">
        <w:rPr>
          <w:rFonts w:hint="eastAsia"/>
        </w:rPr>
        <w:t>、</w:t>
      </w:r>
      <w:r w:rsidR="006B0C69" w:rsidRPr="00AC3482">
        <w:rPr>
          <w:rFonts w:hint="eastAsia"/>
        </w:rPr>
        <w:t>Walmart</w:t>
      </w:r>
      <w:r w:rsidR="00761B8F" w:rsidRPr="00AC3482">
        <w:rPr>
          <w:rFonts w:hint="eastAsia"/>
        </w:rPr>
        <w:t>（</w:t>
      </w:r>
      <w:r w:rsidR="006B0C69" w:rsidRPr="00AC3482">
        <w:rPr>
          <w:rFonts w:hint="eastAsia"/>
        </w:rPr>
        <w:t>在墨計有超過</w:t>
      </w:r>
      <w:r w:rsidR="006B0C69" w:rsidRPr="00AC3482">
        <w:rPr>
          <w:rFonts w:hint="eastAsia"/>
        </w:rPr>
        <w:t>2,600</w:t>
      </w:r>
      <w:r w:rsidR="006B0C69" w:rsidRPr="00AC3482">
        <w:rPr>
          <w:rFonts w:hint="eastAsia"/>
        </w:rPr>
        <w:t>家超市</w:t>
      </w:r>
      <w:r w:rsidR="00761B8F" w:rsidRPr="00AC3482">
        <w:rPr>
          <w:rFonts w:hint="eastAsia"/>
        </w:rPr>
        <w:t>）</w:t>
      </w:r>
      <w:r w:rsidRPr="00AC3482">
        <w:rPr>
          <w:rFonts w:hint="eastAsia"/>
        </w:rPr>
        <w:t>等。</w:t>
      </w:r>
    </w:p>
    <w:p w14:paraId="209D8E1B" w14:textId="77777777" w:rsidR="00BE49B3" w:rsidRPr="00AC3482" w:rsidRDefault="00BE49B3" w:rsidP="00A57F24">
      <w:pPr>
        <w:pStyle w:val="af"/>
        <w:ind w:left="945" w:firstLine="472"/>
      </w:pPr>
      <w:r w:rsidRPr="00AC3482">
        <w:rPr>
          <w:rFonts w:hint="eastAsia"/>
        </w:rPr>
        <w:t>美國係墨國第一大外資來源國，較重要美商有</w:t>
      </w:r>
      <w:r w:rsidRPr="00AC3482">
        <w:t>Walmart</w:t>
      </w:r>
      <w:r w:rsidRPr="00AC3482">
        <w:rPr>
          <w:rFonts w:hint="eastAsia"/>
        </w:rPr>
        <w:t>（在墨計有超過</w:t>
      </w:r>
      <w:r w:rsidRPr="00AC3482">
        <w:t>2,600</w:t>
      </w:r>
      <w:r w:rsidRPr="00AC3482">
        <w:rPr>
          <w:rFonts w:hint="eastAsia"/>
        </w:rPr>
        <w:t>家超市）、</w:t>
      </w:r>
      <w:r w:rsidRPr="00AC3482">
        <w:t>Ford</w:t>
      </w:r>
      <w:r w:rsidRPr="00AC3482">
        <w:rPr>
          <w:rFonts w:hint="eastAsia"/>
        </w:rPr>
        <w:t>汽車（在墨有</w:t>
      </w:r>
      <w:r w:rsidRPr="00AC3482">
        <w:t>4</w:t>
      </w:r>
      <w:r w:rsidRPr="00AC3482">
        <w:rPr>
          <w:rFonts w:hint="eastAsia"/>
        </w:rPr>
        <w:t>座組裝廠分別位於</w:t>
      </w:r>
      <w:proofErr w:type="spellStart"/>
      <w:r w:rsidRPr="00AC3482">
        <w:t>Cuautitlan</w:t>
      </w:r>
      <w:proofErr w:type="spellEnd"/>
      <w:r w:rsidRPr="00AC3482">
        <w:t xml:space="preserve"> Izcalli</w:t>
      </w:r>
      <w:r w:rsidRPr="00AC3482">
        <w:rPr>
          <w:rFonts w:hint="eastAsia"/>
        </w:rPr>
        <w:t>市及</w:t>
      </w:r>
      <w:r w:rsidRPr="00AC3482">
        <w:t>Hermosillo</w:t>
      </w:r>
      <w:r w:rsidRPr="00AC3482">
        <w:rPr>
          <w:rFonts w:hint="eastAsia"/>
        </w:rPr>
        <w:t>市）、</w:t>
      </w:r>
      <w:r w:rsidRPr="00AC3482">
        <w:t>GM</w:t>
      </w:r>
      <w:r w:rsidRPr="00AC3482">
        <w:rPr>
          <w:rFonts w:hint="eastAsia"/>
        </w:rPr>
        <w:t>汽車（在墨有</w:t>
      </w:r>
      <w:r w:rsidRPr="00AC3482">
        <w:t>4</w:t>
      </w:r>
      <w:r w:rsidRPr="00AC3482">
        <w:rPr>
          <w:rFonts w:hint="eastAsia"/>
        </w:rPr>
        <w:t>座組裝廠分別位於</w:t>
      </w:r>
      <w:r w:rsidRPr="00AC3482">
        <w:t>Ramos Arizpe</w:t>
      </w:r>
      <w:r w:rsidRPr="00AC3482">
        <w:rPr>
          <w:rFonts w:hint="eastAsia"/>
        </w:rPr>
        <w:t>市、</w:t>
      </w:r>
      <w:r w:rsidRPr="00AC3482">
        <w:t>Toluca</w:t>
      </w:r>
      <w:r w:rsidRPr="00AC3482">
        <w:rPr>
          <w:rFonts w:hint="eastAsia"/>
        </w:rPr>
        <w:t>市、</w:t>
      </w:r>
      <w:proofErr w:type="spellStart"/>
      <w:r w:rsidRPr="00AC3482">
        <w:t>Silao</w:t>
      </w:r>
      <w:proofErr w:type="spellEnd"/>
      <w:r w:rsidRPr="00AC3482">
        <w:rPr>
          <w:rFonts w:hint="eastAsia"/>
        </w:rPr>
        <w:t>市、</w:t>
      </w:r>
      <w:r w:rsidRPr="00AC3482">
        <w:t>San Luis Potosi</w:t>
      </w:r>
      <w:r w:rsidRPr="00AC3482">
        <w:rPr>
          <w:rFonts w:hint="eastAsia"/>
        </w:rPr>
        <w:t>市）、工業氣體供應商</w:t>
      </w:r>
      <w:r w:rsidRPr="00AC3482">
        <w:t>Linde</w:t>
      </w:r>
      <w:r w:rsidRPr="00AC3482">
        <w:rPr>
          <w:rFonts w:hint="eastAsia"/>
        </w:rPr>
        <w:t>（</w:t>
      </w:r>
      <w:r w:rsidRPr="00AC3482">
        <w:t>Praxair</w:t>
      </w:r>
      <w:r w:rsidRPr="00AC3482">
        <w:rPr>
          <w:rFonts w:hint="eastAsia"/>
        </w:rPr>
        <w:t>）、藥廠</w:t>
      </w:r>
      <w:proofErr w:type="spellStart"/>
      <w:r w:rsidRPr="00AC3482">
        <w:t>Pfizeer</w:t>
      </w:r>
      <w:proofErr w:type="spellEnd"/>
      <w:r w:rsidRPr="00AC3482">
        <w:rPr>
          <w:rFonts w:hint="eastAsia"/>
        </w:rPr>
        <w:t>、通訊商</w:t>
      </w:r>
      <w:r w:rsidRPr="00AC3482">
        <w:t>Cisco</w:t>
      </w:r>
      <w:r w:rsidRPr="00AC3482">
        <w:rPr>
          <w:rFonts w:hint="eastAsia"/>
        </w:rPr>
        <w:t>、電信商</w:t>
      </w:r>
      <w:r w:rsidRPr="00AC3482">
        <w:t>AT&amp;T</w:t>
      </w:r>
      <w:r w:rsidRPr="00AC3482">
        <w:rPr>
          <w:rFonts w:hint="eastAsia"/>
        </w:rPr>
        <w:t>、工業自動化</w:t>
      </w:r>
      <w:r w:rsidRPr="00AC3482">
        <w:t>Honeywell</w:t>
      </w:r>
      <w:r w:rsidRPr="00AC3482">
        <w:rPr>
          <w:rFonts w:hint="eastAsia"/>
        </w:rPr>
        <w:t>、</w:t>
      </w:r>
      <w:r w:rsidRPr="00AC3482">
        <w:t>IC</w:t>
      </w:r>
      <w:r w:rsidRPr="00AC3482">
        <w:rPr>
          <w:rFonts w:hint="eastAsia"/>
        </w:rPr>
        <w:t>設計與測試商</w:t>
      </w:r>
      <w:r w:rsidRPr="00AC3482">
        <w:t>Intel</w:t>
      </w:r>
      <w:r w:rsidRPr="00AC3482">
        <w:rPr>
          <w:rFonts w:hint="eastAsia"/>
        </w:rPr>
        <w:t>、半導體廠</w:t>
      </w:r>
      <w:r w:rsidRPr="00AC3482">
        <w:t>Texas Instruments</w:t>
      </w:r>
      <w:r w:rsidRPr="00AC3482">
        <w:rPr>
          <w:rFonts w:hint="eastAsia"/>
        </w:rPr>
        <w:t>等。另特斯拉於</w:t>
      </w:r>
      <w:r w:rsidRPr="00AC3482">
        <w:t>2023</w:t>
      </w:r>
      <w:r w:rsidRPr="00AC3482">
        <w:rPr>
          <w:rFonts w:hint="eastAsia"/>
        </w:rPr>
        <w:t>年</w:t>
      </w:r>
      <w:r w:rsidRPr="00AC3482">
        <w:t>3</w:t>
      </w:r>
      <w:r w:rsidRPr="00AC3482">
        <w:rPr>
          <w:rFonts w:hint="eastAsia"/>
        </w:rPr>
        <w:t>月宣布在墨國</w:t>
      </w:r>
      <w:r w:rsidRPr="00AC3482">
        <w:t>Nuevo León</w:t>
      </w:r>
      <w:r w:rsidRPr="00AC3482">
        <w:rPr>
          <w:rFonts w:hint="eastAsia"/>
        </w:rPr>
        <w:t>州</w:t>
      </w:r>
      <w:r w:rsidRPr="00AC3482">
        <w:t>Monterrey</w:t>
      </w:r>
      <w:r w:rsidRPr="00AC3482">
        <w:rPr>
          <w:rFonts w:hint="eastAsia"/>
        </w:rPr>
        <w:t>市投資</w:t>
      </w:r>
      <w:r w:rsidRPr="00AC3482">
        <w:t>50</w:t>
      </w:r>
      <w:r w:rsidRPr="00AC3482">
        <w:rPr>
          <w:rFonts w:hint="eastAsia"/>
        </w:rPr>
        <w:t>億美元設廠惟</w:t>
      </w:r>
      <w:r w:rsidRPr="00AC3482">
        <w:rPr>
          <w:rFonts w:hint="eastAsia"/>
        </w:rPr>
        <w:lastRenderedPageBreak/>
        <w:t>至今尚無進展。</w:t>
      </w:r>
    </w:p>
    <w:p w14:paraId="57617102" w14:textId="77777777" w:rsidR="00BE49B3" w:rsidRPr="00AC3482" w:rsidRDefault="00BE49B3" w:rsidP="00A57F24">
      <w:pPr>
        <w:pStyle w:val="af"/>
        <w:ind w:left="945" w:firstLine="472"/>
      </w:pPr>
      <w:r w:rsidRPr="00AC3482">
        <w:rPr>
          <w:rFonts w:hint="eastAsia"/>
        </w:rPr>
        <w:t>汽車業部分，美商</w:t>
      </w:r>
      <w:r w:rsidRPr="00AC3482">
        <w:t>GM</w:t>
      </w:r>
      <w:r w:rsidRPr="00AC3482">
        <w:rPr>
          <w:rFonts w:hint="eastAsia"/>
        </w:rPr>
        <w:t>於</w:t>
      </w:r>
      <w:r w:rsidRPr="00AC3482">
        <w:t>2025</w:t>
      </w:r>
      <w:r w:rsidRPr="00AC3482">
        <w:rPr>
          <w:rFonts w:hint="eastAsia"/>
        </w:rPr>
        <w:t>年宣布轉移墨</w:t>
      </w:r>
      <w:r w:rsidRPr="00AC3482">
        <w:t>San Luis Potosi</w:t>
      </w:r>
      <w:r w:rsidRPr="00AC3482">
        <w:rPr>
          <w:rFonts w:hint="eastAsia"/>
        </w:rPr>
        <w:t>廠及</w:t>
      </w:r>
      <w:r w:rsidRPr="00AC3482">
        <w:t>Ramos Arizpe</w:t>
      </w:r>
      <w:r w:rsidRPr="00AC3482">
        <w:rPr>
          <w:rFonts w:hint="eastAsia"/>
        </w:rPr>
        <w:t>廠休旅車產能（主要是雪弗蘭</w:t>
      </w:r>
      <w:r w:rsidRPr="00AC3482">
        <w:t>Blazer</w:t>
      </w:r>
      <w:r w:rsidRPr="00AC3482">
        <w:rPr>
          <w:rFonts w:hint="eastAsia"/>
        </w:rPr>
        <w:t>及</w:t>
      </w:r>
      <w:r w:rsidRPr="00AC3482">
        <w:t>Equinox</w:t>
      </w:r>
      <w:r w:rsidRPr="00AC3482">
        <w:rPr>
          <w:rFonts w:hint="eastAsia"/>
        </w:rPr>
        <w:t>休旅車）至美國，並將</w:t>
      </w:r>
      <w:r w:rsidRPr="00AC3482">
        <w:t>R</w:t>
      </w:r>
      <w:r w:rsidRPr="00AC3482">
        <w:rPr>
          <w:rFonts w:hint="eastAsia"/>
        </w:rPr>
        <w:t>廠由生產油車改為生產電動車。另於</w:t>
      </w:r>
      <w:r w:rsidRPr="00AC3482">
        <w:t>2026</w:t>
      </w:r>
      <w:r w:rsidRPr="00AC3482">
        <w:rPr>
          <w:rFonts w:hint="eastAsia"/>
        </w:rPr>
        <w:t>年宣布投資墨國</w:t>
      </w:r>
      <w:r w:rsidRPr="00AC3482">
        <w:t>10</w:t>
      </w:r>
      <w:r w:rsidRPr="00AC3482">
        <w:rPr>
          <w:rFonts w:hint="eastAsia"/>
        </w:rPr>
        <w:t>億美元啟動強化製造產線，以滿足墨國內需求為計畫重心，加強該公司長期對墨國的承諾。</w:t>
      </w:r>
    </w:p>
    <w:p w14:paraId="50393357" w14:textId="6563AB88" w:rsidR="00BE49B3" w:rsidRPr="00AC3482" w:rsidRDefault="00BE49B3" w:rsidP="00A57F24">
      <w:pPr>
        <w:pStyle w:val="af"/>
        <w:ind w:left="945" w:firstLine="472"/>
      </w:pPr>
      <w:r w:rsidRPr="00AC3482">
        <w:rPr>
          <w:rFonts w:hint="eastAsia"/>
        </w:rPr>
        <w:t>半導體業部分，美國希望墨國能共同完善北美半導體供應鏈，目前美半導體廠商在墨營運情形如下：德州儀器（</w:t>
      </w:r>
      <w:r w:rsidRPr="00AC3482">
        <w:t>Texas Instruments</w:t>
      </w:r>
      <w:r w:rsidRPr="00AC3482">
        <w:rPr>
          <w:rFonts w:hint="eastAsia"/>
        </w:rPr>
        <w:t>）於</w:t>
      </w:r>
      <w:r w:rsidRPr="00AC3482">
        <w:t>Aguascalientes</w:t>
      </w:r>
      <w:r w:rsidRPr="00AC3482">
        <w:rPr>
          <w:rFonts w:hint="eastAsia"/>
        </w:rPr>
        <w:t>市設廠，主要業務車用晶片及通訊晶片測試；英特爾（</w:t>
      </w:r>
      <w:r w:rsidRPr="00AC3482">
        <w:t>Intel</w:t>
      </w:r>
      <w:r w:rsidRPr="00AC3482">
        <w:rPr>
          <w:rFonts w:hint="eastAsia"/>
        </w:rPr>
        <w:t>）在</w:t>
      </w:r>
      <w:r w:rsidRPr="00AC3482">
        <w:t>Guadalajara</w:t>
      </w:r>
      <w:r w:rsidRPr="00AC3482">
        <w:rPr>
          <w:rFonts w:hint="eastAsia"/>
        </w:rPr>
        <w:t>市設</w:t>
      </w:r>
      <w:r w:rsidRPr="00AC3482">
        <w:t>IC</w:t>
      </w:r>
      <w:r w:rsidRPr="00AC3482">
        <w:rPr>
          <w:rFonts w:hint="eastAsia"/>
        </w:rPr>
        <w:t>設計與測試中心（係該公司在北美第二座設計中心），計有</w:t>
      </w:r>
      <w:r w:rsidRPr="00AC3482">
        <w:t>1,800</w:t>
      </w:r>
      <w:r w:rsidRPr="00AC3482">
        <w:rPr>
          <w:rFonts w:hint="eastAsia"/>
        </w:rPr>
        <w:t>多名工程師，並於</w:t>
      </w:r>
      <w:r w:rsidRPr="00AC3482">
        <w:t>2022</w:t>
      </w:r>
      <w:r w:rsidRPr="00AC3482">
        <w:rPr>
          <w:rFonts w:hint="eastAsia"/>
        </w:rPr>
        <w:t>年增資</w:t>
      </w:r>
      <w:r w:rsidRPr="00AC3482">
        <w:t>800</w:t>
      </w:r>
      <w:r w:rsidRPr="00AC3482">
        <w:rPr>
          <w:rFonts w:hint="eastAsia"/>
        </w:rPr>
        <w:t>萬美元用於先進晶片</w:t>
      </w:r>
      <w:r w:rsidR="00A6723E" w:rsidRPr="00AC3482">
        <w:t>（</w:t>
      </w:r>
      <w:r w:rsidRPr="00AC3482">
        <w:rPr>
          <w:rFonts w:hint="eastAsia"/>
        </w:rPr>
        <w:t>如資料中心晶片</w:t>
      </w:r>
      <w:proofErr w:type="spellStart"/>
      <w:r w:rsidRPr="00AC3482">
        <w:t>xeon</w:t>
      </w:r>
      <w:proofErr w:type="spellEnd"/>
      <w:r w:rsidR="00A6723E" w:rsidRPr="00AC3482">
        <w:t>）</w:t>
      </w:r>
      <w:r w:rsidRPr="00AC3482">
        <w:rPr>
          <w:rFonts w:hint="eastAsia"/>
        </w:rPr>
        <w:t>在墨測試所需設備；高通（</w:t>
      </w:r>
      <w:r w:rsidRPr="00AC3482">
        <w:t>Qualcomm</w:t>
      </w:r>
      <w:r w:rsidRPr="00AC3482">
        <w:rPr>
          <w:rFonts w:hint="eastAsia"/>
        </w:rPr>
        <w:t>）</w:t>
      </w:r>
      <w:r w:rsidRPr="00AC3482">
        <w:t>2023</w:t>
      </w:r>
      <w:r w:rsidRPr="00AC3482">
        <w:rPr>
          <w:rFonts w:hint="eastAsia"/>
        </w:rPr>
        <w:t>年秋天在墨</w:t>
      </w:r>
      <w:r w:rsidRPr="00AC3482">
        <w:t>Tijuana</w:t>
      </w:r>
      <w:r w:rsidRPr="00AC3482">
        <w:rPr>
          <w:rFonts w:hint="eastAsia"/>
        </w:rPr>
        <w:t>市設研發廠（</w:t>
      </w:r>
      <w:r w:rsidRPr="00AC3482">
        <w:t>Qualcomm</w:t>
      </w:r>
      <w:r w:rsidRPr="00AC3482">
        <w:rPr>
          <w:rFonts w:hint="eastAsia"/>
        </w:rPr>
        <w:t>於</w:t>
      </w:r>
      <w:r w:rsidRPr="00AC3482">
        <w:t>2023</w:t>
      </w:r>
      <w:r w:rsidRPr="00AC3482">
        <w:rPr>
          <w:rFonts w:hint="eastAsia"/>
        </w:rPr>
        <w:t>年</w:t>
      </w:r>
      <w:r w:rsidRPr="00AC3482">
        <w:t>7</w:t>
      </w:r>
      <w:r w:rsidRPr="00AC3482">
        <w:rPr>
          <w:rFonts w:hint="eastAsia"/>
        </w:rPr>
        <w:t>月在美裁員</w:t>
      </w:r>
      <w:r w:rsidRPr="00AC3482">
        <w:t>400</w:t>
      </w:r>
      <w:r w:rsidRPr="00AC3482">
        <w:rPr>
          <w:rFonts w:hint="eastAsia"/>
        </w:rPr>
        <w:t>人，並宣布至墨國設廠。）；美光於</w:t>
      </w:r>
      <w:r w:rsidRPr="00AC3482">
        <w:t>2024</w:t>
      </w:r>
      <w:r w:rsidRPr="00AC3482">
        <w:rPr>
          <w:rFonts w:hint="eastAsia"/>
        </w:rPr>
        <w:t>年</w:t>
      </w:r>
      <w:r w:rsidRPr="00AC3482">
        <w:t>5</w:t>
      </w:r>
      <w:r w:rsidRPr="00AC3482">
        <w:rPr>
          <w:rFonts w:hint="eastAsia"/>
        </w:rPr>
        <w:t>月在墨</w:t>
      </w:r>
      <w:r w:rsidRPr="00AC3482">
        <w:t>Guadalajara</w:t>
      </w:r>
      <w:r w:rsidRPr="00AC3482">
        <w:rPr>
          <w:rFonts w:hint="eastAsia"/>
        </w:rPr>
        <w:t>設動態隨機存取記憶體</w:t>
      </w:r>
      <w:r w:rsidR="00A6723E" w:rsidRPr="00AC3482">
        <w:t>（</w:t>
      </w:r>
      <w:r w:rsidRPr="00AC3482">
        <w:t>DRAM</w:t>
      </w:r>
      <w:r w:rsidR="00A6723E" w:rsidRPr="00AC3482">
        <w:t>）</w:t>
      </w:r>
      <w:r w:rsidRPr="00AC3482">
        <w:rPr>
          <w:rFonts w:hint="eastAsia"/>
        </w:rPr>
        <w:t>廠，</w:t>
      </w:r>
      <w:r w:rsidR="00A6723E" w:rsidRPr="00AC3482">
        <w:rPr>
          <w:rFonts w:hint="eastAsia"/>
        </w:rPr>
        <w:t>僱用</w:t>
      </w:r>
      <w:r w:rsidRPr="00AC3482">
        <w:rPr>
          <w:rFonts w:hint="eastAsia"/>
        </w:rPr>
        <w:t>約</w:t>
      </w:r>
      <w:r w:rsidRPr="00AC3482">
        <w:t>1,000</w:t>
      </w:r>
      <w:r w:rsidRPr="00AC3482">
        <w:rPr>
          <w:rFonts w:hint="eastAsia"/>
        </w:rPr>
        <w:t>名員工，規劃生產</w:t>
      </w:r>
      <w:r w:rsidRPr="00AC3482">
        <w:t>DRAM</w:t>
      </w:r>
      <w:r w:rsidRPr="00AC3482">
        <w:rPr>
          <w:rFonts w:hint="eastAsia"/>
        </w:rPr>
        <w:t>及快閃記憶體</w:t>
      </w:r>
      <w:r w:rsidR="00A6723E" w:rsidRPr="00AC3482">
        <w:t>（</w:t>
      </w:r>
      <w:r w:rsidRPr="00AC3482">
        <w:t>NAND</w:t>
      </w:r>
      <w:r w:rsidRPr="00AC3482">
        <w:rPr>
          <w:rFonts w:hint="eastAsia"/>
        </w:rPr>
        <w:t>、</w:t>
      </w:r>
      <w:r w:rsidRPr="00AC3482">
        <w:t>NOR</w:t>
      </w:r>
      <w:r w:rsidR="00A6723E" w:rsidRPr="00AC3482">
        <w:t>）</w:t>
      </w:r>
      <w:r w:rsidRPr="00AC3482">
        <w:rPr>
          <w:rFonts w:hint="eastAsia"/>
        </w:rPr>
        <w:t>。</w:t>
      </w:r>
    </w:p>
    <w:p w14:paraId="3D7373BC" w14:textId="78CC3C6A" w:rsidR="00BE49B3" w:rsidRPr="00AC3482" w:rsidRDefault="00BE49B3" w:rsidP="00BE49B3">
      <w:pPr>
        <w:pStyle w:val="af"/>
        <w:suppressAutoHyphens/>
        <w:ind w:left="945" w:firstLine="472"/>
        <w:rPr>
          <w:lang w:eastAsia="zh-TW" w:bidi="hi-IN"/>
        </w:rPr>
      </w:pPr>
      <w:r w:rsidRPr="00AC3482">
        <w:rPr>
          <w:rFonts w:hint="eastAsia"/>
          <w:lang w:eastAsia="zh-TW" w:bidi="hi-IN"/>
        </w:rPr>
        <w:t>製藥產業部分，美國藥廠莫德納（</w:t>
      </w:r>
      <w:proofErr w:type="spellStart"/>
      <w:r w:rsidRPr="00AC3482">
        <w:rPr>
          <w:lang w:eastAsia="zh-TW" w:bidi="hi-IN"/>
        </w:rPr>
        <w:t>Moderna</w:t>
      </w:r>
      <w:proofErr w:type="spellEnd"/>
      <w:r w:rsidRPr="00AC3482">
        <w:rPr>
          <w:rFonts w:hint="eastAsia"/>
          <w:lang w:eastAsia="zh-TW" w:bidi="hi-IN"/>
        </w:rPr>
        <w:t>）將與墨西哥國營製藥公司（</w:t>
      </w:r>
      <w:proofErr w:type="spellStart"/>
      <w:r w:rsidRPr="00AC3482">
        <w:rPr>
          <w:lang w:eastAsia="zh-TW" w:bidi="hi-IN"/>
        </w:rPr>
        <w:t>Birmex</w:t>
      </w:r>
      <w:proofErr w:type="spellEnd"/>
      <w:r w:rsidRPr="00AC3482">
        <w:rPr>
          <w:rFonts w:hint="eastAsia"/>
          <w:lang w:eastAsia="zh-TW" w:bidi="hi-IN"/>
        </w:rPr>
        <w:t>）合作製作</w:t>
      </w:r>
      <w:r w:rsidRPr="00AC3482">
        <w:rPr>
          <w:lang w:eastAsia="zh-TW" w:bidi="hi-IN"/>
        </w:rPr>
        <w:t>mRNA</w:t>
      </w:r>
      <w:r w:rsidRPr="00AC3482">
        <w:rPr>
          <w:rFonts w:hint="eastAsia"/>
          <w:lang w:eastAsia="zh-TW" w:bidi="hi-IN"/>
        </w:rPr>
        <w:t>疫苗。</w:t>
      </w:r>
      <w:proofErr w:type="spellStart"/>
      <w:r w:rsidRPr="00AC3482">
        <w:rPr>
          <w:lang w:eastAsia="zh-TW" w:bidi="hi-IN"/>
        </w:rPr>
        <w:t>Birmex</w:t>
      </w:r>
      <w:proofErr w:type="spellEnd"/>
      <w:r w:rsidRPr="00AC3482">
        <w:rPr>
          <w:rFonts w:hint="eastAsia"/>
          <w:lang w:eastAsia="zh-TW" w:bidi="hi-IN"/>
        </w:rPr>
        <w:t>表示，因雙方目前係依據相同營運生產標準，且</w:t>
      </w:r>
      <w:proofErr w:type="spellStart"/>
      <w:r w:rsidRPr="00AC3482">
        <w:rPr>
          <w:lang w:eastAsia="zh-TW" w:bidi="hi-IN"/>
        </w:rPr>
        <w:t>Birmex</w:t>
      </w:r>
      <w:proofErr w:type="spellEnd"/>
      <w:r w:rsidRPr="00AC3482">
        <w:rPr>
          <w:rFonts w:hint="eastAsia"/>
          <w:lang w:eastAsia="zh-TW" w:bidi="hi-IN"/>
        </w:rPr>
        <w:t>於</w:t>
      </w:r>
      <w:r w:rsidR="00A57F24" w:rsidRPr="00AC3482">
        <w:rPr>
          <w:rFonts w:hint="eastAsia"/>
          <w:lang w:eastAsia="zh-TW" w:bidi="hi-IN"/>
        </w:rPr>
        <w:t>「嚴重特殊傳染性肺炎」（</w:t>
      </w:r>
      <w:r w:rsidR="00A57F24" w:rsidRPr="00AC3482">
        <w:rPr>
          <w:rFonts w:hint="eastAsia"/>
          <w:lang w:eastAsia="zh-TW" w:bidi="hi-IN"/>
        </w:rPr>
        <w:t>COVID-19</w:t>
      </w:r>
      <w:r w:rsidR="00A57F24" w:rsidRPr="00AC3482">
        <w:rPr>
          <w:rFonts w:hint="eastAsia"/>
          <w:lang w:eastAsia="zh-TW" w:bidi="hi-IN"/>
        </w:rPr>
        <w:t>）</w:t>
      </w:r>
      <w:proofErr w:type="gramStart"/>
      <w:r w:rsidRPr="00AC3482">
        <w:rPr>
          <w:rFonts w:hint="eastAsia"/>
          <w:lang w:eastAsia="zh-TW" w:bidi="hi-IN"/>
        </w:rPr>
        <w:t>疫</w:t>
      </w:r>
      <w:proofErr w:type="gramEnd"/>
      <w:r w:rsidRPr="00AC3482">
        <w:rPr>
          <w:rFonts w:hint="eastAsia"/>
          <w:lang w:eastAsia="zh-TW" w:bidi="hi-IN"/>
        </w:rPr>
        <w:t>情期間為英國藥廠阿斯特捷利康（</w:t>
      </w:r>
      <w:r w:rsidRPr="00AC3482">
        <w:rPr>
          <w:lang w:eastAsia="zh-TW" w:bidi="hi-IN"/>
        </w:rPr>
        <w:t>AstraZeneca</w:t>
      </w:r>
      <w:r w:rsidRPr="00AC3482">
        <w:rPr>
          <w:rFonts w:hint="eastAsia"/>
          <w:lang w:eastAsia="zh-TW" w:bidi="hi-IN"/>
        </w:rPr>
        <w:t>）代工疫苗之經驗證明</w:t>
      </w:r>
      <w:proofErr w:type="spellStart"/>
      <w:r w:rsidRPr="00AC3482">
        <w:rPr>
          <w:lang w:eastAsia="zh-TW" w:bidi="hi-IN"/>
        </w:rPr>
        <w:t>Birmex</w:t>
      </w:r>
      <w:proofErr w:type="spellEnd"/>
      <w:r w:rsidRPr="00AC3482">
        <w:rPr>
          <w:rFonts w:hint="eastAsia"/>
          <w:lang w:eastAsia="zh-TW" w:bidi="hi-IN"/>
        </w:rPr>
        <w:t>確實具備一定製藥能力，已準備好接收</w:t>
      </w:r>
      <w:proofErr w:type="spellStart"/>
      <w:r w:rsidRPr="00AC3482">
        <w:rPr>
          <w:lang w:eastAsia="zh-TW" w:bidi="hi-IN"/>
        </w:rPr>
        <w:t>Moderna</w:t>
      </w:r>
      <w:proofErr w:type="spellEnd"/>
      <w:r w:rsidRPr="00AC3482">
        <w:rPr>
          <w:rFonts w:hint="eastAsia"/>
          <w:lang w:eastAsia="zh-TW" w:bidi="hi-IN"/>
        </w:rPr>
        <w:t>藥廠</w:t>
      </w:r>
      <w:r w:rsidRPr="00AC3482">
        <w:rPr>
          <w:lang w:eastAsia="zh-TW" w:bidi="hi-IN"/>
        </w:rPr>
        <w:t>mRNA</w:t>
      </w:r>
      <w:r w:rsidRPr="00AC3482">
        <w:rPr>
          <w:rFonts w:hint="eastAsia"/>
          <w:lang w:eastAsia="zh-TW" w:bidi="hi-IN"/>
        </w:rPr>
        <w:t>疫苗製造技術。</w:t>
      </w:r>
      <w:proofErr w:type="spellStart"/>
      <w:r w:rsidRPr="00AC3482">
        <w:rPr>
          <w:lang w:eastAsia="zh-TW" w:bidi="hi-IN"/>
        </w:rPr>
        <w:t>Birmex</w:t>
      </w:r>
      <w:proofErr w:type="spellEnd"/>
      <w:r w:rsidRPr="00AC3482">
        <w:rPr>
          <w:rFonts w:hint="eastAsia"/>
          <w:lang w:eastAsia="zh-TW" w:bidi="hi-IN"/>
        </w:rPr>
        <w:t>預計在未來</w:t>
      </w:r>
      <w:r w:rsidRPr="00AC3482">
        <w:rPr>
          <w:lang w:eastAsia="zh-TW" w:bidi="hi-IN"/>
        </w:rPr>
        <w:t>5</w:t>
      </w:r>
      <w:r w:rsidRPr="00AC3482">
        <w:rPr>
          <w:rFonts w:hint="eastAsia"/>
          <w:lang w:eastAsia="zh-TW" w:bidi="hi-IN"/>
        </w:rPr>
        <w:t>年投資約</w:t>
      </w:r>
      <w:r w:rsidRPr="00AC3482">
        <w:rPr>
          <w:lang w:eastAsia="zh-TW" w:bidi="hi-IN"/>
        </w:rPr>
        <w:t>2.22</w:t>
      </w:r>
      <w:r w:rsidRPr="00AC3482">
        <w:rPr>
          <w:rFonts w:hint="eastAsia"/>
          <w:lang w:eastAsia="zh-TW" w:bidi="hi-IN"/>
        </w:rPr>
        <w:t>億美元建立產線，前述技轉將分階段逐步進行：第一步先進口疫苗成品；第二階段於墨進行製劑配方與包裝；最後將在墨生產活性藥</w:t>
      </w:r>
      <w:r w:rsidR="00A6723E" w:rsidRPr="00AC3482">
        <w:rPr>
          <w:lang w:eastAsia="zh-TW" w:bidi="hi-IN"/>
        </w:rPr>
        <w:t>（</w:t>
      </w:r>
      <w:r w:rsidRPr="00AC3482">
        <w:rPr>
          <w:lang w:eastAsia="zh-TW" w:bidi="hi-IN"/>
        </w:rPr>
        <w:t>API</w:t>
      </w:r>
      <w:r w:rsidR="00A6723E" w:rsidRPr="00AC3482">
        <w:rPr>
          <w:lang w:eastAsia="zh-TW" w:bidi="hi-IN"/>
        </w:rPr>
        <w:t>）</w:t>
      </w:r>
      <w:r w:rsidRPr="00AC3482">
        <w:rPr>
          <w:rFonts w:hint="eastAsia"/>
          <w:lang w:eastAsia="zh-TW" w:bidi="hi-IN"/>
        </w:rPr>
        <w:t>。</w:t>
      </w:r>
    </w:p>
    <w:p w14:paraId="112BD90D" w14:textId="77777777" w:rsidR="00BE49B3" w:rsidRPr="00AC3482" w:rsidRDefault="00BE49B3" w:rsidP="00BE49B3">
      <w:pPr>
        <w:pStyle w:val="af"/>
        <w:suppressAutoHyphens/>
        <w:ind w:left="945" w:firstLine="472"/>
        <w:rPr>
          <w:lang w:eastAsia="zh-TW" w:bidi="hi-IN"/>
        </w:rPr>
      </w:pPr>
      <w:r w:rsidRPr="00AC3482">
        <w:rPr>
          <w:rFonts w:hint="eastAsia"/>
          <w:lang w:eastAsia="zh-TW" w:bidi="hi-IN"/>
        </w:rPr>
        <w:t>機械產業部分，</w:t>
      </w:r>
      <w:r w:rsidRPr="00AC3482">
        <w:rPr>
          <w:lang w:eastAsia="zh-TW" w:bidi="hi-IN"/>
        </w:rPr>
        <w:t>Honeywell</w:t>
      </w:r>
      <w:r w:rsidRPr="00AC3482">
        <w:rPr>
          <w:rFonts w:hint="eastAsia"/>
          <w:lang w:eastAsia="zh-TW" w:bidi="hi-IN"/>
        </w:rPr>
        <w:t>在墨營運超過</w:t>
      </w:r>
      <w:r w:rsidRPr="00AC3482">
        <w:rPr>
          <w:lang w:eastAsia="zh-TW" w:bidi="hi-IN"/>
        </w:rPr>
        <w:t>90</w:t>
      </w:r>
      <w:r w:rsidRPr="00AC3482">
        <w:rPr>
          <w:rFonts w:hint="eastAsia"/>
          <w:lang w:eastAsia="zh-TW" w:bidi="hi-IN"/>
        </w:rPr>
        <w:t>年，推動自動化工業，於</w:t>
      </w:r>
      <w:r w:rsidRPr="00AC3482">
        <w:rPr>
          <w:lang w:eastAsia="zh-TW" w:bidi="hi-IN"/>
        </w:rPr>
        <w:lastRenderedPageBreak/>
        <w:t>2025</w:t>
      </w:r>
      <w:r w:rsidRPr="00AC3482">
        <w:rPr>
          <w:rFonts w:hint="eastAsia"/>
          <w:lang w:eastAsia="zh-TW" w:bidi="hi-IN"/>
        </w:rPr>
        <w:t>年協助墨國</w:t>
      </w:r>
      <w:r w:rsidRPr="00AC3482">
        <w:rPr>
          <w:lang w:eastAsia="zh-TW" w:bidi="hi-IN"/>
        </w:rPr>
        <w:t>Sonora</w:t>
      </w:r>
      <w:r w:rsidRPr="00AC3482">
        <w:rPr>
          <w:rFonts w:hint="eastAsia"/>
          <w:lang w:eastAsia="zh-TW" w:bidi="hi-IN"/>
        </w:rPr>
        <w:t>州</w:t>
      </w:r>
      <w:r w:rsidRPr="00AC3482">
        <w:rPr>
          <w:lang w:eastAsia="zh-TW" w:bidi="hi-IN"/>
        </w:rPr>
        <w:t>Amigo LNG</w:t>
      </w:r>
      <w:r w:rsidRPr="00AC3482">
        <w:rPr>
          <w:rFonts w:hint="eastAsia"/>
          <w:lang w:eastAsia="zh-TW" w:bidi="hi-IN"/>
        </w:rPr>
        <w:t>液化天然氣廠自動化生產，並與墨能源部合作推動能源產業現代化。</w:t>
      </w:r>
    </w:p>
    <w:p w14:paraId="7EAA0180" w14:textId="414C56E9" w:rsidR="00BE49B3" w:rsidRPr="00AC3482" w:rsidRDefault="00BE49B3" w:rsidP="00A57F24">
      <w:pPr>
        <w:pStyle w:val="af"/>
        <w:ind w:left="945" w:firstLine="472"/>
        <w:rPr>
          <w:lang w:eastAsia="zh-TW" w:bidi="hi-IN"/>
        </w:rPr>
      </w:pPr>
      <w:r w:rsidRPr="00AC3482">
        <w:rPr>
          <w:rFonts w:hint="eastAsia"/>
          <w:lang w:eastAsia="zh-TW" w:bidi="hi-IN"/>
        </w:rPr>
        <w:t>食品飲料業部分，可口可樂（</w:t>
      </w:r>
      <w:r w:rsidRPr="00AC3482">
        <w:rPr>
          <w:lang w:eastAsia="zh-TW" w:bidi="hi-IN"/>
        </w:rPr>
        <w:t>Coca Cola</w:t>
      </w:r>
      <w:r w:rsidRPr="00AC3482">
        <w:rPr>
          <w:rFonts w:hint="eastAsia"/>
          <w:lang w:eastAsia="zh-TW" w:bidi="hi-IN"/>
        </w:rPr>
        <w:t>）在墨營運已近一世紀，相關供應鏈員工數約</w:t>
      </w:r>
      <w:r w:rsidRPr="00AC3482">
        <w:rPr>
          <w:lang w:eastAsia="zh-TW" w:bidi="hi-IN"/>
        </w:rPr>
        <w:t>10</w:t>
      </w:r>
      <w:r w:rsidRPr="00AC3482">
        <w:rPr>
          <w:rFonts w:hint="eastAsia"/>
          <w:lang w:eastAsia="zh-TW" w:bidi="hi-IN"/>
        </w:rPr>
        <w:t>萬人，擁有超過</w:t>
      </w:r>
      <w:r w:rsidRPr="00AC3482">
        <w:rPr>
          <w:lang w:eastAsia="zh-TW" w:bidi="hi-IN"/>
        </w:rPr>
        <w:t>120</w:t>
      </w:r>
      <w:r w:rsidRPr="00AC3482">
        <w:rPr>
          <w:rFonts w:hint="eastAsia"/>
          <w:lang w:eastAsia="zh-TW" w:bidi="hi-IN"/>
        </w:rPr>
        <w:t>萬名客戶，主要工廠位於墨西哥州</w:t>
      </w:r>
      <w:r w:rsidRPr="00AC3482">
        <w:rPr>
          <w:lang w:eastAsia="zh-TW" w:bidi="hi-IN"/>
        </w:rPr>
        <w:t>Toluca</w:t>
      </w:r>
      <w:r w:rsidRPr="00AC3482">
        <w:rPr>
          <w:rFonts w:hint="eastAsia"/>
          <w:lang w:eastAsia="zh-TW" w:bidi="hi-IN"/>
        </w:rPr>
        <w:t>，近年更響應墨國政府推動製造業本土化政策，並於</w:t>
      </w:r>
      <w:r w:rsidRPr="00AC3482">
        <w:rPr>
          <w:lang w:eastAsia="zh-TW" w:bidi="hi-IN"/>
        </w:rPr>
        <w:t>2025</w:t>
      </w:r>
      <w:r w:rsidRPr="00AC3482">
        <w:rPr>
          <w:rFonts w:hint="eastAsia"/>
          <w:lang w:eastAsia="zh-TW" w:bidi="hi-IN"/>
        </w:rPr>
        <w:t>年宣布投資</w:t>
      </w:r>
      <w:r w:rsidRPr="00AC3482">
        <w:rPr>
          <w:lang w:eastAsia="zh-TW" w:bidi="hi-IN"/>
        </w:rPr>
        <w:t>8,500</w:t>
      </w:r>
      <w:r w:rsidRPr="00AC3482">
        <w:rPr>
          <w:rFonts w:hint="eastAsia"/>
          <w:lang w:eastAsia="zh-TW" w:bidi="hi-IN"/>
        </w:rPr>
        <w:t>萬美元於</w:t>
      </w:r>
      <w:r w:rsidRPr="00AC3482">
        <w:rPr>
          <w:lang w:eastAsia="zh-TW" w:bidi="hi-IN"/>
        </w:rPr>
        <w:t>Jalisco</w:t>
      </w:r>
      <w:proofErr w:type="gramStart"/>
      <w:r w:rsidRPr="00AC3482">
        <w:rPr>
          <w:rFonts w:hint="eastAsia"/>
          <w:lang w:eastAsia="zh-TW" w:bidi="hi-IN"/>
        </w:rPr>
        <w:t>州設廠</w:t>
      </w:r>
      <w:proofErr w:type="gramEnd"/>
      <w:r w:rsidRPr="00AC3482">
        <w:rPr>
          <w:rFonts w:hint="eastAsia"/>
          <w:lang w:eastAsia="zh-TW" w:bidi="hi-IN"/>
        </w:rPr>
        <w:t>，預計</w:t>
      </w:r>
      <w:r w:rsidR="00A6723E" w:rsidRPr="00AC3482">
        <w:rPr>
          <w:rFonts w:hint="eastAsia"/>
          <w:lang w:eastAsia="zh-TW" w:bidi="hi-IN"/>
        </w:rPr>
        <w:t>僱用</w:t>
      </w:r>
      <w:r w:rsidRPr="00AC3482">
        <w:rPr>
          <w:lang w:eastAsia="zh-TW" w:bidi="hi-IN"/>
        </w:rPr>
        <w:t>700</w:t>
      </w:r>
      <w:r w:rsidRPr="00AC3482">
        <w:rPr>
          <w:rFonts w:hint="eastAsia"/>
          <w:lang w:eastAsia="zh-TW" w:bidi="hi-IN"/>
        </w:rPr>
        <w:t>名員工。</w:t>
      </w:r>
    </w:p>
    <w:p w14:paraId="19E72CC5" w14:textId="2BCC2690" w:rsidR="005C544F" w:rsidRPr="00AC3482" w:rsidRDefault="005C544F" w:rsidP="00765A6F">
      <w:pPr>
        <w:pStyle w:val="a8"/>
        <w:suppressAutoHyphens/>
        <w:ind w:left="945" w:hanging="709"/>
        <w:rPr>
          <w:rFonts w:hAnsi="Times New Roman"/>
          <w:lang w:eastAsia="zh-TW"/>
        </w:rPr>
      </w:pPr>
      <w:r w:rsidRPr="00AC3482">
        <w:rPr>
          <w:rFonts w:hAnsi="Times New Roman" w:hint="eastAsia"/>
          <w:lang w:eastAsia="zh-TW"/>
        </w:rPr>
        <w:t>（二）歐洲廠商</w:t>
      </w:r>
    </w:p>
    <w:p w14:paraId="104AE7A7" w14:textId="77777777" w:rsidR="006D0FFA" w:rsidRPr="00AC3482" w:rsidRDefault="006D0FFA" w:rsidP="00A57F24">
      <w:pPr>
        <w:pStyle w:val="af"/>
        <w:ind w:left="945" w:firstLine="472"/>
      </w:pPr>
      <w:r w:rsidRPr="00AC3482">
        <w:rPr>
          <w:rFonts w:hint="eastAsia"/>
        </w:rPr>
        <w:t>德商</w:t>
      </w:r>
      <w:r w:rsidRPr="00AC3482">
        <w:t>Bosch</w:t>
      </w:r>
      <w:r w:rsidRPr="00AC3482">
        <w:rPr>
          <w:rFonts w:hint="eastAsia"/>
        </w:rPr>
        <w:t>在墨聘有</w:t>
      </w:r>
      <w:r w:rsidRPr="00AC3482">
        <w:t>1,000</w:t>
      </w:r>
      <w:r w:rsidRPr="00AC3482">
        <w:rPr>
          <w:rFonts w:hint="eastAsia"/>
        </w:rPr>
        <w:t>多名軟體工程師，在</w:t>
      </w:r>
      <w:r w:rsidRPr="00AC3482">
        <w:t>Jalisco</w:t>
      </w:r>
      <w:r w:rsidRPr="00AC3482">
        <w:rPr>
          <w:rFonts w:hint="eastAsia"/>
        </w:rPr>
        <w:t>州</w:t>
      </w:r>
      <w:r w:rsidRPr="00AC3482">
        <w:t>Guadalajara</w:t>
      </w:r>
      <w:r w:rsidRPr="00AC3482">
        <w:rPr>
          <w:rFonts w:hint="eastAsia"/>
        </w:rPr>
        <w:t>市設有工程中心，並與</w:t>
      </w:r>
      <w:r w:rsidRPr="00AC3482">
        <w:t>Guadalajara</w:t>
      </w:r>
      <w:r w:rsidRPr="00AC3482">
        <w:rPr>
          <w:rFonts w:hint="eastAsia"/>
        </w:rPr>
        <w:t>大學合作設立軟體實驗室，在墨西哥市設有辦公室、</w:t>
      </w:r>
      <w:r w:rsidRPr="00AC3482">
        <w:t>Baja California</w:t>
      </w:r>
      <w:r w:rsidRPr="00AC3482">
        <w:rPr>
          <w:rFonts w:hint="eastAsia"/>
        </w:rPr>
        <w:t>州</w:t>
      </w:r>
      <w:r w:rsidRPr="00AC3482">
        <w:t>Mexicali</w:t>
      </w:r>
      <w:r w:rsidRPr="00AC3482">
        <w:rPr>
          <w:rFonts w:hint="eastAsia"/>
        </w:rPr>
        <w:t>廠生產工具機、</w:t>
      </w:r>
      <w:r w:rsidRPr="00AC3482">
        <w:t>Chihuahua</w:t>
      </w:r>
      <w:r w:rsidRPr="00AC3482">
        <w:rPr>
          <w:rFonts w:hint="eastAsia"/>
        </w:rPr>
        <w:t>廠生產汽車電子元件（感測器及汽車電控元件）、</w:t>
      </w:r>
      <w:proofErr w:type="spellStart"/>
      <w:r w:rsidRPr="00AC3482">
        <w:t>Aguascaliente</w:t>
      </w:r>
      <w:proofErr w:type="spellEnd"/>
      <w:r w:rsidRPr="00AC3482">
        <w:rPr>
          <w:rFonts w:hint="eastAsia"/>
        </w:rPr>
        <w:t>廠生產煞車系統、動力總成及電動車零件、</w:t>
      </w:r>
      <w:r w:rsidRPr="00AC3482">
        <w:t>Queretaro</w:t>
      </w:r>
      <w:r w:rsidRPr="00AC3482">
        <w:rPr>
          <w:rFonts w:hint="eastAsia"/>
        </w:rPr>
        <w:t>廠及</w:t>
      </w:r>
      <w:r w:rsidRPr="00AC3482">
        <w:t>Guanajuato</w:t>
      </w:r>
      <w:r w:rsidRPr="00AC3482">
        <w:rPr>
          <w:rFonts w:hint="eastAsia"/>
        </w:rPr>
        <w:t>州</w:t>
      </w:r>
      <w:r w:rsidRPr="00AC3482">
        <w:t>Celaya</w:t>
      </w:r>
      <w:r w:rsidRPr="00AC3482">
        <w:rPr>
          <w:rFonts w:hint="eastAsia"/>
        </w:rPr>
        <w:t>廠生產汽車轉向系統、</w:t>
      </w:r>
      <w:r w:rsidRPr="00AC3482">
        <w:t>Toluca</w:t>
      </w:r>
      <w:r w:rsidRPr="00AC3482">
        <w:rPr>
          <w:rFonts w:hint="eastAsia"/>
        </w:rPr>
        <w:t>廠生產雨刷。</w:t>
      </w:r>
      <w:r w:rsidRPr="00AC3482">
        <w:t>2025</w:t>
      </w:r>
      <w:r w:rsidRPr="00AC3482">
        <w:rPr>
          <w:rFonts w:hint="eastAsia"/>
        </w:rPr>
        <w:t>年起因應在墨擴大組裝油電混和車及電動車之趨勢，推動勞工訓練，預計每年對</w:t>
      </w:r>
      <w:r w:rsidRPr="00AC3482">
        <w:t>1</w:t>
      </w:r>
      <w:r w:rsidRPr="00AC3482">
        <w:rPr>
          <w:rFonts w:hint="eastAsia"/>
        </w:rPr>
        <w:t>萬名技術人員進行與軟體定義車輛（</w:t>
      </w:r>
      <w:r w:rsidRPr="00AC3482">
        <w:t>SDV</w:t>
      </w:r>
      <w:r w:rsidRPr="00AC3482">
        <w:rPr>
          <w:rFonts w:hint="eastAsia"/>
        </w:rPr>
        <w:t>）有關之感測、通訊、資料分析相關製造與售後訓練。</w:t>
      </w:r>
    </w:p>
    <w:p w14:paraId="24A5AF56" w14:textId="77777777" w:rsidR="006D0FFA" w:rsidRPr="00AC3482" w:rsidRDefault="006D0FFA" w:rsidP="00A57F24">
      <w:pPr>
        <w:pStyle w:val="af"/>
        <w:ind w:left="945" w:firstLine="472"/>
      </w:pPr>
      <w:r w:rsidRPr="00AC3482">
        <w:rPr>
          <w:rFonts w:hint="eastAsia"/>
        </w:rPr>
        <w:t>食品飲料業部分，歐美知名食品廠商</w:t>
      </w:r>
      <w:r w:rsidRPr="00AC3482">
        <w:t>Nestle</w:t>
      </w:r>
      <w:r w:rsidRPr="00AC3482">
        <w:rPr>
          <w:rFonts w:hint="eastAsia"/>
        </w:rPr>
        <w:t>、</w:t>
      </w:r>
      <w:r w:rsidRPr="00AC3482">
        <w:t>MARS</w:t>
      </w:r>
      <w:r w:rsidRPr="00AC3482">
        <w:rPr>
          <w:rFonts w:hint="eastAsia"/>
        </w:rPr>
        <w:t>、</w:t>
      </w:r>
      <w:r w:rsidRPr="00AC3482">
        <w:t xml:space="preserve">Mondelez </w:t>
      </w:r>
      <w:r w:rsidRPr="00AC3482">
        <w:rPr>
          <w:spacing w:val="-2"/>
        </w:rPr>
        <w:t>International</w:t>
      </w:r>
      <w:r w:rsidRPr="00AC3482">
        <w:rPr>
          <w:rFonts w:hint="eastAsia"/>
          <w:spacing w:val="-2"/>
        </w:rPr>
        <w:t>及</w:t>
      </w:r>
      <w:r w:rsidRPr="00AC3482">
        <w:rPr>
          <w:spacing w:val="-2"/>
        </w:rPr>
        <w:t>Tyson</w:t>
      </w:r>
      <w:r w:rsidRPr="00AC3482">
        <w:rPr>
          <w:rFonts w:hint="eastAsia"/>
          <w:spacing w:val="-2"/>
        </w:rPr>
        <w:t>等來墨設立食品加工廠。另荷蘭商海尼根（</w:t>
      </w:r>
      <w:r w:rsidRPr="00AC3482">
        <w:rPr>
          <w:spacing w:val="-2"/>
        </w:rPr>
        <w:t>Heineken</w:t>
      </w:r>
      <w:r w:rsidRPr="00AC3482">
        <w:rPr>
          <w:rFonts w:hint="eastAsia"/>
          <w:spacing w:val="-2"/>
        </w:rPr>
        <w:t>）</w:t>
      </w:r>
      <w:r w:rsidRPr="00AC3482">
        <w:rPr>
          <w:rFonts w:hint="eastAsia"/>
        </w:rPr>
        <w:t>啤酒公司於</w:t>
      </w:r>
      <w:r w:rsidRPr="00AC3482">
        <w:t>2023</w:t>
      </w:r>
      <w:r w:rsidRPr="00AC3482">
        <w:rPr>
          <w:rFonts w:hint="eastAsia"/>
        </w:rPr>
        <w:t>年</w:t>
      </w:r>
      <w:r w:rsidRPr="00AC3482">
        <w:t>9</w:t>
      </w:r>
      <w:r w:rsidRPr="00AC3482">
        <w:rPr>
          <w:rFonts w:hint="eastAsia"/>
        </w:rPr>
        <w:t>月宣布將斥資</w:t>
      </w:r>
      <w:r w:rsidRPr="00AC3482">
        <w:t>5</w:t>
      </w:r>
      <w:r w:rsidRPr="00AC3482">
        <w:rPr>
          <w:rFonts w:hint="eastAsia"/>
        </w:rPr>
        <w:t>億美元在墨</w:t>
      </w:r>
      <w:r w:rsidRPr="00AC3482">
        <w:t>Yucatan</w:t>
      </w:r>
      <w:r w:rsidRPr="00AC3482">
        <w:rPr>
          <w:rFonts w:hint="eastAsia"/>
        </w:rPr>
        <w:t>州設立在墨國之第八座啤酒廠，</w:t>
      </w:r>
      <w:r w:rsidRPr="00AC3482">
        <w:t>2024</w:t>
      </w:r>
      <w:r w:rsidRPr="00AC3482">
        <w:rPr>
          <w:rFonts w:hint="eastAsia"/>
        </w:rPr>
        <w:t>年建造，</w:t>
      </w:r>
      <w:r w:rsidRPr="00AC3482">
        <w:t>2026</w:t>
      </w:r>
      <w:r w:rsidRPr="00AC3482">
        <w:rPr>
          <w:rFonts w:hint="eastAsia"/>
        </w:rPr>
        <w:t>年投產，將採用綠色技術減少啤酒釀造用水（將每公升啤酒耗水從世界平均耗水量</w:t>
      </w:r>
      <w:r w:rsidRPr="00AC3482">
        <w:t>3.5</w:t>
      </w:r>
      <w:r w:rsidRPr="00AC3482">
        <w:rPr>
          <w:rFonts w:hint="eastAsia"/>
        </w:rPr>
        <w:t>降至</w:t>
      </w:r>
      <w:r w:rsidRPr="00AC3482">
        <w:t>1.8</w:t>
      </w:r>
      <w:r w:rsidRPr="00AC3482">
        <w:rPr>
          <w:rFonts w:hint="eastAsia"/>
        </w:rPr>
        <w:t>公升），並將採再生能源。</w:t>
      </w:r>
      <w:r w:rsidRPr="00AC3482">
        <w:t>H</w:t>
      </w:r>
      <w:r w:rsidRPr="00AC3482">
        <w:rPr>
          <w:rFonts w:hint="eastAsia"/>
        </w:rPr>
        <w:t>公司規劃新廠產出之</w:t>
      </w:r>
      <w:r w:rsidRPr="00AC3482">
        <w:t>90%</w:t>
      </w:r>
      <w:r w:rsidRPr="00AC3482">
        <w:rPr>
          <w:rFonts w:hint="eastAsia"/>
        </w:rPr>
        <w:t>將供應墨國東南部市場，其餘</w:t>
      </w:r>
      <w:r w:rsidRPr="00AC3482">
        <w:t>10%</w:t>
      </w:r>
      <w:r w:rsidRPr="00AC3482">
        <w:rPr>
          <w:rFonts w:hint="eastAsia"/>
        </w:rPr>
        <w:t>將銷往美國。</w:t>
      </w:r>
    </w:p>
    <w:p w14:paraId="03443C87" w14:textId="38EE91D0" w:rsidR="006D0FFA" w:rsidRPr="00AC3482" w:rsidRDefault="006D0FFA" w:rsidP="006D0FFA">
      <w:pPr>
        <w:pStyle w:val="af"/>
        <w:ind w:left="945" w:firstLine="472"/>
      </w:pPr>
      <w:r w:rsidRPr="00AC3482">
        <w:rPr>
          <w:rFonts w:hint="eastAsia"/>
        </w:rPr>
        <w:t>傳產</w:t>
      </w:r>
      <w:r w:rsidR="00A6723E" w:rsidRPr="00AC3482">
        <w:rPr>
          <w:rFonts w:hint="eastAsia"/>
        </w:rPr>
        <w:t>部分</w:t>
      </w:r>
      <w:r w:rsidRPr="00AC3482">
        <w:rPr>
          <w:rFonts w:hint="eastAsia"/>
        </w:rPr>
        <w:t>，盧森堡鋼鐵廠商</w:t>
      </w:r>
      <w:r w:rsidRPr="00AC3482">
        <w:t>ArcelorMittal</w:t>
      </w:r>
      <w:r w:rsidRPr="00AC3482">
        <w:rPr>
          <w:rFonts w:hint="eastAsia"/>
        </w:rPr>
        <w:t>於</w:t>
      </w:r>
      <w:r w:rsidRPr="00AC3482">
        <w:t>2024</w:t>
      </w:r>
      <w:r w:rsidRPr="00AC3482">
        <w:rPr>
          <w:rFonts w:hint="eastAsia"/>
        </w:rPr>
        <w:t>年</w:t>
      </w:r>
      <w:r w:rsidRPr="00AC3482">
        <w:t>10</w:t>
      </w:r>
      <w:r w:rsidRPr="00AC3482">
        <w:rPr>
          <w:rFonts w:hint="eastAsia"/>
        </w:rPr>
        <w:t>月重啟墨西哥廠產能，主要為</w:t>
      </w:r>
      <w:r w:rsidRPr="00AC3482">
        <w:t>Michoacan</w:t>
      </w:r>
      <w:r w:rsidRPr="00AC3482">
        <w:rPr>
          <w:rFonts w:hint="eastAsia"/>
        </w:rPr>
        <w:t>州廠鋼筋、鋼線及鋼坯等生產，加總其他鋼品產能，預計在墨年總產能將達</w:t>
      </w:r>
      <w:r w:rsidRPr="00AC3482">
        <w:t>530</w:t>
      </w:r>
      <w:r w:rsidRPr="00AC3482">
        <w:rPr>
          <w:rFonts w:hint="eastAsia"/>
        </w:rPr>
        <w:t>萬噸。提高產能原因是墨國營建及基礎設</w:t>
      </w:r>
      <w:r w:rsidRPr="00AC3482">
        <w:rPr>
          <w:rFonts w:hint="eastAsia"/>
        </w:rPr>
        <w:lastRenderedPageBreak/>
        <w:t>施等產業對鋼鐵需求增加。</w:t>
      </w:r>
    </w:p>
    <w:p w14:paraId="6BD2C90D" w14:textId="77777777" w:rsidR="006D0FFA" w:rsidRPr="00AC3482" w:rsidRDefault="006D0FFA" w:rsidP="006D0FFA">
      <w:pPr>
        <w:pStyle w:val="af"/>
        <w:ind w:left="945" w:firstLine="472"/>
      </w:pPr>
      <w:r w:rsidRPr="00AC3482">
        <w:rPr>
          <w:rFonts w:hint="eastAsia"/>
        </w:rPr>
        <w:t>汽車產業部分，歐洲主要車廠</w:t>
      </w:r>
      <w:r w:rsidRPr="00AC3482">
        <w:t>VW</w:t>
      </w:r>
      <w:r w:rsidRPr="00AC3482">
        <w:rPr>
          <w:rFonts w:hint="eastAsia"/>
        </w:rPr>
        <w:t>（含</w:t>
      </w:r>
      <w:r w:rsidRPr="00AC3482">
        <w:t>Audi</w:t>
      </w:r>
      <w:r w:rsidRPr="00AC3482">
        <w:rPr>
          <w:rFonts w:hint="eastAsia"/>
        </w:rPr>
        <w:t>）、</w:t>
      </w:r>
      <w:r w:rsidRPr="00AC3482">
        <w:t>Mercedes Benz</w:t>
      </w:r>
      <w:r w:rsidRPr="00AC3482">
        <w:rPr>
          <w:rFonts w:hint="eastAsia"/>
        </w:rPr>
        <w:t>、</w:t>
      </w:r>
      <w:r w:rsidRPr="00AC3482">
        <w:t>BMW</w:t>
      </w:r>
      <w:r w:rsidRPr="00AC3482">
        <w:rPr>
          <w:rFonts w:hint="eastAsia"/>
        </w:rPr>
        <w:t>在墨皆有廠。以</w:t>
      </w:r>
      <w:r w:rsidRPr="00AC3482">
        <w:t>VW</w:t>
      </w:r>
      <w:r w:rsidRPr="00AC3482">
        <w:rPr>
          <w:rFonts w:hint="eastAsia"/>
        </w:rPr>
        <w:t>為例，早於</w:t>
      </w:r>
      <w:r w:rsidRPr="00AC3482">
        <w:t>1960</w:t>
      </w:r>
      <w:r w:rsidRPr="00AC3482">
        <w:rPr>
          <w:rFonts w:hint="eastAsia"/>
        </w:rPr>
        <w:t>年代就在墨設廠，是第一個在墨設廠的國際車廠，目前在墨國</w:t>
      </w:r>
      <w:r w:rsidRPr="00AC3482">
        <w:t>Puebla</w:t>
      </w:r>
      <w:r w:rsidRPr="00AC3482">
        <w:rPr>
          <w:rFonts w:hint="eastAsia"/>
        </w:rPr>
        <w:t>州及</w:t>
      </w:r>
      <w:r w:rsidRPr="00AC3482">
        <w:t>Guanajuato</w:t>
      </w:r>
      <w:r w:rsidRPr="00AC3482">
        <w:rPr>
          <w:rFonts w:hint="eastAsia"/>
        </w:rPr>
        <w:t>州有兩座組裝廠，主要生產</w:t>
      </w:r>
      <w:r w:rsidRPr="00AC3482">
        <w:t>Jetta</w:t>
      </w:r>
      <w:r w:rsidRPr="00AC3482">
        <w:rPr>
          <w:rFonts w:hint="eastAsia"/>
        </w:rPr>
        <w:t>、</w:t>
      </w:r>
      <w:r w:rsidRPr="00AC3482">
        <w:t>Taos</w:t>
      </w:r>
      <w:r w:rsidRPr="00AC3482">
        <w:rPr>
          <w:rFonts w:hint="eastAsia"/>
        </w:rPr>
        <w:t>、</w:t>
      </w:r>
      <w:r w:rsidRPr="00AC3482">
        <w:t>Tiguan</w:t>
      </w:r>
      <w:r w:rsidRPr="00AC3482">
        <w:rPr>
          <w:rFonts w:hint="eastAsia"/>
        </w:rPr>
        <w:t>，傳統以出口美國為主，惟</w:t>
      </w:r>
      <w:r w:rsidRPr="00AC3482">
        <w:t>2025</w:t>
      </w:r>
      <w:r w:rsidRPr="00AC3482">
        <w:rPr>
          <w:rFonts w:hint="eastAsia"/>
        </w:rPr>
        <w:t>年川普對墨關稅政策因素，</w:t>
      </w:r>
      <w:r w:rsidRPr="00AC3482">
        <w:t>VW</w:t>
      </w:r>
      <w:r w:rsidRPr="00AC3482">
        <w:rPr>
          <w:rFonts w:hint="eastAsia"/>
        </w:rPr>
        <w:t>部分汽車零組件不符合</w:t>
      </w:r>
      <w:r w:rsidRPr="00AC3482">
        <w:t>USMCA</w:t>
      </w:r>
      <w:r w:rsidRPr="00AC3482">
        <w:rPr>
          <w:rFonts w:hint="eastAsia"/>
        </w:rPr>
        <w:t>原產地規範，因此較不具關稅優勢，</w:t>
      </w:r>
      <w:r w:rsidRPr="00AC3482">
        <w:t>VW</w:t>
      </w:r>
      <w:r w:rsidRPr="00AC3482">
        <w:rPr>
          <w:rFonts w:hint="eastAsia"/>
        </w:rPr>
        <w:t>在</w:t>
      </w:r>
      <w:r w:rsidRPr="00AC3482">
        <w:t>2025</w:t>
      </w:r>
      <w:r w:rsidRPr="00AC3482">
        <w:rPr>
          <w:rFonts w:hint="eastAsia"/>
        </w:rPr>
        <w:t>年解聘約</w:t>
      </w:r>
      <w:r w:rsidRPr="00AC3482">
        <w:t>1,100</w:t>
      </w:r>
      <w:r w:rsidRPr="00AC3482">
        <w:rPr>
          <w:rFonts w:hint="eastAsia"/>
        </w:rPr>
        <w:t>員工，墨媒報導此係</w:t>
      </w:r>
      <w:r w:rsidRPr="00AC3482">
        <w:t>VW</w:t>
      </w:r>
      <w:r w:rsidRPr="00AC3482">
        <w:rPr>
          <w:rFonts w:hint="eastAsia"/>
        </w:rPr>
        <w:t>自</w:t>
      </w:r>
      <w:r w:rsidRPr="00AC3482">
        <w:t>2012</w:t>
      </w:r>
      <w:r w:rsidRPr="00AC3482">
        <w:rPr>
          <w:rFonts w:hint="eastAsia"/>
        </w:rPr>
        <w:t>年起連續</w:t>
      </w:r>
      <w:r w:rsidRPr="00AC3482">
        <w:t>13</w:t>
      </w:r>
      <w:r w:rsidRPr="00AC3482">
        <w:rPr>
          <w:rFonts w:hint="eastAsia"/>
        </w:rPr>
        <w:t>年減少在墨員工，員工數由</w:t>
      </w:r>
      <w:r w:rsidRPr="00AC3482">
        <w:t>2012</w:t>
      </w:r>
      <w:r w:rsidRPr="00AC3482">
        <w:rPr>
          <w:rFonts w:hint="eastAsia"/>
        </w:rPr>
        <w:t>年之</w:t>
      </w:r>
      <w:r w:rsidRPr="00AC3482">
        <w:t>1.35</w:t>
      </w:r>
      <w:r w:rsidRPr="00AC3482">
        <w:rPr>
          <w:rFonts w:hint="eastAsia"/>
        </w:rPr>
        <w:t>萬名減至</w:t>
      </w:r>
      <w:r w:rsidRPr="00AC3482">
        <w:t>2025</w:t>
      </w:r>
      <w:r w:rsidRPr="00AC3482">
        <w:rPr>
          <w:rFonts w:hint="eastAsia"/>
        </w:rPr>
        <w:t>年之</w:t>
      </w:r>
      <w:r w:rsidRPr="00AC3482">
        <w:t>7,200</w:t>
      </w:r>
      <w:r w:rsidRPr="00AC3482">
        <w:rPr>
          <w:rFonts w:hint="eastAsia"/>
        </w:rPr>
        <w:t>名。</w:t>
      </w:r>
    </w:p>
    <w:p w14:paraId="1077F8E8" w14:textId="77777777" w:rsidR="006D0FFA" w:rsidRPr="00AC3482" w:rsidRDefault="006D0FFA" w:rsidP="00523219">
      <w:pPr>
        <w:pStyle w:val="af"/>
        <w:ind w:left="945" w:firstLine="472"/>
      </w:pPr>
      <w:r w:rsidRPr="00AC3482">
        <w:rPr>
          <w:rFonts w:hint="eastAsia"/>
        </w:rPr>
        <w:t>歐洲車廠因應川普關稅政策對在墨營運至關重要，截至</w:t>
      </w:r>
      <w:r w:rsidRPr="00AC3482">
        <w:t>2025</w:t>
      </w:r>
      <w:r w:rsidRPr="00AC3482">
        <w:rPr>
          <w:rFonts w:hint="eastAsia"/>
        </w:rPr>
        <w:t>年</w:t>
      </w:r>
      <w:r w:rsidRPr="00AC3482">
        <w:t>3</w:t>
      </w:r>
      <w:r w:rsidRPr="00AC3482">
        <w:rPr>
          <w:rFonts w:hint="eastAsia"/>
        </w:rPr>
        <w:t>月底，已有墨全國汽車製造業公會（</w:t>
      </w:r>
      <w:r w:rsidRPr="00AC3482">
        <w:t>AMIA</w:t>
      </w:r>
      <w:r w:rsidRPr="00AC3482">
        <w:rPr>
          <w:rFonts w:hint="eastAsia"/>
        </w:rPr>
        <w:t>）公開表示，墨汽車業者正與墨經濟部共同制訂應對關稅之工作計畫，目前未有任何汽車業者計畫遷廠，</w:t>
      </w:r>
      <w:r w:rsidRPr="00AC3482">
        <w:t>BMW</w:t>
      </w:r>
      <w:r w:rsidRPr="00AC3482">
        <w:rPr>
          <w:rFonts w:hint="eastAsia"/>
        </w:rPr>
        <w:t>、</w:t>
      </w:r>
      <w:r w:rsidRPr="00AC3482">
        <w:t>Mercedes Benz</w:t>
      </w:r>
      <w:r w:rsidRPr="00AC3482">
        <w:rPr>
          <w:rFonts w:hint="eastAsia"/>
        </w:rPr>
        <w:t>、</w:t>
      </w:r>
      <w:r w:rsidRPr="00AC3482">
        <w:t>VW</w:t>
      </w:r>
      <w:r w:rsidRPr="00AC3482">
        <w:rPr>
          <w:rFonts w:hint="eastAsia"/>
        </w:rPr>
        <w:t>亦表示將致力合規以適用</w:t>
      </w:r>
      <w:r w:rsidRPr="00AC3482">
        <w:t>USMCA</w:t>
      </w:r>
      <w:r w:rsidRPr="00AC3482">
        <w:rPr>
          <w:rFonts w:hint="eastAsia"/>
        </w:rPr>
        <w:t>優惠關稅。</w:t>
      </w:r>
    </w:p>
    <w:p w14:paraId="6594862A" w14:textId="77777777" w:rsidR="006D0FFA" w:rsidRPr="00AC3482" w:rsidRDefault="006D0FFA" w:rsidP="00523219">
      <w:pPr>
        <w:pStyle w:val="af"/>
        <w:ind w:left="945" w:firstLine="472"/>
      </w:pPr>
      <w:r w:rsidRPr="00AC3482">
        <w:rPr>
          <w:rFonts w:hint="eastAsia"/>
        </w:rPr>
        <w:t>法國商</w:t>
      </w:r>
      <w:r w:rsidRPr="00AC3482">
        <w:t>Loreal</w:t>
      </w:r>
      <w:r w:rsidRPr="00AC3482">
        <w:rPr>
          <w:rFonts w:hint="eastAsia"/>
        </w:rPr>
        <w:t>於</w:t>
      </w:r>
      <w:r w:rsidRPr="00AC3482">
        <w:t>2025</w:t>
      </w:r>
      <w:r w:rsidRPr="00AC3482">
        <w:rPr>
          <w:rFonts w:hint="eastAsia"/>
        </w:rPr>
        <w:t>年宣布投資墨國</w:t>
      </w:r>
      <w:r w:rsidRPr="00AC3482">
        <w:t>8,000</w:t>
      </w:r>
      <w:r w:rsidRPr="00AC3482">
        <w:rPr>
          <w:rFonts w:hint="eastAsia"/>
        </w:rPr>
        <w:t>萬美元擴大墨</w:t>
      </w:r>
      <w:r w:rsidRPr="00AC3482">
        <w:t>San Luis Potosi</w:t>
      </w:r>
      <w:r w:rsidRPr="00AC3482">
        <w:rPr>
          <w:rFonts w:hint="eastAsia"/>
        </w:rPr>
        <w:t>廠及墨西哥市廠，主要係看好墨國市場，目前墨國美妝市場商機約</w:t>
      </w:r>
      <w:r w:rsidRPr="00AC3482">
        <w:t>2.8</w:t>
      </w:r>
      <w:r w:rsidRPr="00AC3482">
        <w:rPr>
          <w:rFonts w:hint="eastAsia"/>
        </w:rPr>
        <w:t>億墨幣（約</w:t>
      </w:r>
      <w:r w:rsidRPr="00AC3482">
        <w:t>151.35</w:t>
      </w:r>
      <w:r w:rsidRPr="00AC3482">
        <w:rPr>
          <w:rFonts w:hint="eastAsia"/>
        </w:rPr>
        <w:t>億美元）。</w:t>
      </w:r>
    </w:p>
    <w:p w14:paraId="0DEBE7B5" w14:textId="77777777" w:rsidR="006D0FFA" w:rsidRPr="00AC3482" w:rsidRDefault="006D0FFA" w:rsidP="00523219">
      <w:pPr>
        <w:pStyle w:val="af"/>
        <w:ind w:left="945" w:firstLine="472"/>
      </w:pPr>
      <w:r w:rsidRPr="00AC3482">
        <w:rPr>
          <w:rFonts w:hint="eastAsia"/>
        </w:rPr>
        <w:t>西班牙電信商</w:t>
      </w:r>
      <w:r w:rsidRPr="00AC3482">
        <w:t>Telefonica</w:t>
      </w:r>
      <w:r w:rsidRPr="00AC3482">
        <w:rPr>
          <w:rFonts w:hint="eastAsia"/>
        </w:rPr>
        <w:t>於其</w:t>
      </w:r>
      <w:r w:rsidRPr="00AC3482">
        <w:t>2026</w:t>
      </w:r>
      <w:r w:rsidRPr="00AC3482">
        <w:rPr>
          <w:rFonts w:hint="eastAsia"/>
        </w:rPr>
        <w:t>年至</w:t>
      </w:r>
      <w:r w:rsidRPr="00AC3482">
        <w:t>2030</w:t>
      </w:r>
      <w:r w:rsidRPr="00AC3482">
        <w:rPr>
          <w:rFonts w:hint="eastAsia"/>
        </w:rPr>
        <w:t>年策略計畫書表示，自</w:t>
      </w:r>
      <w:r w:rsidRPr="00AC3482">
        <w:t>2019</w:t>
      </w:r>
      <w:r w:rsidRPr="00AC3482">
        <w:rPr>
          <w:rFonts w:hint="eastAsia"/>
        </w:rPr>
        <w:t>年起即認定墨國市場利潤較少，將撤出墨國市場，最終僅專注於西班牙、德國、英國及巴西市場。</w:t>
      </w:r>
      <w:r w:rsidRPr="00AC3482">
        <w:t>T</w:t>
      </w:r>
      <w:r w:rsidRPr="00AC3482">
        <w:rPr>
          <w:rFonts w:hint="eastAsia"/>
        </w:rPr>
        <w:t>電信商在墨有</w:t>
      </w:r>
      <w:r w:rsidRPr="00AC3482">
        <w:t>2,000</w:t>
      </w:r>
      <w:r w:rsidRPr="00AC3482">
        <w:rPr>
          <w:rFonts w:hint="eastAsia"/>
        </w:rPr>
        <w:t>萬用戶，</w:t>
      </w:r>
      <w:r w:rsidRPr="00AC3482">
        <w:t xml:space="preserve"> 2022</w:t>
      </w:r>
      <w:r w:rsidRPr="00AC3482">
        <w:rPr>
          <w:rFonts w:hint="eastAsia"/>
        </w:rPr>
        <w:t>年起與美商</w:t>
      </w:r>
      <w:r w:rsidRPr="00AC3482">
        <w:t>AT&amp;T</w:t>
      </w:r>
      <w:r w:rsidRPr="00AC3482">
        <w:rPr>
          <w:rFonts w:hint="eastAsia"/>
        </w:rPr>
        <w:t>供同營運</w:t>
      </w:r>
      <w:r w:rsidRPr="00AC3482">
        <w:t>4G</w:t>
      </w:r>
      <w:r w:rsidRPr="00AC3482">
        <w:rPr>
          <w:rFonts w:hint="eastAsia"/>
        </w:rPr>
        <w:t>與</w:t>
      </w:r>
      <w:r w:rsidRPr="00AC3482">
        <w:t>5G</w:t>
      </w:r>
      <w:r w:rsidRPr="00AC3482">
        <w:rPr>
          <w:rFonts w:hint="eastAsia"/>
        </w:rPr>
        <w:t>網路服務以降低營運成本，惟仍無法提高在墨獲利。</w:t>
      </w:r>
    </w:p>
    <w:p w14:paraId="30BC305A" w14:textId="5EE5B254" w:rsidR="00DA65EF" w:rsidRPr="00AC3482" w:rsidRDefault="006D0FFA" w:rsidP="00523219">
      <w:pPr>
        <w:pStyle w:val="af"/>
        <w:ind w:left="945" w:firstLine="472"/>
      </w:pPr>
      <w:r w:rsidRPr="00AC3482">
        <w:rPr>
          <w:rFonts w:hint="eastAsia"/>
        </w:rPr>
        <w:t>西班牙能源公司</w:t>
      </w:r>
      <w:proofErr w:type="spellStart"/>
      <w:r w:rsidRPr="00AC3482">
        <w:t>Ibedrola</w:t>
      </w:r>
      <w:proofErr w:type="spellEnd"/>
      <w:r w:rsidRPr="00AC3482">
        <w:rPr>
          <w:rFonts w:hint="eastAsia"/>
        </w:rPr>
        <w:t>於</w:t>
      </w:r>
      <w:r w:rsidRPr="00AC3482">
        <w:t>2025</w:t>
      </w:r>
      <w:r w:rsidRPr="00AC3482">
        <w:rPr>
          <w:rFonts w:hint="eastAsia"/>
        </w:rPr>
        <w:t>年撤出對墨投資案，由另一西國公司</w:t>
      </w:r>
      <w:r w:rsidRPr="00AC3482">
        <w:t>COX</w:t>
      </w:r>
      <w:r w:rsidRPr="00AC3482">
        <w:rPr>
          <w:rFonts w:hint="eastAsia"/>
        </w:rPr>
        <w:t>接手，預計在未來</w:t>
      </w:r>
      <w:r w:rsidRPr="00AC3482">
        <w:t>4</w:t>
      </w:r>
      <w:r w:rsidRPr="00AC3482">
        <w:rPr>
          <w:rFonts w:hint="eastAsia"/>
        </w:rPr>
        <w:t>年期間投資</w:t>
      </w:r>
      <w:r w:rsidRPr="00AC3482">
        <w:t>60</w:t>
      </w:r>
      <w:r w:rsidRPr="00AC3482">
        <w:rPr>
          <w:rFonts w:hint="eastAsia"/>
        </w:rPr>
        <w:t>億美元。</w:t>
      </w:r>
      <w:r w:rsidRPr="00AC3482">
        <w:t>COX</w:t>
      </w:r>
      <w:r w:rsidRPr="00AC3482">
        <w:rPr>
          <w:rFonts w:hint="eastAsia"/>
        </w:rPr>
        <w:t>表示將把所接手的</w:t>
      </w:r>
      <w:proofErr w:type="spellStart"/>
      <w:r w:rsidRPr="00AC3482">
        <w:t>Ibedrola</w:t>
      </w:r>
      <w:proofErr w:type="spellEnd"/>
      <w:r w:rsidRPr="00AC3482">
        <w:rPr>
          <w:rFonts w:hint="eastAsia"/>
        </w:rPr>
        <w:t>發電能量</w:t>
      </w:r>
      <w:r w:rsidRPr="00AC3482">
        <w:t>16,000MW</w:t>
      </w:r>
      <w:r w:rsidRPr="00AC3482">
        <w:rPr>
          <w:rFonts w:hint="eastAsia"/>
        </w:rPr>
        <w:t>，擴增至</w:t>
      </w:r>
      <w:r w:rsidRPr="00AC3482">
        <w:t>20,000MW</w:t>
      </w:r>
      <w:r w:rsidRPr="00AC3482">
        <w:rPr>
          <w:rFonts w:hint="eastAsia"/>
        </w:rPr>
        <w:t>，並與墨政府合作在「墨西哥計畫」下進駐福祉發展工業區（</w:t>
      </w:r>
      <w:r w:rsidRPr="00AC3482">
        <w:t xml:space="preserve">Polo de Desarrollo del </w:t>
      </w:r>
      <w:proofErr w:type="spellStart"/>
      <w:r w:rsidRPr="00AC3482">
        <w:t>Bienestar</w:t>
      </w:r>
      <w:proofErr w:type="spellEnd"/>
      <w:r w:rsidRPr="00AC3482">
        <w:rPr>
          <w:rFonts w:hint="eastAsia"/>
        </w:rPr>
        <w:t>）的其</w:t>
      </w:r>
      <w:r w:rsidRPr="00AC3482">
        <w:rPr>
          <w:rFonts w:hint="eastAsia"/>
        </w:rPr>
        <w:lastRenderedPageBreak/>
        <w:t>中一區建置水處理廠。</w:t>
      </w:r>
    </w:p>
    <w:p w14:paraId="64998DC3" w14:textId="7D58F353" w:rsidR="002C5BE8" w:rsidRPr="00AC3482" w:rsidRDefault="002C5BE8" w:rsidP="004545C1">
      <w:pPr>
        <w:pStyle w:val="a8"/>
        <w:suppressAutoHyphens/>
        <w:ind w:left="945" w:hanging="709"/>
        <w:rPr>
          <w:rFonts w:hAnsi="Times New Roman"/>
          <w:lang w:eastAsia="zh-TW"/>
        </w:rPr>
      </w:pPr>
      <w:r w:rsidRPr="00AC3482">
        <w:rPr>
          <w:rFonts w:hAnsi="Times New Roman" w:hint="eastAsia"/>
          <w:lang w:eastAsia="zh-TW"/>
        </w:rPr>
        <w:t>（三）日本廠商</w:t>
      </w:r>
    </w:p>
    <w:p w14:paraId="7F10B38C" w14:textId="77777777" w:rsidR="006D0FFA" w:rsidRPr="00AC3482" w:rsidRDefault="006D0FFA" w:rsidP="00523219">
      <w:pPr>
        <w:pStyle w:val="af"/>
        <w:ind w:left="945" w:firstLine="472"/>
      </w:pPr>
      <w:r w:rsidRPr="00AC3482">
        <w:rPr>
          <w:rFonts w:hint="eastAsia"/>
          <w:lang w:eastAsia="zh-TW" w:bidi="hi-IN"/>
        </w:rPr>
        <w:t>三井（</w:t>
      </w:r>
      <w:r w:rsidRPr="00AC3482">
        <w:rPr>
          <w:lang w:eastAsia="zh-TW" w:bidi="hi-IN"/>
        </w:rPr>
        <w:t>Mitsui</w:t>
      </w:r>
      <w:r w:rsidRPr="00AC3482">
        <w:rPr>
          <w:rFonts w:hint="eastAsia"/>
          <w:lang w:eastAsia="zh-TW" w:bidi="hi-IN"/>
        </w:rPr>
        <w:t>）商社於</w:t>
      </w:r>
      <w:r w:rsidRPr="00AC3482">
        <w:rPr>
          <w:lang w:eastAsia="zh-TW" w:bidi="hi-IN"/>
        </w:rPr>
        <w:t>1913</w:t>
      </w:r>
      <w:r w:rsidRPr="00AC3482">
        <w:rPr>
          <w:rFonts w:hint="eastAsia"/>
          <w:lang w:eastAsia="zh-TW" w:bidi="hi-IN"/>
        </w:rPr>
        <w:t>年在墨西哥市設立代表處，在墨國投資涵蓋煉鋼廠、化學原料廠、食品機工及冷凍果汁廠、再生能源發電廠（風能、太陽能）及能源基礎建設、礦場，在墨西哥市、</w:t>
      </w:r>
      <w:r w:rsidRPr="00AC3482">
        <w:rPr>
          <w:lang w:eastAsia="zh-TW" w:bidi="hi-IN"/>
        </w:rPr>
        <w:t>Leon</w:t>
      </w:r>
      <w:r w:rsidRPr="00AC3482">
        <w:rPr>
          <w:rFonts w:hint="eastAsia"/>
          <w:lang w:eastAsia="zh-TW" w:bidi="hi-IN"/>
        </w:rPr>
        <w:t>州</w:t>
      </w:r>
      <w:r w:rsidRPr="00AC3482">
        <w:rPr>
          <w:lang w:eastAsia="zh-TW" w:bidi="hi-IN"/>
        </w:rPr>
        <w:t>Silao</w:t>
      </w:r>
      <w:r w:rsidRPr="00AC3482">
        <w:rPr>
          <w:rFonts w:hint="eastAsia"/>
          <w:lang w:eastAsia="zh-TW" w:bidi="hi-IN"/>
        </w:rPr>
        <w:t>市、</w:t>
      </w:r>
      <w:r w:rsidRPr="00AC3482">
        <w:rPr>
          <w:lang w:eastAsia="zh-TW" w:bidi="hi-IN"/>
        </w:rPr>
        <w:t>Monterrey</w:t>
      </w:r>
      <w:r w:rsidRPr="00AC3482">
        <w:rPr>
          <w:rFonts w:hint="eastAsia"/>
          <w:lang w:eastAsia="zh-TW" w:bidi="hi-IN"/>
        </w:rPr>
        <w:t>市設</w:t>
      </w:r>
      <w:r w:rsidRPr="00AC3482">
        <w:rPr>
          <w:rFonts w:hint="eastAsia"/>
        </w:rPr>
        <w:t>有辦公室處理在墨總體營運、對日本車廠相關業務及墨基礎建設業務。</w:t>
      </w:r>
    </w:p>
    <w:p w14:paraId="3EC4F82C" w14:textId="77777777" w:rsidR="006D0FFA" w:rsidRPr="00AC3482" w:rsidRDefault="006D0FFA" w:rsidP="00523219">
      <w:pPr>
        <w:pStyle w:val="af"/>
        <w:ind w:left="945" w:firstLine="472"/>
      </w:pPr>
      <w:r w:rsidRPr="00AC3482">
        <w:rPr>
          <w:rFonts w:hint="eastAsia"/>
        </w:rPr>
        <w:t>住友（</w:t>
      </w:r>
      <w:proofErr w:type="spellStart"/>
      <w:r w:rsidRPr="00AC3482">
        <w:t>Sumimoto</w:t>
      </w:r>
      <w:proofErr w:type="spellEnd"/>
      <w:r w:rsidRPr="00AC3482">
        <w:rPr>
          <w:rFonts w:hint="eastAsia"/>
        </w:rPr>
        <w:t>）商社於</w:t>
      </w:r>
      <w:r w:rsidRPr="00AC3482">
        <w:t>1971</w:t>
      </w:r>
      <w:r w:rsidRPr="00AC3482">
        <w:rPr>
          <w:rFonts w:hint="eastAsia"/>
        </w:rPr>
        <w:t>年在墨西哥市設立代表處，在墨國投資涵蓋汽車零件（</w:t>
      </w:r>
      <w:r w:rsidRPr="00AC3482">
        <w:t>Denso</w:t>
      </w:r>
      <w:r w:rsidRPr="00AC3482">
        <w:rPr>
          <w:rFonts w:hint="eastAsia"/>
        </w:rPr>
        <w:t>汽車電子零件、輪胎、儀錶板封裝、剎車系統）、煉鋁廠、煉鋼廠、化學原料廠、再生能源發電廠（風能、太陽能）、印刷電路板組裝（</w:t>
      </w:r>
      <w:proofErr w:type="spellStart"/>
      <w:r w:rsidRPr="00AC3482">
        <w:t>Muramoto</w:t>
      </w:r>
      <w:proofErr w:type="spellEnd"/>
      <w:r w:rsidRPr="00AC3482">
        <w:t xml:space="preserve"> </w:t>
      </w:r>
      <w:proofErr w:type="spellStart"/>
      <w:r w:rsidRPr="00AC3482">
        <w:t>Sumitronics</w:t>
      </w:r>
      <w:proofErr w:type="spellEnd"/>
      <w:r w:rsidRPr="00AC3482">
        <w:rPr>
          <w:rFonts w:hint="eastAsia"/>
        </w:rPr>
        <w:t>，</w:t>
      </w:r>
      <w:r w:rsidRPr="00AC3482">
        <w:t>Tijuana</w:t>
      </w:r>
      <w:r w:rsidRPr="00AC3482">
        <w:rPr>
          <w:rFonts w:hint="eastAsia"/>
        </w:rPr>
        <w:t>市）、鋅礦與鉛礦場（墨西哥州</w:t>
      </w:r>
      <w:proofErr w:type="spellStart"/>
      <w:r w:rsidRPr="00AC3482">
        <w:t>Tizapa</w:t>
      </w:r>
      <w:proofErr w:type="spellEnd"/>
      <w:r w:rsidRPr="00AC3482">
        <w:rPr>
          <w:rFonts w:hint="eastAsia"/>
        </w:rPr>
        <w:t>礦廠）、農業化學廠，在墨西哥市、</w:t>
      </w:r>
      <w:r w:rsidRPr="00AC3482">
        <w:t>Leon</w:t>
      </w:r>
      <w:r w:rsidRPr="00AC3482">
        <w:rPr>
          <w:rFonts w:hint="eastAsia"/>
        </w:rPr>
        <w:t>州</w:t>
      </w:r>
      <w:proofErr w:type="spellStart"/>
      <w:r w:rsidRPr="00AC3482">
        <w:t>Gunajuato</w:t>
      </w:r>
      <w:proofErr w:type="spellEnd"/>
      <w:r w:rsidRPr="00AC3482">
        <w:rPr>
          <w:rFonts w:hint="eastAsia"/>
        </w:rPr>
        <w:t>市設有</w:t>
      </w:r>
      <w:r w:rsidRPr="00AC3482">
        <w:t>2</w:t>
      </w:r>
      <w:r w:rsidRPr="00AC3482">
        <w:rPr>
          <w:rFonts w:hint="eastAsia"/>
        </w:rPr>
        <w:t>座辦公室分別處裡墨國總體營運、對日本車廠相關業務。</w:t>
      </w:r>
    </w:p>
    <w:p w14:paraId="257182A2" w14:textId="77777777" w:rsidR="006D0FFA" w:rsidRPr="00AC3482" w:rsidRDefault="006D0FFA" w:rsidP="00523219">
      <w:pPr>
        <w:pStyle w:val="af"/>
        <w:ind w:left="945" w:firstLine="472"/>
      </w:pPr>
      <w:r w:rsidRPr="00AC3482">
        <w:rPr>
          <w:rFonts w:hint="eastAsia"/>
        </w:rPr>
        <w:t>車廠部分，</w:t>
      </w:r>
      <w:r w:rsidRPr="00AC3482">
        <w:t>Mazda</w:t>
      </w:r>
      <w:r w:rsidRPr="00AC3482">
        <w:rPr>
          <w:rFonts w:hint="eastAsia"/>
        </w:rPr>
        <w:t>在墨</w:t>
      </w:r>
      <w:r w:rsidRPr="00AC3482">
        <w:t>Guanajuato</w:t>
      </w:r>
      <w:r w:rsidRPr="00AC3482">
        <w:rPr>
          <w:rFonts w:hint="eastAsia"/>
        </w:rPr>
        <w:t>州設廠生產</w:t>
      </w:r>
      <w:r w:rsidRPr="00AC3482">
        <w:t>Mazda 2</w:t>
      </w:r>
      <w:r w:rsidRPr="00AC3482">
        <w:rPr>
          <w:rFonts w:hint="eastAsia"/>
        </w:rPr>
        <w:t>、</w:t>
      </w:r>
      <w:r w:rsidRPr="00AC3482">
        <w:t>Mazda 3</w:t>
      </w:r>
      <w:r w:rsidRPr="00AC3482">
        <w:rPr>
          <w:rFonts w:hint="eastAsia"/>
        </w:rPr>
        <w:t>、</w:t>
      </w:r>
      <w:r w:rsidRPr="00AC3482">
        <w:t>CX-3</w:t>
      </w:r>
      <w:r w:rsidRPr="00AC3482">
        <w:rPr>
          <w:rFonts w:hint="eastAsia"/>
        </w:rPr>
        <w:t>及</w:t>
      </w:r>
      <w:r w:rsidRPr="00AC3482">
        <w:t xml:space="preserve"> CX-30</w:t>
      </w:r>
      <w:r w:rsidRPr="00AC3482">
        <w:rPr>
          <w:rFonts w:hint="eastAsia"/>
        </w:rPr>
        <w:t>等車型，並規劃</w:t>
      </w:r>
      <w:r w:rsidRPr="00AC3482">
        <w:t>2028</w:t>
      </w:r>
      <w:r w:rsidRPr="00AC3482">
        <w:rPr>
          <w:rFonts w:hint="eastAsia"/>
        </w:rPr>
        <w:t>年在墨生產電動車及</w:t>
      </w:r>
      <w:r w:rsidRPr="00AC3482">
        <w:t>CX-50</w:t>
      </w:r>
      <w:r w:rsidRPr="00AC3482">
        <w:rPr>
          <w:rFonts w:hint="eastAsia"/>
        </w:rPr>
        <w:t>油電混合車，</w:t>
      </w:r>
      <w:r w:rsidRPr="00AC3482">
        <w:t>Mazda</w:t>
      </w:r>
      <w:r w:rsidRPr="00AC3482">
        <w:rPr>
          <w:rFonts w:hint="eastAsia"/>
        </w:rPr>
        <w:t>墨國廠</w:t>
      </w:r>
      <w:r w:rsidRPr="00AC3482">
        <w:t>70%</w:t>
      </w:r>
      <w:r w:rsidRPr="00AC3482">
        <w:rPr>
          <w:rFonts w:hint="eastAsia"/>
        </w:rPr>
        <w:t>產能用於出口美國、</w:t>
      </w:r>
      <w:r w:rsidRPr="00AC3482">
        <w:t>25%</w:t>
      </w:r>
      <w:r w:rsidRPr="00AC3482">
        <w:rPr>
          <w:rFonts w:hint="eastAsia"/>
        </w:rPr>
        <w:t>內銷墨國市場、其餘</w:t>
      </w:r>
      <w:r w:rsidRPr="00AC3482">
        <w:t>5%</w:t>
      </w:r>
      <w:r w:rsidRPr="00AC3482">
        <w:rPr>
          <w:rFonts w:hint="eastAsia"/>
        </w:rPr>
        <w:t>出口加拿大、哥倫比亞及中美洲國家；</w:t>
      </w:r>
      <w:r w:rsidRPr="00AC3482">
        <w:t>Toyota</w:t>
      </w:r>
      <w:r w:rsidRPr="00AC3482">
        <w:rPr>
          <w:rFonts w:hint="eastAsia"/>
        </w:rPr>
        <w:t>在墨</w:t>
      </w:r>
      <w:r w:rsidRPr="00AC3482">
        <w:t>Baja California</w:t>
      </w:r>
      <w:r w:rsidRPr="00AC3482">
        <w:rPr>
          <w:rFonts w:hint="eastAsia"/>
        </w:rPr>
        <w:t>州及</w:t>
      </w:r>
      <w:r w:rsidRPr="00AC3482">
        <w:t>Guanajuato</w:t>
      </w:r>
      <w:r w:rsidRPr="00AC3482">
        <w:rPr>
          <w:rFonts w:hint="eastAsia"/>
        </w:rPr>
        <w:t>州設有</w:t>
      </w:r>
      <w:r w:rsidRPr="00AC3482">
        <w:t>2</w:t>
      </w:r>
      <w:r w:rsidRPr="00AC3482">
        <w:rPr>
          <w:rFonts w:hint="eastAsia"/>
        </w:rPr>
        <w:t>座汽車組裝廠生產</w:t>
      </w:r>
      <w:r w:rsidRPr="00AC3482">
        <w:t>Tacoma</w:t>
      </w:r>
      <w:r w:rsidRPr="00AC3482">
        <w:rPr>
          <w:rFonts w:hint="eastAsia"/>
        </w:rPr>
        <w:t>皮卡車，尚無在墨生產電動車規劃；</w:t>
      </w:r>
      <w:r w:rsidRPr="00AC3482">
        <w:t>Honda</w:t>
      </w:r>
      <w:r w:rsidRPr="00AC3482">
        <w:rPr>
          <w:rFonts w:hint="eastAsia"/>
        </w:rPr>
        <w:t>在墨</w:t>
      </w:r>
      <w:r w:rsidRPr="00AC3482">
        <w:t>Guanajuato</w:t>
      </w:r>
      <w:r w:rsidRPr="00AC3482">
        <w:rPr>
          <w:rFonts w:hint="eastAsia"/>
        </w:rPr>
        <w:t>州</w:t>
      </w:r>
      <w:r w:rsidRPr="00AC3482">
        <w:t>Celaya</w:t>
      </w:r>
      <w:r w:rsidRPr="00AC3482">
        <w:rPr>
          <w:rFonts w:hint="eastAsia"/>
        </w:rPr>
        <w:t>市設廠生產</w:t>
      </w:r>
      <w:r w:rsidRPr="00AC3482">
        <w:t>HR-V</w:t>
      </w:r>
      <w:r w:rsidRPr="00AC3482">
        <w:rPr>
          <w:rFonts w:hint="eastAsia"/>
        </w:rPr>
        <w:t>車型；</w:t>
      </w:r>
      <w:r w:rsidRPr="00AC3482">
        <w:t>Nissan</w:t>
      </w:r>
      <w:r w:rsidRPr="00AC3482">
        <w:rPr>
          <w:rFonts w:hint="eastAsia"/>
        </w:rPr>
        <w:t>在墨</w:t>
      </w:r>
      <w:r w:rsidRPr="00AC3482">
        <w:t>Aguascalientes</w:t>
      </w:r>
      <w:r w:rsidRPr="00AC3482">
        <w:rPr>
          <w:rFonts w:hint="eastAsia"/>
        </w:rPr>
        <w:t>州設廠生產</w:t>
      </w:r>
      <w:r w:rsidRPr="00AC3482">
        <w:t>Kicks</w:t>
      </w:r>
      <w:r w:rsidRPr="00AC3482">
        <w:rPr>
          <w:rFonts w:hint="eastAsia"/>
        </w:rPr>
        <w:t>、</w:t>
      </w:r>
      <w:r w:rsidRPr="00AC3482">
        <w:t>Sentra</w:t>
      </w:r>
      <w:r w:rsidRPr="00AC3482">
        <w:rPr>
          <w:rFonts w:hint="eastAsia"/>
        </w:rPr>
        <w:t>、</w:t>
      </w:r>
      <w:r w:rsidRPr="00AC3482">
        <w:t>March</w:t>
      </w:r>
      <w:r w:rsidRPr="00AC3482">
        <w:rPr>
          <w:rFonts w:hint="eastAsia"/>
        </w:rPr>
        <w:t>及</w:t>
      </w:r>
      <w:r w:rsidRPr="00AC3482">
        <w:t>NP300</w:t>
      </w:r>
      <w:r w:rsidRPr="00AC3482">
        <w:rPr>
          <w:rFonts w:hint="eastAsia"/>
        </w:rPr>
        <w:t>皮卡車，尚無在墨生產電動車規劃。</w:t>
      </w:r>
    </w:p>
    <w:p w14:paraId="0EAD41BE" w14:textId="77777777" w:rsidR="006D0FFA" w:rsidRPr="00AC3482" w:rsidRDefault="006D0FFA" w:rsidP="00523219">
      <w:pPr>
        <w:pStyle w:val="af"/>
        <w:ind w:left="945" w:firstLine="472"/>
        <w:rPr>
          <w:lang w:eastAsia="zh-TW" w:bidi="hi-IN"/>
        </w:rPr>
      </w:pPr>
      <w:r w:rsidRPr="00AC3482">
        <w:rPr>
          <w:rFonts w:hint="eastAsia"/>
        </w:rPr>
        <w:t>日商東海興業（</w:t>
      </w:r>
      <w:r w:rsidRPr="00AC3482">
        <w:t xml:space="preserve">Tokai </w:t>
      </w:r>
      <w:proofErr w:type="spellStart"/>
      <w:r w:rsidRPr="00AC3482">
        <w:t>kogyo</w:t>
      </w:r>
      <w:proofErr w:type="spellEnd"/>
      <w:r w:rsidRPr="00AC3482">
        <w:rPr>
          <w:rFonts w:hint="eastAsia"/>
        </w:rPr>
        <w:t>）於</w:t>
      </w:r>
      <w:r w:rsidRPr="00AC3482">
        <w:t>2025</w:t>
      </w:r>
      <w:r w:rsidRPr="00AC3482">
        <w:rPr>
          <w:rFonts w:hint="eastAsia"/>
        </w:rPr>
        <w:t>年宣布增資</w:t>
      </w:r>
      <w:r w:rsidRPr="00AC3482">
        <w:t>500</w:t>
      </w:r>
      <w:r w:rsidRPr="00AC3482">
        <w:rPr>
          <w:rFonts w:hint="eastAsia"/>
        </w:rPr>
        <w:t>萬美元在墨</w:t>
      </w:r>
      <w:r w:rsidRPr="00AC3482">
        <w:t>Aguascalientes</w:t>
      </w:r>
      <w:r w:rsidRPr="00AC3482">
        <w:rPr>
          <w:rFonts w:hint="eastAsia"/>
        </w:rPr>
        <w:t>州擴建新產線，屆時其汽車零</w:t>
      </w:r>
      <w:r w:rsidRPr="00AC3482">
        <w:rPr>
          <w:rFonts w:hint="eastAsia"/>
          <w:lang w:eastAsia="zh-TW" w:bidi="hi-IN"/>
        </w:rPr>
        <w:t>配件之製造供應能量將提升</w:t>
      </w:r>
      <w:r w:rsidRPr="00AC3482">
        <w:rPr>
          <w:lang w:eastAsia="zh-TW" w:bidi="hi-IN"/>
        </w:rPr>
        <w:t>30%</w:t>
      </w:r>
      <w:r w:rsidRPr="00AC3482">
        <w:rPr>
          <w:rFonts w:hint="eastAsia"/>
          <w:lang w:eastAsia="zh-TW" w:bidi="hi-IN"/>
        </w:rPr>
        <w:t>。</w:t>
      </w:r>
    </w:p>
    <w:p w14:paraId="2FFA38D6" w14:textId="7F502CDD" w:rsidR="002C5BE8" w:rsidRPr="00AC3482" w:rsidRDefault="006D0FFA" w:rsidP="006D0FFA">
      <w:pPr>
        <w:pStyle w:val="af"/>
        <w:suppressAutoHyphens/>
        <w:ind w:left="945" w:firstLine="472"/>
        <w:rPr>
          <w:lang w:eastAsia="zh-TW" w:bidi="hi-IN"/>
        </w:rPr>
      </w:pPr>
      <w:r w:rsidRPr="00AC3482">
        <w:rPr>
          <w:rFonts w:hint="eastAsia"/>
          <w:lang w:eastAsia="zh-TW" w:bidi="hi-IN"/>
        </w:rPr>
        <w:t>電機機械部分，日立能源（</w:t>
      </w:r>
      <w:r w:rsidRPr="00AC3482">
        <w:rPr>
          <w:lang w:eastAsia="zh-TW" w:bidi="hi-IN"/>
        </w:rPr>
        <w:t>HITACHI</w:t>
      </w:r>
      <w:r w:rsidRPr="00AC3482">
        <w:rPr>
          <w:rFonts w:hint="eastAsia"/>
          <w:lang w:eastAsia="zh-TW" w:bidi="hi-IN"/>
        </w:rPr>
        <w:t>）</w:t>
      </w:r>
      <w:r w:rsidRPr="00AC3482">
        <w:rPr>
          <w:lang w:eastAsia="zh-TW" w:bidi="hi-IN"/>
        </w:rPr>
        <w:t>2024</w:t>
      </w:r>
      <w:r w:rsidRPr="00AC3482">
        <w:rPr>
          <w:rFonts w:hint="eastAsia"/>
          <w:lang w:eastAsia="zh-TW" w:bidi="hi-IN"/>
        </w:rPr>
        <w:t>年</w:t>
      </w:r>
      <w:r w:rsidRPr="00AC3482">
        <w:rPr>
          <w:lang w:eastAsia="zh-TW" w:bidi="hi-IN"/>
        </w:rPr>
        <w:t>9</w:t>
      </w:r>
      <w:r w:rsidRPr="00AC3482">
        <w:rPr>
          <w:rFonts w:hint="eastAsia"/>
          <w:lang w:eastAsia="zh-TW" w:bidi="hi-IN"/>
        </w:rPr>
        <w:t>月宣布在墨國投資</w:t>
      </w:r>
      <w:r w:rsidRPr="00AC3482">
        <w:rPr>
          <w:lang w:eastAsia="zh-TW" w:bidi="hi-IN"/>
        </w:rPr>
        <w:lastRenderedPageBreak/>
        <w:t>7,000</w:t>
      </w:r>
      <w:r w:rsidRPr="00AC3482">
        <w:rPr>
          <w:rFonts w:hint="eastAsia"/>
          <w:lang w:eastAsia="zh-TW" w:bidi="hi-IN"/>
        </w:rPr>
        <w:t>萬美元在</w:t>
      </w:r>
      <w:r w:rsidRPr="00AC3482">
        <w:rPr>
          <w:lang w:eastAsia="zh-TW" w:bidi="hi-IN"/>
        </w:rPr>
        <w:t>Tamaulipas</w:t>
      </w:r>
      <w:r w:rsidRPr="00AC3482">
        <w:rPr>
          <w:rFonts w:hint="eastAsia"/>
          <w:lang w:eastAsia="zh-TW" w:bidi="hi-IN"/>
        </w:rPr>
        <w:t>州</w:t>
      </w:r>
      <w:r w:rsidRPr="00AC3482">
        <w:rPr>
          <w:lang w:eastAsia="zh-TW" w:bidi="hi-IN"/>
        </w:rPr>
        <w:t>Reynosa</w:t>
      </w:r>
      <w:r w:rsidRPr="00AC3482">
        <w:rPr>
          <w:rFonts w:hint="eastAsia"/>
          <w:lang w:eastAsia="zh-TW" w:bidi="hi-IN"/>
        </w:rPr>
        <w:t>市生產配電變壓器工廠，約</w:t>
      </w:r>
      <w:r w:rsidR="00A6723E" w:rsidRPr="00AC3482">
        <w:rPr>
          <w:rFonts w:hint="eastAsia"/>
          <w:lang w:eastAsia="zh-TW" w:bidi="hi-IN"/>
        </w:rPr>
        <w:t>僱用</w:t>
      </w:r>
      <w:r w:rsidRPr="00AC3482">
        <w:rPr>
          <w:lang w:eastAsia="zh-TW" w:bidi="hi-IN"/>
        </w:rPr>
        <w:t>350</w:t>
      </w:r>
      <w:r w:rsidRPr="00AC3482">
        <w:rPr>
          <w:rFonts w:hint="eastAsia"/>
          <w:lang w:eastAsia="zh-TW" w:bidi="hi-IN"/>
        </w:rPr>
        <w:t>名員工。電裝（</w:t>
      </w:r>
      <w:r w:rsidRPr="00AC3482">
        <w:rPr>
          <w:lang w:eastAsia="zh-TW" w:bidi="hi-IN"/>
        </w:rPr>
        <w:t>Denso</w:t>
      </w:r>
      <w:r w:rsidRPr="00AC3482">
        <w:rPr>
          <w:rFonts w:hint="eastAsia"/>
          <w:lang w:eastAsia="zh-TW" w:bidi="hi-IN"/>
        </w:rPr>
        <w:t>）於</w:t>
      </w:r>
      <w:r w:rsidRPr="00AC3482">
        <w:rPr>
          <w:lang w:eastAsia="zh-TW" w:bidi="hi-IN"/>
        </w:rPr>
        <w:t>1996</w:t>
      </w:r>
      <w:r w:rsidRPr="00AC3482">
        <w:rPr>
          <w:rFonts w:hint="eastAsia"/>
          <w:lang w:eastAsia="zh-TW" w:bidi="hi-IN"/>
        </w:rPr>
        <w:t>年在墨設廠，目前在</w:t>
      </w:r>
      <w:r w:rsidRPr="00AC3482">
        <w:rPr>
          <w:lang w:eastAsia="zh-TW" w:bidi="hi-IN"/>
        </w:rPr>
        <w:t>Nuevo León</w:t>
      </w:r>
      <w:r w:rsidRPr="00AC3482">
        <w:rPr>
          <w:rFonts w:hint="eastAsia"/>
          <w:lang w:eastAsia="zh-TW" w:bidi="hi-IN"/>
        </w:rPr>
        <w:t>州及</w:t>
      </w:r>
      <w:r w:rsidRPr="00AC3482">
        <w:rPr>
          <w:lang w:eastAsia="zh-TW" w:bidi="hi-IN"/>
        </w:rPr>
        <w:t>Guanajuato</w:t>
      </w:r>
      <w:r w:rsidRPr="00AC3482">
        <w:rPr>
          <w:rFonts w:hint="eastAsia"/>
          <w:lang w:eastAsia="zh-TW" w:bidi="hi-IN"/>
        </w:rPr>
        <w:t>州各有</w:t>
      </w:r>
      <w:r w:rsidRPr="00AC3482">
        <w:rPr>
          <w:lang w:eastAsia="zh-TW" w:bidi="hi-IN"/>
        </w:rPr>
        <w:t>2</w:t>
      </w:r>
      <w:r w:rsidRPr="00AC3482">
        <w:rPr>
          <w:rFonts w:hint="eastAsia"/>
          <w:lang w:eastAsia="zh-TW" w:bidi="hi-IN"/>
        </w:rPr>
        <w:t>座廠，製造車用平板、偵測器、散熱，及電子訊號傳輸、電器設備等產品</w:t>
      </w:r>
      <w:r w:rsidR="005E5431" w:rsidRPr="00AC3482">
        <w:rPr>
          <w:rFonts w:hint="eastAsia"/>
          <w:lang w:eastAsia="zh-TW" w:bidi="hi-IN"/>
        </w:rPr>
        <w:t>。</w:t>
      </w:r>
    </w:p>
    <w:p w14:paraId="0B025A7E" w14:textId="1A5C3A7C" w:rsidR="002C5BE8" w:rsidRPr="00AC3482" w:rsidRDefault="002C5BE8" w:rsidP="004545C1">
      <w:pPr>
        <w:pStyle w:val="a8"/>
        <w:suppressAutoHyphens/>
        <w:ind w:left="945" w:hanging="709"/>
        <w:rPr>
          <w:rFonts w:hAnsi="Times New Roman"/>
          <w:lang w:eastAsia="zh-TW"/>
        </w:rPr>
      </w:pPr>
      <w:r w:rsidRPr="00AC3482">
        <w:rPr>
          <w:rFonts w:hAnsi="Times New Roman" w:hint="eastAsia"/>
          <w:lang w:eastAsia="zh-TW"/>
        </w:rPr>
        <w:t>（四）韓國廠商</w:t>
      </w:r>
    </w:p>
    <w:p w14:paraId="70003AE3" w14:textId="77777777" w:rsidR="0053360B" w:rsidRPr="00AC3482" w:rsidRDefault="0053360B" w:rsidP="0053360B">
      <w:pPr>
        <w:pStyle w:val="af"/>
        <w:ind w:left="945" w:firstLine="472"/>
        <w:rPr>
          <w:lang w:eastAsia="zh-TW" w:bidi="hi-IN"/>
        </w:rPr>
      </w:pPr>
      <w:r w:rsidRPr="00AC3482">
        <w:rPr>
          <w:lang w:eastAsia="zh-TW" w:bidi="hi-IN"/>
        </w:rPr>
        <w:t>KIA</w:t>
      </w:r>
      <w:r w:rsidRPr="00AC3482">
        <w:rPr>
          <w:rFonts w:hint="eastAsia"/>
          <w:lang w:eastAsia="zh-TW" w:bidi="hi-IN"/>
        </w:rPr>
        <w:t>在</w:t>
      </w:r>
      <w:r w:rsidRPr="00AC3482">
        <w:rPr>
          <w:lang w:eastAsia="zh-TW" w:bidi="hi-IN"/>
        </w:rPr>
        <w:t>Nuevo León</w:t>
      </w:r>
      <w:r w:rsidRPr="00AC3482">
        <w:rPr>
          <w:rFonts w:hint="eastAsia"/>
          <w:lang w:eastAsia="zh-TW" w:bidi="hi-IN"/>
        </w:rPr>
        <w:t>州投資</w:t>
      </w:r>
      <w:r w:rsidRPr="00AC3482">
        <w:rPr>
          <w:lang w:eastAsia="zh-TW" w:bidi="hi-IN"/>
        </w:rPr>
        <w:t>23</w:t>
      </w:r>
      <w:r w:rsidRPr="00AC3482">
        <w:rPr>
          <w:rFonts w:hint="eastAsia"/>
          <w:lang w:eastAsia="zh-TW" w:bidi="hi-IN"/>
        </w:rPr>
        <w:t>億美元設廠，生產</w:t>
      </w:r>
      <w:r w:rsidRPr="00AC3482">
        <w:rPr>
          <w:lang w:eastAsia="zh-TW" w:bidi="hi-IN"/>
        </w:rPr>
        <w:t>K3</w:t>
      </w:r>
      <w:r w:rsidRPr="00AC3482">
        <w:rPr>
          <w:rFonts w:hint="eastAsia"/>
          <w:lang w:eastAsia="zh-TW" w:bidi="hi-IN"/>
        </w:rPr>
        <w:t>、</w:t>
      </w:r>
      <w:r w:rsidRPr="00AC3482">
        <w:rPr>
          <w:lang w:eastAsia="zh-TW" w:bidi="hi-IN"/>
        </w:rPr>
        <w:t>K4</w:t>
      </w:r>
      <w:r w:rsidRPr="00AC3482">
        <w:rPr>
          <w:rFonts w:hint="eastAsia"/>
          <w:lang w:eastAsia="zh-TW" w:bidi="hi-IN"/>
        </w:rPr>
        <w:t>、</w:t>
      </w:r>
      <w:r w:rsidRPr="00AC3482">
        <w:rPr>
          <w:lang w:eastAsia="zh-TW" w:bidi="hi-IN"/>
        </w:rPr>
        <w:t>Rio</w:t>
      </w:r>
      <w:r w:rsidRPr="00AC3482">
        <w:rPr>
          <w:rFonts w:hint="eastAsia"/>
          <w:lang w:eastAsia="zh-TW" w:bidi="hi-IN"/>
        </w:rPr>
        <w:t>等車型，惟就電動車部分尚無規劃在墨生產，僅派遣員工赴韓受訓或在墨遠端訓練有關</w:t>
      </w:r>
      <w:r w:rsidRPr="00AC3482">
        <w:rPr>
          <w:lang w:eastAsia="zh-TW" w:bidi="hi-IN"/>
        </w:rPr>
        <w:t>EV6</w:t>
      </w:r>
      <w:r w:rsidRPr="00AC3482">
        <w:rPr>
          <w:rFonts w:hint="eastAsia"/>
          <w:lang w:eastAsia="zh-TW" w:bidi="hi-IN"/>
        </w:rPr>
        <w:t>電動車維修。</w:t>
      </w:r>
    </w:p>
    <w:p w14:paraId="53E01AF0" w14:textId="77777777" w:rsidR="0053360B" w:rsidRPr="00AC3482" w:rsidRDefault="0053360B" w:rsidP="0053360B">
      <w:pPr>
        <w:pStyle w:val="af"/>
        <w:ind w:left="945" w:firstLine="472"/>
        <w:rPr>
          <w:lang w:eastAsia="zh-TW" w:bidi="hi-IN"/>
        </w:rPr>
      </w:pPr>
      <w:r w:rsidRPr="00AC3482">
        <w:rPr>
          <w:lang w:eastAsia="zh-TW" w:bidi="hi-IN"/>
        </w:rPr>
        <w:t>SAMSUNG</w:t>
      </w:r>
      <w:r w:rsidRPr="00AC3482">
        <w:rPr>
          <w:rFonts w:hint="eastAsia"/>
          <w:lang w:eastAsia="zh-TW" w:bidi="hi-IN"/>
        </w:rPr>
        <w:t>在墨</w:t>
      </w:r>
      <w:r w:rsidRPr="00AC3482">
        <w:rPr>
          <w:lang w:eastAsia="zh-TW" w:bidi="hi-IN"/>
        </w:rPr>
        <w:t>Baja California</w:t>
      </w:r>
      <w:r w:rsidRPr="00AC3482">
        <w:rPr>
          <w:rFonts w:hint="eastAsia"/>
          <w:lang w:eastAsia="zh-TW" w:bidi="hi-IN"/>
        </w:rPr>
        <w:t>州</w:t>
      </w:r>
      <w:r w:rsidRPr="00AC3482">
        <w:rPr>
          <w:lang w:eastAsia="zh-TW" w:bidi="hi-IN"/>
        </w:rPr>
        <w:t>Tijuana</w:t>
      </w:r>
      <w:r w:rsidRPr="00AC3482">
        <w:rPr>
          <w:rFonts w:hint="eastAsia"/>
          <w:lang w:eastAsia="zh-TW" w:bidi="hi-IN"/>
        </w:rPr>
        <w:t>市及</w:t>
      </w:r>
      <w:r w:rsidRPr="00AC3482">
        <w:rPr>
          <w:lang w:eastAsia="zh-TW" w:bidi="hi-IN"/>
        </w:rPr>
        <w:t>Querétaro</w:t>
      </w:r>
      <w:proofErr w:type="gramStart"/>
      <w:r w:rsidRPr="00AC3482">
        <w:rPr>
          <w:rFonts w:hint="eastAsia"/>
          <w:lang w:eastAsia="zh-TW" w:bidi="hi-IN"/>
        </w:rPr>
        <w:t>州計設有</w:t>
      </w:r>
      <w:proofErr w:type="gramEnd"/>
      <w:r w:rsidRPr="00AC3482">
        <w:rPr>
          <w:lang w:eastAsia="zh-TW" w:bidi="hi-IN"/>
        </w:rPr>
        <w:t>2</w:t>
      </w:r>
      <w:r w:rsidRPr="00AC3482">
        <w:rPr>
          <w:rFonts w:hint="eastAsia"/>
          <w:lang w:eastAsia="zh-TW" w:bidi="hi-IN"/>
        </w:rPr>
        <w:t>座工廠，分別製造電視、洗衣機及冰箱。</w:t>
      </w:r>
    </w:p>
    <w:p w14:paraId="5776486C" w14:textId="651E1A4A" w:rsidR="0053360B" w:rsidRPr="00AC3482" w:rsidRDefault="0053360B" w:rsidP="0053360B">
      <w:pPr>
        <w:pStyle w:val="af"/>
        <w:ind w:left="945" w:firstLine="472"/>
        <w:rPr>
          <w:lang w:eastAsia="zh-TW" w:bidi="hi-IN"/>
        </w:rPr>
      </w:pPr>
      <w:r w:rsidRPr="00AC3482">
        <w:rPr>
          <w:lang w:eastAsia="zh-TW" w:bidi="hi-IN"/>
        </w:rPr>
        <w:t>LG</w:t>
      </w:r>
      <w:r w:rsidRPr="00AC3482">
        <w:rPr>
          <w:rFonts w:hint="eastAsia"/>
          <w:lang w:eastAsia="zh-TW" w:bidi="hi-IN"/>
        </w:rPr>
        <w:t>在墨</w:t>
      </w:r>
      <w:r w:rsidRPr="00AC3482">
        <w:rPr>
          <w:lang w:eastAsia="zh-TW" w:bidi="hi-IN"/>
        </w:rPr>
        <w:t>Tamaulipas</w:t>
      </w:r>
      <w:r w:rsidRPr="00AC3482">
        <w:rPr>
          <w:rFonts w:hint="eastAsia"/>
          <w:lang w:eastAsia="zh-TW" w:bidi="hi-IN"/>
        </w:rPr>
        <w:t>州</w:t>
      </w:r>
      <w:r w:rsidRPr="00AC3482">
        <w:rPr>
          <w:lang w:eastAsia="zh-TW" w:bidi="hi-IN"/>
        </w:rPr>
        <w:t>Reynosa</w:t>
      </w:r>
      <w:r w:rsidRPr="00AC3482">
        <w:rPr>
          <w:rFonts w:hint="eastAsia"/>
          <w:lang w:eastAsia="zh-TW" w:bidi="hi-IN"/>
        </w:rPr>
        <w:t>市、</w:t>
      </w:r>
      <w:r w:rsidRPr="00AC3482">
        <w:rPr>
          <w:lang w:eastAsia="zh-TW" w:bidi="hi-IN"/>
        </w:rPr>
        <w:t>Baja California</w:t>
      </w:r>
      <w:r w:rsidRPr="00AC3482">
        <w:rPr>
          <w:rFonts w:hint="eastAsia"/>
          <w:lang w:eastAsia="zh-TW" w:bidi="hi-IN"/>
        </w:rPr>
        <w:t>州</w:t>
      </w:r>
      <w:r w:rsidRPr="00AC3482">
        <w:rPr>
          <w:lang w:eastAsia="zh-TW" w:bidi="hi-IN"/>
        </w:rPr>
        <w:t>Mexicali</w:t>
      </w:r>
      <w:r w:rsidRPr="00AC3482">
        <w:rPr>
          <w:rFonts w:hint="eastAsia"/>
          <w:lang w:eastAsia="zh-TW" w:bidi="hi-IN"/>
        </w:rPr>
        <w:t>市、</w:t>
      </w:r>
      <w:r w:rsidRPr="00AC3482">
        <w:rPr>
          <w:lang w:eastAsia="zh-TW" w:bidi="hi-IN"/>
        </w:rPr>
        <w:t>Nuevo León</w:t>
      </w:r>
      <w:r w:rsidRPr="00AC3482">
        <w:rPr>
          <w:rFonts w:hint="eastAsia"/>
          <w:lang w:eastAsia="zh-TW" w:bidi="hi-IN"/>
        </w:rPr>
        <w:t>州</w:t>
      </w:r>
      <w:r w:rsidRPr="00AC3482">
        <w:rPr>
          <w:lang w:eastAsia="zh-TW" w:bidi="hi-IN"/>
        </w:rPr>
        <w:t>Monterrey</w:t>
      </w:r>
      <w:r w:rsidRPr="00AC3482">
        <w:rPr>
          <w:rFonts w:hint="eastAsia"/>
          <w:lang w:eastAsia="zh-TW" w:bidi="hi-IN"/>
        </w:rPr>
        <w:t>市、</w:t>
      </w:r>
      <w:r w:rsidRPr="00AC3482">
        <w:rPr>
          <w:lang w:eastAsia="zh-TW" w:bidi="hi-IN"/>
        </w:rPr>
        <w:t>Durango</w:t>
      </w:r>
      <w:proofErr w:type="gramStart"/>
      <w:r w:rsidRPr="00AC3482">
        <w:rPr>
          <w:rFonts w:hint="eastAsia"/>
          <w:lang w:eastAsia="zh-TW" w:bidi="hi-IN"/>
        </w:rPr>
        <w:t>州計設有</w:t>
      </w:r>
      <w:proofErr w:type="gramEnd"/>
      <w:r w:rsidRPr="00AC3482">
        <w:rPr>
          <w:lang w:eastAsia="zh-TW" w:bidi="hi-IN"/>
        </w:rPr>
        <w:t>4</w:t>
      </w:r>
      <w:r w:rsidRPr="00AC3482">
        <w:rPr>
          <w:rFonts w:hint="eastAsia"/>
          <w:lang w:eastAsia="zh-TW" w:bidi="hi-IN"/>
        </w:rPr>
        <w:t>座廠，分別生產液晶電視、</w:t>
      </w:r>
      <w:r w:rsidRPr="00AC3482">
        <w:rPr>
          <w:lang w:eastAsia="zh-TW" w:bidi="hi-IN"/>
        </w:rPr>
        <w:t>LED</w:t>
      </w:r>
      <w:r w:rsidRPr="00AC3482">
        <w:rPr>
          <w:rFonts w:hint="eastAsia"/>
          <w:lang w:eastAsia="zh-TW" w:bidi="hi-IN"/>
        </w:rPr>
        <w:t>電視、冰箱及售後維修中心。</w:t>
      </w:r>
      <w:r w:rsidRPr="00AC3482">
        <w:rPr>
          <w:lang w:eastAsia="zh-TW" w:bidi="hi-IN"/>
        </w:rPr>
        <w:t xml:space="preserve">LG </w:t>
      </w:r>
      <w:proofErr w:type="spellStart"/>
      <w:r w:rsidRPr="00AC3482">
        <w:rPr>
          <w:lang w:eastAsia="zh-TW" w:bidi="hi-IN"/>
        </w:rPr>
        <w:t>Innotek</w:t>
      </w:r>
      <w:proofErr w:type="spellEnd"/>
      <w:r w:rsidRPr="00AC3482">
        <w:rPr>
          <w:rFonts w:hint="eastAsia"/>
          <w:lang w:eastAsia="zh-TW" w:bidi="hi-IN"/>
        </w:rPr>
        <w:t>（係</w:t>
      </w:r>
      <w:r w:rsidRPr="00AC3482">
        <w:rPr>
          <w:lang w:eastAsia="zh-TW" w:bidi="hi-IN"/>
        </w:rPr>
        <w:t>LG</w:t>
      </w:r>
      <w:r w:rsidRPr="00AC3482">
        <w:rPr>
          <w:rFonts w:hint="eastAsia"/>
          <w:lang w:eastAsia="zh-TW" w:bidi="hi-IN"/>
        </w:rPr>
        <w:t>旗下電子零件製造商）在</w:t>
      </w:r>
      <w:r w:rsidRPr="00AC3482">
        <w:rPr>
          <w:lang w:eastAsia="zh-TW" w:bidi="hi-IN"/>
        </w:rPr>
        <w:t>2025</w:t>
      </w:r>
      <w:r w:rsidRPr="00AC3482">
        <w:rPr>
          <w:rFonts w:hint="eastAsia"/>
          <w:lang w:eastAsia="zh-TW" w:bidi="hi-IN"/>
        </w:rPr>
        <w:t>至</w:t>
      </w:r>
      <w:r w:rsidRPr="00AC3482">
        <w:rPr>
          <w:lang w:eastAsia="zh-TW" w:bidi="hi-IN"/>
        </w:rPr>
        <w:t>2026</w:t>
      </w:r>
      <w:r w:rsidRPr="00AC3482">
        <w:rPr>
          <w:rFonts w:hint="eastAsia"/>
          <w:lang w:eastAsia="zh-TW" w:bidi="hi-IN"/>
        </w:rPr>
        <w:t>年預計投資</w:t>
      </w:r>
      <w:r w:rsidRPr="00AC3482">
        <w:rPr>
          <w:lang w:eastAsia="zh-TW" w:bidi="hi-IN"/>
        </w:rPr>
        <w:t>1.94</w:t>
      </w:r>
      <w:r w:rsidRPr="00AC3482">
        <w:rPr>
          <w:rFonts w:hint="eastAsia"/>
          <w:lang w:eastAsia="zh-TW" w:bidi="hi-IN"/>
        </w:rPr>
        <w:t>億美元在墨</w:t>
      </w:r>
      <w:r w:rsidRPr="00AC3482">
        <w:rPr>
          <w:lang w:eastAsia="zh-TW" w:bidi="hi-IN"/>
        </w:rPr>
        <w:t>Queretaro</w:t>
      </w:r>
      <w:r w:rsidRPr="00AC3482">
        <w:rPr>
          <w:rFonts w:hint="eastAsia"/>
          <w:lang w:eastAsia="zh-TW" w:bidi="hi-IN"/>
        </w:rPr>
        <w:t>州（</w:t>
      </w:r>
      <w:r w:rsidRPr="00AC3482">
        <w:rPr>
          <w:lang w:eastAsia="zh-TW" w:bidi="hi-IN"/>
        </w:rPr>
        <w:t>Kaizen</w:t>
      </w:r>
      <w:r w:rsidRPr="00AC3482">
        <w:rPr>
          <w:rFonts w:hint="eastAsia"/>
          <w:lang w:eastAsia="zh-TW" w:bidi="hi-IN"/>
        </w:rPr>
        <w:t>工業區）蓋新廠製造相機、</w:t>
      </w:r>
      <w:r w:rsidRPr="00AC3482">
        <w:rPr>
          <w:lang w:eastAsia="zh-TW" w:bidi="hi-IN"/>
        </w:rPr>
        <w:t>LED</w:t>
      </w:r>
      <w:r w:rsidRPr="00AC3482">
        <w:rPr>
          <w:rFonts w:hint="eastAsia"/>
          <w:lang w:eastAsia="zh-TW" w:bidi="hi-IN"/>
        </w:rPr>
        <w:t>螢幕、馬達及其他汽車零件。新廠預計</w:t>
      </w:r>
      <w:r w:rsidR="00A6723E" w:rsidRPr="00AC3482">
        <w:rPr>
          <w:rFonts w:hint="eastAsia"/>
          <w:lang w:eastAsia="zh-TW" w:bidi="hi-IN"/>
        </w:rPr>
        <w:t>僱用</w:t>
      </w:r>
      <w:r w:rsidRPr="00AC3482">
        <w:rPr>
          <w:lang w:eastAsia="zh-TW" w:bidi="hi-IN"/>
        </w:rPr>
        <w:t>630</w:t>
      </w:r>
      <w:r w:rsidRPr="00AC3482">
        <w:rPr>
          <w:rFonts w:hint="eastAsia"/>
          <w:lang w:eastAsia="zh-TW" w:bidi="hi-IN"/>
        </w:rPr>
        <w:t>名員工。</w:t>
      </w:r>
    </w:p>
    <w:p w14:paraId="7C7A637E" w14:textId="6FC52BE7" w:rsidR="00765A6F" w:rsidRPr="00AC3482" w:rsidRDefault="0053360B" w:rsidP="0053360B">
      <w:pPr>
        <w:pStyle w:val="af"/>
        <w:ind w:left="945" w:firstLine="472"/>
      </w:pPr>
      <w:r w:rsidRPr="00AC3482">
        <w:rPr>
          <w:rFonts w:hint="eastAsia"/>
          <w:lang w:eastAsia="zh-TW" w:bidi="hi-IN"/>
        </w:rPr>
        <w:t>浦項鋼鐵（</w:t>
      </w:r>
      <w:r w:rsidRPr="00AC3482">
        <w:rPr>
          <w:lang w:eastAsia="zh-TW" w:bidi="hi-IN"/>
        </w:rPr>
        <w:t>POSCO</w:t>
      </w:r>
      <w:r w:rsidRPr="00AC3482">
        <w:rPr>
          <w:rFonts w:hint="eastAsia"/>
          <w:lang w:eastAsia="zh-TW" w:bidi="hi-IN"/>
        </w:rPr>
        <w:t>）於</w:t>
      </w:r>
      <w:r w:rsidRPr="00AC3482">
        <w:rPr>
          <w:lang w:eastAsia="zh-TW" w:bidi="hi-IN"/>
        </w:rPr>
        <w:t>2007</w:t>
      </w:r>
      <w:r w:rsidRPr="00AC3482">
        <w:rPr>
          <w:rFonts w:hint="eastAsia"/>
          <w:lang w:eastAsia="zh-TW" w:bidi="hi-IN"/>
        </w:rPr>
        <w:t>年在墨設廠，目前在</w:t>
      </w:r>
      <w:r w:rsidRPr="00AC3482">
        <w:rPr>
          <w:lang w:eastAsia="zh-TW" w:bidi="hi-IN"/>
        </w:rPr>
        <w:t>Puebla</w:t>
      </w:r>
      <w:r w:rsidRPr="00AC3482">
        <w:rPr>
          <w:rFonts w:hint="eastAsia"/>
          <w:lang w:eastAsia="zh-TW" w:bidi="hi-IN"/>
        </w:rPr>
        <w:t>州、</w:t>
      </w:r>
      <w:r w:rsidRPr="00AC3482">
        <w:rPr>
          <w:lang w:eastAsia="zh-TW" w:bidi="hi-IN"/>
        </w:rPr>
        <w:t>San Luis Potosi</w:t>
      </w:r>
      <w:r w:rsidRPr="00AC3482">
        <w:rPr>
          <w:rFonts w:hint="eastAsia"/>
          <w:lang w:eastAsia="zh-TW" w:bidi="hi-IN"/>
        </w:rPr>
        <w:t>州、</w:t>
      </w:r>
      <w:r w:rsidRPr="00AC3482">
        <w:rPr>
          <w:lang w:eastAsia="zh-TW" w:bidi="hi-IN"/>
        </w:rPr>
        <w:t>Celaya</w:t>
      </w:r>
      <w:r w:rsidRPr="00AC3482">
        <w:rPr>
          <w:rFonts w:hint="eastAsia"/>
          <w:lang w:eastAsia="zh-TW" w:bidi="hi-IN"/>
        </w:rPr>
        <w:t>州及</w:t>
      </w:r>
      <w:r w:rsidRPr="00AC3482">
        <w:rPr>
          <w:lang w:eastAsia="zh-TW" w:bidi="hi-IN"/>
        </w:rPr>
        <w:t>Aguascalientes</w:t>
      </w:r>
      <w:r w:rsidRPr="00AC3482">
        <w:rPr>
          <w:rFonts w:hint="eastAsia"/>
          <w:lang w:eastAsia="zh-TW" w:bidi="hi-IN"/>
        </w:rPr>
        <w:t>州共</w:t>
      </w:r>
      <w:r w:rsidRPr="00AC3482">
        <w:rPr>
          <w:lang w:eastAsia="zh-TW" w:bidi="hi-IN"/>
        </w:rPr>
        <w:t>4</w:t>
      </w:r>
      <w:r w:rsidRPr="00AC3482">
        <w:rPr>
          <w:rFonts w:hint="eastAsia"/>
          <w:lang w:eastAsia="zh-TW" w:bidi="hi-IN"/>
        </w:rPr>
        <w:t>座廠，製造各式鋼鐵產品供應在墨車廠如</w:t>
      </w:r>
      <w:r w:rsidRPr="00AC3482">
        <w:rPr>
          <w:lang w:eastAsia="zh-TW" w:bidi="hi-IN"/>
        </w:rPr>
        <w:t>VW</w:t>
      </w:r>
      <w:r w:rsidRPr="00AC3482">
        <w:rPr>
          <w:rFonts w:hint="eastAsia"/>
          <w:lang w:eastAsia="zh-TW" w:bidi="hi-IN"/>
        </w:rPr>
        <w:t>、</w:t>
      </w:r>
      <w:r w:rsidRPr="00AC3482">
        <w:rPr>
          <w:lang w:eastAsia="zh-TW" w:bidi="hi-IN"/>
        </w:rPr>
        <w:t>Audi</w:t>
      </w:r>
      <w:r w:rsidRPr="00AC3482">
        <w:rPr>
          <w:rFonts w:hint="eastAsia"/>
          <w:lang w:eastAsia="zh-TW" w:bidi="hi-IN"/>
        </w:rPr>
        <w:t>、</w:t>
      </w:r>
      <w:r w:rsidRPr="00AC3482">
        <w:rPr>
          <w:lang w:eastAsia="zh-TW" w:bidi="hi-IN"/>
        </w:rPr>
        <w:t>GM</w:t>
      </w:r>
      <w:r w:rsidRPr="00AC3482">
        <w:rPr>
          <w:rFonts w:hint="eastAsia"/>
          <w:lang w:eastAsia="zh-TW" w:bidi="hi-IN"/>
        </w:rPr>
        <w:t>、</w:t>
      </w:r>
      <w:r w:rsidRPr="00AC3482">
        <w:rPr>
          <w:lang w:eastAsia="zh-TW" w:bidi="hi-IN"/>
        </w:rPr>
        <w:t>Ford</w:t>
      </w:r>
      <w:r w:rsidRPr="00AC3482">
        <w:rPr>
          <w:rFonts w:hint="eastAsia"/>
          <w:lang w:eastAsia="zh-TW" w:bidi="hi-IN"/>
        </w:rPr>
        <w:t>、</w:t>
      </w:r>
      <w:r w:rsidRPr="00AC3482">
        <w:rPr>
          <w:lang w:eastAsia="zh-TW" w:bidi="hi-IN"/>
        </w:rPr>
        <w:t>Nissan</w:t>
      </w:r>
      <w:r w:rsidRPr="00AC3482">
        <w:rPr>
          <w:rFonts w:hint="eastAsia"/>
          <w:lang w:eastAsia="zh-TW" w:bidi="hi-IN"/>
        </w:rPr>
        <w:t>、</w:t>
      </w:r>
      <w:r w:rsidRPr="00AC3482">
        <w:rPr>
          <w:lang w:eastAsia="zh-TW" w:bidi="hi-IN"/>
        </w:rPr>
        <w:t>Mazda</w:t>
      </w:r>
      <w:r w:rsidRPr="00AC3482">
        <w:rPr>
          <w:rFonts w:hint="eastAsia"/>
          <w:lang w:eastAsia="zh-TW" w:bidi="hi-IN"/>
        </w:rPr>
        <w:t>，及在墨家電產品廠商如韓國三星、</w:t>
      </w:r>
      <w:r w:rsidRPr="00AC3482">
        <w:rPr>
          <w:lang w:eastAsia="zh-TW" w:bidi="hi-IN"/>
        </w:rPr>
        <w:t>LG</w:t>
      </w:r>
      <w:r w:rsidRPr="00AC3482">
        <w:rPr>
          <w:rFonts w:hint="eastAsia"/>
          <w:lang w:eastAsia="zh-TW" w:bidi="hi-IN"/>
        </w:rPr>
        <w:t>、墨國</w:t>
      </w:r>
      <w:r w:rsidRPr="00AC3482">
        <w:rPr>
          <w:lang w:eastAsia="zh-TW" w:bidi="hi-IN"/>
        </w:rPr>
        <w:t>Mabe</w:t>
      </w:r>
      <w:r w:rsidRPr="00AC3482">
        <w:rPr>
          <w:rFonts w:hint="eastAsia"/>
          <w:lang w:eastAsia="zh-TW" w:bidi="hi-IN"/>
        </w:rPr>
        <w:t>等廠商產品。</w:t>
      </w:r>
      <w:r w:rsidR="00765A6F" w:rsidRPr="00AC3482">
        <w:rPr>
          <w:rFonts w:hint="eastAsia"/>
        </w:rPr>
        <w:t>浦項鋼鐵</w:t>
      </w:r>
      <w:r w:rsidR="00761B8F" w:rsidRPr="00AC3482">
        <w:rPr>
          <w:rFonts w:hint="eastAsia"/>
        </w:rPr>
        <w:t>（</w:t>
      </w:r>
      <w:r w:rsidR="00765A6F" w:rsidRPr="00AC3482">
        <w:rPr>
          <w:rFonts w:hint="eastAsia"/>
        </w:rPr>
        <w:t>POSCO</w:t>
      </w:r>
      <w:r w:rsidR="00761B8F" w:rsidRPr="00AC3482">
        <w:rPr>
          <w:rFonts w:hint="eastAsia"/>
        </w:rPr>
        <w:t>）</w:t>
      </w:r>
      <w:r w:rsidR="00765A6F" w:rsidRPr="00AC3482">
        <w:rPr>
          <w:rFonts w:hint="eastAsia"/>
        </w:rPr>
        <w:t>於</w:t>
      </w:r>
      <w:r w:rsidR="00765A6F" w:rsidRPr="00AC3482">
        <w:t>2007</w:t>
      </w:r>
      <w:r w:rsidR="00765A6F" w:rsidRPr="00AC3482">
        <w:rPr>
          <w:rFonts w:hint="eastAsia"/>
        </w:rPr>
        <w:t>年在墨設廠，目前在</w:t>
      </w:r>
      <w:r w:rsidR="00765A6F" w:rsidRPr="00AC3482">
        <w:rPr>
          <w:rFonts w:hint="eastAsia"/>
        </w:rPr>
        <w:t>P</w:t>
      </w:r>
      <w:r w:rsidR="00765A6F" w:rsidRPr="00AC3482">
        <w:t>uebla</w:t>
      </w:r>
      <w:r w:rsidR="00765A6F" w:rsidRPr="00AC3482">
        <w:rPr>
          <w:rFonts w:hint="eastAsia"/>
        </w:rPr>
        <w:t>州、</w:t>
      </w:r>
      <w:r w:rsidR="00765A6F" w:rsidRPr="00AC3482">
        <w:t>San Luis Potosi</w:t>
      </w:r>
      <w:r w:rsidR="00765A6F" w:rsidRPr="00AC3482">
        <w:rPr>
          <w:rFonts w:hint="eastAsia"/>
        </w:rPr>
        <w:t>州、</w:t>
      </w:r>
      <w:r w:rsidR="00765A6F" w:rsidRPr="00AC3482">
        <w:rPr>
          <w:rFonts w:hint="eastAsia"/>
        </w:rPr>
        <w:t>C</w:t>
      </w:r>
      <w:r w:rsidR="00765A6F" w:rsidRPr="00AC3482">
        <w:t>elaya</w:t>
      </w:r>
      <w:r w:rsidR="00765A6F" w:rsidRPr="00AC3482">
        <w:rPr>
          <w:rFonts w:hint="eastAsia"/>
        </w:rPr>
        <w:t>州及</w:t>
      </w:r>
      <w:r w:rsidR="00765A6F" w:rsidRPr="00AC3482">
        <w:rPr>
          <w:rFonts w:hint="eastAsia"/>
        </w:rPr>
        <w:t>Aguascalientes</w:t>
      </w:r>
      <w:r w:rsidR="00765A6F" w:rsidRPr="00AC3482">
        <w:rPr>
          <w:rFonts w:hint="eastAsia"/>
        </w:rPr>
        <w:t>州共</w:t>
      </w:r>
      <w:r w:rsidR="00765A6F" w:rsidRPr="00AC3482">
        <w:rPr>
          <w:rFonts w:hint="eastAsia"/>
        </w:rPr>
        <w:t>4</w:t>
      </w:r>
      <w:r w:rsidR="00765A6F" w:rsidRPr="00AC3482">
        <w:rPr>
          <w:rFonts w:hint="eastAsia"/>
        </w:rPr>
        <w:t>座廠，製造各式鋼鐵產品供應在墨車廠如</w:t>
      </w:r>
      <w:r w:rsidR="00765A6F" w:rsidRPr="00AC3482">
        <w:rPr>
          <w:rFonts w:hint="eastAsia"/>
        </w:rPr>
        <w:t>VW</w:t>
      </w:r>
      <w:r w:rsidR="00765A6F" w:rsidRPr="00AC3482">
        <w:rPr>
          <w:rFonts w:hint="eastAsia"/>
        </w:rPr>
        <w:t>、</w:t>
      </w:r>
      <w:r w:rsidR="00765A6F" w:rsidRPr="00AC3482">
        <w:rPr>
          <w:rFonts w:hint="eastAsia"/>
        </w:rPr>
        <w:t>Audi</w:t>
      </w:r>
      <w:r w:rsidR="00765A6F" w:rsidRPr="00AC3482">
        <w:rPr>
          <w:rFonts w:hint="eastAsia"/>
        </w:rPr>
        <w:t>、</w:t>
      </w:r>
      <w:r w:rsidR="00765A6F" w:rsidRPr="00AC3482">
        <w:rPr>
          <w:rFonts w:hint="eastAsia"/>
        </w:rPr>
        <w:t>G</w:t>
      </w:r>
      <w:r w:rsidR="00765A6F" w:rsidRPr="00AC3482">
        <w:t>M</w:t>
      </w:r>
      <w:r w:rsidR="00765A6F" w:rsidRPr="00AC3482">
        <w:rPr>
          <w:rFonts w:hint="eastAsia"/>
        </w:rPr>
        <w:t>、</w:t>
      </w:r>
      <w:r w:rsidR="00765A6F" w:rsidRPr="00AC3482">
        <w:rPr>
          <w:rFonts w:hint="eastAsia"/>
        </w:rPr>
        <w:t>Ford</w:t>
      </w:r>
      <w:r w:rsidR="00765A6F" w:rsidRPr="00AC3482">
        <w:rPr>
          <w:rFonts w:hint="eastAsia"/>
        </w:rPr>
        <w:t>、</w:t>
      </w:r>
      <w:r w:rsidR="00765A6F" w:rsidRPr="00AC3482">
        <w:rPr>
          <w:rFonts w:hint="eastAsia"/>
        </w:rPr>
        <w:t>N</w:t>
      </w:r>
      <w:r w:rsidR="00765A6F" w:rsidRPr="00AC3482">
        <w:t>issan</w:t>
      </w:r>
      <w:r w:rsidR="00765A6F" w:rsidRPr="00AC3482">
        <w:rPr>
          <w:rFonts w:hint="eastAsia"/>
        </w:rPr>
        <w:t>、</w:t>
      </w:r>
      <w:r w:rsidR="00765A6F" w:rsidRPr="00AC3482">
        <w:rPr>
          <w:rFonts w:hint="eastAsia"/>
        </w:rPr>
        <w:t>Mazda</w:t>
      </w:r>
      <w:r w:rsidR="00765A6F" w:rsidRPr="00AC3482">
        <w:rPr>
          <w:rFonts w:hint="eastAsia"/>
        </w:rPr>
        <w:t>，及在墨家電產品廠商如韓國三星、</w:t>
      </w:r>
      <w:r w:rsidR="00765A6F" w:rsidRPr="00AC3482">
        <w:rPr>
          <w:rFonts w:hint="eastAsia"/>
        </w:rPr>
        <w:t>LG</w:t>
      </w:r>
      <w:r w:rsidR="00765A6F" w:rsidRPr="00AC3482">
        <w:rPr>
          <w:rFonts w:hint="eastAsia"/>
        </w:rPr>
        <w:t>、墨國</w:t>
      </w:r>
      <w:r w:rsidR="00765A6F" w:rsidRPr="00AC3482">
        <w:rPr>
          <w:rFonts w:hint="eastAsia"/>
        </w:rPr>
        <w:t>Mabe</w:t>
      </w:r>
      <w:r w:rsidR="00765A6F" w:rsidRPr="00AC3482">
        <w:rPr>
          <w:rFonts w:hint="eastAsia"/>
        </w:rPr>
        <w:t>等廠商產品。</w:t>
      </w:r>
    </w:p>
    <w:p w14:paraId="11FC3706" w14:textId="77777777" w:rsidR="00523219" w:rsidRPr="00AC3482" w:rsidRDefault="00523219" w:rsidP="004545C1">
      <w:pPr>
        <w:pStyle w:val="a8"/>
        <w:suppressAutoHyphens/>
        <w:ind w:left="945" w:hanging="709"/>
        <w:rPr>
          <w:rFonts w:hAnsi="Times New Roman"/>
          <w:lang w:eastAsia="zh-TW"/>
        </w:rPr>
      </w:pPr>
    </w:p>
    <w:p w14:paraId="34F822CF" w14:textId="6D2DD2C8" w:rsidR="00ED7806" w:rsidRPr="00AC3482" w:rsidRDefault="00ED7806" w:rsidP="004545C1">
      <w:pPr>
        <w:pStyle w:val="a8"/>
        <w:suppressAutoHyphens/>
        <w:ind w:left="945" w:hanging="709"/>
        <w:rPr>
          <w:rFonts w:hAnsi="Times New Roman"/>
          <w:lang w:eastAsia="zh-TW"/>
        </w:rPr>
      </w:pPr>
      <w:r w:rsidRPr="00AC3482">
        <w:rPr>
          <w:rFonts w:hAnsi="Times New Roman" w:hint="eastAsia"/>
          <w:lang w:eastAsia="zh-TW"/>
        </w:rPr>
        <w:lastRenderedPageBreak/>
        <w:t>（</w:t>
      </w:r>
      <w:r w:rsidR="00BB587A" w:rsidRPr="00AC3482">
        <w:rPr>
          <w:rFonts w:hAnsi="Times New Roman" w:hint="eastAsia"/>
          <w:lang w:eastAsia="zh-TW"/>
        </w:rPr>
        <w:t>五</w:t>
      </w:r>
      <w:r w:rsidRPr="00AC3482">
        <w:rPr>
          <w:rFonts w:hAnsi="Times New Roman" w:hint="eastAsia"/>
          <w:lang w:eastAsia="zh-TW"/>
        </w:rPr>
        <w:t>）</w:t>
      </w:r>
      <w:r w:rsidR="00A6723E" w:rsidRPr="00AC3482">
        <w:rPr>
          <w:rFonts w:hAnsi="Times New Roman" w:hint="eastAsia"/>
          <w:lang w:eastAsia="zh-TW"/>
        </w:rPr>
        <w:t>中國大陸</w:t>
      </w:r>
      <w:r w:rsidRPr="00AC3482">
        <w:rPr>
          <w:rFonts w:hAnsi="Times New Roman" w:hint="eastAsia"/>
          <w:lang w:eastAsia="zh-TW"/>
        </w:rPr>
        <w:t>廠商</w:t>
      </w:r>
    </w:p>
    <w:p w14:paraId="35CB4C53" w14:textId="0A7805A1" w:rsidR="00765A6F" w:rsidRPr="00AC3482" w:rsidRDefault="0053360B" w:rsidP="00523219">
      <w:pPr>
        <w:pStyle w:val="af"/>
        <w:ind w:left="945" w:firstLine="472"/>
        <w:rPr>
          <w:lang w:eastAsia="zh-TW" w:bidi="hi-IN"/>
        </w:rPr>
      </w:pPr>
      <w:r w:rsidRPr="00AC3482">
        <w:rPr>
          <w:rFonts w:hint="eastAsia"/>
          <w:lang w:eastAsia="zh-TW" w:bidi="hi-IN"/>
        </w:rPr>
        <w:t>由於美中貿易角力、</w:t>
      </w:r>
      <w:proofErr w:type="gramStart"/>
      <w:r w:rsidRPr="00AC3482">
        <w:rPr>
          <w:rFonts w:hint="eastAsia"/>
          <w:lang w:eastAsia="zh-TW" w:bidi="hi-IN"/>
        </w:rPr>
        <w:t>近岸外包</w:t>
      </w:r>
      <w:proofErr w:type="gramEnd"/>
      <w:r w:rsidRPr="00AC3482">
        <w:rPr>
          <w:rFonts w:hint="eastAsia"/>
          <w:lang w:eastAsia="zh-TW" w:bidi="hi-IN"/>
        </w:rPr>
        <w:t>、供應</w:t>
      </w:r>
      <w:proofErr w:type="gramStart"/>
      <w:r w:rsidRPr="00AC3482">
        <w:rPr>
          <w:rFonts w:hint="eastAsia"/>
          <w:lang w:eastAsia="zh-TW" w:bidi="hi-IN"/>
        </w:rPr>
        <w:t>鏈長鏈變短</w:t>
      </w:r>
      <w:proofErr w:type="gramEnd"/>
      <w:r w:rsidRPr="00AC3482">
        <w:rPr>
          <w:rFonts w:hint="eastAsia"/>
          <w:lang w:eastAsia="zh-TW" w:bidi="hi-IN"/>
        </w:rPr>
        <w:t>鏈等趨勢，近年</w:t>
      </w:r>
      <w:r w:rsidR="00A6723E" w:rsidRPr="00AC3482">
        <w:rPr>
          <w:rFonts w:hint="eastAsia"/>
          <w:lang w:eastAsia="zh-TW" w:bidi="hi-IN"/>
        </w:rPr>
        <w:t>中國大陸</w:t>
      </w:r>
      <w:r w:rsidRPr="00AC3482">
        <w:rPr>
          <w:rFonts w:hint="eastAsia"/>
          <w:lang w:eastAsia="zh-TW" w:bidi="hi-IN"/>
        </w:rPr>
        <w:t>對墨投資增加，依據墨經濟部統計，</w:t>
      </w:r>
      <w:r w:rsidR="00A6723E" w:rsidRPr="00AC3482">
        <w:rPr>
          <w:rFonts w:hint="eastAsia"/>
          <w:lang w:eastAsia="zh-TW" w:bidi="hi-IN"/>
        </w:rPr>
        <w:t>中國大陸</w:t>
      </w:r>
      <w:r w:rsidRPr="00AC3482">
        <w:rPr>
          <w:lang w:eastAsia="zh-TW" w:bidi="hi-IN"/>
        </w:rPr>
        <w:t>2006</w:t>
      </w:r>
      <w:r w:rsidRPr="00AC3482">
        <w:rPr>
          <w:rFonts w:hint="eastAsia"/>
          <w:lang w:eastAsia="zh-TW" w:bidi="hi-IN"/>
        </w:rPr>
        <w:t>年至</w:t>
      </w:r>
      <w:r w:rsidRPr="00AC3482">
        <w:rPr>
          <w:lang w:eastAsia="zh-TW" w:bidi="hi-IN"/>
        </w:rPr>
        <w:t>2025</w:t>
      </w:r>
      <w:r w:rsidRPr="00AC3482">
        <w:rPr>
          <w:rFonts w:hint="eastAsia"/>
          <w:lang w:eastAsia="zh-TW" w:bidi="hi-IN"/>
        </w:rPr>
        <w:t>年</w:t>
      </w:r>
      <w:r w:rsidRPr="00AC3482">
        <w:rPr>
          <w:lang w:eastAsia="zh-TW" w:bidi="hi-IN"/>
        </w:rPr>
        <w:t>6</w:t>
      </w:r>
      <w:r w:rsidRPr="00AC3482">
        <w:rPr>
          <w:rFonts w:hint="eastAsia"/>
          <w:lang w:eastAsia="zh-TW" w:bidi="hi-IN"/>
        </w:rPr>
        <w:t>月累計對墨投資額為</w:t>
      </w:r>
      <w:r w:rsidRPr="00AC3482">
        <w:rPr>
          <w:lang w:eastAsia="zh-TW" w:bidi="hi-IN"/>
        </w:rPr>
        <w:t>49.36</w:t>
      </w:r>
      <w:r w:rsidRPr="00AC3482">
        <w:rPr>
          <w:rFonts w:hint="eastAsia"/>
          <w:lang w:eastAsia="zh-TW" w:bidi="hi-IN"/>
        </w:rPr>
        <w:t>億美元，</w:t>
      </w:r>
      <w:r w:rsidR="00A6723E" w:rsidRPr="00AC3482">
        <w:rPr>
          <w:rFonts w:hint="eastAsia"/>
          <w:lang w:eastAsia="zh-TW" w:bidi="hi-IN"/>
        </w:rPr>
        <w:t>中國大陸</w:t>
      </w:r>
      <w:r w:rsidRPr="00AC3482">
        <w:rPr>
          <w:rFonts w:hint="eastAsia"/>
          <w:lang w:eastAsia="zh-TW" w:bidi="hi-IN"/>
        </w:rPr>
        <w:t>為在墨第</w:t>
      </w:r>
      <w:r w:rsidRPr="00AC3482">
        <w:rPr>
          <w:lang w:eastAsia="zh-TW" w:bidi="hi-IN"/>
        </w:rPr>
        <w:t>17</w:t>
      </w:r>
      <w:r w:rsidRPr="00AC3482">
        <w:rPr>
          <w:rFonts w:hint="eastAsia"/>
          <w:lang w:eastAsia="zh-TW" w:bidi="hi-IN"/>
        </w:rPr>
        <w:t>大及亞洲第</w:t>
      </w:r>
      <w:r w:rsidRPr="00AC3482">
        <w:rPr>
          <w:lang w:eastAsia="zh-TW" w:bidi="hi-IN"/>
        </w:rPr>
        <w:t>3</w:t>
      </w:r>
      <w:r w:rsidRPr="00AC3482">
        <w:rPr>
          <w:rFonts w:hint="eastAsia"/>
          <w:lang w:eastAsia="zh-TW" w:bidi="hi-IN"/>
        </w:rPr>
        <w:t>大外資來源國。對墨投資係為規避美國對</w:t>
      </w:r>
      <w:r w:rsidR="00A6723E" w:rsidRPr="00AC3482">
        <w:rPr>
          <w:rFonts w:hint="eastAsia"/>
          <w:lang w:eastAsia="zh-TW" w:bidi="hi-IN"/>
        </w:rPr>
        <w:t>中國大陸</w:t>
      </w:r>
      <w:r w:rsidRPr="00AC3482">
        <w:rPr>
          <w:rFonts w:hint="eastAsia"/>
          <w:lang w:eastAsia="zh-TW" w:bidi="hi-IN"/>
        </w:rPr>
        <w:t>課徵高額關稅、以墨</w:t>
      </w:r>
      <w:proofErr w:type="gramStart"/>
      <w:r w:rsidRPr="00AC3482">
        <w:rPr>
          <w:rFonts w:hint="eastAsia"/>
          <w:lang w:eastAsia="zh-TW" w:bidi="hi-IN"/>
        </w:rPr>
        <w:t>國享美墨加</w:t>
      </w:r>
      <w:proofErr w:type="gramEnd"/>
      <w:r w:rsidRPr="00AC3482">
        <w:rPr>
          <w:rFonts w:hint="eastAsia"/>
          <w:lang w:eastAsia="zh-TW" w:bidi="hi-IN"/>
        </w:rPr>
        <w:t>協定優惠關稅條件進入美國市場。美墨兩國政府及民間開始關切</w:t>
      </w:r>
      <w:r w:rsidR="00A6723E" w:rsidRPr="00AC3482">
        <w:rPr>
          <w:rFonts w:hint="eastAsia"/>
          <w:lang w:eastAsia="zh-TW" w:bidi="hi-IN"/>
        </w:rPr>
        <w:t>中國大陸</w:t>
      </w:r>
      <w:r w:rsidRPr="00AC3482">
        <w:rPr>
          <w:rFonts w:hint="eastAsia"/>
          <w:lang w:eastAsia="zh-TW" w:bidi="hi-IN"/>
        </w:rPr>
        <w:t>企業以墨國做為進入北美市場之跳板。</w:t>
      </w:r>
      <w:r w:rsidR="00765A6F" w:rsidRPr="00AC3482">
        <w:rPr>
          <w:rFonts w:hint="eastAsia"/>
          <w:lang w:eastAsia="zh-TW" w:bidi="hi-IN"/>
        </w:rPr>
        <w:t>另依據墨國</w:t>
      </w:r>
      <w:proofErr w:type="spellStart"/>
      <w:r w:rsidR="00765A6F" w:rsidRPr="00AC3482">
        <w:rPr>
          <w:rFonts w:hint="eastAsia"/>
          <w:lang w:eastAsia="zh-TW" w:bidi="hi-IN"/>
        </w:rPr>
        <w:t>Integralia</w:t>
      </w:r>
      <w:proofErr w:type="spellEnd"/>
      <w:r w:rsidR="00765A6F" w:rsidRPr="00AC3482">
        <w:rPr>
          <w:rFonts w:hint="eastAsia"/>
          <w:lang w:eastAsia="zh-TW" w:bidi="hi-IN"/>
        </w:rPr>
        <w:t>顧問公司於</w:t>
      </w:r>
      <w:r w:rsidR="00765A6F" w:rsidRPr="00AC3482">
        <w:rPr>
          <w:rFonts w:hint="eastAsia"/>
          <w:lang w:eastAsia="zh-TW" w:bidi="hi-IN"/>
        </w:rPr>
        <w:t>2023</w:t>
      </w:r>
      <w:r w:rsidR="00765A6F" w:rsidRPr="00AC3482">
        <w:rPr>
          <w:rFonts w:hint="eastAsia"/>
          <w:lang w:eastAsia="zh-TW" w:bidi="hi-IN"/>
        </w:rPr>
        <w:t>年</w:t>
      </w:r>
      <w:r w:rsidR="00765A6F" w:rsidRPr="00AC3482">
        <w:rPr>
          <w:rFonts w:hint="eastAsia"/>
          <w:lang w:eastAsia="zh-TW" w:bidi="hi-IN"/>
        </w:rPr>
        <w:t>12</w:t>
      </w:r>
      <w:r w:rsidR="00765A6F" w:rsidRPr="00AC3482">
        <w:rPr>
          <w:rFonts w:hint="eastAsia"/>
          <w:lang w:eastAsia="zh-TW" w:bidi="hi-IN"/>
        </w:rPr>
        <w:t>月公布數據，</w:t>
      </w:r>
      <w:r w:rsidR="00A6723E" w:rsidRPr="00AC3482">
        <w:rPr>
          <w:rFonts w:hint="eastAsia"/>
          <w:lang w:eastAsia="zh-TW" w:bidi="hi-IN"/>
        </w:rPr>
        <w:t>中國大陸</w:t>
      </w:r>
      <w:r w:rsidR="00765A6F" w:rsidRPr="00AC3482">
        <w:rPr>
          <w:rFonts w:hint="eastAsia"/>
          <w:lang w:eastAsia="zh-TW" w:bidi="hi-IN"/>
        </w:rPr>
        <w:t>資金於</w:t>
      </w:r>
      <w:r w:rsidR="00765A6F" w:rsidRPr="00AC3482">
        <w:rPr>
          <w:rFonts w:hint="eastAsia"/>
          <w:lang w:eastAsia="zh-TW" w:bidi="hi-IN"/>
        </w:rPr>
        <w:t>2023</w:t>
      </w:r>
      <w:r w:rsidR="00765A6F" w:rsidRPr="00AC3482">
        <w:rPr>
          <w:rFonts w:hint="eastAsia"/>
          <w:lang w:eastAsia="zh-TW" w:bidi="hi-IN"/>
        </w:rPr>
        <w:t>年</w:t>
      </w:r>
      <w:r w:rsidR="00765A6F" w:rsidRPr="00AC3482">
        <w:rPr>
          <w:rFonts w:hint="eastAsia"/>
          <w:lang w:eastAsia="zh-TW" w:bidi="hi-IN"/>
        </w:rPr>
        <w:t>1</w:t>
      </w:r>
      <w:r w:rsidR="00765A6F" w:rsidRPr="00AC3482">
        <w:rPr>
          <w:rFonts w:hint="eastAsia"/>
          <w:lang w:eastAsia="zh-TW" w:bidi="hi-IN"/>
        </w:rPr>
        <w:t>至</w:t>
      </w:r>
      <w:r w:rsidR="00765A6F" w:rsidRPr="00AC3482">
        <w:rPr>
          <w:rFonts w:hint="eastAsia"/>
          <w:lang w:eastAsia="zh-TW" w:bidi="hi-IN"/>
        </w:rPr>
        <w:t>11</w:t>
      </w:r>
      <w:r w:rsidR="00765A6F" w:rsidRPr="00AC3482">
        <w:rPr>
          <w:rFonts w:hint="eastAsia"/>
          <w:lang w:eastAsia="zh-TW" w:bidi="hi-IN"/>
        </w:rPr>
        <w:t>月在墨投資案達</w:t>
      </w:r>
      <w:r w:rsidR="00765A6F" w:rsidRPr="00AC3482">
        <w:rPr>
          <w:rFonts w:hint="eastAsia"/>
          <w:lang w:eastAsia="zh-TW" w:bidi="hi-IN"/>
        </w:rPr>
        <w:t>19</w:t>
      </w:r>
      <w:r w:rsidR="00765A6F" w:rsidRPr="00AC3482">
        <w:rPr>
          <w:rFonts w:hint="eastAsia"/>
          <w:lang w:eastAsia="zh-TW" w:bidi="hi-IN"/>
        </w:rPr>
        <w:t>項，總金額達</w:t>
      </w:r>
      <w:r w:rsidR="00765A6F" w:rsidRPr="00AC3482">
        <w:rPr>
          <w:rFonts w:hint="eastAsia"/>
          <w:lang w:eastAsia="zh-TW" w:bidi="hi-IN"/>
        </w:rPr>
        <w:t>81.4</w:t>
      </w:r>
      <w:r w:rsidR="00765A6F" w:rsidRPr="00AC3482">
        <w:rPr>
          <w:rFonts w:hint="eastAsia"/>
          <w:lang w:eastAsia="zh-TW" w:bidi="hi-IN"/>
        </w:rPr>
        <w:t>億美元。墨國媒體評估，</w:t>
      </w:r>
      <w:r w:rsidR="00A6723E" w:rsidRPr="00AC3482">
        <w:rPr>
          <w:rFonts w:hint="eastAsia"/>
          <w:lang w:eastAsia="zh-TW" w:bidi="hi-IN"/>
        </w:rPr>
        <w:t>中國大陸</w:t>
      </w:r>
      <w:r w:rsidR="00765A6F" w:rsidRPr="00AC3482">
        <w:rPr>
          <w:rFonts w:hint="eastAsia"/>
          <w:lang w:eastAsia="zh-TW" w:bidi="hi-IN"/>
        </w:rPr>
        <w:t>或將躍居墨國外人投資第二大來源國，僅次於美國。</w:t>
      </w:r>
    </w:p>
    <w:p w14:paraId="12E27F62" w14:textId="5214B902" w:rsidR="0053360B" w:rsidRPr="00AC3482" w:rsidRDefault="00A6723E" w:rsidP="00765A6F">
      <w:pPr>
        <w:pStyle w:val="af"/>
        <w:suppressAutoHyphens/>
        <w:ind w:left="945" w:firstLine="472"/>
        <w:rPr>
          <w:lang w:eastAsia="zh-TW" w:bidi="hi-IN"/>
        </w:rPr>
      </w:pPr>
      <w:r w:rsidRPr="00AC3482">
        <w:rPr>
          <w:rFonts w:hint="eastAsia"/>
          <w:lang w:eastAsia="zh-TW" w:bidi="hi-IN"/>
        </w:rPr>
        <w:t>中國大陸</w:t>
      </w:r>
      <w:r w:rsidR="0053360B" w:rsidRPr="00AC3482">
        <w:rPr>
          <w:rFonts w:hint="eastAsia"/>
          <w:lang w:eastAsia="zh-TW" w:bidi="hi-IN"/>
        </w:rPr>
        <w:t>對墨投資金額部分，美國聯</w:t>
      </w:r>
      <w:proofErr w:type="gramStart"/>
      <w:r w:rsidR="0053360B" w:rsidRPr="00AC3482">
        <w:rPr>
          <w:rFonts w:hint="eastAsia"/>
          <w:lang w:eastAsia="zh-TW" w:bidi="hi-IN"/>
        </w:rPr>
        <w:t>準</w:t>
      </w:r>
      <w:proofErr w:type="gramEnd"/>
      <w:r w:rsidR="0053360B" w:rsidRPr="00AC3482">
        <w:rPr>
          <w:rFonts w:hint="eastAsia"/>
          <w:lang w:eastAsia="zh-TW" w:bidi="hi-IN"/>
        </w:rPr>
        <w:t>會達拉斯分行（以下稱</w:t>
      </w:r>
      <w:r w:rsidR="0053360B" w:rsidRPr="00AC3482">
        <w:rPr>
          <w:lang w:eastAsia="zh-TW" w:bidi="hi-IN"/>
        </w:rPr>
        <w:t>Fed</w:t>
      </w:r>
      <w:r w:rsidR="0053360B" w:rsidRPr="00AC3482">
        <w:rPr>
          <w:rFonts w:hint="eastAsia"/>
          <w:lang w:eastAsia="zh-TW" w:bidi="hi-IN"/>
        </w:rPr>
        <w:t>）</w:t>
      </w:r>
      <w:r w:rsidR="0053360B" w:rsidRPr="00AC3482">
        <w:rPr>
          <w:lang w:eastAsia="zh-TW" w:bidi="hi-IN"/>
        </w:rPr>
        <w:t>2025</w:t>
      </w:r>
      <w:r w:rsidR="0053360B" w:rsidRPr="00AC3482">
        <w:rPr>
          <w:rFonts w:hint="eastAsia"/>
          <w:lang w:eastAsia="zh-TW" w:bidi="hi-IN"/>
        </w:rPr>
        <w:t>年</w:t>
      </w:r>
      <w:r w:rsidR="0053360B" w:rsidRPr="00AC3482">
        <w:rPr>
          <w:lang w:eastAsia="zh-TW" w:bidi="hi-IN"/>
        </w:rPr>
        <w:t>9</w:t>
      </w:r>
      <w:r w:rsidR="0053360B" w:rsidRPr="00AC3482">
        <w:rPr>
          <w:rFonts w:hint="eastAsia"/>
          <w:lang w:eastAsia="zh-TW" w:bidi="hi-IN"/>
        </w:rPr>
        <w:t>月</w:t>
      </w:r>
      <w:r w:rsidR="0053360B" w:rsidRPr="00AC3482">
        <w:rPr>
          <w:lang w:eastAsia="zh-TW" w:bidi="hi-IN"/>
        </w:rPr>
        <w:t>26</w:t>
      </w:r>
      <w:r w:rsidR="0053360B" w:rsidRPr="00AC3482">
        <w:rPr>
          <w:rFonts w:hint="eastAsia"/>
          <w:lang w:eastAsia="zh-TW" w:bidi="hi-IN"/>
        </w:rPr>
        <w:t>日報告</w:t>
      </w:r>
      <w:r w:rsidR="0053360B" w:rsidRPr="00AC3482">
        <w:rPr>
          <w:lang w:eastAsia="zh-TW" w:bidi="hi-IN"/>
        </w:rPr>
        <w:t xml:space="preserve"> </w:t>
      </w:r>
      <w:r w:rsidR="0053360B" w:rsidRPr="00AC3482">
        <w:rPr>
          <w:rFonts w:hint="eastAsia"/>
          <w:lang w:eastAsia="zh-TW" w:bidi="hi-IN"/>
        </w:rPr>
        <w:t>指出，</w:t>
      </w:r>
      <w:r w:rsidRPr="00AC3482">
        <w:rPr>
          <w:rFonts w:hint="eastAsia"/>
          <w:lang w:eastAsia="zh-TW" w:bidi="hi-IN"/>
        </w:rPr>
        <w:t>中國大陸</w:t>
      </w:r>
      <w:r w:rsidR="0053360B" w:rsidRPr="00AC3482">
        <w:rPr>
          <w:rFonts w:hint="eastAsia"/>
          <w:lang w:eastAsia="zh-TW" w:bidi="hi-IN"/>
        </w:rPr>
        <w:t>對墨投資金額明顯低估失真，</w:t>
      </w:r>
      <w:proofErr w:type="gramStart"/>
      <w:r w:rsidR="0053360B" w:rsidRPr="00AC3482">
        <w:rPr>
          <w:rFonts w:hint="eastAsia"/>
          <w:lang w:eastAsia="zh-TW" w:bidi="hi-IN"/>
        </w:rPr>
        <w:t>依墨經濟</w:t>
      </w:r>
      <w:proofErr w:type="gramEnd"/>
      <w:r w:rsidR="0053360B" w:rsidRPr="00AC3482">
        <w:rPr>
          <w:rFonts w:hint="eastAsia"/>
          <w:lang w:eastAsia="zh-TW" w:bidi="hi-IN"/>
        </w:rPr>
        <w:t>部統計</w:t>
      </w:r>
      <w:r w:rsidR="0053360B" w:rsidRPr="00AC3482">
        <w:rPr>
          <w:lang w:eastAsia="zh-TW" w:bidi="hi-IN"/>
        </w:rPr>
        <w:t>2017</w:t>
      </w:r>
      <w:r w:rsidR="0053360B" w:rsidRPr="00AC3482">
        <w:rPr>
          <w:rFonts w:hint="eastAsia"/>
          <w:lang w:eastAsia="zh-TW" w:bidi="hi-IN"/>
        </w:rPr>
        <w:t>年至</w:t>
      </w:r>
      <w:r w:rsidR="0053360B" w:rsidRPr="00AC3482">
        <w:rPr>
          <w:lang w:eastAsia="zh-TW" w:bidi="hi-IN"/>
        </w:rPr>
        <w:t>2024</w:t>
      </w:r>
      <w:r w:rsidR="0053360B" w:rsidRPr="00AC3482">
        <w:rPr>
          <w:rFonts w:hint="eastAsia"/>
          <w:lang w:eastAsia="zh-TW" w:bidi="hi-IN"/>
        </w:rPr>
        <w:t>年</w:t>
      </w:r>
      <w:r w:rsidRPr="00AC3482">
        <w:rPr>
          <w:rFonts w:hint="eastAsia"/>
          <w:lang w:eastAsia="zh-TW" w:bidi="hi-IN"/>
        </w:rPr>
        <w:t>中國大陸</w:t>
      </w:r>
      <w:r w:rsidR="0053360B" w:rsidRPr="00AC3482">
        <w:rPr>
          <w:rFonts w:hint="eastAsia"/>
          <w:lang w:eastAsia="zh-TW" w:bidi="hi-IN"/>
        </w:rPr>
        <w:t>（含香港）對墨</w:t>
      </w:r>
      <w:r w:rsidR="0053360B" w:rsidRPr="00AC3482">
        <w:rPr>
          <w:lang w:eastAsia="zh-TW" w:bidi="hi-IN"/>
        </w:rPr>
        <w:t>FDI</w:t>
      </w:r>
      <w:r w:rsidR="0053360B" w:rsidRPr="00AC3482">
        <w:rPr>
          <w:rFonts w:hint="eastAsia"/>
          <w:lang w:eastAsia="zh-TW" w:bidi="hi-IN"/>
        </w:rPr>
        <w:t>僅為</w:t>
      </w:r>
      <w:r w:rsidR="0053360B" w:rsidRPr="00AC3482">
        <w:rPr>
          <w:lang w:eastAsia="zh-TW" w:bidi="hi-IN"/>
        </w:rPr>
        <w:t>32</w:t>
      </w:r>
      <w:r w:rsidR="0053360B" w:rsidRPr="00AC3482">
        <w:rPr>
          <w:rFonts w:hint="eastAsia"/>
          <w:lang w:eastAsia="zh-TW" w:bidi="hi-IN"/>
        </w:rPr>
        <w:t>億美元，但墨國立自治大學</w:t>
      </w:r>
      <w:r w:rsidRPr="00AC3482">
        <w:rPr>
          <w:rFonts w:hint="eastAsia"/>
          <w:lang w:eastAsia="zh-TW" w:bidi="hi-IN"/>
        </w:rPr>
        <w:t>中國大陸</w:t>
      </w:r>
      <w:r w:rsidR="0053360B" w:rsidRPr="00AC3482">
        <w:rPr>
          <w:rFonts w:hint="eastAsia"/>
          <w:lang w:eastAsia="zh-TW" w:bidi="hi-IN"/>
        </w:rPr>
        <w:t>研究中心同期統計則預估</w:t>
      </w:r>
      <w:r w:rsidR="0053360B" w:rsidRPr="00AC3482">
        <w:rPr>
          <w:lang w:eastAsia="zh-TW" w:bidi="hi-IN"/>
        </w:rPr>
        <w:t>115</w:t>
      </w:r>
      <w:r w:rsidR="0053360B" w:rsidRPr="00AC3482">
        <w:rPr>
          <w:rFonts w:hint="eastAsia"/>
          <w:lang w:eastAsia="zh-TW" w:bidi="hi-IN"/>
        </w:rPr>
        <w:t>億美元，美國</w:t>
      </w:r>
      <w:r w:rsidR="0053360B" w:rsidRPr="00AC3482">
        <w:rPr>
          <w:lang w:eastAsia="zh-TW" w:bidi="hi-IN"/>
        </w:rPr>
        <w:t>Rhodium</w:t>
      </w:r>
      <w:r w:rsidR="0053360B" w:rsidRPr="00AC3482">
        <w:rPr>
          <w:rFonts w:hint="eastAsia"/>
          <w:lang w:eastAsia="zh-TW" w:bidi="hi-IN"/>
        </w:rPr>
        <w:t>顧問公司同期統計為</w:t>
      </w:r>
      <w:r w:rsidR="0053360B" w:rsidRPr="00AC3482">
        <w:rPr>
          <w:lang w:eastAsia="zh-TW" w:bidi="hi-IN"/>
        </w:rPr>
        <w:t>140</w:t>
      </w:r>
      <w:r w:rsidR="0053360B" w:rsidRPr="00AC3482">
        <w:rPr>
          <w:rFonts w:hint="eastAsia"/>
          <w:lang w:eastAsia="zh-TW" w:bidi="hi-IN"/>
        </w:rPr>
        <w:t>億美元。</w:t>
      </w:r>
      <w:r w:rsidR="0053360B" w:rsidRPr="00AC3482">
        <w:rPr>
          <w:lang w:eastAsia="zh-TW" w:bidi="hi-IN"/>
        </w:rPr>
        <w:t>Fed</w:t>
      </w:r>
      <w:r w:rsidR="0053360B" w:rsidRPr="00AC3482">
        <w:rPr>
          <w:rFonts w:hint="eastAsia"/>
          <w:lang w:eastAsia="zh-TW" w:bidi="hi-IN"/>
        </w:rPr>
        <w:t>表示，墨國產學界持續追蹤觀察</w:t>
      </w:r>
      <w:r w:rsidRPr="00AC3482">
        <w:rPr>
          <w:rFonts w:hint="eastAsia"/>
          <w:lang w:eastAsia="zh-TW" w:bidi="hi-IN"/>
        </w:rPr>
        <w:t>中國大陸</w:t>
      </w:r>
      <w:r w:rsidR="0053360B" w:rsidRPr="00AC3482">
        <w:rPr>
          <w:rFonts w:hint="eastAsia"/>
          <w:lang w:eastAsia="zh-TW" w:bidi="hi-IN"/>
        </w:rPr>
        <w:t>企業活動，統計遠較官方統計額多且較能如實呈現中資在墨之規模。統計數據差異主因為，產學界之</w:t>
      </w:r>
      <w:r w:rsidR="0053360B" w:rsidRPr="00AC3482">
        <w:rPr>
          <w:lang w:eastAsia="zh-TW" w:bidi="hi-IN"/>
        </w:rPr>
        <w:t>FDI</w:t>
      </w:r>
      <w:r w:rsidR="0053360B" w:rsidRPr="00AC3482">
        <w:rPr>
          <w:rFonts w:hint="eastAsia"/>
          <w:lang w:eastAsia="zh-TW" w:bidi="hi-IN"/>
        </w:rPr>
        <w:t>統計係以</w:t>
      </w:r>
      <w:r w:rsidRPr="00AC3482">
        <w:rPr>
          <w:rFonts w:hint="eastAsia"/>
          <w:lang w:eastAsia="zh-TW" w:bidi="hi-IN"/>
        </w:rPr>
        <w:t>中國大陸</w:t>
      </w:r>
      <w:r w:rsidR="0053360B" w:rsidRPr="00AC3482">
        <w:rPr>
          <w:rFonts w:hint="eastAsia"/>
          <w:lang w:eastAsia="zh-TW" w:bidi="hi-IN"/>
        </w:rPr>
        <w:t>籍企業為主（即凡是</w:t>
      </w:r>
      <w:r w:rsidRPr="00AC3482">
        <w:rPr>
          <w:rFonts w:hint="eastAsia"/>
          <w:lang w:eastAsia="zh-TW" w:bidi="hi-IN"/>
        </w:rPr>
        <w:t>中國大陸</w:t>
      </w:r>
      <w:r w:rsidR="0053360B" w:rsidRPr="00AC3482">
        <w:rPr>
          <w:rFonts w:hint="eastAsia"/>
          <w:lang w:eastAsia="zh-TW" w:bidi="hi-IN"/>
        </w:rPr>
        <w:t>人掌控之企業即納入中資計算）；官方統計則係由於依據企業營運根據地，由於中企以全球各地資本投資墨國，因此在統計上不會顯示來自</w:t>
      </w:r>
      <w:r w:rsidRPr="00AC3482">
        <w:rPr>
          <w:rFonts w:hint="eastAsia"/>
          <w:lang w:eastAsia="zh-TW" w:bidi="hi-IN"/>
        </w:rPr>
        <w:t>中國大陸</w:t>
      </w:r>
      <w:r w:rsidR="0053360B" w:rsidRPr="00AC3482">
        <w:rPr>
          <w:rFonts w:hint="eastAsia"/>
          <w:lang w:eastAsia="zh-TW" w:bidi="hi-IN"/>
        </w:rPr>
        <w:t>。</w:t>
      </w:r>
    </w:p>
    <w:p w14:paraId="3D2F44B8" w14:textId="27D22213" w:rsidR="00765A6F" w:rsidRPr="00AC3482" w:rsidRDefault="0053360B" w:rsidP="0053360B">
      <w:pPr>
        <w:pStyle w:val="af"/>
        <w:suppressAutoHyphens/>
        <w:ind w:left="945" w:firstLine="456"/>
        <w:rPr>
          <w:lang w:eastAsia="zh-TW" w:bidi="hi-IN"/>
        </w:rPr>
      </w:pPr>
      <w:r w:rsidRPr="00AC3482">
        <w:rPr>
          <w:rFonts w:hint="eastAsia"/>
          <w:spacing w:val="-4"/>
          <w:lang w:eastAsia="zh-TW" w:bidi="hi-IN"/>
        </w:rPr>
        <w:t>汽車產業方面，美國製造業業協會（</w:t>
      </w:r>
      <w:r w:rsidRPr="00AC3482">
        <w:rPr>
          <w:spacing w:val="-4"/>
          <w:lang w:eastAsia="zh-TW" w:bidi="hi-IN"/>
        </w:rPr>
        <w:t xml:space="preserve">Alliance for American Manufacturing, </w:t>
      </w:r>
      <w:r w:rsidRPr="00AC3482">
        <w:rPr>
          <w:lang w:eastAsia="zh-TW" w:bidi="hi-IN"/>
        </w:rPr>
        <w:t>AAM</w:t>
      </w:r>
      <w:r w:rsidRPr="00AC3482">
        <w:rPr>
          <w:rFonts w:hint="eastAsia"/>
          <w:lang w:eastAsia="zh-TW" w:bidi="hi-IN"/>
        </w:rPr>
        <w:t>）統計，</w:t>
      </w:r>
      <w:r w:rsidR="00A6723E" w:rsidRPr="00AC3482">
        <w:rPr>
          <w:rFonts w:hint="eastAsia"/>
          <w:lang w:eastAsia="zh-TW" w:bidi="hi-IN"/>
        </w:rPr>
        <w:t>中國大陸</w:t>
      </w:r>
      <w:r w:rsidRPr="00AC3482">
        <w:rPr>
          <w:rFonts w:hint="eastAsia"/>
          <w:lang w:eastAsia="zh-TW" w:bidi="hi-IN"/>
        </w:rPr>
        <w:t>在墨投資額由</w:t>
      </w:r>
      <w:r w:rsidRPr="00AC3482">
        <w:rPr>
          <w:lang w:eastAsia="zh-TW" w:bidi="hi-IN"/>
        </w:rPr>
        <w:t>2018</w:t>
      </w:r>
      <w:r w:rsidRPr="00AC3482">
        <w:rPr>
          <w:rFonts w:hint="eastAsia"/>
          <w:lang w:eastAsia="zh-TW" w:bidi="hi-IN"/>
        </w:rPr>
        <w:t>年的</w:t>
      </w:r>
      <w:r w:rsidRPr="00AC3482">
        <w:rPr>
          <w:lang w:eastAsia="zh-TW" w:bidi="hi-IN"/>
        </w:rPr>
        <w:t>2.67</w:t>
      </w:r>
      <w:r w:rsidRPr="00AC3482">
        <w:rPr>
          <w:rFonts w:hint="eastAsia"/>
          <w:lang w:eastAsia="zh-TW" w:bidi="hi-IN"/>
        </w:rPr>
        <w:t>億美元增加到</w:t>
      </w:r>
      <w:r w:rsidRPr="00AC3482">
        <w:rPr>
          <w:lang w:eastAsia="zh-TW" w:bidi="hi-IN"/>
        </w:rPr>
        <w:t>2023</w:t>
      </w:r>
      <w:r w:rsidRPr="00AC3482">
        <w:rPr>
          <w:rFonts w:hint="eastAsia"/>
          <w:lang w:eastAsia="zh-TW" w:bidi="hi-IN"/>
        </w:rPr>
        <w:t>年的</w:t>
      </w:r>
      <w:r w:rsidRPr="00AC3482">
        <w:rPr>
          <w:lang w:eastAsia="zh-TW" w:bidi="hi-IN"/>
        </w:rPr>
        <w:t>56</w:t>
      </w:r>
      <w:r w:rsidRPr="00AC3482">
        <w:rPr>
          <w:rFonts w:hint="eastAsia"/>
          <w:lang w:eastAsia="zh-TW" w:bidi="hi-IN"/>
        </w:rPr>
        <w:t>億美元，主要集中在汽車產業投資，主要目的為透過取道墨國獲得</w:t>
      </w:r>
      <w:r w:rsidRPr="00AC3482">
        <w:rPr>
          <w:lang w:eastAsia="zh-TW" w:bidi="hi-IN"/>
        </w:rPr>
        <w:t>USMCA</w:t>
      </w:r>
      <w:r w:rsidRPr="00AC3482">
        <w:rPr>
          <w:rFonts w:hint="eastAsia"/>
          <w:lang w:eastAsia="zh-TW" w:bidi="hi-IN"/>
        </w:rPr>
        <w:t>關稅優惠。</w:t>
      </w:r>
      <w:r w:rsidR="002D293F" w:rsidRPr="00AC3482">
        <w:rPr>
          <w:rFonts w:hint="eastAsia"/>
          <w:lang w:eastAsia="zh-TW" w:bidi="hi-IN"/>
        </w:rPr>
        <w:t>在成車方面，中資汽車在墨成立銷售據點者已多達</w:t>
      </w:r>
      <w:r w:rsidR="00A0047D" w:rsidRPr="00AC3482">
        <w:rPr>
          <w:rFonts w:hint="eastAsia"/>
          <w:lang w:eastAsia="zh-TW" w:bidi="hi-IN"/>
        </w:rPr>
        <w:t>M</w:t>
      </w:r>
      <w:r w:rsidR="00A0047D" w:rsidRPr="00AC3482">
        <w:rPr>
          <w:lang w:eastAsia="zh-TW" w:bidi="hi-IN"/>
        </w:rPr>
        <w:t>G</w:t>
      </w:r>
      <w:r w:rsidR="00A0047D" w:rsidRPr="00AC3482">
        <w:rPr>
          <w:rFonts w:hint="eastAsia"/>
          <w:lang w:eastAsia="zh-TW" w:bidi="hi-IN"/>
        </w:rPr>
        <w:t>、</w:t>
      </w:r>
      <w:r w:rsidR="00A0047D" w:rsidRPr="00AC3482">
        <w:rPr>
          <w:rFonts w:hint="eastAsia"/>
          <w:lang w:eastAsia="zh-TW" w:bidi="hi-IN"/>
        </w:rPr>
        <w:t>BYD</w:t>
      </w:r>
      <w:r w:rsidR="00A0047D" w:rsidRPr="00AC3482">
        <w:rPr>
          <w:rFonts w:hint="eastAsia"/>
          <w:lang w:eastAsia="zh-TW" w:bidi="hi-IN"/>
        </w:rPr>
        <w:t>、</w:t>
      </w:r>
      <w:r w:rsidR="00A0047D" w:rsidRPr="00AC3482">
        <w:rPr>
          <w:rFonts w:hint="eastAsia"/>
          <w:lang w:eastAsia="zh-TW" w:bidi="hi-IN"/>
        </w:rPr>
        <w:t>J</w:t>
      </w:r>
      <w:r w:rsidR="00A0047D" w:rsidRPr="00AC3482">
        <w:rPr>
          <w:lang w:eastAsia="zh-TW" w:bidi="hi-IN"/>
        </w:rPr>
        <w:t>AC</w:t>
      </w:r>
      <w:r w:rsidR="00A0047D" w:rsidRPr="00AC3482">
        <w:rPr>
          <w:rFonts w:hint="eastAsia"/>
          <w:lang w:eastAsia="zh-TW" w:bidi="hi-IN"/>
        </w:rPr>
        <w:t>、</w:t>
      </w:r>
      <w:proofErr w:type="spellStart"/>
      <w:r w:rsidR="00A0047D" w:rsidRPr="00AC3482">
        <w:rPr>
          <w:rFonts w:hint="eastAsia"/>
          <w:lang w:eastAsia="zh-TW" w:bidi="hi-IN"/>
        </w:rPr>
        <w:t>Chirey</w:t>
      </w:r>
      <w:proofErr w:type="spellEnd"/>
      <w:r w:rsidR="00A0047D" w:rsidRPr="00AC3482">
        <w:rPr>
          <w:rFonts w:hint="eastAsia"/>
          <w:lang w:eastAsia="zh-TW" w:bidi="hi-IN"/>
        </w:rPr>
        <w:t>、</w:t>
      </w:r>
      <w:proofErr w:type="spellStart"/>
      <w:r w:rsidR="00A0047D" w:rsidRPr="00AC3482">
        <w:rPr>
          <w:rFonts w:hint="eastAsia"/>
          <w:lang w:eastAsia="zh-TW" w:bidi="hi-IN"/>
        </w:rPr>
        <w:t>O</w:t>
      </w:r>
      <w:r w:rsidR="00A0047D" w:rsidRPr="00AC3482">
        <w:rPr>
          <w:lang w:eastAsia="zh-TW" w:bidi="hi-IN"/>
        </w:rPr>
        <w:t>moda</w:t>
      </w:r>
      <w:proofErr w:type="spellEnd"/>
      <w:r w:rsidR="00A0047D" w:rsidRPr="00AC3482">
        <w:rPr>
          <w:rFonts w:hint="eastAsia"/>
          <w:lang w:eastAsia="zh-TW" w:bidi="hi-IN"/>
        </w:rPr>
        <w:t>、</w:t>
      </w:r>
      <w:proofErr w:type="spellStart"/>
      <w:r w:rsidR="00A0047D" w:rsidRPr="00AC3482">
        <w:rPr>
          <w:rFonts w:hint="eastAsia"/>
          <w:lang w:eastAsia="zh-TW" w:bidi="hi-IN"/>
        </w:rPr>
        <w:t>G</w:t>
      </w:r>
      <w:r w:rsidR="00A0047D" w:rsidRPr="00AC3482">
        <w:rPr>
          <w:lang w:eastAsia="zh-TW" w:bidi="hi-IN"/>
        </w:rPr>
        <w:t>eely</w:t>
      </w:r>
      <w:proofErr w:type="spellEnd"/>
      <w:r w:rsidR="00A0047D" w:rsidRPr="00AC3482">
        <w:rPr>
          <w:rFonts w:hint="eastAsia"/>
          <w:lang w:eastAsia="zh-TW" w:bidi="hi-IN"/>
        </w:rPr>
        <w:t>、</w:t>
      </w:r>
      <w:proofErr w:type="spellStart"/>
      <w:r w:rsidR="00A0047D" w:rsidRPr="00AC3482">
        <w:rPr>
          <w:rFonts w:hint="eastAsia"/>
          <w:lang w:eastAsia="zh-TW" w:bidi="hi-IN"/>
        </w:rPr>
        <w:t>C</w:t>
      </w:r>
      <w:r w:rsidR="00A0047D" w:rsidRPr="00AC3482">
        <w:rPr>
          <w:lang w:eastAsia="zh-TW" w:bidi="hi-IN"/>
        </w:rPr>
        <w:t>hangan</w:t>
      </w:r>
      <w:proofErr w:type="spellEnd"/>
      <w:r w:rsidR="00A0047D" w:rsidRPr="00AC3482">
        <w:rPr>
          <w:rFonts w:hint="eastAsia"/>
          <w:lang w:eastAsia="zh-TW" w:bidi="hi-IN"/>
        </w:rPr>
        <w:t>、</w:t>
      </w:r>
      <w:proofErr w:type="spellStart"/>
      <w:r w:rsidR="00A0047D" w:rsidRPr="00AC3482">
        <w:rPr>
          <w:rFonts w:hint="eastAsia"/>
          <w:lang w:eastAsia="zh-TW" w:bidi="hi-IN"/>
        </w:rPr>
        <w:t>Jetour</w:t>
      </w:r>
      <w:proofErr w:type="spellEnd"/>
      <w:r w:rsidR="00A0047D" w:rsidRPr="00AC3482">
        <w:rPr>
          <w:rFonts w:hint="eastAsia"/>
          <w:lang w:eastAsia="zh-TW" w:bidi="hi-IN"/>
        </w:rPr>
        <w:t>、</w:t>
      </w:r>
      <w:r w:rsidR="00A0047D" w:rsidRPr="00AC3482">
        <w:rPr>
          <w:rFonts w:hint="eastAsia"/>
          <w:lang w:eastAsia="zh-TW" w:bidi="hi-IN"/>
        </w:rPr>
        <w:lastRenderedPageBreak/>
        <w:t>D</w:t>
      </w:r>
      <w:r w:rsidR="00A0047D" w:rsidRPr="00AC3482">
        <w:rPr>
          <w:lang w:eastAsia="zh-TW" w:bidi="hi-IN"/>
        </w:rPr>
        <w:t>ongfeng</w:t>
      </w:r>
      <w:r w:rsidR="00A0047D" w:rsidRPr="00AC3482">
        <w:rPr>
          <w:rFonts w:hint="eastAsia"/>
          <w:lang w:eastAsia="zh-TW" w:bidi="hi-IN"/>
        </w:rPr>
        <w:t>、</w:t>
      </w:r>
      <w:r w:rsidR="00A0047D" w:rsidRPr="00AC3482">
        <w:rPr>
          <w:rFonts w:hint="eastAsia"/>
          <w:lang w:eastAsia="zh-TW" w:bidi="hi-IN"/>
        </w:rPr>
        <w:t>G</w:t>
      </w:r>
      <w:r w:rsidR="00A0047D" w:rsidRPr="00AC3482">
        <w:rPr>
          <w:lang w:eastAsia="zh-TW" w:bidi="hi-IN"/>
        </w:rPr>
        <w:t>WM</w:t>
      </w:r>
      <w:r w:rsidR="00A0047D" w:rsidRPr="00AC3482">
        <w:rPr>
          <w:rFonts w:hint="eastAsia"/>
          <w:lang w:eastAsia="zh-TW" w:bidi="hi-IN"/>
        </w:rPr>
        <w:t>、</w:t>
      </w:r>
      <w:r w:rsidR="00A0047D" w:rsidRPr="00AC3482">
        <w:rPr>
          <w:rFonts w:hint="eastAsia"/>
          <w:lang w:eastAsia="zh-TW" w:bidi="hi-IN"/>
        </w:rPr>
        <w:t>FAW</w:t>
      </w:r>
      <w:r w:rsidR="00A0047D" w:rsidRPr="00AC3482">
        <w:rPr>
          <w:rFonts w:hint="eastAsia"/>
          <w:lang w:eastAsia="zh-TW" w:bidi="hi-IN"/>
        </w:rPr>
        <w:t>、</w:t>
      </w:r>
      <w:r w:rsidR="00A0047D" w:rsidRPr="00AC3482">
        <w:rPr>
          <w:rFonts w:hint="eastAsia"/>
          <w:lang w:eastAsia="zh-TW" w:bidi="hi-IN"/>
        </w:rPr>
        <w:t>B</w:t>
      </w:r>
      <w:r w:rsidR="00A0047D" w:rsidRPr="00AC3482">
        <w:rPr>
          <w:lang w:eastAsia="zh-TW" w:bidi="hi-IN"/>
        </w:rPr>
        <w:t>AIC</w:t>
      </w:r>
      <w:r w:rsidR="00923AA1" w:rsidRPr="00AC3482">
        <w:rPr>
          <w:rFonts w:hint="eastAsia"/>
          <w:lang w:eastAsia="zh-TW" w:bidi="hi-IN"/>
        </w:rPr>
        <w:t>、</w:t>
      </w:r>
      <w:r w:rsidR="00923AA1" w:rsidRPr="00AC3482">
        <w:rPr>
          <w:lang w:eastAsia="zh-TW" w:bidi="hi-IN"/>
        </w:rPr>
        <w:t>SEV</w:t>
      </w:r>
      <w:r w:rsidR="00A0047D" w:rsidRPr="00AC3482">
        <w:rPr>
          <w:rFonts w:hint="eastAsia"/>
          <w:lang w:eastAsia="zh-TW" w:bidi="hi-IN"/>
        </w:rPr>
        <w:t>、</w:t>
      </w:r>
      <w:r w:rsidR="00A0047D" w:rsidRPr="00AC3482">
        <w:rPr>
          <w:rFonts w:hint="eastAsia"/>
          <w:lang w:eastAsia="zh-TW" w:bidi="hi-IN"/>
        </w:rPr>
        <w:t>Haval</w:t>
      </w:r>
      <w:r w:rsidR="00A0047D" w:rsidRPr="00AC3482">
        <w:rPr>
          <w:rFonts w:hint="eastAsia"/>
          <w:lang w:eastAsia="zh-TW" w:bidi="hi-IN"/>
        </w:rPr>
        <w:t>、</w:t>
      </w:r>
      <w:r w:rsidR="00A0047D" w:rsidRPr="00AC3482">
        <w:rPr>
          <w:rFonts w:hint="eastAsia"/>
          <w:lang w:eastAsia="zh-TW" w:bidi="hi-IN"/>
        </w:rPr>
        <w:t>F</w:t>
      </w:r>
      <w:r w:rsidR="00A0047D" w:rsidRPr="00AC3482">
        <w:rPr>
          <w:lang w:eastAsia="zh-TW" w:bidi="hi-IN"/>
        </w:rPr>
        <w:t>oton</w:t>
      </w:r>
      <w:r w:rsidR="00A0047D" w:rsidRPr="00AC3482">
        <w:rPr>
          <w:rFonts w:hint="eastAsia"/>
          <w:lang w:eastAsia="zh-TW" w:bidi="hi-IN"/>
        </w:rPr>
        <w:t>等，共約</w:t>
      </w:r>
      <w:r w:rsidR="00A0047D" w:rsidRPr="00AC3482">
        <w:rPr>
          <w:rFonts w:hint="eastAsia"/>
          <w:lang w:eastAsia="zh-TW" w:bidi="hi-IN"/>
        </w:rPr>
        <w:t>6</w:t>
      </w:r>
      <w:r w:rsidR="00A0047D" w:rsidRPr="00AC3482">
        <w:rPr>
          <w:lang w:eastAsia="zh-TW" w:bidi="hi-IN"/>
        </w:rPr>
        <w:t>00</w:t>
      </w:r>
      <w:r w:rsidR="00A0047D" w:rsidRPr="00AC3482">
        <w:rPr>
          <w:rFonts w:hint="eastAsia"/>
          <w:lang w:eastAsia="zh-TW" w:bidi="hi-IN"/>
        </w:rPr>
        <w:t>個（據墨國媒體估計，每</w:t>
      </w:r>
      <w:proofErr w:type="gramStart"/>
      <w:r w:rsidR="00A0047D" w:rsidRPr="00AC3482">
        <w:rPr>
          <w:rFonts w:hint="eastAsia"/>
          <w:lang w:eastAsia="zh-TW" w:bidi="hi-IN"/>
        </w:rPr>
        <w:t>個</w:t>
      </w:r>
      <w:proofErr w:type="gramEnd"/>
      <w:r w:rsidR="00A0047D" w:rsidRPr="00AC3482">
        <w:rPr>
          <w:rFonts w:hint="eastAsia"/>
          <w:lang w:eastAsia="zh-TW" w:bidi="hi-IN"/>
        </w:rPr>
        <w:t>品牌約有</w:t>
      </w:r>
      <w:r w:rsidR="00A0047D" w:rsidRPr="00AC3482">
        <w:rPr>
          <w:rFonts w:hint="eastAsia"/>
          <w:lang w:eastAsia="zh-TW" w:bidi="hi-IN"/>
        </w:rPr>
        <w:t>40</w:t>
      </w:r>
      <w:r w:rsidR="00A0047D" w:rsidRPr="00AC3482">
        <w:rPr>
          <w:rFonts w:hint="eastAsia"/>
          <w:lang w:eastAsia="zh-TW" w:bidi="hi-IN"/>
        </w:rPr>
        <w:t>家銷售點）銷售據點。</w:t>
      </w:r>
      <w:r w:rsidR="00923AA1" w:rsidRPr="00AC3482">
        <w:rPr>
          <w:rFonts w:hint="eastAsia"/>
          <w:lang w:eastAsia="zh-TW" w:bidi="hi-IN"/>
        </w:rPr>
        <w:t>設立組裝廠資訊請</w:t>
      </w:r>
      <w:r w:rsidR="00780FE5" w:rsidRPr="00AC3482">
        <w:rPr>
          <w:rFonts w:hint="eastAsia"/>
          <w:lang w:eastAsia="zh-TW" w:bidi="hi-IN"/>
        </w:rPr>
        <w:t>詳第</w:t>
      </w:r>
      <w:r w:rsidR="00A65561" w:rsidRPr="00AC3482">
        <w:rPr>
          <w:rFonts w:hint="eastAsia"/>
          <w:lang w:eastAsia="zh-TW" w:bidi="hi-IN"/>
        </w:rPr>
        <w:t>14</w:t>
      </w:r>
      <w:r w:rsidR="00780FE5" w:rsidRPr="00AC3482">
        <w:rPr>
          <w:rFonts w:hint="eastAsia"/>
          <w:lang w:eastAsia="zh-TW" w:bidi="hi-IN"/>
        </w:rPr>
        <w:t>頁貳三</w:t>
      </w:r>
      <w:r w:rsidR="00A6723E" w:rsidRPr="00AC3482">
        <w:rPr>
          <w:rFonts w:hint="eastAsia"/>
          <w:lang w:eastAsia="zh-TW" w:bidi="hi-IN"/>
        </w:rPr>
        <w:t>（</w:t>
      </w:r>
      <w:r w:rsidR="00780FE5" w:rsidRPr="00AC3482">
        <w:rPr>
          <w:rFonts w:hint="eastAsia"/>
          <w:lang w:eastAsia="zh-TW" w:bidi="hi-IN"/>
        </w:rPr>
        <w:t>一</w:t>
      </w:r>
      <w:r w:rsidR="00A6723E" w:rsidRPr="00AC3482">
        <w:rPr>
          <w:rFonts w:hint="eastAsia"/>
          <w:lang w:eastAsia="zh-TW" w:bidi="hi-IN"/>
        </w:rPr>
        <w:t>）</w:t>
      </w:r>
      <w:r w:rsidR="00780FE5" w:rsidRPr="00AC3482">
        <w:rPr>
          <w:lang w:eastAsia="zh-TW" w:bidi="hi-IN"/>
        </w:rPr>
        <w:t>E</w:t>
      </w:r>
      <w:r w:rsidR="00780FE5" w:rsidRPr="00AC3482">
        <w:rPr>
          <w:rFonts w:hint="eastAsia"/>
          <w:lang w:eastAsia="zh-TW" w:bidi="hi-IN"/>
        </w:rPr>
        <w:t>內容。</w:t>
      </w:r>
      <w:r w:rsidR="00E1410D" w:rsidRPr="00AC3482">
        <w:rPr>
          <w:rFonts w:hint="eastAsia"/>
          <w:lang w:eastAsia="zh-TW" w:bidi="hi-IN"/>
        </w:rPr>
        <w:t>在</w:t>
      </w:r>
      <w:r w:rsidR="00765A6F" w:rsidRPr="00AC3482">
        <w:rPr>
          <w:rFonts w:hint="eastAsia"/>
          <w:lang w:eastAsia="zh-TW" w:bidi="hi-IN"/>
        </w:rPr>
        <w:t>汽車零組件</w:t>
      </w:r>
      <w:r w:rsidR="00E1410D" w:rsidRPr="00AC3482">
        <w:rPr>
          <w:rFonts w:hint="eastAsia"/>
          <w:lang w:eastAsia="zh-TW" w:bidi="hi-IN"/>
        </w:rPr>
        <w:t>方面，中企</w:t>
      </w:r>
      <w:r w:rsidR="00765A6F" w:rsidRPr="00AC3482">
        <w:rPr>
          <w:rFonts w:hint="eastAsia"/>
          <w:lang w:eastAsia="zh-TW" w:bidi="hi-IN"/>
        </w:rPr>
        <w:t>配合</w:t>
      </w:r>
      <w:proofErr w:type="gramStart"/>
      <w:r w:rsidR="00765A6F" w:rsidRPr="00AC3482">
        <w:rPr>
          <w:rFonts w:hint="eastAsia"/>
          <w:lang w:eastAsia="zh-TW" w:bidi="hi-IN"/>
        </w:rPr>
        <w:t>特</w:t>
      </w:r>
      <w:proofErr w:type="gramEnd"/>
      <w:r w:rsidR="00765A6F" w:rsidRPr="00AC3482">
        <w:rPr>
          <w:rFonts w:hint="eastAsia"/>
          <w:lang w:eastAsia="zh-TW" w:bidi="hi-IN"/>
        </w:rPr>
        <w:t>斯拉要求在墨國建廠</w:t>
      </w:r>
      <w:r w:rsidR="00E1410D" w:rsidRPr="00AC3482">
        <w:rPr>
          <w:rFonts w:hint="eastAsia"/>
          <w:lang w:eastAsia="zh-TW" w:bidi="hi-IN"/>
        </w:rPr>
        <w:t>就近</w:t>
      </w:r>
      <w:r w:rsidR="00765A6F" w:rsidRPr="00AC3482">
        <w:rPr>
          <w:rFonts w:hint="eastAsia"/>
          <w:lang w:eastAsia="zh-TW" w:bidi="hi-IN"/>
        </w:rPr>
        <w:t>供應</w:t>
      </w:r>
      <w:r w:rsidR="00E1410D" w:rsidRPr="00AC3482">
        <w:rPr>
          <w:rFonts w:hint="eastAsia"/>
          <w:lang w:eastAsia="zh-TW" w:bidi="hi-IN"/>
        </w:rPr>
        <w:t>。</w:t>
      </w:r>
      <w:proofErr w:type="gramStart"/>
      <w:r w:rsidR="00765A6F" w:rsidRPr="00AC3482">
        <w:rPr>
          <w:rFonts w:hint="eastAsia"/>
          <w:lang w:eastAsia="zh-TW" w:bidi="hi-IN"/>
        </w:rPr>
        <w:t>綜整媒體</w:t>
      </w:r>
      <w:proofErr w:type="gramEnd"/>
      <w:r w:rsidR="00E1410D" w:rsidRPr="00AC3482">
        <w:rPr>
          <w:rFonts w:hint="eastAsia"/>
          <w:lang w:eastAsia="zh-TW" w:bidi="hi-IN"/>
        </w:rPr>
        <w:t>資訊如下：</w:t>
      </w:r>
    </w:p>
    <w:p w14:paraId="596C2746" w14:textId="51611376" w:rsidR="00765A6F" w:rsidRPr="00AC3482" w:rsidRDefault="00765A6F" w:rsidP="00765A6F">
      <w:pPr>
        <w:pStyle w:val="af"/>
        <w:suppressAutoHyphens/>
        <w:ind w:left="945" w:firstLine="472"/>
        <w:rPr>
          <w:lang w:eastAsia="zh-TW" w:bidi="hi-IN"/>
        </w:rPr>
      </w:pPr>
      <w:proofErr w:type="gramStart"/>
      <w:r w:rsidRPr="00AC3482">
        <w:rPr>
          <w:rFonts w:hint="eastAsia"/>
          <w:lang w:eastAsia="zh-TW" w:bidi="hi-IN"/>
        </w:rPr>
        <w:t>汽配部分</w:t>
      </w:r>
      <w:proofErr w:type="gramEnd"/>
      <w:r w:rsidRPr="00AC3482">
        <w:rPr>
          <w:rFonts w:hint="eastAsia"/>
          <w:lang w:eastAsia="zh-TW" w:bidi="hi-IN"/>
        </w:rPr>
        <w:t>，列舉部分廠商如寧波旭昇</w:t>
      </w:r>
      <w:r w:rsidR="00761B8F" w:rsidRPr="00AC3482">
        <w:rPr>
          <w:lang w:eastAsia="zh-TW" w:bidi="hi-IN"/>
        </w:rPr>
        <w:t>（</w:t>
      </w:r>
      <w:r w:rsidRPr="00AC3482">
        <w:rPr>
          <w:lang w:eastAsia="zh-TW" w:bidi="hi-IN"/>
        </w:rPr>
        <w:t xml:space="preserve">Ningbo </w:t>
      </w:r>
      <w:proofErr w:type="spellStart"/>
      <w:r w:rsidRPr="00AC3482">
        <w:rPr>
          <w:lang w:eastAsia="zh-TW" w:bidi="hi-IN"/>
        </w:rPr>
        <w:t>Xusheng</w:t>
      </w:r>
      <w:proofErr w:type="spellEnd"/>
      <w:r w:rsidRPr="00AC3482">
        <w:rPr>
          <w:lang w:eastAsia="zh-TW" w:bidi="hi-IN"/>
        </w:rPr>
        <w:t xml:space="preserve"> Group</w:t>
      </w:r>
      <w:r w:rsidR="00761B8F" w:rsidRPr="00AC3482">
        <w:rPr>
          <w:lang w:eastAsia="zh-TW" w:bidi="hi-IN"/>
        </w:rPr>
        <w:t>）</w:t>
      </w:r>
      <w:r w:rsidRPr="00AC3482">
        <w:rPr>
          <w:lang w:eastAsia="zh-TW" w:bidi="hi-IN"/>
        </w:rPr>
        <w:t>2025</w:t>
      </w:r>
      <w:r w:rsidRPr="00AC3482">
        <w:rPr>
          <w:rFonts w:hint="eastAsia"/>
          <w:lang w:eastAsia="zh-TW" w:bidi="hi-IN"/>
        </w:rPr>
        <w:t>年設廠在墨</w:t>
      </w:r>
      <w:r w:rsidRPr="00AC3482">
        <w:rPr>
          <w:lang w:eastAsia="zh-TW" w:bidi="hi-IN"/>
        </w:rPr>
        <w:t>Coahuila</w:t>
      </w:r>
      <w:r w:rsidRPr="00AC3482">
        <w:rPr>
          <w:rFonts w:hint="eastAsia"/>
          <w:lang w:eastAsia="zh-TW" w:bidi="hi-IN"/>
        </w:rPr>
        <w:t>州</w:t>
      </w:r>
      <w:r w:rsidRPr="00AC3482">
        <w:rPr>
          <w:lang w:eastAsia="zh-TW" w:bidi="hi-IN"/>
        </w:rPr>
        <w:t>Saltillo</w:t>
      </w:r>
      <w:r w:rsidRPr="00AC3482">
        <w:rPr>
          <w:rFonts w:hint="eastAsia"/>
          <w:lang w:eastAsia="zh-TW" w:bidi="hi-IN"/>
        </w:rPr>
        <w:t>市設廠製造汽車傳動、電池、懸吊等零件。寧波愛柯迪</w:t>
      </w:r>
      <w:r w:rsidR="00761B8F" w:rsidRPr="00AC3482">
        <w:rPr>
          <w:lang w:eastAsia="zh-TW" w:bidi="hi-IN"/>
        </w:rPr>
        <w:t>（</w:t>
      </w:r>
      <w:r w:rsidRPr="00AC3482">
        <w:rPr>
          <w:lang w:eastAsia="zh-TW" w:bidi="hi-IN"/>
        </w:rPr>
        <w:t>IKD</w:t>
      </w:r>
      <w:r w:rsidR="00761B8F" w:rsidRPr="00AC3482">
        <w:rPr>
          <w:lang w:eastAsia="zh-TW" w:bidi="hi-IN"/>
        </w:rPr>
        <w:t>）</w:t>
      </w:r>
      <w:r w:rsidRPr="00AC3482">
        <w:rPr>
          <w:lang w:eastAsia="zh-TW" w:bidi="hi-IN"/>
        </w:rPr>
        <w:t>2021</w:t>
      </w:r>
      <w:r w:rsidRPr="00AC3482">
        <w:rPr>
          <w:rFonts w:hint="eastAsia"/>
          <w:lang w:eastAsia="zh-TW" w:bidi="hi-IN"/>
        </w:rPr>
        <w:t>年設廠，</w:t>
      </w:r>
      <w:r w:rsidRPr="00AC3482">
        <w:rPr>
          <w:lang w:eastAsia="zh-TW" w:bidi="hi-IN"/>
        </w:rPr>
        <w:t>2023</w:t>
      </w:r>
      <w:r w:rsidRPr="00AC3482">
        <w:rPr>
          <w:rFonts w:hint="eastAsia"/>
          <w:lang w:eastAsia="zh-TW" w:bidi="hi-IN"/>
        </w:rPr>
        <w:t>年將廠房由</w:t>
      </w:r>
      <w:r w:rsidRPr="00AC3482">
        <w:rPr>
          <w:lang w:eastAsia="zh-TW" w:bidi="hi-IN"/>
        </w:rPr>
        <w:t>1</w:t>
      </w:r>
      <w:r w:rsidRPr="00AC3482">
        <w:rPr>
          <w:rFonts w:hint="eastAsia"/>
          <w:lang w:eastAsia="zh-TW" w:bidi="hi-IN"/>
        </w:rPr>
        <w:t>萬平方公尺擴廠為</w:t>
      </w:r>
      <w:r w:rsidRPr="00AC3482">
        <w:rPr>
          <w:lang w:eastAsia="zh-TW" w:bidi="hi-IN"/>
        </w:rPr>
        <w:t>5</w:t>
      </w:r>
      <w:r w:rsidRPr="00AC3482">
        <w:rPr>
          <w:rFonts w:hint="eastAsia"/>
          <w:lang w:eastAsia="zh-TW" w:bidi="hi-IN"/>
        </w:rPr>
        <w:t>萬平方公尺，製造電動車壓鑄部件。</w:t>
      </w:r>
      <w:proofErr w:type="gramStart"/>
      <w:r w:rsidRPr="00AC3482">
        <w:rPr>
          <w:rFonts w:hint="eastAsia"/>
          <w:lang w:eastAsia="zh-TW" w:bidi="hi-IN"/>
        </w:rPr>
        <w:t>銀輪機械</w:t>
      </w:r>
      <w:proofErr w:type="gramEnd"/>
      <w:r w:rsidR="00761B8F" w:rsidRPr="00AC3482">
        <w:rPr>
          <w:lang w:eastAsia="zh-TW" w:bidi="hi-IN"/>
        </w:rPr>
        <w:t>（</w:t>
      </w:r>
      <w:proofErr w:type="spellStart"/>
      <w:r w:rsidRPr="00AC3482">
        <w:rPr>
          <w:lang w:eastAsia="zh-TW" w:bidi="hi-IN"/>
        </w:rPr>
        <w:t>Yinlun</w:t>
      </w:r>
      <w:proofErr w:type="spellEnd"/>
      <w:r w:rsidR="00761B8F" w:rsidRPr="00AC3482">
        <w:rPr>
          <w:lang w:eastAsia="zh-TW" w:bidi="hi-IN"/>
        </w:rPr>
        <w:t>）</w:t>
      </w:r>
      <w:r w:rsidRPr="00AC3482">
        <w:rPr>
          <w:lang w:eastAsia="zh-TW" w:bidi="hi-IN"/>
        </w:rPr>
        <w:t>2022</w:t>
      </w:r>
      <w:r w:rsidRPr="00AC3482">
        <w:rPr>
          <w:rFonts w:hint="eastAsia"/>
          <w:lang w:eastAsia="zh-TW" w:bidi="hi-IN"/>
        </w:rPr>
        <w:t>年在墨</w:t>
      </w:r>
      <w:r w:rsidRPr="00AC3482">
        <w:rPr>
          <w:lang w:eastAsia="zh-TW" w:bidi="hi-IN"/>
        </w:rPr>
        <w:t>Nuevo León</w:t>
      </w:r>
      <w:r w:rsidRPr="00AC3482">
        <w:rPr>
          <w:rFonts w:hint="eastAsia"/>
          <w:lang w:eastAsia="zh-TW" w:bidi="hi-IN"/>
        </w:rPr>
        <w:t>州</w:t>
      </w:r>
      <w:proofErr w:type="spellStart"/>
      <w:r w:rsidRPr="00AC3482">
        <w:rPr>
          <w:lang w:eastAsia="zh-TW" w:bidi="hi-IN"/>
        </w:rPr>
        <w:t>Hofusan</w:t>
      </w:r>
      <w:proofErr w:type="spellEnd"/>
      <w:r w:rsidRPr="00AC3482">
        <w:rPr>
          <w:rFonts w:hint="eastAsia"/>
          <w:lang w:eastAsia="zh-TW" w:bidi="hi-IN"/>
        </w:rPr>
        <w:t>工業園區設廠製造汽車散熱件。上聲電子</w:t>
      </w:r>
      <w:r w:rsidR="00761B8F" w:rsidRPr="00AC3482">
        <w:rPr>
          <w:lang w:eastAsia="zh-TW" w:bidi="hi-IN"/>
        </w:rPr>
        <w:t>（</w:t>
      </w:r>
      <w:proofErr w:type="spellStart"/>
      <w:r w:rsidRPr="00AC3482">
        <w:rPr>
          <w:lang w:eastAsia="zh-TW" w:bidi="hi-IN"/>
        </w:rPr>
        <w:t>Sonavox</w:t>
      </w:r>
      <w:proofErr w:type="spellEnd"/>
      <w:r w:rsidR="00761B8F" w:rsidRPr="00AC3482">
        <w:rPr>
          <w:lang w:eastAsia="zh-TW" w:bidi="hi-IN"/>
        </w:rPr>
        <w:t>）</w:t>
      </w:r>
      <w:r w:rsidRPr="00AC3482">
        <w:rPr>
          <w:lang w:eastAsia="zh-TW" w:bidi="hi-IN"/>
        </w:rPr>
        <w:t>2019</w:t>
      </w:r>
      <w:r w:rsidRPr="00AC3482">
        <w:rPr>
          <w:rFonts w:hint="eastAsia"/>
          <w:lang w:eastAsia="zh-TW" w:bidi="hi-IN"/>
        </w:rPr>
        <w:t>年設廠在墨</w:t>
      </w:r>
      <w:r w:rsidRPr="00AC3482">
        <w:rPr>
          <w:lang w:eastAsia="zh-TW" w:bidi="hi-IN"/>
        </w:rPr>
        <w:t>Tlaxcala</w:t>
      </w:r>
      <w:r w:rsidRPr="00AC3482">
        <w:rPr>
          <w:rFonts w:hint="eastAsia"/>
          <w:lang w:eastAsia="zh-TW" w:bidi="hi-IN"/>
        </w:rPr>
        <w:t>州</w:t>
      </w:r>
      <w:proofErr w:type="spellStart"/>
      <w:r w:rsidRPr="00AC3482">
        <w:rPr>
          <w:lang w:eastAsia="zh-TW" w:bidi="hi-IN"/>
        </w:rPr>
        <w:t>Xicohtencatl</w:t>
      </w:r>
      <w:proofErr w:type="spellEnd"/>
      <w:r w:rsidRPr="00AC3482">
        <w:rPr>
          <w:lang w:eastAsia="zh-TW" w:bidi="hi-IN"/>
        </w:rPr>
        <w:t xml:space="preserve"> II de </w:t>
      </w:r>
      <w:proofErr w:type="spellStart"/>
      <w:r w:rsidRPr="00AC3482">
        <w:rPr>
          <w:lang w:eastAsia="zh-TW" w:bidi="hi-IN"/>
        </w:rPr>
        <w:t>Huamantla</w:t>
      </w:r>
      <w:proofErr w:type="spellEnd"/>
      <w:r w:rsidRPr="00AC3482">
        <w:rPr>
          <w:rFonts w:hint="eastAsia"/>
          <w:lang w:eastAsia="zh-TW" w:bidi="hi-IN"/>
        </w:rPr>
        <w:t>工業園區設廠製造汽車電子與音響。</w:t>
      </w:r>
      <w:proofErr w:type="gramStart"/>
      <w:r w:rsidRPr="00AC3482">
        <w:rPr>
          <w:rFonts w:hint="eastAsia"/>
          <w:lang w:eastAsia="zh-TW" w:bidi="hi-IN"/>
        </w:rPr>
        <w:t>均勝電子</w:t>
      </w:r>
      <w:proofErr w:type="gramEnd"/>
      <w:r w:rsidR="00761B8F" w:rsidRPr="00AC3482">
        <w:rPr>
          <w:lang w:eastAsia="zh-TW" w:bidi="hi-IN"/>
        </w:rPr>
        <w:t>（</w:t>
      </w:r>
      <w:r w:rsidRPr="00AC3482">
        <w:rPr>
          <w:lang w:eastAsia="zh-TW" w:bidi="hi-IN"/>
        </w:rPr>
        <w:t>Joyson</w:t>
      </w:r>
      <w:r w:rsidR="00761B8F" w:rsidRPr="00AC3482">
        <w:rPr>
          <w:lang w:eastAsia="zh-TW" w:bidi="hi-IN"/>
        </w:rPr>
        <w:t>）</w:t>
      </w:r>
      <w:r w:rsidRPr="00AC3482">
        <w:rPr>
          <w:rFonts w:hint="eastAsia"/>
          <w:lang w:eastAsia="zh-TW" w:bidi="hi-IN"/>
        </w:rPr>
        <w:t>原設廠在墨</w:t>
      </w:r>
      <w:r w:rsidRPr="00AC3482">
        <w:rPr>
          <w:lang w:eastAsia="zh-TW" w:bidi="hi-IN"/>
        </w:rPr>
        <w:t>Tamaulipas</w:t>
      </w:r>
      <w:r w:rsidRPr="00AC3482">
        <w:rPr>
          <w:rFonts w:hint="eastAsia"/>
          <w:lang w:eastAsia="zh-TW" w:bidi="hi-IN"/>
        </w:rPr>
        <w:t>州，但因勞資糾紛，於</w:t>
      </w:r>
      <w:r w:rsidRPr="00AC3482">
        <w:rPr>
          <w:lang w:eastAsia="zh-TW" w:bidi="hi-IN"/>
        </w:rPr>
        <w:t>2019</w:t>
      </w:r>
      <w:r w:rsidRPr="00AC3482">
        <w:rPr>
          <w:rFonts w:hint="eastAsia"/>
          <w:lang w:eastAsia="zh-TW" w:bidi="hi-IN"/>
        </w:rPr>
        <w:t>年遷廠至墨</w:t>
      </w:r>
      <w:r w:rsidRPr="00AC3482">
        <w:rPr>
          <w:lang w:eastAsia="zh-TW" w:bidi="hi-IN"/>
        </w:rPr>
        <w:t>Nuevo León</w:t>
      </w:r>
      <w:r w:rsidRPr="00AC3482">
        <w:rPr>
          <w:rFonts w:hint="eastAsia"/>
          <w:lang w:eastAsia="zh-TW" w:bidi="hi-IN"/>
        </w:rPr>
        <w:t>州製造汽車安全相關零組件。</w:t>
      </w:r>
    </w:p>
    <w:p w14:paraId="252B9FDE" w14:textId="02039E5E" w:rsidR="00765A6F" w:rsidRPr="00AC3482" w:rsidRDefault="00765A6F" w:rsidP="00765A6F">
      <w:pPr>
        <w:pStyle w:val="af"/>
        <w:suppressAutoHyphens/>
        <w:ind w:left="945" w:firstLine="472"/>
        <w:rPr>
          <w:lang w:eastAsia="zh-TW" w:bidi="hi-IN"/>
        </w:rPr>
      </w:pPr>
      <w:r w:rsidRPr="00AC3482">
        <w:rPr>
          <w:rFonts w:hint="eastAsia"/>
          <w:lang w:eastAsia="zh-TW" w:bidi="hi-IN"/>
        </w:rPr>
        <w:t>機械產業部分，</w:t>
      </w:r>
      <w:proofErr w:type="gramStart"/>
      <w:r w:rsidRPr="00AC3482">
        <w:rPr>
          <w:rFonts w:hint="eastAsia"/>
          <w:lang w:eastAsia="zh-TW" w:bidi="hi-IN"/>
        </w:rPr>
        <w:t>瀝</w:t>
      </w:r>
      <w:proofErr w:type="gramEnd"/>
      <w:r w:rsidRPr="00AC3482">
        <w:rPr>
          <w:rFonts w:hint="eastAsia"/>
          <w:lang w:eastAsia="zh-TW" w:bidi="hi-IN"/>
        </w:rPr>
        <w:t>高</w:t>
      </w:r>
      <w:r w:rsidR="00761B8F" w:rsidRPr="00AC3482">
        <w:rPr>
          <w:lang w:eastAsia="zh-TW" w:bidi="hi-IN"/>
        </w:rPr>
        <w:t>（</w:t>
      </w:r>
      <w:proofErr w:type="spellStart"/>
      <w:r w:rsidRPr="00AC3482">
        <w:rPr>
          <w:lang w:eastAsia="zh-TW" w:bidi="hi-IN"/>
        </w:rPr>
        <w:t>Leadgo</w:t>
      </w:r>
      <w:proofErr w:type="spellEnd"/>
      <w:r w:rsidRPr="00AC3482">
        <w:rPr>
          <w:lang w:eastAsia="zh-TW" w:bidi="hi-IN"/>
        </w:rPr>
        <w:t xml:space="preserve"> Advanced Materials</w:t>
      </w:r>
      <w:r w:rsidR="00761B8F" w:rsidRPr="00AC3482">
        <w:rPr>
          <w:lang w:eastAsia="zh-TW" w:bidi="hi-IN"/>
        </w:rPr>
        <w:t>）</w:t>
      </w:r>
      <w:r w:rsidRPr="00AC3482">
        <w:rPr>
          <w:lang w:eastAsia="zh-TW" w:bidi="hi-IN"/>
        </w:rPr>
        <w:t>2020</w:t>
      </w:r>
      <w:r w:rsidRPr="00AC3482">
        <w:rPr>
          <w:rFonts w:hint="eastAsia"/>
          <w:lang w:eastAsia="zh-TW" w:bidi="hi-IN"/>
        </w:rPr>
        <w:t>年在墨</w:t>
      </w:r>
      <w:r w:rsidRPr="00AC3482">
        <w:rPr>
          <w:lang w:eastAsia="zh-TW" w:bidi="hi-IN"/>
        </w:rPr>
        <w:t>Coahuila</w:t>
      </w:r>
      <w:r w:rsidRPr="00AC3482">
        <w:rPr>
          <w:rFonts w:hint="eastAsia"/>
          <w:lang w:eastAsia="zh-TW" w:bidi="hi-IN"/>
        </w:rPr>
        <w:t>州</w:t>
      </w:r>
      <w:r w:rsidRPr="00AC3482">
        <w:rPr>
          <w:lang w:eastAsia="zh-TW" w:bidi="hi-IN"/>
        </w:rPr>
        <w:t>Saltillo</w:t>
      </w:r>
      <w:r w:rsidRPr="00AC3482">
        <w:rPr>
          <w:rFonts w:hint="eastAsia"/>
          <w:lang w:eastAsia="zh-TW" w:bidi="hi-IN"/>
        </w:rPr>
        <w:t>市設廠製造真空包裝及相關設備與零件。海天</w:t>
      </w:r>
      <w:r w:rsidR="00761B8F" w:rsidRPr="00AC3482">
        <w:rPr>
          <w:lang w:eastAsia="zh-TW" w:bidi="hi-IN"/>
        </w:rPr>
        <w:t>（</w:t>
      </w:r>
      <w:r w:rsidRPr="00AC3482">
        <w:rPr>
          <w:lang w:eastAsia="zh-TW" w:bidi="hi-IN"/>
        </w:rPr>
        <w:t>Haitian Group</w:t>
      </w:r>
      <w:r w:rsidR="00761B8F" w:rsidRPr="00AC3482">
        <w:rPr>
          <w:lang w:eastAsia="zh-TW" w:bidi="hi-IN"/>
        </w:rPr>
        <w:t>）</w:t>
      </w:r>
      <w:r w:rsidRPr="00AC3482">
        <w:rPr>
          <w:lang w:eastAsia="zh-TW" w:bidi="hi-IN"/>
        </w:rPr>
        <w:t>2021</w:t>
      </w:r>
      <w:r w:rsidRPr="00AC3482">
        <w:rPr>
          <w:rFonts w:hint="eastAsia"/>
          <w:lang w:eastAsia="zh-TW" w:bidi="hi-IN"/>
        </w:rPr>
        <w:t>年在墨</w:t>
      </w:r>
      <w:r w:rsidRPr="00AC3482">
        <w:rPr>
          <w:lang w:eastAsia="zh-TW" w:bidi="hi-IN"/>
        </w:rPr>
        <w:t>Jalisco</w:t>
      </w:r>
      <w:r w:rsidRPr="00AC3482">
        <w:rPr>
          <w:rFonts w:hint="eastAsia"/>
          <w:lang w:eastAsia="zh-TW" w:bidi="hi-IN"/>
        </w:rPr>
        <w:t>州</w:t>
      </w:r>
      <w:r w:rsidRPr="00AC3482">
        <w:rPr>
          <w:lang w:eastAsia="zh-TW" w:bidi="hi-IN"/>
        </w:rPr>
        <w:t>Guadalajara</w:t>
      </w:r>
      <w:r w:rsidRPr="00AC3482">
        <w:rPr>
          <w:rFonts w:hint="eastAsia"/>
          <w:lang w:eastAsia="zh-TW" w:bidi="hi-IN"/>
        </w:rPr>
        <w:t>市設廠，投資額約</w:t>
      </w:r>
      <w:r w:rsidRPr="00AC3482">
        <w:rPr>
          <w:lang w:eastAsia="zh-TW" w:bidi="hi-IN"/>
        </w:rPr>
        <w:t>5,000</w:t>
      </w:r>
      <w:r w:rsidRPr="00AC3482">
        <w:rPr>
          <w:rFonts w:hint="eastAsia"/>
          <w:lang w:eastAsia="zh-TW" w:bidi="hi-IN"/>
        </w:rPr>
        <w:t>萬美元，製造壓床。英東</w:t>
      </w:r>
      <w:r w:rsidR="00761B8F" w:rsidRPr="00AC3482">
        <w:rPr>
          <w:lang w:eastAsia="zh-TW" w:bidi="hi-IN"/>
        </w:rPr>
        <w:t>（</w:t>
      </w:r>
      <w:r w:rsidRPr="00AC3482">
        <w:rPr>
          <w:lang w:eastAsia="zh-TW" w:bidi="hi-IN"/>
        </w:rPr>
        <w:t xml:space="preserve">Suzhou </w:t>
      </w:r>
      <w:proofErr w:type="spellStart"/>
      <w:r w:rsidRPr="00AC3482">
        <w:rPr>
          <w:lang w:eastAsia="zh-TW" w:bidi="hi-IN"/>
        </w:rPr>
        <w:t>Injelic</w:t>
      </w:r>
      <w:proofErr w:type="spellEnd"/>
      <w:r w:rsidRPr="00AC3482">
        <w:rPr>
          <w:lang w:eastAsia="zh-TW" w:bidi="hi-IN"/>
        </w:rPr>
        <w:t xml:space="preserve"> Molding</w:t>
      </w:r>
      <w:r w:rsidR="00761B8F" w:rsidRPr="00AC3482">
        <w:rPr>
          <w:lang w:eastAsia="zh-TW" w:bidi="hi-IN"/>
        </w:rPr>
        <w:t>）</w:t>
      </w:r>
      <w:r w:rsidRPr="00AC3482">
        <w:rPr>
          <w:rFonts w:hint="eastAsia"/>
          <w:lang w:eastAsia="zh-TW" w:bidi="hi-IN"/>
        </w:rPr>
        <w:t>在墨</w:t>
      </w:r>
      <w:r w:rsidRPr="00AC3482">
        <w:rPr>
          <w:lang w:eastAsia="zh-TW" w:bidi="hi-IN"/>
        </w:rPr>
        <w:t>Coahuila</w:t>
      </w:r>
      <w:r w:rsidRPr="00AC3482">
        <w:rPr>
          <w:rFonts w:hint="eastAsia"/>
          <w:lang w:eastAsia="zh-TW" w:bidi="hi-IN"/>
        </w:rPr>
        <w:t>州</w:t>
      </w:r>
      <w:r w:rsidRPr="00AC3482">
        <w:rPr>
          <w:lang w:eastAsia="zh-TW" w:bidi="hi-IN"/>
        </w:rPr>
        <w:t>Ramos Arizpe</w:t>
      </w:r>
      <w:r w:rsidRPr="00AC3482">
        <w:rPr>
          <w:rFonts w:hint="eastAsia"/>
          <w:lang w:eastAsia="zh-TW" w:bidi="hi-IN"/>
        </w:rPr>
        <w:t>市設廠製造模具。</w:t>
      </w:r>
      <w:proofErr w:type="gramStart"/>
      <w:r w:rsidRPr="00AC3482">
        <w:rPr>
          <w:rFonts w:hint="eastAsia"/>
          <w:lang w:eastAsia="zh-TW" w:bidi="hi-IN"/>
        </w:rPr>
        <w:t>恆力</w:t>
      </w:r>
      <w:proofErr w:type="gramEnd"/>
      <w:r w:rsidR="00761B8F" w:rsidRPr="00AC3482">
        <w:rPr>
          <w:lang w:eastAsia="zh-TW" w:bidi="hi-IN"/>
        </w:rPr>
        <w:t>（</w:t>
      </w:r>
      <w:r w:rsidRPr="00AC3482">
        <w:rPr>
          <w:lang w:eastAsia="zh-TW" w:bidi="hi-IN"/>
        </w:rPr>
        <w:t>Hengli Group</w:t>
      </w:r>
      <w:r w:rsidR="00761B8F" w:rsidRPr="00AC3482">
        <w:rPr>
          <w:lang w:eastAsia="zh-TW" w:bidi="hi-IN"/>
        </w:rPr>
        <w:t>）</w:t>
      </w:r>
      <w:r w:rsidRPr="00AC3482">
        <w:rPr>
          <w:rFonts w:hint="eastAsia"/>
          <w:lang w:eastAsia="zh-TW" w:bidi="hi-IN"/>
        </w:rPr>
        <w:t>在墨</w:t>
      </w:r>
      <w:r w:rsidRPr="00AC3482">
        <w:rPr>
          <w:lang w:eastAsia="zh-TW" w:bidi="hi-IN"/>
        </w:rPr>
        <w:t>Nuevo León</w:t>
      </w:r>
      <w:r w:rsidRPr="00AC3482">
        <w:rPr>
          <w:rFonts w:hint="eastAsia"/>
          <w:lang w:eastAsia="zh-TW" w:bidi="hi-IN"/>
        </w:rPr>
        <w:t>州</w:t>
      </w:r>
      <w:r w:rsidRPr="00AC3482">
        <w:rPr>
          <w:lang w:eastAsia="zh-TW" w:bidi="hi-IN"/>
        </w:rPr>
        <w:t>Santa Catarina</w:t>
      </w:r>
      <w:r w:rsidRPr="00AC3482">
        <w:rPr>
          <w:rFonts w:hint="eastAsia"/>
          <w:lang w:eastAsia="zh-TW" w:bidi="hi-IN"/>
        </w:rPr>
        <w:t>市設廠製造石化機械與零件。</w:t>
      </w:r>
      <w:proofErr w:type="gramStart"/>
      <w:r w:rsidR="002D293F" w:rsidRPr="00AC3482">
        <w:rPr>
          <w:rFonts w:hint="eastAsia"/>
          <w:lang w:eastAsia="zh-TW" w:bidi="hi-IN"/>
        </w:rPr>
        <w:t>另據墨國</w:t>
      </w:r>
      <w:proofErr w:type="gramEnd"/>
      <w:r w:rsidR="002D293F" w:rsidRPr="00AC3482">
        <w:rPr>
          <w:rFonts w:hint="eastAsia"/>
          <w:lang w:eastAsia="zh-TW" w:bidi="hi-IN"/>
        </w:rPr>
        <w:t>媒體，自動化機械</w:t>
      </w:r>
      <w:proofErr w:type="gramStart"/>
      <w:r w:rsidR="002D293F" w:rsidRPr="00AC3482">
        <w:rPr>
          <w:rFonts w:hint="eastAsia"/>
          <w:lang w:eastAsia="zh-TW" w:bidi="hi-IN"/>
        </w:rPr>
        <w:t>商諾亞智</w:t>
      </w:r>
      <w:proofErr w:type="gramEnd"/>
      <w:r w:rsidR="002D293F" w:rsidRPr="00AC3482">
        <w:rPr>
          <w:rFonts w:hint="eastAsia"/>
          <w:lang w:eastAsia="zh-TW" w:bidi="hi-IN"/>
        </w:rPr>
        <w:t>造、空氣淨化解決方案商</w:t>
      </w:r>
      <w:proofErr w:type="gramStart"/>
      <w:r w:rsidR="002D293F" w:rsidRPr="00AC3482">
        <w:rPr>
          <w:rFonts w:hint="eastAsia"/>
          <w:lang w:eastAsia="zh-TW" w:bidi="hi-IN"/>
        </w:rPr>
        <w:t>山東雪聖</w:t>
      </w:r>
      <w:proofErr w:type="gramEnd"/>
      <w:r w:rsidR="002D293F" w:rsidRPr="00AC3482">
        <w:rPr>
          <w:rFonts w:hint="eastAsia"/>
          <w:lang w:eastAsia="zh-TW" w:bidi="hi-IN"/>
        </w:rPr>
        <w:t>等皆在墨投資。</w:t>
      </w:r>
    </w:p>
    <w:p w14:paraId="5FDF2C40" w14:textId="4108E735" w:rsidR="0053360B" w:rsidRPr="00AC3482" w:rsidRDefault="00A6723E" w:rsidP="00765A6F">
      <w:pPr>
        <w:pStyle w:val="af"/>
        <w:suppressAutoHyphens/>
        <w:ind w:left="945" w:firstLine="472"/>
        <w:rPr>
          <w:lang w:eastAsia="zh-TW" w:bidi="hi-IN"/>
        </w:rPr>
      </w:pPr>
      <w:r w:rsidRPr="00AC3482">
        <w:rPr>
          <w:rFonts w:hint="eastAsia"/>
          <w:lang w:eastAsia="zh-TW" w:bidi="hi-IN"/>
        </w:rPr>
        <w:t>中國大陸</w:t>
      </w:r>
      <w:r w:rsidR="0053360B" w:rsidRPr="00AC3482">
        <w:rPr>
          <w:rFonts w:hint="eastAsia"/>
          <w:lang w:eastAsia="zh-TW" w:bidi="hi-IN"/>
        </w:rPr>
        <w:t>商海爾集團因應美國關稅措施，將墨西哥及</w:t>
      </w:r>
      <w:r w:rsidRPr="00AC3482">
        <w:rPr>
          <w:rFonts w:hint="eastAsia"/>
          <w:lang w:eastAsia="zh-TW" w:bidi="hi-IN"/>
        </w:rPr>
        <w:t>中國大陸</w:t>
      </w:r>
      <w:r w:rsidR="0053360B" w:rsidRPr="00AC3482">
        <w:rPr>
          <w:rFonts w:hint="eastAsia"/>
          <w:lang w:eastAsia="zh-TW" w:bidi="hi-IN"/>
        </w:rPr>
        <w:t>家電產能轉移至美國廠並擴大投資美國。</w:t>
      </w:r>
    </w:p>
    <w:p w14:paraId="18CE6EA3" w14:textId="71395650" w:rsidR="0053360B" w:rsidRPr="00AC3482" w:rsidRDefault="0053360B" w:rsidP="00765A6F">
      <w:pPr>
        <w:pStyle w:val="af"/>
        <w:suppressAutoHyphens/>
        <w:ind w:left="945" w:firstLine="472"/>
        <w:rPr>
          <w:lang w:eastAsia="zh-TW" w:bidi="hi-IN"/>
        </w:rPr>
      </w:pPr>
      <w:r w:rsidRPr="00AC3482">
        <w:rPr>
          <w:rFonts w:hint="eastAsia"/>
          <w:lang w:eastAsia="zh-TW" w:bidi="hi-IN"/>
        </w:rPr>
        <w:t>綜上，在</w:t>
      </w:r>
      <w:r w:rsidRPr="00AC3482">
        <w:rPr>
          <w:lang w:eastAsia="zh-TW" w:bidi="hi-IN"/>
        </w:rPr>
        <w:t>USMCA</w:t>
      </w:r>
      <w:r w:rsidRPr="00AC3482">
        <w:rPr>
          <w:rFonts w:hint="eastAsia"/>
          <w:lang w:eastAsia="zh-TW" w:bidi="hi-IN"/>
        </w:rPr>
        <w:t>產地規範十分敏感的汽車產業方面，以</w:t>
      </w:r>
      <w:r w:rsidRPr="00AC3482">
        <w:rPr>
          <w:lang w:eastAsia="zh-TW" w:bidi="hi-IN"/>
        </w:rPr>
        <w:t>JAC</w:t>
      </w:r>
      <w:r w:rsidRPr="00AC3482">
        <w:rPr>
          <w:rFonts w:hint="eastAsia"/>
          <w:lang w:eastAsia="zh-TW" w:bidi="hi-IN"/>
        </w:rPr>
        <w:t>及</w:t>
      </w:r>
      <w:r w:rsidRPr="00AC3482">
        <w:rPr>
          <w:lang w:eastAsia="zh-TW" w:bidi="hi-IN"/>
        </w:rPr>
        <w:t>BYD</w:t>
      </w:r>
      <w:r w:rsidRPr="00AC3482">
        <w:rPr>
          <w:rFonts w:hint="eastAsia"/>
          <w:lang w:eastAsia="zh-TW" w:bidi="hi-IN"/>
        </w:rPr>
        <w:t>為例，中資汽車廠的投資策略似為結合墨國重量級財團形成策略聯盟，以加強政商保護力。</w:t>
      </w:r>
    </w:p>
    <w:p w14:paraId="43A9D6F6" w14:textId="24358FEC"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二、</w:t>
      </w:r>
      <w:proofErr w:type="gramStart"/>
      <w:r w:rsidRPr="00AC3482">
        <w:rPr>
          <w:rFonts w:ascii="Times New Roman" w:hAnsi="Times New Roman" w:hint="eastAsia"/>
        </w:rPr>
        <w:t>臺</w:t>
      </w:r>
      <w:proofErr w:type="spellEnd"/>
      <w:proofErr w:type="gramEnd"/>
      <w:r w:rsidR="00F646C8" w:rsidRPr="00AC3482">
        <w:rPr>
          <w:rFonts w:ascii="Times New Roman" w:hAnsi="Times New Roman" w:hint="eastAsia"/>
          <w:lang w:eastAsia="zh-TW"/>
        </w:rPr>
        <w:t>（華）</w:t>
      </w:r>
      <w:proofErr w:type="spellStart"/>
      <w:r w:rsidRPr="00AC3482">
        <w:rPr>
          <w:rFonts w:ascii="Times New Roman" w:hAnsi="Times New Roman" w:hint="eastAsia"/>
        </w:rPr>
        <w:t>商在當地經營現況</w:t>
      </w:r>
      <w:proofErr w:type="spellEnd"/>
    </w:p>
    <w:p w14:paraId="5971E837" w14:textId="72505E25" w:rsidR="0053360B" w:rsidRPr="00AC3482" w:rsidRDefault="0053360B" w:rsidP="0053360B">
      <w:pPr>
        <w:suppressAutoHyphens/>
        <w:ind w:firstLine="472"/>
        <w:rPr>
          <w:lang w:eastAsia="zh-TW"/>
        </w:rPr>
      </w:pPr>
      <w:r w:rsidRPr="00AC3482">
        <w:rPr>
          <w:rFonts w:hint="eastAsia"/>
          <w:lang w:eastAsia="zh-TW"/>
        </w:rPr>
        <w:t>依據墨經濟部</w:t>
      </w:r>
      <w:r w:rsidRPr="00AC3482">
        <w:rPr>
          <w:lang w:eastAsia="zh-TW"/>
        </w:rPr>
        <w:t>2006</w:t>
      </w:r>
      <w:r w:rsidRPr="00AC3482">
        <w:rPr>
          <w:rFonts w:hint="eastAsia"/>
          <w:lang w:eastAsia="zh-TW"/>
        </w:rPr>
        <w:t>年至</w:t>
      </w:r>
      <w:r w:rsidRPr="00AC3482">
        <w:rPr>
          <w:lang w:eastAsia="zh-TW"/>
        </w:rPr>
        <w:t>2025</w:t>
      </w:r>
      <w:r w:rsidRPr="00AC3482">
        <w:rPr>
          <w:rFonts w:hint="eastAsia"/>
          <w:lang w:eastAsia="zh-TW"/>
        </w:rPr>
        <w:t>年</w:t>
      </w:r>
      <w:r w:rsidRPr="00AC3482">
        <w:rPr>
          <w:lang w:eastAsia="zh-TW"/>
        </w:rPr>
        <w:t>6</w:t>
      </w:r>
      <w:r w:rsidRPr="00AC3482">
        <w:rPr>
          <w:rFonts w:hint="eastAsia"/>
          <w:lang w:eastAsia="zh-TW"/>
        </w:rPr>
        <w:t>月之統計，我商在墨國投資計為</w:t>
      </w:r>
      <w:r w:rsidRPr="00AC3482">
        <w:rPr>
          <w:lang w:eastAsia="zh-TW"/>
        </w:rPr>
        <w:t>276</w:t>
      </w:r>
      <w:r w:rsidRPr="00AC3482">
        <w:rPr>
          <w:rFonts w:hint="eastAsia"/>
          <w:lang w:eastAsia="zh-TW"/>
        </w:rPr>
        <w:t>家，累計投資金額為</w:t>
      </w:r>
      <w:r w:rsidRPr="00AC3482">
        <w:rPr>
          <w:lang w:eastAsia="zh-TW"/>
        </w:rPr>
        <w:t>20.41</w:t>
      </w:r>
      <w:r w:rsidRPr="00AC3482">
        <w:rPr>
          <w:rFonts w:hint="eastAsia"/>
          <w:lang w:eastAsia="zh-TW"/>
        </w:rPr>
        <w:t>億美元，</w:t>
      </w:r>
      <w:proofErr w:type="gramStart"/>
      <w:r w:rsidRPr="00AC3482">
        <w:rPr>
          <w:rFonts w:hint="eastAsia"/>
          <w:lang w:eastAsia="zh-TW"/>
        </w:rPr>
        <w:t>居環太平洋</w:t>
      </w:r>
      <w:proofErr w:type="gramEnd"/>
      <w:r w:rsidRPr="00AC3482">
        <w:rPr>
          <w:rFonts w:hint="eastAsia"/>
          <w:lang w:eastAsia="zh-TW"/>
        </w:rPr>
        <w:t>亞洲國家投資墨國第</w:t>
      </w:r>
      <w:r w:rsidRPr="00AC3482">
        <w:rPr>
          <w:lang w:eastAsia="zh-TW"/>
        </w:rPr>
        <w:t>4</w:t>
      </w:r>
      <w:r w:rsidRPr="00AC3482">
        <w:rPr>
          <w:rFonts w:hint="eastAsia"/>
          <w:lang w:eastAsia="zh-TW"/>
        </w:rPr>
        <w:t>位，僅次於日本、韓國、</w:t>
      </w:r>
      <w:r w:rsidR="00A6723E" w:rsidRPr="00AC3482">
        <w:rPr>
          <w:rFonts w:hint="eastAsia"/>
          <w:lang w:eastAsia="zh-TW"/>
        </w:rPr>
        <w:t>中國大陸</w:t>
      </w:r>
      <w:r w:rsidRPr="00AC3482">
        <w:rPr>
          <w:rFonts w:hint="eastAsia"/>
          <w:lang w:eastAsia="zh-TW"/>
        </w:rPr>
        <w:t>。由於</w:t>
      </w:r>
      <w:proofErr w:type="gramStart"/>
      <w:r w:rsidRPr="00AC3482">
        <w:rPr>
          <w:rFonts w:hint="eastAsia"/>
          <w:lang w:eastAsia="zh-TW"/>
        </w:rPr>
        <w:t>臺</w:t>
      </w:r>
      <w:proofErr w:type="gramEnd"/>
      <w:r w:rsidRPr="00AC3482">
        <w:rPr>
          <w:rFonts w:hint="eastAsia"/>
          <w:lang w:eastAsia="zh-TW"/>
        </w:rPr>
        <w:t>商營運多已國際化，赴墨投資之資金並非全部直接來自臺灣，根據</w:t>
      </w:r>
      <w:proofErr w:type="gramStart"/>
      <w:r w:rsidRPr="00AC3482">
        <w:rPr>
          <w:rFonts w:hint="eastAsia"/>
          <w:lang w:eastAsia="zh-TW"/>
        </w:rPr>
        <w:t>我駐墨代表</w:t>
      </w:r>
      <w:proofErr w:type="gramEnd"/>
      <w:r w:rsidRPr="00AC3482">
        <w:rPr>
          <w:rFonts w:hint="eastAsia"/>
          <w:lang w:eastAsia="zh-TW"/>
        </w:rPr>
        <w:t>處經濟組估計，</w:t>
      </w:r>
      <w:r w:rsidR="00485997" w:rsidRPr="00485997">
        <w:rPr>
          <w:lang w:eastAsia="zh-TW"/>
        </w:rPr>
        <w:t>迄</w:t>
      </w:r>
      <w:r w:rsidR="00485997" w:rsidRPr="00485997">
        <w:rPr>
          <w:lang w:eastAsia="zh-TW"/>
        </w:rPr>
        <w:t>2025</w:t>
      </w:r>
      <w:r w:rsidR="00485997" w:rsidRPr="00485997">
        <w:rPr>
          <w:lang w:eastAsia="zh-TW"/>
        </w:rPr>
        <w:t>年</w:t>
      </w:r>
      <w:bookmarkStart w:id="7" w:name="_GoBack"/>
      <w:bookmarkEnd w:id="7"/>
      <w:r w:rsidR="00485997" w:rsidRPr="00485997">
        <w:rPr>
          <w:lang w:eastAsia="zh-TW"/>
        </w:rPr>
        <w:t>我累計對墨投資金額約</w:t>
      </w:r>
      <w:r w:rsidR="00485997" w:rsidRPr="00485997">
        <w:rPr>
          <w:lang w:eastAsia="zh-TW"/>
        </w:rPr>
        <w:t>60</w:t>
      </w:r>
      <w:r w:rsidR="00485997" w:rsidRPr="00485997">
        <w:rPr>
          <w:lang w:eastAsia="zh-TW"/>
        </w:rPr>
        <w:t>億美元</w:t>
      </w:r>
      <w:r w:rsidRPr="00AC3482">
        <w:rPr>
          <w:rFonts w:hint="eastAsia"/>
          <w:lang w:eastAsia="zh-TW"/>
        </w:rPr>
        <w:t>，總僱用員工數</w:t>
      </w:r>
      <w:r w:rsidRPr="00AC3482">
        <w:rPr>
          <w:lang w:eastAsia="zh-TW"/>
        </w:rPr>
        <w:t>7</w:t>
      </w:r>
      <w:r w:rsidRPr="00AC3482">
        <w:rPr>
          <w:rFonts w:hint="eastAsia"/>
          <w:lang w:eastAsia="zh-TW"/>
        </w:rPr>
        <w:t>萬人。</w:t>
      </w:r>
    </w:p>
    <w:p w14:paraId="2E2AD0B5" w14:textId="77777777" w:rsidR="00142E4A" w:rsidRPr="00AC3482" w:rsidRDefault="00142E4A" w:rsidP="00142E4A">
      <w:pPr>
        <w:suppressAutoHyphens/>
        <w:ind w:firstLine="472"/>
        <w:rPr>
          <w:lang w:eastAsia="zh-TW"/>
        </w:rPr>
      </w:pPr>
      <w:r w:rsidRPr="00AC3482">
        <w:rPr>
          <w:rFonts w:hint="eastAsia"/>
          <w:lang w:eastAsia="zh-TW"/>
        </w:rPr>
        <w:t>目前已在墨發展之我商經營模式概如下：</w:t>
      </w:r>
    </w:p>
    <w:p w14:paraId="71CC8966" w14:textId="4F11D47F" w:rsidR="00142E4A" w:rsidRPr="00AC3482" w:rsidRDefault="00142E4A" w:rsidP="00142E4A">
      <w:pPr>
        <w:suppressAutoHyphens/>
        <w:ind w:leftChars="83" w:left="924" w:hangingChars="308" w:hanging="728"/>
        <w:rPr>
          <w:lang w:eastAsia="zh-TW"/>
        </w:rPr>
      </w:pPr>
      <w:r w:rsidRPr="00AC3482">
        <w:rPr>
          <w:rFonts w:hint="eastAsia"/>
          <w:lang w:eastAsia="zh-TW"/>
        </w:rPr>
        <w:t>（一）組裝製造業，來料加工銷美加享受低（免）關稅，交貨快速：墨國緊鄰美國市場，工資相對美國便宜，我國</w:t>
      </w:r>
      <w:r w:rsidRPr="00AC3482">
        <w:rPr>
          <w:lang w:eastAsia="zh-TW"/>
        </w:rPr>
        <w:t>EMS</w:t>
      </w:r>
      <w:r w:rsidRPr="00AC3482">
        <w:rPr>
          <w:rFonts w:hint="eastAsia"/>
          <w:lang w:eastAsia="zh-TW"/>
        </w:rPr>
        <w:t>大廠及汽車供應鏈廠赴墨設立組裝廠，進入北美供應鏈，回應客戶需求。</w:t>
      </w:r>
    </w:p>
    <w:p w14:paraId="60DAEBF3" w14:textId="43987583" w:rsidR="00142E4A" w:rsidRPr="00AC3482" w:rsidRDefault="00EC56DE" w:rsidP="00142E4A">
      <w:pPr>
        <w:suppressAutoHyphens/>
        <w:ind w:leftChars="83" w:left="924" w:hangingChars="308" w:hanging="728"/>
        <w:rPr>
          <w:lang w:eastAsia="zh-TW"/>
        </w:rPr>
      </w:pPr>
      <w:r w:rsidRPr="00AC3482">
        <w:rPr>
          <w:rFonts w:hint="eastAsia"/>
          <w:lang w:eastAsia="zh-TW"/>
        </w:rPr>
        <w:t>（二）</w:t>
      </w:r>
      <w:r w:rsidR="00142E4A" w:rsidRPr="00AC3482">
        <w:rPr>
          <w:rFonts w:hint="eastAsia"/>
          <w:lang w:eastAsia="zh-TW"/>
        </w:rPr>
        <w:t>進口零件原料組裝製造就近供應墨國汽車產業供應</w:t>
      </w:r>
      <w:proofErr w:type="gramStart"/>
      <w:r w:rsidR="00142E4A" w:rsidRPr="00AC3482">
        <w:rPr>
          <w:rFonts w:hint="eastAsia"/>
          <w:lang w:eastAsia="zh-TW"/>
        </w:rPr>
        <w:t>鏈或墨國</w:t>
      </w:r>
      <w:proofErr w:type="gramEnd"/>
      <w:r w:rsidR="00142E4A" w:rsidRPr="00AC3482">
        <w:rPr>
          <w:rFonts w:hint="eastAsia"/>
          <w:lang w:eastAsia="zh-TW"/>
        </w:rPr>
        <w:t>消費市場：墨國對於部分產業如</w:t>
      </w:r>
      <w:proofErr w:type="gramStart"/>
      <w:r w:rsidR="00142E4A" w:rsidRPr="00AC3482">
        <w:rPr>
          <w:rFonts w:hint="eastAsia"/>
          <w:lang w:eastAsia="zh-TW"/>
        </w:rPr>
        <w:t>鋼鋁、</w:t>
      </w:r>
      <w:proofErr w:type="gramEnd"/>
      <w:r w:rsidR="00142E4A" w:rsidRPr="00AC3482">
        <w:rPr>
          <w:rFonts w:hint="eastAsia"/>
          <w:lang w:eastAsia="zh-TW"/>
        </w:rPr>
        <w:t>紡織、化學原料等有關稅或反傾銷措施，以汽車零配件為例，我商進口原料及零件，在墨生產後供貨與</w:t>
      </w:r>
      <w:r w:rsidR="00142E4A" w:rsidRPr="00AC3482">
        <w:rPr>
          <w:lang w:eastAsia="zh-TW"/>
        </w:rPr>
        <w:t>T2</w:t>
      </w:r>
      <w:r w:rsidR="00142E4A" w:rsidRPr="00AC3482">
        <w:rPr>
          <w:rFonts w:hint="eastAsia"/>
          <w:lang w:eastAsia="zh-TW"/>
        </w:rPr>
        <w:t>或</w:t>
      </w:r>
      <w:r w:rsidR="00142E4A" w:rsidRPr="00AC3482">
        <w:rPr>
          <w:lang w:eastAsia="zh-TW"/>
        </w:rPr>
        <w:t>T1</w:t>
      </w:r>
      <w:r w:rsidR="00142E4A" w:rsidRPr="00AC3482">
        <w:rPr>
          <w:rFonts w:hint="eastAsia"/>
          <w:lang w:eastAsia="zh-TW"/>
        </w:rPr>
        <w:t>。以成衣為例，我業者就地採購布料，製造成衣供應</w:t>
      </w:r>
      <w:proofErr w:type="gramStart"/>
      <w:r w:rsidR="00142E4A" w:rsidRPr="00AC3482">
        <w:rPr>
          <w:rFonts w:hint="eastAsia"/>
          <w:lang w:eastAsia="zh-TW"/>
        </w:rPr>
        <w:t>美國或墨國</w:t>
      </w:r>
      <w:proofErr w:type="gramEnd"/>
      <w:r w:rsidR="00142E4A" w:rsidRPr="00AC3482">
        <w:rPr>
          <w:rFonts w:hint="eastAsia"/>
          <w:lang w:eastAsia="zh-TW"/>
        </w:rPr>
        <w:t>市場。（美墨邊境工業城市簡介如附錄六）</w:t>
      </w:r>
    </w:p>
    <w:p w14:paraId="4EFA2A58" w14:textId="4F766E3C" w:rsidR="00142E4A" w:rsidRPr="00AC3482" w:rsidRDefault="00EC56DE" w:rsidP="00142E4A">
      <w:pPr>
        <w:suppressAutoHyphens/>
        <w:ind w:leftChars="83" w:left="924" w:hangingChars="308" w:hanging="728"/>
        <w:rPr>
          <w:lang w:eastAsia="zh-TW"/>
        </w:rPr>
      </w:pPr>
      <w:r w:rsidRPr="00AC3482">
        <w:rPr>
          <w:rFonts w:hint="eastAsia"/>
          <w:lang w:eastAsia="zh-TW"/>
        </w:rPr>
        <w:t>（三）</w:t>
      </w:r>
      <w:r w:rsidR="00142E4A" w:rsidRPr="00AC3482">
        <w:rPr>
          <w:rFonts w:hint="eastAsia"/>
          <w:lang w:eastAsia="zh-TW"/>
        </w:rPr>
        <w:t>進口商、發貨倉庫：設立進口公司或倉庫，可就近服務買主及收款，降低風險，以此方式經營之</w:t>
      </w:r>
      <w:proofErr w:type="gramStart"/>
      <w:r w:rsidR="00142E4A" w:rsidRPr="00AC3482">
        <w:rPr>
          <w:rFonts w:hint="eastAsia"/>
          <w:lang w:eastAsia="zh-TW"/>
        </w:rPr>
        <w:t>臺</w:t>
      </w:r>
      <w:proofErr w:type="gramEnd"/>
      <w:r w:rsidR="00142E4A" w:rsidRPr="00AC3482">
        <w:rPr>
          <w:rFonts w:hint="eastAsia"/>
          <w:lang w:eastAsia="zh-TW"/>
        </w:rPr>
        <w:t>商以電腦及周邊設備、自行車、手工具、汽車零配件、包材、塑膠原料及食品等產業最為常見。</w:t>
      </w:r>
    </w:p>
    <w:p w14:paraId="0ACBCA4B" w14:textId="00EAF4C6" w:rsidR="00142E4A" w:rsidRPr="00AC3482" w:rsidRDefault="00EC56DE" w:rsidP="00142E4A">
      <w:pPr>
        <w:suppressAutoHyphens/>
        <w:ind w:leftChars="83" w:left="924" w:hangingChars="308" w:hanging="728"/>
        <w:rPr>
          <w:lang w:eastAsia="zh-TW"/>
        </w:rPr>
      </w:pPr>
      <w:r w:rsidRPr="00AC3482">
        <w:rPr>
          <w:rFonts w:hint="eastAsia"/>
          <w:lang w:eastAsia="zh-TW"/>
        </w:rPr>
        <w:t>（四）</w:t>
      </w:r>
      <w:r w:rsidR="00142E4A" w:rsidRPr="00AC3482">
        <w:rPr>
          <w:rFonts w:hint="eastAsia"/>
          <w:lang w:eastAsia="zh-TW"/>
        </w:rPr>
        <w:t>設立代表處：就近提供技術與其他售後服務，與當地廠商（通常是進口商）建立合作機制。</w:t>
      </w:r>
    </w:p>
    <w:p w14:paraId="0F79A9CA" w14:textId="3569AD02" w:rsidR="0053360B" w:rsidRPr="00AC3482" w:rsidRDefault="00EC56DE" w:rsidP="0053360B">
      <w:pPr>
        <w:suppressAutoHyphens/>
        <w:ind w:firstLine="472"/>
        <w:rPr>
          <w:lang w:eastAsia="zh-TW"/>
        </w:rPr>
      </w:pPr>
      <w:r w:rsidRPr="00AC3482">
        <w:rPr>
          <w:rFonts w:hint="eastAsia"/>
          <w:lang w:eastAsia="zh-TW"/>
        </w:rPr>
        <w:t>如上所述，</w:t>
      </w:r>
      <w:proofErr w:type="gramStart"/>
      <w:r w:rsidR="0053360B" w:rsidRPr="00AC3482">
        <w:rPr>
          <w:rFonts w:hint="eastAsia"/>
          <w:lang w:eastAsia="zh-TW"/>
        </w:rPr>
        <w:t>臺</w:t>
      </w:r>
      <w:proofErr w:type="gramEnd"/>
      <w:r w:rsidR="0053360B" w:rsidRPr="00AC3482">
        <w:rPr>
          <w:rFonts w:hint="eastAsia"/>
          <w:lang w:eastAsia="zh-TW"/>
        </w:rPr>
        <w:t>商在墨國投資之產業涵蓋</w:t>
      </w:r>
      <w:r w:rsidR="0053360B" w:rsidRPr="00AC3482">
        <w:rPr>
          <w:lang w:eastAsia="zh-TW"/>
        </w:rPr>
        <w:t>EMS</w:t>
      </w:r>
      <w:r w:rsidR="0053360B" w:rsidRPr="00AC3482">
        <w:rPr>
          <w:rFonts w:hint="eastAsia"/>
          <w:lang w:eastAsia="zh-TW"/>
        </w:rPr>
        <w:t>（組裝</w:t>
      </w:r>
      <w:r w:rsidR="0053360B" w:rsidRPr="00AC3482">
        <w:rPr>
          <w:lang w:eastAsia="zh-TW"/>
        </w:rPr>
        <w:t>AI</w:t>
      </w:r>
      <w:r w:rsidR="0053360B" w:rsidRPr="00AC3482">
        <w:rPr>
          <w:rFonts w:hint="eastAsia"/>
          <w:lang w:eastAsia="zh-TW"/>
        </w:rPr>
        <w:t>伺服器、</w:t>
      </w:r>
      <w:r w:rsidR="0053360B" w:rsidRPr="00AC3482">
        <w:rPr>
          <w:lang w:eastAsia="zh-TW"/>
        </w:rPr>
        <w:t>EV</w:t>
      </w:r>
      <w:r w:rsidR="0053360B" w:rsidRPr="00AC3482">
        <w:rPr>
          <w:rFonts w:hint="eastAsia"/>
          <w:lang w:eastAsia="zh-TW"/>
        </w:rPr>
        <w:t>用中控模組、筆電、網通設備）、汽車零配件（齒輪、車燈模組、方向盤動力馬達、遮陽簾、束線、塑件射出）、紡織（縫線、成衣等）。</w:t>
      </w:r>
      <w:proofErr w:type="gramStart"/>
      <w:r w:rsidR="0053360B" w:rsidRPr="00AC3482">
        <w:rPr>
          <w:rFonts w:hint="eastAsia"/>
          <w:lang w:eastAsia="zh-TW"/>
        </w:rPr>
        <w:t>臺</w:t>
      </w:r>
      <w:proofErr w:type="gramEnd"/>
      <w:r w:rsidR="0053360B" w:rsidRPr="00AC3482">
        <w:rPr>
          <w:rFonts w:hint="eastAsia"/>
          <w:lang w:eastAsia="zh-TW"/>
        </w:rPr>
        <w:t>商投資之地點主要分布在美墨邊境各州、墨國中部</w:t>
      </w:r>
      <w:proofErr w:type="spellStart"/>
      <w:r w:rsidR="0053360B" w:rsidRPr="00AC3482">
        <w:rPr>
          <w:lang w:eastAsia="zh-TW"/>
        </w:rPr>
        <w:t>Bajio</w:t>
      </w:r>
      <w:proofErr w:type="spellEnd"/>
      <w:r w:rsidR="0053360B" w:rsidRPr="00AC3482">
        <w:rPr>
          <w:rFonts w:hint="eastAsia"/>
          <w:lang w:eastAsia="zh-TW"/>
        </w:rPr>
        <w:t>區各州、墨西哥市附近各州等地區。</w:t>
      </w:r>
    </w:p>
    <w:p w14:paraId="0BCDCAAE" w14:textId="6679AB1F" w:rsidR="000643A9" w:rsidRPr="00AC3482" w:rsidRDefault="000643A9" w:rsidP="0053360B">
      <w:pPr>
        <w:suppressAutoHyphens/>
        <w:ind w:firstLine="472"/>
        <w:rPr>
          <w:highlight w:val="yellow"/>
          <w:lang w:eastAsia="zh-TW"/>
        </w:rPr>
      </w:pPr>
      <w:r w:rsidRPr="00AC3482">
        <w:rPr>
          <w:rFonts w:hint="eastAsia"/>
          <w:lang w:eastAsia="zh-TW"/>
        </w:rPr>
        <w:lastRenderedPageBreak/>
        <w:t>我</w:t>
      </w:r>
      <w:r w:rsidR="00EC56DE" w:rsidRPr="00AC3482">
        <w:rPr>
          <w:rFonts w:hint="eastAsia"/>
          <w:lang w:eastAsia="zh-TW"/>
        </w:rPr>
        <w:t>在墨</w:t>
      </w:r>
      <w:proofErr w:type="gramStart"/>
      <w:r w:rsidR="001A07D4" w:rsidRPr="00AC3482">
        <w:rPr>
          <w:lang w:eastAsia="zh-TW"/>
        </w:rPr>
        <w:t>臺</w:t>
      </w:r>
      <w:proofErr w:type="gramEnd"/>
      <w:r w:rsidR="001A07D4" w:rsidRPr="00AC3482">
        <w:rPr>
          <w:lang w:eastAsia="zh-TW"/>
        </w:rPr>
        <w:t>商</w:t>
      </w:r>
      <w:r w:rsidR="002B6A34" w:rsidRPr="00AC3482">
        <w:rPr>
          <w:rFonts w:hint="eastAsia"/>
          <w:lang w:eastAsia="zh-TW"/>
        </w:rPr>
        <w:t>會資訊如附錄一（</w:t>
      </w:r>
      <w:r w:rsidR="00EC56DE" w:rsidRPr="00AC3482">
        <w:rPr>
          <w:rFonts w:hint="eastAsia"/>
          <w:lang w:eastAsia="zh-TW"/>
        </w:rPr>
        <w:t>含</w:t>
      </w:r>
      <w:r w:rsidR="002B6A34" w:rsidRPr="00AC3482">
        <w:rPr>
          <w:rFonts w:hint="eastAsia"/>
          <w:lang w:eastAsia="zh-TW"/>
        </w:rPr>
        <w:t>我國在當地駐外單位及臺</w:t>
      </w:r>
      <w:r w:rsidR="00B8279F" w:rsidRPr="00AC3482">
        <w:rPr>
          <w:rFonts w:hint="eastAsia"/>
          <w:lang w:eastAsia="zh-TW"/>
        </w:rPr>
        <w:t>商團體）</w:t>
      </w:r>
    </w:p>
    <w:p w14:paraId="70E53892" w14:textId="77777777" w:rsidR="000643A9" w:rsidRPr="00AC3482" w:rsidRDefault="000643A9" w:rsidP="00523219">
      <w:pPr>
        <w:pStyle w:val="a5"/>
        <w:spacing w:before="257" w:after="257"/>
        <w:ind w:left="632" w:hanging="632"/>
      </w:pPr>
      <w:proofErr w:type="spellStart"/>
      <w:r w:rsidRPr="00AC3482">
        <w:rPr>
          <w:rFonts w:hint="eastAsia"/>
        </w:rPr>
        <w:t>三、投資機會</w:t>
      </w:r>
      <w:proofErr w:type="spellEnd"/>
    </w:p>
    <w:p w14:paraId="0F37E2B4" w14:textId="35B915D1" w:rsidR="00590629" w:rsidRPr="00AC3482" w:rsidRDefault="001A07D4" w:rsidP="00EC56DE">
      <w:pPr>
        <w:suppressAutoHyphens/>
        <w:ind w:firstLine="472"/>
        <w:rPr>
          <w:lang w:eastAsia="zh-TW"/>
        </w:rPr>
      </w:pPr>
      <w:r w:rsidRPr="00AC3482">
        <w:rPr>
          <w:rFonts w:hint="eastAsia"/>
          <w:lang w:eastAsia="zh-TW"/>
        </w:rPr>
        <w:t>目前墨國政府較積極歡迎推動之產業首推半導體、</w:t>
      </w:r>
      <w:r w:rsidRPr="00AC3482">
        <w:rPr>
          <w:lang w:eastAsia="zh-TW"/>
        </w:rPr>
        <w:t>電路板</w:t>
      </w:r>
      <w:r w:rsidRPr="00AC3482">
        <w:rPr>
          <w:rFonts w:hint="eastAsia"/>
          <w:lang w:eastAsia="zh-TW"/>
        </w:rPr>
        <w:t>、</w:t>
      </w:r>
      <w:r w:rsidRPr="00AC3482">
        <w:rPr>
          <w:lang w:eastAsia="zh-TW"/>
        </w:rPr>
        <w:t>電動車及其零</w:t>
      </w:r>
      <w:r w:rsidRPr="00AC3482">
        <w:rPr>
          <w:rFonts w:hint="eastAsia"/>
          <w:lang w:eastAsia="zh-TW"/>
        </w:rPr>
        <w:t>組</w:t>
      </w:r>
      <w:r w:rsidR="000B63F4" w:rsidRPr="00AC3482">
        <w:rPr>
          <w:rFonts w:hint="eastAsia"/>
          <w:lang w:eastAsia="zh-TW"/>
        </w:rPr>
        <w:t>件業、電子電機業、航太業</w:t>
      </w:r>
      <w:r w:rsidR="00B8279F" w:rsidRPr="00AC3482">
        <w:rPr>
          <w:rFonts w:hint="eastAsia"/>
          <w:lang w:eastAsia="zh-TW"/>
        </w:rPr>
        <w:t>、</w:t>
      </w:r>
      <w:proofErr w:type="gramStart"/>
      <w:r w:rsidR="00B8279F" w:rsidRPr="00AC3482">
        <w:rPr>
          <w:rFonts w:hint="eastAsia"/>
          <w:lang w:eastAsia="zh-TW"/>
        </w:rPr>
        <w:t>綠能產業</w:t>
      </w:r>
      <w:proofErr w:type="gramEnd"/>
      <w:r w:rsidR="002B6A34" w:rsidRPr="00AC3482">
        <w:rPr>
          <w:rFonts w:hint="eastAsia"/>
          <w:lang w:eastAsia="zh-TW"/>
        </w:rPr>
        <w:t>、醫材</w:t>
      </w:r>
      <w:r w:rsidR="00B8279F" w:rsidRPr="00AC3482">
        <w:rPr>
          <w:rFonts w:hint="eastAsia"/>
          <w:lang w:eastAsia="zh-TW"/>
        </w:rPr>
        <w:t>及其他高科技業，因此相關設備及周邊產業可考慮赴墨投資。</w:t>
      </w:r>
      <w:bookmarkStart w:id="8" w:name="_Hlk3276783"/>
      <w:bookmarkStart w:id="9" w:name="_Hlk3276991"/>
      <w:bookmarkStart w:id="10" w:name="_Hlk3277365"/>
      <w:bookmarkEnd w:id="8"/>
      <w:bookmarkEnd w:id="9"/>
      <w:bookmarkEnd w:id="10"/>
    </w:p>
    <w:p w14:paraId="665C05E4" w14:textId="77777777" w:rsidR="00FE43F9" w:rsidRPr="00AC3482" w:rsidRDefault="00FE43F9" w:rsidP="00FE43F9">
      <w:pPr>
        <w:pStyle w:val="af"/>
        <w:ind w:leftChars="0" w:left="0" w:firstLine="472"/>
        <w:rPr>
          <w:lang w:eastAsia="zh-TW"/>
        </w:rPr>
      </w:pPr>
      <w:r w:rsidRPr="00AC3482">
        <w:rPr>
          <w:rFonts w:hint="eastAsia"/>
          <w:lang w:eastAsia="zh-TW"/>
        </w:rPr>
        <w:t>近兩年我</w:t>
      </w:r>
      <w:proofErr w:type="gramStart"/>
      <w:r w:rsidRPr="00AC3482">
        <w:rPr>
          <w:rFonts w:hint="eastAsia"/>
          <w:lang w:eastAsia="zh-TW"/>
        </w:rPr>
        <w:t>商來墨投資</w:t>
      </w:r>
      <w:proofErr w:type="gramEnd"/>
      <w:r w:rsidRPr="00AC3482">
        <w:rPr>
          <w:rFonts w:hint="eastAsia"/>
          <w:lang w:eastAsia="zh-TW"/>
        </w:rPr>
        <w:t>（包含擴廠）布局情況，主要以</w:t>
      </w:r>
      <w:r w:rsidRPr="00AC3482">
        <w:rPr>
          <w:rFonts w:hint="eastAsia"/>
          <w:lang w:eastAsia="zh-TW"/>
        </w:rPr>
        <w:t>EMS</w:t>
      </w:r>
      <w:r w:rsidRPr="00AC3482">
        <w:rPr>
          <w:rFonts w:hint="eastAsia"/>
          <w:lang w:eastAsia="zh-TW"/>
        </w:rPr>
        <w:t>（生產</w:t>
      </w:r>
      <w:r w:rsidRPr="00AC3482">
        <w:rPr>
          <w:lang w:eastAsia="zh-TW"/>
        </w:rPr>
        <w:t>AI</w:t>
      </w:r>
      <w:r w:rsidRPr="00AC3482">
        <w:rPr>
          <w:rFonts w:hint="eastAsia"/>
          <w:lang w:eastAsia="zh-TW"/>
        </w:rPr>
        <w:t>伺服器及車用電子等）為主。</w:t>
      </w:r>
    </w:p>
    <w:p w14:paraId="69FBE9A2" w14:textId="77777777" w:rsidR="00FE43F9" w:rsidRPr="00AC3482" w:rsidRDefault="00FE43F9" w:rsidP="005240D0">
      <w:pPr>
        <w:suppressAutoHyphens/>
        <w:ind w:firstLine="472"/>
        <w:rPr>
          <w:lang w:eastAsia="zh-TW"/>
        </w:rPr>
      </w:pPr>
    </w:p>
    <w:p w14:paraId="60EBAE67" w14:textId="52F503DD" w:rsidR="00BB587A" w:rsidRPr="00AC3482" w:rsidRDefault="00BB587A">
      <w:pPr>
        <w:widowControl/>
        <w:overflowPunct/>
        <w:autoSpaceDE/>
        <w:autoSpaceDN/>
        <w:ind w:firstLineChars="0" w:firstLine="0"/>
        <w:jc w:val="left"/>
        <w:rPr>
          <w:rFonts w:eastAsia="華康新特明體(P)"/>
          <w:sz w:val="40"/>
          <w:szCs w:val="40"/>
          <w:lang w:eastAsia="zh-TW"/>
        </w:rPr>
      </w:pPr>
    </w:p>
    <w:p w14:paraId="4C8E7F2E" w14:textId="77777777" w:rsidR="00BB587A" w:rsidRPr="00AC3482" w:rsidRDefault="00BB587A" w:rsidP="00BB587A">
      <w:pPr>
        <w:ind w:left="472" w:firstLineChars="0" w:firstLine="0"/>
        <w:sectPr w:rsidR="00BB587A" w:rsidRPr="00AC3482" w:rsidSect="003E0BC3">
          <w:headerReference w:type="default" r:id="rId26"/>
          <w:pgSz w:w="11906" w:h="16838" w:code="9"/>
          <w:pgMar w:top="2268" w:right="1701" w:bottom="1701" w:left="1701" w:header="1134" w:footer="851" w:gutter="0"/>
          <w:cols w:space="425"/>
          <w:docGrid w:type="linesAndChars" w:linePitch="514" w:charSpace="-774"/>
        </w:sectPr>
      </w:pPr>
    </w:p>
    <w:p w14:paraId="3118EA75" w14:textId="140362A2" w:rsidR="008152D1" w:rsidRPr="00AC3482" w:rsidRDefault="00FB187C" w:rsidP="004545C1">
      <w:pPr>
        <w:pStyle w:val="a3"/>
        <w:suppressAutoHyphens/>
        <w:rPr>
          <w:rFonts w:ascii="Times New Roman"/>
        </w:rPr>
      </w:pPr>
      <w:bookmarkStart w:id="11" w:name="_Toc233571261"/>
      <w:r w:rsidRPr="00AC3482">
        <w:rPr>
          <w:rFonts w:ascii="Times New Roman" w:hint="eastAsia"/>
        </w:rPr>
        <w:lastRenderedPageBreak/>
        <w:t>第肆章　投資法規及程序</w:t>
      </w:r>
      <w:bookmarkEnd w:id="11"/>
    </w:p>
    <w:p w14:paraId="23E75177" w14:textId="77777777" w:rsidR="008A1ADF" w:rsidRPr="00AC3482" w:rsidRDefault="008A1ADF"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一、主要投資法令</w:t>
      </w:r>
      <w:proofErr w:type="spellEnd"/>
    </w:p>
    <w:p w14:paraId="7C2CF63A" w14:textId="28C34A6E" w:rsidR="000643A9" w:rsidRPr="00AC3482" w:rsidRDefault="000643A9" w:rsidP="00523219">
      <w:pPr>
        <w:ind w:firstLine="472"/>
      </w:pPr>
      <w:r w:rsidRPr="00AC3482">
        <w:rPr>
          <w:rFonts w:hint="eastAsia"/>
        </w:rPr>
        <w:t>依據墨</w:t>
      </w:r>
      <w:r w:rsidR="000D3A70" w:rsidRPr="00AC3482">
        <w:rPr>
          <w:rFonts w:hint="eastAsia"/>
        </w:rPr>
        <w:t>國</w:t>
      </w:r>
      <w:r w:rsidRPr="00AC3482">
        <w:rPr>
          <w:rFonts w:hint="eastAsia"/>
        </w:rPr>
        <w:t>外人投資法</w:t>
      </w:r>
      <w:r w:rsidR="00C21999" w:rsidRPr="00AC3482">
        <w:rPr>
          <w:rFonts w:hint="eastAsia"/>
        </w:rPr>
        <w:t>（</w:t>
      </w:r>
      <w:r w:rsidRPr="00AC3482">
        <w:t xml:space="preserve">Ley de </w:t>
      </w:r>
      <w:proofErr w:type="spellStart"/>
      <w:r w:rsidRPr="00AC3482">
        <w:t>Inversión</w:t>
      </w:r>
      <w:proofErr w:type="spellEnd"/>
      <w:r w:rsidRPr="00AC3482">
        <w:t xml:space="preserve"> </w:t>
      </w:r>
      <w:proofErr w:type="spellStart"/>
      <w:r w:rsidRPr="00AC3482">
        <w:t>Extranjera</w:t>
      </w:r>
      <w:proofErr w:type="spellEnd"/>
      <w:r w:rsidR="00C21999" w:rsidRPr="00AC3482">
        <w:rPr>
          <w:rFonts w:hint="eastAsia"/>
        </w:rPr>
        <w:t>）</w:t>
      </w:r>
      <w:r w:rsidR="000D3A70" w:rsidRPr="00AC3482">
        <w:rPr>
          <w:rFonts w:hint="eastAsia"/>
        </w:rPr>
        <w:t>最近一次</w:t>
      </w:r>
      <w:r w:rsidR="00BA6EDE" w:rsidRPr="00AC3482">
        <w:rPr>
          <w:rFonts w:hint="eastAsia"/>
        </w:rPr>
        <w:t>（</w:t>
      </w:r>
      <w:r w:rsidR="00A37DAF" w:rsidRPr="00AC3482">
        <w:t>2024</w:t>
      </w:r>
      <w:r w:rsidR="000D3A70" w:rsidRPr="00AC3482">
        <w:rPr>
          <w:rFonts w:hint="eastAsia"/>
        </w:rPr>
        <w:t>年</w:t>
      </w:r>
      <w:r w:rsidR="00BA6EDE" w:rsidRPr="00AC3482">
        <w:rPr>
          <w:rFonts w:hint="eastAsia"/>
        </w:rPr>
        <w:t>）</w:t>
      </w:r>
      <w:r w:rsidR="000D3A70" w:rsidRPr="00AC3482">
        <w:rPr>
          <w:rFonts w:hint="eastAsia"/>
        </w:rPr>
        <w:t>修正內容</w:t>
      </w:r>
      <w:r w:rsidRPr="00AC3482">
        <w:rPr>
          <w:rFonts w:hint="eastAsia"/>
        </w:rPr>
        <w:t>，</w:t>
      </w:r>
      <w:r w:rsidR="005243FD" w:rsidRPr="00AC3482">
        <w:rPr>
          <w:rFonts w:hint="eastAsia"/>
        </w:rPr>
        <w:t>僅針對下列</w:t>
      </w:r>
      <w:r w:rsidRPr="00AC3482">
        <w:rPr>
          <w:rFonts w:hint="eastAsia"/>
        </w:rPr>
        <w:t>產業</w:t>
      </w:r>
      <w:r w:rsidR="005243FD" w:rsidRPr="00AC3482">
        <w:rPr>
          <w:rFonts w:hint="eastAsia"/>
        </w:rPr>
        <w:t>對外資做出限制，</w:t>
      </w:r>
      <w:r w:rsidR="00754ACC" w:rsidRPr="00AC3482">
        <w:rPr>
          <w:rFonts w:hint="eastAsia"/>
        </w:rPr>
        <w:t>其餘業別原則上開放外人</w:t>
      </w:r>
      <w:r w:rsidR="00754ACC" w:rsidRPr="00AC3482">
        <w:rPr>
          <w:rFonts w:hint="eastAsia"/>
        </w:rPr>
        <w:t>100%</w:t>
      </w:r>
      <w:r w:rsidR="00754ACC" w:rsidRPr="00AC3482">
        <w:rPr>
          <w:rFonts w:hint="eastAsia"/>
        </w:rPr>
        <w:t>持股投資。</w:t>
      </w:r>
    </w:p>
    <w:p w14:paraId="657FFE4B" w14:textId="357A2791" w:rsidR="000643A9" w:rsidRPr="00AC3482" w:rsidRDefault="00C21999" w:rsidP="00523219">
      <w:pPr>
        <w:pStyle w:val="a8"/>
        <w:ind w:left="945" w:hanging="709"/>
      </w:pPr>
      <w:r w:rsidRPr="00AC3482">
        <w:t>（</w:t>
      </w:r>
      <w:r w:rsidR="000643A9" w:rsidRPr="00AC3482">
        <w:t>一</w:t>
      </w:r>
      <w:r w:rsidRPr="00AC3482">
        <w:t>）</w:t>
      </w:r>
      <w:r w:rsidR="000643A9" w:rsidRPr="00AC3482">
        <w:t>限定國營之產業</w:t>
      </w:r>
      <w:r w:rsidRPr="00AC3482">
        <w:t>（</w:t>
      </w:r>
      <w:r w:rsidR="000643A9" w:rsidRPr="00AC3482">
        <w:t>第</w:t>
      </w:r>
      <w:r w:rsidR="000D3A70" w:rsidRPr="00AC3482">
        <w:t>5</w:t>
      </w:r>
      <w:r w:rsidR="000D3A70" w:rsidRPr="00AC3482">
        <w:rPr>
          <w:rFonts w:hint="eastAsia"/>
        </w:rPr>
        <w:t>條</w:t>
      </w:r>
      <w:r w:rsidRPr="00AC3482">
        <w:t>）</w:t>
      </w:r>
      <w:r w:rsidR="000D3A70" w:rsidRPr="00AC3482">
        <w:t>：</w:t>
      </w:r>
      <w:r w:rsidR="00CC181D" w:rsidRPr="00AC3482">
        <w:rPr>
          <w:rFonts w:hint="eastAsia"/>
        </w:rPr>
        <w:t>原油探勘及開採、</w:t>
      </w:r>
      <w:r w:rsidR="000643A9" w:rsidRPr="00AC3482">
        <w:rPr>
          <w:rFonts w:hint="eastAsia"/>
        </w:rPr>
        <w:t>國家電力系統</w:t>
      </w:r>
      <w:r w:rsidR="00A6723E" w:rsidRPr="00AC3482">
        <w:rPr>
          <w:rFonts w:hint="eastAsia"/>
        </w:rPr>
        <w:t>規劃</w:t>
      </w:r>
      <w:r w:rsidR="000643A9" w:rsidRPr="00AC3482">
        <w:rPr>
          <w:rFonts w:hint="eastAsia"/>
        </w:rPr>
        <w:t>及控制、核能發電、放射性礦產、有線無線電報通訊、國內郵政、印鈔、鑄幣、海港及機場及直升飛機航站之監控。</w:t>
      </w:r>
    </w:p>
    <w:p w14:paraId="3DB107F1" w14:textId="6677E2FE" w:rsidR="000643A9" w:rsidRPr="00AC3482" w:rsidRDefault="00C21999" w:rsidP="00523219">
      <w:pPr>
        <w:pStyle w:val="a8"/>
        <w:ind w:left="945" w:hanging="709"/>
      </w:pPr>
      <w:r w:rsidRPr="00AC3482">
        <w:t>（</w:t>
      </w:r>
      <w:r w:rsidR="000643A9" w:rsidRPr="00AC3482">
        <w:t>二</w:t>
      </w:r>
      <w:r w:rsidRPr="00AC3482">
        <w:t>）</w:t>
      </w:r>
      <w:r w:rsidR="000643A9" w:rsidRPr="00AC3482">
        <w:t>限定</w:t>
      </w:r>
      <w:r w:rsidR="003920CB" w:rsidRPr="00AC3482">
        <w:t>墨國</w:t>
      </w:r>
      <w:r w:rsidR="000643A9" w:rsidRPr="00AC3482">
        <w:t>公民或公司經營之產業</w:t>
      </w:r>
      <w:r w:rsidR="00BA6EDE" w:rsidRPr="00AC3482">
        <w:t>（</w:t>
      </w:r>
      <w:r w:rsidR="001A07D4" w:rsidRPr="00AC3482">
        <w:t>第</w:t>
      </w:r>
      <w:r w:rsidR="001A07D4" w:rsidRPr="00AC3482">
        <w:rPr>
          <w:rFonts w:hint="eastAsia"/>
        </w:rPr>
        <w:t>6</w:t>
      </w:r>
      <w:r w:rsidR="000D3A70" w:rsidRPr="00AC3482">
        <w:t>條</w:t>
      </w:r>
      <w:r w:rsidR="00BA6EDE" w:rsidRPr="00AC3482">
        <w:t>）</w:t>
      </w:r>
      <w:r w:rsidR="000D3A70" w:rsidRPr="00AC3482">
        <w:t>：</w:t>
      </w:r>
      <w:r w:rsidR="000643A9" w:rsidRPr="00AC3482">
        <w:rPr>
          <w:rFonts w:hint="eastAsia"/>
        </w:rPr>
        <w:t>供乘客、觀光、貨物用途之全國陸運</w:t>
      </w:r>
      <w:r w:rsidRPr="00AC3482">
        <w:rPr>
          <w:rFonts w:hint="eastAsia"/>
        </w:rPr>
        <w:t>（</w:t>
      </w:r>
      <w:r w:rsidR="000643A9" w:rsidRPr="00AC3482">
        <w:rPr>
          <w:rFonts w:hint="eastAsia"/>
        </w:rPr>
        <w:t>快遞服務業除外</w:t>
      </w:r>
      <w:r w:rsidRPr="00AC3482">
        <w:rPr>
          <w:rFonts w:hint="eastAsia"/>
        </w:rPr>
        <w:t>）</w:t>
      </w:r>
      <w:r w:rsidR="000643A9" w:rsidRPr="00AC3482">
        <w:rPr>
          <w:rFonts w:hint="eastAsia"/>
        </w:rPr>
        <w:t>；依銀行法規定之開發銀行；法律規定之專門及技術服務業。</w:t>
      </w:r>
    </w:p>
    <w:p w14:paraId="3226968D" w14:textId="35CC4C87" w:rsidR="00797369" w:rsidRPr="00AC3482" w:rsidRDefault="00C21999" w:rsidP="00523219">
      <w:pPr>
        <w:pStyle w:val="a8"/>
        <w:ind w:left="945" w:hanging="709"/>
      </w:pPr>
      <w:r w:rsidRPr="00AC3482">
        <w:rPr>
          <w:rFonts w:hint="eastAsia"/>
        </w:rPr>
        <w:t>（</w:t>
      </w:r>
      <w:r w:rsidR="000643A9" w:rsidRPr="00AC3482">
        <w:rPr>
          <w:rFonts w:hint="eastAsia"/>
        </w:rPr>
        <w:t>三</w:t>
      </w:r>
      <w:r w:rsidRPr="00AC3482">
        <w:rPr>
          <w:rFonts w:hint="eastAsia"/>
        </w:rPr>
        <w:t>）</w:t>
      </w:r>
      <w:r w:rsidR="000643A9" w:rsidRPr="00AC3482">
        <w:rPr>
          <w:rFonts w:hint="eastAsia"/>
        </w:rPr>
        <w:t>限制外資上限之產業</w:t>
      </w:r>
      <w:r w:rsidRPr="00AC3482">
        <w:rPr>
          <w:rFonts w:hint="eastAsia"/>
        </w:rPr>
        <w:t>（</w:t>
      </w:r>
      <w:r w:rsidR="000643A9" w:rsidRPr="00AC3482">
        <w:rPr>
          <w:rFonts w:hint="eastAsia"/>
        </w:rPr>
        <w:t>第</w:t>
      </w:r>
      <w:r w:rsidR="000D3A70" w:rsidRPr="00AC3482">
        <w:t>7</w:t>
      </w:r>
      <w:r w:rsidR="000D3A70" w:rsidRPr="00AC3482">
        <w:rPr>
          <w:rFonts w:hint="eastAsia"/>
        </w:rPr>
        <w:t>條</w:t>
      </w:r>
      <w:r w:rsidRPr="00AC3482">
        <w:rPr>
          <w:rFonts w:hint="eastAsia"/>
        </w:rPr>
        <w:t>）</w:t>
      </w:r>
      <w:r w:rsidR="000D3A70" w:rsidRPr="00AC3482">
        <w:rPr>
          <w:rFonts w:hint="eastAsia"/>
        </w:rPr>
        <w:t>：</w:t>
      </w:r>
    </w:p>
    <w:p w14:paraId="3FB395FF" w14:textId="4C94FB5E" w:rsidR="00797369" w:rsidRPr="00AC3482" w:rsidRDefault="00797369" w:rsidP="00523219">
      <w:pPr>
        <w:pStyle w:val="af2"/>
        <w:ind w:left="1417" w:hanging="472"/>
        <w:rPr>
          <w:rFonts w:eastAsiaTheme="minorEastAsia"/>
          <w:lang w:eastAsia="zh-TW"/>
        </w:rPr>
      </w:pPr>
      <w:r w:rsidRPr="00AC3482">
        <w:rPr>
          <w:rFonts w:hint="eastAsia"/>
          <w:lang w:eastAsia="zh-TW"/>
        </w:rPr>
        <w:t>１、</w:t>
      </w:r>
      <w:r w:rsidR="009D6CCE" w:rsidRPr="00AC3482">
        <w:rPr>
          <w:rFonts w:hint="eastAsia"/>
        </w:rPr>
        <w:t>上限</w:t>
      </w:r>
      <w:r w:rsidR="009D6CCE" w:rsidRPr="00AC3482">
        <w:t>10%</w:t>
      </w:r>
      <w:r w:rsidR="00754ACC" w:rsidRPr="00AC3482">
        <w:rPr>
          <w:rFonts w:hint="eastAsia"/>
          <w:lang w:eastAsia="zh-TW"/>
        </w:rPr>
        <w:t>：</w:t>
      </w:r>
      <w:r w:rsidR="009D6CCE" w:rsidRPr="00AC3482">
        <w:rPr>
          <w:rFonts w:hint="eastAsia"/>
        </w:rPr>
        <w:t>生產合作社公司</w:t>
      </w:r>
      <w:r w:rsidR="000D3A70" w:rsidRPr="00AC3482">
        <w:rPr>
          <w:rFonts w:eastAsiaTheme="minorEastAsia" w:hint="eastAsia"/>
          <w:lang w:eastAsia="zh-TW"/>
        </w:rPr>
        <w:t>；</w:t>
      </w:r>
    </w:p>
    <w:p w14:paraId="1B180F3F" w14:textId="658E9725" w:rsidR="000643A9" w:rsidRPr="00AC3482" w:rsidRDefault="00797369" w:rsidP="00523219">
      <w:pPr>
        <w:pStyle w:val="af2"/>
        <w:ind w:left="1417" w:hanging="472"/>
      </w:pPr>
      <w:r w:rsidRPr="00AC3482">
        <w:rPr>
          <w:rFonts w:hint="eastAsia"/>
        </w:rPr>
        <w:t>２、</w:t>
      </w:r>
      <w:r w:rsidR="009D6CCE" w:rsidRPr="00AC3482">
        <w:rPr>
          <w:rFonts w:hint="eastAsia"/>
        </w:rPr>
        <w:t>上限</w:t>
      </w:r>
      <w:r w:rsidR="009D6CCE" w:rsidRPr="00AC3482">
        <w:t>49%</w:t>
      </w:r>
      <w:r w:rsidR="009D6CCE" w:rsidRPr="00AC3482">
        <w:rPr>
          <w:rFonts w:hint="eastAsia"/>
        </w:rPr>
        <w:t>：</w:t>
      </w:r>
      <w:r w:rsidR="000643A9" w:rsidRPr="00AC3482">
        <w:rPr>
          <w:rFonts w:hint="eastAsia"/>
        </w:rPr>
        <w:t>武器製造與銷售</w:t>
      </w:r>
      <w:r w:rsidR="009D6CCE" w:rsidRPr="00AC3482">
        <w:rPr>
          <w:rFonts w:hint="eastAsia"/>
        </w:rPr>
        <w:t>、</w:t>
      </w:r>
      <w:r w:rsidR="000643A9" w:rsidRPr="00AC3482">
        <w:rPr>
          <w:rFonts w:hint="eastAsia"/>
        </w:rPr>
        <w:t>報紙印刷及出版</w:t>
      </w:r>
      <w:r w:rsidR="009D6CCE" w:rsidRPr="00AC3482">
        <w:rPr>
          <w:rFonts w:hint="eastAsia"/>
        </w:rPr>
        <w:t>、</w:t>
      </w:r>
      <w:r w:rsidR="000643A9" w:rsidRPr="00AC3482">
        <w:rPr>
          <w:rFonts w:hint="eastAsia"/>
        </w:rPr>
        <w:t>林</w:t>
      </w:r>
      <w:r w:rsidR="000D3A70" w:rsidRPr="00AC3482">
        <w:rPr>
          <w:rFonts w:hint="eastAsia"/>
        </w:rPr>
        <w:t>牧</w:t>
      </w:r>
      <w:r w:rsidR="000643A9" w:rsidRPr="00AC3482">
        <w:rPr>
          <w:rFonts w:hint="eastAsia"/>
        </w:rPr>
        <w:t>地</w:t>
      </w:r>
      <w:r w:rsidR="000D3A70" w:rsidRPr="00AC3482">
        <w:rPr>
          <w:rFonts w:hint="eastAsia"/>
        </w:rPr>
        <w:t>之牧業</w:t>
      </w:r>
      <w:r w:rsidR="009D6CCE" w:rsidRPr="00AC3482">
        <w:rPr>
          <w:rFonts w:hint="eastAsia"/>
        </w:rPr>
        <w:t>、</w:t>
      </w:r>
      <w:r w:rsidR="000643A9" w:rsidRPr="00AC3482">
        <w:rPr>
          <w:rFonts w:hint="eastAsia"/>
        </w:rPr>
        <w:t>淡水沿海及專屬經濟海域魚撈</w:t>
      </w:r>
      <w:r w:rsidR="00C21999" w:rsidRPr="00AC3482">
        <w:rPr>
          <w:rFonts w:hint="eastAsia"/>
        </w:rPr>
        <w:t>（</w:t>
      </w:r>
      <w:r w:rsidR="000643A9" w:rsidRPr="00AC3482">
        <w:rPr>
          <w:rFonts w:hint="eastAsia"/>
        </w:rPr>
        <w:t>養殖不在此限</w:t>
      </w:r>
      <w:r w:rsidR="00C21999" w:rsidRPr="00AC3482">
        <w:rPr>
          <w:rFonts w:hint="eastAsia"/>
        </w:rPr>
        <w:t>）</w:t>
      </w:r>
      <w:r w:rsidR="009D6CCE" w:rsidRPr="00AC3482">
        <w:rPr>
          <w:rFonts w:hint="eastAsia"/>
        </w:rPr>
        <w:t>及</w:t>
      </w:r>
      <w:r w:rsidR="000643A9" w:rsidRPr="00AC3482">
        <w:rPr>
          <w:rFonts w:hint="eastAsia"/>
        </w:rPr>
        <w:t>綜合港務管理</w:t>
      </w:r>
      <w:r w:rsidR="009D6CCE" w:rsidRPr="00AC3482">
        <w:rPr>
          <w:rFonts w:hint="eastAsia"/>
        </w:rPr>
        <w:t>、</w:t>
      </w:r>
      <w:r w:rsidR="000D3A70" w:rsidRPr="00AC3482">
        <w:rPr>
          <w:rFonts w:hint="eastAsia"/>
        </w:rPr>
        <w:t>港口之</w:t>
      </w:r>
      <w:r w:rsidR="000643A9" w:rsidRPr="00AC3482">
        <w:rPr>
          <w:rFonts w:hint="eastAsia"/>
        </w:rPr>
        <w:t>領航</w:t>
      </w:r>
      <w:r w:rsidR="000643A9" w:rsidRPr="00AC3482">
        <w:t>/</w:t>
      </w:r>
      <w:r w:rsidR="000643A9" w:rsidRPr="00AC3482">
        <w:rPr>
          <w:rFonts w:hint="eastAsia"/>
        </w:rPr>
        <w:t>繫舶</w:t>
      </w:r>
      <w:r w:rsidR="000643A9" w:rsidRPr="00AC3482">
        <w:t>/</w:t>
      </w:r>
      <w:r w:rsidR="000643A9" w:rsidRPr="00AC3482">
        <w:rPr>
          <w:rFonts w:hint="eastAsia"/>
        </w:rPr>
        <w:t>駁運</w:t>
      </w:r>
      <w:r w:rsidR="000643A9" w:rsidRPr="00AC3482">
        <w:t>/</w:t>
      </w:r>
      <w:r w:rsidR="000643A9" w:rsidRPr="00AC3482">
        <w:rPr>
          <w:rFonts w:hint="eastAsia"/>
        </w:rPr>
        <w:t>拖船</w:t>
      </w:r>
      <w:r w:rsidR="009D6CCE" w:rsidRPr="00AC3482">
        <w:rPr>
          <w:rFonts w:hint="eastAsia"/>
        </w:rPr>
        <w:t>、</w:t>
      </w:r>
      <w:r w:rsidR="000643A9" w:rsidRPr="00AC3482">
        <w:rPr>
          <w:rFonts w:hint="eastAsia"/>
        </w:rPr>
        <w:t>沿海商務船公司</w:t>
      </w:r>
      <w:r w:rsidR="00C21999" w:rsidRPr="00AC3482">
        <w:rPr>
          <w:rFonts w:hint="eastAsia"/>
        </w:rPr>
        <w:t>（</w:t>
      </w:r>
      <w:r w:rsidR="000643A9" w:rsidRPr="00AC3482">
        <w:rPr>
          <w:rFonts w:hint="eastAsia"/>
        </w:rPr>
        <w:t>觀光巡航船及港口營建、挖泥清淤、養護、作業不在此限</w:t>
      </w:r>
      <w:r w:rsidR="00C21999" w:rsidRPr="00AC3482">
        <w:rPr>
          <w:rFonts w:hint="eastAsia"/>
        </w:rPr>
        <w:t>）</w:t>
      </w:r>
      <w:r w:rsidR="009D6CCE" w:rsidRPr="00AC3482">
        <w:rPr>
          <w:rFonts w:hint="eastAsia"/>
        </w:rPr>
        <w:t>、</w:t>
      </w:r>
      <w:r w:rsidR="000643A9" w:rsidRPr="00AC3482">
        <w:rPr>
          <w:rFonts w:hint="eastAsia"/>
        </w:rPr>
        <w:t>船隻</w:t>
      </w:r>
      <w:r w:rsidR="000643A9" w:rsidRPr="00AC3482">
        <w:t>/</w:t>
      </w:r>
      <w:r w:rsidR="000643A9" w:rsidRPr="00AC3482">
        <w:rPr>
          <w:rFonts w:hint="eastAsia"/>
        </w:rPr>
        <w:t>飛機</w:t>
      </w:r>
      <w:r w:rsidR="000643A9" w:rsidRPr="00AC3482">
        <w:t>/</w:t>
      </w:r>
      <w:r w:rsidR="000643A9" w:rsidRPr="00AC3482">
        <w:rPr>
          <w:rFonts w:hint="eastAsia"/>
        </w:rPr>
        <w:t>鐵路設施之燃料補給</w:t>
      </w:r>
      <w:r w:rsidR="009D6CCE" w:rsidRPr="00AC3482">
        <w:rPr>
          <w:rFonts w:hint="eastAsia"/>
        </w:rPr>
        <w:t>、</w:t>
      </w:r>
      <w:r w:rsidR="000643A9" w:rsidRPr="00AC3482">
        <w:rPr>
          <w:rFonts w:hint="eastAsia"/>
        </w:rPr>
        <w:t>廣播</w:t>
      </w:r>
      <w:r w:rsidR="009D6CCE" w:rsidRPr="00AC3482">
        <w:rPr>
          <w:rFonts w:hint="eastAsia"/>
        </w:rPr>
        <w:t>、</w:t>
      </w:r>
      <w:r w:rsidR="000643A9" w:rsidRPr="00AC3482">
        <w:rPr>
          <w:rFonts w:hint="eastAsia"/>
        </w:rPr>
        <w:t>空運服務等。</w:t>
      </w:r>
    </w:p>
    <w:p w14:paraId="2A49557D" w14:textId="3E6C9763" w:rsidR="005B0EC9" w:rsidRPr="00AC3482" w:rsidRDefault="005B0EC9" w:rsidP="005243FD">
      <w:pPr>
        <w:pStyle w:val="a8"/>
        <w:suppressAutoHyphens/>
        <w:ind w:leftChars="56" w:left="430" w:hangingChars="126" w:hanging="298"/>
        <w:rPr>
          <w:lang w:eastAsia="zh-TW"/>
        </w:rPr>
      </w:pPr>
    </w:p>
    <w:p w14:paraId="050D9784" w14:textId="77777777" w:rsidR="000643A9" w:rsidRPr="00AC3482" w:rsidRDefault="000643A9" w:rsidP="00BB587A">
      <w:pPr>
        <w:pStyle w:val="a5"/>
        <w:pageBreakBefore/>
        <w:suppressAutoHyphens/>
        <w:spacing w:before="257" w:after="257"/>
        <w:ind w:left="632" w:hanging="632"/>
        <w:rPr>
          <w:rFonts w:ascii="Times New Roman" w:hAnsi="Times New Roman"/>
          <w:lang w:eastAsia="ja-JP"/>
        </w:rPr>
      </w:pPr>
      <w:r w:rsidRPr="00AC3482">
        <w:rPr>
          <w:rFonts w:ascii="Times New Roman" w:hAnsi="Times New Roman" w:hint="eastAsia"/>
          <w:lang w:eastAsia="ja-JP"/>
        </w:rPr>
        <w:lastRenderedPageBreak/>
        <w:t>二、投資申請之規定、程序、應準備文件及審查流程</w:t>
      </w:r>
    </w:p>
    <w:p w14:paraId="5F8C4927" w14:textId="35520A27" w:rsidR="000643A9" w:rsidRPr="00AC3482" w:rsidRDefault="00C21999" w:rsidP="00523219">
      <w:pPr>
        <w:pStyle w:val="a8"/>
        <w:ind w:left="945" w:hanging="709"/>
      </w:pPr>
      <w:r w:rsidRPr="00AC3482">
        <w:rPr>
          <w:rFonts w:hint="eastAsia"/>
        </w:rPr>
        <w:t>（</w:t>
      </w:r>
      <w:r w:rsidR="002B6B1E" w:rsidRPr="00AC3482">
        <w:rPr>
          <w:rFonts w:hint="eastAsia"/>
        </w:rPr>
        <w:t>一</w:t>
      </w:r>
      <w:r w:rsidRPr="00AC3482">
        <w:rPr>
          <w:rFonts w:hint="eastAsia"/>
        </w:rPr>
        <w:t>）</w:t>
      </w:r>
      <w:r w:rsidR="00735C8B" w:rsidRPr="00AC3482">
        <w:rPr>
          <w:rFonts w:hint="eastAsia"/>
        </w:rPr>
        <w:t>墨國公司型態，依據墨國公司法</w:t>
      </w:r>
      <w:r w:rsidR="00A6723E" w:rsidRPr="00AC3482">
        <w:rPr>
          <w:rFonts w:hint="eastAsia"/>
        </w:rPr>
        <w:t>（</w:t>
      </w:r>
      <w:r w:rsidR="00735C8B" w:rsidRPr="00AC3482">
        <w:rPr>
          <w:rFonts w:hint="eastAsia"/>
        </w:rPr>
        <w:t>Le</w:t>
      </w:r>
      <w:r w:rsidR="00735C8B" w:rsidRPr="00AC3482">
        <w:t xml:space="preserve">y General de </w:t>
      </w:r>
      <w:proofErr w:type="spellStart"/>
      <w:r w:rsidR="00735C8B" w:rsidRPr="00AC3482">
        <w:t>Sociedades</w:t>
      </w:r>
      <w:proofErr w:type="spellEnd"/>
      <w:r w:rsidR="00735C8B" w:rsidRPr="00AC3482">
        <w:t xml:space="preserve"> </w:t>
      </w:r>
      <w:proofErr w:type="spellStart"/>
      <w:r w:rsidR="00735C8B" w:rsidRPr="00AC3482">
        <w:t>Mercantiles</w:t>
      </w:r>
      <w:proofErr w:type="spellEnd"/>
      <w:r w:rsidR="00A6723E" w:rsidRPr="00AC3482">
        <w:rPr>
          <w:rFonts w:hint="eastAsia"/>
        </w:rPr>
        <w:t>）</w:t>
      </w:r>
      <w:r w:rsidR="000643A9" w:rsidRPr="00AC3482">
        <w:rPr>
          <w:rFonts w:hint="eastAsia"/>
        </w:rPr>
        <w:t>有下列</w:t>
      </w:r>
      <w:r w:rsidR="00735C8B" w:rsidRPr="00AC3482">
        <w:rPr>
          <w:rFonts w:hint="eastAsia"/>
        </w:rPr>
        <w:t>類型</w:t>
      </w:r>
      <w:r w:rsidR="000643A9" w:rsidRPr="00AC3482">
        <w:rPr>
          <w:rFonts w:hint="eastAsia"/>
        </w:rPr>
        <w:t>：</w:t>
      </w:r>
    </w:p>
    <w:p w14:paraId="0E073103" w14:textId="3ABF45D7" w:rsidR="00555FAB" w:rsidRPr="00AC3482" w:rsidRDefault="002B6B1E" w:rsidP="00523219">
      <w:pPr>
        <w:pStyle w:val="af2"/>
        <w:ind w:left="1417" w:hanging="472"/>
        <w:rPr>
          <w:lang w:eastAsia="zh-TW"/>
        </w:rPr>
      </w:pPr>
      <w:r w:rsidRPr="00AC3482">
        <w:rPr>
          <w:rFonts w:hint="eastAsia"/>
          <w:lang w:eastAsia="zh-TW"/>
        </w:rPr>
        <w:t>１</w:t>
      </w:r>
      <w:r w:rsidR="000643A9" w:rsidRPr="00AC3482">
        <w:rPr>
          <w:rFonts w:hint="eastAsia"/>
        </w:rPr>
        <w:t>、</w:t>
      </w:r>
      <w:r w:rsidR="00555FAB" w:rsidRPr="00AC3482">
        <w:rPr>
          <w:rFonts w:hint="eastAsia"/>
          <w:lang w:eastAsia="zh-TW"/>
        </w:rPr>
        <w:t>子公司</w:t>
      </w:r>
      <w:r w:rsidR="00735C8B" w:rsidRPr="00AC3482">
        <w:rPr>
          <w:rFonts w:ascii="華康細圓體" w:hAnsi="新細明體" w:hint="eastAsia"/>
          <w:lang w:eastAsia="zh-TW"/>
        </w:rPr>
        <w:t>，</w:t>
      </w:r>
      <w:r w:rsidR="00735C8B" w:rsidRPr="00AC3482">
        <w:rPr>
          <w:rFonts w:hint="eastAsia"/>
          <w:lang w:eastAsia="zh-TW"/>
        </w:rPr>
        <w:t>及其設立</w:t>
      </w:r>
      <w:r w:rsidR="00555FAB" w:rsidRPr="00AC3482">
        <w:rPr>
          <w:rFonts w:hint="eastAsia"/>
          <w:lang w:eastAsia="zh-TW"/>
        </w:rPr>
        <w:t>程序：</w:t>
      </w:r>
    </w:p>
    <w:p w14:paraId="44F00A92" w14:textId="5F5E19C5" w:rsidR="00555FAB" w:rsidRPr="00AC3482" w:rsidRDefault="00555FAB" w:rsidP="00523219">
      <w:pPr>
        <w:pStyle w:val="12"/>
        <w:ind w:left="1772" w:hanging="591"/>
      </w:pPr>
      <w:r w:rsidRPr="00AC3482">
        <w:rPr>
          <w:rFonts w:hint="eastAsia"/>
        </w:rPr>
        <w:t>（</w:t>
      </w:r>
      <w:r w:rsidRPr="00AC3482">
        <w:t>1</w:t>
      </w:r>
      <w:r w:rsidRPr="00AC3482">
        <w:rPr>
          <w:rFonts w:hint="eastAsia"/>
        </w:rPr>
        <w:t>）須向墨經濟部提出使用特定公司名稱之授權（如已擁有電子簽章，可線上申請，連結為</w:t>
      </w:r>
      <w:r w:rsidR="005A66AD" w:rsidRPr="00AC3482">
        <w:t>https://mua.economia.gob.mx/mua-web/</w:t>
      </w:r>
      <w:r w:rsidR="005A66AD" w:rsidRPr="00AC3482">
        <w:rPr>
          <w:rFonts w:hint="eastAsia"/>
        </w:rPr>
        <w:t xml:space="preserve"> </w:t>
      </w:r>
      <w:proofErr w:type="spellStart"/>
      <w:r w:rsidRPr="00AC3482">
        <w:t>muaHome</w:t>
      </w:r>
      <w:proofErr w:type="spellEnd"/>
      <w:r w:rsidRPr="00AC3482">
        <w:rPr>
          <w:rFonts w:hint="eastAsia"/>
        </w:rPr>
        <w:t>），最慢</w:t>
      </w:r>
      <w:r w:rsidRPr="00AC3482">
        <w:t>2</w:t>
      </w:r>
      <w:r w:rsidRPr="00AC3482">
        <w:rPr>
          <w:rFonts w:hint="eastAsia"/>
        </w:rPr>
        <w:t>個工作天可獲知審查結果，申請人再以獲准的公司名稱向墨經濟部申請</w:t>
      </w:r>
      <w:r w:rsidR="002B6B1E" w:rsidRPr="00AC3482">
        <w:rPr>
          <w:rFonts w:hint="eastAsia"/>
        </w:rPr>
        <w:t>商業登記</w:t>
      </w:r>
      <w:r w:rsidRPr="00AC3482">
        <w:t>RPC</w:t>
      </w:r>
      <w:r w:rsidR="002B6B1E" w:rsidRPr="00AC3482">
        <w:rPr>
          <w:rFonts w:hint="eastAsia"/>
        </w:rPr>
        <w:t>（</w:t>
      </w:r>
      <w:proofErr w:type="spellStart"/>
      <w:r w:rsidR="002B6B1E" w:rsidRPr="00AC3482">
        <w:rPr>
          <w:rFonts w:hint="eastAsia"/>
        </w:rPr>
        <w:t>R</w:t>
      </w:r>
      <w:r w:rsidR="002B6B1E" w:rsidRPr="00AC3482">
        <w:t>egistro</w:t>
      </w:r>
      <w:proofErr w:type="spellEnd"/>
      <w:r w:rsidR="002B6B1E" w:rsidRPr="00AC3482">
        <w:t xml:space="preserve"> </w:t>
      </w:r>
      <w:proofErr w:type="spellStart"/>
      <w:r w:rsidR="002B6B1E" w:rsidRPr="00AC3482">
        <w:t>Publico</w:t>
      </w:r>
      <w:proofErr w:type="spellEnd"/>
      <w:r w:rsidR="002B6B1E" w:rsidRPr="00AC3482">
        <w:t xml:space="preserve"> de Comercio</w:t>
      </w:r>
      <w:r w:rsidR="002B6B1E" w:rsidRPr="00AC3482">
        <w:rPr>
          <w:rFonts w:hint="eastAsia"/>
        </w:rPr>
        <w:t>）</w:t>
      </w:r>
      <w:r w:rsidRPr="00AC3482">
        <w:rPr>
          <w:rFonts w:hint="eastAsia"/>
        </w:rPr>
        <w:t>（線上申請連結</w:t>
      </w:r>
      <w:r w:rsidR="00523219" w:rsidRPr="00AC3482">
        <w:t xml:space="preserve">https://rpc.economia.gob.mx/siger2/ </w:t>
      </w:r>
      <w:proofErr w:type="spellStart"/>
      <w:r w:rsidRPr="00AC3482">
        <w:t>xhtml</w:t>
      </w:r>
      <w:proofErr w:type="spellEnd"/>
      <w:r w:rsidRPr="00AC3482">
        <w:t>/login/</w:t>
      </w:r>
      <w:proofErr w:type="spellStart"/>
      <w:r w:rsidRPr="00AC3482">
        <w:t>login.xhtml</w:t>
      </w:r>
      <w:r w:rsidRPr="00AC3482">
        <w:rPr>
          <w:rFonts w:hint="eastAsia"/>
        </w:rPr>
        <w:t>或本人或由公證人前往辦公室辦理</w:t>
      </w:r>
      <w:proofErr w:type="spellEnd"/>
      <w:r w:rsidRPr="00AC3482">
        <w:rPr>
          <w:rFonts w:hint="eastAsia"/>
        </w:rPr>
        <w:t>），最慢</w:t>
      </w:r>
      <w:r w:rsidRPr="00AC3482">
        <w:t>10</w:t>
      </w:r>
      <w:r w:rsidRPr="00AC3482">
        <w:rPr>
          <w:rFonts w:hint="eastAsia"/>
        </w:rPr>
        <w:t>個工作天裁定審查結果。</w:t>
      </w:r>
    </w:p>
    <w:p w14:paraId="47D24BA5" w14:textId="6DB2A472" w:rsidR="00555FAB" w:rsidRPr="00AC3482" w:rsidRDefault="00555FAB" w:rsidP="00523219">
      <w:pPr>
        <w:pStyle w:val="12"/>
        <w:ind w:left="1772" w:hanging="591"/>
      </w:pPr>
      <w:r w:rsidRPr="00AC3482">
        <w:rPr>
          <w:rFonts w:hint="eastAsia"/>
        </w:rPr>
        <w:t>（</w:t>
      </w:r>
      <w:r w:rsidRPr="00AC3482">
        <w:t>2</w:t>
      </w:r>
      <w:r w:rsidR="00AB38E9" w:rsidRPr="00AC3482">
        <w:rPr>
          <w:rFonts w:hint="eastAsia"/>
        </w:rPr>
        <w:t>）透過公證人或親自前往</w:t>
      </w:r>
      <w:proofErr w:type="spellStart"/>
      <w:r w:rsidRPr="00AC3482">
        <w:t>SAT</w:t>
      </w:r>
      <w:r w:rsidRPr="00AC3482">
        <w:rPr>
          <w:rFonts w:hint="eastAsia"/>
        </w:rPr>
        <w:t>申請電子簽章以辦理稅務登記</w:t>
      </w:r>
      <w:proofErr w:type="spellEnd"/>
      <w:r w:rsidR="002B6B1E" w:rsidRPr="00AC3482">
        <w:t>RFC</w:t>
      </w:r>
      <w:r w:rsidRPr="00AC3482">
        <w:rPr>
          <w:rFonts w:hint="eastAsia"/>
        </w:rPr>
        <w:t>（</w:t>
      </w:r>
      <w:proofErr w:type="spellStart"/>
      <w:r w:rsidRPr="00AC3482">
        <w:t>Reg</w:t>
      </w:r>
      <w:r w:rsidR="002B6B1E" w:rsidRPr="00AC3482">
        <w:t>istro</w:t>
      </w:r>
      <w:proofErr w:type="spellEnd"/>
      <w:r w:rsidR="002B6B1E" w:rsidRPr="00AC3482">
        <w:t xml:space="preserve"> Federal de </w:t>
      </w:r>
      <w:proofErr w:type="spellStart"/>
      <w:r w:rsidR="002B6B1E" w:rsidRPr="00AC3482">
        <w:t>Contribuyentes</w:t>
      </w:r>
      <w:proofErr w:type="spellEnd"/>
      <w:r w:rsidRPr="00AC3482">
        <w:rPr>
          <w:rFonts w:hint="eastAsia"/>
        </w:rPr>
        <w:t>）</w:t>
      </w:r>
      <w:r w:rsidR="002B6B1E" w:rsidRPr="00AC3482">
        <w:rPr>
          <w:rFonts w:hint="eastAsia"/>
        </w:rPr>
        <w:t>：先上網預約時段，備齊證件依約臨櫃</w:t>
      </w:r>
      <w:r w:rsidRPr="00AC3482">
        <w:rPr>
          <w:rFonts w:hint="eastAsia"/>
        </w:rPr>
        <w:t>，當天即可取得稅號。</w:t>
      </w:r>
    </w:p>
    <w:p w14:paraId="69ACD327" w14:textId="77777777" w:rsidR="00555FAB" w:rsidRPr="00AC3482" w:rsidRDefault="00555FAB" w:rsidP="00523219">
      <w:pPr>
        <w:pStyle w:val="12"/>
        <w:ind w:left="1772" w:hanging="591"/>
      </w:pPr>
      <w:r w:rsidRPr="00AC3482">
        <w:rPr>
          <w:rFonts w:hint="eastAsia"/>
        </w:rPr>
        <w:t>（</w:t>
      </w:r>
      <w:r w:rsidRPr="00AC3482">
        <w:t>3</w:t>
      </w:r>
      <w:r w:rsidRPr="00AC3482">
        <w:rPr>
          <w:rFonts w:hint="eastAsia"/>
        </w:rPr>
        <w:t>）向地方稅務機關（市政府）登記，檢附文件包括法定代表人章程及身分證明、申請表、納稅人稅號、社會保險局（</w:t>
      </w:r>
      <w:r w:rsidRPr="00AC3482">
        <w:t>IMSS</w:t>
      </w:r>
      <w:r w:rsidRPr="00AC3482">
        <w:rPr>
          <w:rFonts w:hint="eastAsia"/>
        </w:rPr>
        <w:t>）註冊通知、電子簽章。</w:t>
      </w:r>
    </w:p>
    <w:p w14:paraId="262D73AF" w14:textId="77777777" w:rsidR="00555FAB" w:rsidRPr="00AC3482" w:rsidRDefault="00555FAB" w:rsidP="00523219">
      <w:pPr>
        <w:pStyle w:val="12"/>
        <w:ind w:left="1772" w:hanging="591"/>
      </w:pPr>
      <w:r w:rsidRPr="00AC3482">
        <w:rPr>
          <w:rFonts w:hint="eastAsia"/>
        </w:rPr>
        <w:t>（</w:t>
      </w:r>
      <w:r w:rsidRPr="00AC3482">
        <w:t>4</w:t>
      </w:r>
      <w:r w:rsidRPr="00AC3482">
        <w:rPr>
          <w:rFonts w:hint="eastAsia"/>
        </w:rPr>
        <w:t>）向墨經濟部辦理外人投資登記</w:t>
      </w:r>
      <w:r w:rsidRPr="00AC3482">
        <w:t>RNIE</w:t>
      </w:r>
      <w:r w:rsidRPr="00AC3482">
        <w:rPr>
          <w:rFonts w:hint="eastAsia"/>
        </w:rPr>
        <w:t>（</w:t>
      </w:r>
      <w:proofErr w:type="spellStart"/>
      <w:r w:rsidRPr="00AC3482">
        <w:t>Registro</w:t>
      </w:r>
      <w:proofErr w:type="spellEnd"/>
      <w:r w:rsidRPr="00AC3482">
        <w:t xml:space="preserve"> Nacional de </w:t>
      </w:r>
      <w:proofErr w:type="spellStart"/>
      <w:r w:rsidRPr="00AC3482">
        <w:t>Inversiones</w:t>
      </w:r>
      <w:proofErr w:type="spellEnd"/>
      <w:r w:rsidRPr="00AC3482">
        <w:t xml:space="preserve"> </w:t>
      </w:r>
      <w:proofErr w:type="spellStart"/>
      <w:r w:rsidRPr="00AC3482">
        <w:t>Extranjeras</w:t>
      </w:r>
      <w:proofErr w:type="spellEnd"/>
      <w:r w:rsidRPr="00AC3482">
        <w:rPr>
          <w:rFonts w:hint="eastAsia"/>
        </w:rPr>
        <w:t>，</w:t>
      </w:r>
      <w:r w:rsidRPr="00AC3482">
        <w:t>10</w:t>
      </w:r>
      <w:r w:rsidRPr="00AC3482">
        <w:rPr>
          <w:rFonts w:hint="eastAsia"/>
        </w:rPr>
        <w:t>個工作天）。</w:t>
      </w:r>
    </w:p>
    <w:p w14:paraId="38BBC55C" w14:textId="77777777" w:rsidR="00555FAB" w:rsidRPr="00AC3482" w:rsidRDefault="00555FAB" w:rsidP="00523219">
      <w:pPr>
        <w:pStyle w:val="12"/>
        <w:ind w:left="1772" w:hanging="591"/>
        <w:rPr>
          <w:lang w:eastAsia="zh-TW"/>
        </w:rPr>
      </w:pPr>
      <w:r w:rsidRPr="00AC3482">
        <w:rPr>
          <w:rFonts w:hint="eastAsia"/>
        </w:rPr>
        <w:t>（</w:t>
      </w:r>
      <w:r w:rsidRPr="00AC3482">
        <w:rPr>
          <w:rFonts w:hint="eastAsia"/>
        </w:rPr>
        <w:t>5</w:t>
      </w:r>
      <w:r w:rsidRPr="00AC3482">
        <w:rPr>
          <w:rFonts w:hint="eastAsia"/>
        </w:rPr>
        <w:t>）於取得稅號</w:t>
      </w:r>
      <w:proofErr w:type="spellStart"/>
      <w:r w:rsidRPr="00AC3482">
        <w:t>RFC</w:t>
      </w:r>
      <w:r w:rsidRPr="00AC3482">
        <w:rPr>
          <w:rFonts w:hint="eastAsia"/>
        </w:rPr>
        <w:t>兩個月內，向經濟部認可之企業商會</w:t>
      </w:r>
      <w:proofErr w:type="spellEnd"/>
      <w:r w:rsidRPr="00AC3482">
        <w:rPr>
          <w:rFonts w:hint="eastAsia"/>
          <w:lang w:eastAsia="zh-TW"/>
        </w:rPr>
        <w:t>辦理墨國企業資訊系統</w:t>
      </w:r>
      <w:r w:rsidRPr="00AC3482">
        <w:rPr>
          <w:lang w:eastAsia="zh-TW"/>
        </w:rPr>
        <w:t>SIEM</w:t>
      </w:r>
      <w:r w:rsidRPr="00AC3482">
        <w:rPr>
          <w:rFonts w:hint="eastAsia"/>
          <w:lang w:eastAsia="zh-TW"/>
        </w:rPr>
        <w:t>（</w:t>
      </w:r>
      <w:r w:rsidRPr="00AC3482">
        <w:rPr>
          <w:lang w:eastAsia="zh-TW"/>
        </w:rPr>
        <w:t xml:space="preserve">Sistema de </w:t>
      </w:r>
      <w:proofErr w:type="spellStart"/>
      <w:r w:rsidRPr="00AC3482">
        <w:rPr>
          <w:lang w:eastAsia="zh-TW"/>
        </w:rPr>
        <w:t>Informaci</w:t>
      </w:r>
      <w:r w:rsidRPr="00AC3482">
        <w:rPr>
          <w:lang w:eastAsia="zh-TW"/>
        </w:rPr>
        <w:t>ó</w:t>
      </w:r>
      <w:r w:rsidRPr="00AC3482">
        <w:rPr>
          <w:lang w:eastAsia="zh-TW"/>
        </w:rPr>
        <w:t>n</w:t>
      </w:r>
      <w:proofErr w:type="spellEnd"/>
      <w:r w:rsidRPr="00AC3482">
        <w:rPr>
          <w:lang w:eastAsia="zh-TW"/>
        </w:rPr>
        <w:t xml:space="preserve"> </w:t>
      </w:r>
      <w:proofErr w:type="spellStart"/>
      <w:r w:rsidRPr="00AC3482">
        <w:rPr>
          <w:lang w:eastAsia="zh-TW"/>
        </w:rPr>
        <w:t>Empresarial</w:t>
      </w:r>
      <w:proofErr w:type="spellEnd"/>
      <w:r w:rsidRPr="00AC3482">
        <w:rPr>
          <w:lang w:eastAsia="zh-TW"/>
        </w:rPr>
        <w:t xml:space="preserve"> </w:t>
      </w:r>
      <w:proofErr w:type="spellStart"/>
      <w:r w:rsidRPr="00AC3482">
        <w:rPr>
          <w:lang w:eastAsia="zh-TW"/>
        </w:rPr>
        <w:t>Mexicano</w:t>
      </w:r>
      <w:proofErr w:type="spellEnd"/>
      <w:r w:rsidRPr="00AC3482">
        <w:rPr>
          <w:rFonts w:hint="eastAsia"/>
          <w:lang w:eastAsia="zh-TW"/>
        </w:rPr>
        <w:t>）登記，費用因公司員工人數而異。</w:t>
      </w:r>
    </w:p>
    <w:p w14:paraId="7CD48009" w14:textId="24512760" w:rsidR="000643A9" w:rsidRPr="00AC3482" w:rsidRDefault="00555FAB" w:rsidP="00523219">
      <w:pPr>
        <w:pStyle w:val="12"/>
        <w:ind w:left="1772" w:hanging="591"/>
        <w:rPr>
          <w:lang w:eastAsia="zh-TW"/>
        </w:rPr>
      </w:pPr>
      <w:r w:rsidRPr="00AC3482">
        <w:rPr>
          <w:rFonts w:hint="eastAsia"/>
          <w:lang w:eastAsia="zh-TW"/>
        </w:rPr>
        <w:t>（</w:t>
      </w:r>
      <w:r w:rsidRPr="00AC3482">
        <w:rPr>
          <w:lang w:val="en-US" w:eastAsia="zh-TW"/>
        </w:rPr>
        <w:t>6</w:t>
      </w:r>
      <w:r w:rsidRPr="00AC3482">
        <w:rPr>
          <w:rFonts w:hint="eastAsia"/>
          <w:lang w:val="en-US" w:eastAsia="zh-TW"/>
        </w:rPr>
        <w:t>）</w:t>
      </w:r>
      <w:r w:rsidRPr="00AC3482">
        <w:rPr>
          <w:rFonts w:hint="eastAsia"/>
          <w:lang w:eastAsia="zh-TW"/>
        </w:rPr>
        <w:t>須向社會保險局（</w:t>
      </w:r>
      <w:r w:rsidRPr="00AC3482">
        <w:rPr>
          <w:lang w:eastAsia="zh-TW"/>
        </w:rPr>
        <w:t>IMSS</w:t>
      </w:r>
      <w:r w:rsidRPr="00AC3482">
        <w:rPr>
          <w:rFonts w:hint="eastAsia"/>
          <w:lang w:eastAsia="zh-TW"/>
        </w:rPr>
        <w:t>）、勞工住宅基金（</w:t>
      </w:r>
      <w:r w:rsidRPr="00AC3482">
        <w:rPr>
          <w:lang w:eastAsia="zh-TW"/>
        </w:rPr>
        <w:t>INFONAVIT</w:t>
      </w:r>
      <w:r w:rsidRPr="00AC3482">
        <w:rPr>
          <w:rFonts w:hint="eastAsia"/>
          <w:lang w:eastAsia="zh-TW"/>
        </w:rPr>
        <w:t>）等辦理登記</w:t>
      </w:r>
      <w:r w:rsidRPr="00AC3482">
        <w:rPr>
          <w:rFonts w:hint="eastAsia"/>
          <w:lang w:val="es-MX" w:eastAsia="zh-TW"/>
        </w:rPr>
        <w:t>，提供員工社會保險</w:t>
      </w:r>
      <w:r w:rsidRPr="00AC3482">
        <w:rPr>
          <w:rFonts w:hint="eastAsia"/>
          <w:lang w:eastAsia="zh-TW"/>
        </w:rPr>
        <w:t>。</w:t>
      </w:r>
    </w:p>
    <w:p w14:paraId="7CD4EC75" w14:textId="77777777" w:rsidR="00735C8B" w:rsidRPr="00AC3482" w:rsidRDefault="002B6B1E" w:rsidP="00523219">
      <w:pPr>
        <w:pStyle w:val="af2"/>
        <w:ind w:left="1417" w:hanging="472"/>
      </w:pPr>
      <w:r w:rsidRPr="00AC3482">
        <w:rPr>
          <w:rFonts w:hint="eastAsia"/>
        </w:rPr>
        <w:lastRenderedPageBreak/>
        <w:t>２、分公司（</w:t>
      </w:r>
      <w:r w:rsidRPr="00AC3482">
        <w:t>Branch</w:t>
      </w:r>
      <w:r w:rsidRPr="00AC3482">
        <w:rPr>
          <w:rFonts w:hint="eastAsia"/>
        </w:rPr>
        <w:t>）</w:t>
      </w:r>
      <w:r w:rsidR="00735C8B" w:rsidRPr="00AC3482">
        <w:rPr>
          <w:rFonts w:hint="eastAsia"/>
        </w:rPr>
        <w:t>/</w:t>
      </w:r>
      <w:r w:rsidRPr="00AC3482">
        <w:rPr>
          <w:rFonts w:hint="eastAsia"/>
        </w:rPr>
        <w:t>代表處（</w:t>
      </w:r>
      <w:r w:rsidRPr="00AC3482">
        <w:t>Representative Office</w:t>
      </w:r>
      <w:r w:rsidRPr="00AC3482">
        <w:rPr>
          <w:rFonts w:hint="eastAsia"/>
        </w:rPr>
        <w:t>）</w:t>
      </w:r>
      <w:r w:rsidR="00735C8B" w:rsidRPr="00AC3482">
        <w:rPr>
          <w:rFonts w:hint="eastAsia"/>
        </w:rPr>
        <w:t>及其設立程序</w:t>
      </w:r>
      <w:r w:rsidRPr="00AC3482">
        <w:rPr>
          <w:rFonts w:hint="eastAsia"/>
        </w:rPr>
        <w:t>：</w:t>
      </w:r>
    </w:p>
    <w:p w14:paraId="58604A1E" w14:textId="49426DD6" w:rsidR="002B6B1E" w:rsidRPr="00AC3482" w:rsidRDefault="00A6723E" w:rsidP="00523219">
      <w:pPr>
        <w:pStyle w:val="12"/>
        <w:ind w:left="1772" w:hanging="591"/>
        <w:rPr>
          <w:lang w:eastAsia="zh-TW"/>
        </w:rPr>
      </w:pPr>
      <w:r w:rsidRPr="00AC3482">
        <w:rPr>
          <w:rFonts w:asciiTheme="minorEastAsia" w:eastAsiaTheme="minorEastAsia" w:hAnsiTheme="minorEastAsia" w:hint="eastAsia"/>
          <w:lang w:eastAsia="zh-TW"/>
        </w:rPr>
        <w:t>（</w:t>
      </w:r>
      <w:r w:rsidR="00735C8B" w:rsidRPr="00AC3482">
        <w:rPr>
          <w:rFonts w:asciiTheme="minorEastAsia" w:eastAsiaTheme="minorEastAsia" w:hAnsiTheme="minorEastAsia" w:hint="eastAsia"/>
          <w:lang w:eastAsia="zh-TW"/>
        </w:rPr>
        <w:t>1</w:t>
      </w:r>
      <w:r w:rsidRPr="00AC3482">
        <w:rPr>
          <w:rFonts w:asciiTheme="minorEastAsia" w:eastAsiaTheme="minorEastAsia" w:hAnsiTheme="minorEastAsia" w:hint="eastAsia"/>
          <w:lang w:eastAsia="zh-TW"/>
        </w:rPr>
        <w:t>）</w:t>
      </w:r>
      <w:r w:rsidR="002B6B1E" w:rsidRPr="00AC3482">
        <w:rPr>
          <w:rFonts w:hint="eastAsia"/>
        </w:rPr>
        <w:t>僅須經濟部申請核准即可，因其不能執行商業交易行為，僅提供其母公司產品或服務之資訊及顧問服務，因此不必辦理公開商業登記（</w:t>
      </w:r>
      <w:r w:rsidR="002B6B1E" w:rsidRPr="00AC3482">
        <w:t>RPC</w:t>
      </w:r>
      <w:r w:rsidR="002B6B1E" w:rsidRPr="00AC3482">
        <w:rPr>
          <w:rFonts w:hint="eastAsia"/>
        </w:rPr>
        <w:t>），但須向</w:t>
      </w:r>
      <w:r w:rsidR="002B6B1E" w:rsidRPr="00AC3482">
        <w:rPr>
          <w:rFonts w:hint="eastAsia"/>
          <w:lang w:eastAsia="zh-TW"/>
        </w:rPr>
        <w:t>墨國稅局</w:t>
      </w:r>
      <w:r w:rsidR="002B6B1E" w:rsidRPr="00AC3482">
        <w:rPr>
          <w:rFonts w:hint="eastAsia"/>
        </w:rPr>
        <w:t>（</w:t>
      </w:r>
      <w:r w:rsidR="002B6B1E" w:rsidRPr="00AC3482">
        <w:t>SAT</w:t>
      </w:r>
      <w:r w:rsidR="002B6B1E" w:rsidRPr="00AC3482">
        <w:rPr>
          <w:rFonts w:hint="eastAsia"/>
        </w:rPr>
        <w:t>）登記申請</w:t>
      </w:r>
      <w:r w:rsidR="002B6B1E" w:rsidRPr="00AC3482">
        <w:rPr>
          <w:lang w:eastAsia="zh-TW"/>
        </w:rPr>
        <w:t>稅務登記</w:t>
      </w:r>
      <w:r w:rsidR="002B6B1E" w:rsidRPr="00AC3482">
        <w:rPr>
          <w:rFonts w:hint="eastAsia"/>
          <w:lang w:eastAsia="zh-TW"/>
        </w:rPr>
        <w:t>（</w:t>
      </w:r>
      <w:r w:rsidR="002B6B1E" w:rsidRPr="00AC3482">
        <w:t>RFC</w:t>
      </w:r>
      <w:r w:rsidR="002B6B1E" w:rsidRPr="00AC3482">
        <w:rPr>
          <w:rFonts w:hint="eastAsia"/>
          <w:lang w:eastAsia="zh-TW"/>
        </w:rPr>
        <w:t>）</w:t>
      </w:r>
      <w:r w:rsidR="002B6B1E" w:rsidRPr="00AC3482">
        <w:rPr>
          <w:rFonts w:hint="eastAsia"/>
        </w:rPr>
        <w:t>。</w:t>
      </w:r>
    </w:p>
    <w:p w14:paraId="7AED5B11" w14:textId="6818F55B" w:rsidR="002B6B1E" w:rsidRPr="00AC3482" w:rsidRDefault="00735C8B" w:rsidP="00523219">
      <w:pPr>
        <w:pStyle w:val="16"/>
        <w:rPr>
          <w:lang w:eastAsia="zh-TW"/>
        </w:rPr>
      </w:pPr>
      <w:r w:rsidRPr="00AC3482">
        <w:rPr>
          <w:rFonts w:hint="eastAsia"/>
          <w:lang w:eastAsia="zh-TW"/>
        </w:rPr>
        <w:t>上述各型態營運類別之比較表如次</w:t>
      </w:r>
      <w:r w:rsidR="002B6B1E" w:rsidRPr="00AC3482">
        <w:rPr>
          <w:rFonts w:hint="eastAsia"/>
          <w:lang w:eastAsia="ja-JP"/>
        </w:rPr>
        <w:t>：</w:t>
      </w:r>
    </w:p>
    <w:tbl>
      <w:tblPr>
        <w:tblW w:w="8472" w:type="dxa"/>
        <w:tblLayout w:type="fixed"/>
        <w:tblLook w:val="04A0" w:firstRow="1" w:lastRow="0" w:firstColumn="1" w:lastColumn="0" w:noHBand="0" w:noVBand="1"/>
      </w:tblPr>
      <w:tblGrid>
        <w:gridCol w:w="1843"/>
        <w:gridCol w:w="1918"/>
        <w:gridCol w:w="1162"/>
        <w:gridCol w:w="3549"/>
      </w:tblGrid>
      <w:tr w:rsidR="00AC3482" w:rsidRPr="00AC3482" w14:paraId="4CC0A8E9" w14:textId="77777777" w:rsidTr="00523219">
        <w:trPr>
          <w:tblHeader/>
        </w:trPr>
        <w:tc>
          <w:tcPr>
            <w:tcW w:w="1843" w:type="dxa"/>
            <w:tcBorders>
              <w:top w:val="single" w:sz="4" w:space="0" w:color="000000"/>
              <w:left w:val="single" w:sz="4" w:space="0" w:color="000000"/>
              <w:bottom w:val="single" w:sz="24" w:space="0" w:color="auto"/>
              <w:right w:val="single" w:sz="4" w:space="0" w:color="000000"/>
            </w:tcBorders>
            <w:shd w:val="clear" w:color="auto" w:fill="auto"/>
          </w:tcPr>
          <w:p w14:paraId="2083AD92" w14:textId="77777777" w:rsidR="002B6B1E" w:rsidRPr="00AC3482" w:rsidRDefault="002B6B1E" w:rsidP="0026253B">
            <w:pPr>
              <w:pStyle w:val="afd"/>
              <w:suppressAutoHyphens/>
              <w:rPr>
                <w:lang w:eastAsia="ja-JP"/>
              </w:rPr>
            </w:pPr>
            <w:r w:rsidRPr="00AC3482">
              <w:rPr>
                <w:rFonts w:hint="eastAsia"/>
                <w:lang w:eastAsia="ja-JP"/>
              </w:rPr>
              <w:t>公司型態</w:t>
            </w:r>
          </w:p>
        </w:tc>
        <w:tc>
          <w:tcPr>
            <w:tcW w:w="1918" w:type="dxa"/>
            <w:tcBorders>
              <w:top w:val="single" w:sz="4" w:space="0" w:color="000000"/>
              <w:left w:val="single" w:sz="4" w:space="0" w:color="000000"/>
              <w:bottom w:val="single" w:sz="24" w:space="0" w:color="auto"/>
              <w:right w:val="single" w:sz="4" w:space="0" w:color="000000"/>
            </w:tcBorders>
            <w:shd w:val="clear" w:color="auto" w:fill="auto"/>
          </w:tcPr>
          <w:p w14:paraId="76A682DE" w14:textId="77777777" w:rsidR="002B6B1E" w:rsidRPr="00AC3482" w:rsidRDefault="002B6B1E" w:rsidP="0026253B">
            <w:pPr>
              <w:pStyle w:val="afd"/>
              <w:suppressAutoHyphens/>
              <w:rPr>
                <w:lang w:eastAsia="ja-JP"/>
              </w:rPr>
            </w:pPr>
            <w:r w:rsidRPr="00AC3482">
              <w:rPr>
                <w:rFonts w:hint="eastAsia"/>
                <w:lang w:eastAsia="ja-JP"/>
              </w:rPr>
              <w:t>最低資本額</w:t>
            </w:r>
          </w:p>
        </w:tc>
        <w:tc>
          <w:tcPr>
            <w:tcW w:w="1162" w:type="dxa"/>
            <w:tcBorders>
              <w:top w:val="single" w:sz="4" w:space="0" w:color="000000"/>
              <w:left w:val="single" w:sz="4" w:space="0" w:color="000000"/>
              <w:bottom w:val="single" w:sz="24" w:space="0" w:color="auto"/>
              <w:right w:val="single" w:sz="4" w:space="0" w:color="000000"/>
            </w:tcBorders>
            <w:shd w:val="clear" w:color="auto" w:fill="auto"/>
          </w:tcPr>
          <w:p w14:paraId="6CF76DC4" w14:textId="77777777" w:rsidR="002B6B1E" w:rsidRPr="00AC3482" w:rsidRDefault="002B6B1E" w:rsidP="0026253B">
            <w:pPr>
              <w:pStyle w:val="afd"/>
              <w:suppressAutoHyphens/>
              <w:rPr>
                <w:lang w:eastAsia="ja-JP"/>
              </w:rPr>
            </w:pPr>
            <w:r w:rsidRPr="00AC3482">
              <w:rPr>
                <w:rFonts w:hint="eastAsia"/>
                <w:lang w:eastAsia="ja-JP"/>
              </w:rPr>
              <w:t>股東人數</w:t>
            </w:r>
          </w:p>
        </w:tc>
        <w:tc>
          <w:tcPr>
            <w:tcW w:w="3549" w:type="dxa"/>
            <w:tcBorders>
              <w:top w:val="single" w:sz="4" w:space="0" w:color="000000"/>
              <w:left w:val="single" w:sz="4" w:space="0" w:color="000000"/>
              <w:bottom w:val="single" w:sz="24" w:space="0" w:color="auto"/>
              <w:right w:val="single" w:sz="4" w:space="0" w:color="000000"/>
            </w:tcBorders>
            <w:shd w:val="clear" w:color="auto" w:fill="auto"/>
          </w:tcPr>
          <w:p w14:paraId="6B3AE06D" w14:textId="77777777" w:rsidR="002B6B1E" w:rsidRPr="00AC3482" w:rsidRDefault="002B6B1E" w:rsidP="0026253B">
            <w:pPr>
              <w:pStyle w:val="afd"/>
              <w:suppressAutoHyphens/>
              <w:rPr>
                <w:lang w:eastAsia="ja-JP"/>
              </w:rPr>
            </w:pPr>
            <w:r w:rsidRPr="00AC3482">
              <w:rPr>
                <w:rFonts w:hint="eastAsia"/>
                <w:lang w:eastAsia="ja-JP"/>
              </w:rPr>
              <w:t>說明</w:t>
            </w:r>
          </w:p>
        </w:tc>
      </w:tr>
      <w:tr w:rsidR="00AC3482" w:rsidRPr="00AC3482" w14:paraId="0EF0779F" w14:textId="77777777" w:rsidTr="00523219">
        <w:tc>
          <w:tcPr>
            <w:tcW w:w="1843" w:type="dxa"/>
            <w:tcBorders>
              <w:top w:val="single" w:sz="24" w:space="0" w:color="auto"/>
              <w:left w:val="single" w:sz="4" w:space="0" w:color="000000"/>
              <w:bottom w:val="single" w:sz="4" w:space="0" w:color="000000"/>
              <w:right w:val="single" w:sz="4" w:space="0" w:color="000000"/>
            </w:tcBorders>
            <w:shd w:val="clear" w:color="auto" w:fill="auto"/>
          </w:tcPr>
          <w:p w14:paraId="161CE177" w14:textId="77777777" w:rsidR="002B6B1E" w:rsidRPr="00AC3482" w:rsidRDefault="002B6B1E" w:rsidP="0026253B">
            <w:pPr>
              <w:pStyle w:val="afd"/>
              <w:suppressAutoHyphens/>
              <w:rPr>
                <w:lang w:eastAsia="zh-TW"/>
              </w:rPr>
            </w:pPr>
            <w:r w:rsidRPr="00AC3482">
              <w:rPr>
                <w:rFonts w:hint="eastAsia"/>
                <w:lang w:eastAsia="zh-TW"/>
              </w:rPr>
              <w:t>子</w:t>
            </w:r>
            <w:r w:rsidRPr="00AC3482">
              <w:rPr>
                <w:rFonts w:hint="eastAsia"/>
                <w:lang w:eastAsia="ja-JP"/>
              </w:rPr>
              <w:t>公司</w:t>
            </w:r>
            <w:r w:rsidRPr="00AC3482">
              <w:rPr>
                <w:rFonts w:hint="eastAsia"/>
                <w:lang w:eastAsia="zh-TW"/>
              </w:rPr>
              <w:t>（</w:t>
            </w:r>
            <w:r w:rsidRPr="00AC3482">
              <w:rPr>
                <w:lang w:eastAsia="ja-JP"/>
              </w:rPr>
              <w:t>Subsidiary</w:t>
            </w:r>
            <w:r w:rsidRPr="00AC3482">
              <w:rPr>
                <w:rFonts w:hint="eastAsia"/>
                <w:lang w:eastAsia="zh-TW"/>
              </w:rPr>
              <w:t>）</w:t>
            </w:r>
          </w:p>
        </w:tc>
        <w:tc>
          <w:tcPr>
            <w:tcW w:w="6629" w:type="dxa"/>
            <w:gridSpan w:val="3"/>
            <w:tcBorders>
              <w:top w:val="single" w:sz="4" w:space="0" w:color="000000"/>
              <w:left w:val="single" w:sz="4" w:space="0" w:color="000000"/>
              <w:bottom w:val="single" w:sz="4" w:space="0" w:color="000000"/>
              <w:right w:val="single" w:sz="4" w:space="0" w:color="000000"/>
            </w:tcBorders>
            <w:shd w:val="clear" w:color="auto" w:fill="auto"/>
          </w:tcPr>
          <w:p w14:paraId="6D025E81" w14:textId="77777777" w:rsidR="002B6B1E" w:rsidRPr="00AC3482" w:rsidRDefault="002B6B1E" w:rsidP="0026253B">
            <w:pPr>
              <w:suppressAutoHyphens/>
              <w:ind w:left="83" w:firstLineChars="0" w:firstLine="0"/>
              <w:rPr>
                <w:rFonts w:eastAsia="MS Mincho"/>
                <w:lang w:eastAsia="ja-JP"/>
              </w:rPr>
            </w:pPr>
            <w:r w:rsidRPr="00AC3482">
              <w:rPr>
                <w:rFonts w:hint="eastAsia"/>
                <w:lang w:eastAsia="zh-TW"/>
              </w:rPr>
              <w:t>-</w:t>
            </w:r>
            <w:r w:rsidRPr="00AC3482">
              <w:rPr>
                <w:rFonts w:hint="eastAsia"/>
                <w:lang w:eastAsia="ja-JP"/>
              </w:rPr>
              <w:t>獨立法人</w:t>
            </w:r>
          </w:p>
        </w:tc>
      </w:tr>
      <w:tr w:rsidR="00AC3482" w:rsidRPr="00AC3482" w14:paraId="0406BBB6"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29D2DF" w14:textId="77777777" w:rsidR="002B6B1E" w:rsidRPr="00AC3482" w:rsidRDefault="00B74BC0" w:rsidP="0026253B">
            <w:pPr>
              <w:suppressAutoHyphens/>
              <w:ind w:firstLineChars="0" w:firstLine="0"/>
              <w:rPr>
                <w:lang w:eastAsia="ja-JP"/>
              </w:rPr>
            </w:pPr>
            <w:hyperlink r:id="rId27">
              <w:r w:rsidR="002B6B1E" w:rsidRPr="00AC3482">
                <w:rPr>
                  <w:lang w:eastAsia="ja-JP"/>
                </w:rPr>
                <w:t>S.A.</w:t>
              </w:r>
            </w:hyperlink>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718B931E" w14:textId="77777777" w:rsidR="002B6B1E" w:rsidRPr="00AC3482" w:rsidRDefault="002B6B1E" w:rsidP="0026253B">
            <w:pPr>
              <w:suppressAutoHyphens/>
              <w:ind w:firstLineChars="0" w:firstLine="0"/>
              <w:rPr>
                <w:lang w:eastAsia="ja-JP"/>
              </w:rPr>
            </w:pPr>
            <w:r w:rsidRPr="00AC3482">
              <w:rPr>
                <w:rFonts w:hint="eastAsia"/>
                <w:lang w:eastAsia="ja-JP"/>
              </w:rPr>
              <w:t>法律無規定最低資本額</w:t>
            </w:r>
            <w:r w:rsidRPr="00AC3482">
              <w:rPr>
                <w:rFonts w:hint="eastAsia"/>
                <w:lang w:eastAsia="zh-TW"/>
              </w:rPr>
              <w:t>，由股東自行約定</w:t>
            </w:r>
            <w:r w:rsidRPr="00AC3482">
              <w:rPr>
                <w:rFonts w:hint="eastAsia"/>
                <w:lang w:eastAsia="ja-JP"/>
              </w:rPr>
              <w:t>，但成立時須</w:t>
            </w:r>
            <w:r w:rsidRPr="00AC3482">
              <w:rPr>
                <w:rFonts w:hint="eastAsia"/>
                <w:lang w:eastAsia="zh-TW"/>
              </w:rPr>
              <w:t>提供</w:t>
            </w:r>
            <w:r w:rsidRPr="00AC3482">
              <w:rPr>
                <w:rFonts w:hint="eastAsia"/>
                <w:lang w:eastAsia="ja-JP"/>
              </w:rPr>
              <w:t>至少</w:t>
            </w:r>
            <w:r w:rsidRPr="00AC3482">
              <w:rPr>
                <w:lang w:eastAsia="ja-JP"/>
              </w:rPr>
              <w:t>20%</w:t>
            </w:r>
            <w:r w:rsidRPr="00AC3482">
              <w:rPr>
                <w:rFonts w:hint="eastAsia"/>
                <w:lang w:eastAsia="ja-JP"/>
              </w:rPr>
              <w:t>資本額</w:t>
            </w:r>
            <w:r w:rsidRPr="00AC3482">
              <w:rPr>
                <w:rFonts w:hint="eastAsia"/>
                <w:lang w:eastAsia="zh-TW"/>
              </w:rPr>
              <w:t>之現金證明</w:t>
            </w:r>
            <w:r w:rsidRPr="00AC3482">
              <w:rPr>
                <w:rFonts w:hint="eastAsia"/>
                <w:lang w:eastAsia="ja-JP"/>
              </w:rPr>
              <w:t>。（第</w:t>
            </w:r>
            <w:r w:rsidRPr="00AC3482">
              <w:rPr>
                <w:lang w:eastAsia="ja-JP"/>
              </w:rPr>
              <w:t>89.</w:t>
            </w:r>
            <w:r w:rsidRPr="00AC3482">
              <w:rPr>
                <w:rFonts w:hint="eastAsia"/>
                <w:lang w:eastAsia="zh-TW"/>
              </w:rPr>
              <w:t>I</w:t>
            </w:r>
            <w:r w:rsidRPr="00AC3482">
              <w:rPr>
                <w:lang w:eastAsia="zh-TW"/>
              </w:rPr>
              <w:t>I</w:t>
            </w:r>
            <w:r w:rsidRPr="00AC3482">
              <w:rPr>
                <w:rFonts w:hint="eastAsia"/>
                <w:lang w:eastAsia="zh-TW"/>
              </w:rPr>
              <w:t>、</w:t>
            </w:r>
            <w:r w:rsidRPr="00AC3482">
              <w:rPr>
                <w:rFonts w:hint="eastAsia"/>
                <w:lang w:eastAsia="zh-TW"/>
              </w:rPr>
              <w:t>III</w:t>
            </w:r>
            <w:r w:rsidRPr="00AC3482">
              <w:rPr>
                <w:rFonts w:hint="eastAsia"/>
                <w:lang w:eastAsia="ja-JP"/>
              </w:rPr>
              <w:t>條）</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297EB80" w14:textId="77777777" w:rsidR="002B6B1E" w:rsidRPr="00AC3482" w:rsidRDefault="002B6B1E" w:rsidP="0026253B">
            <w:pPr>
              <w:suppressAutoHyphens/>
              <w:ind w:firstLineChars="0" w:firstLine="0"/>
              <w:rPr>
                <w:lang w:eastAsia="zh-TW"/>
              </w:rPr>
            </w:pPr>
            <w:r w:rsidRPr="00AC3482">
              <w:rPr>
                <w:rFonts w:hint="eastAsia"/>
                <w:lang w:eastAsia="ja-JP"/>
              </w:rPr>
              <w:t>至少</w:t>
            </w:r>
            <w:r w:rsidRPr="00AC3482">
              <w:rPr>
                <w:lang w:eastAsia="ja-JP"/>
              </w:rPr>
              <w:t>2</w:t>
            </w:r>
            <w:r w:rsidRPr="00AC3482">
              <w:rPr>
                <w:rFonts w:hint="eastAsia"/>
                <w:lang w:eastAsia="ja-JP"/>
              </w:rPr>
              <w:t>人（第</w:t>
            </w:r>
            <w:r w:rsidRPr="00AC3482">
              <w:rPr>
                <w:lang w:eastAsia="ja-JP"/>
              </w:rPr>
              <w:t>89</w:t>
            </w:r>
            <w:r w:rsidRPr="00AC3482">
              <w:rPr>
                <w:rFonts w:hint="eastAsia"/>
                <w:lang w:eastAsia="ja-JP"/>
              </w:rPr>
              <w:t>條）</w:t>
            </w:r>
            <w:r w:rsidRPr="00AC3482">
              <w:rPr>
                <w:rFonts w:hint="eastAsia"/>
                <w:lang w:eastAsia="zh-TW"/>
              </w:rPr>
              <w:t>可以是自然人或法人</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9323BE1"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為墨國最常見之公司型態</w:t>
            </w:r>
          </w:p>
          <w:p w14:paraId="47301149"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類似我國之「股份有限公司」</w:t>
            </w:r>
          </w:p>
          <w:p w14:paraId="1A14029A"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股東僅就出資部分負責</w:t>
            </w:r>
          </w:p>
          <w:p w14:paraId="0CB482B3"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需有外聘會計師稽核</w:t>
            </w:r>
          </w:p>
        </w:tc>
      </w:tr>
      <w:tr w:rsidR="00AC3482" w:rsidRPr="00AC3482" w14:paraId="697A8BE8"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5BEED1" w14:textId="77777777" w:rsidR="002B6B1E" w:rsidRPr="00AC3482" w:rsidRDefault="002B6B1E" w:rsidP="0026253B">
            <w:pPr>
              <w:suppressAutoHyphens/>
              <w:ind w:firstLineChars="0" w:firstLine="0"/>
              <w:rPr>
                <w:lang w:eastAsia="ja-JP"/>
              </w:rPr>
            </w:pPr>
            <w:r w:rsidRPr="00AC3482">
              <w:rPr>
                <w:lang w:eastAsia="ja-JP"/>
              </w:rPr>
              <w:t>S.A. De C.V.</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0EE57629" w14:textId="77777777" w:rsidR="002B6B1E" w:rsidRPr="00AC3482" w:rsidRDefault="002B6B1E" w:rsidP="0026253B">
            <w:pPr>
              <w:suppressAutoHyphens/>
              <w:ind w:firstLineChars="0" w:firstLine="0"/>
              <w:rPr>
                <w:lang w:eastAsia="ja-JP"/>
              </w:rPr>
            </w:pPr>
            <w:r w:rsidRPr="00AC3482">
              <w:rPr>
                <w:rFonts w:eastAsiaTheme="minorEastAsia" w:hint="eastAsia"/>
                <w:lang w:eastAsia="zh-TW"/>
              </w:rPr>
              <w:t>同上</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3F2B925" w14:textId="77777777" w:rsidR="002B6B1E" w:rsidRPr="00AC3482" w:rsidRDefault="002B6B1E" w:rsidP="0026253B">
            <w:pPr>
              <w:suppressAutoHyphens/>
              <w:ind w:firstLineChars="0" w:firstLine="0"/>
              <w:rPr>
                <w:lang w:eastAsia="ja-JP"/>
              </w:rPr>
            </w:pPr>
            <w:r w:rsidRPr="00AC3482">
              <w:rPr>
                <w:rFonts w:hint="eastAsia"/>
                <w:lang w:eastAsia="ja-JP"/>
              </w:rPr>
              <w:t>至少</w:t>
            </w:r>
            <w:r w:rsidRPr="00AC3482">
              <w:rPr>
                <w:lang w:eastAsia="ja-JP"/>
              </w:rPr>
              <w:t>2</w:t>
            </w:r>
            <w:r w:rsidRPr="00AC3482">
              <w:rPr>
                <w:rFonts w:hint="eastAsia"/>
                <w:lang w:eastAsia="ja-JP"/>
              </w:rPr>
              <w:t>人</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1B58766" w14:textId="77777777" w:rsidR="002B6B1E" w:rsidRPr="00AC3482" w:rsidRDefault="002B6B1E" w:rsidP="0026253B">
            <w:pPr>
              <w:suppressAutoHyphens/>
              <w:ind w:left="114" w:firstLineChars="0" w:firstLine="0"/>
              <w:rPr>
                <w:rFonts w:eastAsia="MS Mincho"/>
                <w:lang w:eastAsia="ja-JP"/>
              </w:rPr>
            </w:pPr>
            <w:r w:rsidRPr="00AC3482">
              <w:rPr>
                <w:lang w:eastAsia="ja-JP"/>
              </w:rPr>
              <w:t>-</w:t>
            </w:r>
            <w:r w:rsidRPr="00AC3482">
              <w:rPr>
                <w:rFonts w:hint="eastAsia"/>
                <w:lang w:eastAsia="ja-JP"/>
              </w:rPr>
              <w:t>外資最常用的法律實體類型</w:t>
            </w:r>
          </w:p>
          <w:p w14:paraId="0C182E6C" w14:textId="77777777" w:rsidR="002B6B1E" w:rsidRPr="00AC3482" w:rsidRDefault="002B6B1E" w:rsidP="0026253B">
            <w:pPr>
              <w:suppressAutoHyphens/>
              <w:ind w:left="114" w:firstLineChars="0" w:firstLine="0"/>
              <w:rPr>
                <w:lang w:eastAsia="ja-JP"/>
              </w:rPr>
            </w:pPr>
            <w:r w:rsidRPr="00AC3482">
              <w:rPr>
                <w:lang w:eastAsia="ja-JP"/>
              </w:rPr>
              <w:t>-S.A.</w:t>
            </w:r>
            <w:r w:rsidRPr="00AC3482">
              <w:rPr>
                <w:rFonts w:hint="eastAsia"/>
                <w:lang w:eastAsia="ja-JP"/>
              </w:rPr>
              <w:t>與</w:t>
            </w:r>
            <w:r w:rsidRPr="00AC3482">
              <w:rPr>
                <w:lang w:eastAsia="ja-JP"/>
              </w:rPr>
              <w:t>S.A. De C.V.</w:t>
            </w:r>
            <w:r w:rsidRPr="00AC3482">
              <w:rPr>
                <w:rFonts w:hint="eastAsia"/>
                <w:lang w:eastAsia="ja-JP"/>
              </w:rPr>
              <w:t>唯一區別是</w:t>
            </w:r>
            <w:r w:rsidRPr="00AC3482">
              <w:rPr>
                <w:lang w:eastAsia="ja-JP"/>
              </w:rPr>
              <w:t>S.A. De C.V.</w:t>
            </w:r>
            <w:r w:rsidRPr="00AC3482">
              <w:rPr>
                <w:rFonts w:hint="eastAsia"/>
                <w:lang w:eastAsia="ja-JP"/>
              </w:rPr>
              <w:t>資本可變</w:t>
            </w:r>
            <w:r w:rsidRPr="00AC3482">
              <w:rPr>
                <w:rFonts w:hint="eastAsia"/>
                <w:lang w:eastAsia="zh-TW"/>
              </w:rPr>
              <w:t>動</w:t>
            </w:r>
            <w:r w:rsidRPr="00AC3482">
              <w:rPr>
                <w:rFonts w:hint="eastAsia"/>
                <w:lang w:eastAsia="ja-JP"/>
              </w:rPr>
              <w:t>不受限制</w:t>
            </w:r>
            <w:r w:rsidRPr="00AC3482">
              <w:rPr>
                <w:rFonts w:hint="eastAsia"/>
                <w:lang w:eastAsia="zh-TW"/>
              </w:rPr>
              <w:t>，</w:t>
            </w:r>
            <w:r w:rsidRPr="00AC3482">
              <w:rPr>
                <w:rFonts w:hint="eastAsia"/>
                <w:lang w:eastAsia="ja-JP"/>
              </w:rPr>
              <w:t>在符合最低資本額規定下，只要章程明定可辦理增減資，無須修改章程</w:t>
            </w:r>
            <w:r w:rsidRPr="00AC3482">
              <w:rPr>
                <w:rFonts w:hint="eastAsia"/>
                <w:lang w:eastAsia="zh-TW"/>
              </w:rPr>
              <w:t>，</w:t>
            </w:r>
            <w:r w:rsidRPr="00AC3482">
              <w:rPr>
                <w:rFonts w:hint="eastAsia"/>
                <w:lang w:eastAsia="ja-JP"/>
              </w:rPr>
              <w:t>經股東大會通過辦理即可</w:t>
            </w:r>
            <w:r w:rsidRPr="00AC3482">
              <w:rPr>
                <w:rFonts w:hint="eastAsia"/>
                <w:lang w:eastAsia="zh-TW"/>
              </w:rPr>
              <w:t>，亦不需</w:t>
            </w:r>
            <w:r w:rsidRPr="00AC3482">
              <w:rPr>
                <w:rFonts w:hint="eastAsia"/>
                <w:lang w:eastAsia="ja-JP"/>
              </w:rPr>
              <w:t>公證認證</w:t>
            </w:r>
            <w:r w:rsidRPr="00AC3482">
              <w:rPr>
                <w:rFonts w:hint="eastAsia"/>
                <w:lang w:eastAsia="zh-TW"/>
              </w:rPr>
              <w:t>。</w:t>
            </w:r>
            <w:r w:rsidRPr="00AC3482">
              <w:rPr>
                <w:rFonts w:hint="eastAsia"/>
                <w:lang w:eastAsia="ja-JP"/>
              </w:rPr>
              <w:t>（第</w:t>
            </w:r>
            <w:r w:rsidRPr="00AC3482">
              <w:rPr>
                <w:lang w:eastAsia="ja-JP"/>
              </w:rPr>
              <w:t>216</w:t>
            </w:r>
            <w:r w:rsidRPr="00AC3482">
              <w:rPr>
                <w:rFonts w:hint="eastAsia"/>
                <w:lang w:eastAsia="zh-TW"/>
              </w:rPr>
              <w:t>、</w:t>
            </w:r>
            <w:r w:rsidRPr="00AC3482">
              <w:rPr>
                <w:rFonts w:hint="eastAsia"/>
                <w:lang w:eastAsia="zh-TW"/>
              </w:rPr>
              <w:t>217</w:t>
            </w:r>
            <w:r w:rsidRPr="00AC3482">
              <w:rPr>
                <w:rFonts w:hint="eastAsia"/>
                <w:lang w:eastAsia="ja-JP"/>
              </w:rPr>
              <w:t>條）</w:t>
            </w:r>
          </w:p>
          <w:p w14:paraId="16B99AF6" w14:textId="77777777" w:rsidR="002B6B1E" w:rsidRPr="00AC3482" w:rsidRDefault="002B6B1E" w:rsidP="0026253B">
            <w:pPr>
              <w:suppressAutoHyphens/>
              <w:ind w:left="83" w:firstLineChars="0" w:firstLine="0"/>
              <w:rPr>
                <w:lang w:eastAsia="zh-TW"/>
              </w:rPr>
            </w:pPr>
            <w:r w:rsidRPr="00AC3482">
              <w:rPr>
                <w:lang w:eastAsia="ja-JP"/>
              </w:rPr>
              <w:lastRenderedPageBreak/>
              <w:t>-</w:t>
            </w:r>
            <w:r w:rsidRPr="00AC3482">
              <w:rPr>
                <w:rFonts w:hint="eastAsia"/>
                <w:lang w:eastAsia="ja-JP"/>
              </w:rPr>
              <w:t>餘皆同</w:t>
            </w:r>
            <w:r w:rsidRPr="00AC3482">
              <w:rPr>
                <w:rFonts w:hint="eastAsia"/>
                <w:lang w:eastAsia="zh-TW"/>
              </w:rPr>
              <w:t>S.A.</w:t>
            </w:r>
          </w:p>
        </w:tc>
      </w:tr>
      <w:tr w:rsidR="00AC3482" w:rsidRPr="00AC3482" w14:paraId="1558F174"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563A7F" w14:textId="77777777" w:rsidR="002B6B1E" w:rsidRPr="00AC3482" w:rsidRDefault="002B6B1E" w:rsidP="0026253B">
            <w:pPr>
              <w:suppressAutoHyphens/>
              <w:ind w:firstLineChars="0" w:firstLine="0"/>
              <w:rPr>
                <w:lang w:eastAsia="ja-JP"/>
              </w:rPr>
            </w:pPr>
            <w:r w:rsidRPr="00AC3482">
              <w:rPr>
                <w:lang w:eastAsia="ja-JP"/>
              </w:rPr>
              <w:lastRenderedPageBreak/>
              <w:t>S. De R.L.</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100ECD3E" w14:textId="77777777" w:rsidR="002B6B1E" w:rsidRPr="00AC3482" w:rsidRDefault="002B6B1E" w:rsidP="0026253B">
            <w:pPr>
              <w:suppressAutoHyphens/>
              <w:ind w:firstLineChars="0" w:firstLine="0"/>
              <w:rPr>
                <w:lang w:eastAsia="ja-JP"/>
              </w:rPr>
            </w:pPr>
            <w:r w:rsidRPr="00AC3482">
              <w:rPr>
                <w:rFonts w:hint="eastAsia"/>
                <w:lang w:eastAsia="ja-JP"/>
              </w:rPr>
              <w:t>法律無規定最低資本額，但</w:t>
            </w:r>
            <w:r w:rsidRPr="00AC3482">
              <w:rPr>
                <w:rFonts w:hint="eastAsia"/>
                <w:lang w:eastAsia="zh-TW"/>
              </w:rPr>
              <w:t>股東於</w:t>
            </w:r>
            <w:r w:rsidRPr="00AC3482">
              <w:rPr>
                <w:rFonts w:hint="eastAsia"/>
                <w:lang w:eastAsia="ja-JP"/>
              </w:rPr>
              <w:t>成立時須</w:t>
            </w:r>
            <w:r w:rsidRPr="00AC3482">
              <w:rPr>
                <w:rFonts w:hint="eastAsia"/>
                <w:lang w:eastAsia="zh-TW"/>
              </w:rPr>
              <w:t>提出所擁有股份之</w:t>
            </w:r>
            <w:r w:rsidRPr="00AC3482">
              <w:rPr>
                <w:lang w:eastAsia="ja-JP"/>
              </w:rPr>
              <w:t>50%</w:t>
            </w:r>
            <w:r w:rsidRPr="00AC3482">
              <w:rPr>
                <w:rFonts w:hint="eastAsia"/>
                <w:lang w:eastAsia="zh-TW"/>
              </w:rPr>
              <w:t>以上現金證明</w:t>
            </w:r>
            <w:r w:rsidRPr="00AC3482">
              <w:rPr>
                <w:rFonts w:hint="eastAsia"/>
                <w:lang w:eastAsia="ja-JP"/>
              </w:rPr>
              <w:t>。（第</w:t>
            </w:r>
            <w:r w:rsidRPr="00AC3482">
              <w:rPr>
                <w:lang w:eastAsia="ja-JP"/>
              </w:rPr>
              <w:t>64</w:t>
            </w:r>
            <w:r w:rsidRPr="00AC3482">
              <w:rPr>
                <w:rFonts w:hint="eastAsia"/>
                <w:lang w:eastAsia="ja-JP"/>
              </w:rPr>
              <w:t>條）</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22E4725B" w14:textId="77777777" w:rsidR="002B6B1E" w:rsidRPr="00AC3482" w:rsidRDefault="002B6B1E" w:rsidP="0026253B">
            <w:pPr>
              <w:suppressAutoHyphens/>
              <w:ind w:firstLineChars="0" w:firstLine="0"/>
              <w:jc w:val="left"/>
              <w:rPr>
                <w:lang w:eastAsia="ja-JP"/>
              </w:rPr>
            </w:pPr>
            <w:r w:rsidRPr="00AC3482">
              <w:rPr>
                <w:rFonts w:hint="eastAsia"/>
                <w:lang w:eastAsia="ja-JP"/>
              </w:rPr>
              <w:t>至少</w:t>
            </w:r>
            <w:r w:rsidRPr="00AC3482">
              <w:rPr>
                <w:lang w:eastAsia="ja-JP"/>
              </w:rPr>
              <w:t>2</w:t>
            </w:r>
            <w:r w:rsidRPr="00AC3482">
              <w:rPr>
                <w:rFonts w:hint="eastAsia"/>
                <w:lang w:eastAsia="ja-JP"/>
              </w:rPr>
              <w:t>人，至多</w:t>
            </w:r>
            <w:r w:rsidRPr="00AC3482">
              <w:rPr>
                <w:lang w:eastAsia="ja-JP"/>
              </w:rPr>
              <w:t>50</w:t>
            </w:r>
            <w:r w:rsidRPr="00AC3482">
              <w:rPr>
                <w:rFonts w:hint="eastAsia"/>
                <w:lang w:eastAsia="ja-JP"/>
              </w:rPr>
              <w:t>人（第</w:t>
            </w:r>
            <w:r w:rsidRPr="00AC3482">
              <w:rPr>
                <w:lang w:eastAsia="ja-JP"/>
              </w:rPr>
              <w:t>61</w:t>
            </w:r>
            <w:r w:rsidRPr="00AC3482">
              <w:rPr>
                <w:rFonts w:hint="eastAsia"/>
                <w:lang w:eastAsia="ja-JP"/>
              </w:rPr>
              <w:t>條）</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103D4B1"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類似我國之「有限公司」</w:t>
            </w:r>
          </w:p>
          <w:p w14:paraId="7B0356A6"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股東僅就出資部分負責</w:t>
            </w:r>
          </w:p>
          <w:p w14:paraId="4A202207"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在符合最低資本額規定下，容許增減資</w:t>
            </w:r>
          </w:p>
          <w:p w14:paraId="4DC64CF8"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無需外聘會計稽核</w:t>
            </w:r>
          </w:p>
          <w:p w14:paraId="4B83AB8C"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較上二類公司減少許多法律要求</w:t>
            </w:r>
          </w:p>
        </w:tc>
      </w:tr>
      <w:tr w:rsidR="00AC3482" w:rsidRPr="00AC3482" w14:paraId="0E5B2E88" w14:textId="77777777" w:rsidTr="00523219">
        <w:tc>
          <w:tcPr>
            <w:tcW w:w="1843" w:type="dxa"/>
            <w:tcBorders>
              <w:top w:val="single" w:sz="4" w:space="0" w:color="000000"/>
              <w:left w:val="single" w:sz="4" w:space="0" w:color="000000"/>
              <w:bottom w:val="thickThinSmallGap" w:sz="24" w:space="0" w:color="000000"/>
              <w:right w:val="single" w:sz="4" w:space="0" w:color="000000"/>
            </w:tcBorders>
            <w:shd w:val="clear" w:color="auto" w:fill="auto"/>
          </w:tcPr>
          <w:p w14:paraId="1033AF95" w14:textId="77777777" w:rsidR="002B6B1E" w:rsidRPr="00AC3482" w:rsidRDefault="002B6B1E" w:rsidP="0026253B">
            <w:pPr>
              <w:suppressAutoHyphens/>
              <w:ind w:firstLineChars="0" w:firstLine="0"/>
              <w:rPr>
                <w:lang w:eastAsia="ja-JP"/>
              </w:rPr>
            </w:pPr>
            <w:r w:rsidRPr="00AC3482">
              <w:rPr>
                <w:lang w:eastAsia="ja-JP"/>
              </w:rPr>
              <w:t>S.C</w:t>
            </w:r>
          </w:p>
        </w:tc>
        <w:tc>
          <w:tcPr>
            <w:tcW w:w="1918" w:type="dxa"/>
            <w:tcBorders>
              <w:top w:val="single" w:sz="4" w:space="0" w:color="000000"/>
              <w:left w:val="single" w:sz="4" w:space="0" w:color="000000"/>
              <w:bottom w:val="thickThinSmallGap" w:sz="24" w:space="0" w:color="000000"/>
              <w:right w:val="single" w:sz="4" w:space="0" w:color="000000"/>
            </w:tcBorders>
            <w:shd w:val="clear" w:color="auto" w:fill="auto"/>
          </w:tcPr>
          <w:p w14:paraId="29E3A2B3" w14:textId="77777777" w:rsidR="002B6B1E" w:rsidRPr="00AC3482" w:rsidRDefault="002B6B1E" w:rsidP="0026253B">
            <w:pPr>
              <w:suppressAutoHyphens/>
              <w:ind w:firstLineChars="0" w:firstLine="0"/>
              <w:rPr>
                <w:lang w:eastAsia="ja-JP"/>
              </w:rPr>
            </w:pPr>
            <w:r w:rsidRPr="00AC3482">
              <w:rPr>
                <w:rFonts w:hint="eastAsia"/>
                <w:lang w:eastAsia="ja-JP"/>
              </w:rPr>
              <w:t>無限制</w:t>
            </w:r>
          </w:p>
        </w:tc>
        <w:tc>
          <w:tcPr>
            <w:tcW w:w="1162" w:type="dxa"/>
            <w:tcBorders>
              <w:top w:val="single" w:sz="4" w:space="0" w:color="000000"/>
              <w:left w:val="single" w:sz="4" w:space="0" w:color="000000"/>
              <w:bottom w:val="thickThinSmallGap" w:sz="24" w:space="0" w:color="000000"/>
              <w:right w:val="single" w:sz="4" w:space="0" w:color="000000"/>
            </w:tcBorders>
            <w:shd w:val="clear" w:color="auto" w:fill="auto"/>
          </w:tcPr>
          <w:p w14:paraId="1CE57004" w14:textId="77777777" w:rsidR="002B6B1E" w:rsidRPr="00AC3482" w:rsidRDefault="002B6B1E" w:rsidP="0026253B">
            <w:pPr>
              <w:suppressAutoHyphens/>
              <w:ind w:firstLineChars="0" w:firstLine="0"/>
              <w:rPr>
                <w:lang w:eastAsia="ja-JP"/>
              </w:rPr>
            </w:pPr>
          </w:p>
        </w:tc>
        <w:tc>
          <w:tcPr>
            <w:tcW w:w="3549" w:type="dxa"/>
            <w:tcBorders>
              <w:top w:val="single" w:sz="4" w:space="0" w:color="000000"/>
              <w:left w:val="single" w:sz="4" w:space="0" w:color="000000"/>
              <w:bottom w:val="thickThinSmallGap" w:sz="24" w:space="0" w:color="000000"/>
              <w:right w:val="single" w:sz="4" w:space="0" w:color="000000"/>
            </w:tcBorders>
            <w:shd w:val="clear" w:color="auto" w:fill="auto"/>
          </w:tcPr>
          <w:p w14:paraId="29070BC4" w14:textId="77777777" w:rsidR="002B6B1E" w:rsidRPr="00AC3482" w:rsidRDefault="002B6B1E" w:rsidP="0026253B">
            <w:pPr>
              <w:suppressAutoHyphens/>
              <w:ind w:left="83" w:firstLineChars="0" w:firstLine="0"/>
              <w:rPr>
                <w:lang w:eastAsia="zh-TW"/>
              </w:rPr>
            </w:pPr>
            <w:r w:rsidRPr="00AC3482">
              <w:rPr>
                <w:lang w:eastAsia="ja-JP"/>
              </w:rPr>
              <w:t>-</w:t>
            </w:r>
            <w:r w:rsidRPr="00AC3482">
              <w:rPr>
                <w:rFonts w:hint="eastAsia"/>
                <w:lang w:eastAsia="ja-JP"/>
              </w:rPr>
              <w:t>專業服務業</w:t>
            </w:r>
            <w:r w:rsidRPr="00AC3482">
              <w:rPr>
                <w:rFonts w:hint="eastAsia"/>
                <w:lang w:eastAsia="zh-TW"/>
              </w:rPr>
              <w:t>（</w:t>
            </w:r>
            <w:r w:rsidRPr="00AC3482">
              <w:rPr>
                <w:rFonts w:hint="eastAsia"/>
                <w:lang w:eastAsia="ja-JP"/>
              </w:rPr>
              <w:t>如律師／會計師事務所</w:t>
            </w:r>
            <w:r w:rsidRPr="00AC3482">
              <w:rPr>
                <w:rFonts w:hint="eastAsia"/>
                <w:lang w:eastAsia="zh-TW"/>
              </w:rPr>
              <w:t>）可參考此類型態</w:t>
            </w:r>
          </w:p>
        </w:tc>
      </w:tr>
      <w:tr w:rsidR="00AC3482" w:rsidRPr="00AC3482" w14:paraId="516EA4D1" w14:textId="77777777" w:rsidTr="00523219">
        <w:trPr>
          <w:trHeight w:val="1595"/>
        </w:trPr>
        <w:tc>
          <w:tcPr>
            <w:tcW w:w="1843" w:type="dxa"/>
            <w:tcBorders>
              <w:top w:val="single" w:sz="24" w:space="0" w:color="auto"/>
              <w:left w:val="single" w:sz="4" w:space="0" w:color="000000"/>
              <w:bottom w:val="single" w:sz="24" w:space="0" w:color="auto"/>
              <w:right w:val="single" w:sz="4" w:space="0" w:color="000000"/>
            </w:tcBorders>
            <w:shd w:val="clear" w:color="auto" w:fill="auto"/>
          </w:tcPr>
          <w:p w14:paraId="5B14C017" w14:textId="77777777" w:rsidR="002B6B1E" w:rsidRPr="00AC3482" w:rsidRDefault="002B6B1E" w:rsidP="0026253B">
            <w:pPr>
              <w:suppressAutoHyphens/>
              <w:ind w:firstLineChars="0" w:firstLine="0"/>
              <w:rPr>
                <w:lang w:eastAsia="ja-JP"/>
              </w:rPr>
            </w:pPr>
            <w:r w:rsidRPr="00AC3482">
              <w:rPr>
                <w:rFonts w:hint="eastAsia"/>
                <w:lang w:eastAsia="ja-JP"/>
              </w:rPr>
              <w:t>分公司（</w:t>
            </w:r>
            <w:r w:rsidRPr="00AC3482">
              <w:rPr>
                <w:lang w:eastAsia="ja-JP"/>
              </w:rPr>
              <w:t>Branch</w:t>
            </w:r>
            <w:r w:rsidRPr="00AC3482">
              <w:rPr>
                <w:rFonts w:hint="eastAsia"/>
                <w:lang w:eastAsia="ja-JP"/>
              </w:rPr>
              <w:t>）</w:t>
            </w:r>
          </w:p>
        </w:tc>
        <w:tc>
          <w:tcPr>
            <w:tcW w:w="6629" w:type="dxa"/>
            <w:gridSpan w:val="3"/>
            <w:tcBorders>
              <w:top w:val="single" w:sz="24" w:space="0" w:color="auto"/>
              <w:left w:val="single" w:sz="4" w:space="0" w:color="000000"/>
              <w:bottom w:val="single" w:sz="24" w:space="0" w:color="auto"/>
              <w:right w:val="single" w:sz="4" w:space="0" w:color="000000"/>
            </w:tcBorders>
            <w:shd w:val="clear" w:color="auto" w:fill="auto"/>
          </w:tcPr>
          <w:p w14:paraId="461A2465"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分公司須就在墨國發生之支出費用等報稅</w:t>
            </w:r>
          </w:p>
          <w:p w14:paraId="73F32210"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zh-TW"/>
              </w:rPr>
              <w:t>不能執行商業交易行為</w:t>
            </w:r>
            <w:r w:rsidRPr="00AC3482" w:rsidDel="00A20159">
              <w:rPr>
                <w:lang w:eastAsia="ja-JP"/>
              </w:rPr>
              <w:t xml:space="preserve"> </w:t>
            </w:r>
          </w:p>
        </w:tc>
      </w:tr>
      <w:tr w:rsidR="00523219" w:rsidRPr="00AC3482" w14:paraId="39706213" w14:textId="77777777" w:rsidTr="00523219">
        <w:trPr>
          <w:trHeight w:val="1595"/>
        </w:trPr>
        <w:tc>
          <w:tcPr>
            <w:tcW w:w="1843" w:type="dxa"/>
            <w:tcBorders>
              <w:top w:val="single" w:sz="24" w:space="0" w:color="auto"/>
              <w:left w:val="single" w:sz="4" w:space="0" w:color="000000"/>
              <w:bottom w:val="single" w:sz="4" w:space="0" w:color="000000"/>
              <w:right w:val="single" w:sz="4" w:space="0" w:color="000000"/>
            </w:tcBorders>
            <w:shd w:val="clear" w:color="auto" w:fill="auto"/>
          </w:tcPr>
          <w:p w14:paraId="1CB5BA13" w14:textId="77777777" w:rsidR="002B6B1E" w:rsidRPr="00AC3482" w:rsidRDefault="002B6B1E" w:rsidP="0026253B">
            <w:pPr>
              <w:suppressAutoHyphens/>
              <w:ind w:firstLineChars="0" w:firstLine="0"/>
              <w:rPr>
                <w:lang w:eastAsia="ja-JP"/>
              </w:rPr>
            </w:pPr>
            <w:r w:rsidRPr="00AC3482">
              <w:rPr>
                <w:rFonts w:hint="eastAsia"/>
                <w:lang w:eastAsia="ja-JP"/>
              </w:rPr>
              <w:t>代表辦事處</w:t>
            </w:r>
            <w:r w:rsidRPr="00AC3482">
              <w:rPr>
                <w:rFonts w:hint="eastAsia"/>
                <w:spacing w:val="-6"/>
                <w:lang w:eastAsia="ja-JP"/>
              </w:rPr>
              <w:t>（</w:t>
            </w:r>
            <w:proofErr w:type="spellStart"/>
            <w:r w:rsidRPr="00AC3482">
              <w:rPr>
                <w:rFonts w:hint="eastAsia"/>
                <w:spacing w:val="-6"/>
                <w:lang w:eastAsia="ja-JP"/>
              </w:rPr>
              <w:t>Oficina</w:t>
            </w:r>
            <w:proofErr w:type="spellEnd"/>
            <w:r w:rsidRPr="00AC3482">
              <w:rPr>
                <w:rFonts w:hint="eastAsia"/>
                <w:spacing w:val="-6"/>
                <w:lang w:eastAsia="ja-JP"/>
              </w:rPr>
              <w:t xml:space="preserve"> de </w:t>
            </w:r>
            <w:proofErr w:type="spellStart"/>
            <w:r w:rsidRPr="00AC3482">
              <w:rPr>
                <w:rFonts w:hint="eastAsia"/>
                <w:spacing w:val="-6"/>
                <w:lang w:eastAsia="ja-JP"/>
              </w:rPr>
              <w:t>Representacion</w:t>
            </w:r>
            <w:proofErr w:type="spellEnd"/>
            <w:r w:rsidRPr="00AC3482">
              <w:rPr>
                <w:rFonts w:hint="eastAsia"/>
                <w:spacing w:val="-6"/>
                <w:lang w:eastAsia="ja-JP"/>
              </w:rPr>
              <w:t>）</w:t>
            </w:r>
          </w:p>
        </w:tc>
        <w:tc>
          <w:tcPr>
            <w:tcW w:w="6629" w:type="dxa"/>
            <w:gridSpan w:val="3"/>
            <w:tcBorders>
              <w:top w:val="single" w:sz="24" w:space="0" w:color="auto"/>
              <w:left w:val="single" w:sz="4" w:space="0" w:color="000000"/>
              <w:bottom w:val="single" w:sz="4" w:space="0" w:color="000000"/>
              <w:right w:val="single" w:sz="4" w:space="0" w:color="000000"/>
            </w:tcBorders>
            <w:shd w:val="clear" w:color="auto" w:fill="auto"/>
          </w:tcPr>
          <w:p w14:paraId="02B01DB5"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zh-TW"/>
              </w:rPr>
              <w:t>須就在墨發生之費用報稅</w:t>
            </w:r>
          </w:p>
        </w:tc>
      </w:tr>
    </w:tbl>
    <w:p w14:paraId="4D182902" w14:textId="77777777" w:rsidR="002B6B1E" w:rsidRPr="00AC3482" w:rsidRDefault="002B6B1E" w:rsidP="002B6B1E">
      <w:pPr>
        <w:pStyle w:val="12"/>
        <w:ind w:leftChars="208" w:left="740" w:hangingChars="102" w:hanging="249"/>
        <w:rPr>
          <w:spacing w:val="4"/>
          <w:lang w:val="en-US" w:eastAsia="ja-JP"/>
        </w:rPr>
      </w:pPr>
    </w:p>
    <w:p w14:paraId="7F40C5FD" w14:textId="77777777" w:rsidR="000643A9" w:rsidRPr="00AC3482" w:rsidRDefault="000643A9" w:rsidP="005A66AD">
      <w:pPr>
        <w:pStyle w:val="a5"/>
        <w:suppressAutoHyphens/>
        <w:spacing w:before="257" w:after="257"/>
        <w:ind w:left="199" w:hangingChars="63" w:hanging="199"/>
        <w:rPr>
          <w:rFonts w:ascii="Times New Roman" w:hAnsi="Times New Roman"/>
          <w:sz w:val="24"/>
          <w:lang w:eastAsia="zh-TW"/>
        </w:rPr>
      </w:pPr>
      <w:r w:rsidRPr="00AC3482">
        <w:rPr>
          <w:rFonts w:ascii="Times New Roman" w:hAnsi="Times New Roman" w:hint="eastAsia"/>
          <w:szCs w:val="32"/>
          <w:lang w:eastAsia="zh-TW"/>
        </w:rPr>
        <w:t>三、投資相關機關</w:t>
      </w:r>
    </w:p>
    <w:p w14:paraId="72F86A53" w14:textId="75DB31A7" w:rsidR="000643A9" w:rsidRPr="00AC3482" w:rsidRDefault="003920CB" w:rsidP="004545C1">
      <w:pPr>
        <w:suppressAutoHyphens/>
        <w:ind w:firstLine="472"/>
      </w:pPr>
      <w:r w:rsidRPr="00AC3482">
        <w:rPr>
          <w:rFonts w:hint="eastAsia"/>
        </w:rPr>
        <w:t>墨國</w:t>
      </w:r>
      <w:r w:rsidR="000643A9" w:rsidRPr="00AC3482">
        <w:rPr>
          <w:rFonts w:hint="eastAsia"/>
        </w:rPr>
        <w:t>經濟部</w:t>
      </w:r>
      <w:r w:rsidR="00760A37" w:rsidRPr="00AC3482">
        <w:rPr>
          <w:rFonts w:hint="eastAsia"/>
          <w:lang w:eastAsia="zh-TW"/>
        </w:rPr>
        <w:t>（</w:t>
      </w:r>
      <w:r w:rsidR="005A66AD" w:rsidRPr="00AC3482">
        <w:rPr>
          <w:spacing w:val="4"/>
          <w:lang w:eastAsia="ja-JP"/>
        </w:rPr>
        <w:t>www.gob.mx/se/</w:t>
      </w:r>
      <w:r w:rsidR="00760A37" w:rsidRPr="00AC3482">
        <w:rPr>
          <w:rFonts w:hint="eastAsia"/>
          <w:spacing w:val="4"/>
          <w:lang w:eastAsia="ja-JP"/>
        </w:rPr>
        <w:t>）</w:t>
      </w:r>
    </w:p>
    <w:p w14:paraId="3F13F640" w14:textId="77777777" w:rsidR="000643A9" w:rsidRPr="00AC3482" w:rsidRDefault="000643A9" w:rsidP="005A66AD">
      <w:pPr>
        <w:pStyle w:val="a5"/>
        <w:pageBreakBefore/>
        <w:suppressAutoHyphens/>
        <w:spacing w:before="257" w:after="257"/>
        <w:ind w:left="632" w:hanging="632"/>
        <w:rPr>
          <w:rFonts w:ascii="Times New Roman" w:hAnsi="Times New Roman"/>
          <w:sz w:val="24"/>
          <w:lang w:eastAsia="zh-TW"/>
        </w:rPr>
      </w:pPr>
      <w:r w:rsidRPr="00AC3482">
        <w:rPr>
          <w:rFonts w:ascii="Times New Roman" w:hAnsi="Times New Roman" w:hint="eastAsia"/>
          <w:lang w:eastAsia="zh-TW"/>
        </w:rPr>
        <w:lastRenderedPageBreak/>
        <w:t>四、投資獎勵措施</w:t>
      </w:r>
      <w:r w:rsidRPr="00AC3482">
        <w:rPr>
          <w:rFonts w:ascii="Times New Roman" w:hAnsi="Times New Roman"/>
          <w:sz w:val="24"/>
          <w:lang w:eastAsia="zh-TW"/>
        </w:rPr>
        <w:t xml:space="preserve"> </w:t>
      </w:r>
    </w:p>
    <w:p w14:paraId="39CE36B7" w14:textId="51B941C5" w:rsidR="00B673F5" w:rsidRPr="00AC3482" w:rsidRDefault="00B673F5" w:rsidP="00523219">
      <w:pPr>
        <w:pStyle w:val="a8"/>
        <w:ind w:left="945" w:hanging="709"/>
      </w:pPr>
      <w:r w:rsidRPr="00AC3482">
        <w:rPr>
          <w:rFonts w:hint="eastAsia"/>
        </w:rPr>
        <w:t>（一）獎勵措施</w:t>
      </w:r>
    </w:p>
    <w:p w14:paraId="1567378D" w14:textId="41B70719" w:rsidR="002B0EDE" w:rsidRPr="00AC3482" w:rsidRDefault="00AF46F0" w:rsidP="00523219">
      <w:pPr>
        <w:pStyle w:val="af"/>
        <w:ind w:left="945" w:firstLine="472"/>
        <w:rPr>
          <w:lang w:eastAsia="zh-TW"/>
        </w:rPr>
      </w:pPr>
      <w:r w:rsidRPr="00AC3482">
        <w:rPr>
          <w:rFonts w:hint="eastAsia"/>
        </w:rPr>
        <w:t>墨</w:t>
      </w:r>
      <w:r w:rsidR="00651A63" w:rsidRPr="00AC3482">
        <w:t>國聯邦</w:t>
      </w:r>
      <w:r w:rsidR="00B673F5" w:rsidRPr="00AC3482">
        <w:rPr>
          <w:rFonts w:hint="eastAsia"/>
          <w:lang w:eastAsia="zh-TW"/>
        </w:rPr>
        <w:t>層級</w:t>
      </w:r>
      <w:r w:rsidR="00651A63" w:rsidRPr="00AC3482">
        <w:rPr>
          <w:rFonts w:hint="eastAsia"/>
        </w:rPr>
        <w:t>，原則上並無</w:t>
      </w:r>
      <w:r w:rsidR="00651A63" w:rsidRPr="00AC3482">
        <w:t>任何投資獎勵措施</w:t>
      </w:r>
      <w:r w:rsidR="00B673F5" w:rsidRPr="00AC3482">
        <w:rPr>
          <w:rFonts w:hint="eastAsia"/>
          <w:lang w:eastAsia="zh-TW"/>
        </w:rPr>
        <w:t>。惟自</w:t>
      </w:r>
      <w:r w:rsidR="00B673F5" w:rsidRPr="00AC3482">
        <w:rPr>
          <w:rFonts w:hint="eastAsia"/>
          <w:lang w:eastAsia="zh-TW"/>
        </w:rPr>
        <w:t>2025</w:t>
      </w:r>
      <w:r w:rsidR="00B673F5" w:rsidRPr="00AC3482">
        <w:rPr>
          <w:rFonts w:hint="eastAsia"/>
          <w:lang w:eastAsia="zh-TW"/>
        </w:rPr>
        <w:t>年起公告針對政府力推之</w:t>
      </w:r>
      <w:r w:rsidR="00B673F5" w:rsidRPr="00AC3482">
        <w:rPr>
          <w:rFonts w:hint="eastAsia"/>
        </w:rPr>
        <w:t>「專案」提供</w:t>
      </w:r>
      <w:proofErr w:type="gramStart"/>
      <w:r w:rsidR="00B673F5" w:rsidRPr="00AC3482">
        <w:rPr>
          <w:rFonts w:hint="eastAsia"/>
        </w:rPr>
        <w:t>允</w:t>
      </w:r>
      <w:proofErr w:type="gramEnd"/>
      <w:r w:rsidR="00B673F5" w:rsidRPr="00AC3482">
        <w:rPr>
          <w:rFonts w:hint="eastAsia"/>
        </w:rPr>
        <w:t>加速折舊財稅措施，說明如下</w:t>
      </w:r>
      <w:r w:rsidR="002B0EDE" w:rsidRPr="00AC3482">
        <w:rPr>
          <w:rFonts w:hint="eastAsia"/>
        </w:rPr>
        <w:t>：</w:t>
      </w:r>
    </w:p>
    <w:p w14:paraId="65DC1260" w14:textId="0C5E26B9" w:rsidR="00AF46F0" w:rsidRPr="00AC3482" w:rsidRDefault="008B4250" w:rsidP="00523219">
      <w:pPr>
        <w:pStyle w:val="af2"/>
        <w:ind w:left="1417" w:hanging="472"/>
      </w:pPr>
      <w:r w:rsidRPr="00AC3482">
        <w:rPr>
          <w:rFonts w:hint="eastAsia"/>
        </w:rPr>
        <w:t>１、</w:t>
      </w:r>
      <w:r w:rsidR="00B673F5" w:rsidRPr="00AC3482">
        <w:rPr>
          <w:rFonts w:hint="eastAsia"/>
        </w:rPr>
        <w:t>推動「墨西哥計畫」（</w:t>
      </w:r>
      <w:r w:rsidR="00B673F5" w:rsidRPr="00AC3482">
        <w:t>Plan Mexico</w:t>
      </w:r>
      <w:r w:rsidR="00B673F5" w:rsidRPr="00AC3482">
        <w:rPr>
          <w:rFonts w:hint="eastAsia"/>
        </w:rPr>
        <w:t>）之投資獎勵措施重點如下：預算額度：墨國政府成立由財政部及經濟部等跨部會委員會，審核投資獎勵申請案，並提出</w:t>
      </w:r>
      <w:r w:rsidR="00B673F5" w:rsidRPr="00AC3482">
        <w:t>300</w:t>
      </w:r>
      <w:r w:rsidR="00B673F5" w:rsidRPr="00AC3482">
        <w:rPr>
          <w:rFonts w:hint="eastAsia"/>
        </w:rPr>
        <w:t>億墨幣（約</w:t>
      </w:r>
      <w:r w:rsidR="00B673F5" w:rsidRPr="00AC3482">
        <w:t>15</w:t>
      </w:r>
      <w:r w:rsidR="00B673F5" w:rsidRPr="00AC3482">
        <w:rPr>
          <w:rFonts w:hint="eastAsia"/>
        </w:rPr>
        <w:t>億美元）之預算，鼓勵與「墨西哥計畫」相關之投資案，其中約</w:t>
      </w:r>
      <w:r w:rsidR="00B673F5" w:rsidRPr="00AC3482">
        <w:t>14.25</w:t>
      </w:r>
      <w:r w:rsidR="00B673F5" w:rsidRPr="00AC3482">
        <w:rPr>
          <w:rFonts w:hint="eastAsia"/>
        </w:rPr>
        <w:t>億美元用於獎勵在墨營運廠商之新固定資產投資、</w:t>
      </w:r>
      <w:r w:rsidR="00B673F5" w:rsidRPr="00AC3482">
        <w:t>0.75</w:t>
      </w:r>
      <w:r w:rsidR="00B673F5" w:rsidRPr="00AC3482">
        <w:rPr>
          <w:rFonts w:hint="eastAsia"/>
        </w:rPr>
        <w:t>億美元用於培訓及創新費用扣抵。適用對象有營建、軌道運輸、船舶、航太、電動車、電腦與伺服器、機械模具與設備、通訊、衛星通訊、電動自行車等產業，提供</w:t>
      </w:r>
      <w:r w:rsidR="00B673F5" w:rsidRPr="00AC3482">
        <w:t>2025</w:t>
      </w:r>
      <w:r w:rsidR="00B673F5" w:rsidRPr="00AC3482">
        <w:rPr>
          <w:rFonts w:hint="eastAsia"/>
        </w:rPr>
        <w:t>年至</w:t>
      </w:r>
      <w:r w:rsidR="00B673F5" w:rsidRPr="00AC3482">
        <w:t>2030</w:t>
      </w:r>
      <w:r w:rsidR="00B673F5" w:rsidRPr="00AC3482">
        <w:rPr>
          <w:rFonts w:hint="eastAsia"/>
        </w:rPr>
        <w:t>年</w:t>
      </w:r>
      <w:r w:rsidR="00B673F5" w:rsidRPr="00AC3482">
        <w:t>35%</w:t>
      </w:r>
      <w:r w:rsidR="00B673F5" w:rsidRPr="00AC3482">
        <w:rPr>
          <w:rFonts w:hint="eastAsia"/>
        </w:rPr>
        <w:t>至</w:t>
      </w:r>
      <w:r w:rsidR="00B673F5" w:rsidRPr="00AC3482">
        <w:t>89%</w:t>
      </w:r>
      <w:r w:rsidR="00B673F5" w:rsidRPr="00AC3482">
        <w:rPr>
          <w:rFonts w:hint="eastAsia"/>
        </w:rPr>
        <w:t>不等之新固定資產投資與培訓研發費用扣抵。並提供總額約</w:t>
      </w:r>
      <w:r w:rsidR="00B673F5" w:rsidRPr="00AC3482">
        <w:t>0.5</w:t>
      </w:r>
      <w:r w:rsidR="00B673F5" w:rsidRPr="00AC3482">
        <w:rPr>
          <w:rFonts w:hint="eastAsia"/>
        </w:rPr>
        <w:t>億美元之獎勵措施，給予在前一報稅年度公司營利低於</w:t>
      </w:r>
      <w:r w:rsidR="00B673F5" w:rsidRPr="00AC3482">
        <w:t>500</w:t>
      </w:r>
      <w:r w:rsidR="00B673F5" w:rsidRPr="00AC3482">
        <w:rPr>
          <w:rFonts w:hint="eastAsia"/>
        </w:rPr>
        <w:t>萬美元之中小企業。</w:t>
      </w:r>
    </w:p>
    <w:p w14:paraId="08E1B8C4" w14:textId="07B72AEE" w:rsidR="008B4250" w:rsidRPr="00AC3482" w:rsidRDefault="008B4250" w:rsidP="00523219">
      <w:pPr>
        <w:pStyle w:val="af2"/>
        <w:ind w:left="1417" w:hanging="472"/>
      </w:pPr>
      <w:r w:rsidRPr="00AC3482">
        <w:rPr>
          <w:rFonts w:hint="eastAsia"/>
        </w:rPr>
        <w:t>２、墨國政府於</w:t>
      </w:r>
      <w:r w:rsidRPr="00AC3482">
        <w:t>2025</w:t>
      </w:r>
      <w:r w:rsidR="001860D1" w:rsidRPr="00AC3482">
        <w:rPr>
          <w:rFonts w:hint="eastAsia"/>
        </w:rPr>
        <w:t>年</w:t>
      </w:r>
      <w:r w:rsidR="001860D1" w:rsidRPr="00AC3482">
        <w:rPr>
          <w:rFonts w:hint="eastAsia"/>
        </w:rPr>
        <w:t>5</w:t>
      </w:r>
      <w:r w:rsidR="001860D1" w:rsidRPr="00AC3482">
        <w:rPr>
          <w:rFonts w:hint="eastAsia"/>
        </w:rPr>
        <w:t>月</w:t>
      </w:r>
      <w:r w:rsidR="001860D1" w:rsidRPr="00AC3482">
        <w:rPr>
          <w:rFonts w:hint="eastAsia"/>
        </w:rPr>
        <w:t>22</w:t>
      </w:r>
      <w:r w:rsidR="001860D1" w:rsidRPr="00AC3482">
        <w:rPr>
          <w:rFonts w:hint="eastAsia"/>
        </w:rPr>
        <w:t>日</w:t>
      </w:r>
      <w:r w:rsidRPr="00AC3482">
        <w:rPr>
          <w:rFonts w:hint="eastAsia"/>
        </w:rPr>
        <w:t>政府公報</w:t>
      </w:r>
      <w:r w:rsidR="00A6723E" w:rsidRPr="00AC3482">
        <w:rPr>
          <w:rFonts w:hint="eastAsia"/>
        </w:rPr>
        <w:t>（</w:t>
      </w:r>
      <w:r w:rsidR="001860D1" w:rsidRPr="00AC3482">
        <w:rPr>
          <w:rFonts w:hint="eastAsia"/>
        </w:rPr>
        <w:t>D</w:t>
      </w:r>
      <w:r w:rsidR="001860D1" w:rsidRPr="00AC3482">
        <w:t>OF</w:t>
      </w:r>
      <w:r w:rsidR="00A6723E" w:rsidRPr="00AC3482">
        <w:t>）</w:t>
      </w:r>
      <w:r w:rsidRPr="00AC3482">
        <w:rPr>
          <w:rFonts w:hint="eastAsia"/>
        </w:rPr>
        <w:t>公告「福祉發展工業區</w:t>
      </w:r>
      <w:r w:rsidR="00A6723E" w:rsidRPr="00AC3482">
        <w:t>（</w:t>
      </w:r>
      <w:r w:rsidRPr="00AC3482">
        <w:t xml:space="preserve">PODEBIS, Polos de Desarrollo </w:t>
      </w:r>
      <w:proofErr w:type="spellStart"/>
      <w:r w:rsidRPr="00AC3482">
        <w:t>Economico</w:t>
      </w:r>
      <w:proofErr w:type="spellEnd"/>
      <w:r w:rsidRPr="00AC3482">
        <w:t xml:space="preserve"> para el </w:t>
      </w:r>
      <w:proofErr w:type="spellStart"/>
      <w:r w:rsidRPr="00AC3482">
        <w:t>Bienestar</w:t>
      </w:r>
      <w:proofErr w:type="spellEnd"/>
      <w:r w:rsidR="00A6723E" w:rsidRPr="00AC3482">
        <w:t>）</w:t>
      </w:r>
      <w:r w:rsidRPr="00AC3482">
        <w:rPr>
          <w:rFonts w:hint="eastAsia"/>
        </w:rPr>
        <w:t>財稅獎勵措施」，續於</w:t>
      </w:r>
      <w:r w:rsidRPr="00AC3482">
        <w:t>7</w:t>
      </w:r>
      <w:r w:rsidRPr="00AC3482">
        <w:rPr>
          <w:rFonts w:hint="eastAsia"/>
        </w:rPr>
        <w:t>月</w:t>
      </w:r>
      <w:r w:rsidRPr="00AC3482">
        <w:t>31</w:t>
      </w:r>
      <w:r w:rsidRPr="00AC3482">
        <w:rPr>
          <w:rFonts w:hint="eastAsia"/>
        </w:rPr>
        <w:t>日公告增修。財稅獎勵措施重點如次：</w:t>
      </w:r>
    </w:p>
    <w:p w14:paraId="5679E61B" w14:textId="1C2986A1"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）針對新機械設備，原則上提供</w:t>
      </w:r>
      <w:r w:rsidRPr="00AC3482">
        <w:rPr>
          <w:lang w:eastAsia="zh-TW"/>
        </w:rPr>
        <w:t>100%</w:t>
      </w:r>
      <w:r w:rsidRPr="00AC3482">
        <w:rPr>
          <w:rFonts w:hint="eastAsia"/>
          <w:lang w:eastAsia="zh-TW"/>
        </w:rPr>
        <w:t>加速折舊之優惠，授予一次性費用化之選擇，效期至</w:t>
      </w:r>
      <w:r w:rsidRPr="00AC3482">
        <w:rPr>
          <w:lang w:eastAsia="zh-TW"/>
        </w:rPr>
        <w:t>2030</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22</w:t>
      </w:r>
      <w:r w:rsidRPr="00AC3482">
        <w:rPr>
          <w:rFonts w:hint="eastAsia"/>
          <w:lang w:eastAsia="zh-TW"/>
        </w:rPr>
        <w:t>日公告</w:t>
      </w:r>
      <w:r w:rsidRPr="00AC3482">
        <w:rPr>
          <w:rFonts w:hint="cs"/>
          <w:lang w:eastAsia="zh-TW"/>
        </w:rPr>
        <w:t>§</w:t>
      </w:r>
      <w:r w:rsidRPr="00AC3482">
        <w:rPr>
          <w:lang w:eastAsia="zh-TW"/>
        </w:rPr>
        <w:t>3</w:t>
      </w:r>
      <w:r w:rsidRPr="00AC3482">
        <w:rPr>
          <w:rFonts w:hint="eastAsia"/>
          <w:lang w:eastAsia="zh-TW"/>
        </w:rPr>
        <w:t>）。</w:t>
      </w:r>
    </w:p>
    <w:p w14:paraId="1D7D8EC6" w14:textId="491B9F90"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）就培訓及創新</w:t>
      </w:r>
      <w:r w:rsidR="00A6723E" w:rsidRPr="00AC3482">
        <w:rPr>
          <w:lang w:eastAsia="zh-TW"/>
        </w:rPr>
        <w:t>（</w:t>
      </w:r>
      <w:r w:rsidRPr="00AC3482">
        <w:rPr>
          <w:rFonts w:hint="eastAsia"/>
          <w:lang w:eastAsia="zh-TW"/>
        </w:rPr>
        <w:t>例研發、專利</w:t>
      </w:r>
      <w:r w:rsidR="00A6723E" w:rsidRPr="00AC3482">
        <w:rPr>
          <w:lang w:eastAsia="zh-TW"/>
        </w:rPr>
        <w:t>）</w:t>
      </w:r>
      <w:r w:rsidRPr="00AC3482">
        <w:rPr>
          <w:rFonts w:hint="eastAsia"/>
          <w:lang w:eastAsia="zh-TW"/>
        </w:rPr>
        <w:t>之費用，原則上可以認列其</w:t>
      </w:r>
      <w:r w:rsidRPr="00AC3482">
        <w:rPr>
          <w:lang w:eastAsia="zh-TW"/>
        </w:rPr>
        <w:t>125%</w:t>
      </w:r>
      <w:r w:rsidRPr="00AC3482">
        <w:rPr>
          <w:rFonts w:hint="eastAsia"/>
          <w:lang w:eastAsia="zh-TW"/>
        </w:rPr>
        <w:t>，</w:t>
      </w:r>
      <w:proofErr w:type="spellStart"/>
      <w:r w:rsidRPr="00AC3482">
        <w:rPr>
          <w:rFonts w:hint="eastAsia"/>
          <w:lang w:eastAsia="zh-TW"/>
        </w:rPr>
        <w:t>效期至</w:t>
      </w:r>
      <w:proofErr w:type="spellEnd"/>
      <w:r w:rsidRPr="00AC3482">
        <w:rPr>
          <w:lang w:eastAsia="zh-TW"/>
        </w:rPr>
        <w:t>2030</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22</w:t>
      </w:r>
      <w:r w:rsidRPr="00AC3482">
        <w:rPr>
          <w:rFonts w:hint="eastAsia"/>
          <w:lang w:eastAsia="zh-TW"/>
        </w:rPr>
        <w:t>日公告</w:t>
      </w:r>
      <w:r w:rsidRPr="00AC3482">
        <w:rPr>
          <w:rFonts w:hint="cs"/>
          <w:lang w:eastAsia="zh-TW"/>
        </w:rPr>
        <w:t>§</w:t>
      </w:r>
      <w:r w:rsidRPr="00AC3482">
        <w:rPr>
          <w:lang w:eastAsia="zh-TW"/>
        </w:rPr>
        <w:t>4</w:t>
      </w:r>
      <w:r w:rsidRPr="00AC3482">
        <w:rPr>
          <w:rFonts w:hint="eastAsia"/>
          <w:lang w:eastAsia="zh-TW"/>
        </w:rPr>
        <w:t>）。</w:t>
      </w:r>
    </w:p>
    <w:p w14:paraId="33CAE787" w14:textId="00C1A269" w:rsidR="002B0EDE"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）企業購置機械設備並提供予簽約至少</w:t>
      </w:r>
      <w:r w:rsidRPr="00AC3482">
        <w:rPr>
          <w:lang w:eastAsia="zh-TW"/>
        </w:rPr>
        <w:t>2</w:t>
      </w:r>
      <w:r w:rsidRPr="00AC3482">
        <w:rPr>
          <w:rFonts w:hint="eastAsia"/>
          <w:lang w:eastAsia="zh-TW"/>
        </w:rPr>
        <w:t>年</w:t>
      </w:r>
      <w:proofErr w:type="gramStart"/>
      <w:r w:rsidRPr="00AC3482">
        <w:rPr>
          <w:rFonts w:hint="eastAsia"/>
          <w:lang w:eastAsia="zh-TW"/>
        </w:rPr>
        <w:t>以上之墨國</w:t>
      </w:r>
      <w:proofErr w:type="gramEnd"/>
      <w:r w:rsidRPr="00AC3482">
        <w:rPr>
          <w:rFonts w:hint="eastAsia"/>
          <w:lang w:eastAsia="zh-TW"/>
        </w:rPr>
        <w:t>公立高等教育機構作為教育使用，可適用上述</w:t>
      </w:r>
      <w:r w:rsidRPr="00AC3482">
        <w:rPr>
          <w:lang w:eastAsia="zh-TW"/>
        </w:rPr>
        <w:t>100%</w:t>
      </w:r>
      <w:r w:rsidRPr="00AC3482">
        <w:rPr>
          <w:rFonts w:hint="eastAsia"/>
          <w:lang w:eastAsia="zh-TW"/>
        </w:rPr>
        <w:t>加速折舊之優惠</w:t>
      </w:r>
      <w:r w:rsidR="00A6723E" w:rsidRPr="00AC3482">
        <w:rPr>
          <w:lang w:eastAsia="zh-TW"/>
        </w:rPr>
        <w:t>（</w:t>
      </w:r>
      <w:r w:rsidRPr="00AC3482">
        <w:rPr>
          <w:lang w:eastAsia="zh-TW"/>
        </w:rPr>
        <w:t>7</w:t>
      </w:r>
      <w:r w:rsidRPr="00AC3482">
        <w:rPr>
          <w:rFonts w:hint="eastAsia"/>
          <w:lang w:eastAsia="zh-TW"/>
        </w:rPr>
        <w:t>月</w:t>
      </w:r>
      <w:r w:rsidRPr="00AC3482">
        <w:rPr>
          <w:lang w:eastAsia="zh-TW"/>
        </w:rPr>
        <w:t>31</w:t>
      </w:r>
      <w:r w:rsidRPr="00AC3482">
        <w:rPr>
          <w:rFonts w:hint="eastAsia"/>
          <w:lang w:eastAsia="zh-TW"/>
        </w:rPr>
        <w:t>日公告</w:t>
      </w:r>
      <w:r w:rsidRPr="00AC3482">
        <w:rPr>
          <w:rFonts w:hint="cs"/>
          <w:lang w:eastAsia="zh-TW"/>
        </w:rPr>
        <w:t>§</w:t>
      </w:r>
      <w:r w:rsidRPr="00AC3482">
        <w:rPr>
          <w:lang w:eastAsia="zh-TW"/>
        </w:rPr>
        <w:t>5</w:t>
      </w:r>
      <w:r w:rsidR="00A6723E" w:rsidRPr="00AC3482">
        <w:rPr>
          <w:lang w:eastAsia="zh-TW"/>
        </w:rPr>
        <w:t>）</w:t>
      </w:r>
    </w:p>
    <w:p w14:paraId="0A20EE94" w14:textId="04FE7CFE" w:rsidR="002B0EDE" w:rsidRPr="00AC3482" w:rsidRDefault="008B4250" w:rsidP="00523219">
      <w:pPr>
        <w:pStyle w:val="af2"/>
        <w:ind w:left="1417" w:hanging="472"/>
      </w:pPr>
      <w:r w:rsidRPr="00AC3482">
        <w:rPr>
          <w:rFonts w:hint="eastAsia"/>
        </w:rPr>
        <w:lastRenderedPageBreak/>
        <w:t>３、</w:t>
      </w:r>
      <w:r w:rsidR="00B673F5" w:rsidRPr="00AC3482">
        <w:t>Tehuantepec</w:t>
      </w:r>
      <w:r w:rsidR="00B673F5" w:rsidRPr="00AC3482">
        <w:rPr>
          <w:rFonts w:hint="eastAsia"/>
        </w:rPr>
        <w:t>兩洋經濟走廊（</w:t>
      </w:r>
      <w:proofErr w:type="spellStart"/>
      <w:r w:rsidR="00B673F5" w:rsidRPr="00AC3482">
        <w:t>Corredor</w:t>
      </w:r>
      <w:proofErr w:type="spellEnd"/>
      <w:r w:rsidR="00B673F5" w:rsidRPr="00AC3482">
        <w:t xml:space="preserve"> </w:t>
      </w:r>
      <w:proofErr w:type="spellStart"/>
      <w:r w:rsidR="00B673F5" w:rsidRPr="00AC3482">
        <w:t>Interoceánico</w:t>
      </w:r>
      <w:proofErr w:type="spellEnd"/>
      <w:r w:rsidR="00B673F5" w:rsidRPr="00AC3482">
        <w:t xml:space="preserve"> del </w:t>
      </w:r>
      <w:proofErr w:type="spellStart"/>
      <w:r w:rsidR="00B673F5" w:rsidRPr="00AC3482">
        <w:t>Istmo</w:t>
      </w:r>
      <w:proofErr w:type="spellEnd"/>
      <w:r w:rsidR="00B673F5" w:rsidRPr="00AC3482">
        <w:t xml:space="preserve"> de Tehuantepec, CIIT</w:t>
      </w:r>
      <w:r w:rsidR="00B673F5" w:rsidRPr="00AC3482">
        <w:rPr>
          <w:rFonts w:hint="eastAsia"/>
        </w:rPr>
        <w:t>）租稅獎勵措施：廠商於區內營運後</w:t>
      </w:r>
      <w:r w:rsidR="00B673F5" w:rsidRPr="00AC3482">
        <w:t>6</w:t>
      </w:r>
      <w:r w:rsidR="00B673F5" w:rsidRPr="00AC3482">
        <w:rPr>
          <w:rFonts w:hint="eastAsia"/>
        </w:rPr>
        <w:t>年內之資本財加速攤提、在產業園區內投資營運前</w:t>
      </w:r>
      <w:r w:rsidR="00B673F5" w:rsidRPr="00AC3482">
        <w:t>4</w:t>
      </w:r>
      <w:r w:rsidR="00B673F5" w:rsidRPr="00AC3482">
        <w:rPr>
          <w:rFonts w:hint="eastAsia"/>
        </w:rPr>
        <w:t>年向園區外廠商採購可免加值稅（</w:t>
      </w:r>
      <w:r w:rsidR="00B673F5" w:rsidRPr="00AC3482">
        <w:t>IVA</w:t>
      </w:r>
      <w:r w:rsidR="00B673F5" w:rsidRPr="00AC3482">
        <w:rPr>
          <w:rFonts w:hint="eastAsia"/>
        </w:rPr>
        <w:t>）、</w:t>
      </w:r>
      <w:r w:rsidR="00B673F5" w:rsidRPr="00AC3482">
        <w:t>CIIT</w:t>
      </w:r>
      <w:r w:rsidR="00B673F5" w:rsidRPr="00AC3482">
        <w:rPr>
          <w:rFonts w:hint="eastAsia"/>
        </w:rPr>
        <w:t>區域外採購之加值稅退稅、營運後</w:t>
      </w:r>
      <w:r w:rsidR="00B673F5" w:rsidRPr="00AC3482">
        <w:t>3</w:t>
      </w:r>
      <w:r w:rsidR="00B673F5" w:rsidRPr="00AC3482">
        <w:rPr>
          <w:rFonts w:hint="eastAsia"/>
        </w:rPr>
        <w:t>年內營所稅（</w:t>
      </w:r>
      <w:r w:rsidR="00B673F5" w:rsidRPr="00AC3482">
        <w:t>ISR</w:t>
      </w:r>
      <w:r w:rsidR="00B673F5" w:rsidRPr="00AC3482">
        <w:rPr>
          <w:rFonts w:hint="eastAsia"/>
        </w:rPr>
        <w:t>）全免、營運後</w:t>
      </w:r>
      <w:r w:rsidR="00B673F5" w:rsidRPr="00AC3482">
        <w:t>3</w:t>
      </w:r>
      <w:r w:rsidR="00B673F5" w:rsidRPr="00AC3482">
        <w:rPr>
          <w:rFonts w:hint="eastAsia"/>
        </w:rPr>
        <w:t>年後起營所稅減免</w:t>
      </w:r>
      <w:r w:rsidR="00B673F5" w:rsidRPr="00AC3482">
        <w:t>50%</w:t>
      </w:r>
      <w:r w:rsidR="00B673F5" w:rsidRPr="00AC3482">
        <w:rPr>
          <w:rFonts w:hint="eastAsia"/>
        </w:rPr>
        <w:t>（倘</w:t>
      </w:r>
      <w:r w:rsidR="00A6723E" w:rsidRPr="00AC3482">
        <w:rPr>
          <w:rFonts w:hint="eastAsia"/>
        </w:rPr>
        <w:t>僱用</w:t>
      </w:r>
      <w:r w:rsidR="00B673F5" w:rsidRPr="00AC3482">
        <w:rPr>
          <w:rFonts w:hint="eastAsia"/>
        </w:rPr>
        <w:t>勞工數超過一定標準，則最高可減免</w:t>
      </w:r>
      <w:r w:rsidR="00B673F5" w:rsidRPr="00AC3482">
        <w:t>90%</w:t>
      </w:r>
      <w:r w:rsidR="00B673F5" w:rsidRPr="00AC3482">
        <w:rPr>
          <w:rFonts w:hint="eastAsia"/>
        </w:rPr>
        <w:t>）。</w:t>
      </w:r>
    </w:p>
    <w:p w14:paraId="71739817" w14:textId="6B5BA179" w:rsidR="008B4250" w:rsidRPr="00AC3482" w:rsidRDefault="008B4250" w:rsidP="00523219">
      <w:pPr>
        <w:pStyle w:val="af2"/>
        <w:ind w:left="1417" w:hanging="472"/>
      </w:pPr>
      <w:r w:rsidRPr="00AC3482">
        <w:rPr>
          <w:rFonts w:hint="eastAsia"/>
        </w:rPr>
        <w:t>４、墨國政府公報本</w:t>
      </w:r>
      <w:r w:rsidR="00A6723E" w:rsidRPr="00AC3482">
        <w:t>（</w:t>
      </w:r>
      <w:r w:rsidRPr="00AC3482">
        <w:t>2026</w:t>
      </w:r>
      <w:r w:rsidR="00A6723E" w:rsidRPr="00AC3482">
        <w:t>）</w:t>
      </w:r>
      <w:r w:rsidRPr="00AC3482">
        <w:rPr>
          <w:rFonts w:hint="eastAsia"/>
        </w:rPr>
        <w:t>年</w:t>
      </w:r>
      <w:r w:rsidRPr="00AC3482">
        <w:t>4</w:t>
      </w:r>
      <w:r w:rsidRPr="00AC3482">
        <w:rPr>
          <w:rFonts w:hint="eastAsia"/>
        </w:rPr>
        <w:t>月</w:t>
      </w:r>
      <w:r w:rsidRPr="00AC3482">
        <w:t>9</w:t>
      </w:r>
      <w:r w:rsidRPr="00AC3482">
        <w:rPr>
          <w:rFonts w:hint="eastAsia"/>
        </w:rPr>
        <w:t>日公告「為福祉發展加強戰略基礎建設投資法</w:t>
      </w:r>
      <w:r w:rsidR="00A6723E" w:rsidRPr="00AC3482">
        <w:t>（</w:t>
      </w:r>
      <w:r w:rsidRPr="00AC3482">
        <w:t xml:space="preserve">Ley para el </w:t>
      </w:r>
      <w:proofErr w:type="spellStart"/>
      <w:r w:rsidRPr="00AC3482">
        <w:t>Fomento</w:t>
      </w:r>
      <w:proofErr w:type="spellEnd"/>
      <w:r w:rsidRPr="00AC3482">
        <w:t xml:space="preserve"> de la Inversion den </w:t>
      </w:r>
      <w:proofErr w:type="spellStart"/>
      <w:r w:rsidRPr="00AC3482">
        <w:t>Infraestructura</w:t>
      </w:r>
      <w:proofErr w:type="spellEnd"/>
      <w:r w:rsidRPr="00AC3482">
        <w:t xml:space="preserve"> </w:t>
      </w:r>
      <w:proofErr w:type="spellStart"/>
      <w:r w:rsidRPr="00AC3482">
        <w:t>Estrategica</w:t>
      </w:r>
      <w:proofErr w:type="spellEnd"/>
      <w:r w:rsidRPr="00AC3482">
        <w:t xml:space="preserve"> para el Desarrollo con </w:t>
      </w:r>
      <w:proofErr w:type="spellStart"/>
      <w:r w:rsidRPr="00AC3482">
        <w:t>Bienestar</w:t>
      </w:r>
      <w:proofErr w:type="spellEnd"/>
      <w:r w:rsidR="00A6723E" w:rsidRPr="00AC3482">
        <w:t>）</w:t>
      </w:r>
      <w:r w:rsidRPr="00AC3482">
        <w:rPr>
          <w:rFonts w:hint="eastAsia"/>
        </w:rPr>
        <w:t>」，其重點如次：</w:t>
      </w:r>
    </w:p>
    <w:p w14:paraId="7A9E90A1" w14:textId="0329F9DB"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）立法目的係促進公私部門及國內外投資，共同參與墨國戰略性基礎建設，以提升國家整體經濟發展、社會福祉及區域均衡發展，並強化公共服務品質與基礎設施現代化。</w:t>
      </w:r>
    </w:p>
    <w:p w14:paraId="301F6E72" w14:textId="1D44BB58"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）適用範圍：包含公路、鐵路、港口、機場等交通建設及其他經政府認定之戰略性發展項目。政府認定之標準包含：對國家經濟成長具關鍵影響、促進就業與區域發展、改善民生福祉。</w:t>
      </w:r>
    </w:p>
    <w:p w14:paraId="054017B6" w14:textId="23B59FA6"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）吸引投資之機制：以公私合營（</w:t>
      </w:r>
      <w:r w:rsidRPr="00AC3482">
        <w:rPr>
          <w:lang w:eastAsia="zh-TW"/>
        </w:rPr>
        <w:t>PPP</w:t>
      </w:r>
      <w:r w:rsidRPr="00AC3482">
        <w:rPr>
          <w:rFonts w:hint="eastAsia"/>
          <w:lang w:eastAsia="zh-TW"/>
        </w:rPr>
        <w:t>）模式引入資金與技術，聯邦政府得另提供財稅獎勵</w:t>
      </w:r>
      <w:r w:rsidR="00A6723E" w:rsidRPr="00AC3482">
        <w:rPr>
          <w:lang w:eastAsia="zh-TW"/>
        </w:rPr>
        <w:t>（</w:t>
      </w:r>
      <w:r w:rsidRPr="00AC3482">
        <w:rPr>
          <w:lang w:eastAsia="zh-TW"/>
        </w:rPr>
        <w:t>§</w:t>
      </w:r>
      <w:r w:rsidRPr="00AC3482">
        <w:rPr>
          <w:lang w:eastAsia="zh-TW"/>
        </w:rPr>
        <w:t>65</w:t>
      </w:r>
      <w:r w:rsidR="00A6723E" w:rsidRPr="00AC3482">
        <w:rPr>
          <w:lang w:eastAsia="zh-TW"/>
        </w:rPr>
        <w:t>）</w:t>
      </w:r>
    </w:p>
    <w:p w14:paraId="2C6D50A6" w14:textId="52C87EDE" w:rsidR="002B0EDE" w:rsidRPr="00AC3482" w:rsidRDefault="00651A63" w:rsidP="00523219">
      <w:pPr>
        <w:pStyle w:val="af"/>
        <w:ind w:left="945" w:firstLine="472"/>
        <w:rPr>
          <w:lang w:eastAsia="zh-TW"/>
        </w:rPr>
      </w:pPr>
      <w:r w:rsidRPr="00AC3482">
        <w:rPr>
          <w:rFonts w:hint="eastAsia"/>
          <w:lang w:eastAsia="zh-TW"/>
        </w:rPr>
        <w:t>地方州政府部分，視創造就業機會多寡，或提供優惠土地廠房、免除地方稅</w:t>
      </w:r>
      <w:r w:rsidR="00761B8F" w:rsidRPr="00AC3482">
        <w:rPr>
          <w:rFonts w:hint="eastAsia"/>
          <w:lang w:eastAsia="zh-TW"/>
        </w:rPr>
        <w:t>（</w:t>
      </w:r>
      <w:r w:rsidRPr="00AC3482">
        <w:rPr>
          <w:rFonts w:hint="eastAsia"/>
          <w:lang w:eastAsia="zh-TW"/>
        </w:rPr>
        <w:t>如員工稅</w:t>
      </w:r>
      <w:proofErr w:type="spellStart"/>
      <w:r w:rsidRPr="00AC3482">
        <w:rPr>
          <w:rFonts w:hint="eastAsia"/>
          <w:lang w:eastAsia="zh-TW"/>
        </w:rPr>
        <w:t>Impuesto</w:t>
      </w:r>
      <w:proofErr w:type="spellEnd"/>
      <w:r w:rsidRPr="00AC3482">
        <w:rPr>
          <w:rFonts w:hint="eastAsia"/>
          <w:lang w:eastAsia="zh-TW"/>
        </w:rPr>
        <w:t xml:space="preserve"> </w:t>
      </w:r>
      <w:proofErr w:type="spellStart"/>
      <w:r w:rsidRPr="00AC3482">
        <w:rPr>
          <w:rFonts w:hint="eastAsia"/>
          <w:lang w:eastAsia="zh-TW"/>
        </w:rPr>
        <w:t>Sobre</w:t>
      </w:r>
      <w:proofErr w:type="spellEnd"/>
      <w:r w:rsidRPr="00AC3482">
        <w:rPr>
          <w:rFonts w:hint="eastAsia"/>
          <w:lang w:eastAsia="zh-TW"/>
        </w:rPr>
        <w:t xml:space="preserve"> </w:t>
      </w:r>
      <w:proofErr w:type="spellStart"/>
      <w:r w:rsidRPr="00AC3482">
        <w:rPr>
          <w:rFonts w:hint="eastAsia"/>
          <w:lang w:eastAsia="zh-TW"/>
        </w:rPr>
        <w:t>Nomian</w:t>
      </w:r>
      <w:proofErr w:type="spellEnd"/>
      <w:r w:rsidRPr="00AC3482">
        <w:rPr>
          <w:rFonts w:hint="eastAsia"/>
          <w:lang w:eastAsia="zh-TW"/>
        </w:rPr>
        <w:t>，各州不同，介於</w:t>
      </w:r>
      <w:r w:rsidRPr="00AC3482">
        <w:rPr>
          <w:rFonts w:hint="eastAsia"/>
          <w:lang w:eastAsia="zh-TW"/>
        </w:rPr>
        <w:t>2.5%</w:t>
      </w:r>
      <w:r w:rsidRPr="00AC3482">
        <w:rPr>
          <w:rFonts w:hint="eastAsia"/>
          <w:lang w:eastAsia="zh-TW"/>
        </w:rPr>
        <w:t>至</w:t>
      </w:r>
      <w:r w:rsidRPr="00AC3482">
        <w:rPr>
          <w:rFonts w:hint="eastAsia"/>
          <w:lang w:eastAsia="zh-TW"/>
        </w:rPr>
        <w:t>3%</w:t>
      </w:r>
      <w:r w:rsidRPr="00AC3482">
        <w:rPr>
          <w:rFonts w:hint="eastAsia"/>
          <w:lang w:eastAsia="zh-TW"/>
        </w:rPr>
        <w:t>間</w:t>
      </w:r>
      <w:r w:rsidR="00761B8F" w:rsidRPr="00AC3482">
        <w:rPr>
          <w:rFonts w:hint="eastAsia"/>
          <w:lang w:eastAsia="zh-TW"/>
        </w:rPr>
        <w:t>）</w:t>
      </w:r>
      <w:r w:rsidRPr="00AC3482">
        <w:rPr>
          <w:rFonts w:hint="eastAsia"/>
          <w:lang w:eastAsia="zh-TW"/>
        </w:rPr>
        <w:t>、提供向在地中小企業採購之獎勵、優先配電或較優惠水費等，</w:t>
      </w:r>
      <w:proofErr w:type="gramStart"/>
      <w:r w:rsidRPr="00AC3482">
        <w:rPr>
          <w:rFonts w:hint="eastAsia"/>
          <w:lang w:eastAsia="zh-TW"/>
        </w:rPr>
        <w:t>此節宜洽詢</w:t>
      </w:r>
      <w:proofErr w:type="gramEnd"/>
      <w:r w:rsidRPr="00AC3482">
        <w:rPr>
          <w:rFonts w:hint="eastAsia"/>
          <w:lang w:eastAsia="zh-TW"/>
        </w:rPr>
        <w:t>州政府經濟發展廳</w:t>
      </w:r>
      <w:r w:rsidR="00761B8F" w:rsidRPr="00AC3482">
        <w:rPr>
          <w:rFonts w:hint="eastAsia"/>
          <w:lang w:eastAsia="zh-TW"/>
        </w:rPr>
        <w:t>（</w:t>
      </w:r>
      <w:proofErr w:type="spellStart"/>
      <w:r w:rsidRPr="00AC3482">
        <w:rPr>
          <w:rFonts w:hint="eastAsia"/>
          <w:lang w:eastAsia="zh-TW"/>
        </w:rPr>
        <w:t>Secretaria</w:t>
      </w:r>
      <w:proofErr w:type="spellEnd"/>
      <w:r w:rsidRPr="00AC3482">
        <w:rPr>
          <w:rFonts w:hint="eastAsia"/>
          <w:lang w:eastAsia="zh-TW"/>
        </w:rPr>
        <w:t xml:space="preserve"> de Desarrollo </w:t>
      </w:r>
      <w:proofErr w:type="spellStart"/>
      <w:r w:rsidRPr="00AC3482">
        <w:rPr>
          <w:rFonts w:hint="eastAsia"/>
          <w:lang w:eastAsia="zh-TW"/>
        </w:rPr>
        <w:t>Economico</w:t>
      </w:r>
      <w:proofErr w:type="spellEnd"/>
      <w:r w:rsidR="00761B8F" w:rsidRPr="00AC3482">
        <w:rPr>
          <w:rFonts w:hint="eastAsia"/>
          <w:lang w:eastAsia="zh-TW"/>
        </w:rPr>
        <w:t>）</w:t>
      </w:r>
      <w:r w:rsidRPr="00AC3482">
        <w:rPr>
          <w:rFonts w:hint="eastAsia"/>
          <w:lang w:eastAsia="zh-TW"/>
        </w:rPr>
        <w:t>了解以積極爭取。</w:t>
      </w:r>
      <w:r w:rsidR="00761B8F" w:rsidRPr="00AC3482">
        <w:rPr>
          <w:rFonts w:hint="eastAsia"/>
          <w:lang w:eastAsia="zh-TW"/>
        </w:rPr>
        <w:t>（</w:t>
      </w:r>
      <w:r w:rsidRPr="00AC3482">
        <w:rPr>
          <w:rFonts w:hint="eastAsia"/>
          <w:lang w:eastAsia="zh-TW"/>
        </w:rPr>
        <w:t>可先洽我駐墨經濟組轉</w:t>
      </w:r>
      <w:proofErr w:type="gramStart"/>
      <w:r w:rsidRPr="00AC3482">
        <w:rPr>
          <w:rFonts w:hint="eastAsia"/>
          <w:lang w:eastAsia="zh-TW"/>
        </w:rPr>
        <w:t>介</w:t>
      </w:r>
      <w:proofErr w:type="gramEnd"/>
      <w:r w:rsidR="00761B8F" w:rsidRPr="00AC3482">
        <w:rPr>
          <w:rFonts w:hint="eastAsia"/>
          <w:lang w:eastAsia="zh-TW"/>
        </w:rPr>
        <w:t>）</w:t>
      </w:r>
      <w:r w:rsidR="002B0EDE" w:rsidRPr="00AC3482">
        <w:rPr>
          <w:rFonts w:hint="eastAsia"/>
          <w:lang w:eastAsia="zh-TW"/>
        </w:rPr>
        <w:t>。</w:t>
      </w:r>
    </w:p>
    <w:p w14:paraId="70B7DAF8" w14:textId="6D8ADD7B" w:rsidR="00874913" w:rsidRPr="00AC3482" w:rsidRDefault="00874913" w:rsidP="00523219">
      <w:pPr>
        <w:pStyle w:val="a8"/>
        <w:ind w:left="945" w:hanging="709"/>
        <w:rPr>
          <w:rFonts w:eastAsia="SimSun"/>
          <w:lang w:eastAsia="zh-TW"/>
        </w:rPr>
      </w:pPr>
      <w:r w:rsidRPr="00AC3482">
        <w:rPr>
          <w:rFonts w:hint="eastAsia"/>
        </w:rPr>
        <w:t>（</w:t>
      </w:r>
      <w:r w:rsidRPr="00AC3482">
        <w:rPr>
          <w:rFonts w:hint="eastAsia"/>
          <w:lang w:eastAsia="zh-TW"/>
        </w:rPr>
        <w:t>二</w:t>
      </w:r>
      <w:r w:rsidRPr="00AC3482">
        <w:rPr>
          <w:rFonts w:hint="eastAsia"/>
        </w:rPr>
        <w:t>）</w:t>
      </w:r>
      <w:r w:rsidRPr="00AC3482">
        <w:rPr>
          <w:rFonts w:hint="eastAsia"/>
          <w:lang w:eastAsia="zh-TW"/>
        </w:rPr>
        <w:t>優惠之稅制</w:t>
      </w:r>
    </w:p>
    <w:p w14:paraId="78BBC293" w14:textId="443D54CC" w:rsidR="002B0EDE" w:rsidRPr="00AC3482" w:rsidRDefault="00A77984" w:rsidP="00523219">
      <w:pPr>
        <w:pStyle w:val="af"/>
        <w:ind w:left="945" w:firstLine="472"/>
        <w:rPr>
          <w:lang w:eastAsia="zh-TW"/>
        </w:rPr>
      </w:pPr>
      <w:r w:rsidRPr="00AC3482">
        <w:rPr>
          <w:rFonts w:hint="eastAsia"/>
          <w:lang w:eastAsia="zh-TW"/>
        </w:rPr>
        <w:t>由於</w:t>
      </w:r>
      <w:proofErr w:type="gramStart"/>
      <w:r w:rsidRPr="00AC3482">
        <w:rPr>
          <w:rFonts w:hint="eastAsia"/>
          <w:lang w:eastAsia="zh-TW"/>
        </w:rPr>
        <w:t>我來墨設</w:t>
      </w:r>
      <w:proofErr w:type="gramEnd"/>
      <w:r w:rsidRPr="00AC3482">
        <w:rPr>
          <w:rFonts w:hint="eastAsia"/>
          <w:lang w:eastAsia="zh-TW"/>
        </w:rPr>
        <w:t>廠業者之屬性多為來料加工出口（</w:t>
      </w:r>
      <w:r w:rsidRPr="00AC3482">
        <w:rPr>
          <w:rFonts w:hint="eastAsia"/>
          <w:lang w:eastAsia="zh-TW"/>
        </w:rPr>
        <w:t>Maquiladora</w:t>
      </w:r>
      <w:r w:rsidRPr="00AC3482">
        <w:rPr>
          <w:rFonts w:hint="eastAsia"/>
          <w:lang w:eastAsia="zh-TW"/>
        </w:rPr>
        <w:t>）業者，最攸關者為所得</w:t>
      </w:r>
      <w:r w:rsidR="00EE43A4" w:rsidRPr="00AC3482">
        <w:rPr>
          <w:rFonts w:hint="eastAsia"/>
          <w:lang w:eastAsia="zh-TW"/>
        </w:rPr>
        <w:t>稅法、進出口稅法</w:t>
      </w:r>
      <w:r w:rsidRPr="00AC3482">
        <w:rPr>
          <w:rFonts w:hint="eastAsia"/>
          <w:lang w:eastAsia="zh-TW"/>
        </w:rPr>
        <w:t>及其他政策辦法所規範的有利條</w:t>
      </w:r>
      <w:r w:rsidRPr="00AC3482">
        <w:rPr>
          <w:rFonts w:hint="eastAsia"/>
          <w:lang w:eastAsia="zh-TW"/>
        </w:rPr>
        <w:lastRenderedPageBreak/>
        <w:t>件，茲整理如下：</w:t>
      </w:r>
    </w:p>
    <w:p w14:paraId="56246C2D" w14:textId="62FCA540" w:rsidR="002B0EDE" w:rsidRPr="00AC3482" w:rsidRDefault="00874913" w:rsidP="00523219">
      <w:pPr>
        <w:pStyle w:val="af2"/>
        <w:ind w:left="1417" w:hanging="472"/>
      </w:pPr>
      <w:r w:rsidRPr="00AC3482">
        <w:rPr>
          <w:rFonts w:hint="eastAsia"/>
        </w:rPr>
        <w:t>１、</w:t>
      </w:r>
      <w:r w:rsidR="00AB33C2" w:rsidRPr="00AC3482">
        <w:rPr>
          <w:rFonts w:hint="eastAsia"/>
        </w:rPr>
        <w:t>「來料加工出口製造業計畫」（</w:t>
      </w:r>
      <w:proofErr w:type="spellStart"/>
      <w:r w:rsidR="00AB33C2" w:rsidRPr="00AC3482">
        <w:t>Industria</w:t>
      </w:r>
      <w:proofErr w:type="spellEnd"/>
      <w:r w:rsidR="00AB33C2" w:rsidRPr="00AC3482">
        <w:t xml:space="preserve"> </w:t>
      </w:r>
      <w:proofErr w:type="spellStart"/>
      <w:r w:rsidR="00AB33C2" w:rsidRPr="00AC3482">
        <w:t>Manufacturera</w:t>
      </w:r>
      <w:proofErr w:type="spellEnd"/>
      <w:r w:rsidR="00AB33C2" w:rsidRPr="00AC3482">
        <w:t xml:space="preserve">, Maquiladora y de </w:t>
      </w:r>
      <w:proofErr w:type="spellStart"/>
      <w:r w:rsidR="00AB33C2" w:rsidRPr="00AC3482">
        <w:t>Servicio</w:t>
      </w:r>
      <w:proofErr w:type="spellEnd"/>
      <w:r w:rsidR="00AB33C2" w:rsidRPr="00AC3482">
        <w:t xml:space="preserve"> de </w:t>
      </w:r>
      <w:proofErr w:type="spellStart"/>
      <w:r w:rsidR="00AB33C2" w:rsidRPr="00AC3482">
        <w:t>Exportación</w:t>
      </w:r>
      <w:proofErr w:type="spellEnd"/>
      <w:r w:rsidR="00AB33C2" w:rsidRPr="00AC3482">
        <w:rPr>
          <w:rFonts w:hint="eastAsia"/>
        </w:rPr>
        <w:t>，</w:t>
      </w:r>
      <w:r w:rsidR="00AB33C2" w:rsidRPr="00AC3482">
        <w:t>Industrial Manufacture Maquila Export</w:t>
      </w:r>
      <w:r w:rsidR="00AB33C2" w:rsidRPr="00AC3482">
        <w:rPr>
          <w:rFonts w:hint="eastAsia"/>
        </w:rPr>
        <w:t>，簡稱</w:t>
      </w:r>
      <w:r w:rsidR="00AB33C2" w:rsidRPr="00AC3482">
        <w:t>IMMEX</w:t>
      </w:r>
      <w:r w:rsidR="00AB33C2" w:rsidRPr="00AC3482">
        <w:rPr>
          <w:rFonts w:hint="eastAsia"/>
        </w:rPr>
        <w:t>）</w:t>
      </w:r>
    </w:p>
    <w:p w14:paraId="7B998E65" w14:textId="05CA8FE1" w:rsidR="00AB33C2" w:rsidRPr="00AC3482" w:rsidRDefault="00AB33C2" w:rsidP="00523219">
      <w:pPr>
        <w:pStyle w:val="af6"/>
        <w:ind w:left="1417" w:firstLine="472"/>
      </w:pPr>
      <w:r w:rsidRPr="00AC3482">
        <w:rPr>
          <w:rFonts w:hint="eastAsia"/>
        </w:rPr>
        <w:t>我商在墨最常運用的</w:t>
      </w:r>
      <w:r w:rsidRPr="00AC3482">
        <w:t>IMMEX</w:t>
      </w:r>
      <w:r w:rsidRPr="00AC3482">
        <w:rPr>
          <w:rFonts w:hint="eastAsia"/>
        </w:rPr>
        <w:t>許可營運，只要凡來料加工、契約製造、一般製造等性質者均可向墨經濟部申請</w:t>
      </w:r>
      <w:r w:rsidRPr="00AC3482">
        <w:t>2006</w:t>
      </w:r>
      <w:r w:rsidRPr="00AC3482">
        <w:rPr>
          <w:rFonts w:hint="eastAsia"/>
        </w:rPr>
        <w:t>年生效之</w:t>
      </w:r>
      <w:r w:rsidRPr="00AC3482">
        <w:t>IMMEX</w:t>
      </w:r>
      <w:r w:rsidRPr="00AC3482">
        <w:rPr>
          <w:rFonts w:hint="eastAsia"/>
        </w:rPr>
        <w:t>許可。</w:t>
      </w:r>
      <w:r w:rsidRPr="00AC3482">
        <w:t>IMMEX</w:t>
      </w:r>
      <w:r w:rsidRPr="00AC3482">
        <w:rPr>
          <w:rFonts w:hint="eastAsia"/>
        </w:rPr>
        <w:t>業者可為製造業或服務業，製造業</w:t>
      </w:r>
      <w:r w:rsidR="00A6723E" w:rsidRPr="00AC3482">
        <w:rPr>
          <w:rFonts w:hint="eastAsia"/>
        </w:rPr>
        <w:t>部分</w:t>
      </w:r>
      <w:r w:rsidRPr="00AC3482">
        <w:rPr>
          <w:rFonts w:hint="eastAsia"/>
        </w:rPr>
        <w:t>只要符合每年出口達</w:t>
      </w:r>
      <w:r w:rsidRPr="00AC3482">
        <w:t>50</w:t>
      </w:r>
      <w:r w:rsidRPr="00AC3482">
        <w:rPr>
          <w:rFonts w:hint="eastAsia"/>
        </w:rPr>
        <w:t>萬美元或達營業額</w:t>
      </w:r>
      <w:r w:rsidRPr="00AC3482">
        <w:t>10%</w:t>
      </w:r>
      <w:r w:rsidRPr="00AC3482">
        <w:rPr>
          <w:rFonts w:hint="eastAsia"/>
        </w:rPr>
        <w:t>供出口之標準即可對內銷售。具備</w:t>
      </w:r>
      <w:r w:rsidRPr="00AC3482">
        <w:t>IMMEX</w:t>
      </w:r>
      <w:r w:rsidRPr="00AC3482">
        <w:rPr>
          <w:rFonts w:hint="eastAsia"/>
        </w:rPr>
        <w:t>許可後，（</w:t>
      </w:r>
      <w:r w:rsidRPr="00AC3482">
        <w:t>A</w:t>
      </w:r>
      <w:r w:rsidRPr="00AC3482">
        <w:rPr>
          <w:rFonts w:hint="eastAsia"/>
        </w:rPr>
        <w:t>）可享進口設備及原料免進口關稅（但原料依不同規定須於</w:t>
      </w:r>
      <w:r w:rsidRPr="00AC3482">
        <w:t>12</w:t>
      </w:r>
      <w:r w:rsidRPr="00AC3482">
        <w:rPr>
          <w:rFonts w:hint="eastAsia"/>
        </w:rPr>
        <w:t>～</w:t>
      </w:r>
      <w:r w:rsidRPr="00AC3482">
        <w:t>24</w:t>
      </w:r>
      <w:r w:rsidRPr="00AC3482">
        <w:rPr>
          <w:rFonts w:hint="eastAsia"/>
        </w:rPr>
        <w:t>個月內完成加工出口）優惠。（</w:t>
      </w:r>
      <w:r w:rsidRPr="00AC3482">
        <w:t>B</w:t>
      </w:r>
      <w:r w:rsidRPr="00AC3482">
        <w:rPr>
          <w:rFonts w:hint="eastAsia"/>
        </w:rPr>
        <w:t>）可續申請免繳</w:t>
      </w:r>
      <w:r w:rsidRPr="00AC3482">
        <w:t>16%</w:t>
      </w:r>
      <w:r w:rsidRPr="00AC3482">
        <w:rPr>
          <w:rFonts w:hint="eastAsia"/>
        </w:rPr>
        <w:t>加值稅許可，俾於進口時免繳進口原料之加值稅。</w:t>
      </w:r>
      <w:r w:rsidR="00874913" w:rsidRPr="00AC3482">
        <w:rPr>
          <w:rFonts w:hint="eastAsia"/>
        </w:rPr>
        <w:t>I</w:t>
      </w:r>
      <w:r w:rsidR="00874913" w:rsidRPr="00AC3482">
        <w:t>MMEX</w:t>
      </w:r>
      <w:r w:rsidR="00EC56DE" w:rsidRPr="00AC3482">
        <w:rPr>
          <w:rFonts w:hint="eastAsia"/>
        </w:rPr>
        <w:t>業者營所稅適</w:t>
      </w:r>
      <w:r w:rsidR="00874913" w:rsidRPr="00AC3482">
        <w:rPr>
          <w:rFonts w:hint="eastAsia"/>
        </w:rPr>
        <w:t>用一般性</w:t>
      </w:r>
      <w:r w:rsidR="00874913" w:rsidRPr="00AC3482">
        <w:rPr>
          <w:rFonts w:hint="eastAsia"/>
        </w:rPr>
        <w:t>30%</w:t>
      </w:r>
      <w:r w:rsidR="00874913" w:rsidRPr="00AC3482">
        <w:rPr>
          <w:rFonts w:hint="eastAsia"/>
        </w:rPr>
        <w:t>稅率計算。</w:t>
      </w:r>
    </w:p>
    <w:p w14:paraId="710E563D" w14:textId="5A202362" w:rsidR="00AB33C2" w:rsidRPr="00AC3482" w:rsidRDefault="00AB33C2" w:rsidP="00523219">
      <w:pPr>
        <w:pStyle w:val="af6"/>
        <w:ind w:left="1417" w:firstLine="472"/>
      </w:pPr>
      <w:r w:rsidRPr="00AC3482">
        <w:rPr>
          <w:rFonts w:hint="eastAsia"/>
        </w:rPr>
        <w:t>另，若我商除了申請</w:t>
      </w:r>
      <w:r w:rsidRPr="00AC3482">
        <w:t>IMMEX</w:t>
      </w:r>
      <w:r w:rsidRPr="00AC3482">
        <w:rPr>
          <w:rFonts w:hint="eastAsia"/>
        </w:rPr>
        <w:t>許可之外，亦同時依據墨國稅法規定，配合與和墨國簽有避免雙重課稅協定之國家</w:t>
      </w:r>
      <w:r w:rsidR="00A6723E" w:rsidRPr="00AC3482">
        <w:t>（</w:t>
      </w:r>
      <w:r w:rsidRPr="00AC3482">
        <w:rPr>
          <w:rFonts w:hint="eastAsia"/>
        </w:rPr>
        <w:t>第</w:t>
      </w:r>
      <w:r w:rsidRPr="00AC3482">
        <w:t>181</w:t>
      </w:r>
      <w:r w:rsidRPr="00AC3482">
        <w:rPr>
          <w:rFonts w:hint="eastAsia"/>
        </w:rPr>
        <w:t>條</w:t>
      </w:r>
      <w:r w:rsidR="00A6723E" w:rsidRPr="00AC3482">
        <w:t>）</w:t>
      </w:r>
      <w:r w:rsidRPr="00AC3482">
        <w:rPr>
          <w:rFonts w:hint="eastAsia"/>
        </w:rPr>
        <w:t>之該外國公司</w:t>
      </w:r>
      <w:r w:rsidR="00A6723E" w:rsidRPr="00AC3482">
        <w:t>（</w:t>
      </w:r>
      <w:r w:rsidRPr="00AC3482">
        <w:rPr>
          <w:rFonts w:hint="eastAsia"/>
        </w:rPr>
        <w:t>第</w:t>
      </w:r>
      <w:r w:rsidRPr="00AC3482">
        <w:t>182</w:t>
      </w:r>
      <w:r w:rsidRPr="00AC3482">
        <w:rPr>
          <w:rFonts w:hint="eastAsia"/>
        </w:rPr>
        <w:t>條</w:t>
      </w:r>
      <w:r w:rsidR="00A6723E" w:rsidRPr="00AC3482">
        <w:t>）</w:t>
      </w:r>
      <w:r w:rsidRPr="00AC3482">
        <w:rPr>
          <w:rFonts w:hint="eastAsia"/>
        </w:rPr>
        <w:t>，運用該外國公司持有至少</w:t>
      </w:r>
      <w:r w:rsidRPr="00AC3482">
        <w:t>30%</w:t>
      </w:r>
      <w:r w:rsidRPr="00AC3482">
        <w:rPr>
          <w:rFonts w:hint="eastAsia"/>
        </w:rPr>
        <w:t>之製造設備為其製造並對其出口</w:t>
      </w:r>
      <w:r w:rsidR="00A6723E" w:rsidRPr="00AC3482">
        <w:t>（</w:t>
      </w:r>
      <w:r w:rsidRPr="00AC3482">
        <w:rPr>
          <w:rFonts w:hint="eastAsia"/>
        </w:rPr>
        <w:t>第</w:t>
      </w:r>
      <w:r w:rsidRPr="00AC3482">
        <w:t>182</w:t>
      </w:r>
      <w:r w:rsidRPr="00AC3482">
        <w:rPr>
          <w:rFonts w:hint="eastAsia"/>
        </w:rPr>
        <w:t>條</w:t>
      </w:r>
      <w:r w:rsidR="00A6723E" w:rsidRPr="00AC3482">
        <w:t>）</w:t>
      </w:r>
      <w:r w:rsidRPr="00AC3482">
        <w:rPr>
          <w:rFonts w:hint="eastAsia"/>
        </w:rPr>
        <w:t>，則屬於</w:t>
      </w:r>
      <w:r w:rsidRPr="00AC3482">
        <w:t>Maquiladora</w:t>
      </w:r>
      <w:r w:rsidRPr="00AC3482">
        <w:rPr>
          <w:rFonts w:hint="eastAsia"/>
        </w:rPr>
        <w:t>之來料加工出口業者。</w:t>
      </w:r>
      <w:r w:rsidRPr="00AC3482">
        <w:t>Maquiladora</w:t>
      </w:r>
      <w:r w:rsidRPr="00AC3482">
        <w:rPr>
          <w:rFonts w:hint="eastAsia"/>
        </w:rPr>
        <w:t>須</w:t>
      </w:r>
      <w:r w:rsidRPr="00AC3482">
        <w:t>100%</w:t>
      </w:r>
      <w:r w:rsidRPr="00AC3482">
        <w:rPr>
          <w:rFonts w:hint="eastAsia"/>
        </w:rPr>
        <w:t>出口，且自</w:t>
      </w:r>
      <w:r w:rsidRPr="00AC3482">
        <w:t>2025</w:t>
      </w:r>
      <w:r w:rsidRPr="00AC3482">
        <w:rPr>
          <w:rFonts w:hint="eastAsia"/>
        </w:rPr>
        <w:t>年會計年度起適用安全港（</w:t>
      </w:r>
      <w:r w:rsidRPr="00AC3482">
        <w:t>Safe Harbor</w:t>
      </w:r>
      <w:r w:rsidRPr="00AC3482">
        <w:rPr>
          <w:rFonts w:hint="eastAsia"/>
        </w:rPr>
        <w:t>）</w:t>
      </w:r>
      <w:r w:rsidRPr="00AC3482">
        <w:rPr>
          <w:rStyle w:val="aff0"/>
          <w:lang w:eastAsia="zh-TW"/>
        </w:rPr>
        <w:footnoteReference w:id="1"/>
      </w:r>
      <w:r w:rsidRPr="00AC3482">
        <w:rPr>
          <w:rFonts w:hint="eastAsia"/>
        </w:rPr>
        <w:t>營所稅申報方式。</w:t>
      </w:r>
      <w:r w:rsidR="00874913" w:rsidRPr="00AC3482">
        <w:t>Maquiladora</w:t>
      </w:r>
      <w:r w:rsidR="00874913" w:rsidRPr="00AC3482">
        <w:rPr>
          <w:rFonts w:hint="eastAsia"/>
        </w:rPr>
        <w:t>業者營所稅，依</w:t>
      </w:r>
      <w:r w:rsidR="00874913" w:rsidRPr="00AC3482">
        <w:rPr>
          <w:rFonts w:hint="eastAsia"/>
        </w:rPr>
        <w:t>S</w:t>
      </w:r>
      <w:r w:rsidR="00874913" w:rsidRPr="00AC3482">
        <w:t>afe Harbor</w:t>
      </w:r>
      <w:r w:rsidR="00874913" w:rsidRPr="00AC3482">
        <w:rPr>
          <w:rFonts w:hint="eastAsia"/>
        </w:rPr>
        <w:t>決定之稅基，再以</w:t>
      </w:r>
      <w:r w:rsidR="00874913" w:rsidRPr="00AC3482">
        <w:rPr>
          <w:rFonts w:hint="eastAsia"/>
        </w:rPr>
        <w:t>30%</w:t>
      </w:r>
      <w:r w:rsidR="00B73BCE" w:rsidRPr="00AC3482">
        <w:rPr>
          <w:rFonts w:hint="eastAsia"/>
        </w:rPr>
        <w:t>計收</w:t>
      </w:r>
      <w:r w:rsidR="00874913" w:rsidRPr="00AC3482">
        <w:rPr>
          <w:rFonts w:hint="eastAsia"/>
        </w:rPr>
        <w:t>營所稅。</w:t>
      </w:r>
    </w:p>
    <w:p w14:paraId="732B51B6" w14:textId="22432860" w:rsidR="002B0EDE" w:rsidRPr="00AC3482" w:rsidRDefault="00874913" w:rsidP="00523219">
      <w:pPr>
        <w:pStyle w:val="af2"/>
        <w:ind w:left="1417" w:hanging="472"/>
      </w:pPr>
      <w:r w:rsidRPr="00AC3482">
        <w:rPr>
          <w:rFonts w:hint="eastAsia"/>
        </w:rPr>
        <w:t>２、</w:t>
      </w:r>
      <w:r w:rsidR="00AB33C2" w:rsidRPr="00AC3482">
        <w:rPr>
          <w:rFonts w:hint="eastAsia"/>
        </w:rPr>
        <w:t>「推動部門別促進計畫」（</w:t>
      </w:r>
      <w:r w:rsidR="00AB33C2" w:rsidRPr="00AC3482">
        <w:t>Sector Promotion Program</w:t>
      </w:r>
      <w:r w:rsidR="00AB33C2" w:rsidRPr="00AC3482">
        <w:rPr>
          <w:rFonts w:hint="eastAsia"/>
        </w:rPr>
        <w:t>，簡稱</w:t>
      </w:r>
      <w:r w:rsidR="00AB33C2" w:rsidRPr="00AC3482">
        <w:t>PROSEC</w:t>
      </w:r>
      <w:r w:rsidR="00AB33C2" w:rsidRPr="00AC3482">
        <w:rPr>
          <w:rFonts w:hint="eastAsia"/>
        </w:rPr>
        <w:t>，是</w:t>
      </w:r>
      <w:r w:rsidR="00AB33C2" w:rsidRPr="00AC3482">
        <w:t>IMMEX</w:t>
      </w:r>
      <w:r w:rsidR="00AB33C2" w:rsidRPr="00AC3482">
        <w:rPr>
          <w:rFonts w:hint="eastAsia"/>
        </w:rPr>
        <w:t>補充規定）</w:t>
      </w:r>
      <w:r w:rsidR="002B0EDE" w:rsidRPr="00AC3482">
        <w:rPr>
          <w:rFonts w:hint="eastAsia"/>
        </w:rPr>
        <w:t xml:space="preserve"> </w:t>
      </w:r>
    </w:p>
    <w:p w14:paraId="5FEAAB86" w14:textId="1177B5C2" w:rsidR="002B0EDE" w:rsidRPr="00AC3482" w:rsidRDefault="002B0EDE" w:rsidP="00523219">
      <w:pPr>
        <w:pStyle w:val="af6"/>
        <w:ind w:left="1417" w:firstLine="472"/>
      </w:pPr>
      <w:r w:rsidRPr="00AC3482">
        <w:rPr>
          <w:rFonts w:hint="eastAsia"/>
        </w:rPr>
        <w:t>墨</w:t>
      </w:r>
      <w:r w:rsidR="00651A63" w:rsidRPr="00AC3482">
        <w:rPr>
          <w:rFonts w:hint="eastAsia"/>
        </w:rPr>
        <w:t>經濟部於</w:t>
      </w:r>
      <w:r w:rsidR="00651A63" w:rsidRPr="00AC3482">
        <w:rPr>
          <w:rFonts w:hint="eastAsia"/>
        </w:rPr>
        <w:t>2002</w:t>
      </w:r>
      <w:r w:rsidR="00651A63" w:rsidRPr="00AC3482">
        <w:rPr>
          <w:rFonts w:hint="eastAsia"/>
        </w:rPr>
        <w:t>年</w:t>
      </w:r>
      <w:r w:rsidR="00651A63" w:rsidRPr="00AC3482">
        <w:rPr>
          <w:rFonts w:hint="eastAsia"/>
        </w:rPr>
        <w:t>8</w:t>
      </w:r>
      <w:r w:rsidR="00651A63" w:rsidRPr="00AC3482">
        <w:rPr>
          <w:rFonts w:hint="eastAsia"/>
        </w:rPr>
        <w:t>月</w:t>
      </w:r>
      <w:r w:rsidR="00651A63" w:rsidRPr="00AC3482">
        <w:rPr>
          <w:rFonts w:hint="eastAsia"/>
        </w:rPr>
        <w:t>2</w:t>
      </w:r>
      <w:r w:rsidR="00914ADE" w:rsidRPr="00AC3482">
        <w:rPr>
          <w:rFonts w:hint="eastAsia"/>
        </w:rPr>
        <w:t>日公告</w:t>
      </w:r>
      <w:r w:rsidR="00AB33C2" w:rsidRPr="00AC3482">
        <w:rPr>
          <w:rFonts w:asciiTheme="minorEastAsia" w:eastAsiaTheme="minorEastAsia" w:hAnsiTheme="minorEastAsia"/>
        </w:rPr>
        <w:t>「</w:t>
      </w:r>
      <w:r w:rsidR="00AB33C2" w:rsidRPr="00AC3482">
        <w:rPr>
          <w:rFonts w:asciiTheme="minorEastAsia" w:eastAsiaTheme="minorEastAsia" w:hAnsiTheme="minorEastAsia" w:hint="eastAsia"/>
        </w:rPr>
        <w:t>推動</w:t>
      </w:r>
      <w:r w:rsidR="00AB33C2" w:rsidRPr="00AC3482">
        <w:rPr>
          <w:rFonts w:asciiTheme="minorEastAsia" w:eastAsiaTheme="minorEastAsia" w:hAnsiTheme="minorEastAsia"/>
        </w:rPr>
        <w:t>部門</w:t>
      </w:r>
      <w:r w:rsidR="00AB33C2" w:rsidRPr="00AC3482">
        <w:rPr>
          <w:rFonts w:asciiTheme="minorEastAsia" w:eastAsiaTheme="minorEastAsia" w:hAnsiTheme="minorEastAsia" w:hint="eastAsia"/>
        </w:rPr>
        <w:t>別</w:t>
      </w:r>
      <w:r w:rsidR="00AB33C2" w:rsidRPr="00AC3482">
        <w:rPr>
          <w:rFonts w:asciiTheme="minorEastAsia" w:eastAsiaTheme="minorEastAsia" w:hAnsiTheme="minorEastAsia"/>
        </w:rPr>
        <w:t>促進方案」</w:t>
      </w:r>
      <w:r w:rsidR="00761B8F" w:rsidRPr="00AC3482">
        <w:rPr>
          <w:rFonts w:hint="eastAsia"/>
        </w:rPr>
        <w:t>（</w:t>
      </w:r>
      <w:proofErr w:type="spellStart"/>
      <w:r w:rsidR="00651A63" w:rsidRPr="00AC3482">
        <w:rPr>
          <w:rFonts w:hint="eastAsia"/>
        </w:rPr>
        <w:t>Decreto</w:t>
      </w:r>
      <w:proofErr w:type="spellEnd"/>
      <w:r w:rsidR="00651A63" w:rsidRPr="00AC3482">
        <w:rPr>
          <w:rFonts w:hint="eastAsia"/>
        </w:rPr>
        <w:t xml:space="preserve"> </w:t>
      </w:r>
      <w:r w:rsidR="00651A63" w:rsidRPr="00AC3482">
        <w:rPr>
          <w:rFonts w:hint="eastAsia"/>
        </w:rPr>
        <w:lastRenderedPageBreak/>
        <w:t xml:space="preserve">por el que se </w:t>
      </w:r>
      <w:proofErr w:type="spellStart"/>
      <w:r w:rsidR="00651A63" w:rsidRPr="00AC3482">
        <w:rPr>
          <w:rFonts w:hint="eastAsia"/>
        </w:rPr>
        <w:t>establecen</w:t>
      </w:r>
      <w:proofErr w:type="spellEnd"/>
      <w:r w:rsidR="00651A63" w:rsidRPr="00AC3482">
        <w:rPr>
          <w:rFonts w:hint="eastAsia"/>
        </w:rPr>
        <w:t xml:space="preserve"> </w:t>
      </w:r>
      <w:proofErr w:type="spellStart"/>
      <w:r w:rsidR="00651A63" w:rsidRPr="00AC3482">
        <w:rPr>
          <w:rFonts w:hint="eastAsia"/>
        </w:rPr>
        <w:t>diversos</w:t>
      </w:r>
      <w:proofErr w:type="spellEnd"/>
      <w:r w:rsidR="00651A63" w:rsidRPr="00AC3482">
        <w:rPr>
          <w:rFonts w:hint="eastAsia"/>
        </w:rPr>
        <w:t xml:space="preserve"> </w:t>
      </w:r>
      <w:proofErr w:type="spellStart"/>
      <w:r w:rsidR="00651A63" w:rsidRPr="00AC3482">
        <w:rPr>
          <w:rFonts w:hint="eastAsia"/>
        </w:rPr>
        <w:t>programas</w:t>
      </w:r>
      <w:proofErr w:type="spellEnd"/>
      <w:r w:rsidR="00651A63" w:rsidRPr="00AC3482">
        <w:rPr>
          <w:rFonts w:hint="eastAsia"/>
        </w:rPr>
        <w:t xml:space="preserve"> de </w:t>
      </w:r>
      <w:proofErr w:type="spellStart"/>
      <w:r w:rsidR="00651A63" w:rsidRPr="00AC3482">
        <w:rPr>
          <w:rFonts w:hint="eastAsia"/>
        </w:rPr>
        <w:t>promocion</w:t>
      </w:r>
      <w:proofErr w:type="spellEnd"/>
      <w:r w:rsidR="00651A63" w:rsidRPr="00AC3482">
        <w:rPr>
          <w:rFonts w:hint="eastAsia"/>
        </w:rPr>
        <w:t xml:space="preserve"> sectorial, PROSEC</w:t>
      </w:r>
      <w:r w:rsidR="00761B8F" w:rsidRPr="00AC3482">
        <w:rPr>
          <w:rFonts w:hint="eastAsia"/>
        </w:rPr>
        <w:t>）</w:t>
      </w:r>
      <w:r w:rsidR="00651A63" w:rsidRPr="00AC3482">
        <w:rPr>
          <w:rFonts w:hint="eastAsia"/>
        </w:rPr>
        <w:t>，選定</w:t>
      </w:r>
      <w:r w:rsidR="00651A63" w:rsidRPr="00AC3482">
        <w:rPr>
          <w:rFonts w:hint="eastAsia"/>
        </w:rPr>
        <w:t>24</w:t>
      </w:r>
      <w:r w:rsidR="00651A63" w:rsidRPr="00AC3482">
        <w:rPr>
          <w:rFonts w:hint="eastAsia"/>
        </w:rPr>
        <w:t>項產業給予</w:t>
      </w:r>
      <w:r w:rsidR="00651A63" w:rsidRPr="00AC3482">
        <w:rPr>
          <w:rFonts w:hint="eastAsia"/>
        </w:rPr>
        <w:t>0</w:t>
      </w:r>
      <w:r w:rsidR="00651A63" w:rsidRPr="00AC3482">
        <w:rPr>
          <w:rFonts w:hint="eastAsia"/>
        </w:rPr>
        <w:t>～</w:t>
      </w:r>
      <w:r w:rsidR="00651A63" w:rsidRPr="00AC3482">
        <w:rPr>
          <w:rFonts w:hint="eastAsia"/>
        </w:rPr>
        <w:t>5%</w:t>
      </w:r>
      <w:r w:rsidR="00651A63" w:rsidRPr="00AC3482">
        <w:rPr>
          <w:rFonts w:hint="eastAsia"/>
        </w:rPr>
        <w:t>的零組件優惠進口關稅</w:t>
      </w:r>
      <w:r w:rsidR="00761B8F" w:rsidRPr="00AC3482">
        <w:rPr>
          <w:rFonts w:hint="eastAsia"/>
        </w:rPr>
        <w:t>（</w:t>
      </w:r>
      <w:r w:rsidR="00651A63" w:rsidRPr="00AC3482">
        <w:rPr>
          <w:rFonts w:hint="eastAsia"/>
        </w:rPr>
        <w:t>大部分為零關稅</w:t>
      </w:r>
      <w:r w:rsidR="00761B8F" w:rsidRPr="00AC3482">
        <w:rPr>
          <w:rFonts w:hint="eastAsia"/>
        </w:rPr>
        <w:t>）</w:t>
      </w:r>
      <w:r w:rsidR="00B62DF1" w:rsidRPr="00AC3482">
        <w:rPr>
          <w:rFonts w:hint="eastAsia"/>
        </w:rPr>
        <w:t>，包括電</w:t>
      </w:r>
      <w:r w:rsidR="005D4B5F" w:rsidRPr="00AC3482">
        <w:rPr>
          <w:rFonts w:hint="eastAsia"/>
        </w:rPr>
        <w:t>氣</w:t>
      </w:r>
      <w:r w:rsidR="00B62DF1" w:rsidRPr="00AC3482">
        <w:rPr>
          <w:rFonts w:hint="eastAsia"/>
        </w:rPr>
        <w:t>、電子、家具、玩具</w:t>
      </w:r>
      <w:r w:rsidR="005D4B5F" w:rsidRPr="00AC3482">
        <w:rPr>
          <w:rFonts w:hint="eastAsia"/>
        </w:rPr>
        <w:t>/</w:t>
      </w:r>
      <w:r w:rsidR="005D4B5F" w:rsidRPr="00AC3482">
        <w:rPr>
          <w:rFonts w:hint="eastAsia"/>
        </w:rPr>
        <w:t>體育用品</w:t>
      </w:r>
      <w:r w:rsidR="00651A63" w:rsidRPr="00AC3482">
        <w:rPr>
          <w:rFonts w:hint="eastAsia"/>
        </w:rPr>
        <w:t>、鞋類、礦業</w:t>
      </w:r>
      <w:r w:rsidR="005D4B5F" w:rsidRPr="00AC3482">
        <w:rPr>
          <w:rFonts w:hint="eastAsia"/>
        </w:rPr>
        <w:t>/</w:t>
      </w:r>
      <w:r w:rsidR="005D4B5F" w:rsidRPr="00AC3482">
        <w:rPr>
          <w:rFonts w:hint="eastAsia"/>
        </w:rPr>
        <w:t>冶金</w:t>
      </w:r>
      <w:r w:rsidR="00651A63" w:rsidRPr="00AC3482">
        <w:rPr>
          <w:rFonts w:hint="eastAsia"/>
        </w:rPr>
        <w:t>、</w:t>
      </w:r>
      <w:r w:rsidR="005D4B5F" w:rsidRPr="00AC3482">
        <w:rPr>
          <w:rFonts w:hint="eastAsia"/>
        </w:rPr>
        <w:t>資本設備</w:t>
      </w:r>
      <w:r w:rsidR="00651A63" w:rsidRPr="00AC3482">
        <w:rPr>
          <w:rFonts w:hint="eastAsia"/>
        </w:rPr>
        <w:t>、攝影</w:t>
      </w:r>
      <w:r w:rsidR="005D4B5F" w:rsidRPr="00AC3482">
        <w:rPr>
          <w:rFonts w:hint="eastAsia"/>
        </w:rPr>
        <w:t>產</w:t>
      </w:r>
      <w:r w:rsidR="00651A63" w:rsidRPr="00AC3482">
        <w:rPr>
          <w:rFonts w:hint="eastAsia"/>
        </w:rPr>
        <w:t>業、</w:t>
      </w:r>
      <w:r w:rsidR="00B62DF1" w:rsidRPr="00AC3482">
        <w:rPr>
          <w:rFonts w:hint="eastAsia"/>
        </w:rPr>
        <w:t>農</w:t>
      </w:r>
      <w:r w:rsidR="005D4B5F" w:rsidRPr="00AC3482">
        <w:rPr>
          <w:rFonts w:hint="eastAsia"/>
        </w:rPr>
        <w:t>業</w:t>
      </w:r>
      <w:r w:rsidR="00B62DF1" w:rsidRPr="00AC3482">
        <w:rPr>
          <w:rFonts w:hint="eastAsia"/>
        </w:rPr>
        <w:t>機</w:t>
      </w:r>
      <w:r w:rsidR="005D4B5F" w:rsidRPr="00AC3482">
        <w:rPr>
          <w:rFonts w:hint="eastAsia"/>
        </w:rPr>
        <w:t>械</w:t>
      </w:r>
      <w:r w:rsidR="00B62DF1" w:rsidRPr="00AC3482">
        <w:rPr>
          <w:rFonts w:hint="eastAsia"/>
        </w:rPr>
        <w:t>、雜項工業、化學業、</w:t>
      </w:r>
      <w:r w:rsidR="005D4B5F" w:rsidRPr="00AC3482">
        <w:rPr>
          <w:rFonts w:hint="eastAsia"/>
        </w:rPr>
        <w:t>橡</w:t>
      </w:r>
      <w:r w:rsidR="00B62DF1" w:rsidRPr="00AC3482">
        <w:rPr>
          <w:rFonts w:hint="eastAsia"/>
        </w:rPr>
        <w:t>塑膠</w:t>
      </w:r>
      <w:r w:rsidR="005D4B5F" w:rsidRPr="00AC3482">
        <w:rPr>
          <w:rFonts w:hint="eastAsia"/>
        </w:rPr>
        <w:t>產</w:t>
      </w:r>
      <w:r w:rsidR="00B62DF1" w:rsidRPr="00AC3482">
        <w:rPr>
          <w:rFonts w:hint="eastAsia"/>
        </w:rPr>
        <w:t>業、鋼鐵</w:t>
      </w:r>
      <w:r w:rsidR="005D4B5F" w:rsidRPr="00AC3482">
        <w:rPr>
          <w:rFonts w:hint="eastAsia"/>
        </w:rPr>
        <w:t>產</w:t>
      </w:r>
      <w:r w:rsidR="00B62DF1" w:rsidRPr="00AC3482">
        <w:rPr>
          <w:rFonts w:hint="eastAsia"/>
        </w:rPr>
        <w:t>業、製藥</w:t>
      </w:r>
      <w:r w:rsidR="005D4B5F" w:rsidRPr="00AC3482">
        <w:rPr>
          <w:rFonts w:hint="eastAsia"/>
        </w:rPr>
        <w:t>/</w:t>
      </w:r>
      <w:r w:rsidR="00651A63" w:rsidRPr="00AC3482">
        <w:rPr>
          <w:rFonts w:hint="eastAsia"/>
        </w:rPr>
        <w:t>醫療設備、</w:t>
      </w:r>
      <w:r w:rsidR="005D4B5F" w:rsidRPr="00AC3482">
        <w:rPr>
          <w:rFonts w:hint="eastAsia"/>
        </w:rPr>
        <w:t>（汽車</w:t>
      </w:r>
      <w:r w:rsidR="005D4B5F" w:rsidRPr="00AC3482">
        <w:rPr>
          <w:rFonts w:hint="eastAsia"/>
        </w:rPr>
        <w:t>/</w:t>
      </w:r>
      <w:r w:rsidR="005D4B5F" w:rsidRPr="00AC3482">
        <w:rPr>
          <w:rFonts w:hint="eastAsia"/>
        </w:rPr>
        <w:t>汽配除外之）</w:t>
      </w:r>
      <w:r w:rsidR="00651A63" w:rsidRPr="00AC3482">
        <w:rPr>
          <w:rFonts w:hint="eastAsia"/>
        </w:rPr>
        <w:t>運輸</w:t>
      </w:r>
      <w:r w:rsidR="005D4B5F" w:rsidRPr="00AC3482">
        <w:rPr>
          <w:rFonts w:hint="eastAsia"/>
        </w:rPr>
        <w:t>產</w:t>
      </w:r>
      <w:r w:rsidR="00651A63" w:rsidRPr="00AC3482">
        <w:rPr>
          <w:rFonts w:hint="eastAsia"/>
        </w:rPr>
        <w:t>業</w:t>
      </w:r>
      <w:r w:rsidR="00B62DF1" w:rsidRPr="00AC3482">
        <w:rPr>
          <w:rFonts w:hint="eastAsia"/>
        </w:rPr>
        <w:t>、紙</w:t>
      </w:r>
      <w:r w:rsidR="005D4B5F" w:rsidRPr="00AC3482">
        <w:rPr>
          <w:rFonts w:hint="eastAsia"/>
        </w:rPr>
        <w:t>/</w:t>
      </w:r>
      <w:r w:rsidR="00651A63" w:rsidRPr="00AC3482">
        <w:rPr>
          <w:rFonts w:hint="eastAsia"/>
        </w:rPr>
        <w:t>紙板、木</w:t>
      </w:r>
      <w:r w:rsidR="00B62DF1" w:rsidRPr="00AC3482">
        <w:rPr>
          <w:rFonts w:hint="eastAsia"/>
        </w:rPr>
        <w:t>材</w:t>
      </w:r>
      <w:r w:rsidR="005D4B5F" w:rsidRPr="00AC3482">
        <w:rPr>
          <w:rFonts w:hint="eastAsia"/>
        </w:rPr>
        <w:t>產</w:t>
      </w:r>
      <w:r w:rsidR="00B62DF1" w:rsidRPr="00AC3482">
        <w:rPr>
          <w:rFonts w:hint="eastAsia"/>
        </w:rPr>
        <w:t>業、皮革</w:t>
      </w:r>
      <w:r w:rsidR="005D4B5F" w:rsidRPr="00AC3482">
        <w:rPr>
          <w:rFonts w:hint="eastAsia"/>
        </w:rPr>
        <w:t>/</w:t>
      </w:r>
      <w:r w:rsidR="005D4B5F" w:rsidRPr="00AC3482">
        <w:rPr>
          <w:rFonts w:hint="eastAsia"/>
        </w:rPr>
        <w:t>皮件產</w:t>
      </w:r>
      <w:r w:rsidR="00B62DF1" w:rsidRPr="00AC3482">
        <w:rPr>
          <w:rFonts w:hint="eastAsia"/>
        </w:rPr>
        <w:t>業、汽車</w:t>
      </w:r>
      <w:r w:rsidR="005D4B5F" w:rsidRPr="00AC3482">
        <w:rPr>
          <w:rFonts w:hint="eastAsia"/>
        </w:rPr>
        <w:t>/</w:t>
      </w:r>
      <w:r w:rsidR="00B62DF1" w:rsidRPr="00AC3482">
        <w:rPr>
          <w:rFonts w:hint="eastAsia"/>
        </w:rPr>
        <w:t>汽車零</w:t>
      </w:r>
      <w:r w:rsidR="005D4B5F" w:rsidRPr="00AC3482">
        <w:rPr>
          <w:rFonts w:hint="eastAsia"/>
        </w:rPr>
        <w:t>配</w:t>
      </w:r>
      <w:r w:rsidR="00B62DF1" w:rsidRPr="00AC3482">
        <w:rPr>
          <w:rFonts w:hint="eastAsia"/>
        </w:rPr>
        <w:t>件、紡織</w:t>
      </w:r>
      <w:r w:rsidR="005D4B5F" w:rsidRPr="00AC3482">
        <w:rPr>
          <w:rFonts w:hint="eastAsia"/>
        </w:rPr>
        <w:t>/</w:t>
      </w:r>
      <w:r w:rsidR="00B62DF1" w:rsidRPr="00AC3482">
        <w:rPr>
          <w:rFonts w:hint="eastAsia"/>
        </w:rPr>
        <w:t>成衣</w:t>
      </w:r>
      <w:r w:rsidR="005D4B5F" w:rsidRPr="00AC3482">
        <w:rPr>
          <w:rFonts w:hint="eastAsia"/>
        </w:rPr>
        <w:t>產</w:t>
      </w:r>
      <w:r w:rsidR="00B62DF1" w:rsidRPr="00AC3482">
        <w:rPr>
          <w:rFonts w:hint="eastAsia"/>
        </w:rPr>
        <w:t>業、巧克力</w:t>
      </w:r>
      <w:r w:rsidR="009C2D14" w:rsidRPr="00AC3482">
        <w:rPr>
          <w:rFonts w:hint="eastAsia"/>
        </w:rPr>
        <w:t>/</w:t>
      </w:r>
      <w:r w:rsidR="009C2D14" w:rsidRPr="00AC3482">
        <w:rPr>
          <w:rFonts w:hint="eastAsia"/>
        </w:rPr>
        <w:t>糖果等食品產業</w:t>
      </w:r>
      <w:r w:rsidR="00B62DF1" w:rsidRPr="00AC3482">
        <w:rPr>
          <w:rFonts w:hint="eastAsia"/>
        </w:rPr>
        <w:t>、咖啡、</w:t>
      </w:r>
      <w:r w:rsidR="00651A63" w:rsidRPr="00AC3482">
        <w:rPr>
          <w:rFonts w:hint="eastAsia"/>
        </w:rPr>
        <w:t>食品、肥料等</w:t>
      </w:r>
      <w:r w:rsidR="009C2D14" w:rsidRPr="00AC3482">
        <w:rPr>
          <w:rFonts w:hint="eastAsia"/>
        </w:rPr>
        <w:t>24</w:t>
      </w:r>
      <w:r w:rsidR="009C2D14" w:rsidRPr="00AC3482">
        <w:rPr>
          <w:rFonts w:hint="eastAsia"/>
        </w:rPr>
        <w:t>類產</w:t>
      </w:r>
      <w:r w:rsidR="00651A63" w:rsidRPr="00AC3482">
        <w:rPr>
          <w:rFonts w:hint="eastAsia"/>
        </w:rPr>
        <w:t>業。進口原料係供加工製成上述產業之產品，始能享有該等優惠關稅；相關製造商可向墨經濟部登記，以便在進口相關原料時享有優惠關稅，且成品不限外、內銷</w:t>
      </w:r>
      <w:r w:rsidRPr="00AC3482">
        <w:rPr>
          <w:rFonts w:hint="eastAsia"/>
        </w:rPr>
        <w:t>。</w:t>
      </w:r>
    </w:p>
    <w:p w14:paraId="4B8594AD" w14:textId="77777777" w:rsidR="00AB33C2" w:rsidRPr="00AC3482" w:rsidRDefault="00AB33C2" w:rsidP="00523219">
      <w:pPr>
        <w:pStyle w:val="af6"/>
        <w:ind w:left="1417" w:firstLine="472"/>
      </w:pPr>
      <w:r w:rsidRPr="00AC3482">
        <w:rPr>
          <w:rFonts w:hint="eastAsia"/>
        </w:rPr>
        <w:t>業者通常均會申請</w:t>
      </w:r>
      <w:r w:rsidRPr="00AC3482">
        <w:rPr>
          <w:rFonts w:hint="eastAsia"/>
        </w:rPr>
        <w:t>IMMEX</w:t>
      </w:r>
      <w:r w:rsidRPr="00AC3482">
        <w:rPr>
          <w:rFonts w:hint="eastAsia"/>
        </w:rPr>
        <w:t>及</w:t>
      </w:r>
      <w:r w:rsidRPr="00AC3482">
        <w:rPr>
          <w:rFonts w:hint="eastAsia"/>
        </w:rPr>
        <w:t>PROSEC</w:t>
      </w:r>
      <w:r w:rsidRPr="00AC3482">
        <w:rPr>
          <w:rFonts w:hint="eastAsia"/>
        </w:rPr>
        <w:t>，以儘量降低進口設備及物料之關稅支出。</w:t>
      </w:r>
    </w:p>
    <w:p w14:paraId="0314BD81" w14:textId="0DDA6A0C" w:rsidR="002B0EDE" w:rsidRPr="00AC3482" w:rsidRDefault="00B62DF1" w:rsidP="00523219">
      <w:pPr>
        <w:pStyle w:val="af2"/>
        <w:ind w:left="1417" w:hanging="472"/>
      </w:pPr>
      <w:r w:rsidRPr="00AC3482">
        <w:rPr>
          <w:rFonts w:hint="eastAsia"/>
        </w:rPr>
        <w:t>３、</w:t>
      </w:r>
      <w:r w:rsidR="002B0EDE" w:rsidRPr="00AC3482">
        <w:rPr>
          <w:rFonts w:hint="eastAsia"/>
        </w:rPr>
        <w:t>「第八款規定授權」</w:t>
      </w:r>
      <w:r w:rsidR="00406449" w:rsidRPr="00AC3482">
        <w:rPr>
          <w:rFonts w:hint="eastAsia"/>
        </w:rPr>
        <w:t>（</w:t>
      </w:r>
      <w:proofErr w:type="spellStart"/>
      <w:r w:rsidR="002B0EDE" w:rsidRPr="00AC3482">
        <w:rPr>
          <w:rFonts w:hint="eastAsia"/>
        </w:rPr>
        <w:t>Autorizaciones</w:t>
      </w:r>
      <w:proofErr w:type="spellEnd"/>
      <w:r w:rsidR="002B0EDE" w:rsidRPr="00AC3482">
        <w:rPr>
          <w:rFonts w:hint="eastAsia"/>
        </w:rPr>
        <w:t xml:space="preserve"> de </w:t>
      </w:r>
      <w:proofErr w:type="spellStart"/>
      <w:r w:rsidR="002B0EDE" w:rsidRPr="00AC3482">
        <w:rPr>
          <w:rFonts w:hint="eastAsia"/>
        </w:rPr>
        <w:t>Regla</w:t>
      </w:r>
      <w:proofErr w:type="spellEnd"/>
      <w:r w:rsidR="002B0EDE" w:rsidRPr="00AC3482">
        <w:rPr>
          <w:rFonts w:hint="eastAsia"/>
        </w:rPr>
        <w:t xml:space="preserve"> </w:t>
      </w:r>
      <w:proofErr w:type="spellStart"/>
      <w:r w:rsidR="002B0EDE" w:rsidRPr="00AC3482">
        <w:rPr>
          <w:rFonts w:hint="eastAsia"/>
        </w:rPr>
        <w:t>Octava</w:t>
      </w:r>
      <w:proofErr w:type="spellEnd"/>
      <w:r w:rsidR="00406449" w:rsidRPr="00AC3482">
        <w:rPr>
          <w:rFonts w:hint="eastAsia"/>
        </w:rPr>
        <w:t>）</w:t>
      </w:r>
    </w:p>
    <w:p w14:paraId="4DB6A101" w14:textId="316A3D92" w:rsidR="002B0EDE" w:rsidRPr="00AC3482" w:rsidRDefault="002B0EDE" w:rsidP="00523219">
      <w:pPr>
        <w:pStyle w:val="af6"/>
        <w:ind w:left="1417" w:firstLine="472"/>
      </w:pPr>
      <w:r w:rsidRPr="00AC3482">
        <w:rPr>
          <w:rFonts w:hint="eastAsia"/>
        </w:rPr>
        <w:t>廠</w:t>
      </w:r>
      <w:r w:rsidR="00651A63" w:rsidRPr="00AC3482">
        <w:rPr>
          <w:rFonts w:hint="eastAsia"/>
        </w:rPr>
        <w:t>商若經核可登記具有</w:t>
      </w:r>
      <w:r w:rsidR="00651A63" w:rsidRPr="00AC3482">
        <w:rPr>
          <w:rFonts w:hint="eastAsia"/>
        </w:rPr>
        <w:t>IMMEX</w:t>
      </w:r>
      <w:r w:rsidR="00651A63" w:rsidRPr="00AC3482">
        <w:rPr>
          <w:rFonts w:hint="eastAsia"/>
        </w:rPr>
        <w:t>或</w:t>
      </w:r>
      <w:r w:rsidR="00651A63" w:rsidRPr="00AC3482">
        <w:rPr>
          <w:rFonts w:hint="eastAsia"/>
        </w:rPr>
        <w:t>PROSEC</w:t>
      </w:r>
      <w:r w:rsidR="00651A63" w:rsidRPr="00AC3482">
        <w:rPr>
          <w:rFonts w:hint="eastAsia"/>
        </w:rPr>
        <w:t>資格，可依墨國進出口稅法</w:t>
      </w:r>
      <w:r w:rsidR="00761B8F" w:rsidRPr="00AC3482">
        <w:rPr>
          <w:rFonts w:hint="eastAsia"/>
        </w:rPr>
        <w:t>（</w:t>
      </w:r>
      <w:r w:rsidR="00651A63" w:rsidRPr="00AC3482">
        <w:rPr>
          <w:rFonts w:hint="eastAsia"/>
        </w:rPr>
        <w:t xml:space="preserve">Ley de los </w:t>
      </w:r>
      <w:proofErr w:type="spellStart"/>
      <w:r w:rsidR="00651A63" w:rsidRPr="00AC3482">
        <w:rPr>
          <w:rFonts w:hint="eastAsia"/>
        </w:rPr>
        <w:t>Impuestos</w:t>
      </w:r>
      <w:proofErr w:type="spellEnd"/>
      <w:r w:rsidR="00651A63" w:rsidRPr="00AC3482">
        <w:rPr>
          <w:rFonts w:hint="eastAsia"/>
        </w:rPr>
        <w:t xml:space="preserve"> de </w:t>
      </w:r>
      <w:proofErr w:type="spellStart"/>
      <w:r w:rsidR="00651A63" w:rsidRPr="00AC3482">
        <w:rPr>
          <w:rFonts w:hint="eastAsia"/>
        </w:rPr>
        <w:t>Importacion</w:t>
      </w:r>
      <w:proofErr w:type="spellEnd"/>
      <w:r w:rsidR="00651A63" w:rsidRPr="00AC3482">
        <w:rPr>
          <w:rFonts w:hint="eastAsia"/>
        </w:rPr>
        <w:t xml:space="preserve"> y de </w:t>
      </w:r>
      <w:proofErr w:type="spellStart"/>
      <w:r w:rsidR="00651A63" w:rsidRPr="00AC3482">
        <w:rPr>
          <w:rFonts w:hint="eastAsia"/>
        </w:rPr>
        <w:t>Exportacion</w:t>
      </w:r>
      <w:proofErr w:type="spellEnd"/>
      <w:r w:rsidR="00761B8F" w:rsidRPr="00AC3482">
        <w:rPr>
          <w:rFonts w:hint="eastAsia"/>
        </w:rPr>
        <w:t>）</w:t>
      </w:r>
      <w:r w:rsidR="00651A63" w:rsidRPr="00AC3482">
        <w:rPr>
          <w:rFonts w:hint="eastAsia"/>
        </w:rPr>
        <w:t>第</w:t>
      </w:r>
      <w:r w:rsidR="00651A63" w:rsidRPr="00AC3482">
        <w:rPr>
          <w:rFonts w:hint="eastAsia"/>
        </w:rPr>
        <w:t>22</w:t>
      </w:r>
      <w:r w:rsidR="00651A63" w:rsidRPr="00AC3482">
        <w:rPr>
          <w:rFonts w:hint="eastAsia"/>
        </w:rPr>
        <w:t>篇註記</w:t>
      </w:r>
      <w:r w:rsidR="00761B8F" w:rsidRPr="00AC3482">
        <w:rPr>
          <w:rFonts w:hint="eastAsia"/>
        </w:rPr>
        <w:t>（</w:t>
      </w:r>
      <w:r w:rsidR="00651A63" w:rsidRPr="00AC3482">
        <w:rPr>
          <w:rFonts w:hint="eastAsia"/>
        </w:rPr>
        <w:t>note</w:t>
      </w:r>
      <w:r w:rsidR="00761B8F" w:rsidRPr="00AC3482">
        <w:rPr>
          <w:rFonts w:hint="eastAsia"/>
        </w:rPr>
        <w:t>）</w:t>
      </w:r>
      <w:r w:rsidR="00651A63" w:rsidRPr="00AC3482">
        <w:rPr>
          <w:rFonts w:hint="eastAsia"/>
        </w:rPr>
        <w:t>1</w:t>
      </w:r>
      <w:r w:rsidR="00761B8F" w:rsidRPr="00AC3482">
        <w:rPr>
          <w:rFonts w:hint="eastAsia"/>
        </w:rPr>
        <w:t>（</w:t>
      </w:r>
      <w:r w:rsidR="00651A63" w:rsidRPr="00AC3482">
        <w:rPr>
          <w:rFonts w:hint="eastAsia"/>
        </w:rPr>
        <w:t>a</w:t>
      </w:r>
      <w:r w:rsidR="00761B8F" w:rsidRPr="00AC3482">
        <w:rPr>
          <w:rFonts w:hint="eastAsia"/>
        </w:rPr>
        <w:t>）</w:t>
      </w:r>
      <w:r w:rsidR="00651A63" w:rsidRPr="00AC3482">
        <w:rPr>
          <w:rFonts w:hint="eastAsia"/>
        </w:rPr>
        <w:t>指示之第</w:t>
      </w:r>
      <w:r w:rsidR="00651A63" w:rsidRPr="00AC3482">
        <w:rPr>
          <w:rFonts w:hint="eastAsia"/>
        </w:rPr>
        <w:t>2</w:t>
      </w:r>
      <w:r w:rsidR="00651A63" w:rsidRPr="00AC3482">
        <w:rPr>
          <w:rFonts w:hint="eastAsia"/>
        </w:rPr>
        <w:t>條第</w:t>
      </w:r>
      <w:r w:rsidR="00651A63" w:rsidRPr="00AC3482">
        <w:rPr>
          <w:rFonts w:hint="eastAsia"/>
        </w:rPr>
        <w:t>II</w:t>
      </w:r>
      <w:r w:rsidR="00651A63" w:rsidRPr="00AC3482">
        <w:rPr>
          <w:rFonts w:hint="eastAsia"/>
        </w:rPr>
        <w:t>項補充規定第</w:t>
      </w:r>
      <w:r w:rsidR="00651A63" w:rsidRPr="00AC3482">
        <w:rPr>
          <w:rFonts w:hint="eastAsia"/>
        </w:rPr>
        <w:t>8</w:t>
      </w:r>
      <w:r w:rsidR="00651A63" w:rsidRPr="00AC3482">
        <w:rPr>
          <w:rFonts w:hint="eastAsia"/>
        </w:rPr>
        <w:t>款規定，可事先以改列於墨國稅則</w:t>
      </w:r>
      <w:r w:rsidR="00651A63" w:rsidRPr="00AC3482">
        <w:rPr>
          <w:rFonts w:hint="eastAsia"/>
        </w:rPr>
        <w:t>98.01</w:t>
      </w:r>
      <w:r w:rsidR="00651A63" w:rsidRPr="00AC3482">
        <w:rPr>
          <w:rFonts w:hint="eastAsia"/>
        </w:rPr>
        <w:t>項下，向墨經濟部申請免稅進口所需之原物料、零件、配件。本項規定可視為</w:t>
      </w:r>
      <w:r w:rsidR="00651A63" w:rsidRPr="00AC3482">
        <w:rPr>
          <w:rFonts w:hint="eastAsia"/>
        </w:rPr>
        <w:t>PROSEC</w:t>
      </w:r>
      <w:r w:rsidR="00651A63" w:rsidRPr="00AC3482">
        <w:rPr>
          <w:rFonts w:hint="eastAsia"/>
        </w:rPr>
        <w:t>計畫之補充</w:t>
      </w:r>
      <w:r w:rsidRPr="00AC3482">
        <w:rPr>
          <w:rFonts w:hint="eastAsia"/>
        </w:rPr>
        <w:t>。</w:t>
      </w:r>
    </w:p>
    <w:p w14:paraId="724B8478" w14:textId="6C7FAC3A" w:rsidR="002B0EDE" w:rsidRPr="00AC3482" w:rsidRDefault="00B62DF1" w:rsidP="00523219">
      <w:pPr>
        <w:pStyle w:val="af2"/>
        <w:ind w:left="1417" w:hanging="472"/>
      </w:pPr>
      <w:r w:rsidRPr="00AC3482">
        <w:rPr>
          <w:rFonts w:hint="eastAsia"/>
        </w:rPr>
        <w:t>４、</w:t>
      </w:r>
      <w:r w:rsidR="002B0EDE" w:rsidRPr="00AC3482">
        <w:rPr>
          <w:rFonts w:hint="eastAsia"/>
        </w:rPr>
        <w:t>設置「保稅倉庫區」</w:t>
      </w:r>
    </w:p>
    <w:p w14:paraId="5625F005" w14:textId="28661243" w:rsidR="002B0EDE" w:rsidRPr="00AC3482" w:rsidRDefault="002B0EDE" w:rsidP="00523219">
      <w:pPr>
        <w:pStyle w:val="af6"/>
        <w:ind w:left="1417" w:firstLine="472"/>
      </w:pPr>
      <w:r w:rsidRPr="00AC3482">
        <w:rPr>
          <w:rFonts w:hint="eastAsia"/>
        </w:rPr>
        <w:t>墨</w:t>
      </w:r>
      <w:r w:rsidR="00651A63" w:rsidRPr="00AC3482">
        <w:rPr>
          <w:rFonts w:hint="eastAsia"/>
        </w:rPr>
        <w:t>財政部仿效美國使保稅倉庫設置地點彈性化、以現代化外貿導向、為加工出口工廠節省營運成本等，以期提升在邊境及內地之具創新技術產業之競爭力，續推動「策略性保稅倉庫區」</w:t>
      </w:r>
      <w:r w:rsidR="00761B8F" w:rsidRPr="00AC3482">
        <w:t>（</w:t>
      </w:r>
      <w:proofErr w:type="spellStart"/>
      <w:r w:rsidR="00651A63" w:rsidRPr="00AC3482">
        <w:t>Recintos</w:t>
      </w:r>
      <w:proofErr w:type="spellEnd"/>
      <w:r w:rsidR="00651A63" w:rsidRPr="00AC3482">
        <w:t xml:space="preserve"> </w:t>
      </w:r>
      <w:proofErr w:type="spellStart"/>
      <w:r w:rsidR="00651A63" w:rsidRPr="00AC3482">
        <w:t>Fiscalizados</w:t>
      </w:r>
      <w:proofErr w:type="spellEnd"/>
      <w:r w:rsidR="00651A63" w:rsidRPr="00AC3482">
        <w:t xml:space="preserve"> </w:t>
      </w:r>
      <w:proofErr w:type="spellStart"/>
      <w:r w:rsidR="00651A63" w:rsidRPr="00AC3482">
        <w:t>Estratégicos</w:t>
      </w:r>
      <w:proofErr w:type="spellEnd"/>
      <w:r w:rsidR="00651A63" w:rsidRPr="00AC3482">
        <w:rPr>
          <w:rFonts w:hint="eastAsia"/>
        </w:rPr>
        <w:t>，簡稱</w:t>
      </w:r>
      <w:r w:rsidR="00651A63" w:rsidRPr="00AC3482">
        <w:t>RFE</w:t>
      </w:r>
      <w:r w:rsidR="00761B8F" w:rsidRPr="00AC3482">
        <w:t>）</w:t>
      </w:r>
      <w:r w:rsidR="00651A63" w:rsidRPr="00AC3482">
        <w:rPr>
          <w:rFonts w:hint="eastAsia"/>
        </w:rPr>
        <w:t>。</w:t>
      </w:r>
      <w:r w:rsidR="00651A63" w:rsidRPr="00AC3482">
        <w:t>2016</w:t>
      </w:r>
      <w:r w:rsidR="00651A63" w:rsidRPr="00AC3482">
        <w:rPr>
          <w:rFonts w:hint="eastAsia"/>
        </w:rPr>
        <w:t>年</w:t>
      </w:r>
      <w:r w:rsidR="00651A63" w:rsidRPr="00AC3482">
        <w:t>2</w:t>
      </w:r>
      <w:r w:rsidR="00651A63" w:rsidRPr="00AC3482">
        <w:rPr>
          <w:rFonts w:hint="eastAsia"/>
        </w:rPr>
        <w:t>月</w:t>
      </w:r>
      <w:r w:rsidR="00651A63" w:rsidRPr="00AC3482">
        <w:t>4</w:t>
      </w:r>
      <w:r w:rsidR="00651A63" w:rsidRPr="00AC3482">
        <w:rPr>
          <w:rFonts w:hint="eastAsia"/>
        </w:rPr>
        <w:t>日通過</w:t>
      </w:r>
      <w:r w:rsidR="00651A63" w:rsidRPr="00AC3482">
        <w:t>RFE</w:t>
      </w:r>
      <w:r w:rsidR="00651A63" w:rsidRPr="00AC3482">
        <w:rPr>
          <w:rFonts w:hint="eastAsia"/>
        </w:rPr>
        <w:t>法規：除動植物衛生、公共衛生、環境、國家安全</w:t>
      </w:r>
      <w:r w:rsidR="00B62DF1" w:rsidRPr="00AC3482">
        <w:rPr>
          <w:rFonts w:hint="eastAsia"/>
        </w:rPr>
        <w:t>相關</w:t>
      </w:r>
      <w:r w:rsidR="00651A63" w:rsidRPr="00AC3482">
        <w:rPr>
          <w:rFonts w:hint="eastAsia"/>
        </w:rPr>
        <w:t>產品</w:t>
      </w:r>
      <w:r w:rsidR="00B62DF1" w:rsidRPr="00AC3482">
        <w:rPr>
          <w:rFonts w:hint="eastAsia"/>
        </w:rPr>
        <w:t>之外，區內貨品</w:t>
      </w:r>
      <w:r w:rsidR="00651A63" w:rsidRPr="00AC3482">
        <w:rPr>
          <w:rFonts w:hint="eastAsia"/>
        </w:rPr>
        <w:t>不受「墨西哥國家標準」</w:t>
      </w:r>
      <w:r w:rsidR="00761B8F" w:rsidRPr="00AC3482">
        <w:t>（</w:t>
      </w:r>
      <w:r w:rsidR="00651A63" w:rsidRPr="00AC3482">
        <w:t xml:space="preserve">Norma </w:t>
      </w:r>
      <w:proofErr w:type="spellStart"/>
      <w:r w:rsidR="00651A63" w:rsidRPr="00AC3482">
        <w:t>Oficial</w:t>
      </w:r>
      <w:proofErr w:type="spellEnd"/>
      <w:r w:rsidR="00651A63" w:rsidRPr="00AC3482">
        <w:t xml:space="preserve"> Mexicana</w:t>
      </w:r>
      <w:r w:rsidR="00651A63" w:rsidRPr="00AC3482">
        <w:rPr>
          <w:rFonts w:hint="eastAsia"/>
        </w:rPr>
        <w:t>，簡稱</w:t>
      </w:r>
      <w:r w:rsidR="00651A63" w:rsidRPr="00AC3482">
        <w:t>NOM</w:t>
      </w:r>
      <w:r w:rsidR="00761B8F" w:rsidRPr="00AC3482">
        <w:t>）</w:t>
      </w:r>
      <w:r w:rsidR="00651A63" w:rsidRPr="00AC3482">
        <w:rPr>
          <w:rFonts w:hint="eastAsia"/>
        </w:rPr>
        <w:t>規範</w:t>
      </w:r>
      <w:r w:rsidR="00651A63" w:rsidRPr="00AC3482">
        <w:rPr>
          <w:rFonts w:hint="eastAsia"/>
        </w:rPr>
        <w:lastRenderedPageBreak/>
        <w:t>及其他非關稅措施限制；貨品停留保稅區期限為</w:t>
      </w:r>
      <w:r w:rsidR="00651A63" w:rsidRPr="00AC3482">
        <w:t>60</w:t>
      </w:r>
      <w:r w:rsidR="00651A63" w:rsidRPr="00AC3482">
        <w:rPr>
          <w:rFonts w:hint="eastAsia"/>
        </w:rPr>
        <w:t>個月，工具機則依政府授權之停留時間為準</w:t>
      </w:r>
      <w:r w:rsidRPr="00AC3482">
        <w:rPr>
          <w:rFonts w:hint="eastAsia"/>
        </w:rPr>
        <w:t>。</w:t>
      </w:r>
    </w:p>
    <w:p w14:paraId="0875D68C" w14:textId="16A7CD30" w:rsidR="002B0EDE" w:rsidRPr="00AC3482" w:rsidRDefault="00B62DF1" w:rsidP="00523219">
      <w:pPr>
        <w:pStyle w:val="af2"/>
        <w:ind w:left="1417" w:hanging="472"/>
      </w:pPr>
      <w:r w:rsidRPr="00AC3482">
        <w:rPr>
          <w:rFonts w:hint="eastAsia"/>
        </w:rPr>
        <w:t>５、</w:t>
      </w:r>
      <w:r w:rsidR="002B0EDE" w:rsidRPr="00AC3482">
        <w:rPr>
          <w:rFonts w:hint="eastAsia"/>
        </w:rPr>
        <w:t>「原物料進口退稅計畫」</w:t>
      </w:r>
      <w:r w:rsidR="00406449" w:rsidRPr="00AC3482">
        <w:rPr>
          <w:rFonts w:hint="eastAsia"/>
        </w:rPr>
        <w:t>（</w:t>
      </w:r>
      <w:r w:rsidR="002B0EDE" w:rsidRPr="00AC3482">
        <w:rPr>
          <w:rFonts w:hint="eastAsia"/>
        </w:rPr>
        <w:t>DRAWBACK</w:t>
      </w:r>
      <w:r w:rsidR="00406449" w:rsidRPr="00AC3482">
        <w:rPr>
          <w:rFonts w:hint="eastAsia"/>
        </w:rPr>
        <w:t>）</w:t>
      </w:r>
    </w:p>
    <w:p w14:paraId="1A8B419D" w14:textId="65EFBC1A" w:rsidR="002B0EDE" w:rsidRPr="00AC3482" w:rsidRDefault="002B0EDE" w:rsidP="00523219">
      <w:pPr>
        <w:pStyle w:val="af6"/>
        <w:ind w:left="1417" w:firstLine="472"/>
      </w:pPr>
      <w:r w:rsidRPr="00AC3482">
        <w:rPr>
          <w:rFonts w:hint="eastAsia"/>
        </w:rPr>
        <w:t>非</w:t>
      </w:r>
      <w:r w:rsidR="00651A63" w:rsidRPr="00AC3482">
        <w:rPr>
          <w:rFonts w:hint="eastAsia"/>
        </w:rPr>
        <w:t>來料加工商資格之出口商在進口原物料、零件、包材、機械設備所需油料等供加工組裝出口品，可以透過</w:t>
      </w:r>
      <w:r w:rsidR="00651A63" w:rsidRPr="00AC3482">
        <w:rPr>
          <w:rFonts w:hint="eastAsia"/>
        </w:rPr>
        <w:t>DRAWBACK</w:t>
      </w:r>
      <w:r w:rsidR="00651A63" w:rsidRPr="00AC3482">
        <w:rPr>
          <w:rFonts w:hint="eastAsia"/>
        </w:rPr>
        <w:t>退回前述原物料零件等物品之進口關稅。</w:t>
      </w:r>
      <w:r w:rsidR="00761B8F" w:rsidRPr="00AC3482">
        <w:rPr>
          <w:rFonts w:hint="eastAsia"/>
        </w:rPr>
        <w:t>（</w:t>
      </w:r>
      <w:r w:rsidR="00651A63" w:rsidRPr="00AC3482">
        <w:rPr>
          <w:rFonts w:hint="eastAsia"/>
        </w:rPr>
        <w:t>墨國政府資訊請詳：</w:t>
      </w:r>
      <w:r w:rsidR="00523219" w:rsidRPr="00AC3482">
        <w:rPr>
          <w:rFonts w:hint="eastAsia"/>
        </w:rPr>
        <w:t>https://www.snice.</w:t>
      </w:r>
      <w:r w:rsidR="00523219" w:rsidRPr="00AC3482">
        <w:t xml:space="preserve"> </w:t>
      </w:r>
      <w:r w:rsidR="00523219" w:rsidRPr="00AC3482">
        <w:rPr>
          <w:rFonts w:hint="eastAsia"/>
        </w:rPr>
        <w:t>gob.mx/cs/</w:t>
      </w:r>
      <w:proofErr w:type="spellStart"/>
      <w:r w:rsidR="00523219" w:rsidRPr="00AC3482">
        <w:rPr>
          <w:rFonts w:hint="eastAsia"/>
        </w:rPr>
        <w:t>avi</w:t>
      </w:r>
      <w:proofErr w:type="spellEnd"/>
      <w:r w:rsidR="00523219" w:rsidRPr="00AC3482">
        <w:rPr>
          <w:rFonts w:hint="eastAsia"/>
        </w:rPr>
        <w:t>/snice/</w:t>
      </w:r>
      <w:r w:rsidR="00651A63" w:rsidRPr="00AC3482">
        <w:rPr>
          <w:rFonts w:hint="eastAsia"/>
        </w:rPr>
        <w:t>programasdefom.drawback.html</w:t>
      </w:r>
      <w:r w:rsidR="00406449" w:rsidRPr="00AC3482">
        <w:rPr>
          <w:rFonts w:hint="eastAsia"/>
        </w:rPr>
        <w:t>）</w:t>
      </w:r>
    </w:p>
    <w:p w14:paraId="5A76BD42" w14:textId="77777777" w:rsidR="000643A9" w:rsidRPr="00AC3482" w:rsidRDefault="000643A9" w:rsidP="00523219">
      <w:pPr>
        <w:pStyle w:val="a5"/>
        <w:spacing w:before="257" w:after="257"/>
        <w:ind w:left="632" w:hanging="632"/>
      </w:pPr>
      <w:proofErr w:type="spellStart"/>
      <w:r w:rsidRPr="00AC3482">
        <w:rPr>
          <w:rFonts w:hint="eastAsia"/>
        </w:rPr>
        <w:t>五、其他投資相關法令</w:t>
      </w:r>
      <w:proofErr w:type="spellEnd"/>
    </w:p>
    <w:p w14:paraId="18478191" w14:textId="26021C2A" w:rsidR="000643A9" w:rsidRPr="00AC3482" w:rsidRDefault="006D1AC3" w:rsidP="00523219">
      <w:pPr>
        <w:ind w:firstLine="472"/>
        <w:rPr>
          <w:lang w:eastAsia="zh-TW"/>
        </w:rPr>
      </w:pPr>
      <w:r w:rsidRPr="00AC3482">
        <w:rPr>
          <w:rFonts w:hint="eastAsia"/>
          <w:lang w:eastAsia="zh-TW"/>
        </w:rPr>
        <w:t>墨國對環保標準、工廠安全、產品包裝與</w:t>
      </w:r>
      <w:proofErr w:type="gramStart"/>
      <w:r w:rsidRPr="00AC3482">
        <w:rPr>
          <w:rFonts w:hint="eastAsia"/>
          <w:lang w:eastAsia="zh-TW"/>
        </w:rPr>
        <w:t>標示</w:t>
      </w:r>
      <w:r w:rsidR="0070729D" w:rsidRPr="00AC3482">
        <w:rPr>
          <w:rFonts w:hint="eastAsia"/>
          <w:lang w:eastAsia="zh-TW"/>
        </w:rPr>
        <w:t>均</w:t>
      </w:r>
      <w:r w:rsidR="000643A9" w:rsidRPr="00AC3482">
        <w:rPr>
          <w:rFonts w:hint="eastAsia"/>
          <w:lang w:eastAsia="zh-TW"/>
        </w:rPr>
        <w:t>有標準</w:t>
      </w:r>
      <w:proofErr w:type="gramEnd"/>
      <w:r w:rsidR="000643A9" w:rsidRPr="00AC3482">
        <w:rPr>
          <w:rFonts w:hint="eastAsia"/>
          <w:lang w:eastAsia="zh-TW"/>
        </w:rPr>
        <w:t>規範</w:t>
      </w:r>
      <w:r w:rsidRPr="00AC3482">
        <w:rPr>
          <w:rFonts w:hint="eastAsia"/>
          <w:lang w:eastAsia="zh-TW"/>
        </w:rPr>
        <w:t>（</w:t>
      </w:r>
      <w:r w:rsidRPr="00AC3482">
        <w:rPr>
          <w:rFonts w:hint="eastAsia"/>
          <w:lang w:eastAsia="zh-TW"/>
        </w:rPr>
        <w:t>NOMs</w:t>
      </w:r>
      <w:r w:rsidRPr="00AC3482">
        <w:rPr>
          <w:rFonts w:hint="eastAsia"/>
          <w:lang w:eastAsia="zh-TW"/>
        </w:rPr>
        <w:t>）</w:t>
      </w:r>
      <w:r w:rsidR="000643A9" w:rsidRPr="00AC3482">
        <w:rPr>
          <w:rFonts w:hint="eastAsia"/>
          <w:lang w:eastAsia="zh-TW"/>
        </w:rPr>
        <w:t>，依產品不同而有不同規範，可上網查</w:t>
      </w:r>
      <w:r w:rsidR="00BA6EDE" w:rsidRPr="00AC3482">
        <w:rPr>
          <w:rFonts w:hint="eastAsia"/>
          <w:lang w:eastAsia="zh-TW"/>
        </w:rPr>
        <w:t>詢：</w:t>
      </w:r>
      <w:r w:rsidR="005A66AD" w:rsidRPr="00AC3482">
        <w:rPr>
          <w:lang w:eastAsia="zh-TW"/>
        </w:rPr>
        <w:t>asinom.stps.gob.mx</w:t>
      </w:r>
      <w:r w:rsidR="009F77F6" w:rsidRPr="00AC3482">
        <w:rPr>
          <w:lang w:eastAsia="zh-TW"/>
        </w:rPr>
        <w:t>/</w:t>
      </w:r>
      <w:proofErr w:type="spellStart"/>
      <w:r w:rsidR="009F77F6" w:rsidRPr="00AC3482">
        <w:rPr>
          <w:lang w:eastAsia="zh-TW"/>
        </w:rPr>
        <w:t>c</w:t>
      </w:r>
      <w:r w:rsidR="005A66AD" w:rsidRPr="00AC3482">
        <w:rPr>
          <w:lang w:eastAsia="zh-TW"/>
        </w:rPr>
        <w:t>entro</w:t>
      </w:r>
      <w:proofErr w:type="spellEnd"/>
      <w:r w:rsidR="005A66AD" w:rsidRPr="00AC3482">
        <w:rPr>
          <w:lang w:eastAsia="zh-TW"/>
        </w:rPr>
        <w:t>/</w:t>
      </w:r>
      <w:proofErr w:type="spellStart"/>
      <w:r w:rsidR="000643A9" w:rsidRPr="00AC3482">
        <w:rPr>
          <w:lang w:eastAsia="zh-TW"/>
        </w:rPr>
        <w:t>ConsultaNoms</w:t>
      </w:r>
      <w:proofErr w:type="spellEnd"/>
      <w:r w:rsidR="000643A9" w:rsidRPr="00AC3482">
        <w:rPr>
          <w:lang w:eastAsia="zh-TW"/>
        </w:rPr>
        <w:t>.</w:t>
      </w:r>
      <w:r w:rsidR="00523219" w:rsidRPr="00AC3482">
        <w:rPr>
          <w:lang w:eastAsia="zh-TW"/>
        </w:rPr>
        <w:t xml:space="preserve"> </w:t>
      </w:r>
      <w:proofErr w:type="spellStart"/>
      <w:r w:rsidR="000643A9" w:rsidRPr="00AC3482">
        <w:rPr>
          <w:lang w:eastAsia="zh-TW"/>
        </w:rPr>
        <w:t>aspx</w:t>
      </w:r>
      <w:proofErr w:type="spellEnd"/>
      <w:r w:rsidR="009F77F6" w:rsidRPr="00AC3482">
        <w:rPr>
          <w:rFonts w:hint="eastAsia"/>
          <w:lang w:eastAsia="zh-TW"/>
        </w:rPr>
        <w:t>，</w:t>
      </w:r>
      <w:r w:rsidR="00EE43A4" w:rsidRPr="00AC3482">
        <w:rPr>
          <w:rFonts w:hint="eastAsia"/>
          <w:lang w:eastAsia="zh-TW"/>
        </w:rPr>
        <w:t>投資</w:t>
      </w:r>
      <w:r w:rsidR="009F77F6" w:rsidRPr="00AC3482">
        <w:rPr>
          <w:rFonts w:hint="eastAsia"/>
          <w:lang w:eastAsia="zh-TW"/>
        </w:rPr>
        <w:t>廠商必須注意各種法令規定，</w:t>
      </w:r>
      <w:proofErr w:type="gramStart"/>
      <w:r w:rsidR="009F77F6" w:rsidRPr="00AC3482">
        <w:rPr>
          <w:rFonts w:hint="eastAsia"/>
          <w:lang w:eastAsia="zh-TW"/>
        </w:rPr>
        <w:t>且</w:t>
      </w:r>
      <w:r w:rsidR="000643A9" w:rsidRPr="00AC3482">
        <w:rPr>
          <w:rFonts w:hint="eastAsia"/>
          <w:lang w:eastAsia="zh-TW"/>
        </w:rPr>
        <w:t>墨國</w:t>
      </w:r>
      <w:proofErr w:type="gramEnd"/>
      <w:r w:rsidR="000643A9" w:rsidRPr="00AC3482">
        <w:rPr>
          <w:rFonts w:hint="eastAsia"/>
          <w:lang w:eastAsia="zh-TW"/>
        </w:rPr>
        <w:t>法令變動頻繁，</w:t>
      </w:r>
      <w:r w:rsidR="009F77F6" w:rsidRPr="00AC3482">
        <w:rPr>
          <w:rFonts w:hint="eastAsia"/>
          <w:lang w:eastAsia="zh-TW"/>
        </w:rPr>
        <w:t>多數</w:t>
      </w:r>
      <w:r w:rsidR="000643A9" w:rsidRPr="00AC3482">
        <w:rPr>
          <w:rFonts w:hint="eastAsia"/>
          <w:lang w:eastAsia="zh-TW"/>
        </w:rPr>
        <w:t>執照皆有年限，</w:t>
      </w:r>
      <w:r w:rsidR="009F77F6" w:rsidRPr="00AC3482">
        <w:rPr>
          <w:rFonts w:hint="eastAsia"/>
          <w:lang w:eastAsia="zh-TW"/>
        </w:rPr>
        <w:t>廠商須注意各項法令與執照有效性</w:t>
      </w:r>
      <w:r w:rsidR="000643A9" w:rsidRPr="00AC3482">
        <w:rPr>
          <w:rFonts w:hint="eastAsia"/>
          <w:lang w:eastAsia="zh-TW"/>
        </w:rPr>
        <w:t>。</w:t>
      </w:r>
    </w:p>
    <w:p w14:paraId="72420DAD" w14:textId="3EA07779" w:rsidR="00D363F3" w:rsidRPr="00AC3482" w:rsidRDefault="00D363F3" w:rsidP="00523219">
      <w:pPr>
        <w:ind w:firstLine="472"/>
        <w:rPr>
          <w:lang w:eastAsia="zh-TW"/>
        </w:rPr>
      </w:pPr>
      <w:r w:rsidRPr="00AC3482">
        <w:rPr>
          <w:rFonts w:hint="eastAsia"/>
          <w:lang w:eastAsia="zh-TW"/>
        </w:rPr>
        <w:t>在環保法規方面，以投資回收性質事業為例，所需符合之各級規定說明如下：</w:t>
      </w:r>
    </w:p>
    <w:p w14:paraId="4C4BDF2F" w14:textId="252AD95A" w:rsidR="00D363F3" w:rsidRPr="00AC3482" w:rsidRDefault="00D363F3" w:rsidP="00523219">
      <w:pPr>
        <w:pStyle w:val="a8"/>
        <w:ind w:left="945" w:hanging="709"/>
        <w:rPr>
          <w:lang w:eastAsia="zh-TW"/>
        </w:rPr>
      </w:pPr>
      <w:r w:rsidRPr="00AC3482">
        <w:rPr>
          <w:rFonts w:hint="eastAsia"/>
          <w:lang w:eastAsia="zh-TW"/>
        </w:rPr>
        <w:t>（一）聯邦層級：必須向墨西哥環保部</w:t>
      </w:r>
      <w:r w:rsidR="00A6723E" w:rsidRPr="00AC3482">
        <w:rPr>
          <w:lang w:eastAsia="zh-TW"/>
        </w:rPr>
        <w:t>（</w:t>
      </w:r>
      <w:r w:rsidRPr="00AC3482">
        <w:rPr>
          <w:lang w:eastAsia="zh-TW"/>
        </w:rPr>
        <w:t>SEMARNAT</w:t>
      </w:r>
      <w:r w:rsidR="00A6723E" w:rsidRPr="00AC3482">
        <w:rPr>
          <w:lang w:eastAsia="zh-TW"/>
        </w:rPr>
        <w:t>）</w:t>
      </w:r>
      <w:r w:rsidRPr="00AC3482">
        <w:rPr>
          <w:rFonts w:hint="eastAsia"/>
          <w:lang w:eastAsia="zh-TW"/>
        </w:rPr>
        <w:t>所轄環境影響與風險總局（</w:t>
      </w:r>
      <w:r w:rsidRPr="00AC3482">
        <w:rPr>
          <w:lang w:eastAsia="zh-TW"/>
        </w:rPr>
        <w:t>DGIRA</w:t>
      </w:r>
      <w:r w:rsidRPr="00AC3482">
        <w:rPr>
          <w:rFonts w:hint="eastAsia"/>
          <w:lang w:eastAsia="zh-TW"/>
        </w:rPr>
        <w:t>）提交聯邦環境影響報告，並取得</w:t>
      </w:r>
      <w:proofErr w:type="spellStart"/>
      <w:r w:rsidRPr="00AC3482">
        <w:rPr>
          <w:lang w:eastAsia="zh-TW"/>
        </w:rPr>
        <w:t>SEMARNAT</w:t>
      </w:r>
      <w:r w:rsidRPr="00AC3482">
        <w:rPr>
          <w:rFonts w:hint="eastAsia"/>
          <w:lang w:eastAsia="zh-TW"/>
        </w:rPr>
        <w:t>轄下整體物料與風險活動管理總局</w:t>
      </w:r>
      <w:proofErr w:type="spellEnd"/>
      <w:r w:rsidRPr="00AC3482">
        <w:rPr>
          <w:rFonts w:hint="eastAsia"/>
          <w:lang w:eastAsia="zh-TW"/>
        </w:rPr>
        <w:t>（</w:t>
      </w:r>
      <w:r w:rsidRPr="00AC3482">
        <w:rPr>
          <w:lang w:eastAsia="zh-TW"/>
        </w:rPr>
        <w:t>DGGIMAR</w:t>
      </w:r>
      <w:r w:rsidRPr="00AC3482">
        <w:rPr>
          <w:rFonts w:hint="eastAsia"/>
          <w:lang w:eastAsia="zh-TW"/>
        </w:rPr>
        <w:t>）危險廢棄物管理授權，另亦須獲得單一環境許可證、註冊為有害廢棄物產生者、遵守環境</w:t>
      </w:r>
      <w:r w:rsidRPr="00AC3482">
        <w:rPr>
          <w:lang w:eastAsia="zh-TW"/>
        </w:rPr>
        <w:t>NOMs</w:t>
      </w:r>
      <w:r w:rsidRPr="00AC3482">
        <w:rPr>
          <w:rFonts w:hint="eastAsia"/>
          <w:lang w:eastAsia="zh-TW"/>
        </w:rPr>
        <w:t>（環境</w:t>
      </w:r>
      <w:r w:rsidRPr="00AC3482">
        <w:rPr>
          <w:lang w:eastAsia="zh-TW"/>
        </w:rPr>
        <w:t>NOMs</w:t>
      </w:r>
      <w:r w:rsidRPr="00AC3482">
        <w:rPr>
          <w:rFonts w:hint="eastAsia"/>
          <w:lang w:eastAsia="zh-TW"/>
        </w:rPr>
        <w:t>）等。</w:t>
      </w:r>
    </w:p>
    <w:p w14:paraId="6B8B55D4" w14:textId="1389A15E" w:rsidR="00D363F3" w:rsidRPr="00AC3482" w:rsidRDefault="00D363F3" w:rsidP="00523219">
      <w:pPr>
        <w:pStyle w:val="a8"/>
        <w:ind w:left="945" w:hanging="709"/>
        <w:rPr>
          <w:lang w:eastAsia="zh-TW"/>
        </w:rPr>
      </w:pPr>
      <w:r w:rsidRPr="00AC3482">
        <w:rPr>
          <w:rFonts w:hint="eastAsia"/>
          <w:lang w:eastAsia="zh-TW"/>
        </w:rPr>
        <w:t>（二）州政府層級</w:t>
      </w:r>
      <w:r w:rsidRPr="00AC3482">
        <w:rPr>
          <w:lang w:eastAsia="zh-TW"/>
        </w:rPr>
        <w:t>:</w:t>
      </w:r>
      <w:proofErr w:type="spellStart"/>
      <w:r w:rsidRPr="00AC3482">
        <w:rPr>
          <w:rFonts w:hint="eastAsia"/>
          <w:lang w:eastAsia="zh-TW"/>
        </w:rPr>
        <w:t>必須向州政府城市發展與生態廳</w:t>
      </w:r>
      <w:proofErr w:type="spellEnd"/>
      <w:r w:rsidR="00A6723E" w:rsidRPr="00AC3482">
        <w:rPr>
          <w:lang w:eastAsia="zh-TW"/>
        </w:rPr>
        <w:t>（</w:t>
      </w:r>
      <w:r w:rsidRPr="00AC3482">
        <w:rPr>
          <w:lang w:eastAsia="zh-TW"/>
        </w:rPr>
        <w:t>SEDUE</w:t>
      </w:r>
      <w:r w:rsidRPr="00AC3482">
        <w:rPr>
          <w:rFonts w:hint="eastAsia"/>
          <w:lang w:eastAsia="zh-TW"/>
        </w:rPr>
        <w:t>）申請獲得州環境影響評估、州環境許可證、州級</w:t>
      </w:r>
      <w:proofErr w:type="spellStart"/>
      <w:r w:rsidRPr="00AC3482">
        <w:rPr>
          <w:lang w:eastAsia="zh-TW"/>
        </w:rPr>
        <w:t>RETC</w:t>
      </w:r>
      <w:r w:rsidRPr="00AC3482">
        <w:rPr>
          <w:rFonts w:hint="eastAsia"/>
          <w:lang w:eastAsia="zh-TW"/>
        </w:rPr>
        <w:t>、環境合</w:t>
      </w:r>
      <w:proofErr w:type="gramStart"/>
      <w:r w:rsidRPr="00AC3482">
        <w:rPr>
          <w:rFonts w:hint="eastAsia"/>
          <w:lang w:eastAsia="zh-TW"/>
        </w:rPr>
        <w:t>規</w:t>
      </w:r>
      <w:proofErr w:type="gramEnd"/>
      <w:r w:rsidRPr="00AC3482">
        <w:rPr>
          <w:rFonts w:hint="eastAsia"/>
          <w:lang w:eastAsia="zh-TW"/>
        </w:rPr>
        <w:t>報告等</w:t>
      </w:r>
      <w:proofErr w:type="spellEnd"/>
      <w:r w:rsidRPr="00AC3482">
        <w:rPr>
          <w:rFonts w:hint="eastAsia"/>
          <w:lang w:eastAsia="zh-TW"/>
        </w:rPr>
        <w:t>。</w:t>
      </w:r>
    </w:p>
    <w:p w14:paraId="0A42636F" w14:textId="05D02198" w:rsidR="003E0BC3" w:rsidRPr="00AC3482" w:rsidRDefault="00D363F3" w:rsidP="00523219">
      <w:pPr>
        <w:pStyle w:val="a8"/>
        <w:ind w:left="945" w:hanging="709"/>
        <w:rPr>
          <w:lang w:eastAsia="zh-TW"/>
        </w:rPr>
      </w:pPr>
      <w:r w:rsidRPr="00AC3482">
        <w:rPr>
          <w:rFonts w:hint="eastAsia"/>
          <w:lang w:eastAsia="zh-TW"/>
        </w:rPr>
        <w:t>（三）市政府層級</w:t>
      </w:r>
      <w:r w:rsidRPr="00AC3482">
        <w:rPr>
          <w:lang w:eastAsia="zh-TW"/>
        </w:rPr>
        <w:t>:</w:t>
      </w:r>
      <w:proofErr w:type="spellStart"/>
      <w:r w:rsidRPr="00AC3482">
        <w:rPr>
          <w:rFonts w:hint="eastAsia"/>
          <w:lang w:eastAsia="zh-TW"/>
        </w:rPr>
        <w:t>須向市府城市發展與生態局</w:t>
      </w:r>
      <w:proofErr w:type="spellEnd"/>
      <w:r w:rsidRPr="00AC3482">
        <w:rPr>
          <w:rFonts w:hint="eastAsia"/>
          <w:lang w:eastAsia="zh-TW"/>
        </w:rPr>
        <w:t>（</w:t>
      </w:r>
      <w:r w:rsidRPr="00AC3482">
        <w:rPr>
          <w:lang w:eastAsia="zh-TW"/>
        </w:rPr>
        <w:t>DDUE</w:t>
      </w:r>
      <w:r w:rsidRPr="00AC3482">
        <w:rPr>
          <w:rFonts w:hint="eastAsia"/>
          <w:lang w:eastAsia="zh-TW"/>
        </w:rPr>
        <w:t>）辦理下列各項申請</w:t>
      </w:r>
      <w:r w:rsidRPr="00AC3482">
        <w:rPr>
          <w:lang w:eastAsia="zh-TW"/>
        </w:rPr>
        <w:t>:</w:t>
      </w:r>
      <w:proofErr w:type="spellStart"/>
      <w:r w:rsidRPr="00AC3482">
        <w:rPr>
          <w:rFonts w:hint="eastAsia"/>
          <w:lang w:eastAsia="zh-TW"/>
        </w:rPr>
        <w:t>適用有害廢棄物的工業用地、建築許可</w:t>
      </w:r>
      <w:proofErr w:type="spellEnd"/>
      <w:r w:rsidRPr="00AC3482">
        <w:rPr>
          <w:rFonts w:hint="eastAsia"/>
          <w:lang w:eastAsia="zh-TW"/>
        </w:rPr>
        <w:t>、</w:t>
      </w:r>
      <w:r w:rsidRPr="00AC3482">
        <w:rPr>
          <w:lang w:eastAsia="zh-TW"/>
        </w:rPr>
        <w:t xml:space="preserve"> </w:t>
      </w:r>
      <w:r w:rsidRPr="00AC3482">
        <w:rPr>
          <w:rFonts w:hint="eastAsia"/>
          <w:lang w:eastAsia="zh-TW"/>
        </w:rPr>
        <w:t>水排放、民防與消防合</w:t>
      </w:r>
      <w:proofErr w:type="gramStart"/>
      <w:r w:rsidRPr="00AC3482">
        <w:rPr>
          <w:rFonts w:hint="eastAsia"/>
          <w:lang w:eastAsia="zh-TW"/>
        </w:rPr>
        <w:t>規</w:t>
      </w:r>
      <w:proofErr w:type="gramEnd"/>
      <w:r w:rsidRPr="00AC3482">
        <w:rPr>
          <w:rFonts w:hint="eastAsia"/>
          <w:lang w:eastAsia="zh-TW"/>
        </w:rPr>
        <w:t>等。</w:t>
      </w:r>
    </w:p>
    <w:p w14:paraId="46A22352" w14:textId="77777777" w:rsidR="005A66AD" w:rsidRPr="00AC3482" w:rsidRDefault="008A1ADF" w:rsidP="008800A6">
      <w:pPr>
        <w:widowControl/>
        <w:suppressAutoHyphens/>
        <w:overflowPunct/>
        <w:autoSpaceDE/>
        <w:autoSpaceDN/>
        <w:ind w:firstLineChars="0" w:firstLine="0"/>
        <w:jc w:val="left"/>
        <w:rPr>
          <w:lang w:eastAsia="zh-TW"/>
        </w:rPr>
      </w:pPr>
      <w:r w:rsidRPr="00AC3482">
        <w:rPr>
          <w:lang w:eastAsia="zh-TW"/>
        </w:rPr>
        <w:br w:type="page"/>
      </w:r>
    </w:p>
    <w:p w14:paraId="731ED55C" w14:textId="77777777" w:rsidR="00523219" w:rsidRPr="00AC3482" w:rsidRDefault="00523219" w:rsidP="008800A6">
      <w:pPr>
        <w:widowControl/>
        <w:suppressAutoHyphens/>
        <w:overflowPunct/>
        <w:autoSpaceDE/>
        <w:autoSpaceDN/>
        <w:ind w:firstLineChars="0" w:firstLine="0"/>
        <w:jc w:val="left"/>
        <w:rPr>
          <w:lang w:eastAsia="zh-TW"/>
        </w:rPr>
      </w:pPr>
    </w:p>
    <w:p w14:paraId="54074548" w14:textId="0120DA52" w:rsidR="00523219" w:rsidRPr="00AC3482" w:rsidRDefault="00523219" w:rsidP="008800A6">
      <w:pPr>
        <w:widowControl/>
        <w:suppressAutoHyphens/>
        <w:overflowPunct/>
        <w:autoSpaceDE/>
        <w:autoSpaceDN/>
        <w:ind w:firstLineChars="0" w:firstLine="0"/>
        <w:jc w:val="left"/>
        <w:sectPr w:rsidR="00523219" w:rsidRPr="00AC3482" w:rsidSect="003E0BC3">
          <w:headerReference w:type="default" r:id="rId28"/>
          <w:pgSz w:w="11906" w:h="16838" w:code="9"/>
          <w:pgMar w:top="2268" w:right="1701" w:bottom="1701" w:left="1701" w:header="1134" w:footer="851" w:gutter="0"/>
          <w:cols w:space="425"/>
          <w:docGrid w:type="linesAndChars" w:linePitch="514" w:charSpace="-774"/>
        </w:sectPr>
      </w:pPr>
    </w:p>
    <w:p w14:paraId="30A0EE18" w14:textId="2A76DBC0" w:rsidR="006D3226" w:rsidRPr="00AC3482" w:rsidRDefault="00FB187C" w:rsidP="004545C1">
      <w:pPr>
        <w:pStyle w:val="a3"/>
        <w:suppressAutoHyphens/>
        <w:rPr>
          <w:rFonts w:ascii="Times New Roman"/>
        </w:rPr>
      </w:pPr>
      <w:bookmarkStart w:id="12" w:name="_Toc233571262"/>
      <w:r w:rsidRPr="00AC3482">
        <w:rPr>
          <w:rFonts w:ascii="Times New Roman" w:hint="eastAsia"/>
        </w:rPr>
        <w:lastRenderedPageBreak/>
        <w:t>第伍章　租稅及金融制度</w:t>
      </w:r>
      <w:bookmarkEnd w:id="12"/>
    </w:p>
    <w:p w14:paraId="28DAD9CC" w14:textId="77777777" w:rsidR="008A1ADF" w:rsidRPr="00AC3482" w:rsidRDefault="008A1ADF"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一、租稅</w:t>
      </w:r>
      <w:proofErr w:type="spellEnd"/>
    </w:p>
    <w:p w14:paraId="6EE24119" w14:textId="68537ED9" w:rsidR="000643A9" w:rsidRPr="00AC3482" w:rsidRDefault="00C21999" w:rsidP="004545C1">
      <w:pPr>
        <w:pStyle w:val="a8"/>
        <w:suppressAutoHyphens/>
        <w:ind w:left="945" w:hanging="709"/>
        <w:rPr>
          <w:rFonts w:hAnsi="Times New Roman"/>
        </w:rPr>
      </w:pPr>
      <w:r w:rsidRPr="00AC3482">
        <w:rPr>
          <w:rFonts w:hAnsi="Times New Roman" w:hint="eastAsia"/>
        </w:rPr>
        <w:t>（</w:t>
      </w:r>
      <w:r w:rsidR="000643A9" w:rsidRPr="00AC3482">
        <w:rPr>
          <w:rFonts w:hAnsi="Times New Roman" w:hint="eastAsia"/>
        </w:rPr>
        <w:t>一</w:t>
      </w:r>
      <w:r w:rsidRPr="00AC3482">
        <w:rPr>
          <w:rFonts w:hAnsi="Times New Roman" w:hint="eastAsia"/>
        </w:rPr>
        <w:t>）</w:t>
      </w:r>
      <w:r w:rsidR="007B7BA7" w:rsidRPr="00AC3482">
        <w:rPr>
          <w:rFonts w:hAnsi="Times New Roman" w:hint="eastAsia"/>
          <w:lang w:eastAsia="zh-TW"/>
        </w:rPr>
        <w:t>一般規範</w:t>
      </w:r>
    </w:p>
    <w:p w14:paraId="78E83BB0" w14:textId="4E88225B" w:rsidR="000643A9" w:rsidRPr="00AC3482" w:rsidRDefault="000643A9" w:rsidP="00523219">
      <w:pPr>
        <w:pStyle w:val="af"/>
        <w:ind w:left="945" w:firstLine="472"/>
      </w:pPr>
      <w:r w:rsidRPr="00AC3482">
        <w:rPr>
          <w:rFonts w:hint="eastAsia"/>
        </w:rPr>
        <w:t>墨國所得稅之課徵法源為</w:t>
      </w:r>
      <w:r w:rsidRPr="00AC3482">
        <w:fldChar w:fldCharType="begin"/>
      </w:r>
      <w:r w:rsidRPr="00AC3482">
        <w:instrText>HYPERLINK "http://www.sat.gob.mx/informacion_fiscal/normatividad/Paginas/2017/leyes_2017.aspx" \h</w:instrText>
      </w:r>
      <w:r w:rsidRPr="00AC3482">
        <w:fldChar w:fldCharType="separate"/>
      </w:r>
      <w:r w:rsidRPr="00AC3482">
        <w:rPr>
          <w:rFonts w:hint="eastAsia"/>
        </w:rPr>
        <w:t>所得稅法</w:t>
      </w:r>
      <w:r w:rsidRPr="00AC3482">
        <w:fldChar w:fldCharType="end"/>
      </w:r>
      <w:r w:rsidR="00C21999" w:rsidRPr="00AC3482">
        <w:rPr>
          <w:rFonts w:hint="eastAsia"/>
        </w:rPr>
        <w:t>（</w:t>
      </w:r>
      <w:r w:rsidRPr="00AC3482">
        <w:t xml:space="preserve">Ley del </w:t>
      </w:r>
      <w:proofErr w:type="spellStart"/>
      <w:r w:rsidRPr="00AC3482">
        <w:t>Impuesto</w:t>
      </w:r>
      <w:proofErr w:type="spellEnd"/>
      <w:r w:rsidRPr="00AC3482">
        <w:t xml:space="preserve"> </w:t>
      </w:r>
      <w:proofErr w:type="spellStart"/>
      <w:r w:rsidRPr="00AC3482">
        <w:t>Sobre</w:t>
      </w:r>
      <w:proofErr w:type="spellEnd"/>
      <w:r w:rsidRPr="00AC3482">
        <w:t xml:space="preserve"> La Renta</w:t>
      </w:r>
      <w:r w:rsidR="00C21999" w:rsidRPr="00AC3482">
        <w:rPr>
          <w:rFonts w:hint="eastAsia"/>
        </w:rPr>
        <w:t>）</w:t>
      </w:r>
      <w:r w:rsidRPr="00AC3482">
        <w:rPr>
          <w:rFonts w:hint="eastAsia"/>
        </w:rPr>
        <w:t>，此法以居住</w:t>
      </w:r>
      <w:r w:rsidR="00C21999" w:rsidRPr="00AC3482">
        <w:rPr>
          <w:rFonts w:hint="eastAsia"/>
        </w:rPr>
        <w:t>（</w:t>
      </w:r>
      <w:r w:rsidRPr="00AC3482">
        <w:t>Residency</w:t>
      </w:r>
      <w:r w:rsidR="00C21999" w:rsidRPr="00AC3482">
        <w:rPr>
          <w:rFonts w:hint="eastAsia"/>
        </w:rPr>
        <w:t>）</w:t>
      </w:r>
      <w:r w:rsidRPr="00AC3482">
        <w:rPr>
          <w:rFonts w:hint="eastAsia"/>
        </w:rPr>
        <w:t>及所得來源</w:t>
      </w:r>
      <w:r w:rsidR="00C21999" w:rsidRPr="00AC3482">
        <w:rPr>
          <w:rFonts w:hint="eastAsia"/>
        </w:rPr>
        <w:t>（</w:t>
      </w:r>
      <w:r w:rsidR="00EC56DE" w:rsidRPr="00AC3482">
        <w:t xml:space="preserve">Source </w:t>
      </w:r>
      <w:r w:rsidR="00EC56DE" w:rsidRPr="00AC3482">
        <w:rPr>
          <w:rFonts w:hint="eastAsia"/>
          <w:lang w:eastAsia="zh-TW"/>
        </w:rPr>
        <w:t>o</w:t>
      </w:r>
      <w:r w:rsidRPr="00AC3482">
        <w:t>f Income</w:t>
      </w:r>
      <w:r w:rsidR="00C21999" w:rsidRPr="00AC3482">
        <w:rPr>
          <w:rFonts w:hint="eastAsia"/>
        </w:rPr>
        <w:t>）</w:t>
      </w:r>
      <w:r w:rsidRPr="00AC3482">
        <w:rPr>
          <w:rFonts w:hint="eastAsia"/>
        </w:rPr>
        <w:t>為二大課稅標準，對個人及</w:t>
      </w:r>
      <w:r w:rsidR="00D303B1" w:rsidRPr="00AC3482">
        <w:rPr>
          <w:rFonts w:hint="eastAsia"/>
          <w:lang w:eastAsia="zh-TW"/>
        </w:rPr>
        <w:t>法人</w:t>
      </w:r>
      <w:r w:rsidRPr="00AC3482">
        <w:rPr>
          <w:rFonts w:hint="eastAsia"/>
        </w:rPr>
        <w:t>之課徵基礎</w:t>
      </w:r>
      <w:r w:rsidR="00C21999" w:rsidRPr="00AC3482">
        <w:rPr>
          <w:rFonts w:hint="eastAsia"/>
        </w:rPr>
        <w:t>（</w:t>
      </w:r>
      <w:hyperlink r:id="rId29">
        <w:r w:rsidRPr="00AC3482">
          <w:rPr>
            <w:rFonts w:hint="eastAsia"/>
          </w:rPr>
          <w:t>第</w:t>
        </w:r>
        <w:r w:rsidRPr="00AC3482">
          <w:t>1</w:t>
        </w:r>
        <w:r w:rsidRPr="00AC3482">
          <w:rPr>
            <w:rFonts w:hint="eastAsia"/>
          </w:rPr>
          <w:t>條</w:t>
        </w:r>
      </w:hyperlink>
      <w:r w:rsidR="00C21999" w:rsidRPr="00AC3482">
        <w:rPr>
          <w:rFonts w:hint="eastAsia"/>
        </w:rPr>
        <w:t>）</w:t>
      </w:r>
      <w:r w:rsidRPr="00AC3482">
        <w:rPr>
          <w:rFonts w:hint="eastAsia"/>
        </w:rPr>
        <w:t>：</w:t>
      </w:r>
    </w:p>
    <w:p w14:paraId="0046C674" w14:textId="7CDBDB6B" w:rsidR="000643A9" w:rsidRPr="00AC3482" w:rsidRDefault="000643A9" w:rsidP="00067596">
      <w:pPr>
        <w:pStyle w:val="af2"/>
        <w:ind w:left="1417" w:hanging="472"/>
      </w:pPr>
      <w:r w:rsidRPr="00AC3482">
        <w:rPr>
          <w:rFonts w:hint="eastAsia"/>
        </w:rPr>
        <w:t>１、</w:t>
      </w:r>
      <w:r w:rsidR="003920CB" w:rsidRPr="00AC3482">
        <w:rPr>
          <w:rFonts w:hint="eastAsia"/>
        </w:rPr>
        <w:t>墨國</w:t>
      </w:r>
      <w:r w:rsidRPr="00AC3482">
        <w:rPr>
          <w:rFonts w:hint="eastAsia"/>
        </w:rPr>
        <w:t>居</w:t>
      </w:r>
      <w:r w:rsidR="00D66DB8" w:rsidRPr="00AC3482">
        <w:rPr>
          <w:rFonts w:ascii="微軟正黑體" w:eastAsia="微軟正黑體" w:hAnsi="微軟正黑體" w:cs="微軟正黑體" w:hint="eastAsia"/>
          <w:lang w:eastAsia="zh-TW"/>
        </w:rPr>
        <w:t>民</w:t>
      </w:r>
      <w:r w:rsidRPr="00AC3482">
        <w:rPr>
          <w:rFonts w:hint="eastAsia"/>
        </w:rPr>
        <w:t>所得</w:t>
      </w:r>
      <w:r w:rsidR="00D66DB8" w:rsidRPr="00AC3482">
        <w:rPr>
          <w:rFonts w:hint="eastAsia"/>
          <w:lang w:eastAsia="zh-TW"/>
        </w:rPr>
        <w:t>，</w:t>
      </w:r>
      <w:r w:rsidR="00D66DB8" w:rsidRPr="00AC3482">
        <w:rPr>
          <w:rFonts w:hint="eastAsia"/>
        </w:rPr>
        <w:t>無論其來源</w:t>
      </w:r>
      <w:r w:rsidR="00D66DB8" w:rsidRPr="00AC3482">
        <w:rPr>
          <w:rFonts w:hint="eastAsia"/>
          <w:lang w:eastAsia="zh-TW"/>
        </w:rPr>
        <w:t>，</w:t>
      </w:r>
      <w:r w:rsidRPr="00AC3482">
        <w:rPr>
          <w:rFonts w:hint="eastAsia"/>
        </w:rPr>
        <w:t>均予課稅。</w:t>
      </w:r>
      <w:r w:rsidRPr="00AC3482">
        <w:t xml:space="preserve"> </w:t>
      </w:r>
    </w:p>
    <w:p w14:paraId="3637F8D4" w14:textId="01F25F29" w:rsidR="000643A9" w:rsidRPr="00AC3482" w:rsidRDefault="000643A9" w:rsidP="00523219">
      <w:pPr>
        <w:pStyle w:val="af2"/>
        <w:ind w:left="1417" w:hanging="472"/>
      </w:pPr>
      <w:r w:rsidRPr="00AC3482">
        <w:rPr>
          <w:rFonts w:hint="eastAsia"/>
        </w:rPr>
        <w:t>２、</w:t>
      </w:r>
      <w:r w:rsidR="002A1FE1" w:rsidRPr="00AC3482">
        <w:rPr>
          <w:rFonts w:hint="eastAsia"/>
          <w:lang w:eastAsia="zh-TW"/>
        </w:rPr>
        <w:t>從墨國產生之收益</w:t>
      </w:r>
      <w:r w:rsidR="002A1FE1" w:rsidRPr="00AC3482">
        <w:rPr>
          <w:rFonts w:ascii="華康細圓體" w:hAnsi="新細明體" w:hint="eastAsia"/>
          <w:lang w:eastAsia="zh-TW"/>
        </w:rPr>
        <w:t>，無論來源是否屬於</w:t>
      </w:r>
      <w:r w:rsidR="00D66DB8" w:rsidRPr="00AC3482">
        <w:rPr>
          <w:rFonts w:ascii="微軟正黑體" w:eastAsia="微軟正黑體" w:hAnsi="微軟正黑體" w:cs="微軟正黑體" w:hint="eastAsia"/>
          <w:lang w:eastAsia="zh-TW"/>
        </w:rPr>
        <w:t>在</w:t>
      </w:r>
      <w:r w:rsidR="003920CB" w:rsidRPr="00AC3482">
        <w:rPr>
          <w:rFonts w:hint="eastAsia"/>
        </w:rPr>
        <w:t>墨國</w:t>
      </w:r>
      <w:r w:rsidR="002A1FE1" w:rsidRPr="00AC3482">
        <w:rPr>
          <w:rFonts w:hint="eastAsia"/>
          <w:lang w:eastAsia="zh-TW"/>
        </w:rPr>
        <w:t>常設機構</w:t>
      </w:r>
      <w:r w:rsidR="00A6723E" w:rsidRPr="00AC3482">
        <w:rPr>
          <w:rFonts w:hint="eastAsia"/>
          <w:lang w:eastAsia="zh-TW"/>
        </w:rPr>
        <w:t>（</w:t>
      </w:r>
      <w:r w:rsidR="002A1FE1" w:rsidRPr="00AC3482">
        <w:rPr>
          <w:rFonts w:hint="eastAsia"/>
          <w:lang w:eastAsia="zh-TW"/>
        </w:rPr>
        <w:t>例如公司</w:t>
      </w:r>
      <w:r w:rsidR="00A6723E" w:rsidRPr="00AC3482">
        <w:rPr>
          <w:rFonts w:hint="eastAsia"/>
          <w:lang w:eastAsia="zh-TW"/>
        </w:rPr>
        <w:t>）</w:t>
      </w:r>
      <w:r w:rsidRPr="00AC3482">
        <w:rPr>
          <w:rFonts w:hint="eastAsia"/>
        </w:rPr>
        <w:t>，</w:t>
      </w:r>
      <w:r w:rsidR="002A1FE1" w:rsidRPr="00AC3482">
        <w:rPr>
          <w:rFonts w:hint="eastAsia"/>
          <w:lang w:eastAsia="zh-TW"/>
        </w:rPr>
        <w:t>其收入</w:t>
      </w:r>
      <w:r w:rsidR="00D303B1" w:rsidRPr="00AC3482">
        <w:rPr>
          <w:rFonts w:hint="eastAsia"/>
          <w:lang w:eastAsia="zh-TW"/>
        </w:rPr>
        <w:t>應予課稅</w:t>
      </w:r>
      <w:r w:rsidRPr="00AC3482">
        <w:rPr>
          <w:rFonts w:hint="eastAsia"/>
        </w:rPr>
        <w:t>。</w:t>
      </w:r>
    </w:p>
    <w:p w14:paraId="1C9F4465" w14:textId="5CC02498" w:rsidR="000643A9" w:rsidRPr="00AC3482" w:rsidRDefault="00523219" w:rsidP="00523219">
      <w:pPr>
        <w:pStyle w:val="a8"/>
        <w:ind w:left="945" w:hanging="709"/>
        <w:rPr>
          <w:lang w:eastAsia="zh-TW"/>
        </w:rPr>
      </w:pPr>
      <w:r w:rsidRPr="00AC3482">
        <w:rPr>
          <w:rFonts w:hint="eastAsia"/>
          <w:lang w:eastAsia="zh-TW"/>
        </w:rPr>
        <w:t>（</w:t>
      </w:r>
      <w:r w:rsidR="00F646C8" w:rsidRPr="00AC3482">
        <w:rPr>
          <w:rFonts w:hint="eastAsia"/>
          <w:lang w:eastAsia="zh-TW"/>
        </w:rPr>
        <w:t>二</w:t>
      </w:r>
      <w:r w:rsidRPr="00AC3482">
        <w:rPr>
          <w:rFonts w:hint="eastAsia"/>
          <w:lang w:eastAsia="zh-TW"/>
        </w:rPr>
        <w:t>）</w:t>
      </w:r>
      <w:r w:rsidR="00BD021F" w:rsidRPr="00AC3482">
        <w:rPr>
          <w:rFonts w:hint="eastAsia"/>
          <w:lang w:eastAsia="zh-TW"/>
        </w:rPr>
        <w:t>個人所得稅，</w:t>
      </w:r>
      <w:r w:rsidR="00F275C8" w:rsidRPr="00AC3482">
        <w:rPr>
          <w:rFonts w:hint="eastAsia"/>
          <w:lang w:eastAsia="zh-TW"/>
        </w:rPr>
        <w:t>依據墨國所得稅法</w:t>
      </w:r>
      <w:r w:rsidR="00A6723E" w:rsidRPr="00AC3482">
        <w:rPr>
          <w:rFonts w:hint="eastAsia"/>
          <w:lang w:eastAsia="zh-TW"/>
        </w:rPr>
        <w:t>（</w:t>
      </w:r>
      <w:r w:rsidR="00EC685A" w:rsidRPr="00AC3482">
        <w:rPr>
          <w:rFonts w:hint="eastAsia"/>
          <w:lang w:eastAsia="zh-TW"/>
        </w:rPr>
        <w:t>2024</w:t>
      </w:r>
      <w:r w:rsidR="00EC685A" w:rsidRPr="00AC3482">
        <w:rPr>
          <w:rFonts w:hint="eastAsia"/>
          <w:lang w:eastAsia="zh-TW"/>
        </w:rPr>
        <w:t>年</w:t>
      </w:r>
      <w:r w:rsidR="00EC685A" w:rsidRPr="00AC3482">
        <w:rPr>
          <w:rFonts w:hint="eastAsia"/>
          <w:lang w:eastAsia="zh-TW"/>
        </w:rPr>
        <w:t>4</w:t>
      </w:r>
      <w:r w:rsidR="00EC685A" w:rsidRPr="00AC3482">
        <w:rPr>
          <w:rFonts w:hint="eastAsia"/>
          <w:lang w:eastAsia="zh-TW"/>
        </w:rPr>
        <w:t>月</w:t>
      </w:r>
      <w:r w:rsidR="00EC685A" w:rsidRPr="00AC3482">
        <w:rPr>
          <w:lang w:eastAsia="zh-TW"/>
        </w:rPr>
        <w:t>1</w:t>
      </w:r>
      <w:r w:rsidR="00EC685A" w:rsidRPr="00AC3482">
        <w:rPr>
          <w:rFonts w:hint="eastAsia"/>
          <w:lang w:eastAsia="zh-TW"/>
        </w:rPr>
        <w:t>日修定</w:t>
      </w:r>
      <w:r w:rsidR="00A6723E" w:rsidRPr="00AC3482">
        <w:rPr>
          <w:rFonts w:hint="eastAsia"/>
          <w:lang w:eastAsia="zh-TW"/>
        </w:rPr>
        <w:t>）</w:t>
      </w:r>
      <w:r w:rsidR="00F275C8" w:rsidRPr="00AC3482">
        <w:rPr>
          <w:rFonts w:hint="eastAsia"/>
          <w:lang w:eastAsia="zh-TW"/>
        </w:rPr>
        <w:t>，</w:t>
      </w:r>
      <w:r w:rsidR="00747802" w:rsidRPr="00AC3482">
        <w:rPr>
          <w:rFonts w:hint="eastAsia"/>
          <w:lang w:eastAsia="zh-TW"/>
        </w:rPr>
        <w:t>墨國納稅義務人之</w:t>
      </w:r>
      <w:r w:rsidR="000643A9" w:rsidRPr="00AC3482">
        <w:rPr>
          <w:rFonts w:hint="eastAsia"/>
          <w:lang w:eastAsia="zh-TW"/>
        </w:rPr>
        <w:t>所得稅</w:t>
      </w:r>
      <w:proofErr w:type="gramStart"/>
      <w:r w:rsidR="000643A9" w:rsidRPr="00AC3482">
        <w:rPr>
          <w:rFonts w:hint="eastAsia"/>
          <w:lang w:eastAsia="zh-TW"/>
        </w:rPr>
        <w:t>課徵</w:t>
      </w:r>
      <w:r w:rsidR="00BD021F" w:rsidRPr="00AC3482">
        <w:rPr>
          <w:rFonts w:hint="eastAsia"/>
          <w:lang w:eastAsia="zh-TW"/>
        </w:rPr>
        <w:t>級距</w:t>
      </w:r>
      <w:proofErr w:type="gramEnd"/>
      <w:r w:rsidR="00BD021F" w:rsidRPr="00AC3482">
        <w:rPr>
          <w:rFonts w:hint="eastAsia"/>
          <w:lang w:eastAsia="zh-TW"/>
        </w:rPr>
        <w:t>由</w:t>
      </w:r>
      <w:r w:rsidR="000643A9" w:rsidRPr="00AC3482">
        <w:rPr>
          <w:lang w:eastAsia="zh-TW"/>
        </w:rPr>
        <w:t>1.92%</w:t>
      </w:r>
      <w:r w:rsidR="000643A9" w:rsidRPr="00AC3482">
        <w:rPr>
          <w:rFonts w:hint="eastAsia"/>
          <w:lang w:eastAsia="zh-TW"/>
        </w:rPr>
        <w:t>至</w:t>
      </w:r>
      <w:r w:rsidR="000643A9" w:rsidRPr="00AC3482">
        <w:rPr>
          <w:lang w:eastAsia="zh-TW"/>
        </w:rPr>
        <w:t>35%</w:t>
      </w:r>
      <w:r w:rsidR="00C21999" w:rsidRPr="00AC3482">
        <w:rPr>
          <w:rFonts w:hint="eastAsia"/>
          <w:lang w:eastAsia="zh-TW"/>
        </w:rPr>
        <w:t>（</w:t>
      </w:r>
      <w:r w:rsidR="000643A9" w:rsidRPr="00AC3482">
        <w:rPr>
          <w:rFonts w:hint="eastAsia"/>
          <w:lang w:eastAsia="zh-TW"/>
        </w:rPr>
        <w:t>第</w:t>
      </w:r>
      <w:r w:rsidR="000643A9" w:rsidRPr="00AC3482">
        <w:rPr>
          <w:lang w:eastAsia="zh-TW"/>
        </w:rPr>
        <w:t>152</w:t>
      </w:r>
      <w:r w:rsidR="000643A9" w:rsidRPr="00AC3482">
        <w:rPr>
          <w:rFonts w:hint="eastAsia"/>
          <w:lang w:eastAsia="zh-TW"/>
        </w:rPr>
        <w:t>條</w:t>
      </w:r>
      <w:r w:rsidR="00C21999" w:rsidRPr="00AC3482">
        <w:rPr>
          <w:rFonts w:hint="eastAsia"/>
          <w:lang w:eastAsia="zh-TW"/>
        </w:rPr>
        <w:t>）</w:t>
      </w:r>
      <w:r w:rsidR="00780FE5" w:rsidRPr="00AC3482">
        <w:rPr>
          <w:rFonts w:hint="eastAsia"/>
          <w:lang w:eastAsia="zh-TW"/>
        </w:rPr>
        <w:t>，納稅義務人依據年收入區間，課徵基本額再加</w:t>
      </w:r>
      <w:r w:rsidR="00A566A5" w:rsidRPr="00AC3482">
        <w:rPr>
          <w:rFonts w:hint="eastAsia"/>
          <w:lang w:eastAsia="zh-TW"/>
        </w:rPr>
        <w:t>超過下限</w:t>
      </w:r>
      <w:r w:rsidR="00780FE5" w:rsidRPr="00AC3482">
        <w:rPr>
          <w:rFonts w:hint="eastAsia"/>
          <w:lang w:eastAsia="zh-TW"/>
        </w:rPr>
        <w:t>部分依相應稅率計算之稅額。</w:t>
      </w:r>
    </w:p>
    <w:tbl>
      <w:tblPr>
        <w:tblW w:w="7620" w:type="dxa"/>
        <w:tblInd w:w="1101" w:type="dxa"/>
        <w:tblLayout w:type="fixed"/>
        <w:tblLook w:val="04A0" w:firstRow="1" w:lastRow="0" w:firstColumn="1" w:lastColumn="0" w:noHBand="0" w:noVBand="1"/>
      </w:tblPr>
      <w:tblGrid>
        <w:gridCol w:w="2013"/>
        <w:gridCol w:w="1984"/>
        <w:gridCol w:w="1843"/>
        <w:gridCol w:w="1780"/>
      </w:tblGrid>
      <w:tr w:rsidR="00AC3482" w:rsidRPr="00AC3482" w14:paraId="2AE39AA6" w14:textId="77777777" w:rsidTr="00F726A1">
        <w:trPr>
          <w:trHeight w:val="567"/>
          <w:tblHeader/>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0F9ED9" w14:textId="47C5D69F" w:rsidR="000643A9" w:rsidRPr="00AC3482" w:rsidRDefault="00780FE5" w:rsidP="004545C1">
            <w:pPr>
              <w:pStyle w:val="afd"/>
              <w:suppressAutoHyphens/>
              <w:rPr>
                <w:lang w:eastAsia="zh-TW"/>
              </w:rPr>
            </w:pPr>
            <w:r w:rsidRPr="00AC3482">
              <w:rPr>
                <w:rFonts w:hint="eastAsia"/>
                <w:lang w:eastAsia="zh-TW"/>
              </w:rPr>
              <w:t>年</w:t>
            </w:r>
            <w:r w:rsidR="000643A9" w:rsidRPr="00AC3482">
              <w:rPr>
                <w:rFonts w:hint="eastAsia"/>
                <w:lang w:eastAsia="zh-TW"/>
              </w:rPr>
              <w:t>收入區間</w:t>
            </w:r>
            <w:r w:rsidR="00C21999" w:rsidRPr="00AC3482">
              <w:rPr>
                <w:rFonts w:hint="eastAsia"/>
                <w:lang w:eastAsia="zh-TW"/>
              </w:rPr>
              <w:t>（</w:t>
            </w:r>
            <w:r w:rsidR="000643A9" w:rsidRPr="00AC3482">
              <w:rPr>
                <w:rFonts w:hint="eastAsia"/>
                <w:lang w:eastAsia="zh-TW"/>
              </w:rPr>
              <w:t>墨幣</w:t>
            </w:r>
            <w:r w:rsidR="000643A9" w:rsidRPr="00AC3482">
              <w:rPr>
                <w:lang w:eastAsia="zh-TW"/>
              </w:rPr>
              <w:t>Peso</w:t>
            </w:r>
            <w:r w:rsidR="00C21999" w:rsidRPr="00AC3482">
              <w:rPr>
                <w:rFonts w:hint="eastAsia"/>
                <w:lang w:eastAsia="zh-TW"/>
              </w:rPr>
              <w:t>）</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634DC199" w14:textId="77777777" w:rsidR="000643A9" w:rsidRPr="00AC3482" w:rsidRDefault="000643A9" w:rsidP="004545C1">
            <w:pPr>
              <w:pStyle w:val="afd"/>
              <w:suppressAutoHyphens/>
              <w:rPr>
                <w:lang w:eastAsia="zh-TW"/>
              </w:rPr>
            </w:pPr>
            <w:r w:rsidRPr="00AC3482">
              <w:rPr>
                <w:rFonts w:hint="eastAsia"/>
                <w:lang w:eastAsia="zh-TW"/>
              </w:rPr>
              <w:t>基本額</w:t>
            </w:r>
          </w:p>
          <w:p w14:paraId="3908F176" w14:textId="77777777" w:rsidR="000643A9" w:rsidRPr="00AC3482" w:rsidRDefault="00C21999" w:rsidP="004545C1">
            <w:pPr>
              <w:pStyle w:val="afd"/>
              <w:suppressAutoHyphens/>
              <w:rPr>
                <w:lang w:eastAsia="zh-TW"/>
              </w:rPr>
            </w:pPr>
            <w:r w:rsidRPr="00AC3482">
              <w:rPr>
                <w:rFonts w:hint="eastAsia"/>
                <w:lang w:eastAsia="zh-TW"/>
              </w:rPr>
              <w:t>（</w:t>
            </w:r>
            <w:r w:rsidR="000643A9" w:rsidRPr="00AC3482">
              <w:rPr>
                <w:rFonts w:hint="eastAsia"/>
                <w:lang w:eastAsia="zh-TW"/>
              </w:rPr>
              <w:t>墨幣</w:t>
            </w:r>
            <w:r w:rsidR="000643A9" w:rsidRPr="00AC3482">
              <w:rPr>
                <w:lang w:eastAsia="zh-TW"/>
              </w:rPr>
              <w:t>Peso</w:t>
            </w:r>
            <w:r w:rsidRPr="00AC3482">
              <w:rPr>
                <w:rFonts w:hint="eastAsia"/>
                <w:lang w:eastAsia="zh-TW"/>
              </w:rPr>
              <w:t>）</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23FE68" w14:textId="6EBDC190" w:rsidR="000643A9" w:rsidRPr="00AC3482" w:rsidRDefault="00A566A5" w:rsidP="00A566A5">
            <w:pPr>
              <w:pStyle w:val="afd"/>
              <w:suppressAutoHyphens/>
              <w:rPr>
                <w:lang w:eastAsia="zh-TW"/>
              </w:rPr>
            </w:pPr>
            <w:r w:rsidRPr="00AC3482">
              <w:rPr>
                <w:rFonts w:hint="eastAsia"/>
                <w:lang w:eastAsia="zh-TW"/>
              </w:rPr>
              <w:t>超過</w:t>
            </w:r>
            <w:r w:rsidR="00464955" w:rsidRPr="00AC3482">
              <w:rPr>
                <w:rFonts w:hint="eastAsia"/>
                <w:lang w:eastAsia="zh-TW"/>
              </w:rPr>
              <w:t>區間下限部分之</w:t>
            </w:r>
            <w:r w:rsidR="000643A9" w:rsidRPr="00AC3482">
              <w:rPr>
                <w:rFonts w:hint="eastAsia"/>
                <w:lang w:eastAsia="zh-TW"/>
              </w:rPr>
              <w:t>徵稅率</w:t>
            </w:r>
            <w:r w:rsidR="00C21999" w:rsidRPr="00AC3482">
              <w:rPr>
                <w:rFonts w:hint="eastAsia"/>
                <w:lang w:eastAsia="zh-TW"/>
              </w:rPr>
              <w:t>（</w:t>
            </w:r>
            <w:r w:rsidR="000643A9" w:rsidRPr="00AC3482">
              <w:rPr>
                <w:lang w:eastAsia="zh-TW"/>
              </w:rPr>
              <w:t>%</w:t>
            </w:r>
            <w:r w:rsidR="00C21999" w:rsidRPr="00AC3482">
              <w:rPr>
                <w:rFonts w:hint="eastAsia"/>
                <w:lang w:eastAsia="zh-TW"/>
              </w:rPr>
              <w:t>）</w:t>
            </w:r>
          </w:p>
        </w:tc>
      </w:tr>
      <w:tr w:rsidR="00AC3482" w:rsidRPr="00AC3482" w14:paraId="3B1630C7" w14:textId="77777777" w:rsidTr="009C2D14">
        <w:trPr>
          <w:trHeight w:val="567"/>
          <w:tblHeader/>
        </w:trPr>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094FD" w14:textId="20548A3A" w:rsidR="000643A9" w:rsidRPr="00AC3482" w:rsidRDefault="00A566A5" w:rsidP="004545C1">
            <w:pPr>
              <w:pStyle w:val="afd"/>
              <w:suppressAutoHyphens/>
              <w:rPr>
                <w:lang w:eastAsia="zh-TW"/>
              </w:rPr>
            </w:pPr>
            <w:r w:rsidRPr="00AC3482">
              <w:rPr>
                <w:rFonts w:hint="eastAsia"/>
                <w:lang w:eastAsia="zh-TW"/>
              </w:rPr>
              <w:t>下限</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0A114" w14:textId="589C0C4B" w:rsidR="000643A9" w:rsidRPr="00AC3482" w:rsidRDefault="000643A9" w:rsidP="004545C1">
            <w:pPr>
              <w:pStyle w:val="afd"/>
              <w:suppressAutoHyphens/>
            </w:pPr>
          </w:p>
        </w:tc>
        <w:tc>
          <w:tcPr>
            <w:tcW w:w="1843" w:type="dxa"/>
            <w:vMerge/>
            <w:tcBorders>
              <w:top w:val="single" w:sz="4" w:space="0" w:color="000000"/>
              <w:left w:val="single" w:sz="4" w:space="0" w:color="000000"/>
              <w:bottom w:val="single" w:sz="4" w:space="0" w:color="000000"/>
              <w:right w:val="single" w:sz="4" w:space="0" w:color="000000"/>
            </w:tcBorders>
            <w:vAlign w:val="center"/>
          </w:tcPr>
          <w:p w14:paraId="154036CA" w14:textId="77777777" w:rsidR="000643A9" w:rsidRPr="00AC3482" w:rsidRDefault="000643A9" w:rsidP="004545C1">
            <w:pPr>
              <w:pStyle w:val="afd"/>
              <w:suppressAutoHyphens/>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82918A" w14:textId="77777777" w:rsidR="000643A9" w:rsidRPr="00AC3482" w:rsidRDefault="000643A9" w:rsidP="004545C1">
            <w:pPr>
              <w:pStyle w:val="afd"/>
              <w:suppressAutoHyphens/>
            </w:pPr>
          </w:p>
        </w:tc>
      </w:tr>
      <w:tr w:rsidR="00AC3482" w:rsidRPr="00AC3482" w14:paraId="43B138D7"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BFCF80" w14:textId="3F58EC83" w:rsidR="00A34A1A" w:rsidRPr="00AC3482" w:rsidRDefault="00A34A1A" w:rsidP="009C2D14">
            <w:pPr>
              <w:suppressAutoHyphens/>
              <w:ind w:leftChars="266" w:left="628" w:right="461" w:firstLineChars="0" w:firstLine="0"/>
              <w:rPr>
                <w:lang w:eastAsia="zh-TW"/>
              </w:rPr>
            </w:pPr>
            <w:r w:rsidRPr="00AC3482">
              <w:rPr>
                <w:lang w:eastAsia="zh-TW"/>
              </w:rPr>
              <w:t>0.01</w:t>
            </w:r>
            <w:r w:rsidR="009C2D14" w:rsidRPr="00AC3482">
              <w:rPr>
                <w:rFonts w:hint="eastAsia"/>
                <w:lang w:eastAsia="zh-TW"/>
              </w:rPr>
              <w:t xml:space="preserve">       </w:t>
            </w:r>
            <w:r w:rsidR="00A566A5" w:rsidRPr="00AC3482">
              <w:rPr>
                <w:lang w:eastAsia="zh-TW"/>
              </w:rPr>
              <w:t>~</w:t>
            </w:r>
            <w:r w:rsidR="009C2D14" w:rsidRPr="00AC3482">
              <w:rPr>
                <w:rFonts w:hint="eastAsia"/>
                <w:lang w:eastAsia="zh-TW"/>
              </w:rPr>
              <w:t xml:space="preserve"> </w:t>
            </w:r>
            <w:r w:rsidRPr="00AC3482">
              <w:rPr>
                <w:lang w:eastAsia="zh-TW"/>
              </w:rPr>
              <w:t>5952.84</w:t>
            </w:r>
          </w:p>
        </w:tc>
        <w:tc>
          <w:tcPr>
            <w:tcW w:w="1843" w:type="dxa"/>
            <w:tcBorders>
              <w:top w:val="single" w:sz="4" w:space="0" w:color="000000"/>
              <w:left w:val="single" w:sz="4" w:space="0" w:color="000000"/>
              <w:bottom w:val="single" w:sz="4" w:space="0" w:color="000000"/>
              <w:right w:val="single" w:sz="4" w:space="0" w:color="000000"/>
            </w:tcBorders>
            <w:vAlign w:val="center"/>
          </w:tcPr>
          <w:p w14:paraId="7388411B" w14:textId="77777777" w:rsidR="00A34A1A" w:rsidRPr="00AC3482" w:rsidRDefault="00A34A1A" w:rsidP="004545C1">
            <w:pPr>
              <w:suppressAutoHyphens/>
              <w:ind w:firstLineChars="0" w:firstLine="0"/>
              <w:jc w:val="right"/>
              <w:rPr>
                <w:lang w:eastAsia="zh-TW"/>
              </w:rPr>
            </w:pPr>
            <w:r w:rsidRPr="00AC3482">
              <w:rPr>
                <w:lang w:eastAsia="zh-TW"/>
              </w:rPr>
              <w:t>0</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6A052" w14:textId="77777777" w:rsidR="00A34A1A" w:rsidRPr="00AC3482" w:rsidRDefault="00A34A1A" w:rsidP="004545C1">
            <w:pPr>
              <w:suppressAutoHyphens/>
              <w:ind w:firstLineChars="0" w:firstLine="0"/>
              <w:jc w:val="right"/>
              <w:rPr>
                <w:lang w:eastAsia="zh-TW"/>
              </w:rPr>
            </w:pPr>
            <w:r w:rsidRPr="00AC3482">
              <w:rPr>
                <w:lang w:eastAsia="zh-TW"/>
              </w:rPr>
              <w:t>1.92</w:t>
            </w:r>
          </w:p>
        </w:tc>
      </w:tr>
      <w:tr w:rsidR="00AC3482" w:rsidRPr="00AC3482" w14:paraId="56C4D69C"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73F307" w14:textId="516BFB99" w:rsidR="00A566A5" w:rsidRPr="00AC3482" w:rsidRDefault="00A566A5" w:rsidP="009C2D14">
            <w:pPr>
              <w:suppressAutoHyphens/>
              <w:ind w:leftChars="266" w:left="628" w:right="461" w:firstLineChars="0" w:firstLine="0"/>
              <w:rPr>
                <w:lang w:eastAsia="zh-TW"/>
              </w:rPr>
            </w:pPr>
            <w:r w:rsidRPr="00AC3482">
              <w:rPr>
                <w:lang w:eastAsia="zh-TW"/>
              </w:rPr>
              <w:t>5952.85</w:t>
            </w:r>
            <w:r w:rsidR="009C2D14" w:rsidRPr="00AC3482">
              <w:rPr>
                <w:rFonts w:hint="eastAsia"/>
                <w:lang w:eastAsia="zh-TW"/>
              </w:rPr>
              <w:t xml:space="preserve">    </w:t>
            </w:r>
            <w:r w:rsidRPr="00AC3482">
              <w:rPr>
                <w:lang w:eastAsia="zh-TW"/>
              </w:rPr>
              <w:t>~50,524.92</w:t>
            </w:r>
          </w:p>
        </w:tc>
        <w:tc>
          <w:tcPr>
            <w:tcW w:w="1843" w:type="dxa"/>
            <w:tcBorders>
              <w:top w:val="single" w:sz="4" w:space="0" w:color="000000"/>
              <w:left w:val="single" w:sz="4" w:space="0" w:color="000000"/>
              <w:bottom w:val="single" w:sz="4" w:space="0" w:color="000000"/>
              <w:right w:val="single" w:sz="4" w:space="0" w:color="000000"/>
            </w:tcBorders>
            <w:vAlign w:val="center"/>
          </w:tcPr>
          <w:p w14:paraId="143F388D" w14:textId="3A0DDDFC" w:rsidR="00A566A5" w:rsidRPr="00AC3482" w:rsidRDefault="00A566A5" w:rsidP="004545C1">
            <w:pPr>
              <w:suppressAutoHyphens/>
              <w:ind w:firstLineChars="0" w:firstLine="0"/>
              <w:jc w:val="right"/>
              <w:rPr>
                <w:lang w:eastAsia="zh-TW"/>
              </w:rPr>
            </w:pPr>
            <w:r w:rsidRPr="00AC3482">
              <w:rPr>
                <w:lang w:eastAsia="zh-TW"/>
              </w:rPr>
              <w:t>114.29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9328B" w14:textId="77777777" w:rsidR="00A566A5" w:rsidRPr="00AC3482" w:rsidRDefault="00A566A5" w:rsidP="004545C1">
            <w:pPr>
              <w:suppressAutoHyphens/>
              <w:ind w:firstLineChars="0" w:firstLine="0"/>
              <w:jc w:val="right"/>
              <w:rPr>
                <w:lang w:eastAsia="zh-TW"/>
              </w:rPr>
            </w:pPr>
            <w:r w:rsidRPr="00AC3482">
              <w:rPr>
                <w:lang w:eastAsia="zh-TW"/>
              </w:rPr>
              <w:t>6.4</w:t>
            </w:r>
          </w:p>
        </w:tc>
      </w:tr>
      <w:tr w:rsidR="00AC3482" w:rsidRPr="00AC3482" w14:paraId="1FBE41A6"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062E9" w14:textId="3F45100B" w:rsidR="00A566A5" w:rsidRPr="00AC3482" w:rsidRDefault="00A566A5" w:rsidP="009C2D14">
            <w:pPr>
              <w:suppressAutoHyphens/>
              <w:ind w:leftChars="266" w:left="628" w:right="461" w:firstLineChars="0" w:firstLine="0"/>
              <w:rPr>
                <w:lang w:eastAsia="zh-TW"/>
              </w:rPr>
            </w:pPr>
            <w:r w:rsidRPr="00AC3482">
              <w:rPr>
                <w:lang w:eastAsia="zh-TW"/>
              </w:rPr>
              <w:t>50,524.93</w:t>
            </w:r>
            <w:r w:rsidR="009C2D14" w:rsidRPr="00AC3482">
              <w:rPr>
                <w:rFonts w:hint="eastAsia"/>
                <w:lang w:eastAsia="zh-TW"/>
              </w:rPr>
              <w:t xml:space="preserve">   </w:t>
            </w:r>
            <w:r w:rsidRPr="00AC3482">
              <w:rPr>
                <w:lang w:eastAsia="zh-TW"/>
              </w:rPr>
              <w:t>~88,793.04</w:t>
            </w:r>
          </w:p>
        </w:tc>
        <w:tc>
          <w:tcPr>
            <w:tcW w:w="1843" w:type="dxa"/>
            <w:tcBorders>
              <w:top w:val="single" w:sz="4" w:space="0" w:color="000000"/>
              <w:left w:val="single" w:sz="4" w:space="0" w:color="000000"/>
              <w:bottom w:val="single" w:sz="4" w:space="0" w:color="000000"/>
              <w:right w:val="single" w:sz="4" w:space="0" w:color="000000"/>
            </w:tcBorders>
            <w:vAlign w:val="center"/>
          </w:tcPr>
          <w:p w14:paraId="5C0F709D" w14:textId="5BE09E1E" w:rsidR="00A566A5" w:rsidRPr="00AC3482" w:rsidRDefault="00A566A5" w:rsidP="004545C1">
            <w:pPr>
              <w:suppressAutoHyphens/>
              <w:ind w:firstLineChars="0" w:firstLine="0"/>
              <w:jc w:val="right"/>
              <w:rPr>
                <w:lang w:eastAsia="zh-TW"/>
              </w:rPr>
            </w:pPr>
            <w:r w:rsidRPr="00AC3482">
              <w:rPr>
                <w:lang w:eastAsia="zh-TW"/>
              </w:rPr>
              <w:t>2,966.91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02D7F" w14:textId="77777777" w:rsidR="00A566A5" w:rsidRPr="00AC3482" w:rsidRDefault="00A566A5" w:rsidP="004545C1">
            <w:pPr>
              <w:suppressAutoHyphens/>
              <w:ind w:firstLineChars="0" w:firstLine="0"/>
              <w:jc w:val="right"/>
              <w:rPr>
                <w:lang w:eastAsia="zh-TW"/>
              </w:rPr>
            </w:pPr>
            <w:r w:rsidRPr="00AC3482">
              <w:rPr>
                <w:lang w:eastAsia="zh-TW"/>
              </w:rPr>
              <w:t>10.88</w:t>
            </w:r>
          </w:p>
        </w:tc>
      </w:tr>
      <w:tr w:rsidR="00AC3482" w:rsidRPr="00AC3482" w14:paraId="2F4448FF"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BC3D6E" w14:textId="675598E6" w:rsidR="00A566A5" w:rsidRPr="00AC3482" w:rsidRDefault="00A566A5" w:rsidP="009C2D14">
            <w:pPr>
              <w:pStyle w:val="afd"/>
              <w:suppressAutoHyphens/>
              <w:ind w:leftChars="266" w:left="628" w:right="461"/>
              <w:jc w:val="both"/>
              <w:rPr>
                <w:lang w:eastAsia="zh-TW"/>
              </w:rPr>
            </w:pPr>
            <w:proofErr w:type="gramStart"/>
            <w:r w:rsidRPr="00AC3482">
              <w:rPr>
                <w:lang w:eastAsia="zh-TW"/>
              </w:rPr>
              <w:t>88,793.05</w:t>
            </w:r>
            <w:r w:rsidR="009C2D14" w:rsidRPr="00AC3482">
              <w:rPr>
                <w:rFonts w:hint="eastAsia"/>
                <w:lang w:eastAsia="zh-TW"/>
              </w:rPr>
              <w:t xml:space="preserve">  </w:t>
            </w:r>
            <w:r w:rsidRPr="00AC3482">
              <w:rPr>
                <w:lang w:eastAsia="zh-TW"/>
              </w:rPr>
              <w:t>~</w:t>
            </w:r>
            <w:proofErr w:type="gramEnd"/>
            <w:r w:rsidRPr="00AC3482">
              <w:rPr>
                <w:lang w:eastAsia="zh-TW"/>
              </w:rPr>
              <w:t>103,218.00</w:t>
            </w:r>
          </w:p>
        </w:tc>
        <w:tc>
          <w:tcPr>
            <w:tcW w:w="1843" w:type="dxa"/>
            <w:tcBorders>
              <w:top w:val="single" w:sz="4" w:space="0" w:color="000000"/>
              <w:left w:val="single" w:sz="4" w:space="0" w:color="000000"/>
              <w:bottom w:val="single" w:sz="4" w:space="0" w:color="000000"/>
              <w:right w:val="single" w:sz="4" w:space="0" w:color="000000"/>
            </w:tcBorders>
            <w:vAlign w:val="center"/>
          </w:tcPr>
          <w:p w14:paraId="0C8D9488" w14:textId="0C2389A8" w:rsidR="00A566A5" w:rsidRPr="00AC3482" w:rsidRDefault="00A566A5" w:rsidP="004545C1">
            <w:pPr>
              <w:pStyle w:val="afd"/>
              <w:suppressAutoHyphens/>
              <w:jc w:val="right"/>
              <w:rPr>
                <w:lang w:eastAsia="zh-TW"/>
              </w:rPr>
            </w:pPr>
            <w:r w:rsidRPr="00AC3482">
              <w:rPr>
                <w:lang w:eastAsia="zh-TW"/>
              </w:rPr>
              <w:t>7,130.49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EAB7" w14:textId="53BEB1C3" w:rsidR="00A566A5" w:rsidRPr="00AC3482" w:rsidRDefault="00A566A5" w:rsidP="004545C1">
            <w:pPr>
              <w:pStyle w:val="afd"/>
              <w:suppressAutoHyphens/>
              <w:jc w:val="right"/>
              <w:rPr>
                <w:lang w:eastAsia="zh-TW"/>
              </w:rPr>
            </w:pPr>
            <w:r w:rsidRPr="00AC3482">
              <w:rPr>
                <w:lang w:eastAsia="zh-TW"/>
              </w:rPr>
              <w:t>16.00</w:t>
            </w:r>
          </w:p>
        </w:tc>
      </w:tr>
      <w:tr w:rsidR="00AC3482" w:rsidRPr="00AC3482" w14:paraId="4A037B14"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D9846" w14:textId="3B402544" w:rsidR="00A566A5" w:rsidRPr="00AC3482" w:rsidRDefault="00A566A5" w:rsidP="009C2D14">
            <w:pPr>
              <w:suppressAutoHyphens/>
              <w:ind w:leftChars="266" w:left="628" w:right="461" w:firstLineChars="0" w:firstLine="0"/>
              <w:rPr>
                <w:lang w:eastAsia="zh-TW"/>
              </w:rPr>
            </w:pPr>
            <w:r w:rsidRPr="00AC3482">
              <w:rPr>
                <w:lang w:eastAsia="zh-TW"/>
              </w:rPr>
              <w:t>103,218.01</w:t>
            </w:r>
            <w:r w:rsidR="009C2D14" w:rsidRPr="00AC3482">
              <w:rPr>
                <w:rFonts w:hint="eastAsia"/>
                <w:lang w:eastAsia="zh-TW"/>
              </w:rPr>
              <w:t xml:space="preserve"> </w:t>
            </w:r>
            <w:r w:rsidRPr="00AC3482">
              <w:rPr>
                <w:lang w:eastAsia="zh-TW"/>
              </w:rPr>
              <w:t>~123,580.20</w:t>
            </w:r>
          </w:p>
        </w:tc>
        <w:tc>
          <w:tcPr>
            <w:tcW w:w="1843" w:type="dxa"/>
            <w:tcBorders>
              <w:top w:val="single" w:sz="4" w:space="0" w:color="000000"/>
              <w:left w:val="single" w:sz="4" w:space="0" w:color="000000"/>
              <w:bottom w:val="single" w:sz="4" w:space="0" w:color="000000"/>
              <w:right w:val="single" w:sz="4" w:space="0" w:color="000000"/>
            </w:tcBorders>
            <w:vAlign w:val="center"/>
          </w:tcPr>
          <w:p w14:paraId="2C478707" w14:textId="306B37AC" w:rsidR="00A566A5" w:rsidRPr="00AC3482" w:rsidRDefault="00A566A5" w:rsidP="004545C1">
            <w:pPr>
              <w:suppressAutoHyphens/>
              <w:ind w:firstLineChars="0" w:firstLine="0"/>
              <w:jc w:val="right"/>
              <w:rPr>
                <w:lang w:eastAsia="zh-TW"/>
              </w:rPr>
            </w:pPr>
            <w:r w:rsidRPr="00AC3482">
              <w:rPr>
                <w:lang w:eastAsia="zh-TW"/>
              </w:rPr>
              <w:t>9,438.47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3E9F7" w14:textId="68A1FCB6" w:rsidR="00A566A5" w:rsidRPr="00AC3482" w:rsidRDefault="00A566A5" w:rsidP="004545C1">
            <w:pPr>
              <w:suppressAutoHyphens/>
              <w:ind w:firstLineChars="0" w:firstLine="0"/>
              <w:jc w:val="right"/>
              <w:rPr>
                <w:lang w:eastAsia="zh-TW"/>
              </w:rPr>
            </w:pPr>
            <w:r w:rsidRPr="00AC3482">
              <w:rPr>
                <w:lang w:eastAsia="zh-TW"/>
              </w:rPr>
              <w:t>17.92</w:t>
            </w:r>
          </w:p>
        </w:tc>
      </w:tr>
      <w:tr w:rsidR="00AC3482" w:rsidRPr="00AC3482" w14:paraId="033B63D3"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687E71" w14:textId="0623EA11" w:rsidR="00A566A5" w:rsidRPr="00AC3482" w:rsidRDefault="00A566A5" w:rsidP="009C2D14">
            <w:pPr>
              <w:suppressAutoHyphens/>
              <w:ind w:leftChars="266" w:left="628" w:right="461" w:firstLineChars="0" w:firstLine="0"/>
              <w:rPr>
                <w:lang w:eastAsia="zh-TW"/>
              </w:rPr>
            </w:pPr>
            <w:r w:rsidRPr="00AC3482">
              <w:rPr>
                <w:lang w:eastAsia="zh-TW"/>
              </w:rPr>
              <w:lastRenderedPageBreak/>
              <w:t>123,580.21</w:t>
            </w:r>
            <w:r w:rsidR="009C2D14" w:rsidRPr="00AC3482">
              <w:rPr>
                <w:rFonts w:hint="eastAsia"/>
                <w:lang w:eastAsia="zh-TW"/>
              </w:rPr>
              <w:t xml:space="preserve"> </w:t>
            </w:r>
            <w:r w:rsidRPr="00AC3482">
              <w:rPr>
                <w:lang w:eastAsia="zh-TW"/>
              </w:rPr>
              <w:t>~249,243.48</w:t>
            </w:r>
          </w:p>
        </w:tc>
        <w:tc>
          <w:tcPr>
            <w:tcW w:w="1843" w:type="dxa"/>
            <w:tcBorders>
              <w:top w:val="single" w:sz="4" w:space="0" w:color="000000"/>
              <w:left w:val="single" w:sz="4" w:space="0" w:color="000000"/>
              <w:bottom w:val="single" w:sz="4" w:space="0" w:color="000000"/>
              <w:right w:val="single" w:sz="4" w:space="0" w:color="000000"/>
            </w:tcBorders>
            <w:vAlign w:val="center"/>
          </w:tcPr>
          <w:p w14:paraId="32C7842E" w14:textId="32D918C5" w:rsidR="00A566A5" w:rsidRPr="00AC3482" w:rsidRDefault="00A566A5" w:rsidP="004545C1">
            <w:pPr>
              <w:suppressAutoHyphens/>
              <w:ind w:firstLineChars="0" w:firstLine="0"/>
              <w:jc w:val="right"/>
              <w:rPr>
                <w:lang w:eastAsia="zh-TW"/>
              </w:rPr>
            </w:pPr>
            <w:r w:rsidRPr="00AC3482">
              <w:rPr>
                <w:lang w:eastAsia="zh-TW"/>
              </w:rPr>
              <w:t>13,087.37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69C00" w14:textId="77777777" w:rsidR="00A566A5" w:rsidRPr="00AC3482" w:rsidRDefault="00A566A5" w:rsidP="004545C1">
            <w:pPr>
              <w:suppressAutoHyphens/>
              <w:ind w:firstLineChars="0" w:firstLine="0"/>
              <w:jc w:val="right"/>
              <w:rPr>
                <w:lang w:eastAsia="zh-TW"/>
              </w:rPr>
            </w:pPr>
            <w:r w:rsidRPr="00AC3482">
              <w:rPr>
                <w:lang w:eastAsia="zh-TW"/>
              </w:rPr>
              <w:t>21.36</w:t>
            </w:r>
          </w:p>
        </w:tc>
      </w:tr>
      <w:tr w:rsidR="00AC3482" w:rsidRPr="00AC3482" w14:paraId="79F915F4"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E99353" w14:textId="51D19A84" w:rsidR="00A566A5" w:rsidRPr="00AC3482" w:rsidRDefault="00A566A5" w:rsidP="009C2D14">
            <w:pPr>
              <w:suppressAutoHyphens/>
              <w:ind w:leftChars="266" w:left="628" w:right="461" w:firstLineChars="0" w:firstLine="0"/>
              <w:rPr>
                <w:lang w:eastAsia="zh-TW"/>
              </w:rPr>
            </w:pPr>
            <w:r w:rsidRPr="00AC3482">
              <w:rPr>
                <w:lang w:eastAsia="zh-TW"/>
              </w:rPr>
              <w:t>249,243.49</w:t>
            </w:r>
            <w:r w:rsidR="009C2D14" w:rsidRPr="00AC3482">
              <w:rPr>
                <w:rFonts w:hint="eastAsia"/>
                <w:lang w:eastAsia="zh-TW"/>
              </w:rPr>
              <w:t xml:space="preserve"> </w:t>
            </w:r>
            <w:r w:rsidRPr="00AC3482">
              <w:rPr>
                <w:lang w:eastAsia="zh-TW"/>
              </w:rPr>
              <w:t>~392,841.96</w:t>
            </w:r>
          </w:p>
        </w:tc>
        <w:tc>
          <w:tcPr>
            <w:tcW w:w="1843" w:type="dxa"/>
            <w:tcBorders>
              <w:top w:val="single" w:sz="4" w:space="0" w:color="000000"/>
              <w:left w:val="single" w:sz="4" w:space="0" w:color="000000"/>
              <w:bottom w:val="single" w:sz="4" w:space="0" w:color="000000"/>
              <w:right w:val="single" w:sz="4" w:space="0" w:color="000000"/>
            </w:tcBorders>
            <w:vAlign w:val="center"/>
          </w:tcPr>
          <w:p w14:paraId="71C5ABBE" w14:textId="23E5D2D9" w:rsidR="00A566A5" w:rsidRPr="00AC3482" w:rsidRDefault="00A566A5" w:rsidP="004545C1">
            <w:pPr>
              <w:suppressAutoHyphens/>
              <w:ind w:firstLineChars="0" w:firstLine="0"/>
              <w:jc w:val="right"/>
              <w:rPr>
                <w:lang w:eastAsia="zh-TW"/>
              </w:rPr>
            </w:pPr>
            <w:r w:rsidRPr="00AC3482">
              <w:rPr>
                <w:lang w:eastAsia="zh-TW"/>
              </w:rPr>
              <w:t>39,929.05</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A9AFF" w14:textId="77777777" w:rsidR="00A566A5" w:rsidRPr="00AC3482" w:rsidRDefault="00A566A5" w:rsidP="004545C1">
            <w:pPr>
              <w:suppressAutoHyphens/>
              <w:ind w:firstLineChars="0" w:firstLine="0"/>
              <w:jc w:val="right"/>
              <w:rPr>
                <w:lang w:eastAsia="zh-TW"/>
              </w:rPr>
            </w:pPr>
            <w:r w:rsidRPr="00AC3482">
              <w:rPr>
                <w:lang w:eastAsia="zh-TW"/>
              </w:rPr>
              <w:t>23.52</w:t>
            </w:r>
          </w:p>
        </w:tc>
      </w:tr>
      <w:tr w:rsidR="00AC3482" w:rsidRPr="00AC3482" w14:paraId="5E156C07"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B51C63" w14:textId="4B0B9323" w:rsidR="00A566A5" w:rsidRPr="00AC3482" w:rsidRDefault="00A566A5" w:rsidP="009C2D14">
            <w:pPr>
              <w:suppressAutoHyphens/>
              <w:ind w:leftChars="266" w:left="628" w:right="461" w:firstLineChars="0" w:firstLine="0"/>
              <w:rPr>
                <w:lang w:eastAsia="zh-TW"/>
              </w:rPr>
            </w:pPr>
            <w:r w:rsidRPr="00AC3482">
              <w:rPr>
                <w:lang w:eastAsia="zh-TW"/>
              </w:rPr>
              <w:t>392,841.97</w:t>
            </w:r>
            <w:r w:rsidR="009C2D14" w:rsidRPr="00AC3482">
              <w:rPr>
                <w:rFonts w:hint="eastAsia"/>
                <w:lang w:eastAsia="zh-TW"/>
              </w:rPr>
              <w:t xml:space="preserve"> </w:t>
            </w:r>
            <w:r w:rsidRPr="00AC3482">
              <w:rPr>
                <w:lang w:eastAsia="zh-TW"/>
              </w:rPr>
              <w:t>~750,000.00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5E0ECC71" w14:textId="42D12D46" w:rsidR="00A566A5" w:rsidRPr="00AC3482" w:rsidRDefault="00A566A5" w:rsidP="004545C1">
            <w:pPr>
              <w:suppressAutoHyphens/>
              <w:ind w:firstLineChars="0" w:firstLine="0"/>
              <w:jc w:val="right"/>
              <w:rPr>
                <w:lang w:eastAsia="zh-TW"/>
              </w:rPr>
            </w:pPr>
            <w:r w:rsidRPr="00AC3482">
              <w:rPr>
                <w:lang w:eastAsia="zh-TW"/>
              </w:rPr>
              <w:t>73,703.41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5FA04" w14:textId="77777777" w:rsidR="00A566A5" w:rsidRPr="00AC3482" w:rsidRDefault="00A566A5" w:rsidP="004545C1">
            <w:pPr>
              <w:suppressAutoHyphens/>
              <w:ind w:firstLineChars="0" w:firstLine="0"/>
              <w:jc w:val="right"/>
              <w:rPr>
                <w:lang w:eastAsia="zh-TW"/>
              </w:rPr>
            </w:pPr>
            <w:r w:rsidRPr="00AC3482">
              <w:rPr>
                <w:lang w:eastAsia="zh-TW"/>
              </w:rPr>
              <w:t>30.00</w:t>
            </w:r>
          </w:p>
        </w:tc>
      </w:tr>
      <w:tr w:rsidR="00AC3482" w:rsidRPr="00AC3482" w14:paraId="4CFC21D9"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D92D3C" w14:textId="45F942A1" w:rsidR="00A566A5" w:rsidRPr="00AC3482" w:rsidRDefault="00A566A5" w:rsidP="009C2D14">
            <w:pPr>
              <w:suppressAutoHyphens/>
              <w:ind w:leftChars="266" w:left="628" w:right="461" w:firstLineChars="0" w:firstLine="0"/>
              <w:rPr>
                <w:lang w:eastAsia="zh-TW"/>
              </w:rPr>
            </w:pPr>
            <w:r w:rsidRPr="00AC3482">
              <w:rPr>
                <w:lang w:eastAsia="zh-TW"/>
              </w:rPr>
              <w:t>750,000.01</w:t>
            </w:r>
            <w:r w:rsidR="009C2D14" w:rsidRPr="00AC3482">
              <w:rPr>
                <w:rFonts w:hint="eastAsia"/>
                <w:lang w:eastAsia="zh-TW"/>
              </w:rPr>
              <w:t xml:space="preserve"> </w:t>
            </w:r>
            <w:r w:rsidRPr="00AC3482">
              <w:rPr>
                <w:lang w:eastAsia="zh-TW"/>
              </w:rPr>
              <w:t>~1,000,000.00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14A9270C" w14:textId="70DAB066" w:rsidR="00A566A5" w:rsidRPr="00AC3482" w:rsidRDefault="00A566A5" w:rsidP="004545C1">
            <w:pPr>
              <w:suppressAutoHyphens/>
              <w:ind w:firstLineChars="0" w:firstLine="0"/>
              <w:jc w:val="right"/>
              <w:rPr>
                <w:lang w:eastAsia="zh-TW"/>
              </w:rPr>
            </w:pPr>
            <w:r w:rsidRPr="00AC3482">
              <w:rPr>
                <w:lang w:eastAsia="zh-TW"/>
              </w:rPr>
              <w:t>180,850.82</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BBF71" w14:textId="77777777" w:rsidR="00A566A5" w:rsidRPr="00AC3482" w:rsidRDefault="00A566A5" w:rsidP="004545C1">
            <w:pPr>
              <w:suppressAutoHyphens/>
              <w:ind w:firstLineChars="0" w:firstLine="0"/>
              <w:jc w:val="right"/>
              <w:rPr>
                <w:lang w:eastAsia="zh-TW"/>
              </w:rPr>
            </w:pPr>
            <w:r w:rsidRPr="00AC3482">
              <w:rPr>
                <w:lang w:eastAsia="zh-TW"/>
              </w:rPr>
              <w:t>32.00</w:t>
            </w:r>
          </w:p>
        </w:tc>
      </w:tr>
      <w:tr w:rsidR="00AC3482" w:rsidRPr="00AC3482" w14:paraId="14C64B75"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7AE98A" w14:textId="4A48BDA4" w:rsidR="00A566A5" w:rsidRPr="00AC3482" w:rsidRDefault="00A566A5" w:rsidP="009C2D14">
            <w:pPr>
              <w:suppressAutoHyphens/>
              <w:ind w:leftChars="266" w:left="628" w:right="461" w:firstLineChars="0" w:firstLine="0"/>
              <w:rPr>
                <w:lang w:eastAsia="zh-TW"/>
              </w:rPr>
            </w:pPr>
            <w:r w:rsidRPr="00AC3482">
              <w:rPr>
                <w:lang w:eastAsia="zh-TW"/>
              </w:rPr>
              <w:t>1,000,000.01~3,000,000.00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7C5E3BF4" w14:textId="40DE6B26" w:rsidR="00A566A5" w:rsidRPr="00AC3482" w:rsidRDefault="00A566A5" w:rsidP="004545C1">
            <w:pPr>
              <w:suppressAutoHyphens/>
              <w:ind w:firstLineChars="0" w:firstLine="0"/>
              <w:jc w:val="right"/>
              <w:rPr>
                <w:lang w:eastAsia="zh-TW"/>
              </w:rPr>
            </w:pPr>
            <w:r w:rsidRPr="00AC3482">
              <w:rPr>
                <w:lang w:eastAsia="zh-TW"/>
              </w:rPr>
              <w:t>260,850.81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F0457" w14:textId="77777777" w:rsidR="00A566A5" w:rsidRPr="00AC3482" w:rsidRDefault="00A566A5" w:rsidP="004545C1">
            <w:pPr>
              <w:suppressAutoHyphens/>
              <w:ind w:firstLineChars="0" w:firstLine="0"/>
              <w:jc w:val="right"/>
              <w:rPr>
                <w:lang w:eastAsia="zh-TW"/>
              </w:rPr>
            </w:pPr>
            <w:r w:rsidRPr="00AC3482">
              <w:rPr>
                <w:lang w:eastAsia="zh-TW"/>
              </w:rPr>
              <w:t>34.00</w:t>
            </w:r>
          </w:p>
        </w:tc>
      </w:tr>
      <w:tr w:rsidR="00AC3482" w:rsidRPr="00AC3482" w14:paraId="62C4D083"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2A30E1" w14:textId="75366AAC" w:rsidR="00A566A5" w:rsidRPr="00AC3482" w:rsidRDefault="009C2D14" w:rsidP="00A566A5">
            <w:pPr>
              <w:suppressAutoHyphens/>
              <w:ind w:right="944" w:firstLineChars="0" w:firstLine="0"/>
              <w:rPr>
                <w:lang w:eastAsia="zh-TW"/>
              </w:rPr>
            </w:pPr>
            <w:r w:rsidRPr="00AC3482">
              <w:rPr>
                <w:rFonts w:hint="eastAsia"/>
                <w:lang w:eastAsia="zh-TW"/>
              </w:rPr>
              <w:t xml:space="preserve">     </w:t>
            </w:r>
            <w:r w:rsidR="00A566A5" w:rsidRPr="00AC3482">
              <w:rPr>
                <w:lang w:eastAsia="zh-TW"/>
              </w:rPr>
              <w:t>3,000,000.01</w:t>
            </w:r>
            <w:r w:rsidR="00A566A5" w:rsidRPr="00AC3482">
              <w:rPr>
                <w:rFonts w:hint="eastAsia"/>
                <w:lang w:eastAsia="zh-TW"/>
              </w:rPr>
              <w:t>以上</w:t>
            </w:r>
          </w:p>
        </w:tc>
        <w:tc>
          <w:tcPr>
            <w:tcW w:w="1843" w:type="dxa"/>
            <w:tcBorders>
              <w:top w:val="single" w:sz="4" w:space="0" w:color="000000"/>
              <w:left w:val="single" w:sz="4" w:space="0" w:color="000000"/>
              <w:bottom w:val="single" w:sz="4" w:space="0" w:color="000000"/>
              <w:right w:val="single" w:sz="4" w:space="0" w:color="000000"/>
            </w:tcBorders>
            <w:vAlign w:val="center"/>
          </w:tcPr>
          <w:p w14:paraId="0DA1E063" w14:textId="21466BB6" w:rsidR="00A566A5" w:rsidRPr="00AC3482" w:rsidRDefault="00A566A5" w:rsidP="004545C1">
            <w:pPr>
              <w:suppressAutoHyphens/>
              <w:ind w:firstLineChars="0" w:firstLine="0"/>
              <w:jc w:val="right"/>
              <w:rPr>
                <w:lang w:eastAsia="zh-TW"/>
              </w:rPr>
            </w:pPr>
            <w:r w:rsidRPr="00AC3482">
              <w:rPr>
                <w:lang w:eastAsia="zh-TW"/>
              </w:rPr>
              <w:t>940,850.81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9F5BB" w14:textId="77777777" w:rsidR="00A566A5" w:rsidRPr="00AC3482" w:rsidRDefault="00A566A5" w:rsidP="004545C1">
            <w:pPr>
              <w:suppressAutoHyphens/>
              <w:ind w:firstLineChars="0" w:firstLine="0"/>
              <w:jc w:val="right"/>
              <w:rPr>
                <w:lang w:eastAsia="zh-TW"/>
              </w:rPr>
            </w:pPr>
            <w:r w:rsidRPr="00AC3482">
              <w:rPr>
                <w:lang w:eastAsia="zh-TW"/>
              </w:rPr>
              <w:t>35.00</w:t>
            </w:r>
          </w:p>
        </w:tc>
      </w:tr>
    </w:tbl>
    <w:p w14:paraId="7659F112" w14:textId="34211D4E" w:rsidR="007B7BA7" w:rsidRPr="00AC3482" w:rsidRDefault="00F646C8" w:rsidP="00523219">
      <w:pPr>
        <w:pStyle w:val="a8"/>
        <w:ind w:left="945" w:hanging="709"/>
      </w:pPr>
      <w:r w:rsidRPr="00AC3482">
        <w:rPr>
          <w:rFonts w:hint="eastAsia"/>
          <w:lang w:eastAsia="zh-TW"/>
        </w:rPr>
        <w:t>（三）</w:t>
      </w:r>
      <w:r w:rsidR="00A566A5" w:rsidRPr="00AC3482">
        <w:rPr>
          <w:rFonts w:hint="eastAsia"/>
        </w:rPr>
        <w:t>營利事業所得稅（</w:t>
      </w:r>
      <w:r w:rsidR="00A566A5" w:rsidRPr="00AC3482">
        <w:rPr>
          <w:rFonts w:hint="eastAsia"/>
        </w:rPr>
        <w:t>ISR</w:t>
      </w:r>
      <w:r w:rsidR="00A566A5" w:rsidRPr="00AC3482">
        <w:rPr>
          <w:rFonts w:hint="eastAsia"/>
        </w:rPr>
        <w:t>）：墨國對於營利事業單位所</w:t>
      </w:r>
      <w:r w:rsidR="009C2D14" w:rsidRPr="00AC3482">
        <w:rPr>
          <w:rFonts w:hint="eastAsia"/>
        </w:rPr>
        <w:t>課稅率為</w:t>
      </w:r>
      <w:r w:rsidR="009C2D14" w:rsidRPr="00AC3482">
        <w:rPr>
          <w:rFonts w:hint="eastAsia"/>
        </w:rPr>
        <w:t>30%</w:t>
      </w:r>
      <w:r w:rsidR="00EC56DE" w:rsidRPr="00AC3482">
        <w:rPr>
          <w:rFonts w:hint="eastAsia"/>
        </w:rPr>
        <w:t>（</w:t>
      </w:r>
      <w:r w:rsidR="007B7BA7" w:rsidRPr="00AC3482">
        <w:rPr>
          <w:rFonts w:hint="eastAsia"/>
        </w:rPr>
        <w:t>第</w:t>
      </w:r>
      <w:r w:rsidR="007B7BA7" w:rsidRPr="00AC3482">
        <w:t>9</w:t>
      </w:r>
      <w:r w:rsidR="007B7BA7" w:rsidRPr="00AC3482">
        <w:rPr>
          <w:rFonts w:hint="eastAsia"/>
        </w:rPr>
        <w:t>條）</w:t>
      </w:r>
      <w:r w:rsidR="009C2D14" w:rsidRPr="00AC3482">
        <w:rPr>
          <w:rFonts w:hint="eastAsia"/>
        </w:rPr>
        <w:t>，來料加工出口製造業者之適用情形，詳第肆章四</w:t>
      </w:r>
      <w:r w:rsidR="00A6723E" w:rsidRPr="00AC3482">
        <w:rPr>
          <w:rFonts w:hint="eastAsia"/>
        </w:rPr>
        <w:t>（</w:t>
      </w:r>
      <w:r w:rsidR="009C2D14" w:rsidRPr="00AC3482">
        <w:rPr>
          <w:rFonts w:hint="eastAsia"/>
        </w:rPr>
        <w:t>二</w:t>
      </w:r>
      <w:r w:rsidR="00A6723E" w:rsidRPr="00AC3482">
        <w:rPr>
          <w:rFonts w:hint="eastAsia"/>
        </w:rPr>
        <w:t>）</w:t>
      </w:r>
      <w:r w:rsidR="009C2D14" w:rsidRPr="00AC3482">
        <w:rPr>
          <w:rFonts w:hint="eastAsia"/>
        </w:rPr>
        <w:t>項下之說明</w:t>
      </w:r>
      <w:r w:rsidR="00EC56DE" w:rsidRPr="00AC3482">
        <w:rPr>
          <w:rFonts w:hint="eastAsia"/>
        </w:rPr>
        <w:t>（第</w:t>
      </w:r>
      <w:r w:rsidR="00BD16BD" w:rsidRPr="00AC3482">
        <w:rPr>
          <w:rFonts w:hint="eastAsia"/>
        </w:rPr>
        <w:t>4</w:t>
      </w:r>
      <w:r w:rsidR="00BD16BD" w:rsidRPr="00AC3482">
        <w:t>1</w:t>
      </w:r>
      <w:r w:rsidR="00EC56DE" w:rsidRPr="00AC3482">
        <w:rPr>
          <w:rFonts w:hint="eastAsia"/>
        </w:rPr>
        <w:t>頁）</w:t>
      </w:r>
      <w:r w:rsidR="009C2D14" w:rsidRPr="00AC3482">
        <w:rPr>
          <w:rFonts w:hint="eastAsia"/>
        </w:rPr>
        <w:t>。</w:t>
      </w:r>
      <w:r w:rsidR="00C16895" w:rsidRPr="00AC3482">
        <w:rPr>
          <w:rFonts w:hint="eastAsia"/>
        </w:rPr>
        <w:t>另外，公司在年度所得稅稅前盈餘的</w:t>
      </w:r>
      <w:r w:rsidR="00C16895" w:rsidRPr="00AC3482">
        <w:t>10%</w:t>
      </w:r>
      <w:r w:rsidR="00C16895" w:rsidRPr="00AC3482">
        <w:rPr>
          <w:rFonts w:hint="eastAsia"/>
        </w:rPr>
        <w:t>應分派給所有員工作為紅利</w:t>
      </w:r>
      <w:r w:rsidR="00A6723E" w:rsidRPr="00AC3482">
        <w:t>（</w:t>
      </w:r>
      <w:r w:rsidR="00C16895" w:rsidRPr="00AC3482">
        <w:t>PTU, 2020/09/18DOF</w:t>
      </w:r>
      <w:r w:rsidR="00C16895" w:rsidRPr="00AC3482">
        <w:rPr>
          <w:rFonts w:hint="eastAsia"/>
        </w:rPr>
        <w:t>決議</w:t>
      </w:r>
      <w:r w:rsidR="00A6723E" w:rsidRPr="00AC3482">
        <w:t>）</w:t>
      </w:r>
      <w:r w:rsidR="00C16895" w:rsidRPr="00AC3482">
        <w:rPr>
          <w:rFonts w:hint="eastAsia"/>
        </w:rPr>
        <w:t>。</w:t>
      </w:r>
    </w:p>
    <w:p w14:paraId="61F4411C" w14:textId="6F5DAFA8" w:rsidR="007B7BA7" w:rsidRPr="00AC3482" w:rsidRDefault="007B7BA7" w:rsidP="00523219">
      <w:pPr>
        <w:pStyle w:val="af"/>
        <w:ind w:left="945" w:firstLine="472"/>
        <w:rPr>
          <w:lang w:val="es-AR"/>
        </w:rPr>
      </w:pPr>
      <w:r w:rsidRPr="00AC3482">
        <w:rPr>
          <w:rFonts w:hint="eastAsia"/>
        </w:rPr>
        <w:t>至於美、墨邊境自由區（</w:t>
      </w:r>
      <w:r w:rsidR="005E7B83" w:rsidRPr="00AC3482">
        <w:rPr>
          <w:rFonts w:hint="eastAsia"/>
        </w:rPr>
        <w:t>Zona Libre de la Fr</w:t>
      </w:r>
      <w:r w:rsidR="005E7B83" w:rsidRPr="00AC3482">
        <w:t>o</w:t>
      </w:r>
      <w:r w:rsidRPr="00AC3482">
        <w:rPr>
          <w:rFonts w:hint="eastAsia"/>
        </w:rPr>
        <w:t>ntera Norte</w:t>
      </w:r>
      <w:r w:rsidRPr="00AC3482">
        <w:t>, ZLFN</w:t>
      </w:r>
      <w:r w:rsidRPr="00AC3482">
        <w:rPr>
          <w:rFonts w:hint="eastAsia"/>
        </w:rPr>
        <w:t>）內所得稅亦為</w:t>
      </w:r>
      <w:r w:rsidRPr="00AC3482">
        <w:t>30%</w:t>
      </w:r>
      <w:r w:rsidRPr="00AC3482">
        <w:rPr>
          <w:rFonts w:hint="eastAsia"/>
        </w:rPr>
        <w:t>，僅加值稅從</w:t>
      </w:r>
      <w:r w:rsidRPr="00AC3482">
        <w:t>16%</w:t>
      </w:r>
      <w:r w:rsidRPr="00AC3482">
        <w:rPr>
          <w:rFonts w:hint="eastAsia"/>
        </w:rPr>
        <w:t>調降為</w:t>
      </w:r>
      <w:r w:rsidRPr="00AC3482">
        <w:t>8%</w:t>
      </w:r>
      <w:r w:rsidRPr="00AC3482">
        <w:rPr>
          <w:rFonts w:hint="eastAsia"/>
        </w:rPr>
        <w:t>。邊境地區定義及相關措施請參考北部邊境自由區專頁</w:t>
      </w:r>
      <w:r w:rsidRPr="00AC3482">
        <w:rPr>
          <w:rFonts w:hint="eastAsia"/>
          <w:lang w:val="es-AR"/>
        </w:rPr>
        <w:t>：</w:t>
      </w:r>
      <w:r w:rsidR="005E5431" w:rsidRPr="00AC3482">
        <w:rPr>
          <w:lang w:val="es-AR"/>
        </w:rPr>
        <w:t>https://www.gob.mx/se/acciones-y-programas/</w:t>
      </w:r>
      <w:r w:rsidR="005E5431" w:rsidRPr="00AC3482">
        <w:rPr>
          <w:rFonts w:hint="eastAsia"/>
        </w:rPr>
        <w:t xml:space="preserve">　</w:t>
      </w:r>
      <w:r w:rsidR="005E7B83" w:rsidRPr="00AC3482">
        <w:rPr>
          <w:lang w:val="es-AR"/>
        </w:rPr>
        <w:t>zona-libre-de-la-frontera-norte</w:t>
      </w:r>
    </w:p>
    <w:p w14:paraId="1096BD9D" w14:textId="7417A2AA" w:rsidR="000643A9" w:rsidRPr="00AC3482" w:rsidRDefault="00F646C8" w:rsidP="00523219">
      <w:pPr>
        <w:pStyle w:val="a8"/>
        <w:ind w:left="945" w:hanging="709"/>
      </w:pPr>
      <w:r w:rsidRPr="00AC3482">
        <w:rPr>
          <w:rFonts w:hint="eastAsia"/>
          <w:lang w:eastAsia="zh-TW"/>
        </w:rPr>
        <w:t>（四）</w:t>
      </w:r>
      <w:r w:rsidR="000643A9" w:rsidRPr="00AC3482">
        <w:rPr>
          <w:rFonts w:hint="eastAsia"/>
        </w:rPr>
        <w:t>加值稅</w:t>
      </w:r>
      <w:r w:rsidR="00C21999" w:rsidRPr="00AC3482">
        <w:rPr>
          <w:rFonts w:hint="eastAsia"/>
        </w:rPr>
        <w:t>（</w:t>
      </w:r>
      <w:r w:rsidR="000643A9" w:rsidRPr="00AC3482">
        <w:t>IVA</w:t>
      </w:r>
      <w:r w:rsidR="00C21999" w:rsidRPr="00AC3482">
        <w:rPr>
          <w:rFonts w:hint="eastAsia"/>
        </w:rPr>
        <w:t>）</w:t>
      </w:r>
    </w:p>
    <w:p w14:paraId="219A66D3" w14:textId="61BCECFE" w:rsidR="000643A9" w:rsidRPr="00AC3482" w:rsidRDefault="003920CB" w:rsidP="00067596">
      <w:pPr>
        <w:pStyle w:val="af"/>
        <w:ind w:left="945" w:firstLine="472"/>
        <w:rPr>
          <w:lang w:eastAsia="zh-TW"/>
        </w:rPr>
      </w:pPr>
      <w:proofErr w:type="gramStart"/>
      <w:r w:rsidRPr="00AC3482">
        <w:rPr>
          <w:rFonts w:hint="eastAsia"/>
          <w:lang w:eastAsia="zh-TW"/>
        </w:rPr>
        <w:t>墨國</w:t>
      </w:r>
      <w:r w:rsidR="000643A9" w:rsidRPr="00AC3482">
        <w:rPr>
          <w:rFonts w:hint="eastAsia"/>
          <w:lang w:eastAsia="zh-TW"/>
        </w:rPr>
        <w:t>加值</w:t>
      </w:r>
      <w:proofErr w:type="gramEnd"/>
      <w:r w:rsidR="000643A9" w:rsidRPr="00AC3482">
        <w:rPr>
          <w:rFonts w:hint="eastAsia"/>
          <w:lang w:eastAsia="zh-TW"/>
        </w:rPr>
        <w:t>稅為</w:t>
      </w:r>
      <w:r w:rsidR="000643A9" w:rsidRPr="00AC3482">
        <w:rPr>
          <w:lang w:eastAsia="zh-TW"/>
        </w:rPr>
        <w:t>16%</w:t>
      </w:r>
      <w:r w:rsidR="00EC685A" w:rsidRPr="00AC3482">
        <w:rPr>
          <w:rFonts w:hint="eastAsia"/>
          <w:lang w:eastAsia="zh-TW"/>
        </w:rPr>
        <w:t>。</w:t>
      </w:r>
      <w:r w:rsidR="000643A9" w:rsidRPr="00AC3482">
        <w:rPr>
          <w:lang w:eastAsia="zh-TW"/>
        </w:rPr>
        <w:t>SAT</w:t>
      </w:r>
      <w:r w:rsidR="000643A9" w:rsidRPr="00AC3482">
        <w:rPr>
          <w:rFonts w:hint="eastAsia"/>
          <w:lang w:eastAsia="zh-TW"/>
        </w:rPr>
        <w:t>要求廠商自</w:t>
      </w:r>
      <w:r w:rsidR="000643A9" w:rsidRPr="00AC3482">
        <w:rPr>
          <w:lang w:eastAsia="zh-TW"/>
        </w:rPr>
        <w:t>2017</w:t>
      </w:r>
      <w:r w:rsidR="000643A9" w:rsidRPr="00AC3482">
        <w:rPr>
          <w:rFonts w:hint="eastAsia"/>
          <w:lang w:eastAsia="zh-TW"/>
        </w:rPr>
        <w:t>年</w:t>
      </w:r>
      <w:r w:rsidR="000643A9" w:rsidRPr="00AC3482">
        <w:rPr>
          <w:lang w:eastAsia="zh-TW"/>
        </w:rPr>
        <w:t>12</w:t>
      </w:r>
      <w:r w:rsidR="000643A9" w:rsidRPr="00AC3482">
        <w:rPr>
          <w:rFonts w:hint="eastAsia"/>
          <w:lang w:eastAsia="zh-TW"/>
        </w:rPr>
        <w:t>月</w:t>
      </w:r>
      <w:r w:rsidR="000643A9" w:rsidRPr="00AC3482">
        <w:rPr>
          <w:lang w:eastAsia="zh-TW"/>
        </w:rPr>
        <w:t>1</w:t>
      </w:r>
      <w:r w:rsidR="000643A9" w:rsidRPr="00AC3482">
        <w:rPr>
          <w:rFonts w:hint="eastAsia"/>
          <w:lang w:eastAsia="zh-TW"/>
        </w:rPr>
        <w:t>日起全面改用電子發票，</w:t>
      </w:r>
      <w:r w:rsidR="00960654" w:rsidRPr="00AC3482">
        <w:rPr>
          <w:rFonts w:hint="eastAsia"/>
          <w:lang w:eastAsia="zh-TW"/>
        </w:rPr>
        <w:t>IMMEX</w:t>
      </w:r>
      <w:r w:rsidR="00960654" w:rsidRPr="00AC3482">
        <w:rPr>
          <w:rFonts w:hint="eastAsia"/>
          <w:lang w:eastAsia="zh-TW"/>
        </w:rPr>
        <w:t>業者可申請免繳</w:t>
      </w:r>
      <w:r w:rsidR="00960654" w:rsidRPr="00AC3482">
        <w:rPr>
          <w:rFonts w:hint="eastAsia"/>
          <w:lang w:eastAsia="zh-TW"/>
        </w:rPr>
        <w:t>16%</w:t>
      </w:r>
      <w:r w:rsidR="00694459" w:rsidRPr="00AC3482">
        <w:rPr>
          <w:rFonts w:hint="eastAsia"/>
          <w:lang w:eastAsia="zh-TW"/>
        </w:rPr>
        <w:t>加值稅許可，</w:t>
      </w:r>
      <w:r w:rsidR="00960654" w:rsidRPr="00AC3482">
        <w:rPr>
          <w:rFonts w:hint="eastAsia"/>
          <w:lang w:eastAsia="zh-TW"/>
        </w:rPr>
        <w:t>進口時免繳進口原料</w:t>
      </w:r>
      <w:r w:rsidR="00694459" w:rsidRPr="00AC3482">
        <w:rPr>
          <w:rFonts w:hint="eastAsia"/>
          <w:lang w:eastAsia="zh-TW"/>
        </w:rPr>
        <w:t>與零件</w:t>
      </w:r>
      <w:r w:rsidR="00960654" w:rsidRPr="00AC3482">
        <w:rPr>
          <w:rFonts w:hint="eastAsia"/>
          <w:lang w:eastAsia="zh-TW"/>
        </w:rPr>
        <w:t>之加值稅</w:t>
      </w:r>
      <w:r w:rsidR="000643A9" w:rsidRPr="00AC3482">
        <w:rPr>
          <w:rFonts w:hint="eastAsia"/>
          <w:lang w:eastAsia="zh-TW"/>
        </w:rPr>
        <w:t>。</w:t>
      </w:r>
    </w:p>
    <w:p w14:paraId="3B676932" w14:textId="5CF8DDA5" w:rsidR="000643A9" w:rsidRPr="00AC3482" w:rsidRDefault="00F646C8" w:rsidP="004545C1">
      <w:pPr>
        <w:pStyle w:val="a8"/>
        <w:suppressAutoHyphens/>
        <w:ind w:left="945" w:hanging="709"/>
        <w:rPr>
          <w:rFonts w:hAnsi="Times New Roman"/>
          <w:lang w:eastAsia="zh-TW"/>
        </w:rPr>
      </w:pPr>
      <w:r w:rsidRPr="00AC3482">
        <w:rPr>
          <w:rFonts w:hint="eastAsia"/>
          <w:lang w:eastAsia="zh-TW"/>
        </w:rPr>
        <w:t>（五）</w:t>
      </w:r>
      <w:r w:rsidR="000643A9" w:rsidRPr="00AC3482">
        <w:rPr>
          <w:rFonts w:hAnsi="Times New Roman" w:hint="eastAsia"/>
          <w:lang w:eastAsia="zh-TW"/>
        </w:rPr>
        <w:t>關稅</w:t>
      </w:r>
    </w:p>
    <w:p w14:paraId="48DE708E" w14:textId="1A8D2D37" w:rsidR="000643A9" w:rsidRPr="00AC3482" w:rsidRDefault="000643A9" w:rsidP="00067596">
      <w:pPr>
        <w:pStyle w:val="af"/>
        <w:ind w:left="945" w:firstLine="472"/>
      </w:pPr>
      <w:r w:rsidRPr="00AC3482">
        <w:rPr>
          <w:rFonts w:hint="eastAsia"/>
        </w:rPr>
        <w:t>目前墨國進口關稅課稅係依發票</w:t>
      </w:r>
      <w:r w:rsidRPr="00AC3482">
        <w:t>CIF</w:t>
      </w:r>
      <w:r w:rsidRPr="00AC3482">
        <w:rPr>
          <w:rFonts w:hint="eastAsia"/>
        </w:rPr>
        <w:t>金額計算，另加</w:t>
      </w:r>
      <w:r w:rsidRPr="00AC3482">
        <w:t>0.8%</w:t>
      </w:r>
      <w:r w:rsidRPr="00AC3482">
        <w:rPr>
          <w:rFonts w:hint="eastAsia"/>
        </w:rPr>
        <w:t>之海關處理費</w:t>
      </w:r>
      <w:r w:rsidR="00C21999" w:rsidRPr="00AC3482">
        <w:rPr>
          <w:rFonts w:hint="eastAsia"/>
        </w:rPr>
        <w:t>（</w:t>
      </w:r>
      <w:r w:rsidRPr="00AC3482">
        <w:rPr>
          <w:rFonts w:hint="eastAsia"/>
        </w:rPr>
        <w:t>若為</w:t>
      </w:r>
      <w:r w:rsidR="00BD021F" w:rsidRPr="00AC3482">
        <w:rPr>
          <w:rFonts w:hint="eastAsia"/>
        </w:rPr>
        <w:t>日後加工出口用之</w:t>
      </w:r>
      <w:r w:rsidRPr="00AC3482">
        <w:rPr>
          <w:rFonts w:hint="eastAsia"/>
        </w:rPr>
        <w:t>暫時進口，費率為</w:t>
      </w:r>
      <w:r w:rsidRPr="00AC3482">
        <w:t>0.176%</w:t>
      </w:r>
      <w:r w:rsidR="00C21999" w:rsidRPr="00AC3482">
        <w:rPr>
          <w:rFonts w:hint="eastAsia"/>
        </w:rPr>
        <w:t>）</w:t>
      </w:r>
      <w:r w:rsidRPr="00AC3482">
        <w:rPr>
          <w:rFonts w:hint="eastAsia"/>
        </w:rPr>
        <w:t>，合計後再加</w:t>
      </w:r>
      <w:r w:rsidRPr="00AC3482">
        <w:t>16%</w:t>
      </w:r>
      <w:r w:rsidRPr="00AC3482">
        <w:rPr>
          <w:rFonts w:hint="eastAsia"/>
        </w:rPr>
        <w:lastRenderedPageBreak/>
        <w:t>之加值稅</w:t>
      </w:r>
      <w:r w:rsidR="00C21999" w:rsidRPr="00AC3482">
        <w:rPr>
          <w:rFonts w:hint="eastAsia"/>
        </w:rPr>
        <w:t>（</w:t>
      </w:r>
      <w:r w:rsidRPr="00AC3482">
        <w:t>IVA</w:t>
      </w:r>
      <w:r w:rsidR="00C21999" w:rsidRPr="00AC3482">
        <w:rPr>
          <w:rFonts w:hint="eastAsia"/>
        </w:rPr>
        <w:t>）</w:t>
      </w:r>
      <w:r w:rsidRPr="00AC3482">
        <w:rPr>
          <w:rFonts w:hint="eastAsia"/>
        </w:rPr>
        <w:t>。</w:t>
      </w:r>
    </w:p>
    <w:p w14:paraId="1890CCC8" w14:textId="0214D6E3" w:rsidR="000643A9" w:rsidRPr="00AC3482" w:rsidRDefault="00F646C8" w:rsidP="004545C1">
      <w:pPr>
        <w:pStyle w:val="a8"/>
        <w:suppressAutoHyphens/>
        <w:ind w:left="945" w:hanging="709"/>
        <w:rPr>
          <w:rFonts w:hAnsi="Times New Roman"/>
        </w:rPr>
      </w:pPr>
      <w:r w:rsidRPr="00AC3482">
        <w:rPr>
          <w:rFonts w:hint="eastAsia"/>
          <w:lang w:eastAsia="zh-TW"/>
        </w:rPr>
        <w:t>（六）</w:t>
      </w:r>
      <w:r w:rsidR="000643A9" w:rsidRPr="00AC3482">
        <w:rPr>
          <w:rFonts w:hAnsi="Times New Roman" w:hint="eastAsia"/>
        </w:rPr>
        <w:t>薪資稅</w:t>
      </w:r>
      <w:r w:rsidR="00C21999" w:rsidRPr="00AC3482">
        <w:rPr>
          <w:rFonts w:hAnsi="Times New Roman" w:hint="eastAsia"/>
        </w:rPr>
        <w:t>（</w:t>
      </w:r>
      <w:proofErr w:type="spellStart"/>
      <w:r w:rsidR="000643A9" w:rsidRPr="00AC3482">
        <w:rPr>
          <w:rFonts w:hAnsi="Times New Roman"/>
        </w:rPr>
        <w:t>Impuesto</w:t>
      </w:r>
      <w:proofErr w:type="spellEnd"/>
      <w:r w:rsidR="000643A9" w:rsidRPr="00AC3482">
        <w:rPr>
          <w:rFonts w:hAnsi="Times New Roman"/>
        </w:rPr>
        <w:t xml:space="preserve"> </w:t>
      </w:r>
      <w:proofErr w:type="spellStart"/>
      <w:r w:rsidR="000643A9" w:rsidRPr="00AC3482">
        <w:rPr>
          <w:rFonts w:hAnsi="Times New Roman"/>
        </w:rPr>
        <w:t>Sobre</w:t>
      </w:r>
      <w:proofErr w:type="spellEnd"/>
      <w:r w:rsidR="000643A9" w:rsidRPr="00AC3482">
        <w:rPr>
          <w:rFonts w:hAnsi="Times New Roman"/>
        </w:rPr>
        <w:t xml:space="preserve"> </w:t>
      </w:r>
      <w:proofErr w:type="spellStart"/>
      <w:r w:rsidR="000643A9" w:rsidRPr="00AC3482">
        <w:rPr>
          <w:rFonts w:hAnsi="Times New Roman"/>
        </w:rPr>
        <w:t>N</w:t>
      </w:r>
      <w:r w:rsidR="000643A9" w:rsidRPr="00AC3482">
        <w:rPr>
          <w:rFonts w:hAnsi="Times New Roman"/>
          <w:lang w:val="en-US"/>
        </w:rPr>
        <w:t>ó</w:t>
      </w:r>
      <w:proofErr w:type="spellEnd"/>
      <w:r w:rsidR="000643A9" w:rsidRPr="00AC3482">
        <w:rPr>
          <w:rFonts w:hAnsi="Times New Roman"/>
        </w:rPr>
        <w:t>mina</w:t>
      </w:r>
      <w:r w:rsidR="00C21999" w:rsidRPr="00AC3482">
        <w:rPr>
          <w:rFonts w:hAnsi="Times New Roman" w:hint="eastAsia"/>
        </w:rPr>
        <w:t>）</w:t>
      </w:r>
      <w:r w:rsidR="000643A9" w:rsidRPr="00AC3482">
        <w:rPr>
          <w:rFonts w:hAnsi="Times New Roman" w:hint="eastAsia"/>
        </w:rPr>
        <w:t>：</w:t>
      </w:r>
    </w:p>
    <w:p w14:paraId="060CDC4B" w14:textId="1D15E94D" w:rsidR="000643A9" w:rsidRPr="00AC3482" w:rsidRDefault="00B74BC0" w:rsidP="004545C1">
      <w:pPr>
        <w:pStyle w:val="af"/>
        <w:suppressAutoHyphens/>
        <w:ind w:left="945" w:firstLine="472"/>
        <w:rPr>
          <w:lang w:eastAsia="zh-TW"/>
        </w:rPr>
      </w:pPr>
      <w:hyperlink r:id="rId30">
        <w:r w:rsidR="000643A9" w:rsidRPr="00AC3482">
          <w:rPr>
            <w:rFonts w:hint="eastAsia"/>
          </w:rPr>
          <w:t>屬地方稅，各州收取員工薪資稅率大約</w:t>
        </w:r>
        <w:r w:rsidR="000643A9" w:rsidRPr="00AC3482">
          <w:t>2-3%</w:t>
        </w:r>
        <w:r w:rsidR="000643A9" w:rsidRPr="00AC3482">
          <w:rPr>
            <w:rFonts w:hint="eastAsia"/>
          </w:rPr>
          <w:t>，</w:t>
        </w:r>
        <w:r w:rsidR="000643A9" w:rsidRPr="00AC3482">
          <w:rPr>
            <w:rFonts w:hint="eastAsia"/>
            <w:lang w:eastAsia="zh-TW"/>
          </w:rPr>
          <w:t>部分州為了吸引外資，對某些重要投資案提供降低或免收薪資稅的優惠。</w:t>
        </w:r>
      </w:hyperlink>
    </w:p>
    <w:p w14:paraId="459837A2" w14:textId="2D0DDC5E" w:rsidR="00704FD5" w:rsidRPr="00AC3482" w:rsidRDefault="00F646C8" w:rsidP="00704FD5">
      <w:pPr>
        <w:pStyle w:val="a8"/>
        <w:suppressAutoHyphens/>
        <w:ind w:left="945" w:hanging="709"/>
        <w:rPr>
          <w:rFonts w:eastAsia="SimSun" w:hAnsi="Times New Roman"/>
        </w:rPr>
      </w:pPr>
      <w:r w:rsidRPr="00AC3482">
        <w:rPr>
          <w:rFonts w:hint="eastAsia"/>
          <w:lang w:eastAsia="zh-TW"/>
        </w:rPr>
        <w:t>（七）</w:t>
      </w:r>
      <w:r w:rsidR="00704FD5" w:rsidRPr="00AC3482">
        <w:rPr>
          <w:rFonts w:hAnsi="Times New Roman" w:hint="eastAsia"/>
          <w:lang w:eastAsia="zh-TW"/>
        </w:rPr>
        <w:t>與外國簽訂之租稅協定及主要內容</w:t>
      </w:r>
    </w:p>
    <w:p w14:paraId="7B9B0BE1" w14:textId="76A135DD" w:rsidR="00704FD5" w:rsidRPr="00AC3482" w:rsidRDefault="00EC685A" w:rsidP="00704FD5">
      <w:pPr>
        <w:pStyle w:val="af"/>
        <w:suppressAutoHyphens/>
        <w:ind w:left="945" w:firstLine="472"/>
        <w:rPr>
          <w:lang w:eastAsia="zh-TW"/>
        </w:rPr>
      </w:pPr>
      <w:r w:rsidRPr="00AC3482">
        <w:rPr>
          <w:rFonts w:hint="eastAsia"/>
          <w:lang w:eastAsia="zh-TW"/>
        </w:rPr>
        <w:t>墨國計與德國、阿根廷、沙烏地阿拉伯、澳洲、奧地利</w:t>
      </w:r>
      <w:r w:rsidR="004F4034" w:rsidRPr="00AC3482">
        <w:rPr>
          <w:rFonts w:hint="eastAsia"/>
          <w:lang w:eastAsia="zh-TW"/>
        </w:rPr>
        <w:t>、巴林、巴貝多、比利時、巴西、加拿大、</w:t>
      </w:r>
      <w:r w:rsidR="00A6723E" w:rsidRPr="00AC3482">
        <w:rPr>
          <w:rFonts w:hint="eastAsia"/>
          <w:lang w:eastAsia="zh-TW"/>
        </w:rPr>
        <w:t>中國大陸（</w:t>
      </w:r>
      <w:r w:rsidR="004F4034" w:rsidRPr="00AC3482">
        <w:rPr>
          <w:rFonts w:hint="eastAsia"/>
          <w:lang w:eastAsia="zh-TW"/>
        </w:rPr>
        <w:t>及香港</w:t>
      </w:r>
      <w:r w:rsidR="00A6723E" w:rsidRPr="00AC3482">
        <w:rPr>
          <w:rFonts w:hint="eastAsia"/>
          <w:lang w:eastAsia="zh-TW"/>
        </w:rPr>
        <w:t>）</w:t>
      </w:r>
      <w:r w:rsidR="004F4034" w:rsidRPr="00AC3482">
        <w:rPr>
          <w:rFonts w:hint="eastAsia"/>
          <w:lang w:eastAsia="zh-TW"/>
        </w:rPr>
        <w:t>、哥倫比亞、阿拉伯聯合大公國、西班牙、愛沙尼亞、希臘、匈牙利、印度、印尼、冰島、義大利、牙買加、科威特、拉脫維亞、立陶宛、盧森堡、馬爾他、紐西蘭、巴拿馬、荷蘭、秘魯、波瀾、卡達、英國、捷克、斯</w:t>
      </w:r>
      <w:proofErr w:type="gramStart"/>
      <w:r w:rsidR="004F4034" w:rsidRPr="00AC3482">
        <w:rPr>
          <w:rFonts w:hint="eastAsia"/>
          <w:lang w:eastAsia="zh-TW"/>
        </w:rPr>
        <w:t>洛</w:t>
      </w:r>
      <w:proofErr w:type="gramEnd"/>
      <w:r w:rsidR="004F4034" w:rsidRPr="00AC3482">
        <w:rPr>
          <w:rFonts w:hint="eastAsia"/>
          <w:lang w:eastAsia="zh-TW"/>
        </w:rPr>
        <w:t>伐克、羅馬尼亞、俄羅斯、新加坡、南非、瑞士、土耳其、烏克蘭、烏拉圭</w:t>
      </w:r>
      <w:r w:rsidR="00D70972" w:rsidRPr="00AC3482">
        <w:rPr>
          <w:rFonts w:hint="eastAsia"/>
          <w:lang w:eastAsia="zh-TW"/>
        </w:rPr>
        <w:t>、厄瓜多、美國、法國、瑞典、韓國、日本、挪威、智利、丹麥、芬蘭、愛爾蘭、以色列、葡萄牙</w:t>
      </w:r>
      <w:r w:rsidR="004F4034" w:rsidRPr="00AC3482">
        <w:rPr>
          <w:rFonts w:hint="eastAsia"/>
          <w:lang w:eastAsia="zh-TW"/>
        </w:rPr>
        <w:t>等</w:t>
      </w:r>
      <w:r w:rsidR="00044EC9" w:rsidRPr="00AC3482">
        <w:rPr>
          <w:rFonts w:hint="eastAsia"/>
          <w:lang w:eastAsia="zh-TW"/>
        </w:rPr>
        <w:t>6</w:t>
      </w:r>
      <w:r w:rsidR="00044EC9" w:rsidRPr="00AC3482">
        <w:rPr>
          <w:lang w:eastAsia="zh-TW"/>
        </w:rPr>
        <w:t>0</w:t>
      </w:r>
      <w:r w:rsidR="004F4034" w:rsidRPr="00AC3482">
        <w:rPr>
          <w:rFonts w:hint="eastAsia"/>
          <w:lang w:eastAsia="zh-TW"/>
        </w:rPr>
        <w:t>國</w:t>
      </w:r>
      <w:r w:rsidR="004F4034" w:rsidRPr="00AC3482">
        <w:rPr>
          <w:rFonts w:hint="eastAsia"/>
          <w:lang w:eastAsia="zh-TW"/>
        </w:rPr>
        <w:t>/</w:t>
      </w:r>
      <w:r w:rsidR="004F4034" w:rsidRPr="00AC3482">
        <w:rPr>
          <w:rFonts w:hint="eastAsia"/>
          <w:lang w:eastAsia="zh-TW"/>
        </w:rPr>
        <w:t>經濟體簽署避免雙重課稅協定。</w:t>
      </w:r>
    </w:p>
    <w:p w14:paraId="6CA3F6AD" w14:textId="43E6C38A" w:rsidR="00704FD5" w:rsidRPr="00AC3482" w:rsidRDefault="004F4034" w:rsidP="00AC7089">
      <w:pPr>
        <w:pStyle w:val="af"/>
        <w:suppressAutoHyphens/>
        <w:ind w:left="945" w:firstLine="472"/>
        <w:rPr>
          <w:lang w:eastAsia="zh-TW"/>
        </w:rPr>
      </w:pPr>
      <w:r w:rsidRPr="00AC3482">
        <w:rPr>
          <w:rFonts w:hint="eastAsia"/>
          <w:lang w:eastAsia="zh-TW"/>
        </w:rPr>
        <w:t>主要內容有</w:t>
      </w:r>
      <w:r w:rsidR="00A6723E" w:rsidRPr="00AC3482">
        <w:rPr>
          <w:rFonts w:hint="eastAsia"/>
          <w:lang w:eastAsia="zh-TW"/>
        </w:rPr>
        <w:t>（</w:t>
      </w:r>
      <w:r w:rsidR="004F66DB" w:rsidRPr="00AC3482">
        <w:rPr>
          <w:rFonts w:hint="eastAsia"/>
          <w:lang w:eastAsia="zh-TW"/>
        </w:rPr>
        <w:t>以簽署年份較靠近之比利時為例</w:t>
      </w:r>
      <w:r w:rsidR="00A6723E" w:rsidRPr="00AC3482">
        <w:rPr>
          <w:lang w:eastAsia="zh-TW"/>
        </w:rPr>
        <w:t>）</w:t>
      </w:r>
      <w:r w:rsidR="00A6723E" w:rsidRPr="00AC3482">
        <w:rPr>
          <w:rFonts w:hint="eastAsia"/>
          <w:lang w:eastAsia="zh-TW"/>
        </w:rPr>
        <w:t>（</w:t>
      </w:r>
      <w:r w:rsidR="00073C02" w:rsidRPr="00AC3482">
        <w:rPr>
          <w:lang w:eastAsia="zh-TW"/>
        </w:rPr>
        <w:t>1</w:t>
      </w:r>
      <w:r w:rsidR="00A6723E" w:rsidRPr="00AC3482">
        <w:rPr>
          <w:rFonts w:hint="eastAsia"/>
          <w:lang w:eastAsia="zh-TW"/>
        </w:rPr>
        <w:t>）</w:t>
      </w:r>
      <w:r w:rsidR="00073C02" w:rsidRPr="00AC3482">
        <w:rPr>
          <w:rFonts w:hint="eastAsia"/>
          <w:lang w:eastAsia="zh-TW"/>
        </w:rPr>
        <w:t>明訂雙方適用之租稅</w:t>
      </w:r>
      <w:r w:rsidR="00A6723E" w:rsidRPr="00AC3482">
        <w:rPr>
          <w:rFonts w:hint="eastAsia"/>
          <w:lang w:eastAsia="zh-TW"/>
        </w:rPr>
        <w:t>（</w:t>
      </w:r>
      <w:r w:rsidR="00073C02" w:rsidRPr="00AC3482">
        <w:rPr>
          <w:rFonts w:hint="eastAsia"/>
          <w:lang w:eastAsia="zh-TW"/>
        </w:rPr>
        <w:t>營所稅、個人所得稅</w:t>
      </w:r>
      <w:r w:rsidR="00A6723E" w:rsidRPr="00AC3482">
        <w:rPr>
          <w:rFonts w:hint="eastAsia"/>
          <w:lang w:eastAsia="zh-TW"/>
        </w:rPr>
        <w:t>）</w:t>
      </w:r>
      <w:r w:rsidR="00073C02" w:rsidRPr="00AC3482">
        <w:rPr>
          <w:rFonts w:hint="eastAsia"/>
          <w:lang w:eastAsia="zh-TW"/>
        </w:rPr>
        <w:t>；</w:t>
      </w:r>
      <w:r w:rsidR="00A6723E" w:rsidRPr="00AC3482">
        <w:rPr>
          <w:rFonts w:hint="eastAsia"/>
          <w:lang w:eastAsia="zh-TW"/>
        </w:rPr>
        <w:t>（</w:t>
      </w:r>
      <w:r w:rsidR="00073C02" w:rsidRPr="00AC3482">
        <w:rPr>
          <w:lang w:eastAsia="zh-TW"/>
        </w:rPr>
        <w:t>2</w:t>
      </w:r>
      <w:r w:rsidR="00A6723E" w:rsidRPr="00AC3482">
        <w:rPr>
          <w:lang w:eastAsia="zh-TW"/>
        </w:rPr>
        <w:t>）</w:t>
      </w:r>
      <w:r w:rsidR="00073C02" w:rsidRPr="00AC3482">
        <w:rPr>
          <w:rFonts w:hint="eastAsia"/>
          <w:lang w:eastAsia="zh-TW"/>
        </w:rPr>
        <w:t>一般定義</w:t>
      </w:r>
      <w:r w:rsidR="00A6723E" w:rsidRPr="00AC3482">
        <w:rPr>
          <w:rFonts w:hint="eastAsia"/>
          <w:lang w:eastAsia="zh-TW"/>
        </w:rPr>
        <w:t>（</w:t>
      </w:r>
      <w:r w:rsidR="00073C02" w:rsidRPr="00AC3482">
        <w:rPr>
          <w:rFonts w:hint="eastAsia"/>
          <w:lang w:eastAsia="zh-TW"/>
        </w:rPr>
        <w:t>企業、企業活動、退休基金、股</w:t>
      </w:r>
      <w:r w:rsidR="008B0915" w:rsidRPr="00AC3482">
        <w:rPr>
          <w:rFonts w:hint="eastAsia"/>
          <w:lang w:eastAsia="zh-TW"/>
        </w:rPr>
        <w:t>票</w:t>
      </w:r>
      <w:r w:rsidR="00073C02" w:rsidRPr="00AC3482">
        <w:rPr>
          <w:rFonts w:hint="eastAsia"/>
          <w:lang w:eastAsia="zh-TW"/>
        </w:rPr>
        <w:t>市場等名詞定義</w:t>
      </w:r>
      <w:r w:rsidR="00A6723E" w:rsidRPr="00AC3482">
        <w:rPr>
          <w:rFonts w:hint="eastAsia"/>
          <w:lang w:eastAsia="zh-TW"/>
        </w:rPr>
        <w:t>）</w:t>
      </w:r>
      <w:r w:rsidR="00073C02" w:rsidRPr="00AC3482">
        <w:rPr>
          <w:rFonts w:hint="eastAsia"/>
          <w:lang w:eastAsia="zh-TW"/>
        </w:rPr>
        <w:t>；</w:t>
      </w:r>
      <w:r w:rsidR="00A6723E" w:rsidRPr="00AC3482">
        <w:rPr>
          <w:rFonts w:hint="eastAsia"/>
          <w:lang w:eastAsia="zh-TW"/>
        </w:rPr>
        <w:t>（</w:t>
      </w:r>
      <w:r w:rsidR="00073C02" w:rsidRPr="00AC3482">
        <w:rPr>
          <w:lang w:eastAsia="zh-TW"/>
        </w:rPr>
        <w:t>3</w:t>
      </w:r>
      <w:r w:rsidR="00A6723E" w:rsidRPr="00AC3482">
        <w:rPr>
          <w:rFonts w:hint="eastAsia"/>
          <w:lang w:eastAsia="zh-TW"/>
        </w:rPr>
        <w:t>）</w:t>
      </w:r>
      <w:r w:rsidR="00073C02" w:rsidRPr="00AC3482">
        <w:rPr>
          <w:rFonts w:hint="eastAsia"/>
          <w:lang w:eastAsia="zh-TW"/>
        </w:rPr>
        <w:t>居住者之界定；</w:t>
      </w:r>
      <w:r w:rsidR="00A6723E" w:rsidRPr="00AC3482">
        <w:rPr>
          <w:rFonts w:hint="eastAsia"/>
          <w:lang w:eastAsia="zh-TW"/>
        </w:rPr>
        <w:t>（</w:t>
      </w:r>
      <w:r w:rsidR="00073C02" w:rsidRPr="00AC3482">
        <w:rPr>
          <w:lang w:eastAsia="zh-TW"/>
        </w:rPr>
        <w:t>4</w:t>
      </w:r>
      <w:r w:rsidR="00A6723E" w:rsidRPr="00AC3482">
        <w:rPr>
          <w:rFonts w:hint="eastAsia"/>
          <w:lang w:eastAsia="zh-TW"/>
        </w:rPr>
        <w:t>）</w:t>
      </w:r>
      <w:r w:rsidR="00073C02" w:rsidRPr="00AC3482">
        <w:rPr>
          <w:rFonts w:hint="eastAsia"/>
          <w:lang w:eastAsia="zh-TW"/>
        </w:rPr>
        <w:t>常設機構之界定；</w:t>
      </w:r>
      <w:r w:rsidR="00A6723E" w:rsidRPr="00AC3482">
        <w:rPr>
          <w:rFonts w:hint="eastAsia"/>
          <w:lang w:eastAsia="zh-TW"/>
        </w:rPr>
        <w:t>（</w:t>
      </w:r>
      <w:r w:rsidR="00073C02" w:rsidRPr="00AC3482">
        <w:rPr>
          <w:lang w:eastAsia="zh-TW"/>
        </w:rPr>
        <w:t>5</w:t>
      </w:r>
      <w:r w:rsidR="00A6723E" w:rsidRPr="00AC3482">
        <w:rPr>
          <w:rFonts w:hint="eastAsia"/>
          <w:lang w:eastAsia="zh-TW"/>
        </w:rPr>
        <w:t>）</w:t>
      </w:r>
      <w:r w:rsidR="00073C02" w:rsidRPr="00AC3482">
        <w:rPr>
          <w:rFonts w:hint="eastAsia"/>
          <w:lang w:eastAsia="zh-TW"/>
        </w:rPr>
        <w:t>企業不動產所得；</w:t>
      </w:r>
      <w:r w:rsidR="00A6723E" w:rsidRPr="00AC3482">
        <w:rPr>
          <w:rFonts w:hint="eastAsia"/>
          <w:lang w:eastAsia="zh-TW"/>
        </w:rPr>
        <w:t>（</w:t>
      </w:r>
      <w:r w:rsidR="00073C02" w:rsidRPr="00AC3482">
        <w:rPr>
          <w:lang w:eastAsia="zh-TW"/>
        </w:rPr>
        <w:t>6</w:t>
      </w:r>
      <w:r w:rsidR="00A6723E" w:rsidRPr="00AC3482">
        <w:rPr>
          <w:rFonts w:hint="eastAsia"/>
          <w:lang w:eastAsia="zh-TW"/>
        </w:rPr>
        <w:t>）</w:t>
      </w:r>
      <w:r w:rsidR="00073C02" w:rsidRPr="00AC3482">
        <w:rPr>
          <w:rFonts w:hint="eastAsia"/>
          <w:lang w:eastAsia="zh-TW"/>
        </w:rPr>
        <w:t>營業利潤；</w:t>
      </w:r>
      <w:r w:rsidR="00A6723E" w:rsidRPr="00AC3482">
        <w:rPr>
          <w:rFonts w:hint="eastAsia"/>
          <w:lang w:eastAsia="zh-TW"/>
        </w:rPr>
        <w:t>（</w:t>
      </w:r>
      <w:r w:rsidR="00073C02" w:rsidRPr="00AC3482">
        <w:rPr>
          <w:lang w:eastAsia="zh-TW"/>
        </w:rPr>
        <w:t>7</w:t>
      </w:r>
      <w:r w:rsidR="00A6723E" w:rsidRPr="00AC3482">
        <w:rPr>
          <w:rFonts w:hint="eastAsia"/>
          <w:lang w:eastAsia="zh-TW"/>
        </w:rPr>
        <w:t>）</w:t>
      </w:r>
      <w:r w:rsidR="00073C02" w:rsidRPr="00AC3482">
        <w:rPr>
          <w:rFonts w:hint="eastAsia"/>
          <w:lang w:eastAsia="zh-TW"/>
        </w:rPr>
        <w:t>利息；</w:t>
      </w:r>
      <w:r w:rsidR="00A6723E" w:rsidRPr="00AC3482">
        <w:rPr>
          <w:rFonts w:hint="eastAsia"/>
          <w:lang w:eastAsia="zh-TW"/>
        </w:rPr>
        <w:t>（</w:t>
      </w:r>
      <w:r w:rsidR="00073C02" w:rsidRPr="00AC3482">
        <w:rPr>
          <w:lang w:eastAsia="zh-TW"/>
        </w:rPr>
        <w:t>8</w:t>
      </w:r>
      <w:r w:rsidR="00A6723E" w:rsidRPr="00AC3482">
        <w:rPr>
          <w:rFonts w:hint="eastAsia"/>
          <w:lang w:eastAsia="zh-TW"/>
        </w:rPr>
        <w:t>）</w:t>
      </w:r>
      <w:r w:rsidR="008B0915" w:rsidRPr="00AC3482">
        <w:rPr>
          <w:rFonts w:hint="eastAsia"/>
          <w:lang w:eastAsia="zh-TW"/>
        </w:rPr>
        <w:t>權利金；</w:t>
      </w:r>
      <w:r w:rsidR="00A6723E" w:rsidRPr="00AC3482">
        <w:rPr>
          <w:rFonts w:hint="eastAsia"/>
          <w:lang w:eastAsia="zh-TW"/>
        </w:rPr>
        <w:t>（</w:t>
      </w:r>
      <w:r w:rsidR="008B0915" w:rsidRPr="00AC3482">
        <w:rPr>
          <w:lang w:eastAsia="zh-TW"/>
        </w:rPr>
        <w:t>9</w:t>
      </w:r>
      <w:r w:rsidR="00A6723E" w:rsidRPr="00AC3482">
        <w:rPr>
          <w:rFonts w:hint="eastAsia"/>
          <w:lang w:eastAsia="zh-TW"/>
        </w:rPr>
        <w:t>）</w:t>
      </w:r>
      <w:r w:rsidR="008B0915" w:rsidRPr="00AC3482">
        <w:rPr>
          <w:rFonts w:hint="eastAsia"/>
          <w:lang w:eastAsia="zh-TW"/>
        </w:rPr>
        <w:t>財產交易所得；</w:t>
      </w:r>
      <w:r w:rsidR="00A6723E" w:rsidRPr="00AC3482">
        <w:rPr>
          <w:rFonts w:hint="eastAsia"/>
          <w:lang w:eastAsia="zh-TW"/>
        </w:rPr>
        <w:t>（</w:t>
      </w:r>
      <w:r w:rsidR="008B0915" w:rsidRPr="00AC3482">
        <w:rPr>
          <w:lang w:eastAsia="zh-TW"/>
        </w:rPr>
        <w:t>10</w:t>
      </w:r>
      <w:r w:rsidR="00A6723E" w:rsidRPr="00AC3482">
        <w:rPr>
          <w:rFonts w:hint="eastAsia"/>
          <w:lang w:eastAsia="zh-TW"/>
        </w:rPr>
        <w:t>）</w:t>
      </w:r>
      <w:r w:rsidR="008B0915" w:rsidRPr="00AC3482">
        <w:rPr>
          <w:rFonts w:hint="eastAsia"/>
          <w:lang w:eastAsia="zh-TW"/>
        </w:rPr>
        <w:t>藝術家及運動條款；</w:t>
      </w:r>
      <w:r w:rsidR="00A6723E" w:rsidRPr="00AC3482">
        <w:rPr>
          <w:rFonts w:hint="eastAsia"/>
          <w:lang w:eastAsia="zh-TW"/>
        </w:rPr>
        <w:t>（</w:t>
      </w:r>
      <w:r w:rsidR="008B0915" w:rsidRPr="00AC3482">
        <w:rPr>
          <w:lang w:eastAsia="zh-TW"/>
        </w:rPr>
        <w:t>10</w:t>
      </w:r>
      <w:r w:rsidR="00A6723E" w:rsidRPr="00AC3482">
        <w:rPr>
          <w:rFonts w:hint="eastAsia"/>
          <w:lang w:eastAsia="zh-TW"/>
        </w:rPr>
        <w:t>）</w:t>
      </w:r>
      <w:r w:rsidR="008B0915" w:rsidRPr="00AC3482">
        <w:rPr>
          <w:rFonts w:hint="eastAsia"/>
          <w:lang w:eastAsia="zh-TW"/>
        </w:rPr>
        <w:t>股</w:t>
      </w:r>
      <w:r w:rsidR="00AC7089" w:rsidRPr="00AC3482">
        <w:rPr>
          <w:rFonts w:hint="eastAsia"/>
          <w:lang w:eastAsia="zh-TW"/>
        </w:rPr>
        <w:t>利；</w:t>
      </w:r>
      <w:r w:rsidR="00A6723E" w:rsidRPr="00AC3482">
        <w:rPr>
          <w:rFonts w:hint="eastAsia"/>
          <w:lang w:eastAsia="zh-TW"/>
        </w:rPr>
        <w:t>（</w:t>
      </w:r>
      <w:r w:rsidR="00AC7089" w:rsidRPr="00AC3482">
        <w:rPr>
          <w:lang w:eastAsia="zh-TW"/>
        </w:rPr>
        <w:t>11</w:t>
      </w:r>
      <w:r w:rsidR="00A6723E" w:rsidRPr="00AC3482">
        <w:rPr>
          <w:rFonts w:hint="eastAsia"/>
          <w:lang w:eastAsia="zh-TW"/>
        </w:rPr>
        <w:t>）</w:t>
      </w:r>
      <w:r w:rsidR="00AC7089" w:rsidRPr="00AC3482">
        <w:rPr>
          <w:rFonts w:hint="eastAsia"/>
          <w:lang w:eastAsia="zh-TW"/>
        </w:rPr>
        <w:t>資訊交換；</w:t>
      </w:r>
      <w:r w:rsidR="00A6723E" w:rsidRPr="00AC3482">
        <w:rPr>
          <w:rFonts w:hint="eastAsia"/>
          <w:lang w:eastAsia="zh-TW"/>
        </w:rPr>
        <w:t>（</w:t>
      </w:r>
      <w:r w:rsidR="00AC7089" w:rsidRPr="00AC3482">
        <w:rPr>
          <w:lang w:eastAsia="zh-TW"/>
        </w:rPr>
        <w:t>12</w:t>
      </w:r>
      <w:r w:rsidR="00A6723E" w:rsidRPr="00AC3482">
        <w:rPr>
          <w:rFonts w:hint="eastAsia"/>
          <w:lang w:eastAsia="zh-TW"/>
        </w:rPr>
        <w:t>）</w:t>
      </w:r>
      <w:r w:rsidR="00AC7089" w:rsidRPr="00AC3482">
        <w:rPr>
          <w:rFonts w:hint="eastAsia"/>
          <w:lang w:eastAsia="zh-TW"/>
        </w:rPr>
        <w:t>雙重課稅之消除；</w:t>
      </w:r>
      <w:r w:rsidR="00A6723E" w:rsidRPr="00AC3482">
        <w:rPr>
          <w:rFonts w:hint="eastAsia"/>
          <w:lang w:eastAsia="zh-TW"/>
        </w:rPr>
        <w:t>（</w:t>
      </w:r>
      <w:r w:rsidR="00AC7089" w:rsidRPr="00AC3482">
        <w:rPr>
          <w:lang w:eastAsia="zh-TW"/>
        </w:rPr>
        <w:t>13</w:t>
      </w:r>
      <w:r w:rsidR="00A6723E" w:rsidRPr="00AC3482">
        <w:rPr>
          <w:rFonts w:hint="eastAsia"/>
          <w:lang w:eastAsia="zh-TW"/>
        </w:rPr>
        <w:t>）</w:t>
      </w:r>
      <w:r w:rsidR="00AC7089" w:rsidRPr="00AC3482">
        <w:rPr>
          <w:rFonts w:hint="eastAsia"/>
          <w:lang w:eastAsia="zh-TW"/>
        </w:rPr>
        <w:t>生效。</w:t>
      </w:r>
    </w:p>
    <w:p w14:paraId="0C261D31"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二、金融</w:t>
      </w:r>
      <w:proofErr w:type="spellEnd"/>
    </w:p>
    <w:p w14:paraId="2D3AAA62"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金融制度及概況</w:t>
      </w:r>
    </w:p>
    <w:p w14:paraId="2F68695E" w14:textId="7C16D740" w:rsidR="000643A9" w:rsidRPr="00AC3482" w:rsidRDefault="00952785" w:rsidP="00A31ED5">
      <w:pPr>
        <w:pStyle w:val="af"/>
        <w:ind w:left="945" w:firstLine="472"/>
      </w:pPr>
      <w:r w:rsidRPr="00AC3482">
        <w:t>202</w:t>
      </w:r>
      <w:r w:rsidR="00B70149" w:rsidRPr="00AC3482">
        <w:t>5</w:t>
      </w:r>
      <w:r w:rsidR="000643A9" w:rsidRPr="00AC3482">
        <w:rPr>
          <w:rFonts w:hint="eastAsia"/>
        </w:rPr>
        <w:t>年</w:t>
      </w:r>
      <w:r w:rsidR="00960654" w:rsidRPr="00AC3482">
        <w:rPr>
          <w:rFonts w:hint="eastAsia"/>
        </w:rPr>
        <w:t>墨國</w:t>
      </w:r>
      <w:r w:rsidR="00464955" w:rsidRPr="00AC3482">
        <w:rPr>
          <w:rFonts w:hint="eastAsia"/>
        </w:rPr>
        <w:t>金融</w:t>
      </w:r>
      <w:r w:rsidR="00ED1669" w:rsidRPr="00AC3482">
        <w:rPr>
          <w:rFonts w:hint="eastAsia"/>
          <w:lang w:eastAsia="zh-TW"/>
        </w:rPr>
        <w:t>保險</w:t>
      </w:r>
      <w:r w:rsidR="000643A9" w:rsidRPr="00AC3482">
        <w:rPr>
          <w:rFonts w:hint="eastAsia"/>
        </w:rPr>
        <w:t>業總產值</w:t>
      </w:r>
      <w:r w:rsidR="00AC7089" w:rsidRPr="00AC3482">
        <w:rPr>
          <w:lang w:eastAsia="zh-TW"/>
        </w:rPr>
        <w:t>444.27</w:t>
      </w:r>
      <w:r w:rsidR="00AC7089" w:rsidRPr="00AC3482">
        <w:rPr>
          <w:rFonts w:hint="eastAsia"/>
          <w:lang w:eastAsia="zh-TW"/>
        </w:rPr>
        <w:t>億美元</w:t>
      </w:r>
      <w:r w:rsidR="000643A9" w:rsidRPr="00AC3482">
        <w:rPr>
          <w:rFonts w:hint="eastAsia"/>
        </w:rPr>
        <w:t>，占總</w:t>
      </w:r>
      <w:r w:rsidR="00C0092F" w:rsidRPr="00AC3482">
        <w:t xml:space="preserve">GDP </w:t>
      </w:r>
      <w:r w:rsidR="00B70149" w:rsidRPr="00AC3482">
        <w:rPr>
          <w:lang w:eastAsia="zh-TW"/>
        </w:rPr>
        <w:t>2</w:t>
      </w:r>
      <w:r w:rsidR="00ED1669" w:rsidRPr="00AC3482">
        <w:t>.</w:t>
      </w:r>
      <w:r w:rsidR="00B70149" w:rsidRPr="00AC3482">
        <w:rPr>
          <w:rFonts w:hint="eastAsia"/>
          <w:lang w:eastAsia="zh-TW"/>
        </w:rPr>
        <w:t>3</w:t>
      </w:r>
      <w:r w:rsidR="00B70149" w:rsidRPr="00AC3482">
        <w:rPr>
          <w:lang w:eastAsia="zh-TW"/>
        </w:rPr>
        <w:t>9</w:t>
      </w:r>
      <w:r w:rsidR="000643A9" w:rsidRPr="00AC3482">
        <w:t>%</w:t>
      </w:r>
      <w:r w:rsidR="000643A9" w:rsidRPr="00AC3482">
        <w:rPr>
          <w:rFonts w:hint="eastAsia"/>
        </w:rPr>
        <w:t>，</w:t>
      </w:r>
      <w:r w:rsidR="00A31ED5" w:rsidRPr="00AC3482">
        <w:rPr>
          <w:rFonts w:hint="eastAsia"/>
          <w:lang w:eastAsia="zh-TW"/>
        </w:rPr>
        <w:t>墨國</w:t>
      </w:r>
      <w:r w:rsidRPr="00AC3482">
        <w:rPr>
          <w:rFonts w:hint="eastAsia"/>
        </w:rPr>
        <w:t>約有</w:t>
      </w:r>
      <w:r w:rsidR="00D146C8" w:rsidRPr="00AC3482">
        <w:t>50</w:t>
      </w:r>
      <w:r w:rsidR="000643A9" w:rsidRPr="00AC3482">
        <w:rPr>
          <w:rFonts w:hint="eastAsia"/>
        </w:rPr>
        <w:t>家銀行</w:t>
      </w:r>
      <w:r w:rsidR="00087FB2" w:rsidRPr="00AC3482">
        <w:rPr>
          <w:rFonts w:hint="eastAsia"/>
        </w:rPr>
        <w:t>，</w:t>
      </w:r>
      <w:r w:rsidR="00087FB2" w:rsidRPr="00AC3482">
        <w:rPr>
          <w:rFonts w:hint="eastAsia"/>
          <w:lang w:eastAsia="zh-TW"/>
        </w:rPr>
        <w:t>約</w:t>
      </w:r>
      <w:r w:rsidR="00B70149" w:rsidRPr="00AC3482">
        <w:rPr>
          <w:lang w:eastAsia="zh-TW"/>
        </w:rPr>
        <w:t>100</w:t>
      </w:r>
      <w:r w:rsidR="002E5984" w:rsidRPr="00AC3482">
        <w:rPr>
          <w:rFonts w:hint="eastAsia"/>
        </w:rPr>
        <w:t>萬名從業人員</w:t>
      </w:r>
      <w:r w:rsidR="000643A9" w:rsidRPr="00AC3482">
        <w:rPr>
          <w:rFonts w:hint="eastAsia"/>
        </w:rPr>
        <w:t>。大型銀行主要為外商銀行，包括</w:t>
      </w:r>
      <w:proofErr w:type="spellStart"/>
      <w:r w:rsidR="00960654" w:rsidRPr="00AC3482">
        <w:rPr>
          <w:rFonts w:hint="eastAsia"/>
        </w:rPr>
        <w:t>Citi</w:t>
      </w:r>
      <w:r w:rsidR="000643A9" w:rsidRPr="00AC3482">
        <w:t>Banamex</w:t>
      </w:r>
      <w:proofErr w:type="spellEnd"/>
      <w:r w:rsidR="000643A9" w:rsidRPr="00AC3482">
        <w:rPr>
          <w:rFonts w:hint="eastAsia"/>
        </w:rPr>
        <w:t>、</w:t>
      </w:r>
      <w:r w:rsidR="000643A9" w:rsidRPr="00AC3482">
        <w:t>BBVA/</w:t>
      </w:r>
      <w:proofErr w:type="spellStart"/>
      <w:r w:rsidR="000643A9" w:rsidRPr="00AC3482">
        <w:t>Bancomer</w:t>
      </w:r>
      <w:proofErr w:type="spellEnd"/>
      <w:r w:rsidR="000643A9" w:rsidRPr="00AC3482">
        <w:rPr>
          <w:rFonts w:hint="eastAsia"/>
        </w:rPr>
        <w:t>、</w:t>
      </w:r>
      <w:r w:rsidR="000643A9" w:rsidRPr="00AC3482">
        <w:t>HSBC</w:t>
      </w:r>
      <w:r w:rsidR="000643A9" w:rsidRPr="00AC3482">
        <w:rPr>
          <w:rFonts w:hint="eastAsia"/>
        </w:rPr>
        <w:t>、</w:t>
      </w:r>
      <w:r w:rsidR="000643A9" w:rsidRPr="00AC3482">
        <w:t>Santander</w:t>
      </w:r>
      <w:r w:rsidR="000643A9" w:rsidRPr="00AC3482">
        <w:rPr>
          <w:rFonts w:hint="eastAsia"/>
        </w:rPr>
        <w:t>、</w:t>
      </w:r>
      <w:r w:rsidR="000643A9" w:rsidRPr="00AC3482">
        <w:t>Scotiabank</w:t>
      </w:r>
      <w:r w:rsidR="000643A9" w:rsidRPr="00AC3482">
        <w:rPr>
          <w:rFonts w:hint="eastAsia"/>
        </w:rPr>
        <w:t>等。</w:t>
      </w:r>
    </w:p>
    <w:p w14:paraId="539F04CD" w14:textId="5CC55C95" w:rsidR="000643A9" w:rsidRPr="00AC3482" w:rsidRDefault="000643A9" w:rsidP="00067596">
      <w:pPr>
        <w:pStyle w:val="af"/>
        <w:ind w:left="945" w:firstLine="472"/>
      </w:pPr>
      <w:r w:rsidRPr="00AC3482">
        <w:rPr>
          <w:rFonts w:hint="eastAsia"/>
        </w:rPr>
        <w:lastRenderedPageBreak/>
        <w:t>近年許多亞洲銀行紛紛增加在墨之投資，如三菱東京日聯銀行</w:t>
      </w:r>
      <w:r w:rsidR="00C21999" w:rsidRPr="00AC3482">
        <w:rPr>
          <w:rFonts w:hint="eastAsia"/>
        </w:rPr>
        <w:t>（</w:t>
      </w:r>
      <w:hyperlink r:id="rId31">
        <w:r w:rsidRPr="00AC3482">
          <w:t>Bank Of Tokyo Mitsubishi</w:t>
        </w:r>
        <w:r w:rsidR="007B7BA7" w:rsidRPr="00AC3482">
          <w:rPr>
            <w:rFonts w:ascii="華康細圓體" w:hAnsi="新細明體" w:hint="eastAsia"/>
          </w:rPr>
          <w:t>、</w:t>
        </w:r>
        <w:r w:rsidR="007B7BA7" w:rsidRPr="00AC3482">
          <w:rPr>
            <w:rFonts w:hint="eastAsia"/>
          </w:rPr>
          <w:t>Mi</w:t>
        </w:r>
        <w:r w:rsidR="007B7BA7" w:rsidRPr="00AC3482">
          <w:t>zuho Bank</w:t>
        </w:r>
        <w:r w:rsidR="007B7BA7" w:rsidRPr="00AC3482">
          <w:rPr>
            <w:rFonts w:ascii="華康細圓體" w:hAnsi="新細明體" w:hint="eastAsia"/>
          </w:rPr>
          <w:t>、</w:t>
        </w:r>
        <w:r w:rsidR="007B7BA7" w:rsidRPr="00AC3482">
          <w:rPr>
            <w:rFonts w:hint="eastAsia"/>
          </w:rPr>
          <w:t>J</w:t>
        </w:r>
        <w:r w:rsidR="007B7BA7" w:rsidRPr="00AC3482">
          <w:t>BIC</w:t>
        </w:r>
        <w:r w:rsidR="00C21999" w:rsidRPr="00AC3482">
          <w:rPr>
            <w:rFonts w:hint="eastAsia"/>
          </w:rPr>
          <w:t>）</w:t>
        </w:r>
      </w:hyperlink>
      <w:r w:rsidR="002E5984" w:rsidRPr="00AC3482">
        <w:rPr>
          <w:rFonts w:hint="eastAsia"/>
        </w:rPr>
        <w:t>、</w:t>
      </w:r>
      <w:r w:rsidRPr="00AC3482">
        <w:rPr>
          <w:rFonts w:hint="eastAsia"/>
        </w:rPr>
        <w:t>中國工商銀行</w:t>
      </w:r>
      <w:r w:rsidR="00C21999" w:rsidRPr="00AC3482">
        <w:rPr>
          <w:rFonts w:hint="eastAsia"/>
        </w:rPr>
        <w:t>（</w:t>
      </w:r>
      <w:r w:rsidRPr="00AC3482">
        <w:t>ICBC</w:t>
      </w:r>
      <w:r w:rsidR="00C21999" w:rsidRPr="00AC3482">
        <w:rPr>
          <w:rFonts w:hint="eastAsia"/>
        </w:rPr>
        <w:t>）</w:t>
      </w:r>
      <w:r w:rsidR="002E5984" w:rsidRPr="00AC3482">
        <w:rPr>
          <w:rFonts w:hint="eastAsia"/>
        </w:rPr>
        <w:t>、</w:t>
      </w:r>
      <w:bookmarkStart w:id="13" w:name="_Hlk513976953"/>
      <w:r w:rsidRPr="00AC3482">
        <w:rPr>
          <w:rFonts w:hint="eastAsia"/>
        </w:rPr>
        <w:t>韓國</w:t>
      </w:r>
      <w:r w:rsidR="00A14FFC" w:rsidRPr="00AC3482">
        <w:rPr>
          <w:rFonts w:hint="eastAsia"/>
        </w:rPr>
        <w:t>新韓</w:t>
      </w:r>
      <w:r w:rsidRPr="00AC3482">
        <w:rPr>
          <w:rFonts w:hint="eastAsia"/>
        </w:rPr>
        <w:t>銀行</w:t>
      </w:r>
      <w:bookmarkEnd w:id="13"/>
      <w:r w:rsidR="009B79D8" w:rsidRPr="00AC3482">
        <w:rPr>
          <w:rFonts w:hint="eastAsia"/>
        </w:rPr>
        <w:t>（</w:t>
      </w:r>
      <w:proofErr w:type="spellStart"/>
      <w:r w:rsidR="009B79D8" w:rsidRPr="00AC3482">
        <w:rPr>
          <w:rFonts w:hint="eastAsia"/>
        </w:rPr>
        <w:t>Shinhan</w:t>
      </w:r>
      <w:proofErr w:type="spellEnd"/>
      <w:r w:rsidR="009B79D8" w:rsidRPr="00AC3482">
        <w:rPr>
          <w:rFonts w:hint="eastAsia"/>
        </w:rPr>
        <w:t xml:space="preserve"> Bank</w:t>
      </w:r>
      <w:r w:rsidR="009B79D8" w:rsidRPr="00AC3482">
        <w:rPr>
          <w:rFonts w:hint="eastAsia"/>
        </w:rPr>
        <w:t>）</w:t>
      </w:r>
      <w:r w:rsidRPr="00AC3482">
        <w:rPr>
          <w:rFonts w:hint="eastAsia"/>
        </w:rPr>
        <w:t>。</w:t>
      </w:r>
    </w:p>
    <w:p w14:paraId="16881B85" w14:textId="57600A5F" w:rsidR="000643A9" w:rsidRPr="00AC3482" w:rsidRDefault="000643A9" w:rsidP="00385AF8">
      <w:pPr>
        <w:pStyle w:val="af"/>
        <w:ind w:left="945" w:firstLine="472"/>
      </w:pPr>
      <w:r w:rsidRPr="00AC3482">
        <w:rPr>
          <w:rFonts w:hint="eastAsia"/>
        </w:rPr>
        <w:t>墨國境內主要本土銀行包括</w:t>
      </w:r>
      <w:proofErr w:type="spellStart"/>
      <w:r w:rsidRPr="00AC3482">
        <w:t>Banorte</w:t>
      </w:r>
      <w:proofErr w:type="spellEnd"/>
      <w:r w:rsidRPr="00AC3482">
        <w:rPr>
          <w:rFonts w:hint="eastAsia"/>
        </w:rPr>
        <w:t>、</w:t>
      </w:r>
      <w:r w:rsidRPr="00AC3482">
        <w:t xml:space="preserve">Banco de </w:t>
      </w:r>
      <w:proofErr w:type="spellStart"/>
      <w:r w:rsidRPr="00AC3482">
        <w:t>Bajio</w:t>
      </w:r>
      <w:proofErr w:type="spellEnd"/>
      <w:r w:rsidRPr="00AC3482">
        <w:rPr>
          <w:rFonts w:hint="eastAsia"/>
        </w:rPr>
        <w:t>、</w:t>
      </w:r>
      <w:r w:rsidRPr="00AC3482">
        <w:t>Banco Azteca</w:t>
      </w:r>
      <w:r w:rsidR="00A31ED5" w:rsidRPr="00AC3482">
        <w:rPr>
          <w:rFonts w:hint="eastAsia"/>
        </w:rPr>
        <w:t>、</w:t>
      </w:r>
      <w:r w:rsidR="00A31ED5" w:rsidRPr="00AC3482">
        <w:t>Banco Base</w:t>
      </w:r>
      <w:r w:rsidR="00B70149" w:rsidRPr="00AC3482">
        <w:rPr>
          <w:rFonts w:hint="eastAsia"/>
        </w:rPr>
        <w:t>等</w:t>
      </w:r>
      <w:r w:rsidR="00B01273" w:rsidRPr="00AC3482">
        <w:rPr>
          <w:rFonts w:hint="eastAsia"/>
        </w:rPr>
        <w:t>。</w:t>
      </w:r>
      <w:r w:rsidR="007B7BA7" w:rsidRPr="00AC3482">
        <w:rPr>
          <w:rFonts w:hint="eastAsia"/>
        </w:rPr>
        <w:t>2</w:t>
      </w:r>
      <w:r w:rsidR="007B7BA7" w:rsidRPr="00AC3482">
        <w:t>025</w:t>
      </w:r>
      <w:r w:rsidR="007B7BA7" w:rsidRPr="00AC3482">
        <w:rPr>
          <w:rFonts w:hint="eastAsia"/>
        </w:rPr>
        <w:t>年</w:t>
      </w:r>
      <w:r w:rsidR="00893E6C" w:rsidRPr="00AC3482">
        <w:rPr>
          <w:rFonts w:hint="eastAsia"/>
        </w:rPr>
        <w:t>6</w:t>
      </w:r>
      <w:r w:rsidR="007B7BA7" w:rsidRPr="00AC3482">
        <w:rPr>
          <w:rFonts w:hint="eastAsia"/>
        </w:rPr>
        <w:t>月墨國</w:t>
      </w:r>
      <w:proofErr w:type="spellStart"/>
      <w:r w:rsidR="007B7BA7" w:rsidRPr="00AC3482">
        <w:rPr>
          <w:rFonts w:hint="eastAsia"/>
        </w:rPr>
        <w:t>I</w:t>
      </w:r>
      <w:r w:rsidR="007B7BA7" w:rsidRPr="00AC3482">
        <w:t>ntercam</w:t>
      </w:r>
      <w:proofErr w:type="spellEnd"/>
      <w:r w:rsidR="007B7BA7" w:rsidRPr="00AC3482">
        <w:rPr>
          <w:rFonts w:hint="eastAsia"/>
        </w:rPr>
        <w:t>、</w:t>
      </w:r>
      <w:r w:rsidR="007B7BA7" w:rsidRPr="00AC3482">
        <w:rPr>
          <w:rFonts w:hint="eastAsia"/>
        </w:rPr>
        <w:t>C</w:t>
      </w:r>
      <w:r w:rsidR="00893E6C" w:rsidRPr="00AC3482">
        <w:rPr>
          <w:rFonts w:hint="eastAsia"/>
        </w:rPr>
        <w:t>I</w:t>
      </w:r>
      <w:r w:rsidR="007B7BA7" w:rsidRPr="00AC3482">
        <w:rPr>
          <w:rFonts w:hint="eastAsia"/>
        </w:rPr>
        <w:t xml:space="preserve"> Ba</w:t>
      </w:r>
      <w:r w:rsidR="007B7BA7" w:rsidRPr="00AC3482">
        <w:t>nco</w:t>
      </w:r>
      <w:r w:rsidR="007B7BA7" w:rsidRPr="00AC3482">
        <w:rPr>
          <w:rFonts w:hint="eastAsia"/>
        </w:rPr>
        <w:t>、</w:t>
      </w:r>
      <w:r w:rsidR="00893E6C" w:rsidRPr="00AC3482">
        <w:t>Vector</w:t>
      </w:r>
      <w:r w:rsidR="00893E6C" w:rsidRPr="00AC3482">
        <w:rPr>
          <w:rFonts w:hint="eastAsia"/>
        </w:rPr>
        <w:t>等</w:t>
      </w:r>
      <w:r w:rsidR="007B7BA7" w:rsidRPr="00AC3482">
        <w:rPr>
          <w:rFonts w:hint="eastAsia"/>
        </w:rPr>
        <w:t>三家商銀被美國指控涉嫌洗錢而遭限制外匯交易等制裁。</w:t>
      </w:r>
    </w:p>
    <w:p w14:paraId="20D1A0BF"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643A9" w:rsidRPr="00AC3482">
        <w:rPr>
          <w:rFonts w:hAnsi="Times New Roman" w:hint="eastAsia"/>
          <w:lang w:eastAsia="zh-TW"/>
        </w:rPr>
        <w:t>外商貸款之管道及現況</w:t>
      </w:r>
    </w:p>
    <w:p w14:paraId="2510848C" w14:textId="38DE62C6" w:rsidR="000643A9" w:rsidRPr="00AC3482" w:rsidRDefault="00B74BC0" w:rsidP="004545C1">
      <w:pPr>
        <w:pStyle w:val="af"/>
        <w:suppressAutoHyphens/>
        <w:ind w:left="945" w:firstLine="472"/>
        <w:rPr>
          <w:lang w:eastAsia="zh-TW"/>
        </w:rPr>
      </w:pPr>
      <w:hyperlink r:id="rId32">
        <w:r w:rsidR="003920CB" w:rsidRPr="00AC3482">
          <w:rPr>
            <w:rFonts w:hint="eastAsia"/>
            <w:lang w:eastAsia="zh-TW"/>
          </w:rPr>
          <w:t>墨國</w:t>
        </w:r>
        <w:r w:rsidR="00960654" w:rsidRPr="00AC3482">
          <w:rPr>
            <w:rFonts w:hint="eastAsia"/>
            <w:lang w:eastAsia="zh-TW"/>
          </w:rPr>
          <w:t>各</w:t>
        </w:r>
        <w:r w:rsidR="000643A9" w:rsidRPr="00AC3482">
          <w:rPr>
            <w:rFonts w:hint="eastAsia"/>
            <w:lang w:eastAsia="zh-TW"/>
          </w:rPr>
          <w:t>銀行</w:t>
        </w:r>
        <w:r w:rsidR="00960654" w:rsidRPr="00AC3482">
          <w:rPr>
            <w:rFonts w:hint="eastAsia"/>
            <w:lang w:eastAsia="zh-TW"/>
          </w:rPr>
          <w:t>皆</w:t>
        </w:r>
        <w:r w:rsidR="000643A9" w:rsidRPr="00AC3482">
          <w:rPr>
            <w:rFonts w:hint="eastAsia"/>
            <w:lang w:eastAsia="zh-TW"/>
          </w:rPr>
          <w:t>提供外國企業貸款。</w:t>
        </w:r>
      </w:hyperlink>
    </w:p>
    <w:p w14:paraId="05B9BB71"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三</w:t>
      </w:r>
      <w:r w:rsidRPr="00AC3482">
        <w:rPr>
          <w:rFonts w:hAnsi="Times New Roman" w:hint="eastAsia"/>
          <w:lang w:eastAsia="zh-TW"/>
        </w:rPr>
        <w:t>）</w:t>
      </w:r>
      <w:r w:rsidR="000643A9" w:rsidRPr="00AC3482">
        <w:rPr>
          <w:rFonts w:hAnsi="Times New Roman" w:hint="eastAsia"/>
          <w:lang w:eastAsia="zh-TW"/>
        </w:rPr>
        <w:t>利率水準</w:t>
      </w:r>
    </w:p>
    <w:p w14:paraId="41588397" w14:textId="1B1E92D8" w:rsidR="000643A9" w:rsidRPr="00AC3482" w:rsidRDefault="000643A9" w:rsidP="004545C1">
      <w:pPr>
        <w:pStyle w:val="af"/>
        <w:suppressAutoHyphens/>
        <w:ind w:left="945" w:firstLine="472"/>
        <w:rPr>
          <w:lang w:eastAsia="zh-TW"/>
        </w:rPr>
      </w:pPr>
      <w:r w:rsidRPr="00AC3482">
        <w:rPr>
          <w:rFonts w:hint="eastAsia"/>
          <w:lang w:eastAsia="zh-TW"/>
        </w:rPr>
        <w:t>墨銀行提供貸款利率，依銀行、金額、貸款人信用、分期償還時間有所差異</w:t>
      </w:r>
      <w:r w:rsidR="002F04FD" w:rsidRPr="00AC3482">
        <w:rPr>
          <w:rFonts w:hint="eastAsia"/>
          <w:lang w:eastAsia="zh-TW"/>
        </w:rPr>
        <w:t>，</w:t>
      </w:r>
      <w:r w:rsidR="005E7B83" w:rsidRPr="00AC3482">
        <w:rPr>
          <w:rFonts w:hint="eastAsia"/>
          <w:lang w:eastAsia="zh-TW"/>
        </w:rPr>
        <w:t>依據</w:t>
      </w:r>
      <w:r w:rsidR="00A31ED5" w:rsidRPr="00AC3482">
        <w:rPr>
          <w:rFonts w:hint="eastAsia"/>
          <w:lang w:eastAsia="zh-TW"/>
        </w:rPr>
        <w:t>Banxico</w:t>
      </w:r>
      <w:r w:rsidR="007629C8" w:rsidRPr="00AC3482">
        <w:rPr>
          <w:rFonts w:hint="eastAsia"/>
          <w:lang w:eastAsia="zh-TW"/>
        </w:rPr>
        <w:t>2026</w:t>
      </w:r>
      <w:r w:rsidR="007629C8" w:rsidRPr="00AC3482">
        <w:rPr>
          <w:rFonts w:hint="eastAsia"/>
          <w:lang w:eastAsia="zh-TW"/>
        </w:rPr>
        <w:t>年</w:t>
      </w:r>
      <w:r w:rsidR="007629C8" w:rsidRPr="00AC3482">
        <w:rPr>
          <w:rFonts w:hint="eastAsia"/>
          <w:lang w:eastAsia="zh-TW"/>
        </w:rPr>
        <w:t>5</w:t>
      </w:r>
      <w:r w:rsidR="007629C8" w:rsidRPr="00AC3482">
        <w:rPr>
          <w:rFonts w:hint="eastAsia"/>
          <w:lang w:eastAsia="zh-TW"/>
        </w:rPr>
        <w:t>月公告半年期基準利率為</w:t>
      </w:r>
      <w:r w:rsidR="007629C8" w:rsidRPr="00AC3482">
        <w:rPr>
          <w:rFonts w:hint="eastAsia"/>
          <w:lang w:eastAsia="zh-TW"/>
        </w:rPr>
        <w:t>6.84%</w:t>
      </w:r>
      <w:r w:rsidRPr="00AC3482">
        <w:rPr>
          <w:rFonts w:hint="eastAsia"/>
          <w:lang w:eastAsia="zh-TW"/>
        </w:rPr>
        <w:t>。</w:t>
      </w:r>
    </w:p>
    <w:p w14:paraId="7BBD11C4" w14:textId="77777777" w:rsidR="000643A9" w:rsidRPr="00AC3482" w:rsidRDefault="000643A9" w:rsidP="004545C1">
      <w:pPr>
        <w:pStyle w:val="a5"/>
        <w:suppressAutoHyphens/>
        <w:spacing w:before="257" w:after="257"/>
        <w:ind w:left="632" w:hanging="632"/>
        <w:rPr>
          <w:rFonts w:ascii="Times New Roman" w:hAnsi="Times New Roman"/>
        </w:rPr>
      </w:pPr>
      <w:r w:rsidRPr="00AC3482">
        <w:rPr>
          <w:rFonts w:ascii="Times New Roman" w:hAnsi="Times New Roman" w:hint="eastAsia"/>
          <w:lang w:eastAsia="zh-TW"/>
        </w:rPr>
        <w:t>三</w:t>
      </w:r>
      <w:r w:rsidRPr="00AC3482">
        <w:rPr>
          <w:rFonts w:ascii="Times New Roman" w:hAnsi="Times New Roman" w:hint="eastAsia"/>
        </w:rPr>
        <w:t>、</w:t>
      </w:r>
      <w:proofErr w:type="spellStart"/>
      <w:r w:rsidRPr="00AC3482">
        <w:rPr>
          <w:rFonts w:ascii="Times New Roman" w:hAnsi="Times New Roman" w:hint="eastAsia"/>
        </w:rPr>
        <w:t>匯兌</w:t>
      </w:r>
      <w:proofErr w:type="spellEnd"/>
    </w:p>
    <w:p w14:paraId="67B6D426" w14:textId="42B7C9BA" w:rsidR="002F7A20" w:rsidRPr="00AC3482" w:rsidRDefault="000643A9" w:rsidP="00385AF8">
      <w:pPr>
        <w:ind w:firstLine="472"/>
      </w:pPr>
      <w:r w:rsidRPr="00AC3482">
        <w:rPr>
          <w:rFonts w:hint="eastAsia"/>
        </w:rPr>
        <w:t>貨幣方面，由墨國中央銀行主導，財政收支方面則由墨國財政部主導。目前無外匯管制，美元可自由匯出或匯入，公司營利可於完稅後匯出。</w:t>
      </w:r>
      <w:r w:rsidR="007629C8" w:rsidRPr="00AC3482">
        <w:rPr>
          <w:rFonts w:hint="eastAsia"/>
        </w:rPr>
        <w:t>但墨國是「高反洗錢監管國家」，爰大額美元現金、交易前申報、商業文件、</w:t>
      </w:r>
      <w:r w:rsidR="007629C8" w:rsidRPr="00AC3482">
        <w:rPr>
          <w:rFonts w:hint="eastAsia"/>
        </w:rPr>
        <w:t>KYC</w:t>
      </w:r>
      <w:r w:rsidR="007629C8" w:rsidRPr="00AC3482">
        <w:rPr>
          <w:rFonts w:hint="eastAsia"/>
        </w:rPr>
        <w:t>等法遵要求須謹慎配合。</w:t>
      </w:r>
    </w:p>
    <w:p w14:paraId="4912A1E7" w14:textId="77777777" w:rsidR="002A5BDD" w:rsidRPr="00AC3482" w:rsidRDefault="002A5BDD" w:rsidP="004545C1">
      <w:pPr>
        <w:suppressAutoHyphens/>
        <w:ind w:firstLineChars="0" w:firstLine="0"/>
        <w:rPr>
          <w:lang w:eastAsia="zh-TW"/>
        </w:rPr>
      </w:pPr>
    </w:p>
    <w:p w14:paraId="714338B5" w14:textId="77777777" w:rsidR="00067596" w:rsidRPr="00AC3482" w:rsidRDefault="00067596" w:rsidP="004545C1">
      <w:pPr>
        <w:suppressAutoHyphens/>
        <w:ind w:firstLineChars="0" w:firstLine="0"/>
        <w:rPr>
          <w:lang w:eastAsia="zh-TW"/>
        </w:rPr>
      </w:pPr>
    </w:p>
    <w:p w14:paraId="3AE37556" w14:textId="77777777" w:rsidR="00067596" w:rsidRPr="00AC3482" w:rsidRDefault="00067596" w:rsidP="004545C1">
      <w:pPr>
        <w:suppressAutoHyphens/>
        <w:ind w:firstLineChars="0" w:firstLine="0"/>
        <w:rPr>
          <w:lang w:eastAsia="zh-TW"/>
        </w:rPr>
        <w:sectPr w:rsidR="00067596" w:rsidRPr="00AC3482" w:rsidSect="003E0BC3">
          <w:headerReference w:type="default" r:id="rId33"/>
          <w:pgSz w:w="11906" w:h="16838" w:code="9"/>
          <w:pgMar w:top="2268" w:right="1701" w:bottom="1701" w:left="1701" w:header="1134" w:footer="851" w:gutter="0"/>
          <w:cols w:space="425"/>
          <w:docGrid w:type="linesAndChars" w:linePitch="514" w:charSpace="-774"/>
        </w:sectPr>
      </w:pPr>
    </w:p>
    <w:p w14:paraId="6AD9FA26" w14:textId="77777777" w:rsidR="003E16F6" w:rsidRPr="00AC3482" w:rsidRDefault="00FB187C" w:rsidP="00067596">
      <w:pPr>
        <w:pStyle w:val="a3"/>
      </w:pPr>
      <w:bookmarkStart w:id="14" w:name="_Toc233571263"/>
      <w:r w:rsidRPr="00AC3482">
        <w:rPr>
          <w:rFonts w:hint="eastAsia"/>
        </w:rPr>
        <w:lastRenderedPageBreak/>
        <w:t>第陸章　基礎建設及成本</w:t>
      </w:r>
      <w:bookmarkEnd w:id="14"/>
    </w:p>
    <w:p w14:paraId="475E7ED6" w14:textId="77777777" w:rsidR="000643A9" w:rsidRPr="00AC3482" w:rsidRDefault="000643A9" w:rsidP="00067596">
      <w:pPr>
        <w:pStyle w:val="a5"/>
        <w:spacing w:before="257" w:after="257"/>
        <w:ind w:left="632" w:hanging="632"/>
      </w:pPr>
      <w:proofErr w:type="spellStart"/>
      <w:r w:rsidRPr="00AC3482">
        <w:t>一、土地</w:t>
      </w:r>
      <w:r w:rsidR="00C21999" w:rsidRPr="00AC3482">
        <w:t>（</w:t>
      </w:r>
      <w:r w:rsidRPr="00AC3482">
        <w:t>能否購買或僅能租賃、購買或租賃每平方米成本</w:t>
      </w:r>
      <w:proofErr w:type="spellEnd"/>
      <w:r w:rsidR="00C21999" w:rsidRPr="00AC3482">
        <w:t>）</w:t>
      </w:r>
    </w:p>
    <w:p w14:paraId="0F34BB7A" w14:textId="5560189F" w:rsidR="000643A9" w:rsidRPr="00AC3482" w:rsidRDefault="000643A9" w:rsidP="00067596">
      <w:pPr>
        <w:ind w:firstLine="472"/>
        <w:rPr>
          <w:lang w:eastAsia="zh-TW"/>
        </w:rPr>
      </w:pPr>
      <w:r w:rsidRPr="00AC3482">
        <w:rPr>
          <w:rFonts w:hint="eastAsia"/>
          <w:lang w:eastAsia="zh-TW"/>
        </w:rPr>
        <w:t>依據墨國憲法第</w:t>
      </w:r>
      <w:r w:rsidRPr="00AC3482">
        <w:rPr>
          <w:lang w:eastAsia="zh-TW"/>
        </w:rPr>
        <w:t>27</w:t>
      </w:r>
      <w:r w:rsidRPr="00AC3482">
        <w:rPr>
          <w:rFonts w:hint="eastAsia"/>
          <w:lang w:eastAsia="zh-TW"/>
        </w:rPr>
        <w:t>條規定，距邊界</w:t>
      </w:r>
      <w:r w:rsidRPr="00AC3482">
        <w:rPr>
          <w:lang w:eastAsia="zh-TW"/>
        </w:rPr>
        <w:t>100</w:t>
      </w:r>
      <w:r w:rsidRPr="00AC3482">
        <w:rPr>
          <w:rFonts w:hint="eastAsia"/>
          <w:lang w:eastAsia="zh-TW"/>
        </w:rPr>
        <w:t>公里與海岸線</w:t>
      </w:r>
      <w:r w:rsidRPr="00AC3482">
        <w:rPr>
          <w:lang w:eastAsia="zh-TW"/>
        </w:rPr>
        <w:t>50</w:t>
      </w:r>
      <w:r w:rsidRPr="00AC3482">
        <w:rPr>
          <w:rFonts w:hint="eastAsia"/>
          <w:lang w:eastAsia="zh-TW"/>
        </w:rPr>
        <w:t>公里以內為管制區土地，外國人不得直接購買</w:t>
      </w:r>
      <w:r w:rsidR="00226E19" w:rsidRPr="00AC3482">
        <w:rPr>
          <w:rFonts w:hint="eastAsia"/>
          <w:lang w:eastAsia="zh-TW"/>
        </w:rPr>
        <w:t>擁有</w:t>
      </w:r>
      <w:r w:rsidRPr="00AC3482">
        <w:rPr>
          <w:rFonts w:hint="eastAsia"/>
          <w:lang w:eastAsia="zh-TW"/>
        </w:rPr>
        <w:t>取得土地</w:t>
      </w:r>
      <w:r w:rsidR="00DE7E20" w:rsidRPr="00AC3482">
        <w:rPr>
          <w:rFonts w:hint="eastAsia"/>
          <w:lang w:eastAsia="zh-TW"/>
        </w:rPr>
        <w:t>（與其地上</w:t>
      </w:r>
      <w:r w:rsidR="00226E19" w:rsidRPr="00AC3482">
        <w:rPr>
          <w:rFonts w:hint="eastAsia"/>
          <w:lang w:eastAsia="zh-TW"/>
        </w:rPr>
        <w:t>建物</w:t>
      </w:r>
      <w:r w:rsidR="00DE7E20" w:rsidRPr="00AC3482">
        <w:rPr>
          <w:rFonts w:hint="eastAsia"/>
          <w:lang w:eastAsia="zh-TW"/>
        </w:rPr>
        <w:t>）</w:t>
      </w:r>
      <w:r w:rsidRPr="00AC3482">
        <w:rPr>
          <w:rFonts w:hint="eastAsia"/>
          <w:lang w:eastAsia="zh-TW"/>
        </w:rPr>
        <w:t>、水及礦產資源開採權。</w:t>
      </w:r>
      <w:r w:rsidRPr="00AC3482">
        <w:fldChar w:fldCharType="begin"/>
      </w:r>
      <w:r w:rsidRPr="00AC3482">
        <w:instrText>HYPERLINK "http://www.diputados.gob.mx/LeyesBiblio/pdf/44_150618.pdf" \h</w:instrText>
      </w:r>
      <w:r w:rsidRPr="00AC3482">
        <w:fldChar w:fldCharType="separate"/>
      </w:r>
      <w:r w:rsidR="003F5622" w:rsidRPr="00AC3482">
        <w:rPr>
          <w:rFonts w:hint="eastAsia"/>
          <w:lang w:eastAsia="zh-TW"/>
        </w:rPr>
        <w:t>另</w:t>
      </w:r>
      <w:r w:rsidRPr="00AC3482">
        <w:rPr>
          <w:rFonts w:hint="eastAsia"/>
          <w:lang w:eastAsia="zh-TW"/>
        </w:rPr>
        <w:t>現行「外人投資法」第</w:t>
      </w:r>
      <w:r w:rsidRPr="00AC3482">
        <w:rPr>
          <w:lang w:eastAsia="zh-TW"/>
        </w:rPr>
        <w:fldChar w:fldCharType="end"/>
      </w:r>
      <w:r w:rsidRPr="00AC3482">
        <w:rPr>
          <w:lang w:eastAsia="zh-TW"/>
        </w:rPr>
        <w:t>10</w:t>
      </w:r>
      <w:r w:rsidR="003F5622" w:rsidRPr="00AC3482">
        <w:rPr>
          <w:lang w:eastAsia="zh-TW"/>
        </w:rPr>
        <w:t>A</w:t>
      </w:r>
      <w:r w:rsidRPr="00AC3482">
        <w:rPr>
          <w:rFonts w:hint="eastAsia"/>
          <w:lang w:eastAsia="zh-TW"/>
        </w:rPr>
        <w:t>條</w:t>
      </w:r>
      <w:r w:rsidR="003F5622" w:rsidRPr="00AC3482">
        <w:rPr>
          <w:rFonts w:hint="eastAsia"/>
          <w:lang w:eastAsia="zh-TW"/>
        </w:rPr>
        <w:t>規定</w:t>
      </w:r>
      <w:r w:rsidRPr="00AC3482">
        <w:rPr>
          <w:rFonts w:hint="eastAsia"/>
          <w:lang w:eastAsia="zh-TW"/>
        </w:rPr>
        <w:t>，外國人得在該管制區購買非居住用途之房地產，惟須事先向外交部登記；若係居住用途，須由</w:t>
      </w:r>
      <w:r w:rsidR="00DE7E20" w:rsidRPr="00AC3482">
        <w:rPr>
          <w:rFonts w:hint="eastAsia"/>
          <w:lang w:eastAsia="zh-TW"/>
        </w:rPr>
        <w:t>墨國銀行擔任</w:t>
      </w:r>
      <w:r w:rsidRPr="00AC3482">
        <w:rPr>
          <w:rFonts w:hint="eastAsia"/>
          <w:lang w:eastAsia="zh-TW"/>
        </w:rPr>
        <w:t>受信託人取得</w:t>
      </w:r>
      <w:r w:rsidR="00DE7E20" w:rsidRPr="00AC3482">
        <w:rPr>
          <w:rFonts w:hint="eastAsia"/>
          <w:lang w:eastAsia="zh-TW"/>
        </w:rPr>
        <w:t>資產</w:t>
      </w:r>
      <w:r w:rsidRPr="00AC3482">
        <w:rPr>
          <w:rFonts w:hint="eastAsia"/>
          <w:lang w:eastAsia="zh-TW"/>
        </w:rPr>
        <w:t>，並經外交部核准。</w:t>
      </w:r>
      <w:r w:rsidR="00DE7E20" w:rsidRPr="00AC3482">
        <w:rPr>
          <w:rFonts w:hint="eastAsia"/>
          <w:lang w:eastAsia="zh-TW"/>
        </w:rPr>
        <w:t>除此之外，</w:t>
      </w:r>
      <w:r w:rsidRPr="00AC3482">
        <w:rPr>
          <w:rFonts w:hint="eastAsia"/>
          <w:lang w:eastAsia="zh-TW"/>
        </w:rPr>
        <w:t>外國人</w:t>
      </w:r>
      <w:r w:rsidR="00DE7E20" w:rsidRPr="00AC3482">
        <w:rPr>
          <w:rFonts w:hint="eastAsia"/>
          <w:lang w:eastAsia="zh-TW"/>
        </w:rPr>
        <w:t>在</w:t>
      </w:r>
      <w:r w:rsidRPr="00AC3482">
        <w:rPr>
          <w:rFonts w:hint="eastAsia"/>
          <w:lang w:eastAsia="zh-TW"/>
        </w:rPr>
        <w:t>管制區外</w:t>
      </w:r>
      <w:r w:rsidR="00DE7E20" w:rsidRPr="00AC3482">
        <w:rPr>
          <w:rFonts w:hint="eastAsia"/>
          <w:lang w:eastAsia="zh-TW"/>
        </w:rPr>
        <w:t>擁有</w:t>
      </w:r>
      <w:r w:rsidRPr="00AC3482">
        <w:rPr>
          <w:rFonts w:hint="eastAsia"/>
          <w:lang w:eastAsia="zh-TW"/>
        </w:rPr>
        <w:t>不動產不受上述限制。</w:t>
      </w:r>
    </w:p>
    <w:p w14:paraId="70C8956D" w14:textId="19ABB437" w:rsidR="000643A9" w:rsidRPr="00AC3482" w:rsidRDefault="000643A9" w:rsidP="00067596">
      <w:pPr>
        <w:ind w:firstLine="472"/>
        <w:rPr>
          <w:lang w:eastAsia="zh-TW"/>
        </w:rPr>
      </w:pPr>
      <w:proofErr w:type="gramStart"/>
      <w:r w:rsidRPr="00AC3482">
        <w:rPr>
          <w:rFonts w:hint="eastAsia"/>
          <w:lang w:eastAsia="zh-TW"/>
        </w:rPr>
        <w:t>另墨國</w:t>
      </w:r>
      <w:proofErr w:type="gramEnd"/>
      <w:r w:rsidRPr="00AC3482">
        <w:rPr>
          <w:rFonts w:hint="eastAsia"/>
          <w:lang w:eastAsia="zh-TW"/>
        </w:rPr>
        <w:t>各州工業區，多數為私人所開發</w:t>
      </w:r>
      <w:r w:rsidR="003F5622" w:rsidRPr="00AC3482">
        <w:rPr>
          <w:rFonts w:hint="eastAsia"/>
          <w:lang w:eastAsia="zh-TW"/>
        </w:rPr>
        <w:t>，</w:t>
      </w:r>
      <w:r w:rsidRPr="00AC3482">
        <w:rPr>
          <w:rFonts w:hint="eastAsia"/>
          <w:lang w:eastAsia="zh-TW"/>
        </w:rPr>
        <w:t>各工業區土地價格視園區開發程度、交通便利</w:t>
      </w:r>
      <w:r w:rsidR="00DE7E20" w:rsidRPr="00AC3482">
        <w:rPr>
          <w:rFonts w:hint="eastAsia"/>
          <w:lang w:eastAsia="zh-TW"/>
        </w:rPr>
        <w:t>程度、</w:t>
      </w:r>
      <w:proofErr w:type="gramStart"/>
      <w:r w:rsidRPr="00AC3482">
        <w:rPr>
          <w:rFonts w:hint="eastAsia"/>
          <w:lang w:eastAsia="zh-TW"/>
        </w:rPr>
        <w:t>供應鏈區</w:t>
      </w:r>
      <w:proofErr w:type="gramEnd"/>
      <w:r w:rsidRPr="00AC3482">
        <w:rPr>
          <w:rFonts w:hint="eastAsia"/>
          <w:lang w:eastAsia="zh-TW"/>
        </w:rPr>
        <w:t>位、</w:t>
      </w:r>
      <w:proofErr w:type="gramStart"/>
      <w:r w:rsidRPr="00AC3482">
        <w:rPr>
          <w:rFonts w:hint="eastAsia"/>
          <w:lang w:eastAsia="zh-TW"/>
        </w:rPr>
        <w:t>受州政</w:t>
      </w:r>
      <w:proofErr w:type="gramEnd"/>
      <w:r w:rsidRPr="00AC3482">
        <w:rPr>
          <w:rFonts w:hint="eastAsia"/>
          <w:lang w:eastAsia="zh-TW"/>
        </w:rPr>
        <w:t>府補助而有不同價格。各州主要依據廠商投資規模及創造就業機會提供土地、租稅等不同優惠條件，我商可</w:t>
      </w:r>
      <w:proofErr w:type="gramStart"/>
      <w:r w:rsidRPr="00AC3482">
        <w:rPr>
          <w:rFonts w:hint="eastAsia"/>
          <w:lang w:eastAsia="zh-TW"/>
        </w:rPr>
        <w:t>逕</w:t>
      </w:r>
      <w:proofErr w:type="gramEnd"/>
      <w:r w:rsidRPr="00AC3482">
        <w:rPr>
          <w:rFonts w:hint="eastAsia"/>
          <w:lang w:eastAsia="zh-TW"/>
        </w:rPr>
        <w:t>洽各州政府經濟廳瞭解。</w:t>
      </w:r>
    </w:p>
    <w:p w14:paraId="7AAD1085" w14:textId="273A981D" w:rsidR="00D363F3" w:rsidRPr="00AC3482" w:rsidRDefault="00D363F3" w:rsidP="00D363F3">
      <w:pPr>
        <w:ind w:firstLine="472"/>
        <w:rPr>
          <w:lang w:eastAsia="zh-TW"/>
        </w:rPr>
      </w:pPr>
      <w:r w:rsidRPr="00AC3482">
        <w:rPr>
          <w:rFonts w:hint="eastAsia"/>
          <w:lang w:eastAsia="zh-TW"/>
        </w:rPr>
        <w:t>有關廠辦租金部分，</w:t>
      </w:r>
      <w:proofErr w:type="gramStart"/>
      <w:r w:rsidRPr="00AC3482">
        <w:rPr>
          <w:rFonts w:hint="eastAsia"/>
          <w:lang w:eastAsia="zh-TW"/>
        </w:rPr>
        <w:t>據墨國</w:t>
      </w:r>
      <w:proofErr w:type="gramEnd"/>
      <w:r w:rsidRPr="00AC3482">
        <w:rPr>
          <w:rFonts w:hint="eastAsia"/>
          <w:lang w:eastAsia="zh-TW"/>
        </w:rPr>
        <w:t>不動產網站</w:t>
      </w:r>
      <w:r w:rsidRPr="00AC3482">
        <w:rPr>
          <w:lang w:eastAsia="zh-TW"/>
        </w:rPr>
        <w:t>Spot2.mx</w:t>
      </w:r>
      <w:r w:rsidRPr="00AC3482">
        <w:rPr>
          <w:rFonts w:hint="eastAsia"/>
          <w:lang w:eastAsia="zh-TW"/>
        </w:rPr>
        <w:t>預估，墨國三大都會區</w:t>
      </w:r>
      <w:r w:rsidR="00A6723E" w:rsidRPr="00AC3482">
        <w:rPr>
          <w:lang w:eastAsia="zh-TW"/>
        </w:rPr>
        <w:t>（</w:t>
      </w:r>
      <w:r w:rsidRPr="00AC3482">
        <w:rPr>
          <w:rFonts w:hint="eastAsia"/>
          <w:lang w:eastAsia="zh-TW"/>
        </w:rPr>
        <w:t>墨西哥市、</w:t>
      </w:r>
      <w:r w:rsidRPr="00AC3482">
        <w:rPr>
          <w:lang w:eastAsia="zh-TW"/>
        </w:rPr>
        <w:t>Guadalajara</w:t>
      </w:r>
      <w:r w:rsidRPr="00AC3482">
        <w:rPr>
          <w:rFonts w:hint="eastAsia"/>
          <w:lang w:eastAsia="zh-TW"/>
        </w:rPr>
        <w:t>市、</w:t>
      </w:r>
      <w:r w:rsidRPr="00AC3482">
        <w:rPr>
          <w:lang w:eastAsia="zh-TW"/>
        </w:rPr>
        <w:t>Monterrey</w:t>
      </w:r>
      <w:r w:rsidRPr="00AC3482">
        <w:rPr>
          <w:rFonts w:hint="eastAsia"/>
          <w:lang w:eastAsia="zh-TW"/>
        </w:rPr>
        <w:t>市</w:t>
      </w:r>
      <w:r w:rsidR="00A6723E" w:rsidRPr="00AC3482">
        <w:rPr>
          <w:lang w:eastAsia="zh-TW"/>
        </w:rPr>
        <w:t>）</w:t>
      </w:r>
      <w:r w:rsidRPr="00AC3482">
        <w:rPr>
          <w:rFonts w:hint="eastAsia"/>
          <w:lang w:eastAsia="zh-TW"/>
        </w:rPr>
        <w:t>因都市化，商辦租金已於</w:t>
      </w:r>
      <w:r w:rsidRPr="00AC3482">
        <w:rPr>
          <w:lang w:eastAsia="zh-TW"/>
        </w:rPr>
        <w:t>2025</w:t>
      </w:r>
      <w:r w:rsidRPr="00AC3482">
        <w:rPr>
          <w:rFonts w:hint="eastAsia"/>
          <w:lang w:eastAsia="zh-TW"/>
        </w:rPr>
        <w:t>年漲超過</w:t>
      </w:r>
      <w:r w:rsidRPr="00AC3482">
        <w:rPr>
          <w:lang w:eastAsia="zh-TW"/>
        </w:rPr>
        <w:t>10%</w:t>
      </w:r>
      <w:r w:rsidRPr="00AC3482">
        <w:rPr>
          <w:rFonts w:hint="eastAsia"/>
          <w:lang w:eastAsia="zh-TW"/>
        </w:rPr>
        <w:t>，平均商辦租金為</w:t>
      </w:r>
      <w:r w:rsidRPr="00AC3482">
        <w:rPr>
          <w:lang w:eastAsia="zh-TW"/>
        </w:rPr>
        <w:t>280</w:t>
      </w:r>
      <w:r w:rsidRPr="00AC3482">
        <w:rPr>
          <w:rFonts w:hint="eastAsia"/>
          <w:lang w:eastAsia="zh-TW"/>
        </w:rPr>
        <w:t>至</w:t>
      </w:r>
      <w:r w:rsidRPr="00AC3482">
        <w:rPr>
          <w:lang w:eastAsia="zh-TW"/>
        </w:rPr>
        <w:t>350</w:t>
      </w:r>
      <w:r w:rsidRPr="00AC3482">
        <w:rPr>
          <w:rFonts w:hint="eastAsia"/>
          <w:lang w:eastAsia="zh-TW"/>
        </w:rPr>
        <w:t>墨幣</w:t>
      </w:r>
      <w:r w:rsidRPr="00AC3482">
        <w:rPr>
          <w:lang w:eastAsia="zh-TW"/>
        </w:rPr>
        <w:t>/</w:t>
      </w:r>
      <w:r w:rsidRPr="00AC3482">
        <w:rPr>
          <w:rFonts w:hint="eastAsia"/>
          <w:lang w:eastAsia="zh-TW"/>
        </w:rPr>
        <w:t>平方公尺，</w:t>
      </w:r>
      <w:r w:rsidR="00A6723E" w:rsidRPr="00AC3482">
        <w:rPr>
          <w:rFonts w:hint="eastAsia"/>
          <w:lang w:eastAsia="zh-TW"/>
        </w:rPr>
        <w:t>部分</w:t>
      </w:r>
      <w:r w:rsidRPr="00AC3482">
        <w:rPr>
          <w:rFonts w:hint="eastAsia"/>
          <w:lang w:eastAsia="zh-TW"/>
        </w:rPr>
        <w:t>精華高價地段基本租金則為</w:t>
      </w:r>
      <w:r w:rsidRPr="00AC3482">
        <w:rPr>
          <w:lang w:eastAsia="zh-TW"/>
        </w:rPr>
        <w:t>1,500</w:t>
      </w:r>
      <w:r w:rsidRPr="00AC3482">
        <w:rPr>
          <w:rFonts w:hint="eastAsia"/>
          <w:lang w:eastAsia="zh-TW"/>
        </w:rPr>
        <w:t>墨幣</w:t>
      </w:r>
      <w:r w:rsidRPr="00AC3482">
        <w:rPr>
          <w:lang w:eastAsia="zh-TW"/>
        </w:rPr>
        <w:t>/</w:t>
      </w:r>
      <w:r w:rsidRPr="00AC3482">
        <w:rPr>
          <w:rFonts w:hint="eastAsia"/>
          <w:lang w:eastAsia="zh-TW"/>
        </w:rPr>
        <w:t>平方公尺。預計</w:t>
      </w:r>
      <w:r w:rsidRPr="00AC3482">
        <w:rPr>
          <w:lang w:eastAsia="zh-TW"/>
        </w:rPr>
        <w:t>2026</w:t>
      </w:r>
      <w:r w:rsidRPr="00AC3482">
        <w:rPr>
          <w:rFonts w:hint="eastAsia"/>
          <w:lang w:eastAsia="zh-TW"/>
        </w:rPr>
        <w:t>年將續漲。</w:t>
      </w:r>
    </w:p>
    <w:p w14:paraId="6B2D72C0" w14:textId="0DBBC749" w:rsidR="00D363F3" w:rsidRPr="00AC3482" w:rsidRDefault="00D363F3" w:rsidP="00D363F3">
      <w:pPr>
        <w:ind w:firstLine="472"/>
        <w:rPr>
          <w:lang w:eastAsia="zh-TW"/>
        </w:rPr>
      </w:pPr>
      <w:r w:rsidRPr="00AC3482">
        <w:rPr>
          <w:rFonts w:hint="eastAsia"/>
          <w:lang w:eastAsia="zh-TW"/>
        </w:rPr>
        <w:t>墨西哥市商辦主要集中在</w:t>
      </w:r>
      <w:r w:rsidRPr="00AC3482">
        <w:rPr>
          <w:lang w:eastAsia="zh-TW"/>
        </w:rPr>
        <w:t>Miguel Hidalgo</w:t>
      </w:r>
      <w:r w:rsidRPr="00AC3482">
        <w:rPr>
          <w:rFonts w:hint="eastAsia"/>
          <w:lang w:eastAsia="zh-TW"/>
        </w:rPr>
        <w:t>、</w:t>
      </w:r>
      <w:proofErr w:type="spellStart"/>
      <w:r w:rsidRPr="00AC3482">
        <w:rPr>
          <w:lang w:eastAsia="zh-TW"/>
        </w:rPr>
        <w:t>Cuauhtemoc</w:t>
      </w:r>
      <w:proofErr w:type="spellEnd"/>
      <w:r w:rsidRPr="00AC3482">
        <w:rPr>
          <w:rFonts w:hint="eastAsia"/>
          <w:lang w:eastAsia="zh-TW"/>
        </w:rPr>
        <w:t>、</w:t>
      </w:r>
      <w:r w:rsidRPr="00AC3482">
        <w:rPr>
          <w:lang w:eastAsia="zh-TW"/>
        </w:rPr>
        <w:t>Benito Juarez</w:t>
      </w:r>
      <w:r w:rsidRPr="00AC3482">
        <w:rPr>
          <w:rFonts w:hint="eastAsia"/>
          <w:lang w:eastAsia="zh-TW"/>
        </w:rPr>
        <w:t>三區，進一步細看較受歡迎地區則為</w:t>
      </w:r>
      <w:proofErr w:type="spellStart"/>
      <w:r w:rsidRPr="00AC3482">
        <w:rPr>
          <w:lang w:eastAsia="zh-TW"/>
        </w:rPr>
        <w:t>Condesa</w:t>
      </w:r>
      <w:proofErr w:type="spellEnd"/>
      <w:r w:rsidRPr="00AC3482">
        <w:rPr>
          <w:rFonts w:hint="eastAsia"/>
          <w:lang w:eastAsia="zh-TW"/>
        </w:rPr>
        <w:t>、</w:t>
      </w:r>
      <w:proofErr w:type="spellStart"/>
      <w:r w:rsidRPr="00AC3482">
        <w:rPr>
          <w:lang w:eastAsia="zh-TW"/>
        </w:rPr>
        <w:t>Hipodromo</w:t>
      </w:r>
      <w:proofErr w:type="spellEnd"/>
      <w:r w:rsidRPr="00AC3482">
        <w:rPr>
          <w:lang w:eastAsia="zh-TW"/>
        </w:rPr>
        <w:t xml:space="preserve"> </w:t>
      </w:r>
      <w:proofErr w:type="spellStart"/>
      <w:r w:rsidRPr="00AC3482">
        <w:rPr>
          <w:lang w:eastAsia="zh-TW"/>
        </w:rPr>
        <w:t>Condesa</w:t>
      </w:r>
      <w:proofErr w:type="spellEnd"/>
      <w:r w:rsidRPr="00AC3482">
        <w:rPr>
          <w:rFonts w:hint="eastAsia"/>
          <w:lang w:eastAsia="zh-TW"/>
        </w:rPr>
        <w:t>、</w:t>
      </w:r>
      <w:r w:rsidRPr="00AC3482">
        <w:rPr>
          <w:lang w:eastAsia="zh-TW"/>
        </w:rPr>
        <w:t>Polanco</w:t>
      </w:r>
      <w:r w:rsidRPr="00AC3482">
        <w:rPr>
          <w:rFonts w:hint="eastAsia"/>
          <w:lang w:eastAsia="zh-TW"/>
        </w:rPr>
        <w:t>、</w:t>
      </w:r>
      <w:r w:rsidRPr="00AC3482">
        <w:rPr>
          <w:lang w:eastAsia="zh-TW"/>
        </w:rPr>
        <w:t xml:space="preserve">Villa </w:t>
      </w:r>
      <w:proofErr w:type="spellStart"/>
      <w:r w:rsidRPr="00AC3482">
        <w:rPr>
          <w:lang w:eastAsia="zh-TW"/>
        </w:rPr>
        <w:t>Coapa</w:t>
      </w:r>
      <w:proofErr w:type="spellEnd"/>
      <w:r w:rsidRPr="00AC3482">
        <w:rPr>
          <w:rFonts w:hint="eastAsia"/>
          <w:lang w:eastAsia="zh-TW"/>
        </w:rPr>
        <w:t>、</w:t>
      </w:r>
      <w:proofErr w:type="spellStart"/>
      <w:r w:rsidRPr="00AC3482">
        <w:rPr>
          <w:lang w:eastAsia="zh-TW"/>
        </w:rPr>
        <w:t>Insurgentes</w:t>
      </w:r>
      <w:proofErr w:type="spellEnd"/>
      <w:r w:rsidRPr="00AC3482">
        <w:rPr>
          <w:lang w:eastAsia="zh-TW"/>
        </w:rPr>
        <w:t xml:space="preserve"> </w:t>
      </w:r>
      <w:proofErr w:type="spellStart"/>
      <w:r w:rsidRPr="00AC3482">
        <w:rPr>
          <w:lang w:eastAsia="zh-TW"/>
        </w:rPr>
        <w:t>Mixcoac</w:t>
      </w:r>
      <w:proofErr w:type="spellEnd"/>
      <w:r w:rsidRPr="00AC3482">
        <w:rPr>
          <w:rFonts w:hint="eastAsia"/>
          <w:lang w:eastAsia="zh-TW"/>
        </w:rPr>
        <w:t>、</w:t>
      </w:r>
      <w:r w:rsidRPr="00AC3482">
        <w:rPr>
          <w:lang w:eastAsia="zh-TW"/>
        </w:rPr>
        <w:t>Lomas de Santa Fe</w:t>
      </w:r>
      <w:r w:rsidRPr="00AC3482">
        <w:rPr>
          <w:rFonts w:hint="eastAsia"/>
          <w:lang w:eastAsia="zh-TW"/>
        </w:rPr>
        <w:t>等。</w:t>
      </w:r>
    </w:p>
    <w:p w14:paraId="5A197659" w14:textId="7D3D263C" w:rsidR="000643A9" w:rsidRPr="00AC3482" w:rsidRDefault="000643A9" w:rsidP="005E5431">
      <w:pPr>
        <w:pStyle w:val="a5"/>
        <w:pageBreakBefore/>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二、</w:t>
      </w:r>
      <w:r w:rsidR="00BD16BD" w:rsidRPr="00AC3482">
        <w:rPr>
          <w:rFonts w:ascii="Times New Roman" w:hAnsi="Times New Roman" w:hint="eastAsia"/>
          <w:lang w:eastAsia="zh-TW"/>
        </w:rPr>
        <w:t>公共</w:t>
      </w:r>
      <w:r w:rsidRPr="00AC3482">
        <w:rPr>
          <w:rFonts w:ascii="Times New Roman" w:hAnsi="Times New Roman" w:hint="eastAsia"/>
          <w:lang w:eastAsia="zh-TW"/>
        </w:rPr>
        <w:t>資源</w:t>
      </w:r>
      <w:proofErr w:type="spellEnd"/>
    </w:p>
    <w:p w14:paraId="3FB117E9" w14:textId="77777777" w:rsidR="00850D13" w:rsidRPr="00AC3482" w:rsidRDefault="00850D13" w:rsidP="005E5431">
      <w:pPr>
        <w:ind w:firstLine="472"/>
        <w:rPr>
          <w:rFonts w:eastAsia="SimSun"/>
        </w:rPr>
      </w:pPr>
      <w:r w:rsidRPr="00AC3482">
        <w:rPr>
          <w:rFonts w:hint="eastAsia"/>
        </w:rPr>
        <w:t>水資源部分，墨國因近年氣候異常減少降雨、人口往城市集中、過度開發、輸水管線老舊漏水、水利基建不足等因素，而有缺水乾旱現象。依據墨國水資源委員會（</w:t>
      </w:r>
      <w:proofErr w:type="spellStart"/>
      <w:r w:rsidRPr="00AC3482">
        <w:t>Conagua</w:t>
      </w:r>
      <w:proofErr w:type="spellEnd"/>
      <w:r w:rsidRPr="00AC3482">
        <w:rPr>
          <w:rFonts w:hint="eastAsia"/>
        </w:rPr>
        <w:t>）</w:t>
      </w:r>
      <w:r w:rsidRPr="00AC3482">
        <w:t>2025</w:t>
      </w:r>
      <w:r w:rsidRPr="00AC3482">
        <w:rPr>
          <w:rFonts w:hint="eastAsia"/>
        </w:rPr>
        <w:t>年</w:t>
      </w:r>
      <w:r w:rsidRPr="00AC3482">
        <w:t>1</w:t>
      </w:r>
      <w:r w:rsidRPr="00AC3482">
        <w:rPr>
          <w:rFonts w:hint="eastAsia"/>
        </w:rPr>
        <w:t>月預估，</w:t>
      </w:r>
      <w:r w:rsidRPr="00AC3482">
        <w:t>2025</w:t>
      </w:r>
      <w:r w:rsidRPr="00AC3482">
        <w:rPr>
          <w:rFonts w:hint="eastAsia"/>
        </w:rPr>
        <w:t>年墨國北部各州約有</w:t>
      </w:r>
      <w:r w:rsidRPr="00AC3482">
        <w:t>65%</w:t>
      </w:r>
      <w:r w:rsidRPr="00AC3482">
        <w:rPr>
          <w:rFonts w:hint="eastAsia"/>
        </w:rPr>
        <w:t>縣市將有乾旱現象，其中以</w:t>
      </w:r>
      <w:r w:rsidRPr="00AC3482">
        <w:t>Chihuahua</w:t>
      </w:r>
      <w:r w:rsidRPr="00AC3482">
        <w:rPr>
          <w:rFonts w:hint="eastAsia"/>
        </w:rPr>
        <w:t>州、</w:t>
      </w:r>
      <w:r w:rsidRPr="00AC3482">
        <w:t>Coahuila</w:t>
      </w:r>
      <w:r w:rsidRPr="00AC3482">
        <w:rPr>
          <w:rFonts w:hint="eastAsia"/>
        </w:rPr>
        <w:t>州、</w:t>
      </w:r>
      <w:r w:rsidRPr="00AC3482">
        <w:t>Durango</w:t>
      </w:r>
      <w:r w:rsidRPr="00AC3482">
        <w:rPr>
          <w:rFonts w:hint="eastAsia"/>
        </w:rPr>
        <w:t>州、</w:t>
      </w:r>
      <w:r w:rsidRPr="00AC3482">
        <w:t>Sinaloa</w:t>
      </w:r>
      <w:r w:rsidRPr="00AC3482">
        <w:rPr>
          <w:rFonts w:hint="eastAsia"/>
        </w:rPr>
        <w:t>州及</w:t>
      </w:r>
      <w:r w:rsidRPr="00AC3482">
        <w:t>Sonora</w:t>
      </w:r>
      <w:r w:rsidRPr="00AC3482">
        <w:rPr>
          <w:rFonts w:hint="eastAsia"/>
        </w:rPr>
        <w:t>州等五州被列為極端乾旱（</w:t>
      </w:r>
      <w:proofErr w:type="spellStart"/>
      <w:r w:rsidRPr="00AC3482">
        <w:t>sequia</w:t>
      </w:r>
      <w:proofErr w:type="spellEnd"/>
      <w:r w:rsidRPr="00AC3482">
        <w:t xml:space="preserve"> </w:t>
      </w:r>
      <w:proofErr w:type="spellStart"/>
      <w:r w:rsidRPr="00AC3482">
        <w:t>excepcional</w:t>
      </w:r>
      <w:proofErr w:type="spellEnd"/>
      <w:r w:rsidRPr="00AC3482">
        <w:rPr>
          <w:rFonts w:hint="eastAsia"/>
        </w:rPr>
        <w:t>）州，另</w:t>
      </w:r>
      <w:r w:rsidRPr="00AC3482">
        <w:t>Baja California</w:t>
      </w:r>
      <w:r w:rsidRPr="00AC3482">
        <w:rPr>
          <w:rFonts w:hint="eastAsia"/>
        </w:rPr>
        <w:t>州、</w:t>
      </w:r>
      <w:r w:rsidRPr="00AC3482">
        <w:t>San Luis Potosi</w:t>
      </w:r>
      <w:r w:rsidRPr="00AC3482">
        <w:rPr>
          <w:rFonts w:hint="eastAsia"/>
        </w:rPr>
        <w:t>州、</w:t>
      </w:r>
      <w:proofErr w:type="spellStart"/>
      <w:r w:rsidRPr="00AC3482">
        <w:t>Zacateca</w:t>
      </w:r>
      <w:proofErr w:type="spellEnd"/>
      <w:r w:rsidRPr="00AC3482">
        <w:rPr>
          <w:rFonts w:hint="eastAsia"/>
        </w:rPr>
        <w:t>州、</w:t>
      </w:r>
      <w:r w:rsidRPr="00AC3482">
        <w:t>Nuevo León</w:t>
      </w:r>
      <w:r w:rsidRPr="00AC3482">
        <w:rPr>
          <w:rFonts w:hint="eastAsia"/>
        </w:rPr>
        <w:t>州、</w:t>
      </w:r>
      <w:r w:rsidRPr="00AC3482">
        <w:t>Jalisco</w:t>
      </w:r>
      <w:r w:rsidRPr="00AC3482">
        <w:rPr>
          <w:rFonts w:hint="eastAsia"/>
        </w:rPr>
        <w:t>州亦被列為缺水致影響經濟發展與農業的州。自來水價格部分，依民用、商用、工業用在各州價格均不同，詳情可至墨西哥自來水資訊系統（</w:t>
      </w:r>
      <w:r w:rsidRPr="00AC3482">
        <w:t xml:space="preserve">Sistema Nacional de </w:t>
      </w:r>
      <w:proofErr w:type="spellStart"/>
      <w:r w:rsidRPr="00AC3482">
        <w:t>información</w:t>
      </w:r>
      <w:proofErr w:type="spellEnd"/>
      <w:r w:rsidRPr="00AC3482">
        <w:t xml:space="preserve"> de </w:t>
      </w:r>
      <w:proofErr w:type="spellStart"/>
      <w:r w:rsidRPr="00AC3482">
        <w:t>agua</w:t>
      </w:r>
      <w:proofErr w:type="spellEnd"/>
      <w:r w:rsidRPr="00AC3482">
        <w:t xml:space="preserve"> potable, SINA</w:t>
      </w:r>
      <w:r w:rsidRPr="00AC3482">
        <w:rPr>
          <w:rFonts w:hint="eastAsia"/>
        </w:rPr>
        <w:t>）網站：</w:t>
      </w:r>
      <w:r w:rsidRPr="00AC3482">
        <w:t>app.conagua.gob.mx/</w:t>
      </w:r>
      <w:proofErr w:type="spellStart"/>
      <w:r w:rsidRPr="00AC3482">
        <w:t>sistemasdeagua</w:t>
      </w:r>
      <w:proofErr w:type="spellEnd"/>
      <w:r w:rsidRPr="00AC3482">
        <w:t>/</w:t>
      </w:r>
      <w:r w:rsidRPr="00AC3482">
        <w:rPr>
          <w:rFonts w:hint="eastAsia"/>
        </w:rPr>
        <w:t>查詢。</w:t>
      </w:r>
    </w:p>
    <w:p w14:paraId="79C69A3A" w14:textId="4254FA89" w:rsidR="008702D7" w:rsidRPr="00AC3482" w:rsidRDefault="008702D7" w:rsidP="005E5431">
      <w:pPr>
        <w:ind w:firstLine="472"/>
        <w:rPr>
          <w:lang w:val="es-MX" w:eastAsia="zh-TW"/>
        </w:rPr>
      </w:pPr>
      <w:r w:rsidRPr="00AC3482">
        <w:rPr>
          <w:rFonts w:hint="eastAsia"/>
          <w:lang w:eastAsia="zh-TW"/>
        </w:rPr>
        <w:t>電力部分，</w:t>
      </w:r>
      <w:r w:rsidR="003B540C" w:rsidRPr="00AC3482">
        <w:rPr>
          <w:rFonts w:hint="eastAsia"/>
          <w:lang w:eastAsia="zh-TW"/>
        </w:rPr>
        <w:t>不考慮補貼之情況下</w:t>
      </w:r>
      <w:r w:rsidR="00B01273" w:rsidRPr="00AC3482">
        <w:rPr>
          <w:rFonts w:hint="eastAsia"/>
          <w:lang w:eastAsia="zh-TW"/>
        </w:rPr>
        <w:t>墨西哥平均電價較美國高出</w:t>
      </w:r>
      <w:r w:rsidR="00B01273" w:rsidRPr="00AC3482">
        <w:rPr>
          <w:lang w:eastAsia="zh-TW"/>
        </w:rPr>
        <w:t>73%</w:t>
      </w:r>
      <w:r w:rsidR="003B540C" w:rsidRPr="00AC3482">
        <w:rPr>
          <w:rFonts w:hint="eastAsia"/>
          <w:lang w:eastAsia="zh-TW"/>
        </w:rPr>
        <w:t>，</w:t>
      </w:r>
      <w:r w:rsidR="00E729AD" w:rsidRPr="00AC3482">
        <w:rPr>
          <w:rFonts w:hint="eastAsia"/>
          <w:lang w:eastAsia="zh-TW"/>
        </w:rPr>
        <w:t>據</w:t>
      </w:r>
      <w:r w:rsidR="00625788" w:rsidRPr="00AC3482">
        <w:t>墨西哥</w:t>
      </w:r>
      <w:r w:rsidR="00625788" w:rsidRPr="00AC3482">
        <w:rPr>
          <w:rFonts w:hint="eastAsia"/>
        </w:rPr>
        <w:t>國家能源控制中心</w:t>
      </w:r>
      <w:r w:rsidR="00876EBC" w:rsidRPr="00AC3482">
        <w:rPr>
          <w:rFonts w:hint="eastAsia"/>
          <w:lang w:eastAsia="zh-TW"/>
        </w:rPr>
        <w:t>（</w:t>
      </w:r>
      <w:r w:rsidR="00625788" w:rsidRPr="00AC3482">
        <w:t>CENACE</w:t>
      </w:r>
      <w:r w:rsidR="00876EBC" w:rsidRPr="00AC3482">
        <w:rPr>
          <w:rFonts w:hint="eastAsia"/>
          <w:lang w:eastAsia="zh-TW"/>
        </w:rPr>
        <w:t>）</w:t>
      </w:r>
      <w:r w:rsidR="00625788" w:rsidRPr="00AC3482">
        <w:rPr>
          <w:rFonts w:hint="eastAsia"/>
          <w:lang w:eastAsia="zh-TW"/>
        </w:rPr>
        <w:t>統計</w:t>
      </w:r>
      <w:r w:rsidR="00E729AD" w:rsidRPr="00AC3482">
        <w:rPr>
          <w:rFonts w:hint="eastAsia"/>
          <w:lang w:eastAsia="zh-TW"/>
        </w:rPr>
        <w:t>墨國有</w:t>
      </w:r>
      <w:r w:rsidR="00625788" w:rsidRPr="00AC3482">
        <w:rPr>
          <w:lang w:eastAsia="zh-TW"/>
        </w:rPr>
        <w:t>89</w:t>
      </w:r>
      <w:r w:rsidR="00E729AD" w:rsidRPr="00AC3482">
        <w:rPr>
          <w:lang w:eastAsia="zh-TW"/>
        </w:rPr>
        <w:t>GW</w:t>
      </w:r>
      <w:r w:rsidR="00E729AD" w:rsidRPr="00AC3482">
        <w:rPr>
          <w:rFonts w:hint="eastAsia"/>
          <w:lang w:eastAsia="zh-TW"/>
        </w:rPr>
        <w:t>的發電容量，</w:t>
      </w:r>
      <w:r w:rsidR="00876EBC" w:rsidRPr="00AC3482">
        <w:rPr>
          <w:rFonts w:hint="eastAsia"/>
          <w:lang w:eastAsia="zh-TW"/>
        </w:rPr>
        <w:t>墨競爭力機構（</w:t>
      </w:r>
      <w:r w:rsidR="00876EBC" w:rsidRPr="00AC3482">
        <w:rPr>
          <w:rFonts w:hint="eastAsia"/>
          <w:lang w:eastAsia="zh-TW"/>
        </w:rPr>
        <w:t>I</w:t>
      </w:r>
      <w:r w:rsidR="00876EBC" w:rsidRPr="00AC3482">
        <w:rPr>
          <w:lang w:eastAsia="zh-TW"/>
        </w:rPr>
        <w:t>MCO</w:t>
      </w:r>
      <w:r w:rsidR="00876EBC" w:rsidRPr="00AC3482">
        <w:rPr>
          <w:rFonts w:hint="eastAsia"/>
          <w:lang w:eastAsia="zh-TW"/>
        </w:rPr>
        <w:t>）表示墨國裝置容量年成長為</w:t>
      </w:r>
      <w:r w:rsidR="00876EBC" w:rsidRPr="00AC3482">
        <w:rPr>
          <w:rFonts w:hint="eastAsia"/>
          <w:lang w:eastAsia="zh-TW"/>
        </w:rPr>
        <w:t>1.7%</w:t>
      </w:r>
      <w:r w:rsidR="00876EBC" w:rsidRPr="00AC3482">
        <w:rPr>
          <w:rFonts w:hint="eastAsia"/>
          <w:lang w:eastAsia="zh-TW"/>
        </w:rPr>
        <w:t>，</w:t>
      </w:r>
      <w:r w:rsidR="00E729AD" w:rsidRPr="00AC3482">
        <w:rPr>
          <w:rFonts w:hint="eastAsia"/>
          <w:lang w:eastAsia="zh-TW"/>
        </w:rPr>
        <w:t>但</w:t>
      </w:r>
      <w:r w:rsidR="00876EBC" w:rsidRPr="00AC3482">
        <w:rPr>
          <w:rFonts w:hint="eastAsia"/>
          <w:lang w:eastAsia="zh-TW"/>
        </w:rPr>
        <w:t>墨</w:t>
      </w:r>
      <w:r w:rsidR="00E729AD" w:rsidRPr="00AC3482">
        <w:rPr>
          <w:rFonts w:hint="eastAsia"/>
          <w:lang w:eastAsia="zh-TW"/>
        </w:rPr>
        <w:t>產業擴大及投資持續落地，電力</w:t>
      </w:r>
      <w:r w:rsidR="00876EBC" w:rsidRPr="00AC3482">
        <w:rPr>
          <w:rFonts w:hint="eastAsia"/>
          <w:lang w:eastAsia="zh-TW"/>
        </w:rPr>
        <w:t>需求年成長為</w:t>
      </w:r>
      <w:r w:rsidR="00876EBC" w:rsidRPr="00AC3482">
        <w:rPr>
          <w:rFonts w:hint="eastAsia"/>
          <w:lang w:eastAsia="zh-TW"/>
        </w:rPr>
        <w:t>2.3%</w:t>
      </w:r>
      <w:r w:rsidR="00876EBC" w:rsidRPr="00AC3482">
        <w:rPr>
          <w:rFonts w:hint="eastAsia"/>
          <w:lang w:eastAsia="zh-TW"/>
        </w:rPr>
        <w:t>，因此預估</w:t>
      </w:r>
      <w:r w:rsidR="00876EBC" w:rsidRPr="00AC3482">
        <w:rPr>
          <w:rFonts w:hint="eastAsia"/>
          <w:lang w:eastAsia="zh-TW"/>
        </w:rPr>
        <w:t>2030</w:t>
      </w:r>
      <w:r w:rsidR="00876EBC" w:rsidRPr="00AC3482">
        <w:rPr>
          <w:rFonts w:hint="eastAsia"/>
          <w:lang w:eastAsia="zh-TW"/>
        </w:rPr>
        <w:t>年墨國電力需求將超過供給</w:t>
      </w:r>
      <w:r w:rsidR="00E729AD" w:rsidRPr="00AC3482">
        <w:rPr>
          <w:rFonts w:hint="eastAsia"/>
          <w:lang w:eastAsia="zh-TW"/>
        </w:rPr>
        <w:t>。墨國電網建設不足且品質不佳，有外商抱怨工廠因跳電、停電、電壓問題等因素暫停產線營運。電力價格依據用戶別（家用、商用、工業用、農業及服務業用）、供電電壓、需求電量及用電度數有不同費率，可在</w:t>
      </w:r>
      <w:r w:rsidR="00E729AD" w:rsidRPr="00AC3482">
        <w:rPr>
          <w:lang w:eastAsia="zh-TW"/>
        </w:rPr>
        <w:t>CFE</w:t>
      </w:r>
      <w:r w:rsidR="00E729AD" w:rsidRPr="00AC3482">
        <w:rPr>
          <w:rFonts w:hint="eastAsia"/>
          <w:lang w:eastAsia="zh-TW"/>
        </w:rPr>
        <w:t>網站查詢，以工業用可至</w:t>
      </w:r>
      <w:r w:rsidR="005E5431" w:rsidRPr="00AC3482">
        <w:rPr>
          <w:lang w:eastAsia="zh-TW"/>
        </w:rPr>
        <w:t xml:space="preserve">https://app.cfe.mx/ </w:t>
      </w:r>
      <w:proofErr w:type="spellStart"/>
      <w:r w:rsidR="00E729AD" w:rsidRPr="00AC3482">
        <w:rPr>
          <w:lang w:eastAsia="zh-TW"/>
        </w:rPr>
        <w:t>Aplicaciones</w:t>
      </w:r>
      <w:proofErr w:type="spellEnd"/>
      <w:r w:rsidR="00E729AD" w:rsidRPr="00AC3482">
        <w:rPr>
          <w:lang w:eastAsia="zh-TW"/>
        </w:rPr>
        <w:t>/CCFE/</w:t>
      </w:r>
      <w:proofErr w:type="spellStart"/>
      <w:r w:rsidR="00E729AD" w:rsidRPr="00AC3482">
        <w:rPr>
          <w:lang w:eastAsia="zh-TW"/>
        </w:rPr>
        <w:t>Tarifas</w:t>
      </w:r>
      <w:proofErr w:type="spellEnd"/>
      <w:r w:rsidR="00E729AD" w:rsidRPr="00AC3482">
        <w:rPr>
          <w:lang w:eastAsia="zh-TW"/>
        </w:rPr>
        <w:t>/</w:t>
      </w:r>
      <w:proofErr w:type="spellStart"/>
      <w:r w:rsidR="00E729AD" w:rsidRPr="00AC3482">
        <w:rPr>
          <w:lang w:eastAsia="zh-TW"/>
        </w:rPr>
        <w:t>TarifasCREIndustria</w:t>
      </w:r>
      <w:proofErr w:type="spellEnd"/>
      <w:r w:rsidR="00E729AD" w:rsidRPr="00AC3482">
        <w:rPr>
          <w:lang w:eastAsia="zh-TW"/>
        </w:rPr>
        <w:t>/Industria.aspx</w:t>
      </w:r>
      <w:r w:rsidR="00E729AD" w:rsidRPr="00AC3482">
        <w:rPr>
          <w:rFonts w:hint="eastAsia"/>
          <w:lang w:eastAsia="zh-TW"/>
        </w:rPr>
        <w:t>查詢</w:t>
      </w:r>
      <w:r w:rsidRPr="00AC3482">
        <w:rPr>
          <w:rFonts w:hint="eastAsia"/>
          <w:lang w:eastAsia="zh-TW"/>
        </w:rPr>
        <w:t>。</w:t>
      </w:r>
      <w:r w:rsidR="00270009" w:rsidRPr="00AC3482">
        <w:rPr>
          <w:rFonts w:hint="eastAsia"/>
          <w:lang w:eastAsia="zh-TW"/>
        </w:rPr>
        <w:t>發電來源部分，</w:t>
      </w:r>
      <w:proofErr w:type="gramStart"/>
      <w:r w:rsidR="00270009" w:rsidRPr="00AC3482">
        <w:rPr>
          <w:rFonts w:hint="eastAsia"/>
          <w:lang w:eastAsia="zh-TW"/>
        </w:rPr>
        <w:t>據墨能源部</w:t>
      </w:r>
      <w:proofErr w:type="gramEnd"/>
      <w:r w:rsidR="00270009" w:rsidRPr="00AC3482">
        <w:rPr>
          <w:rFonts w:hint="eastAsia"/>
          <w:lang w:eastAsia="zh-TW"/>
        </w:rPr>
        <w:t>統計，</w:t>
      </w:r>
      <w:r w:rsidR="00F1124A" w:rsidRPr="00AC3482">
        <w:rPr>
          <w:rFonts w:hint="eastAsia"/>
          <w:lang w:eastAsia="zh-TW"/>
        </w:rPr>
        <w:t>火力</w:t>
      </w:r>
      <w:r w:rsidR="00A6723E" w:rsidRPr="00AC3482">
        <w:rPr>
          <w:rFonts w:hint="eastAsia"/>
          <w:lang w:eastAsia="zh-TW"/>
        </w:rPr>
        <w:t>（</w:t>
      </w:r>
      <w:r w:rsidR="007B72BE" w:rsidRPr="00AC3482">
        <w:rPr>
          <w:rFonts w:hint="eastAsia"/>
          <w:lang w:eastAsia="zh-TW"/>
        </w:rPr>
        <w:t>天然氣、煤炭、石油</w:t>
      </w:r>
      <w:r w:rsidR="00407BF1" w:rsidRPr="00AC3482">
        <w:rPr>
          <w:rFonts w:hint="eastAsia"/>
          <w:lang w:eastAsia="zh-TW"/>
        </w:rPr>
        <w:t>、燃氣渦輪</w:t>
      </w:r>
      <w:r w:rsidR="00A6723E" w:rsidRPr="00AC3482">
        <w:rPr>
          <w:rFonts w:hint="eastAsia"/>
          <w:lang w:eastAsia="zh-TW"/>
        </w:rPr>
        <w:t>）</w:t>
      </w:r>
      <w:r w:rsidR="007B72BE" w:rsidRPr="00AC3482">
        <w:rPr>
          <w:rFonts w:hint="eastAsia"/>
          <w:lang w:eastAsia="zh-TW"/>
        </w:rPr>
        <w:t>占</w:t>
      </w:r>
      <w:r w:rsidR="00F1124A" w:rsidRPr="00AC3482">
        <w:rPr>
          <w:rFonts w:hint="eastAsia"/>
          <w:lang w:eastAsia="zh-TW"/>
        </w:rPr>
        <w:t>6</w:t>
      </w:r>
      <w:r w:rsidR="00407BF1" w:rsidRPr="00AC3482">
        <w:rPr>
          <w:rFonts w:hint="eastAsia"/>
          <w:lang w:eastAsia="zh-TW"/>
        </w:rPr>
        <w:t>5</w:t>
      </w:r>
      <w:r w:rsidR="00407BF1" w:rsidRPr="00AC3482">
        <w:rPr>
          <w:lang w:eastAsia="zh-TW"/>
        </w:rPr>
        <w:t>.</w:t>
      </w:r>
      <w:r w:rsidR="00407BF1" w:rsidRPr="00AC3482">
        <w:rPr>
          <w:rFonts w:hint="eastAsia"/>
          <w:lang w:eastAsia="zh-TW"/>
        </w:rPr>
        <w:t>2</w:t>
      </w:r>
      <w:r w:rsidR="00F1124A" w:rsidRPr="00AC3482">
        <w:rPr>
          <w:rFonts w:hint="eastAsia"/>
          <w:lang w:eastAsia="zh-TW"/>
        </w:rPr>
        <w:t>0</w:t>
      </w:r>
      <w:r w:rsidR="007B72BE" w:rsidRPr="00AC3482">
        <w:rPr>
          <w:lang w:eastAsia="zh-TW"/>
        </w:rPr>
        <w:t>%</w:t>
      </w:r>
      <w:r w:rsidR="00407BF1" w:rsidRPr="00AC3482">
        <w:rPr>
          <w:rFonts w:hint="eastAsia"/>
          <w:lang w:eastAsia="zh-TW"/>
        </w:rPr>
        <w:t>、水力</w:t>
      </w:r>
      <w:r w:rsidR="00407BF1" w:rsidRPr="00AC3482">
        <w:rPr>
          <w:rFonts w:hint="eastAsia"/>
          <w:lang w:eastAsia="zh-TW"/>
        </w:rPr>
        <w:t>10</w:t>
      </w:r>
      <w:r w:rsidR="00407BF1" w:rsidRPr="00AC3482">
        <w:rPr>
          <w:lang w:eastAsia="zh-TW"/>
        </w:rPr>
        <w:t>.</w:t>
      </w:r>
      <w:r w:rsidR="00407BF1" w:rsidRPr="00AC3482">
        <w:rPr>
          <w:rFonts w:hint="eastAsia"/>
          <w:lang w:eastAsia="zh-TW"/>
        </w:rPr>
        <w:t>90</w:t>
      </w:r>
      <w:r w:rsidR="00407BF1" w:rsidRPr="00AC3482">
        <w:rPr>
          <w:lang w:eastAsia="zh-TW"/>
        </w:rPr>
        <w:t>%</w:t>
      </w:r>
      <w:r w:rsidR="00407BF1" w:rsidRPr="00AC3482">
        <w:rPr>
          <w:rFonts w:hint="eastAsia"/>
          <w:lang w:eastAsia="zh-TW"/>
        </w:rPr>
        <w:t>、風力</w:t>
      </w:r>
      <w:r w:rsidR="00407BF1" w:rsidRPr="00AC3482">
        <w:rPr>
          <w:rFonts w:hint="eastAsia"/>
          <w:lang w:eastAsia="zh-TW"/>
        </w:rPr>
        <w:t>6.30%</w:t>
      </w:r>
      <w:r w:rsidR="007B72BE" w:rsidRPr="00AC3482">
        <w:rPr>
          <w:rFonts w:hint="eastAsia"/>
          <w:lang w:eastAsia="zh-TW"/>
        </w:rPr>
        <w:t>、太陽</w:t>
      </w:r>
      <w:r w:rsidR="00407BF1" w:rsidRPr="00AC3482">
        <w:rPr>
          <w:rFonts w:hint="eastAsia"/>
          <w:lang w:eastAsia="zh-TW"/>
        </w:rPr>
        <w:t>能</w:t>
      </w:r>
      <w:r w:rsidR="00407BF1" w:rsidRPr="00AC3482">
        <w:rPr>
          <w:rFonts w:hint="eastAsia"/>
          <w:lang w:eastAsia="zh-TW"/>
        </w:rPr>
        <w:t>6.20%</w:t>
      </w:r>
      <w:r w:rsidR="007B72BE" w:rsidRPr="00AC3482">
        <w:rPr>
          <w:rFonts w:hint="eastAsia"/>
          <w:lang w:eastAsia="zh-TW"/>
        </w:rPr>
        <w:t>、</w:t>
      </w:r>
      <w:r w:rsidR="00407BF1" w:rsidRPr="00AC3482">
        <w:rPr>
          <w:rFonts w:hint="eastAsia"/>
          <w:lang w:eastAsia="zh-TW"/>
        </w:rPr>
        <w:t>地熱</w:t>
      </w:r>
      <w:r w:rsidR="00407BF1" w:rsidRPr="00AC3482">
        <w:rPr>
          <w:rFonts w:hint="eastAsia"/>
          <w:lang w:eastAsia="zh-TW"/>
        </w:rPr>
        <w:t>6</w:t>
      </w:r>
      <w:r w:rsidR="00407BF1" w:rsidRPr="00AC3482">
        <w:rPr>
          <w:lang w:eastAsia="zh-TW"/>
        </w:rPr>
        <w:t>.</w:t>
      </w:r>
      <w:r w:rsidR="00407BF1" w:rsidRPr="00AC3482">
        <w:rPr>
          <w:rFonts w:hint="eastAsia"/>
          <w:lang w:eastAsia="zh-TW"/>
        </w:rPr>
        <w:t>10</w:t>
      </w:r>
      <w:r w:rsidR="00407BF1" w:rsidRPr="00AC3482">
        <w:rPr>
          <w:lang w:eastAsia="zh-TW"/>
        </w:rPr>
        <w:t>%</w:t>
      </w:r>
      <w:r w:rsidR="00407BF1" w:rsidRPr="00AC3482">
        <w:rPr>
          <w:rFonts w:hint="eastAsia"/>
          <w:lang w:eastAsia="zh-TW"/>
        </w:rPr>
        <w:t>、</w:t>
      </w:r>
      <w:r w:rsidR="007B72BE" w:rsidRPr="00AC3482">
        <w:rPr>
          <w:rFonts w:hint="eastAsia"/>
          <w:lang w:eastAsia="zh-TW"/>
        </w:rPr>
        <w:t>生質能</w:t>
      </w:r>
      <w:r w:rsidR="00407BF1" w:rsidRPr="00AC3482">
        <w:rPr>
          <w:rFonts w:hint="eastAsia"/>
          <w:lang w:eastAsia="zh-TW"/>
        </w:rPr>
        <w:t>0</w:t>
      </w:r>
      <w:r w:rsidR="007B72BE" w:rsidRPr="00AC3482">
        <w:rPr>
          <w:lang w:eastAsia="zh-TW"/>
        </w:rPr>
        <w:t>.7</w:t>
      </w:r>
      <w:r w:rsidR="00407BF1" w:rsidRPr="00AC3482">
        <w:rPr>
          <w:rFonts w:hint="eastAsia"/>
          <w:lang w:eastAsia="zh-TW"/>
        </w:rPr>
        <w:t>0</w:t>
      </w:r>
      <w:r w:rsidR="007B72BE" w:rsidRPr="00AC3482">
        <w:rPr>
          <w:lang w:eastAsia="zh-TW"/>
        </w:rPr>
        <w:t>%</w:t>
      </w:r>
      <w:r w:rsidR="007B72BE" w:rsidRPr="00AC3482">
        <w:rPr>
          <w:rFonts w:hint="eastAsia"/>
          <w:lang w:eastAsia="zh-TW"/>
        </w:rPr>
        <w:t>、</w:t>
      </w:r>
      <w:r w:rsidR="00270009" w:rsidRPr="00AC3482">
        <w:rPr>
          <w:rFonts w:hint="eastAsia"/>
          <w:lang w:eastAsia="zh-TW"/>
        </w:rPr>
        <w:t>核能</w:t>
      </w:r>
      <w:r w:rsidR="007B72BE" w:rsidRPr="00AC3482">
        <w:rPr>
          <w:rFonts w:hint="eastAsia"/>
          <w:lang w:eastAsia="zh-TW"/>
        </w:rPr>
        <w:t>占</w:t>
      </w:r>
      <w:r w:rsidR="00407BF1" w:rsidRPr="00AC3482">
        <w:rPr>
          <w:rFonts w:hint="eastAsia"/>
          <w:lang w:eastAsia="zh-TW"/>
        </w:rPr>
        <w:t>3</w:t>
      </w:r>
      <w:r w:rsidR="00F1124A" w:rsidRPr="00AC3482">
        <w:rPr>
          <w:lang w:eastAsia="zh-TW"/>
        </w:rPr>
        <w:t>.</w:t>
      </w:r>
      <w:r w:rsidR="00407BF1" w:rsidRPr="00AC3482">
        <w:rPr>
          <w:rFonts w:hint="eastAsia"/>
          <w:lang w:eastAsia="zh-TW"/>
        </w:rPr>
        <w:t>20</w:t>
      </w:r>
      <w:r w:rsidR="007B72BE" w:rsidRPr="00AC3482">
        <w:rPr>
          <w:lang w:eastAsia="zh-TW"/>
        </w:rPr>
        <w:t>%</w:t>
      </w:r>
      <w:r w:rsidR="007B72BE" w:rsidRPr="00AC3482">
        <w:rPr>
          <w:rFonts w:hint="eastAsia"/>
          <w:lang w:eastAsia="zh-TW"/>
        </w:rPr>
        <w:t>、其他</w:t>
      </w:r>
      <w:r w:rsidR="00407BF1" w:rsidRPr="00AC3482">
        <w:rPr>
          <w:rFonts w:hint="eastAsia"/>
          <w:lang w:eastAsia="zh-TW"/>
        </w:rPr>
        <w:t>1</w:t>
      </w:r>
      <w:r w:rsidR="00407BF1" w:rsidRPr="00AC3482">
        <w:rPr>
          <w:lang w:eastAsia="zh-TW"/>
        </w:rPr>
        <w:t>.4</w:t>
      </w:r>
      <w:r w:rsidR="007B72BE" w:rsidRPr="00AC3482">
        <w:rPr>
          <w:lang w:eastAsia="zh-TW"/>
        </w:rPr>
        <w:t>%</w:t>
      </w:r>
      <w:r w:rsidR="00270009" w:rsidRPr="00AC3482">
        <w:rPr>
          <w:rFonts w:hint="eastAsia"/>
          <w:lang w:eastAsia="zh-TW"/>
        </w:rPr>
        <w:t>。</w:t>
      </w:r>
    </w:p>
    <w:p w14:paraId="0CB9BA93" w14:textId="4A8A68DA" w:rsidR="005661FB" w:rsidRPr="00AC3482" w:rsidRDefault="003F5622" w:rsidP="004545C1">
      <w:pPr>
        <w:suppressAutoHyphens/>
        <w:ind w:firstLine="472"/>
        <w:rPr>
          <w:lang w:eastAsia="zh-TW"/>
        </w:rPr>
      </w:pPr>
      <w:r w:rsidRPr="00AC3482">
        <w:rPr>
          <w:rFonts w:hint="eastAsia"/>
          <w:lang w:eastAsia="zh-TW"/>
        </w:rPr>
        <w:t>石油部分</w:t>
      </w:r>
      <w:r w:rsidRPr="00AC3482">
        <w:rPr>
          <w:rFonts w:hint="eastAsia"/>
          <w:lang w:val="es-MX" w:eastAsia="zh-TW"/>
        </w:rPr>
        <w:t>，</w:t>
      </w:r>
      <w:r w:rsidR="00E729AD" w:rsidRPr="00AC3482">
        <w:rPr>
          <w:rFonts w:hint="eastAsia"/>
          <w:lang w:eastAsia="zh-TW"/>
        </w:rPr>
        <w:t>墨國</w:t>
      </w:r>
      <w:r w:rsidR="00E729AD" w:rsidRPr="00AC3482">
        <w:rPr>
          <w:lang w:eastAsia="zh-TW"/>
        </w:rPr>
        <w:t>2025</w:t>
      </w:r>
      <w:r w:rsidR="00E729AD" w:rsidRPr="00AC3482">
        <w:rPr>
          <w:rFonts w:hint="eastAsia"/>
          <w:lang w:eastAsia="zh-TW"/>
        </w:rPr>
        <w:t>年原油產量為每日</w:t>
      </w:r>
      <w:r w:rsidR="00E729AD" w:rsidRPr="00AC3482">
        <w:rPr>
          <w:lang w:eastAsia="zh-TW"/>
        </w:rPr>
        <w:t>163.5</w:t>
      </w:r>
      <w:r w:rsidR="00E729AD" w:rsidRPr="00AC3482">
        <w:rPr>
          <w:rFonts w:hint="eastAsia"/>
          <w:lang w:eastAsia="zh-TW"/>
        </w:rPr>
        <w:t>萬桶，較</w:t>
      </w:r>
      <w:r w:rsidR="00E729AD" w:rsidRPr="00AC3482">
        <w:rPr>
          <w:lang w:eastAsia="zh-TW"/>
        </w:rPr>
        <w:t>2024</w:t>
      </w:r>
      <w:r w:rsidR="00E729AD" w:rsidRPr="00AC3482">
        <w:rPr>
          <w:rFonts w:hint="eastAsia"/>
          <w:lang w:eastAsia="zh-TW"/>
        </w:rPr>
        <w:t>年（</w:t>
      </w:r>
      <w:r w:rsidR="00E729AD" w:rsidRPr="00AC3482">
        <w:rPr>
          <w:lang w:eastAsia="zh-TW"/>
        </w:rPr>
        <w:t>175.9</w:t>
      </w:r>
      <w:r w:rsidR="00E729AD" w:rsidRPr="00AC3482">
        <w:rPr>
          <w:rFonts w:hint="eastAsia"/>
          <w:lang w:eastAsia="zh-TW"/>
        </w:rPr>
        <w:t>萬桶）減少</w:t>
      </w:r>
      <w:r w:rsidR="00E729AD" w:rsidRPr="00AC3482">
        <w:rPr>
          <w:lang w:eastAsia="zh-TW"/>
        </w:rPr>
        <w:t>7.0</w:t>
      </w:r>
      <w:r w:rsidR="009C5EEE" w:rsidRPr="00AC3482">
        <w:rPr>
          <w:lang w:eastAsia="zh-TW"/>
        </w:rPr>
        <w:t>0</w:t>
      </w:r>
      <w:r w:rsidR="00E729AD" w:rsidRPr="00AC3482">
        <w:rPr>
          <w:lang w:eastAsia="zh-TW"/>
        </w:rPr>
        <w:t>%</w:t>
      </w:r>
      <w:r w:rsidR="001401BD" w:rsidRPr="00AC3482">
        <w:rPr>
          <w:rFonts w:hint="eastAsia"/>
          <w:lang w:eastAsia="zh-TW"/>
        </w:rPr>
        <w:t>，</w:t>
      </w:r>
      <w:r w:rsidR="003014F9" w:rsidRPr="00AC3482">
        <w:rPr>
          <w:rFonts w:hint="eastAsia"/>
          <w:lang w:eastAsia="zh-TW"/>
        </w:rPr>
        <w:t>原因係</w:t>
      </w:r>
      <w:r w:rsidR="001401BD" w:rsidRPr="00AC3482">
        <w:rPr>
          <w:rFonts w:hint="eastAsia"/>
          <w:lang w:eastAsia="zh-TW"/>
        </w:rPr>
        <w:t>PEMEX</w:t>
      </w:r>
      <w:r w:rsidR="001401BD" w:rsidRPr="00AC3482">
        <w:rPr>
          <w:rFonts w:hint="eastAsia"/>
          <w:lang w:eastAsia="zh-TW"/>
        </w:rPr>
        <w:t>長期積欠供應商與服務商債務，導致</w:t>
      </w:r>
      <w:r w:rsidR="001401BD" w:rsidRPr="00AC3482">
        <w:rPr>
          <w:rFonts w:hint="eastAsia"/>
          <w:lang w:eastAsia="zh-TW"/>
        </w:rPr>
        <w:t>PEMEX</w:t>
      </w:r>
      <w:r w:rsidR="001401BD" w:rsidRPr="00AC3482">
        <w:rPr>
          <w:rFonts w:hint="eastAsia"/>
          <w:lang w:eastAsia="zh-TW"/>
        </w:rPr>
        <w:t>營運受制於有限的設備與服務，</w:t>
      </w:r>
      <w:proofErr w:type="gramStart"/>
      <w:r w:rsidR="001401BD" w:rsidRPr="00AC3482">
        <w:rPr>
          <w:rFonts w:hint="eastAsia"/>
          <w:lang w:eastAsia="zh-TW"/>
        </w:rPr>
        <w:t>又墨國</w:t>
      </w:r>
      <w:proofErr w:type="gramEnd"/>
      <w:r w:rsidR="001401BD" w:rsidRPr="00AC3482">
        <w:rPr>
          <w:rFonts w:hint="eastAsia"/>
          <w:lang w:eastAsia="zh-TW"/>
        </w:rPr>
        <w:t>煉油廠技術與產能不足，產出之汽油不敷供應國內需</w:t>
      </w:r>
      <w:r w:rsidR="001401BD" w:rsidRPr="00AC3482">
        <w:rPr>
          <w:rFonts w:hint="eastAsia"/>
          <w:lang w:eastAsia="zh-TW"/>
        </w:rPr>
        <w:lastRenderedPageBreak/>
        <w:t>求，因此墨國係出口原油，進口精煉後之汽油以補足供給短缺的部分。</w:t>
      </w:r>
      <w:proofErr w:type="gramStart"/>
      <w:r w:rsidR="001401BD" w:rsidRPr="00AC3482">
        <w:rPr>
          <w:rFonts w:hint="eastAsia"/>
          <w:lang w:eastAsia="zh-TW"/>
        </w:rPr>
        <w:t>另</w:t>
      </w:r>
      <w:proofErr w:type="gramEnd"/>
      <w:r w:rsidR="001401BD" w:rsidRPr="00AC3482">
        <w:rPr>
          <w:rFonts w:hint="eastAsia"/>
          <w:lang w:eastAsia="zh-TW"/>
        </w:rPr>
        <w:t>，墨國</w:t>
      </w:r>
      <w:r w:rsidR="001401BD" w:rsidRPr="00AC3482">
        <w:rPr>
          <w:rFonts w:hint="eastAsia"/>
          <w:lang w:eastAsia="zh-TW"/>
        </w:rPr>
        <w:t>S</w:t>
      </w:r>
      <w:r w:rsidR="00C94E0A" w:rsidRPr="00AC3482">
        <w:rPr>
          <w:lang w:eastAsia="zh-TW"/>
        </w:rPr>
        <w:t>heinbaum</w:t>
      </w:r>
      <w:r w:rsidR="001401BD" w:rsidRPr="00AC3482">
        <w:rPr>
          <w:rFonts w:hint="eastAsia"/>
          <w:lang w:eastAsia="zh-TW"/>
        </w:rPr>
        <w:t>總統希望在執政六年期間將墨國原油產量提升至每日</w:t>
      </w:r>
      <w:r w:rsidR="001401BD" w:rsidRPr="00AC3482">
        <w:rPr>
          <w:rFonts w:hint="eastAsia"/>
          <w:lang w:eastAsia="zh-TW"/>
        </w:rPr>
        <w:t>180</w:t>
      </w:r>
      <w:r w:rsidR="001401BD" w:rsidRPr="00AC3482">
        <w:rPr>
          <w:rFonts w:hint="eastAsia"/>
          <w:lang w:eastAsia="zh-TW"/>
        </w:rPr>
        <w:t>萬桶</w:t>
      </w:r>
      <w:r w:rsidR="00D00579" w:rsidRPr="00AC3482">
        <w:rPr>
          <w:rFonts w:hint="eastAsia"/>
          <w:lang w:eastAsia="zh-TW"/>
        </w:rPr>
        <w:t>。</w:t>
      </w:r>
    </w:p>
    <w:p w14:paraId="1DDE28FF" w14:textId="4E017FAD" w:rsidR="000643A9" w:rsidRPr="00AC3482" w:rsidRDefault="005661FB" w:rsidP="004545C1">
      <w:pPr>
        <w:suppressAutoHyphens/>
        <w:ind w:firstLine="472"/>
        <w:rPr>
          <w:lang w:eastAsia="zh-TW"/>
        </w:rPr>
      </w:pPr>
      <w:r w:rsidRPr="00AC3482">
        <w:rPr>
          <w:rFonts w:hint="eastAsia"/>
          <w:lang w:eastAsia="zh-TW"/>
        </w:rPr>
        <w:t>美伊戰事在</w:t>
      </w:r>
      <w:r w:rsidRPr="00AC3482">
        <w:rPr>
          <w:rFonts w:hint="eastAsia"/>
          <w:lang w:eastAsia="zh-TW"/>
        </w:rPr>
        <w:t>2026</w:t>
      </w:r>
      <w:r w:rsidR="00563087" w:rsidRPr="00AC3482">
        <w:rPr>
          <w:rFonts w:hint="eastAsia"/>
          <w:lang w:eastAsia="zh-TW"/>
        </w:rPr>
        <w:t>年</w:t>
      </w:r>
      <w:r w:rsidR="00563087" w:rsidRPr="00AC3482">
        <w:rPr>
          <w:rFonts w:hint="eastAsia"/>
          <w:lang w:eastAsia="zh-TW"/>
        </w:rPr>
        <w:t>2</w:t>
      </w:r>
      <w:r w:rsidR="00563087" w:rsidRPr="00AC3482">
        <w:rPr>
          <w:rFonts w:hint="eastAsia"/>
          <w:lang w:eastAsia="zh-TW"/>
        </w:rPr>
        <w:t>月爆發後所引發的油價上漲</w:t>
      </w:r>
      <w:r w:rsidR="00563087" w:rsidRPr="00AC3482">
        <w:rPr>
          <w:rFonts w:ascii="華康細圓體" w:hAnsi="新細明體" w:hint="eastAsia"/>
          <w:lang w:eastAsia="zh-TW"/>
        </w:rPr>
        <w:t>，導致</w:t>
      </w:r>
      <w:r w:rsidR="003E6C17" w:rsidRPr="00AC3482">
        <w:rPr>
          <w:rFonts w:hint="eastAsia"/>
          <w:lang w:eastAsia="zh-TW"/>
        </w:rPr>
        <w:t>墨國</w:t>
      </w:r>
      <w:r w:rsidR="00D00579" w:rsidRPr="00AC3482">
        <w:rPr>
          <w:rFonts w:hint="eastAsia"/>
          <w:lang w:eastAsia="zh-TW"/>
        </w:rPr>
        <w:t>汽油</w:t>
      </w:r>
      <w:r w:rsidR="003E6C17" w:rsidRPr="00AC3482">
        <w:rPr>
          <w:rFonts w:hint="eastAsia"/>
          <w:lang w:eastAsia="zh-TW"/>
        </w:rPr>
        <w:t>以</w:t>
      </w:r>
      <w:r w:rsidR="00C94E0A" w:rsidRPr="00AC3482">
        <w:rPr>
          <w:lang w:eastAsia="zh-TW"/>
        </w:rPr>
        <w:t>2026</w:t>
      </w:r>
      <w:r w:rsidR="003E6C17" w:rsidRPr="00AC3482">
        <w:rPr>
          <w:rFonts w:hint="eastAsia"/>
          <w:lang w:eastAsia="zh-TW"/>
        </w:rPr>
        <w:t>年</w:t>
      </w:r>
      <w:r w:rsidR="001401BD" w:rsidRPr="00AC3482">
        <w:rPr>
          <w:rFonts w:hint="eastAsia"/>
          <w:lang w:eastAsia="zh-TW"/>
        </w:rPr>
        <w:t>4</w:t>
      </w:r>
      <w:r w:rsidR="003E6C17" w:rsidRPr="00AC3482">
        <w:rPr>
          <w:rFonts w:hint="eastAsia"/>
          <w:lang w:eastAsia="zh-TW"/>
        </w:rPr>
        <w:t>月</w:t>
      </w:r>
      <w:r w:rsidR="00C94E0A" w:rsidRPr="00AC3482">
        <w:rPr>
          <w:lang w:eastAsia="zh-TW"/>
        </w:rPr>
        <w:t>3</w:t>
      </w:r>
      <w:r w:rsidR="003E6C17" w:rsidRPr="00AC3482">
        <w:rPr>
          <w:lang w:eastAsia="zh-TW"/>
        </w:rPr>
        <w:t>0</w:t>
      </w:r>
      <w:r w:rsidR="001401BD" w:rsidRPr="00AC3482">
        <w:rPr>
          <w:rFonts w:hint="eastAsia"/>
          <w:lang w:eastAsia="zh-TW"/>
        </w:rPr>
        <w:t>日</w:t>
      </w:r>
      <w:r w:rsidR="003E6C17" w:rsidRPr="00AC3482">
        <w:rPr>
          <w:lang w:eastAsia="zh-TW"/>
        </w:rPr>
        <w:t>Premium</w:t>
      </w:r>
      <w:r w:rsidR="008702D7" w:rsidRPr="00AC3482">
        <w:rPr>
          <w:rFonts w:hint="eastAsia"/>
          <w:lang w:eastAsia="zh-TW"/>
        </w:rPr>
        <w:t>汽油</w:t>
      </w:r>
      <w:r w:rsidR="00BA6EDE" w:rsidRPr="00AC3482">
        <w:rPr>
          <w:rFonts w:hint="eastAsia"/>
          <w:lang w:eastAsia="zh-TW"/>
        </w:rPr>
        <w:t>（</w:t>
      </w:r>
      <w:r w:rsidR="008702D7" w:rsidRPr="00AC3482">
        <w:rPr>
          <w:rFonts w:hint="eastAsia"/>
          <w:lang w:eastAsia="zh-TW"/>
        </w:rPr>
        <w:t>一般普遍使用之汽油</w:t>
      </w:r>
      <w:r w:rsidR="00BA6EDE" w:rsidRPr="00AC3482">
        <w:rPr>
          <w:rFonts w:hint="eastAsia"/>
          <w:lang w:eastAsia="zh-TW"/>
        </w:rPr>
        <w:t>）</w:t>
      </w:r>
      <w:r w:rsidR="003E6C17" w:rsidRPr="00AC3482">
        <w:rPr>
          <w:rFonts w:hint="eastAsia"/>
          <w:lang w:eastAsia="zh-TW"/>
        </w:rPr>
        <w:t>每公升</w:t>
      </w:r>
      <w:r w:rsidR="00C94E0A" w:rsidRPr="00AC3482">
        <w:rPr>
          <w:lang w:eastAsia="zh-TW"/>
        </w:rPr>
        <w:t>24.75</w:t>
      </w:r>
      <w:r w:rsidR="003E6C17" w:rsidRPr="00AC3482">
        <w:rPr>
          <w:rFonts w:hint="eastAsia"/>
          <w:lang w:eastAsia="zh-TW"/>
        </w:rPr>
        <w:t>墨幣</w:t>
      </w:r>
      <w:r w:rsidR="00BA6EDE" w:rsidRPr="00AC3482">
        <w:rPr>
          <w:rFonts w:hint="eastAsia"/>
          <w:lang w:eastAsia="zh-TW"/>
        </w:rPr>
        <w:t>（</w:t>
      </w:r>
      <w:r w:rsidR="003E6C17" w:rsidRPr="00AC3482">
        <w:rPr>
          <w:rFonts w:hint="eastAsia"/>
          <w:lang w:eastAsia="zh-TW"/>
        </w:rPr>
        <w:t>約</w:t>
      </w:r>
      <w:r w:rsidR="00C94E0A" w:rsidRPr="00AC3482">
        <w:rPr>
          <w:lang w:eastAsia="zh-TW"/>
        </w:rPr>
        <w:t>1.43</w:t>
      </w:r>
      <w:r w:rsidR="003E6C17" w:rsidRPr="00AC3482">
        <w:rPr>
          <w:rFonts w:hint="eastAsia"/>
          <w:lang w:eastAsia="zh-TW"/>
        </w:rPr>
        <w:t>美元</w:t>
      </w:r>
      <w:r w:rsidR="003E6C17" w:rsidRPr="00AC3482">
        <w:rPr>
          <w:lang w:eastAsia="zh-TW"/>
        </w:rPr>
        <w:t>/</w:t>
      </w:r>
      <w:r w:rsidR="003E6C17" w:rsidRPr="00AC3482">
        <w:rPr>
          <w:rFonts w:hint="eastAsia"/>
          <w:lang w:eastAsia="zh-TW"/>
        </w:rPr>
        <w:t>公升</w:t>
      </w:r>
      <w:r w:rsidR="00BA6EDE" w:rsidRPr="00AC3482">
        <w:rPr>
          <w:rFonts w:hint="eastAsia"/>
          <w:lang w:eastAsia="zh-TW"/>
        </w:rPr>
        <w:t>）</w:t>
      </w:r>
      <w:r w:rsidR="008702D7" w:rsidRPr="00AC3482">
        <w:rPr>
          <w:rFonts w:hint="eastAsia"/>
          <w:lang w:eastAsia="zh-TW"/>
        </w:rPr>
        <w:t>，</w:t>
      </w:r>
      <w:r w:rsidR="00563087" w:rsidRPr="00AC3482">
        <w:rPr>
          <w:rFonts w:hint="eastAsia"/>
          <w:lang w:eastAsia="zh-TW"/>
        </w:rPr>
        <w:t>相較於</w:t>
      </w:r>
      <w:r w:rsidR="003E6C17" w:rsidRPr="00AC3482">
        <w:rPr>
          <w:rFonts w:hint="eastAsia"/>
          <w:lang w:eastAsia="zh-TW"/>
        </w:rPr>
        <w:t>我國</w:t>
      </w:r>
      <w:r w:rsidR="003E6C17" w:rsidRPr="00AC3482">
        <w:rPr>
          <w:lang w:eastAsia="zh-TW"/>
        </w:rPr>
        <w:t>95</w:t>
      </w:r>
      <w:proofErr w:type="gramStart"/>
      <w:r w:rsidR="003E6C17" w:rsidRPr="00AC3482">
        <w:rPr>
          <w:rFonts w:hint="eastAsia"/>
          <w:lang w:eastAsia="zh-TW"/>
        </w:rPr>
        <w:t>無鉛每公升</w:t>
      </w:r>
      <w:proofErr w:type="gramEnd"/>
      <w:r w:rsidR="001401BD" w:rsidRPr="00AC3482">
        <w:rPr>
          <w:lang w:eastAsia="zh-TW"/>
        </w:rPr>
        <w:t>30.3</w:t>
      </w:r>
      <w:r w:rsidR="00A6723E" w:rsidRPr="00AC3482">
        <w:rPr>
          <w:rFonts w:hint="eastAsia"/>
          <w:lang w:eastAsia="zh-TW"/>
        </w:rPr>
        <w:t>臺</w:t>
      </w:r>
      <w:r w:rsidR="003E6C17" w:rsidRPr="00AC3482">
        <w:rPr>
          <w:rFonts w:hint="eastAsia"/>
          <w:lang w:eastAsia="zh-TW"/>
        </w:rPr>
        <w:t>幣</w:t>
      </w:r>
      <w:r w:rsidR="00BA6EDE" w:rsidRPr="00AC3482">
        <w:rPr>
          <w:rFonts w:hint="eastAsia"/>
          <w:lang w:eastAsia="zh-TW"/>
        </w:rPr>
        <w:t>（</w:t>
      </w:r>
      <w:r w:rsidR="003E6C17" w:rsidRPr="00AC3482">
        <w:rPr>
          <w:rFonts w:hint="eastAsia"/>
          <w:lang w:eastAsia="zh-TW"/>
        </w:rPr>
        <w:t>約</w:t>
      </w:r>
      <w:r w:rsidR="00C94E0A" w:rsidRPr="00AC3482">
        <w:rPr>
          <w:lang w:eastAsia="zh-TW"/>
        </w:rPr>
        <w:t>1.07</w:t>
      </w:r>
      <w:r w:rsidR="008702D7" w:rsidRPr="00AC3482">
        <w:rPr>
          <w:rFonts w:hint="eastAsia"/>
          <w:lang w:eastAsia="zh-TW"/>
        </w:rPr>
        <w:t>美元</w:t>
      </w:r>
      <w:r w:rsidR="008702D7" w:rsidRPr="00AC3482">
        <w:rPr>
          <w:lang w:eastAsia="zh-TW"/>
        </w:rPr>
        <w:t>/</w:t>
      </w:r>
      <w:r w:rsidR="008702D7" w:rsidRPr="00AC3482">
        <w:rPr>
          <w:rFonts w:hint="eastAsia"/>
          <w:lang w:eastAsia="zh-TW"/>
        </w:rPr>
        <w:t>公升</w:t>
      </w:r>
      <w:r w:rsidR="00BA6EDE" w:rsidRPr="00AC3482">
        <w:rPr>
          <w:rFonts w:hint="eastAsia"/>
          <w:lang w:eastAsia="zh-TW"/>
        </w:rPr>
        <w:t>）</w:t>
      </w:r>
      <w:r w:rsidR="008702D7" w:rsidRPr="00AC3482">
        <w:rPr>
          <w:rFonts w:hint="eastAsia"/>
          <w:lang w:eastAsia="zh-TW"/>
        </w:rPr>
        <w:t>，墨國石油價格約為我國</w:t>
      </w:r>
      <w:r w:rsidR="00C94E0A" w:rsidRPr="00AC3482">
        <w:rPr>
          <w:lang w:eastAsia="zh-TW"/>
        </w:rPr>
        <w:t>1.33</w:t>
      </w:r>
      <w:r w:rsidR="008702D7" w:rsidRPr="00AC3482">
        <w:rPr>
          <w:rFonts w:hint="eastAsia"/>
          <w:lang w:eastAsia="zh-TW"/>
        </w:rPr>
        <w:t>倍</w:t>
      </w:r>
      <w:r w:rsidR="000643A9" w:rsidRPr="00AC3482">
        <w:rPr>
          <w:rFonts w:hint="eastAsia"/>
          <w:lang w:eastAsia="zh-TW"/>
        </w:rPr>
        <w:t>。</w:t>
      </w:r>
    </w:p>
    <w:p w14:paraId="35C19476" w14:textId="46A7EBAE" w:rsidR="00344CEA" w:rsidRPr="00AC3482" w:rsidRDefault="00A50DA4" w:rsidP="005E5431">
      <w:pPr>
        <w:suppressAutoHyphens/>
        <w:wordWrap w:val="0"/>
        <w:ind w:firstLine="472"/>
        <w:rPr>
          <w:lang w:eastAsia="zh-TW"/>
        </w:rPr>
      </w:pPr>
      <w:r w:rsidRPr="00AC3482">
        <w:rPr>
          <w:rFonts w:hint="eastAsia"/>
          <w:lang w:eastAsia="zh-TW"/>
        </w:rPr>
        <w:t>天然氣方面，</w:t>
      </w:r>
      <w:r w:rsidR="00A029DE" w:rsidRPr="00AC3482">
        <w:rPr>
          <w:rFonts w:hint="eastAsia"/>
          <w:lang w:eastAsia="zh-TW"/>
        </w:rPr>
        <w:t>墨國天然氣年產量為</w:t>
      </w:r>
      <w:r w:rsidR="00A029DE" w:rsidRPr="00AC3482">
        <w:rPr>
          <w:lang w:eastAsia="zh-TW"/>
        </w:rPr>
        <w:t>48</w:t>
      </w:r>
      <w:r w:rsidR="00A029DE" w:rsidRPr="00AC3482">
        <w:rPr>
          <w:rFonts w:hint="eastAsia"/>
          <w:lang w:eastAsia="zh-TW"/>
        </w:rPr>
        <w:t>億立方英尺，僅足夠供應</w:t>
      </w:r>
      <w:r w:rsidR="00A029DE" w:rsidRPr="00AC3482">
        <w:rPr>
          <w:lang w:eastAsia="zh-TW"/>
        </w:rPr>
        <w:t>31%</w:t>
      </w:r>
      <w:r w:rsidR="00A029DE" w:rsidRPr="00AC3482">
        <w:rPr>
          <w:rFonts w:hint="eastAsia"/>
          <w:lang w:eastAsia="zh-TW"/>
        </w:rPr>
        <w:t>內需，</w:t>
      </w:r>
      <w:r w:rsidR="00A029DE" w:rsidRPr="00AC3482">
        <w:rPr>
          <w:lang w:eastAsia="zh-TW"/>
        </w:rPr>
        <w:t>69%</w:t>
      </w:r>
      <w:r w:rsidR="00A029DE" w:rsidRPr="00AC3482">
        <w:rPr>
          <w:rFonts w:hint="eastAsia"/>
          <w:lang w:eastAsia="zh-TW"/>
        </w:rPr>
        <w:t>需求仰賴進口，其中</w:t>
      </w:r>
      <w:r w:rsidR="00A029DE" w:rsidRPr="00AC3482">
        <w:rPr>
          <w:lang w:eastAsia="zh-TW"/>
        </w:rPr>
        <w:t>99%</w:t>
      </w:r>
      <w:r w:rsidR="00A029DE" w:rsidRPr="00AC3482">
        <w:rPr>
          <w:rFonts w:hint="eastAsia"/>
          <w:lang w:eastAsia="zh-TW"/>
        </w:rPr>
        <w:t>係進口自美國，依各州區域不同而有不同價格，各地費率請參考下列連結：</w:t>
      </w:r>
      <w:r w:rsidR="005E5431" w:rsidRPr="00AC3482">
        <w:rPr>
          <w:lang w:eastAsia="zh-TW"/>
        </w:rPr>
        <w:t>https://www.cne.gob.mx/ConsultaPrecios/GasLP/</w:t>
      </w:r>
      <w:r w:rsidR="00A029DE" w:rsidRPr="00AC3482">
        <w:rPr>
          <w:lang w:eastAsia="zh-TW"/>
        </w:rPr>
        <w:t>PlantaDistribucion.html?idiom=es</w:t>
      </w:r>
      <w:r w:rsidR="00344CEA" w:rsidRPr="00AC3482">
        <w:rPr>
          <w:rFonts w:hint="eastAsia"/>
          <w:lang w:eastAsia="zh-TW"/>
        </w:rPr>
        <w:t>，</w:t>
      </w:r>
      <w:r w:rsidR="001401BD" w:rsidRPr="00AC3482">
        <w:rPr>
          <w:rFonts w:hint="eastAsia"/>
          <w:lang w:eastAsia="zh-TW"/>
        </w:rPr>
        <w:t>墨國天然氣是</w:t>
      </w:r>
      <w:r w:rsidRPr="00AC3482">
        <w:rPr>
          <w:rFonts w:hint="eastAsia"/>
          <w:lang w:eastAsia="zh-TW"/>
        </w:rPr>
        <w:t>靠與美國南部相通的管路網長途運送供</w:t>
      </w:r>
      <w:r w:rsidR="009453A1" w:rsidRPr="00AC3482">
        <w:rPr>
          <w:rFonts w:hint="eastAsia"/>
          <w:lang w:eastAsia="zh-TW"/>
        </w:rPr>
        <w:t>應，少部分則自</w:t>
      </w:r>
      <w:r w:rsidR="003B540C" w:rsidRPr="00AC3482">
        <w:rPr>
          <w:rFonts w:hint="eastAsia"/>
          <w:lang w:eastAsia="zh-TW"/>
        </w:rPr>
        <w:t>其他</w:t>
      </w:r>
      <w:r w:rsidR="001401BD" w:rsidRPr="00AC3482">
        <w:rPr>
          <w:rFonts w:hint="eastAsia"/>
          <w:lang w:eastAsia="zh-TW"/>
        </w:rPr>
        <w:t>國家進口</w:t>
      </w:r>
      <w:r w:rsidRPr="00AC3482">
        <w:rPr>
          <w:rFonts w:hint="eastAsia"/>
          <w:lang w:eastAsia="zh-TW"/>
        </w:rPr>
        <w:t>。</w:t>
      </w:r>
      <w:r w:rsidR="001401BD" w:rsidRPr="00AC3482">
        <w:rPr>
          <w:rFonts w:hint="eastAsia"/>
          <w:lang w:eastAsia="zh-TW"/>
        </w:rPr>
        <w:t>墨國天然氣</w:t>
      </w:r>
      <w:r w:rsidR="00270009" w:rsidRPr="00AC3482">
        <w:rPr>
          <w:rFonts w:hint="eastAsia"/>
          <w:lang w:eastAsia="zh-TW"/>
        </w:rPr>
        <w:t>以</w:t>
      </w:r>
      <w:r w:rsidR="00BE2A43" w:rsidRPr="00AC3482">
        <w:rPr>
          <w:lang w:eastAsia="zh-TW"/>
        </w:rPr>
        <w:t>2026</w:t>
      </w:r>
      <w:r w:rsidR="00270009" w:rsidRPr="00AC3482">
        <w:rPr>
          <w:rFonts w:hint="eastAsia"/>
          <w:lang w:eastAsia="zh-TW"/>
        </w:rPr>
        <w:t>年</w:t>
      </w:r>
      <w:r w:rsidR="001401BD" w:rsidRPr="00AC3482">
        <w:rPr>
          <w:lang w:eastAsia="zh-TW"/>
        </w:rPr>
        <w:t>4</w:t>
      </w:r>
      <w:r w:rsidR="00270009" w:rsidRPr="00AC3482">
        <w:rPr>
          <w:rFonts w:hint="eastAsia"/>
          <w:lang w:eastAsia="zh-TW"/>
        </w:rPr>
        <w:t>月</w:t>
      </w:r>
      <w:r w:rsidR="00BE2A43" w:rsidRPr="00AC3482">
        <w:rPr>
          <w:rFonts w:hint="eastAsia"/>
          <w:lang w:eastAsia="zh-TW"/>
        </w:rPr>
        <w:t>2</w:t>
      </w:r>
      <w:r w:rsidR="00BE2A43" w:rsidRPr="00AC3482">
        <w:rPr>
          <w:lang w:eastAsia="zh-TW"/>
        </w:rPr>
        <w:t>6</w:t>
      </w:r>
      <w:r w:rsidR="00BE2A43" w:rsidRPr="00AC3482">
        <w:rPr>
          <w:rFonts w:hint="eastAsia"/>
          <w:lang w:eastAsia="zh-TW"/>
        </w:rPr>
        <w:t>日至</w:t>
      </w:r>
      <w:r w:rsidR="00BE2A43" w:rsidRPr="00AC3482">
        <w:rPr>
          <w:rFonts w:hint="eastAsia"/>
          <w:lang w:eastAsia="zh-TW"/>
        </w:rPr>
        <w:t>5</w:t>
      </w:r>
      <w:r w:rsidR="00BE2A43" w:rsidRPr="00AC3482">
        <w:rPr>
          <w:rFonts w:hint="eastAsia"/>
          <w:lang w:eastAsia="zh-TW"/>
        </w:rPr>
        <w:t>月</w:t>
      </w:r>
      <w:r w:rsidR="00BE2A43" w:rsidRPr="00AC3482">
        <w:rPr>
          <w:rFonts w:hint="eastAsia"/>
          <w:lang w:eastAsia="zh-TW"/>
        </w:rPr>
        <w:t>2</w:t>
      </w:r>
      <w:r w:rsidR="00BE2A43" w:rsidRPr="00AC3482">
        <w:rPr>
          <w:rFonts w:hint="eastAsia"/>
          <w:lang w:eastAsia="zh-TW"/>
        </w:rPr>
        <w:t>日墨能源部制定之</w:t>
      </w:r>
      <w:r w:rsidR="00270009" w:rsidRPr="00AC3482">
        <w:rPr>
          <w:rFonts w:hint="eastAsia"/>
          <w:lang w:eastAsia="zh-TW"/>
        </w:rPr>
        <w:t>價格</w:t>
      </w:r>
      <w:r w:rsidR="00BE2A43" w:rsidRPr="00AC3482">
        <w:rPr>
          <w:rFonts w:hint="eastAsia"/>
          <w:lang w:eastAsia="zh-TW"/>
        </w:rPr>
        <w:t>上限</w:t>
      </w:r>
      <w:r w:rsidR="00270009" w:rsidRPr="00AC3482">
        <w:rPr>
          <w:rFonts w:hint="eastAsia"/>
          <w:lang w:eastAsia="zh-TW"/>
        </w:rPr>
        <w:t>，墨國</w:t>
      </w:r>
      <w:r w:rsidR="009453A1" w:rsidRPr="00AC3482">
        <w:rPr>
          <w:rFonts w:hint="eastAsia"/>
          <w:lang w:eastAsia="zh-TW"/>
        </w:rPr>
        <w:t>B</w:t>
      </w:r>
      <w:r w:rsidR="009453A1" w:rsidRPr="00AC3482">
        <w:rPr>
          <w:lang w:eastAsia="zh-TW"/>
        </w:rPr>
        <w:t>aja California Sur</w:t>
      </w:r>
      <w:r w:rsidR="00265E7F" w:rsidRPr="00AC3482">
        <w:rPr>
          <w:rFonts w:hint="eastAsia"/>
          <w:lang w:eastAsia="zh-TW"/>
        </w:rPr>
        <w:t>州</w:t>
      </w:r>
      <w:r w:rsidR="00BA6EDE" w:rsidRPr="00AC3482">
        <w:rPr>
          <w:rFonts w:hint="eastAsia"/>
          <w:lang w:eastAsia="zh-TW"/>
        </w:rPr>
        <w:t>（</w:t>
      </w:r>
      <w:r w:rsidR="00265E7F" w:rsidRPr="00AC3482">
        <w:rPr>
          <w:rFonts w:hint="eastAsia"/>
          <w:lang w:eastAsia="zh-TW"/>
        </w:rPr>
        <w:t>天然氣最貴的州</w:t>
      </w:r>
      <w:r w:rsidR="00BA6EDE" w:rsidRPr="00AC3482">
        <w:rPr>
          <w:rFonts w:hint="eastAsia"/>
          <w:lang w:eastAsia="zh-TW"/>
        </w:rPr>
        <w:t>）</w:t>
      </w:r>
      <w:r w:rsidR="00BE2A43" w:rsidRPr="00AC3482">
        <w:rPr>
          <w:lang w:eastAsia="zh-TW"/>
        </w:rPr>
        <w:t>1</w:t>
      </w:r>
      <w:r w:rsidR="00BE2A43" w:rsidRPr="00AC3482">
        <w:rPr>
          <w:rFonts w:hint="eastAsia"/>
          <w:lang w:eastAsia="zh-TW"/>
        </w:rPr>
        <w:t>1</w:t>
      </w:r>
      <w:r w:rsidR="009453A1" w:rsidRPr="00AC3482">
        <w:rPr>
          <w:lang w:eastAsia="zh-TW"/>
        </w:rPr>
        <w:t>.</w:t>
      </w:r>
      <w:r w:rsidR="00BE2A43" w:rsidRPr="00AC3482">
        <w:rPr>
          <w:lang w:eastAsia="zh-TW"/>
        </w:rPr>
        <w:t>83</w:t>
      </w:r>
      <w:r w:rsidR="00270009" w:rsidRPr="00AC3482">
        <w:rPr>
          <w:rFonts w:hint="eastAsia"/>
          <w:lang w:eastAsia="zh-TW"/>
        </w:rPr>
        <w:t>墨幣</w:t>
      </w:r>
      <w:r w:rsidR="00265E7F" w:rsidRPr="00AC3482">
        <w:rPr>
          <w:lang w:eastAsia="zh-TW"/>
        </w:rPr>
        <w:t>/</w:t>
      </w:r>
      <w:r w:rsidR="00BE2A43" w:rsidRPr="00AC3482">
        <w:rPr>
          <w:rFonts w:hint="eastAsia"/>
          <w:lang w:eastAsia="zh-TW"/>
        </w:rPr>
        <w:t>公</w:t>
      </w:r>
      <w:r w:rsidR="00F13E9E" w:rsidRPr="00AC3482">
        <w:rPr>
          <w:rFonts w:hint="eastAsia"/>
          <w:lang w:eastAsia="zh-TW"/>
        </w:rPr>
        <w:t>斤</w:t>
      </w:r>
      <w:r w:rsidR="00BA6EDE" w:rsidRPr="00AC3482">
        <w:rPr>
          <w:rFonts w:hint="eastAsia"/>
          <w:lang w:eastAsia="zh-TW"/>
        </w:rPr>
        <w:t>（</w:t>
      </w:r>
      <w:r w:rsidR="00270009" w:rsidRPr="00AC3482">
        <w:rPr>
          <w:rFonts w:hint="eastAsia"/>
          <w:lang w:eastAsia="zh-TW"/>
        </w:rPr>
        <w:t>約</w:t>
      </w:r>
      <w:r w:rsidR="00BE2A43" w:rsidRPr="00AC3482">
        <w:rPr>
          <w:lang w:eastAsia="zh-TW"/>
        </w:rPr>
        <w:t>1.27</w:t>
      </w:r>
      <w:r w:rsidR="00270009" w:rsidRPr="00AC3482">
        <w:rPr>
          <w:rFonts w:hint="eastAsia"/>
          <w:lang w:eastAsia="zh-TW"/>
        </w:rPr>
        <w:t>美元</w:t>
      </w:r>
      <w:r w:rsidR="00270009" w:rsidRPr="00AC3482">
        <w:rPr>
          <w:lang w:eastAsia="zh-TW"/>
        </w:rPr>
        <w:t>/</w:t>
      </w:r>
      <w:r w:rsidR="00270009" w:rsidRPr="00AC3482">
        <w:rPr>
          <w:rFonts w:hint="eastAsia"/>
          <w:lang w:eastAsia="zh-TW"/>
        </w:rPr>
        <w:t>公</w:t>
      </w:r>
      <w:r w:rsidR="00265E7F" w:rsidRPr="00AC3482">
        <w:rPr>
          <w:rFonts w:hint="eastAsia"/>
          <w:lang w:eastAsia="zh-TW"/>
        </w:rPr>
        <w:t>斤</w:t>
      </w:r>
      <w:r w:rsidR="00BA6EDE" w:rsidRPr="00AC3482">
        <w:rPr>
          <w:rFonts w:hint="eastAsia"/>
          <w:lang w:eastAsia="zh-TW"/>
        </w:rPr>
        <w:t>）</w:t>
      </w:r>
      <w:r w:rsidR="00270009" w:rsidRPr="00AC3482">
        <w:rPr>
          <w:rFonts w:hint="eastAsia"/>
          <w:lang w:eastAsia="zh-TW"/>
        </w:rPr>
        <w:t>，我國</w:t>
      </w:r>
      <w:r w:rsidR="00F13E9E" w:rsidRPr="00AC3482">
        <w:rPr>
          <w:lang w:eastAsia="zh-TW"/>
        </w:rPr>
        <w:t>5</w:t>
      </w:r>
      <w:r w:rsidR="00265E7F" w:rsidRPr="00AC3482">
        <w:rPr>
          <w:rFonts w:hint="eastAsia"/>
          <w:lang w:eastAsia="zh-TW"/>
        </w:rPr>
        <w:t>月</w:t>
      </w:r>
      <w:r w:rsidR="00265E7F" w:rsidRPr="00AC3482">
        <w:rPr>
          <w:lang w:eastAsia="zh-TW"/>
        </w:rPr>
        <w:t>1</w:t>
      </w:r>
      <w:r w:rsidR="00265E7F" w:rsidRPr="00AC3482">
        <w:rPr>
          <w:rFonts w:hint="eastAsia"/>
          <w:lang w:eastAsia="zh-TW"/>
        </w:rPr>
        <w:t>日</w:t>
      </w:r>
      <w:r w:rsidR="007B72BE" w:rsidRPr="00AC3482">
        <w:rPr>
          <w:rFonts w:hint="eastAsia"/>
          <w:lang w:eastAsia="zh-TW"/>
        </w:rPr>
        <w:t>工業用戶價格</w:t>
      </w:r>
      <w:r w:rsidR="009453A1" w:rsidRPr="00AC3482">
        <w:rPr>
          <w:lang w:eastAsia="zh-TW"/>
        </w:rPr>
        <w:t>2</w:t>
      </w:r>
      <w:r w:rsidR="00F13E9E" w:rsidRPr="00AC3482">
        <w:rPr>
          <w:lang w:eastAsia="zh-TW"/>
        </w:rPr>
        <w:t>0.37</w:t>
      </w:r>
      <w:r w:rsidR="00A6723E" w:rsidRPr="00AC3482">
        <w:rPr>
          <w:rFonts w:hint="eastAsia"/>
          <w:lang w:eastAsia="zh-TW"/>
        </w:rPr>
        <w:t>臺</w:t>
      </w:r>
      <w:r w:rsidR="00270009" w:rsidRPr="00AC3482">
        <w:rPr>
          <w:rFonts w:hint="eastAsia"/>
          <w:lang w:eastAsia="zh-TW"/>
        </w:rPr>
        <w:t>幣</w:t>
      </w:r>
      <w:r w:rsidR="007B72BE" w:rsidRPr="00AC3482">
        <w:rPr>
          <w:lang w:eastAsia="zh-TW"/>
        </w:rPr>
        <w:t>/</w:t>
      </w:r>
      <w:r w:rsidR="00265E7F" w:rsidRPr="00AC3482">
        <w:rPr>
          <w:rFonts w:hint="eastAsia"/>
          <w:lang w:eastAsia="zh-TW"/>
        </w:rPr>
        <w:t>公斤</w:t>
      </w:r>
      <w:r w:rsidR="00BA6EDE" w:rsidRPr="00AC3482">
        <w:rPr>
          <w:rFonts w:hint="eastAsia"/>
          <w:lang w:eastAsia="zh-TW"/>
        </w:rPr>
        <w:t>（</w:t>
      </w:r>
      <w:r w:rsidR="00270009" w:rsidRPr="00AC3482">
        <w:rPr>
          <w:rFonts w:hint="eastAsia"/>
          <w:lang w:eastAsia="zh-TW"/>
        </w:rPr>
        <w:t>約</w:t>
      </w:r>
      <w:r w:rsidR="00F13E9E" w:rsidRPr="00AC3482">
        <w:rPr>
          <w:lang w:eastAsia="zh-TW"/>
        </w:rPr>
        <w:t>0.65</w:t>
      </w:r>
      <w:r w:rsidR="00270009" w:rsidRPr="00AC3482">
        <w:rPr>
          <w:rFonts w:hint="eastAsia"/>
          <w:lang w:eastAsia="zh-TW"/>
        </w:rPr>
        <w:t>美元</w:t>
      </w:r>
      <w:r w:rsidR="00270009" w:rsidRPr="00AC3482">
        <w:rPr>
          <w:lang w:eastAsia="zh-TW"/>
        </w:rPr>
        <w:t>/</w:t>
      </w:r>
      <w:r w:rsidR="00270009" w:rsidRPr="00AC3482">
        <w:rPr>
          <w:rFonts w:hint="eastAsia"/>
          <w:lang w:eastAsia="zh-TW"/>
        </w:rPr>
        <w:t>公</w:t>
      </w:r>
      <w:r w:rsidR="00265E7F" w:rsidRPr="00AC3482">
        <w:rPr>
          <w:rFonts w:hint="eastAsia"/>
          <w:lang w:eastAsia="zh-TW"/>
        </w:rPr>
        <w:t>斤</w:t>
      </w:r>
      <w:r w:rsidR="00BA6EDE" w:rsidRPr="00AC3482">
        <w:rPr>
          <w:rFonts w:hint="eastAsia"/>
          <w:lang w:eastAsia="zh-TW"/>
        </w:rPr>
        <w:t>）</w:t>
      </w:r>
      <w:r w:rsidR="00270009" w:rsidRPr="00AC3482">
        <w:rPr>
          <w:rFonts w:hint="eastAsia"/>
          <w:lang w:eastAsia="zh-TW"/>
        </w:rPr>
        <w:t>，墨國價格約為我國</w:t>
      </w:r>
      <w:r w:rsidR="009453A1" w:rsidRPr="00AC3482">
        <w:rPr>
          <w:lang w:eastAsia="zh-TW"/>
        </w:rPr>
        <w:t>2</w:t>
      </w:r>
      <w:r w:rsidR="00270009" w:rsidRPr="00AC3482">
        <w:rPr>
          <w:rFonts w:hint="eastAsia"/>
          <w:lang w:eastAsia="zh-TW"/>
        </w:rPr>
        <w:t>倍</w:t>
      </w:r>
      <w:r w:rsidR="00265E7F" w:rsidRPr="00AC3482">
        <w:rPr>
          <w:rFonts w:hint="eastAsia"/>
          <w:lang w:eastAsia="zh-TW"/>
        </w:rPr>
        <w:t>。</w:t>
      </w:r>
      <w:r w:rsidR="00344CEA" w:rsidRPr="00AC3482">
        <w:rPr>
          <w:rFonts w:hint="eastAsia"/>
          <w:lang w:eastAsia="zh-TW"/>
        </w:rPr>
        <w:t>墨</w:t>
      </w:r>
      <w:r w:rsidR="00265E7F" w:rsidRPr="00AC3482">
        <w:rPr>
          <w:rFonts w:hint="eastAsia"/>
          <w:lang w:eastAsia="zh-TW"/>
        </w:rPr>
        <w:t>各州</w:t>
      </w:r>
      <w:r w:rsidR="00344CEA" w:rsidRPr="00AC3482">
        <w:rPr>
          <w:rFonts w:hint="eastAsia"/>
          <w:lang w:eastAsia="zh-TW"/>
        </w:rPr>
        <w:t>天然氣</w:t>
      </w:r>
      <w:r w:rsidR="00265E7F" w:rsidRPr="00AC3482">
        <w:rPr>
          <w:rFonts w:hint="eastAsia"/>
          <w:lang w:eastAsia="zh-TW"/>
        </w:rPr>
        <w:t>價格</w:t>
      </w:r>
      <w:r w:rsidR="00344CEA" w:rsidRPr="00AC3482">
        <w:rPr>
          <w:rFonts w:hint="eastAsia"/>
          <w:lang w:eastAsia="zh-TW"/>
        </w:rPr>
        <w:t>不同</w:t>
      </w:r>
      <w:r w:rsidR="00FC4357" w:rsidRPr="00AC3482">
        <w:rPr>
          <w:rFonts w:hint="eastAsia"/>
          <w:lang w:eastAsia="zh-TW"/>
        </w:rPr>
        <w:t>，費率如</w:t>
      </w:r>
      <w:r w:rsidR="00265E7F" w:rsidRPr="00AC3482">
        <w:rPr>
          <w:rFonts w:hint="eastAsia"/>
          <w:lang w:eastAsia="zh-TW"/>
        </w:rPr>
        <w:t>下列連結：</w:t>
      </w:r>
      <w:r w:rsidR="005E5431" w:rsidRPr="00AC3482">
        <w:rPr>
          <w:lang w:eastAsia="zh-TW"/>
        </w:rPr>
        <w:t>https://www.gob.mx/cne/documentos/precios-maximos-aplicables-de-gas-lp-399897</w:t>
      </w:r>
      <w:r w:rsidR="005E5431" w:rsidRPr="00AC3482">
        <w:rPr>
          <w:rFonts w:hint="eastAsia"/>
          <w:lang w:eastAsia="zh-TW"/>
        </w:rPr>
        <w:t>。</w:t>
      </w:r>
    </w:p>
    <w:p w14:paraId="1AC1A298" w14:textId="17C2ED72" w:rsidR="000643A9" w:rsidRPr="00AC3482" w:rsidRDefault="00B74BC0" w:rsidP="004545C1">
      <w:pPr>
        <w:pStyle w:val="a5"/>
        <w:suppressAutoHyphens/>
        <w:spacing w:before="257" w:after="257"/>
        <w:ind w:left="632" w:hanging="632"/>
      </w:pPr>
      <w:hyperlink r:id="rId34">
        <w:r w:rsidR="000643A9" w:rsidRPr="00AC3482">
          <w:rPr>
            <w:rFonts w:ascii="Times New Roman" w:hAnsi="Times New Roman" w:hint="eastAsia"/>
          </w:rPr>
          <w:t>三、通訊</w:t>
        </w:r>
      </w:hyperlink>
    </w:p>
    <w:p w14:paraId="11875E23" w14:textId="603AAD37" w:rsidR="000643A9" w:rsidRPr="00AC3482" w:rsidRDefault="000643A9" w:rsidP="00067596">
      <w:pPr>
        <w:ind w:firstLine="472"/>
        <w:rPr>
          <w:lang w:eastAsia="zh-TW"/>
        </w:rPr>
      </w:pPr>
      <w:r w:rsidRPr="00AC3482">
        <w:rPr>
          <w:rFonts w:hint="eastAsia"/>
          <w:lang w:eastAsia="zh-TW"/>
        </w:rPr>
        <w:t>墨國</w:t>
      </w:r>
      <w:r w:rsidR="00344CEA" w:rsidRPr="00AC3482">
        <w:rPr>
          <w:rFonts w:hint="eastAsia"/>
          <w:lang w:eastAsia="zh-TW"/>
        </w:rPr>
        <w:t>電訊公司有</w:t>
      </w:r>
      <w:r w:rsidRPr="00AC3482">
        <w:rPr>
          <w:lang w:eastAsia="zh-TW"/>
        </w:rPr>
        <w:t>TELCEL</w:t>
      </w:r>
      <w:r w:rsidR="00344CEA" w:rsidRPr="00AC3482">
        <w:rPr>
          <w:rFonts w:hint="eastAsia"/>
          <w:lang w:eastAsia="zh-TW"/>
        </w:rPr>
        <w:t>、</w:t>
      </w:r>
      <w:r w:rsidRPr="00AC3482">
        <w:rPr>
          <w:lang w:eastAsia="zh-TW"/>
        </w:rPr>
        <w:t>MOVISTAR</w:t>
      </w:r>
      <w:r w:rsidRPr="00AC3482">
        <w:rPr>
          <w:rFonts w:hint="eastAsia"/>
          <w:lang w:eastAsia="zh-TW"/>
        </w:rPr>
        <w:t>、</w:t>
      </w:r>
      <w:r w:rsidRPr="00AC3482">
        <w:rPr>
          <w:lang w:eastAsia="zh-TW"/>
        </w:rPr>
        <w:t>AT&amp;T</w:t>
      </w:r>
      <w:r w:rsidRPr="00AC3482">
        <w:rPr>
          <w:rFonts w:hint="eastAsia"/>
          <w:lang w:eastAsia="zh-TW"/>
        </w:rPr>
        <w:t>等</w:t>
      </w:r>
      <w:r w:rsidR="00344CEA" w:rsidRPr="00AC3482">
        <w:rPr>
          <w:rFonts w:hint="eastAsia"/>
          <w:lang w:eastAsia="zh-TW"/>
        </w:rPr>
        <w:t>，由於基礎設施限制，</w:t>
      </w:r>
      <w:r w:rsidR="00770E5F" w:rsidRPr="00AC3482">
        <w:rPr>
          <w:rFonts w:hint="eastAsia"/>
          <w:lang w:eastAsia="zh-TW"/>
        </w:rPr>
        <w:t>行動通訊</w:t>
      </w:r>
      <w:r w:rsidR="00344CEA" w:rsidRPr="00AC3482">
        <w:rPr>
          <w:rFonts w:hint="eastAsia"/>
          <w:lang w:eastAsia="zh-TW"/>
        </w:rPr>
        <w:t>資費</w:t>
      </w:r>
      <w:proofErr w:type="gramStart"/>
      <w:r w:rsidR="00344CEA" w:rsidRPr="00AC3482">
        <w:rPr>
          <w:rFonts w:hint="eastAsia"/>
          <w:lang w:eastAsia="zh-TW"/>
        </w:rPr>
        <w:t>仍偏貴</w:t>
      </w:r>
      <w:proofErr w:type="gramEnd"/>
      <w:r w:rsidR="00344CEA" w:rsidRPr="00AC3482">
        <w:rPr>
          <w:rFonts w:hint="eastAsia"/>
          <w:lang w:eastAsia="zh-TW"/>
        </w:rPr>
        <w:t>，以</w:t>
      </w:r>
      <w:r w:rsidR="00344CEA" w:rsidRPr="00AC3482">
        <w:rPr>
          <w:lang w:eastAsia="zh-TW"/>
        </w:rPr>
        <w:t>TELCEL</w:t>
      </w:r>
      <w:r w:rsidR="00344CEA" w:rsidRPr="00AC3482">
        <w:rPr>
          <w:rFonts w:hint="eastAsia"/>
          <w:lang w:eastAsia="zh-TW"/>
        </w:rPr>
        <w:t>為例，每月</w:t>
      </w:r>
      <w:r w:rsidR="00BE3A89" w:rsidRPr="00AC3482">
        <w:rPr>
          <w:lang w:eastAsia="zh-TW"/>
        </w:rPr>
        <w:t>2</w:t>
      </w:r>
      <w:r w:rsidR="00344CEA" w:rsidRPr="00AC3482">
        <w:rPr>
          <w:lang w:eastAsia="zh-TW"/>
        </w:rPr>
        <w:t>0GB</w:t>
      </w:r>
      <w:r w:rsidR="00344CEA" w:rsidRPr="00AC3482">
        <w:rPr>
          <w:rFonts w:hint="eastAsia"/>
          <w:lang w:eastAsia="zh-TW"/>
        </w:rPr>
        <w:t>流量</w:t>
      </w:r>
      <w:r w:rsidR="00770E5F" w:rsidRPr="00AC3482">
        <w:rPr>
          <w:rFonts w:hint="eastAsia"/>
          <w:lang w:eastAsia="zh-TW"/>
        </w:rPr>
        <w:t>上限</w:t>
      </w:r>
      <w:r w:rsidR="00344CEA" w:rsidRPr="00AC3482">
        <w:rPr>
          <w:rFonts w:hint="eastAsia"/>
          <w:lang w:eastAsia="zh-TW"/>
        </w:rPr>
        <w:t>收費為</w:t>
      </w:r>
      <w:r w:rsidR="00BE3A89" w:rsidRPr="00AC3482">
        <w:rPr>
          <w:lang w:eastAsia="zh-TW"/>
        </w:rPr>
        <w:t>5</w:t>
      </w:r>
      <w:r w:rsidR="00344CEA" w:rsidRPr="00AC3482">
        <w:rPr>
          <w:lang w:eastAsia="zh-TW"/>
        </w:rPr>
        <w:t>99</w:t>
      </w:r>
      <w:r w:rsidR="00344CEA" w:rsidRPr="00AC3482">
        <w:rPr>
          <w:rFonts w:hint="eastAsia"/>
          <w:lang w:eastAsia="zh-TW"/>
        </w:rPr>
        <w:t>墨幣</w:t>
      </w:r>
      <w:r w:rsidR="00BA6EDE" w:rsidRPr="00AC3482">
        <w:rPr>
          <w:rFonts w:hint="eastAsia"/>
          <w:lang w:eastAsia="zh-TW"/>
        </w:rPr>
        <w:t>（</w:t>
      </w:r>
      <w:r w:rsidR="00344CEA" w:rsidRPr="00AC3482">
        <w:rPr>
          <w:rFonts w:hint="eastAsia"/>
          <w:lang w:eastAsia="zh-TW"/>
        </w:rPr>
        <w:t>約</w:t>
      </w:r>
      <w:r w:rsidR="00BE3A89" w:rsidRPr="00AC3482">
        <w:rPr>
          <w:rFonts w:hint="eastAsia"/>
          <w:lang w:eastAsia="zh-TW"/>
        </w:rPr>
        <w:t>3</w:t>
      </w:r>
      <w:r w:rsidR="00BE3A89" w:rsidRPr="00AC3482">
        <w:rPr>
          <w:lang w:eastAsia="zh-TW"/>
        </w:rPr>
        <w:t>4.62</w:t>
      </w:r>
      <w:r w:rsidR="00344CEA" w:rsidRPr="00AC3482">
        <w:rPr>
          <w:rFonts w:hint="eastAsia"/>
          <w:lang w:eastAsia="zh-TW"/>
        </w:rPr>
        <w:t>美元</w:t>
      </w:r>
      <w:r w:rsidR="00344CEA" w:rsidRPr="00AC3482">
        <w:rPr>
          <w:lang w:eastAsia="zh-TW"/>
        </w:rPr>
        <w:t>/</w:t>
      </w:r>
      <w:r w:rsidR="00344CEA" w:rsidRPr="00AC3482">
        <w:rPr>
          <w:rFonts w:hint="eastAsia"/>
          <w:lang w:eastAsia="zh-TW"/>
        </w:rPr>
        <w:t>月</w:t>
      </w:r>
      <w:r w:rsidR="00BA6EDE" w:rsidRPr="00AC3482">
        <w:rPr>
          <w:rFonts w:hint="eastAsia"/>
          <w:lang w:eastAsia="zh-TW"/>
        </w:rPr>
        <w:t>）</w:t>
      </w:r>
      <w:r w:rsidR="00D0689C" w:rsidRPr="00AC3482">
        <w:rPr>
          <w:rFonts w:hint="eastAsia"/>
          <w:lang w:eastAsia="zh-TW"/>
        </w:rPr>
        <w:t>，我國</w:t>
      </w:r>
      <w:r w:rsidR="00822F15" w:rsidRPr="00AC3482">
        <w:rPr>
          <w:rFonts w:hint="eastAsia"/>
          <w:lang w:eastAsia="zh-TW"/>
        </w:rPr>
        <w:t>為</w:t>
      </w:r>
      <w:r w:rsidR="00822F15" w:rsidRPr="00AC3482">
        <w:rPr>
          <w:lang w:eastAsia="zh-TW"/>
        </w:rPr>
        <w:t>599</w:t>
      </w:r>
      <w:r w:rsidR="00A6723E" w:rsidRPr="00AC3482">
        <w:rPr>
          <w:rFonts w:hint="eastAsia"/>
          <w:lang w:eastAsia="zh-TW"/>
        </w:rPr>
        <w:t>臺</w:t>
      </w:r>
      <w:r w:rsidR="00344CEA" w:rsidRPr="00AC3482">
        <w:rPr>
          <w:rFonts w:hint="eastAsia"/>
          <w:lang w:eastAsia="zh-TW"/>
        </w:rPr>
        <w:t>幣</w:t>
      </w:r>
      <w:r w:rsidR="00BA6EDE" w:rsidRPr="00AC3482">
        <w:rPr>
          <w:rFonts w:hint="eastAsia"/>
          <w:lang w:eastAsia="zh-TW"/>
        </w:rPr>
        <w:t>（</w:t>
      </w:r>
      <w:r w:rsidR="00344CEA" w:rsidRPr="00AC3482">
        <w:rPr>
          <w:rFonts w:hint="eastAsia"/>
          <w:lang w:eastAsia="zh-TW"/>
        </w:rPr>
        <w:t>約</w:t>
      </w:r>
      <w:r w:rsidR="00822F15" w:rsidRPr="00AC3482">
        <w:rPr>
          <w:rFonts w:hint="eastAsia"/>
          <w:lang w:eastAsia="zh-TW"/>
        </w:rPr>
        <w:t>1</w:t>
      </w:r>
      <w:r w:rsidR="00822F15" w:rsidRPr="00AC3482">
        <w:rPr>
          <w:lang w:eastAsia="zh-TW"/>
        </w:rPr>
        <w:t>8.97</w:t>
      </w:r>
      <w:r w:rsidR="00344CEA" w:rsidRPr="00AC3482">
        <w:rPr>
          <w:rFonts w:hint="eastAsia"/>
          <w:lang w:eastAsia="zh-TW"/>
        </w:rPr>
        <w:t>美元</w:t>
      </w:r>
      <w:r w:rsidR="00344CEA" w:rsidRPr="00AC3482">
        <w:rPr>
          <w:lang w:eastAsia="zh-TW"/>
        </w:rPr>
        <w:t>/</w:t>
      </w:r>
      <w:r w:rsidR="00344CEA" w:rsidRPr="00AC3482">
        <w:rPr>
          <w:rFonts w:hint="eastAsia"/>
          <w:lang w:eastAsia="zh-TW"/>
        </w:rPr>
        <w:t>月</w:t>
      </w:r>
      <w:r w:rsidR="00BA6EDE" w:rsidRPr="00AC3482">
        <w:rPr>
          <w:rFonts w:hint="eastAsia"/>
          <w:lang w:eastAsia="zh-TW"/>
        </w:rPr>
        <w:t>）</w:t>
      </w:r>
      <w:r w:rsidRPr="00AC3482">
        <w:rPr>
          <w:rFonts w:hint="eastAsia"/>
          <w:lang w:eastAsia="zh-TW"/>
        </w:rPr>
        <w:t>。</w:t>
      </w:r>
    </w:p>
    <w:p w14:paraId="1133320B" w14:textId="77777777" w:rsidR="000643A9" w:rsidRPr="00AC3482" w:rsidRDefault="000643A9" w:rsidP="005E5431">
      <w:pPr>
        <w:pStyle w:val="a5"/>
        <w:spacing w:before="257" w:after="257"/>
        <w:ind w:left="632" w:hanging="632"/>
      </w:pPr>
      <w:proofErr w:type="spellStart"/>
      <w:r w:rsidRPr="00AC3482">
        <w:rPr>
          <w:rFonts w:hint="eastAsia"/>
        </w:rPr>
        <w:t>四、運輸</w:t>
      </w:r>
      <w:proofErr w:type="spellEnd"/>
    </w:p>
    <w:p w14:paraId="741394DA" w14:textId="5F52023B" w:rsidR="00EA445E" w:rsidRPr="00AC3482" w:rsidRDefault="00770E5F" w:rsidP="00067596">
      <w:pPr>
        <w:ind w:firstLine="472"/>
      </w:pPr>
      <w:r w:rsidRPr="00AC3482">
        <w:rPr>
          <w:rFonts w:hint="eastAsia"/>
        </w:rPr>
        <w:t>路運部分，</w:t>
      </w:r>
      <w:r w:rsidR="00316B9F" w:rsidRPr="00AC3482">
        <w:t>墨</w:t>
      </w:r>
      <w:r w:rsidR="00316B9F" w:rsidRPr="00AC3482">
        <w:rPr>
          <w:rFonts w:hint="eastAsia"/>
        </w:rPr>
        <w:t>公路網全長</w:t>
      </w:r>
      <w:r w:rsidR="00316B9F" w:rsidRPr="00AC3482">
        <w:rPr>
          <w:rFonts w:hint="eastAsia"/>
          <w:lang w:eastAsia="zh-TW"/>
        </w:rPr>
        <w:t>約</w:t>
      </w:r>
      <w:r w:rsidR="00DF6857" w:rsidRPr="00AC3482">
        <w:rPr>
          <w:rFonts w:hint="eastAsia"/>
          <w:lang w:eastAsia="zh-TW"/>
        </w:rPr>
        <w:t>9</w:t>
      </w:r>
      <w:r w:rsidR="008641BC" w:rsidRPr="00AC3482">
        <w:rPr>
          <w:rFonts w:hint="eastAsia"/>
          <w:lang w:eastAsia="zh-TW"/>
        </w:rPr>
        <w:t>8</w:t>
      </w:r>
      <w:r w:rsidR="008641BC" w:rsidRPr="00AC3482">
        <w:t>.93</w:t>
      </w:r>
      <w:r w:rsidR="00316B9F" w:rsidRPr="00AC3482">
        <w:rPr>
          <w:rFonts w:hint="eastAsia"/>
        </w:rPr>
        <w:t>萬公里，其中</w:t>
      </w:r>
      <w:r w:rsidR="008641BC" w:rsidRPr="00AC3482">
        <w:t>17.86</w:t>
      </w:r>
      <w:r w:rsidR="00316B9F" w:rsidRPr="00AC3482">
        <w:rPr>
          <w:rFonts w:hint="eastAsia"/>
        </w:rPr>
        <w:t>萬公里為鋪有瀝青之公路、</w:t>
      </w:r>
      <w:r w:rsidR="008641BC" w:rsidRPr="00AC3482">
        <w:t>1.14</w:t>
      </w:r>
      <w:r w:rsidR="00316B9F" w:rsidRPr="00AC3482">
        <w:rPr>
          <w:rFonts w:hint="eastAsia"/>
        </w:rPr>
        <w:t>萬公里為收費公路</w:t>
      </w:r>
      <w:r w:rsidRPr="00AC3482">
        <w:rPr>
          <w:rFonts w:hint="eastAsia"/>
        </w:rPr>
        <w:t>。鐵路部分，墨國鐵路總長為</w:t>
      </w:r>
      <w:r w:rsidR="008641BC" w:rsidRPr="00AC3482">
        <w:t>2.</w:t>
      </w:r>
      <w:r w:rsidRPr="00AC3482">
        <w:t>8</w:t>
      </w:r>
      <w:r w:rsidR="008641BC" w:rsidRPr="00AC3482">
        <w:t>9</w:t>
      </w:r>
      <w:r w:rsidRPr="00AC3482">
        <w:rPr>
          <w:rFonts w:hint="eastAsia"/>
        </w:rPr>
        <w:t>萬公里</w:t>
      </w:r>
      <w:r w:rsidR="00EA445E" w:rsidRPr="00AC3482">
        <w:rPr>
          <w:rFonts w:hint="eastAsia"/>
        </w:rPr>
        <w:t>。</w:t>
      </w:r>
    </w:p>
    <w:p w14:paraId="2E426CA0" w14:textId="3A572A22" w:rsidR="000643A9" w:rsidRPr="00AC3482" w:rsidRDefault="00770E5F" w:rsidP="005E5431">
      <w:pPr>
        <w:ind w:firstLine="472"/>
        <w:rPr>
          <w:lang w:val="x-none" w:eastAsia="ar-SA"/>
        </w:rPr>
      </w:pPr>
      <w:r w:rsidRPr="00AC3482">
        <w:rPr>
          <w:rFonts w:hint="eastAsia"/>
        </w:rPr>
        <w:t>空運部分，墨國</w:t>
      </w:r>
      <w:r w:rsidR="008641BC" w:rsidRPr="00AC3482">
        <w:rPr>
          <w:rFonts w:hint="eastAsia"/>
          <w:lang w:eastAsia="zh-TW"/>
        </w:rPr>
        <w:t>6</w:t>
      </w:r>
      <w:r w:rsidR="008641BC" w:rsidRPr="00AC3482">
        <w:rPr>
          <w:lang w:eastAsia="zh-TW"/>
        </w:rPr>
        <w:t>3</w:t>
      </w:r>
      <w:r w:rsidRPr="00AC3482">
        <w:rPr>
          <w:rFonts w:hint="eastAsia"/>
        </w:rPr>
        <w:t>座機場，</w:t>
      </w:r>
      <w:r w:rsidR="008641BC" w:rsidRPr="00AC3482">
        <w:rPr>
          <w:rFonts w:hint="eastAsia"/>
        </w:rPr>
        <w:t>主要國際機場分布於墨西哥市</w:t>
      </w:r>
      <w:r w:rsidR="008641BC" w:rsidRPr="00AC3482">
        <w:t>Benito Juarez</w:t>
      </w:r>
      <w:r w:rsidR="008641BC" w:rsidRPr="00AC3482">
        <w:rPr>
          <w:rFonts w:hint="eastAsia"/>
        </w:rPr>
        <w:lastRenderedPageBreak/>
        <w:t>（</w:t>
      </w:r>
      <w:r w:rsidR="008641BC" w:rsidRPr="00AC3482">
        <w:t>AICM</w:t>
      </w:r>
      <w:r w:rsidR="008641BC" w:rsidRPr="00AC3482">
        <w:rPr>
          <w:rFonts w:hint="eastAsia"/>
        </w:rPr>
        <w:t>機場）及</w:t>
      </w:r>
      <w:r w:rsidR="008641BC" w:rsidRPr="00AC3482">
        <w:t>Felipe Ángeles</w:t>
      </w:r>
      <w:r w:rsidR="008641BC" w:rsidRPr="00AC3482">
        <w:rPr>
          <w:rFonts w:hint="eastAsia"/>
        </w:rPr>
        <w:t>（</w:t>
      </w:r>
      <w:r w:rsidR="008641BC" w:rsidRPr="00AC3482">
        <w:t>AIFA</w:t>
      </w:r>
      <w:r w:rsidR="008641BC" w:rsidRPr="00AC3482">
        <w:rPr>
          <w:rFonts w:hint="eastAsia"/>
        </w:rPr>
        <w:t>機場）、</w:t>
      </w:r>
      <w:r w:rsidR="008641BC" w:rsidRPr="00AC3482">
        <w:t>Cancún</w:t>
      </w:r>
      <w:r w:rsidR="008641BC" w:rsidRPr="00AC3482">
        <w:rPr>
          <w:rFonts w:hint="eastAsia"/>
        </w:rPr>
        <w:t>、</w:t>
      </w:r>
      <w:r w:rsidR="008641BC" w:rsidRPr="00AC3482">
        <w:t>Guadalajara</w:t>
      </w:r>
      <w:r w:rsidR="008641BC" w:rsidRPr="00AC3482">
        <w:rPr>
          <w:rFonts w:hint="eastAsia"/>
        </w:rPr>
        <w:t>、</w:t>
      </w:r>
      <w:r w:rsidR="008641BC" w:rsidRPr="00AC3482">
        <w:t>Monterrey</w:t>
      </w:r>
      <w:r w:rsidR="008641BC" w:rsidRPr="00AC3482">
        <w:rPr>
          <w:rFonts w:hint="eastAsia"/>
        </w:rPr>
        <w:t>、</w:t>
      </w:r>
      <w:r w:rsidR="008641BC" w:rsidRPr="00AC3482">
        <w:t>Tijuana</w:t>
      </w:r>
      <w:r w:rsidR="008641BC" w:rsidRPr="00AC3482">
        <w:rPr>
          <w:rFonts w:hint="eastAsia"/>
        </w:rPr>
        <w:t>等</w:t>
      </w:r>
      <w:r w:rsidR="000643A9" w:rsidRPr="00AC3482">
        <w:rPr>
          <w:rFonts w:hint="eastAsia"/>
          <w:lang w:eastAsia="zh-TW"/>
        </w:rPr>
        <w:t>。</w:t>
      </w:r>
    </w:p>
    <w:p w14:paraId="5B7EE9B0" w14:textId="632B1213" w:rsidR="00316B9F" w:rsidRPr="00AC3482" w:rsidRDefault="000643A9" w:rsidP="005E5431">
      <w:pPr>
        <w:ind w:firstLine="472"/>
        <w:rPr>
          <w:rFonts w:eastAsia="SimSun"/>
        </w:rPr>
      </w:pPr>
      <w:r w:rsidRPr="00AC3482">
        <w:rPr>
          <w:rFonts w:hint="eastAsia"/>
        </w:rPr>
        <w:t>海運方面，</w:t>
      </w:r>
      <w:r w:rsidR="008641BC" w:rsidRPr="00AC3482">
        <w:rPr>
          <w:rFonts w:hint="eastAsia"/>
        </w:rPr>
        <w:t>西岸濱太平洋岸主要港口有</w:t>
      </w:r>
      <w:r w:rsidR="008641BC" w:rsidRPr="00AC3482">
        <w:t>Manzanillo</w:t>
      </w:r>
      <w:r w:rsidR="008641BC" w:rsidRPr="00AC3482">
        <w:rPr>
          <w:rFonts w:hint="eastAsia"/>
        </w:rPr>
        <w:t>、</w:t>
      </w:r>
      <w:r w:rsidR="008641BC" w:rsidRPr="00AC3482">
        <w:t>Lázaro Cárdenas</w:t>
      </w:r>
      <w:r w:rsidR="008641BC" w:rsidRPr="00AC3482">
        <w:rPr>
          <w:rFonts w:hint="eastAsia"/>
        </w:rPr>
        <w:t>、</w:t>
      </w:r>
      <w:r w:rsidR="008641BC" w:rsidRPr="00AC3482">
        <w:t>Isla de Cedros</w:t>
      </w:r>
      <w:r w:rsidR="008641BC" w:rsidRPr="00AC3482">
        <w:rPr>
          <w:rFonts w:hint="eastAsia"/>
        </w:rPr>
        <w:t>、</w:t>
      </w:r>
      <w:r w:rsidR="008641BC" w:rsidRPr="00AC3482">
        <w:t>Salina Cruz</w:t>
      </w:r>
      <w:r w:rsidR="008641BC" w:rsidRPr="00AC3482">
        <w:rPr>
          <w:rFonts w:hint="eastAsia"/>
        </w:rPr>
        <w:t>及</w:t>
      </w:r>
      <w:r w:rsidR="008641BC" w:rsidRPr="00AC3482">
        <w:t>Guaymas</w:t>
      </w:r>
      <w:r w:rsidR="008641BC" w:rsidRPr="00AC3482">
        <w:rPr>
          <w:rFonts w:hint="eastAsia"/>
        </w:rPr>
        <w:t>；東岸的墨西哥灣及加勒比海岸主要港口有</w:t>
      </w:r>
      <w:r w:rsidR="008641BC" w:rsidRPr="00AC3482">
        <w:t>Veracruz</w:t>
      </w:r>
      <w:r w:rsidR="008641BC" w:rsidRPr="00AC3482">
        <w:rPr>
          <w:rFonts w:hint="eastAsia"/>
        </w:rPr>
        <w:t>、</w:t>
      </w:r>
      <w:r w:rsidR="008641BC" w:rsidRPr="00AC3482">
        <w:t>Coatzacoalcos</w:t>
      </w:r>
      <w:r w:rsidR="008641BC" w:rsidRPr="00AC3482">
        <w:rPr>
          <w:rFonts w:hint="eastAsia"/>
        </w:rPr>
        <w:t>、</w:t>
      </w:r>
      <w:r w:rsidR="008641BC" w:rsidRPr="00AC3482">
        <w:t>Dos Bocas</w:t>
      </w:r>
      <w:r w:rsidR="008641BC" w:rsidRPr="00AC3482">
        <w:rPr>
          <w:rFonts w:hint="eastAsia"/>
        </w:rPr>
        <w:t>、</w:t>
      </w:r>
      <w:r w:rsidR="008641BC" w:rsidRPr="00AC3482">
        <w:t>Altamira</w:t>
      </w:r>
      <w:r w:rsidR="008641BC" w:rsidRPr="00AC3482">
        <w:rPr>
          <w:rFonts w:hint="eastAsia"/>
        </w:rPr>
        <w:t>及</w:t>
      </w:r>
      <w:proofErr w:type="spellStart"/>
      <w:r w:rsidR="008641BC" w:rsidRPr="00AC3482">
        <w:t>Cayo</w:t>
      </w:r>
      <w:proofErr w:type="spellEnd"/>
      <w:r w:rsidR="008641BC" w:rsidRPr="00AC3482">
        <w:t xml:space="preserve"> </w:t>
      </w:r>
      <w:proofErr w:type="spellStart"/>
      <w:r w:rsidR="008641BC" w:rsidRPr="00AC3482">
        <w:t>Arcas</w:t>
      </w:r>
      <w:proofErr w:type="spellEnd"/>
      <w:r w:rsidR="008641BC" w:rsidRPr="00AC3482">
        <w:rPr>
          <w:rFonts w:hint="eastAsia"/>
        </w:rPr>
        <w:t>。</w:t>
      </w:r>
      <w:r w:rsidR="008641BC" w:rsidRPr="00AC3482">
        <w:t>2025</w:t>
      </w:r>
      <w:r w:rsidR="008641BC" w:rsidRPr="00AC3482">
        <w:rPr>
          <w:rFonts w:hint="eastAsia"/>
        </w:rPr>
        <w:t>年因美國關稅政策、近岸外包、地緣政治等因素，墨國港口總運量為</w:t>
      </w:r>
      <w:r w:rsidR="008641BC" w:rsidRPr="00AC3482">
        <w:t>2.49</w:t>
      </w:r>
      <w:r w:rsidR="008641BC" w:rsidRPr="00AC3482">
        <w:rPr>
          <w:rFonts w:hint="eastAsia"/>
        </w:rPr>
        <w:t>億噸，較</w:t>
      </w:r>
      <w:r w:rsidR="008641BC" w:rsidRPr="00AC3482">
        <w:t>2024</w:t>
      </w:r>
      <w:r w:rsidR="008641BC" w:rsidRPr="00AC3482">
        <w:rPr>
          <w:rFonts w:hint="eastAsia"/>
        </w:rPr>
        <w:t>年減少</w:t>
      </w:r>
      <w:r w:rsidR="008641BC" w:rsidRPr="00AC3482">
        <w:t>8.80%</w:t>
      </w:r>
      <w:r w:rsidR="008641BC" w:rsidRPr="00AC3482">
        <w:rPr>
          <w:rFonts w:hint="eastAsia"/>
        </w:rPr>
        <w:t>。墨國前三大港運量情形如下：</w:t>
      </w:r>
      <w:r w:rsidR="008641BC" w:rsidRPr="00AC3482">
        <w:t>Manzanillo</w:t>
      </w:r>
      <w:r w:rsidR="008641BC" w:rsidRPr="00AC3482">
        <w:rPr>
          <w:rFonts w:hint="eastAsia"/>
        </w:rPr>
        <w:t>（年運量為</w:t>
      </w:r>
      <w:r w:rsidR="008641BC" w:rsidRPr="00AC3482">
        <w:t>3,135</w:t>
      </w:r>
      <w:r w:rsidR="008641BC" w:rsidRPr="00AC3482">
        <w:rPr>
          <w:rFonts w:hint="eastAsia"/>
        </w:rPr>
        <w:t>萬噸，年減</w:t>
      </w:r>
      <w:r w:rsidR="008641BC" w:rsidRPr="00AC3482">
        <w:t>6.40%</w:t>
      </w:r>
      <w:r w:rsidR="008641BC" w:rsidRPr="00AC3482">
        <w:rPr>
          <w:rFonts w:hint="eastAsia"/>
        </w:rPr>
        <w:t>）、</w:t>
      </w:r>
      <w:r w:rsidR="008641BC" w:rsidRPr="00AC3482">
        <w:t>Veracruz</w:t>
      </w:r>
      <w:r w:rsidR="008641BC" w:rsidRPr="00AC3482">
        <w:rPr>
          <w:rFonts w:hint="eastAsia"/>
        </w:rPr>
        <w:t>（</w:t>
      </w:r>
      <w:r w:rsidR="008641BC" w:rsidRPr="00AC3482">
        <w:t>3,000</w:t>
      </w:r>
      <w:r w:rsidR="008641BC" w:rsidRPr="00AC3482">
        <w:rPr>
          <w:rFonts w:hint="eastAsia"/>
        </w:rPr>
        <w:t>萬噸，減</w:t>
      </w:r>
      <w:r w:rsidR="008641BC" w:rsidRPr="00AC3482">
        <w:t>8.80%</w:t>
      </w:r>
      <w:r w:rsidR="008641BC" w:rsidRPr="00AC3482">
        <w:rPr>
          <w:rFonts w:hint="eastAsia"/>
        </w:rPr>
        <w:t>）、</w:t>
      </w:r>
      <w:r w:rsidR="008641BC" w:rsidRPr="00AC3482">
        <w:t>Lázaro Cárdenas</w:t>
      </w:r>
      <w:r w:rsidR="008641BC" w:rsidRPr="00AC3482">
        <w:rPr>
          <w:rFonts w:hint="eastAsia"/>
        </w:rPr>
        <w:t>（</w:t>
      </w:r>
      <w:r w:rsidR="008641BC" w:rsidRPr="00AC3482">
        <w:t>2,915</w:t>
      </w:r>
      <w:r w:rsidR="008641BC" w:rsidRPr="00AC3482">
        <w:rPr>
          <w:rFonts w:hint="eastAsia"/>
        </w:rPr>
        <w:t>萬噸，減</w:t>
      </w:r>
      <w:r w:rsidR="008641BC" w:rsidRPr="00AC3482">
        <w:t>6.90%</w:t>
      </w:r>
      <w:r w:rsidR="008641BC" w:rsidRPr="00AC3482">
        <w:rPr>
          <w:rFonts w:hint="eastAsia"/>
        </w:rPr>
        <w:t>）。</w:t>
      </w:r>
    </w:p>
    <w:p w14:paraId="454E12A9" w14:textId="579E86A0" w:rsidR="000643A9" w:rsidRPr="00AC3482" w:rsidRDefault="00770E5F" w:rsidP="005E5431">
      <w:pPr>
        <w:ind w:firstLine="472"/>
        <w:rPr>
          <w:lang w:val="x-none"/>
        </w:rPr>
      </w:pPr>
      <w:r w:rsidRPr="00AC3482">
        <w:rPr>
          <w:rFonts w:hint="eastAsia"/>
        </w:rPr>
        <w:t>墨國政府於</w:t>
      </w:r>
      <w:r w:rsidRPr="00AC3482">
        <w:t>2023</w:t>
      </w:r>
      <w:r w:rsidRPr="00AC3482">
        <w:rPr>
          <w:rFonts w:hint="eastAsia"/>
        </w:rPr>
        <w:t>年</w:t>
      </w:r>
      <w:r w:rsidR="00316B9F" w:rsidRPr="00AC3482">
        <w:rPr>
          <w:rFonts w:hint="eastAsia"/>
        </w:rPr>
        <w:t>起</w:t>
      </w:r>
      <w:r w:rsidRPr="00AC3482">
        <w:rPr>
          <w:rFonts w:hint="eastAsia"/>
        </w:rPr>
        <w:t>開發「</w:t>
      </w:r>
      <w:r w:rsidRPr="00AC3482">
        <w:t>Tehuantepec</w:t>
      </w:r>
      <w:r w:rsidR="00316B9F" w:rsidRPr="00AC3482">
        <w:rPr>
          <w:rFonts w:hint="eastAsia"/>
        </w:rPr>
        <w:t>兩洋經濟走廊」，</w:t>
      </w:r>
      <w:r w:rsidRPr="00AC3482">
        <w:rPr>
          <w:rFonts w:hint="eastAsia"/>
        </w:rPr>
        <w:t>以鐵路連結</w:t>
      </w:r>
      <w:r w:rsidR="00872922" w:rsidRPr="00AC3482">
        <w:rPr>
          <w:rFonts w:hint="eastAsia"/>
        </w:rPr>
        <w:t>墨西哥灣</w:t>
      </w:r>
      <w:r w:rsidRPr="00AC3482">
        <w:t>Coatzacoalcos</w:t>
      </w:r>
      <w:r w:rsidRPr="00AC3482">
        <w:rPr>
          <w:rFonts w:hint="eastAsia"/>
        </w:rPr>
        <w:t>港及太平洋岸</w:t>
      </w:r>
      <w:r w:rsidRPr="00AC3482">
        <w:t>Salina Cruz</w:t>
      </w:r>
      <w:r w:rsidRPr="00AC3482">
        <w:rPr>
          <w:rFonts w:hint="eastAsia"/>
        </w:rPr>
        <w:t>兩座港口間</w:t>
      </w:r>
      <w:r w:rsidR="00316B9F" w:rsidRPr="00AC3482">
        <w:t>沿線開發工業區、鋪設天然氣管線，以爭取</w:t>
      </w:r>
      <w:r w:rsidR="00316B9F" w:rsidRPr="00AC3482">
        <w:rPr>
          <w:rFonts w:hint="eastAsia"/>
        </w:rPr>
        <w:t>作為</w:t>
      </w:r>
      <w:r w:rsidRPr="00AC3482">
        <w:rPr>
          <w:rFonts w:hint="eastAsia"/>
        </w:rPr>
        <w:t>巴拿馬運河</w:t>
      </w:r>
      <w:r w:rsidR="00316B9F" w:rsidRPr="00AC3482">
        <w:rPr>
          <w:rFonts w:hint="eastAsia"/>
        </w:rPr>
        <w:t>替代方案之</w:t>
      </w:r>
      <w:r w:rsidRPr="00AC3482">
        <w:rPr>
          <w:rFonts w:hint="eastAsia"/>
        </w:rPr>
        <w:t>商機</w:t>
      </w:r>
      <w:r w:rsidR="000643A9" w:rsidRPr="00AC3482">
        <w:rPr>
          <w:rFonts w:hint="eastAsia"/>
        </w:rPr>
        <w:t>。</w:t>
      </w:r>
    </w:p>
    <w:p w14:paraId="201854E0" w14:textId="0CF1A2A3" w:rsidR="00D43B70" w:rsidRPr="00AC3482" w:rsidRDefault="00770E5F" w:rsidP="005E5431">
      <w:pPr>
        <w:ind w:firstLine="472"/>
        <w:rPr>
          <w:lang w:eastAsia="zh-TW"/>
        </w:rPr>
      </w:pPr>
      <w:r w:rsidRPr="00AC3482">
        <w:rPr>
          <w:rFonts w:hint="eastAsia"/>
          <w:lang w:eastAsia="zh-TW"/>
        </w:rPr>
        <w:t>墨</w:t>
      </w:r>
      <w:r w:rsidR="000643A9" w:rsidRPr="00AC3482">
        <w:rPr>
          <w:rFonts w:hint="eastAsia"/>
          <w:lang w:eastAsia="zh-TW"/>
        </w:rPr>
        <w:t>全國高速公路及鐵路網尚未完整建立，</w:t>
      </w:r>
      <w:r w:rsidR="00563087" w:rsidRPr="00AC3482">
        <w:rPr>
          <w:rFonts w:hint="eastAsia"/>
          <w:lang w:eastAsia="zh-TW"/>
        </w:rPr>
        <w:t>雖然</w:t>
      </w:r>
      <w:r w:rsidR="000643A9" w:rsidRPr="00AC3482">
        <w:rPr>
          <w:rFonts w:hint="eastAsia"/>
          <w:lang w:eastAsia="zh-TW"/>
        </w:rPr>
        <w:t>墨國內陸運輸成本高</w:t>
      </w:r>
      <w:r w:rsidRPr="00AC3482">
        <w:rPr>
          <w:rFonts w:hint="eastAsia"/>
          <w:lang w:eastAsia="zh-TW"/>
        </w:rPr>
        <w:t>，</w:t>
      </w:r>
      <w:r w:rsidR="00563087" w:rsidRPr="00AC3482">
        <w:rPr>
          <w:rFonts w:hint="eastAsia"/>
          <w:lang w:eastAsia="zh-TW"/>
        </w:rPr>
        <w:t>但仍較</w:t>
      </w:r>
      <w:r w:rsidR="000643A9" w:rsidRPr="00AC3482">
        <w:rPr>
          <w:rFonts w:hint="eastAsia"/>
          <w:lang w:eastAsia="zh-TW"/>
        </w:rPr>
        <w:t>空運成本</w:t>
      </w:r>
      <w:r w:rsidRPr="00AC3482">
        <w:rPr>
          <w:rFonts w:hint="eastAsia"/>
          <w:lang w:eastAsia="zh-TW"/>
        </w:rPr>
        <w:t>低廉</w:t>
      </w:r>
      <w:r w:rsidR="00CC2C00" w:rsidRPr="00AC3482">
        <w:rPr>
          <w:rFonts w:hint="eastAsia"/>
          <w:lang w:eastAsia="zh-TW"/>
        </w:rPr>
        <w:t>，</w:t>
      </w:r>
      <w:r w:rsidR="00FC4357" w:rsidRPr="00AC3482">
        <w:rPr>
          <w:rFonts w:hint="eastAsia"/>
          <w:lang w:eastAsia="zh-TW"/>
        </w:rPr>
        <w:t>因此</w:t>
      </w:r>
      <w:r w:rsidR="008800A6" w:rsidRPr="00AC3482">
        <w:rPr>
          <w:rFonts w:hint="eastAsia"/>
          <w:lang w:eastAsia="zh-TW"/>
        </w:rPr>
        <w:t>美墨</w:t>
      </w:r>
      <w:r w:rsidR="00CC2C00" w:rsidRPr="00AC3482">
        <w:rPr>
          <w:rFonts w:hint="eastAsia"/>
          <w:lang w:eastAsia="zh-TW"/>
        </w:rPr>
        <w:t>貿易以</w:t>
      </w:r>
      <w:r w:rsidR="000643A9" w:rsidRPr="00AC3482">
        <w:rPr>
          <w:rFonts w:hint="eastAsia"/>
          <w:lang w:eastAsia="zh-TW"/>
        </w:rPr>
        <w:t>陸運</w:t>
      </w:r>
      <w:r w:rsidR="00CC2C00" w:rsidRPr="00AC3482">
        <w:rPr>
          <w:rFonts w:hint="eastAsia"/>
          <w:lang w:eastAsia="zh-TW"/>
        </w:rPr>
        <w:t>為主</w:t>
      </w:r>
      <w:r w:rsidR="000643A9" w:rsidRPr="00AC3482">
        <w:rPr>
          <w:rFonts w:hint="eastAsia"/>
          <w:lang w:eastAsia="zh-TW"/>
        </w:rPr>
        <w:t>。</w:t>
      </w:r>
    </w:p>
    <w:p w14:paraId="607CCAB9" w14:textId="4EA5824E" w:rsidR="00067596" w:rsidRPr="00AC3482" w:rsidRDefault="00067596">
      <w:pPr>
        <w:widowControl/>
        <w:overflowPunct/>
        <w:autoSpaceDE/>
        <w:autoSpaceDN/>
        <w:ind w:firstLineChars="0" w:firstLine="0"/>
        <w:jc w:val="left"/>
        <w:rPr>
          <w:lang w:eastAsia="zh-TW"/>
        </w:rPr>
      </w:pPr>
    </w:p>
    <w:p w14:paraId="065864AC" w14:textId="77777777" w:rsidR="005E5431" w:rsidRPr="00AC3482" w:rsidRDefault="005E5431">
      <w:pPr>
        <w:widowControl/>
        <w:overflowPunct/>
        <w:autoSpaceDE/>
        <w:autoSpaceDN/>
        <w:ind w:firstLineChars="0" w:firstLine="0"/>
        <w:jc w:val="left"/>
        <w:rPr>
          <w:lang w:eastAsia="zh-TW"/>
        </w:rPr>
      </w:pPr>
    </w:p>
    <w:p w14:paraId="04A1A778" w14:textId="77777777" w:rsidR="005E5431" w:rsidRPr="00AC3482" w:rsidRDefault="005E5431">
      <w:pPr>
        <w:widowControl/>
        <w:overflowPunct/>
        <w:autoSpaceDE/>
        <w:autoSpaceDN/>
        <w:ind w:firstLineChars="0" w:firstLine="0"/>
        <w:jc w:val="left"/>
        <w:rPr>
          <w:lang w:eastAsia="zh-TW"/>
        </w:rPr>
      </w:pPr>
    </w:p>
    <w:p w14:paraId="2E7A01A3" w14:textId="77777777" w:rsidR="00EF62D7" w:rsidRPr="00AC3482" w:rsidRDefault="00EF62D7" w:rsidP="004545C1">
      <w:pPr>
        <w:pStyle w:val="af2"/>
        <w:suppressAutoHyphens/>
        <w:ind w:leftChars="0" w:left="0" w:firstLineChars="0" w:firstLine="0"/>
        <w:rPr>
          <w:lang w:eastAsia="zh-TW"/>
        </w:rPr>
        <w:sectPr w:rsidR="00EF62D7" w:rsidRPr="00AC3482" w:rsidSect="003E0BC3">
          <w:headerReference w:type="default" r:id="rId35"/>
          <w:pgSz w:w="11906" w:h="16838" w:code="9"/>
          <w:pgMar w:top="2268" w:right="1701" w:bottom="1701" w:left="1701" w:header="1134" w:footer="851" w:gutter="0"/>
          <w:cols w:space="425"/>
          <w:docGrid w:type="linesAndChars" w:linePitch="514" w:charSpace="-774"/>
        </w:sectPr>
      </w:pPr>
    </w:p>
    <w:p w14:paraId="199D894F" w14:textId="77777777" w:rsidR="00BA6473" w:rsidRPr="00AC3482" w:rsidRDefault="00FB187C" w:rsidP="004545C1">
      <w:pPr>
        <w:pStyle w:val="a3"/>
        <w:suppressAutoHyphens/>
        <w:rPr>
          <w:rFonts w:ascii="Times New Roman"/>
        </w:rPr>
      </w:pPr>
      <w:bookmarkStart w:id="15" w:name="_Toc233571264"/>
      <w:r w:rsidRPr="00AC3482">
        <w:rPr>
          <w:rFonts w:ascii="Times New Roman" w:hint="eastAsia"/>
        </w:rPr>
        <w:lastRenderedPageBreak/>
        <w:t>第柒章　勞工</w:t>
      </w:r>
      <w:bookmarkEnd w:id="15"/>
    </w:p>
    <w:p w14:paraId="4BA94CED"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一、勞工素質及結構</w:t>
      </w:r>
      <w:proofErr w:type="spellEnd"/>
    </w:p>
    <w:p w14:paraId="2C98D245" w14:textId="77777777" w:rsidR="00B06DF5" w:rsidRPr="00AC3482" w:rsidRDefault="003920CB" w:rsidP="005E5431">
      <w:pPr>
        <w:ind w:firstLine="472"/>
      </w:pPr>
      <w:r w:rsidRPr="00AC3482">
        <w:rPr>
          <w:rFonts w:hint="eastAsia"/>
        </w:rPr>
        <w:t>墨國</w:t>
      </w:r>
      <w:r w:rsidR="000643A9" w:rsidRPr="00AC3482">
        <w:rPr>
          <w:rFonts w:hint="eastAsia"/>
        </w:rPr>
        <w:t>勞力資源豐沛，</w:t>
      </w:r>
      <w:r w:rsidR="00316B9F" w:rsidRPr="00AC3482">
        <w:rPr>
          <w:rFonts w:hint="eastAsia"/>
        </w:rPr>
        <w:t>員工</w:t>
      </w:r>
      <w:r w:rsidR="000643A9" w:rsidRPr="00AC3482">
        <w:rPr>
          <w:rFonts w:hint="eastAsia"/>
        </w:rPr>
        <w:t>管理得</w:t>
      </w:r>
      <w:r w:rsidR="00316B9F" w:rsidRPr="00AC3482">
        <w:rPr>
          <w:rFonts w:hint="eastAsia"/>
        </w:rPr>
        <w:t>宜</w:t>
      </w:r>
      <w:r w:rsidR="000643A9" w:rsidRPr="00AC3482">
        <w:rPr>
          <w:rFonts w:hint="eastAsia"/>
        </w:rPr>
        <w:t>是能發揮生產力。</w:t>
      </w:r>
      <w:r w:rsidR="0018141C" w:rsidRPr="00AC3482">
        <w:rPr>
          <w:rFonts w:hint="eastAsia"/>
        </w:rPr>
        <w:t>依據墨</w:t>
      </w:r>
      <w:r w:rsidR="0018141C" w:rsidRPr="00AC3482">
        <w:t xml:space="preserve">El </w:t>
      </w:r>
      <w:proofErr w:type="spellStart"/>
      <w:r w:rsidR="0018141C" w:rsidRPr="00AC3482">
        <w:t>Economista</w:t>
      </w:r>
      <w:proofErr w:type="spellEnd"/>
      <w:r w:rsidR="0018141C" w:rsidRPr="00AC3482">
        <w:rPr>
          <w:rFonts w:hint="eastAsia"/>
        </w:rPr>
        <w:t>報調查，墨</w:t>
      </w:r>
      <w:r w:rsidR="0018141C" w:rsidRPr="00AC3482">
        <w:t>Chihuahua</w:t>
      </w:r>
      <w:r w:rsidR="0018141C" w:rsidRPr="00AC3482">
        <w:rPr>
          <w:rFonts w:hint="eastAsia"/>
        </w:rPr>
        <w:t>、</w:t>
      </w:r>
      <w:r w:rsidR="0018141C" w:rsidRPr="00AC3482">
        <w:t>Jalisco</w:t>
      </w:r>
      <w:r w:rsidR="0018141C" w:rsidRPr="00AC3482">
        <w:rPr>
          <w:rFonts w:hint="eastAsia"/>
        </w:rPr>
        <w:t>、</w:t>
      </w:r>
      <w:r w:rsidR="0018141C" w:rsidRPr="00AC3482">
        <w:t>Aguascalientes</w:t>
      </w:r>
      <w:r w:rsidR="0018141C" w:rsidRPr="00AC3482">
        <w:rPr>
          <w:rFonts w:hint="eastAsia"/>
        </w:rPr>
        <w:t>、</w:t>
      </w:r>
      <w:r w:rsidR="0018141C" w:rsidRPr="00AC3482">
        <w:t>Baja California</w:t>
      </w:r>
      <w:r w:rsidR="0018141C" w:rsidRPr="00AC3482">
        <w:rPr>
          <w:rFonts w:hint="eastAsia"/>
        </w:rPr>
        <w:t>等州是人力素質較高的州。</w:t>
      </w:r>
    </w:p>
    <w:p w14:paraId="39BDE86F" w14:textId="6D54A451" w:rsidR="00B06DF5" w:rsidRPr="00AC3482" w:rsidRDefault="00B06DF5" w:rsidP="005E5431">
      <w:pPr>
        <w:ind w:firstLine="472"/>
      </w:pPr>
      <w:r w:rsidRPr="00AC3482">
        <w:rPr>
          <w:rFonts w:hint="eastAsia"/>
        </w:rPr>
        <w:t>墨國</w:t>
      </w:r>
      <w:r w:rsidRPr="00AC3482">
        <w:rPr>
          <w:rFonts w:hint="eastAsia"/>
        </w:rPr>
        <w:t>2025</w:t>
      </w:r>
      <w:r w:rsidRPr="00AC3482">
        <w:rPr>
          <w:rFonts w:hint="eastAsia"/>
        </w:rPr>
        <w:t>年通過勞動改革法案，將現行每週</w:t>
      </w:r>
      <w:r w:rsidRPr="00AC3482">
        <w:rPr>
          <w:rFonts w:hint="eastAsia"/>
        </w:rPr>
        <w:t>48</w:t>
      </w:r>
      <w:r w:rsidRPr="00AC3482">
        <w:rPr>
          <w:rFonts w:hint="eastAsia"/>
        </w:rPr>
        <w:t>小時之最高法定工時逐年調降</w:t>
      </w:r>
      <w:r w:rsidRPr="00AC3482">
        <w:rPr>
          <w:rFonts w:hint="eastAsia"/>
        </w:rPr>
        <w:t>2</w:t>
      </w:r>
      <w:r w:rsidRPr="00AC3482">
        <w:rPr>
          <w:rFonts w:hint="eastAsia"/>
        </w:rPr>
        <w:t>小時，俾在</w:t>
      </w:r>
      <w:r w:rsidRPr="00AC3482">
        <w:rPr>
          <w:rFonts w:hint="eastAsia"/>
        </w:rPr>
        <w:t>2030</w:t>
      </w:r>
      <w:r w:rsidRPr="00AC3482">
        <w:rPr>
          <w:rFonts w:hint="eastAsia"/>
        </w:rPr>
        <w:t>年達成</w:t>
      </w:r>
      <w:r w:rsidRPr="00AC3482">
        <w:rPr>
          <w:rFonts w:hint="eastAsia"/>
        </w:rPr>
        <w:t>40</w:t>
      </w:r>
      <w:r w:rsidRPr="00AC3482">
        <w:rPr>
          <w:rFonts w:hint="eastAsia"/>
        </w:rPr>
        <w:t>小時之政策目標。與此同時，雇主尚須符合墨政府每年公告之最低薪資漲幅。在墨用人成本持續攀升。</w:t>
      </w:r>
    </w:p>
    <w:p w14:paraId="38F906E6" w14:textId="56F4AE64" w:rsidR="000643A9" w:rsidRPr="00AC3482" w:rsidRDefault="00832CF0" w:rsidP="005E5431">
      <w:pPr>
        <w:ind w:firstLine="472"/>
      </w:pPr>
      <w:r w:rsidRPr="00AC3482">
        <w:rPr>
          <w:rFonts w:hint="eastAsia"/>
        </w:rPr>
        <w:t>墨</w:t>
      </w:r>
      <w:r w:rsidR="00B06DF5" w:rsidRPr="00AC3482">
        <w:rPr>
          <w:rFonts w:hint="eastAsia"/>
        </w:rPr>
        <w:t>政府宣布</w:t>
      </w:r>
      <w:r w:rsidRPr="00AC3482">
        <w:rPr>
          <w:rFonts w:hint="eastAsia"/>
        </w:rPr>
        <w:t>自</w:t>
      </w:r>
      <w:r w:rsidRPr="00AC3482">
        <w:t>2026</w:t>
      </w:r>
      <w:r w:rsidRPr="00AC3482">
        <w:rPr>
          <w:rFonts w:hint="eastAsia"/>
        </w:rPr>
        <w:t>年</w:t>
      </w:r>
      <w:r w:rsidRPr="00AC3482">
        <w:t>1</w:t>
      </w:r>
      <w:r w:rsidRPr="00AC3482">
        <w:rPr>
          <w:rFonts w:hint="eastAsia"/>
        </w:rPr>
        <w:t>月</w:t>
      </w:r>
      <w:r w:rsidRPr="00AC3482">
        <w:t>1</w:t>
      </w:r>
      <w:r w:rsidRPr="00AC3482">
        <w:rPr>
          <w:rFonts w:hint="eastAsia"/>
        </w:rPr>
        <w:t>日起，北部邊境自由區薪資由每日</w:t>
      </w:r>
      <w:r w:rsidRPr="00AC3482">
        <w:t>419.88</w:t>
      </w:r>
      <w:r w:rsidRPr="00AC3482">
        <w:rPr>
          <w:rFonts w:hint="eastAsia"/>
        </w:rPr>
        <w:t>墨幣調升至</w:t>
      </w:r>
      <w:r w:rsidRPr="00AC3482">
        <w:t>440.87</w:t>
      </w:r>
      <w:r w:rsidRPr="00AC3482">
        <w:rPr>
          <w:rFonts w:hint="eastAsia"/>
        </w:rPr>
        <w:t>墨幣，相當於月薪約</w:t>
      </w:r>
      <w:r w:rsidRPr="00AC3482">
        <w:t>734.78</w:t>
      </w:r>
      <w:r w:rsidRPr="00AC3482">
        <w:rPr>
          <w:rFonts w:hint="eastAsia"/>
        </w:rPr>
        <w:t>美元（以</w:t>
      </w:r>
      <w:r w:rsidRPr="00AC3482">
        <w:t>1</w:t>
      </w:r>
      <w:r w:rsidRPr="00AC3482">
        <w:rPr>
          <w:rFonts w:hint="eastAsia"/>
        </w:rPr>
        <w:t>美元兌換</w:t>
      </w:r>
      <w:r w:rsidRPr="00AC3482">
        <w:t>18</w:t>
      </w:r>
      <w:r w:rsidRPr="00AC3482">
        <w:rPr>
          <w:rFonts w:hint="eastAsia"/>
        </w:rPr>
        <w:t>墨幣計）；其餘地區由每日</w:t>
      </w:r>
      <w:r w:rsidRPr="00AC3482">
        <w:t>278.80</w:t>
      </w:r>
      <w:r w:rsidRPr="00AC3482">
        <w:rPr>
          <w:rFonts w:hint="eastAsia"/>
        </w:rPr>
        <w:t>墨幣調升至</w:t>
      </w:r>
      <w:r w:rsidRPr="00AC3482">
        <w:t>315.04</w:t>
      </w:r>
      <w:r w:rsidRPr="00AC3482">
        <w:rPr>
          <w:rFonts w:hint="eastAsia"/>
        </w:rPr>
        <w:t>墨幣，相當於月薪約</w:t>
      </w:r>
      <w:r w:rsidRPr="00AC3482">
        <w:t>525.07</w:t>
      </w:r>
      <w:r w:rsidRPr="00AC3482">
        <w:rPr>
          <w:rFonts w:hint="eastAsia"/>
        </w:rPr>
        <w:t>美元。</w:t>
      </w:r>
      <w:r w:rsidR="00704FD5" w:rsidRPr="00AC3482">
        <w:rPr>
          <w:rFonts w:hint="eastAsia"/>
        </w:rPr>
        <w:t>墨國</w:t>
      </w:r>
      <w:r w:rsidR="00B06DF5" w:rsidRPr="00AC3482">
        <w:rPr>
          <w:rFonts w:hint="eastAsia"/>
        </w:rPr>
        <w:t>自</w:t>
      </w:r>
      <w:r w:rsidR="00B06DF5" w:rsidRPr="00AC3482">
        <w:rPr>
          <w:rFonts w:hint="eastAsia"/>
        </w:rPr>
        <w:t>2019</w:t>
      </w:r>
      <w:r w:rsidR="00B06DF5" w:rsidRPr="00AC3482">
        <w:rPr>
          <w:rFonts w:hint="eastAsia"/>
        </w:rPr>
        <w:t>年迄今每年</w:t>
      </w:r>
      <w:r w:rsidR="00B06DF5" w:rsidRPr="00AC3482">
        <w:rPr>
          <w:rFonts w:hint="eastAsia"/>
        </w:rPr>
        <w:t>12%-22%</w:t>
      </w:r>
      <w:r w:rsidR="00B06DF5" w:rsidRPr="00AC3482">
        <w:rPr>
          <w:rFonts w:hint="eastAsia"/>
        </w:rPr>
        <w:t>之調幅</w:t>
      </w:r>
      <w:r w:rsidR="00704FD5" w:rsidRPr="00AC3482">
        <w:rPr>
          <w:rFonts w:hint="eastAsia"/>
        </w:rPr>
        <w:t>，</w:t>
      </w:r>
      <w:r w:rsidR="00B06DF5" w:rsidRPr="00AC3482">
        <w:rPr>
          <w:rFonts w:hint="eastAsia"/>
        </w:rPr>
        <w:t>已使</w:t>
      </w:r>
      <w:r w:rsidR="00704FD5" w:rsidRPr="00AC3482">
        <w:rPr>
          <w:rFonts w:hint="eastAsia"/>
        </w:rPr>
        <w:t>最低工資已從</w:t>
      </w:r>
      <w:r w:rsidR="00704FD5" w:rsidRPr="00AC3482">
        <w:t>2018</w:t>
      </w:r>
      <w:r w:rsidR="00704FD5" w:rsidRPr="00AC3482">
        <w:rPr>
          <w:rFonts w:hint="eastAsia"/>
        </w:rPr>
        <w:t>年的每日</w:t>
      </w:r>
      <w:r w:rsidR="00704FD5" w:rsidRPr="00AC3482">
        <w:t>88.36</w:t>
      </w:r>
      <w:r w:rsidR="00704FD5" w:rsidRPr="00AC3482">
        <w:rPr>
          <w:rFonts w:hint="eastAsia"/>
        </w:rPr>
        <w:t>墨幣</w:t>
      </w:r>
      <w:r w:rsidRPr="00AC3482">
        <w:t>增加</w:t>
      </w:r>
      <w:r w:rsidR="00B06DF5" w:rsidRPr="00AC3482">
        <w:rPr>
          <w:rFonts w:hint="eastAsia"/>
        </w:rPr>
        <w:t>至</w:t>
      </w:r>
      <w:r w:rsidRPr="00AC3482">
        <w:t>2026</w:t>
      </w:r>
      <w:r w:rsidRPr="00AC3482">
        <w:t>年的</w:t>
      </w:r>
      <w:r w:rsidRPr="00AC3482">
        <w:t>315.04</w:t>
      </w:r>
      <w:r w:rsidRPr="00AC3482">
        <w:t>墨幣</w:t>
      </w:r>
      <w:r w:rsidRPr="00AC3482">
        <w:rPr>
          <w:rFonts w:hint="eastAsia"/>
        </w:rPr>
        <w:t>。</w:t>
      </w:r>
    </w:p>
    <w:p w14:paraId="03D31264" w14:textId="5C6EA90E" w:rsidR="000A5DBD" w:rsidRPr="00AC3482" w:rsidRDefault="000A5DBD" w:rsidP="005E5431">
      <w:pPr>
        <w:ind w:firstLine="472"/>
      </w:pPr>
      <w:r w:rsidRPr="00AC3482">
        <w:rPr>
          <w:rFonts w:hint="eastAsia"/>
        </w:rPr>
        <w:t>墨國製造業，在加計各類雇主負擔法定福利及提撥之後，雇主之用人成本約為薪資之</w:t>
      </w:r>
      <w:r w:rsidRPr="00AC3482">
        <w:rPr>
          <w:rFonts w:hint="eastAsia"/>
        </w:rPr>
        <w:t>130%-140%</w:t>
      </w:r>
      <w:r w:rsidRPr="00AC3482">
        <w:rPr>
          <w:rFonts w:hint="eastAsia"/>
        </w:rPr>
        <w:t>。</w:t>
      </w:r>
    </w:p>
    <w:p w14:paraId="448A877C" w14:textId="55FCB5E5" w:rsidR="000643A9" w:rsidRPr="00AC3482" w:rsidRDefault="000643A9"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二、勞工法令</w:t>
      </w:r>
      <w:proofErr w:type="spellEnd"/>
    </w:p>
    <w:p w14:paraId="71AFD05D" w14:textId="0FC40B2E" w:rsidR="000643A9" w:rsidRPr="00AC3482" w:rsidRDefault="00C21999" w:rsidP="005E5431">
      <w:pPr>
        <w:pStyle w:val="a8"/>
        <w:ind w:left="945" w:hanging="709"/>
      </w:pPr>
      <w:r w:rsidRPr="00AC3482">
        <w:rPr>
          <w:rFonts w:hint="eastAsia"/>
        </w:rPr>
        <w:t>（</w:t>
      </w:r>
      <w:r w:rsidR="000643A9" w:rsidRPr="00AC3482">
        <w:rPr>
          <w:rFonts w:hint="eastAsia"/>
        </w:rPr>
        <w:t>一</w:t>
      </w:r>
      <w:r w:rsidRPr="00AC3482">
        <w:rPr>
          <w:rFonts w:hint="eastAsia"/>
        </w:rPr>
        <w:t>）</w:t>
      </w:r>
      <w:r w:rsidR="00000D23" w:rsidRPr="00AC3482">
        <w:rPr>
          <w:rFonts w:hint="eastAsia"/>
        </w:rPr>
        <w:t>聯邦勞工法（</w:t>
      </w:r>
      <w:r w:rsidR="00000D23" w:rsidRPr="00AC3482">
        <w:t xml:space="preserve">Ley Federal del </w:t>
      </w:r>
      <w:proofErr w:type="spellStart"/>
      <w:r w:rsidR="00000D23" w:rsidRPr="00AC3482">
        <w:t>Trabajo</w:t>
      </w:r>
      <w:proofErr w:type="spellEnd"/>
      <w:r w:rsidR="00000D23" w:rsidRPr="00AC3482">
        <w:rPr>
          <w:rFonts w:hint="eastAsia"/>
        </w:rPr>
        <w:t>）對</w:t>
      </w:r>
      <w:r w:rsidR="000643A9" w:rsidRPr="00AC3482">
        <w:rPr>
          <w:rFonts w:hint="eastAsia"/>
        </w:rPr>
        <w:t>人員徵募</w:t>
      </w:r>
      <w:r w:rsidR="00000D23" w:rsidRPr="00AC3482">
        <w:t>規定</w:t>
      </w:r>
    </w:p>
    <w:p w14:paraId="00D9767A" w14:textId="57EB7DD2" w:rsidR="000643A9" w:rsidRPr="00AC3482" w:rsidRDefault="000643A9" w:rsidP="005E5431">
      <w:pPr>
        <w:pStyle w:val="af"/>
        <w:ind w:left="945" w:firstLine="472"/>
        <w:rPr>
          <w:lang w:eastAsia="zh-TW"/>
        </w:rPr>
      </w:pPr>
      <w:r w:rsidRPr="00AC3482">
        <w:rPr>
          <w:rFonts w:hint="eastAsia"/>
          <w:lang w:eastAsia="zh-TW"/>
        </w:rPr>
        <w:t>墨國勞工法規定，雇主有權以同工同酬及無性別歧視的自由選擇勞工，聯邦勞工法令禁止僱用</w:t>
      </w:r>
      <w:r w:rsidRPr="00AC3482">
        <w:rPr>
          <w:lang w:eastAsia="zh-TW"/>
        </w:rPr>
        <w:t>15</w:t>
      </w:r>
      <w:r w:rsidRPr="00AC3482">
        <w:rPr>
          <w:rFonts w:hint="eastAsia"/>
          <w:lang w:eastAsia="zh-TW"/>
        </w:rPr>
        <w:t>歲以下之勞工，</w:t>
      </w:r>
      <w:r w:rsidRPr="00AC3482">
        <w:rPr>
          <w:lang w:eastAsia="zh-TW"/>
        </w:rPr>
        <w:t>15</w:t>
      </w:r>
      <w:r w:rsidRPr="00AC3482">
        <w:rPr>
          <w:rFonts w:hint="eastAsia"/>
          <w:lang w:eastAsia="zh-TW"/>
        </w:rPr>
        <w:t>歲以上</w:t>
      </w:r>
      <w:r w:rsidR="00DE7E20" w:rsidRPr="00AC3482">
        <w:rPr>
          <w:rFonts w:hint="eastAsia"/>
          <w:lang w:eastAsia="zh-TW"/>
        </w:rPr>
        <w:t>而</w:t>
      </w:r>
      <w:r w:rsidRPr="00AC3482">
        <w:rPr>
          <w:lang w:eastAsia="zh-TW"/>
        </w:rPr>
        <w:t>16</w:t>
      </w:r>
      <w:r w:rsidRPr="00AC3482">
        <w:rPr>
          <w:rFonts w:hint="eastAsia"/>
          <w:lang w:eastAsia="zh-TW"/>
        </w:rPr>
        <w:t>歲以下民眾提供勞動服務需要其父母或監護人同意，在缺乏前述同意的情況下，需</w:t>
      </w:r>
      <w:r w:rsidRPr="00AC3482">
        <w:rPr>
          <w:rFonts w:hint="eastAsia"/>
          <w:lang w:eastAsia="zh-TW"/>
        </w:rPr>
        <w:lastRenderedPageBreak/>
        <w:t>要所屬工會、法院、勞動觀察員或監管機關同意</w:t>
      </w:r>
      <w:r w:rsidR="00C21999" w:rsidRPr="00AC3482">
        <w:rPr>
          <w:rFonts w:hint="eastAsia"/>
          <w:lang w:eastAsia="zh-TW"/>
        </w:rPr>
        <w:t>（</w:t>
      </w:r>
      <w:r w:rsidRPr="00AC3482">
        <w:rPr>
          <w:rFonts w:hint="eastAsia"/>
          <w:lang w:eastAsia="zh-TW"/>
        </w:rPr>
        <w:t>第</w:t>
      </w:r>
      <w:r w:rsidRPr="00AC3482">
        <w:rPr>
          <w:lang w:eastAsia="zh-TW"/>
        </w:rPr>
        <w:t>22</w:t>
      </w:r>
      <w:r w:rsidRPr="00AC3482">
        <w:rPr>
          <w:rFonts w:hint="eastAsia"/>
          <w:lang w:eastAsia="zh-TW"/>
        </w:rPr>
        <w:t>條</w:t>
      </w:r>
      <w:r w:rsidR="00C21999" w:rsidRPr="00AC3482">
        <w:rPr>
          <w:rFonts w:hint="eastAsia"/>
          <w:lang w:eastAsia="zh-TW"/>
        </w:rPr>
        <w:t>）</w:t>
      </w:r>
      <w:r w:rsidRPr="00AC3482">
        <w:rPr>
          <w:rFonts w:hint="eastAsia"/>
          <w:lang w:eastAsia="zh-TW"/>
        </w:rPr>
        <w:t>。當沒有團體契約時，工作條件必須以書面訂明，其內容必須包括工作地點、工時、薪資、休假日數及其他勞資雙方應遵守的權利義務</w:t>
      </w:r>
      <w:r w:rsidR="00C21999" w:rsidRPr="00AC3482">
        <w:rPr>
          <w:rFonts w:hint="eastAsia"/>
          <w:lang w:eastAsia="zh-TW"/>
        </w:rPr>
        <w:t>（</w:t>
      </w:r>
      <w:r w:rsidRPr="00AC3482">
        <w:rPr>
          <w:rFonts w:hint="eastAsia"/>
          <w:lang w:eastAsia="zh-TW"/>
        </w:rPr>
        <w:t>第</w:t>
      </w:r>
      <w:r w:rsidRPr="00AC3482">
        <w:rPr>
          <w:lang w:eastAsia="zh-TW"/>
        </w:rPr>
        <w:t>24</w:t>
      </w:r>
      <w:r w:rsidRPr="00AC3482">
        <w:rPr>
          <w:rFonts w:hint="eastAsia"/>
          <w:lang w:eastAsia="zh-TW"/>
        </w:rPr>
        <w:t>條</w:t>
      </w:r>
      <w:r w:rsidR="00C21999" w:rsidRPr="00AC3482">
        <w:rPr>
          <w:rFonts w:hint="eastAsia"/>
          <w:lang w:eastAsia="zh-TW"/>
        </w:rPr>
        <w:t>）</w:t>
      </w:r>
      <w:r w:rsidRPr="00AC3482">
        <w:rPr>
          <w:rFonts w:hint="eastAsia"/>
          <w:lang w:eastAsia="zh-TW"/>
        </w:rPr>
        <w:t>。雇主對勞工之受</w:t>
      </w:r>
      <w:proofErr w:type="gramStart"/>
      <w:r w:rsidRPr="00AC3482">
        <w:rPr>
          <w:rFonts w:hint="eastAsia"/>
          <w:lang w:eastAsia="zh-TW"/>
        </w:rPr>
        <w:t>僱</w:t>
      </w:r>
      <w:proofErr w:type="gramEnd"/>
      <w:r w:rsidRPr="00AC3482">
        <w:rPr>
          <w:rFonts w:hint="eastAsia"/>
          <w:lang w:eastAsia="zh-TW"/>
        </w:rPr>
        <w:t>或解僱，必須向</w:t>
      </w:r>
      <w:r w:rsidR="003920CB" w:rsidRPr="00AC3482">
        <w:rPr>
          <w:rFonts w:hint="eastAsia"/>
          <w:lang w:eastAsia="zh-TW"/>
        </w:rPr>
        <w:t>墨國</w:t>
      </w:r>
      <w:r w:rsidRPr="00AC3482">
        <w:rPr>
          <w:rFonts w:hint="eastAsia"/>
          <w:lang w:eastAsia="zh-TW"/>
        </w:rPr>
        <w:t>社會保險機構</w:t>
      </w:r>
      <w:r w:rsidR="00C21999" w:rsidRPr="00AC3482">
        <w:rPr>
          <w:rFonts w:hint="eastAsia"/>
          <w:lang w:eastAsia="zh-TW"/>
        </w:rPr>
        <w:t>（</w:t>
      </w:r>
      <w:r w:rsidRPr="00AC3482">
        <w:rPr>
          <w:lang w:eastAsia="zh-TW"/>
        </w:rPr>
        <w:t>Mexican Social Security Institute</w:t>
      </w:r>
      <w:r w:rsidRPr="00AC3482">
        <w:rPr>
          <w:rFonts w:hint="eastAsia"/>
          <w:lang w:eastAsia="zh-TW"/>
        </w:rPr>
        <w:t>，</w:t>
      </w:r>
      <w:r w:rsidRPr="00AC3482">
        <w:rPr>
          <w:lang w:eastAsia="zh-TW"/>
        </w:rPr>
        <w:t>IMSS</w:t>
      </w:r>
      <w:r w:rsidR="00C21999" w:rsidRPr="00AC3482">
        <w:rPr>
          <w:rFonts w:hint="eastAsia"/>
          <w:lang w:eastAsia="zh-TW"/>
        </w:rPr>
        <w:t>）</w:t>
      </w:r>
      <w:r w:rsidRPr="00AC3482">
        <w:rPr>
          <w:rFonts w:hint="eastAsia"/>
          <w:lang w:eastAsia="zh-TW"/>
        </w:rPr>
        <w:t>及勞工住宅基金</w:t>
      </w:r>
      <w:r w:rsidR="00C21999" w:rsidRPr="00AC3482">
        <w:rPr>
          <w:rFonts w:hint="eastAsia"/>
          <w:lang w:eastAsia="zh-TW"/>
        </w:rPr>
        <w:t>（</w:t>
      </w:r>
      <w:r w:rsidRPr="00AC3482">
        <w:rPr>
          <w:lang w:eastAsia="zh-TW"/>
        </w:rPr>
        <w:t>National Fund For Workers Housing</w:t>
      </w:r>
      <w:r w:rsidRPr="00AC3482">
        <w:rPr>
          <w:rFonts w:hint="eastAsia"/>
          <w:lang w:eastAsia="zh-TW"/>
        </w:rPr>
        <w:t>，</w:t>
      </w:r>
      <w:r w:rsidRPr="00AC3482">
        <w:rPr>
          <w:lang w:eastAsia="zh-TW"/>
        </w:rPr>
        <w:t>INFONAVIT</w:t>
      </w:r>
      <w:r w:rsidR="00C21999" w:rsidRPr="00AC3482">
        <w:rPr>
          <w:rFonts w:hint="eastAsia"/>
          <w:lang w:eastAsia="zh-TW"/>
        </w:rPr>
        <w:t>）</w:t>
      </w:r>
      <w:r w:rsidRPr="00AC3482">
        <w:rPr>
          <w:rFonts w:hint="eastAsia"/>
          <w:lang w:eastAsia="zh-TW"/>
        </w:rPr>
        <w:t>報備。</w:t>
      </w:r>
      <w:r w:rsidR="003920CB" w:rsidRPr="00AC3482">
        <w:rPr>
          <w:rFonts w:hint="eastAsia"/>
          <w:lang w:eastAsia="zh-TW"/>
        </w:rPr>
        <w:t>墨國</w:t>
      </w:r>
      <w:r w:rsidRPr="00AC3482">
        <w:rPr>
          <w:rFonts w:hint="eastAsia"/>
          <w:lang w:eastAsia="zh-TW"/>
        </w:rPr>
        <w:t>政府原則禁止</w:t>
      </w:r>
      <w:r w:rsidR="00F27503" w:rsidRPr="00AC3482">
        <w:rPr>
          <w:rFonts w:hint="eastAsia"/>
          <w:lang w:eastAsia="zh-TW"/>
        </w:rPr>
        <w:t>企業</w:t>
      </w:r>
      <w:r w:rsidR="001B0DD6" w:rsidRPr="00AC3482">
        <w:rPr>
          <w:rFonts w:hint="eastAsia"/>
          <w:lang w:eastAsia="zh-TW"/>
        </w:rPr>
        <w:t>將核心業務</w:t>
      </w:r>
      <w:r w:rsidRPr="00AC3482">
        <w:rPr>
          <w:rFonts w:hint="eastAsia"/>
          <w:lang w:eastAsia="zh-TW"/>
        </w:rPr>
        <w:t>以</w:t>
      </w:r>
      <w:r w:rsidR="001B0DD6" w:rsidRPr="00AC3482">
        <w:rPr>
          <w:rFonts w:hint="eastAsia"/>
          <w:lang w:eastAsia="zh-TW"/>
        </w:rPr>
        <w:t>外</w:t>
      </w:r>
      <w:r w:rsidRPr="00AC3482">
        <w:rPr>
          <w:rFonts w:hint="eastAsia"/>
          <w:lang w:eastAsia="zh-TW"/>
        </w:rPr>
        <w:t>包方式聘僱員工</w:t>
      </w:r>
      <w:r w:rsidR="00C21999" w:rsidRPr="00AC3482">
        <w:rPr>
          <w:rFonts w:hint="eastAsia"/>
          <w:lang w:eastAsia="zh-TW"/>
        </w:rPr>
        <w:t>（</w:t>
      </w:r>
      <w:r w:rsidRPr="00AC3482">
        <w:rPr>
          <w:rFonts w:hint="eastAsia"/>
          <w:lang w:eastAsia="zh-TW"/>
        </w:rPr>
        <w:t>第</w:t>
      </w:r>
      <w:r w:rsidRPr="00AC3482">
        <w:rPr>
          <w:lang w:eastAsia="zh-TW"/>
        </w:rPr>
        <w:t>12-15</w:t>
      </w:r>
      <w:r w:rsidRPr="00AC3482">
        <w:rPr>
          <w:rFonts w:hint="eastAsia"/>
          <w:lang w:eastAsia="zh-TW"/>
        </w:rPr>
        <w:t>條</w:t>
      </w:r>
      <w:r w:rsidR="00C21999" w:rsidRPr="00AC3482">
        <w:rPr>
          <w:rFonts w:hint="eastAsia"/>
          <w:lang w:eastAsia="zh-TW"/>
        </w:rPr>
        <w:t>）</w:t>
      </w:r>
      <w:r w:rsidR="000E216C" w:rsidRPr="00AC3482">
        <w:rPr>
          <w:rFonts w:hint="eastAsia"/>
          <w:lang w:eastAsia="zh-TW"/>
        </w:rPr>
        <w:t>。</w:t>
      </w:r>
    </w:p>
    <w:p w14:paraId="31A2CF02" w14:textId="1C9CBE8A"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00D23" w:rsidRPr="00AC3482">
        <w:rPr>
          <w:rFonts w:hAnsi="Times New Roman" w:hint="eastAsia"/>
          <w:lang w:eastAsia="zh-TW"/>
        </w:rPr>
        <w:t>聯邦勞工法對</w:t>
      </w:r>
      <w:r w:rsidR="000643A9" w:rsidRPr="00AC3482">
        <w:rPr>
          <w:rFonts w:hAnsi="Times New Roman" w:hint="eastAsia"/>
          <w:lang w:eastAsia="zh-TW"/>
        </w:rPr>
        <w:t>工會</w:t>
      </w:r>
      <w:r w:rsidR="00000D23" w:rsidRPr="00AC3482">
        <w:rPr>
          <w:rFonts w:hAnsi="Times New Roman" w:hint="eastAsia"/>
          <w:lang w:eastAsia="zh-TW"/>
        </w:rPr>
        <w:t>之規定</w:t>
      </w:r>
    </w:p>
    <w:p w14:paraId="4DEC4B68" w14:textId="4A495EC7" w:rsidR="000643A9" w:rsidRPr="00AC3482" w:rsidRDefault="000643A9" w:rsidP="004545C1">
      <w:pPr>
        <w:pStyle w:val="af"/>
        <w:suppressAutoHyphens/>
        <w:ind w:left="945" w:firstLine="472"/>
        <w:rPr>
          <w:lang w:eastAsia="zh-TW"/>
        </w:rPr>
      </w:pPr>
      <w:proofErr w:type="gramStart"/>
      <w:r w:rsidRPr="00AC3482">
        <w:rPr>
          <w:rFonts w:hint="eastAsia"/>
          <w:lang w:eastAsia="zh-TW"/>
        </w:rPr>
        <w:t>按</w:t>
      </w:r>
      <w:r w:rsidR="00BA6EDE" w:rsidRPr="00AC3482">
        <w:rPr>
          <w:rFonts w:hint="eastAsia"/>
          <w:lang w:eastAsia="zh-TW"/>
        </w:rPr>
        <w:t>墨勞工法</w:t>
      </w:r>
      <w:proofErr w:type="gramEnd"/>
      <w:r w:rsidRPr="00AC3482">
        <w:rPr>
          <w:rFonts w:hint="eastAsia"/>
          <w:lang w:eastAsia="zh-TW"/>
        </w:rPr>
        <w:t>規定，工會必須由至少</w:t>
      </w:r>
      <w:r w:rsidRPr="00AC3482">
        <w:rPr>
          <w:lang w:eastAsia="zh-TW"/>
        </w:rPr>
        <w:t>20</w:t>
      </w:r>
      <w:r w:rsidRPr="00AC3482">
        <w:rPr>
          <w:rFonts w:hint="eastAsia"/>
          <w:lang w:eastAsia="zh-TW"/>
        </w:rPr>
        <w:t>名</w:t>
      </w:r>
      <w:r w:rsidR="00DC470F" w:rsidRPr="00AC3482">
        <w:rPr>
          <w:rFonts w:hint="eastAsia"/>
          <w:lang w:eastAsia="zh-TW"/>
        </w:rPr>
        <w:t>現職員工</w:t>
      </w:r>
      <w:r w:rsidR="00CC2C00" w:rsidRPr="00AC3482">
        <w:rPr>
          <w:rFonts w:hint="eastAsia"/>
          <w:lang w:eastAsia="zh-TW"/>
        </w:rPr>
        <w:t>（</w:t>
      </w:r>
      <w:proofErr w:type="spellStart"/>
      <w:r w:rsidR="00CC2C00" w:rsidRPr="00AC3482">
        <w:rPr>
          <w:rFonts w:hint="eastAsia"/>
          <w:lang w:eastAsia="zh-TW"/>
        </w:rPr>
        <w:t>trabajador</w:t>
      </w:r>
      <w:proofErr w:type="spellEnd"/>
      <w:r w:rsidR="00CC2C00" w:rsidRPr="00AC3482">
        <w:rPr>
          <w:rFonts w:hint="eastAsia"/>
          <w:lang w:eastAsia="zh-TW"/>
        </w:rPr>
        <w:t>）</w:t>
      </w:r>
      <w:r w:rsidRPr="00AC3482">
        <w:rPr>
          <w:rFonts w:hint="eastAsia"/>
          <w:lang w:eastAsia="zh-TW"/>
        </w:rPr>
        <w:t>或至少</w:t>
      </w:r>
      <w:r w:rsidRPr="00AC3482">
        <w:rPr>
          <w:lang w:eastAsia="zh-TW"/>
        </w:rPr>
        <w:t>3</w:t>
      </w:r>
      <w:r w:rsidRPr="00AC3482">
        <w:rPr>
          <w:rFonts w:hint="eastAsia"/>
          <w:lang w:eastAsia="zh-TW"/>
        </w:rPr>
        <w:t>名雇主</w:t>
      </w:r>
      <w:r w:rsidR="00CC2C00" w:rsidRPr="00AC3482">
        <w:rPr>
          <w:rFonts w:hint="eastAsia"/>
          <w:lang w:eastAsia="zh-TW"/>
        </w:rPr>
        <w:t>（</w:t>
      </w:r>
      <w:r w:rsidR="00CC2C00" w:rsidRPr="00AC3482">
        <w:rPr>
          <w:rFonts w:hint="eastAsia"/>
          <w:lang w:eastAsia="zh-TW"/>
        </w:rPr>
        <w:t>patron</w:t>
      </w:r>
      <w:r w:rsidR="00CC2C00" w:rsidRPr="00AC3482">
        <w:rPr>
          <w:rFonts w:hint="eastAsia"/>
          <w:lang w:eastAsia="zh-TW"/>
        </w:rPr>
        <w:t>）</w:t>
      </w:r>
      <w:r w:rsidRPr="00AC3482">
        <w:rPr>
          <w:rFonts w:hint="eastAsia"/>
          <w:lang w:eastAsia="zh-TW"/>
        </w:rPr>
        <w:t>組成</w:t>
      </w:r>
      <w:r w:rsidR="00C21999" w:rsidRPr="00AC3482">
        <w:rPr>
          <w:rFonts w:hint="eastAsia"/>
          <w:lang w:eastAsia="zh-TW"/>
        </w:rPr>
        <w:t>（</w:t>
      </w:r>
      <w:r w:rsidRPr="00AC3482">
        <w:rPr>
          <w:rFonts w:hint="eastAsia"/>
          <w:lang w:eastAsia="zh-TW"/>
        </w:rPr>
        <w:t>第</w:t>
      </w:r>
      <w:r w:rsidRPr="00AC3482">
        <w:rPr>
          <w:lang w:eastAsia="zh-TW"/>
        </w:rPr>
        <w:t>364</w:t>
      </w:r>
      <w:r w:rsidRPr="00AC3482">
        <w:rPr>
          <w:rFonts w:hint="eastAsia"/>
          <w:lang w:eastAsia="zh-TW"/>
        </w:rPr>
        <w:t>條</w:t>
      </w:r>
      <w:r w:rsidR="00C21999" w:rsidRPr="00AC3482">
        <w:rPr>
          <w:rFonts w:hint="eastAsia"/>
          <w:lang w:eastAsia="zh-TW"/>
        </w:rPr>
        <w:t>）</w:t>
      </w:r>
      <w:r w:rsidRPr="00AC3482">
        <w:rPr>
          <w:rFonts w:hint="eastAsia"/>
          <w:lang w:eastAsia="zh-TW"/>
        </w:rPr>
        <w:t>；工會、聯合工會、工會總會註冊及更新工會指導方針時，必須載明工會自治、公平、民主、合法、透明、明確、酬金、即時、公正及尊重工會自由等原則及保證。</w:t>
      </w:r>
      <w:r w:rsidR="00C21999" w:rsidRPr="00AC3482">
        <w:rPr>
          <w:rFonts w:hint="eastAsia"/>
          <w:lang w:eastAsia="zh-TW"/>
        </w:rPr>
        <w:t>（</w:t>
      </w:r>
      <w:r w:rsidRPr="00AC3482">
        <w:rPr>
          <w:rFonts w:hint="eastAsia"/>
          <w:lang w:eastAsia="zh-TW"/>
        </w:rPr>
        <w:t>第</w:t>
      </w:r>
      <w:r w:rsidRPr="00AC3482">
        <w:rPr>
          <w:lang w:eastAsia="zh-TW"/>
        </w:rPr>
        <w:t>364</w:t>
      </w:r>
      <w:r w:rsidRPr="00AC3482">
        <w:rPr>
          <w:rFonts w:hint="eastAsia"/>
          <w:lang w:eastAsia="zh-TW"/>
        </w:rPr>
        <w:t>條</w:t>
      </w:r>
      <w:r w:rsidRPr="00AC3482">
        <w:rPr>
          <w:lang w:eastAsia="zh-TW"/>
        </w:rPr>
        <w:t>Bis</w:t>
      </w:r>
      <w:r w:rsidR="00C21999" w:rsidRPr="00AC3482">
        <w:rPr>
          <w:rFonts w:hint="eastAsia"/>
          <w:lang w:eastAsia="zh-TW"/>
        </w:rPr>
        <w:t>）</w:t>
      </w:r>
      <w:r w:rsidRPr="00AC3482">
        <w:rPr>
          <w:rFonts w:hint="eastAsia"/>
          <w:lang w:eastAsia="zh-TW"/>
        </w:rPr>
        <w:t>表面上聯邦、州，及地方有不同層級之工會組織，但並非從屬關係，甚至大廠亦有本身之工會。</w:t>
      </w:r>
      <w:r w:rsidR="00F27503" w:rsidRPr="00AC3482">
        <w:rPr>
          <w:rFonts w:hint="eastAsia"/>
          <w:lang w:eastAsia="zh-TW"/>
        </w:rPr>
        <w:t>雇主</w:t>
      </w:r>
      <w:r w:rsidRPr="00AC3482">
        <w:rPr>
          <w:rFonts w:hint="eastAsia"/>
          <w:lang w:eastAsia="zh-TW"/>
        </w:rPr>
        <w:t>與聯邦階層之工會簽約，地方工會可以不接受。</w:t>
      </w:r>
    </w:p>
    <w:p w14:paraId="60C07E55" w14:textId="2DFE73C8" w:rsidR="00EE1CB4" w:rsidRPr="00AC3482" w:rsidRDefault="00EE1CB4" w:rsidP="004545C1">
      <w:pPr>
        <w:pStyle w:val="a8"/>
        <w:suppressAutoHyphens/>
        <w:ind w:left="945" w:hanging="709"/>
        <w:rPr>
          <w:lang w:eastAsia="zh-TW"/>
        </w:rPr>
      </w:pPr>
      <w:r w:rsidRPr="00AC3482">
        <w:rPr>
          <w:rFonts w:hAnsi="Times New Roman" w:hint="eastAsia"/>
          <w:lang w:eastAsia="zh-TW"/>
        </w:rPr>
        <w:t>（三）</w:t>
      </w:r>
      <w:proofErr w:type="spellStart"/>
      <w:r w:rsidRPr="00AC3482">
        <w:rPr>
          <w:rFonts w:hAnsi="Times New Roman"/>
          <w:lang w:eastAsia="zh-TW"/>
        </w:rPr>
        <w:t>USMCA</w:t>
      </w:r>
      <w:r w:rsidRPr="00AC3482">
        <w:rPr>
          <w:rFonts w:hAnsi="Times New Roman" w:hint="eastAsia"/>
          <w:lang w:eastAsia="zh-TW"/>
        </w:rPr>
        <w:t>勞工規定</w:t>
      </w:r>
      <w:proofErr w:type="spellEnd"/>
    </w:p>
    <w:p w14:paraId="7D15A54A" w14:textId="37694FAA" w:rsidR="000643A9" w:rsidRPr="00AC3482" w:rsidRDefault="000643A9" w:rsidP="004545C1">
      <w:pPr>
        <w:pStyle w:val="af"/>
        <w:suppressAutoHyphens/>
        <w:ind w:left="945" w:firstLine="472"/>
        <w:rPr>
          <w:lang w:eastAsia="zh-TW"/>
        </w:rPr>
      </w:pPr>
      <w:r w:rsidRPr="00AC3482">
        <w:rPr>
          <w:rFonts w:hint="eastAsia"/>
          <w:lang w:eastAsia="zh-TW"/>
        </w:rPr>
        <w:t>另為落實</w:t>
      </w:r>
      <w:r w:rsidRPr="00AC3482">
        <w:rPr>
          <w:lang w:eastAsia="zh-TW"/>
        </w:rPr>
        <w:t>USMCA</w:t>
      </w:r>
      <w:r w:rsidRPr="00AC3482">
        <w:rPr>
          <w:rFonts w:hint="eastAsia"/>
          <w:lang w:eastAsia="zh-TW"/>
        </w:rPr>
        <w:t>勞工章節規定，墨國除修改勞工法外，亦須針對美加兩國提出之勞工爭議，尤其是工會民主</w:t>
      </w:r>
      <w:r w:rsidR="00C21999" w:rsidRPr="00AC3482">
        <w:rPr>
          <w:rFonts w:hint="eastAsia"/>
          <w:lang w:eastAsia="zh-TW"/>
        </w:rPr>
        <w:t>（</w:t>
      </w:r>
      <w:r w:rsidRPr="00AC3482">
        <w:rPr>
          <w:rFonts w:hint="eastAsia"/>
          <w:lang w:eastAsia="zh-TW"/>
        </w:rPr>
        <w:t>包括自由加入工會及選舉工會領導幹部</w:t>
      </w:r>
      <w:r w:rsidR="00C21999" w:rsidRPr="00AC3482">
        <w:rPr>
          <w:rFonts w:hint="eastAsia"/>
          <w:lang w:eastAsia="zh-TW"/>
        </w:rPr>
        <w:t>）</w:t>
      </w:r>
      <w:r w:rsidRPr="00AC3482">
        <w:rPr>
          <w:rFonts w:hint="eastAsia"/>
          <w:lang w:eastAsia="zh-TW"/>
        </w:rPr>
        <w:t>及自由參與集體工作合約談判等勞工權利，依照</w:t>
      </w:r>
      <w:r w:rsidRPr="00AC3482">
        <w:rPr>
          <w:lang w:eastAsia="zh-TW"/>
        </w:rPr>
        <w:t>USMCA</w:t>
      </w:r>
      <w:r w:rsidRPr="00AC3482">
        <w:rPr>
          <w:rFonts w:hint="eastAsia"/>
          <w:lang w:eastAsia="zh-TW"/>
        </w:rPr>
        <w:t>創設</w:t>
      </w:r>
      <w:r w:rsidR="003324B5" w:rsidRPr="00AC3482">
        <w:rPr>
          <w:rFonts w:hint="eastAsia"/>
          <w:lang w:eastAsia="zh-TW"/>
        </w:rPr>
        <w:t>勞工</w:t>
      </w:r>
      <w:r w:rsidR="00A6723E" w:rsidRPr="00AC3482">
        <w:rPr>
          <w:lang w:eastAsia="zh-TW"/>
        </w:rPr>
        <w:t>（</w:t>
      </w:r>
      <w:r w:rsidR="003324B5" w:rsidRPr="00AC3482">
        <w:rPr>
          <w:rFonts w:hint="eastAsia"/>
          <w:lang w:eastAsia="zh-TW"/>
        </w:rPr>
        <w:t>爭議</w:t>
      </w:r>
      <w:r w:rsidR="00A6723E" w:rsidRPr="00AC3482">
        <w:rPr>
          <w:lang w:eastAsia="zh-TW"/>
        </w:rPr>
        <w:t>）</w:t>
      </w:r>
      <w:r w:rsidR="003324B5" w:rsidRPr="00AC3482">
        <w:rPr>
          <w:rFonts w:hint="eastAsia"/>
          <w:lang w:eastAsia="zh-TW"/>
        </w:rPr>
        <w:t>快速回應機制</w:t>
      </w:r>
      <w:r w:rsidR="00BA6EDE" w:rsidRPr="00AC3482">
        <w:rPr>
          <w:rFonts w:hint="eastAsia"/>
          <w:lang w:eastAsia="zh-TW"/>
        </w:rPr>
        <w:t>（</w:t>
      </w:r>
      <w:r w:rsidR="003324B5" w:rsidRPr="00AC3482">
        <w:rPr>
          <w:lang w:eastAsia="zh-TW"/>
        </w:rPr>
        <w:t>Rapid Response Labor Mechanism, RRLM</w:t>
      </w:r>
      <w:r w:rsidR="00BA6EDE" w:rsidRPr="00AC3482">
        <w:rPr>
          <w:rFonts w:hint="eastAsia"/>
          <w:lang w:eastAsia="zh-TW"/>
        </w:rPr>
        <w:t>）</w:t>
      </w:r>
      <w:r w:rsidR="003324B5" w:rsidRPr="00AC3482">
        <w:rPr>
          <w:rFonts w:hint="eastAsia"/>
          <w:lang w:eastAsia="zh-TW"/>
        </w:rPr>
        <w:t>之</w:t>
      </w:r>
      <w:r w:rsidRPr="00AC3482">
        <w:rPr>
          <w:rFonts w:hint="eastAsia"/>
          <w:lang w:eastAsia="zh-TW"/>
        </w:rPr>
        <w:t>快速回應與處理，其處理機制程序</w:t>
      </w:r>
      <w:r w:rsidR="00F27503" w:rsidRPr="00AC3482">
        <w:rPr>
          <w:rFonts w:hint="eastAsia"/>
          <w:lang w:eastAsia="zh-TW"/>
        </w:rPr>
        <w:t>與罰責</w:t>
      </w:r>
      <w:r w:rsidRPr="00AC3482">
        <w:rPr>
          <w:rFonts w:hint="eastAsia"/>
          <w:lang w:eastAsia="zh-TW"/>
        </w:rPr>
        <w:t>為：</w:t>
      </w:r>
    </w:p>
    <w:p w14:paraId="4272FB93" w14:textId="77777777" w:rsidR="002F7A20" w:rsidRPr="00AC3482" w:rsidRDefault="002F7A20" w:rsidP="005E5431">
      <w:pPr>
        <w:pStyle w:val="af2"/>
        <w:ind w:left="1417" w:hanging="472"/>
      </w:pPr>
      <w:r w:rsidRPr="00AC3482">
        <w:rPr>
          <w:rFonts w:hint="eastAsia"/>
        </w:rPr>
        <w:t>１、美國政府在接獲前述提告後，應於</w:t>
      </w:r>
      <w:r w:rsidRPr="00AC3482">
        <w:t>30</w:t>
      </w:r>
      <w:r w:rsidRPr="00AC3482">
        <w:rPr>
          <w:rFonts w:hint="eastAsia"/>
        </w:rPr>
        <w:t>天內決定是否受理；</w:t>
      </w:r>
    </w:p>
    <w:p w14:paraId="75991067" w14:textId="3384006F" w:rsidR="002F7A20" w:rsidRPr="00AC3482" w:rsidRDefault="002F7A20" w:rsidP="005E5431">
      <w:pPr>
        <w:pStyle w:val="af2"/>
        <w:ind w:left="1417" w:hanging="472"/>
        <w:rPr>
          <w:rFonts w:eastAsia="MS Mincho"/>
        </w:rPr>
      </w:pPr>
      <w:r w:rsidRPr="00AC3482">
        <w:rPr>
          <w:rFonts w:hint="eastAsia"/>
        </w:rPr>
        <w:t>２、一旦同意受理，美國政府將要求</w:t>
      </w:r>
      <w:r w:rsidR="003920CB" w:rsidRPr="00AC3482">
        <w:rPr>
          <w:rFonts w:hint="eastAsia"/>
        </w:rPr>
        <w:t>墨國</w:t>
      </w:r>
      <w:r w:rsidRPr="00AC3482">
        <w:rPr>
          <w:rFonts w:hint="eastAsia"/>
        </w:rPr>
        <w:t>政府應於隨後</w:t>
      </w:r>
      <w:r w:rsidRPr="00AC3482">
        <w:t>55</w:t>
      </w:r>
      <w:r w:rsidRPr="00AC3482">
        <w:rPr>
          <w:rFonts w:hint="eastAsia"/>
        </w:rPr>
        <w:t>天內審查本案，倘美方之控訴屬實，</w:t>
      </w:r>
      <w:r w:rsidR="003920CB" w:rsidRPr="00AC3482">
        <w:rPr>
          <w:rFonts w:hint="eastAsia"/>
        </w:rPr>
        <w:t>墨國</w:t>
      </w:r>
      <w:r w:rsidRPr="00AC3482">
        <w:rPr>
          <w:rFonts w:hint="eastAsia"/>
        </w:rPr>
        <w:t>政府</w:t>
      </w:r>
      <w:r w:rsidR="00F27503" w:rsidRPr="00AC3482">
        <w:rPr>
          <w:rFonts w:ascii="微軟正黑體" w:eastAsia="微軟正黑體" w:hAnsi="微軟正黑體" w:cs="微軟正黑體" w:hint="eastAsia"/>
          <w:lang w:eastAsia="zh-TW"/>
        </w:rPr>
        <w:t>應</w:t>
      </w:r>
      <w:r w:rsidRPr="00AC3482">
        <w:rPr>
          <w:rFonts w:hint="eastAsia"/>
        </w:rPr>
        <w:t>以書面通知調查結果，並與美國政府協商相關補救措施，以避免成立仲裁小組（</w:t>
      </w:r>
      <w:r w:rsidRPr="00AC3482">
        <w:t>Panel</w:t>
      </w:r>
      <w:r w:rsidRPr="00AC3482">
        <w:rPr>
          <w:rFonts w:hint="eastAsia"/>
        </w:rPr>
        <w:t>）調查本案</w:t>
      </w:r>
      <w:r w:rsidR="00F27503" w:rsidRPr="00AC3482">
        <w:rPr>
          <w:rFonts w:asciiTheme="minorEastAsia" w:eastAsiaTheme="minorEastAsia" w:hAnsiTheme="minorEastAsia" w:hint="eastAsia"/>
          <w:lang w:eastAsia="zh-TW"/>
        </w:rPr>
        <w:t>；</w:t>
      </w:r>
      <w:r w:rsidRPr="00AC3482">
        <w:rPr>
          <w:rFonts w:hint="eastAsia"/>
        </w:rPr>
        <w:lastRenderedPageBreak/>
        <w:t>若協商未果</w:t>
      </w:r>
      <w:r w:rsidR="00F27503" w:rsidRPr="00AC3482">
        <w:rPr>
          <w:rFonts w:ascii="微軟正黑體" w:eastAsia="微軟正黑體" w:hAnsi="微軟正黑體" w:cs="微軟正黑體" w:hint="eastAsia"/>
          <w:lang w:eastAsia="zh-TW"/>
        </w:rPr>
        <w:t>則</w:t>
      </w:r>
      <w:r w:rsidRPr="00AC3482">
        <w:rPr>
          <w:rFonts w:hint="eastAsia"/>
        </w:rPr>
        <w:t>成立仲裁小組，應於</w:t>
      </w:r>
      <w:r w:rsidRPr="00AC3482">
        <w:t>4</w:t>
      </w:r>
      <w:r w:rsidRPr="00AC3482">
        <w:rPr>
          <w:rFonts w:hint="eastAsia"/>
        </w:rPr>
        <w:t>個月內就該勞工爭議作出決議；</w:t>
      </w:r>
    </w:p>
    <w:p w14:paraId="425B7629" w14:textId="26191729" w:rsidR="00F27503" w:rsidRPr="00AC3482" w:rsidRDefault="00F27503" w:rsidP="00067596">
      <w:pPr>
        <w:pStyle w:val="af2"/>
        <w:suppressAutoHyphens/>
        <w:ind w:left="1417" w:hanging="472"/>
      </w:pPr>
      <w:r w:rsidRPr="00AC3482">
        <w:rPr>
          <w:rFonts w:hint="eastAsia"/>
          <w:lang w:eastAsia="zh-TW"/>
        </w:rPr>
        <w:t>３、</w:t>
      </w:r>
      <w:r w:rsidRPr="00AC3482">
        <w:rPr>
          <w:rFonts w:hint="eastAsia"/>
        </w:rPr>
        <w:t>依</w:t>
      </w:r>
      <w:r w:rsidRPr="00AC3482">
        <w:t>USMCA</w:t>
      </w:r>
      <w:r w:rsidRPr="00AC3482">
        <w:rPr>
          <w:rFonts w:hint="eastAsia"/>
        </w:rPr>
        <w:t>規定，美墨政府得派遣觀察員陪同仲裁小組訪視該工廠，確認相關指控真實性。</w:t>
      </w:r>
    </w:p>
    <w:p w14:paraId="0C17422C" w14:textId="25CCF8B6" w:rsidR="002F7A20" w:rsidRPr="00AC3482" w:rsidRDefault="002F7A20" w:rsidP="00067596">
      <w:pPr>
        <w:pStyle w:val="af2"/>
        <w:suppressAutoHyphens/>
        <w:ind w:left="1417" w:hanging="472"/>
      </w:pPr>
      <w:r w:rsidRPr="00AC3482">
        <w:rPr>
          <w:rFonts w:hint="eastAsia"/>
        </w:rPr>
        <w:t>４、倘</w:t>
      </w:r>
      <w:r w:rsidR="00F27503" w:rsidRPr="00AC3482">
        <w:rPr>
          <w:rFonts w:hint="eastAsia"/>
          <w:lang w:eastAsia="zh-TW"/>
        </w:rPr>
        <w:t>小組</w:t>
      </w:r>
      <w:r w:rsidRPr="00AC3482">
        <w:rPr>
          <w:rFonts w:hint="eastAsia"/>
        </w:rPr>
        <w:t>裁定該工廠違反勞工權利，快速回應仲裁機制可處以之相關制裁措施包括：</w:t>
      </w:r>
    </w:p>
    <w:p w14:paraId="7352441C"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1</w:t>
      </w:r>
      <w:r w:rsidRPr="00AC3482">
        <w:rPr>
          <w:rFonts w:hAnsi="Times New Roman" w:hint="eastAsia"/>
          <w:lang w:eastAsia="zh-TW"/>
        </w:rPr>
        <w:t>）</w:t>
      </w:r>
      <w:r w:rsidRPr="00AC3482">
        <w:rPr>
          <w:rFonts w:hAnsi="Times New Roman"/>
          <w:lang w:eastAsia="zh-TW"/>
        </w:rPr>
        <w:tab/>
      </w:r>
      <w:r w:rsidRPr="00AC3482">
        <w:rPr>
          <w:rFonts w:hAnsi="Times New Roman" w:hint="eastAsia"/>
          <w:lang w:eastAsia="zh-TW"/>
        </w:rPr>
        <w:t>針對第一次違反相關勞工規範之企業，得處以暫停該公司在</w:t>
      </w:r>
      <w:proofErr w:type="spellStart"/>
      <w:r w:rsidRPr="00AC3482">
        <w:rPr>
          <w:rFonts w:hAnsi="Times New Roman"/>
          <w:lang w:eastAsia="zh-TW"/>
        </w:rPr>
        <w:t>USMCA</w:t>
      </w:r>
      <w:r w:rsidRPr="00AC3482">
        <w:rPr>
          <w:rFonts w:hAnsi="Times New Roman" w:hint="eastAsia"/>
          <w:lang w:eastAsia="zh-TW"/>
        </w:rPr>
        <w:t>下關稅優惠待遇</w:t>
      </w:r>
      <w:proofErr w:type="spellEnd"/>
      <w:r w:rsidRPr="00AC3482">
        <w:rPr>
          <w:rFonts w:hAnsi="Times New Roman" w:hint="eastAsia"/>
          <w:lang w:eastAsia="zh-TW"/>
        </w:rPr>
        <w:t>。</w:t>
      </w:r>
    </w:p>
    <w:p w14:paraId="360BD3DE"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2</w:t>
      </w:r>
      <w:r w:rsidRPr="00AC3482">
        <w:rPr>
          <w:rFonts w:hAnsi="Times New Roman" w:hint="eastAsia"/>
          <w:lang w:eastAsia="zh-TW"/>
        </w:rPr>
        <w:t>）</w:t>
      </w:r>
      <w:r w:rsidRPr="00AC3482">
        <w:rPr>
          <w:rFonts w:hAnsi="Times New Roman"/>
          <w:lang w:eastAsia="zh-TW"/>
        </w:rPr>
        <w:tab/>
      </w:r>
      <w:proofErr w:type="gramStart"/>
      <w:r w:rsidRPr="00AC3482">
        <w:rPr>
          <w:rFonts w:hAnsi="Times New Roman" w:hint="eastAsia"/>
          <w:lang w:eastAsia="zh-TW"/>
        </w:rPr>
        <w:t>倘墨國</w:t>
      </w:r>
      <w:proofErr w:type="gramEnd"/>
      <w:r w:rsidRPr="00AC3482">
        <w:rPr>
          <w:rFonts w:hAnsi="Times New Roman" w:hint="eastAsia"/>
          <w:lang w:eastAsia="zh-TW"/>
        </w:rPr>
        <w:t>企業第二次違規或未依相關賠償規定辦理者，得停止該公司暨所屬集團所有關稅優惠待遇。</w:t>
      </w:r>
    </w:p>
    <w:p w14:paraId="7ECBC27D"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3</w:t>
      </w:r>
      <w:r w:rsidRPr="00AC3482">
        <w:rPr>
          <w:rFonts w:hAnsi="Times New Roman" w:hint="eastAsia"/>
          <w:lang w:eastAsia="zh-TW"/>
        </w:rPr>
        <w:t>）</w:t>
      </w:r>
      <w:r w:rsidRPr="00AC3482">
        <w:rPr>
          <w:rFonts w:hAnsi="Times New Roman"/>
          <w:lang w:eastAsia="zh-TW"/>
        </w:rPr>
        <w:tab/>
      </w:r>
      <w:r w:rsidRPr="00AC3482">
        <w:rPr>
          <w:rFonts w:hAnsi="Times New Roman" w:hint="eastAsia"/>
          <w:lang w:eastAsia="zh-TW"/>
        </w:rPr>
        <w:t>如有第三次違規，將遭受其產品不得進入美國（等同禁運）之懲罰。</w:t>
      </w:r>
    </w:p>
    <w:p w14:paraId="62E2598A" w14:textId="6EDFD6CC" w:rsidR="002F7A20" w:rsidRPr="00AC3482" w:rsidRDefault="00F27503" w:rsidP="004545C1">
      <w:pPr>
        <w:pStyle w:val="12"/>
        <w:suppressAutoHyphens/>
        <w:ind w:left="1772" w:hanging="591"/>
      </w:pPr>
      <w:r w:rsidRPr="00AC3482">
        <w:rPr>
          <w:rFonts w:hint="eastAsia"/>
          <w:lang w:eastAsia="zh-TW"/>
        </w:rPr>
        <w:t>（</w:t>
      </w:r>
      <w:r w:rsidRPr="00AC3482">
        <w:rPr>
          <w:lang w:eastAsia="zh-TW"/>
        </w:rPr>
        <w:t>4</w:t>
      </w:r>
      <w:r w:rsidRPr="00AC3482">
        <w:rPr>
          <w:rFonts w:hint="eastAsia"/>
          <w:lang w:eastAsia="zh-TW"/>
        </w:rPr>
        <w:t>）</w:t>
      </w:r>
      <w:r w:rsidR="002F7A20" w:rsidRPr="00AC3482">
        <w:rPr>
          <w:rFonts w:hint="eastAsia"/>
          <w:lang w:eastAsia="zh-TW"/>
        </w:rPr>
        <w:t>受害國家（美國）可向被告公司或集團回溯課徵仲裁小組成立期間之關稅；</w:t>
      </w:r>
    </w:p>
    <w:p w14:paraId="2091F6AD" w14:textId="28749BE6" w:rsidR="000643A9" w:rsidRPr="00AC3482" w:rsidRDefault="00055344" w:rsidP="004545C1">
      <w:pPr>
        <w:pStyle w:val="af"/>
        <w:suppressAutoHyphens/>
        <w:ind w:left="945" w:firstLine="472"/>
        <w:rPr>
          <w:lang w:eastAsia="zh-TW"/>
        </w:rPr>
      </w:pPr>
      <w:r w:rsidRPr="00AC3482">
        <w:rPr>
          <w:rFonts w:hint="eastAsia"/>
          <w:lang w:eastAsia="zh-TW"/>
        </w:rPr>
        <w:t>自</w:t>
      </w:r>
      <w:r w:rsidRPr="00AC3482">
        <w:rPr>
          <w:lang w:eastAsia="zh-TW"/>
        </w:rPr>
        <w:t>MRLL</w:t>
      </w:r>
      <w:r w:rsidR="001E10D7" w:rsidRPr="00AC3482">
        <w:rPr>
          <w:rFonts w:hint="eastAsia"/>
          <w:lang w:eastAsia="zh-TW"/>
        </w:rPr>
        <w:t xml:space="preserve"> 2021</w:t>
      </w:r>
      <w:r w:rsidR="00FC4357" w:rsidRPr="00AC3482">
        <w:rPr>
          <w:rFonts w:hint="eastAsia"/>
          <w:lang w:eastAsia="zh-TW"/>
        </w:rPr>
        <w:t>年生效起</w:t>
      </w:r>
      <w:r w:rsidR="003324B5" w:rsidRPr="00AC3482">
        <w:rPr>
          <w:rFonts w:hint="eastAsia"/>
          <w:lang w:eastAsia="zh-TW"/>
        </w:rPr>
        <w:t>截至</w:t>
      </w:r>
      <w:r w:rsidR="003324B5" w:rsidRPr="00AC3482">
        <w:rPr>
          <w:lang w:eastAsia="zh-TW"/>
        </w:rPr>
        <w:t>2026</w:t>
      </w:r>
      <w:r w:rsidR="003324B5" w:rsidRPr="00AC3482">
        <w:rPr>
          <w:rFonts w:hint="eastAsia"/>
          <w:lang w:eastAsia="zh-TW"/>
        </w:rPr>
        <w:t>年</w:t>
      </w:r>
      <w:r w:rsidR="003324B5" w:rsidRPr="00AC3482">
        <w:rPr>
          <w:lang w:eastAsia="zh-TW"/>
        </w:rPr>
        <w:t>3</w:t>
      </w:r>
      <w:r w:rsidR="003324B5" w:rsidRPr="00AC3482">
        <w:rPr>
          <w:rFonts w:hint="eastAsia"/>
          <w:lang w:eastAsia="zh-TW"/>
        </w:rPr>
        <w:t>月底，</w:t>
      </w:r>
      <w:r w:rsidR="001D5258" w:rsidRPr="00AC3482">
        <w:rPr>
          <w:lang w:eastAsia="zh-TW"/>
        </w:rPr>
        <w:t>RRLM</w:t>
      </w:r>
      <w:r w:rsidR="003324B5" w:rsidRPr="00AC3482">
        <w:rPr>
          <w:rFonts w:hint="eastAsia"/>
          <w:lang w:eastAsia="zh-TW"/>
        </w:rPr>
        <w:t>相關勞資爭議案共</w:t>
      </w:r>
      <w:r w:rsidR="003324B5" w:rsidRPr="00AC3482">
        <w:rPr>
          <w:lang w:eastAsia="zh-TW"/>
        </w:rPr>
        <w:t>50</w:t>
      </w:r>
      <w:r w:rsidR="003324B5" w:rsidRPr="00AC3482">
        <w:rPr>
          <w:rFonts w:hint="eastAsia"/>
          <w:lang w:eastAsia="zh-TW"/>
        </w:rPr>
        <w:t>案</w:t>
      </w:r>
      <w:proofErr w:type="gramStart"/>
      <w:r w:rsidR="00EF465C" w:rsidRPr="00AC3482">
        <w:rPr>
          <w:rFonts w:hint="eastAsia"/>
          <w:lang w:eastAsia="zh-TW"/>
        </w:rPr>
        <w:t>（</w:t>
      </w:r>
      <w:proofErr w:type="gramEnd"/>
      <w:r w:rsidR="00EF465C" w:rsidRPr="00AC3482">
        <w:rPr>
          <w:rFonts w:hint="eastAsia"/>
          <w:lang w:eastAsia="zh-TW"/>
        </w:rPr>
        <w:t>可詳美國貿易代表署網站：</w:t>
      </w:r>
      <w:r w:rsidR="00EF465C" w:rsidRPr="00AC3482">
        <w:rPr>
          <w:lang w:eastAsia="zh-TW"/>
        </w:rPr>
        <w:t>https://ppt.cc/fSWwBx</w:t>
      </w:r>
      <w:proofErr w:type="gramStart"/>
      <w:r w:rsidR="00EF465C" w:rsidRPr="00AC3482">
        <w:rPr>
          <w:rFonts w:hint="eastAsia"/>
          <w:lang w:eastAsia="zh-TW"/>
        </w:rPr>
        <w:t>）</w:t>
      </w:r>
      <w:proofErr w:type="gramEnd"/>
      <w:r w:rsidR="001E10D7" w:rsidRPr="00AC3482">
        <w:rPr>
          <w:rFonts w:hint="eastAsia"/>
          <w:lang w:eastAsia="zh-TW"/>
        </w:rPr>
        <w:t>，涉及汽車、紡織、礦業及服務業</w:t>
      </w:r>
      <w:r w:rsidR="000643A9" w:rsidRPr="00AC3482">
        <w:rPr>
          <w:rFonts w:hint="eastAsia"/>
          <w:lang w:eastAsia="zh-TW"/>
        </w:rPr>
        <w:t>，未來有可能取代</w:t>
      </w:r>
      <w:proofErr w:type="gramStart"/>
      <w:r w:rsidR="000643A9" w:rsidRPr="00AC3482">
        <w:rPr>
          <w:rFonts w:hint="eastAsia"/>
          <w:lang w:eastAsia="zh-TW"/>
        </w:rPr>
        <w:t>傳統貿品</w:t>
      </w:r>
      <w:proofErr w:type="gramEnd"/>
      <w:r w:rsidR="000643A9" w:rsidRPr="00AC3482">
        <w:rPr>
          <w:rFonts w:hint="eastAsia"/>
          <w:lang w:eastAsia="zh-TW"/>
        </w:rPr>
        <w:t>反傾銷調查等貿易防衛機制，成為維繫北美地區公平貿易之新作法。</w:t>
      </w:r>
    </w:p>
    <w:p w14:paraId="1AB101C6" w14:textId="0E39ABAE"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1E10D7" w:rsidRPr="00AC3482">
        <w:rPr>
          <w:rFonts w:hAnsi="Times New Roman" w:hint="eastAsia"/>
          <w:lang w:eastAsia="zh-TW"/>
        </w:rPr>
        <w:t>四</w:t>
      </w:r>
      <w:r w:rsidRPr="00AC3482">
        <w:rPr>
          <w:rFonts w:hAnsi="Times New Roman" w:hint="eastAsia"/>
          <w:lang w:eastAsia="zh-TW"/>
        </w:rPr>
        <w:t>）</w:t>
      </w:r>
      <w:r w:rsidR="000643A9" w:rsidRPr="00AC3482">
        <w:rPr>
          <w:rFonts w:hAnsi="Times New Roman" w:hint="eastAsia"/>
          <w:lang w:eastAsia="zh-TW"/>
        </w:rPr>
        <w:t>外籍勞工聘僱規定</w:t>
      </w:r>
    </w:p>
    <w:p w14:paraId="139DC1E1" w14:textId="580288AB" w:rsidR="003C1ED7" w:rsidRPr="00AC3482" w:rsidRDefault="005D09D7" w:rsidP="00385AF8">
      <w:pPr>
        <w:pStyle w:val="af"/>
        <w:ind w:left="945" w:firstLine="472"/>
      </w:pPr>
      <w:r w:rsidRPr="00AC3482">
        <w:rPr>
          <w:rFonts w:hint="eastAsia"/>
        </w:rPr>
        <w:t>除了高階管理經理人之外，</w:t>
      </w:r>
      <w:r w:rsidR="000D166F" w:rsidRPr="00AC3482">
        <w:rPr>
          <w:rFonts w:hint="eastAsia"/>
        </w:rPr>
        <w:t>各</w:t>
      </w:r>
      <w:r w:rsidR="003C1ED7" w:rsidRPr="00AC3482">
        <w:rPr>
          <w:rFonts w:hint="eastAsia"/>
        </w:rPr>
        <w:t>企業或機構</w:t>
      </w:r>
      <w:r w:rsidRPr="00AC3482">
        <w:rPr>
          <w:rFonts w:hint="eastAsia"/>
        </w:rPr>
        <w:t>原則上應全數</w:t>
      </w:r>
      <w:r w:rsidR="00406449" w:rsidRPr="00AC3482">
        <w:rPr>
          <w:rFonts w:hint="eastAsia"/>
        </w:rPr>
        <w:t>僱用</w:t>
      </w:r>
      <w:r w:rsidR="003920CB" w:rsidRPr="00AC3482">
        <w:rPr>
          <w:rFonts w:hint="eastAsia"/>
        </w:rPr>
        <w:t>墨國</w:t>
      </w:r>
      <w:r w:rsidR="003C1ED7" w:rsidRPr="00AC3482">
        <w:rPr>
          <w:rFonts w:hint="eastAsia"/>
        </w:rPr>
        <w:t>籍員工</w:t>
      </w:r>
      <w:r w:rsidRPr="00AC3482">
        <w:rPr>
          <w:rFonts w:hint="eastAsia"/>
        </w:rPr>
        <w:t>。但若</w:t>
      </w:r>
      <w:r w:rsidR="003C1ED7" w:rsidRPr="00AC3482">
        <w:rPr>
          <w:rFonts w:hint="eastAsia"/>
        </w:rPr>
        <w:t>在技術人員和專業人員類別中，</w:t>
      </w:r>
      <w:r w:rsidRPr="00AC3482">
        <w:rPr>
          <w:rFonts w:hint="eastAsia"/>
        </w:rPr>
        <w:t>若有必須引進外籍</w:t>
      </w:r>
      <w:r w:rsidR="003C1ED7" w:rsidRPr="00AC3482">
        <w:rPr>
          <w:rFonts w:hint="eastAsia"/>
        </w:rPr>
        <w:t>員工</w:t>
      </w:r>
      <w:r w:rsidRPr="00AC3482">
        <w:rPr>
          <w:rFonts w:hint="eastAsia"/>
        </w:rPr>
        <w:t>從事技術轉移或能力建構需求時</w:t>
      </w:r>
      <w:r w:rsidR="003C1ED7" w:rsidRPr="00AC3482">
        <w:rPr>
          <w:rFonts w:hint="eastAsia"/>
        </w:rPr>
        <w:t>，雇主可以臨時</w:t>
      </w:r>
      <w:r w:rsidRPr="00AC3482">
        <w:rPr>
          <w:rFonts w:hint="eastAsia"/>
        </w:rPr>
        <w:t>性方式</w:t>
      </w:r>
      <w:r w:rsidR="003C1ED7" w:rsidRPr="00AC3482">
        <w:rPr>
          <w:rFonts w:hint="eastAsia"/>
        </w:rPr>
        <w:t>聘用外籍人員，惟比例不超過該類型</w:t>
      </w:r>
      <w:r w:rsidRPr="00AC3482">
        <w:rPr>
          <w:rFonts w:hint="eastAsia"/>
        </w:rPr>
        <w:t>員工總數之</w:t>
      </w:r>
      <w:r w:rsidR="003C1ED7" w:rsidRPr="00AC3482">
        <w:t>10%</w:t>
      </w:r>
      <w:r w:rsidR="00A6723E" w:rsidRPr="00AC3482">
        <w:rPr>
          <w:rFonts w:hint="eastAsia"/>
        </w:rPr>
        <w:t>（</w:t>
      </w:r>
      <w:r w:rsidRPr="00AC3482">
        <w:rPr>
          <w:rFonts w:hint="eastAsia"/>
        </w:rPr>
        <w:t>Le</w:t>
      </w:r>
      <w:r w:rsidRPr="00AC3482">
        <w:t xml:space="preserve">y Federal del </w:t>
      </w:r>
      <w:proofErr w:type="spellStart"/>
      <w:r w:rsidRPr="00AC3482">
        <w:t>Trabajo</w:t>
      </w:r>
      <w:proofErr w:type="spellEnd"/>
      <w:r w:rsidRPr="00AC3482">
        <w:rPr>
          <w:rFonts w:hint="eastAsia"/>
        </w:rPr>
        <w:t>勞工法</w:t>
      </w:r>
      <w:r w:rsidR="00A7198F" w:rsidRPr="00AC3482">
        <w:rPr>
          <w:rFonts w:hint="eastAsia"/>
        </w:rPr>
        <w:t>第</w:t>
      </w:r>
      <w:r w:rsidRPr="00AC3482">
        <w:rPr>
          <w:rFonts w:hint="eastAsia"/>
        </w:rPr>
        <w:t>7</w:t>
      </w:r>
      <w:r w:rsidR="00A7198F" w:rsidRPr="00AC3482">
        <w:rPr>
          <w:rFonts w:hint="eastAsia"/>
        </w:rPr>
        <w:t>條</w:t>
      </w:r>
      <w:r w:rsidR="00A6723E" w:rsidRPr="00AC3482">
        <w:rPr>
          <w:rFonts w:hint="eastAsia"/>
        </w:rPr>
        <w:t>）</w:t>
      </w:r>
      <w:r w:rsidR="003C1ED7" w:rsidRPr="00AC3482">
        <w:rPr>
          <w:rFonts w:hint="eastAsia"/>
        </w:rPr>
        <w:t>。雇主和外籍員工有義務培訓墨籍員工學習該專業技能。</w:t>
      </w:r>
    </w:p>
    <w:p w14:paraId="77022BF4" w14:textId="40075366" w:rsidR="00A7198F"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1E10D7" w:rsidRPr="00AC3482">
        <w:rPr>
          <w:rFonts w:hAnsi="Times New Roman" w:hint="eastAsia"/>
          <w:lang w:eastAsia="zh-TW"/>
        </w:rPr>
        <w:t>五</w:t>
      </w:r>
      <w:r w:rsidRPr="00AC3482">
        <w:rPr>
          <w:rFonts w:hAnsi="Times New Roman" w:hint="eastAsia"/>
          <w:lang w:eastAsia="zh-TW"/>
        </w:rPr>
        <w:t>）</w:t>
      </w:r>
      <w:r w:rsidR="00A7198F" w:rsidRPr="00AC3482">
        <w:rPr>
          <w:rFonts w:hAnsi="Times New Roman" w:hint="eastAsia"/>
          <w:lang w:eastAsia="zh-TW"/>
        </w:rPr>
        <w:t>每週工時</w:t>
      </w:r>
    </w:p>
    <w:p w14:paraId="3AAED851" w14:textId="77777777" w:rsidR="005E5431" w:rsidRPr="00AC3482" w:rsidRDefault="005E5431" w:rsidP="005E5431">
      <w:pPr>
        <w:pStyle w:val="af2"/>
        <w:ind w:left="1417" w:hanging="472"/>
        <w:rPr>
          <w:rFonts w:eastAsia="MS Mincho"/>
        </w:rPr>
      </w:pPr>
    </w:p>
    <w:p w14:paraId="496A500D" w14:textId="5FFAFC53" w:rsidR="00A7198F" w:rsidRPr="00AC3482" w:rsidRDefault="003014F9" w:rsidP="005E5431">
      <w:pPr>
        <w:pStyle w:val="af2"/>
        <w:ind w:left="1417" w:hanging="472"/>
      </w:pPr>
      <w:r w:rsidRPr="00AC3482">
        <w:rPr>
          <w:rFonts w:hint="eastAsia"/>
        </w:rPr>
        <w:lastRenderedPageBreak/>
        <w:t>１</w:t>
      </w:r>
      <w:r w:rsidR="000643A9" w:rsidRPr="00AC3482">
        <w:rPr>
          <w:rFonts w:hint="eastAsia"/>
        </w:rPr>
        <w:t>、</w:t>
      </w:r>
      <w:r w:rsidR="00FD44C1" w:rsidRPr="00AC3482">
        <w:rPr>
          <w:rFonts w:hint="eastAsia"/>
        </w:rPr>
        <w:t>墨國</w:t>
      </w:r>
      <w:r w:rsidR="00A7198F" w:rsidRPr="00AC3482">
        <w:rPr>
          <w:rFonts w:hint="eastAsia"/>
        </w:rPr>
        <w:t>目前法定每週最高工時為</w:t>
      </w:r>
      <w:r w:rsidR="00A7198F" w:rsidRPr="00AC3482">
        <w:rPr>
          <w:rFonts w:hint="eastAsia"/>
        </w:rPr>
        <w:t>48</w:t>
      </w:r>
      <w:r w:rsidR="00A7198F" w:rsidRPr="00AC3482">
        <w:rPr>
          <w:rFonts w:hint="eastAsia"/>
        </w:rPr>
        <w:t>小時。</w:t>
      </w:r>
      <w:r w:rsidR="006A685F" w:rsidRPr="00AC3482">
        <w:rPr>
          <w:rFonts w:hint="eastAsia"/>
        </w:rPr>
        <w:t>2026</w:t>
      </w:r>
      <w:r w:rsidR="006A685F" w:rsidRPr="00AC3482">
        <w:rPr>
          <w:rFonts w:hint="eastAsia"/>
        </w:rPr>
        <w:t>年所</w:t>
      </w:r>
      <w:r w:rsidR="00FD44C1" w:rsidRPr="00AC3482">
        <w:rPr>
          <w:rFonts w:hint="eastAsia"/>
        </w:rPr>
        <w:t>通過</w:t>
      </w:r>
      <w:r w:rsidR="00A7198F" w:rsidRPr="00AC3482">
        <w:rPr>
          <w:rFonts w:hint="eastAsia"/>
        </w:rPr>
        <w:t>之</w:t>
      </w:r>
      <w:r w:rsidR="000643A9" w:rsidRPr="00AC3482">
        <w:rPr>
          <w:rFonts w:hint="eastAsia"/>
        </w:rPr>
        <w:t>墨</w:t>
      </w:r>
      <w:r w:rsidR="007D0611" w:rsidRPr="00AC3482">
        <w:rPr>
          <w:rFonts w:hint="eastAsia"/>
        </w:rPr>
        <w:t>勞工法</w:t>
      </w:r>
      <w:r w:rsidR="00FD44C1" w:rsidRPr="00AC3482">
        <w:rPr>
          <w:rFonts w:hint="eastAsia"/>
        </w:rPr>
        <w:t>修法</w:t>
      </w:r>
      <w:r w:rsidR="00A7198F" w:rsidRPr="00AC3482">
        <w:rPr>
          <w:rFonts w:hint="eastAsia"/>
        </w:rPr>
        <w:t>將逐年調降</w:t>
      </w:r>
      <w:r w:rsidR="000643A9" w:rsidRPr="00AC3482">
        <w:rPr>
          <w:rFonts w:hint="eastAsia"/>
        </w:rPr>
        <w:t>，</w:t>
      </w:r>
      <w:r w:rsidR="00FD44C1" w:rsidRPr="00AC3482">
        <w:rPr>
          <w:rFonts w:hint="eastAsia"/>
        </w:rPr>
        <w:t>重點如下：</w:t>
      </w:r>
    </w:p>
    <w:p w14:paraId="00859E6C" w14:textId="07BE7471" w:rsidR="00A7198F"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w:t>
      </w:r>
      <w:r w:rsidR="00A7198F" w:rsidRPr="00AC3482">
        <w:t>2027</w:t>
      </w:r>
      <w:r w:rsidR="00A7198F" w:rsidRPr="00AC3482">
        <w:rPr>
          <w:rFonts w:hint="eastAsia"/>
        </w:rPr>
        <w:t>年起降至</w:t>
      </w:r>
      <w:r w:rsidR="00A7198F" w:rsidRPr="00AC3482">
        <w:t>46</w:t>
      </w:r>
      <w:r w:rsidR="00A7198F" w:rsidRPr="00AC3482">
        <w:rPr>
          <w:rFonts w:hint="eastAsia"/>
        </w:rPr>
        <w:t>小時，</w:t>
      </w:r>
      <w:r w:rsidR="00A7198F" w:rsidRPr="00AC3482">
        <w:t>2028</w:t>
      </w:r>
      <w:r w:rsidR="00A7198F" w:rsidRPr="00AC3482">
        <w:rPr>
          <w:rFonts w:hint="eastAsia"/>
        </w:rPr>
        <w:t>年降至</w:t>
      </w:r>
      <w:r w:rsidR="00A7198F" w:rsidRPr="00AC3482">
        <w:t>44</w:t>
      </w:r>
      <w:r w:rsidR="00A7198F" w:rsidRPr="00AC3482">
        <w:rPr>
          <w:rFonts w:hint="eastAsia"/>
        </w:rPr>
        <w:t>小時，</w:t>
      </w:r>
      <w:r w:rsidR="00A7198F" w:rsidRPr="00AC3482">
        <w:t>2029</w:t>
      </w:r>
      <w:r w:rsidR="00A7198F" w:rsidRPr="00AC3482">
        <w:rPr>
          <w:rFonts w:hint="eastAsia"/>
        </w:rPr>
        <w:t>年降至</w:t>
      </w:r>
      <w:r w:rsidR="00A7198F" w:rsidRPr="00AC3482">
        <w:t>42</w:t>
      </w:r>
      <w:r w:rsidR="00A7198F" w:rsidRPr="00AC3482">
        <w:rPr>
          <w:rFonts w:hint="eastAsia"/>
        </w:rPr>
        <w:t>小時，</w:t>
      </w:r>
      <w:r w:rsidR="00A7198F" w:rsidRPr="00AC3482">
        <w:t>2030</w:t>
      </w:r>
      <w:r w:rsidR="00A7198F" w:rsidRPr="00AC3482">
        <w:rPr>
          <w:rFonts w:hint="eastAsia"/>
        </w:rPr>
        <w:t>年降至</w:t>
      </w:r>
      <w:r w:rsidR="00A7198F" w:rsidRPr="00AC3482">
        <w:t>40</w:t>
      </w:r>
      <w:r w:rsidR="00A7198F" w:rsidRPr="00AC3482">
        <w:rPr>
          <w:rFonts w:hint="eastAsia"/>
        </w:rPr>
        <w:t>小時。超出之工時為加班。</w:t>
      </w:r>
    </w:p>
    <w:p w14:paraId="7B866E7C" w14:textId="1B3FC4C3" w:rsidR="00A7198F"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w:t>
      </w:r>
      <w:r w:rsidR="00FD44C1" w:rsidRPr="00AC3482">
        <w:rPr>
          <w:rFonts w:hint="eastAsia"/>
          <w:lang w:eastAsia="zh-TW"/>
        </w:rPr>
        <w:t>每日不得加班超過</w:t>
      </w:r>
      <w:r w:rsidR="00FD44C1" w:rsidRPr="00AC3482">
        <w:rPr>
          <w:lang w:eastAsia="zh-TW"/>
        </w:rPr>
        <w:t>4</w:t>
      </w:r>
      <w:r w:rsidR="00FD44C1" w:rsidRPr="00AC3482">
        <w:rPr>
          <w:rFonts w:hint="eastAsia"/>
          <w:lang w:eastAsia="zh-TW"/>
        </w:rPr>
        <w:t>小時，每週加班天數不得超過</w:t>
      </w:r>
      <w:r w:rsidR="00FD44C1" w:rsidRPr="00AC3482">
        <w:rPr>
          <w:lang w:eastAsia="zh-TW"/>
        </w:rPr>
        <w:t>4</w:t>
      </w:r>
      <w:r w:rsidR="00FD44C1" w:rsidRPr="00AC3482">
        <w:rPr>
          <w:rFonts w:hint="eastAsia"/>
          <w:lang w:eastAsia="zh-TW"/>
        </w:rPr>
        <w:t>天。</w:t>
      </w:r>
    </w:p>
    <w:p w14:paraId="0DEE0870" w14:textId="1B2AAA9A" w:rsidR="009274CB"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w:t>
      </w:r>
      <w:r w:rsidR="00FD44C1" w:rsidRPr="00AC3482">
        <w:rPr>
          <w:rFonts w:hint="eastAsia"/>
          <w:lang w:eastAsia="zh-TW"/>
        </w:rPr>
        <w:t>每週</w:t>
      </w:r>
      <w:r w:rsidR="00FD44C1" w:rsidRPr="00AC3482">
        <w:rPr>
          <w:lang w:eastAsia="zh-TW"/>
        </w:rPr>
        <w:t>12</w:t>
      </w:r>
      <w:r w:rsidR="00FD44C1" w:rsidRPr="00AC3482">
        <w:rPr>
          <w:rFonts w:hint="eastAsia"/>
          <w:lang w:eastAsia="zh-TW"/>
        </w:rPr>
        <w:t>小時以內之加班須額外支付</w:t>
      </w:r>
      <w:r w:rsidR="00FD44C1" w:rsidRPr="00AC3482">
        <w:rPr>
          <w:lang w:eastAsia="zh-TW"/>
        </w:rPr>
        <w:t>1</w:t>
      </w:r>
      <w:r w:rsidR="00FD44C1" w:rsidRPr="00AC3482">
        <w:rPr>
          <w:rFonts w:hint="eastAsia"/>
          <w:lang w:eastAsia="zh-TW"/>
        </w:rPr>
        <w:t>倍薪之加班費，第</w:t>
      </w:r>
      <w:r w:rsidR="00FD44C1" w:rsidRPr="00AC3482">
        <w:rPr>
          <w:lang w:eastAsia="zh-TW"/>
        </w:rPr>
        <w:t>13</w:t>
      </w:r>
      <w:r w:rsidR="00FD44C1" w:rsidRPr="00AC3482">
        <w:rPr>
          <w:rFonts w:hint="eastAsia"/>
          <w:lang w:eastAsia="zh-TW"/>
        </w:rPr>
        <w:t>小時起額外支付</w:t>
      </w:r>
      <w:r w:rsidR="00FD44C1" w:rsidRPr="00AC3482">
        <w:rPr>
          <w:lang w:eastAsia="zh-TW"/>
        </w:rPr>
        <w:t>2</w:t>
      </w:r>
      <w:r w:rsidR="00FD44C1" w:rsidRPr="00AC3482">
        <w:rPr>
          <w:rFonts w:hint="eastAsia"/>
          <w:lang w:eastAsia="zh-TW"/>
        </w:rPr>
        <w:t>倍</w:t>
      </w:r>
      <w:proofErr w:type="gramStart"/>
      <w:r w:rsidR="00FD44C1" w:rsidRPr="00AC3482">
        <w:rPr>
          <w:rFonts w:hint="eastAsia"/>
          <w:lang w:eastAsia="zh-TW"/>
        </w:rPr>
        <w:t>薪</w:t>
      </w:r>
      <w:proofErr w:type="gramEnd"/>
      <w:r w:rsidR="00FD44C1" w:rsidRPr="00AC3482">
        <w:rPr>
          <w:rFonts w:hint="eastAsia"/>
          <w:lang w:eastAsia="zh-TW"/>
        </w:rPr>
        <w:t>加班費。</w:t>
      </w:r>
    </w:p>
    <w:p w14:paraId="2E9E87CA" w14:textId="3D644994" w:rsidR="00467EC8" w:rsidRPr="00AC3482" w:rsidRDefault="003014F9" w:rsidP="005E5431">
      <w:pPr>
        <w:pStyle w:val="af2"/>
        <w:ind w:left="1417" w:hanging="472"/>
        <w:rPr>
          <w:rFonts w:eastAsiaTheme="minorEastAsia"/>
          <w:lang w:eastAsia="zh-TW"/>
        </w:rPr>
      </w:pPr>
      <w:r w:rsidRPr="00AC3482">
        <w:rPr>
          <w:rFonts w:eastAsiaTheme="minorEastAsia" w:hint="eastAsia"/>
          <w:lang w:eastAsia="zh-TW"/>
        </w:rPr>
        <w:t>２、</w:t>
      </w:r>
      <w:r w:rsidR="00065E13" w:rsidRPr="00AC3482">
        <w:rPr>
          <w:rFonts w:hint="eastAsia"/>
          <w:lang w:eastAsia="zh-TW"/>
        </w:rPr>
        <w:t>墨國政府於</w:t>
      </w:r>
      <w:r w:rsidR="00065E13" w:rsidRPr="00AC3482">
        <w:rPr>
          <w:lang w:eastAsia="zh-TW"/>
        </w:rPr>
        <w:t>2024</w:t>
      </w:r>
      <w:r w:rsidR="00065E13" w:rsidRPr="00AC3482">
        <w:rPr>
          <w:rFonts w:hint="eastAsia"/>
          <w:lang w:eastAsia="zh-TW"/>
        </w:rPr>
        <w:t>年</w:t>
      </w:r>
      <w:r w:rsidR="00065E13" w:rsidRPr="00AC3482">
        <w:rPr>
          <w:lang w:eastAsia="zh-TW"/>
        </w:rPr>
        <w:t>6</w:t>
      </w:r>
      <w:r w:rsidR="00065E13" w:rsidRPr="00AC3482">
        <w:rPr>
          <w:rFonts w:hint="eastAsia"/>
          <w:lang w:eastAsia="zh-TW"/>
        </w:rPr>
        <w:t>月</w:t>
      </w:r>
      <w:r w:rsidR="00065E13" w:rsidRPr="00AC3482">
        <w:rPr>
          <w:lang w:eastAsia="zh-TW"/>
        </w:rPr>
        <w:t>7</w:t>
      </w:r>
      <w:r w:rsidR="00065E13" w:rsidRPr="00AC3482">
        <w:rPr>
          <w:rFonts w:hint="eastAsia"/>
          <w:lang w:eastAsia="zh-TW"/>
        </w:rPr>
        <w:t>日發布公告增修「防止、懲戒及消除人口</w:t>
      </w:r>
      <w:proofErr w:type="gramStart"/>
      <w:r w:rsidR="00065E13" w:rsidRPr="00AC3482">
        <w:rPr>
          <w:rFonts w:hint="eastAsia"/>
          <w:lang w:eastAsia="zh-TW"/>
        </w:rPr>
        <w:t>販運罪暨保護</w:t>
      </w:r>
      <w:proofErr w:type="gramEnd"/>
      <w:r w:rsidR="00065E13" w:rsidRPr="00AC3482">
        <w:rPr>
          <w:rFonts w:hint="eastAsia"/>
          <w:lang w:eastAsia="zh-TW"/>
        </w:rPr>
        <w:t>協助受害人法」，其中第</w:t>
      </w:r>
      <w:r w:rsidR="00065E13" w:rsidRPr="00AC3482">
        <w:rPr>
          <w:lang w:eastAsia="zh-TW"/>
        </w:rPr>
        <w:t>21</w:t>
      </w:r>
      <w:r w:rsidR="00065E13" w:rsidRPr="00AC3482">
        <w:rPr>
          <w:rFonts w:hint="eastAsia"/>
          <w:lang w:eastAsia="zh-TW"/>
        </w:rPr>
        <w:t>條有關勞工剝削規定新增「當個人工作時數超過法律規定的上限時」</w:t>
      </w:r>
      <w:r w:rsidR="00780FE5" w:rsidRPr="00AC3482">
        <w:rPr>
          <w:rFonts w:hint="eastAsia"/>
          <w:lang w:eastAsia="zh-TW"/>
        </w:rPr>
        <w:t>，違反規定之雇主將受刑事處罰</w:t>
      </w:r>
      <w:r w:rsidR="00065E13" w:rsidRPr="00AC3482">
        <w:rPr>
          <w:rFonts w:hint="eastAsia"/>
          <w:lang w:eastAsia="zh-TW"/>
        </w:rPr>
        <w:t>。</w:t>
      </w:r>
      <w:r w:rsidR="00467EC8" w:rsidRPr="00AC3482">
        <w:rPr>
          <w:rFonts w:hint="eastAsia"/>
          <w:lang w:eastAsia="zh-TW"/>
        </w:rPr>
        <w:t>現行法定每週工時上限為</w:t>
      </w:r>
      <w:r w:rsidR="00467EC8" w:rsidRPr="00AC3482">
        <w:rPr>
          <w:lang w:eastAsia="zh-TW"/>
        </w:rPr>
        <w:t>48</w:t>
      </w:r>
      <w:r w:rsidR="00467EC8" w:rsidRPr="00AC3482">
        <w:rPr>
          <w:rFonts w:hint="eastAsia"/>
          <w:lang w:eastAsia="zh-TW"/>
        </w:rPr>
        <w:t>小時，雇主與員工合意下可支付加班費增加工作</w:t>
      </w:r>
      <w:r w:rsidR="00467EC8" w:rsidRPr="00AC3482">
        <w:rPr>
          <w:lang w:eastAsia="zh-TW"/>
        </w:rPr>
        <w:t>9</w:t>
      </w:r>
      <w:r w:rsidR="00467EC8" w:rsidRPr="00AC3482">
        <w:rPr>
          <w:rFonts w:hint="eastAsia"/>
          <w:lang w:eastAsia="zh-TW"/>
        </w:rPr>
        <w:t>小時。倘超過</w:t>
      </w:r>
      <w:r w:rsidR="00467EC8" w:rsidRPr="00AC3482">
        <w:rPr>
          <w:lang w:eastAsia="zh-TW"/>
        </w:rPr>
        <w:t>57</w:t>
      </w:r>
      <w:r w:rsidR="00467EC8" w:rsidRPr="00AC3482">
        <w:rPr>
          <w:rFonts w:hint="eastAsia"/>
          <w:lang w:eastAsia="zh-TW"/>
        </w:rPr>
        <w:t>小時</w:t>
      </w:r>
      <w:r w:rsidR="00A6723E" w:rsidRPr="00AC3482">
        <w:rPr>
          <w:lang w:eastAsia="zh-TW"/>
        </w:rPr>
        <w:t>（</w:t>
      </w:r>
      <w:r w:rsidR="00467EC8" w:rsidRPr="00AC3482">
        <w:rPr>
          <w:lang w:eastAsia="zh-TW"/>
        </w:rPr>
        <w:t>48+9</w:t>
      </w:r>
      <w:r w:rsidR="00A6723E" w:rsidRPr="00AC3482">
        <w:rPr>
          <w:lang w:eastAsia="zh-TW"/>
        </w:rPr>
        <w:t>）</w:t>
      </w:r>
      <w:r w:rsidR="00467EC8" w:rsidRPr="00AC3482">
        <w:rPr>
          <w:rFonts w:hint="eastAsia"/>
          <w:lang w:eastAsia="zh-TW"/>
        </w:rPr>
        <w:t>後縱使雇主經員工同意再增加工時，</w:t>
      </w:r>
      <w:proofErr w:type="gramStart"/>
      <w:r w:rsidR="00467EC8" w:rsidRPr="00AC3482">
        <w:rPr>
          <w:rFonts w:hint="eastAsia"/>
          <w:lang w:eastAsia="zh-TW"/>
        </w:rPr>
        <w:t>雇主即觸法</w:t>
      </w:r>
      <w:proofErr w:type="gramEnd"/>
      <w:r w:rsidR="00467EC8" w:rsidRPr="00AC3482">
        <w:rPr>
          <w:rFonts w:hint="eastAsia"/>
          <w:lang w:eastAsia="zh-TW"/>
        </w:rPr>
        <w:t>。</w:t>
      </w:r>
      <w:r w:rsidR="00065E13" w:rsidRPr="00AC3482">
        <w:rPr>
          <w:rFonts w:hint="eastAsia"/>
          <w:lang w:eastAsia="zh-TW"/>
        </w:rPr>
        <w:t>刑責為處以</w:t>
      </w:r>
      <w:r w:rsidR="00065E13" w:rsidRPr="00AC3482">
        <w:rPr>
          <w:lang w:eastAsia="zh-TW"/>
        </w:rPr>
        <w:t>3</w:t>
      </w:r>
      <w:r w:rsidR="00065E13" w:rsidRPr="00AC3482">
        <w:rPr>
          <w:rFonts w:hint="eastAsia"/>
          <w:lang w:eastAsia="zh-TW"/>
        </w:rPr>
        <w:t>至</w:t>
      </w:r>
      <w:r w:rsidR="00065E13" w:rsidRPr="00AC3482">
        <w:rPr>
          <w:lang w:eastAsia="zh-TW"/>
        </w:rPr>
        <w:t>10</w:t>
      </w:r>
      <w:r w:rsidR="00065E13" w:rsidRPr="00AC3482">
        <w:rPr>
          <w:rFonts w:hint="eastAsia"/>
          <w:lang w:eastAsia="zh-TW"/>
        </w:rPr>
        <w:t>年監禁，</w:t>
      </w:r>
      <w:proofErr w:type="gramStart"/>
      <w:r w:rsidR="00065E13" w:rsidRPr="00AC3482">
        <w:rPr>
          <w:rFonts w:hint="eastAsia"/>
          <w:lang w:eastAsia="zh-TW"/>
        </w:rPr>
        <w:t>且課以</w:t>
      </w:r>
      <w:proofErr w:type="gramEnd"/>
      <w:r w:rsidR="00065E13" w:rsidRPr="00AC3482">
        <w:rPr>
          <w:lang w:eastAsia="zh-TW"/>
        </w:rPr>
        <w:t>5,000</w:t>
      </w:r>
      <w:r w:rsidR="00065E13" w:rsidRPr="00AC3482">
        <w:rPr>
          <w:rFonts w:hint="eastAsia"/>
          <w:lang w:eastAsia="zh-TW"/>
        </w:rPr>
        <w:t>至</w:t>
      </w:r>
      <w:r w:rsidR="00065E13" w:rsidRPr="00AC3482">
        <w:rPr>
          <w:lang w:eastAsia="zh-TW"/>
        </w:rPr>
        <w:t>50,000</w:t>
      </w:r>
      <w:r w:rsidR="00065E13" w:rsidRPr="00AC3482">
        <w:rPr>
          <w:rFonts w:hint="eastAsia"/>
          <w:lang w:eastAsia="zh-TW"/>
        </w:rPr>
        <w:t>日薪資罰款</w:t>
      </w:r>
      <w:r w:rsidR="00A6723E" w:rsidRPr="00AC3482">
        <w:rPr>
          <w:lang w:eastAsia="zh-TW"/>
        </w:rPr>
        <w:t>（</w:t>
      </w:r>
      <w:r w:rsidR="00065E13" w:rsidRPr="00AC3482">
        <w:rPr>
          <w:rFonts w:hint="eastAsia"/>
          <w:lang w:eastAsia="zh-TW"/>
        </w:rPr>
        <w:t>按，依觸法者日薪計算</w:t>
      </w:r>
      <w:r w:rsidR="00A6723E" w:rsidRPr="00AC3482">
        <w:rPr>
          <w:lang w:eastAsia="zh-TW"/>
        </w:rPr>
        <w:t>）</w:t>
      </w:r>
      <w:r w:rsidR="00065E13" w:rsidRPr="00AC3482">
        <w:rPr>
          <w:rFonts w:hint="eastAsia"/>
          <w:lang w:eastAsia="zh-TW"/>
        </w:rPr>
        <w:t>。倘被害人為原住民或</w:t>
      </w:r>
      <w:proofErr w:type="gramStart"/>
      <w:r w:rsidR="00065E13" w:rsidRPr="00AC3482">
        <w:rPr>
          <w:rFonts w:hint="eastAsia"/>
          <w:lang w:eastAsia="zh-TW"/>
        </w:rPr>
        <w:t>非裔墨籍</w:t>
      </w:r>
      <w:proofErr w:type="gramEnd"/>
      <w:r w:rsidR="00065E13" w:rsidRPr="00AC3482">
        <w:rPr>
          <w:rFonts w:hint="eastAsia"/>
          <w:lang w:eastAsia="zh-TW"/>
        </w:rPr>
        <w:t>人士，犯罪人加重其刑。</w:t>
      </w:r>
    </w:p>
    <w:p w14:paraId="7A65CC55" w14:textId="4FA430FB" w:rsidR="00A7198F" w:rsidRPr="00AC3482" w:rsidRDefault="00A6723E" w:rsidP="005E5431">
      <w:pPr>
        <w:pStyle w:val="a8"/>
        <w:ind w:left="945" w:hanging="709"/>
        <w:rPr>
          <w:lang w:eastAsia="zh-TW"/>
        </w:rPr>
      </w:pPr>
      <w:r w:rsidRPr="00AC3482">
        <w:rPr>
          <w:rFonts w:hint="eastAsia"/>
          <w:lang w:eastAsia="zh-TW"/>
        </w:rPr>
        <w:t>（</w:t>
      </w:r>
      <w:r w:rsidR="00A7198F" w:rsidRPr="00AC3482">
        <w:rPr>
          <w:rFonts w:hint="eastAsia"/>
          <w:lang w:eastAsia="zh-TW"/>
        </w:rPr>
        <w:t>六</w:t>
      </w:r>
      <w:r w:rsidRPr="00AC3482">
        <w:rPr>
          <w:rFonts w:hint="eastAsia"/>
          <w:lang w:eastAsia="zh-TW"/>
        </w:rPr>
        <w:t>）</w:t>
      </w:r>
      <w:r w:rsidR="00A7198F" w:rsidRPr="00AC3482">
        <w:rPr>
          <w:rFonts w:hint="eastAsia"/>
          <w:lang w:eastAsia="zh-TW"/>
        </w:rPr>
        <w:t>薪資規定與福利</w:t>
      </w:r>
      <w:r w:rsidR="00B37CAC" w:rsidRPr="00AC3482">
        <w:rPr>
          <w:rFonts w:hint="eastAsia"/>
          <w:lang w:eastAsia="zh-TW"/>
        </w:rPr>
        <w:t>：雇主負擔之社福支出，在墨國稅務上</w:t>
      </w:r>
      <w:r w:rsidR="00B90A26" w:rsidRPr="00AC3482">
        <w:rPr>
          <w:rFonts w:hint="eastAsia"/>
          <w:lang w:eastAsia="zh-TW"/>
        </w:rPr>
        <w:t>只能認列其</w:t>
      </w:r>
      <w:r w:rsidR="00B90A26" w:rsidRPr="00AC3482">
        <w:rPr>
          <w:rFonts w:hint="eastAsia"/>
          <w:lang w:eastAsia="zh-TW"/>
        </w:rPr>
        <w:t>53%</w:t>
      </w:r>
      <w:r w:rsidR="00B90A26" w:rsidRPr="00AC3482">
        <w:rPr>
          <w:rFonts w:hint="eastAsia"/>
          <w:lang w:eastAsia="zh-TW"/>
        </w:rPr>
        <w:t>做為費用。</w:t>
      </w:r>
    </w:p>
    <w:p w14:paraId="7FC6618A" w14:textId="39A5DD6E" w:rsidR="000643A9" w:rsidRPr="00AC3482" w:rsidRDefault="002E600D" w:rsidP="00385AF8">
      <w:pPr>
        <w:pStyle w:val="af2"/>
        <w:ind w:left="1417" w:hanging="472"/>
      </w:pPr>
      <w:r w:rsidRPr="00AC3482">
        <w:rPr>
          <w:rFonts w:hint="eastAsia"/>
        </w:rPr>
        <w:t>１、</w:t>
      </w:r>
      <w:r w:rsidR="000643A9" w:rsidRPr="00AC3482">
        <w:rPr>
          <w:rFonts w:hint="eastAsia"/>
        </w:rPr>
        <w:t>休假</w:t>
      </w:r>
      <w:r w:rsidR="000D166F" w:rsidRPr="00AC3482">
        <w:rPr>
          <w:rFonts w:hint="eastAsia"/>
        </w:rPr>
        <w:t>及獎金</w:t>
      </w:r>
      <w:r w:rsidR="000643A9" w:rsidRPr="00AC3482">
        <w:rPr>
          <w:rFonts w:hint="eastAsia"/>
        </w:rPr>
        <w:t>：依據墨勞工法第</w:t>
      </w:r>
      <w:r w:rsidR="000643A9" w:rsidRPr="00AC3482">
        <w:t>76</w:t>
      </w:r>
      <w:r w:rsidR="000643A9" w:rsidRPr="00AC3482">
        <w:rPr>
          <w:rFonts w:hint="eastAsia"/>
        </w:rPr>
        <w:t>條，工作滿</w:t>
      </w:r>
      <w:r w:rsidR="000643A9" w:rsidRPr="00AC3482">
        <w:t>1</w:t>
      </w:r>
      <w:r w:rsidR="009274CB" w:rsidRPr="00AC3482">
        <w:rPr>
          <w:rFonts w:hint="eastAsia"/>
        </w:rPr>
        <w:t>年者</w:t>
      </w:r>
      <w:r w:rsidR="000643A9" w:rsidRPr="00AC3482">
        <w:rPr>
          <w:rFonts w:hint="eastAsia"/>
        </w:rPr>
        <w:t>有</w:t>
      </w:r>
      <w:r w:rsidR="009274CB" w:rsidRPr="00AC3482">
        <w:t>12</w:t>
      </w:r>
      <w:r w:rsidR="009274CB" w:rsidRPr="00AC3482">
        <w:rPr>
          <w:rFonts w:hint="eastAsia"/>
        </w:rPr>
        <w:t>天</w:t>
      </w:r>
      <w:r w:rsidR="000D166F" w:rsidRPr="00AC3482">
        <w:rPr>
          <w:rFonts w:hint="eastAsia"/>
        </w:rPr>
        <w:t>帶薪</w:t>
      </w:r>
      <w:r w:rsidR="009274CB" w:rsidRPr="00AC3482">
        <w:rPr>
          <w:rFonts w:hint="eastAsia"/>
        </w:rPr>
        <w:t>假期、工作滿</w:t>
      </w:r>
      <w:r w:rsidR="009274CB" w:rsidRPr="00AC3482">
        <w:t>2</w:t>
      </w:r>
      <w:r w:rsidR="009274CB" w:rsidRPr="00AC3482">
        <w:rPr>
          <w:rFonts w:hint="eastAsia"/>
        </w:rPr>
        <w:t>年者有</w:t>
      </w:r>
      <w:r w:rsidR="009274CB" w:rsidRPr="00AC3482">
        <w:t>14</w:t>
      </w:r>
      <w:r w:rsidR="009274CB" w:rsidRPr="00AC3482">
        <w:rPr>
          <w:rFonts w:hint="eastAsia"/>
        </w:rPr>
        <w:t>天假期、工作滿</w:t>
      </w:r>
      <w:r w:rsidR="009274CB" w:rsidRPr="00AC3482">
        <w:t>3</w:t>
      </w:r>
      <w:r w:rsidR="009274CB" w:rsidRPr="00AC3482">
        <w:rPr>
          <w:rFonts w:hint="eastAsia"/>
        </w:rPr>
        <w:t>年者有</w:t>
      </w:r>
      <w:r w:rsidR="009274CB" w:rsidRPr="00AC3482">
        <w:t>16</w:t>
      </w:r>
      <w:r w:rsidR="009274CB" w:rsidRPr="00AC3482">
        <w:rPr>
          <w:rFonts w:hint="eastAsia"/>
        </w:rPr>
        <w:t>天假期、工作滿</w:t>
      </w:r>
      <w:r w:rsidR="009274CB" w:rsidRPr="00AC3482">
        <w:t>4</w:t>
      </w:r>
      <w:r w:rsidR="009274CB" w:rsidRPr="00AC3482">
        <w:rPr>
          <w:rFonts w:hint="eastAsia"/>
        </w:rPr>
        <w:t>年者有</w:t>
      </w:r>
      <w:r w:rsidR="009274CB" w:rsidRPr="00AC3482">
        <w:t>18</w:t>
      </w:r>
      <w:r w:rsidR="009274CB" w:rsidRPr="00AC3482">
        <w:rPr>
          <w:rFonts w:hint="eastAsia"/>
        </w:rPr>
        <w:t>天假期、工作滿</w:t>
      </w:r>
      <w:r w:rsidR="009274CB" w:rsidRPr="00AC3482">
        <w:t>5</w:t>
      </w:r>
      <w:r w:rsidR="009274CB" w:rsidRPr="00AC3482">
        <w:rPr>
          <w:rFonts w:hint="eastAsia"/>
        </w:rPr>
        <w:t>年者有</w:t>
      </w:r>
      <w:r w:rsidR="009274CB" w:rsidRPr="00AC3482">
        <w:t>20</w:t>
      </w:r>
      <w:r w:rsidR="009274CB" w:rsidRPr="00AC3482">
        <w:rPr>
          <w:rFonts w:hint="eastAsia"/>
        </w:rPr>
        <w:t>天假期、滿</w:t>
      </w:r>
      <w:r w:rsidR="009274CB" w:rsidRPr="00AC3482">
        <w:t>6</w:t>
      </w:r>
      <w:r w:rsidR="009274CB" w:rsidRPr="00AC3482">
        <w:rPr>
          <w:rFonts w:hint="eastAsia"/>
        </w:rPr>
        <w:t>至</w:t>
      </w:r>
      <w:r w:rsidR="009274CB" w:rsidRPr="00AC3482">
        <w:t>10</w:t>
      </w:r>
      <w:r w:rsidR="009274CB" w:rsidRPr="00AC3482">
        <w:rPr>
          <w:rFonts w:hint="eastAsia"/>
        </w:rPr>
        <w:t>年有</w:t>
      </w:r>
      <w:r w:rsidR="009274CB" w:rsidRPr="00AC3482">
        <w:t>22</w:t>
      </w:r>
      <w:r w:rsidR="009274CB" w:rsidRPr="00AC3482">
        <w:rPr>
          <w:rFonts w:hint="eastAsia"/>
        </w:rPr>
        <w:t>天假、滿</w:t>
      </w:r>
      <w:r w:rsidR="009274CB" w:rsidRPr="00AC3482">
        <w:t>11</w:t>
      </w:r>
      <w:r w:rsidR="009274CB" w:rsidRPr="00AC3482">
        <w:rPr>
          <w:rFonts w:hint="eastAsia"/>
        </w:rPr>
        <w:t>至</w:t>
      </w:r>
      <w:r w:rsidR="009274CB" w:rsidRPr="00AC3482">
        <w:t>15</w:t>
      </w:r>
      <w:r w:rsidR="009274CB" w:rsidRPr="00AC3482">
        <w:rPr>
          <w:rFonts w:hint="eastAsia"/>
        </w:rPr>
        <w:t>年有</w:t>
      </w:r>
      <w:r w:rsidR="009274CB" w:rsidRPr="00AC3482">
        <w:t>24</w:t>
      </w:r>
      <w:r w:rsidR="009274CB" w:rsidRPr="00AC3482">
        <w:rPr>
          <w:rFonts w:hint="eastAsia"/>
        </w:rPr>
        <w:t>天假</w:t>
      </w:r>
      <w:r w:rsidR="0046509B" w:rsidRPr="00AC3482">
        <w:rPr>
          <w:rFonts w:hint="eastAsia"/>
        </w:rPr>
        <w:t>、</w:t>
      </w:r>
      <w:r w:rsidR="0046509B" w:rsidRPr="00AC3482">
        <w:t>滿</w:t>
      </w:r>
      <w:r w:rsidR="0046509B" w:rsidRPr="00AC3482">
        <w:t>16</w:t>
      </w:r>
      <w:r w:rsidR="0046509B" w:rsidRPr="00AC3482">
        <w:t>至</w:t>
      </w:r>
      <w:r w:rsidR="0046509B" w:rsidRPr="00AC3482">
        <w:t>20</w:t>
      </w:r>
      <w:r w:rsidR="0046509B" w:rsidRPr="00AC3482">
        <w:t>年有</w:t>
      </w:r>
      <w:r w:rsidR="0046509B" w:rsidRPr="00AC3482">
        <w:t>26</w:t>
      </w:r>
      <w:r w:rsidR="0046509B" w:rsidRPr="00AC3482">
        <w:t>天假</w:t>
      </w:r>
      <w:r w:rsidR="0046509B" w:rsidRPr="00AC3482">
        <w:rPr>
          <w:rFonts w:hint="eastAsia"/>
        </w:rPr>
        <w:t>、</w:t>
      </w:r>
      <w:r w:rsidR="0046509B" w:rsidRPr="00AC3482">
        <w:t>滿</w:t>
      </w:r>
      <w:r w:rsidR="0046509B" w:rsidRPr="00AC3482">
        <w:t>21</w:t>
      </w:r>
      <w:r w:rsidR="0046509B" w:rsidRPr="00AC3482">
        <w:t>至</w:t>
      </w:r>
      <w:r w:rsidR="0046509B" w:rsidRPr="00AC3482">
        <w:t>25</w:t>
      </w:r>
      <w:r w:rsidR="0046509B" w:rsidRPr="00AC3482">
        <w:t>年有</w:t>
      </w:r>
      <w:r w:rsidR="0046509B" w:rsidRPr="00AC3482">
        <w:t>28</w:t>
      </w:r>
      <w:r w:rsidR="0046509B" w:rsidRPr="00AC3482">
        <w:t>天假</w:t>
      </w:r>
      <w:r w:rsidR="0046509B" w:rsidRPr="00AC3482">
        <w:rPr>
          <w:rFonts w:hint="eastAsia"/>
        </w:rPr>
        <w:t>、</w:t>
      </w:r>
      <w:r w:rsidR="0046509B" w:rsidRPr="00AC3482">
        <w:t>滿</w:t>
      </w:r>
      <w:r w:rsidR="0046509B" w:rsidRPr="00AC3482">
        <w:t>26</w:t>
      </w:r>
      <w:r w:rsidR="0046509B" w:rsidRPr="00AC3482">
        <w:t>至</w:t>
      </w:r>
      <w:r w:rsidR="0046509B" w:rsidRPr="00AC3482">
        <w:t>30</w:t>
      </w:r>
      <w:r w:rsidR="0046509B" w:rsidRPr="00AC3482">
        <w:t>年有</w:t>
      </w:r>
      <w:r w:rsidR="0046509B" w:rsidRPr="00AC3482">
        <w:t>30</w:t>
      </w:r>
      <w:r w:rsidR="0046509B" w:rsidRPr="00AC3482">
        <w:t>天假</w:t>
      </w:r>
      <w:r w:rsidR="0046509B" w:rsidRPr="00AC3482">
        <w:rPr>
          <w:rFonts w:hint="eastAsia"/>
        </w:rPr>
        <w:t>、</w:t>
      </w:r>
      <w:r w:rsidR="0046509B" w:rsidRPr="00AC3482">
        <w:t>滿</w:t>
      </w:r>
      <w:r w:rsidR="0046509B" w:rsidRPr="00AC3482">
        <w:t>31</w:t>
      </w:r>
      <w:r w:rsidR="0046509B" w:rsidRPr="00AC3482">
        <w:t>至</w:t>
      </w:r>
      <w:r w:rsidR="0046509B" w:rsidRPr="00AC3482">
        <w:t>35</w:t>
      </w:r>
      <w:r w:rsidR="0046509B" w:rsidRPr="00AC3482">
        <w:t>年有</w:t>
      </w:r>
      <w:r w:rsidR="0046509B" w:rsidRPr="00AC3482">
        <w:t>32</w:t>
      </w:r>
      <w:r w:rsidR="0046509B" w:rsidRPr="00AC3482">
        <w:t>天假</w:t>
      </w:r>
      <w:r w:rsidR="0046509B" w:rsidRPr="00AC3482">
        <w:rPr>
          <w:rFonts w:hint="eastAsia"/>
        </w:rPr>
        <w:t>。</w:t>
      </w:r>
      <w:r w:rsidR="001B0DD6" w:rsidRPr="00AC3482">
        <w:rPr>
          <w:rFonts w:hint="eastAsia"/>
        </w:rPr>
        <w:t>除休假日支薪之外，</w:t>
      </w:r>
      <w:r w:rsidR="000643A9" w:rsidRPr="00AC3482">
        <w:rPr>
          <w:rFonts w:hint="eastAsia"/>
        </w:rPr>
        <w:t>員工可</w:t>
      </w:r>
      <w:r w:rsidR="001B0DD6" w:rsidRPr="00AC3482">
        <w:rPr>
          <w:rFonts w:hint="eastAsia"/>
        </w:rPr>
        <w:t>額外</w:t>
      </w:r>
      <w:r w:rsidR="000643A9" w:rsidRPr="00AC3482">
        <w:rPr>
          <w:rFonts w:hint="eastAsia"/>
        </w:rPr>
        <w:t>獲得</w:t>
      </w:r>
      <w:r w:rsidR="00DE1DBD" w:rsidRPr="00AC3482">
        <w:rPr>
          <w:rFonts w:hint="eastAsia"/>
        </w:rPr>
        <w:t>日</w:t>
      </w:r>
      <w:r w:rsidR="000643A9" w:rsidRPr="00AC3482">
        <w:rPr>
          <w:rFonts w:hint="eastAsia"/>
        </w:rPr>
        <w:t>薪的</w:t>
      </w:r>
      <w:r w:rsidR="000643A9" w:rsidRPr="00AC3482">
        <w:t>25%</w:t>
      </w:r>
      <w:r w:rsidR="001B0DD6" w:rsidRPr="00AC3482">
        <w:rPr>
          <w:rFonts w:hint="eastAsia"/>
        </w:rPr>
        <w:t>之</w:t>
      </w:r>
      <w:r w:rsidR="000643A9" w:rsidRPr="00AC3482">
        <w:rPr>
          <w:rFonts w:hint="eastAsia"/>
        </w:rPr>
        <w:t>休假獎金</w:t>
      </w:r>
      <w:r w:rsidR="00C21999" w:rsidRPr="00AC3482">
        <w:rPr>
          <w:rFonts w:hint="eastAsia"/>
        </w:rPr>
        <w:t>（</w:t>
      </w:r>
      <w:r w:rsidR="000643A9" w:rsidRPr="00AC3482">
        <w:rPr>
          <w:rFonts w:hint="eastAsia"/>
        </w:rPr>
        <w:t>第</w:t>
      </w:r>
      <w:r w:rsidR="000643A9" w:rsidRPr="00AC3482">
        <w:t>80</w:t>
      </w:r>
      <w:r w:rsidR="000643A9" w:rsidRPr="00AC3482">
        <w:rPr>
          <w:rFonts w:hint="eastAsia"/>
        </w:rPr>
        <w:t>條</w:t>
      </w:r>
      <w:r w:rsidR="00C21999" w:rsidRPr="00AC3482">
        <w:rPr>
          <w:rFonts w:hint="eastAsia"/>
        </w:rPr>
        <w:t>）</w:t>
      </w:r>
      <w:r w:rsidR="000643A9" w:rsidRPr="00AC3482">
        <w:rPr>
          <w:rFonts w:hint="eastAsia"/>
        </w:rPr>
        <w:t>。雇主並應於每年</w:t>
      </w:r>
      <w:r w:rsidR="000643A9" w:rsidRPr="00AC3482">
        <w:t>12</w:t>
      </w:r>
      <w:r w:rsidR="000643A9" w:rsidRPr="00AC3482">
        <w:rPr>
          <w:rFonts w:hint="eastAsia"/>
        </w:rPr>
        <w:t>月</w:t>
      </w:r>
      <w:r w:rsidR="000643A9" w:rsidRPr="00AC3482">
        <w:t>20</w:t>
      </w:r>
      <w:r w:rsidR="000643A9" w:rsidRPr="00AC3482">
        <w:rPr>
          <w:rFonts w:hint="eastAsia"/>
        </w:rPr>
        <w:t>日前支給年終獎金：金額至少為</w:t>
      </w:r>
      <w:r w:rsidR="000643A9" w:rsidRPr="00AC3482">
        <w:t>15</w:t>
      </w:r>
      <w:r w:rsidR="000643A9" w:rsidRPr="00AC3482">
        <w:rPr>
          <w:rFonts w:hint="eastAsia"/>
        </w:rPr>
        <w:t>日之工資；工作未滿</w:t>
      </w:r>
      <w:r w:rsidR="000643A9" w:rsidRPr="00AC3482">
        <w:t>1</w:t>
      </w:r>
      <w:r w:rsidR="000643A9" w:rsidRPr="00AC3482">
        <w:rPr>
          <w:rFonts w:hint="eastAsia"/>
        </w:rPr>
        <w:t>年者，按其在職期間比例發給</w:t>
      </w:r>
      <w:r w:rsidR="00C21999" w:rsidRPr="00AC3482">
        <w:rPr>
          <w:rFonts w:hint="eastAsia"/>
        </w:rPr>
        <w:t>（</w:t>
      </w:r>
      <w:r w:rsidR="000643A9" w:rsidRPr="00AC3482">
        <w:rPr>
          <w:rFonts w:hint="eastAsia"/>
        </w:rPr>
        <w:t>第</w:t>
      </w:r>
      <w:r w:rsidR="000643A9" w:rsidRPr="00AC3482">
        <w:t>87</w:t>
      </w:r>
      <w:r w:rsidR="000643A9" w:rsidRPr="00AC3482">
        <w:rPr>
          <w:rFonts w:hint="eastAsia"/>
        </w:rPr>
        <w:t>條</w:t>
      </w:r>
      <w:r w:rsidR="00C21999" w:rsidRPr="00AC3482">
        <w:rPr>
          <w:rFonts w:hint="eastAsia"/>
        </w:rPr>
        <w:t>）</w:t>
      </w:r>
      <w:r w:rsidR="000643A9" w:rsidRPr="00AC3482">
        <w:rPr>
          <w:rFonts w:hint="eastAsia"/>
        </w:rPr>
        <w:t>。</w:t>
      </w:r>
    </w:p>
    <w:p w14:paraId="7898D574" w14:textId="02E9761B" w:rsidR="000643A9" w:rsidRPr="00AC3482" w:rsidRDefault="002E600D" w:rsidP="005E5431">
      <w:pPr>
        <w:pStyle w:val="af2"/>
        <w:ind w:left="1417" w:hanging="472"/>
        <w:rPr>
          <w:lang w:eastAsia="zh-TW"/>
        </w:rPr>
      </w:pPr>
      <w:r w:rsidRPr="00AC3482">
        <w:rPr>
          <w:rFonts w:hint="eastAsia"/>
          <w:lang w:eastAsia="zh-TW"/>
        </w:rPr>
        <w:lastRenderedPageBreak/>
        <w:t>２、</w:t>
      </w:r>
      <w:r w:rsidR="004D6D7E" w:rsidRPr="00AC3482">
        <w:rPr>
          <w:rFonts w:hint="eastAsia"/>
          <w:lang w:eastAsia="zh-TW"/>
        </w:rPr>
        <w:t>公司遣散員工需依據墨國勞工法支付資遣</w:t>
      </w:r>
      <w:r w:rsidR="000643A9" w:rsidRPr="00AC3482">
        <w:rPr>
          <w:rFonts w:hint="eastAsia"/>
          <w:lang w:eastAsia="zh-TW"/>
        </w:rPr>
        <w:t>費：</w:t>
      </w:r>
    </w:p>
    <w:p w14:paraId="1A41B9C1" w14:textId="76AC7C12" w:rsidR="000643A9" w:rsidRPr="00AC3482" w:rsidRDefault="0046509B" w:rsidP="005E5431">
      <w:pPr>
        <w:pStyle w:val="12"/>
        <w:ind w:left="1772" w:hanging="591"/>
      </w:pPr>
      <w:r w:rsidRPr="00AC3482">
        <w:rPr>
          <w:rFonts w:hint="eastAsia"/>
          <w:lang w:eastAsia="zh-TW"/>
        </w:rPr>
        <w:t>（</w:t>
      </w:r>
      <w:r w:rsidRPr="00AC3482">
        <w:rPr>
          <w:lang w:eastAsia="zh-TW"/>
        </w:rPr>
        <w:t>1</w:t>
      </w:r>
      <w:r w:rsidRPr="00AC3482">
        <w:rPr>
          <w:rFonts w:hint="eastAsia"/>
          <w:lang w:eastAsia="zh-TW"/>
        </w:rPr>
        <w:t>）定期僱</w:t>
      </w:r>
      <w:r w:rsidRPr="00AC3482">
        <w:rPr>
          <w:rFonts w:hint="eastAsia"/>
        </w:rPr>
        <w:t>用關係</w:t>
      </w:r>
      <w:r w:rsidR="00DE1DBD" w:rsidRPr="00AC3482">
        <w:rPr>
          <w:rFonts w:hint="eastAsia"/>
        </w:rPr>
        <w:t>（</w:t>
      </w:r>
      <w:proofErr w:type="spellStart"/>
      <w:r w:rsidR="00DE1DBD" w:rsidRPr="00AC3482">
        <w:t>relecion</w:t>
      </w:r>
      <w:proofErr w:type="spellEnd"/>
      <w:r w:rsidR="00DE1DBD" w:rsidRPr="00AC3482">
        <w:t xml:space="preserve"> de </w:t>
      </w:r>
      <w:proofErr w:type="spellStart"/>
      <w:r w:rsidR="00DE1DBD" w:rsidRPr="00AC3482">
        <w:t>trabajo</w:t>
      </w:r>
      <w:proofErr w:type="spellEnd"/>
      <w:r w:rsidR="00DE1DBD" w:rsidRPr="00AC3482">
        <w:t xml:space="preserve"> por </w:t>
      </w:r>
      <w:proofErr w:type="spellStart"/>
      <w:r w:rsidR="00DE1DBD" w:rsidRPr="00AC3482">
        <w:t>tiempo</w:t>
      </w:r>
      <w:proofErr w:type="spellEnd"/>
      <w:r w:rsidR="00DE1DBD" w:rsidRPr="00AC3482">
        <w:t xml:space="preserve"> </w:t>
      </w:r>
      <w:proofErr w:type="spellStart"/>
      <w:r w:rsidR="00DE1DBD" w:rsidRPr="00AC3482">
        <w:t>determinado</w:t>
      </w:r>
      <w:proofErr w:type="spellEnd"/>
      <w:r w:rsidR="00DE1DBD" w:rsidRPr="00AC3482">
        <w:rPr>
          <w:rFonts w:hint="eastAsia"/>
        </w:rPr>
        <w:t>）：</w:t>
      </w:r>
      <w:r w:rsidR="00406449" w:rsidRPr="00AC3482">
        <w:rPr>
          <w:rFonts w:hint="eastAsia"/>
        </w:rPr>
        <w:t>僱用</w:t>
      </w:r>
      <w:r w:rsidRPr="00AC3482">
        <w:rPr>
          <w:rFonts w:hint="eastAsia"/>
        </w:rPr>
        <w:t>未滿</w:t>
      </w:r>
      <w:r w:rsidRPr="00AC3482">
        <w:t>1</w:t>
      </w:r>
      <w:r w:rsidRPr="00AC3482">
        <w:rPr>
          <w:rFonts w:hint="eastAsia"/>
        </w:rPr>
        <w:t>年</w:t>
      </w:r>
      <w:r w:rsidR="00DE1DBD" w:rsidRPr="00AC3482">
        <w:rPr>
          <w:rFonts w:hint="eastAsia"/>
        </w:rPr>
        <w:t>，</w:t>
      </w:r>
      <w:r w:rsidRPr="00AC3482">
        <w:rPr>
          <w:rFonts w:hint="eastAsia"/>
        </w:rPr>
        <w:t>解僱須支付服務期間一半之</w:t>
      </w:r>
      <w:r w:rsidR="00DE1DBD" w:rsidRPr="00AC3482">
        <w:rPr>
          <w:rFonts w:hint="eastAsia"/>
        </w:rPr>
        <w:t>總</w:t>
      </w:r>
      <w:r w:rsidRPr="00AC3482">
        <w:rPr>
          <w:rFonts w:hint="eastAsia"/>
        </w:rPr>
        <w:t>薪水為資遣費；服務期間滿</w:t>
      </w:r>
      <w:r w:rsidRPr="00AC3482">
        <w:t>1</w:t>
      </w:r>
      <w:r w:rsidRPr="00AC3482">
        <w:rPr>
          <w:rFonts w:hint="eastAsia"/>
        </w:rPr>
        <w:t>年，則為第</w:t>
      </w:r>
      <w:r w:rsidRPr="00AC3482">
        <w:t>1</w:t>
      </w:r>
      <w:r w:rsidRPr="00AC3482">
        <w:rPr>
          <w:rFonts w:hint="eastAsia"/>
        </w:rPr>
        <w:t>年為</w:t>
      </w:r>
      <w:r w:rsidRPr="00AC3482">
        <w:t>6</w:t>
      </w:r>
      <w:r w:rsidRPr="00AC3482">
        <w:rPr>
          <w:rFonts w:hint="eastAsia"/>
        </w:rPr>
        <w:t>個月薪資及第</w:t>
      </w:r>
      <w:r w:rsidRPr="00AC3482">
        <w:t>2</w:t>
      </w:r>
      <w:r w:rsidR="00DE1DBD" w:rsidRPr="00AC3482">
        <w:rPr>
          <w:rFonts w:hint="eastAsia"/>
        </w:rPr>
        <w:t>年開始每</w:t>
      </w:r>
      <w:r w:rsidR="00DE1DBD" w:rsidRPr="00AC3482">
        <w:t>1</w:t>
      </w:r>
      <w:r w:rsidR="00DE1DBD" w:rsidRPr="00AC3482">
        <w:rPr>
          <w:rFonts w:hint="eastAsia"/>
        </w:rPr>
        <w:t>年</w:t>
      </w:r>
      <w:r w:rsidRPr="00AC3482">
        <w:rPr>
          <w:rFonts w:hint="eastAsia"/>
        </w:rPr>
        <w:t>支付</w:t>
      </w:r>
      <w:r w:rsidRPr="00AC3482">
        <w:t>20</w:t>
      </w:r>
      <w:r w:rsidRPr="00AC3482">
        <w:rPr>
          <w:rFonts w:hint="eastAsia"/>
        </w:rPr>
        <w:t>天薪資作為資遣費</w:t>
      </w:r>
      <w:r w:rsidR="009379A8" w:rsidRPr="00AC3482">
        <w:rPr>
          <w:rFonts w:hint="eastAsia"/>
        </w:rPr>
        <w:t>（第</w:t>
      </w:r>
      <w:r w:rsidR="009379A8" w:rsidRPr="00AC3482">
        <w:t>50.I</w:t>
      </w:r>
      <w:r w:rsidR="009379A8" w:rsidRPr="00AC3482">
        <w:rPr>
          <w:rFonts w:hint="eastAsia"/>
        </w:rPr>
        <w:t>條）</w:t>
      </w:r>
      <w:r w:rsidRPr="00AC3482">
        <w:rPr>
          <w:rFonts w:hint="eastAsia"/>
        </w:rPr>
        <w:t>。</w:t>
      </w:r>
    </w:p>
    <w:p w14:paraId="0E50BE11" w14:textId="77777777" w:rsidR="009379A8" w:rsidRPr="00AC3482" w:rsidRDefault="0046509B" w:rsidP="005E5431">
      <w:pPr>
        <w:pStyle w:val="12"/>
        <w:ind w:left="1772" w:hanging="591"/>
      </w:pPr>
      <w:r w:rsidRPr="00AC3482">
        <w:rPr>
          <w:rFonts w:hint="eastAsia"/>
        </w:rPr>
        <w:t>（</w:t>
      </w:r>
      <w:r w:rsidRPr="00AC3482">
        <w:t>2</w:t>
      </w:r>
      <w:r w:rsidRPr="00AC3482">
        <w:rPr>
          <w:rFonts w:hint="eastAsia"/>
        </w:rPr>
        <w:t>）不定期僱用關係</w:t>
      </w:r>
      <w:r w:rsidR="00DE1DBD" w:rsidRPr="00AC3482">
        <w:rPr>
          <w:rFonts w:hint="eastAsia"/>
        </w:rPr>
        <w:t>（</w:t>
      </w:r>
      <w:proofErr w:type="spellStart"/>
      <w:r w:rsidR="00DE1DBD" w:rsidRPr="00AC3482">
        <w:t>relecion</w:t>
      </w:r>
      <w:proofErr w:type="spellEnd"/>
      <w:r w:rsidR="00DE1DBD" w:rsidRPr="00AC3482">
        <w:t xml:space="preserve"> de </w:t>
      </w:r>
      <w:proofErr w:type="spellStart"/>
      <w:r w:rsidR="00DE1DBD" w:rsidRPr="00AC3482">
        <w:t>trabajo</w:t>
      </w:r>
      <w:proofErr w:type="spellEnd"/>
      <w:r w:rsidR="00DE1DBD" w:rsidRPr="00AC3482">
        <w:t xml:space="preserve"> por </w:t>
      </w:r>
      <w:proofErr w:type="spellStart"/>
      <w:r w:rsidR="00DE1DBD" w:rsidRPr="00AC3482">
        <w:t>tiempo</w:t>
      </w:r>
      <w:proofErr w:type="spellEnd"/>
      <w:r w:rsidR="00DE1DBD" w:rsidRPr="00AC3482">
        <w:t xml:space="preserve"> </w:t>
      </w:r>
      <w:proofErr w:type="spellStart"/>
      <w:r w:rsidR="00DE1DBD" w:rsidRPr="00AC3482">
        <w:t>indeterminado</w:t>
      </w:r>
      <w:proofErr w:type="spellEnd"/>
      <w:r w:rsidR="00DE1DBD" w:rsidRPr="00AC3482">
        <w:rPr>
          <w:rFonts w:hint="eastAsia"/>
        </w:rPr>
        <w:t>）</w:t>
      </w:r>
      <w:r w:rsidRPr="00AC3482">
        <w:rPr>
          <w:rFonts w:hint="eastAsia"/>
        </w:rPr>
        <w:t>，依據工作年資，未滿</w:t>
      </w:r>
      <w:r w:rsidRPr="00AC3482">
        <w:t>1</w:t>
      </w:r>
      <w:r w:rsidRPr="00AC3482">
        <w:rPr>
          <w:rFonts w:hint="eastAsia"/>
        </w:rPr>
        <w:t>年解僱須支付</w:t>
      </w:r>
      <w:r w:rsidRPr="00AC3482">
        <w:t>3</w:t>
      </w:r>
      <w:r w:rsidRPr="00AC3482">
        <w:rPr>
          <w:rFonts w:hint="eastAsia"/>
        </w:rPr>
        <w:t>個月工資為資遣費</w:t>
      </w:r>
      <w:r w:rsidR="009379A8" w:rsidRPr="00AC3482">
        <w:rPr>
          <w:rFonts w:hint="eastAsia"/>
        </w:rPr>
        <w:t>（第</w:t>
      </w:r>
      <w:r w:rsidR="009379A8" w:rsidRPr="00AC3482">
        <w:t>50.III</w:t>
      </w:r>
      <w:r w:rsidR="009379A8" w:rsidRPr="00AC3482">
        <w:rPr>
          <w:rFonts w:hint="eastAsia"/>
        </w:rPr>
        <w:t>條）</w:t>
      </w:r>
      <w:r w:rsidRPr="00AC3482">
        <w:rPr>
          <w:rFonts w:hint="eastAsia"/>
        </w:rPr>
        <w:t>，服務每滿</w:t>
      </w:r>
      <w:r w:rsidRPr="00AC3482">
        <w:t>1</w:t>
      </w:r>
      <w:r w:rsidRPr="00AC3482">
        <w:rPr>
          <w:rFonts w:hint="eastAsia"/>
        </w:rPr>
        <w:t>年則多付</w:t>
      </w:r>
      <w:r w:rsidRPr="00AC3482">
        <w:t>20</w:t>
      </w:r>
      <w:r w:rsidRPr="00AC3482">
        <w:rPr>
          <w:rFonts w:hint="eastAsia"/>
        </w:rPr>
        <w:t>天工資為資遣費</w:t>
      </w:r>
      <w:r w:rsidR="009379A8" w:rsidRPr="00AC3482">
        <w:rPr>
          <w:rFonts w:hint="eastAsia"/>
        </w:rPr>
        <w:t>（第</w:t>
      </w:r>
      <w:r w:rsidR="009379A8" w:rsidRPr="00AC3482">
        <w:t>50.II</w:t>
      </w:r>
      <w:r w:rsidR="009379A8" w:rsidRPr="00AC3482">
        <w:rPr>
          <w:rFonts w:hint="eastAsia"/>
        </w:rPr>
        <w:t>條）</w:t>
      </w:r>
      <w:r w:rsidRPr="00AC3482">
        <w:rPr>
          <w:rFonts w:hint="eastAsia"/>
        </w:rPr>
        <w:t>。</w:t>
      </w:r>
    </w:p>
    <w:p w14:paraId="23B91C42" w14:textId="58CBD468" w:rsidR="000643A9" w:rsidRPr="00AC3482" w:rsidRDefault="009379A8" w:rsidP="005E5431">
      <w:pPr>
        <w:pStyle w:val="12"/>
        <w:ind w:left="1772" w:hanging="591"/>
      </w:pPr>
      <w:r w:rsidRPr="00AC3482">
        <w:rPr>
          <w:rFonts w:hint="eastAsia"/>
        </w:rPr>
        <w:t>（</w:t>
      </w:r>
      <w:r w:rsidRPr="00AC3482">
        <w:rPr>
          <w:rFonts w:hint="eastAsia"/>
        </w:rPr>
        <w:t>3</w:t>
      </w:r>
      <w:r w:rsidRPr="00AC3482">
        <w:rPr>
          <w:rFonts w:hint="eastAsia"/>
        </w:rPr>
        <w:t>）</w:t>
      </w:r>
      <w:r w:rsidR="0046509B" w:rsidRPr="00AC3482">
        <w:rPr>
          <w:rFonts w:hint="eastAsia"/>
        </w:rPr>
        <w:t>依據工作年資，每年需支付</w:t>
      </w:r>
      <w:r w:rsidR="0046509B" w:rsidRPr="00AC3482">
        <w:t>12</w:t>
      </w:r>
      <w:r w:rsidR="0046509B" w:rsidRPr="00AC3482">
        <w:rPr>
          <w:rFonts w:hint="eastAsia"/>
        </w:rPr>
        <w:t>日之日薪為年資津貼</w:t>
      </w:r>
      <w:r w:rsidRPr="00AC3482">
        <w:rPr>
          <w:rFonts w:hint="eastAsia"/>
        </w:rPr>
        <w:t>（第</w:t>
      </w:r>
      <w:r w:rsidRPr="00AC3482">
        <w:t>162.I</w:t>
      </w:r>
      <w:r w:rsidRPr="00AC3482">
        <w:rPr>
          <w:rFonts w:hint="eastAsia"/>
        </w:rPr>
        <w:t>條）</w:t>
      </w:r>
      <w:r w:rsidR="0046509B" w:rsidRPr="00AC3482">
        <w:rPr>
          <w:rFonts w:hint="eastAsia"/>
        </w:rPr>
        <w:t>。</w:t>
      </w:r>
    </w:p>
    <w:p w14:paraId="0F7DD284" w14:textId="2428E35D" w:rsidR="000643A9" w:rsidRPr="00AC3482" w:rsidRDefault="00883C36" w:rsidP="005E5431">
      <w:pPr>
        <w:pStyle w:val="af2"/>
        <w:ind w:left="1417" w:hanging="472"/>
      </w:pPr>
      <w:r w:rsidRPr="00AC3482">
        <w:rPr>
          <w:rFonts w:hint="eastAsia"/>
        </w:rPr>
        <w:t>３、</w:t>
      </w:r>
      <w:r w:rsidR="00DE1DBD" w:rsidRPr="00AC3482">
        <w:rPr>
          <w:rFonts w:hint="eastAsia"/>
        </w:rPr>
        <w:t>若是員工自動辭職，公司</w:t>
      </w:r>
      <w:r w:rsidR="000A0251" w:rsidRPr="00AC3482">
        <w:rPr>
          <w:rFonts w:hint="eastAsia"/>
        </w:rPr>
        <w:t>須依比例支付年終獎金</w:t>
      </w:r>
      <w:r w:rsidR="00DE1DBD" w:rsidRPr="00AC3482">
        <w:rPr>
          <w:rFonts w:hint="eastAsia"/>
        </w:rPr>
        <w:t>、</w:t>
      </w:r>
      <w:r w:rsidR="00042095" w:rsidRPr="00AC3482">
        <w:rPr>
          <w:rFonts w:hint="eastAsia"/>
        </w:rPr>
        <w:t>休假獎金、未休假</w:t>
      </w:r>
      <w:r w:rsidR="000A0251" w:rsidRPr="00AC3482">
        <w:rPr>
          <w:rFonts w:hint="eastAsia"/>
        </w:rPr>
        <w:t>即可。</w:t>
      </w:r>
    </w:p>
    <w:p w14:paraId="6901D0D1" w14:textId="46AAC1A3" w:rsidR="000643A9" w:rsidRPr="00AC3482" w:rsidRDefault="00883C36" w:rsidP="005E5431">
      <w:pPr>
        <w:pStyle w:val="af2"/>
        <w:ind w:left="1417" w:hanging="472"/>
      </w:pPr>
      <w:r w:rsidRPr="00AC3482">
        <w:rPr>
          <w:rFonts w:hint="eastAsia"/>
        </w:rPr>
        <w:t>４、</w:t>
      </w:r>
      <w:r w:rsidR="000643A9" w:rsidRPr="00AC3482">
        <w:rPr>
          <w:rFonts w:hint="eastAsia"/>
        </w:rPr>
        <w:t>依據勞</w:t>
      </w:r>
      <w:r w:rsidR="005B6B90" w:rsidRPr="00AC3482">
        <w:rPr>
          <w:rFonts w:hint="eastAsia"/>
        </w:rPr>
        <w:t>工</w:t>
      </w:r>
      <w:r w:rsidR="000643A9" w:rsidRPr="00AC3482">
        <w:rPr>
          <w:rFonts w:hint="eastAsia"/>
        </w:rPr>
        <w:t>法規定，</w:t>
      </w:r>
      <w:r w:rsidR="00042095" w:rsidRPr="00AC3482">
        <w:rPr>
          <w:rFonts w:hint="eastAsia"/>
        </w:rPr>
        <w:t>在法定基本條件以上</w:t>
      </w:r>
      <w:r w:rsidR="00C82714" w:rsidRPr="00AC3482">
        <w:rPr>
          <w:rFonts w:hint="eastAsia"/>
        </w:rPr>
        <w:t>，</w:t>
      </w:r>
      <w:r w:rsidR="000643A9" w:rsidRPr="00AC3482">
        <w:rPr>
          <w:rFonts w:hint="eastAsia"/>
        </w:rPr>
        <w:t>薪資及福利由勞資雙方協商訂定，合約可分為兩種型式：</w:t>
      </w:r>
    </w:p>
    <w:p w14:paraId="05B4CAFB" w14:textId="77777777" w:rsidR="000643A9" w:rsidRPr="00AC3482" w:rsidRDefault="00C21999" w:rsidP="005E5431">
      <w:pPr>
        <w:pStyle w:val="12"/>
        <w:ind w:left="1772" w:hanging="591"/>
      </w:pPr>
      <w:r w:rsidRPr="00AC3482">
        <w:rPr>
          <w:rFonts w:hint="eastAsia"/>
        </w:rPr>
        <w:t>（</w:t>
      </w:r>
      <w:r w:rsidR="000643A9" w:rsidRPr="00AC3482">
        <w:t>1</w:t>
      </w:r>
      <w:r w:rsidRPr="00AC3482">
        <w:rPr>
          <w:rFonts w:hint="eastAsia"/>
        </w:rPr>
        <w:t>）</w:t>
      </w:r>
      <w:r w:rsidR="000643A9" w:rsidRPr="00AC3482">
        <w:rPr>
          <w:rFonts w:hint="eastAsia"/>
        </w:rPr>
        <w:t>集體合約：由工會與雇主之間達成協議。</w:t>
      </w:r>
    </w:p>
    <w:p w14:paraId="03DBA5A0" w14:textId="77777777" w:rsidR="000643A9" w:rsidRPr="00AC3482" w:rsidRDefault="00C21999" w:rsidP="005E5431">
      <w:pPr>
        <w:pStyle w:val="12"/>
        <w:ind w:left="1772" w:hanging="591"/>
      </w:pPr>
      <w:r w:rsidRPr="00AC3482">
        <w:rPr>
          <w:rFonts w:hint="eastAsia"/>
        </w:rPr>
        <w:t>（</w:t>
      </w:r>
      <w:r w:rsidR="000643A9" w:rsidRPr="00AC3482">
        <w:t>2</w:t>
      </w:r>
      <w:r w:rsidRPr="00AC3482">
        <w:rPr>
          <w:rFonts w:hint="eastAsia"/>
        </w:rPr>
        <w:t>）</w:t>
      </w:r>
      <w:r w:rsidR="000643A9" w:rsidRPr="00AC3482">
        <w:rPr>
          <w:rFonts w:hint="eastAsia"/>
        </w:rPr>
        <w:t>個人合約：由員工與雇主之間達成協議。</w:t>
      </w:r>
    </w:p>
    <w:p w14:paraId="7C783D9E" w14:textId="754F4583" w:rsidR="000643A9" w:rsidRPr="00AC3482" w:rsidRDefault="00917C54" w:rsidP="005E5431">
      <w:pPr>
        <w:pStyle w:val="af2"/>
        <w:ind w:left="1417" w:hanging="472"/>
      </w:pPr>
      <w:r w:rsidRPr="00AC3482">
        <w:rPr>
          <w:rFonts w:hint="eastAsia"/>
        </w:rPr>
        <w:t>５、</w:t>
      </w:r>
      <w:r w:rsidR="00FF1F5C" w:rsidRPr="00AC3482">
        <w:rPr>
          <w:rFonts w:hint="eastAsia"/>
        </w:rPr>
        <w:t>勞工</w:t>
      </w:r>
      <w:r w:rsidR="000643A9" w:rsidRPr="00AC3482">
        <w:rPr>
          <w:rFonts w:hint="eastAsia"/>
        </w:rPr>
        <w:t>其它</w:t>
      </w:r>
      <w:r w:rsidR="00FF1F5C" w:rsidRPr="00AC3482">
        <w:rPr>
          <w:rFonts w:hint="eastAsia"/>
        </w:rPr>
        <w:t>相關</w:t>
      </w:r>
      <w:r w:rsidR="000643A9" w:rsidRPr="00AC3482">
        <w:rPr>
          <w:rFonts w:hint="eastAsia"/>
        </w:rPr>
        <w:t>福利：</w:t>
      </w:r>
    </w:p>
    <w:p w14:paraId="70E35BEA" w14:textId="49F05E60" w:rsidR="00722D45" w:rsidRPr="00AC3482" w:rsidRDefault="00C21999" w:rsidP="005E5431">
      <w:pPr>
        <w:pStyle w:val="12"/>
        <w:ind w:left="1772" w:hanging="591"/>
      </w:pPr>
      <w:r w:rsidRPr="00AC3482">
        <w:rPr>
          <w:lang w:eastAsia="zh-TW"/>
        </w:rPr>
        <w:t>（</w:t>
      </w:r>
      <w:r w:rsidR="000643A9" w:rsidRPr="00AC3482">
        <w:rPr>
          <w:lang w:eastAsia="zh-TW"/>
        </w:rPr>
        <w:t>1</w:t>
      </w:r>
      <w:r w:rsidRPr="00AC3482">
        <w:rPr>
          <w:lang w:eastAsia="zh-TW"/>
        </w:rPr>
        <w:t>）</w:t>
      </w:r>
      <w:r w:rsidR="000643A9" w:rsidRPr="00AC3482">
        <w:rPr>
          <w:lang w:eastAsia="zh-TW"/>
        </w:rPr>
        <w:t>退休</w:t>
      </w:r>
      <w:r w:rsidR="00FF1F5C" w:rsidRPr="00AC3482">
        <w:rPr>
          <w:lang w:eastAsia="zh-TW"/>
        </w:rPr>
        <w:t>：</w:t>
      </w:r>
      <w:r w:rsidR="000643A9" w:rsidRPr="00AC3482">
        <w:rPr>
          <w:lang w:eastAsia="zh-TW"/>
        </w:rPr>
        <w:tab/>
      </w:r>
      <w:r w:rsidR="000643A9" w:rsidRPr="00AC3482">
        <w:rPr>
          <w:rFonts w:hint="eastAsia"/>
          <w:lang w:eastAsia="zh-TW"/>
        </w:rPr>
        <w:t>勞工</w:t>
      </w:r>
      <w:r w:rsidR="000643A9" w:rsidRPr="00AC3482">
        <w:rPr>
          <w:rFonts w:hint="eastAsia"/>
        </w:rPr>
        <w:t>於公司工作滿</w:t>
      </w:r>
      <w:r w:rsidR="000643A9" w:rsidRPr="00AC3482">
        <w:t>15</w:t>
      </w:r>
      <w:r w:rsidR="000643A9" w:rsidRPr="00AC3482">
        <w:rPr>
          <w:rFonts w:hint="eastAsia"/>
        </w:rPr>
        <w:t>年退休者，退休獎金依服務年限，每年</w:t>
      </w:r>
      <w:r w:rsidR="00FF1F5C" w:rsidRPr="00AC3482">
        <w:rPr>
          <w:rFonts w:hint="eastAsia"/>
        </w:rPr>
        <w:t>為</w:t>
      </w:r>
      <w:r w:rsidR="000643A9" w:rsidRPr="00AC3482">
        <w:t>12</w:t>
      </w:r>
      <w:r w:rsidR="000643A9" w:rsidRPr="00AC3482">
        <w:rPr>
          <w:rFonts w:hint="eastAsia"/>
        </w:rPr>
        <w:t>天薪資</w:t>
      </w:r>
      <w:r w:rsidRPr="00AC3482">
        <w:rPr>
          <w:rFonts w:hint="eastAsia"/>
        </w:rPr>
        <w:t>（</w:t>
      </w:r>
      <w:r w:rsidR="000643A9" w:rsidRPr="00AC3482">
        <w:rPr>
          <w:rFonts w:hint="eastAsia"/>
        </w:rPr>
        <w:t>第</w:t>
      </w:r>
      <w:r w:rsidR="000643A9" w:rsidRPr="00AC3482">
        <w:t>162</w:t>
      </w:r>
      <w:r w:rsidR="000643A9" w:rsidRPr="00AC3482">
        <w:rPr>
          <w:rFonts w:hint="eastAsia"/>
        </w:rPr>
        <w:t>條第</w:t>
      </w:r>
      <w:r w:rsidR="000643A9" w:rsidRPr="00AC3482">
        <w:t>I</w:t>
      </w:r>
      <w:r w:rsidR="00FF1F5C" w:rsidRPr="00AC3482">
        <w:rPr>
          <w:rFonts w:hint="eastAsia"/>
        </w:rPr>
        <w:t>、</w:t>
      </w:r>
      <w:proofErr w:type="spellStart"/>
      <w:r w:rsidR="00FF1F5C" w:rsidRPr="00AC3482">
        <w:t>III</w:t>
      </w:r>
      <w:r w:rsidR="000643A9" w:rsidRPr="00AC3482">
        <w:rPr>
          <w:rFonts w:hint="eastAsia"/>
        </w:rPr>
        <w:t>項</w:t>
      </w:r>
      <w:proofErr w:type="spellEnd"/>
      <w:r w:rsidRPr="00AC3482">
        <w:rPr>
          <w:rFonts w:hint="eastAsia"/>
        </w:rPr>
        <w:t>）</w:t>
      </w:r>
      <w:r w:rsidR="000643A9" w:rsidRPr="00AC3482">
        <w:rPr>
          <w:rFonts w:hint="eastAsia"/>
        </w:rPr>
        <w:t>。</w:t>
      </w:r>
      <w:r w:rsidR="00722D45" w:rsidRPr="00AC3482">
        <w:rPr>
          <w:rFonts w:hint="eastAsia"/>
        </w:rPr>
        <w:t>退休基金：雇主須依員工薪資之</w:t>
      </w:r>
      <w:r w:rsidR="00A35662" w:rsidRPr="00AC3482">
        <w:rPr>
          <w:rFonts w:hint="eastAsia"/>
        </w:rPr>
        <w:t>5</w:t>
      </w:r>
      <w:r w:rsidR="00A35662" w:rsidRPr="00AC3482">
        <w:t>.15%</w:t>
      </w:r>
      <w:r w:rsidR="00A35662" w:rsidRPr="00AC3482">
        <w:rPr>
          <w:rFonts w:hint="eastAsia"/>
        </w:rPr>
        <w:t>至</w:t>
      </w:r>
      <w:r w:rsidR="00A35662" w:rsidRPr="00AC3482">
        <w:rPr>
          <w:rFonts w:hint="eastAsia"/>
        </w:rPr>
        <w:t>13.875</w:t>
      </w:r>
      <w:r w:rsidR="00722D45" w:rsidRPr="00AC3482">
        <w:t>%</w:t>
      </w:r>
      <w:r w:rsidR="00722D45" w:rsidRPr="00AC3482">
        <w:rPr>
          <w:rFonts w:hint="eastAsia"/>
        </w:rPr>
        <w:t>，</w:t>
      </w:r>
      <w:proofErr w:type="spellStart"/>
      <w:r w:rsidR="00722D45" w:rsidRPr="00AC3482">
        <w:rPr>
          <w:rFonts w:hint="eastAsia"/>
        </w:rPr>
        <w:t>提存員工退休基金</w:t>
      </w:r>
      <w:proofErr w:type="spellEnd"/>
      <w:r w:rsidR="00722D45" w:rsidRPr="00AC3482">
        <w:rPr>
          <w:rFonts w:hint="eastAsia"/>
        </w:rPr>
        <w:t>。</w:t>
      </w:r>
    </w:p>
    <w:p w14:paraId="0F3EE6DB" w14:textId="72F41098" w:rsidR="00C82714" w:rsidRPr="00AC3482" w:rsidRDefault="00C21999" w:rsidP="005E5431">
      <w:pPr>
        <w:pStyle w:val="12"/>
        <w:ind w:left="1772" w:hanging="591"/>
      </w:pPr>
      <w:r w:rsidRPr="00AC3482">
        <w:t>（</w:t>
      </w:r>
      <w:r w:rsidR="000643A9" w:rsidRPr="00AC3482">
        <w:t>2</w:t>
      </w:r>
      <w:r w:rsidRPr="00AC3482">
        <w:t>）</w:t>
      </w:r>
      <w:r w:rsidR="000643A9" w:rsidRPr="00AC3482">
        <w:t>盈餘分配</w:t>
      </w:r>
      <w:r w:rsidRPr="00AC3482">
        <w:t>（</w:t>
      </w:r>
      <w:r w:rsidR="000643A9" w:rsidRPr="00AC3482">
        <w:t>法定分紅</w:t>
      </w:r>
      <w:r w:rsidRPr="00AC3482">
        <w:t>）</w:t>
      </w:r>
      <w:r w:rsidR="00FF1F5C" w:rsidRPr="00AC3482">
        <w:t>：</w:t>
      </w:r>
      <w:r w:rsidR="00C82714" w:rsidRPr="00AC3482">
        <w:rPr>
          <w:rFonts w:hint="eastAsia"/>
        </w:rPr>
        <w:t>公司年度所得稅</w:t>
      </w:r>
      <w:r w:rsidR="00A8746A" w:rsidRPr="00AC3482">
        <w:rPr>
          <w:rFonts w:hint="eastAsia"/>
        </w:rPr>
        <w:t>稅</w:t>
      </w:r>
      <w:r w:rsidR="006A685F" w:rsidRPr="00AC3482">
        <w:rPr>
          <w:rFonts w:hint="eastAsia"/>
        </w:rPr>
        <w:t>前</w:t>
      </w:r>
      <w:r w:rsidR="00A8746A" w:rsidRPr="00AC3482">
        <w:rPr>
          <w:rFonts w:hint="eastAsia"/>
        </w:rPr>
        <w:t>盈餘</w:t>
      </w:r>
      <w:r w:rsidR="00C82714" w:rsidRPr="00AC3482">
        <w:rPr>
          <w:rFonts w:hint="eastAsia"/>
        </w:rPr>
        <w:t>的</w:t>
      </w:r>
      <w:r w:rsidR="00C82714" w:rsidRPr="00AC3482">
        <w:t>10%</w:t>
      </w:r>
      <w:r w:rsidR="009E222E" w:rsidRPr="00AC3482">
        <w:rPr>
          <w:rFonts w:hint="eastAsia"/>
        </w:rPr>
        <w:t>應分派給所有員工作為紅利</w:t>
      </w:r>
      <w:r w:rsidR="00A6723E" w:rsidRPr="00AC3482">
        <w:rPr>
          <w:rFonts w:hint="eastAsia"/>
        </w:rPr>
        <w:t>（</w:t>
      </w:r>
      <w:r w:rsidR="006A685F" w:rsidRPr="00AC3482">
        <w:rPr>
          <w:rFonts w:hint="eastAsia"/>
        </w:rPr>
        <w:t>PTU,</w:t>
      </w:r>
      <w:r w:rsidR="006A685F" w:rsidRPr="00AC3482">
        <w:t xml:space="preserve"> 2020/09/18</w:t>
      </w:r>
      <w:r w:rsidR="006A685F" w:rsidRPr="00AC3482">
        <w:rPr>
          <w:rFonts w:hint="eastAsia"/>
        </w:rPr>
        <w:t>DOF</w:t>
      </w:r>
      <w:r w:rsidR="006A685F" w:rsidRPr="00AC3482">
        <w:rPr>
          <w:rFonts w:hint="eastAsia"/>
        </w:rPr>
        <w:t>決議</w:t>
      </w:r>
      <w:r w:rsidR="00A6723E" w:rsidRPr="00AC3482">
        <w:rPr>
          <w:rFonts w:hint="eastAsia"/>
        </w:rPr>
        <w:t>）</w:t>
      </w:r>
      <w:r w:rsidR="00C82714" w:rsidRPr="00AC3482">
        <w:rPr>
          <w:rFonts w:hint="eastAsia"/>
        </w:rPr>
        <w:t>。</w:t>
      </w:r>
    </w:p>
    <w:p w14:paraId="76B7C5D7" w14:textId="0519B458" w:rsidR="000643A9" w:rsidRPr="00AC3482" w:rsidRDefault="00C21999" w:rsidP="005E5431">
      <w:pPr>
        <w:pStyle w:val="12"/>
        <w:ind w:left="1772" w:hanging="591"/>
        <w:rPr>
          <w:lang w:eastAsia="zh-TW"/>
        </w:rPr>
      </w:pPr>
      <w:r w:rsidRPr="00AC3482">
        <w:t>（</w:t>
      </w:r>
      <w:r w:rsidR="000643A9" w:rsidRPr="00AC3482">
        <w:t>3</w:t>
      </w:r>
      <w:r w:rsidRPr="00AC3482">
        <w:t>）</w:t>
      </w:r>
      <w:r w:rsidR="000643A9" w:rsidRPr="00AC3482">
        <w:t>社會保險</w:t>
      </w:r>
      <w:r w:rsidR="00FF1F5C" w:rsidRPr="00AC3482">
        <w:t>：</w:t>
      </w:r>
      <w:r w:rsidR="000643A9" w:rsidRPr="00AC3482">
        <w:rPr>
          <w:rFonts w:hint="eastAsia"/>
        </w:rPr>
        <w:t>勞工及家庭享有失能保險、老人保險、人壽保險及失業保險等，勞</w:t>
      </w:r>
      <w:r w:rsidR="000643A9" w:rsidRPr="00AC3482">
        <w:rPr>
          <w:rFonts w:hint="eastAsia"/>
          <w:lang w:eastAsia="zh-TW"/>
        </w:rPr>
        <w:t>工並可申請醫藥及手術補助。一般社會保險屬於強制投保。</w:t>
      </w:r>
    </w:p>
    <w:p w14:paraId="0D519BBB" w14:textId="321B8444" w:rsidR="000643A9" w:rsidRPr="00AC3482" w:rsidRDefault="00C21999" w:rsidP="005E5431">
      <w:pPr>
        <w:pStyle w:val="12"/>
        <w:ind w:left="1772" w:hanging="591"/>
      </w:pPr>
      <w:r w:rsidRPr="00AC3482">
        <w:rPr>
          <w:lang w:eastAsia="zh-TW"/>
        </w:rPr>
        <w:lastRenderedPageBreak/>
        <w:t>（</w:t>
      </w:r>
      <w:r w:rsidR="000643A9" w:rsidRPr="00AC3482">
        <w:rPr>
          <w:lang w:eastAsia="zh-TW"/>
        </w:rPr>
        <w:t>4</w:t>
      </w:r>
      <w:r w:rsidRPr="00AC3482">
        <w:rPr>
          <w:lang w:eastAsia="zh-TW"/>
        </w:rPr>
        <w:t>）</w:t>
      </w:r>
      <w:r w:rsidR="000643A9" w:rsidRPr="00AC3482">
        <w:rPr>
          <w:lang w:eastAsia="zh-TW"/>
        </w:rPr>
        <w:t>住宅基金</w:t>
      </w:r>
      <w:r w:rsidR="00FF1F5C" w:rsidRPr="00AC3482">
        <w:rPr>
          <w:lang w:eastAsia="zh-TW"/>
        </w:rPr>
        <w:t>：</w:t>
      </w:r>
      <w:r w:rsidR="000643A9" w:rsidRPr="00AC3482">
        <w:rPr>
          <w:rFonts w:hint="eastAsia"/>
          <w:lang w:eastAsia="zh-TW"/>
        </w:rPr>
        <w:t>雇主</w:t>
      </w:r>
      <w:proofErr w:type="gramStart"/>
      <w:r w:rsidR="000643A9" w:rsidRPr="00AC3482">
        <w:rPr>
          <w:rFonts w:hint="eastAsia"/>
          <w:lang w:eastAsia="zh-TW"/>
        </w:rPr>
        <w:t>提撥</w:t>
      </w:r>
      <w:proofErr w:type="gramEnd"/>
      <w:r w:rsidR="000643A9" w:rsidRPr="00AC3482">
        <w:rPr>
          <w:rFonts w:hint="eastAsia"/>
          <w:lang w:eastAsia="zh-TW"/>
        </w:rPr>
        <w:t>工資之</w:t>
      </w:r>
      <w:r w:rsidR="000643A9" w:rsidRPr="00AC3482">
        <w:rPr>
          <w:lang w:eastAsia="zh-TW"/>
        </w:rPr>
        <w:t>5%</w:t>
      </w:r>
      <w:r w:rsidR="000643A9" w:rsidRPr="00AC3482">
        <w:rPr>
          <w:rFonts w:hint="eastAsia"/>
          <w:lang w:eastAsia="zh-TW"/>
        </w:rPr>
        <w:t>作為住宅基金</w:t>
      </w:r>
      <w:r w:rsidRPr="00AC3482">
        <w:rPr>
          <w:rFonts w:hint="eastAsia"/>
          <w:lang w:eastAsia="zh-TW"/>
        </w:rPr>
        <w:t>（</w:t>
      </w:r>
      <w:r w:rsidR="000643A9" w:rsidRPr="00AC3482">
        <w:rPr>
          <w:lang w:eastAsia="zh-TW"/>
        </w:rPr>
        <w:t>National Hou</w:t>
      </w:r>
      <w:r w:rsidR="000643A9" w:rsidRPr="00AC3482">
        <w:t xml:space="preserve">sing Fund, </w:t>
      </w:r>
      <w:proofErr w:type="spellStart"/>
      <w:r w:rsidR="000643A9" w:rsidRPr="00AC3482">
        <w:t>Infonavit</w:t>
      </w:r>
      <w:proofErr w:type="spellEnd"/>
      <w:r w:rsidRPr="00AC3482">
        <w:rPr>
          <w:rFonts w:hint="eastAsia"/>
        </w:rPr>
        <w:t>）</w:t>
      </w:r>
      <w:r w:rsidR="000643A9" w:rsidRPr="00AC3482">
        <w:rPr>
          <w:rFonts w:hint="eastAsia"/>
        </w:rPr>
        <w:t>，俾使勞工能取得低利購屋貸款。</w:t>
      </w:r>
      <w:r w:rsidR="00ED72EF" w:rsidRPr="00AC3482">
        <w:rPr>
          <w:rFonts w:hint="eastAsia"/>
        </w:rPr>
        <w:t>另</w:t>
      </w:r>
      <w:r w:rsidR="000643A9" w:rsidRPr="00AC3482">
        <w:rPr>
          <w:rFonts w:hint="eastAsia"/>
        </w:rPr>
        <w:t>雇主</w:t>
      </w:r>
      <w:r w:rsidR="00ED72EF" w:rsidRPr="00AC3482">
        <w:rPr>
          <w:rFonts w:hint="eastAsia"/>
        </w:rPr>
        <w:t>若</w:t>
      </w:r>
      <w:r w:rsidR="000643A9" w:rsidRPr="00AC3482">
        <w:rPr>
          <w:rFonts w:hint="eastAsia"/>
        </w:rPr>
        <w:t>提供貸款或租房子給勞工使用時，並不能免除提撥住宅基金之義務。</w:t>
      </w:r>
      <w:r w:rsidRPr="00AC3482">
        <w:rPr>
          <w:rFonts w:hint="eastAsia"/>
        </w:rPr>
        <w:t>（</w:t>
      </w:r>
      <w:r w:rsidR="000643A9" w:rsidRPr="00AC3482">
        <w:rPr>
          <w:rFonts w:hint="eastAsia"/>
        </w:rPr>
        <w:t>第</w:t>
      </w:r>
      <w:r w:rsidR="000643A9" w:rsidRPr="00AC3482">
        <w:t>136</w:t>
      </w:r>
      <w:r w:rsidR="000643A9" w:rsidRPr="00AC3482">
        <w:rPr>
          <w:rFonts w:hint="eastAsia"/>
        </w:rPr>
        <w:t>條</w:t>
      </w:r>
      <w:r w:rsidRPr="00AC3482">
        <w:rPr>
          <w:rFonts w:hint="eastAsia"/>
        </w:rPr>
        <w:t>）</w:t>
      </w:r>
    </w:p>
    <w:p w14:paraId="1D98DFAC" w14:textId="4BE79398" w:rsidR="000643A9" w:rsidRPr="00AC3482" w:rsidRDefault="00C21999" w:rsidP="005E5431">
      <w:pPr>
        <w:pStyle w:val="12"/>
        <w:ind w:left="1772" w:hanging="591"/>
        <w:rPr>
          <w:lang w:eastAsia="zh-TW"/>
        </w:rPr>
      </w:pPr>
      <w:r w:rsidRPr="00AC3482">
        <w:t>（</w:t>
      </w:r>
      <w:r w:rsidR="00722D45" w:rsidRPr="00AC3482">
        <w:t>5</w:t>
      </w:r>
      <w:r w:rsidRPr="00AC3482">
        <w:t>）</w:t>
      </w:r>
      <w:r w:rsidR="000643A9" w:rsidRPr="00AC3482">
        <w:t>訓練</w:t>
      </w:r>
      <w:r w:rsidR="00FF1F5C" w:rsidRPr="00AC3482">
        <w:t>：</w:t>
      </w:r>
      <w:r w:rsidR="000643A9" w:rsidRPr="00AC3482">
        <w:rPr>
          <w:rFonts w:hint="eastAsia"/>
        </w:rPr>
        <w:t>勞工享有工作訓練之機會，以利工作之執行，而訓練</w:t>
      </w:r>
      <w:r w:rsidR="000643A9" w:rsidRPr="00AC3482">
        <w:rPr>
          <w:rFonts w:hint="eastAsia"/>
          <w:lang w:eastAsia="zh-TW"/>
        </w:rPr>
        <w:t>時間可</w:t>
      </w:r>
      <w:r w:rsidR="00ED72EF" w:rsidRPr="00AC3482">
        <w:rPr>
          <w:rFonts w:hint="eastAsia"/>
          <w:lang w:eastAsia="zh-TW"/>
        </w:rPr>
        <w:t>視為</w:t>
      </w:r>
      <w:r w:rsidR="000643A9" w:rsidRPr="00AC3482">
        <w:rPr>
          <w:rFonts w:hint="eastAsia"/>
          <w:lang w:eastAsia="zh-TW"/>
        </w:rPr>
        <w:t>工作時間。</w:t>
      </w:r>
      <w:r w:rsidRPr="00AC3482">
        <w:rPr>
          <w:rFonts w:hint="eastAsia"/>
          <w:lang w:eastAsia="zh-TW"/>
        </w:rPr>
        <w:t>（</w:t>
      </w:r>
      <w:r w:rsidR="000643A9" w:rsidRPr="00AC3482">
        <w:rPr>
          <w:rFonts w:hint="eastAsia"/>
          <w:lang w:eastAsia="zh-TW"/>
        </w:rPr>
        <w:t>第</w:t>
      </w:r>
      <w:r w:rsidR="000643A9" w:rsidRPr="00AC3482">
        <w:rPr>
          <w:lang w:eastAsia="zh-TW"/>
        </w:rPr>
        <w:t>153-A</w:t>
      </w:r>
      <w:r w:rsidR="000643A9" w:rsidRPr="00AC3482">
        <w:rPr>
          <w:rFonts w:hint="eastAsia"/>
          <w:lang w:eastAsia="zh-TW"/>
        </w:rPr>
        <w:t>條</w:t>
      </w:r>
      <w:r w:rsidRPr="00AC3482">
        <w:rPr>
          <w:rFonts w:hint="eastAsia"/>
          <w:lang w:eastAsia="zh-TW"/>
        </w:rPr>
        <w:t>）</w:t>
      </w:r>
    </w:p>
    <w:p w14:paraId="628EEC54" w14:textId="54611099" w:rsidR="00BA0836" w:rsidRPr="00AC3482" w:rsidRDefault="00BA0836" w:rsidP="005E5431">
      <w:pPr>
        <w:pStyle w:val="af"/>
        <w:ind w:left="945" w:firstLine="472"/>
        <w:rPr>
          <w:lang w:eastAsia="zh-TW"/>
        </w:rPr>
      </w:pPr>
      <w:r w:rsidRPr="00AC3482">
        <w:rPr>
          <w:rFonts w:hint="eastAsia"/>
          <w:lang w:eastAsia="zh-TW"/>
        </w:rPr>
        <w:t>住宅基金等雇主與勞工</w:t>
      </w:r>
      <w:r w:rsidR="00811289" w:rsidRPr="00AC3482">
        <w:rPr>
          <w:rFonts w:hint="eastAsia"/>
          <w:lang w:eastAsia="zh-TW"/>
        </w:rPr>
        <w:t>各式保險</w:t>
      </w:r>
      <w:r w:rsidRPr="00AC3482">
        <w:rPr>
          <w:rFonts w:hint="eastAsia"/>
          <w:lang w:eastAsia="zh-TW"/>
        </w:rPr>
        <w:t>負擔費率如下：</w:t>
      </w:r>
    </w:p>
    <w:tbl>
      <w:tblPr>
        <w:tblW w:w="8618" w:type="dxa"/>
        <w:jc w:val="center"/>
        <w:tblLayout w:type="fixed"/>
        <w:tblCellMar>
          <w:left w:w="57" w:type="dxa"/>
          <w:right w:w="57" w:type="dxa"/>
        </w:tblCellMar>
        <w:tblLook w:val="0000" w:firstRow="0" w:lastRow="0" w:firstColumn="0" w:lastColumn="0" w:noHBand="0" w:noVBand="0"/>
      </w:tblPr>
      <w:tblGrid>
        <w:gridCol w:w="2962"/>
        <w:gridCol w:w="2259"/>
        <w:gridCol w:w="2015"/>
        <w:gridCol w:w="1382"/>
      </w:tblGrid>
      <w:tr w:rsidR="00AC3482" w:rsidRPr="00AC3482" w14:paraId="431F03D0" w14:textId="77777777" w:rsidTr="007A611D">
        <w:trPr>
          <w:trHeight w:val="567"/>
          <w:tblHeader/>
          <w:jc w:val="center"/>
        </w:trPr>
        <w:tc>
          <w:tcPr>
            <w:tcW w:w="2962" w:type="dxa"/>
            <w:tcBorders>
              <w:top w:val="single" w:sz="12" w:space="0" w:color="000000"/>
              <w:left w:val="single" w:sz="12" w:space="0" w:color="000000"/>
              <w:bottom w:val="single" w:sz="6" w:space="0" w:color="000000"/>
              <w:right w:val="single" w:sz="6" w:space="0" w:color="000000"/>
            </w:tcBorders>
            <w:vAlign w:val="center"/>
          </w:tcPr>
          <w:p w14:paraId="200D46E2" w14:textId="77777777" w:rsidR="00BA0836" w:rsidRPr="00AC3482" w:rsidRDefault="00B74BC0" w:rsidP="005E5431">
            <w:pPr>
              <w:pStyle w:val="afd"/>
            </w:pPr>
            <w:hyperlink r:id="rId36">
              <w:r w:rsidR="00BA0836" w:rsidRPr="00AC3482">
                <w:t>保險種類</w:t>
              </w:r>
            </w:hyperlink>
          </w:p>
        </w:tc>
        <w:tc>
          <w:tcPr>
            <w:tcW w:w="2259" w:type="dxa"/>
            <w:tcBorders>
              <w:top w:val="single" w:sz="12" w:space="0" w:color="000000"/>
              <w:left w:val="single" w:sz="6" w:space="0" w:color="000000"/>
              <w:bottom w:val="single" w:sz="6" w:space="0" w:color="000000"/>
              <w:right w:val="single" w:sz="6" w:space="0" w:color="000000"/>
            </w:tcBorders>
            <w:vAlign w:val="center"/>
          </w:tcPr>
          <w:p w14:paraId="386502F3" w14:textId="77777777" w:rsidR="00BA0836" w:rsidRPr="00AC3482" w:rsidRDefault="00BA0836" w:rsidP="005E5431">
            <w:pPr>
              <w:pStyle w:val="afd"/>
            </w:pPr>
            <w:r w:rsidRPr="00AC3482">
              <w:t>付費依據標準</w:t>
            </w:r>
          </w:p>
        </w:tc>
        <w:tc>
          <w:tcPr>
            <w:tcW w:w="2015" w:type="dxa"/>
            <w:tcBorders>
              <w:top w:val="single" w:sz="12" w:space="0" w:color="000000"/>
              <w:left w:val="single" w:sz="6" w:space="0" w:color="000000"/>
              <w:bottom w:val="single" w:sz="4" w:space="0" w:color="auto"/>
              <w:right w:val="single" w:sz="6" w:space="0" w:color="000000"/>
            </w:tcBorders>
            <w:vAlign w:val="center"/>
          </w:tcPr>
          <w:p w14:paraId="162EFC9F" w14:textId="77777777" w:rsidR="00BA0836" w:rsidRPr="00AC3482" w:rsidRDefault="00BA0836" w:rsidP="005E5431">
            <w:pPr>
              <w:pStyle w:val="afd"/>
            </w:pPr>
            <w:r w:rsidRPr="00AC3482">
              <w:t>雇主負擔</w:t>
            </w:r>
          </w:p>
          <w:p w14:paraId="239E1929" w14:textId="77777777" w:rsidR="00BA0836" w:rsidRPr="00AC3482" w:rsidRDefault="00BA0836" w:rsidP="005E5431">
            <w:pPr>
              <w:pStyle w:val="afd"/>
            </w:pPr>
            <w:r w:rsidRPr="00AC3482">
              <w:t>（</w:t>
            </w:r>
            <w:r w:rsidRPr="00AC3482">
              <w:t>%</w:t>
            </w:r>
            <w:r w:rsidRPr="00AC3482">
              <w:t>）</w:t>
            </w:r>
          </w:p>
        </w:tc>
        <w:tc>
          <w:tcPr>
            <w:tcW w:w="1382" w:type="dxa"/>
            <w:tcBorders>
              <w:top w:val="single" w:sz="12" w:space="0" w:color="000000"/>
              <w:left w:val="single" w:sz="6" w:space="0" w:color="000000"/>
              <w:bottom w:val="single" w:sz="6" w:space="0" w:color="000000"/>
              <w:right w:val="single" w:sz="12" w:space="0" w:color="000000"/>
            </w:tcBorders>
            <w:vAlign w:val="center"/>
          </w:tcPr>
          <w:p w14:paraId="0337F29F" w14:textId="77777777" w:rsidR="00BA0836" w:rsidRPr="00AC3482" w:rsidRDefault="00BA0836" w:rsidP="005E5431">
            <w:pPr>
              <w:pStyle w:val="afd"/>
            </w:pPr>
            <w:r w:rsidRPr="00AC3482">
              <w:t>勞工負擔</w:t>
            </w:r>
          </w:p>
          <w:p w14:paraId="14635E22" w14:textId="77777777" w:rsidR="00BA0836" w:rsidRPr="00AC3482" w:rsidRDefault="00BA0836" w:rsidP="005E5431">
            <w:pPr>
              <w:pStyle w:val="afd"/>
            </w:pPr>
            <w:r w:rsidRPr="00AC3482">
              <w:t>（</w:t>
            </w:r>
            <w:r w:rsidRPr="00AC3482">
              <w:t>%</w:t>
            </w:r>
            <w:r w:rsidRPr="00AC3482">
              <w:t>）</w:t>
            </w:r>
          </w:p>
        </w:tc>
      </w:tr>
      <w:tr w:rsidR="00AC3482" w:rsidRPr="00AC3482" w14:paraId="3F728619" w14:textId="77777777" w:rsidTr="007A611D">
        <w:trPr>
          <w:trHeight w:val="1098"/>
          <w:jc w:val="center"/>
        </w:trPr>
        <w:tc>
          <w:tcPr>
            <w:tcW w:w="2962" w:type="dxa"/>
            <w:vMerge w:val="restart"/>
            <w:tcBorders>
              <w:top w:val="single" w:sz="6" w:space="0" w:color="000000"/>
              <w:left w:val="single" w:sz="12" w:space="0" w:color="000000"/>
              <w:right w:val="single" w:sz="6" w:space="0" w:color="000000"/>
            </w:tcBorders>
            <w:vAlign w:val="center"/>
          </w:tcPr>
          <w:p w14:paraId="17E21BA8" w14:textId="77777777" w:rsidR="005D20B5" w:rsidRPr="00AC3482" w:rsidRDefault="005D20B5" w:rsidP="005E5431">
            <w:pPr>
              <w:pStyle w:val="af8"/>
              <w:ind w:left="118" w:right="118"/>
            </w:pPr>
            <w:r w:rsidRPr="00AC3482">
              <w:t>健康及生產醫療保險</w:t>
            </w:r>
          </w:p>
        </w:tc>
        <w:tc>
          <w:tcPr>
            <w:tcW w:w="2259" w:type="dxa"/>
            <w:tcBorders>
              <w:top w:val="single" w:sz="6" w:space="0" w:color="000000"/>
              <w:left w:val="single" w:sz="6" w:space="0" w:color="000000"/>
              <w:right w:val="single" w:sz="4" w:space="0" w:color="auto"/>
            </w:tcBorders>
            <w:shd w:val="clear" w:color="auto" w:fill="auto"/>
            <w:vAlign w:val="center"/>
          </w:tcPr>
          <w:p w14:paraId="584BAE62" w14:textId="1B5E53E4" w:rsidR="005D20B5" w:rsidRPr="00AC3482" w:rsidRDefault="005D20B5" w:rsidP="005E5431">
            <w:pPr>
              <w:pStyle w:val="af8"/>
              <w:ind w:left="118" w:right="118"/>
            </w:pPr>
            <w:r w:rsidRPr="00AC3482">
              <w:t>最低工資</w:t>
            </w:r>
          </w:p>
        </w:tc>
        <w:tc>
          <w:tcPr>
            <w:tcW w:w="2015" w:type="dxa"/>
            <w:tcBorders>
              <w:top w:val="single" w:sz="4" w:space="0" w:color="auto"/>
              <w:left w:val="single" w:sz="4" w:space="0" w:color="auto"/>
              <w:bottom w:val="single" w:sz="4" w:space="0" w:color="auto"/>
              <w:right w:val="single" w:sz="4" w:space="0" w:color="auto"/>
            </w:tcBorders>
            <w:vAlign w:val="center"/>
          </w:tcPr>
          <w:p w14:paraId="6A6DC1D6" w14:textId="2DEC1B21" w:rsidR="005D20B5" w:rsidRPr="00AC3482" w:rsidRDefault="005D20B5" w:rsidP="005E5431">
            <w:pPr>
              <w:pStyle w:val="af8"/>
              <w:ind w:left="118" w:right="118"/>
            </w:pPr>
            <w:r w:rsidRPr="00AC3482">
              <w:t>每日最低工資的</w:t>
            </w:r>
            <w:r w:rsidRPr="00AC3482">
              <w:t>13.9%</w:t>
            </w:r>
          </w:p>
        </w:tc>
        <w:tc>
          <w:tcPr>
            <w:tcW w:w="1382" w:type="dxa"/>
            <w:vMerge w:val="restart"/>
            <w:tcBorders>
              <w:top w:val="single" w:sz="6" w:space="0" w:color="000000"/>
              <w:left w:val="single" w:sz="4" w:space="0" w:color="auto"/>
              <w:right w:val="single" w:sz="12" w:space="0" w:color="000000"/>
            </w:tcBorders>
            <w:vAlign w:val="center"/>
          </w:tcPr>
          <w:p w14:paraId="0FB21F96" w14:textId="08E043DA" w:rsidR="005D20B5" w:rsidRPr="00AC3482" w:rsidRDefault="005D20B5" w:rsidP="005E5431">
            <w:pPr>
              <w:pStyle w:val="af8"/>
              <w:ind w:left="118" w:right="118"/>
            </w:pPr>
            <w:r w:rsidRPr="00AC3482">
              <w:t>員工薪資與三倍最低工資差額之</w:t>
            </w:r>
            <w:r w:rsidRPr="00AC3482">
              <w:t>2%</w:t>
            </w:r>
          </w:p>
        </w:tc>
      </w:tr>
      <w:tr w:rsidR="00AC3482" w:rsidRPr="00AC3482" w14:paraId="786A234C" w14:textId="77777777" w:rsidTr="007A611D">
        <w:trPr>
          <w:trHeight w:val="1098"/>
          <w:jc w:val="center"/>
        </w:trPr>
        <w:tc>
          <w:tcPr>
            <w:tcW w:w="2962" w:type="dxa"/>
            <w:vMerge/>
            <w:tcBorders>
              <w:left w:val="single" w:sz="12" w:space="0" w:color="000000"/>
              <w:right w:val="single" w:sz="6" w:space="0" w:color="000000"/>
            </w:tcBorders>
            <w:vAlign w:val="center"/>
          </w:tcPr>
          <w:p w14:paraId="2750C42C" w14:textId="77777777" w:rsidR="005D20B5" w:rsidRPr="00AC3482" w:rsidRDefault="005D20B5" w:rsidP="005E5431">
            <w:pPr>
              <w:pStyle w:val="af8"/>
              <w:ind w:left="118" w:right="118"/>
            </w:pPr>
          </w:p>
        </w:tc>
        <w:tc>
          <w:tcPr>
            <w:tcW w:w="2259" w:type="dxa"/>
            <w:tcBorders>
              <w:top w:val="single" w:sz="6" w:space="0" w:color="000000"/>
              <w:left w:val="single" w:sz="6" w:space="0" w:color="000000"/>
              <w:right w:val="single" w:sz="4" w:space="0" w:color="auto"/>
            </w:tcBorders>
            <w:shd w:val="clear" w:color="auto" w:fill="auto"/>
            <w:vAlign w:val="center"/>
          </w:tcPr>
          <w:p w14:paraId="6082950A" w14:textId="37146ABA" w:rsidR="005D20B5" w:rsidRPr="00AC3482" w:rsidRDefault="005D20B5" w:rsidP="005E5431">
            <w:pPr>
              <w:pStyle w:val="af8"/>
              <w:ind w:left="118" w:right="118"/>
            </w:pPr>
            <w:r w:rsidRPr="00AC3482">
              <w:t>三倍最低工資以上</w:t>
            </w:r>
          </w:p>
        </w:tc>
        <w:tc>
          <w:tcPr>
            <w:tcW w:w="2015" w:type="dxa"/>
            <w:tcBorders>
              <w:top w:val="single" w:sz="4" w:space="0" w:color="auto"/>
              <w:left w:val="single" w:sz="4" w:space="0" w:color="auto"/>
              <w:bottom w:val="single" w:sz="4" w:space="0" w:color="auto"/>
              <w:right w:val="single" w:sz="4" w:space="0" w:color="auto"/>
            </w:tcBorders>
            <w:vAlign w:val="center"/>
          </w:tcPr>
          <w:p w14:paraId="0C9C7E4C" w14:textId="561814EC" w:rsidR="005D20B5" w:rsidRPr="00AC3482" w:rsidRDefault="005D20B5" w:rsidP="005E5431">
            <w:pPr>
              <w:pStyle w:val="af8"/>
              <w:ind w:left="118" w:right="118"/>
            </w:pPr>
            <w:r w:rsidRPr="00AC3482">
              <w:t>每日最低工資的</w:t>
            </w:r>
            <w:r w:rsidRPr="00AC3482">
              <w:t>13.9%</w:t>
            </w:r>
            <w:r w:rsidRPr="00AC3482">
              <w:t>加上員工薪資與三倍最低工資差額之</w:t>
            </w:r>
            <w:r w:rsidRPr="00AC3482">
              <w:t>6%</w:t>
            </w:r>
          </w:p>
        </w:tc>
        <w:tc>
          <w:tcPr>
            <w:tcW w:w="1382" w:type="dxa"/>
            <w:vMerge/>
            <w:tcBorders>
              <w:left w:val="single" w:sz="4" w:space="0" w:color="auto"/>
              <w:right w:val="single" w:sz="12" w:space="0" w:color="000000"/>
            </w:tcBorders>
            <w:vAlign w:val="center"/>
          </w:tcPr>
          <w:p w14:paraId="6AA5DF08" w14:textId="77777777" w:rsidR="005D20B5" w:rsidRPr="00AC3482" w:rsidRDefault="005D20B5" w:rsidP="005E5431">
            <w:pPr>
              <w:pStyle w:val="af8"/>
              <w:ind w:left="118" w:right="118"/>
            </w:pPr>
          </w:p>
        </w:tc>
      </w:tr>
      <w:tr w:rsidR="00AC3482" w:rsidRPr="00AC3482" w14:paraId="0D9F144A"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3F7D3C06" w14:textId="77777777" w:rsidR="00BA0836" w:rsidRPr="00AC3482" w:rsidRDefault="00BA0836" w:rsidP="005E5431">
            <w:pPr>
              <w:pStyle w:val="af8"/>
              <w:ind w:left="118" w:right="118"/>
            </w:pPr>
            <w:r w:rsidRPr="00AC3482">
              <w:t>健康及生產（退休人員和受益人醫療補助）</w:t>
            </w:r>
          </w:p>
        </w:tc>
        <w:tc>
          <w:tcPr>
            <w:tcW w:w="2259" w:type="dxa"/>
            <w:tcBorders>
              <w:top w:val="single" w:sz="6" w:space="0" w:color="000000"/>
              <w:left w:val="single" w:sz="6" w:space="0" w:color="000000"/>
              <w:bottom w:val="single" w:sz="6" w:space="0" w:color="000000"/>
              <w:right w:val="single" w:sz="6" w:space="0" w:color="000000"/>
            </w:tcBorders>
            <w:vAlign w:val="center"/>
          </w:tcPr>
          <w:p w14:paraId="42747611" w14:textId="77777777" w:rsidR="00BA0836" w:rsidRPr="00AC3482" w:rsidRDefault="00BA0836" w:rsidP="005E5431">
            <w:pPr>
              <w:pStyle w:val="af8"/>
              <w:ind w:left="118" w:right="118"/>
            </w:pPr>
            <w:r w:rsidRPr="00AC3482">
              <w:t>員工薪資</w:t>
            </w:r>
          </w:p>
        </w:tc>
        <w:tc>
          <w:tcPr>
            <w:tcW w:w="2015" w:type="dxa"/>
            <w:tcBorders>
              <w:top w:val="single" w:sz="4" w:space="0" w:color="auto"/>
              <w:left w:val="single" w:sz="6" w:space="0" w:color="000000"/>
              <w:bottom w:val="single" w:sz="6" w:space="0" w:color="000000"/>
              <w:right w:val="single" w:sz="6" w:space="0" w:color="000000"/>
            </w:tcBorders>
            <w:vAlign w:val="center"/>
          </w:tcPr>
          <w:p w14:paraId="08E23362" w14:textId="77777777" w:rsidR="00BA0836" w:rsidRPr="00AC3482" w:rsidRDefault="00BA0836" w:rsidP="005E5431">
            <w:pPr>
              <w:pStyle w:val="af8"/>
              <w:ind w:left="118" w:right="118"/>
            </w:pPr>
            <w:r w:rsidRPr="00AC3482">
              <w:t>1.05%</w:t>
            </w:r>
          </w:p>
        </w:tc>
        <w:tc>
          <w:tcPr>
            <w:tcW w:w="1382" w:type="dxa"/>
            <w:tcBorders>
              <w:top w:val="single" w:sz="6" w:space="0" w:color="000000"/>
              <w:left w:val="single" w:sz="6" w:space="0" w:color="000000"/>
              <w:bottom w:val="single" w:sz="6" w:space="0" w:color="000000"/>
              <w:right w:val="single" w:sz="12" w:space="0" w:color="000000"/>
            </w:tcBorders>
            <w:vAlign w:val="center"/>
          </w:tcPr>
          <w:p w14:paraId="68D9FBD5" w14:textId="1A0ACD28" w:rsidR="00BA0836" w:rsidRPr="00AC3482" w:rsidRDefault="00BA0836" w:rsidP="005E5431">
            <w:pPr>
              <w:pStyle w:val="af8"/>
              <w:ind w:left="118" w:right="118"/>
            </w:pPr>
            <w:r w:rsidRPr="00AC3482">
              <w:t>0</w:t>
            </w:r>
            <w:r w:rsidR="00444A4D" w:rsidRPr="00AC3482">
              <w:t>.375%</w:t>
            </w:r>
          </w:p>
        </w:tc>
      </w:tr>
      <w:tr w:rsidR="00AC3482" w:rsidRPr="00AC3482" w14:paraId="75E508C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2ADA22AA" w14:textId="77777777" w:rsidR="00BA0836" w:rsidRPr="00AC3482" w:rsidRDefault="00BA0836" w:rsidP="005E5431">
            <w:pPr>
              <w:pStyle w:val="af8"/>
              <w:ind w:left="118" w:right="118"/>
            </w:pPr>
            <w:r w:rsidRPr="00AC3482">
              <w:t>喪失工作能力或生命</w:t>
            </w:r>
          </w:p>
        </w:tc>
        <w:tc>
          <w:tcPr>
            <w:tcW w:w="2259" w:type="dxa"/>
            <w:tcBorders>
              <w:top w:val="single" w:sz="6" w:space="0" w:color="000000"/>
              <w:left w:val="single" w:sz="6" w:space="0" w:color="000000"/>
              <w:bottom w:val="single" w:sz="6" w:space="0" w:color="000000"/>
              <w:right w:val="single" w:sz="6" w:space="0" w:color="000000"/>
            </w:tcBorders>
            <w:vAlign w:val="center"/>
          </w:tcPr>
          <w:p w14:paraId="0D70AE0D"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36D1D77B" w14:textId="77777777" w:rsidR="00BA0836" w:rsidRPr="00AC3482" w:rsidRDefault="00BA0836" w:rsidP="005E5431">
            <w:pPr>
              <w:pStyle w:val="af8"/>
              <w:ind w:left="118" w:right="118"/>
            </w:pPr>
            <w:r w:rsidRPr="00AC3482">
              <w:t>1.75%</w:t>
            </w:r>
          </w:p>
        </w:tc>
        <w:tc>
          <w:tcPr>
            <w:tcW w:w="1382" w:type="dxa"/>
            <w:tcBorders>
              <w:top w:val="single" w:sz="6" w:space="0" w:color="000000"/>
              <w:left w:val="single" w:sz="6" w:space="0" w:color="000000"/>
              <w:bottom w:val="single" w:sz="6" w:space="0" w:color="000000"/>
              <w:right w:val="single" w:sz="12" w:space="0" w:color="000000"/>
            </w:tcBorders>
            <w:vAlign w:val="center"/>
          </w:tcPr>
          <w:p w14:paraId="2B444A59" w14:textId="77777777" w:rsidR="00BA0836" w:rsidRPr="00AC3482" w:rsidRDefault="00BA0836" w:rsidP="005E5431">
            <w:pPr>
              <w:pStyle w:val="af8"/>
              <w:ind w:left="118" w:right="118"/>
            </w:pPr>
            <w:r w:rsidRPr="00AC3482">
              <w:t>0.625%</w:t>
            </w:r>
          </w:p>
        </w:tc>
      </w:tr>
      <w:tr w:rsidR="00AC3482" w:rsidRPr="00AC3482" w14:paraId="59522687"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6E8FA3D2" w14:textId="77777777" w:rsidR="00BA0836" w:rsidRPr="00AC3482" w:rsidRDefault="00BA0836" w:rsidP="005E5431">
            <w:pPr>
              <w:pStyle w:val="af8"/>
              <w:ind w:left="118" w:right="118"/>
            </w:pPr>
            <w:r w:rsidRPr="00AC3482">
              <w:t>退休</w:t>
            </w:r>
          </w:p>
        </w:tc>
        <w:tc>
          <w:tcPr>
            <w:tcW w:w="2259" w:type="dxa"/>
            <w:tcBorders>
              <w:top w:val="single" w:sz="6" w:space="0" w:color="000000"/>
              <w:left w:val="single" w:sz="6" w:space="0" w:color="000000"/>
              <w:bottom w:val="single" w:sz="6" w:space="0" w:color="000000"/>
              <w:right w:val="single" w:sz="6" w:space="0" w:color="000000"/>
            </w:tcBorders>
            <w:vAlign w:val="center"/>
          </w:tcPr>
          <w:p w14:paraId="178C992A"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07DCAD10" w14:textId="77777777" w:rsidR="00BA0836" w:rsidRPr="00AC3482" w:rsidRDefault="00BA0836" w:rsidP="005E5431">
            <w:pPr>
              <w:pStyle w:val="af8"/>
              <w:ind w:left="118" w:right="118"/>
            </w:pPr>
            <w:r w:rsidRPr="00AC3482">
              <w:t>2%</w:t>
            </w:r>
          </w:p>
        </w:tc>
        <w:tc>
          <w:tcPr>
            <w:tcW w:w="1382" w:type="dxa"/>
            <w:tcBorders>
              <w:top w:val="single" w:sz="6" w:space="0" w:color="000000"/>
              <w:left w:val="single" w:sz="6" w:space="0" w:color="000000"/>
              <w:bottom w:val="single" w:sz="6" w:space="0" w:color="000000"/>
              <w:right w:val="single" w:sz="12" w:space="0" w:color="000000"/>
            </w:tcBorders>
            <w:vAlign w:val="center"/>
          </w:tcPr>
          <w:p w14:paraId="37E7F942" w14:textId="77777777" w:rsidR="00BA0836" w:rsidRPr="00AC3482" w:rsidRDefault="00BA0836" w:rsidP="005E5431">
            <w:pPr>
              <w:pStyle w:val="af8"/>
              <w:ind w:left="118" w:right="118"/>
            </w:pPr>
            <w:r w:rsidRPr="00AC3482">
              <w:t>0</w:t>
            </w:r>
          </w:p>
        </w:tc>
      </w:tr>
      <w:tr w:rsidR="00AC3482" w:rsidRPr="00AC3482" w14:paraId="2551AB4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3F9CE2CF" w14:textId="77777777" w:rsidR="00BA0836" w:rsidRPr="00AC3482" w:rsidRDefault="00BA0836" w:rsidP="005E5431">
            <w:pPr>
              <w:pStyle w:val="af8"/>
              <w:ind w:left="118" w:right="118"/>
            </w:pPr>
            <w:r w:rsidRPr="00AC3482">
              <w:t>老年及老年失業給付</w:t>
            </w:r>
          </w:p>
        </w:tc>
        <w:tc>
          <w:tcPr>
            <w:tcW w:w="2259" w:type="dxa"/>
            <w:tcBorders>
              <w:top w:val="single" w:sz="6" w:space="0" w:color="000000"/>
              <w:left w:val="single" w:sz="6" w:space="0" w:color="000000"/>
              <w:bottom w:val="single" w:sz="6" w:space="0" w:color="000000"/>
              <w:right w:val="single" w:sz="6" w:space="0" w:color="000000"/>
            </w:tcBorders>
            <w:vAlign w:val="center"/>
          </w:tcPr>
          <w:p w14:paraId="00B5E9E8"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5DDB206D" w14:textId="7370D70D" w:rsidR="00BA0836" w:rsidRPr="00AC3482" w:rsidRDefault="002A3B4E" w:rsidP="005E5431">
            <w:pPr>
              <w:pStyle w:val="af8"/>
              <w:ind w:left="118" w:right="118"/>
            </w:pPr>
            <w:r w:rsidRPr="00AC3482">
              <w:t>依據薪資，負擔</w:t>
            </w:r>
            <w:r w:rsidR="00BA0836" w:rsidRPr="00AC3482">
              <w:rPr>
                <w:spacing w:val="-4"/>
              </w:rPr>
              <w:t>3.15%</w:t>
            </w:r>
            <w:r w:rsidR="00252C90" w:rsidRPr="00AC3482">
              <w:rPr>
                <w:spacing w:val="-4"/>
              </w:rPr>
              <w:t>至</w:t>
            </w:r>
            <w:r w:rsidRPr="00AC3482">
              <w:rPr>
                <w:spacing w:val="-4"/>
              </w:rPr>
              <w:t>11.875</w:t>
            </w:r>
            <w:r w:rsidR="00252C90" w:rsidRPr="00AC3482">
              <w:rPr>
                <w:spacing w:val="-4"/>
              </w:rPr>
              <w:t>%</w:t>
            </w:r>
          </w:p>
        </w:tc>
        <w:tc>
          <w:tcPr>
            <w:tcW w:w="1382" w:type="dxa"/>
            <w:tcBorders>
              <w:top w:val="single" w:sz="6" w:space="0" w:color="000000"/>
              <w:left w:val="single" w:sz="6" w:space="0" w:color="000000"/>
              <w:bottom w:val="single" w:sz="6" w:space="0" w:color="000000"/>
              <w:right w:val="single" w:sz="12" w:space="0" w:color="000000"/>
            </w:tcBorders>
            <w:vAlign w:val="center"/>
          </w:tcPr>
          <w:p w14:paraId="3A77E9D0" w14:textId="77777777" w:rsidR="00BA0836" w:rsidRPr="00AC3482" w:rsidRDefault="00BA0836" w:rsidP="005E5431">
            <w:pPr>
              <w:pStyle w:val="af8"/>
              <w:ind w:left="118" w:right="118"/>
            </w:pPr>
            <w:r w:rsidRPr="00AC3482">
              <w:t>1.125%</w:t>
            </w:r>
          </w:p>
        </w:tc>
      </w:tr>
      <w:tr w:rsidR="00AC3482" w:rsidRPr="00AC3482" w14:paraId="40E77D3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4925818A" w14:textId="77777777" w:rsidR="00BA0836" w:rsidRPr="00AC3482" w:rsidRDefault="00BA0836" w:rsidP="005E5431">
            <w:pPr>
              <w:pStyle w:val="af8"/>
              <w:ind w:left="118" w:right="118"/>
            </w:pPr>
            <w:r w:rsidRPr="00AC3482">
              <w:t>孩童照顧中心及社會福利</w:t>
            </w:r>
          </w:p>
        </w:tc>
        <w:tc>
          <w:tcPr>
            <w:tcW w:w="2259" w:type="dxa"/>
            <w:tcBorders>
              <w:top w:val="single" w:sz="6" w:space="0" w:color="000000"/>
              <w:left w:val="single" w:sz="6" w:space="0" w:color="000000"/>
              <w:bottom w:val="single" w:sz="6" w:space="0" w:color="000000"/>
              <w:right w:val="single" w:sz="6" w:space="0" w:color="000000"/>
            </w:tcBorders>
            <w:vAlign w:val="center"/>
          </w:tcPr>
          <w:p w14:paraId="3EE7596F"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4C5ECA0B" w14:textId="77777777" w:rsidR="00BA0836" w:rsidRPr="00AC3482" w:rsidRDefault="00BA0836" w:rsidP="005E5431">
            <w:pPr>
              <w:pStyle w:val="af8"/>
              <w:ind w:left="118" w:right="118"/>
            </w:pPr>
            <w:r w:rsidRPr="00AC3482">
              <w:t>1%</w:t>
            </w:r>
          </w:p>
        </w:tc>
        <w:tc>
          <w:tcPr>
            <w:tcW w:w="1382" w:type="dxa"/>
            <w:tcBorders>
              <w:top w:val="single" w:sz="6" w:space="0" w:color="000000"/>
              <w:left w:val="single" w:sz="6" w:space="0" w:color="000000"/>
              <w:bottom w:val="single" w:sz="6" w:space="0" w:color="000000"/>
              <w:right w:val="single" w:sz="12" w:space="0" w:color="000000"/>
            </w:tcBorders>
            <w:vAlign w:val="center"/>
          </w:tcPr>
          <w:p w14:paraId="6B79F637" w14:textId="77777777" w:rsidR="00BA0836" w:rsidRPr="00AC3482" w:rsidRDefault="00BA0836" w:rsidP="005E5431">
            <w:pPr>
              <w:pStyle w:val="af8"/>
              <w:ind w:left="118" w:right="118"/>
            </w:pPr>
            <w:r w:rsidRPr="00AC3482">
              <w:t>0</w:t>
            </w:r>
          </w:p>
        </w:tc>
      </w:tr>
      <w:tr w:rsidR="00AC3482" w:rsidRPr="00AC3482" w14:paraId="61B3CEE5" w14:textId="77777777" w:rsidTr="007A611D">
        <w:trPr>
          <w:trHeight w:val="624"/>
          <w:jc w:val="center"/>
        </w:trPr>
        <w:tc>
          <w:tcPr>
            <w:tcW w:w="2962" w:type="dxa"/>
            <w:tcBorders>
              <w:top w:val="single" w:sz="6" w:space="0" w:color="000000"/>
              <w:left w:val="single" w:sz="12" w:space="0" w:color="000000"/>
              <w:bottom w:val="single" w:sz="12" w:space="0" w:color="000000"/>
              <w:right w:val="single" w:sz="6" w:space="0" w:color="000000"/>
            </w:tcBorders>
            <w:vAlign w:val="center"/>
          </w:tcPr>
          <w:p w14:paraId="0BBC5E50" w14:textId="77777777" w:rsidR="00BA0836" w:rsidRPr="00AC3482" w:rsidRDefault="00BA0836" w:rsidP="005E5431">
            <w:pPr>
              <w:pStyle w:val="af8"/>
              <w:ind w:left="118" w:right="118"/>
            </w:pPr>
            <w:r w:rsidRPr="00AC3482">
              <w:t>住宅基金</w:t>
            </w:r>
          </w:p>
        </w:tc>
        <w:tc>
          <w:tcPr>
            <w:tcW w:w="2259" w:type="dxa"/>
            <w:tcBorders>
              <w:top w:val="single" w:sz="6" w:space="0" w:color="000000"/>
              <w:left w:val="single" w:sz="6" w:space="0" w:color="000000"/>
              <w:bottom w:val="single" w:sz="12" w:space="0" w:color="000000"/>
              <w:right w:val="single" w:sz="6" w:space="0" w:color="000000"/>
            </w:tcBorders>
            <w:vAlign w:val="center"/>
          </w:tcPr>
          <w:p w14:paraId="547ACBAC"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12" w:space="0" w:color="000000"/>
              <w:right w:val="single" w:sz="6" w:space="0" w:color="000000"/>
            </w:tcBorders>
            <w:vAlign w:val="center"/>
          </w:tcPr>
          <w:p w14:paraId="05E47090" w14:textId="77777777" w:rsidR="00BA0836" w:rsidRPr="00AC3482" w:rsidRDefault="00BA0836" w:rsidP="005E5431">
            <w:pPr>
              <w:pStyle w:val="af8"/>
              <w:ind w:left="118" w:right="118"/>
            </w:pPr>
            <w:r w:rsidRPr="00AC3482">
              <w:t>5%</w:t>
            </w:r>
          </w:p>
        </w:tc>
        <w:tc>
          <w:tcPr>
            <w:tcW w:w="1382" w:type="dxa"/>
            <w:tcBorders>
              <w:top w:val="single" w:sz="6" w:space="0" w:color="000000"/>
              <w:left w:val="single" w:sz="6" w:space="0" w:color="000000"/>
              <w:bottom w:val="single" w:sz="12" w:space="0" w:color="000000"/>
              <w:right w:val="single" w:sz="12" w:space="0" w:color="000000"/>
            </w:tcBorders>
            <w:vAlign w:val="center"/>
          </w:tcPr>
          <w:p w14:paraId="27BEE715" w14:textId="77777777" w:rsidR="00BA0836" w:rsidRPr="00AC3482" w:rsidRDefault="00BA0836" w:rsidP="005E5431">
            <w:pPr>
              <w:pStyle w:val="af8"/>
              <w:ind w:left="118" w:right="118"/>
            </w:pPr>
            <w:r w:rsidRPr="00AC3482">
              <w:t>無</w:t>
            </w:r>
          </w:p>
        </w:tc>
      </w:tr>
    </w:tbl>
    <w:p w14:paraId="2FE597E5" w14:textId="77777777" w:rsidR="003E0BC3" w:rsidRPr="00AC3482" w:rsidRDefault="003E0BC3" w:rsidP="004545C1">
      <w:pPr>
        <w:suppressAutoHyphens/>
        <w:ind w:firstLine="472"/>
        <w:rPr>
          <w:lang w:eastAsia="zh-TW"/>
        </w:rPr>
        <w:sectPr w:rsidR="003E0BC3" w:rsidRPr="00AC3482" w:rsidSect="003E0BC3">
          <w:headerReference w:type="default" r:id="rId37"/>
          <w:pgSz w:w="11906" w:h="16838" w:code="9"/>
          <w:pgMar w:top="2268" w:right="1701" w:bottom="1701" w:left="1701" w:header="1134" w:footer="851" w:gutter="0"/>
          <w:cols w:space="425"/>
          <w:docGrid w:type="linesAndChars" w:linePitch="514" w:charSpace="-774"/>
        </w:sectPr>
      </w:pPr>
    </w:p>
    <w:p w14:paraId="1600EB0F" w14:textId="77777777" w:rsidR="00BA6473" w:rsidRPr="00AC3482" w:rsidRDefault="00FB187C" w:rsidP="004545C1">
      <w:pPr>
        <w:pStyle w:val="a3"/>
        <w:suppressAutoHyphens/>
        <w:rPr>
          <w:rFonts w:ascii="Times New Roman"/>
        </w:rPr>
      </w:pPr>
      <w:bookmarkStart w:id="16" w:name="_Toc233571265"/>
      <w:r w:rsidRPr="00AC3482">
        <w:rPr>
          <w:rFonts w:ascii="Times New Roman" w:hint="eastAsia"/>
        </w:rPr>
        <w:lastRenderedPageBreak/>
        <w:t xml:space="preserve">第捌章　</w:t>
      </w:r>
      <w:r w:rsidR="00C72B6E" w:rsidRPr="00AC3482">
        <w:rPr>
          <w:rFonts w:ascii="Times New Roman" w:hint="eastAsia"/>
          <w:lang w:eastAsia="zh-TW"/>
        </w:rPr>
        <w:t>簽證、</w:t>
      </w:r>
      <w:r w:rsidRPr="00AC3482">
        <w:rPr>
          <w:rFonts w:ascii="Times New Roman" w:hint="eastAsia"/>
        </w:rPr>
        <w:t>居留及移民</w:t>
      </w:r>
      <w:bookmarkEnd w:id="16"/>
    </w:p>
    <w:p w14:paraId="3C466123" w14:textId="77777777" w:rsidR="00CC0555" w:rsidRPr="00AC3482" w:rsidRDefault="00CC0555"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一、簽證、居留及移民規定</w:t>
      </w:r>
      <w:proofErr w:type="spellEnd"/>
    </w:p>
    <w:p w14:paraId="73094883" w14:textId="64AA1DF2" w:rsidR="00CC0555" w:rsidRPr="00AC3482" w:rsidRDefault="00CC0555" w:rsidP="007A611D">
      <w:pPr>
        <w:ind w:firstLine="472"/>
        <w:rPr>
          <w:lang w:eastAsia="zh-TW"/>
        </w:rPr>
      </w:pPr>
      <w:r w:rsidRPr="00AC3482">
        <w:rPr>
          <w:rFonts w:hint="eastAsia"/>
          <w:lang w:eastAsia="zh-TW"/>
        </w:rPr>
        <w:t>依據</w:t>
      </w:r>
      <w:r w:rsidR="003920CB" w:rsidRPr="00AC3482">
        <w:rPr>
          <w:rFonts w:hint="eastAsia"/>
          <w:lang w:eastAsia="zh-TW"/>
        </w:rPr>
        <w:t>墨國</w:t>
      </w:r>
      <w:r w:rsidRPr="00AC3482">
        <w:rPr>
          <w:rFonts w:hint="eastAsia"/>
          <w:lang w:eastAsia="zh-TW"/>
        </w:rPr>
        <w:t>規定，</w:t>
      </w:r>
      <w:r w:rsidR="005B6B90" w:rsidRPr="00AC3482">
        <w:rPr>
          <w:rFonts w:hint="eastAsia"/>
          <w:lang w:eastAsia="zh-TW"/>
        </w:rPr>
        <w:t>以下方式</w:t>
      </w:r>
      <w:r w:rsidRPr="00AC3482">
        <w:rPr>
          <w:rFonts w:hint="eastAsia"/>
          <w:lang w:eastAsia="zh-TW"/>
        </w:rPr>
        <w:t>入境墨國停留</w:t>
      </w:r>
      <w:r w:rsidR="005B6B90" w:rsidRPr="00AC3482">
        <w:rPr>
          <w:rFonts w:hint="eastAsia"/>
          <w:lang w:eastAsia="zh-TW"/>
        </w:rPr>
        <w:t>須少於</w:t>
      </w:r>
      <w:r w:rsidRPr="00AC3482">
        <w:rPr>
          <w:lang w:eastAsia="zh-TW"/>
        </w:rPr>
        <w:t>180</w:t>
      </w:r>
      <w:r w:rsidRPr="00AC3482">
        <w:rPr>
          <w:rFonts w:hint="eastAsia"/>
          <w:lang w:eastAsia="zh-TW"/>
        </w:rPr>
        <w:t>天：</w:t>
      </w:r>
      <w:r w:rsidRPr="00AC3482">
        <w:rPr>
          <w:lang w:eastAsia="zh-TW"/>
        </w:rPr>
        <w:t>1.</w:t>
      </w:r>
      <w:r w:rsidRPr="00AC3482">
        <w:rPr>
          <w:rFonts w:hint="eastAsia"/>
          <w:lang w:eastAsia="zh-TW"/>
        </w:rPr>
        <w:t>持有</w:t>
      </w:r>
      <w:r w:rsidR="003920CB" w:rsidRPr="00AC3482">
        <w:rPr>
          <w:rFonts w:hint="eastAsia"/>
          <w:lang w:eastAsia="zh-TW"/>
        </w:rPr>
        <w:t>墨國</w:t>
      </w:r>
      <w:r w:rsidRPr="00AC3482">
        <w:rPr>
          <w:rFonts w:hint="eastAsia"/>
          <w:lang w:eastAsia="zh-TW"/>
        </w:rPr>
        <w:t>簽證；</w:t>
      </w:r>
      <w:r w:rsidRPr="00AC3482">
        <w:rPr>
          <w:lang w:eastAsia="zh-TW"/>
        </w:rPr>
        <w:t>2.</w:t>
      </w:r>
      <w:hyperlink r:id="rId38">
        <w:r w:rsidRPr="00AC3482">
          <w:rPr>
            <w:rFonts w:hint="eastAsia"/>
            <w:lang w:eastAsia="zh-TW"/>
          </w:rPr>
          <w:t>持有現行有效的加拿大、美國</w:t>
        </w:r>
        <w:r w:rsidR="00ED72EF" w:rsidRPr="00AC3482">
          <w:rPr>
            <w:rFonts w:hint="eastAsia"/>
            <w:lang w:eastAsia="zh-TW"/>
          </w:rPr>
          <w:t>實體紙本簽證</w:t>
        </w:r>
        <w:r w:rsidR="00C21999" w:rsidRPr="00AC3482">
          <w:rPr>
            <w:rFonts w:hint="eastAsia"/>
            <w:lang w:val="es-MX" w:eastAsia="zh-TW"/>
          </w:rPr>
          <w:t>（</w:t>
        </w:r>
        <w:r w:rsidR="005B6B90" w:rsidRPr="00AC3482">
          <w:rPr>
            <w:lang w:val="es-MX" w:eastAsia="zh-TW"/>
          </w:rPr>
          <w:t>ESTA</w:t>
        </w:r>
        <w:r w:rsidR="005B6B90" w:rsidRPr="00AC3482">
          <w:rPr>
            <w:rFonts w:hint="eastAsia"/>
            <w:lang w:val="es-MX" w:eastAsia="zh-TW"/>
          </w:rPr>
          <w:t>不適用</w:t>
        </w:r>
        <w:r w:rsidR="00C21999" w:rsidRPr="00AC3482">
          <w:rPr>
            <w:rFonts w:hint="eastAsia"/>
            <w:lang w:val="es-MX" w:eastAsia="zh-TW"/>
          </w:rPr>
          <w:t>）</w:t>
        </w:r>
        <w:r w:rsidRPr="00AC3482">
          <w:rPr>
            <w:rFonts w:hint="eastAsia"/>
            <w:lang w:eastAsia="zh-TW"/>
          </w:rPr>
          <w:t>、日本、大不列顛及北愛爾蘭聯合王國簽證或者申根國家實體</w:t>
        </w:r>
        <w:r w:rsidR="00ED72EF" w:rsidRPr="00AC3482">
          <w:rPr>
            <w:rFonts w:hint="eastAsia"/>
            <w:lang w:eastAsia="zh-TW"/>
          </w:rPr>
          <w:t>紙本</w:t>
        </w:r>
        <w:r w:rsidRPr="00AC3482">
          <w:rPr>
            <w:rFonts w:hint="eastAsia"/>
            <w:lang w:eastAsia="zh-TW"/>
          </w:rPr>
          <w:t>簽證；</w:t>
        </w:r>
      </w:hyperlink>
      <w:r w:rsidRPr="00AC3482">
        <w:rPr>
          <w:lang w:eastAsia="zh-TW"/>
        </w:rPr>
        <w:t>3.</w:t>
      </w:r>
      <w:r w:rsidRPr="00AC3482">
        <w:rPr>
          <w:rFonts w:hint="eastAsia"/>
          <w:lang w:eastAsia="zh-TW"/>
        </w:rPr>
        <w:t>持有美國、加拿大、日本、大不列顛及北愛爾蘭聯合王國、</w:t>
      </w:r>
      <w:proofErr w:type="gramStart"/>
      <w:r w:rsidRPr="00AC3482">
        <w:rPr>
          <w:rFonts w:hint="eastAsia"/>
          <w:lang w:eastAsia="zh-TW"/>
        </w:rPr>
        <w:t>任何申根國</w:t>
      </w:r>
      <w:proofErr w:type="gramEnd"/>
      <w:r w:rsidRPr="00AC3482">
        <w:rPr>
          <w:rFonts w:hint="eastAsia"/>
          <w:lang w:eastAsia="zh-TW"/>
        </w:rPr>
        <w:t>國家，以及太平洋聯盟國</w:t>
      </w:r>
      <w:r w:rsidR="00C21999" w:rsidRPr="00AC3482">
        <w:rPr>
          <w:rFonts w:hint="eastAsia"/>
          <w:lang w:val="es-MX" w:eastAsia="zh-TW"/>
        </w:rPr>
        <w:t>（</w:t>
      </w:r>
      <w:r w:rsidRPr="00AC3482">
        <w:rPr>
          <w:rFonts w:hint="eastAsia"/>
          <w:lang w:eastAsia="zh-TW"/>
        </w:rPr>
        <w:t>智利、哥倫比亞與秘魯</w:t>
      </w:r>
      <w:r w:rsidR="00C21999" w:rsidRPr="00AC3482">
        <w:rPr>
          <w:rFonts w:hint="eastAsia"/>
          <w:lang w:val="es-MX" w:eastAsia="zh-TW"/>
        </w:rPr>
        <w:t>）</w:t>
      </w:r>
      <w:r w:rsidRPr="00AC3482">
        <w:rPr>
          <w:rFonts w:hint="eastAsia"/>
          <w:lang w:eastAsia="zh-TW"/>
        </w:rPr>
        <w:t>之有效的永久居留證；</w:t>
      </w:r>
      <w:r w:rsidRPr="00AC3482">
        <w:rPr>
          <w:lang w:eastAsia="zh-TW"/>
        </w:rPr>
        <w:t>4.</w:t>
      </w:r>
      <w:r w:rsidRPr="00AC3482">
        <w:rPr>
          <w:rFonts w:hint="eastAsia"/>
          <w:lang w:eastAsia="zh-TW"/>
        </w:rPr>
        <w:t>持有</w:t>
      </w:r>
      <w:r w:rsidR="005B6B90" w:rsidRPr="00AC3482">
        <w:rPr>
          <w:rFonts w:hint="eastAsia"/>
          <w:lang w:eastAsia="zh-TW"/>
        </w:rPr>
        <w:t>適用</w:t>
      </w:r>
      <w:r w:rsidR="003920CB" w:rsidRPr="00AC3482">
        <w:rPr>
          <w:rFonts w:hint="eastAsia"/>
          <w:lang w:eastAsia="zh-TW"/>
        </w:rPr>
        <w:t>墨國</w:t>
      </w:r>
      <w:r w:rsidR="00BA6EDE" w:rsidRPr="00AC3482">
        <w:rPr>
          <w:rFonts w:hint="eastAsia"/>
          <w:lang w:eastAsia="zh-TW"/>
        </w:rPr>
        <w:t>（</w:t>
      </w:r>
      <w:r w:rsidR="00742281" w:rsidRPr="00AC3482">
        <w:rPr>
          <w:rFonts w:hint="eastAsia"/>
          <w:lang w:eastAsia="zh-TW"/>
        </w:rPr>
        <w:t>卡片背面須印載</w:t>
      </w:r>
      <w:r w:rsidR="00742281" w:rsidRPr="00AC3482">
        <w:rPr>
          <w:lang w:eastAsia="zh-TW"/>
        </w:rPr>
        <w:t>MEX</w:t>
      </w:r>
      <w:r w:rsidR="00742281" w:rsidRPr="00AC3482">
        <w:rPr>
          <w:rFonts w:hint="eastAsia"/>
          <w:lang w:eastAsia="zh-TW"/>
        </w:rPr>
        <w:t>字樣</w:t>
      </w:r>
      <w:r w:rsidR="00BA6EDE" w:rsidRPr="00AC3482">
        <w:rPr>
          <w:rFonts w:hint="eastAsia"/>
          <w:lang w:eastAsia="zh-TW"/>
        </w:rPr>
        <w:t>）</w:t>
      </w:r>
      <w:r w:rsidR="005B6B90" w:rsidRPr="00AC3482">
        <w:rPr>
          <w:rFonts w:hint="eastAsia"/>
          <w:lang w:eastAsia="zh-TW"/>
        </w:rPr>
        <w:t>之有效</w:t>
      </w:r>
      <w:r w:rsidRPr="00AC3482">
        <w:rPr>
          <w:lang w:eastAsia="zh-TW"/>
        </w:rPr>
        <w:t>APEC</w:t>
      </w:r>
      <w:r w:rsidRPr="00AC3482">
        <w:rPr>
          <w:rFonts w:hint="eastAsia"/>
          <w:lang w:eastAsia="zh-TW"/>
        </w:rPr>
        <w:t>商旅卡。</w:t>
      </w:r>
    </w:p>
    <w:p w14:paraId="462FD0C3" w14:textId="0D5AC908" w:rsidR="00CC0555" w:rsidRPr="00AC3482" w:rsidRDefault="00CC0555" w:rsidP="007A611D">
      <w:pPr>
        <w:ind w:firstLine="472"/>
        <w:rPr>
          <w:lang w:eastAsia="zh-TW"/>
        </w:rPr>
      </w:pPr>
      <w:r w:rsidRPr="00AC3482">
        <w:rPr>
          <w:rFonts w:hint="eastAsia"/>
          <w:lang w:eastAsia="zh-TW"/>
        </w:rPr>
        <w:t>一般取得工作簽證時，在效期內即有居留權，至於長期居留</w:t>
      </w:r>
      <w:proofErr w:type="gramStart"/>
      <w:r w:rsidRPr="00AC3482">
        <w:rPr>
          <w:rFonts w:hint="eastAsia"/>
          <w:lang w:eastAsia="zh-TW"/>
        </w:rPr>
        <w:t>須住滿</w:t>
      </w:r>
      <w:proofErr w:type="gramEnd"/>
      <w:r w:rsidRPr="00AC3482">
        <w:rPr>
          <w:lang w:eastAsia="zh-TW"/>
        </w:rPr>
        <w:t>4</w:t>
      </w:r>
      <w:r w:rsidRPr="00AC3482">
        <w:rPr>
          <w:rFonts w:hint="eastAsia"/>
          <w:lang w:eastAsia="zh-TW"/>
        </w:rPr>
        <w:t>年，</w:t>
      </w:r>
      <w:r w:rsidR="00A7198F" w:rsidRPr="00AC3482">
        <w:rPr>
          <w:rFonts w:hint="eastAsia"/>
          <w:lang w:eastAsia="zh-TW"/>
        </w:rPr>
        <w:t>始</w:t>
      </w:r>
      <w:r w:rsidRPr="00AC3482">
        <w:rPr>
          <w:rFonts w:hint="eastAsia"/>
          <w:lang w:eastAsia="zh-TW"/>
        </w:rPr>
        <w:t>可申請取得墨籍身分證，皆透過墨國移民律師辦理。</w:t>
      </w:r>
    </w:p>
    <w:p w14:paraId="33689664" w14:textId="77777777" w:rsidR="00CC0555" w:rsidRPr="00AC3482" w:rsidRDefault="00CC0555"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二、聘用外籍員工</w:t>
      </w:r>
      <w:proofErr w:type="spellEnd"/>
    </w:p>
    <w:p w14:paraId="13CCE76D" w14:textId="0160495C" w:rsidR="00CC0555" w:rsidRPr="00AC3482" w:rsidRDefault="00CC0555" w:rsidP="007A611D">
      <w:pPr>
        <w:ind w:firstLine="472"/>
        <w:rPr>
          <w:lang w:eastAsia="zh-TW"/>
        </w:rPr>
      </w:pPr>
      <w:r w:rsidRPr="00AC3482">
        <w:rPr>
          <w:rFonts w:hint="eastAsia"/>
          <w:lang w:eastAsia="zh-TW"/>
        </w:rPr>
        <w:t>公司員工中，技術或專業人員原則上</w:t>
      </w:r>
      <w:r w:rsidR="00BD16BD" w:rsidRPr="00AC3482">
        <w:rPr>
          <w:rFonts w:hint="eastAsia"/>
          <w:lang w:eastAsia="zh-TW"/>
        </w:rPr>
        <w:t>應為</w:t>
      </w:r>
      <w:r w:rsidRPr="00AC3482">
        <w:rPr>
          <w:rFonts w:hint="eastAsia"/>
          <w:lang w:eastAsia="zh-TW"/>
        </w:rPr>
        <w:t>墨籍，如無</w:t>
      </w:r>
      <w:proofErr w:type="gramStart"/>
      <w:r w:rsidRPr="00AC3482">
        <w:rPr>
          <w:rFonts w:hint="eastAsia"/>
          <w:lang w:eastAsia="zh-TW"/>
        </w:rPr>
        <w:t>合格之</w:t>
      </w:r>
      <w:r w:rsidR="003920CB" w:rsidRPr="00AC3482">
        <w:rPr>
          <w:rFonts w:hint="eastAsia"/>
          <w:lang w:eastAsia="zh-TW"/>
        </w:rPr>
        <w:t>墨國</w:t>
      </w:r>
      <w:r w:rsidRPr="00AC3482">
        <w:rPr>
          <w:rFonts w:hint="eastAsia"/>
          <w:lang w:eastAsia="zh-TW"/>
        </w:rPr>
        <w:t>人</w:t>
      </w:r>
      <w:proofErr w:type="gramEnd"/>
      <w:r w:rsidRPr="00AC3482">
        <w:rPr>
          <w:rFonts w:hint="eastAsia"/>
          <w:lang w:eastAsia="zh-TW"/>
        </w:rPr>
        <w:t>可僱用時，得</w:t>
      </w:r>
      <w:r w:rsidR="00BD16BD" w:rsidRPr="00AC3482">
        <w:rPr>
          <w:rFonts w:hint="eastAsia"/>
          <w:lang w:eastAsia="zh-TW"/>
        </w:rPr>
        <w:t>以</w:t>
      </w:r>
      <w:r w:rsidR="00BD16BD" w:rsidRPr="00AC3482">
        <w:rPr>
          <w:lang w:eastAsia="zh-TW"/>
        </w:rPr>
        <w:t>10%</w:t>
      </w:r>
      <w:r w:rsidR="00BD16BD" w:rsidRPr="00AC3482">
        <w:rPr>
          <w:rFonts w:hint="eastAsia"/>
          <w:lang w:eastAsia="zh-TW"/>
        </w:rPr>
        <w:t>為限</w:t>
      </w:r>
      <w:r w:rsidRPr="00AC3482">
        <w:rPr>
          <w:rFonts w:hint="eastAsia"/>
          <w:lang w:eastAsia="zh-TW"/>
        </w:rPr>
        <w:t>僱用臨時性的外國人充任。一般外籍員工原則上自該員工駐地國向墨國駐當地有簽證權之單位申辦，必須提供各項證件，例如學歷證明，公司邀請函等，詳細所需文件及表格可上網查看駐</w:t>
      </w:r>
      <w:proofErr w:type="gramStart"/>
      <w:r w:rsidRPr="00AC3482">
        <w:rPr>
          <w:rFonts w:hint="eastAsia"/>
          <w:lang w:eastAsia="zh-TW"/>
        </w:rPr>
        <w:t>臺</w:t>
      </w:r>
      <w:proofErr w:type="gramEnd"/>
      <w:r w:rsidRPr="00AC3482">
        <w:rPr>
          <w:rFonts w:hint="eastAsia"/>
          <w:lang w:eastAsia="zh-TW"/>
        </w:rPr>
        <w:t>墨國簽證單位之網站</w:t>
      </w:r>
      <w:r w:rsidR="00BA6EDE" w:rsidRPr="00AC3482">
        <w:rPr>
          <w:rFonts w:hint="eastAsia"/>
          <w:lang w:eastAsia="zh-TW"/>
        </w:rPr>
        <w:t>（</w:t>
      </w:r>
      <w:proofErr w:type="spellStart"/>
      <w:r w:rsidRPr="00AC3482">
        <w:rPr>
          <w:lang w:eastAsia="zh-TW"/>
        </w:rPr>
        <w:t>oficinaenlace.sre</w:t>
      </w:r>
      <w:proofErr w:type="spellEnd"/>
      <w:r w:rsidRPr="00AC3482">
        <w:rPr>
          <w:lang w:eastAsia="zh-TW"/>
        </w:rPr>
        <w:t>.</w:t>
      </w:r>
      <w:r w:rsidR="007A611D" w:rsidRPr="00AC3482">
        <w:rPr>
          <w:lang w:eastAsia="zh-TW"/>
        </w:rPr>
        <w:t xml:space="preserve"> </w:t>
      </w:r>
      <w:r w:rsidRPr="00AC3482">
        <w:rPr>
          <w:lang w:eastAsia="zh-TW"/>
        </w:rPr>
        <w:t>gob.mx/</w:t>
      </w:r>
      <w:proofErr w:type="spellStart"/>
      <w:r w:rsidRPr="00AC3482">
        <w:rPr>
          <w:lang w:eastAsia="zh-TW"/>
        </w:rPr>
        <w:t>taiwan</w:t>
      </w:r>
      <w:proofErr w:type="spellEnd"/>
      <w:r w:rsidRPr="00AC3482">
        <w:rPr>
          <w:lang w:eastAsia="zh-TW"/>
        </w:rPr>
        <w:t>/</w:t>
      </w:r>
      <w:proofErr w:type="gramStart"/>
      <w:r w:rsidR="00BA6EDE" w:rsidRPr="00AC3482">
        <w:rPr>
          <w:rFonts w:hint="eastAsia"/>
          <w:lang w:eastAsia="zh-TW"/>
        </w:rPr>
        <w:t>）</w:t>
      </w:r>
      <w:proofErr w:type="gramEnd"/>
      <w:r w:rsidR="008C5485" w:rsidRPr="00AC3482">
        <w:rPr>
          <w:rFonts w:hint="eastAsia"/>
          <w:lang w:eastAsia="zh-TW"/>
        </w:rPr>
        <w:t>。另外有一種為已在墨國</w:t>
      </w:r>
      <w:r w:rsidRPr="00AC3482">
        <w:rPr>
          <w:rFonts w:hint="eastAsia"/>
          <w:lang w:eastAsia="zh-TW"/>
        </w:rPr>
        <w:t>者，</w:t>
      </w:r>
      <w:r w:rsidR="008C5485" w:rsidRPr="00AC3482">
        <w:rPr>
          <w:rFonts w:hint="eastAsia"/>
          <w:lang w:eastAsia="zh-TW"/>
        </w:rPr>
        <w:t>在墨國之公司</w:t>
      </w:r>
      <w:r w:rsidRPr="00AC3482">
        <w:rPr>
          <w:rFonts w:hint="eastAsia"/>
          <w:lang w:eastAsia="zh-TW"/>
        </w:rPr>
        <w:t>依</w:t>
      </w:r>
      <w:r w:rsidR="008C5485" w:rsidRPr="00AC3482">
        <w:rPr>
          <w:rFonts w:hint="eastAsia"/>
          <w:lang w:eastAsia="zh-TW"/>
        </w:rPr>
        <w:t>規定向墨</w:t>
      </w:r>
      <w:r w:rsidRPr="00AC3482">
        <w:rPr>
          <w:rFonts w:hint="eastAsia"/>
          <w:lang w:eastAsia="zh-TW"/>
        </w:rPr>
        <w:t>移民局申辦。申辦程序</w:t>
      </w:r>
      <w:r w:rsidR="00742281" w:rsidRPr="00AC3482">
        <w:rPr>
          <w:rFonts w:hint="eastAsia"/>
          <w:lang w:eastAsia="zh-TW"/>
        </w:rPr>
        <w:t>部分，</w:t>
      </w:r>
      <w:r w:rsidRPr="00AC3482">
        <w:rPr>
          <w:rFonts w:hint="eastAsia"/>
          <w:lang w:eastAsia="zh-TW"/>
        </w:rPr>
        <w:t>一般外商皆透過移民律師向</w:t>
      </w:r>
      <w:proofErr w:type="gramStart"/>
      <w:r w:rsidRPr="00AC3482">
        <w:rPr>
          <w:rFonts w:hint="eastAsia"/>
          <w:lang w:eastAsia="zh-TW"/>
        </w:rPr>
        <w:t>當地州</w:t>
      </w:r>
      <w:proofErr w:type="gramEnd"/>
      <w:r w:rsidRPr="00AC3482">
        <w:rPr>
          <w:rFonts w:hint="eastAsia"/>
          <w:lang w:eastAsia="zh-TW"/>
        </w:rPr>
        <w:t>政府移民官轉送聯邦移民局核准。墨國移民局網站</w:t>
      </w:r>
      <w:r w:rsidR="00742281" w:rsidRPr="00AC3482">
        <w:rPr>
          <w:rFonts w:hint="eastAsia"/>
          <w:lang w:eastAsia="zh-TW"/>
        </w:rPr>
        <w:t>：</w:t>
      </w:r>
      <w:hyperlink r:id="rId39" w:history="1">
        <w:r w:rsidR="00427ACC" w:rsidRPr="00AC3482">
          <w:t>www.gob.mx/inm</w:t>
        </w:r>
      </w:hyperlink>
      <w:r w:rsidRPr="00AC3482">
        <w:rPr>
          <w:rFonts w:hint="eastAsia"/>
          <w:lang w:eastAsia="zh-TW"/>
        </w:rPr>
        <w:t>。</w:t>
      </w:r>
    </w:p>
    <w:p w14:paraId="36D6F7BF" w14:textId="77777777" w:rsidR="00CC0555" w:rsidRPr="00AC3482" w:rsidRDefault="00CC0555" w:rsidP="00067596">
      <w:pPr>
        <w:pStyle w:val="a5"/>
        <w:pageBreakBefore/>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三、子女教育</w:t>
      </w:r>
      <w:proofErr w:type="spellEnd"/>
    </w:p>
    <w:p w14:paraId="6FEB283C" w14:textId="0FC17901" w:rsidR="00CC0555" w:rsidRPr="00AC3482" w:rsidRDefault="003920CB" w:rsidP="00067596">
      <w:pPr>
        <w:ind w:firstLine="472"/>
        <w:rPr>
          <w:lang w:eastAsia="zh-TW"/>
        </w:rPr>
      </w:pPr>
      <w:r w:rsidRPr="00AC3482">
        <w:rPr>
          <w:rFonts w:hint="eastAsia"/>
          <w:lang w:eastAsia="zh-TW"/>
        </w:rPr>
        <w:t>墨國</w:t>
      </w:r>
      <w:r w:rsidR="00CC0555" w:rsidRPr="00AC3482">
        <w:rPr>
          <w:rFonts w:hint="eastAsia"/>
          <w:lang w:eastAsia="zh-TW"/>
        </w:rPr>
        <w:t>公立小學、中學、大學與研究所</w:t>
      </w:r>
      <w:proofErr w:type="gramStart"/>
      <w:r w:rsidR="00CC0555" w:rsidRPr="00AC3482">
        <w:rPr>
          <w:rFonts w:hint="eastAsia"/>
          <w:lang w:eastAsia="zh-TW"/>
        </w:rPr>
        <w:t>收費均極低廉</w:t>
      </w:r>
      <w:proofErr w:type="gramEnd"/>
      <w:r w:rsidR="00CC0555" w:rsidRPr="00AC3482">
        <w:rPr>
          <w:rFonts w:hint="eastAsia"/>
          <w:lang w:eastAsia="zh-TW"/>
        </w:rPr>
        <w:t>。公立學校由於教師待遇低，通常對學生管教不嚴，且係</w:t>
      </w:r>
      <w:proofErr w:type="gramStart"/>
      <w:r w:rsidR="00CC0555" w:rsidRPr="00AC3482">
        <w:rPr>
          <w:rFonts w:hint="eastAsia"/>
          <w:lang w:eastAsia="zh-TW"/>
        </w:rPr>
        <w:t>以西語</w:t>
      </w:r>
      <w:proofErr w:type="gramEnd"/>
      <w:r w:rsidR="00CC0555" w:rsidRPr="00AC3482">
        <w:rPr>
          <w:rFonts w:hint="eastAsia"/>
          <w:lang w:eastAsia="zh-TW"/>
        </w:rPr>
        <w:t>教學。</w:t>
      </w:r>
      <w:r w:rsidRPr="00AC3482">
        <w:rPr>
          <w:rFonts w:hint="eastAsia"/>
          <w:lang w:eastAsia="zh-TW"/>
        </w:rPr>
        <w:t>墨國</w:t>
      </w:r>
      <w:r w:rsidR="00CC0555" w:rsidRPr="00AC3482">
        <w:rPr>
          <w:rFonts w:hint="eastAsia"/>
          <w:lang w:eastAsia="zh-TW"/>
        </w:rPr>
        <w:t>私立學校有國際學校及美國或英國學校，例如</w:t>
      </w:r>
      <w:r w:rsidR="00CC0555" w:rsidRPr="00AC3482">
        <w:rPr>
          <w:lang w:eastAsia="zh-TW"/>
        </w:rPr>
        <w:t>American School Foundation</w:t>
      </w:r>
      <w:r w:rsidR="00CC0555" w:rsidRPr="00AC3482">
        <w:rPr>
          <w:rFonts w:hint="eastAsia"/>
          <w:lang w:eastAsia="zh-TW"/>
        </w:rPr>
        <w:t>、</w:t>
      </w:r>
      <w:proofErr w:type="spellStart"/>
      <w:r w:rsidR="00CC0555" w:rsidRPr="00AC3482">
        <w:rPr>
          <w:lang w:eastAsia="zh-TW"/>
        </w:rPr>
        <w:t>Greengates</w:t>
      </w:r>
      <w:proofErr w:type="spellEnd"/>
      <w:r w:rsidR="00CC0555" w:rsidRPr="00AC3482">
        <w:rPr>
          <w:lang w:eastAsia="zh-TW"/>
        </w:rPr>
        <w:t xml:space="preserve"> School</w:t>
      </w:r>
      <w:r w:rsidR="00CC0555" w:rsidRPr="00AC3482">
        <w:rPr>
          <w:rFonts w:hint="eastAsia"/>
          <w:lang w:eastAsia="zh-TW"/>
        </w:rPr>
        <w:t>、</w:t>
      </w:r>
      <w:r w:rsidR="00FC4357" w:rsidRPr="00AC3482">
        <w:rPr>
          <w:lang w:eastAsia="zh-TW"/>
        </w:rPr>
        <w:t>Modern American School</w:t>
      </w:r>
      <w:r w:rsidR="00CC0555" w:rsidRPr="00AC3482">
        <w:rPr>
          <w:rFonts w:hint="eastAsia"/>
          <w:lang w:eastAsia="zh-TW"/>
        </w:rPr>
        <w:t>等，分述如下：</w:t>
      </w:r>
    </w:p>
    <w:p w14:paraId="2B737B70" w14:textId="08D08316" w:rsidR="00CC0555" w:rsidRPr="00AC3482" w:rsidRDefault="00C21999" w:rsidP="007A611D">
      <w:pPr>
        <w:pStyle w:val="a8"/>
        <w:ind w:left="945" w:hanging="709"/>
      </w:pPr>
      <w:r w:rsidRPr="00AC3482">
        <w:rPr>
          <w:rFonts w:hint="eastAsia"/>
        </w:rPr>
        <w:t>（</w:t>
      </w:r>
      <w:r w:rsidR="00CC0555" w:rsidRPr="00AC3482">
        <w:rPr>
          <w:rFonts w:hint="eastAsia"/>
        </w:rPr>
        <w:t>一</w:t>
      </w:r>
      <w:r w:rsidRPr="00AC3482">
        <w:rPr>
          <w:rFonts w:hint="eastAsia"/>
        </w:rPr>
        <w:t>）</w:t>
      </w:r>
      <w:r w:rsidR="00CC0555" w:rsidRPr="00AC3482">
        <w:t>American School Foundation</w:t>
      </w:r>
      <w:r w:rsidRPr="00AC3482">
        <w:rPr>
          <w:rFonts w:hint="eastAsia"/>
        </w:rPr>
        <w:t>（</w:t>
      </w:r>
      <w:r w:rsidR="00CC0555" w:rsidRPr="00AC3482">
        <w:t>asf.edu.mx</w:t>
      </w:r>
      <w:r w:rsidRPr="00AC3482">
        <w:rPr>
          <w:rFonts w:hint="eastAsia"/>
        </w:rPr>
        <w:t>）</w:t>
      </w:r>
    </w:p>
    <w:p w14:paraId="0853320F" w14:textId="77777777" w:rsidR="00CC0555" w:rsidRPr="00AC3482" w:rsidRDefault="00CC0555" w:rsidP="007A611D">
      <w:pPr>
        <w:pStyle w:val="a8"/>
        <w:ind w:left="945" w:hanging="709"/>
      </w:pPr>
      <w:r w:rsidRPr="00AC3482">
        <w:tab/>
      </w:r>
      <w:proofErr w:type="spellStart"/>
      <w:r w:rsidRPr="00AC3482">
        <w:t>Bondojito</w:t>
      </w:r>
      <w:proofErr w:type="spellEnd"/>
      <w:r w:rsidRPr="00AC3482">
        <w:t xml:space="preserve"> 215, Col. Las Americas,</w:t>
      </w:r>
      <w:r w:rsidR="00EE609E" w:rsidRPr="00AC3482">
        <w:rPr>
          <w:lang w:eastAsia="zh-TW"/>
        </w:rPr>
        <w:t xml:space="preserve"> </w:t>
      </w:r>
      <w:r w:rsidR="00EE609E" w:rsidRPr="00AC3482">
        <w:t>C.P.</w:t>
      </w:r>
      <w:r w:rsidR="00EE609E" w:rsidRPr="00AC3482">
        <w:rPr>
          <w:lang w:eastAsia="zh-TW"/>
        </w:rPr>
        <w:t xml:space="preserve"> </w:t>
      </w:r>
      <w:r w:rsidR="00EE609E" w:rsidRPr="00AC3482">
        <w:t>01120</w:t>
      </w:r>
      <w:r w:rsidRPr="00AC3482">
        <w:t xml:space="preserve"> Ciudad de M</w:t>
      </w:r>
      <w:r w:rsidRPr="00AC3482">
        <w:t>é</w:t>
      </w:r>
      <w:r w:rsidR="00EE609E" w:rsidRPr="00AC3482">
        <w:t>xico</w:t>
      </w:r>
    </w:p>
    <w:p w14:paraId="7AB43007" w14:textId="66C96733" w:rsidR="00CC0555" w:rsidRPr="00AC3482" w:rsidRDefault="00CC0555" w:rsidP="007A611D">
      <w:pPr>
        <w:pStyle w:val="a8"/>
        <w:ind w:left="945" w:hanging="709"/>
      </w:pPr>
      <w:r w:rsidRPr="00AC3482">
        <w:tab/>
      </w:r>
      <w:hyperlink r:id="rId40" w:history="1">
        <w:r w:rsidR="00290265" w:rsidRPr="00AC3482">
          <w:t>Tel</w:t>
        </w:r>
        <w:r w:rsidR="00290265" w:rsidRPr="00AC3482">
          <w:rPr>
            <w:rFonts w:hint="eastAsia"/>
          </w:rPr>
          <w:t>：</w:t>
        </w:r>
        <w:r w:rsidR="00290265" w:rsidRPr="00AC3482">
          <w:t>+52-5552274900</w:t>
        </w:r>
      </w:hyperlink>
    </w:p>
    <w:p w14:paraId="778283FB" w14:textId="0A7D9EB9" w:rsidR="00290265" w:rsidRPr="00AC3482" w:rsidRDefault="007A611D" w:rsidP="007A611D">
      <w:pPr>
        <w:pStyle w:val="a8"/>
        <w:ind w:left="945" w:hanging="709"/>
      </w:pPr>
      <w:r w:rsidRPr="00AC3482">
        <w:tab/>
      </w:r>
      <w:r w:rsidR="00290265" w:rsidRPr="00AC3482">
        <w:t>Email</w:t>
      </w:r>
      <w:r w:rsidR="00290265" w:rsidRPr="00AC3482">
        <w:rPr>
          <w:rFonts w:hint="eastAsia"/>
        </w:rPr>
        <w:t>：</w:t>
      </w:r>
      <w:r w:rsidR="00290265" w:rsidRPr="00AC3482">
        <w:t>communications@asf.edu.mx</w:t>
      </w:r>
    </w:p>
    <w:p w14:paraId="6DA380CA" w14:textId="297DAA6A" w:rsidR="00CC0555" w:rsidRPr="00AC3482" w:rsidRDefault="00CC0555" w:rsidP="007A611D">
      <w:pPr>
        <w:pStyle w:val="af"/>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Pr="00AC3482">
        <w:rPr>
          <w:rFonts w:hint="eastAsia"/>
          <w:lang w:eastAsia="zh-TW"/>
        </w:rPr>
        <w:t>年級，需負擔入學許可費，</w:t>
      </w:r>
      <w:proofErr w:type="gramStart"/>
      <w:r w:rsidRPr="00AC3482">
        <w:rPr>
          <w:rFonts w:hint="eastAsia"/>
          <w:lang w:eastAsia="zh-TW"/>
        </w:rPr>
        <w:t>每月續交學費</w:t>
      </w:r>
      <w:proofErr w:type="gramEnd"/>
      <w:r w:rsidRPr="00AC3482">
        <w:rPr>
          <w:rFonts w:hint="eastAsia"/>
          <w:lang w:eastAsia="zh-TW"/>
        </w:rPr>
        <w:t>，每年付相關活動費用，上下學必須坐校車，按月繳費，學生數千人，標準美式雙語教育，師資優良，需通過測驗始准入學。</w:t>
      </w:r>
    </w:p>
    <w:p w14:paraId="3490B627" w14:textId="5788F0B5" w:rsidR="00CC0555" w:rsidRPr="00AC3482" w:rsidRDefault="00C21999" w:rsidP="007A611D">
      <w:pPr>
        <w:pStyle w:val="a8"/>
        <w:ind w:left="945" w:hanging="709"/>
      </w:pPr>
      <w:r w:rsidRPr="00AC3482">
        <w:rPr>
          <w:rFonts w:hint="eastAsia"/>
        </w:rPr>
        <w:t>（</w:t>
      </w:r>
      <w:r w:rsidR="00CC0555" w:rsidRPr="00AC3482">
        <w:rPr>
          <w:rFonts w:hint="eastAsia"/>
        </w:rPr>
        <w:t>二</w:t>
      </w:r>
      <w:r w:rsidRPr="00AC3482">
        <w:rPr>
          <w:rFonts w:hint="eastAsia"/>
        </w:rPr>
        <w:t>）</w:t>
      </w:r>
      <w:proofErr w:type="spellStart"/>
      <w:r w:rsidR="00CC0555" w:rsidRPr="00AC3482">
        <w:t>Greengates</w:t>
      </w:r>
      <w:proofErr w:type="spellEnd"/>
      <w:r w:rsidR="00CC0555" w:rsidRPr="00AC3482">
        <w:t xml:space="preserve"> School A.C.</w:t>
      </w:r>
      <w:r w:rsidRPr="00AC3482">
        <w:rPr>
          <w:rFonts w:hint="eastAsia"/>
        </w:rPr>
        <w:t>（</w:t>
      </w:r>
      <w:r w:rsidR="00CC0555" w:rsidRPr="00AC3482">
        <w:t>www.greengates.edu.mx/</w:t>
      </w:r>
      <w:r w:rsidRPr="00AC3482">
        <w:rPr>
          <w:rFonts w:hint="eastAsia"/>
        </w:rPr>
        <w:t>）</w:t>
      </w:r>
    </w:p>
    <w:p w14:paraId="2EA8B7E2" w14:textId="77777777" w:rsidR="00CC0555" w:rsidRPr="00AC3482" w:rsidRDefault="00CC0555" w:rsidP="007A611D">
      <w:pPr>
        <w:pStyle w:val="a8"/>
        <w:ind w:left="945" w:hanging="709"/>
      </w:pPr>
      <w:r w:rsidRPr="00AC3482">
        <w:tab/>
        <w:t xml:space="preserve">Av. </w:t>
      </w:r>
      <w:proofErr w:type="spellStart"/>
      <w:r w:rsidRPr="00AC3482">
        <w:t>Circunvalaci</w:t>
      </w:r>
      <w:r w:rsidRPr="00AC3482">
        <w:t>ó</w:t>
      </w:r>
      <w:r w:rsidRPr="00AC3482">
        <w:t>n</w:t>
      </w:r>
      <w:proofErr w:type="spellEnd"/>
      <w:r w:rsidRPr="00AC3482">
        <w:t xml:space="preserve"> </w:t>
      </w:r>
      <w:proofErr w:type="spellStart"/>
      <w:r w:rsidRPr="00AC3482">
        <w:t>Poniente</w:t>
      </w:r>
      <w:proofErr w:type="spellEnd"/>
      <w:r w:rsidRPr="00AC3482">
        <w:t xml:space="preserve"> 102, Balcones de San Mateo, Edo. de M</w:t>
      </w:r>
      <w:r w:rsidRPr="00AC3482">
        <w:t>é</w:t>
      </w:r>
      <w:r w:rsidRPr="00AC3482">
        <w:t>xico C.P. 53200, M</w:t>
      </w:r>
      <w:r w:rsidRPr="00AC3482">
        <w:t>é</w:t>
      </w:r>
      <w:r w:rsidRPr="00AC3482">
        <w:t>xico</w:t>
      </w:r>
    </w:p>
    <w:p w14:paraId="19A3180B" w14:textId="4EB4B6F7" w:rsidR="00CC0555" w:rsidRPr="00AC3482" w:rsidRDefault="00CC0555" w:rsidP="007A611D">
      <w:pPr>
        <w:pStyle w:val="a8"/>
        <w:ind w:left="945" w:hanging="709"/>
        <w:rPr>
          <w:lang w:eastAsia="zh-TW"/>
        </w:rPr>
      </w:pPr>
      <w:r w:rsidRPr="00AC3482">
        <w:tab/>
      </w:r>
      <w:hyperlink r:id="rId41" w:history="1">
        <w:r w:rsidR="00290265" w:rsidRPr="00AC3482">
          <w:t>Tel:+52-5553730088</w:t>
        </w:r>
      </w:hyperlink>
    </w:p>
    <w:p w14:paraId="144455D4" w14:textId="1B6FC24C" w:rsidR="00290265" w:rsidRPr="00AC3482" w:rsidRDefault="007A611D" w:rsidP="007A611D">
      <w:pPr>
        <w:pStyle w:val="a8"/>
        <w:ind w:left="945" w:hanging="709"/>
        <w:rPr>
          <w:lang w:eastAsia="zh-TW"/>
        </w:rPr>
      </w:pPr>
      <w:r w:rsidRPr="00AC3482">
        <w:tab/>
      </w:r>
      <w:r w:rsidR="00290265" w:rsidRPr="00AC3482">
        <w:t>Email</w:t>
      </w:r>
      <w:r w:rsidR="00290265" w:rsidRPr="00AC3482">
        <w:rPr>
          <w:rFonts w:hint="eastAsia"/>
        </w:rPr>
        <w:t>：</w:t>
      </w:r>
      <w:r w:rsidR="00290265" w:rsidRPr="00AC3482">
        <w:rPr>
          <w:lang w:eastAsia="zh-TW"/>
        </w:rPr>
        <w:t>gg</w:t>
      </w:r>
      <w:r w:rsidR="00290265" w:rsidRPr="00AC3482">
        <w:t>communications@greengates.edu.mx</w:t>
      </w:r>
    </w:p>
    <w:p w14:paraId="20DE27A7" w14:textId="77777777" w:rsidR="00EF62D7" w:rsidRPr="00AC3482" w:rsidRDefault="00CC0555" w:rsidP="004545C1">
      <w:pPr>
        <w:pStyle w:val="af"/>
        <w:suppressAutoHyphens/>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Pr="00AC3482">
        <w:rPr>
          <w:rFonts w:hint="eastAsia"/>
          <w:lang w:eastAsia="zh-TW"/>
        </w:rPr>
        <w:t>年級，需負擔註冊費，</w:t>
      </w:r>
      <w:proofErr w:type="gramStart"/>
      <w:r w:rsidRPr="00AC3482">
        <w:rPr>
          <w:rFonts w:hint="eastAsia"/>
          <w:lang w:eastAsia="zh-TW"/>
        </w:rPr>
        <w:t>每月續交學費</w:t>
      </w:r>
      <w:proofErr w:type="gramEnd"/>
      <w:r w:rsidRPr="00AC3482">
        <w:rPr>
          <w:rFonts w:hint="eastAsia"/>
          <w:lang w:eastAsia="zh-TW"/>
        </w:rPr>
        <w:t>，管教</w:t>
      </w:r>
      <w:proofErr w:type="gramStart"/>
      <w:r w:rsidRPr="00AC3482">
        <w:rPr>
          <w:rFonts w:hint="eastAsia"/>
          <w:lang w:eastAsia="zh-TW"/>
        </w:rPr>
        <w:t>嚴格</w:t>
      </w:r>
      <w:proofErr w:type="gramEnd"/>
      <w:r w:rsidRPr="00AC3482">
        <w:rPr>
          <w:rFonts w:hint="eastAsia"/>
          <w:lang w:eastAsia="zh-TW"/>
        </w:rPr>
        <w:t>，純英國式教育，</w:t>
      </w:r>
      <w:proofErr w:type="gramStart"/>
      <w:r w:rsidRPr="00AC3482">
        <w:rPr>
          <w:rFonts w:hint="eastAsia"/>
          <w:lang w:eastAsia="zh-TW"/>
        </w:rPr>
        <w:t>需穿制</w:t>
      </w:r>
      <w:proofErr w:type="gramEnd"/>
      <w:r w:rsidRPr="00AC3482">
        <w:rPr>
          <w:rFonts w:hint="eastAsia"/>
          <w:lang w:eastAsia="zh-TW"/>
        </w:rPr>
        <w:t>服，通過測驗始入學。</w:t>
      </w:r>
    </w:p>
    <w:p w14:paraId="05A3FA5A" w14:textId="48107239" w:rsidR="00517D65" w:rsidRPr="00AC3482" w:rsidRDefault="00517D65" w:rsidP="004545C1">
      <w:pPr>
        <w:pStyle w:val="a8"/>
        <w:suppressAutoHyphens/>
        <w:ind w:left="945" w:hanging="709"/>
        <w:rPr>
          <w:rFonts w:hAnsi="Times New Roman"/>
        </w:rPr>
      </w:pPr>
      <w:r w:rsidRPr="00AC3482">
        <w:rPr>
          <w:rFonts w:hAnsi="Times New Roman" w:hint="eastAsia"/>
        </w:rPr>
        <w:t>（</w:t>
      </w:r>
      <w:r w:rsidR="00B74334" w:rsidRPr="00AC3482">
        <w:rPr>
          <w:rFonts w:hAnsi="Times New Roman" w:hint="eastAsia"/>
          <w:lang w:eastAsia="zh-TW"/>
        </w:rPr>
        <w:t>三</w:t>
      </w:r>
      <w:r w:rsidRPr="00AC3482">
        <w:rPr>
          <w:rFonts w:hAnsi="Times New Roman" w:hint="eastAsia"/>
        </w:rPr>
        <w:t>）</w:t>
      </w:r>
      <w:r w:rsidR="00BA2A01" w:rsidRPr="00AC3482">
        <w:rPr>
          <w:rFonts w:hAnsi="Times New Roman" w:hint="eastAsia"/>
          <w:lang w:eastAsia="zh-TW"/>
        </w:rPr>
        <w:t>M</w:t>
      </w:r>
      <w:r w:rsidR="00BA2A01" w:rsidRPr="00AC3482">
        <w:rPr>
          <w:rFonts w:hAnsi="Times New Roman"/>
          <w:lang w:eastAsia="zh-TW"/>
        </w:rPr>
        <w:t>odern American School</w:t>
      </w:r>
      <w:r w:rsidRPr="00AC3482">
        <w:rPr>
          <w:rFonts w:hAnsi="Times New Roman" w:hint="eastAsia"/>
        </w:rPr>
        <w:t>（</w:t>
      </w:r>
      <w:r w:rsidR="00BA2A01" w:rsidRPr="00AC3482">
        <w:rPr>
          <w:rFonts w:hAnsi="Times New Roman" w:hint="eastAsia"/>
          <w:lang w:eastAsia="zh-TW"/>
        </w:rPr>
        <w:t>m</w:t>
      </w:r>
      <w:r w:rsidR="00BA2A01" w:rsidRPr="00AC3482">
        <w:rPr>
          <w:rFonts w:hAnsi="Times New Roman"/>
          <w:lang w:eastAsia="zh-TW"/>
        </w:rPr>
        <w:t>odernamerican</w:t>
      </w:r>
      <w:r w:rsidR="00502DD6" w:rsidRPr="00AC3482">
        <w:rPr>
          <w:rFonts w:hAnsi="Times New Roman"/>
        </w:rPr>
        <w:t>.edu.mx</w:t>
      </w:r>
      <w:r w:rsidRPr="00AC3482">
        <w:rPr>
          <w:rFonts w:hAnsi="Times New Roman" w:hint="eastAsia"/>
        </w:rPr>
        <w:t>）</w:t>
      </w:r>
    </w:p>
    <w:p w14:paraId="7EC80983" w14:textId="704E751C" w:rsidR="00517D65" w:rsidRPr="00AC3482" w:rsidRDefault="00517D65" w:rsidP="004545C1">
      <w:pPr>
        <w:pStyle w:val="a8"/>
        <w:suppressAutoHyphens/>
        <w:ind w:left="945" w:hanging="709"/>
        <w:rPr>
          <w:rFonts w:hAnsi="Times New Roman"/>
        </w:rPr>
      </w:pPr>
      <w:r w:rsidRPr="00AC3482">
        <w:rPr>
          <w:rFonts w:hAnsi="Times New Roman"/>
        </w:rPr>
        <w:tab/>
      </w:r>
      <w:r w:rsidR="00BA2A01" w:rsidRPr="00AC3482">
        <w:rPr>
          <w:rFonts w:hAnsi="Times New Roman"/>
        </w:rPr>
        <w:t>Cerro del Hombre 18</w:t>
      </w:r>
      <w:r w:rsidR="00502DD6" w:rsidRPr="00AC3482">
        <w:rPr>
          <w:rFonts w:hAnsi="Times New Roman"/>
        </w:rPr>
        <w:t xml:space="preserve">, </w:t>
      </w:r>
      <w:r w:rsidR="00BA2A01" w:rsidRPr="00AC3482">
        <w:rPr>
          <w:rFonts w:hAnsi="Times New Roman"/>
        </w:rPr>
        <w:t>Col. Romero de Terreros</w:t>
      </w:r>
      <w:r w:rsidR="00502DD6" w:rsidRPr="00AC3482">
        <w:rPr>
          <w:rFonts w:hAnsi="Times New Roman"/>
        </w:rPr>
        <w:t>,</w:t>
      </w:r>
      <w:r w:rsidRPr="00AC3482">
        <w:rPr>
          <w:rFonts w:hAnsi="Times New Roman"/>
        </w:rPr>
        <w:t xml:space="preserve"> </w:t>
      </w:r>
      <w:r w:rsidR="00502DD6" w:rsidRPr="00AC3482">
        <w:rPr>
          <w:rFonts w:hAnsi="Times New Roman"/>
        </w:rPr>
        <w:t xml:space="preserve">Ciudad de </w:t>
      </w:r>
      <w:r w:rsidRPr="00AC3482">
        <w:rPr>
          <w:rFonts w:hAnsi="Times New Roman"/>
        </w:rPr>
        <w:t xml:space="preserve">México C.P. </w:t>
      </w:r>
      <w:r w:rsidR="00BA2A01" w:rsidRPr="00AC3482">
        <w:rPr>
          <w:rFonts w:hAnsi="Times New Roman"/>
        </w:rPr>
        <w:t>043</w:t>
      </w:r>
      <w:r w:rsidR="00502DD6" w:rsidRPr="00AC3482">
        <w:rPr>
          <w:rFonts w:hAnsi="Times New Roman"/>
        </w:rPr>
        <w:t>10</w:t>
      </w:r>
      <w:r w:rsidRPr="00AC3482">
        <w:rPr>
          <w:rFonts w:hAnsi="Times New Roman"/>
        </w:rPr>
        <w:t>, México</w:t>
      </w:r>
    </w:p>
    <w:p w14:paraId="5B21D6FB" w14:textId="3810DA4B" w:rsidR="00517D65" w:rsidRPr="00AC3482" w:rsidRDefault="00517D65" w:rsidP="004545C1">
      <w:pPr>
        <w:pStyle w:val="a8"/>
        <w:suppressAutoHyphens/>
        <w:ind w:left="945" w:hanging="709"/>
        <w:rPr>
          <w:rFonts w:hAnsi="Times New Roman"/>
          <w:lang w:eastAsia="zh-TW"/>
        </w:rPr>
      </w:pPr>
      <w:r w:rsidRPr="00AC3482">
        <w:rPr>
          <w:rFonts w:hAnsi="Times New Roman"/>
        </w:rPr>
        <w:tab/>
      </w:r>
      <w:hyperlink r:id="rId42" w:history="1">
        <w:r w:rsidR="00BA2A01" w:rsidRPr="00AC3482">
          <w:t>Tel:+52-55</w:t>
        </w:r>
      </w:hyperlink>
      <w:r w:rsidR="00BA2A01" w:rsidRPr="00AC3482">
        <w:t>56584766</w:t>
      </w:r>
    </w:p>
    <w:p w14:paraId="3C4146B5" w14:textId="2586A5DC" w:rsidR="00517D65" w:rsidRPr="00AC3482" w:rsidRDefault="00517D65" w:rsidP="007A611D">
      <w:pPr>
        <w:pStyle w:val="af"/>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00502DD6" w:rsidRPr="00AC3482">
        <w:rPr>
          <w:rFonts w:hint="eastAsia"/>
          <w:lang w:eastAsia="zh-TW"/>
        </w:rPr>
        <w:t>年級，需負擔註冊費，每月交學費，美式教</w:t>
      </w:r>
      <w:r w:rsidR="00502DD6" w:rsidRPr="00AC3482">
        <w:rPr>
          <w:rFonts w:hint="eastAsia"/>
          <w:lang w:eastAsia="zh-TW"/>
        </w:rPr>
        <w:lastRenderedPageBreak/>
        <w:t>育</w:t>
      </w:r>
      <w:r w:rsidRPr="00AC3482">
        <w:rPr>
          <w:rFonts w:hint="eastAsia"/>
          <w:lang w:eastAsia="zh-TW"/>
        </w:rPr>
        <w:t>，</w:t>
      </w:r>
      <w:proofErr w:type="gramStart"/>
      <w:r w:rsidRPr="00AC3482">
        <w:rPr>
          <w:rFonts w:hint="eastAsia"/>
          <w:lang w:eastAsia="zh-TW"/>
        </w:rPr>
        <w:t>需穿制服</w:t>
      </w:r>
      <w:proofErr w:type="gramEnd"/>
      <w:r w:rsidRPr="00AC3482">
        <w:rPr>
          <w:rFonts w:hint="eastAsia"/>
          <w:lang w:eastAsia="zh-TW"/>
        </w:rPr>
        <w:t>，通過測驗始入學。</w:t>
      </w:r>
    </w:p>
    <w:p w14:paraId="2E36ADBD" w14:textId="77777777" w:rsidR="007A611D" w:rsidRPr="00AC3482" w:rsidRDefault="007A611D" w:rsidP="007A611D">
      <w:pPr>
        <w:pStyle w:val="af"/>
        <w:ind w:left="945" w:firstLine="472"/>
        <w:rPr>
          <w:lang w:eastAsia="zh-TW"/>
        </w:rPr>
      </w:pPr>
    </w:p>
    <w:p w14:paraId="4C473392" w14:textId="62925775" w:rsidR="007A611D" w:rsidRPr="00AC3482" w:rsidRDefault="007A611D">
      <w:pPr>
        <w:widowControl/>
        <w:overflowPunct/>
        <w:autoSpaceDE/>
        <w:autoSpaceDN/>
        <w:ind w:firstLineChars="0" w:firstLine="0"/>
        <w:jc w:val="left"/>
        <w:rPr>
          <w:lang w:eastAsia="zh-TW"/>
        </w:rPr>
      </w:pPr>
      <w:r w:rsidRPr="00AC3482">
        <w:rPr>
          <w:lang w:eastAsia="zh-TW"/>
        </w:rPr>
        <w:br w:type="page"/>
      </w:r>
    </w:p>
    <w:p w14:paraId="2332182B" w14:textId="77777777" w:rsidR="007A611D" w:rsidRPr="00AC3482" w:rsidRDefault="007A611D" w:rsidP="007A611D">
      <w:pPr>
        <w:pStyle w:val="af"/>
        <w:ind w:left="945" w:firstLine="472"/>
        <w:rPr>
          <w:lang w:eastAsia="zh-TW"/>
        </w:rPr>
      </w:pPr>
    </w:p>
    <w:p w14:paraId="3ADAE767" w14:textId="4AF4EE30" w:rsidR="00067596" w:rsidRPr="00AC3482" w:rsidRDefault="00067596" w:rsidP="007A611D">
      <w:pPr>
        <w:ind w:left="472" w:firstLineChars="0" w:firstLine="0"/>
        <w:sectPr w:rsidR="00067596" w:rsidRPr="00AC3482" w:rsidSect="003E0BC3">
          <w:headerReference w:type="default" r:id="rId43"/>
          <w:pgSz w:w="11906" w:h="16838" w:code="9"/>
          <w:pgMar w:top="2268" w:right="1701" w:bottom="1701" w:left="1701" w:header="1134" w:footer="851" w:gutter="0"/>
          <w:cols w:space="425"/>
          <w:docGrid w:type="linesAndChars" w:linePitch="514" w:charSpace="-774"/>
        </w:sectPr>
      </w:pPr>
    </w:p>
    <w:p w14:paraId="1F903AC9" w14:textId="5ABE68AE" w:rsidR="00BA6473" w:rsidRPr="00AC3482" w:rsidRDefault="00FB187C" w:rsidP="00BD45EC">
      <w:pPr>
        <w:pStyle w:val="a3"/>
        <w:suppressAutoHyphens/>
        <w:spacing w:afterLines="100" w:after="514"/>
        <w:rPr>
          <w:rFonts w:ascii="Times New Roman"/>
        </w:rPr>
      </w:pPr>
      <w:bookmarkStart w:id="17" w:name="_Toc233571266"/>
      <w:r w:rsidRPr="00AC3482">
        <w:rPr>
          <w:rFonts w:ascii="Times New Roman" w:hint="eastAsia"/>
        </w:rPr>
        <w:lastRenderedPageBreak/>
        <w:t>第玖章　結論</w:t>
      </w:r>
      <w:bookmarkEnd w:id="17"/>
    </w:p>
    <w:p w14:paraId="37B3D7D1" w14:textId="5A6C239B" w:rsidR="00EF62D7" w:rsidRPr="00AC3482" w:rsidRDefault="00CC0555" w:rsidP="00142E4A">
      <w:pPr>
        <w:ind w:firstLine="472"/>
        <w:rPr>
          <w:lang w:eastAsia="zh-TW"/>
        </w:rPr>
      </w:pPr>
      <w:r w:rsidRPr="00AC3482">
        <w:rPr>
          <w:rFonts w:hint="eastAsia"/>
          <w:lang w:eastAsia="zh-TW"/>
        </w:rPr>
        <w:t>墨國</w:t>
      </w:r>
      <w:r w:rsidR="00C92479" w:rsidRPr="00AC3482">
        <w:rPr>
          <w:rFonts w:hint="eastAsia"/>
          <w:lang w:eastAsia="zh-TW"/>
        </w:rPr>
        <w:t>有</w:t>
      </w:r>
      <w:r w:rsidRPr="00AC3482">
        <w:rPr>
          <w:lang w:eastAsia="zh-TW"/>
        </w:rPr>
        <w:t>USMCA</w:t>
      </w:r>
      <w:r w:rsidR="00065E13" w:rsidRPr="00AC3482">
        <w:rPr>
          <w:rFonts w:hint="eastAsia"/>
          <w:lang w:eastAsia="zh-TW"/>
        </w:rPr>
        <w:t>優惠</w:t>
      </w:r>
      <w:r w:rsidR="00C92479" w:rsidRPr="00AC3482">
        <w:rPr>
          <w:rFonts w:hint="eastAsia"/>
          <w:lang w:eastAsia="zh-TW"/>
        </w:rPr>
        <w:t>關稅</w:t>
      </w:r>
      <w:r w:rsidR="003B540C" w:rsidRPr="00AC3482">
        <w:rPr>
          <w:rFonts w:hint="eastAsia"/>
          <w:lang w:eastAsia="zh-TW"/>
        </w:rPr>
        <w:t>、地理</w:t>
      </w:r>
      <w:r w:rsidR="00C92479" w:rsidRPr="00AC3482">
        <w:rPr>
          <w:rFonts w:hint="eastAsia"/>
          <w:lang w:eastAsia="zh-TW"/>
        </w:rPr>
        <w:t>、</w:t>
      </w:r>
      <w:r w:rsidR="00E27C4E" w:rsidRPr="00AC3482">
        <w:rPr>
          <w:rFonts w:hint="eastAsia"/>
          <w:lang w:eastAsia="zh-TW"/>
        </w:rPr>
        <w:t>相對低廉</w:t>
      </w:r>
      <w:r w:rsidR="00C92479" w:rsidRPr="00AC3482">
        <w:rPr>
          <w:rFonts w:hint="eastAsia"/>
          <w:lang w:eastAsia="zh-TW"/>
        </w:rPr>
        <w:t>人力等優勢，</w:t>
      </w:r>
      <w:r w:rsidRPr="00AC3482">
        <w:rPr>
          <w:rFonts w:hint="eastAsia"/>
          <w:lang w:eastAsia="zh-TW"/>
        </w:rPr>
        <w:t>無論著眼於美國市場</w:t>
      </w:r>
      <w:proofErr w:type="gramStart"/>
      <w:r w:rsidRPr="00AC3482">
        <w:rPr>
          <w:rFonts w:hint="eastAsia"/>
          <w:lang w:eastAsia="zh-TW"/>
        </w:rPr>
        <w:t>或墨國內</w:t>
      </w:r>
      <w:proofErr w:type="gramEnd"/>
      <w:r w:rsidRPr="00AC3482">
        <w:rPr>
          <w:rFonts w:hint="eastAsia"/>
          <w:lang w:eastAsia="zh-TW"/>
        </w:rPr>
        <w:t>需市場，</w:t>
      </w:r>
      <w:r w:rsidR="003920CB" w:rsidRPr="00AC3482">
        <w:rPr>
          <w:rFonts w:hint="eastAsia"/>
          <w:lang w:eastAsia="zh-TW"/>
        </w:rPr>
        <w:t>墨國</w:t>
      </w:r>
      <w:r w:rsidRPr="00AC3482">
        <w:rPr>
          <w:rFonts w:hint="eastAsia"/>
          <w:lang w:eastAsia="zh-TW"/>
        </w:rPr>
        <w:t>均值得我國開發重視。</w:t>
      </w:r>
      <w:proofErr w:type="gramStart"/>
      <w:r w:rsidR="00065E13" w:rsidRPr="00AC3482">
        <w:rPr>
          <w:rFonts w:hint="eastAsia"/>
          <w:lang w:eastAsia="zh-TW"/>
        </w:rPr>
        <w:t>惟</w:t>
      </w:r>
      <w:proofErr w:type="gramEnd"/>
      <w:r w:rsidR="00065E13" w:rsidRPr="00AC3482">
        <w:rPr>
          <w:rFonts w:hint="eastAsia"/>
          <w:lang w:eastAsia="zh-TW"/>
        </w:rPr>
        <w:t>，面臨美國貿易措施及</w:t>
      </w:r>
      <w:r w:rsidR="00065E13" w:rsidRPr="00AC3482">
        <w:rPr>
          <w:rFonts w:hint="eastAsia"/>
          <w:lang w:eastAsia="zh-TW"/>
        </w:rPr>
        <w:t>USMCA</w:t>
      </w:r>
      <w:r w:rsidR="00065E13" w:rsidRPr="00AC3482">
        <w:rPr>
          <w:rFonts w:hint="eastAsia"/>
          <w:lang w:eastAsia="zh-TW"/>
        </w:rPr>
        <w:t>未來發展不確定之外在因素，以及</w:t>
      </w:r>
      <w:r w:rsidR="003B540C" w:rsidRPr="00AC3482">
        <w:rPr>
          <w:rFonts w:hint="eastAsia"/>
          <w:lang w:eastAsia="zh-TW"/>
        </w:rPr>
        <w:t>墨</w:t>
      </w:r>
      <w:r w:rsidR="00065E13" w:rsidRPr="00AC3482">
        <w:rPr>
          <w:rFonts w:hint="eastAsia"/>
          <w:lang w:eastAsia="zh-TW"/>
        </w:rPr>
        <w:t>國司法改革法官民選、</w:t>
      </w:r>
      <w:r w:rsidR="006C1D6F" w:rsidRPr="00AC3482">
        <w:rPr>
          <w:rFonts w:hint="eastAsia"/>
          <w:lang w:eastAsia="zh-TW"/>
        </w:rPr>
        <w:t>水電供應</w:t>
      </w:r>
      <w:r w:rsidR="003B540C" w:rsidRPr="00AC3482">
        <w:rPr>
          <w:rFonts w:hint="eastAsia"/>
          <w:lang w:eastAsia="zh-TW"/>
        </w:rPr>
        <w:t>、治安、行政效能</w:t>
      </w:r>
      <w:r w:rsidR="00065E13" w:rsidRPr="00AC3482">
        <w:rPr>
          <w:rFonts w:hint="eastAsia"/>
          <w:lang w:eastAsia="zh-TW"/>
        </w:rPr>
        <w:t>等</w:t>
      </w:r>
      <w:r w:rsidR="00780FE5" w:rsidRPr="00AC3482">
        <w:rPr>
          <w:rFonts w:hint="eastAsia"/>
          <w:lang w:eastAsia="zh-TW"/>
        </w:rPr>
        <w:t>影響投資人信心之</w:t>
      </w:r>
      <w:r w:rsidR="00065E13" w:rsidRPr="00AC3482">
        <w:rPr>
          <w:rFonts w:hint="eastAsia"/>
          <w:lang w:eastAsia="zh-TW"/>
        </w:rPr>
        <w:t>內在因素</w:t>
      </w:r>
      <w:r w:rsidR="00E27C4E" w:rsidRPr="00AC3482">
        <w:rPr>
          <w:rFonts w:hint="eastAsia"/>
          <w:lang w:eastAsia="zh-TW"/>
        </w:rPr>
        <w:t>（請參考第</w:t>
      </w:r>
      <w:r w:rsidR="00FC4357" w:rsidRPr="00AC3482">
        <w:rPr>
          <w:rFonts w:hint="eastAsia"/>
          <w:lang w:eastAsia="zh-TW"/>
        </w:rPr>
        <w:t>2</w:t>
      </w:r>
      <w:r w:rsidR="00BD16BD" w:rsidRPr="00AC3482">
        <w:rPr>
          <w:lang w:eastAsia="zh-TW"/>
        </w:rPr>
        <w:t>2</w:t>
      </w:r>
      <w:r w:rsidR="00780FE5" w:rsidRPr="00AC3482">
        <w:rPr>
          <w:rFonts w:hint="eastAsia"/>
          <w:lang w:eastAsia="zh-TW"/>
        </w:rPr>
        <w:t>至</w:t>
      </w:r>
      <w:r w:rsidR="004536A0" w:rsidRPr="00AC3482">
        <w:rPr>
          <w:rFonts w:hint="eastAsia"/>
          <w:lang w:eastAsia="zh-TW"/>
        </w:rPr>
        <w:t>2</w:t>
      </w:r>
      <w:r w:rsidR="00BD16BD" w:rsidRPr="00AC3482">
        <w:rPr>
          <w:lang w:eastAsia="zh-TW"/>
        </w:rPr>
        <w:t>4</w:t>
      </w:r>
      <w:r w:rsidR="00E27C4E" w:rsidRPr="00AC3482">
        <w:rPr>
          <w:rFonts w:hint="eastAsia"/>
          <w:lang w:eastAsia="zh-TW"/>
        </w:rPr>
        <w:t>頁，</w:t>
      </w:r>
      <w:r w:rsidR="00E27C4E" w:rsidRPr="00AC3482">
        <w:rPr>
          <w:lang w:eastAsia="zh-TW"/>
        </w:rPr>
        <w:t>投資</w:t>
      </w:r>
      <w:r w:rsidR="004536A0" w:rsidRPr="00AC3482">
        <w:rPr>
          <w:rFonts w:hint="eastAsia"/>
          <w:lang w:eastAsia="zh-TW"/>
        </w:rPr>
        <w:t>環境風險</w:t>
      </w:r>
      <w:r w:rsidR="00E27C4E" w:rsidRPr="00AC3482">
        <w:rPr>
          <w:rFonts w:hint="eastAsia"/>
          <w:lang w:eastAsia="zh-TW"/>
        </w:rPr>
        <w:t>）</w:t>
      </w:r>
      <w:r w:rsidR="00602B9A" w:rsidRPr="00AC3482">
        <w:rPr>
          <w:rFonts w:hint="eastAsia"/>
          <w:lang w:eastAsia="zh-TW"/>
        </w:rPr>
        <w:t>。</w:t>
      </w:r>
      <w:r w:rsidR="00AD7BB7" w:rsidRPr="00AC3482">
        <w:rPr>
          <w:rFonts w:hint="eastAsia"/>
          <w:lang w:eastAsia="zh-TW"/>
        </w:rPr>
        <w:t>此內外</w:t>
      </w:r>
      <w:r w:rsidR="00065E13" w:rsidRPr="00AC3482">
        <w:rPr>
          <w:rFonts w:hint="eastAsia"/>
          <w:lang w:eastAsia="zh-TW"/>
        </w:rPr>
        <w:t>雙重影響之下</w:t>
      </w:r>
      <w:r w:rsidR="006C1D6F" w:rsidRPr="00AC3482">
        <w:rPr>
          <w:rFonts w:hint="eastAsia"/>
          <w:lang w:eastAsia="zh-TW"/>
        </w:rPr>
        <w:t>，我商</w:t>
      </w:r>
      <w:r w:rsidR="00065E13" w:rsidRPr="00AC3482">
        <w:rPr>
          <w:rFonts w:hint="eastAsia"/>
          <w:lang w:eastAsia="zh-TW"/>
        </w:rPr>
        <w:t>宜</w:t>
      </w:r>
      <w:r w:rsidR="006C1D6F" w:rsidRPr="00AC3482">
        <w:rPr>
          <w:rFonts w:hint="eastAsia"/>
          <w:lang w:eastAsia="zh-TW"/>
        </w:rPr>
        <w:t>多</w:t>
      </w:r>
      <w:r w:rsidR="00065E13" w:rsidRPr="00AC3482">
        <w:rPr>
          <w:rFonts w:hint="eastAsia"/>
          <w:lang w:eastAsia="zh-TW"/>
        </w:rPr>
        <w:t>關</w:t>
      </w:r>
      <w:r w:rsidR="006C1D6F" w:rsidRPr="00AC3482">
        <w:rPr>
          <w:rFonts w:hint="eastAsia"/>
          <w:lang w:eastAsia="zh-TW"/>
        </w:rPr>
        <w:t>注</w:t>
      </w:r>
      <w:r w:rsidR="00065E13" w:rsidRPr="00AC3482">
        <w:rPr>
          <w:rFonts w:hint="eastAsia"/>
          <w:lang w:eastAsia="zh-TW"/>
        </w:rPr>
        <w:t>未來情勢發展</w:t>
      </w:r>
      <w:r w:rsidR="006C1D6F" w:rsidRPr="00AC3482">
        <w:rPr>
          <w:rFonts w:hint="eastAsia"/>
          <w:lang w:eastAsia="zh-TW"/>
        </w:rPr>
        <w:t>。</w:t>
      </w:r>
    </w:p>
    <w:p w14:paraId="11A5F85F" w14:textId="77777777" w:rsidR="007A611D" w:rsidRPr="00AC3482" w:rsidRDefault="007A611D" w:rsidP="00142E4A">
      <w:pPr>
        <w:ind w:firstLine="472"/>
        <w:rPr>
          <w:lang w:eastAsia="zh-TW"/>
        </w:rPr>
      </w:pPr>
    </w:p>
    <w:p w14:paraId="5DA3F4AD" w14:textId="77777777" w:rsidR="007A611D" w:rsidRPr="00AC3482" w:rsidRDefault="007A611D" w:rsidP="00142E4A">
      <w:pPr>
        <w:ind w:firstLine="472"/>
        <w:rPr>
          <w:lang w:eastAsia="zh-TW"/>
        </w:rPr>
      </w:pPr>
    </w:p>
    <w:p w14:paraId="5A81E570" w14:textId="444BEC1A" w:rsidR="007A611D" w:rsidRPr="00AC3482" w:rsidRDefault="007A611D">
      <w:pPr>
        <w:widowControl/>
        <w:overflowPunct/>
        <w:autoSpaceDE/>
        <w:autoSpaceDN/>
        <w:ind w:firstLineChars="0" w:firstLine="0"/>
        <w:jc w:val="left"/>
        <w:rPr>
          <w:lang w:eastAsia="zh-TW"/>
        </w:rPr>
      </w:pPr>
      <w:r w:rsidRPr="00AC3482">
        <w:rPr>
          <w:lang w:eastAsia="zh-TW"/>
        </w:rPr>
        <w:br w:type="page"/>
      </w:r>
    </w:p>
    <w:p w14:paraId="2FAD894C" w14:textId="77777777" w:rsidR="007A611D" w:rsidRPr="00AC3482" w:rsidRDefault="007A611D" w:rsidP="00142E4A">
      <w:pPr>
        <w:ind w:firstLine="472"/>
        <w:rPr>
          <w:lang w:eastAsia="zh-TW"/>
        </w:rPr>
      </w:pPr>
    </w:p>
    <w:p w14:paraId="150A2411" w14:textId="77777777" w:rsidR="002E053F" w:rsidRPr="00AC3482" w:rsidRDefault="002E053F" w:rsidP="004545C1">
      <w:pPr>
        <w:suppressAutoHyphens/>
        <w:ind w:left="472" w:firstLineChars="0" w:firstLine="0"/>
        <w:rPr>
          <w:lang w:eastAsia="zh-TW"/>
        </w:rPr>
        <w:sectPr w:rsidR="002E053F" w:rsidRPr="00AC3482" w:rsidSect="003E0BC3">
          <w:headerReference w:type="default" r:id="rId44"/>
          <w:pgSz w:w="11906" w:h="16838" w:code="9"/>
          <w:pgMar w:top="2268" w:right="1701" w:bottom="1701" w:left="1701" w:header="1134" w:footer="851" w:gutter="0"/>
          <w:cols w:space="425"/>
          <w:docGrid w:type="linesAndChars" w:linePitch="514" w:charSpace="-774"/>
        </w:sectPr>
      </w:pPr>
    </w:p>
    <w:p w14:paraId="6080B91E" w14:textId="77777777" w:rsidR="002E053F" w:rsidRPr="00AC3482" w:rsidRDefault="002E053F" w:rsidP="002E053F">
      <w:pPr>
        <w:pStyle w:val="a3"/>
        <w:suppressAutoHyphens/>
        <w:rPr>
          <w:rFonts w:ascii="Times New Roman"/>
        </w:rPr>
      </w:pPr>
      <w:bookmarkStart w:id="18" w:name="_Toc233571267"/>
      <w:r w:rsidRPr="00AC3482">
        <w:rPr>
          <w:rFonts w:ascii="Times New Roman" w:hint="eastAsia"/>
        </w:rPr>
        <w:lastRenderedPageBreak/>
        <w:t>附錄一　我國在當地駐外單位及臺商團體</w:t>
      </w:r>
      <w:bookmarkEnd w:id="18"/>
    </w:p>
    <w:p w14:paraId="454A9934"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經濟部駐外單位</w:t>
      </w:r>
      <w:proofErr w:type="spellEnd"/>
      <w:r w:rsidRPr="00AC3482">
        <w:rPr>
          <w:rFonts w:ascii="Times New Roman" w:hAnsi="Times New Roman" w:hint="eastAsia"/>
        </w:rPr>
        <w:t>：</w:t>
      </w:r>
    </w:p>
    <w:p w14:paraId="59E4298B" w14:textId="4344A81A" w:rsidR="002E053F" w:rsidRPr="00AC3482" w:rsidRDefault="005E7AEF" w:rsidP="002E053F">
      <w:pPr>
        <w:suppressAutoHyphens/>
        <w:ind w:firstLine="472"/>
        <w:rPr>
          <w:lang w:eastAsia="zh-TW"/>
        </w:rPr>
      </w:pPr>
      <w:r w:rsidRPr="00AC3482">
        <w:rPr>
          <w:rFonts w:hint="eastAsia"/>
          <w:lang w:eastAsia="zh-TW"/>
        </w:rPr>
        <w:t>駐墨西哥</w:t>
      </w:r>
      <w:r w:rsidR="00F646C8" w:rsidRPr="00AC3482">
        <w:rPr>
          <w:rFonts w:hint="eastAsia"/>
          <w:lang w:eastAsia="zh-TW"/>
        </w:rPr>
        <w:t>臺</w:t>
      </w:r>
      <w:r w:rsidR="002E053F" w:rsidRPr="00AC3482">
        <w:rPr>
          <w:rFonts w:hint="eastAsia"/>
          <w:lang w:eastAsia="zh-TW"/>
        </w:rPr>
        <w:t>北經濟文化辦事處經濟組</w:t>
      </w:r>
    </w:p>
    <w:p w14:paraId="211AA88B" w14:textId="77777777" w:rsidR="002E053F" w:rsidRPr="00AC3482" w:rsidRDefault="002E053F" w:rsidP="002E053F">
      <w:pPr>
        <w:suppressAutoHyphens/>
        <w:ind w:firstLine="472"/>
        <w:rPr>
          <w:lang w:val="es-ES"/>
        </w:rPr>
      </w:pPr>
      <w:r w:rsidRPr="00AC3482">
        <w:rPr>
          <w:lang w:val="es-ES"/>
        </w:rPr>
        <w:t>División Económica, Oficina Económica Y Cultural de Taipei</w:t>
      </w:r>
      <w:r w:rsidRPr="00AC3482">
        <w:rPr>
          <w:lang w:val="es-ES_tradnl"/>
        </w:rPr>
        <w:t xml:space="preserve"> En México</w:t>
      </w:r>
    </w:p>
    <w:p w14:paraId="16C09751" w14:textId="77777777" w:rsidR="002E053F" w:rsidRPr="00AC3482" w:rsidRDefault="002E053F" w:rsidP="002E053F">
      <w:pPr>
        <w:suppressAutoHyphens/>
        <w:ind w:leftChars="200" w:left="472" w:firstLineChars="0" w:firstLine="0"/>
        <w:rPr>
          <w:lang w:val="es-ES"/>
        </w:rPr>
      </w:pPr>
      <w:r w:rsidRPr="00AC3482">
        <w:rPr>
          <w:lang w:val="es-ES"/>
        </w:rPr>
        <w:t xml:space="preserve">Bosque de La Reforma 758, Bosques de Las Lomas 11700, </w:t>
      </w:r>
      <w:r w:rsidRPr="00AC3482">
        <w:rPr>
          <w:lang w:val="es-ES_tradnl"/>
        </w:rPr>
        <w:t>Ciudad de México</w:t>
      </w:r>
      <w:r w:rsidRPr="00AC3482">
        <w:rPr>
          <w:lang w:val="es-ES"/>
        </w:rPr>
        <w:t>, México</w:t>
      </w:r>
    </w:p>
    <w:p w14:paraId="7579C874" w14:textId="77777777" w:rsidR="002E053F" w:rsidRPr="00AC3482" w:rsidRDefault="002E053F" w:rsidP="002E053F">
      <w:pPr>
        <w:suppressAutoHyphens/>
        <w:ind w:firstLine="472"/>
        <w:rPr>
          <w:lang w:val="es-ES"/>
        </w:rPr>
      </w:pPr>
      <w:r w:rsidRPr="00AC3482">
        <w:rPr>
          <w:lang w:val="es-ES"/>
        </w:rPr>
        <w:t>Tel</w:t>
      </w:r>
      <w:r w:rsidRPr="00AC3482">
        <w:rPr>
          <w:rFonts w:hint="eastAsia"/>
          <w:lang w:val="es-ES"/>
        </w:rPr>
        <w:t>：</w:t>
      </w:r>
      <w:r w:rsidRPr="00AC3482">
        <w:rPr>
          <w:lang w:val="es-ES" w:eastAsia="zh-TW"/>
        </w:rPr>
        <w:t>+</w:t>
      </w:r>
      <w:r w:rsidRPr="00AC3482">
        <w:rPr>
          <w:lang w:val="es-ES"/>
        </w:rPr>
        <w:t>52-55-52458888 #107</w:t>
      </w:r>
    </w:p>
    <w:p w14:paraId="5C0BF5A9" w14:textId="77777777" w:rsidR="002E053F" w:rsidRPr="00AC3482" w:rsidRDefault="002E053F" w:rsidP="002E053F">
      <w:pPr>
        <w:suppressAutoHyphens/>
        <w:ind w:firstLine="472"/>
        <w:rPr>
          <w:lang w:val="es-ES" w:eastAsia="zh-TW"/>
        </w:rPr>
      </w:pPr>
      <w:r w:rsidRPr="00AC3482">
        <w:rPr>
          <w:lang w:val="es-ES"/>
        </w:rPr>
        <w:t>E-Mail</w:t>
      </w:r>
      <w:r w:rsidRPr="00AC3482">
        <w:rPr>
          <w:rFonts w:hint="eastAsia"/>
          <w:lang w:val="es-ES"/>
        </w:rPr>
        <w:t>：</w:t>
      </w:r>
      <w:r w:rsidRPr="00AC3482">
        <w:rPr>
          <w:lang w:val="es-ES"/>
        </w:rPr>
        <w:t>mexico@sa.moea.gov.tw</w:t>
      </w:r>
    </w:p>
    <w:p w14:paraId="51DC4769" w14:textId="77777777" w:rsidR="002E053F" w:rsidRPr="00AC3482" w:rsidRDefault="002E053F" w:rsidP="002E053F">
      <w:pPr>
        <w:pStyle w:val="a5"/>
        <w:suppressAutoHyphens/>
        <w:spacing w:before="257" w:after="257"/>
        <w:ind w:left="632" w:hanging="632"/>
        <w:rPr>
          <w:rFonts w:ascii="Times New Roman" w:hAnsi="Times New Roman"/>
          <w:lang w:val="es-ES"/>
        </w:rPr>
      </w:pPr>
      <w:proofErr w:type="spellStart"/>
      <w:r w:rsidRPr="00AC3482">
        <w:rPr>
          <w:rFonts w:ascii="Times New Roman" w:hAnsi="Times New Roman" w:hint="eastAsia"/>
        </w:rPr>
        <w:t>外貿協會駐外單位</w:t>
      </w:r>
      <w:proofErr w:type="spellEnd"/>
      <w:r w:rsidRPr="00AC3482">
        <w:rPr>
          <w:rFonts w:ascii="Times New Roman" w:hAnsi="Times New Roman" w:hint="eastAsia"/>
          <w:lang w:val="es-ES"/>
        </w:rPr>
        <w:t>：</w:t>
      </w:r>
    </w:p>
    <w:p w14:paraId="0AAC5A05" w14:textId="62F177C8" w:rsidR="002E053F" w:rsidRPr="00AC3482" w:rsidRDefault="005E7AEF" w:rsidP="002E053F">
      <w:pPr>
        <w:suppressAutoHyphens/>
        <w:ind w:firstLine="472"/>
        <w:rPr>
          <w:lang w:val="es-ES" w:eastAsia="zh-TW"/>
        </w:rPr>
      </w:pPr>
      <w:r w:rsidRPr="00AC3482">
        <w:rPr>
          <w:rFonts w:hint="eastAsia"/>
          <w:lang w:eastAsia="zh-TW"/>
        </w:rPr>
        <w:t>墨西哥</w:t>
      </w:r>
      <w:r w:rsidR="002E053F" w:rsidRPr="00AC3482">
        <w:rPr>
          <w:rFonts w:hint="eastAsia"/>
          <w:lang w:eastAsia="zh-TW"/>
        </w:rPr>
        <w:t>臺灣貿易中心</w:t>
      </w:r>
    </w:p>
    <w:p w14:paraId="11062140" w14:textId="77777777" w:rsidR="002E053F" w:rsidRPr="00AC3482" w:rsidRDefault="002E053F" w:rsidP="002E053F">
      <w:pPr>
        <w:suppressAutoHyphens/>
        <w:ind w:firstLine="472"/>
        <w:rPr>
          <w:lang w:val="es-ES"/>
        </w:rPr>
      </w:pPr>
      <w:r w:rsidRPr="00AC3482">
        <w:rPr>
          <w:lang w:val="es-ES"/>
        </w:rPr>
        <w:t>Taiwan Trade Center, México</w:t>
      </w:r>
    </w:p>
    <w:p w14:paraId="333646E7" w14:textId="77777777" w:rsidR="002E053F" w:rsidRPr="00AC3482" w:rsidRDefault="002E053F" w:rsidP="002E053F">
      <w:pPr>
        <w:suppressAutoHyphens/>
        <w:ind w:firstLine="472"/>
        <w:rPr>
          <w:lang w:val="es-ES"/>
        </w:rPr>
      </w:pPr>
      <w:r w:rsidRPr="00AC3482">
        <w:rPr>
          <w:rFonts w:eastAsiaTheme="minorEastAsia"/>
          <w:lang w:val="es-ES"/>
        </w:rPr>
        <w:t>Av. Pdte. Masaryk</w:t>
      </w:r>
      <w:r w:rsidRPr="00AC3482">
        <w:rPr>
          <w:lang w:val="es-ES"/>
        </w:rPr>
        <w:t xml:space="preserve"> 101 Piso 16, Polanco 11560, </w:t>
      </w:r>
      <w:r w:rsidRPr="00AC3482">
        <w:rPr>
          <w:lang w:val="es-ES_tradnl"/>
        </w:rPr>
        <w:t>Ciudad de México</w:t>
      </w:r>
      <w:r w:rsidRPr="00AC3482">
        <w:rPr>
          <w:lang w:val="es-ES"/>
        </w:rPr>
        <w:t>, México</w:t>
      </w:r>
    </w:p>
    <w:p w14:paraId="444ADDAA" w14:textId="2C0AE920" w:rsidR="002E053F" w:rsidRPr="00AC3482" w:rsidRDefault="002E053F" w:rsidP="002E053F">
      <w:pPr>
        <w:suppressAutoHyphens/>
        <w:ind w:firstLine="472"/>
        <w:rPr>
          <w:lang w:val="es-ES" w:eastAsia="zh-TW"/>
        </w:rPr>
      </w:pPr>
      <w:r w:rsidRPr="00AC3482">
        <w:rPr>
          <w:lang w:val="es-ES"/>
        </w:rPr>
        <w:t>Tel</w:t>
      </w:r>
      <w:r w:rsidRPr="00AC3482">
        <w:rPr>
          <w:rFonts w:hint="eastAsia"/>
          <w:lang w:val="es-ES"/>
        </w:rPr>
        <w:t>：</w:t>
      </w:r>
      <w:r w:rsidRPr="00AC3482">
        <w:rPr>
          <w:lang w:val="es-ES"/>
        </w:rPr>
        <w:t>52-55-5245</w:t>
      </w:r>
      <w:r w:rsidR="00704FD5" w:rsidRPr="00AC3482">
        <w:rPr>
          <w:rFonts w:hint="eastAsia"/>
          <w:lang w:val="es-ES" w:eastAsia="zh-TW"/>
        </w:rPr>
        <w:t>7</w:t>
      </w:r>
      <w:r w:rsidR="004536A0" w:rsidRPr="00AC3482">
        <w:rPr>
          <w:lang w:val="es-ES" w:eastAsia="zh-TW"/>
        </w:rPr>
        <w:t>01</w:t>
      </w:r>
      <w:r w:rsidR="00704FD5" w:rsidRPr="00AC3482">
        <w:rPr>
          <w:lang w:val="es-ES" w:eastAsia="zh-TW"/>
        </w:rPr>
        <w:t>1</w:t>
      </w:r>
    </w:p>
    <w:p w14:paraId="0726A31F" w14:textId="77777777" w:rsidR="002E053F" w:rsidRPr="00AC3482" w:rsidRDefault="002E053F" w:rsidP="002E053F">
      <w:pPr>
        <w:suppressAutoHyphens/>
        <w:ind w:firstLine="472"/>
        <w:rPr>
          <w:lang w:val="es-ES"/>
        </w:rPr>
      </w:pPr>
      <w:r w:rsidRPr="00AC3482">
        <w:rPr>
          <w:lang w:val="es-ES"/>
        </w:rPr>
        <w:t>E-Mail</w:t>
      </w:r>
      <w:r w:rsidRPr="00AC3482">
        <w:rPr>
          <w:rFonts w:hint="eastAsia"/>
          <w:lang w:val="es-ES"/>
        </w:rPr>
        <w:t>：</w:t>
      </w:r>
      <w:r w:rsidRPr="00AC3482">
        <w:rPr>
          <w:lang w:val="es-ES"/>
        </w:rPr>
        <w:t>mexico@taitra.org.tw</w:t>
      </w:r>
    </w:p>
    <w:p w14:paraId="704C8000" w14:textId="187056CC" w:rsidR="002E053F" w:rsidRPr="00AC3482" w:rsidRDefault="002E053F" w:rsidP="002E053F">
      <w:pPr>
        <w:pStyle w:val="a5"/>
        <w:suppressAutoHyphens/>
        <w:spacing w:before="257" w:after="257"/>
        <w:ind w:left="632" w:hanging="632"/>
        <w:rPr>
          <w:rFonts w:ascii="Times New Roman" w:hAnsi="Times New Roman"/>
          <w:lang w:val="es-ES" w:eastAsia="zh-TW"/>
        </w:rPr>
      </w:pPr>
      <w:proofErr w:type="spellStart"/>
      <w:proofErr w:type="gramStart"/>
      <w:r w:rsidRPr="00AC3482">
        <w:rPr>
          <w:rFonts w:ascii="Times New Roman" w:hAnsi="Times New Roman" w:hint="eastAsia"/>
        </w:rPr>
        <w:t>臺</w:t>
      </w:r>
      <w:proofErr w:type="gramEnd"/>
      <w:r w:rsidRPr="00AC3482">
        <w:rPr>
          <w:rFonts w:ascii="Times New Roman" w:hAnsi="Times New Roman" w:hint="eastAsia"/>
        </w:rPr>
        <w:t>商團體</w:t>
      </w:r>
      <w:proofErr w:type="spellEnd"/>
      <w:r w:rsidRPr="00AC3482">
        <w:rPr>
          <w:rFonts w:ascii="Times New Roman" w:hAnsi="Times New Roman" w:hint="eastAsia"/>
          <w:lang w:val="es-ES"/>
        </w:rPr>
        <w:t>：</w:t>
      </w:r>
      <w:r w:rsidR="00BD16BD" w:rsidRPr="00AC3482">
        <w:rPr>
          <w:rFonts w:ascii="Times New Roman" w:hAnsi="Times New Roman" w:hint="eastAsia"/>
          <w:lang w:val="es-ES" w:eastAsia="zh-TW"/>
        </w:rPr>
        <w:t>（聯絡時可先洽經濟組）</w:t>
      </w:r>
    </w:p>
    <w:p w14:paraId="41D7727E" w14:textId="6279C72A" w:rsidR="002E053F" w:rsidRPr="00AC3482" w:rsidRDefault="002E053F" w:rsidP="002E053F">
      <w:pPr>
        <w:suppressAutoHyphens/>
        <w:ind w:firstLine="472"/>
        <w:rPr>
          <w:lang w:eastAsia="zh-TW"/>
        </w:rPr>
      </w:pPr>
      <w:r w:rsidRPr="00AC3482">
        <w:rPr>
          <w:rFonts w:hint="eastAsia"/>
          <w:lang w:eastAsia="zh-TW"/>
        </w:rPr>
        <w:t>■下加利福尼亞臺灣工商聯誼會：</w:t>
      </w:r>
    </w:p>
    <w:p w14:paraId="0150143C" w14:textId="69F12087" w:rsidR="002E053F" w:rsidRPr="00AC3482" w:rsidRDefault="002E053F" w:rsidP="002E053F">
      <w:pPr>
        <w:suppressAutoHyphens/>
        <w:ind w:firstLine="472"/>
        <w:rPr>
          <w:lang w:eastAsia="zh-TW"/>
        </w:rPr>
      </w:pPr>
      <w:r w:rsidRPr="00AC3482">
        <w:rPr>
          <w:rFonts w:hint="eastAsia"/>
          <w:lang w:eastAsia="zh-TW"/>
        </w:rPr>
        <w:t xml:space="preserve">　會長陳建輝先生</w:t>
      </w:r>
    </w:p>
    <w:p w14:paraId="7824E7B5" w14:textId="3F02CFF8" w:rsidR="002E053F" w:rsidRPr="00AC3482" w:rsidRDefault="002E053F" w:rsidP="002E053F">
      <w:pPr>
        <w:suppressAutoHyphens/>
        <w:ind w:firstLine="472"/>
        <w:rPr>
          <w:lang w:eastAsia="zh-TW"/>
        </w:rPr>
      </w:pPr>
      <w:r w:rsidRPr="00AC3482">
        <w:rPr>
          <w:rFonts w:hint="eastAsia"/>
          <w:lang w:eastAsia="zh-TW"/>
        </w:rPr>
        <w:t>■</w:t>
      </w:r>
      <w:proofErr w:type="gramStart"/>
      <w:r w:rsidRPr="00AC3482">
        <w:rPr>
          <w:rFonts w:hint="eastAsia"/>
          <w:lang w:eastAsia="zh-TW"/>
        </w:rPr>
        <w:t>新德墨</w:t>
      </w:r>
      <w:r w:rsidR="00DF15C6" w:rsidRPr="00AC3482">
        <w:rPr>
          <w:rFonts w:hint="eastAsia"/>
          <w:lang w:eastAsia="zh-TW"/>
        </w:rPr>
        <w:t>臺灣</w:t>
      </w:r>
      <w:proofErr w:type="gramEnd"/>
      <w:r w:rsidRPr="00AC3482">
        <w:rPr>
          <w:rFonts w:hint="eastAsia"/>
          <w:lang w:eastAsia="zh-TW"/>
        </w:rPr>
        <w:t>商會：</w:t>
      </w:r>
    </w:p>
    <w:p w14:paraId="3ADA0783" w14:textId="2CBF3937" w:rsidR="002E053F" w:rsidRPr="00AC3482" w:rsidRDefault="002E053F" w:rsidP="002E053F">
      <w:pPr>
        <w:suppressAutoHyphens/>
        <w:ind w:firstLine="472"/>
        <w:rPr>
          <w:lang w:eastAsia="zh-TW"/>
        </w:rPr>
      </w:pPr>
      <w:r w:rsidRPr="00AC3482">
        <w:rPr>
          <w:rFonts w:hint="eastAsia"/>
          <w:lang w:eastAsia="zh-TW"/>
        </w:rPr>
        <w:t xml:space="preserve">　</w:t>
      </w:r>
      <w:r w:rsidR="005E7AEF" w:rsidRPr="00AC3482">
        <w:rPr>
          <w:rFonts w:hint="eastAsia"/>
          <w:lang w:val="x-none" w:eastAsia="zh-TW"/>
        </w:rPr>
        <w:t>會長賴育民</w:t>
      </w:r>
      <w:r w:rsidRPr="00AC3482">
        <w:rPr>
          <w:rFonts w:hint="eastAsia"/>
          <w:lang w:val="x-none" w:eastAsia="zh-TW"/>
        </w:rPr>
        <w:t>先生</w:t>
      </w:r>
    </w:p>
    <w:p w14:paraId="595EFC16" w14:textId="79FE52E6" w:rsidR="002E053F" w:rsidRPr="00AC3482" w:rsidRDefault="002E053F" w:rsidP="002E053F">
      <w:pPr>
        <w:suppressAutoHyphens/>
        <w:ind w:firstLine="472"/>
        <w:rPr>
          <w:lang w:val="es-ES" w:eastAsia="zh-TW"/>
        </w:rPr>
      </w:pPr>
      <w:r w:rsidRPr="00AC3482">
        <w:rPr>
          <w:rFonts w:hint="eastAsia"/>
          <w:lang w:val="es-ES" w:eastAsia="zh-TW"/>
        </w:rPr>
        <w:lastRenderedPageBreak/>
        <w:t>■</w:t>
      </w:r>
      <w:r w:rsidR="003B540C" w:rsidRPr="00AC3482">
        <w:rPr>
          <w:lang w:eastAsia="zh-TW"/>
        </w:rPr>
        <w:t>墨西哥</w:t>
      </w:r>
      <w:r w:rsidR="003B540C" w:rsidRPr="00AC3482">
        <w:rPr>
          <w:rFonts w:hint="eastAsia"/>
          <w:lang w:eastAsia="zh-TW"/>
        </w:rPr>
        <w:t>臺灣</w:t>
      </w:r>
      <w:r w:rsidRPr="00AC3482">
        <w:rPr>
          <w:rFonts w:hint="eastAsia"/>
          <w:lang w:eastAsia="zh-TW"/>
        </w:rPr>
        <w:t>商會</w:t>
      </w:r>
      <w:r w:rsidRPr="00AC3482">
        <w:rPr>
          <w:rFonts w:hint="eastAsia"/>
          <w:lang w:val="es-ES" w:eastAsia="zh-TW"/>
        </w:rPr>
        <w:t>：</w:t>
      </w:r>
    </w:p>
    <w:p w14:paraId="2BF9CD7B" w14:textId="39D9F7A5" w:rsidR="002E053F" w:rsidRPr="00AC3482" w:rsidRDefault="002E053F" w:rsidP="002E053F">
      <w:pPr>
        <w:suppressAutoHyphens/>
        <w:ind w:firstLine="472"/>
        <w:rPr>
          <w:lang w:val="es-ES" w:eastAsia="zh-TW"/>
        </w:rPr>
      </w:pPr>
      <w:r w:rsidRPr="00AC3482">
        <w:rPr>
          <w:rFonts w:hint="eastAsia"/>
          <w:lang w:val="pl-PL" w:eastAsia="zh-TW"/>
        </w:rPr>
        <w:t xml:space="preserve">　</w:t>
      </w:r>
      <w:r w:rsidRPr="00AC3482">
        <w:rPr>
          <w:rFonts w:hint="eastAsia"/>
          <w:lang w:eastAsia="zh-TW"/>
        </w:rPr>
        <w:t>會長</w:t>
      </w:r>
      <w:r w:rsidR="003B540C" w:rsidRPr="00AC3482">
        <w:rPr>
          <w:rFonts w:hint="eastAsia"/>
          <w:lang w:eastAsia="zh-TW"/>
        </w:rPr>
        <w:t>梁原精</w:t>
      </w:r>
      <w:r w:rsidRPr="00AC3482">
        <w:rPr>
          <w:rFonts w:hint="eastAsia"/>
          <w:lang w:eastAsia="zh-TW"/>
        </w:rPr>
        <w:t>先生</w:t>
      </w:r>
    </w:p>
    <w:p w14:paraId="294CBA55" w14:textId="77777777" w:rsidR="002E053F" w:rsidRPr="00AC3482" w:rsidRDefault="002E053F" w:rsidP="002E053F">
      <w:pPr>
        <w:suppressAutoHyphens/>
        <w:ind w:firstLine="472"/>
        <w:rPr>
          <w:lang w:val="x-none" w:eastAsia="zh-TW"/>
        </w:rPr>
      </w:pPr>
    </w:p>
    <w:p w14:paraId="798DE838" w14:textId="77777777" w:rsidR="007A611D" w:rsidRPr="00AC3482" w:rsidRDefault="007A611D" w:rsidP="007A611D">
      <w:pPr>
        <w:ind w:left="472" w:firstLineChars="0" w:firstLine="0"/>
        <w:sectPr w:rsidR="007A611D" w:rsidRPr="00AC3482" w:rsidSect="003E0BC3">
          <w:headerReference w:type="default" r:id="rId45"/>
          <w:pgSz w:w="11906" w:h="16838" w:code="9"/>
          <w:pgMar w:top="2268" w:right="1701" w:bottom="1701" w:left="1701" w:header="1134" w:footer="851" w:gutter="0"/>
          <w:cols w:space="425"/>
          <w:docGrid w:type="linesAndChars" w:linePitch="514" w:charSpace="-774"/>
        </w:sectPr>
      </w:pPr>
      <w:bookmarkStart w:id="19" w:name="_Toc307352946"/>
      <w:bookmarkStart w:id="20" w:name="_Toc307363674"/>
      <w:bookmarkStart w:id="21" w:name="_Toc307365057"/>
      <w:bookmarkStart w:id="22" w:name="_Toc307369251"/>
      <w:bookmarkStart w:id="23" w:name="_Toc307374653"/>
    </w:p>
    <w:p w14:paraId="7F950FC3" w14:textId="3B34F453" w:rsidR="002E053F" w:rsidRPr="00AC3482" w:rsidRDefault="002E053F" w:rsidP="002E053F">
      <w:pPr>
        <w:pStyle w:val="a3"/>
        <w:suppressAutoHyphens/>
        <w:rPr>
          <w:rFonts w:ascii="Times New Roman"/>
        </w:rPr>
      </w:pPr>
      <w:bookmarkStart w:id="24" w:name="_Toc233571268"/>
      <w:r w:rsidRPr="00AC3482">
        <w:rPr>
          <w:rFonts w:ascii="Times New Roman" w:hint="eastAsia"/>
        </w:rPr>
        <w:lastRenderedPageBreak/>
        <w:t>附錄二　當地重要投資相關機構</w:t>
      </w:r>
      <w:bookmarkEnd w:id="24"/>
    </w:p>
    <w:p w14:paraId="148AB796"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墨國投資推廣單位</w:t>
      </w:r>
      <w:proofErr w:type="spellEnd"/>
      <w:r w:rsidRPr="00AC3482">
        <w:rPr>
          <w:rFonts w:ascii="Times New Roman" w:hAnsi="Times New Roman" w:hint="eastAsia"/>
        </w:rPr>
        <w:t>：</w:t>
      </w:r>
    </w:p>
    <w:p w14:paraId="28B19FD4" w14:textId="7B553C3C" w:rsidR="002E053F" w:rsidRPr="00AC3482" w:rsidRDefault="002E053F" w:rsidP="002E053F">
      <w:pPr>
        <w:suppressAutoHyphens/>
        <w:ind w:leftChars="95" w:left="460" w:hangingChars="100" w:hanging="236"/>
        <w:rPr>
          <w:lang w:eastAsia="zh-TW"/>
        </w:rPr>
      </w:pPr>
      <w:r w:rsidRPr="00AC3482">
        <w:rPr>
          <w:rFonts w:hint="eastAsia"/>
          <w:lang w:eastAsia="zh-TW"/>
        </w:rPr>
        <w:t>■墨國經濟部</w:t>
      </w:r>
    </w:p>
    <w:p w14:paraId="414D538B" w14:textId="77777777" w:rsidR="002E053F" w:rsidRPr="00AC3482" w:rsidRDefault="002E053F" w:rsidP="002E053F">
      <w:pPr>
        <w:suppressAutoHyphens/>
        <w:ind w:leftChars="200" w:left="1181" w:hangingChars="300" w:hanging="709"/>
        <w:rPr>
          <w:lang w:eastAsia="zh-TW"/>
        </w:rPr>
      </w:pPr>
      <w:r w:rsidRPr="00AC3482">
        <w:rPr>
          <w:rFonts w:hint="eastAsia"/>
        </w:rPr>
        <w:t>地址</w:t>
      </w:r>
      <w:r w:rsidRPr="00AC3482">
        <w:rPr>
          <w:rFonts w:hint="eastAsia"/>
          <w:lang w:val="es-MX"/>
        </w:rPr>
        <w:t>：</w:t>
      </w:r>
      <w:r w:rsidRPr="00AC3482">
        <w:rPr>
          <w:lang w:val="es-MX"/>
        </w:rPr>
        <w:t xml:space="preserve">Pachuca 189, Col. Condesa, Demarcación Territorial Cuauhtémoc, Ciudad de México. </w:t>
      </w:r>
      <w:r w:rsidRPr="00AC3482">
        <w:rPr>
          <w:lang w:eastAsia="zh-TW"/>
        </w:rPr>
        <w:t>C.P. 06140</w:t>
      </w:r>
    </w:p>
    <w:p w14:paraId="4E8AD8EE" w14:textId="7CD91262" w:rsidR="002E053F" w:rsidRPr="00AC3482" w:rsidRDefault="002E053F" w:rsidP="002E053F">
      <w:pPr>
        <w:suppressAutoHyphens/>
        <w:ind w:firstLine="472"/>
        <w:rPr>
          <w:lang w:eastAsia="zh-TW"/>
        </w:rPr>
      </w:pPr>
      <w:r w:rsidRPr="00AC3482">
        <w:rPr>
          <w:rFonts w:hint="eastAsia"/>
          <w:lang w:eastAsia="zh-TW"/>
        </w:rPr>
        <w:t>電話：</w:t>
      </w:r>
      <w:r w:rsidR="005E7AEF" w:rsidRPr="00AC3482">
        <w:rPr>
          <w:lang w:eastAsia="zh-TW"/>
        </w:rPr>
        <w:t>+52-55</w:t>
      </w:r>
      <w:r w:rsidRPr="00AC3482">
        <w:rPr>
          <w:lang w:eastAsia="zh-TW"/>
        </w:rPr>
        <w:t>52296260</w:t>
      </w:r>
      <w:r w:rsidRPr="00AC3482">
        <w:rPr>
          <w:rFonts w:hint="eastAsia"/>
          <w:lang w:val="es-MX" w:eastAsia="zh-TW"/>
        </w:rPr>
        <w:t>或</w:t>
      </w:r>
      <w:r w:rsidR="005E7AEF" w:rsidRPr="00AC3482">
        <w:rPr>
          <w:lang w:eastAsia="zh-TW"/>
        </w:rPr>
        <w:t>+52-55</w:t>
      </w:r>
      <w:r w:rsidRPr="00AC3482">
        <w:rPr>
          <w:lang w:eastAsia="zh-TW"/>
        </w:rPr>
        <w:t>52296264</w:t>
      </w:r>
    </w:p>
    <w:p w14:paraId="3FB10FB5" w14:textId="651CD92D" w:rsidR="002E053F" w:rsidRPr="00AC3482" w:rsidRDefault="002E053F" w:rsidP="002E053F">
      <w:pPr>
        <w:suppressAutoHyphens/>
        <w:ind w:firstLine="472"/>
        <w:rPr>
          <w:lang w:eastAsia="zh-TW"/>
        </w:rPr>
      </w:pPr>
      <w:r w:rsidRPr="00AC3482">
        <w:rPr>
          <w:rFonts w:hint="eastAsia"/>
          <w:lang w:eastAsia="zh-TW"/>
        </w:rPr>
        <w:t>網站：</w:t>
      </w:r>
      <w:r w:rsidRPr="00AC3482">
        <w:rPr>
          <w:lang w:eastAsia="zh-TW"/>
        </w:rPr>
        <w:t>www.gob.mx/se</w:t>
      </w:r>
    </w:p>
    <w:p w14:paraId="06B46627"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墨國派駐我國單位</w:t>
      </w:r>
      <w:proofErr w:type="spellEnd"/>
      <w:r w:rsidRPr="00AC3482">
        <w:rPr>
          <w:rFonts w:ascii="Times New Roman" w:hAnsi="Times New Roman" w:hint="eastAsia"/>
        </w:rPr>
        <w:t>：</w:t>
      </w:r>
    </w:p>
    <w:p w14:paraId="51BFA003" w14:textId="0FF4B53F" w:rsidR="002E053F" w:rsidRPr="00AC3482" w:rsidRDefault="002E053F" w:rsidP="002E053F">
      <w:pPr>
        <w:suppressAutoHyphens/>
        <w:ind w:leftChars="95" w:left="460" w:hangingChars="100" w:hanging="236"/>
      </w:pPr>
      <w:r w:rsidRPr="00AC3482">
        <w:rPr>
          <w:rFonts w:hint="eastAsia"/>
        </w:rPr>
        <w:t>■墨國商務簽證文件暨文化辦事處（</w:t>
      </w:r>
      <w:r w:rsidRPr="00AC3482">
        <w:t>Mexican Trade Services, Documentation And Cultural Office</w:t>
      </w:r>
      <w:r w:rsidRPr="00AC3482">
        <w:rPr>
          <w:rFonts w:hint="eastAsia"/>
        </w:rPr>
        <w:t>）</w:t>
      </w:r>
    </w:p>
    <w:p w14:paraId="3F6A759F" w14:textId="77777777" w:rsidR="002E053F" w:rsidRPr="00AC3482" w:rsidRDefault="002E053F" w:rsidP="002E053F">
      <w:pPr>
        <w:suppressAutoHyphens/>
        <w:ind w:firstLine="472"/>
        <w:rPr>
          <w:lang w:eastAsia="zh-TW"/>
        </w:rPr>
      </w:pPr>
      <w:r w:rsidRPr="00AC3482">
        <w:rPr>
          <w:rFonts w:hint="eastAsia"/>
          <w:lang w:eastAsia="zh-TW"/>
        </w:rPr>
        <w:t>地址：臺北市基隆路一段</w:t>
      </w:r>
      <w:r w:rsidRPr="00AC3482">
        <w:rPr>
          <w:lang w:eastAsia="zh-TW"/>
        </w:rPr>
        <w:t>333</w:t>
      </w:r>
      <w:r w:rsidRPr="00AC3482">
        <w:rPr>
          <w:rFonts w:hint="eastAsia"/>
          <w:lang w:eastAsia="zh-TW"/>
        </w:rPr>
        <w:t>號國貿大樓</w:t>
      </w:r>
      <w:r w:rsidRPr="00AC3482">
        <w:rPr>
          <w:lang w:eastAsia="zh-TW"/>
        </w:rPr>
        <w:t>15</w:t>
      </w:r>
      <w:r w:rsidRPr="00AC3482">
        <w:rPr>
          <w:rFonts w:hint="eastAsia"/>
          <w:lang w:eastAsia="zh-TW"/>
        </w:rPr>
        <w:t>樓</w:t>
      </w:r>
      <w:r w:rsidRPr="00AC3482">
        <w:rPr>
          <w:lang w:eastAsia="zh-TW"/>
        </w:rPr>
        <w:t>1501, 1502, 1504</w:t>
      </w:r>
      <w:r w:rsidRPr="00AC3482">
        <w:rPr>
          <w:rFonts w:hint="eastAsia"/>
          <w:lang w:eastAsia="zh-TW"/>
        </w:rPr>
        <w:t>室</w:t>
      </w:r>
    </w:p>
    <w:p w14:paraId="722F2921" w14:textId="77777777" w:rsidR="002E053F" w:rsidRPr="00AC3482" w:rsidRDefault="002E053F" w:rsidP="002E053F">
      <w:pPr>
        <w:suppressAutoHyphens/>
        <w:ind w:firstLine="472"/>
        <w:rPr>
          <w:lang w:eastAsia="zh-TW"/>
        </w:rPr>
      </w:pPr>
      <w:r w:rsidRPr="00AC3482">
        <w:rPr>
          <w:rFonts w:hint="eastAsia"/>
          <w:lang w:eastAsia="zh-TW"/>
        </w:rPr>
        <w:t>電話：</w:t>
      </w:r>
      <w:r w:rsidRPr="00AC3482">
        <w:rPr>
          <w:rFonts w:hint="eastAsia"/>
          <w:lang w:val="es-MX" w:eastAsia="zh-TW"/>
        </w:rPr>
        <w:t>經貿組</w:t>
      </w:r>
      <w:r w:rsidRPr="00AC3482">
        <w:rPr>
          <w:rFonts w:hint="eastAsia"/>
          <w:lang w:eastAsia="zh-TW"/>
        </w:rPr>
        <w:t xml:space="preserve"> </w:t>
      </w:r>
      <w:r w:rsidRPr="00AC3482">
        <w:rPr>
          <w:lang w:eastAsia="zh-TW"/>
        </w:rPr>
        <w:t xml:space="preserve">02- 2757 6566 </w:t>
      </w:r>
      <w:r w:rsidRPr="00AC3482">
        <w:rPr>
          <w:rFonts w:hint="eastAsia"/>
          <w:lang w:eastAsia="zh-TW"/>
        </w:rPr>
        <w:t xml:space="preserve">#1004  </w:t>
      </w:r>
      <w:r w:rsidRPr="00AC3482">
        <w:rPr>
          <w:rFonts w:hint="eastAsia"/>
          <w:lang w:eastAsia="zh-TW"/>
        </w:rPr>
        <w:t>簽證組</w:t>
      </w:r>
      <w:r w:rsidRPr="00AC3482">
        <w:rPr>
          <w:lang w:eastAsia="zh-TW"/>
        </w:rPr>
        <w:t xml:space="preserve"> 2757 6595</w:t>
      </w:r>
    </w:p>
    <w:p w14:paraId="1649C510" w14:textId="77777777" w:rsidR="002E053F" w:rsidRPr="00AC3482" w:rsidRDefault="002E053F" w:rsidP="002E053F">
      <w:pPr>
        <w:suppressAutoHyphens/>
        <w:ind w:firstLine="472"/>
        <w:rPr>
          <w:lang w:eastAsia="zh-TW"/>
        </w:rPr>
      </w:pPr>
      <w:r w:rsidRPr="00AC3482">
        <w:rPr>
          <w:lang w:eastAsia="zh-TW"/>
        </w:rPr>
        <w:t>E-Mail</w:t>
      </w:r>
      <w:r w:rsidRPr="00AC3482">
        <w:rPr>
          <w:rFonts w:hint="eastAsia"/>
          <w:lang w:eastAsia="zh-TW"/>
        </w:rPr>
        <w:t>：</w:t>
      </w:r>
      <w:r w:rsidRPr="00AC3482">
        <w:rPr>
          <w:lang w:eastAsia="zh-TW"/>
        </w:rPr>
        <w:t>mexico@mextw.com</w:t>
      </w:r>
    </w:p>
    <w:p w14:paraId="2719A3D9" w14:textId="77777777" w:rsidR="002E053F" w:rsidRPr="00AC3482" w:rsidRDefault="002E053F" w:rsidP="002E053F">
      <w:pPr>
        <w:suppressAutoHyphens/>
        <w:ind w:firstLine="472"/>
      </w:pPr>
      <w:r w:rsidRPr="00AC3482">
        <w:rPr>
          <w:rFonts w:hint="eastAsia"/>
        </w:rPr>
        <w:t>網站：</w:t>
      </w:r>
      <w:r w:rsidRPr="00AC3482">
        <w:fldChar w:fldCharType="begin"/>
      </w:r>
      <w:r w:rsidRPr="00AC3482">
        <w:instrText>HYPERLINK "https://oficinaenlace.sre.gob.mx/taiwan/" \h</w:instrText>
      </w:r>
      <w:r w:rsidRPr="00AC3482">
        <w:fldChar w:fldCharType="separate"/>
      </w:r>
      <w:r w:rsidRPr="00AC3482">
        <w:t>https://oficinaenlace.sre.gob.mx/taiwan/</w:t>
      </w:r>
      <w:r w:rsidRPr="00AC3482">
        <w:fldChar w:fldCharType="end"/>
      </w:r>
    </w:p>
    <w:p w14:paraId="769A6F8A" w14:textId="77777777" w:rsidR="007A611D" w:rsidRPr="00AC3482" w:rsidRDefault="007A611D" w:rsidP="002E053F">
      <w:pPr>
        <w:suppressAutoHyphens/>
        <w:ind w:firstLine="472"/>
        <w:rPr>
          <w:rFonts w:eastAsiaTheme="minorEastAsia"/>
        </w:rPr>
      </w:pPr>
    </w:p>
    <w:p w14:paraId="6A4D15CC"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bookmarkStart w:id="25" w:name="_Toc366091137"/>
    </w:p>
    <w:p w14:paraId="1DAF75AE" w14:textId="5412A4E7" w:rsidR="002E053F" w:rsidRPr="00AC3482" w:rsidRDefault="002E053F" w:rsidP="002E053F">
      <w:pPr>
        <w:pStyle w:val="a3"/>
        <w:suppressAutoHyphens/>
        <w:rPr>
          <w:rFonts w:ascii="Times New Roman"/>
          <w:lang w:val="fr-FR"/>
        </w:rPr>
      </w:pPr>
      <w:bookmarkStart w:id="26" w:name="_Toc233571269"/>
      <w:r w:rsidRPr="00AC3482">
        <w:rPr>
          <w:rFonts w:ascii="Times New Roman" w:hint="eastAsia"/>
        </w:rPr>
        <w:lastRenderedPageBreak/>
        <w:t xml:space="preserve">附錄三　</w:t>
      </w:r>
      <w:r w:rsidRPr="00AC3482">
        <w:fldChar w:fldCharType="begin"/>
      </w:r>
      <w:r w:rsidRPr="00AC3482">
        <w:instrText>HYPERLINK "https://datos.gob.mx/busca/dataset/inversion-extranjera-directa"</w:instrText>
      </w:r>
      <w:r w:rsidRPr="00AC3482">
        <w:fldChar w:fldCharType="separate"/>
      </w:r>
      <w:r w:rsidRPr="00AC3482">
        <w:rPr>
          <w:rStyle w:val="afc"/>
          <w:rFonts w:ascii="Times New Roman" w:hint="eastAsia"/>
          <w:color w:val="auto"/>
          <w:u w:val="none"/>
        </w:rPr>
        <w:t>當地</w:t>
      </w:r>
      <w:r w:rsidRPr="00AC3482">
        <w:rPr>
          <w:rStyle w:val="afc"/>
          <w:rFonts w:ascii="Times New Roman"/>
          <w:color w:val="auto"/>
          <w:u w:val="none"/>
        </w:rPr>
        <w:fldChar w:fldCharType="end"/>
      </w:r>
      <w:hyperlink r:id="rId46" w:history="1">
        <w:r w:rsidRPr="00AC3482">
          <w:rPr>
            <w:rStyle w:val="afc"/>
            <w:rFonts w:ascii="Times New Roman" w:hint="eastAsia"/>
            <w:color w:val="auto"/>
            <w:u w:val="none"/>
          </w:rPr>
          <w:t>外人投資統計</w:t>
        </w:r>
        <w:bookmarkEnd w:id="25"/>
        <w:bookmarkEnd w:id="26"/>
      </w:hyperlink>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458"/>
        <w:gridCol w:w="5016"/>
      </w:tblGrid>
      <w:tr w:rsidR="00AC3482" w:rsidRPr="00AC3482" w14:paraId="1F1E7990" w14:textId="77777777" w:rsidTr="007A611D">
        <w:tc>
          <w:tcPr>
            <w:tcW w:w="2308" w:type="dxa"/>
            <w:vMerge w:val="restart"/>
            <w:shd w:val="clear" w:color="auto" w:fill="CCFFCC"/>
            <w:vAlign w:val="center"/>
          </w:tcPr>
          <w:p w14:paraId="6F425060" w14:textId="77777777" w:rsidR="0006283A" w:rsidRPr="00AC3482" w:rsidRDefault="0006283A" w:rsidP="007A611D">
            <w:pPr>
              <w:pStyle w:val="afd"/>
              <w:rPr>
                <w:lang w:eastAsia="zh-TW"/>
              </w:rPr>
            </w:pPr>
            <w:bookmarkStart w:id="27" w:name="_Toc307374475"/>
            <w:bookmarkStart w:id="28" w:name="_Toc308119214"/>
            <w:bookmarkEnd w:id="19"/>
            <w:bookmarkEnd w:id="20"/>
            <w:bookmarkEnd w:id="21"/>
            <w:bookmarkEnd w:id="22"/>
            <w:bookmarkEnd w:id="23"/>
            <w:r w:rsidRPr="00AC3482">
              <w:rPr>
                <w:rFonts w:hint="eastAsia"/>
                <w:lang w:eastAsia="zh-TW"/>
              </w:rPr>
              <w:t>主要投資國及主要亞洲投資國（家數）</w:t>
            </w:r>
          </w:p>
        </w:tc>
        <w:tc>
          <w:tcPr>
            <w:tcW w:w="3348" w:type="dxa"/>
            <w:shd w:val="clear" w:color="auto" w:fill="CCFFCC"/>
            <w:vAlign w:val="center"/>
          </w:tcPr>
          <w:p w14:paraId="0403C162" w14:textId="6611C430" w:rsidR="0006283A" w:rsidRPr="00AC3482" w:rsidRDefault="00BE6169" w:rsidP="007A611D">
            <w:pPr>
              <w:pStyle w:val="afd"/>
              <w:rPr>
                <w:rFonts w:eastAsia="SimSun"/>
              </w:rPr>
            </w:pPr>
            <w:r w:rsidRPr="00AC3482">
              <w:t>2025</w:t>
            </w:r>
            <w:r w:rsidR="0006283A" w:rsidRPr="00AC3482">
              <w:rPr>
                <w:rFonts w:hint="eastAsia"/>
              </w:rPr>
              <w:t>年</w:t>
            </w:r>
          </w:p>
        </w:tc>
      </w:tr>
      <w:tr w:rsidR="00AC3482" w:rsidRPr="00AC3482" w14:paraId="7999B9EC" w14:textId="77777777" w:rsidTr="007A611D">
        <w:tc>
          <w:tcPr>
            <w:tcW w:w="2308" w:type="dxa"/>
            <w:vMerge/>
            <w:shd w:val="clear" w:color="auto" w:fill="auto"/>
            <w:vAlign w:val="center"/>
          </w:tcPr>
          <w:p w14:paraId="6F2A3C30" w14:textId="77777777" w:rsidR="0006283A" w:rsidRPr="00AC3482" w:rsidRDefault="0006283A" w:rsidP="007A611D">
            <w:pPr>
              <w:pStyle w:val="afd"/>
            </w:pPr>
          </w:p>
        </w:tc>
        <w:tc>
          <w:tcPr>
            <w:tcW w:w="3348" w:type="dxa"/>
            <w:shd w:val="clear" w:color="auto" w:fill="CCFFCC"/>
            <w:vAlign w:val="center"/>
          </w:tcPr>
          <w:p w14:paraId="27621A5A" w14:textId="6D19F6B5" w:rsidR="0006283A" w:rsidRPr="00AC3482" w:rsidRDefault="0006283A" w:rsidP="007A611D">
            <w:pPr>
              <w:pStyle w:val="afd"/>
            </w:pPr>
            <w:r w:rsidRPr="00AC3482">
              <w:rPr>
                <w:rFonts w:hint="eastAsia"/>
              </w:rPr>
              <w:t>金額（</w:t>
            </w:r>
            <w:r w:rsidR="00BE6169" w:rsidRPr="00AC3482">
              <w:rPr>
                <w:rFonts w:hint="eastAsia"/>
                <w:lang w:eastAsia="zh-TW"/>
              </w:rPr>
              <w:t>百萬</w:t>
            </w:r>
            <w:r w:rsidRPr="00AC3482">
              <w:rPr>
                <w:rFonts w:hint="eastAsia"/>
              </w:rPr>
              <w:t>美元）</w:t>
            </w:r>
          </w:p>
        </w:tc>
      </w:tr>
      <w:tr w:rsidR="00AC3482" w:rsidRPr="00AC3482" w14:paraId="55F2827B" w14:textId="77777777" w:rsidTr="007A611D">
        <w:tc>
          <w:tcPr>
            <w:tcW w:w="2308" w:type="dxa"/>
            <w:shd w:val="clear" w:color="auto" w:fill="auto"/>
            <w:vAlign w:val="center"/>
          </w:tcPr>
          <w:p w14:paraId="197E7AAA" w14:textId="77777777" w:rsidR="0006283A" w:rsidRPr="00AC3482" w:rsidRDefault="0006283A" w:rsidP="007A611D">
            <w:pPr>
              <w:pStyle w:val="afd"/>
            </w:pPr>
            <w:r w:rsidRPr="00AC3482">
              <w:rPr>
                <w:rFonts w:hint="eastAsia"/>
              </w:rPr>
              <w:t>投資總額</w:t>
            </w:r>
          </w:p>
        </w:tc>
        <w:tc>
          <w:tcPr>
            <w:tcW w:w="3348" w:type="dxa"/>
            <w:shd w:val="clear" w:color="auto" w:fill="auto"/>
            <w:vAlign w:val="center"/>
          </w:tcPr>
          <w:p w14:paraId="0CA5F69C" w14:textId="664CB4B0" w:rsidR="0006283A" w:rsidRPr="00AC3482" w:rsidRDefault="00BE6169" w:rsidP="007A611D">
            <w:pPr>
              <w:pStyle w:val="afd"/>
              <w:rPr>
                <w:rFonts w:eastAsia="微軟正黑體"/>
                <w:bCs/>
                <w:kern w:val="0"/>
                <w:lang w:eastAsia="zh-TW"/>
              </w:rPr>
            </w:pPr>
            <w:r w:rsidRPr="00AC3482">
              <w:rPr>
                <w:rFonts w:eastAsia="微軟正黑體" w:hint="eastAsia"/>
                <w:bCs/>
                <w:lang w:eastAsia="zh-TW"/>
              </w:rPr>
              <w:t>4</w:t>
            </w:r>
            <w:r w:rsidRPr="00AC3482">
              <w:rPr>
                <w:rFonts w:eastAsia="微軟正黑體"/>
                <w:bCs/>
                <w:lang w:eastAsia="zh-TW"/>
              </w:rPr>
              <w:t>0</w:t>
            </w:r>
            <w:r w:rsidRPr="00AC3482">
              <w:rPr>
                <w:rFonts w:eastAsia="微軟正黑體"/>
                <w:bCs/>
              </w:rPr>
              <w:t>,8</w:t>
            </w:r>
            <w:r w:rsidR="0006283A" w:rsidRPr="00AC3482">
              <w:rPr>
                <w:rFonts w:eastAsia="微軟正黑體"/>
                <w:bCs/>
              </w:rPr>
              <w:t>7</w:t>
            </w:r>
            <w:r w:rsidRPr="00AC3482">
              <w:rPr>
                <w:rFonts w:eastAsia="微軟正黑體"/>
                <w:bCs/>
              </w:rPr>
              <w:t>0.8</w:t>
            </w:r>
          </w:p>
        </w:tc>
      </w:tr>
      <w:tr w:rsidR="00AC3482" w:rsidRPr="00AC3482" w14:paraId="63E83029" w14:textId="77777777" w:rsidTr="007A611D">
        <w:tc>
          <w:tcPr>
            <w:tcW w:w="2308" w:type="dxa"/>
            <w:shd w:val="clear" w:color="auto" w:fill="auto"/>
          </w:tcPr>
          <w:p w14:paraId="53849148" w14:textId="5266ED70" w:rsidR="0006283A" w:rsidRPr="00AC3482" w:rsidRDefault="0006283A" w:rsidP="007A611D">
            <w:pPr>
              <w:pStyle w:val="afd"/>
            </w:pPr>
            <w:r w:rsidRPr="00AC3482">
              <w:rPr>
                <w:rFonts w:hint="eastAsia"/>
              </w:rPr>
              <w:t>美國</w:t>
            </w:r>
          </w:p>
        </w:tc>
        <w:tc>
          <w:tcPr>
            <w:tcW w:w="3348" w:type="dxa"/>
            <w:shd w:val="clear" w:color="auto" w:fill="auto"/>
          </w:tcPr>
          <w:p w14:paraId="1965728C" w14:textId="0CCF3F7D" w:rsidR="0006283A" w:rsidRPr="00AC3482" w:rsidRDefault="00BE6169" w:rsidP="007A611D">
            <w:pPr>
              <w:pStyle w:val="afd"/>
              <w:rPr>
                <w:rFonts w:eastAsia="微軟正黑體"/>
                <w:kern w:val="0"/>
                <w:lang w:eastAsia="zh-TW"/>
              </w:rPr>
            </w:pPr>
            <w:r w:rsidRPr="00AC3482">
              <w:t>15</w:t>
            </w:r>
            <w:r w:rsidR="0006283A" w:rsidRPr="00AC3482">
              <w:rPr>
                <w:rFonts w:hint="eastAsia"/>
              </w:rPr>
              <w:t>,</w:t>
            </w:r>
            <w:r w:rsidRPr="00AC3482">
              <w:t>877</w:t>
            </w:r>
            <w:r w:rsidRPr="00AC3482">
              <w:rPr>
                <w:rFonts w:hint="eastAsia"/>
              </w:rPr>
              <w:t>.</w:t>
            </w:r>
            <w:r w:rsidRPr="00AC3482">
              <w:t>2</w:t>
            </w:r>
          </w:p>
        </w:tc>
      </w:tr>
      <w:tr w:rsidR="00AC3482" w:rsidRPr="00AC3482" w14:paraId="14264E41" w14:textId="77777777" w:rsidTr="007A611D">
        <w:tc>
          <w:tcPr>
            <w:tcW w:w="2308" w:type="dxa"/>
            <w:shd w:val="clear" w:color="auto" w:fill="auto"/>
          </w:tcPr>
          <w:p w14:paraId="5D8C83C9" w14:textId="2A686563" w:rsidR="0006283A" w:rsidRPr="00AC3482" w:rsidRDefault="0006283A" w:rsidP="007A611D">
            <w:pPr>
              <w:pStyle w:val="afd"/>
            </w:pPr>
            <w:r w:rsidRPr="00AC3482">
              <w:rPr>
                <w:rFonts w:hint="eastAsia"/>
              </w:rPr>
              <w:t>西班牙</w:t>
            </w:r>
          </w:p>
        </w:tc>
        <w:tc>
          <w:tcPr>
            <w:tcW w:w="3348" w:type="dxa"/>
            <w:shd w:val="clear" w:color="auto" w:fill="auto"/>
          </w:tcPr>
          <w:p w14:paraId="4C6685C2" w14:textId="18F6F7FE" w:rsidR="0006283A" w:rsidRPr="00AC3482" w:rsidRDefault="00BE6169" w:rsidP="007A611D">
            <w:pPr>
              <w:pStyle w:val="afd"/>
              <w:rPr>
                <w:rFonts w:eastAsia="微軟正黑體"/>
              </w:rPr>
            </w:pPr>
            <w:r w:rsidRPr="00AC3482">
              <w:t>4,431</w:t>
            </w:r>
            <w:r w:rsidRPr="00AC3482">
              <w:rPr>
                <w:rFonts w:hint="eastAsia"/>
              </w:rPr>
              <w:t>.</w:t>
            </w:r>
            <w:r w:rsidRPr="00AC3482">
              <w:t>4</w:t>
            </w:r>
          </w:p>
        </w:tc>
      </w:tr>
      <w:tr w:rsidR="00AC3482" w:rsidRPr="00AC3482" w14:paraId="3AD61638" w14:textId="77777777" w:rsidTr="007A611D">
        <w:tc>
          <w:tcPr>
            <w:tcW w:w="2308" w:type="dxa"/>
            <w:shd w:val="clear" w:color="auto" w:fill="auto"/>
          </w:tcPr>
          <w:p w14:paraId="1C94C0DF" w14:textId="38D90E42" w:rsidR="0006283A" w:rsidRPr="00AC3482" w:rsidRDefault="0006283A" w:rsidP="007A611D">
            <w:pPr>
              <w:pStyle w:val="afd"/>
            </w:pPr>
            <w:r w:rsidRPr="00AC3482">
              <w:rPr>
                <w:rFonts w:hint="eastAsia"/>
              </w:rPr>
              <w:t>加拿大</w:t>
            </w:r>
          </w:p>
        </w:tc>
        <w:tc>
          <w:tcPr>
            <w:tcW w:w="3348" w:type="dxa"/>
            <w:shd w:val="clear" w:color="auto" w:fill="auto"/>
          </w:tcPr>
          <w:p w14:paraId="59F58402" w14:textId="2237ECAE" w:rsidR="0006283A" w:rsidRPr="00AC3482" w:rsidRDefault="00BE6169" w:rsidP="007A611D">
            <w:pPr>
              <w:pStyle w:val="afd"/>
              <w:rPr>
                <w:rFonts w:eastAsia="微軟正黑體"/>
              </w:rPr>
            </w:pPr>
            <w:r w:rsidRPr="00AC3482">
              <w:t>3,322</w:t>
            </w:r>
            <w:r w:rsidRPr="00AC3482">
              <w:rPr>
                <w:rFonts w:hint="eastAsia"/>
              </w:rPr>
              <w:t>.</w:t>
            </w:r>
            <w:r w:rsidR="0006283A" w:rsidRPr="00AC3482">
              <w:rPr>
                <w:rFonts w:hint="eastAsia"/>
              </w:rPr>
              <w:t>9</w:t>
            </w:r>
          </w:p>
        </w:tc>
      </w:tr>
      <w:tr w:rsidR="00AC3482" w:rsidRPr="00AC3482" w14:paraId="7A53F6D2" w14:textId="77777777" w:rsidTr="007A611D">
        <w:tc>
          <w:tcPr>
            <w:tcW w:w="2308" w:type="dxa"/>
            <w:shd w:val="clear" w:color="auto" w:fill="auto"/>
          </w:tcPr>
          <w:p w14:paraId="5A03EBA6" w14:textId="642CCA26" w:rsidR="00BE6169" w:rsidRPr="00AC3482" w:rsidRDefault="00BE6169" w:rsidP="007A611D">
            <w:pPr>
              <w:pStyle w:val="afd"/>
            </w:pPr>
            <w:r w:rsidRPr="00AC3482">
              <w:rPr>
                <w:rFonts w:hint="eastAsia"/>
              </w:rPr>
              <w:t>荷蘭</w:t>
            </w:r>
          </w:p>
        </w:tc>
        <w:tc>
          <w:tcPr>
            <w:tcW w:w="3348" w:type="dxa"/>
            <w:shd w:val="clear" w:color="auto" w:fill="auto"/>
          </w:tcPr>
          <w:p w14:paraId="637428F4" w14:textId="046ECCB4" w:rsidR="00BE6169" w:rsidRPr="00AC3482" w:rsidRDefault="00BE6169" w:rsidP="007A611D">
            <w:pPr>
              <w:pStyle w:val="afd"/>
            </w:pPr>
            <w:r w:rsidRPr="00AC3482">
              <w:t>2,387</w:t>
            </w:r>
            <w:r w:rsidRPr="00AC3482">
              <w:rPr>
                <w:rFonts w:hint="eastAsia"/>
              </w:rPr>
              <w:t>.</w:t>
            </w:r>
            <w:r w:rsidRPr="00AC3482">
              <w:t>4</w:t>
            </w:r>
          </w:p>
        </w:tc>
      </w:tr>
      <w:tr w:rsidR="00AC3482" w:rsidRPr="00AC3482" w14:paraId="7FFF8AAC" w14:textId="77777777" w:rsidTr="007A611D">
        <w:tc>
          <w:tcPr>
            <w:tcW w:w="2308" w:type="dxa"/>
            <w:shd w:val="clear" w:color="auto" w:fill="auto"/>
          </w:tcPr>
          <w:p w14:paraId="421F45D9" w14:textId="7AB7A36C" w:rsidR="0006283A" w:rsidRPr="00AC3482" w:rsidRDefault="00BE6169" w:rsidP="007A611D">
            <w:pPr>
              <w:pStyle w:val="afd"/>
            </w:pPr>
            <w:r w:rsidRPr="00AC3482">
              <w:rPr>
                <w:rFonts w:hint="eastAsia"/>
              </w:rPr>
              <w:t>日本</w:t>
            </w:r>
          </w:p>
        </w:tc>
        <w:tc>
          <w:tcPr>
            <w:tcW w:w="3348" w:type="dxa"/>
            <w:shd w:val="clear" w:color="auto" w:fill="auto"/>
          </w:tcPr>
          <w:p w14:paraId="3355DCAC" w14:textId="6162F396" w:rsidR="0006283A" w:rsidRPr="00AC3482" w:rsidRDefault="00BE6169" w:rsidP="007A611D">
            <w:pPr>
              <w:pStyle w:val="afd"/>
              <w:rPr>
                <w:rFonts w:eastAsia="微軟正黑體"/>
              </w:rPr>
            </w:pPr>
            <w:r w:rsidRPr="00AC3482">
              <w:t>2,29</w:t>
            </w:r>
            <w:r w:rsidR="0006283A" w:rsidRPr="00AC3482">
              <w:rPr>
                <w:rFonts w:hint="eastAsia"/>
              </w:rPr>
              <w:t>3</w:t>
            </w:r>
            <w:r w:rsidRPr="00AC3482">
              <w:rPr>
                <w:rFonts w:hint="eastAsia"/>
              </w:rPr>
              <w:t>.</w:t>
            </w:r>
            <w:r w:rsidRPr="00AC3482">
              <w:t>1</w:t>
            </w:r>
          </w:p>
        </w:tc>
      </w:tr>
      <w:tr w:rsidR="00AC3482" w:rsidRPr="00AC3482" w14:paraId="5B78C157" w14:textId="77777777" w:rsidTr="007A611D">
        <w:tc>
          <w:tcPr>
            <w:tcW w:w="2308" w:type="dxa"/>
            <w:shd w:val="clear" w:color="auto" w:fill="auto"/>
          </w:tcPr>
          <w:p w14:paraId="0977E0AC" w14:textId="509C8B41" w:rsidR="0006283A" w:rsidRPr="00AC3482" w:rsidRDefault="00BE6169" w:rsidP="007A611D">
            <w:pPr>
              <w:pStyle w:val="afd"/>
              <w:rPr>
                <w:rFonts w:eastAsia="SimSun"/>
                <w:lang w:eastAsia="zh-TW"/>
              </w:rPr>
            </w:pPr>
            <w:r w:rsidRPr="00AC3482">
              <w:rPr>
                <w:rFonts w:hint="eastAsia"/>
                <w:lang w:eastAsia="zh-TW"/>
              </w:rPr>
              <w:t>瑞士</w:t>
            </w:r>
          </w:p>
        </w:tc>
        <w:tc>
          <w:tcPr>
            <w:tcW w:w="3348" w:type="dxa"/>
            <w:shd w:val="clear" w:color="auto" w:fill="auto"/>
          </w:tcPr>
          <w:p w14:paraId="3FA5ECC3" w14:textId="716F71B6" w:rsidR="0006283A" w:rsidRPr="00AC3482" w:rsidRDefault="00BE6169" w:rsidP="007A611D">
            <w:pPr>
              <w:pStyle w:val="afd"/>
              <w:rPr>
                <w:rFonts w:eastAsia="微軟正黑體"/>
              </w:rPr>
            </w:pPr>
            <w:r w:rsidRPr="00AC3482">
              <w:t>2,039</w:t>
            </w:r>
            <w:r w:rsidRPr="00AC3482">
              <w:rPr>
                <w:rFonts w:hint="eastAsia"/>
              </w:rPr>
              <w:t>.</w:t>
            </w:r>
            <w:r w:rsidRPr="00AC3482">
              <w:t>5</w:t>
            </w:r>
          </w:p>
        </w:tc>
      </w:tr>
      <w:tr w:rsidR="00AC3482" w:rsidRPr="00AC3482" w14:paraId="4A074D12" w14:textId="77777777" w:rsidTr="007A611D">
        <w:tc>
          <w:tcPr>
            <w:tcW w:w="2308" w:type="dxa"/>
            <w:shd w:val="clear" w:color="auto" w:fill="auto"/>
          </w:tcPr>
          <w:p w14:paraId="429E11E7" w14:textId="1A715505" w:rsidR="0006283A" w:rsidRPr="00AC3482" w:rsidRDefault="00BE6169" w:rsidP="007A611D">
            <w:pPr>
              <w:pStyle w:val="afd"/>
              <w:rPr>
                <w:rFonts w:eastAsia="SimSun"/>
              </w:rPr>
            </w:pPr>
            <w:r w:rsidRPr="00AC3482">
              <w:rPr>
                <w:rFonts w:hint="eastAsia"/>
                <w:lang w:eastAsia="zh-TW"/>
              </w:rPr>
              <w:t>澳洲</w:t>
            </w:r>
          </w:p>
        </w:tc>
        <w:tc>
          <w:tcPr>
            <w:tcW w:w="3348" w:type="dxa"/>
            <w:shd w:val="clear" w:color="auto" w:fill="auto"/>
          </w:tcPr>
          <w:p w14:paraId="375B70E8" w14:textId="7B024F6B" w:rsidR="0006283A" w:rsidRPr="00AC3482" w:rsidRDefault="00BE6169" w:rsidP="007A611D">
            <w:pPr>
              <w:pStyle w:val="afd"/>
              <w:rPr>
                <w:rFonts w:eastAsia="微軟正黑體"/>
              </w:rPr>
            </w:pPr>
            <w:r w:rsidRPr="00AC3482">
              <w:t>1,682</w:t>
            </w:r>
            <w:r w:rsidRPr="00AC3482">
              <w:rPr>
                <w:rFonts w:hint="eastAsia"/>
              </w:rPr>
              <w:t>.</w:t>
            </w:r>
            <w:r w:rsidR="0006283A" w:rsidRPr="00AC3482">
              <w:rPr>
                <w:rFonts w:hint="eastAsia"/>
              </w:rPr>
              <w:t>9</w:t>
            </w:r>
          </w:p>
        </w:tc>
      </w:tr>
      <w:tr w:rsidR="00AC3482" w:rsidRPr="00AC3482" w14:paraId="5F4DC7D7" w14:textId="77777777" w:rsidTr="007A611D">
        <w:tc>
          <w:tcPr>
            <w:tcW w:w="2308" w:type="dxa"/>
            <w:shd w:val="clear" w:color="auto" w:fill="auto"/>
          </w:tcPr>
          <w:p w14:paraId="15248EBF" w14:textId="7649C886" w:rsidR="0006283A" w:rsidRPr="00AC3482" w:rsidRDefault="00BE6169" w:rsidP="007A611D">
            <w:pPr>
              <w:pStyle w:val="afd"/>
              <w:rPr>
                <w:rFonts w:eastAsia="SimSun"/>
                <w:lang w:eastAsia="zh-TW"/>
              </w:rPr>
            </w:pPr>
            <w:r w:rsidRPr="00AC3482">
              <w:rPr>
                <w:rFonts w:hint="eastAsia"/>
                <w:lang w:eastAsia="zh-TW"/>
              </w:rPr>
              <w:t>法國</w:t>
            </w:r>
          </w:p>
        </w:tc>
        <w:tc>
          <w:tcPr>
            <w:tcW w:w="3348" w:type="dxa"/>
            <w:shd w:val="clear" w:color="auto" w:fill="auto"/>
          </w:tcPr>
          <w:p w14:paraId="26BA975E" w14:textId="0862D765" w:rsidR="0006283A" w:rsidRPr="00AC3482" w:rsidRDefault="00BE6169" w:rsidP="007A611D">
            <w:pPr>
              <w:pStyle w:val="afd"/>
              <w:rPr>
                <w:rFonts w:eastAsia="微軟正黑體"/>
              </w:rPr>
            </w:pPr>
            <w:r w:rsidRPr="00AC3482">
              <w:rPr>
                <w:rFonts w:hint="eastAsia"/>
              </w:rPr>
              <w:t>1</w:t>
            </w:r>
            <w:r w:rsidRPr="00AC3482">
              <w:t>,223</w:t>
            </w:r>
            <w:r w:rsidRPr="00AC3482">
              <w:rPr>
                <w:rFonts w:hint="eastAsia"/>
              </w:rPr>
              <w:t>.</w:t>
            </w:r>
            <w:r w:rsidRPr="00AC3482">
              <w:t>1</w:t>
            </w:r>
          </w:p>
        </w:tc>
      </w:tr>
      <w:tr w:rsidR="00AC3482" w:rsidRPr="00AC3482" w14:paraId="3B3F7CC0" w14:textId="77777777" w:rsidTr="007A611D">
        <w:tc>
          <w:tcPr>
            <w:tcW w:w="2308" w:type="dxa"/>
            <w:shd w:val="clear" w:color="auto" w:fill="auto"/>
          </w:tcPr>
          <w:p w14:paraId="45F86303" w14:textId="68DE3AF6" w:rsidR="0006283A" w:rsidRPr="00AC3482" w:rsidRDefault="00A6723E" w:rsidP="007A611D">
            <w:pPr>
              <w:pStyle w:val="afd"/>
              <w:rPr>
                <w:rFonts w:eastAsia="SimSun"/>
              </w:rPr>
            </w:pPr>
            <w:r w:rsidRPr="00AC3482">
              <w:rPr>
                <w:rFonts w:hint="eastAsia"/>
                <w:lang w:eastAsia="zh-TW"/>
              </w:rPr>
              <w:t>中國大陸（</w:t>
            </w:r>
            <w:r w:rsidR="00BE6169" w:rsidRPr="00AC3482">
              <w:rPr>
                <w:rFonts w:hint="eastAsia"/>
                <w:lang w:eastAsia="zh-TW"/>
              </w:rPr>
              <w:t>含香港</w:t>
            </w:r>
            <w:r w:rsidRPr="00AC3482">
              <w:rPr>
                <w:rFonts w:hint="eastAsia"/>
                <w:lang w:eastAsia="zh-TW"/>
              </w:rPr>
              <w:t>）</w:t>
            </w:r>
          </w:p>
        </w:tc>
        <w:tc>
          <w:tcPr>
            <w:tcW w:w="3348" w:type="dxa"/>
            <w:shd w:val="clear" w:color="auto" w:fill="auto"/>
          </w:tcPr>
          <w:p w14:paraId="1949B207" w14:textId="2F58C383" w:rsidR="0006283A" w:rsidRPr="00AC3482" w:rsidRDefault="0006283A" w:rsidP="007A611D">
            <w:pPr>
              <w:pStyle w:val="afd"/>
              <w:rPr>
                <w:rFonts w:eastAsia="微軟正黑體"/>
              </w:rPr>
            </w:pPr>
            <w:r w:rsidRPr="00AC3482">
              <w:rPr>
                <w:rFonts w:hint="eastAsia"/>
              </w:rPr>
              <w:t>1</w:t>
            </w:r>
            <w:r w:rsidR="00BE6169" w:rsidRPr="00AC3482">
              <w:t>,0</w:t>
            </w:r>
            <w:r w:rsidRPr="00AC3482">
              <w:rPr>
                <w:rFonts w:hint="eastAsia"/>
              </w:rPr>
              <w:t>6</w:t>
            </w:r>
            <w:r w:rsidR="00BE6169" w:rsidRPr="00AC3482">
              <w:t>4</w:t>
            </w:r>
            <w:r w:rsidR="00BE6169" w:rsidRPr="00AC3482">
              <w:rPr>
                <w:rFonts w:hint="eastAsia"/>
              </w:rPr>
              <w:t>.</w:t>
            </w:r>
            <w:r w:rsidR="00BE6169" w:rsidRPr="00AC3482">
              <w:t>0</w:t>
            </w:r>
          </w:p>
        </w:tc>
      </w:tr>
      <w:tr w:rsidR="005F78DF" w:rsidRPr="00AC3482" w14:paraId="36F43208" w14:textId="77777777" w:rsidTr="007A611D">
        <w:tc>
          <w:tcPr>
            <w:tcW w:w="2308" w:type="dxa"/>
            <w:shd w:val="clear" w:color="auto" w:fill="auto"/>
          </w:tcPr>
          <w:p w14:paraId="0DA1B329" w14:textId="4948E80F" w:rsidR="0006283A" w:rsidRPr="00AC3482" w:rsidRDefault="00BE6169" w:rsidP="007A611D">
            <w:pPr>
              <w:pStyle w:val="afd"/>
              <w:rPr>
                <w:rFonts w:eastAsia="SimSun"/>
                <w:lang w:eastAsia="zh-TW"/>
              </w:rPr>
            </w:pPr>
            <w:r w:rsidRPr="00AC3482">
              <w:rPr>
                <w:rFonts w:hint="eastAsia"/>
                <w:lang w:eastAsia="zh-TW"/>
              </w:rPr>
              <w:t>德國</w:t>
            </w:r>
          </w:p>
        </w:tc>
        <w:tc>
          <w:tcPr>
            <w:tcW w:w="3348" w:type="dxa"/>
            <w:shd w:val="clear" w:color="auto" w:fill="auto"/>
          </w:tcPr>
          <w:p w14:paraId="5FE38863" w14:textId="285D8809" w:rsidR="0006283A" w:rsidRPr="00AC3482" w:rsidRDefault="00BE6169" w:rsidP="007A611D">
            <w:pPr>
              <w:pStyle w:val="afd"/>
              <w:rPr>
                <w:rFonts w:eastAsia="微軟正黑體"/>
              </w:rPr>
            </w:pPr>
            <w:r w:rsidRPr="00AC3482">
              <w:t>800</w:t>
            </w:r>
            <w:r w:rsidRPr="00AC3482">
              <w:rPr>
                <w:rFonts w:hint="eastAsia"/>
              </w:rPr>
              <w:t>.</w:t>
            </w:r>
            <w:r w:rsidR="0006283A" w:rsidRPr="00AC3482">
              <w:rPr>
                <w:rFonts w:hint="eastAsia"/>
              </w:rPr>
              <w:t>0</w:t>
            </w:r>
          </w:p>
        </w:tc>
      </w:tr>
      <w:tr w:rsidR="005F78DF" w:rsidRPr="00AC3482" w14:paraId="2965716D" w14:textId="77777777" w:rsidTr="007A611D">
        <w:tc>
          <w:tcPr>
            <w:tcW w:w="5656" w:type="dxa"/>
            <w:gridSpan w:val="2"/>
            <w:shd w:val="clear" w:color="auto" w:fill="auto"/>
            <w:vAlign w:val="center"/>
          </w:tcPr>
          <w:p w14:paraId="76A4BFF8" w14:textId="77777777" w:rsidR="002E053F" w:rsidRPr="00AC3482" w:rsidRDefault="002E053F" w:rsidP="007A611D">
            <w:pPr>
              <w:pStyle w:val="afd"/>
              <w:rPr>
                <w:rFonts w:eastAsia="微軟正黑體"/>
              </w:rPr>
            </w:pPr>
            <w:r w:rsidRPr="00AC3482">
              <w:rPr>
                <w:rFonts w:eastAsia="微軟正黑體" w:hint="eastAsia"/>
                <w:lang w:eastAsia="zh-TW"/>
              </w:rPr>
              <w:t>其他亞洲國家</w:t>
            </w:r>
          </w:p>
        </w:tc>
      </w:tr>
      <w:tr w:rsidR="005F78DF" w:rsidRPr="00AC3482" w14:paraId="192998C2" w14:textId="77777777" w:rsidTr="007A611D">
        <w:tc>
          <w:tcPr>
            <w:tcW w:w="2308" w:type="dxa"/>
            <w:shd w:val="clear" w:color="auto" w:fill="auto"/>
          </w:tcPr>
          <w:p w14:paraId="33BD1E77" w14:textId="507E6D0C" w:rsidR="0006283A" w:rsidRPr="00AC3482" w:rsidRDefault="00BE6169" w:rsidP="007A611D">
            <w:pPr>
              <w:pStyle w:val="afd"/>
              <w:rPr>
                <w:rFonts w:eastAsia="SimSun"/>
                <w:lang w:eastAsia="zh-TW"/>
              </w:rPr>
            </w:pPr>
            <w:r w:rsidRPr="00AC3482">
              <w:rPr>
                <w:rFonts w:hint="eastAsia"/>
                <w:lang w:eastAsia="zh-TW"/>
              </w:rPr>
              <w:t>韓國</w:t>
            </w:r>
          </w:p>
        </w:tc>
        <w:tc>
          <w:tcPr>
            <w:tcW w:w="3348" w:type="dxa"/>
            <w:shd w:val="clear" w:color="auto" w:fill="auto"/>
          </w:tcPr>
          <w:p w14:paraId="24923C8C" w14:textId="795BA079" w:rsidR="0006283A" w:rsidRPr="00AC3482" w:rsidRDefault="00BE6169" w:rsidP="007A611D">
            <w:pPr>
              <w:pStyle w:val="afd"/>
              <w:rPr>
                <w:rFonts w:eastAsia="微軟正黑體"/>
              </w:rPr>
            </w:pPr>
            <w:r w:rsidRPr="00AC3482">
              <w:t>5</w:t>
            </w:r>
            <w:r w:rsidR="0006283A" w:rsidRPr="00AC3482">
              <w:rPr>
                <w:rFonts w:hint="eastAsia"/>
              </w:rPr>
              <w:t>2</w:t>
            </w:r>
            <w:r w:rsidRPr="00AC3482">
              <w:t>7</w:t>
            </w:r>
            <w:r w:rsidRPr="00AC3482">
              <w:rPr>
                <w:rFonts w:hint="eastAsia"/>
              </w:rPr>
              <w:t>.</w:t>
            </w:r>
            <w:r w:rsidR="0006283A" w:rsidRPr="00AC3482">
              <w:rPr>
                <w:rFonts w:hint="eastAsia"/>
              </w:rPr>
              <w:t>2</w:t>
            </w:r>
          </w:p>
        </w:tc>
      </w:tr>
      <w:tr w:rsidR="005F78DF" w:rsidRPr="00AC3482" w14:paraId="11BA3134" w14:textId="77777777" w:rsidTr="007A611D">
        <w:tc>
          <w:tcPr>
            <w:tcW w:w="2308" w:type="dxa"/>
            <w:shd w:val="clear" w:color="auto" w:fill="auto"/>
          </w:tcPr>
          <w:p w14:paraId="4281ECB3" w14:textId="33090B05" w:rsidR="00BE6169" w:rsidRPr="00AC3482" w:rsidRDefault="00BE6169" w:rsidP="007A611D">
            <w:pPr>
              <w:pStyle w:val="afd"/>
              <w:rPr>
                <w:lang w:eastAsia="zh-TW"/>
              </w:rPr>
            </w:pPr>
            <w:r w:rsidRPr="00AC3482">
              <w:rPr>
                <w:rFonts w:hint="eastAsia"/>
              </w:rPr>
              <w:t>新加坡</w:t>
            </w:r>
          </w:p>
        </w:tc>
        <w:tc>
          <w:tcPr>
            <w:tcW w:w="3348" w:type="dxa"/>
            <w:shd w:val="clear" w:color="auto" w:fill="auto"/>
          </w:tcPr>
          <w:p w14:paraId="0D625DEE" w14:textId="78464F92" w:rsidR="00BE6169" w:rsidRPr="00AC3482" w:rsidRDefault="00BE6169" w:rsidP="007A611D">
            <w:pPr>
              <w:pStyle w:val="afd"/>
            </w:pPr>
            <w:r w:rsidRPr="00AC3482">
              <w:t>272</w:t>
            </w:r>
            <w:r w:rsidRPr="00AC3482">
              <w:rPr>
                <w:rFonts w:hint="eastAsia"/>
              </w:rPr>
              <w:t>.</w:t>
            </w:r>
            <w:r w:rsidRPr="00AC3482">
              <w:t>4</w:t>
            </w:r>
          </w:p>
        </w:tc>
      </w:tr>
      <w:tr w:rsidR="005F78DF" w:rsidRPr="00AC3482" w14:paraId="64423897" w14:textId="77777777" w:rsidTr="007A611D">
        <w:tc>
          <w:tcPr>
            <w:tcW w:w="2308" w:type="dxa"/>
            <w:shd w:val="clear" w:color="auto" w:fill="auto"/>
          </w:tcPr>
          <w:p w14:paraId="6BD61268" w14:textId="0E89656E" w:rsidR="00BE6169" w:rsidRPr="00AC3482" w:rsidRDefault="00BE6169" w:rsidP="007A611D">
            <w:pPr>
              <w:pStyle w:val="afd"/>
              <w:rPr>
                <w:rFonts w:eastAsia="SimSun"/>
              </w:rPr>
            </w:pPr>
            <w:r w:rsidRPr="00AC3482">
              <w:rPr>
                <w:rFonts w:hint="eastAsia"/>
              </w:rPr>
              <w:t>臺灣</w:t>
            </w:r>
          </w:p>
        </w:tc>
        <w:tc>
          <w:tcPr>
            <w:tcW w:w="3348" w:type="dxa"/>
            <w:shd w:val="clear" w:color="auto" w:fill="auto"/>
          </w:tcPr>
          <w:p w14:paraId="537901AD" w14:textId="0D2D444E" w:rsidR="00BE6169" w:rsidRPr="00AC3482" w:rsidRDefault="00BE6169" w:rsidP="007A611D">
            <w:pPr>
              <w:pStyle w:val="afd"/>
              <w:rPr>
                <w:rFonts w:eastAsia="微軟正黑體"/>
                <w:kern w:val="0"/>
                <w:lang w:eastAsia="zh-TW"/>
              </w:rPr>
            </w:pPr>
            <w:r w:rsidRPr="00AC3482">
              <w:t>33</w:t>
            </w:r>
            <w:r w:rsidRPr="00AC3482">
              <w:rPr>
                <w:rFonts w:hint="eastAsia"/>
              </w:rPr>
              <w:t>.</w:t>
            </w:r>
            <w:r w:rsidRPr="00AC3482">
              <w:t>4</w:t>
            </w:r>
          </w:p>
        </w:tc>
      </w:tr>
    </w:tbl>
    <w:p w14:paraId="19DF29D7" w14:textId="24AE98B5" w:rsidR="002E053F" w:rsidRPr="00AC3482" w:rsidRDefault="005745B9" w:rsidP="002E053F">
      <w:pPr>
        <w:pStyle w:val="af8"/>
        <w:suppressAutoHyphens/>
        <w:ind w:leftChars="0" w:left="0" w:right="118"/>
      </w:pPr>
      <w:r w:rsidRPr="00AC3482">
        <w:rPr>
          <w:rFonts w:hint="eastAsia"/>
        </w:rPr>
        <w:t>資料來源：墨</w:t>
      </w:r>
      <w:r w:rsidR="002E053F" w:rsidRPr="00AC3482">
        <w:rPr>
          <w:rFonts w:hint="eastAsia"/>
        </w:rPr>
        <w:t>經濟部</w:t>
      </w:r>
    </w:p>
    <w:p w14:paraId="241A36AC" w14:textId="77777777" w:rsidR="007A611D" w:rsidRPr="00AC3482" w:rsidRDefault="007A611D" w:rsidP="002E053F">
      <w:pPr>
        <w:pStyle w:val="af8"/>
        <w:suppressAutoHyphens/>
        <w:ind w:leftChars="0" w:left="0" w:right="118"/>
      </w:pPr>
    </w:p>
    <w:bookmarkEnd w:id="27"/>
    <w:bookmarkEnd w:id="28"/>
    <w:p w14:paraId="6A66B1AC"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2154EF87" w14:textId="1DB60190" w:rsidR="002E053F" w:rsidRPr="00AC3482" w:rsidRDefault="002E053F" w:rsidP="002E053F">
      <w:pPr>
        <w:pStyle w:val="a3"/>
        <w:suppressAutoHyphens/>
        <w:rPr>
          <w:rFonts w:ascii="Times New Roman"/>
          <w:lang w:eastAsia="zh-TW"/>
        </w:rPr>
      </w:pPr>
      <w:bookmarkStart w:id="29" w:name="_Toc233571270"/>
      <w:r w:rsidRPr="00AC3482">
        <w:rPr>
          <w:rFonts w:ascii="Times New Roman" w:hint="eastAsia"/>
        </w:rPr>
        <w:lastRenderedPageBreak/>
        <w:t>附錄</w:t>
      </w:r>
      <w:r w:rsidRPr="00AC3482">
        <w:rPr>
          <w:rFonts w:ascii="Times New Roman" w:hint="eastAsia"/>
          <w:lang w:eastAsia="zh-TW"/>
        </w:rPr>
        <w:t>四</w:t>
      </w:r>
      <w:r w:rsidRPr="00AC3482">
        <w:rPr>
          <w:rFonts w:ascii="Times New Roman" w:hint="eastAsia"/>
        </w:rPr>
        <w:t xml:space="preserve">　我國廠商對</w:t>
      </w:r>
      <w:r w:rsidRPr="00AC3482">
        <w:rPr>
          <w:rFonts w:ascii="Times New Roman" w:hint="eastAsia"/>
          <w:lang w:eastAsia="zh-TW"/>
        </w:rPr>
        <w:t>當地國</w:t>
      </w:r>
      <w:r w:rsidRPr="00AC3482">
        <w:rPr>
          <w:rFonts w:ascii="Times New Roman" w:hint="eastAsia"/>
        </w:rPr>
        <w:t>投資統計</w:t>
      </w:r>
      <w:bookmarkEnd w:id="29"/>
    </w:p>
    <w:p w14:paraId="5275E063" w14:textId="7522D9B7" w:rsidR="002E053F" w:rsidRPr="00AC3482" w:rsidRDefault="002E053F" w:rsidP="002E053F">
      <w:pPr>
        <w:pStyle w:val="afa"/>
        <w:suppressAutoHyphens/>
        <w:spacing w:before="514"/>
      </w:pPr>
      <w:bookmarkStart w:id="30" w:name="_Toc366091139"/>
      <w:r w:rsidRPr="00AC3482">
        <w:rPr>
          <w:rFonts w:hint="eastAsia"/>
        </w:rPr>
        <w:t>年度別統計表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219"/>
        <w:gridCol w:w="2659"/>
        <w:gridCol w:w="3596"/>
      </w:tblGrid>
      <w:tr w:rsidR="005F78DF" w:rsidRPr="00AC3482" w14:paraId="694E6B4E" w14:textId="77777777" w:rsidTr="00A10F8A">
        <w:trPr>
          <w:trHeight w:val="482"/>
          <w:tblHeader/>
          <w:jc w:val="center"/>
        </w:trPr>
        <w:tc>
          <w:tcPr>
            <w:tcW w:w="2243" w:type="dxa"/>
            <w:vAlign w:val="center"/>
          </w:tcPr>
          <w:p w14:paraId="0F2E27B6" w14:textId="77777777" w:rsidR="002E053F" w:rsidRPr="00AC3482" w:rsidRDefault="002E053F" w:rsidP="00A10F8A">
            <w:pPr>
              <w:pStyle w:val="afd"/>
              <w:suppressAutoHyphens/>
              <w:snapToGrid w:val="0"/>
            </w:pPr>
            <w:r w:rsidRPr="00AC3482">
              <w:rPr>
                <w:rFonts w:hint="eastAsia"/>
              </w:rPr>
              <w:t>年度</w:t>
            </w:r>
          </w:p>
        </w:tc>
        <w:tc>
          <w:tcPr>
            <w:tcW w:w="2687" w:type="dxa"/>
            <w:vAlign w:val="center"/>
          </w:tcPr>
          <w:p w14:paraId="78B61A40" w14:textId="77777777" w:rsidR="002E053F" w:rsidRPr="00AC3482" w:rsidRDefault="002E053F" w:rsidP="00A10F8A">
            <w:pPr>
              <w:pStyle w:val="afd"/>
              <w:suppressAutoHyphens/>
              <w:snapToGrid w:val="0"/>
            </w:pPr>
            <w:r w:rsidRPr="00AC3482">
              <w:rPr>
                <w:rFonts w:hint="eastAsia"/>
              </w:rPr>
              <w:t>件數</w:t>
            </w:r>
          </w:p>
        </w:tc>
        <w:tc>
          <w:tcPr>
            <w:tcW w:w="3634" w:type="dxa"/>
            <w:vAlign w:val="center"/>
          </w:tcPr>
          <w:p w14:paraId="7D19FEBC" w14:textId="77777777" w:rsidR="002E053F" w:rsidRPr="00AC3482" w:rsidRDefault="002E053F" w:rsidP="00A10F8A">
            <w:pPr>
              <w:pStyle w:val="afd"/>
              <w:suppressAutoHyphens/>
              <w:snapToGrid w:val="0"/>
            </w:pPr>
            <w:r w:rsidRPr="00AC3482">
              <w:rPr>
                <w:rFonts w:hint="eastAsia"/>
              </w:rPr>
              <w:t>金額（千美元）</w:t>
            </w:r>
          </w:p>
        </w:tc>
      </w:tr>
      <w:tr w:rsidR="005F78DF" w:rsidRPr="00AC3482" w14:paraId="406CE17A" w14:textId="77777777" w:rsidTr="00A10F8A">
        <w:trPr>
          <w:trHeight w:val="482"/>
          <w:jc w:val="center"/>
        </w:trPr>
        <w:tc>
          <w:tcPr>
            <w:tcW w:w="2243" w:type="dxa"/>
            <w:vAlign w:val="center"/>
          </w:tcPr>
          <w:p w14:paraId="007776AB" w14:textId="77777777" w:rsidR="002E053F" w:rsidRPr="00AC3482" w:rsidRDefault="002E053F" w:rsidP="00A10F8A">
            <w:pPr>
              <w:pStyle w:val="afd"/>
              <w:suppressAutoHyphens/>
              <w:snapToGrid w:val="0"/>
            </w:pPr>
            <w:r w:rsidRPr="00AC3482">
              <w:t>1990</w:t>
            </w:r>
          </w:p>
        </w:tc>
        <w:tc>
          <w:tcPr>
            <w:tcW w:w="2687" w:type="dxa"/>
            <w:vAlign w:val="center"/>
          </w:tcPr>
          <w:p w14:paraId="02101DBF" w14:textId="77777777" w:rsidR="002E053F" w:rsidRPr="00AC3482" w:rsidRDefault="002E053F" w:rsidP="00A10F8A">
            <w:pPr>
              <w:pStyle w:val="afd"/>
              <w:suppressAutoHyphens/>
              <w:snapToGrid w:val="0"/>
            </w:pPr>
            <w:r w:rsidRPr="00AC3482">
              <w:t>1</w:t>
            </w:r>
          </w:p>
        </w:tc>
        <w:tc>
          <w:tcPr>
            <w:tcW w:w="3634" w:type="dxa"/>
            <w:vAlign w:val="center"/>
          </w:tcPr>
          <w:p w14:paraId="3F51CE87" w14:textId="77777777" w:rsidR="002E053F" w:rsidRPr="00AC3482" w:rsidRDefault="002E053F" w:rsidP="00A10F8A">
            <w:pPr>
              <w:pStyle w:val="afd"/>
              <w:tabs>
                <w:tab w:val="decimal" w:pos="1166"/>
              </w:tabs>
              <w:suppressAutoHyphens/>
              <w:snapToGrid w:val="0"/>
            </w:pPr>
            <w:r w:rsidRPr="00AC3482">
              <w:t>40,000</w:t>
            </w:r>
          </w:p>
        </w:tc>
      </w:tr>
      <w:tr w:rsidR="005F78DF" w:rsidRPr="00AC3482" w14:paraId="16496440" w14:textId="77777777" w:rsidTr="00A10F8A">
        <w:trPr>
          <w:trHeight w:val="482"/>
          <w:jc w:val="center"/>
        </w:trPr>
        <w:tc>
          <w:tcPr>
            <w:tcW w:w="2243" w:type="dxa"/>
            <w:vAlign w:val="center"/>
          </w:tcPr>
          <w:p w14:paraId="2C12DB0A" w14:textId="77777777" w:rsidR="002E053F" w:rsidRPr="00AC3482" w:rsidRDefault="002E053F" w:rsidP="00A10F8A">
            <w:pPr>
              <w:pStyle w:val="afd"/>
              <w:suppressAutoHyphens/>
              <w:snapToGrid w:val="0"/>
            </w:pPr>
            <w:r w:rsidRPr="00AC3482">
              <w:t>1994</w:t>
            </w:r>
          </w:p>
        </w:tc>
        <w:tc>
          <w:tcPr>
            <w:tcW w:w="2687" w:type="dxa"/>
            <w:vAlign w:val="center"/>
          </w:tcPr>
          <w:p w14:paraId="6A69E0AD" w14:textId="77777777" w:rsidR="002E053F" w:rsidRPr="00AC3482" w:rsidRDefault="002E053F" w:rsidP="00A10F8A">
            <w:pPr>
              <w:pStyle w:val="afd"/>
              <w:suppressAutoHyphens/>
              <w:snapToGrid w:val="0"/>
            </w:pPr>
            <w:r w:rsidRPr="00AC3482">
              <w:t>1</w:t>
            </w:r>
          </w:p>
        </w:tc>
        <w:tc>
          <w:tcPr>
            <w:tcW w:w="3634" w:type="dxa"/>
            <w:vAlign w:val="center"/>
          </w:tcPr>
          <w:p w14:paraId="7ADD4913" w14:textId="77777777" w:rsidR="002E053F" w:rsidRPr="00AC3482" w:rsidRDefault="002E053F" w:rsidP="00A10F8A">
            <w:pPr>
              <w:pStyle w:val="afd"/>
              <w:tabs>
                <w:tab w:val="decimal" w:pos="1166"/>
              </w:tabs>
              <w:suppressAutoHyphens/>
              <w:snapToGrid w:val="0"/>
            </w:pPr>
            <w:r w:rsidRPr="00AC3482">
              <w:t>4,090</w:t>
            </w:r>
          </w:p>
        </w:tc>
      </w:tr>
      <w:tr w:rsidR="005F78DF" w:rsidRPr="00AC3482" w14:paraId="52C84C33" w14:textId="77777777" w:rsidTr="00A10F8A">
        <w:trPr>
          <w:trHeight w:val="482"/>
          <w:jc w:val="center"/>
        </w:trPr>
        <w:tc>
          <w:tcPr>
            <w:tcW w:w="2243" w:type="dxa"/>
            <w:vAlign w:val="center"/>
          </w:tcPr>
          <w:p w14:paraId="1897B8F4" w14:textId="77777777" w:rsidR="002E053F" w:rsidRPr="00AC3482" w:rsidRDefault="002E053F" w:rsidP="00A10F8A">
            <w:pPr>
              <w:pStyle w:val="afd"/>
              <w:suppressAutoHyphens/>
              <w:snapToGrid w:val="0"/>
            </w:pPr>
            <w:r w:rsidRPr="00AC3482">
              <w:t>1996</w:t>
            </w:r>
          </w:p>
        </w:tc>
        <w:tc>
          <w:tcPr>
            <w:tcW w:w="2687" w:type="dxa"/>
            <w:vAlign w:val="center"/>
          </w:tcPr>
          <w:p w14:paraId="0F9F29FB" w14:textId="77777777" w:rsidR="002E053F" w:rsidRPr="00AC3482" w:rsidRDefault="002E053F" w:rsidP="00A10F8A">
            <w:pPr>
              <w:pStyle w:val="afd"/>
              <w:suppressAutoHyphens/>
              <w:snapToGrid w:val="0"/>
            </w:pPr>
            <w:r w:rsidRPr="00AC3482">
              <w:t>1</w:t>
            </w:r>
          </w:p>
        </w:tc>
        <w:tc>
          <w:tcPr>
            <w:tcW w:w="3634" w:type="dxa"/>
            <w:vAlign w:val="center"/>
          </w:tcPr>
          <w:p w14:paraId="681A44A5" w14:textId="77777777" w:rsidR="002E053F" w:rsidRPr="00AC3482" w:rsidRDefault="002E053F" w:rsidP="00A10F8A">
            <w:pPr>
              <w:pStyle w:val="afd"/>
              <w:tabs>
                <w:tab w:val="decimal" w:pos="1166"/>
              </w:tabs>
              <w:suppressAutoHyphens/>
              <w:snapToGrid w:val="0"/>
            </w:pPr>
            <w:r w:rsidRPr="00AC3482">
              <w:t>25</w:t>
            </w:r>
          </w:p>
        </w:tc>
      </w:tr>
      <w:tr w:rsidR="005F78DF" w:rsidRPr="00AC3482" w14:paraId="6ECA03BF" w14:textId="77777777" w:rsidTr="00A10F8A">
        <w:trPr>
          <w:trHeight w:val="482"/>
          <w:jc w:val="center"/>
        </w:trPr>
        <w:tc>
          <w:tcPr>
            <w:tcW w:w="2243" w:type="dxa"/>
            <w:vAlign w:val="center"/>
          </w:tcPr>
          <w:p w14:paraId="69202DB2" w14:textId="77777777" w:rsidR="002E053F" w:rsidRPr="00AC3482" w:rsidRDefault="002E053F" w:rsidP="00A10F8A">
            <w:pPr>
              <w:pStyle w:val="afd"/>
              <w:suppressAutoHyphens/>
              <w:snapToGrid w:val="0"/>
            </w:pPr>
            <w:r w:rsidRPr="00AC3482">
              <w:t>1997</w:t>
            </w:r>
          </w:p>
        </w:tc>
        <w:tc>
          <w:tcPr>
            <w:tcW w:w="2687" w:type="dxa"/>
            <w:vAlign w:val="center"/>
          </w:tcPr>
          <w:p w14:paraId="1285F875" w14:textId="77777777" w:rsidR="002E053F" w:rsidRPr="00AC3482" w:rsidRDefault="002E053F" w:rsidP="00A10F8A">
            <w:pPr>
              <w:pStyle w:val="afd"/>
              <w:suppressAutoHyphens/>
              <w:snapToGrid w:val="0"/>
            </w:pPr>
            <w:r w:rsidRPr="00AC3482">
              <w:t>3</w:t>
            </w:r>
          </w:p>
        </w:tc>
        <w:tc>
          <w:tcPr>
            <w:tcW w:w="3634" w:type="dxa"/>
            <w:vAlign w:val="center"/>
          </w:tcPr>
          <w:p w14:paraId="38995E78" w14:textId="77777777" w:rsidR="002E053F" w:rsidRPr="00AC3482" w:rsidRDefault="002E053F" w:rsidP="00A10F8A">
            <w:pPr>
              <w:pStyle w:val="afd"/>
              <w:tabs>
                <w:tab w:val="decimal" w:pos="1166"/>
              </w:tabs>
              <w:suppressAutoHyphens/>
              <w:snapToGrid w:val="0"/>
            </w:pPr>
            <w:r w:rsidRPr="00AC3482">
              <w:t>26,400</w:t>
            </w:r>
          </w:p>
        </w:tc>
      </w:tr>
      <w:tr w:rsidR="005F78DF" w:rsidRPr="00AC3482" w14:paraId="32C8092B" w14:textId="77777777" w:rsidTr="00A10F8A">
        <w:trPr>
          <w:trHeight w:val="482"/>
          <w:jc w:val="center"/>
        </w:trPr>
        <w:tc>
          <w:tcPr>
            <w:tcW w:w="2243" w:type="dxa"/>
            <w:vAlign w:val="center"/>
          </w:tcPr>
          <w:p w14:paraId="56FEB4A4" w14:textId="77777777" w:rsidR="002E053F" w:rsidRPr="00AC3482" w:rsidRDefault="002E053F" w:rsidP="00A10F8A">
            <w:pPr>
              <w:pStyle w:val="afd"/>
              <w:suppressAutoHyphens/>
              <w:snapToGrid w:val="0"/>
            </w:pPr>
            <w:r w:rsidRPr="00AC3482">
              <w:t>1998</w:t>
            </w:r>
          </w:p>
        </w:tc>
        <w:tc>
          <w:tcPr>
            <w:tcW w:w="2687" w:type="dxa"/>
            <w:vAlign w:val="center"/>
          </w:tcPr>
          <w:p w14:paraId="0464D3F8" w14:textId="77777777" w:rsidR="002E053F" w:rsidRPr="00AC3482" w:rsidRDefault="002E053F" w:rsidP="00A10F8A">
            <w:pPr>
              <w:pStyle w:val="afd"/>
              <w:suppressAutoHyphens/>
              <w:snapToGrid w:val="0"/>
            </w:pPr>
            <w:r w:rsidRPr="00AC3482">
              <w:t>4</w:t>
            </w:r>
          </w:p>
        </w:tc>
        <w:tc>
          <w:tcPr>
            <w:tcW w:w="3634" w:type="dxa"/>
            <w:vAlign w:val="center"/>
          </w:tcPr>
          <w:p w14:paraId="2B248326" w14:textId="77777777" w:rsidR="002E053F" w:rsidRPr="00AC3482" w:rsidRDefault="002E053F" w:rsidP="00A10F8A">
            <w:pPr>
              <w:pStyle w:val="afd"/>
              <w:tabs>
                <w:tab w:val="decimal" w:pos="1166"/>
              </w:tabs>
              <w:suppressAutoHyphens/>
              <w:snapToGrid w:val="0"/>
            </w:pPr>
            <w:r w:rsidRPr="00AC3482">
              <w:t>19,112</w:t>
            </w:r>
          </w:p>
        </w:tc>
      </w:tr>
      <w:tr w:rsidR="005F78DF" w:rsidRPr="00AC3482" w14:paraId="6D2AF0F2" w14:textId="77777777" w:rsidTr="00A10F8A">
        <w:trPr>
          <w:trHeight w:val="482"/>
          <w:jc w:val="center"/>
        </w:trPr>
        <w:tc>
          <w:tcPr>
            <w:tcW w:w="2243" w:type="dxa"/>
            <w:vAlign w:val="center"/>
          </w:tcPr>
          <w:p w14:paraId="3F149196" w14:textId="77777777" w:rsidR="002E053F" w:rsidRPr="00AC3482" w:rsidRDefault="002E053F" w:rsidP="00A10F8A">
            <w:pPr>
              <w:pStyle w:val="afd"/>
              <w:suppressAutoHyphens/>
              <w:snapToGrid w:val="0"/>
            </w:pPr>
            <w:r w:rsidRPr="00AC3482">
              <w:t>1999</w:t>
            </w:r>
          </w:p>
        </w:tc>
        <w:tc>
          <w:tcPr>
            <w:tcW w:w="2687" w:type="dxa"/>
            <w:vAlign w:val="center"/>
          </w:tcPr>
          <w:p w14:paraId="1321EE9A" w14:textId="77777777" w:rsidR="002E053F" w:rsidRPr="00AC3482" w:rsidRDefault="002E053F" w:rsidP="00A10F8A">
            <w:pPr>
              <w:pStyle w:val="afd"/>
              <w:suppressAutoHyphens/>
              <w:snapToGrid w:val="0"/>
            </w:pPr>
            <w:r w:rsidRPr="00AC3482">
              <w:t>1</w:t>
            </w:r>
          </w:p>
        </w:tc>
        <w:tc>
          <w:tcPr>
            <w:tcW w:w="3634" w:type="dxa"/>
            <w:vAlign w:val="center"/>
          </w:tcPr>
          <w:p w14:paraId="17CB4BE3" w14:textId="77777777" w:rsidR="002E053F" w:rsidRPr="00AC3482" w:rsidRDefault="002E053F" w:rsidP="00A10F8A">
            <w:pPr>
              <w:pStyle w:val="afd"/>
              <w:tabs>
                <w:tab w:val="decimal" w:pos="1166"/>
              </w:tabs>
              <w:suppressAutoHyphens/>
              <w:snapToGrid w:val="0"/>
            </w:pPr>
            <w:r w:rsidRPr="00AC3482">
              <w:t>10,000</w:t>
            </w:r>
          </w:p>
        </w:tc>
      </w:tr>
      <w:tr w:rsidR="005F78DF" w:rsidRPr="00AC3482" w14:paraId="661F92EE" w14:textId="77777777" w:rsidTr="00A10F8A">
        <w:trPr>
          <w:trHeight w:val="482"/>
          <w:jc w:val="center"/>
        </w:trPr>
        <w:tc>
          <w:tcPr>
            <w:tcW w:w="2243" w:type="dxa"/>
            <w:vAlign w:val="center"/>
          </w:tcPr>
          <w:p w14:paraId="236A5792" w14:textId="77777777" w:rsidR="002E053F" w:rsidRPr="00AC3482" w:rsidRDefault="002E053F" w:rsidP="00A10F8A">
            <w:pPr>
              <w:pStyle w:val="afd"/>
              <w:suppressAutoHyphens/>
              <w:snapToGrid w:val="0"/>
            </w:pPr>
            <w:r w:rsidRPr="00AC3482">
              <w:t>2002</w:t>
            </w:r>
          </w:p>
        </w:tc>
        <w:tc>
          <w:tcPr>
            <w:tcW w:w="2687" w:type="dxa"/>
            <w:vAlign w:val="center"/>
          </w:tcPr>
          <w:p w14:paraId="41AE45D8" w14:textId="77777777" w:rsidR="002E053F" w:rsidRPr="00AC3482" w:rsidRDefault="002E053F" w:rsidP="00A10F8A">
            <w:pPr>
              <w:pStyle w:val="afd"/>
              <w:suppressAutoHyphens/>
              <w:snapToGrid w:val="0"/>
            </w:pPr>
            <w:r w:rsidRPr="00AC3482">
              <w:t>1</w:t>
            </w:r>
          </w:p>
        </w:tc>
        <w:tc>
          <w:tcPr>
            <w:tcW w:w="3634" w:type="dxa"/>
            <w:vAlign w:val="center"/>
          </w:tcPr>
          <w:p w14:paraId="55BA4616" w14:textId="77777777" w:rsidR="002E053F" w:rsidRPr="00AC3482" w:rsidRDefault="002E053F" w:rsidP="00A10F8A">
            <w:pPr>
              <w:pStyle w:val="afd"/>
              <w:tabs>
                <w:tab w:val="decimal" w:pos="1166"/>
              </w:tabs>
              <w:suppressAutoHyphens/>
              <w:snapToGrid w:val="0"/>
            </w:pPr>
            <w:r w:rsidRPr="00AC3482">
              <w:t>6,605</w:t>
            </w:r>
          </w:p>
        </w:tc>
      </w:tr>
      <w:tr w:rsidR="005F78DF" w:rsidRPr="00AC3482" w14:paraId="422C9A2A" w14:textId="77777777" w:rsidTr="00A10F8A">
        <w:trPr>
          <w:trHeight w:val="482"/>
          <w:jc w:val="center"/>
        </w:trPr>
        <w:tc>
          <w:tcPr>
            <w:tcW w:w="2243" w:type="dxa"/>
            <w:vAlign w:val="center"/>
          </w:tcPr>
          <w:p w14:paraId="6454A59A" w14:textId="77777777" w:rsidR="002E053F" w:rsidRPr="00AC3482" w:rsidRDefault="002E053F" w:rsidP="00A10F8A">
            <w:pPr>
              <w:pStyle w:val="afd"/>
              <w:suppressAutoHyphens/>
              <w:snapToGrid w:val="0"/>
            </w:pPr>
            <w:r w:rsidRPr="00AC3482">
              <w:t>2003</w:t>
            </w:r>
          </w:p>
        </w:tc>
        <w:tc>
          <w:tcPr>
            <w:tcW w:w="2687" w:type="dxa"/>
            <w:vAlign w:val="center"/>
          </w:tcPr>
          <w:p w14:paraId="1E61E96D" w14:textId="77777777" w:rsidR="002E053F" w:rsidRPr="00AC3482" w:rsidRDefault="002E053F" w:rsidP="00A10F8A">
            <w:pPr>
              <w:pStyle w:val="afd"/>
              <w:suppressAutoHyphens/>
              <w:snapToGrid w:val="0"/>
            </w:pPr>
            <w:r w:rsidRPr="00AC3482">
              <w:t>2</w:t>
            </w:r>
          </w:p>
        </w:tc>
        <w:tc>
          <w:tcPr>
            <w:tcW w:w="3634" w:type="dxa"/>
            <w:vAlign w:val="center"/>
          </w:tcPr>
          <w:p w14:paraId="2D44C454" w14:textId="77777777" w:rsidR="002E053F" w:rsidRPr="00AC3482" w:rsidRDefault="002E053F" w:rsidP="00A10F8A">
            <w:pPr>
              <w:pStyle w:val="afd"/>
              <w:tabs>
                <w:tab w:val="decimal" w:pos="1166"/>
              </w:tabs>
              <w:suppressAutoHyphens/>
              <w:snapToGrid w:val="0"/>
            </w:pPr>
            <w:r w:rsidRPr="00AC3482">
              <w:t>1,000</w:t>
            </w:r>
          </w:p>
        </w:tc>
      </w:tr>
      <w:tr w:rsidR="005F78DF" w:rsidRPr="00AC3482" w14:paraId="5854AFCE" w14:textId="77777777" w:rsidTr="00A10F8A">
        <w:trPr>
          <w:trHeight w:val="482"/>
          <w:jc w:val="center"/>
        </w:trPr>
        <w:tc>
          <w:tcPr>
            <w:tcW w:w="2243" w:type="dxa"/>
            <w:vAlign w:val="center"/>
          </w:tcPr>
          <w:p w14:paraId="44231A52" w14:textId="77777777" w:rsidR="002E053F" w:rsidRPr="00AC3482" w:rsidRDefault="002E053F" w:rsidP="00A10F8A">
            <w:pPr>
              <w:pStyle w:val="afd"/>
              <w:suppressAutoHyphens/>
              <w:snapToGrid w:val="0"/>
            </w:pPr>
            <w:r w:rsidRPr="00AC3482">
              <w:t>2004</w:t>
            </w:r>
          </w:p>
        </w:tc>
        <w:tc>
          <w:tcPr>
            <w:tcW w:w="2687" w:type="dxa"/>
            <w:vAlign w:val="center"/>
          </w:tcPr>
          <w:p w14:paraId="11B58632" w14:textId="77777777" w:rsidR="002E053F" w:rsidRPr="00AC3482" w:rsidRDefault="002E053F" w:rsidP="00A10F8A">
            <w:pPr>
              <w:pStyle w:val="afd"/>
              <w:suppressAutoHyphens/>
              <w:snapToGrid w:val="0"/>
            </w:pPr>
            <w:r w:rsidRPr="00AC3482">
              <w:t>2</w:t>
            </w:r>
          </w:p>
        </w:tc>
        <w:tc>
          <w:tcPr>
            <w:tcW w:w="3634" w:type="dxa"/>
            <w:vAlign w:val="center"/>
          </w:tcPr>
          <w:p w14:paraId="7BE9EDCC" w14:textId="77777777" w:rsidR="002E053F" w:rsidRPr="00AC3482" w:rsidRDefault="002E053F" w:rsidP="00A10F8A">
            <w:pPr>
              <w:pStyle w:val="afd"/>
              <w:tabs>
                <w:tab w:val="decimal" w:pos="1166"/>
              </w:tabs>
              <w:suppressAutoHyphens/>
              <w:snapToGrid w:val="0"/>
            </w:pPr>
            <w:r w:rsidRPr="00AC3482">
              <w:t>2,901</w:t>
            </w:r>
          </w:p>
        </w:tc>
      </w:tr>
      <w:tr w:rsidR="005F78DF" w:rsidRPr="00AC3482" w14:paraId="7160256D" w14:textId="77777777" w:rsidTr="00A10F8A">
        <w:trPr>
          <w:trHeight w:val="482"/>
          <w:jc w:val="center"/>
        </w:trPr>
        <w:tc>
          <w:tcPr>
            <w:tcW w:w="2243" w:type="dxa"/>
            <w:vAlign w:val="center"/>
          </w:tcPr>
          <w:p w14:paraId="43E9660D" w14:textId="77777777" w:rsidR="002E053F" w:rsidRPr="00AC3482" w:rsidRDefault="002E053F" w:rsidP="00A10F8A">
            <w:pPr>
              <w:pStyle w:val="afd"/>
              <w:suppressAutoHyphens/>
              <w:snapToGrid w:val="0"/>
            </w:pPr>
            <w:r w:rsidRPr="00AC3482">
              <w:t>2005</w:t>
            </w:r>
          </w:p>
        </w:tc>
        <w:tc>
          <w:tcPr>
            <w:tcW w:w="2687" w:type="dxa"/>
            <w:vAlign w:val="center"/>
          </w:tcPr>
          <w:p w14:paraId="6BFCCFFF" w14:textId="77777777" w:rsidR="002E053F" w:rsidRPr="00AC3482" w:rsidRDefault="002E053F" w:rsidP="00A10F8A">
            <w:pPr>
              <w:pStyle w:val="afd"/>
              <w:suppressAutoHyphens/>
              <w:snapToGrid w:val="0"/>
            </w:pPr>
            <w:r w:rsidRPr="00AC3482">
              <w:t>2</w:t>
            </w:r>
          </w:p>
        </w:tc>
        <w:tc>
          <w:tcPr>
            <w:tcW w:w="3634" w:type="dxa"/>
            <w:vAlign w:val="center"/>
          </w:tcPr>
          <w:p w14:paraId="5CC44A38" w14:textId="77777777" w:rsidR="002E053F" w:rsidRPr="00AC3482" w:rsidRDefault="002E053F" w:rsidP="00A10F8A">
            <w:pPr>
              <w:pStyle w:val="afd"/>
              <w:tabs>
                <w:tab w:val="decimal" w:pos="1166"/>
              </w:tabs>
              <w:suppressAutoHyphens/>
              <w:snapToGrid w:val="0"/>
            </w:pPr>
            <w:r w:rsidRPr="00AC3482">
              <w:t>22,723</w:t>
            </w:r>
          </w:p>
        </w:tc>
      </w:tr>
      <w:tr w:rsidR="005F78DF" w:rsidRPr="00AC3482" w14:paraId="321C61E6" w14:textId="77777777" w:rsidTr="00A10F8A">
        <w:trPr>
          <w:trHeight w:val="482"/>
          <w:jc w:val="center"/>
        </w:trPr>
        <w:tc>
          <w:tcPr>
            <w:tcW w:w="2243" w:type="dxa"/>
            <w:vAlign w:val="center"/>
          </w:tcPr>
          <w:p w14:paraId="1088B3B2" w14:textId="77777777" w:rsidR="002E053F" w:rsidRPr="00AC3482" w:rsidRDefault="002E053F" w:rsidP="00A10F8A">
            <w:pPr>
              <w:pStyle w:val="afd"/>
              <w:suppressAutoHyphens/>
              <w:snapToGrid w:val="0"/>
            </w:pPr>
            <w:r w:rsidRPr="00AC3482">
              <w:t>2006</w:t>
            </w:r>
          </w:p>
        </w:tc>
        <w:tc>
          <w:tcPr>
            <w:tcW w:w="2687" w:type="dxa"/>
            <w:vAlign w:val="center"/>
          </w:tcPr>
          <w:p w14:paraId="6762791F" w14:textId="77777777" w:rsidR="002E053F" w:rsidRPr="00AC3482" w:rsidRDefault="002E053F" w:rsidP="00A10F8A">
            <w:pPr>
              <w:pStyle w:val="afd"/>
              <w:suppressAutoHyphens/>
              <w:snapToGrid w:val="0"/>
            </w:pPr>
            <w:r w:rsidRPr="00AC3482">
              <w:t>1</w:t>
            </w:r>
          </w:p>
        </w:tc>
        <w:tc>
          <w:tcPr>
            <w:tcW w:w="3634" w:type="dxa"/>
            <w:vAlign w:val="center"/>
          </w:tcPr>
          <w:p w14:paraId="47CD82B6" w14:textId="77777777" w:rsidR="002E053F" w:rsidRPr="00AC3482" w:rsidRDefault="002E053F" w:rsidP="00A10F8A">
            <w:pPr>
              <w:pStyle w:val="afd"/>
              <w:tabs>
                <w:tab w:val="decimal" w:pos="1166"/>
              </w:tabs>
              <w:suppressAutoHyphens/>
              <w:snapToGrid w:val="0"/>
            </w:pPr>
            <w:r w:rsidRPr="00AC3482">
              <w:t>2,000</w:t>
            </w:r>
          </w:p>
        </w:tc>
      </w:tr>
      <w:tr w:rsidR="005F78DF" w:rsidRPr="00AC3482" w14:paraId="61647FD4" w14:textId="77777777" w:rsidTr="00A10F8A">
        <w:trPr>
          <w:trHeight w:val="482"/>
          <w:jc w:val="center"/>
        </w:trPr>
        <w:tc>
          <w:tcPr>
            <w:tcW w:w="2243" w:type="dxa"/>
            <w:vAlign w:val="center"/>
          </w:tcPr>
          <w:p w14:paraId="05E48FF9" w14:textId="77777777" w:rsidR="002E053F" w:rsidRPr="00AC3482" w:rsidRDefault="002E053F" w:rsidP="00A10F8A">
            <w:pPr>
              <w:pStyle w:val="afd"/>
              <w:suppressAutoHyphens/>
              <w:snapToGrid w:val="0"/>
            </w:pPr>
            <w:r w:rsidRPr="00AC3482">
              <w:t>2007</w:t>
            </w:r>
          </w:p>
        </w:tc>
        <w:tc>
          <w:tcPr>
            <w:tcW w:w="2687" w:type="dxa"/>
            <w:vAlign w:val="center"/>
          </w:tcPr>
          <w:p w14:paraId="2C73E7A6" w14:textId="77777777" w:rsidR="002E053F" w:rsidRPr="00AC3482" w:rsidRDefault="002E053F" w:rsidP="00A10F8A">
            <w:pPr>
              <w:pStyle w:val="afd"/>
              <w:suppressAutoHyphens/>
              <w:snapToGrid w:val="0"/>
            </w:pPr>
            <w:r w:rsidRPr="00AC3482">
              <w:t>0</w:t>
            </w:r>
          </w:p>
        </w:tc>
        <w:tc>
          <w:tcPr>
            <w:tcW w:w="3634" w:type="dxa"/>
            <w:vAlign w:val="center"/>
          </w:tcPr>
          <w:p w14:paraId="758A9AE0" w14:textId="77777777" w:rsidR="002E053F" w:rsidRPr="00AC3482" w:rsidRDefault="002E053F" w:rsidP="00A10F8A">
            <w:pPr>
              <w:pStyle w:val="afd"/>
              <w:tabs>
                <w:tab w:val="decimal" w:pos="1166"/>
              </w:tabs>
              <w:suppressAutoHyphens/>
              <w:snapToGrid w:val="0"/>
            </w:pPr>
            <w:r w:rsidRPr="00AC3482">
              <w:t>2,100</w:t>
            </w:r>
          </w:p>
        </w:tc>
      </w:tr>
      <w:tr w:rsidR="005F78DF" w:rsidRPr="00AC3482" w14:paraId="68B68647" w14:textId="77777777" w:rsidTr="00A10F8A">
        <w:trPr>
          <w:trHeight w:val="482"/>
          <w:jc w:val="center"/>
        </w:trPr>
        <w:tc>
          <w:tcPr>
            <w:tcW w:w="2243" w:type="dxa"/>
            <w:vAlign w:val="center"/>
          </w:tcPr>
          <w:p w14:paraId="6788DCFA" w14:textId="77777777" w:rsidR="002E053F" w:rsidRPr="00AC3482" w:rsidRDefault="002E053F" w:rsidP="00A10F8A">
            <w:pPr>
              <w:pStyle w:val="afd"/>
              <w:suppressAutoHyphens/>
              <w:snapToGrid w:val="0"/>
            </w:pPr>
            <w:r w:rsidRPr="00AC3482">
              <w:t>2008</w:t>
            </w:r>
          </w:p>
        </w:tc>
        <w:tc>
          <w:tcPr>
            <w:tcW w:w="2687" w:type="dxa"/>
            <w:vAlign w:val="center"/>
          </w:tcPr>
          <w:p w14:paraId="0892516B" w14:textId="77777777" w:rsidR="002E053F" w:rsidRPr="00AC3482" w:rsidRDefault="002E053F" w:rsidP="00A10F8A">
            <w:pPr>
              <w:pStyle w:val="afd"/>
              <w:suppressAutoHyphens/>
              <w:snapToGrid w:val="0"/>
            </w:pPr>
            <w:r w:rsidRPr="00AC3482">
              <w:t>1</w:t>
            </w:r>
          </w:p>
        </w:tc>
        <w:tc>
          <w:tcPr>
            <w:tcW w:w="3634" w:type="dxa"/>
            <w:vAlign w:val="center"/>
          </w:tcPr>
          <w:p w14:paraId="704A2D3E" w14:textId="77777777" w:rsidR="002E053F" w:rsidRPr="00AC3482" w:rsidRDefault="002E053F" w:rsidP="00A10F8A">
            <w:pPr>
              <w:pStyle w:val="afd"/>
              <w:tabs>
                <w:tab w:val="decimal" w:pos="1166"/>
              </w:tabs>
              <w:suppressAutoHyphens/>
              <w:snapToGrid w:val="0"/>
            </w:pPr>
            <w:r w:rsidRPr="00AC3482">
              <w:t>2</w:t>
            </w:r>
          </w:p>
        </w:tc>
      </w:tr>
      <w:tr w:rsidR="005F78DF" w:rsidRPr="00AC3482" w14:paraId="30A52F89" w14:textId="77777777" w:rsidTr="00A10F8A">
        <w:trPr>
          <w:trHeight w:val="482"/>
          <w:jc w:val="center"/>
        </w:trPr>
        <w:tc>
          <w:tcPr>
            <w:tcW w:w="2243" w:type="dxa"/>
            <w:vAlign w:val="center"/>
          </w:tcPr>
          <w:p w14:paraId="3D4A3B11" w14:textId="77777777" w:rsidR="002E053F" w:rsidRPr="00AC3482" w:rsidRDefault="002E053F" w:rsidP="00A10F8A">
            <w:pPr>
              <w:pStyle w:val="afd"/>
              <w:suppressAutoHyphens/>
              <w:snapToGrid w:val="0"/>
            </w:pPr>
            <w:r w:rsidRPr="00AC3482">
              <w:t>2009</w:t>
            </w:r>
          </w:p>
        </w:tc>
        <w:tc>
          <w:tcPr>
            <w:tcW w:w="2687" w:type="dxa"/>
            <w:vAlign w:val="center"/>
          </w:tcPr>
          <w:p w14:paraId="63C8DCE1" w14:textId="77777777" w:rsidR="002E053F" w:rsidRPr="00AC3482" w:rsidRDefault="002E053F" w:rsidP="00A10F8A">
            <w:pPr>
              <w:pStyle w:val="afd"/>
              <w:suppressAutoHyphens/>
              <w:snapToGrid w:val="0"/>
            </w:pPr>
            <w:r w:rsidRPr="00AC3482">
              <w:t>0</w:t>
            </w:r>
          </w:p>
        </w:tc>
        <w:tc>
          <w:tcPr>
            <w:tcW w:w="3634" w:type="dxa"/>
            <w:vAlign w:val="center"/>
          </w:tcPr>
          <w:p w14:paraId="2BCE9E8C" w14:textId="77777777" w:rsidR="002E053F" w:rsidRPr="00AC3482" w:rsidRDefault="002E053F" w:rsidP="00A10F8A">
            <w:pPr>
              <w:pStyle w:val="afd"/>
              <w:tabs>
                <w:tab w:val="decimal" w:pos="1166"/>
              </w:tabs>
              <w:suppressAutoHyphens/>
              <w:snapToGrid w:val="0"/>
            </w:pPr>
            <w:r w:rsidRPr="00AC3482">
              <w:t>30,900</w:t>
            </w:r>
          </w:p>
        </w:tc>
      </w:tr>
      <w:tr w:rsidR="005F78DF" w:rsidRPr="00AC3482" w14:paraId="6E19E5DA" w14:textId="77777777" w:rsidTr="00A10F8A">
        <w:trPr>
          <w:trHeight w:val="482"/>
          <w:jc w:val="center"/>
        </w:trPr>
        <w:tc>
          <w:tcPr>
            <w:tcW w:w="2243" w:type="dxa"/>
            <w:vAlign w:val="center"/>
          </w:tcPr>
          <w:p w14:paraId="4C1D69F8" w14:textId="77777777" w:rsidR="002E053F" w:rsidRPr="00AC3482" w:rsidRDefault="002E053F" w:rsidP="00A10F8A">
            <w:pPr>
              <w:pStyle w:val="afd"/>
              <w:suppressAutoHyphens/>
              <w:snapToGrid w:val="0"/>
            </w:pPr>
            <w:r w:rsidRPr="00AC3482">
              <w:t>2010</w:t>
            </w:r>
          </w:p>
        </w:tc>
        <w:tc>
          <w:tcPr>
            <w:tcW w:w="2687" w:type="dxa"/>
            <w:vAlign w:val="center"/>
          </w:tcPr>
          <w:p w14:paraId="1F7728B6" w14:textId="77777777" w:rsidR="002E053F" w:rsidRPr="00AC3482" w:rsidRDefault="002E053F" w:rsidP="00A10F8A">
            <w:pPr>
              <w:pStyle w:val="afd"/>
              <w:suppressAutoHyphens/>
              <w:snapToGrid w:val="0"/>
            </w:pPr>
            <w:r w:rsidRPr="00AC3482">
              <w:t>0</w:t>
            </w:r>
          </w:p>
        </w:tc>
        <w:tc>
          <w:tcPr>
            <w:tcW w:w="3634" w:type="dxa"/>
            <w:vAlign w:val="center"/>
          </w:tcPr>
          <w:p w14:paraId="39618AE2" w14:textId="77777777" w:rsidR="002E053F" w:rsidRPr="00AC3482" w:rsidRDefault="002E053F" w:rsidP="00A10F8A">
            <w:pPr>
              <w:pStyle w:val="afd"/>
              <w:tabs>
                <w:tab w:val="decimal" w:pos="1166"/>
              </w:tabs>
              <w:suppressAutoHyphens/>
              <w:snapToGrid w:val="0"/>
            </w:pPr>
            <w:r w:rsidRPr="00AC3482">
              <w:t>34,100</w:t>
            </w:r>
          </w:p>
        </w:tc>
      </w:tr>
      <w:tr w:rsidR="005F78DF" w:rsidRPr="00AC3482" w14:paraId="44EE40E2" w14:textId="77777777" w:rsidTr="00A10F8A">
        <w:trPr>
          <w:trHeight w:val="482"/>
          <w:jc w:val="center"/>
        </w:trPr>
        <w:tc>
          <w:tcPr>
            <w:tcW w:w="2243" w:type="dxa"/>
            <w:vAlign w:val="center"/>
          </w:tcPr>
          <w:p w14:paraId="7293CFA8" w14:textId="77777777" w:rsidR="002E053F" w:rsidRPr="00AC3482" w:rsidRDefault="002E053F" w:rsidP="00A10F8A">
            <w:pPr>
              <w:pStyle w:val="afd"/>
              <w:suppressAutoHyphens/>
              <w:snapToGrid w:val="0"/>
            </w:pPr>
            <w:r w:rsidRPr="00AC3482">
              <w:t>2011</w:t>
            </w:r>
          </w:p>
        </w:tc>
        <w:tc>
          <w:tcPr>
            <w:tcW w:w="2687" w:type="dxa"/>
            <w:vAlign w:val="center"/>
          </w:tcPr>
          <w:p w14:paraId="2B925CCA" w14:textId="77777777" w:rsidR="002E053F" w:rsidRPr="00AC3482" w:rsidRDefault="002E053F" w:rsidP="00A10F8A">
            <w:pPr>
              <w:pStyle w:val="afd"/>
              <w:suppressAutoHyphens/>
              <w:snapToGrid w:val="0"/>
            </w:pPr>
            <w:r w:rsidRPr="00AC3482">
              <w:t>2</w:t>
            </w:r>
          </w:p>
        </w:tc>
        <w:tc>
          <w:tcPr>
            <w:tcW w:w="3634" w:type="dxa"/>
            <w:vAlign w:val="center"/>
          </w:tcPr>
          <w:p w14:paraId="28FE757F" w14:textId="77777777" w:rsidR="002E053F" w:rsidRPr="00AC3482" w:rsidRDefault="002E053F" w:rsidP="00A10F8A">
            <w:pPr>
              <w:pStyle w:val="afd"/>
              <w:tabs>
                <w:tab w:val="decimal" w:pos="1166"/>
              </w:tabs>
              <w:suppressAutoHyphens/>
              <w:snapToGrid w:val="0"/>
            </w:pPr>
            <w:r w:rsidRPr="00AC3482">
              <w:t>46,200</w:t>
            </w:r>
          </w:p>
        </w:tc>
      </w:tr>
      <w:tr w:rsidR="005F78DF" w:rsidRPr="00AC3482" w14:paraId="552700E9" w14:textId="77777777" w:rsidTr="00A10F8A">
        <w:trPr>
          <w:trHeight w:val="482"/>
          <w:jc w:val="center"/>
        </w:trPr>
        <w:tc>
          <w:tcPr>
            <w:tcW w:w="2243" w:type="dxa"/>
            <w:vAlign w:val="center"/>
          </w:tcPr>
          <w:p w14:paraId="033BFD57" w14:textId="77777777" w:rsidR="002E053F" w:rsidRPr="00AC3482" w:rsidRDefault="002E053F" w:rsidP="00A10F8A">
            <w:pPr>
              <w:pStyle w:val="afd"/>
              <w:suppressAutoHyphens/>
              <w:snapToGrid w:val="0"/>
            </w:pPr>
            <w:r w:rsidRPr="00AC3482">
              <w:t>2012</w:t>
            </w:r>
          </w:p>
        </w:tc>
        <w:tc>
          <w:tcPr>
            <w:tcW w:w="2687" w:type="dxa"/>
            <w:vAlign w:val="center"/>
          </w:tcPr>
          <w:p w14:paraId="2F72A0EA" w14:textId="77777777" w:rsidR="002E053F" w:rsidRPr="00AC3482" w:rsidRDefault="002E053F" w:rsidP="00A10F8A">
            <w:pPr>
              <w:pStyle w:val="afd"/>
              <w:suppressAutoHyphens/>
              <w:snapToGrid w:val="0"/>
            </w:pPr>
            <w:r w:rsidRPr="00AC3482">
              <w:t>3</w:t>
            </w:r>
          </w:p>
        </w:tc>
        <w:tc>
          <w:tcPr>
            <w:tcW w:w="3634" w:type="dxa"/>
            <w:vAlign w:val="center"/>
          </w:tcPr>
          <w:p w14:paraId="5B93EE3A" w14:textId="77777777" w:rsidR="002E053F" w:rsidRPr="00AC3482" w:rsidRDefault="002E053F" w:rsidP="00A10F8A">
            <w:pPr>
              <w:pStyle w:val="afd"/>
              <w:tabs>
                <w:tab w:val="decimal" w:pos="1166"/>
              </w:tabs>
              <w:suppressAutoHyphens/>
              <w:snapToGrid w:val="0"/>
            </w:pPr>
            <w:r w:rsidRPr="00AC3482">
              <w:t>10,348</w:t>
            </w:r>
          </w:p>
        </w:tc>
      </w:tr>
      <w:tr w:rsidR="005F78DF" w:rsidRPr="00AC3482" w14:paraId="4029CBEC" w14:textId="77777777" w:rsidTr="00A10F8A">
        <w:trPr>
          <w:trHeight w:val="482"/>
          <w:jc w:val="center"/>
        </w:trPr>
        <w:tc>
          <w:tcPr>
            <w:tcW w:w="2243" w:type="dxa"/>
            <w:vAlign w:val="center"/>
          </w:tcPr>
          <w:p w14:paraId="545ABC51" w14:textId="77777777" w:rsidR="002E053F" w:rsidRPr="00AC3482" w:rsidRDefault="002E053F" w:rsidP="00A10F8A">
            <w:pPr>
              <w:pStyle w:val="afd"/>
              <w:suppressAutoHyphens/>
              <w:snapToGrid w:val="0"/>
            </w:pPr>
            <w:r w:rsidRPr="00AC3482">
              <w:t>2013</w:t>
            </w:r>
          </w:p>
        </w:tc>
        <w:tc>
          <w:tcPr>
            <w:tcW w:w="2687" w:type="dxa"/>
            <w:vAlign w:val="center"/>
          </w:tcPr>
          <w:p w14:paraId="37F748D1" w14:textId="77777777" w:rsidR="002E053F" w:rsidRPr="00AC3482" w:rsidRDefault="002E053F" w:rsidP="00A10F8A">
            <w:pPr>
              <w:pStyle w:val="afd"/>
              <w:suppressAutoHyphens/>
              <w:snapToGrid w:val="0"/>
            </w:pPr>
            <w:r w:rsidRPr="00AC3482">
              <w:t>2</w:t>
            </w:r>
          </w:p>
        </w:tc>
        <w:tc>
          <w:tcPr>
            <w:tcW w:w="3634" w:type="dxa"/>
            <w:vAlign w:val="center"/>
          </w:tcPr>
          <w:p w14:paraId="24B14827" w14:textId="77777777" w:rsidR="002E053F" w:rsidRPr="00AC3482" w:rsidRDefault="002E053F" w:rsidP="00A10F8A">
            <w:pPr>
              <w:pStyle w:val="afd"/>
              <w:tabs>
                <w:tab w:val="decimal" w:pos="1166"/>
              </w:tabs>
              <w:suppressAutoHyphens/>
              <w:snapToGrid w:val="0"/>
            </w:pPr>
            <w:r w:rsidRPr="00AC3482">
              <w:t>30,507</w:t>
            </w:r>
          </w:p>
        </w:tc>
      </w:tr>
      <w:tr w:rsidR="005F78DF" w:rsidRPr="00AC3482" w14:paraId="6C57EEF5" w14:textId="77777777" w:rsidTr="00A10F8A">
        <w:trPr>
          <w:trHeight w:val="482"/>
          <w:jc w:val="center"/>
        </w:trPr>
        <w:tc>
          <w:tcPr>
            <w:tcW w:w="2243" w:type="dxa"/>
            <w:vAlign w:val="center"/>
          </w:tcPr>
          <w:p w14:paraId="1E80E8B7" w14:textId="77777777" w:rsidR="002E053F" w:rsidRPr="00AC3482" w:rsidRDefault="002E053F" w:rsidP="00A10F8A">
            <w:pPr>
              <w:pStyle w:val="afd"/>
              <w:suppressAutoHyphens/>
              <w:snapToGrid w:val="0"/>
            </w:pPr>
            <w:r w:rsidRPr="00AC3482">
              <w:t>2015</w:t>
            </w:r>
          </w:p>
        </w:tc>
        <w:tc>
          <w:tcPr>
            <w:tcW w:w="2687" w:type="dxa"/>
            <w:vAlign w:val="center"/>
          </w:tcPr>
          <w:p w14:paraId="526C6F00" w14:textId="77777777" w:rsidR="002E053F" w:rsidRPr="00AC3482" w:rsidRDefault="002E053F" w:rsidP="00A10F8A">
            <w:pPr>
              <w:pStyle w:val="afd"/>
              <w:suppressAutoHyphens/>
              <w:snapToGrid w:val="0"/>
            </w:pPr>
            <w:r w:rsidRPr="00AC3482">
              <w:t>2</w:t>
            </w:r>
          </w:p>
        </w:tc>
        <w:tc>
          <w:tcPr>
            <w:tcW w:w="3634" w:type="dxa"/>
            <w:vAlign w:val="center"/>
          </w:tcPr>
          <w:p w14:paraId="24EB2785" w14:textId="77777777" w:rsidR="002E053F" w:rsidRPr="00AC3482" w:rsidRDefault="002E053F" w:rsidP="00A10F8A">
            <w:pPr>
              <w:pStyle w:val="afd"/>
              <w:tabs>
                <w:tab w:val="decimal" w:pos="1166"/>
              </w:tabs>
              <w:suppressAutoHyphens/>
              <w:snapToGrid w:val="0"/>
            </w:pPr>
            <w:r w:rsidRPr="00AC3482">
              <w:t>1,651</w:t>
            </w:r>
          </w:p>
        </w:tc>
      </w:tr>
      <w:tr w:rsidR="005F78DF" w:rsidRPr="00AC3482" w14:paraId="3CC7CDB1" w14:textId="77777777" w:rsidTr="00A10F8A">
        <w:trPr>
          <w:trHeight w:val="482"/>
          <w:jc w:val="center"/>
        </w:trPr>
        <w:tc>
          <w:tcPr>
            <w:tcW w:w="2243" w:type="dxa"/>
            <w:vAlign w:val="center"/>
          </w:tcPr>
          <w:p w14:paraId="04771E73" w14:textId="77777777" w:rsidR="002E053F" w:rsidRPr="00AC3482" w:rsidRDefault="002E053F" w:rsidP="00A10F8A">
            <w:pPr>
              <w:pStyle w:val="afd"/>
              <w:suppressAutoHyphens/>
              <w:snapToGrid w:val="0"/>
            </w:pPr>
            <w:r w:rsidRPr="00AC3482">
              <w:lastRenderedPageBreak/>
              <w:t>2016</w:t>
            </w:r>
          </w:p>
        </w:tc>
        <w:tc>
          <w:tcPr>
            <w:tcW w:w="2687" w:type="dxa"/>
            <w:vAlign w:val="center"/>
          </w:tcPr>
          <w:p w14:paraId="68D7D567" w14:textId="77777777" w:rsidR="002E053F" w:rsidRPr="00AC3482" w:rsidRDefault="002E053F" w:rsidP="00A10F8A">
            <w:pPr>
              <w:pStyle w:val="afd"/>
              <w:suppressAutoHyphens/>
              <w:snapToGrid w:val="0"/>
            </w:pPr>
            <w:r w:rsidRPr="00AC3482">
              <w:t>3</w:t>
            </w:r>
          </w:p>
        </w:tc>
        <w:tc>
          <w:tcPr>
            <w:tcW w:w="3634" w:type="dxa"/>
            <w:vAlign w:val="center"/>
          </w:tcPr>
          <w:p w14:paraId="3B22B007" w14:textId="77777777" w:rsidR="002E053F" w:rsidRPr="00AC3482" w:rsidRDefault="002E053F" w:rsidP="00A10F8A">
            <w:pPr>
              <w:pStyle w:val="afd"/>
              <w:tabs>
                <w:tab w:val="decimal" w:pos="1166"/>
              </w:tabs>
              <w:suppressAutoHyphens/>
              <w:snapToGrid w:val="0"/>
            </w:pPr>
            <w:r w:rsidRPr="00AC3482">
              <w:rPr>
                <w:bCs/>
                <w:spacing w:val="4"/>
              </w:rPr>
              <w:t>36,434</w:t>
            </w:r>
          </w:p>
        </w:tc>
      </w:tr>
      <w:tr w:rsidR="005F78DF" w:rsidRPr="00AC3482" w14:paraId="531A2BE7" w14:textId="77777777" w:rsidTr="00A10F8A">
        <w:trPr>
          <w:trHeight w:val="482"/>
          <w:jc w:val="center"/>
        </w:trPr>
        <w:tc>
          <w:tcPr>
            <w:tcW w:w="2243" w:type="dxa"/>
            <w:vAlign w:val="center"/>
          </w:tcPr>
          <w:p w14:paraId="582ACE46" w14:textId="77777777" w:rsidR="002E053F" w:rsidRPr="00AC3482" w:rsidRDefault="002E053F" w:rsidP="00A10F8A">
            <w:pPr>
              <w:pStyle w:val="afd"/>
              <w:suppressAutoHyphens/>
              <w:snapToGrid w:val="0"/>
            </w:pPr>
            <w:r w:rsidRPr="00AC3482">
              <w:t>2017</w:t>
            </w:r>
          </w:p>
        </w:tc>
        <w:tc>
          <w:tcPr>
            <w:tcW w:w="2687" w:type="dxa"/>
            <w:vAlign w:val="center"/>
          </w:tcPr>
          <w:p w14:paraId="7D383E80" w14:textId="77777777" w:rsidR="002E053F" w:rsidRPr="00AC3482" w:rsidRDefault="002E053F" w:rsidP="00A10F8A">
            <w:pPr>
              <w:pStyle w:val="afd"/>
              <w:suppressAutoHyphens/>
              <w:snapToGrid w:val="0"/>
            </w:pPr>
            <w:r w:rsidRPr="00AC3482">
              <w:t>4</w:t>
            </w:r>
          </w:p>
        </w:tc>
        <w:tc>
          <w:tcPr>
            <w:tcW w:w="3634" w:type="dxa"/>
            <w:vAlign w:val="center"/>
          </w:tcPr>
          <w:p w14:paraId="71C2A3FE" w14:textId="77777777" w:rsidR="002E053F" w:rsidRPr="00AC3482" w:rsidRDefault="002E053F" w:rsidP="00A10F8A">
            <w:pPr>
              <w:pStyle w:val="afd"/>
              <w:tabs>
                <w:tab w:val="decimal" w:pos="1166"/>
              </w:tabs>
              <w:suppressAutoHyphens/>
              <w:snapToGrid w:val="0"/>
              <w:rPr>
                <w:bCs/>
                <w:spacing w:val="4"/>
              </w:rPr>
            </w:pPr>
            <w:r w:rsidRPr="00AC3482">
              <w:rPr>
                <w:bCs/>
                <w:spacing w:val="4"/>
              </w:rPr>
              <w:t>9,020</w:t>
            </w:r>
          </w:p>
        </w:tc>
      </w:tr>
      <w:tr w:rsidR="005F78DF" w:rsidRPr="00AC3482" w14:paraId="23E177B7" w14:textId="77777777" w:rsidTr="00A10F8A">
        <w:trPr>
          <w:trHeight w:val="482"/>
          <w:jc w:val="center"/>
        </w:trPr>
        <w:tc>
          <w:tcPr>
            <w:tcW w:w="2243" w:type="dxa"/>
            <w:vAlign w:val="center"/>
          </w:tcPr>
          <w:p w14:paraId="2E1314A9" w14:textId="77777777" w:rsidR="002E053F" w:rsidRPr="00AC3482" w:rsidRDefault="002E053F" w:rsidP="00A10F8A">
            <w:pPr>
              <w:pStyle w:val="afd"/>
              <w:suppressAutoHyphens/>
              <w:snapToGrid w:val="0"/>
            </w:pPr>
            <w:r w:rsidRPr="00AC3482">
              <w:t>2018</w:t>
            </w:r>
          </w:p>
        </w:tc>
        <w:tc>
          <w:tcPr>
            <w:tcW w:w="2687" w:type="dxa"/>
            <w:vAlign w:val="center"/>
          </w:tcPr>
          <w:p w14:paraId="2D0C65C5" w14:textId="77777777" w:rsidR="002E053F" w:rsidRPr="00AC3482" w:rsidRDefault="002E053F" w:rsidP="00A10F8A">
            <w:pPr>
              <w:pStyle w:val="afd"/>
              <w:suppressAutoHyphens/>
              <w:snapToGrid w:val="0"/>
            </w:pPr>
            <w:r w:rsidRPr="00AC3482">
              <w:t>1</w:t>
            </w:r>
          </w:p>
        </w:tc>
        <w:tc>
          <w:tcPr>
            <w:tcW w:w="3634" w:type="dxa"/>
            <w:vAlign w:val="center"/>
          </w:tcPr>
          <w:p w14:paraId="4FA91041" w14:textId="77777777" w:rsidR="002E053F" w:rsidRPr="00AC3482" w:rsidRDefault="002E053F" w:rsidP="00A10F8A">
            <w:pPr>
              <w:pStyle w:val="afd"/>
              <w:tabs>
                <w:tab w:val="decimal" w:pos="1166"/>
              </w:tabs>
              <w:suppressAutoHyphens/>
              <w:snapToGrid w:val="0"/>
              <w:rPr>
                <w:bCs/>
                <w:spacing w:val="4"/>
              </w:rPr>
            </w:pPr>
            <w:r w:rsidRPr="00AC3482">
              <w:rPr>
                <w:bCs/>
                <w:spacing w:val="4"/>
              </w:rPr>
              <w:t>18,400</w:t>
            </w:r>
          </w:p>
        </w:tc>
      </w:tr>
      <w:tr w:rsidR="005F78DF" w:rsidRPr="00AC3482" w14:paraId="42CFFF79" w14:textId="77777777" w:rsidTr="00A10F8A">
        <w:trPr>
          <w:trHeight w:val="482"/>
          <w:jc w:val="center"/>
        </w:trPr>
        <w:tc>
          <w:tcPr>
            <w:tcW w:w="2243" w:type="dxa"/>
            <w:vAlign w:val="center"/>
          </w:tcPr>
          <w:p w14:paraId="1BBA62C0" w14:textId="77777777" w:rsidR="002E053F" w:rsidRPr="00AC3482" w:rsidRDefault="002E053F" w:rsidP="00A10F8A">
            <w:pPr>
              <w:pStyle w:val="afd"/>
              <w:suppressAutoHyphens/>
              <w:snapToGrid w:val="0"/>
            </w:pPr>
            <w:r w:rsidRPr="00AC3482">
              <w:t>2019</w:t>
            </w:r>
          </w:p>
        </w:tc>
        <w:tc>
          <w:tcPr>
            <w:tcW w:w="2687" w:type="dxa"/>
            <w:vAlign w:val="center"/>
          </w:tcPr>
          <w:p w14:paraId="586B2D3A" w14:textId="77777777" w:rsidR="002E053F" w:rsidRPr="00AC3482" w:rsidRDefault="002E053F" w:rsidP="00A10F8A">
            <w:pPr>
              <w:pStyle w:val="afd"/>
              <w:suppressAutoHyphens/>
              <w:snapToGrid w:val="0"/>
            </w:pPr>
            <w:r w:rsidRPr="00AC3482">
              <w:t>4</w:t>
            </w:r>
          </w:p>
        </w:tc>
        <w:tc>
          <w:tcPr>
            <w:tcW w:w="3634" w:type="dxa"/>
            <w:vAlign w:val="center"/>
          </w:tcPr>
          <w:p w14:paraId="22B2DCDE" w14:textId="77777777" w:rsidR="002E053F" w:rsidRPr="00AC3482" w:rsidRDefault="002E053F" w:rsidP="00A10F8A">
            <w:pPr>
              <w:pStyle w:val="afd"/>
              <w:tabs>
                <w:tab w:val="decimal" w:pos="1166"/>
              </w:tabs>
              <w:suppressAutoHyphens/>
              <w:snapToGrid w:val="0"/>
              <w:rPr>
                <w:bCs/>
                <w:spacing w:val="4"/>
              </w:rPr>
            </w:pPr>
            <w:r w:rsidRPr="00AC3482">
              <w:rPr>
                <w:bCs/>
                <w:spacing w:val="4"/>
              </w:rPr>
              <w:t>66,933</w:t>
            </w:r>
          </w:p>
        </w:tc>
      </w:tr>
      <w:tr w:rsidR="005F78DF" w:rsidRPr="00AC3482" w14:paraId="58297E81" w14:textId="77777777" w:rsidTr="00A10F8A">
        <w:trPr>
          <w:trHeight w:val="482"/>
          <w:jc w:val="center"/>
        </w:trPr>
        <w:tc>
          <w:tcPr>
            <w:tcW w:w="2243" w:type="dxa"/>
            <w:vAlign w:val="center"/>
          </w:tcPr>
          <w:p w14:paraId="4088A218" w14:textId="77777777" w:rsidR="002E053F" w:rsidRPr="00AC3482" w:rsidRDefault="002E053F" w:rsidP="00A10F8A">
            <w:pPr>
              <w:pStyle w:val="afd"/>
              <w:suppressAutoHyphens/>
              <w:snapToGrid w:val="0"/>
            </w:pPr>
            <w:r w:rsidRPr="00AC3482">
              <w:t>2020</w:t>
            </w:r>
          </w:p>
        </w:tc>
        <w:tc>
          <w:tcPr>
            <w:tcW w:w="2687" w:type="dxa"/>
            <w:vAlign w:val="center"/>
          </w:tcPr>
          <w:p w14:paraId="54BF4417" w14:textId="77777777" w:rsidR="002E053F" w:rsidRPr="00AC3482" w:rsidRDefault="002E053F" w:rsidP="00A10F8A">
            <w:pPr>
              <w:pStyle w:val="afd"/>
              <w:suppressAutoHyphens/>
              <w:snapToGrid w:val="0"/>
            </w:pPr>
            <w:r w:rsidRPr="00AC3482">
              <w:t>2</w:t>
            </w:r>
          </w:p>
        </w:tc>
        <w:tc>
          <w:tcPr>
            <w:tcW w:w="3634" w:type="dxa"/>
            <w:vAlign w:val="center"/>
          </w:tcPr>
          <w:p w14:paraId="48A40A3C" w14:textId="77777777" w:rsidR="002E053F" w:rsidRPr="00AC3482" w:rsidRDefault="002E053F" w:rsidP="00A10F8A">
            <w:pPr>
              <w:pStyle w:val="afd"/>
              <w:tabs>
                <w:tab w:val="decimal" w:pos="1166"/>
              </w:tabs>
              <w:suppressAutoHyphens/>
              <w:snapToGrid w:val="0"/>
              <w:rPr>
                <w:bCs/>
                <w:spacing w:val="4"/>
              </w:rPr>
            </w:pPr>
            <w:r w:rsidRPr="00AC3482">
              <w:rPr>
                <w:bCs/>
                <w:spacing w:val="4"/>
              </w:rPr>
              <w:t>5,315</w:t>
            </w:r>
          </w:p>
        </w:tc>
      </w:tr>
      <w:tr w:rsidR="005F78DF" w:rsidRPr="00AC3482" w14:paraId="46D7E0C2" w14:textId="77777777" w:rsidTr="00A10F8A">
        <w:trPr>
          <w:trHeight w:val="482"/>
          <w:jc w:val="center"/>
        </w:trPr>
        <w:tc>
          <w:tcPr>
            <w:tcW w:w="2243" w:type="dxa"/>
            <w:vAlign w:val="center"/>
          </w:tcPr>
          <w:p w14:paraId="4AE70B7B" w14:textId="77777777" w:rsidR="002E053F" w:rsidRPr="00AC3482" w:rsidRDefault="002E053F" w:rsidP="00A10F8A">
            <w:pPr>
              <w:pStyle w:val="afd"/>
              <w:suppressAutoHyphens/>
              <w:snapToGrid w:val="0"/>
              <w:rPr>
                <w:rFonts w:eastAsiaTheme="minorEastAsia"/>
              </w:rPr>
            </w:pPr>
            <w:r w:rsidRPr="00AC3482">
              <w:rPr>
                <w:rFonts w:eastAsiaTheme="minorEastAsia"/>
              </w:rPr>
              <w:t>2021</w:t>
            </w:r>
          </w:p>
        </w:tc>
        <w:tc>
          <w:tcPr>
            <w:tcW w:w="2687" w:type="dxa"/>
            <w:vAlign w:val="center"/>
          </w:tcPr>
          <w:p w14:paraId="1CB047C0" w14:textId="77777777" w:rsidR="002E053F" w:rsidRPr="00AC3482" w:rsidRDefault="002E053F" w:rsidP="00A10F8A">
            <w:pPr>
              <w:pStyle w:val="afd"/>
              <w:suppressAutoHyphens/>
              <w:snapToGrid w:val="0"/>
            </w:pPr>
            <w:r w:rsidRPr="00AC3482">
              <w:t xml:space="preserve">1 </w:t>
            </w:r>
          </w:p>
        </w:tc>
        <w:tc>
          <w:tcPr>
            <w:tcW w:w="3634" w:type="dxa"/>
            <w:vAlign w:val="center"/>
          </w:tcPr>
          <w:p w14:paraId="31BD50F7" w14:textId="77777777" w:rsidR="002E053F" w:rsidRPr="00AC3482" w:rsidRDefault="002E053F" w:rsidP="00A10F8A">
            <w:pPr>
              <w:pStyle w:val="afd"/>
              <w:tabs>
                <w:tab w:val="decimal" w:pos="1166"/>
              </w:tabs>
              <w:suppressAutoHyphens/>
              <w:snapToGrid w:val="0"/>
              <w:rPr>
                <w:bCs/>
                <w:spacing w:val="4"/>
              </w:rPr>
            </w:pPr>
            <w:r w:rsidRPr="00AC3482">
              <w:rPr>
                <w:bCs/>
                <w:spacing w:val="4"/>
              </w:rPr>
              <w:t xml:space="preserve">8,520 </w:t>
            </w:r>
          </w:p>
        </w:tc>
      </w:tr>
      <w:tr w:rsidR="005F78DF" w:rsidRPr="00AC3482" w14:paraId="150324CC" w14:textId="77777777" w:rsidTr="00A10F8A">
        <w:trPr>
          <w:trHeight w:val="482"/>
          <w:jc w:val="center"/>
        </w:trPr>
        <w:tc>
          <w:tcPr>
            <w:tcW w:w="2243" w:type="dxa"/>
            <w:vAlign w:val="center"/>
          </w:tcPr>
          <w:p w14:paraId="62D641D3" w14:textId="77777777" w:rsidR="002E053F" w:rsidRPr="00AC3482" w:rsidRDefault="002E053F" w:rsidP="00A10F8A">
            <w:pPr>
              <w:pStyle w:val="afd"/>
              <w:suppressAutoHyphens/>
              <w:snapToGrid w:val="0"/>
              <w:rPr>
                <w:rFonts w:eastAsiaTheme="minorEastAsia"/>
                <w:lang w:eastAsia="zh-TW"/>
              </w:rPr>
            </w:pPr>
            <w:r w:rsidRPr="00AC3482">
              <w:rPr>
                <w:rFonts w:eastAsiaTheme="minorEastAsia"/>
                <w:lang w:eastAsia="zh-TW"/>
              </w:rPr>
              <w:t>2022</w:t>
            </w:r>
          </w:p>
        </w:tc>
        <w:tc>
          <w:tcPr>
            <w:tcW w:w="2687" w:type="dxa"/>
            <w:vAlign w:val="center"/>
          </w:tcPr>
          <w:p w14:paraId="50A82334" w14:textId="77777777" w:rsidR="002E053F" w:rsidRPr="00AC3482" w:rsidRDefault="002E053F" w:rsidP="00A10F8A">
            <w:pPr>
              <w:pStyle w:val="afd"/>
              <w:suppressAutoHyphens/>
              <w:snapToGrid w:val="0"/>
              <w:rPr>
                <w:lang w:eastAsia="zh-TW"/>
              </w:rPr>
            </w:pPr>
            <w:r w:rsidRPr="00AC3482">
              <w:rPr>
                <w:lang w:eastAsia="zh-TW"/>
              </w:rPr>
              <w:t>2</w:t>
            </w:r>
          </w:p>
        </w:tc>
        <w:tc>
          <w:tcPr>
            <w:tcW w:w="3634" w:type="dxa"/>
            <w:vAlign w:val="center"/>
          </w:tcPr>
          <w:p w14:paraId="5D5B5CC7" w14:textId="77777777" w:rsidR="002E053F" w:rsidRPr="00AC3482" w:rsidRDefault="002E053F" w:rsidP="00A10F8A">
            <w:pPr>
              <w:pStyle w:val="afd"/>
              <w:tabs>
                <w:tab w:val="decimal" w:pos="1166"/>
              </w:tabs>
              <w:suppressAutoHyphens/>
              <w:snapToGrid w:val="0"/>
              <w:rPr>
                <w:bCs/>
                <w:spacing w:val="4"/>
                <w:lang w:eastAsia="zh-TW"/>
              </w:rPr>
            </w:pPr>
            <w:r w:rsidRPr="00AC3482">
              <w:rPr>
                <w:bCs/>
                <w:spacing w:val="4"/>
                <w:lang w:eastAsia="zh-TW"/>
              </w:rPr>
              <w:t>78,063</w:t>
            </w:r>
          </w:p>
        </w:tc>
      </w:tr>
      <w:tr w:rsidR="005F78DF" w:rsidRPr="00AC3482" w14:paraId="2BFEDDD1" w14:textId="77777777" w:rsidTr="00A10F8A">
        <w:trPr>
          <w:trHeight w:val="482"/>
          <w:jc w:val="center"/>
        </w:trPr>
        <w:tc>
          <w:tcPr>
            <w:tcW w:w="2243" w:type="dxa"/>
            <w:vAlign w:val="center"/>
          </w:tcPr>
          <w:p w14:paraId="34A76C2B" w14:textId="77777777" w:rsidR="00A10F8A" w:rsidRPr="00AC3482" w:rsidRDefault="00A10F8A" w:rsidP="00A10F8A">
            <w:pPr>
              <w:pStyle w:val="afd"/>
              <w:suppressAutoHyphens/>
              <w:snapToGrid w:val="0"/>
              <w:rPr>
                <w:rFonts w:eastAsiaTheme="minorEastAsia"/>
                <w:lang w:eastAsia="zh-TW"/>
              </w:rPr>
            </w:pPr>
            <w:r w:rsidRPr="00AC3482">
              <w:rPr>
                <w:rFonts w:eastAsiaTheme="minorEastAsia"/>
                <w:lang w:eastAsia="zh-TW"/>
              </w:rPr>
              <w:t>2023</w:t>
            </w:r>
          </w:p>
        </w:tc>
        <w:tc>
          <w:tcPr>
            <w:tcW w:w="2687" w:type="dxa"/>
            <w:vAlign w:val="center"/>
          </w:tcPr>
          <w:p w14:paraId="15ED8118" w14:textId="79DC70EB" w:rsidR="00A10F8A" w:rsidRPr="00AC3482" w:rsidRDefault="00A10F8A" w:rsidP="00A10F8A">
            <w:pPr>
              <w:pStyle w:val="afd"/>
              <w:suppressAutoHyphens/>
              <w:snapToGrid w:val="0"/>
              <w:rPr>
                <w:lang w:eastAsia="zh-TW"/>
              </w:rPr>
            </w:pPr>
            <w:r w:rsidRPr="00AC3482">
              <w:rPr>
                <w:rFonts w:hint="eastAsia"/>
                <w:lang w:eastAsia="zh-TW"/>
              </w:rPr>
              <w:t>6</w:t>
            </w:r>
          </w:p>
        </w:tc>
        <w:tc>
          <w:tcPr>
            <w:tcW w:w="3634" w:type="dxa"/>
            <w:vAlign w:val="center"/>
          </w:tcPr>
          <w:p w14:paraId="537E3688" w14:textId="18E4E148" w:rsidR="00A10F8A" w:rsidRPr="00AC3482" w:rsidRDefault="00A10F8A" w:rsidP="00A10F8A">
            <w:pPr>
              <w:pStyle w:val="afd"/>
              <w:tabs>
                <w:tab w:val="decimal" w:pos="1166"/>
              </w:tabs>
              <w:suppressAutoHyphens/>
              <w:snapToGrid w:val="0"/>
              <w:rPr>
                <w:bCs/>
                <w:spacing w:val="4"/>
              </w:rPr>
            </w:pPr>
            <w:r w:rsidRPr="00AC3482">
              <w:rPr>
                <w:rFonts w:hint="eastAsia"/>
                <w:bCs/>
                <w:spacing w:val="4"/>
              </w:rPr>
              <w:t>38,167</w:t>
            </w:r>
          </w:p>
        </w:tc>
      </w:tr>
      <w:tr w:rsidR="005F78DF" w:rsidRPr="00AC3482" w14:paraId="5E35BBFE" w14:textId="77777777" w:rsidTr="00A10F8A">
        <w:trPr>
          <w:trHeight w:val="482"/>
          <w:jc w:val="center"/>
        </w:trPr>
        <w:tc>
          <w:tcPr>
            <w:tcW w:w="2243" w:type="dxa"/>
            <w:vAlign w:val="center"/>
          </w:tcPr>
          <w:p w14:paraId="4A3C4215" w14:textId="7A84B54D" w:rsidR="00870834" w:rsidRPr="00AC3482" w:rsidRDefault="00870834" w:rsidP="00A10F8A">
            <w:pPr>
              <w:pStyle w:val="afd"/>
              <w:suppressAutoHyphens/>
              <w:snapToGrid w:val="0"/>
              <w:rPr>
                <w:rFonts w:eastAsiaTheme="minorEastAsia"/>
                <w:lang w:eastAsia="zh-TW"/>
              </w:rPr>
            </w:pPr>
            <w:r w:rsidRPr="00AC3482">
              <w:rPr>
                <w:rFonts w:eastAsiaTheme="minorEastAsia" w:hint="eastAsia"/>
                <w:lang w:eastAsia="zh-TW"/>
              </w:rPr>
              <w:t>2</w:t>
            </w:r>
            <w:r w:rsidRPr="00AC3482">
              <w:rPr>
                <w:rFonts w:eastAsiaTheme="minorEastAsia"/>
                <w:lang w:eastAsia="zh-TW"/>
              </w:rPr>
              <w:t>024</w:t>
            </w:r>
          </w:p>
        </w:tc>
        <w:tc>
          <w:tcPr>
            <w:tcW w:w="2687" w:type="dxa"/>
            <w:vAlign w:val="center"/>
          </w:tcPr>
          <w:p w14:paraId="04BFEBD6" w14:textId="34CDB0B6" w:rsidR="00870834" w:rsidRPr="00AC3482" w:rsidRDefault="00870834" w:rsidP="00A10F8A">
            <w:pPr>
              <w:pStyle w:val="afd"/>
              <w:suppressAutoHyphens/>
              <w:snapToGrid w:val="0"/>
              <w:rPr>
                <w:lang w:eastAsia="zh-TW"/>
              </w:rPr>
            </w:pPr>
            <w:r w:rsidRPr="00AC3482">
              <w:rPr>
                <w:rFonts w:hint="eastAsia"/>
                <w:lang w:eastAsia="zh-TW"/>
              </w:rPr>
              <w:t>6</w:t>
            </w:r>
          </w:p>
        </w:tc>
        <w:tc>
          <w:tcPr>
            <w:tcW w:w="3634" w:type="dxa"/>
            <w:vAlign w:val="center"/>
          </w:tcPr>
          <w:p w14:paraId="51C719CD" w14:textId="473E33B3" w:rsidR="00870834" w:rsidRPr="00AC3482" w:rsidRDefault="00870834" w:rsidP="00A10F8A">
            <w:pPr>
              <w:pStyle w:val="afd"/>
              <w:tabs>
                <w:tab w:val="decimal" w:pos="1166"/>
              </w:tabs>
              <w:suppressAutoHyphens/>
              <w:snapToGrid w:val="0"/>
              <w:rPr>
                <w:bCs/>
                <w:spacing w:val="4"/>
                <w:lang w:eastAsia="zh-TW"/>
              </w:rPr>
            </w:pPr>
            <w:r w:rsidRPr="00AC3482">
              <w:rPr>
                <w:rFonts w:hint="eastAsia"/>
                <w:bCs/>
                <w:spacing w:val="4"/>
                <w:lang w:eastAsia="zh-TW"/>
              </w:rPr>
              <w:t>4</w:t>
            </w:r>
            <w:r w:rsidRPr="00AC3482">
              <w:rPr>
                <w:bCs/>
                <w:spacing w:val="4"/>
                <w:lang w:eastAsia="zh-TW"/>
              </w:rPr>
              <w:t>8,916</w:t>
            </w:r>
          </w:p>
        </w:tc>
      </w:tr>
      <w:tr w:rsidR="005F78DF" w:rsidRPr="00AC3482" w14:paraId="1E3318CF" w14:textId="77777777" w:rsidTr="00F655C6">
        <w:trPr>
          <w:trHeight w:val="482"/>
          <w:jc w:val="center"/>
        </w:trPr>
        <w:tc>
          <w:tcPr>
            <w:tcW w:w="2243" w:type="dxa"/>
            <w:shd w:val="clear" w:color="auto" w:fill="auto"/>
            <w:vAlign w:val="center"/>
          </w:tcPr>
          <w:p w14:paraId="3DA7EFA5" w14:textId="53F080AD" w:rsidR="005323D1" w:rsidRPr="00AC3482" w:rsidRDefault="005323D1" w:rsidP="00A10F8A">
            <w:pPr>
              <w:pStyle w:val="afd"/>
              <w:suppressAutoHyphens/>
              <w:snapToGrid w:val="0"/>
              <w:rPr>
                <w:rFonts w:eastAsiaTheme="minorEastAsia"/>
                <w:lang w:eastAsia="zh-TW"/>
              </w:rPr>
            </w:pPr>
            <w:r w:rsidRPr="00AC3482">
              <w:rPr>
                <w:rFonts w:eastAsiaTheme="minorEastAsia" w:hint="eastAsia"/>
                <w:lang w:eastAsia="zh-TW"/>
              </w:rPr>
              <w:t>2</w:t>
            </w:r>
            <w:r w:rsidRPr="00AC3482">
              <w:rPr>
                <w:rFonts w:eastAsiaTheme="minorEastAsia"/>
                <w:lang w:eastAsia="zh-TW"/>
              </w:rPr>
              <w:t>025</w:t>
            </w:r>
          </w:p>
        </w:tc>
        <w:tc>
          <w:tcPr>
            <w:tcW w:w="2687" w:type="dxa"/>
            <w:shd w:val="clear" w:color="auto" w:fill="auto"/>
            <w:vAlign w:val="center"/>
          </w:tcPr>
          <w:p w14:paraId="6EA15DF0" w14:textId="49BBB058" w:rsidR="005323D1" w:rsidRPr="00AC3482" w:rsidRDefault="001E016D" w:rsidP="00A10F8A">
            <w:pPr>
              <w:pStyle w:val="afd"/>
              <w:suppressAutoHyphens/>
              <w:snapToGrid w:val="0"/>
              <w:rPr>
                <w:lang w:eastAsia="zh-TW"/>
              </w:rPr>
            </w:pPr>
            <w:r w:rsidRPr="00AC3482">
              <w:rPr>
                <w:rFonts w:hint="eastAsia"/>
                <w:lang w:eastAsia="zh-TW"/>
              </w:rPr>
              <w:t>1</w:t>
            </w:r>
          </w:p>
        </w:tc>
        <w:tc>
          <w:tcPr>
            <w:tcW w:w="3634" w:type="dxa"/>
            <w:shd w:val="clear" w:color="auto" w:fill="auto"/>
            <w:vAlign w:val="center"/>
          </w:tcPr>
          <w:p w14:paraId="3F9DA797" w14:textId="0B303216" w:rsidR="005323D1" w:rsidRPr="00AC3482" w:rsidRDefault="001E016D" w:rsidP="00A10F8A">
            <w:pPr>
              <w:pStyle w:val="afd"/>
              <w:tabs>
                <w:tab w:val="decimal" w:pos="1166"/>
              </w:tabs>
              <w:suppressAutoHyphens/>
              <w:snapToGrid w:val="0"/>
              <w:rPr>
                <w:bCs/>
                <w:spacing w:val="4"/>
                <w:lang w:eastAsia="zh-TW"/>
              </w:rPr>
            </w:pPr>
            <w:r w:rsidRPr="00AC3482">
              <w:rPr>
                <w:rFonts w:hint="eastAsia"/>
                <w:bCs/>
                <w:spacing w:val="4"/>
                <w:lang w:eastAsia="zh-TW"/>
              </w:rPr>
              <w:t>2</w:t>
            </w:r>
            <w:r w:rsidRPr="00AC3482">
              <w:rPr>
                <w:bCs/>
                <w:spacing w:val="4"/>
                <w:lang w:eastAsia="zh-TW"/>
              </w:rPr>
              <w:t>96,705</w:t>
            </w:r>
          </w:p>
        </w:tc>
      </w:tr>
      <w:tr w:rsidR="005F78DF" w:rsidRPr="00AC3482" w14:paraId="587F55A4" w14:textId="77777777" w:rsidTr="00F655C6">
        <w:trPr>
          <w:trHeight w:val="482"/>
          <w:jc w:val="center"/>
        </w:trPr>
        <w:tc>
          <w:tcPr>
            <w:tcW w:w="2243" w:type="dxa"/>
            <w:shd w:val="clear" w:color="auto" w:fill="auto"/>
            <w:vAlign w:val="center"/>
          </w:tcPr>
          <w:p w14:paraId="6B906FAB" w14:textId="77777777" w:rsidR="00A10F8A" w:rsidRPr="00AC3482" w:rsidRDefault="00A10F8A" w:rsidP="00A10F8A">
            <w:pPr>
              <w:pStyle w:val="afd"/>
              <w:suppressAutoHyphens/>
              <w:snapToGrid w:val="0"/>
            </w:pPr>
            <w:r w:rsidRPr="00AC3482">
              <w:rPr>
                <w:rFonts w:hint="eastAsia"/>
              </w:rPr>
              <w:t>總計</w:t>
            </w:r>
          </w:p>
        </w:tc>
        <w:tc>
          <w:tcPr>
            <w:tcW w:w="2687" w:type="dxa"/>
            <w:shd w:val="clear" w:color="auto" w:fill="auto"/>
            <w:vAlign w:val="center"/>
          </w:tcPr>
          <w:p w14:paraId="1F18DDAC" w14:textId="7633AD47" w:rsidR="00A10F8A" w:rsidRPr="00AC3482" w:rsidRDefault="00870834" w:rsidP="00A10F8A">
            <w:pPr>
              <w:pStyle w:val="afd"/>
              <w:suppressAutoHyphens/>
              <w:snapToGrid w:val="0"/>
              <w:rPr>
                <w:lang w:eastAsia="zh-TW"/>
              </w:rPr>
            </w:pPr>
            <w:r w:rsidRPr="00AC3482">
              <w:rPr>
                <w:rFonts w:hint="eastAsia"/>
                <w:lang w:eastAsia="zh-TW"/>
              </w:rPr>
              <w:t>5</w:t>
            </w:r>
            <w:r w:rsidR="001E016D" w:rsidRPr="00AC3482">
              <w:rPr>
                <w:lang w:eastAsia="zh-TW"/>
              </w:rPr>
              <w:t>9</w:t>
            </w:r>
          </w:p>
        </w:tc>
        <w:tc>
          <w:tcPr>
            <w:tcW w:w="3634" w:type="dxa"/>
            <w:shd w:val="clear" w:color="auto" w:fill="auto"/>
            <w:vAlign w:val="center"/>
          </w:tcPr>
          <w:p w14:paraId="17FCCE34" w14:textId="54E08474" w:rsidR="00A10F8A" w:rsidRPr="00AC3482" w:rsidRDefault="007A611D" w:rsidP="001E016D">
            <w:pPr>
              <w:pStyle w:val="afd"/>
              <w:tabs>
                <w:tab w:val="decimal" w:pos="1166"/>
              </w:tabs>
              <w:suppressAutoHyphens/>
              <w:snapToGrid w:val="0"/>
              <w:rPr>
                <w:bCs/>
                <w:spacing w:val="4"/>
              </w:rPr>
            </w:pPr>
            <w:r w:rsidRPr="00AC3482">
              <w:rPr>
                <w:bCs/>
                <w:spacing w:val="4"/>
              </w:rPr>
              <w:t>897,135</w:t>
            </w:r>
          </w:p>
        </w:tc>
      </w:tr>
    </w:tbl>
    <w:p w14:paraId="280549A0" w14:textId="77777777" w:rsidR="002E053F" w:rsidRPr="00AC3482" w:rsidRDefault="002E053F" w:rsidP="002E053F">
      <w:pPr>
        <w:suppressAutoHyphens/>
        <w:ind w:firstLineChars="0" w:firstLine="0"/>
        <w:rPr>
          <w:lang w:eastAsia="zh-TW"/>
        </w:rPr>
      </w:pPr>
      <w:r w:rsidRPr="00AC3482">
        <w:rPr>
          <w:rFonts w:hint="eastAsia"/>
          <w:lang w:eastAsia="zh-TW"/>
        </w:rPr>
        <w:t>資料來源：經濟部投資審議司</w:t>
      </w:r>
    </w:p>
    <w:p w14:paraId="79CF7A2B" w14:textId="7B371708" w:rsidR="00E650E7" w:rsidRPr="00AC3482" w:rsidRDefault="00E650E7" w:rsidP="0006283A">
      <w:pPr>
        <w:widowControl/>
        <w:suppressAutoHyphens/>
        <w:overflowPunct/>
        <w:autoSpaceDE/>
        <w:autoSpaceDN/>
        <w:ind w:firstLineChars="0" w:firstLine="0"/>
        <w:jc w:val="left"/>
        <w:rPr>
          <w:rFonts w:eastAsia="華康粗圓體"/>
          <w:lang w:eastAsia="zh-TW"/>
        </w:rPr>
      </w:pPr>
      <w:bookmarkStart w:id="31" w:name="_Toc45583061"/>
      <w:bookmarkStart w:id="32" w:name="_Toc366091140"/>
      <w:bookmarkEnd w:id="30"/>
    </w:p>
    <w:p w14:paraId="1A810288" w14:textId="0475BBBB" w:rsidR="007A611D" w:rsidRPr="00AC3482" w:rsidRDefault="007A611D">
      <w:pPr>
        <w:widowControl/>
        <w:overflowPunct/>
        <w:autoSpaceDE/>
        <w:autoSpaceDN/>
        <w:ind w:firstLineChars="0" w:firstLine="0"/>
        <w:jc w:val="left"/>
        <w:rPr>
          <w:rFonts w:eastAsia="華康粗圓體"/>
          <w:lang w:eastAsia="zh-TW"/>
        </w:rPr>
      </w:pPr>
      <w:r w:rsidRPr="00AC3482">
        <w:rPr>
          <w:rFonts w:eastAsia="華康粗圓體"/>
          <w:lang w:eastAsia="zh-TW"/>
        </w:rPr>
        <w:br w:type="page"/>
      </w:r>
    </w:p>
    <w:p w14:paraId="74B457A0" w14:textId="77777777" w:rsidR="007A611D" w:rsidRPr="00AC3482" w:rsidRDefault="007A611D" w:rsidP="007369EA">
      <w:pPr>
        <w:pStyle w:val="afa"/>
        <w:spacing w:before="514"/>
        <w:rPr>
          <w:lang w:eastAsia="zh-TW"/>
        </w:rPr>
      </w:pPr>
      <w:r w:rsidRPr="00AC3482">
        <w:rPr>
          <w:lang w:eastAsia="zh-TW"/>
        </w:rPr>
        <w:lastRenderedPageBreak/>
        <w:t>年度別及產業別統計表</w:t>
      </w:r>
    </w:p>
    <w:p w14:paraId="459281D9" w14:textId="77777777" w:rsidR="007A611D" w:rsidRPr="00AC3482" w:rsidRDefault="007A611D" w:rsidP="007A611D">
      <w:pPr>
        <w:snapToGrid w:val="0"/>
        <w:ind w:firstLineChars="0" w:firstLine="0"/>
        <w:jc w:val="right"/>
        <w:rPr>
          <w:kern w:val="0"/>
          <w:sz w:val="18"/>
          <w:szCs w:val="18"/>
          <w:lang w:eastAsia="zh-TW"/>
        </w:rPr>
      </w:pPr>
      <w:r w:rsidRPr="00AC3482">
        <w:rPr>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1"/>
        <w:gridCol w:w="504"/>
        <w:gridCol w:w="870"/>
        <w:gridCol w:w="545"/>
        <w:gridCol w:w="832"/>
        <w:gridCol w:w="480"/>
        <w:gridCol w:w="897"/>
        <w:gridCol w:w="507"/>
        <w:gridCol w:w="868"/>
      </w:tblGrid>
      <w:tr w:rsidR="005F78DF" w:rsidRPr="00AC3482" w14:paraId="28347972" w14:textId="77777777" w:rsidTr="007369EA">
        <w:trPr>
          <w:tblHeader/>
          <w:jc w:val="center"/>
        </w:trPr>
        <w:tc>
          <w:tcPr>
            <w:tcW w:w="2971" w:type="dxa"/>
            <w:vMerge w:val="restart"/>
            <w:tcBorders>
              <w:top w:val="single" w:sz="12" w:space="0" w:color="auto"/>
              <w:bottom w:val="single" w:sz="6" w:space="0" w:color="auto"/>
              <w:tl2br w:val="single" w:sz="6" w:space="0" w:color="auto"/>
            </w:tcBorders>
            <w:vAlign w:val="center"/>
          </w:tcPr>
          <w:p w14:paraId="208C2AE4" w14:textId="77777777" w:rsidR="007A611D" w:rsidRPr="00AC3482" w:rsidRDefault="007A611D" w:rsidP="00A00AEC">
            <w:pPr>
              <w:widowControl/>
              <w:snapToGrid w:val="0"/>
              <w:spacing w:line="226" w:lineRule="exact"/>
              <w:ind w:firstLineChars="0" w:firstLine="0"/>
              <w:jc w:val="right"/>
              <w:rPr>
                <w:kern w:val="0"/>
                <w:sz w:val="18"/>
                <w:szCs w:val="18"/>
                <w:lang w:eastAsia="zh-TW"/>
              </w:rPr>
            </w:pPr>
            <w:r w:rsidRPr="00AC3482">
              <w:rPr>
                <w:kern w:val="0"/>
                <w:sz w:val="18"/>
                <w:szCs w:val="18"/>
                <w:lang w:eastAsia="zh-TW"/>
              </w:rPr>
              <w:t>年　　度</w:t>
            </w:r>
          </w:p>
          <w:p w14:paraId="3C562420" w14:textId="77777777" w:rsidR="007A611D" w:rsidRPr="00AC3482" w:rsidRDefault="007A611D" w:rsidP="00A00AEC">
            <w:pPr>
              <w:widowControl/>
              <w:snapToGrid w:val="0"/>
              <w:spacing w:line="226" w:lineRule="exact"/>
              <w:ind w:firstLineChars="0" w:firstLine="0"/>
              <w:rPr>
                <w:kern w:val="0"/>
                <w:sz w:val="18"/>
                <w:szCs w:val="18"/>
                <w:lang w:eastAsia="zh-TW"/>
              </w:rPr>
            </w:pPr>
            <w:r w:rsidRPr="00AC3482">
              <w:rPr>
                <w:kern w:val="0"/>
                <w:sz w:val="18"/>
                <w:szCs w:val="18"/>
                <w:lang w:eastAsia="zh-TW"/>
              </w:rPr>
              <w:t>業　　別</w:t>
            </w:r>
          </w:p>
        </w:tc>
        <w:tc>
          <w:tcPr>
            <w:tcW w:w="1374" w:type="dxa"/>
            <w:gridSpan w:val="2"/>
            <w:vAlign w:val="center"/>
          </w:tcPr>
          <w:p w14:paraId="4FB4BB69" w14:textId="0E8A3520"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累計至</w:t>
            </w:r>
            <w:r w:rsidRPr="00AC3482">
              <w:rPr>
                <w:kern w:val="0"/>
                <w:sz w:val="18"/>
                <w:szCs w:val="18"/>
                <w:lang w:eastAsia="zh-TW"/>
              </w:rPr>
              <w:t>202</w:t>
            </w:r>
            <w:r w:rsidR="007369EA" w:rsidRPr="00AC3482">
              <w:rPr>
                <w:kern w:val="0"/>
                <w:sz w:val="18"/>
                <w:szCs w:val="18"/>
                <w:lang w:eastAsia="zh-TW"/>
              </w:rPr>
              <w:t>5</w:t>
            </w:r>
          </w:p>
        </w:tc>
        <w:tc>
          <w:tcPr>
            <w:tcW w:w="1377" w:type="dxa"/>
            <w:gridSpan w:val="2"/>
            <w:vAlign w:val="center"/>
          </w:tcPr>
          <w:p w14:paraId="6386988A" w14:textId="096E85A9"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5</w:t>
            </w:r>
          </w:p>
        </w:tc>
        <w:tc>
          <w:tcPr>
            <w:tcW w:w="1377" w:type="dxa"/>
            <w:gridSpan w:val="2"/>
            <w:vAlign w:val="center"/>
          </w:tcPr>
          <w:p w14:paraId="3D96C777" w14:textId="5AA5977B"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4</w:t>
            </w:r>
          </w:p>
        </w:tc>
        <w:tc>
          <w:tcPr>
            <w:tcW w:w="1375" w:type="dxa"/>
            <w:gridSpan w:val="2"/>
            <w:vAlign w:val="center"/>
          </w:tcPr>
          <w:p w14:paraId="5C6EF832" w14:textId="31110D51"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3</w:t>
            </w:r>
          </w:p>
        </w:tc>
      </w:tr>
      <w:tr w:rsidR="005F78DF" w:rsidRPr="00AC3482" w14:paraId="4F70EE9B" w14:textId="77777777" w:rsidTr="007369EA">
        <w:trPr>
          <w:tblHeader/>
          <w:jc w:val="center"/>
        </w:trPr>
        <w:tc>
          <w:tcPr>
            <w:tcW w:w="2971" w:type="dxa"/>
            <w:vMerge/>
            <w:tcBorders>
              <w:top w:val="single" w:sz="6" w:space="0" w:color="auto"/>
              <w:bottom w:val="single" w:sz="6" w:space="0" w:color="auto"/>
              <w:tl2br w:val="single" w:sz="6" w:space="0" w:color="auto"/>
            </w:tcBorders>
            <w:vAlign w:val="center"/>
          </w:tcPr>
          <w:p w14:paraId="0023D7BF" w14:textId="77777777" w:rsidR="007A611D" w:rsidRPr="00AC3482" w:rsidRDefault="007A611D" w:rsidP="00A00AEC">
            <w:pPr>
              <w:widowControl/>
              <w:autoSpaceDE/>
              <w:autoSpaceDN/>
              <w:spacing w:line="226" w:lineRule="exact"/>
              <w:ind w:firstLineChars="0" w:firstLine="0"/>
              <w:jc w:val="left"/>
              <w:rPr>
                <w:kern w:val="0"/>
                <w:sz w:val="18"/>
                <w:szCs w:val="18"/>
                <w:lang w:eastAsia="zh-TW"/>
              </w:rPr>
            </w:pPr>
          </w:p>
        </w:tc>
        <w:tc>
          <w:tcPr>
            <w:tcW w:w="504" w:type="dxa"/>
            <w:vAlign w:val="center"/>
          </w:tcPr>
          <w:p w14:paraId="7A1858E1"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70" w:type="dxa"/>
            <w:vAlign w:val="center"/>
          </w:tcPr>
          <w:p w14:paraId="1316AD2C"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545" w:type="dxa"/>
            <w:vAlign w:val="center"/>
          </w:tcPr>
          <w:p w14:paraId="67FE3564"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32" w:type="dxa"/>
            <w:vAlign w:val="center"/>
          </w:tcPr>
          <w:p w14:paraId="1E533750"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480" w:type="dxa"/>
            <w:vAlign w:val="center"/>
          </w:tcPr>
          <w:p w14:paraId="797DC6CF"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97" w:type="dxa"/>
            <w:vAlign w:val="center"/>
          </w:tcPr>
          <w:p w14:paraId="6940EFBA"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507" w:type="dxa"/>
            <w:noWrap/>
            <w:vAlign w:val="center"/>
          </w:tcPr>
          <w:p w14:paraId="7B39AE93"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68" w:type="dxa"/>
            <w:vAlign w:val="center"/>
          </w:tcPr>
          <w:p w14:paraId="6EEB2ED7"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r>
      <w:tr w:rsidR="005F78DF" w:rsidRPr="00AC3482" w14:paraId="5CBB36BD" w14:textId="77777777" w:rsidTr="002F3109">
        <w:trPr>
          <w:jc w:val="center"/>
        </w:trPr>
        <w:tc>
          <w:tcPr>
            <w:tcW w:w="2971" w:type="dxa"/>
            <w:tcBorders>
              <w:top w:val="single" w:sz="6" w:space="0" w:color="auto"/>
            </w:tcBorders>
            <w:noWrap/>
            <w:vAlign w:val="center"/>
          </w:tcPr>
          <w:p w14:paraId="3A7E9DE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合計</w:t>
            </w:r>
          </w:p>
        </w:tc>
        <w:tc>
          <w:tcPr>
            <w:tcW w:w="504" w:type="dxa"/>
            <w:vAlign w:val="bottom"/>
          </w:tcPr>
          <w:p w14:paraId="267D8356" w14:textId="53855D3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59</w:t>
            </w:r>
          </w:p>
        </w:tc>
        <w:tc>
          <w:tcPr>
            <w:tcW w:w="870" w:type="dxa"/>
            <w:vAlign w:val="bottom"/>
          </w:tcPr>
          <w:p w14:paraId="382445D8" w14:textId="733658DD" w:rsidR="007369EA" w:rsidRPr="00AC3482" w:rsidRDefault="007369EA" w:rsidP="007369EA">
            <w:pPr>
              <w:snapToGrid w:val="0"/>
              <w:spacing w:line="226" w:lineRule="exact"/>
              <w:ind w:firstLineChars="106" w:firstLine="187"/>
              <w:jc w:val="right"/>
              <w:rPr>
                <w:sz w:val="18"/>
                <w:szCs w:val="18"/>
              </w:rPr>
            </w:pPr>
            <w:r w:rsidRPr="00AC3482">
              <w:rPr>
                <w:rFonts w:hint="eastAsia"/>
                <w:sz w:val="18"/>
                <w:szCs w:val="18"/>
              </w:rPr>
              <w:t>897,135</w:t>
            </w:r>
          </w:p>
        </w:tc>
        <w:tc>
          <w:tcPr>
            <w:tcW w:w="545" w:type="dxa"/>
            <w:vAlign w:val="center"/>
          </w:tcPr>
          <w:p w14:paraId="629853DF" w14:textId="06FC0A9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32" w:type="dxa"/>
            <w:vAlign w:val="center"/>
          </w:tcPr>
          <w:p w14:paraId="08D67B24" w14:textId="0E2E7FA6" w:rsidR="007369EA" w:rsidRPr="00AC3482" w:rsidRDefault="007369EA" w:rsidP="007369EA">
            <w:pPr>
              <w:snapToGrid w:val="0"/>
              <w:spacing w:line="226" w:lineRule="exact"/>
              <w:ind w:firstLineChars="110" w:firstLine="194"/>
              <w:jc w:val="right"/>
              <w:rPr>
                <w:sz w:val="18"/>
                <w:szCs w:val="18"/>
              </w:rPr>
            </w:pPr>
            <w:r w:rsidRPr="00AC3482">
              <w:rPr>
                <w:sz w:val="18"/>
                <w:szCs w:val="18"/>
              </w:rPr>
              <w:t>296,705</w:t>
            </w:r>
          </w:p>
        </w:tc>
        <w:tc>
          <w:tcPr>
            <w:tcW w:w="480" w:type="dxa"/>
            <w:vAlign w:val="center"/>
          </w:tcPr>
          <w:p w14:paraId="273EC17D" w14:textId="1163442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6</w:t>
            </w:r>
          </w:p>
        </w:tc>
        <w:tc>
          <w:tcPr>
            <w:tcW w:w="897" w:type="dxa"/>
            <w:vAlign w:val="center"/>
          </w:tcPr>
          <w:p w14:paraId="2D918EBC" w14:textId="283AA2D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48,916</w:t>
            </w:r>
          </w:p>
        </w:tc>
        <w:tc>
          <w:tcPr>
            <w:tcW w:w="507" w:type="dxa"/>
            <w:noWrap/>
            <w:vAlign w:val="center"/>
          </w:tcPr>
          <w:p w14:paraId="441D9039" w14:textId="34F6006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w:t>
            </w:r>
          </w:p>
        </w:tc>
        <w:tc>
          <w:tcPr>
            <w:tcW w:w="868" w:type="dxa"/>
            <w:vAlign w:val="center"/>
          </w:tcPr>
          <w:p w14:paraId="3D32B0F3" w14:textId="065D3FB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38,167</w:t>
            </w:r>
          </w:p>
        </w:tc>
      </w:tr>
      <w:tr w:rsidR="005F78DF" w:rsidRPr="00AC3482" w14:paraId="5E5A27B9" w14:textId="77777777" w:rsidTr="002F3109">
        <w:trPr>
          <w:jc w:val="center"/>
        </w:trPr>
        <w:tc>
          <w:tcPr>
            <w:tcW w:w="2971" w:type="dxa"/>
            <w:noWrap/>
            <w:vAlign w:val="center"/>
          </w:tcPr>
          <w:p w14:paraId="152FD00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農林漁牧業</w:t>
            </w:r>
          </w:p>
        </w:tc>
        <w:tc>
          <w:tcPr>
            <w:tcW w:w="504" w:type="dxa"/>
            <w:vAlign w:val="bottom"/>
          </w:tcPr>
          <w:p w14:paraId="664D189A" w14:textId="434C83C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6B5A749" w14:textId="03B3049B" w:rsidR="007369EA" w:rsidRPr="00AC3482" w:rsidRDefault="007369EA" w:rsidP="007369EA">
            <w:pPr>
              <w:snapToGrid w:val="0"/>
              <w:spacing w:line="226" w:lineRule="exact"/>
              <w:ind w:firstLine="352"/>
              <w:jc w:val="right"/>
              <w:rPr>
                <w:sz w:val="18"/>
                <w:szCs w:val="18"/>
              </w:rPr>
            </w:pPr>
            <w:r w:rsidRPr="00AC3482">
              <w:rPr>
                <w:rFonts w:hint="eastAsia"/>
                <w:sz w:val="18"/>
                <w:szCs w:val="18"/>
              </w:rPr>
              <w:t>0</w:t>
            </w:r>
          </w:p>
        </w:tc>
        <w:tc>
          <w:tcPr>
            <w:tcW w:w="545" w:type="dxa"/>
            <w:vAlign w:val="center"/>
          </w:tcPr>
          <w:p w14:paraId="71DF5F1A" w14:textId="05C471E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1506281" w14:textId="5C5231E3" w:rsidR="007369EA" w:rsidRPr="00AC3482" w:rsidRDefault="007369EA" w:rsidP="007369EA">
            <w:pPr>
              <w:snapToGrid w:val="0"/>
              <w:spacing w:line="226" w:lineRule="exact"/>
              <w:ind w:firstLine="352"/>
              <w:jc w:val="right"/>
              <w:rPr>
                <w:sz w:val="18"/>
                <w:szCs w:val="18"/>
              </w:rPr>
            </w:pPr>
            <w:r w:rsidRPr="00AC3482">
              <w:rPr>
                <w:sz w:val="18"/>
                <w:szCs w:val="18"/>
              </w:rPr>
              <w:t>0</w:t>
            </w:r>
          </w:p>
        </w:tc>
        <w:tc>
          <w:tcPr>
            <w:tcW w:w="480" w:type="dxa"/>
            <w:vAlign w:val="center"/>
          </w:tcPr>
          <w:p w14:paraId="23DFC4A9" w14:textId="6C86436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A883A0B" w14:textId="75D3FD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727B01B" w14:textId="27BE54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89BDC2C" w14:textId="731AC05A"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23CE8E4" w14:textId="77777777" w:rsidTr="002F3109">
        <w:trPr>
          <w:jc w:val="center"/>
        </w:trPr>
        <w:tc>
          <w:tcPr>
            <w:tcW w:w="2971" w:type="dxa"/>
            <w:noWrap/>
            <w:vAlign w:val="center"/>
          </w:tcPr>
          <w:p w14:paraId="43B2D6B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礦業及土石採取業</w:t>
            </w:r>
          </w:p>
        </w:tc>
        <w:tc>
          <w:tcPr>
            <w:tcW w:w="504" w:type="dxa"/>
            <w:vAlign w:val="bottom"/>
          </w:tcPr>
          <w:p w14:paraId="3EE3597C" w14:textId="292A881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2ECB653" w14:textId="397A48F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E1B648C" w14:textId="234E461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BED12E5" w14:textId="0CE3745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0FAB256" w14:textId="60B72E5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C984A3B" w14:textId="6E7A63E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964B417" w14:textId="3F9B707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75DBD89" w14:textId="3E9ABB6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11C440E" w14:textId="77777777" w:rsidTr="002F3109">
        <w:trPr>
          <w:jc w:val="center"/>
        </w:trPr>
        <w:tc>
          <w:tcPr>
            <w:tcW w:w="2971" w:type="dxa"/>
            <w:noWrap/>
            <w:vAlign w:val="center"/>
          </w:tcPr>
          <w:p w14:paraId="05BF4E8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製造業</w:t>
            </w:r>
          </w:p>
        </w:tc>
        <w:tc>
          <w:tcPr>
            <w:tcW w:w="504" w:type="dxa"/>
            <w:vAlign w:val="bottom"/>
          </w:tcPr>
          <w:p w14:paraId="1734EA90" w14:textId="020D260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26</w:t>
            </w:r>
          </w:p>
        </w:tc>
        <w:tc>
          <w:tcPr>
            <w:tcW w:w="870" w:type="dxa"/>
            <w:vAlign w:val="bottom"/>
          </w:tcPr>
          <w:p w14:paraId="64175566" w14:textId="33D95B9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467,935</w:t>
            </w:r>
          </w:p>
        </w:tc>
        <w:tc>
          <w:tcPr>
            <w:tcW w:w="545" w:type="dxa"/>
            <w:vAlign w:val="center"/>
          </w:tcPr>
          <w:p w14:paraId="6E342802" w14:textId="349C8F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1EFBB87" w14:textId="7539BF7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30,705</w:t>
            </w:r>
          </w:p>
        </w:tc>
        <w:tc>
          <w:tcPr>
            <w:tcW w:w="480" w:type="dxa"/>
            <w:vAlign w:val="center"/>
          </w:tcPr>
          <w:p w14:paraId="44FA0BF9" w14:textId="68575EA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47AA38CE" w14:textId="7AD6D5F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47,813</w:t>
            </w:r>
          </w:p>
        </w:tc>
        <w:tc>
          <w:tcPr>
            <w:tcW w:w="507" w:type="dxa"/>
            <w:noWrap/>
            <w:vAlign w:val="center"/>
          </w:tcPr>
          <w:p w14:paraId="68521F82" w14:textId="0F4932F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68" w:type="dxa"/>
            <w:vAlign w:val="center"/>
          </w:tcPr>
          <w:p w14:paraId="318FB4EA" w14:textId="26B30C9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10,380</w:t>
            </w:r>
          </w:p>
        </w:tc>
      </w:tr>
      <w:tr w:rsidR="005F78DF" w:rsidRPr="00AC3482" w14:paraId="6A740459" w14:textId="77777777" w:rsidTr="002F3109">
        <w:trPr>
          <w:jc w:val="center"/>
        </w:trPr>
        <w:tc>
          <w:tcPr>
            <w:tcW w:w="2971" w:type="dxa"/>
            <w:noWrap/>
            <w:vAlign w:val="center"/>
          </w:tcPr>
          <w:p w14:paraId="646BBF2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食品製造業</w:t>
            </w:r>
          </w:p>
        </w:tc>
        <w:tc>
          <w:tcPr>
            <w:tcW w:w="504" w:type="dxa"/>
            <w:vAlign w:val="bottom"/>
          </w:tcPr>
          <w:p w14:paraId="14901A26" w14:textId="3A0EA09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747F061" w14:textId="2570BB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DDDAB82" w14:textId="70E1068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C094DDA" w14:textId="03C35FB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BFC83CD" w14:textId="1EDACEB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15946FC" w14:textId="4B3899F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9050098" w14:textId="2CDFCAF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FF4B942" w14:textId="6B7276F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1916D8D" w14:textId="77777777" w:rsidTr="002F3109">
        <w:trPr>
          <w:jc w:val="center"/>
        </w:trPr>
        <w:tc>
          <w:tcPr>
            <w:tcW w:w="2971" w:type="dxa"/>
            <w:noWrap/>
            <w:vAlign w:val="center"/>
          </w:tcPr>
          <w:p w14:paraId="7FD7AF6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飲料製造業</w:t>
            </w:r>
          </w:p>
        </w:tc>
        <w:tc>
          <w:tcPr>
            <w:tcW w:w="504" w:type="dxa"/>
            <w:vAlign w:val="bottom"/>
          </w:tcPr>
          <w:p w14:paraId="10712A43" w14:textId="6EF8A5B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06EFB05" w14:textId="2A13206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CA0CEE1" w14:textId="3ACFF6E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02D3BF8" w14:textId="5740A93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26275B5" w14:textId="5576A87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64A67B6" w14:textId="442A99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F798B7A" w14:textId="56873D8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4E8C9C4" w14:textId="5B0448A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A868B7" w14:textId="77777777" w:rsidTr="002F3109">
        <w:trPr>
          <w:jc w:val="center"/>
        </w:trPr>
        <w:tc>
          <w:tcPr>
            <w:tcW w:w="2971" w:type="dxa"/>
            <w:noWrap/>
            <w:vAlign w:val="center"/>
          </w:tcPr>
          <w:p w14:paraId="63246BC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菸草製造業</w:t>
            </w:r>
          </w:p>
        </w:tc>
        <w:tc>
          <w:tcPr>
            <w:tcW w:w="504" w:type="dxa"/>
            <w:vAlign w:val="bottom"/>
          </w:tcPr>
          <w:p w14:paraId="07468111" w14:textId="59B4E3A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6D21443" w14:textId="64B8FB6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46012D3" w14:textId="2790DB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4BF033D" w14:textId="7B44BC1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EEC2C28" w14:textId="314FB86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66AAB7" w14:textId="5A61959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EAFDA17" w14:textId="7E6DDF3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B4E7341" w14:textId="39C1232D"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03E0C3B" w14:textId="77777777" w:rsidTr="002F3109">
        <w:trPr>
          <w:jc w:val="center"/>
        </w:trPr>
        <w:tc>
          <w:tcPr>
            <w:tcW w:w="2971" w:type="dxa"/>
            <w:noWrap/>
            <w:vAlign w:val="center"/>
          </w:tcPr>
          <w:p w14:paraId="36C62819"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紡織業</w:t>
            </w:r>
          </w:p>
        </w:tc>
        <w:tc>
          <w:tcPr>
            <w:tcW w:w="504" w:type="dxa"/>
            <w:vAlign w:val="bottom"/>
          </w:tcPr>
          <w:p w14:paraId="6AFD050C" w14:textId="080B0D0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07B77F85" w14:textId="537D188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21,100</w:t>
            </w:r>
          </w:p>
        </w:tc>
        <w:tc>
          <w:tcPr>
            <w:tcW w:w="545" w:type="dxa"/>
            <w:vAlign w:val="center"/>
          </w:tcPr>
          <w:p w14:paraId="25A3C2FF" w14:textId="0122842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67C7486" w14:textId="2433A9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F8F01E3" w14:textId="6CB4A3B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C4826B2" w14:textId="68F95F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7017493" w14:textId="665D54A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DE1F341" w14:textId="3C0EB9C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AF5C844" w14:textId="77777777" w:rsidTr="002F3109">
        <w:trPr>
          <w:jc w:val="center"/>
        </w:trPr>
        <w:tc>
          <w:tcPr>
            <w:tcW w:w="2971" w:type="dxa"/>
            <w:noWrap/>
            <w:vAlign w:val="center"/>
          </w:tcPr>
          <w:p w14:paraId="47682AF2"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成衣及服飾品製造業</w:t>
            </w:r>
          </w:p>
        </w:tc>
        <w:tc>
          <w:tcPr>
            <w:tcW w:w="504" w:type="dxa"/>
            <w:vAlign w:val="bottom"/>
          </w:tcPr>
          <w:p w14:paraId="024454E4" w14:textId="7FBDA2A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1279738A" w14:textId="2002A22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75,000</w:t>
            </w:r>
          </w:p>
        </w:tc>
        <w:tc>
          <w:tcPr>
            <w:tcW w:w="545" w:type="dxa"/>
            <w:vAlign w:val="center"/>
          </w:tcPr>
          <w:p w14:paraId="58523E44" w14:textId="20146A2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62B8BF8" w14:textId="4A39DAF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FA59E0F" w14:textId="41D1780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97" w:type="dxa"/>
            <w:vAlign w:val="center"/>
          </w:tcPr>
          <w:p w14:paraId="7FAD6DAD" w14:textId="1BF5BBA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30,000</w:t>
            </w:r>
          </w:p>
        </w:tc>
        <w:tc>
          <w:tcPr>
            <w:tcW w:w="507" w:type="dxa"/>
            <w:noWrap/>
            <w:vAlign w:val="center"/>
          </w:tcPr>
          <w:p w14:paraId="3B5589F2" w14:textId="4E94646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B99EBBE" w14:textId="132DEA8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FA379AE" w14:textId="77777777" w:rsidTr="002F3109">
        <w:trPr>
          <w:jc w:val="center"/>
        </w:trPr>
        <w:tc>
          <w:tcPr>
            <w:tcW w:w="2971" w:type="dxa"/>
            <w:noWrap/>
            <w:vAlign w:val="center"/>
          </w:tcPr>
          <w:p w14:paraId="0210B64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皮革、毛皮及其製品製造業</w:t>
            </w:r>
          </w:p>
        </w:tc>
        <w:tc>
          <w:tcPr>
            <w:tcW w:w="504" w:type="dxa"/>
            <w:vAlign w:val="bottom"/>
          </w:tcPr>
          <w:p w14:paraId="562E09B3" w14:textId="6C7370D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F37098C" w14:textId="1E06F4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D761175" w14:textId="0BDCDE6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758887EC" w14:textId="334D149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1D36172" w14:textId="3D2C776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54E1DDD" w14:textId="6DED17F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DCA41D" w14:textId="3DFE485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B90DE0D" w14:textId="6F6413C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DF9FF7C" w14:textId="77777777" w:rsidTr="002F3109">
        <w:trPr>
          <w:jc w:val="center"/>
        </w:trPr>
        <w:tc>
          <w:tcPr>
            <w:tcW w:w="2971" w:type="dxa"/>
            <w:noWrap/>
            <w:vAlign w:val="center"/>
          </w:tcPr>
          <w:p w14:paraId="7D7FE3B2"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木竹製品製造業</w:t>
            </w:r>
          </w:p>
        </w:tc>
        <w:tc>
          <w:tcPr>
            <w:tcW w:w="504" w:type="dxa"/>
            <w:vAlign w:val="bottom"/>
          </w:tcPr>
          <w:p w14:paraId="2E4F1B8D" w14:textId="3B181F3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2BE0BBAD" w14:textId="148A275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40,000</w:t>
            </w:r>
          </w:p>
        </w:tc>
        <w:tc>
          <w:tcPr>
            <w:tcW w:w="545" w:type="dxa"/>
            <w:vAlign w:val="center"/>
          </w:tcPr>
          <w:p w14:paraId="678CB250" w14:textId="1314148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BA1986E" w14:textId="0463D29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16186FC" w14:textId="3BBE048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5842EEA" w14:textId="03C06AC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B0897C8" w14:textId="54DC63D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3B3A628" w14:textId="711FA3CC"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E0C82C5" w14:textId="77777777" w:rsidTr="002F3109">
        <w:trPr>
          <w:jc w:val="center"/>
        </w:trPr>
        <w:tc>
          <w:tcPr>
            <w:tcW w:w="2971" w:type="dxa"/>
            <w:noWrap/>
            <w:vAlign w:val="center"/>
          </w:tcPr>
          <w:p w14:paraId="1ACAFF4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紙漿、紙及紙製品製造業</w:t>
            </w:r>
          </w:p>
        </w:tc>
        <w:tc>
          <w:tcPr>
            <w:tcW w:w="504" w:type="dxa"/>
            <w:vAlign w:val="bottom"/>
          </w:tcPr>
          <w:p w14:paraId="78B12335" w14:textId="2BF5F4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EA09A38" w14:textId="6D6037F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2493AD3" w14:textId="1F4FDDE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E627A62" w14:textId="560041A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2FDD140" w14:textId="07CC8BC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E516150" w14:textId="4D1A984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30F0477" w14:textId="3C4B0DD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22B313C" w14:textId="3BAB7D6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69FF7DA" w14:textId="77777777" w:rsidTr="002F3109">
        <w:trPr>
          <w:jc w:val="center"/>
        </w:trPr>
        <w:tc>
          <w:tcPr>
            <w:tcW w:w="2971" w:type="dxa"/>
            <w:noWrap/>
            <w:vAlign w:val="center"/>
          </w:tcPr>
          <w:p w14:paraId="51018D5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印刷及資料儲存媒體複製業</w:t>
            </w:r>
          </w:p>
        </w:tc>
        <w:tc>
          <w:tcPr>
            <w:tcW w:w="504" w:type="dxa"/>
            <w:vAlign w:val="bottom"/>
          </w:tcPr>
          <w:p w14:paraId="43984847" w14:textId="72FB98A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4419A76E" w14:textId="642CE94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2739066C" w14:textId="29FD9F4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1B82072" w14:textId="01D475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FC18CA2" w14:textId="105086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F3CE6CF" w14:textId="7C44CAD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E6F89BC" w14:textId="3F0CF12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803D8C6" w14:textId="77FD339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CBEEB37" w14:textId="77777777" w:rsidTr="002F3109">
        <w:trPr>
          <w:jc w:val="center"/>
        </w:trPr>
        <w:tc>
          <w:tcPr>
            <w:tcW w:w="2971" w:type="dxa"/>
            <w:noWrap/>
            <w:vAlign w:val="center"/>
          </w:tcPr>
          <w:p w14:paraId="61F42A7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石油及煤製品製造業</w:t>
            </w:r>
          </w:p>
        </w:tc>
        <w:tc>
          <w:tcPr>
            <w:tcW w:w="504" w:type="dxa"/>
            <w:vAlign w:val="bottom"/>
          </w:tcPr>
          <w:p w14:paraId="6F0D902F" w14:textId="4127455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661586D" w14:textId="4A5F4E4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F8A4975" w14:textId="454B37B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730CAB8" w14:textId="71A612B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5DDDE0B" w14:textId="762795D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B9C26BD" w14:textId="67AC483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86D2DD" w14:textId="6645A45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F543695" w14:textId="6DD10B9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6CFFD07" w14:textId="77777777" w:rsidTr="002F3109">
        <w:trPr>
          <w:jc w:val="center"/>
        </w:trPr>
        <w:tc>
          <w:tcPr>
            <w:tcW w:w="2971" w:type="dxa"/>
            <w:noWrap/>
            <w:vAlign w:val="center"/>
          </w:tcPr>
          <w:p w14:paraId="035264D7"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化學材料製造業</w:t>
            </w:r>
          </w:p>
        </w:tc>
        <w:tc>
          <w:tcPr>
            <w:tcW w:w="504" w:type="dxa"/>
            <w:vAlign w:val="bottom"/>
          </w:tcPr>
          <w:p w14:paraId="0AF34701" w14:textId="62C27C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1F79C00" w14:textId="351C6EE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3288409" w14:textId="1ED671A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45E01E8" w14:textId="23D1D0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57BFF0E" w14:textId="575B9AE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0F4A61C" w14:textId="70538FB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4955AD6" w14:textId="17CAAEE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0CA9558" w14:textId="5287068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501E7FC" w14:textId="77777777" w:rsidTr="002F3109">
        <w:trPr>
          <w:jc w:val="center"/>
        </w:trPr>
        <w:tc>
          <w:tcPr>
            <w:tcW w:w="2971" w:type="dxa"/>
            <w:noWrap/>
            <w:vAlign w:val="center"/>
          </w:tcPr>
          <w:p w14:paraId="342AC7E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化學製品製造業</w:t>
            </w:r>
          </w:p>
        </w:tc>
        <w:tc>
          <w:tcPr>
            <w:tcW w:w="504" w:type="dxa"/>
            <w:vAlign w:val="bottom"/>
          </w:tcPr>
          <w:p w14:paraId="68434134" w14:textId="72EDB6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7295DC0" w14:textId="5315959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8FE843E" w14:textId="7E1858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723EACF" w14:textId="06FBE1D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7F3C817" w14:textId="50BCADC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E4FD95F" w14:textId="7164815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852E222" w14:textId="5AD242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EBA1D46" w14:textId="17E85A2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68CD20D" w14:textId="77777777" w:rsidTr="002F3109">
        <w:trPr>
          <w:jc w:val="center"/>
        </w:trPr>
        <w:tc>
          <w:tcPr>
            <w:tcW w:w="2971" w:type="dxa"/>
            <w:noWrap/>
            <w:vAlign w:val="center"/>
          </w:tcPr>
          <w:p w14:paraId="452D9B6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藥品製造業</w:t>
            </w:r>
          </w:p>
        </w:tc>
        <w:tc>
          <w:tcPr>
            <w:tcW w:w="504" w:type="dxa"/>
            <w:vAlign w:val="bottom"/>
          </w:tcPr>
          <w:p w14:paraId="01B02ECB" w14:textId="166DEF4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EFFC9D5" w14:textId="64D9A64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5EED10B" w14:textId="0CCD68D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5D64341" w14:textId="3F3B883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7DEC732" w14:textId="37C2C7B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088C6D95" w14:textId="46747A8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E54AB3F" w14:textId="20E45F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13A599D" w14:textId="7AEFF26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414EAD2" w14:textId="77777777" w:rsidTr="002F3109">
        <w:trPr>
          <w:jc w:val="center"/>
        </w:trPr>
        <w:tc>
          <w:tcPr>
            <w:tcW w:w="2971" w:type="dxa"/>
            <w:noWrap/>
            <w:vAlign w:val="center"/>
          </w:tcPr>
          <w:p w14:paraId="3362F36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橡膠製品製造業</w:t>
            </w:r>
          </w:p>
        </w:tc>
        <w:tc>
          <w:tcPr>
            <w:tcW w:w="504" w:type="dxa"/>
            <w:vAlign w:val="bottom"/>
          </w:tcPr>
          <w:p w14:paraId="762140A3" w14:textId="0B330F2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74B99536" w14:textId="7CABC3B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20</w:t>
            </w:r>
          </w:p>
        </w:tc>
        <w:tc>
          <w:tcPr>
            <w:tcW w:w="545" w:type="dxa"/>
            <w:vAlign w:val="center"/>
          </w:tcPr>
          <w:p w14:paraId="0E9E3D52" w14:textId="647F4F1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7A31A46" w14:textId="030B087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733E510" w14:textId="7D8DEFC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CE79DC3" w14:textId="493471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C9BFA8F" w14:textId="7CC4BFD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6E82D0C" w14:textId="173CC68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9DA5B7" w14:textId="77777777" w:rsidTr="002F3109">
        <w:trPr>
          <w:jc w:val="center"/>
        </w:trPr>
        <w:tc>
          <w:tcPr>
            <w:tcW w:w="2971" w:type="dxa"/>
            <w:noWrap/>
            <w:vAlign w:val="center"/>
          </w:tcPr>
          <w:p w14:paraId="01813C6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塑膠製品製造業</w:t>
            </w:r>
          </w:p>
        </w:tc>
        <w:tc>
          <w:tcPr>
            <w:tcW w:w="504" w:type="dxa"/>
            <w:vAlign w:val="bottom"/>
          </w:tcPr>
          <w:p w14:paraId="55F610A8" w14:textId="60141A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5BE9D872" w14:textId="7BFF630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1,663</w:t>
            </w:r>
          </w:p>
        </w:tc>
        <w:tc>
          <w:tcPr>
            <w:tcW w:w="545" w:type="dxa"/>
            <w:vAlign w:val="center"/>
          </w:tcPr>
          <w:p w14:paraId="3521636F" w14:textId="0F881BA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CF060E1" w14:textId="739AA4F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CC1837D" w14:textId="7BF2E4A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6DE0D87" w14:textId="303A105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FB9D9F2" w14:textId="629009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7EAF3F3" w14:textId="3F0E6D9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0BB0271F" w14:textId="77777777" w:rsidTr="002F3109">
        <w:trPr>
          <w:jc w:val="center"/>
        </w:trPr>
        <w:tc>
          <w:tcPr>
            <w:tcW w:w="2971" w:type="dxa"/>
            <w:noWrap/>
            <w:vAlign w:val="center"/>
          </w:tcPr>
          <w:p w14:paraId="19EB41AA"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非金屬礦物製品製造業</w:t>
            </w:r>
          </w:p>
        </w:tc>
        <w:tc>
          <w:tcPr>
            <w:tcW w:w="504" w:type="dxa"/>
            <w:vAlign w:val="bottom"/>
          </w:tcPr>
          <w:p w14:paraId="7142C4B0" w14:textId="392365E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29807B0A" w14:textId="667AC67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82,000</w:t>
            </w:r>
          </w:p>
        </w:tc>
        <w:tc>
          <w:tcPr>
            <w:tcW w:w="545" w:type="dxa"/>
            <w:vAlign w:val="center"/>
          </w:tcPr>
          <w:p w14:paraId="40FD0613" w14:textId="0F1BBA4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5DEDFC4" w14:textId="35C574A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22,000</w:t>
            </w:r>
          </w:p>
        </w:tc>
        <w:tc>
          <w:tcPr>
            <w:tcW w:w="480" w:type="dxa"/>
            <w:vAlign w:val="center"/>
          </w:tcPr>
          <w:p w14:paraId="123B4C61" w14:textId="3E91AC4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07EDE77B" w14:textId="7589FA8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CD5FCAD" w14:textId="24CB56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84B4C05" w14:textId="220B163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304685D" w14:textId="77777777" w:rsidTr="002F3109">
        <w:trPr>
          <w:jc w:val="center"/>
        </w:trPr>
        <w:tc>
          <w:tcPr>
            <w:tcW w:w="2971" w:type="dxa"/>
            <w:noWrap/>
            <w:vAlign w:val="center"/>
          </w:tcPr>
          <w:p w14:paraId="7FD998CA"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基本金屬製造業</w:t>
            </w:r>
          </w:p>
        </w:tc>
        <w:tc>
          <w:tcPr>
            <w:tcW w:w="504" w:type="dxa"/>
            <w:vAlign w:val="bottom"/>
          </w:tcPr>
          <w:p w14:paraId="59C776FD" w14:textId="4AF0072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42CC09E" w14:textId="214858B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53E65F24" w14:textId="6F8155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7DCB794" w14:textId="4FB43FD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97B77E3" w14:textId="495BE5E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0B3387A" w14:textId="658EB96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68A6148" w14:textId="56574D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5C2F381" w14:textId="7CBD785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EEA5E5A" w14:textId="77777777" w:rsidTr="002F3109">
        <w:trPr>
          <w:jc w:val="center"/>
        </w:trPr>
        <w:tc>
          <w:tcPr>
            <w:tcW w:w="2971" w:type="dxa"/>
            <w:noWrap/>
            <w:vAlign w:val="center"/>
          </w:tcPr>
          <w:p w14:paraId="3B24A31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金屬製品製造業</w:t>
            </w:r>
          </w:p>
        </w:tc>
        <w:tc>
          <w:tcPr>
            <w:tcW w:w="504" w:type="dxa"/>
            <w:vAlign w:val="bottom"/>
          </w:tcPr>
          <w:p w14:paraId="07913AAB" w14:textId="6418F60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69846405" w14:textId="28C3C6E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3,257</w:t>
            </w:r>
          </w:p>
        </w:tc>
        <w:tc>
          <w:tcPr>
            <w:tcW w:w="545" w:type="dxa"/>
            <w:vAlign w:val="center"/>
          </w:tcPr>
          <w:p w14:paraId="16FE12F9" w14:textId="79B2AC3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C2A974D" w14:textId="56849B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8FB2B54" w14:textId="2F6CC93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6BA24DC" w14:textId="7B70206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E24E2C4" w14:textId="337EF5C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81C40B0" w14:textId="60379A2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028C214" w14:textId="77777777" w:rsidTr="002F3109">
        <w:trPr>
          <w:jc w:val="center"/>
        </w:trPr>
        <w:tc>
          <w:tcPr>
            <w:tcW w:w="2971" w:type="dxa"/>
            <w:noWrap/>
            <w:vAlign w:val="center"/>
          </w:tcPr>
          <w:p w14:paraId="6032884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電子零組件製造業</w:t>
            </w:r>
          </w:p>
        </w:tc>
        <w:tc>
          <w:tcPr>
            <w:tcW w:w="504" w:type="dxa"/>
            <w:vAlign w:val="bottom"/>
          </w:tcPr>
          <w:p w14:paraId="0DA3B124" w14:textId="294B06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w:t>
            </w:r>
          </w:p>
        </w:tc>
        <w:tc>
          <w:tcPr>
            <w:tcW w:w="870" w:type="dxa"/>
            <w:vAlign w:val="bottom"/>
          </w:tcPr>
          <w:p w14:paraId="5BCF6A46" w14:textId="5430EE1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181,157</w:t>
            </w:r>
          </w:p>
        </w:tc>
        <w:tc>
          <w:tcPr>
            <w:tcW w:w="545" w:type="dxa"/>
            <w:vAlign w:val="center"/>
          </w:tcPr>
          <w:p w14:paraId="3F2CE21C" w14:textId="7429D81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7EB2E7B" w14:textId="0454DDD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462E426" w14:textId="17986FC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0D759DF" w14:textId="4E0412A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1,000</w:t>
            </w:r>
          </w:p>
        </w:tc>
        <w:tc>
          <w:tcPr>
            <w:tcW w:w="507" w:type="dxa"/>
            <w:noWrap/>
            <w:vAlign w:val="center"/>
          </w:tcPr>
          <w:p w14:paraId="109FB893" w14:textId="2ECCE0E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A789CEB" w14:textId="22AAD49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1,000</w:t>
            </w:r>
          </w:p>
        </w:tc>
      </w:tr>
      <w:tr w:rsidR="005F78DF" w:rsidRPr="00AC3482" w14:paraId="47220AA8" w14:textId="77777777" w:rsidTr="002F3109">
        <w:trPr>
          <w:jc w:val="center"/>
        </w:trPr>
        <w:tc>
          <w:tcPr>
            <w:tcW w:w="2971" w:type="dxa"/>
            <w:noWrap/>
            <w:vAlign w:val="center"/>
          </w:tcPr>
          <w:p w14:paraId="16AA69E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電腦、電子產品及光學製品製造業</w:t>
            </w:r>
          </w:p>
        </w:tc>
        <w:tc>
          <w:tcPr>
            <w:tcW w:w="504" w:type="dxa"/>
            <w:vAlign w:val="bottom"/>
          </w:tcPr>
          <w:p w14:paraId="22ACDD2B" w14:textId="2AB31CE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w:t>
            </w:r>
          </w:p>
        </w:tc>
        <w:tc>
          <w:tcPr>
            <w:tcW w:w="870" w:type="dxa"/>
            <w:vAlign w:val="bottom"/>
          </w:tcPr>
          <w:p w14:paraId="5CAD7AD5" w14:textId="063A9DF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10,834</w:t>
            </w:r>
          </w:p>
        </w:tc>
        <w:tc>
          <w:tcPr>
            <w:tcW w:w="545" w:type="dxa"/>
            <w:vAlign w:val="center"/>
          </w:tcPr>
          <w:p w14:paraId="064E30C6" w14:textId="11CB6B5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0B1C4EB" w14:textId="43E1DB8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EDC2C8F" w14:textId="0D4CA5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FA644D7" w14:textId="506989A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210</w:t>
            </w:r>
          </w:p>
        </w:tc>
        <w:tc>
          <w:tcPr>
            <w:tcW w:w="507" w:type="dxa"/>
            <w:noWrap/>
            <w:vAlign w:val="center"/>
          </w:tcPr>
          <w:p w14:paraId="48ABB7B5" w14:textId="11D59EA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7EB37F28" w14:textId="27243B3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378</w:t>
            </w:r>
          </w:p>
        </w:tc>
      </w:tr>
      <w:tr w:rsidR="005F78DF" w:rsidRPr="00AC3482" w14:paraId="7C492B2F" w14:textId="77777777" w:rsidTr="002F3109">
        <w:trPr>
          <w:jc w:val="center"/>
        </w:trPr>
        <w:tc>
          <w:tcPr>
            <w:tcW w:w="2971" w:type="dxa"/>
            <w:noWrap/>
            <w:vAlign w:val="center"/>
          </w:tcPr>
          <w:p w14:paraId="7FFFA2DF"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電力設備製造業</w:t>
            </w:r>
          </w:p>
        </w:tc>
        <w:tc>
          <w:tcPr>
            <w:tcW w:w="504" w:type="dxa"/>
            <w:vAlign w:val="bottom"/>
          </w:tcPr>
          <w:p w14:paraId="0D184F08" w14:textId="69D6F3C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789CAFDB" w14:textId="4499C06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16,500</w:t>
            </w:r>
          </w:p>
        </w:tc>
        <w:tc>
          <w:tcPr>
            <w:tcW w:w="545" w:type="dxa"/>
            <w:vAlign w:val="center"/>
          </w:tcPr>
          <w:p w14:paraId="2E136F7A" w14:textId="59763E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AA86C2B" w14:textId="2842D8D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A4A8715" w14:textId="7BD2075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82D2C2F" w14:textId="43702EE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804F513" w14:textId="4158C5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13A7FE4" w14:textId="1D4BFE0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9DFCCCC" w14:textId="77777777" w:rsidTr="002F3109">
        <w:trPr>
          <w:jc w:val="center"/>
        </w:trPr>
        <w:tc>
          <w:tcPr>
            <w:tcW w:w="2971" w:type="dxa"/>
            <w:noWrap/>
            <w:vAlign w:val="center"/>
          </w:tcPr>
          <w:p w14:paraId="1E0AB6B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機械設備製造業</w:t>
            </w:r>
          </w:p>
        </w:tc>
        <w:tc>
          <w:tcPr>
            <w:tcW w:w="504" w:type="dxa"/>
            <w:vAlign w:val="bottom"/>
          </w:tcPr>
          <w:p w14:paraId="1C106213" w14:textId="6AE194C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B8F3357" w14:textId="4E7C408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7FB17288" w14:textId="0FC4CD5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583DB1E" w14:textId="0C0763D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E79F6B9" w14:textId="41C44AD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7FAF577" w14:textId="22778AF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1A7C367" w14:textId="495DD85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C0012D8" w14:textId="70F1E3F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A23F74C" w14:textId="77777777" w:rsidTr="002F3109">
        <w:trPr>
          <w:jc w:val="center"/>
        </w:trPr>
        <w:tc>
          <w:tcPr>
            <w:tcW w:w="2971" w:type="dxa"/>
            <w:noWrap/>
            <w:vAlign w:val="center"/>
          </w:tcPr>
          <w:p w14:paraId="49C0904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汽車及其零件製造業</w:t>
            </w:r>
          </w:p>
        </w:tc>
        <w:tc>
          <w:tcPr>
            <w:tcW w:w="504" w:type="dxa"/>
            <w:vAlign w:val="bottom"/>
          </w:tcPr>
          <w:p w14:paraId="7B6B5897" w14:textId="4CF13A1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60329B87" w14:textId="7A64C3C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35,474</w:t>
            </w:r>
          </w:p>
        </w:tc>
        <w:tc>
          <w:tcPr>
            <w:tcW w:w="545" w:type="dxa"/>
            <w:vAlign w:val="center"/>
          </w:tcPr>
          <w:p w14:paraId="108581DB" w14:textId="06B7EAB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CD3730A" w14:textId="58B30E5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8,705</w:t>
            </w:r>
          </w:p>
        </w:tc>
        <w:tc>
          <w:tcPr>
            <w:tcW w:w="480" w:type="dxa"/>
            <w:vAlign w:val="center"/>
          </w:tcPr>
          <w:p w14:paraId="06F14797" w14:textId="5F1B31C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97" w:type="dxa"/>
            <w:vAlign w:val="center"/>
          </w:tcPr>
          <w:p w14:paraId="71541031" w14:textId="31513F1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16,603</w:t>
            </w:r>
          </w:p>
        </w:tc>
        <w:tc>
          <w:tcPr>
            <w:tcW w:w="507" w:type="dxa"/>
            <w:noWrap/>
            <w:vAlign w:val="center"/>
          </w:tcPr>
          <w:p w14:paraId="40FE2BAD" w14:textId="0C74A4C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71DE59B2" w14:textId="0C05F51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9,002</w:t>
            </w:r>
          </w:p>
        </w:tc>
      </w:tr>
      <w:tr w:rsidR="005F78DF" w:rsidRPr="00AC3482" w14:paraId="39CA41C6" w14:textId="77777777" w:rsidTr="002F3109">
        <w:trPr>
          <w:jc w:val="center"/>
        </w:trPr>
        <w:tc>
          <w:tcPr>
            <w:tcW w:w="2971" w:type="dxa"/>
            <w:noWrap/>
            <w:vAlign w:val="center"/>
          </w:tcPr>
          <w:p w14:paraId="50D325B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其他運輸工具製造業</w:t>
            </w:r>
          </w:p>
        </w:tc>
        <w:tc>
          <w:tcPr>
            <w:tcW w:w="504" w:type="dxa"/>
            <w:vAlign w:val="bottom"/>
          </w:tcPr>
          <w:p w14:paraId="4F5A5769" w14:textId="3F7ABD6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7D83BFF" w14:textId="7B575B8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D829236" w14:textId="61600EE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52FDCA9" w14:textId="3D29B11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8311E55" w14:textId="14ED234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F655BAC" w14:textId="686E314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E7AC98C" w14:textId="7B77989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792E78F" w14:textId="024D94E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CD566EB" w14:textId="77777777" w:rsidTr="002F3109">
        <w:trPr>
          <w:jc w:val="center"/>
        </w:trPr>
        <w:tc>
          <w:tcPr>
            <w:tcW w:w="2971" w:type="dxa"/>
            <w:noWrap/>
            <w:vAlign w:val="center"/>
          </w:tcPr>
          <w:p w14:paraId="1F4A273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家具製造業</w:t>
            </w:r>
          </w:p>
        </w:tc>
        <w:tc>
          <w:tcPr>
            <w:tcW w:w="504" w:type="dxa"/>
            <w:vAlign w:val="bottom"/>
          </w:tcPr>
          <w:p w14:paraId="7ACE499B" w14:textId="267A4B1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6EAB219" w14:textId="538002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4BF4D6A" w14:textId="70F5CDD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A09974D" w14:textId="20E6D8B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CFE3CDE" w14:textId="66665C1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071C698" w14:textId="7FE8E27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7DCAD08" w14:textId="1992AB9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7E6D064" w14:textId="3CDBD78E"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4D7FDD8" w14:textId="77777777" w:rsidTr="002F3109">
        <w:trPr>
          <w:jc w:val="center"/>
        </w:trPr>
        <w:tc>
          <w:tcPr>
            <w:tcW w:w="2971" w:type="dxa"/>
            <w:noWrap/>
            <w:vAlign w:val="center"/>
          </w:tcPr>
          <w:p w14:paraId="11DA100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其他製造業</w:t>
            </w:r>
          </w:p>
        </w:tc>
        <w:tc>
          <w:tcPr>
            <w:tcW w:w="504" w:type="dxa"/>
            <w:vAlign w:val="bottom"/>
          </w:tcPr>
          <w:p w14:paraId="75A4A68A" w14:textId="657E894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4895F478" w14:textId="2928AD7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600</w:t>
            </w:r>
          </w:p>
        </w:tc>
        <w:tc>
          <w:tcPr>
            <w:tcW w:w="545" w:type="dxa"/>
            <w:vAlign w:val="center"/>
          </w:tcPr>
          <w:p w14:paraId="3BD06EA5" w14:textId="18946F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6317B9E" w14:textId="117E9D1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36047C5" w14:textId="244584F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FAE3592" w14:textId="1A0BC4F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949F62E" w14:textId="06D132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576423D" w14:textId="479172F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325D0F4" w14:textId="77777777" w:rsidTr="002F3109">
        <w:trPr>
          <w:jc w:val="center"/>
        </w:trPr>
        <w:tc>
          <w:tcPr>
            <w:tcW w:w="2971" w:type="dxa"/>
            <w:noWrap/>
            <w:vAlign w:val="center"/>
          </w:tcPr>
          <w:p w14:paraId="5D321F9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產業用機械設備維修及安裝業</w:t>
            </w:r>
          </w:p>
        </w:tc>
        <w:tc>
          <w:tcPr>
            <w:tcW w:w="504" w:type="dxa"/>
            <w:vAlign w:val="bottom"/>
          </w:tcPr>
          <w:p w14:paraId="66F28858" w14:textId="5421C5B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0165836C" w14:textId="44D4AEF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330</w:t>
            </w:r>
          </w:p>
        </w:tc>
        <w:tc>
          <w:tcPr>
            <w:tcW w:w="545" w:type="dxa"/>
            <w:vAlign w:val="center"/>
          </w:tcPr>
          <w:p w14:paraId="2E6F657B" w14:textId="2E484E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294EFB6" w14:textId="26FE6D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6BCD7CC" w14:textId="508EFB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5AF718F" w14:textId="18595F6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6A455E0" w14:textId="6724835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97F4925" w14:textId="0C95D2E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587364A" w14:textId="77777777" w:rsidTr="002F3109">
        <w:trPr>
          <w:jc w:val="center"/>
        </w:trPr>
        <w:tc>
          <w:tcPr>
            <w:tcW w:w="2971" w:type="dxa"/>
            <w:noWrap/>
            <w:vAlign w:val="center"/>
          </w:tcPr>
          <w:p w14:paraId="0CCE098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電力及燃氣供應業</w:t>
            </w:r>
          </w:p>
        </w:tc>
        <w:tc>
          <w:tcPr>
            <w:tcW w:w="504" w:type="dxa"/>
            <w:vAlign w:val="bottom"/>
          </w:tcPr>
          <w:p w14:paraId="5750D85C" w14:textId="72D3589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3892A78" w14:textId="06D7751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502F30C2" w14:textId="12B4DB7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D6E6349" w14:textId="3F54165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EE3B512" w14:textId="37ACF60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0A64D4E" w14:textId="0167A36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6F0740A" w14:textId="1A7D18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1A08124" w14:textId="3A7F9E2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06B74BAA" w14:textId="77777777" w:rsidTr="002F3109">
        <w:trPr>
          <w:jc w:val="center"/>
        </w:trPr>
        <w:tc>
          <w:tcPr>
            <w:tcW w:w="2971" w:type="dxa"/>
            <w:noWrap/>
            <w:vAlign w:val="center"/>
          </w:tcPr>
          <w:p w14:paraId="0F3AAA86"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用水供應及污染整治業</w:t>
            </w:r>
          </w:p>
        </w:tc>
        <w:tc>
          <w:tcPr>
            <w:tcW w:w="504" w:type="dxa"/>
            <w:vAlign w:val="bottom"/>
          </w:tcPr>
          <w:p w14:paraId="58AC90E6" w14:textId="1C7358F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F3FA690" w14:textId="7B5657D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77E5C870" w14:textId="3A741F4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54760B5" w14:textId="13DFE62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E55C882" w14:textId="7FF4114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BFA0B61" w14:textId="514815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2934E25" w14:textId="4321E81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829CD57" w14:textId="3FBC6C3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F5A8A5E" w14:textId="77777777" w:rsidTr="002F3109">
        <w:trPr>
          <w:jc w:val="center"/>
        </w:trPr>
        <w:tc>
          <w:tcPr>
            <w:tcW w:w="2971" w:type="dxa"/>
            <w:noWrap/>
            <w:vAlign w:val="center"/>
          </w:tcPr>
          <w:p w14:paraId="40DE700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營造業</w:t>
            </w:r>
          </w:p>
        </w:tc>
        <w:tc>
          <w:tcPr>
            <w:tcW w:w="504" w:type="dxa"/>
            <w:vAlign w:val="bottom"/>
          </w:tcPr>
          <w:p w14:paraId="307DA4E0" w14:textId="28533CE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F2AEC68" w14:textId="5D7D90F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CBC331E" w14:textId="352F27C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B01B781" w14:textId="6D16B5A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BE98CC7" w14:textId="55616E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9CAA1FB" w14:textId="15CEDC8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DB50567" w14:textId="6398375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49D3DDA" w14:textId="07E5960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F13A1CB" w14:textId="77777777" w:rsidTr="002F3109">
        <w:trPr>
          <w:jc w:val="center"/>
        </w:trPr>
        <w:tc>
          <w:tcPr>
            <w:tcW w:w="2971" w:type="dxa"/>
            <w:noWrap/>
            <w:vAlign w:val="center"/>
          </w:tcPr>
          <w:p w14:paraId="0F7B1E8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批發及零售業</w:t>
            </w:r>
          </w:p>
        </w:tc>
        <w:tc>
          <w:tcPr>
            <w:tcW w:w="504" w:type="dxa"/>
            <w:vAlign w:val="bottom"/>
          </w:tcPr>
          <w:p w14:paraId="014DF2FD" w14:textId="25150FD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19</w:t>
            </w:r>
          </w:p>
        </w:tc>
        <w:tc>
          <w:tcPr>
            <w:tcW w:w="870" w:type="dxa"/>
            <w:vAlign w:val="bottom"/>
          </w:tcPr>
          <w:p w14:paraId="266F8943" w14:textId="03FA3D6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308,241</w:t>
            </w:r>
          </w:p>
        </w:tc>
        <w:tc>
          <w:tcPr>
            <w:tcW w:w="545" w:type="dxa"/>
            <w:vAlign w:val="center"/>
          </w:tcPr>
          <w:p w14:paraId="1FF18F68" w14:textId="32114F9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32" w:type="dxa"/>
            <w:vAlign w:val="center"/>
          </w:tcPr>
          <w:p w14:paraId="11175360" w14:textId="5D27F5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221,000</w:t>
            </w:r>
          </w:p>
        </w:tc>
        <w:tc>
          <w:tcPr>
            <w:tcW w:w="480" w:type="dxa"/>
            <w:vAlign w:val="center"/>
          </w:tcPr>
          <w:p w14:paraId="46E649C0" w14:textId="3BEFBE2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0BA831F8" w14:textId="775EA91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952</w:t>
            </w:r>
          </w:p>
        </w:tc>
        <w:tc>
          <w:tcPr>
            <w:tcW w:w="507" w:type="dxa"/>
            <w:noWrap/>
            <w:vAlign w:val="center"/>
          </w:tcPr>
          <w:p w14:paraId="4E919F68" w14:textId="30382FD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68" w:type="dxa"/>
            <w:vAlign w:val="center"/>
          </w:tcPr>
          <w:p w14:paraId="439D27FB" w14:textId="20D2893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20,834</w:t>
            </w:r>
          </w:p>
        </w:tc>
      </w:tr>
      <w:tr w:rsidR="005F78DF" w:rsidRPr="00AC3482" w14:paraId="0DD6665B" w14:textId="77777777" w:rsidTr="002F3109">
        <w:trPr>
          <w:jc w:val="center"/>
        </w:trPr>
        <w:tc>
          <w:tcPr>
            <w:tcW w:w="2971" w:type="dxa"/>
            <w:noWrap/>
            <w:vAlign w:val="center"/>
          </w:tcPr>
          <w:p w14:paraId="2F32F23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運輸及倉儲業</w:t>
            </w:r>
          </w:p>
        </w:tc>
        <w:tc>
          <w:tcPr>
            <w:tcW w:w="504" w:type="dxa"/>
            <w:vAlign w:val="bottom"/>
          </w:tcPr>
          <w:p w14:paraId="5083F3FD" w14:textId="04DFC45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713404FA" w14:textId="29B46A0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151</w:t>
            </w:r>
          </w:p>
        </w:tc>
        <w:tc>
          <w:tcPr>
            <w:tcW w:w="545" w:type="dxa"/>
            <w:vAlign w:val="center"/>
          </w:tcPr>
          <w:p w14:paraId="73AFE361" w14:textId="0954398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DB2E41E" w14:textId="7F30BA1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2E631B0" w14:textId="0589F02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240CD7CC" w14:textId="17CE304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151</w:t>
            </w:r>
          </w:p>
        </w:tc>
        <w:tc>
          <w:tcPr>
            <w:tcW w:w="507" w:type="dxa"/>
            <w:noWrap/>
            <w:vAlign w:val="center"/>
          </w:tcPr>
          <w:p w14:paraId="1BBF830E" w14:textId="08FB3F8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D1370AD" w14:textId="4058957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EE5706B" w14:textId="77777777" w:rsidTr="002F3109">
        <w:trPr>
          <w:jc w:val="center"/>
        </w:trPr>
        <w:tc>
          <w:tcPr>
            <w:tcW w:w="2971" w:type="dxa"/>
            <w:noWrap/>
            <w:vAlign w:val="center"/>
          </w:tcPr>
          <w:p w14:paraId="75216BCD"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住宿及餐飲業</w:t>
            </w:r>
          </w:p>
        </w:tc>
        <w:tc>
          <w:tcPr>
            <w:tcW w:w="504" w:type="dxa"/>
            <w:vAlign w:val="bottom"/>
          </w:tcPr>
          <w:p w14:paraId="1E3180E6" w14:textId="09D606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C2AC0E8" w14:textId="101B373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F377DD1" w14:textId="7F21B9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EE28661" w14:textId="4BD0AE6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34A0DB4" w14:textId="5C1EEB2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2AFCA3C2" w14:textId="293055C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9231C7F" w14:textId="6EE401B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30917DF" w14:textId="1D1BD64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7A78BBC" w14:textId="77777777" w:rsidTr="002F3109">
        <w:trPr>
          <w:jc w:val="center"/>
        </w:trPr>
        <w:tc>
          <w:tcPr>
            <w:tcW w:w="2971" w:type="dxa"/>
            <w:noWrap/>
            <w:vAlign w:val="center"/>
          </w:tcPr>
          <w:p w14:paraId="2316B1B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資訊及通訊傳播業</w:t>
            </w:r>
          </w:p>
        </w:tc>
        <w:tc>
          <w:tcPr>
            <w:tcW w:w="504" w:type="dxa"/>
            <w:vAlign w:val="bottom"/>
          </w:tcPr>
          <w:p w14:paraId="38AD2C40" w14:textId="69B3979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66875A81" w14:textId="05818B2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33</w:t>
            </w:r>
          </w:p>
        </w:tc>
        <w:tc>
          <w:tcPr>
            <w:tcW w:w="545" w:type="dxa"/>
            <w:vAlign w:val="center"/>
          </w:tcPr>
          <w:p w14:paraId="71A7FD19" w14:textId="55C346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4A59A0C" w14:textId="3F6E007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013A2D6" w14:textId="3E5814A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C5ADBD6" w14:textId="541E191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4B07065" w14:textId="7638E49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FD48963" w14:textId="1DE001D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69F7B57" w14:textId="77777777" w:rsidTr="002F3109">
        <w:trPr>
          <w:jc w:val="center"/>
        </w:trPr>
        <w:tc>
          <w:tcPr>
            <w:tcW w:w="2971" w:type="dxa"/>
            <w:noWrap/>
            <w:vAlign w:val="center"/>
          </w:tcPr>
          <w:p w14:paraId="11A86D0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金融及保險業</w:t>
            </w:r>
          </w:p>
        </w:tc>
        <w:tc>
          <w:tcPr>
            <w:tcW w:w="504" w:type="dxa"/>
            <w:vAlign w:val="bottom"/>
          </w:tcPr>
          <w:p w14:paraId="056ACB09" w14:textId="6C4C859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6CFBBB8F" w14:textId="663C3CF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545" w:type="dxa"/>
            <w:vAlign w:val="center"/>
          </w:tcPr>
          <w:p w14:paraId="10574BFF" w14:textId="2FFB6D8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00B309C" w14:textId="5BA69F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8548246" w14:textId="21B4BAC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D169AB5" w14:textId="2D6E4C1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73A1315" w14:textId="3E5B1B1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9FAD3E3" w14:textId="4F0BDDFE"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0DD9B62" w14:textId="77777777" w:rsidTr="002F3109">
        <w:trPr>
          <w:jc w:val="center"/>
        </w:trPr>
        <w:tc>
          <w:tcPr>
            <w:tcW w:w="2971" w:type="dxa"/>
            <w:noWrap/>
            <w:vAlign w:val="center"/>
          </w:tcPr>
          <w:p w14:paraId="7F4B843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不動產業</w:t>
            </w:r>
          </w:p>
        </w:tc>
        <w:tc>
          <w:tcPr>
            <w:tcW w:w="504" w:type="dxa"/>
            <w:vAlign w:val="bottom"/>
          </w:tcPr>
          <w:p w14:paraId="0F1BC9A9" w14:textId="2C20A90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38141B28" w14:textId="6523D11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56,485</w:t>
            </w:r>
          </w:p>
        </w:tc>
        <w:tc>
          <w:tcPr>
            <w:tcW w:w="545" w:type="dxa"/>
            <w:vAlign w:val="center"/>
          </w:tcPr>
          <w:p w14:paraId="7662A14C" w14:textId="2A19FBD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0D2E3A9" w14:textId="41DFF4D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45,000</w:t>
            </w:r>
          </w:p>
        </w:tc>
        <w:tc>
          <w:tcPr>
            <w:tcW w:w="480" w:type="dxa"/>
            <w:vAlign w:val="center"/>
          </w:tcPr>
          <w:p w14:paraId="75749864" w14:textId="7B6917F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0737E8" w14:textId="09C95F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F87142" w14:textId="4480064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661DD0BC" w14:textId="2C8BE67D"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6,735</w:t>
            </w:r>
          </w:p>
        </w:tc>
      </w:tr>
      <w:tr w:rsidR="005F78DF" w:rsidRPr="00AC3482" w14:paraId="48318596" w14:textId="77777777" w:rsidTr="002F3109">
        <w:trPr>
          <w:jc w:val="center"/>
        </w:trPr>
        <w:tc>
          <w:tcPr>
            <w:tcW w:w="2971" w:type="dxa"/>
            <w:noWrap/>
            <w:vAlign w:val="center"/>
          </w:tcPr>
          <w:p w14:paraId="709EC55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專業、科學及技術服務業</w:t>
            </w:r>
          </w:p>
        </w:tc>
        <w:tc>
          <w:tcPr>
            <w:tcW w:w="504" w:type="dxa"/>
            <w:vAlign w:val="bottom"/>
          </w:tcPr>
          <w:p w14:paraId="160539B4" w14:textId="5206585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w:t>
            </w:r>
          </w:p>
        </w:tc>
        <w:tc>
          <w:tcPr>
            <w:tcW w:w="870" w:type="dxa"/>
            <w:vAlign w:val="bottom"/>
          </w:tcPr>
          <w:p w14:paraId="6183708D" w14:textId="2C7D9F3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34,519</w:t>
            </w:r>
          </w:p>
        </w:tc>
        <w:tc>
          <w:tcPr>
            <w:tcW w:w="545" w:type="dxa"/>
            <w:vAlign w:val="center"/>
          </w:tcPr>
          <w:p w14:paraId="0A81B9FA" w14:textId="6A524F6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DC85CC0" w14:textId="72BD32B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A9AFCAD" w14:textId="0D57480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26DC6B44" w14:textId="687410F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10BD143" w14:textId="7D7957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6D67F511" w14:textId="651E945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218</w:t>
            </w:r>
          </w:p>
        </w:tc>
      </w:tr>
      <w:tr w:rsidR="005F78DF" w:rsidRPr="00AC3482" w14:paraId="0BCC172A" w14:textId="77777777" w:rsidTr="002F3109">
        <w:trPr>
          <w:jc w:val="center"/>
        </w:trPr>
        <w:tc>
          <w:tcPr>
            <w:tcW w:w="2971" w:type="dxa"/>
            <w:noWrap/>
            <w:vAlign w:val="center"/>
          </w:tcPr>
          <w:p w14:paraId="2EDEA17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支援服務業</w:t>
            </w:r>
          </w:p>
        </w:tc>
        <w:tc>
          <w:tcPr>
            <w:tcW w:w="504" w:type="dxa"/>
            <w:vAlign w:val="bottom"/>
          </w:tcPr>
          <w:p w14:paraId="2DE40647" w14:textId="1BA80D4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1FD19B4D" w14:textId="7066D5B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27,770</w:t>
            </w:r>
          </w:p>
        </w:tc>
        <w:tc>
          <w:tcPr>
            <w:tcW w:w="545" w:type="dxa"/>
            <w:vAlign w:val="center"/>
          </w:tcPr>
          <w:p w14:paraId="473F93B7" w14:textId="3422474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D12BCE7" w14:textId="2215D2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2E5D991" w14:textId="47BB78F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6D835AA" w14:textId="7E1CA6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F8F981E" w14:textId="20F3199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2CBB42D" w14:textId="12CEDA3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4404137" w14:textId="77777777" w:rsidTr="002F3109">
        <w:trPr>
          <w:jc w:val="center"/>
        </w:trPr>
        <w:tc>
          <w:tcPr>
            <w:tcW w:w="2971" w:type="dxa"/>
            <w:noWrap/>
            <w:vAlign w:val="center"/>
          </w:tcPr>
          <w:p w14:paraId="2FA160A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公共行政及國防；強制性社會安全</w:t>
            </w:r>
          </w:p>
        </w:tc>
        <w:tc>
          <w:tcPr>
            <w:tcW w:w="504" w:type="dxa"/>
            <w:vAlign w:val="bottom"/>
          </w:tcPr>
          <w:p w14:paraId="5D04C712" w14:textId="442144E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1B55DB6D" w14:textId="3D39BFE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47CFAEED" w14:textId="6B840ED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5769B22" w14:textId="4439DC4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22A2372" w14:textId="2C2C3F4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9E99D1" w14:textId="3883C12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07FB2C2" w14:textId="5FC73DB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DF9690F" w14:textId="300F585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E43F371" w14:textId="77777777" w:rsidTr="002F3109">
        <w:trPr>
          <w:jc w:val="center"/>
        </w:trPr>
        <w:tc>
          <w:tcPr>
            <w:tcW w:w="2971" w:type="dxa"/>
            <w:noWrap/>
            <w:vAlign w:val="center"/>
          </w:tcPr>
          <w:p w14:paraId="501294F9"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教育服務業</w:t>
            </w:r>
          </w:p>
        </w:tc>
        <w:tc>
          <w:tcPr>
            <w:tcW w:w="504" w:type="dxa"/>
            <w:vAlign w:val="bottom"/>
          </w:tcPr>
          <w:p w14:paraId="73EA04EC" w14:textId="4CBEAE2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3CBC439" w14:textId="3DDBE6C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6B33AD86" w14:textId="383187E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894E065" w14:textId="5F37B5C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2716021" w14:textId="31970BB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28198E0" w14:textId="0AA9CEB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0D27669" w14:textId="015E4B8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51553FC" w14:textId="2BC8932C"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AE56D11" w14:textId="77777777" w:rsidTr="002F3109">
        <w:trPr>
          <w:jc w:val="center"/>
        </w:trPr>
        <w:tc>
          <w:tcPr>
            <w:tcW w:w="2971" w:type="dxa"/>
            <w:noWrap/>
            <w:vAlign w:val="center"/>
          </w:tcPr>
          <w:p w14:paraId="1FDF0A7F"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醫療保健及社會工作服務業</w:t>
            </w:r>
          </w:p>
        </w:tc>
        <w:tc>
          <w:tcPr>
            <w:tcW w:w="504" w:type="dxa"/>
            <w:vAlign w:val="bottom"/>
          </w:tcPr>
          <w:p w14:paraId="4AA278D0" w14:textId="460120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60192C3" w14:textId="3D64C71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5681C75" w14:textId="5E3749A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6187145" w14:textId="0A1236C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2BE49D3" w14:textId="2F6CFF4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922CA64" w14:textId="038A1FB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6BB34A6" w14:textId="7140AF3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6DF985F" w14:textId="5D3CE1B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DF51A8B" w14:textId="77777777" w:rsidTr="002F3109">
        <w:trPr>
          <w:jc w:val="center"/>
        </w:trPr>
        <w:tc>
          <w:tcPr>
            <w:tcW w:w="2971" w:type="dxa"/>
            <w:noWrap/>
            <w:vAlign w:val="center"/>
          </w:tcPr>
          <w:p w14:paraId="4E962F6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藝術、娛樂及休閒服務業</w:t>
            </w:r>
          </w:p>
        </w:tc>
        <w:tc>
          <w:tcPr>
            <w:tcW w:w="504" w:type="dxa"/>
            <w:vAlign w:val="bottom"/>
          </w:tcPr>
          <w:p w14:paraId="72A5FAA7" w14:textId="79A5829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48DD040" w14:textId="4A72F14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2F7B238F" w14:textId="369E0FB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20FE58A" w14:textId="68CD0BA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6E5A8A3" w14:textId="64F03A1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3835652" w14:textId="6EF0CF6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0937137" w14:textId="742B8A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36B1442" w14:textId="4BA3B46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E0B48A" w14:textId="77777777" w:rsidTr="002F3109">
        <w:trPr>
          <w:jc w:val="center"/>
        </w:trPr>
        <w:tc>
          <w:tcPr>
            <w:tcW w:w="2971" w:type="dxa"/>
            <w:noWrap/>
            <w:vAlign w:val="center"/>
          </w:tcPr>
          <w:p w14:paraId="4F0815E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其他服務業</w:t>
            </w:r>
          </w:p>
        </w:tc>
        <w:tc>
          <w:tcPr>
            <w:tcW w:w="504" w:type="dxa"/>
            <w:vAlign w:val="bottom"/>
          </w:tcPr>
          <w:p w14:paraId="043DC6E5" w14:textId="5DC7C9B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5103EF98" w14:textId="74BA7F4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2,000</w:t>
            </w:r>
          </w:p>
        </w:tc>
        <w:tc>
          <w:tcPr>
            <w:tcW w:w="545" w:type="dxa"/>
            <w:vAlign w:val="center"/>
          </w:tcPr>
          <w:p w14:paraId="1F0B8119" w14:textId="31B2ECC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7645E9F" w14:textId="3832DB3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08EB8A1" w14:textId="2750AC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E4DBB2C" w14:textId="5CF0088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7127A27" w14:textId="34D0156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AE4F039" w14:textId="118F456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bl>
    <w:p w14:paraId="33AFA75D" w14:textId="3A2218F9" w:rsidR="007A611D" w:rsidRPr="00AC3482" w:rsidRDefault="007A611D" w:rsidP="007A611D">
      <w:pPr>
        <w:widowControl/>
        <w:snapToGrid w:val="0"/>
        <w:spacing w:line="220" w:lineRule="exact"/>
        <w:ind w:firstLineChars="0" w:firstLine="0"/>
        <w:rPr>
          <w:rFonts w:eastAsia="華康粗圓體"/>
          <w:lang w:eastAsia="zh-TW"/>
        </w:rPr>
      </w:pPr>
      <w:r w:rsidRPr="00AC3482">
        <w:rPr>
          <w:kern w:val="0"/>
          <w:sz w:val="18"/>
          <w:szCs w:val="18"/>
          <w:lang w:eastAsia="zh-TW"/>
        </w:rPr>
        <w:t>資料來源：經濟部投資審議司</w:t>
      </w:r>
    </w:p>
    <w:p w14:paraId="44463CF1"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6715B109" w14:textId="77777777" w:rsidR="002E053F" w:rsidRPr="00AC3482" w:rsidRDefault="002E053F" w:rsidP="00A10F8A">
      <w:pPr>
        <w:pStyle w:val="a3"/>
        <w:pageBreakBefore/>
      </w:pPr>
      <w:bookmarkStart w:id="33" w:name="_Toc233571271"/>
      <w:r w:rsidRPr="00AC3482">
        <w:rPr>
          <w:rFonts w:hint="eastAsia"/>
        </w:rPr>
        <w:lastRenderedPageBreak/>
        <w:t>附錄五　墨汽車廠牌設廠州及生產資訊</w:t>
      </w:r>
      <w:bookmarkEnd w:id="33"/>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595"/>
        <w:gridCol w:w="1934"/>
        <w:gridCol w:w="4945"/>
      </w:tblGrid>
      <w:tr w:rsidR="005F78DF" w:rsidRPr="00AC3482" w14:paraId="7E28155D" w14:textId="77777777" w:rsidTr="007A611D">
        <w:trPr>
          <w:trHeight w:val="567"/>
          <w:tblHeader/>
        </w:trPr>
        <w:tc>
          <w:tcPr>
            <w:tcW w:w="1595" w:type="dxa"/>
            <w:vAlign w:val="center"/>
          </w:tcPr>
          <w:p w14:paraId="46358282" w14:textId="0AFC7CBD" w:rsidR="00876A9A" w:rsidRPr="00AC3482" w:rsidRDefault="00876A9A" w:rsidP="007A611D">
            <w:pPr>
              <w:pStyle w:val="afd"/>
            </w:pPr>
            <w:r w:rsidRPr="00AC3482">
              <w:rPr>
                <w:rFonts w:hint="eastAsia"/>
              </w:rPr>
              <w:t>車廠</w:t>
            </w:r>
          </w:p>
        </w:tc>
        <w:tc>
          <w:tcPr>
            <w:tcW w:w="1934" w:type="dxa"/>
            <w:vAlign w:val="center"/>
          </w:tcPr>
          <w:p w14:paraId="5F1C0B5C" w14:textId="13C421F6" w:rsidR="00876A9A" w:rsidRPr="00AC3482" w:rsidRDefault="00876A9A" w:rsidP="007A611D">
            <w:pPr>
              <w:pStyle w:val="afd"/>
              <w:rPr>
                <w:rFonts w:eastAsia="SimSun"/>
              </w:rPr>
            </w:pPr>
            <w:r w:rsidRPr="00AC3482">
              <w:rPr>
                <w:rFonts w:hint="eastAsia"/>
              </w:rPr>
              <w:t>地點</w:t>
            </w:r>
          </w:p>
        </w:tc>
        <w:tc>
          <w:tcPr>
            <w:tcW w:w="4945" w:type="dxa"/>
            <w:vAlign w:val="center"/>
          </w:tcPr>
          <w:p w14:paraId="51ECA2A3" w14:textId="77777777" w:rsidR="00876A9A" w:rsidRPr="00AC3482" w:rsidRDefault="00876A9A" w:rsidP="007A611D">
            <w:pPr>
              <w:pStyle w:val="afd"/>
            </w:pPr>
            <w:r w:rsidRPr="00AC3482">
              <w:rPr>
                <w:rFonts w:hint="eastAsia"/>
              </w:rPr>
              <w:t>生產產品</w:t>
            </w:r>
          </w:p>
        </w:tc>
      </w:tr>
      <w:tr w:rsidR="005F78DF" w:rsidRPr="00485997" w14:paraId="61B01763" w14:textId="77777777" w:rsidTr="007A611D">
        <w:trPr>
          <w:trHeight w:val="2113"/>
        </w:trPr>
        <w:tc>
          <w:tcPr>
            <w:tcW w:w="1595" w:type="dxa"/>
            <w:shd w:val="clear" w:color="auto" w:fill="auto"/>
            <w:vAlign w:val="center"/>
          </w:tcPr>
          <w:p w14:paraId="53F2A4B7" w14:textId="5FB8A58E" w:rsidR="00B664EF" w:rsidRPr="00AC3482" w:rsidRDefault="00B664EF" w:rsidP="007A611D">
            <w:pPr>
              <w:pStyle w:val="af8"/>
              <w:ind w:left="118" w:right="118"/>
            </w:pPr>
            <w:r w:rsidRPr="00AC3482">
              <w:t>GM</w:t>
            </w:r>
          </w:p>
        </w:tc>
        <w:tc>
          <w:tcPr>
            <w:tcW w:w="1934" w:type="dxa"/>
            <w:shd w:val="clear" w:color="auto" w:fill="auto"/>
            <w:vAlign w:val="center"/>
          </w:tcPr>
          <w:p w14:paraId="49B417F8" w14:textId="77777777" w:rsidR="00B664EF" w:rsidRPr="00AC3482" w:rsidRDefault="00B664EF" w:rsidP="007A611D">
            <w:pPr>
              <w:pStyle w:val="af8"/>
              <w:ind w:left="118" w:right="118"/>
              <w:rPr>
                <w:lang w:val="es-AR"/>
              </w:rPr>
            </w:pPr>
            <w:r w:rsidRPr="00AC3482">
              <w:rPr>
                <w:lang w:val="es-AR"/>
              </w:rPr>
              <w:t>Ramos Arizpe</w:t>
            </w:r>
          </w:p>
          <w:p w14:paraId="1D0867B4" w14:textId="77777777" w:rsidR="00B664EF" w:rsidRPr="00AC3482" w:rsidRDefault="00B664EF" w:rsidP="007A611D">
            <w:pPr>
              <w:pStyle w:val="af8"/>
              <w:ind w:left="118" w:right="118"/>
              <w:rPr>
                <w:lang w:val="es-AR"/>
              </w:rPr>
            </w:pPr>
            <w:r w:rsidRPr="00AC3482">
              <w:rPr>
                <w:lang w:val="es-AR"/>
              </w:rPr>
              <w:t>Silao</w:t>
            </w:r>
          </w:p>
          <w:p w14:paraId="5FB49F6B" w14:textId="667F195D" w:rsidR="00B664EF" w:rsidRPr="00AC3482" w:rsidRDefault="00B664EF" w:rsidP="007A611D">
            <w:pPr>
              <w:pStyle w:val="af8"/>
              <w:ind w:left="118" w:right="118"/>
              <w:rPr>
                <w:lang w:val="es-MX"/>
              </w:rPr>
            </w:pPr>
            <w:r w:rsidRPr="00AC3482">
              <w:rPr>
                <w:lang w:val="es-AR"/>
              </w:rPr>
              <w:t>San Luis Potosí</w:t>
            </w:r>
          </w:p>
        </w:tc>
        <w:tc>
          <w:tcPr>
            <w:tcW w:w="4945" w:type="dxa"/>
            <w:shd w:val="clear" w:color="auto" w:fill="auto"/>
            <w:vAlign w:val="center"/>
          </w:tcPr>
          <w:p w14:paraId="34FCEEBC" w14:textId="77777777" w:rsidR="00B664EF" w:rsidRPr="00AC3482" w:rsidRDefault="00B664EF" w:rsidP="007A611D">
            <w:pPr>
              <w:pStyle w:val="af8"/>
              <w:ind w:left="118" w:right="118"/>
              <w:rPr>
                <w:lang w:val="es-MX"/>
              </w:rPr>
            </w:pPr>
            <w:r w:rsidRPr="00AC3482">
              <w:rPr>
                <w:rFonts w:hint="eastAsia"/>
              </w:rPr>
              <w:t>年產量</w:t>
            </w:r>
            <w:r w:rsidRPr="00AC3482">
              <w:rPr>
                <w:rFonts w:hint="eastAsia"/>
                <w:lang w:val="es-MX"/>
              </w:rPr>
              <w:t>：</w:t>
            </w:r>
            <w:r w:rsidRPr="00AC3482">
              <w:rPr>
                <w:lang w:val="es-MX"/>
              </w:rPr>
              <w:t>822,858</w:t>
            </w:r>
            <w:r w:rsidRPr="00AC3482">
              <w:rPr>
                <w:rFonts w:hint="eastAsia"/>
              </w:rPr>
              <w:t>輛</w:t>
            </w:r>
          </w:p>
          <w:p w14:paraId="665F75FD" w14:textId="77777777" w:rsidR="00B664EF" w:rsidRPr="00AC3482" w:rsidRDefault="00B664EF" w:rsidP="007A611D">
            <w:pPr>
              <w:pStyle w:val="af8"/>
              <w:ind w:left="118" w:right="118"/>
              <w:rPr>
                <w:lang w:val="es-MX"/>
              </w:rPr>
            </w:pPr>
            <w:r w:rsidRPr="00AC3482">
              <w:rPr>
                <w:rFonts w:hint="eastAsia"/>
              </w:rPr>
              <w:t>員工</w:t>
            </w:r>
            <w:r w:rsidRPr="00AC3482">
              <w:rPr>
                <w:rFonts w:hint="eastAsia"/>
                <w:lang w:val="es-MX"/>
              </w:rPr>
              <w:t>：</w:t>
            </w:r>
            <w:r w:rsidRPr="00AC3482">
              <w:rPr>
                <w:lang w:val="es-MX"/>
              </w:rPr>
              <w:t>5,000</w:t>
            </w:r>
            <w:r w:rsidRPr="00AC3482">
              <w:rPr>
                <w:rFonts w:hint="eastAsia"/>
              </w:rPr>
              <w:t>名</w:t>
            </w:r>
          </w:p>
          <w:p w14:paraId="2F54C256" w14:textId="773E66FD" w:rsidR="00B664EF" w:rsidRPr="00AC3482" w:rsidRDefault="00B664EF" w:rsidP="007A611D">
            <w:pPr>
              <w:pStyle w:val="af8"/>
              <w:ind w:left="118" w:right="118"/>
              <w:rPr>
                <w:lang w:val="es-MX"/>
              </w:rPr>
            </w:pPr>
            <w:r w:rsidRPr="00AC3482">
              <w:rPr>
                <w:rFonts w:hint="eastAsia"/>
              </w:rPr>
              <w:t>生產車型</w:t>
            </w:r>
            <w:r w:rsidRPr="00AC3482">
              <w:rPr>
                <w:rFonts w:hint="eastAsia"/>
                <w:lang w:val="es-MX"/>
              </w:rPr>
              <w:t>：</w:t>
            </w:r>
            <w:r w:rsidRPr="00AC3482">
              <w:rPr>
                <w:rFonts w:hint="eastAsia"/>
                <w:lang w:val="es-MX"/>
              </w:rPr>
              <w:t>B</w:t>
            </w:r>
            <w:r w:rsidRPr="00AC3482">
              <w:rPr>
                <w:lang w:val="es-MX"/>
              </w:rPr>
              <w:t>lazer</w:t>
            </w:r>
            <w:r w:rsidRPr="00AC3482">
              <w:rPr>
                <w:rFonts w:hint="eastAsia"/>
              </w:rPr>
              <w:t>、</w:t>
            </w:r>
            <w:r w:rsidRPr="00AC3482">
              <w:rPr>
                <w:rFonts w:hint="eastAsia"/>
                <w:lang w:val="es-MX"/>
              </w:rPr>
              <w:t>B</w:t>
            </w:r>
            <w:r w:rsidRPr="00AC3482">
              <w:rPr>
                <w:lang w:val="es-MX"/>
              </w:rPr>
              <w:t>lazer EV</w:t>
            </w:r>
            <w:r w:rsidRPr="00AC3482">
              <w:rPr>
                <w:rFonts w:hint="eastAsia"/>
              </w:rPr>
              <w:t>、</w:t>
            </w:r>
            <w:r w:rsidRPr="00AC3482">
              <w:rPr>
                <w:lang w:val="es-MX"/>
              </w:rPr>
              <w:t>Equinox</w:t>
            </w:r>
            <w:r w:rsidRPr="00AC3482">
              <w:rPr>
                <w:rFonts w:hint="eastAsia"/>
              </w:rPr>
              <w:t>、</w:t>
            </w:r>
            <w:r w:rsidRPr="00AC3482">
              <w:rPr>
                <w:lang w:val="es-MX"/>
              </w:rPr>
              <w:t>Equinox EV</w:t>
            </w:r>
          </w:p>
        </w:tc>
      </w:tr>
      <w:tr w:rsidR="005F78DF" w:rsidRPr="00AC3482" w14:paraId="3A555BDB" w14:textId="77777777" w:rsidTr="007A611D">
        <w:trPr>
          <w:trHeight w:val="2113"/>
        </w:trPr>
        <w:tc>
          <w:tcPr>
            <w:tcW w:w="1595" w:type="dxa"/>
            <w:shd w:val="clear" w:color="auto" w:fill="auto"/>
            <w:vAlign w:val="center"/>
          </w:tcPr>
          <w:p w14:paraId="6F20A4A3" w14:textId="63FEBBE3" w:rsidR="00B664EF" w:rsidRPr="00AC3482" w:rsidRDefault="00B664EF" w:rsidP="007A611D">
            <w:pPr>
              <w:pStyle w:val="af8"/>
              <w:ind w:left="118" w:right="118"/>
            </w:pPr>
            <w:r w:rsidRPr="00AC3482">
              <w:t>VW</w:t>
            </w:r>
            <w:r w:rsidRPr="00AC3482">
              <w:rPr>
                <w:rFonts w:hint="eastAsia"/>
              </w:rPr>
              <w:t>、</w:t>
            </w:r>
            <w:r w:rsidRPr="00AC3482">
              <w:rPr>
                <w:rFonts w:hint="eastAsia"/>
              </w:rPr>
              <w:t>Audi</w:t>
            </w:r>
          </w:p>
        </w:tc>
        <w:tc>
          <w:tcPr>
            <w:tcW w:w="1934" w:type="dxa"/>
            <w:shd w:val="clear" w:color="auto" w:fill="auto"/>
            <w:vAlign w:val="center"/>
          </w:tcPr>
          <w:p w14:paraId="3E7AE787" w14:textId="77777777" w:rsidR="00B664EF" w:rsidRPr="00AC3482" w:rsidRDefault="00B664EF" w:rsidP="007A611D">
            <w:pPr>
              <w:pStyle w:val="af8"/>
              <w:ind w:left="118" w:right="118"/>
              <w:rPr>
                <w:lang w:val="es-MX"/>
              </w:rPr>
            </w:pPr>
            <w:r w:rsidRPr="00AC3482">
              <w:rPr>
                <w:lang w:val="es-MX"/>
              </w:rPr>
              <w:t>Puebla</w:t>
            </w:r>
          </w:p>
          <w:p w14:paraId="0C110DBF" w14:textId="77777777" w:rsidR="00B664EF" w:rsidRPr="00AC3482" w:rsidRDefault="00B664EF" w:rsidP="007A611D">
            <w:pPr>
              <w:pStyle w:val="af8"/>
              <w:ind w:left="118" w:right="118"/>
              <w:rPr>
                <w:lang w:val="es-MX"/>
              </w:rPr>
            </w:pPr>
            <w:r w:rsidRPr="00AC3482">
              <w:rPr>
                <w:lang w:val="es-AR"/>
              </w:rPr>
              <w:t>Guanajuato</w:t>
            </w:r>
          </w:p>
          <w:p w14:paraId="5258F85A" w14:textId="05491ADA" w:rsidR="00B664EF" w:rsidRPr="00AC3482" w:rsidRDefault="00B664EF" w:rsidP="007A611D">
            <w:pPr>
              <w:pStyle w:val="af8"/>
              <w:ind w:left="118" w:right="118"/>
              <w:rPr>
                <w:lang w:val="es-MX"/>
              </w:rPr>
            </w:pPr>
            <w:r w:rsidRPr="00AC3482">
              <w:rPr>
                <w:lang w:val="es-MX"/>
              </w:rPr>
              <w:t xml:space="preserve">San Jose Chiapa </w:t>
            </w:r>
            <w:r w:rsidRPr="00AC3482">
              <w:rPr>
                <w:lang w:val="es-MX"/>
              </w:rPr>
              <w:t>（</w:t>
            </w:r>
            <w:r w:rsidRPr="00AC3482">
              <w:rPr>
                <w:lang w:val="es-MX"/>
              </w:rPr>
              <w:t>Audi</w:t>
            </w:r>
            <w:r w:rsidRPr="00AC3482">
              <w:rPr>
                <w:lang w:val="es-MX"/>
              </w:rPr>
              <w:t>）</w:t>
            </w:r>
          </w:p>
        </w:tc>
        <w:tc>
          <w:tcPr>
            <w:tcW w:w="4945" w:type="dxa"/>
            <w:shd w:val="clear" w:color="auto" w:fill="auto"/>
            <w:vAlign w:val="center"/>
          </w:tcPr>
          <w:p w14:paraId="6097D517" w14:textId="77777777" w:rsidR="00B664EF" w:rsidRPr="00AC3482" w:rsidRDefault="00B664EF" w:rsidP="007A611D">
            <w:pPr>
              <w:pStyle w:val="af8"/>
              <w:ind w:left="118" w:right="118"/>
            </w:pPr>
            <w:r w:rsidRPr="00AC3482">
              <w:rPr>
                <w:rFonts w:hint="eastAsia"/>
              </w:rPr>
              <w:t>年產量：</w:t>
            </w:r>
            <w:r w:rsidRPr="00AC3482">
              <w:t>482,295</w:t>
            </w:r>
            <w:r w:rsidRPr="00AC3482">
              <w:rPr>
                <w:rFonts w:hint="eastAsia"/>
              </w:rPr>
              <w:t>輛</w:t>
            </w:r>
          </w:p>
          <w:p w14:paraId="3BD6C087" w14:textId="77777777" w:rsidR="00B664EF" w:rsidRPr="00AC3482" w:rsidRDefault="00B664EF" w:rsidP="007A611D">
            <w:pPr>
              <w:pStyle w:val="af8"/>
              <w:ind w:left="118" w:right="118"/>
            </w:pPr>
            <w:r w:rsidRPr="00AC3482">
              <w:rPr>
                <w:rFonts w:hint="eastAsia"/>
              </w:rPr>
              <w:t>員工：</w:t>
            </w:r>
            <w:r w:rsidRPr="00AC3482">
              <w:t>1</w:t>
            </w:r>
            <w:r w:rsidRPr="00AC3482">
              <w:rPr>
                <w:rFonts w:hint="eastAsia"/>
              </w:rPr>
              <w:t>萬</w:t>
            </w:r>
            <w:r w:rsidRPr="00AC3482">
              <w:t>1,305</w:t>
            </w:r>
            <w:r w:rsidRPr="00AC3482">
              <w:rPr>
                <w:rFonts w:hint="eastAsia"/>
              </w:rPr>
              <w:t>名</w:t>
            </w:r>
          </w:p>
          <w:p w14:paraId="3A3C6758" w14:textId="38A4C778" w:rsidR="00B664EF" w:rsidRPr="00AC3482" w:rsidRDefault="00B664EF" w:rsidP="007A611D">
            <w:pPr>
              <w:pStyle w:val="af8"/>
              <w:ind w:left="118" w:right="118"/>
            </w:pPr>
            <w:r w:rsidRPr="00AC3482">
              <w:rPr>
                <w:rFonts w:hint="eastAsia"/>
              </w:rPr>
              <w:t>生產車型：</w:t>
            </w:r>
            <w:r w:rsidRPr="00AC3482">
              <w:t>Jetta</w:t>
            </w:r>
            <w:r w:rsidRPr="00AC3482">
              <w:rPr>
                <w:rFonts w:hint="eastAsia"/>
              </w:rPr>
              <w:t>、</w:t>
            </w:r>
            <w:r w:rsidRPr="00AC3482">
              <w:t>Taos</w:t>
            </w:r>
            <w:r w:rsidRPr="00AC3482">
              <w:rPr>
                <w:rFonts w:hint="eastAsia"/>
              </w:rPr>
              <w:t>、</w:t>
            </w:r>
            <w:r w:rsidRPr="00AC3482">
              <w:rPr>
                <w:rFonts w:hint="eastAsia"/>
              </w:rPr>
              <w:t>V</w:t>
            </w:r>
            <w:r w:rsidRPr="00AC3482">
              <w:t>irtus</w:t>
            </w:r>
            <w:r w:rsidRPr="00AC3482">
              <w:rPr>
                <w:rFonts w:hint="eastAsia"/>
              </w:rPr>
              <w:t>、</w:t>
            </w:r>
            <w:r w:rsidRPr="00AC3482">
              <w:rPr>
                <w:rFonts w:hint="eastAsia"/>
              </w:rPr>
              <w:t>T</w:t>
            </w:r>
            <w:r w:rsidRPr="00AC3482">
              <w:t>iguan</w:t>
            </w:r>
          </w:p>
        </w:tc>
      </w:tr>
      <w:tr w:rsidR="005F78DF" w:rsidRPr="00AC3482" w14:paraId="3E7B2A19" w14:textId="77777777" w:rsidTr="007A611D">
        <w:trPr>
          <w:trHeight w:val="1406"/>
        </w:trPr>
        <w:tc>
          <w:tcPr>
            <w:tcW w:w="1595" w:type="dxa"/>
            <w:shd w:val="clear" w:color="auto" w:fill="auto"/>
            <w:vAlign w:val="center"/>
          </w:tcPr>
          <w:p w14:paraId="3B706111" w14:textId="4D94A1DA" w:rsidR="00B664EF" w:rsidRPr="00AC3482" w:rsidRDefault="00B664EF" w:rsidP="007A611D">
            <w:pPr>
              <w:pStyle w:val="af8"/>
              <w:ind w:left="118" w:right="118"/>
            </w:pPr>
            <w:r w:rsidRPr="00AC3482">
              <w:t>Ford</w:t>
            </w:r>
          </w:p>
        </w:tc>
        <w:tc>
          <w:tcPr>
            <w:tcW w:w="1934" w:type="dxa"/>
            <w:shd w:val="clear" w:color="auto" w:fill="auto"/>
            <w:vAlign w:val="center"/>
          </w:tcPr>
          <w:p w14:paraId="7A52EFDC" w14:textId="77777777" w:rsidR="00B664EF" w:rsidRPr="00AC3482" w:rsidRDefault="00B664EF" w:rsidP="007A611D">
            <w:pPr>
              <w:pStyle w:val="af8"/>
              <w:ind w:left="118" w:right="118"/>
            </w:pPr>
            <w:proofErr w:type="spellStart"/>
            <w:r w:rsidRPr="00AC3482">
              <w:t>Cuautitlán</w:t>
            </w:r>
            <w:proofErr w:type="spellEnd"/>
          </w:p>
          <w:p w14:paraId="55B40220" w14:textId="77777777" w:rsidR="00B664EF" w:rsidRPr="00AC3482" w:rsidRDefault="00B664EF" w:rsidP="007A611D">
            <w:pPr>
              <w:pStyle w:val="af8"/>
              <w:ind w:left="118" w:right="118"/>
            </w:pPr>
            <w:r w:rsidRPr="00AC3482">
              <w:t>Hermosillo</w:t>
            </w:r>
          </w:p>
          <w:p w14:paraId="39BF8C58" w14:textId="0E3E1538" w:rsidR="00B664EF" w:rsidRPr="00AC3482" w:rsidRDefault="00B664EF" w:rsidP="007A611D">
            <w:pPr>
              <w:pStyle w:val="af8"/>
              <w:ind w:left="118" w:right="118"/>
            </w:pPr>
            <w:r w:rsidRPr="00AC3482">
              <w:t>Toluca</w:t>
            </w:r>
          </w:p>
        </w:tc>
        <w:tc>
          <w:tcPr>
            <w:tcW w:w="4945" w:type="dxa"/>
            <w:shd w:val="clear" w:color="auto" w:fill="auto"/>
            <w:vAlign w:val="center"/>
          </w:tcPr>
          <w:p w14:paraId="0477D1A8" w14:textId="2D01E61C" w:rsidR="00B664EF" w:rsidRPr="00AC3482" w:rsidRDefault="00B664EF" w:rsidP="007A611D">
            <w:pPr>
              <w:pStyle w:val="af8"/>
              <w:ind w:left="118" w:right="118"/>
            </w:pPr>
            <w:r w:rsidRPr="00AC3482">
              <w:rPr>
                <w:rFonts w:hint="eastAsia"/>
              </w:rPr>
              <w:t>年產量：</w:t>
            </w:r>
            <w:r w:rsidRPr="00AC3482">
              <w:t>423,283</w:t>
            </w:r>
            <w:r w:rsidRPr="00AC3482">
              <w:rPr>
                <w:rFonts w:hint="eastAsia"/>
              </w:rPr>
              <w:t>輛</w:t>
            </w:r>
          </w:p>
          <w:p w14:paraId="03B2CAAA" w14:textId="77777777" w:rsidR="00B664EF" w:rsidRPr="00AC3482" w:rsidRDefault="00B664EF" w:rsidP="007A611D">
            <w:pPr>
              <w:pStyle w:val="af8"/>
              <w:ind w:left="118" w:right="118"/>
            </w:pPr>
            <w:r w:rsidRPr="00AC3482">
              <w:rPr>
                <w:rFonts w:hint="eastAsia"/>
              </w:rPr>
              <w:t>員工：</w:t>
            </w:r>
            <w:r w:rsidRPr="00AC3482">
              <w:t>2,840</w:t>
            </w:r>
            <w:r w:rsidRPr="00AC3482">
              <w:rPr>
                <w:rFonts w:hint="eastAsia"/>
              </w:rPr>
              <w:t>名</w:t>
            </w:r>
          </w:p>
          <w:p w14:paraId="7D158ACF" w14:textId="7D023D67" w:rsidR="00B664EF" w:rsidRPr="00AC3482" w:rsidRDefault="00B664EF" w:rsidP="007A611D">
            <w:pPr>
              <w:pStyle w:val="af8"/>
              <w:ind w:left="118" w:right="118"/>
            </w:pPr>
            <w:r w:rsidRPr="00AC3482">
              <w:rPr>
                <w:rFonts w:hint="eastAsia"/>
              </w:rPr>
              <w:t>生產車型：</w:t>
            </w:r>
            <w:r w:rsidRPr="00AC3482">
              <w:rPr>
                <w:rFonts w:hint="eastAsia"/>
              </w:rPr>
              <w:t>M</w:t>
            </w:r>
            <w:r w:rsidRPr="00AC3482">
              <w:t>ustang Mach-E</w:t>
            </w:r>
            <w:r w:rsidRPr="00AC3482">
              <w:rPr>
                <w:rFonts w:hint="eastAsia"/>
              </w:rPr>
              <w:t>、</w:t>
            </w:r>
            <w:r w:rsidRPr="00AC3482">
              <w:t>Maverick</w:t>
            </w:r>
            <w:r w:rsidRPr="00AC3482">
              <w:rPr>
                <w:rFonts w:hint="eastAsia"/>
              </w:rPr>
              <w:t>、</w:t>
            </w:r>
            <w:r w:rsidRPr="00AC3482">
              <w:rPr>
                <w:rFonts w:hint="eastAsia"/>
              </w:rPr>
              <w:t>Bron</w:t>
            </w:r>
            <w:r w:rsidRPr="00AC3482">
              <w:t>co</w:t>
            </w:r>
          </w:p>
        </w:tc>
      </w:tr>
      <w:tr w:rsidR="005F78DF" w:rsidRPr="00AC3482" w14:paraId="1EFCBAF9" w14:textId="77777777" w:rsidTr="007A611D">
        <w:trPr>
          <w:trHeight w:val="1406"/>
        </w:trPr>
        <w:tc>
          <w:tcPr>
            <w:tcW w:w="1595" w:type="dxa"/>
            <w:shd w:val="clear" w:color="auto" w:fill="auto"/>
            <w:vAlign w:val="center"/>
          </w:tcPr>
          <w:p w14:paraId="41475E4E" w14:textId="4BD3EA2D" w:rsidR="00B664EF" w:rsidRPr="00AC3482" w:rsidRDefault="00B664EF" w:rsidP="007A611D">
            <w:pPr>
              <w:pStyle w:val="af8"/>
              <w:ind w:left="118" w:right="118"/>
            </w:pPr>
            <w:r w:rsidRPr="00AC3482">
              <w:t>Nissan</w:t>
            </w:r>
          </w:p>
        </w:tc>
        <w:tc>
          <w:tcPr>
            <w:tcW w:w="1934" w:type="dxa"/>
            <w:shd w:val="clear" w:color="auto" w:fill="auto"/>
            <w:vAlign w:val="center"/>
          </w:tcPr>
          <w:p w14:paraId="1BCB9ACA" w14:textId="77777777" w:rsidR="00B664EF" w:rsidRPr="00AC3482" w:rsidRDefault="00B664EF" w:rsidP="007A611D">
            <w:pPr>
              <w:pStyle w:val="af8"/>
              <w:ind w:left="118" w:right="118"/>
            </w:pPr>
            <w:r w:rsidRPr="00AC3482">
              <w:t>Cuernavaca</w:t>
            </w:r>
          </w:p>
          <w:p w14:paraId="69F9AADA" w14:textId="6CFDF413" w:rsidR="00B664EF" w:rsidRPr="00AC3482" w:rsidRDefault="00B664EF" w:rsidP="007A611D">
            <w:pPr>
              <w:pStyle w:val="af8"/>
              <w:ind w:left="118" w:right="118"/>
            </w:pPr>
            <w:r w:rsidRPr="00AC3482">
              <w:t>Aguascalientes</w:t>
            </w:r>
          </w:p>
        </w:tc>
        <w:tc>
          <w:tcPr>
            <w:tcW w:w="4945" w:type="dxa"/>
            <w:shd w:val="clear" w:color="auto" w:fill="auto"/>
            <w:vAlign w:val="center"/>
          </w:tcPr>
          <w:p w14:paraId="65895BAF" w14:textId="77777777" w:rsidR="00B664EF" w:rsidRPr="00AC3482" w:rsidRDefault="00B664EF" w:rsidP="007A611D">
            <w:pPr>
              <w:pStyle w:val="af8"/>
              <w:ind w:left="118" w:right="118"/>
            </w:pPr>
            <w:r w:rsidRPr="00AC3482">
              <w:rPr>
                <w:rFonts w:hint="eastAsia"/>
              </w:rPr>
              <w:t>年產量：</w:t>
            </w:r>
            <w:r w:rsidRPr="00AC3482">
              <w:rPr>
                <w:rFonts w:hint="eastAsia"/>
              </w:rPr>
              <w:t>4</w:t>
            </w:r>
            <w:r w:rsidRPr="00AC3482">
              <w:t>01,242</w:t>
            </w:r>
            <w:r w:rsidRPr="00AC3482">
              <w:rPr>
                <w:rFonts w:hint="eastAsia"/>
              </w:rPr>
              <w:t>輛</w:t>
            </w:r>
          </w:p>
          <w:p w14:paraId="618F403C" w14:textId="77777777" w:rsidR="00B664EF" w:rsidRPr="00AC3482" w:rsidRDefault="00B664EF" w:rsidP="007A611D">
            <w:pPr>
              <w:pStyle w:val="af8"/>
              <w:ind w:left="118" w:right="118"/>
            </w:pPr>
            <w:r w:rsidRPr="00AC3482">
              <w:rPr>
                <w:rFonts w:hint="eastAsia"/>
              </w:rPr>
              <w:t>員工：</w:t>
            </w:r>
            <w:r w:rsidRPr="00AC3482">
              <w:t>5,183</w:t>
            </w:r>
            <w:r w:rsidRPr="00AC3482">
              <w:rPr>
                <w:rFonts w:hint="eastAsia"/>
              </w:rPr>
              <w:t>名</w:t>
            </w:r>
          </w:p>
          <w:p w14:paraId="2A1C6934" w14:textId="4FA01AB5" w:rsidR="00B664EF" w:rsidRPr="00AC3482" w:rsidRDefault="00B664EF" w:rsidP="007A611D">
            <w:pPr>
              <w:pStyle w:val="af8"/>
              <w:ind w:left="118" w:right="118"/>
            </w:pPr>
            <w:r w:rsidRPr="00AC3482">
              <w:rPr>
                <w:rFonts w:hint="eastAsia"/>
              </w:rPr>
              <w:t>生產車型：</w:t>
            </w:r>
            <w:r w:rsidRPr="00AC3482">
              <w:t>Versa</w:t>
            </w:r>
            <w:r w:rsidRPr="00AC3482">
              <w:rPr>
                <w:rFonts w:hint="eastAsia"/>
              </w:rPr>
              <w:t>、</w:t>
            </w:r>
            <w:r w:rsidRPr="00AC3482">
              <w:rPr>
                <w:rFonts w:hint="eastAsia"/>
              </w:rPr>
              <w:t>S</w:t>
            </w:r>
            <w:r w:rsidRPr="00AC3482">
              <w:t>entra</w:t>
            </w:r>
            <w:r w:rsidRPr="00AC3482">
              <w:rPr>
                <w:rFonts w:hint="eastAsia"/>
              </w:rPr>
              <w:t>、</w:t>
            </w:r>
            <w:r w:rsidRPr="00AC3482">
              <w:rPr>
                <w:rFonts w:hint="eastAsia"/>
              </w:rPr>
              <w:t>Kicks</w:t>
            </w:r>
          </w:p>
        </w:tc>
      </w:tr>
      <w:tr w:rsidR="005F78DF" w:rsidRPr="00AC3482" w14:paraId="34AC4FE2" w14:textId="77777777" w:rsidTr="007A611D">
        <w:trPr>
          <w:trHeight w:val="1406"/>
        </w:trPr>
        <w:tc>
          <w:tcPr>
            <w:tcW w:w="1595" w:type="dxa"/>
            <w:shd w:val="clear" w:color="auto" w:fill="auto"/>
            <w:vAlign w:val="center"/>
          </w:tcPr>
          <w:p w14:paraId="0B676522" w14:textId="0C047DD8" w:rsidR="00B664EF" w:rsidRPr="00AC3482" w:rsidRDefault="00B664EF" w:rsidP="007A611D">
            <w:pPr>
              <w:pStyle w:val="af8"/>
              <w:ind w:left="118" w:right="118"/>
            </w:pPr>
            <w:proofErr w:type="spellStart"/>
            <w:r w:rsidRPr="00AC3482">
              <w:t>Stellantis</w:t>
            </w:r>
            <w:proofErr w:type="spellEnd"/>
          </w:p>
        </w:tc>
        <w:tc>
          <w:tcPr>
            <w:tcW w:w="1934" w:type="dxa"/>
            <w:shd w:val="clear" w:color="auto" w:fill="auto"/>
            <w:vAlign w:val="center"/>
          </w:tcPr>
          <w:p w14:paraId="235C6CC9" w14:textId="77777777" w:rsidR="00B664EF" w:rsidRPr="00AC3482" w:rsidRDefault="00B664EF" w:rsidP="007A611D">
            <w:pPr>
              <w:pStyle w:val="af8"/>
              <w:ind w:left="118" w:right="118"/>
            </w:pPr>
            <w:r w:rsidRPr="00AC3482">
              <w:t>Toluca</w:t>
            </w:r>
          </w:p>
          <w:p w14:paraId="189F6EBE" w14:textId="2BC62008" w:rsidR="00B664EF" w:rsidRPr="00AC3482" w:rsidRDefault="00B664EF" w:rsidP="007A611D">
            <w:pPr>
              <w:pStyle w:val="af8"/>
              <w:ind w:left="118" w:right="118"/>
            </w:pPr>
            <w:r w:rsidRPr="00AC3482">
              <w:t>Saltillo</w:t>
            </w:r>
          </w:p>
        </w:tc>
        <w:tc>
          <w:tcPr>
            <w:tcW w:w="4945" w:type="dxa"/>
            <w:shd w:val="clear" w:color="auto" w:fill="auto"/>
            <w:vAlign w:val="center"/>
          </w:tcPr>
          <w:p w14:paraId="6AC7918B" w14:textId="77777777" w:rsidR="00B664EF" w:rsidRPr="00AC3482" w:rsidRDefault="00B664EF" w:rsidP="007A611D">
            <w:pPr>
              <w:pStyle w:val="af8"/>
              <w:ind w:left="118" w:right="118"/>
            </w:pPr>
            <w:r w:rsidRPr="00AC3482">
              <w:rPr>
                <w:rFonts w:hint="eastAsia"/>
              </w:rPr>
              <w:t>年產量：</w:t>
            </w:r>
            <w:r w:rsidRPr="00AC3482">
              <w:rPr>
                <w:rFonts w:hint="eastAsia"/>
              </w:rPr>
              <w:t>3</w:t>
            </w:r>
            <w:r w:rsidRPr="00AC3482">
              <w:t>36,149</w:t>
            </w:r>
            <w:r w:rsidRPr="00AC3482">
              <w:rPr>
                <w:rFonts w:hint="eastAsia"/>
              </w:rPr>
              <w:t>輛</w:t>
            </w:r>
          </w:p>
          <w:p w14:paraId="05277C02" w14:textId="77777777" w:rsidR="00B664EF" w:rsidRPr="00AC3482" w:rsidRDefault="00B664EF" w:rsidP="007A611D">
            <w:pPr>
              <w:pStyle w:val="af8"/>
              <w:ind w:left="118" w:right="118"/>
            </w:pPr>
            <w:r w:rsidRPr="00AC3482">
              <w:rPr>
                <w:rFonts w:hint="eastAsia"/>
              </w:rPr>
              <w:t>員工：</w:t>
            </w:r>
            <w:r w:rsidRPr="00AC3482">
              <w:t>3,113</w:t>
            </w:r>
            <w:r w:rsidRPr="00AC3482">
              <w:rPr>
                <w:rFonts w:hint="eastAsia"/>
              </w:rPr>
              <w:t>名</w:t>
            </w:r>
          </w:p>
          <w:p w14:paraId="37683B00" w14:textId="56CD0B9A" w:rsidR="00B664EF" w:rsidRPr="00AC3482" w:rsidRDefault="00B664EF" w:rsidP="007A611D">
            <w:pPr>
              <w:pStyle w:val="af8"/>
              <w:ind w:left="118" w:right="118"/>
            </w:pPr>
            <w:r w:rsidRPr="00AC3482">
              <w:rPr>
                <w:rFonts w:hint="eastAsia"/>
              </w:rPr>
              <w:t>生產車型：</w:t>
            </w:r>
            <w:proofErr w:type="spellStart"/>
            <w:r w:rsidRPr="00AC3482">
              <w:t>ProMaster</w:t>
            </w:r>
            <w:proofErr w:type="spellEnd"/>
            <w:r w:rsidRPr="00AC3482">
              <w:rPr>
                <w:rFonts w:hint="eastAsia"/>
              </w:rPr>
              <w:t>、</w:t>
            </w:r>
            <w:r w:rsidRPr="00AC3482">
              <w:rPr>
                <w:rFonts w:hint="eastAsia"/>
              </w:rPr>
              <w:t>Wagoneer S</w:t>
            </w:r>
          </w:p>
        </w:tc>
      </w:tr>
      <w:tr w:rsidR="005F78DF" w:rsidRPr="00AC3482" w14:paraId="4A7759B4" w14:textId="77777777" w:rsidTr="007A611D">
        <w:trPr>
          <w:trHeight w:val="1406"/>
        </w:trPr>
        <w:tc>
          <w:tcPr>
            <w:tcW w:w="1595" w:type="dxa"/>
            <w:shd w:val="clear" w:color="auto" w:fill="auto"/>
            <w:vAlign w:val="center"/>
          </w:tcPr>
          <w:p w14:paraId="51145883" w14:textId="5F830523" w:rsidR="00B664EF" w:rsidRPr="00AC3482" w:rsidRDefault="00B664EF" w:rsidP="007A611D">
            <w:pPr>
              <w:pStyle w:val="af8"/>
              <w:ind w:left="118" w:right="118"/>
            </w:pPr>
            <w:r w:rsidRPr="00AC3482">
              <w:lastRenderedPageBreak/>
              <w:t>Toyota</w:t>
            </w:r>
          </w:p>
        </w:tc>
        <w:tc>
          <w:tcPr>
            <w:tcW w:w="1934" w:type="dxa"/>
            <w:shd w:val="clear" w:color="auto" w:fill="auto"/>
            <w:vAlign w:val="center"/>
          </w:tcPr>
          <w:p w14:paraId="406900B5" w14:textId="77777777" w:rsidR="00B664EF" w:rsidRPr="00AC3482" w:rsidRDefault="00B664EF" w:rsidP="007A611D">
            <w:pPr>
              <w:pStyle w:val="af8"/>
              <w:ind w:left="118" w:right="118"/>
              <w:jc w:val="left"/>
            </w:pPr>
            <w:proofErr w:type="spellStart"/>
            <w:r w:rsidRPr="00AC3482">
              <w:t>Tecate</w:t>
            </w:r>
            <w:proofErr w:type="spellEnd"/>
          </w:p>
          <w:p w14:paraId="149486FD" w14:textId="174CF64D" w:rsidR="00B664EF" w:rsidRPr="00AC3482" w:rsidRDefault="00B664EF" w:rsidP="007A611D">
            <w:pPr>
              <w:pStyle w:val="af8"/>
              <w:ind w:left="118" w:right="118"/>
              <w:jc w:val="left"/>
            </w:pPr>
            <w:proofErr w:type="spellStart"/>
            <w:r w:rsidRPr="00AC3482">
              <w:t>Apaseo</w:t>
            </w:r>
            <w:proofErr w:type="spellEnd"/>
            <w:r w:rsidRPr="00AC3482">
              <w:t xml:space="preserve"> el Grande</w:t>
            </w:r>
          </w:p>
        </w:tc>
        <w:tc>
          <w:tcPr>
            <w:tcW w:w="4945" w:type="dxa"/>
            <w:shd w:val="clear" w:color="auto" w:fill="auto"/>
            <w:vAlign w:val="center"/>
          </w:tcPr>
          <w:p w14:paraId="7E919394" w14:textId="77777777" w:rsidR="00B664EF" w:rsidRPr="00AC3482" w:rsidRDefault="00B664EF" w:rsidP="007A611D">
            <w:pPr>
              <w:pStyle w:val="af8"/>
              <w:ind w:left="118" w:right="118"/>
            </w:pPr>
            <w:r w:rsidRPr="00AC3482">
              <w:rPr>
                <w:rFonts w:hint="eastAsia"/>
              </w:rPr>
              <w:t>年產量：</w:t>
            </w:r>
            <w:r w:rsidRPr="00AC3482">
              <w:t>318,812</w:t>
            </w:r>
            <w:r w:rsidRPr="00AC3482">
              <w:rPr>
                <w:rFonts w:hint="eastAsia"/>
              </w:rPr>
              <w:t>輛</w:t>
            </w:r>
          </w:p>
          <w:p w14:paraId="31D78A08" w14:textId="77777777" w:rsidR="00B664EF" w:rsidRPr="00AC3482" w:rsidRDefault="00B664EF" w:rsidP="007A611D">
            <w:pPr>
              <w:pStyle w:val="af8"/>
              <w:ind w:left="118" w:right="118"/>
            </w:pPr>
            <w:r w:rsidRPr="00AC3482">
              <w:rPr>
                <w:rFonts w:hint="eastAsia"/>
              </w:rPr>
              <w:t>員工：</w:t>
            </w:r>
            <w:r w:rsidRPr="00AC3482">
              <w:t>1,600</w:t>
            </w:r>
            <w:r w:rsidRPr="00AC3482">
              <w:rPr>
                <w:rFonts w:hint="eastAsia"/>
              </w:rPr>
              <w:t>名</w:t>
            </w:r>
          </w:p>
          <w:p w14:paraId="210B52E2" w14:textId="34D712B9" w:rsidR="00B664EF" w:rsidRPr="00AC3482" w:rsidRDefault="00B664EF" w:rsidP="007A611D">
            <w:pPr>
              <w:pStyle w:val="af8"/>
              <w:ind w:left="118" w:right="118"/>
            </w:pPr>
            <w:r w:rsidRPr="00AC3482">
              <w:rPr>
                <w:rFonts w:hint="eastAsia"/>
              </w:rPr>
              <w:t>生產車型：</w:t>
            </w:r>
            <w:r w:rsidRPr="00AC3482">
              <w:t>Tacoma</w:t>
            </w:r>
          </w:p>
        </w:tc>
      </w:tr>
      <w:tr w:rsidR="005F78DF" w:rsidRPr="00AC3482" w14:paraId="2ACC2466" w14:textId="77777777" w:rsidTr="007A611D">
        <w:trPr>
          <w:trHeight w:val="1395"/>
        </w:trPr>
        <w:tc>
          <w:tcPr>
            <w:tcW w:w="1595" w:type="dxa"/>
            <w:shd w:val="clear" w:color="auto" w:fill="auto"/>
            <w:vAlign w:val="center"/>
          </w:tcPr>
          <w:p w14:paraId="2ED7742F" w14:textId="6BB185A0" w:rsidR="00B664EF" w:rsidRPr="00AC3482" w:rsidRDefault="00B664EF" w:rsidP="007A611D">
            <w:pPr>
              <w:pStyle w:val="af8"/>
              <w:ind w:left="118" w:right="118"/>
            </w:pPr>
            <w:r w:rsidRPr="00AC3482">
              <w:t>Kia</w:t>
            </w:r>
          </w:p>
          <w:p w14:paraId="7A1AA273" w14:textId="726A8E5E" w:rsidR="00B664EF" w:rsidRPr="00AC3482" w:rsidRDefault="00B664EF" w:rsidP="007A611D">
            <w:pPr>
              <w:pStyle w:val="af8"/>
              <w:ind w:left="118" w:right="118"/>
            </w:pPr>
            <w:r w:rsidRPr="00AC3482">
              <w:t>Hyundai</w:t>
            </w:r>
          </w:p>
        </w:tc>
        <w:tc>
          <w:tcPr>
            <w:tcW w:w="1934" w:type="dxa"/>
            <w:shd w:val="clear" w:color="auto" w:fill="auto"/>
            <w:vAlign w:val="center"/>
          </w:tcPr>
          <w:p w14:paraId="56E94192" w14:textId="77777777" w:rsidR="00B664EF" w:rsidRPr="00AC3482" w:rsidRDefault="00B664EF" w:rsidP="007A611D">
            <w:pPr>
              <w:pStyle w:val="af8"/>
              <w:ind w:left="118" w:right="118"/>
            </w:pPr>
            <w:proofErr w:type="spellStart"/>
            <w:r w:rsidRPr="00AC3482">
              <w:t>Pesquería</w:t>
            </w:r>
            <w:proofErr w:type="spellEnd"/>
          </w:p>
        </w:tc>
        <w:tc>
          <w:tcPr>
            <w:tcW w:w="4945" w:type="dxa"/>
            <w:shd w:val="clear" w:color="auto" w:fill="auto"/>
            <w:vAlign w:val="center"/>
          </w:tcPr>
          <w:p w14:paraId="4D857300" w14:textId="396DC08A" w:rsidR="00B664EF" w:rsidRPr="00AC3482" w:rsidRDefault="00B664EF" w:rsidP="007A611D">
            <w:pPr>
              <w:pStyle w:val="af8"/>
              <w:ind w:left="118" w:right="118"/>
            </w:pPr>
            <w:r w:rsidRPr="00AC3482">
              <w:rPr>
                <w:rFonts w:hint="eastAsia"/>
              </w:rPr>
              <w:t>年產量：</w:t>
            </w:r>
            <w:r w:rsidRPr="00AC3482">
              <w:t>217,440</w:t>
            </w:r>
            <w:r w:rsidRPr="00AC3482">
              <w:rPr>
                <w:rFonts w:hint="eastAsia"/>
              </w:rPr>
              <w:t>輛</w:t>
            </w:r>
          </w:p>
          <w:p w14:paraId="1399B599" w14:textId="77777777" w:rsidR="00B664EF" w:rsidRPr="00AC3482" w:rsidRDefault="00B664EF" w:rsidP="007A611D">
            <w:pPr>
              <w:pStyle w:val="af8"/>
              <w:ind w:left="118" w:right="118"/>
            </w:pPr>
            <w:r w:rsidRPr="00AC3482">
              <w:rPr>
                <w:rFonts w:hint="eastAsia"/>
              </w:rPr>
              <w:t>員工：</w:t>
            </w:r>
            <w:r w:rsidRPr="00AC3482">
              <w:t>3,000</w:t>
            </w:r>
            <w:r w:rsidRPr="00AC3482">
              <w:rPr>
                <w:rFonts w:hint="eastAsia"/>
              </w:rPr>
              <w:t>名</w:t>
            </w:r>
          </w:p>
          <w:p w14:paraId="0AD865F5" w14:textId="0BFDF7E3" w:rsidR="00B664EF" w:rsidRPr="00AC3482" w:rsidRDefault="00B664EF" w:rsidP="007A611D">
            <w:pPr>
              <w:pStyle w:val="af8"/>
              <w:ind w:left="118" w:right="118"/>
            </w:pPr>
            <w:r w:rsidRPr="00AC3482">
              <w:rPr>
                <w:rFonts w:hint="eastAsia"/>
              </w:rPr>
              <w:t>生產車型：</w:t>
            </w:r>
            <w:r w:rsidRPr="00AC3482">
              <w:t>Forte</w:t>
            </w:r>
            <w:r w:rsidRPr="00AC3482">
              <w:rPr>
                <w:rFonts w:hint="eastAsia"/>
              </w:rPr>
              <w:t>、</w:t>
            </w:r>
            <w:r w:rsidRPr="00AC3482">
              <w:rPr>
                <w:rFonts w:hint="eastAsia"/>
              </w:rPr>
              <w:t>K3</w:t>
            </w:r>
            <w:r w:rsidRPr="00AC3482">
              <w:rPr>
                <w:rFonts w:hint="eastAsia"/>
              </w:rPr>
              <w:t>、</w:t>
            </w:r>
            <w:r w:rsidRPr="00AC3482">
              <w:rPr>
                <w:rFonts w:hint="eastAsia"/>
              </w:rPr>
              <w:t>K</w:t>
            </w:r>
            <w:r w:rsidRPr="00AC3482">
              <w:t>4</w:t>
            </w:r>
          </w:p>
        </w:tc>
      </w:tr>
      <w:tr w:rsidR="005F78DF" w:rsidRPr="00AC3482" w14:paraId="64BD7197" w14:textId="77777777" w:rsidTr="007A611D">
        <w:trPr>
          <w:trHeight w:val="1366"/>
        </w:trPr>
        <w:tc>
          <w:tcPr>
            <w:tcW w:w="1595" w:type="dxa"/>
            <w:shd w:val="clear" w:color="auto" w:fill="auto"/>
            <w:vAlign w:val="center"/>
          </w:tcPr>
          <w:p w14:paraId="43D2F07C" w14:textId="521BE58F" w:rsidR="00B664EF" w:rsidRPr="00AC3482" w:rsidRDefault="00B664EF" w:rsidP="007A611D">
            <w:pPr>
              <w:pStyle w:val="af8"/>
              <w:ind w:left="118" w:right="118"/>
            </w:pPr>
            <w:r w:rsidRPr="00AC3482">
              <w:t>Honda</w:t>
            </w:r>
          </w:p>
        </w:tc>
        <w:tc>
          <w:tcPr>
            <w:tcW w:w="1934" w:type="dxa"/>
            <w:shd w:val="clear" w:color="auto" w:fill="auto"/>
            <w:vAlign w:val="center"/>
          </w:tcPr>
          <w:p w14:paraId="2943D897" w14:textId="5292BEDE" w:rsidR="00B664EF" w:rsidRPr="00AC3482" w:rsidRDefault="00B664EF" w:rsidP="007A611D">
            <w:pPr>
              <w:pStyle w:val="af8"/>
              <w:ind w:left="118" w:right="118"/>
            </w:pPr>
            <w:r w:rsidRPr="00AC3482">
              <w:t>Celaya</w:t>
            </w:r>
          </w:p>
        </w:tc>
        <w:tc>
          <w:tcPr>
            <w:tcW w:w="4945" w:type="dxa"/>
            <w:shd w:val="clear" w:color="auto" w:fill="auto"/>
            <w:vAlign w:val="center"/>
          </w:tcPr>
          <w:p w14:paraId="2AD8E429" w14:textId="5E171663" w:rsidR="00B664EF" w:rsidRPr="00AC3482" w:rsidRDefault="00B664EF" w:rsidP="007A611D">
            <w:pPr>
              <w:pStyle w:val="af8"/>
              <w:ind w:left="118" w:right="118"/>
            </w:pPr>
            <w:r w:rsidRPr="00AC3482">
              <w:rPr>
                <w:rFonts w:hint="eastAsia"/>
              </w:rPr>
              <w:t>年產量：</w:t>
            </w:r>
            <w:r w:rsidRPr="00AC3482">
              <w:t>184,745</w:t>
            </w:r>
            <w:r w:rsidRPr="00AC3482">
              <w:rPr>
                <w:rFonts w:hint="eastAsia"/>
              </w:rPr>
              <w:t>輛</w:t>
            </w:r>
          </w:p>
          <w:p w14:paraId="5DB5C16C" w14:textId="77777777" w:rsidR="00B664EF" w:rsidRPr="00AC3482" w:rsidRDefault="00B664EF" w:rsidP="007A611D">
            <w:pPr>
              <w:pStyle w:val="af8"/>
              <w:ind w:left="118" w:right="118"/>
            </w:pPr>
            <w:r w:rsidRPr="00AC3482">
              <w:rPr>
                <w:rFonts w:hint="eastAsia"/>
              </w:rPr>
              <w:t>員工：</w:t>
            </w:r>
            <w:r w:rsidRPr="00AC3482">
              <w:t>2,000</w:t>
            </w:r>
            <w:r w:rsidRPr="00AC3482">
              <w:rPr>
                <w:rFonts w:hint="eastAsia"/>
              </w:rPr>
              <w:t>名</w:t>
            </w:r>
          </w:p>
          <w:p w14:paraId="49BFF8ED" w14:textId="6B0B4ADF" w:rsidR="00B664EF" w:rsidRPr="00AC3482" w:rsidRDefault="00B664EF" w:rsidP="007A611D">
            <w:pPr>
              <w:pStyle w:val="af8"/>
              <w:ind w:left="118" w:right="118"/>
            </w:pPr>
            <w:r w:rsidRPr="00AC3482">
              <w:rPr>
                <w:rFonts w:hint="eastAsia"/>
              </w:rPr>
              <w:t>生產車型：</w:t>
            </w:r>
            <w:r w:rsidRPr="00AC3482">
              <w:t>HRV</w:t>
            </w:r>
          </w:p>
        </w:tc>
      </w:tr>
      <w:tr w:rsidR="005F78DF" w:rsidRPr="00AC3482" w14:paraId="50932011" w14:textId="77777777" w:rsidTr="007A611D">
        <w:trPr>
          <w:trHeight w:val="1366"/>
        </w:trPr>
        <w:tc>
          <w:tcPr>
            <w:tcW w:w="1595" w:type="dxa"/>
            <w:shd w:val="clear" w:color="auto" w:fill="auto"/>
            <w:vAlign w:val="center"/>
          </w:tcPr>
          <w:p w14:paraId="41649835" w14:textId="36113F27" w:rsidR="00B664EF" w:rsidRPr="00AC3482" w:rsidRDefault="00B664EF" w:rsidP="007A611D">
            <w:pPr>
              <w:pStyle w:val="af8"/>
              <w:ind w:left="118" w:right="118"/>
            </w:pPr>
            <w:r w:rsidRPr="00AC3482">
              <w:t>BMW</w:t>
            </w:r>
          </w:p>
        </w:tc>
        <w:tc>
          <w:tcPr>
            <w:tcW w:w="1934" w:type="dxa"/>
            <w:shd w:val="clear" w:color="auto" w:fill="auto"/>
            <w:vAlign w:val="center"/>
          </w:tcPr>
          <w:p w14:paraId="4B300D22" w14:textId="4EB084E6" w:rsidR="00B664EF" w:rsidRPr="00AC3482" w:rsidRDefault="00B664EF" w:rsidP="007A611D">
            <w:pPr>
              <w:pStyle w:val="af8"/>
              <w:ind w:left="118" w:right="118"/>
            </w:pPr>
            <w:r w:rsidRPr="00AC3482">
              <w:t>San Luis Potosí</w:t>
            </w:r>
          </w:p>
        </w:tc>
        <w:tc>
          <w:tcPr>
            <w:tcW w:w="4945" w:type="dxa"/>
            <w:shd w:val="clear" w:color="auto" w:fill="auto"/>
            <w:vAlign w:val="center"/>
          </w:tcPr>
          <w:p w14:paraId="64E73B34" w14:textId="77777777" w:rsidR="00B664EF" w:rsidRPr="00AC3482" w:rsidRDefault="00B664EF" w:rsidP="007A611D">
            <w:pPr>
              <w:pStyle w:val="af8"/>
              <w:ind w:left="118" w:right="118"/>
            </w:pPr>
            <w:r w:rsidRPr="00AC3482">
              <w:rPr>
                <w:rFonts w:hint="eastAsia"/>
              </w:rPr>
              <w:t>年產量：</w:t>
            </w:r>
            <w:r w:rsidRPr="00AC3482">
              <w:rPr>
                <w:rFonts w:hint="eastAsia"/>
              </w:rPr>
              <w:t>9</w:t>
            </w:r>
            <w:r w:rsidRPr="00AC3482">
              <w:t>1,490</w:t>
            </w:r>
            <w:r w:rsidRPr="00AC3482">
              <w:rPr>
                <w:rFonts w:hint="eastAsia"/>
              </w:rPr>
              <w:t>輛</w:t>
            </w:r>
          </w:p>
          <w:p w14:paraId="15D716F4" w14:textId="77777777" w:rsidR="00B664EF" w:rsidRPr="00AC3482" w:rsidRDefault="00B664EF" w:rsidP="007A611D">
            <w:pPr>
              <w:pStyle w:val="af8"/>
              <w:ind w:left="118" w:right="118"/>
            </w:pPr>
            <w:r w:rsidRPr="00AC3482">
              <w:rPr>
                <w:rFonts w:hint="eastAsia"/>
              </w:rPr>
              <w:t>員工：</w:t>
            </w:r>
            <w:r w:rsidRPr="00AC3482">
              <w:t>2,800</w:t>
            </w:r>
            <w:r w:rsidRPr="00AC3482">
              <w:rPr>
                <w:rFonts w:hint="eastAsia"/>
              </w:rPr>
              <w:t>名</w:t>
            </w:r>
          </w:p>
          <w:p w14:paraId="0D74B010" w14:textId="7798590B" w:rsidR="00B664EF" w:rsidRPr="00AC3482" w:rsidRDefault="00B664EF" w:rsidP="007A611D">
            <w:pPr>
              <w:pStyle w:val="af8"/>
              <w:ind w:left="118" w:right="118"/>
            </w:pPr>
            <w:r w:rsidRPr="00AC3482">
              <w:rPr>
                <w:rFonts w:hint="eastAsia"/>
              </w:rPr>
              <w:t>生產車型：</w:t>
            </w:r>
            <w:r w:rsidRPr="00AC3482">
              <w:t>3</w:t>
            </w:r>
            <w:r w:rsidRPr="00AC3482">
              <w:rPr>
                <w:rFonts w:hint="eastAsia"/>
              </w:rPr>
              <w:t>系列、</w:t>
            </w:r>
            <w:r w:rsidRPr="00AC3482">
              <w:rPr>
                <w:rFonts w:hint="eastAsia"/>
              </w:rPr>
              <w:t>2</w:t>
            </w:r>
            <w:r w:rsidRPr="00AC3482">
              <w:rPr>
                <w:rFonts w:hint="eastAsia"/>
              </w:rPr>
              <w:t>系列</w:t>
            </w:r>
          </w:p>
        </w:tc>
      </w:tr>
      <w:tr w:rsidR="005F78DF" w:rsidRPr="00AC3482" w14:paraId="55A319BE" w14:textId="77777777" w:rsidTr="007A611D">
        <w:trPr>
          <w:trHeight w:val="567"/>
        </w:trPr>
        <w:tc>
          <w:tcPr>
            <w:tcW w:w="1595" w:type="dxa"/>
            <w:shd w:val="clear" w:color="auto" w:fill="auto"/>
            <w:vAlign w:val="center"/>
          </w:tcPr>
          <w:p w14:paraId="06A12A28" w14:textId="47706DEA" w:rsidR="00B664EF" w:rsidRPr="00AC3482" w:rsidRDefault="00B664EF" w:rsidP="007A611D">
            <w:pPr>
              <w:pStyle w:val="af8"/>
              <w:ind w:left="118" w:right="118"/>
            </w:pPr>
            <w:r w:rsidRPr="00AC3482">
              <w:t>Mazda</w:t>
            </w:r>
          </w:p>
        </w:tc>
        <w:tc>
          <w:tcPr>
            <w:tcW w:w="1934" w:type="dxa"/>
            <w:shd w:val="clear" w:color="auto" w:fill="auto"/>
            <w:vAlign w:val="center"/>
          </w:tcPr>
          <w:p w14:paraId="3BE44404" w14:textId="0C64FC51" w:rsidR="00B664EF" w:rsidRPr="00AC3482" w:rsidRDefault="00B664EF" w:rsidP="007A611D">
            <w:pPr>
              <w:pStyle w:val="af8"/>
              <w:ind w:left="118" w:right="118"/>
            </w:pPr>
            <w:r w:rsidRPr="00AC3482">
              <w:t>Salamanca</w:t>
            </w:r>
          </w:p>
        </w:tc>
        <w:tc>
          <w:tcPr>
            <w:tcW w:w="4945" w:type="dxa"/>
            <w:shd w:val="clear" w:color="auto" w:fill="auto"/>
            <w:vAlign w:val="center"/>
          </w:tcPr>
          <w:p w14:paraId="3F121D41" w14:textId="0501D735" w:rsidR="00B664EF" w:rsidRPr="00AC3482" w:rsidRDefault="00B664EF" w:rsidP="007A611D">
            <w:pPr>
              <w:pStyle w:val="af8"/>
              <w:ind w:left="118" w:right="118"/>
            </w:pPr>
            <w:r w:rsidRPr="00AC3482">
              <w:rPr>
                <w:rFonts w:hint="eastAsia"/>
              </w:rPr>
              <w:t>年產量：</w:t>
            </w:r>
            <w:r w:rsidRPr="00AC3482">
              <w:t>88,576</w:t>
            </w:r>
            <w:r w:rsidRPr="00AC3482">
              <w:rPr>
                <w:rFonts w:hint="eastAsia"/>
              </w:rPr>
              <w:t>輛</w:t>
            </w:r>
          </w:p>
          <w:p w14:paraId="34F90B40" w14:textId="77777777" w:rsidR="00B664EF" w:rsidRPr="00AC3482" w:rsidRDefault="00B664EF" w:rsidP="007A611D">
            <w:pPr>
              <w:pStyle w:val="af8"/>
              <w:ind w:left="118" w:right="118"/>
            </w:pPr>
            <w:r w:rsidRPr="00AC3482">
              <w:rPr>
                <w:rFonts w:hint="eastAsia"/>
              </w:rPr>
              <w:t>員工：</w:t>
            </w:r>
            <w:r w:rsidRPr="00AC3482">
              <w:t>4,600</w:t>
            </w:r>
            <w:r w:rsidRPr="00AC3482">
              <w:rPr>
                <w:rFonts w:hint="eastAsia"/>
              </w:rPr>
              <w:t>名</w:t>
            </w:r>
          </w:p>
          <w:p w14:paraId="7078640C" w14:textId="1F8E673B" w:rsidR="00B664EF" w:rsidRPr="00AC3482" w:rsidRDefault="00B664EF" w:rsidP="007A611D">
            <w:pPr>
              <w:pStyle w:val="af8"/>
              <w:ind w:left="118" w:right="118"/>
            </w:pPr>
            <w:r w:rsidRPr="00AC3482">
              <w:rPr>
                <w:rFonts w:hint="eastAsia"/>
              </w:rPr>
              <w:t>生產車型：</w:t>
            </w:r>
            <w:r w:rsidRPr="00AC3482">
              <w:t>CX-30</w:t>
            </w:r>
            <w:r w:rsidRPr="00AC3482">
              <w:rPr>
                <w:rFonts w:hint="eastAsia"/>
              </w:rPr>
              <w:t>、</w:t>
            </w:r>
            <w:r w:rsidRPr="00AC3482">
              <w:t>Mazda 2</w:t>
            </w:r>
          </w:p>
        </w:tc>
      </w:tr>
      <w:tr w:rsidR="005F78DF" w:rsidRPr="00AC3482" w14:paraId="68FC23D5" w14:textId="77777777" w:rsidTr="007A611D">
        <w:trPr>
          <w:trHeight w:val="567"/>
        </w:trPr>
        <w:tc>
          <w:tcPr>
            <w:tcW w:w="1595" w:type="dxa"/>
            <w:shd w:val="clear" w:color="auto" w:fill="auto"/>
            <w:vAlign w:val="center"/>
          </w:tcPr>
          <w:p w14:paraId="545529CD" w14:textId="34B0EDBF" w:rsidR="00B664EF" w:rsidRPr="00AC3482" w:rsidRDefault="00B664EF" w:rsidP="007A611D">
            <w:pPr>
              <w:pStyle w:val="af8"/>
              <w:ind w:left="118" w:right="118"/>
            </w:pPr>
            <w:r w:rsidRPr="00AC3482">
              <w:rPr>
                <w:rFonts w:hint="eastAsia"/>
              </w:rPr>
              <w:t>B</w:t>
            </w:r>
            <w:r w:rsidRPr="00AC3482">
              <w:t>enz</w:t>
            </w:r>
          </w:p>
        </w:tc>
        <w:tc>
          <w:tcPr>
            <w:tcW w:w="1934" w:type="dxa"/>
            <w:shd w:val="clear" w:color="auto" w:fill="auto"/>
            <w:vAlign w:val="center"/>
          </w:tcPr>
          <w:p w14:paraId="1E5C2E01" w14:textId="77777777" w:rsidR="00B664EF" w:rsidRPr="00AC3482" w:rsidRDefault="00B664EF" w:rsidP="007A611D">
            <w:pPr>
              <w:pStyle w:val="af8"/>
              <w:ind w:left="118" w:right="118"/>
            </w:pPr>
            <w:r w:rsidRPr="00AC3482">
              <w:t>Aguascalientes</w:t>
            </w:r>
          </w:p>
        </w:tc>
        <w:tc>
          <w:tcPr>
            <w:tcW w:w="4945" w:type="dxa"/>
            <w:shd w:val="clear" w:color="auto" w:fill="auto"/>
            <w:vAlign w:val="center"/>
          </w:tcPr>
          <w:p w14:paraId="515DA44B" w14:textId="7034E71C" w:rsidR="00B664EF" w:rsidRPr="00AC3482" w:rsidRDefault="00B664EF" w:rsidP="007A611D">
            <w:pPr>
              <w:pStyle w:val="af8"/>
              <w:ind w:left="118" w:right="118"/>
            </w:pPr>
            <w:r w:rsidRPr="00AC3482">
              <w:rPr>
                <w:rFonts w:hint="eastAsia"/>
              </w:rPr>
              <w:t>年產量：與</w:t>
            </w:r>
            <w:r w:rsidRPr="00AC3482">
              <w:rPr>
                <w:rFonts w:hint="eastAsia"/>
              </w:rPr>
              <w:t>Infinite</w:t>
            </w:r>
            <w:r w:rsidRPr="00AC3482">
              <w:rPr>
                <w:rFonts w:hint="eastAsia"/>
              </w:rPr>
              <w:t>共享產能，共約</w:t>
            </w:r>
            <w:r w:rsidRPr="00AC3482">
              <w:rPr>
                <w:rFonts w:hint="eastAsia"/>
              </w:rPr>
              <w:t>70,000</w:t>
            </w:r>
            <w:r w:rsidRPr="00AC3482">
              <w:rPr>
                <w:rFonts w:hint="eastAsia"/>
              </w:rPr>
              <w:t>輛</w:t>
            </w:r>
          </w:p>
          <w:p w14:paraId="1074B979" w14:textId="77777777" w:rsidR="00B664EF" w:rsidRPr="00AC3482" w:rsidRDefault="00B664EF" w:rsidP="007A611D">
            <w:pPr>
              <w:pStyle w:val="af8"/>
              <w:ind w:left="118" w:right="118"/>
            </w:pPr>
            <w:r w:rsidRPr="00AC3482">
              <w:rPr>
                <w:rFonts w:hint="eastAsia"/>
              </w:rPr>
              <w:t>員工：</w:t>
            </w:r>
            <w:r w:rsidRPr="00AC3482">
              <w:t>3,600</w:t>
            </w:r>
            <w:r w:rsidRPr="00AC3482">
              <w:rPr>
                <w:rFonts w:hint="eastAsia"/>
              </w:rPr>
              <w:t>名</w:t>
            </w:r>
          </w:p>
        </w:tc>
      </w:tr>
      <w:tr w:rsidR="005F78DF" w:rsidRPr="00AC3482" w14:paraId="1934EB50" w14:textId="77777777" w:rsidTr="007A611D">
        <w:trPr>
          <w:trHeight w:val="567"/>
        </w:trPr>
        <w:tc>
          <w:tcPr>
            <w:tcW w:w="1595" w:type="dxa"/>
            <w:shd w:val="clear" w:color="auto" w:fill="auto"/>
            <w:tcMar>
              <w:left w:w="15" w:type="dxa"/>
              <w:right w:w="15" w:type="dxa"/>
            </w:tcMar>
            <w:vAlign w:val="center"/>
          </w:tcPr>
          <w:p w14:paraId="11C14684" w14:textId="77777777" w:rsidR="00B664EF" w:rsidRPr="00AC3482" w:rsidRDefault="00B664EF" w:rsidP="007A611D">
            <w:pPr>
              <w:pStyle w:val="af8"/>
              <w:ind w:left="118" w:right="118"/>
            </w:pPr>
            <w:proofErr w:type="gramStart"/>
            <w:r w:rsidRPr="00AC3482">
              <w:rPr>
                <w:rFonts w:hint="eastAsia"/>
              </w:rPr>
              <w:t>江淮汽車</w:t>
            </w:r>
            <w:proofErr w:type="gramEnd"/>
          </w:p>
          <w:p w14:paraId="3EBB02AE" w14:textId="77777777" w:rsidR="00B664EF" w:rsidRPr="00AC3482" w:rsidRDefault="00B664EF" w:rsidP="007A611D">
            <w:pPr>
              <w:pStyle w:val="af8"/>
              <w:ind w:left="118" w:right="118"/>
            </w:pPr>
            <w:r w:rsidRPr="00AC3482">
              <w:rPr>
                <w:rFonts w:hint="eastAsia"/>
              </w:rPr>
              <w:t>（</w:t>
            </w:r>
            <w:r w:rsidRPr="00AC3482">
              <w:t>JAC</w:t>
            </w:r>
            <w:r w:rsidRPr="00AC3482">
              <w:rPr>
                <w:rFonts w:hint="eastAsia"/>
              </w:rPr>
              <w:t>）</w:t>
            </w:r>
          </w:p>
        </w:tc>
        <w:tc>
          <w:tcPr>
            <w:tcW w:w="1934" w:type="dxa"/>
            <w:shd w:val="clear" w:color="auto" w:fill="auto"/>
            <w:vAlign w:val="center"/>
          </w:tcPr>
          <w:p w14:paraId="0EAF6F66" w14:textId="77777777" w:rsidR="00B664EF" w:rsidRPr="00AC3482" w:rsidRDefault="00B664EF" w:rsidP="007A611D">
            <w:pPr>
              <w:pStyle w:val="af8"/>
              <w:ind w:left="118" w:right="118"/>
            </w:pPr>
            <w:r w:rsidRPr="00AC3482">
              <w:t>Sahagún</w:t>
            </w:r>
          </w:p>
        </w:tc>
        <w:tc>
          <w:tcPr>
            <w:tcW w:w="4945" w:type="dxa"/>
            <w:shd w:val="clear" w:color="auto" w:fill="auto"/>
            <w:vAlign w:val="center"/>
          </w:tcPr>
          <w:p w14:paraId="6A09D1E5" w14:textId="77777777" w:rsidR="00B664EF" w:rsidRPr="00AC3482" w:rsidRDefault="00B664EF" w:rsidP="007A611D">
            <w:pPr>
              <w:pStyle w:val="af8"/>
              <w:ind w:left="118" w:right="118"/>
            </w:pPr>
            <w:r w:rsidRPr="00AC3482">
              <w:rPr>
                <w:rFonts w:hint="eastAsia"/>
              </w:rPr>
              <w:t>汽車組裝：與墨商</w:t>
            </w:r>
            <w:r w:rsidRPr="00AC3482">
              <w:rPr>
                <w:rFonts w:hint="eastAsia"/>
              </w:rPr>
              <w:t>Giant Motor</w:t>
            </w:r>
            <w:r w:rsidRPr="00AC3482">
              <w:rPr>
                <w:rFonts w:hint="eastAsia"/>
              </w:rPr>
              <w:t>合作</w:t>
            </w:r>
            <w:r w:rsidRPr="00AC3482">
              <w:t>2017</w:t>
            </w:r>
            <w:r w:rsidRPr="00AC3482">
              <w:rPr>
                <w:rFonts w:hint="eastAsia"/>
              </w:rPr>
              <w:t>年開始營運</w:t>
            </w:r>
            <w:r w:rsidRPr="00AC3482">
              <w:br/>
            </w:r>
            <w:r w:rsidRPr="00AC3482">
              <w:rPr>
                <w:rFonts w:hint="eastAsia"/>
              </w:rPr>
              <w:t>年產量：約</w:t>
            </w:r>
            <w:r w:rsidRPr="00AC3482">
              <w:t>30,000</w:t>
            </w:r>
            <w:r w:rsidRPr="00AC3482">
              <w:rPr>
                <w:rFonts w:hint="eastAsia"/>
              </w:rPr>
              <w:t>輛</w:t>
            </w:r>
          </w:p>
          <w:p w14:paraId="7953A6DA" w14:textId="74417DA4" w:rsidR="00B664EF" w:rsidRPr="00AC3482" w:rsidRDefault="00B664EF" w:rsidP="007A611D">
            <w:pPr>
              <w:pStyle w:val="af8"/>
              <w:ind w:left="118" w:right="118"/>
            </w:pPr>
            <w:r w:rsidRPr="00AC3482">
              <w:rPr>
                <w:rFonts w:hint="eastAsia"/>
              </w:rPr>
              <w:t>員工：約</w:t>
            </w:r>
            <w:r w:rsidRPr="00AC3482">
              <w:rPr>
                <w:rFonts w:hint="eastAsia"/>
              </w:rPr>
              <w:t>600</w:t>
            </w:r>
            <w:r w:rsidRPr="00AC3482">
              <w:rPr>
                <w:rFonts w:hint="eastAsia"/>
              </w:rPr>
              <w:t>名</w:t>
            </w:r>
          </w:p>
        </w:tc>
      </w:tr>
    </w:tbl>
    <w:p w14:paraId="1E34281E" w14:textId="245CDD9D" w:rsidR="002E053F" w:rsidRPr="00AC3482" w:rsidRDefault="005323D1" w:rsidP="007A611D">
      <w:pPr>
        <w:pStyle w:val="af8"/>
        <w:ind w:left="118" w:right="118"/>
      </w:pPr>
      <w:r w:rsidRPr="00AC3482">
        <w:rPr>
          <w:rFonts w:hint="eastAsia"/>
        </w:rPr>
        <w:t>資料來源：墨國</w:t>
      </w:r>
      <w:r w:rsidRPr="00AC3482">
        <w:rPr>
          <w:rFonts w:hint="eastAsia"/>
        </w:rPr>
        <w:t>Urbano Puebla</w:t>
      </w:r>
      <w:r w:rsidRPr="00AC3482">
        <w:rPr>
          <w:rFonts w:hint="eastAsia"/>
        </w:rPr>
        <w:t>媒體</w:t>
      </w:r>
      <w:r w:rsidR="00B664EF" w:rsidRPr="00AC3482">
        <w:rPr>
          <w:rFonts w:hint="eastAsia"/>
        </w:rPr>
        <w:t>及其他報紙</w:t>
      </w:r>
    </w:p>
    <w:p w14:paraId="090C4886"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51F3C863" w14:textId="77777777" w:rsidR="002E053F" w:rsidRPr="00AC3482" w:rsidRDefault="002E053F" w:rsidP="00A10F8A">
      <w:pPr>
        <w:pStyle w:val="a3"/>
        <w:pageBreakBefore/>
      </w:pPr>
      <w:bookmarkStart w:id="34" w:name="_Toc233571272"/>
      <w:r w:rsidRPr="00AC3482">
        <w:rPr>
          <w:rFonts w:hint="eastAsia"/>
        </w:rPr>
        <w:lastRenderedPageBreak/>
        <w:t>附錄六　美墨邊境工業城市</w:t>
      </w:r>
      <w:bookmarkEnd w:id="31"/>
      <w:bookmarkEnd w:id="34"/>
    </w:p>
    <w:p w14:paraId="105B4E5E" w14:textId="2E035751" w:rsidR="002E053F" w:rsidRPr="00AC3482" w:rsidRDefault="002E053F" w:rsidP="002E053F">
      <w:pPr>
        <w:suppressAutoHyphens/>
        <w:ind w:left="472" w:hangingChars="200" w:hanging="472"/>
        <w:rPr>
          <w:lang w:eastAsia="zh-TW"/>
        </w:rPr>
      </w:pPr>
      <w:r w:rsidRPr="00AC3482">
        <w:rPr>
          <w:rFonts w:hint="eastAsia"/>
          <w:lang w:eastAsia="zh-TW"/>
        </w:rPr>
        <w:t>一、</w:t>
      </w:r>
      <w:r w:rsidRPr="00AC3482">
        <w:rPr>
          <w:lang w:eastAsia="zh-TW"/>
        </w:rPr>
        <w:t>Baja California</w:t>
      </w:r>
      <w:r w:rsidRPr="00AC3482">
        <w:rPr>
          <w:rFonts w:hint="eastAsia"/>
          <w:lang w:eastAsia="zh-TW"/>
        </w:rPr>
        <w:t>州</w:t>
      </w:r>
      <w:r w:rsidRPr="00AC3482">
        <w:rPr>
          <w:lang w:eastAsia="zh-TW"/>
        </w:rPr>
        <w:t>Tijuana</w:t>
      </w:r>
      <w:r w:rsidRPr="00AC3482">
        <w:rPr>
          <w:rFonts w:hint="eastAsia"/>
          <w:lang w:eastAsia="zh-TW"/>
        </w:rPr>
        <w:t>市及</w:t>
      </w:r>
      <w:r w:rsidRPr="00AC3482">
        <w:rPr>
          <w:lang w:eastAsia="zh-TW"/>
        </w:rPr>
        <w:t>Mexicali</w:t>
      </w:r>
      <w:r w:rsidRPr="00AC3482">
        <w:rPr>
          <w:rFonts w:hint="eastAsia"/>
          <w:lang w:eastAsia="zh-TW"/>
        </w:rPr>
        <w:t>市：工業區</w:t>
      </w:r>
      <w:r w:rsidR="00602B9A" w:rsidRPr="00AC3482">
        <w:rPr>
          <w:rFonts w:hint="eastAsia"/>
          <w:lang w:eastAsia="zh-TW"/>
        </w:rPr>
        <w:t>發達</w:t>
      </w:r>
      <w:r w:rsidRPr="00AC3482">
        <w:rPr>
          <w:rFonts w:hint="eastAsia"/>
          <w:lang w:eastAsia="zh-TW"/>
        </w:rPr>
        <w:t>，交通便利，市內有大學及技術學院</w:t>
      </w:r>
      <w:proofErr w:type="gramStart"/>
      <w:r w:rsidRPr="00AC3482">
        <w:rPr>
          <w:rFonts w:hint="eastAsia"/>
          <w:lang w:eastAsia="zh-TW"/>
        </w:rPr>
        <w:t>採</w:t>
      </w:r>
      <w:proofErr w:type="gramEnd"/>
      <w:r w:rsidRPr="00AC3482">
        <w:rPr>
          <w:rFonts w:hint="eastAsia"/>
          <w:lang w:eastAsia="zh-TW"/>
        </w:rPr>
        <w:t>建教合作，與美國加州之</w:t>
      </w:r>
      <w:r w:rsidRPr="00AC3482">
        <w:rPr>
          <w:lang w:eastAsia="zh-TW"/>
        </w:rPr>
        <w:t>San Diego</w:t>
      </w:r>
      <w:r w:rsidR="00AD7BB7" w:rsidRPr="00AC3482">
        <w:rPr>
          <w:rFonts w:hint="eastAsia"/>
          <w:lang w:eastAsia="zh-TW"/>
        </w:rPr>
        <w:t>市接壤</w:t>
      </w:r>
      <w:r w:rsidRPr="00AC3482">
        <w:rPr>
          <w:rFonts w:hint="eastAsia"/>
          <w:lang w:eastAsia="zh-TW"/>
        </w:rPr>
        <w:t>。</w:t>
      </w:r>
    </w:p>
    <w:p w14:paraId="19DA1BCE" w14:textId="60E5583C" w:rsidR="002E053F" w:rsidRPr="00AC3482" w:rsidRDefault="002E053F" w:rsidP="002E053F">
      <w:pPr>
        <w:suppressAutoHyphens/>
        <w:ind w:left="472" w:hangingChars="200" w:hanging="472"/>
        <w:rPr>
          <w:lang w:eastAsia="zh-TW"/>
        </w:rPr>
      </w:pPr>
      <w:r w:rsidRPr="00AC3482">
        <w:rPr>
          <w:rFonts w:hint="eastAsia"/>
          <w:lang w:eastAsia="zh-TW"/>
        </w:rPr>
        <w:t>二、</w:t>
      </w:r>
      <w:r w:rsidRPr="00AC3482">
        <w:rPr>
          <w:lang w:eastAsia="zh-TW"/>
        </w:rPr>
        <w:t>Chihuahua</w:t>
      </w:r>
      <w:r w:rsidRPr="00AC3482">
        <w:rPr>
          <w:rFonts w:hint="eastAsia"/>
          <w:lang w:eastAsia="zh-TW"/>
        </w:rPr>
        <w:t>州</w:t>
      </w:r>
      <w:proofErr w:type="spellStart"/>
      <w:r w:rsidR="00B762F6" w:rsidRPr="00AC3482">
        <w:rPr>
          <w:lang w:eastAsia="zh-TW"/>
        </w:rPr>
        <w:t>Juaréz</w:t>
      </w:r>
      <w:proofErr w:type="spellEnd"/>
      <w:r w:rsidRPr="00AC3482">
        <w:rPr>
          <w:rFonts w:hint="eastAsia"/>
          <w:lang w:eastAsia="zh-TW"/>
        </w:rPr>
        <w:t>市及</w:t>
      </w:r>
      <w:r w:rsidRPr="00AC3482">
        <w:rPr>
          <w:lang w:eastAsia="zh-TW"/>
        </w:rPr>
        <w:t>Chihuahua</w:t>
      </w:r>
      <w:r w:rsidRPr="00AC3482">
        <w:rPr>
          <w:rFonts w:hint="eastAsia"/>
          <w:lang w:eastAsia="zh-TW"/>
        </w:rPr>
        <w:t>市：</w:t>
      </w:r>
      <w:r w:rsidR="00602B9A" w:rsidRPr="00AC3482">
        <w:rPr>
          <w:rFonts w:hint="eastAsia"/>
          <w:lang w:eastAsia="zh-TW"/>
        </w:rPr>
        <w:t>工業區發達，各國廠商投資產業</w:t>
      </w:r>
      <w:r w:rsidRPr="00AC3482">
        <w:rPr>
          <w:rFonts w:hint="eastAsia"/>
          <w:lang w:eastAsia="zh-TW"/>
        </w:rPr>
        <w:t>包括</w:t>
      </w:r>
      <w:r w:rsidR="00602B9A" w:rsidRPr="00AC3482">
        <w:rPr>
          <w:rFonts w:hint="eastAsia"/>
          <w:lang w:eastAsia="zh-TW"/>
        </w:rPr>
        <w:t>E</w:t>
      </w:r>
      <w:r w:rsidR="00602B9A" w:rsidRPr="00AC3482">
        <w:rPr>
          <w:lang w:eastAsia="zh-TW"/>
        </w:rPr>
        <w:t>MS</w:t>
      </w:r>
      <w:r w:rsidR="00602B9A" w:rsidRPr="00AC3482">
        <w:rPr>
          <w:rFonts w:hint="eastAsia"/>
          <w:lang w:eastAsia="zh-TW"/>
        </w:rPr>
        <w:t>、</w:t>
      </w:r>
      <w:r w:rsidRPr="00AC3482">
        <w:rPr>
          <w:rFonts w:hint="eastAsia"/>
          <w:lang w:eastAsia="zh-TW"/>
        </w:rPr>
        <w:t>汽車零配件、電子、醫療器材。</w:t>
      </w:r>
      <w:proofErr w:type="spellStart"/>
      <w:r w:rsidRPr="00AC3482">
        <w:rPr>
          <w:lang w:eastAsia="zh-TW"/>
        </w:rPr>
        <w:t>Juaréz</w:t>
      </w:r>
      <w:proofErr w:type="spellEnd"/>
      <w:r w:rsidRPr="00AC3482">
        <w:rPr>
          <w:rFonts w:hint="eastAsia"/>
          <w:lang w:eastAsia="zh-TW"/>
        </w:rPr>
        <w:t>市與美國德州</w:t>
      </w:r>
      <w:r w:rsidRPr="00AC3482">
        <w:rPr>
          <w:lang w:eastAsia="zh-TW"/>
        </w:rPr>
        <w:t>El Paso</w:t>
      </w:r>
      <w:r w:rsidRPr="00AC3482">
        <w:rPr>
          <w:rFonts w:hint="eastAsia"/>
          <w:lang w:eastAsia="zh-TW"/>
        </w:rPr>
        <w:t>市接壤，多數廠商工廠設在</w:t>
      </w:r>
      <w:proofErr w:type="spellStart"/>
      <w:r w:rsidRPr="00AC3482">
        <w:rPr>
          <w:lang w:eastAsia="zh-TW"/>
        </w:rPr>
        <w:t>Juaréz</w:t>
      </w:r>
      <w:proofErr w:type="spellEnd"/>
      <w:r w:rsidRPr="00AC3482">
        <w:rPr>
          <w:rFonts w:hint="eastAsia"/>
          <w:lang w:eastAsia="zh-TW"/>
        </w:rPr>
        <w:t>，但人員大都居住</w:t>
      </w:r>
      <w:r w:rsidRPr="00AC3482">
        <w:rPr>
          <w:lang w:eastAsia="zh-TW"/>
        </w:rPr>
        <w:t>El Paso</w:t>
      </w:r>
      <w:r w:rsidRPr="00AC3482">
        <w:rPr>
          <w:rFonts w:hint="eastAsia"/>
          <w:lang w:eastAsia="zh-TW"/>
        </w:rPr>
        <w:t>，</w:t>
      </w:r>
      <w:proofErr w:type="spellStart"/>
      <w:r w:rsidRPr="00AC3482">
        <w:rPr>
          <w:lang w:eastAsia="zh-TW"/>
        </w:rPr>
        <w:t>Juaréz</w:t>
      </w:r>
      <w:proofErr w:type="spellEnd"/>
      <w:r w:rsidRPr="00AC3482">
        <w:rPr>
          <w:rFonts w:hint="eastAsia"/>
          <w:lang w:eastAsia="zh-TW"/>
        </w:rPr>
        <w:t>是銜接美國中部及東部市場的中心點，與美國</w:t>
      </w:r>
      <w:r w:rsidRPr="00AC3482">
        <w:rPr>
          <w:lang w:eastAsia="zh-TW"/>
        </w:rPr>
        <w:t>El Paso</w:t>
      </w:r>
      <w:r w:rsidR="00AD7BB7" w:rsidRPr="00AC3482">
        <w:rPr>
          <w:rFonts w:hint="eastAsia"/>
          <w:lang w:eastAsia="zh-TW"/>
        </w:rPr>
        <w:t>形成關係密切的雙子城</w:t>
      </w:r>
      <w:r w:rsidRPr="00AC3482">
        <w:rPr>
          <w:rFonts w:hint="eastAsia"/>
          <w:lang w:eastAsia="zh-TW"/>
        </w:rPr>
        <w:t>。</w:t>
      </w:r>
    </w:p>
    <w:p w14:paraId="5F697564" w14:textId="3F7C7684" w:rsidR="002E053F" w:rsidRPr="00AC3482" w:rsidRDefault="002E053F" w:rsidP="002E053F">
      <w:pPr>
        <w:suppressAutoHyphens/>
        <w:ind w:left="472" w:hangingChars="200" w:hanging="472"/>
        <w:rPr>
          <w:lang w:eastAsia="zh-TW"/>
        </w:rPr>
      </w:pPr>
      <w:r w:rsidRPr="00AC3482">
        <w:rPr>
          <w:rFonts w:hint="eastAsia"/>
          <w:lang w:eastAsia="zh-TW"/>
        </w:rPr>
        <w:t>三、</w:t>
      </w:r>
      <w:r w:rsidRPr="00AC3482">
        <w:rPr>
          <w:lang w:eastAsia="zh-TW"/>
        </w:rPr>
        <w:t>Nuevo Leon</w:t>
      </w:r>
      <w:r w:rsidRPr="00AC3482">
        <w:rPr>
          <w:rFonts w:hint="eastAsia"/>
          <w:lang w:eastAsia="zh-TW"/>
        </w:rPr>
        <w:t>州</w:t>
      </w:r>
      <w:r w:rsidRPr="00AC3482">
        <w:rPr>
          <w:lang w:eastAsia="zh-TW"/>
        </w:rPr>
        <w:t>Monterrey</w:t>
      </w:r>
      <w:r w:rsidRPr="00AC3482">
        <w:rPr>
          <w:rFonts w:hint="eastAsia"/>
          <w:lang w:eastAsia="zh-TW"/>
        </w:rPr>
        <w:t>市：</w:t>
      </w:r>
      <w:r w:rsidR="00602B9A" w:rsidRPr="00AC3482">
        <w:rPr>
          <w:rFonts w:hint="eastAsia"/>
          <w:lang w:eastAsia="zh-TW"/>
        </w:rPr>
        <w:t>工業區發達、</w:t>
      </w:r>
      <w:r w:rsidRPr="00AC3482">
        <w:rPr>
          <w:rFonts w:hint="eastAsia"/>
          <w:lang w:eastAsia="zh-TW"/>
        </w:rPr>
        <w:t>工人素質高、相關衛星工業發達，適宜高技術層次及附加價值高，但距離邊</w:t>
      </w:r>
      <w:r w:rsidR="00602B9A" w:rsidRPr="00AC3482">
        <w:rPr>
          <w:rFonts w:hint="eastAsia"/>
          <w:lang w:eastAsia="zh-TW"/>
        </w:rPr>
        <w:t>境較遠，運輸成本增加，且近年來設廠成本高漲。廠商投資產業包括</w:t>
      </w:r>
      <w:r w:rsidR="00602B9A" w:rsidRPr="00AC3482">
        <w:rPr>
          <w:rFonts w:hint="eastAsia"/>
          <w:lang w:eastAsia="zh-TW"/>
        </w:rPr>
        <w:t>E</w:t>
      </w:r>
      <w:r w:rsidR="00602B9A" w:rsidRPr="00AC3482">
        <w:rPr>
          <w:lang w:eastAsia="zh-TW"/>
        </w:rPr>
        <w:t>MS</w:t>
      </w:r>
      <w:r w:rsidRPr="00AC3482">
        <w:rPr>
          <w:rFonts w:hint="eastAsia"/>
          <w:lang w:eastAsia="zh-TW"/>
        </w:rPr>
        <w:t>、汽車零件、電機。</w:t>
      </w:r>
    </w:p>
    <w:p w14:paraId="6BC96913" w14:textId="16CA0FF4" w:rsidR="002E053F" w:rsidRPr="00AC3482" w:rsidRDefault="002E053F" w:rsidP="002E053F">
      <w:pPr>
        <w:suppressAutoHyphens/>
        <w:ind w:left="472" w:hangingChars="200" w:hanging="472"/>
        <w:rPr>
          <w:lang w:eastAsia="zh-TW"/>
        </w:rPr>
      </w:pPr>
      <w:r w:rsidRPr="00AC3482">
        <w:rPr>
          <w:rFonts w:hint="eastAsia"/>
          <w:lang w:eastAsia="zh-TW"/>
        </w:rPr>
        <w:t>四、</w:t>
      </w:r>
      <w:r w:rsidRPr="00AC3482">
        <w:rPr>
          <w:lang w:eastAsia="zh-TW"/>
        </w:rPr>
        <w:t>Tamaulipas</w:t>
      </w:r>
      <w:r w:rsidRPr="00AC3482">
        <w:rPr>
          <w:rFonts w:hint="eastAsia"/>
          <w:lang w:eastAsia="zh-TW"/>
        </w:rPr>
        <w:t>州</w:t>
      </w:r>
      <w:r w:rsidR="00602B9A" w:rsidRPr="00AC3482">
        <w:rPr>
          <w:lang w:eastAsia="zh-TW"/>
        </w:rPr>
        <w:t>Victoria</w:t>
      </w:r>
      <w:r w:rsidR="00602B9A" w:rsidRPr="00AC3482">
        <w:rPr>
          <w:rFonts w:hint="eastAsia"/>
          <w:lang w:eastAsia="zh-TW"/>
        </w:rPr>
        <w:t>、</w:t>
      </w:r>
      <w:proofErr w:type="spellStart"/>
      <w:r w:rsidR="00AD7BB7" w:rsidRPr="00AC3482">
        <w:rPr>
          <w:rFonts w:hint="eastAsia"/>
          <w:lang w:eastAsia="zh-TW"/>
        </w:rPr>
        <w:t>R</w:t>
      </w:r>
      <w:r w:rsidR="00AD7BB7" w:rsidRPr="00AC3482">
        <w:rPr>
          <w:lang w:eastAsia="zh-TW"/>
        </w:rPr>
        <w:t>eymosa</w:t>
      </w:r>
      <w:proofErr w:type="spellEnd"/>
      <w:r w:rsidR="00AD7BB7" w:rsidRPr="00AC3482">
        <w:rPr>
          <w:rFonts w:hint="eastAsia"/>
          <w:lang w:eastAsia="zh-TW"/>
        </w:rPr>
        <w:t>及</w:t>
      </w:r>
      <w:r w:rsidRPr="00AC3482">
        <w:rPr>
          <w:lang w:eastAsia="zh-TW"/>
        </w:rPr>
        <w:t>Matamoros</w:t>
      </w:r>
      <w:r w:rsidR="00AD7BB7" w:rsidRPr="00AC3482">
        <w:rPr>
          <w:rFonts w:hint="eastAsia"/>
          <w:lang w:eastAsia="zh-TW"/>
        </w:rPr>
        <w:t>市：工業區土地較其他州便宜，鄰近美國德州。廠商投資產業包括汽車零件、醫療器材、五金、電子電器等</w:t>
      </w:r>
      <w:r w:rsidRPr="00AC3482">
        <w:rPr>
          <w:rFonts w:hint="eastAsia"/>
          <w:lang w:eastAsia="zh-TW"/>
        </w:rPr>
        <w:t>。</w:t>
      </w:r>
    </w:p>
    <w:bookmarkEnd w:id="32"/>
    <w:p w14:paraId="431640E2" w14:textId="2B0AAB29" w:rsidR="007369EA" w:rsidRPr="00AC3482" w:rsidRDefault="007369EA">
      <w:pPr>
        <w:widowControl/>
        <w:overflowPunct/>
        <w:autoSpaceDE/>
        <w:autoSpaceDN/>
        <w:ind w:firstLineChars="0" w:firstLine="0"/>
        <w:jc w:val="left"/>
        <w:rPr>
          <w:lang w:eastAsia="zh-TW"/>
        </w:rPr>
      </w:pPr>
      <w:r w:rsidRPr="00AC3482">
        <w:rPr>
          <w:lang w:eastAsia="zh-TW"/>
        </w:rPr>
        <w:br w:type="page"/>
      </w:r>
    </w:p>
    <w:p w14:paraId="172D3524" w14:textId="77777777" w:rsidR="007369EA" w:rsidRPr="00AC3482" w:rsidRDefault="007369EA" w:rsidP="00864352">
      <w:pPr>
        <w:pStyle w:val="a3"/>
        <w:rPr>
          <w:rFonts w:eastAsia="華康細圓體"/>
          <w:shd w:val="clear" w:color="auto" w:fill="FFFFFF"/>
        </w:rPr>
      </w:pPr>
      <w:bookmarkStart w:id="35" w:name="_Toc205306084"/>
      <w:bookmarkStart w:id="36" w:name="_Toc233571273"/>
      <w:r w:rsidRPr="00AC3482">
        <w:lastRenderedPageBreak/>
        <w:t>附錄七</w:t>
      </w:r>
      <w:r w:rsidRPr="00AC3482">
        <w:rPr>
          <w:rFonts w:hint="eastAsia"/>
        </w:rPr>
        <w:t xml:space="preserve">　我國與墨西哥簽訂投資促進合作協定</w:t>
      </w:r>
      <w:bookmarkEnd w:id="35"/>
      <w:bookmarkEnd w:id="36"/>
    </w:p>
    <w:p w14:paraId="3C5C6A0A" w14:textId="77777777" w:rsidR="007369EA" w:rsidRPr="00AC3482" w:rsidRDefault="007369EA" w:rsidP="00864352">
      <w:pPr>
        <w:pStyle w:val="afd"/>
        <w:rPr>
          <w:lang w:eastAsia="zh-TW"/>
        </w:rPr>
      </w:pPr>
      <w:r w:rsidRPr="00AC3482">
        <w:rPr>
          <w:rFonts w:hint="eastAsia"/>
          <w:noProof/>
        </w:rPr>
        <w:drawing>
          <wp:inline distT="0" distB="0" distL="0" distR="0" wp14:anchorId="405CD1CE" wp14:editId="43E9B350">
            <wp:extent cx="5402580" cy="6559333"/>
            <wp:effectExtent l="0" t="0" r="762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1.jpg"/>
                    <pic:cNvPicPr/>
                  </pic:nvPicPr>
                  <pic:blipFill rotWithShape="1">
                    <a:blip r:embed="rId47" cstate="print">
                      <a:extLst>
                        <a:ext uri="{28A0092B-C50C-407E-A947-70E740481C1C}">
                          <a14:useLocalDpi xmlns:a14="http://schemas.microsoft.com/office/drawing/2010/main" val="0"/>
                        </a:ext>
                      </a:extLst>
                    </a:blip>
                    <a:srcRect t="14160"/>
                    <a:stretch/>
                  </pic:blipFill>
                  <pic:spPr bwMode="auto">
                    <a:xfrm>
                      <a:off x="0" y="0"/>
                      <a:ext cx="5400040" cy="6556249"/>
                    </a:xfrm>
                    <a:prstGeom prst="rect">
                      <a:avLst/>
                    </a:prstGeom>
                    <a:ln>
                      <a:noFill/>
                    </a:ln>
                    <a:extLst>
                      <a:ext uri="{53640926-AAD7-44D8-BBD7-CCE9431645EC}">
                        <a14:shadowObscured xmlns:a14="http://schemas.microsoft.com/office/drawing/2010/main"/>
                      </a:ext>
                    </a:extLst>
                  </pic:spPr>
                </pic:pic>
              </a:graphicData>
            </a:graphic>
          </wp:inline>
        </w:drawing>
      </w:r>
      <w:r w:rsidRPr="00AC3482">
        <w:rPr>
          <w:rFonts w:hint="eastAsia"/>
          <w:noProof/>
          <w:lang w:eastAsia="zh-TW"/>
        </w:rPr>
        <w:lastRenderedPageBreak/>
        <w:drawing>
          <wp:inline distT="0" distB="0" distL="0" distR="0" wp14:anchorId="7790D7FB" wp14:editId="0ABAA2CF">
            <wp:extent cx="5400040" cy="7637780"/>
            <wp:effectExtent l="0" t="0" r="0" b="127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AC3482">
        <w:rPr>
          <w:rFonts w:hint="eastAsia"/>
          <w:noProof/>
          <w:lang w:eastAsia="zh-TW"/>
        </w:rPr>
        <w:lastRenderedPageBreak/>
        <w:drawing>
          <wp:inline distT="0" distB="0" distL="0" distR="0" wp14:anchorId="3504A4F5" wp14:editId="0E3928F8">
            <wp:extent cx="5400040" cy="7637780"/>
            <wp:effectExtent l="0" t="0" r="0" b="12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AC3482">
        <w:rPr>
          <w:rFonts w:hint="eastAsia"/>
          <w:noProof/>
          <w:lang w:eastAsia="zh-TW"/>
        </w:rPr>
        <w:lastRenderedPageBreak/>
        <w:drawing>
          <wp:inline distT="0" distB="0" distL="0" distR="0" wp14:anchorId="41E55D07" wp14:editId="172EB275">
            <wp:extent cx="5400040" cy="7637780"/>
            <wp:effectExtent l="0" t="0" r="0" b="127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53551F88" w14:textId="77777777" w:rsidR="00E650E7" w:rsidRPr="00AC3482" w:rsidRDefault="00E650E7">
      <w:pPr>
        <w:widowControl/>
        <w:overflowPunct/>
        <w:autoSpaceDE/>
        <w:autoSpaceDN/>
        <w:ind w:firstLineChars="0" w:firstLine="0"/>
        <w:jc w:val="left"/>
        <w:rPr>
          <w:lang w:eastAsia="zh-TW"/>
        </w:rPr>
      </w:pPr>
    </w:p>
    <w:p w14:paraId="47C402A8" w14:textId="77777777" w:rsidR="002E053F" w:rsidRPr="00AC3482" w:rsidRDefault="002E053F" w:rsidP="004545C1">
      <w:pPr>
        <w:suppressAutoHyphens/>
        <w:ind w:left="472" w:firstLineChars="0" w:firstLine="0"/>
        <w:rPr>
          <w:lang w:eastAsia="zh-TW"/>
        </w:rPr>
        <w:sectPr w:rsidR="002E053F" w:rsidRPr="00AC3482" w:rsidSect="003E0BC3">
          <w:pgSz w:w="11906" w:h="16838" w:code="9"/>
          <w:pgMar w:top="2268" w:right="1701" w:bottom="1701" w:left="1701" w:header="1134" w:footer="851" w:gutter="0"/>
          <w:cols w:space="425"/>
          <w:docGrid w:type="linesAndChars" w:linePitch="514" w:charSpace="-774"/>
        </w:sectPr>
      </w:pPr>
    </w:p>
    <w:p w14:paraId="05917799" w14:textId="2D31CF27" w:rsidR="007369EA" w:rsidRPr="00AC3482" w:rsidRDefault="007369EA">
      <w:pPr>
        <w:widowControl/>
        <w:overflowPunct/>
        <w:autoSpaceDE/>
        <w:autoSpaceDN/>
        <w:ind w:firstLineChars="0" w:firstLine="0"/>
        <w:jc w:val="left"/>
        <w:rPr>
          <w:rFonts w:eastAsia="標楷體"/>
          <w:bCs/>
          <w:sz w:val="26"/>
          <w:szCs w:val="26"/>
          <w:lang w:eastAsia="zh-TW"/>
        </w:rPr>
      </w:pPr>
      <w:r w:rsidRPr="00AC3482">
        <w:rPr>
          <w:rFonts w:eastAsia="標楷體"/>
          <w:bCs/>
          <w:sz w:val="26"/>
          <w:szCs w:val="26"/>
          <w:lang w:eastAsia="zh-TW"/>
        </w:rPr>
        <w:lastRenderedPageBreak/>
        <w:br w:type="page"/>
      </w:r>
    </w:p>
    <w:p w14:paraId="6AE4C54F" w14:textId="77777777" w:rsidR="00347A30" w:rsidRPr="00AC3482" w:rsidRDefault="00347A30" w:rsidP="004545C1">
      <w:pPr>
        <w:widowControl/>
        <w:suppressAutoHyphens/>
        <w:overflowPunct/>
        <w:autoSpaceDE/>
        <w:autoSpaceDN/>
        <w:ind w:firstLineChars="0" w:firstLine="0"/>
        <w:jc w:val="left"/>
        <w:rPr>
          <w:rFonts w:eastAsia="標楷體"/>
          <w:bCs/>
          <w:sz w:val="26"/>
          <w:szCs w:val="26"/>
          <w:lang w:eastAsia="zh-TW"/>
        </w:rPr>
      </w:pPr>
    </w:p>
    <w:p w14:paraId="38A5DC6F" w14:textId="77777777" w:rsidR="0063306A" w:rsidRPr="00AC3482" w:rsidRDefault="00B234CC" w:rsidP="004545C1">
      <w:pPr>
        <w:suppressAutoHyphens/>
        <w:ind w:firstLineChars="0" w:firstLine="0"/>
        <w:rPr>
          <w:rFonts w:eastAsia="標楷體"/>
          <w:bCs/>
          <w:sz w:val="26"/>
          <w:szCs w:val="26"/>
        </w:rPr>
      </w:pPr>
      <w:r w:rsidRPr="00AC3482">
        <w:rPr>
          <w:noProof/>
          <w:lang w:eastAsia="zh-TW"/>
        </w:rPr>
        <mc:AlternateContent>
          <mc:Choice Requires="wps">
            <w:drawing>
              <wp:anchor distT="0" distB="0" distL="114300" distR="114300" simplePos="0" relativeHeight="251659776" behindDoc="0" locked="0" layoutInCell="1" allowOverlap="1" wp14:anchorId="67B5016C" wp14:editId="2604767C">
                <wp:simplePos x="0" y="0"/>
                <wp:positionH relativeFrom="column">
                  <wp:posOffset>-251460</wp:posOffset>
                </wp:positionH>
                <wp:positionV relativeFrom="paragraph">
                  <wp:posOffset>6250940</wp:posOffset>
                </wp:positionV>
                <wp:extent cx="6069330" cy="2306782"/>
                <wp:effectExtent l="0" t="0" r="0" b="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06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5DEB" w14:textId="0936659B" w:rsidR="00EC56DE" w:rsidRPr="004B4040" w:rsidRDefault="00EC56DE" w:rsidP="00B234CC">
                            <w:pPr>
                              <w:snapToGrid w:val="0"/>
                              <w:ind w:firstLineChars="0" w:firstLine="0"/>
                              <w:rPr>
                                <w:rFonts w:ascii="華康新特黑體" w:eastAsia="華康新特黑體"/>
                                <w:lang w:eastAsia="zh-TW"/>
                              </w:rPr>
                            </w:pPr>
                            <w:r w:rsidRPr="00670FA0">
                              <w:rPr>
                                <w:rFonts w:ascii="華康新特黑體" w:eastAsia="華康新特黑體" w:hint="eastAsia"/>
                                <w:lang w:eastAsia="zh-TW"/>
                              </w:rPr>
                              <w:t>經濟部投資促進司</w:t>
                            </w:r>
                          </w:p>
                          <w:p w14:paraId="171EDE8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64CD3CA"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65BCE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0DDA6B"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5C80FA2F" w14:textId="77777777" w:rsidR="00EC56DE" w:rsidRPr="004B4040" w:rsidRDefault="00EC56DE" w:rsidP="00B234C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B0AC992" w14:textId="77777777" w:rsidR="00EC56DE" w:rsidRDefault="00EC56DE" w:rsidP="00B234C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5016C" id="文字方塊 2" o:spid="_x0000_s1027" type="#_x0000_t202" style="position:absolute;left:0;text-align:left;margin-left:-19.8pt;margin-top:492.2pt;width:477.9pt;height:18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" filled="f" stroked="f">
                <v:textbox>
                  <w:txbxContent>
                    <w:p w14:paraId="680B5DEB" w14:textId="0936659B" w:rsidR="00EC56DE" w:rsidRPr="004B4040" w:rsidRDefault="00EC56DE" w:rsidP="00B234CC">
                      <w:pPr>
                        <w:snapToGrid w:val="0"/>
                        <w:ind w:firstLineChars="0" w:firstLine="0"/>
                        <w:rPr>
                          <w:rFonts w:ascii="華康新特黑體" w:eastAsia="華康新特黑體"/>
                          <w:lang w:eastAsia="zh-TW"/>
                        </w:rPr>
                      </w:pPr>
                      <w:r w:rsidRPr="00670FA0">
                        <w:rPr>
                          <w:rFonts w:ascii="華康新特黑體" w:eastAsia="華康新特黑體" w:hint="eastAsia"/>
                          <w:lang w:eastAsia="zh-TW"/>
                        </w:rPr>
                        <w:t>經濟部投資促進司</w:t>
                      </w:r>
                    </w:p>
                    <w:p w14:paraId="171EDE8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64CD3CA"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65BCE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0DDA6B"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5C80FA2F" w14:textId="77777777" w:rsidR="00EC56DE" w:rsidRPr="004B4040" w:rsidRDefault="00EC56DE" w:rsidP="00B234C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B0AC992" w14:textId="77777777" w:rsidR="00EC56DE" w:rsidRDefault="00EC56DE" w:rsidP="00B234CC">
                      <w:pPr>
                        <w:snapToGrid w:val="0"/>
                        <w:ind w:firstLineChars="0" w:firstLine="0"/>
                        <w:rPr>
                          <w:rFonts w:ascii="華康中黑體(P)" w:eastAsia="華康中黑體(P)" w:hAnsi="Arial" w:cs="Arial"/>
                          <w:sz w:val="20"/>
                          <w:szCs w:val="20"/>
                        </w:rPr>
                      </w:pPr>
                    </w:p>
                  </w:txbxContent>
                </v:textbox>
              </v:shape>
            </w:pict>
          </mc:Fallback>
        </mc:AlternateContent>
      </w:r>
      <w:r w:rsidR="00424CD5" w:rsidRPr="00AC3482">
        <w:rPr>
          <w:noProof/>
          <w:lang w:eastAsia="zh-TW"/>
        </w:rPr>
        <w:drawing>
          <wp:anchor distT="0" distB="0" distL="114300" distR="114300" simplePos="0" relativeHeight="251656704" behindDoc="1" locked="0" layoutInCell="1" allowOverlap="1" wp14:anchorId="14423C41" wp14:editId="4C0E4ED9">
            <wp:simplePos x="0" y="0"/>
            <wp:positionH relativeFrom="column">
              <wp:posOffset>-1099185</wp:posOffset>
            </wp:positionH>
            <wp:positionV relativeFrom="paragraph">
              <wp:posOffset>-2045970</wp:posOffset>
            </wp:positionV>
            <wp:extent cx="7600950" cy="11307445"/>
            <wp:effectExtent l="0" t="0" r="0" b="8255"/>
            <wp:wrapNone/>
            <wp:docPr id="31"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3306A" w:rsidRPr="00AC3482" w:rsidSect="003E0BC3">
      <w:headerReference w:type="even" r:id="rId52"/>
      <w:headerReference w:type="default" r:id="rId53"/>
      <w:footerReference w:type="even" r:id="rId54"/>
      <w:footerReference w:type="default" r:id="rId5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65E64" w14:textId="77777777" w:rsidR="00B74BC0" w:rsidRDefault="00B74BC0" w:rsidP="008E5082">
      <w:pPr>
        <w:ind w:firstLine="480"/>
      </w:pPr>
      <w:r>
        <w:separator/>
      </w:r>
    </w:p>
  </w:endnote>
  <w:endnote w:type="continuationSeparator" w:id="0">
    <w:p w14:paraId="7AD0CA01" w14:textId="77777777" w:rsidR="00B74BC0" w:rsidRDefault="00B74BC0"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粗黑體">
    <w:altName w:val="Microsoft JhengHei UI"/>
    <w:panose1 w:val="020B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70EB4" w14:textId="77777777" w:rsidR="00EC56DE" w:rsidRPr="00A6568B" w:rsidRDefault="00EC56DE" w:rsidP="00103BA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9D4D5" w14:textId="77777777" w:rsidR="00EC56DE" w:rsidRPr="00A6568B" w:rsidRDefault="00EC56DE" w:rsidP="00103BA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73DE5" w14:textId="77777777" w:rsidR="00EC56DE" w:rsidRDefault="00EC56DE">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C860C" w14:textId="215C9570" w:rsidR="00EC56DE" w:rsidRPr="00D65533" w:rsidRDefault="00EC56DE" w:rsidP="00C73A9D">
    <w:pPr>
      <w:pStyle w:val="a9"/>
      <w:ind w:left="854" w:rightChars="3251" w:right="7802" w:hangingChars="267" w:hanging="854"/>
      <w:jc w:val="cente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BD16BD">
      <w:rPr>
        <w:rFonts w:ascii="Footlight MT Light" w:hAnsi="Footlight MT Light"/>
        <w:i/>
        <w:iCs/>
        <w:noProof/>
        <w:sz w:val="32"/>
        <w:szCs w:val="32"/>
        <w:lang w:eastAsia="zh-TW" w:bidi="hi-IN"/>
      </w:rPr>
      <w:t>64</w:t>
    </w:r>
    <w:r>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DFCAC" w14:textId="0E58A99C" w:rsidR="00EC56DE" w:rsidRPr="003E0BC3" w:rsidRDefault="00EC56DE" w:rsidP="00700472">
    <w:pPr>
      <w:pStyle w:val="ad"/>
      <w:ind w:leftChars="3250" w:left="7800" w:firstLineChars="0" w:firstLine="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BD16BD">
      <w:rPr>
        <w:rFonts w:ascii="Footlight MT Light" w:hAnsi="Footlight MT Light"/>
        <w:i/>
        <w:iCs/>
        <w:noProof/>
        <w:sz w:val="32"/>
        <w:szCs w:val="32"/>
        <w:lang w:eastAsia="zh-TW"/>
      </w:rPr>
      <w:t>65</w:t>
    </w:r>
    <w:r>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453AE" w14:textId="77777777" w:rsidR="00EC56DE" w:rsidRPr="00B81DB5" w:rsidRDefault="00EC56DE" w:rsidP="00B81DB5">
    <w:pPr>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09A8E" w14:textId="77777777" w:rsidR="00EC56DE" w:rsidRPr="003E0BC3" w:rsidRDefault="00EC56DE" w:rsidP="00A10E4F">
    <w:pPr>
      <w:pStyle w:val="ad"/>
      <w:ind w:leftChars="3250" w:left="7800" w:firstLine="64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55438" w14:textId="77777777" w:rsidR="00B74BC0" w:rsidRDefault="00B74BC0" w:rsidP="005E5431">
      <w:pPr>
        <w:spacing w:beforeLines="150" w:before="360"/>
        <w:ind w:firstLineChars="0" w:firstLine="0"/>
      </w:pPr>
      <w:r>
        <w:separator/>
      </w:r>
    </w:p>
  </w:footnote>
  <w:footnote w:type="continuationSeparator" w:id="0">
    <w:p w14:paraId="25178FB5" w14:textId="77777777" w:rsidR="00B74BC0" w:rsidRDefault="00B74BC0" w:rsidP="008E5082">
      <w:pPr>
        <w:ind w:firstLine="480"/>
      </w:pPr>
      <w:r>
        <w:continuationSeparator/>
      </w:r>
    </w:p>
  </w:footnote>
  <w:footnote w:id="1">
    <w:p w14:paraId="2393C635" w14:textId="7F9563D3" w:rsidR="00EC56DE" w:rsidRPr="00523219" w:rsidRDefault="00EC56DE">
      <w:pPr>
        <w:pStyle w:val="aff"/>
        <w:ind w:left="196" w:hanging="196"/>
        <w:rPr>
          <w:lang w:eastAsia="zh-TW"/>
        </w:rPr>
      </w:pPr>
      <w:r w:rsidRPr="00523219">
        <w:rPr>
          <w:rStyle w:val="aff0"/>
        </w:rPr>
        <w:footnoteRef/>
      </w:r>
      <w:r w:rsidRPr="00523219">
        <w:t xml:space="preserve"> </w:t>
      </w:r>
      <w:r w:rsidRPr="00523219">
        <w:rPr>
          <w:rFonts w:hint="eastAsia"/>
        </w:rPr>
        <w:t>計算方式</w:t>
      </w:r>
      <w:r w:rsidRPr="00523219">
        <w:rPr>
          <w:rFonts w:hint="eastAsia"/>
          <w:lang w:eastAsia="zh-TW"/>
        </w:rPr>
        <w:t>為</w:t>
      </w:r>
      <w:r w:rsidRPr="00523219">
        <w:rPr>
          <w:rFonts w:hint="eastAsia"/>
        </w:rPr>
        <w:t>：</w:t>
      </w:r>
      <w:r w:rsidRPr="00523219">
        <w:rPr>
          <w:rFonts w:hint="eastAsia"/>
          <w:lang w:eastAsia="zh-TW"/>
        </w:rPr>
        <w:t>以下列</w:t>
      </w:r>
      <w:r w:rsidRPr="00523219">
        <w:rPr>
          <w:rFonts w:hint="eastAsia"/>
          <w:lang w:eastAsia="zh-TW"/>
        </w:rPr>
        <w:t>1</w:t>
      </w:r>
      <w:r w:rsidRPr="00523219">
        <w:rPr>
          <w:rFonts w:hint="eastAsia"/>
          <w:lang w:eastAsia="zh-TW"/>
        </w:rPr>
        <w:t>或</w:t>
      </w:r>
      <w:r w:rsidRPr="00523219">
        <w:rPr>
          <w:rFonts w:hint="eastAsia"/>
          <w:lang w:eastAsia="zh-TW"/>
        </w:rPr>
        <w:t>2</w:t>
      </w:r>
      <w:r w:rsidRPr="00523219">
        <w:rPr>
          <w:rFonts w:hint="eastAsia"/>
          <w:lang w:eastAsia="zh-TW"/>
        </w:rPr>
        <w:t>計算結果取其高者，再課徵</w:t>
      </w:r>
      <w:r w:rsidRPr="00523219">
        <w:rPr>
          <w:rFonts w:hint="eastAsia"/>
          <w:lang w:eastAsia="zh-TW"/>
        </w:rPr>
        <w:t>3</w:t>
      </w:r>
      <w:r w:rsidRPr="00523219">
        <w:rPr>
          <w:lang w:eastAsia="zh-TW"/>
        </w:rPr>
        <w:t>0%</w:t>
      </w:r>
      <w:r w:rsidRPr="00523219">
        <w:rPr>
          <w:rFonts w:hint="eastAsia"/>
          <w:lang w:eastAsia="zh-TW"/>
        </w:rPr>
        <w:t>之營所稅。</w:t>
      </w:r>
      <w:r w:rsidRPr="00523219">
        <w:t>1.</w:t>
      </w:r>
      <w:r w:rsidRPr="00523219">
        <w:rPr>
          <w:rFonts w:hint="eastAsia"/>
        </w:rPr>
        <w:t>以資產及存貨加總乘以</w:t>
      </w:r>
      <w:r w:rsidRPr="00523219">
        <w:t>6.9%</w:t>
      </w:r>
      <w:r w:rsidRPr="00523219">
        <w:rPr>
          <w:rFonts w:hint="eastAsia"/>
        </w:rPr>
        <w:t>計算應稅基礎；</w:t>
      </w:r>
      <w:r w:rsidRPr="00523219">
        <w:t>2.</w:t>
      </w:r>
      <w:r w:rsidRPr="00523219">
        <w:rPr>
          <w:rFonts w:hint="eastAsia"/>
        </w:rPr>
        <w:t>以費用乘以</w:t>
      </w:r>
      <w:r w:rsidRPr="00523219">
        <w:t>6.5%</w:t>
      </w:r>
      <w:r w:rsidRPr="00523219">
        <w:rPr>
          <w:rFonts w:hint="eastAsia"/>
        </w:rPr>
        <w:t>計算應稅基礎。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D6DC9" w14:textId="77777777" w:rsidR="00EC56DE" w:rsidRPr="008D7129" w:rsidRDefault="00EC56DE" w:rsidP="008D7129">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E798E"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6A74BC81" wp14:editId="1B70A2B7">
              <wp:simplePos x="0" y="0"/>
              <wp:positionH relativeFrom="column">
                <wp:posOffset>3769360</wp:posOffset>
              </wp:positionH>
              <wp:positionV relativeFrom="paragraph">
                <wp:posOffset>-50165</wp:posOffset>
              </wp:positionV>
              <wp:extent cx="1590040" cy="265430"/>
              <wp:effectExtent l="0" t="0" r="3175" b="3810"/>
              <wp:wrapNone/>
              <wp:docPr id="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0B9E7" w14:textId="63956EF4" w:rsidR="00EC56DE" w:rsidRPr="000C2131" w:rsidRDefault="00EC56D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74BC81"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EpsQ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Jg4ASmxAgAAsgUAAA4A&#10;AAAAAAAAAAAAAAAALgIAAGRycy9lMm9Eb2MueG1sUEsBAi0AFAAGAAgAAAAhACKYVPLeAAAACQEA&#10;AA8AAAAAAAAAAAAAAAAACwUAAGRycy9kb3ducmV2LnhtbFBLBQYAAAAABAAEAPMAAAAWBgAAAAA=&#10;" filled="f" stroked="f">
              <v:textbox style="mso-fit-shape-to-text:t" inset="0,0,0,0">
                <w:txbxContent>
                  <w:p w14:paraId="0640B9E7" w14:textId="63956EF4" w:rsidR="00EC56DE" w:rsidRPr="000C2131" w:rsidRDefault="00EC56D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7216" behindDoc="1" locked="0" layoutInCell="1" allowOverlap="1" wp14:anchorId="4B1F1801" wp14:editId="02E8A9D2">
              <wp:simplePos x="0" y="0"/>
              <wp:positionH relativeFrom="column">
                <wp:posOffset>-1270</wp:posOffset>
              </wp:positionH>
              <wp:positionV relativeFrom="paragraph">
                <wp:posOffset>-78740</wp:posOffset>
              </wp:positionV>
              <wp:extent cx="3707130" cy="338455"/>
              <wp:effectExtent l="8255" t="35560" r="8890" b="35560"/>
              <wp:wrapNone/>
              <wp:docPr id="1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6AC1F8F2" id="Freeform 9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s/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CJl1s/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168" behindDoc="1" locked="0" layoutInCell="1" allowOverlap="1" wp14:anchorId="32C78D65" wp14:editId="2C8826B3">
              <wp:simplePos x="0" y="0"/>
              <wp:positionH relativeFrom="column">
                <wp:posOffset>3709670</wp:posOffset>
              </wp:positionH>
              <wp:positionV relativeFrom="paragraph">
                <wp:posOffset>35560</wp:posOffset>
              </wp:positionV>
              <wp:extent cx="1714500" cy="113665"/>
              <wp:effectExtent l="4445" t="0" r="0" b="3175"/>
              <wp:wrapNone/>
              <wp:docPr id="1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2BB50E4" id="Rectangle 88"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cM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AN7Fwx+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1BE8"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5408" behindDoc="1" locked="0" layoutInCell="1" allowOverlap="1" wp14:anchorId="7E4164AF" wp14:editId="2DC08E9A">
              <wp:simplePos x="0" y="0"/>
              <wp:positionH relativeFrom="column">
                <wp:posOffset>3769360</wp:posOffset>
              </wp:positionH>
              <wp:positionV relativeFrom="paragraph">
                <wp:posOffset>-50165</wp:posOffset>
              </wp:positionV>
              <wp:extent cx="1590040" cy="265430"/>
              <wp:effectExtent l="0" t="0" r="3175" b="381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B462C" w14:textId="68B8F604" w:rsidR="00EC56DE" w:rsidRPr="000C2131" w:rsidRDefault="00EC56DE"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4164AF"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20.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" filled="f" stroked="f">
              <v:textbox style="mso-fit-shape-to-text:t" inset="0,0,0,0">
                <w:txbxContent>
                  <w:p w14:paraId="3C2B462C" w14:textId="68B8F604" w:rsidR="00EC56DE" w:rsidRPr="000C2131" w:rsidRDefault="00EC56DE"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4F2B7BB1" wp14:editId="523515A8">
              <wp:simplePos x="0" y="0"/>
              <wp:positionH relativeFrom="column">
                <wp:posOffset>-1270</wp:posOffset>
              </wp:positionH>
              <wp:positionV relativeFrom="paragraph">
                <wp:posOffset>-78740</wp:posOffset>
              </wp:positionV>
              <wp:extent cx="3707130" cy="338455"/>
              <wp:effectExtent l="8255" t="35560" r="8890" b="35560"/>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2EE7C864" id="Freeform 10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598CBE7F" wp14:editId="077500A2">
              <wp:simplePos x="0" y="0"/>
              <wp:positionH relativeFrom="column">
                <wp:posOffset>3709670</wp:posOffset>
              </wp:positionH>
              <wp:positionV relativeFrom="paragraph">
                <wp:posOffset>35560</wp:posOffset>
              </wp:positionV>
              <wp:extent cx="1714500" cy="113665"/>
              <wp:effectExtent l="4445" t="0" r="0" b="317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0DF5881" id="Rectangle 100"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ANAGhzfAIAAP0EAAAO&#10;AAAAAAAAAAAAAAAAAC4CAABkcnMvZTJvRG9jLnhtbFBLAQItABQABgAIAAAAIQCQLwj72wAAAAgB&#10;AAAPAAAAAAAAAAAAAAAAANYEAABkcnMvZG93bnJldi54bWxQSwUGAAAAAAQABADzAAAA3gU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074A"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0842969E" wp14:editId="7D98EC22">
              <wp:simplePos x="0" y="0"/>
              <wp:positionH relativeFrom="column">
                <wp:posOffset>3769360</wp:posOffset>
              </wp:positionH>
              <wp:positionV relativeFrom="paragraph">
                <wp:posOffset>-50165</wp:posOffset>
              </wp:positionV>
              <wp:extent cx="1590040" cy="265430"/>
              <wp:effectExtent l="0" t="0" r="3175" b="3810"/>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D861D" w14:textId="3AB148AA" w:rsidR="00EC56DE" w:rsidRPr="000C2131" w:rsidRDefault="00EC56DE" w:rsidP="00067596">
                          <w:pPr>
                            <w:snapToGrid w:val="0"/>
                            <w:ind w:firstLineChars="0" w:firstLine="0"/>
                            <w:jc w:val="distribute"/>
                            <w:rPr>
                              <w:rFonts w:ascii="華康超黑體" w:eastAsia="華康超黑體"/>
                              <w:noProof/>
                              <w:sz w:val="32"/>
                              <w:szCs w:val="32"/>
                            </w:rPr>
                          </w:pPr>
                          <w:r w:rsidRPr="00067596">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42969E" id="_x0000_t202" coordsize="21600,21600" o:spt="202" path="m,l,21600r21600,l21600,xe">
              <v:stroke joinstyle="miter"/>
              <v:path gradientshapeok="t" o:connecttype="rect"/>
            </v:shapetype>
            <v:shape id="Text Box 98" o:spid="_x0000_s1036" type="#_x0000_t202" style="position:absolute;left:0;text-align:left;margin-left:296.8pt;margin-top:-3.95pt;width:125.2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OnsAIAALE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" filled="f" stroked="f">
              <v:textbox style="mso-fit-shape-to-text:t" inset="0,0,0,0">
                <w:txbxContent>
                  <w:p w14:paraId="364D861D" w14:textId="3AB148AA" w:rsidR="00EC56DE" w:rsidRPr="000C2131" w:rsidRDefault="00EC56DE" w:rsidP="00067596">
                    <w:pPr>
                      <w:snapToGrid w:val="0"/>
                      <w:ind w:firstLineChars="0" w:firstLine="0"/>
                      <w:jc w:val="distribute"/>
                      <w:rPr>
                        <w:rFonts w:ascii="華康超黑體" w:eastAsia="華康超黑體"/>
                        <w:noProof/>
                        <w:sz w:val="32"/>
                        <w:szCs w:val="32"/>
                      </w:rPr>
                    </w:pPr>
                    <w:r w:rsidRPr="00067596">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6EA7D227" wp14:editId="37362179">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7850A714" id="Freeform 9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Nbdg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CF4zNbdgQAAOE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312" behindDoc="1" locked="0" layoutInCell="1" allowOverlap="1" wp14:anchorId="32AEE9D0" wp14:editId="7B4C95A5">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9939345" id="Rectangle 97"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r/fQ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SZK/30CAAD8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364A3"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6128" behindDoc="1" locked="0" layoutInCell="1" allowOverlap="1" wp14:anchorId="7CF89F06" wp14:editId="68F992E7">
              <wp:simplePos x="0" y="0"/>
              <wp:positionH relativeFrom="column">
                <wp:posOffset>3769360</wp:posOffset>
              </wp:positionH>
              <wp:positionV relativeFrom="paragraph">
                <wp:posOffset>-50165</wp:posOffset>
              </wp:positionV>
              <wp:extent cx="1590040" cy="265430"/>
              <wp:effectExtent l="0" t="0" r="3175" b="3810"/>
              <wp:wrapNone/>
              <wp:docPr id="5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78849" w14:textId="2F78F902" w:rsidR="00EC56DE" w:rsidRDefault="00EC56DE" w:rsidP="007A611D">
                          <w:pPr>
                            <w:snapToGrid w:val="0"/>
                            <w:ind w:firstLineChars="0" w:firstLine="0"/>
                            <w:jc w:val="cente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F89F06" id="_x0000_t202" coordsize="21600,21600" o:spt="202" path="m,l,21600r21600,l21600,xe">
              <v:stroke joinstyle="miter"/>
              <v:path gradientshapeok="t" o:connecttype="rect"/>
            </v:shapetype>
            <v:shape id="_x0000_s1037" type="#_x0000_t202" style="position:absolute;left:0;text-align:left;margin-left:296.8pt;margin-top:-3.95pt;width:125.2pt;height:20.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8wsQIAALI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H0kLzCxAgAAsgUAAA4A&#10;AAAAAAAAAAAAAAAALgIAAGRycy9lMm9Eb2MueG1sUEsBAi0AFAAGAAgAAAAhACKYVPLeAAAACQEA&#10;AA8AAAAAAAAAAAAAAAAACwUAAGRycy9kb3ducmV2LnhtbFBLBQYAAAAABAAEAPMAAAAWBgAAAAA=&#10;" filled="f" stroked="f">
              <v:textbox style="mso-fit-shape-to-text:t" inset="0,0,0,0">
                <w:txbxContent>
                  <w:p w14:paraId="0F178849" w14:textId="2F78F902" w:rsidR="00EC56DE" w:rsidRDefault="00EC56DE" w:rsidP="007A611D">
                    <w:pPr>
                      <w:snapToGrid w:val="0"/>
                      <w:ind w:firstLineChars="0" w:firstLine="0"/>
                      <w:jc w:val="cente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7152" behindDoc="1" locked="0" layoutInCell="1" allowOverlap="1" wp14:anchorId="49858D25" wp14:editId="2384AD7E">
              <wp:simplePos x="0" y="0"/>
              <wp:positionH relativeFrom="column">
                <wp:posOffset>-1270</wp:posOffset>
              </wp:positionH>
              <wp:positionV relativeFrom="paragraph">
                <wp:posOffset>-78740</wp:posOffset>
              </wp:positionV>
              <wp:extent cx="3707130" cy="338455"/>
              <wp:effectExtent l="8255" t="35560" r="8890" b="35560"/>
              <wp:wrapNone/>
              <wp:docPr id="57"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3DA7080C" id="Freeform 99"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sLeA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BVcCwt4BAAA4g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104" behindDoc="1" locked="0" layoutInCell="1" allowOverlap="1" wp14:anchorId="34008793" wp14:editId="135DF336">
              <wp:simplePos x="0" y="0"/>
              <wp:positionH relativeFrom="column">
                <wp:posOffset>3709670</wp:posOffset>
              </wp:positionH>
              <wp:positionV relativeFrom="paragraph">
                <wp:posOffset>35560</wp:posOffset>
              </wp:positionV>
              <wp:extent cx="1714500" cy="113665"/>
              <wp:effectExtent l="4445" t="0" r="0" b="3175"/>
              <wp:wrapNone/>
              <wp:docPr id="5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E417E72" id="Rectangle 97" o:spid="_x0000_s1026" style="position:absolute;margin-left:292.1pt;margin-top:2.8pt;width:135pt;height:8.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0+UCp+AgAA/Q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3BAA1"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743B6909" wp14:editId="2639611A">
              <wp:simplePos x="0" y="0"/>
              <wp:positionH relativeFrom="column">
                <wp:posOffset>3769360</wp:posOffset>
              </wp:positionH>
              <wp:positionV relativeFrom="paragraph">
                <wp:posOffset>-50165</wp:posOffset>
              </wp:positionV>
              <wp:extent cx="1590040" cy="265430"/>
              <wp:effectExtent l="0" t="0" r="3175" b="3810"/>
              <wp:wrapNone/>
              <wp:docPr id="5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57E83" w14:textId="6B3AF6F3" w:rsidR="00EC56DE" w:rsidRDefault="00EC56DE" w:rsidP="002E053F">
                          <w:pPr>
                            <w:snapToGrid w:val="0"/>
                            <w:ind w:firstLineChars="0" w:firstLine="0"/>
                            <w:jc w:val="cente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3B6909"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" filled="f" stroked="f">
              <v:textbox style="mso-fit-shape-to-text:t" inset="0,0,0,0">
                <w:txbxContent>
                  <w:p w14:paraId="09657E83" w14:textId="6B3AF6F3" w:rsidR="00EC56DE" w:rsidRDefault="00EC56DE" w:rsidP="002E053F">
                    <w:pPr>
                      <w:snapToGrid w:val="0"/>
                      <w:ind w:firstLineChars="0" w:firstLine="0"/>
                      <w:jc w:val="cente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1248" behindDoc="1" locked="0" layoutInCell="1" allowOverlap="1" wp14:anchorId="024EEC67" wp14:editId="28CFE99C">
              <wp:simplePos x="0" y="0"/>
              <wp:positionH relativeFrom="column">
                <wp:posOffset>-1270</wp:posOffset>
              </wp:positionH>
              <wp:positionV relativeFrom="paragraph">
                <wp:posOffset>-78740</wp:posOffset>
              </wp:positionV>
              <wp:extent cx="3707130" cy="338455"/>
              <wp:effectExtent l="8255" t="35560" r="8890" b="35560"/>
              <wp:wrapNone/>
              <wp:docPr id="60"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78E8A761" id="Freeform 9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9jdQ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ByTH2N1BAAA4g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9200" behindDoc="1" locked="0" layoutInCell="1" allowOverlap="1" wp14:anchorId="4B41D65F" wp14:editId="37C9DD0B">
              <wp:simplePos x="0" y="0"/>
              <wp:positionH relativeFrom="column">
                <wp:posOffset>3709670</wp:posOffset>
              </wp:positionH>
              <wp:positionV relativeFrom="paragraph">
                <wp:posOffset>35560</wp:posOffset>
              </wp:positionV>
              <wp:extent cx="1714500" cy="113665"/>
              <wp:effectExtent l="4445" t="0" r="0" b="3175"/>
              <wp:wrapNone/>
              <wp:docPr id="6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186B2CF" id="Rectangle 97" o:spid="_x0000_s1026" style="position:absolute;margin-left:292.1pt;margin-top:2.8pt;width:135pt;height: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QJ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ZT&#10;gpGmHdToI2SN6o0SqJzF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CnINAl+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38B4" w14:textId="77777777" w:rsidR="00EC56DE" w:rsidRPr="00B81DB5" w:rsidRDefault="00EC56DE" w:rsidP="00B81DB5">
    <w:pPr>
      <w:pStyle w:val="ad"/>
      <w:ind w:firstLine="32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0196" w14:textId="77777777" w:rsidR="00EC56DE" w:rsidRPr="00562D64" w:rsidRDefault="00EC56DE" w:rsidP="00A10E4F">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4B7C7" w14:textId="77777777" w:rsidR="00EC56DE" w:rsidRPr="008C7815" w:rsidRDefault="00EC56DE" w:rsidP="008C781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556F4" w14:textId="77777777" w:rsidR="00EC56DE" w:rsidRPr="008C7815" w:rsidRDefault="00EC56DE" w:rsidP="008C781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1CB23" w14:textId="25E91CBF" w:rsidR="00EC56DE" w:rsidRPr="00385AF8" w:rsidRDefault="00EC56DE" w:rsidP="00103BA7">
    <w:pPr>
      <w:pStyle w:val="ad"/>
      <w:ind w:rightChars="3251" w:right="7802" w:firstLine="440"/>
      <w:jc w:val="center"/>
      <w:rPr>
        <w:rFonts w:ascii="華康細圓體" w:eastAsia="華康細圓體" w:hAnsi="Arial Black"/>
        <w:color w:val="FFFFFF"/>
        <w:sz w:val="22"/>
        <w:szCs w:val="22"/>
        <w:lang w:eastAsia="zh-TW"/>
      </w:rPr>
    </w:pPr>
    <w:r>
      <w:rPr>
        <w:rFonts w:ascii="Arial Black" w:hAnsi="Arial Black"/>
        <w:noProof/>
        <w:color w:val="FFFFFF"/>
        <w:sz w:val="22"/>
        <w:szCs w:val="22"/>
        <w:lang w:eastAsia="zh-TW"/>
      </w:rPr>
      <mc:AlternateContent>
        <mc:Choice Requires="wps">
          <w:drawing>
            <wp:anchor distT="0" distB="0" distL="114300" distR="114300" simplePos="0" relativeHeight="251679744" behindDoc="1" locked="0" layoutInCell="1" allowOverlap="1" wp14:anchorId="3CAAE81D" wp14:editId="039777AE">
              <wp:simplePos x="0" y="0"/>
              <wp:positionH relativeFrom="column">
                <wp:posOffset>57150</wp:posOffset>
              </wp:positionH>
              <wp:positionV relativeFrom="paragraph">
                <wp:posOffset>-95885</wp:posOffset>
              </wp:positionV>
              <wp:extent cx="1576070" cy="264160"/>
              <wp:effectExtent l="0" t="0" r="0" b="0"/>
              <wp:wrapNone/>
              <wp:docPr id="4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61DCB" w14:textId="4846C5B6" w:rsidR="00EC56DE" w:rsidRPr="000C2131" w:rsidRDefault="00EC56DE" w:rsidP="0086782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墨西哥</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AAE81D" id="_x0000_t202" coordsize="21600,21600" o:spt="202" path="m,l,21600r21600,l21600,xe">
              <v:stroke joinstyle="miter"/>
              <v:path gradientshapeok="t" o:connecttype="rect"/>
            </v:shapetype>
            <v:shape id="Text Box 116" o:spid="_x0000_s1028" type="#_x0000_t202" style="position:absolute;left:0;text-align:left;margin-left:4.5pt;margin-top:-7.55pt;width:124.1pt;height:20.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" filled="f" stroked="f">
              <v:textbox style="mso-fit-shape-to-text:t" inset="0,0,0,0">
                <w:txbxContent>
                  <w:p w14:paraId="3CE61DCB" w14:textId="4846C5B6" w:rsidR="00EC56DE" w:rsidRPr="000C2131" w:rsidRDefault="00EC56DE" w:rsidP="0086782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墨西哥</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8720" behindDoc="1" locked="0" layoutInCell="1" allowOverlap="1" wp14:anchorId="64D70B33" wp14:editId="28D59E30">
              <wp:simplePos x="0" y="0"/>
              <wp:positionH relativeFrom="column">
                <wp:posOffset>-22860</wp:posOffset>
              </wp:positionH>
              <wp:positionV relativeFrom="paragraph">
                <wp:posOffset>35560</wp:posOffset>
              </wp:positionV>
              <wp:extent cx="1714500" cy="113665"/>
              <wp:effectExtent l="0" t="0" r="3810" b="3175"/>
              <wp:wrapNone/>
              <wp:docPr id="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2CD448D" id="Rectangle 115" o:spid="_x0000_s1026" style="position:absolute;margin-left:-1.8pt;margin-top:2.8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8Qvfw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fl8QvfwIAAP4E&#10;AAAOAAAAAAAAAAAAAAAAAC4CAABkcnMvZTJvRG9jLnhtbFBLAQItABQABgAIAAAAIQAcrLQh2wAA&#10;AAcBAAAPAAAAAAAAAAAAAAAAANkEAABkcnMvZG93bnJldi54bWxQSwUGAAAAAAQABADzAAAA4QUA&#10;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0768" behindDoc="1" locked="0" layoutInCell="1" allowOverlap="1" wp14:anchorId="2622582D" wp14:editId="0E9D8DCB">
              <wp:simplePos x="0" y="0"/>
              <wp:positionH relativeFrom="column">
                <wp:posOffset>1693545</wp:posOffset>
              </wp:positionH>
              <wp:positionV relativeFrom="paragraph">
                <wp:posOffset>-78740</wp:posOffset>
              </wp:positionV>
              <wp:extent cx="3718560" cy="338455"/>
              <wp:effectExtent l="7620" t="35560" r="7620" b="35560"/>
              <wp:wrapNone/>
              <wp:docPr id="49"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1B42811F" id="Freeform 11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717C5"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57679697" wp14:editId="3C08F745">
              <wp:simplePos x="0" y="0"/>
              <wp:positionH relativeFrom="column">
                <wp:posOffset>3769360</wp:posOffset>
              </wp:positionH>
              <wp:positionV relativeFrom="paragraph">
                <wp:posOffset>-50165</wp:posOffset>
              </wp:positionV>
              <wp:extent cx="1590040" cy="198120"/>
              <wp:effectExtent l="0" t="0" r="3175" b="3810"/>
              <wp:wrapNone/>
              <wp:docPr id="4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724E" w14:textId="71502738"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679697" id="_x0000_t202" coordsize="21600,21600" o:spt="202" path="m,l,21600r21600,l21600,xe">
              <v:stroke joinstyle="miter"/>
              <v:path gradientshapeok="t" o:connecttype="rect"/>
            </v:shapetype>
            <v:shape id="Text Box 113" o:spid="_x0000_s1029"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D0NopLICAACzBQAA&#10;DgAAAAAAAAAAAAAAAAAuAgAAZHJzL2Uyb0RvYy54bWxQSwECLQAUAAYACAAAACEAyACbEN8AAAAJ&#10;AQAADwAAAAAAAAAAAAAAAAAMBQAAZHJzL2Rvd25yZXYueG1sUEsFBgAAAAAEAAQA8wAAABgGAAAA&#10;AA==&#10;" filled="f" stroked="f">
              <v:textbox style="mso-fit-shape-to-text:t" inset="0,0,0,0">
                <w:txbxContent>
                  <w:p w14:paraId="7DED724E" w14:textId="71502738"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3F02F8CB" wp14:editId="700F5EB5">
              <wp:simplePos x="0" y="0"/>
              <wp:positionH relativeFrom="column">
                <wp:posOffset>-1270</wp:posOffset>
              </wp:positionH>
              <wp:positionV relativeFrom="paragraph">
                <wp:posOffset>-78740</wp:posOffset>
              </wp:positionV>
              <wp:extent cx="3707130" cy="338455"/>
              <wp:effectExtent l="8255" t="35560" r="8890" b="35560"/>
              <wp:wrapNone/>
              <wp:docPr id="45"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366741A5" id="Freeform 11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B9eQ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18B1333A" wp14:editId="6106FA15">
              <wp:simplePos x="0" y="0"/>
              <wp:positionH relativeFrom="column">
                <wp:posOffset>3709670</wp:posOffset>
              </wp:positionH>
              <wp:positionV relativeFrom="paragraph">
                <wp:posOffset>35560</wp:posOffset>
              </wp:positionV>
              <wp:extent cx="1714500" cy="113665"/>
              <wp:effectExtent l="4445" t="0" r="0" b="3175"/>
              <wp:wrapNone/>
              <wp:docPr id="4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5A1234" id="Rectangle 112"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GfwIAAP4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J/4TGfwIAAP4E&#10;AAAOAAAAAAAAAAAAAAAAAC4CAABkcnMvZTJvRG9jLnhtbFBLAQItABQABgAIAAAAIQCQLwj72wAA&#10;AAgBAAAPAAAAAAAAAAAAAAAAANkEAABkcnMvZG93bnJldi54bWxQSwUGAAAAAAQABADzAAAA4QUA&#10;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F5CF0"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3904" behindDoc="1" locked="0" layoutInCell="1" allowOverlap="1" wp14:anchorId="78870A43" wp14:editId="6FA1AD4A">
              <wp:simplePos x="0" y="0"/>
              <wp:positionH relativeFrom="column">
                <wp:posOffset>3769360</wp:posOffset>
              </wp:positionH>
              <wp:positionV relativeFrom="paragraph">
                <wp:posOffset>-50165</wp:posOffset>
              </wp:positionV>
              <wp:extent cx="1590040" cy="198120"/>
              <wp:effectExtent l="0" t="0" r="3175" b="3810"/>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390D" w14:textId="7D15B06A"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870A43"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nIh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K9JyIbICAACyBQAA&#10;DgAAAAAAAAAAAAAAAAAuAgAAZHJzL2Uyb0RvYy54bWxQSwECLQAUAAYACAAAACEAyACbEN8AAAAJ&#10;AQAADwAAAAAAAAAAAAAAAAAMBQAAZHJzL2Rvd25yZXYueG1sUEsFBgAAAAAEAAQA8wAAABgGAAAA&#10;AA==&#10;" filled="f" stroked="f">
              <v:textbox style="mso-fit-shape-to-text:t" inset="0,0,0,0">
                <w:txbxContent>
                  <w:p w14:paraId="1BAC390D" w14:textId="7D15B06A"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928" behindDoc="1" locked="0" layoutInCell="1" allowOverlap="1" wp14:anchorId="2881E0F4" wp14:editId="199FA7DE">
              <wp:simplePos x="0" y="0"/>
              <wp:positionH relativeFrom="column">
                <wp:posOffset>-1270</wp:posOffset>
              </wp:positionH>
              <wp:positionV relativeFrom="paragraph">
                <wp:posOffset>-78740</wp:posOffset>
              </wp:positionV>
              <wp:extent cx="3707130" cy="338455"/>
              <wp:effectExtent l="8255" t="35560" r="8890" b="35560"/>
              <wp:wrapNone/>
              <wp:docPr id="2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0D173892" id="Freeform 7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VYeA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JG9xVh4BAAA4g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2880" behindDoc="1" locked="0" layoutInCell="1" allowOverlap="1" wp14:anchorId="1CF79E1B" wp14:editId="62793CF6">
              <wp:simplePos x="0" y="0"/>
              <wp:positionH relativeFrom="column">
                <wp:posOffset>3709670</wp:posOffset>
              </wp:positionH>
              <wp:positionV relativeFrom="paragraph">
                <wp:posOffset>35560</wp:posOffset>
              </wp:positionV>
              <wp:extent cx="1714500" cy="113665"/>
              <wp:effectExtent l="4445" t="0" r="0" b="317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94366CB" id="Rectangle 6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5C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PcrkJ+AgAA/QQA&#10;AA4AAAAAAAAAAAAAAAAALgIAAGRycy9lMm9Eb2MueG1sUEsBAi0AFAAGAAgAAAAhAJAvCPvbAAAA&#10;CAEAAA8AAAAAAAAAAAAAAAAA2AQAAGRycy9kb3ducmV2LnhtbFBLBQYAAAAABAAEAPMAAADgBQAA&#10;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63901" w14:textId="00D8D211" w:rsidR="00EC56DE" w:rsidRPr="00BB587A" w:rsidRDefault="00EC56DE" w:rsidP="00BB587A">
    <w:pPr>
      <w:pStyle w:val="aff7"/>
      <w:snapToGrid w:val="0"/>
      <w:ind w:left="6000" w:right="120" w:firstLine="480"/>
      <w:jc w:val="left"/>
    </w:pPr>
    <w:r>
      <w:rPr>
        <w:noProof/>
        <w:lang w:eastAsia="zh-TW"/>
      </w:rPr>
      <mc:AlternateContent>
        <mc:Choice Requires="wps">
          <w:drawing>
            <wp:anchor distT="0" distB="0" distL="114300" distR="114300" simplePos="0" relativeHeight="251686912" behindDoc="1" locked="0" layoutInCell="1" allowOverlap="1" wp14:anchorId="161C0103" wp14:editId="4B5F92ED">
              <wp:simplePos x="0" y="0"/>
              <wp:positionH relativeFrom="column">
                <wp:posOffset>3081020</wp:posOffset>
              </wp:positionH>
              <wp:positionV relativeFrom="paragraph">
                <wp:posOffset>35560</wp:posOffset>
              </wp:positionV>
              <wp:extent cx="2339975" cy="113665"/>
              <wp:effectExtent l="4445" t="0" r="0" b="3175"/>
              <wp:wrapNone/>
              <wp:docPr id="3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72E470" id="Rectangle 130" o:spid="_x0000_s1026" style="position:absolute;margin-left:242.6pt;margin-top:2.8pt;width:184.25pt;height:8.95pt;z-index:-25162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" path="m,l21600,r,21600l,21600,,xe" fillcolor="silver" stroked="f" strokecolor="#385d8a" strokeweight=".71mm">
              <v:path o:connecttype="custom" o:connectlocs="0,0;2339975,0;2339975,113665;0,113665" o:connectangles="0,0,0,0"/>
            </v:shape>
          </w:pict>
        </mc:Fallback>
      </mc:AlternateContent>
    </w:r>
    <w:r>
      <w:rPr>
        <w:noProof/>
        <w:lang w:eastAsia="zh-TW"/>
      </w:rPr>
      <mc:AlternateContent>
        <mc:Choice Requires="wps">
          <w:drawing>
            <wp:anchor distT="0" distB="0" distL="114300" distR="114300" simplePos="0" relativeHeight="251687936" behindDoc="1" locked="0" layoutInCell="1" allowOverlap="1" wp14:anchorId="2C9468D6" wp14:editId="5486B24E">
              <wp:simplePos x="0" y="0"/>
              <wp:positionH relativeFrom="column">
                <wp:posOffset>-13335</wp:posOffset>
              </wp:positionH>
              <wp:positionV relativeFrom="paragraph">
                <wp:posOffset>-78740</wp:posOffset>
              </wp:positionV>
              <wp:extent cx="3090545" cy="337820"/>
              <wp:effectExtent l="5715" t="35560" r="8890" b="36195"/>
              <wp:wrapNone/>
              <wp:docPr id="3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G0" fmla="+- 2433 0 0"/>
                          <a:gd name="G1" fmla="+- 4867 0 0"/>
                          <a:gd name="G2" fmla="+- 266 0 0"/>
                          <a:gd name="G3" fmla="+- 533 0 0"/>
                          <a:gd name="G4" fmla="+- G3 0 G2"/>
                          <a:gd name="G5" fmla="+- G1 0 G0"/>
                          <a:gd name="G6" fmla="*/ G5 1 4867"/>
                          <a:gd name="G7" fmla="*/ G4 1 533"/>
                          <a:gd name="G8" fmla="*/ 0 G5 1"/>
                          <a:gd name="G9" fmla="*/ G8 1 4867"/>
                          <a:gd name="G10" fmla="*/ 918 G4 1"/>
                          <a:gd name="G11" fmla="*/ G10 1 533"/>
                          <a:gd name="G12" fmla="*/ 6067 G5 1"/>
                          <a:gd name="G13" fmla="*/ G12 1 4867"/>
                          <a:gd name="G14" fmla="*/ 40954 G4 1"/>
                          <a:gd name="G15" fmla="*/ G14 1 533"/>
                          <a:gd name="G16" fmla="*/ 58481 G5 1"/>
                          <a:gd name="G17" fmla="*/ G16 1 4867"/>
                          <a:gd name="G18" fmla="*/ 43360 G4 1"/>
                          <a:gd name="G19" fmla="*/ G18 1 533"/>
                          <a:gd name="G20" fmla="*/ 37260 G5 1"/>
                          <a:gd name="G21" fmla="*/ G20 1 4867"/>
                          <a:gd name="G22" fmla="*/ 174 G4 1"/>
                          <a:gd name="G23" fmla="*/ G22 1 533"/>
                          <a:gd name="G24" fmla="*/ 29620 G5 1"/>
                          <a:gd name="G25" fmla="*/ G24 1 4867"/>
                          <a:gd name="G26" fmla="*/ 34306 G4 1"/>
                          <a:gd name="G27" fmla="*/ G26 1 533"/>
                          <a:gd name="G28" fmla="*/ 31034 G5 1"/>
                          <a:gd name="G29" fmla="*/ G28 1 4867"/>
                          <a:gd name="G30" fmla="*/ 18778 G4 1"/>
                          <a:gd name="G31" fmla="*/ G30 1 533"/>
                          <a:gd name="G32" fmla="*/ 5286 G5 1"/>
                          <a:gd name="G33" fmla="*/ G32 1 4867"/>
                          <a:gd name="G34" fmla="*/ 0 G4 1"/>
                          <a:gd name="G35" fmla="*/ G34 1 533"/>
                          <a:gd name="G36" fmla="*/ 48646 G5 1"/>
                          <a:gd name="G37" fmla="*/ G36 1 4867"/>
                          <a:gd name="G38" fmla="*/ 26381 G4 1"/>
                          <a:gd name="G39" fmla="*/ G38 1 533"/>
                          <a:gd name="G40" fmla="*/ 23853 G5 1"/>
                          <a:gd name="G41" fmla="*/ G40 1 4867"/>
                          <a:gd name="G42" fmla="*/ 64085 G4 1"/>
                          <a:gd name="G43" fmla="*/ G42 1 533"/>
                          <a:gd name="G44" fmla="*/ 19785 G5 1"/>
                          <a:gd name="G45" fmla="*/ G44 1 4867"/>
                          <a:gd name="G46" fmla="*/ 40458 G4 1"/>
                          <a:gd name="G47" fmla="*/ G46 1 533"/>
                          <a:gd name="G48" fmla="*/ 24771 G5 1"/>
                          <a:gd name="G49" fmla="*/ G48 1 4867"/>
                          <a:gd name="G50" fmla="*/ 12626 G4 1"/>
                          <a:gd name="G51" fmla="*/ G50 1 533"/>
                          <a:gd name="G52" fmla="*/ 60987 G5 1"/>
                          <a:gd name="G53" fmla="*/ G52 1 4867"/>
                          <a:gd name="G54" fmla="*/ 20555 G5 1"/>
                          <a:gd name="G55" fmla="*/ G54 1 4867"/>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 name="T26" fmla="*/ G83 w 4867"/>
                          <a:gd name="T27" fmla="*/ G85 h 533"/>
                          <a:gd name="T28" fmla="*/ G84 w 4867"/>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A9895A" id="Freeform 132" o:spid="_x0000_s1026" style="position:absolute;margin-left:-1.05pt;margin-top:-6.2pt;width:243.35pt;height:26.6pt;z-index:-251628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" path="m,262r2731,4l2841,96r83,382l3028,82r118,280l3222,r96,533l3381,157r124,253l3643,34r56,232l4867,269e" filled="f" strokeweight=".26mm">
              <v:path o:connecttype="custom" o:connectlocs="0,166058;1734185,168593;1804035,60846;1856740,302961;1922780,51972;1997710,229439;2045970,0;2106930,337820;2146935,99508;2225675,259862;2313305,21549;2348865,168593;3090545,170495" o:connectangles="0,0,0,0,0,0,0,0,0,0,0,0,0" textboxrect="0,0,9732,1064"/>
            </v:shape>
          </w:pict>
        </mc:Fallback>
      </mc:AlternateContent>
    </w:r>
    <w:r>
      <w:rPr>
        <w:noProof/>
        <w:lang w:eastAsia="zh-TW"/>
      </w:rPr>
      <mc:AlternateContent>
        <mc:Choice Requires="wps">
          <w:drawing>
            <wp:anchor distT="0" distB="0" distL="0" distR="0" simplePos="0" relativeHeight="251688960" behindDoc="0" locked="0" layoutInCell="1" allowOverlap="1" wp14:anchorId="4E734F00" wp14:editId="38AA85B9">
              <wp:simplePos x="0" y="0"/>
              <wp:positionH relativeFrom="column">
                <wp:posOffset>3133090</wp:posOffset>
              </wp:positionH>
              <wp:positionV relativeFrom="paragraph">
                <wp:posOffset>-50165</wp:posOffset>
              </wp:positionV>
              <wp:extent cx="2258060" cy="197485"/>
              <wp:effectExtent l="8890" t="6985" r="0" b="5080"/>
              <wp:wrapNone/>
              <wp:docPr id="3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82A57" w14:textId="77777777" w:rsidR="00EC56DE" w:rsidRDefault="00EC56DE" w:rsidP="00BB587A">
                          <w:pPr>
                            <w:pStyle w:val="aff7"/>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34F00" id="_x0000_t202" coordsize="21600,21600" o:spt="202" path="m,l,21600r21600,l21600,xe">
              <v:stroke joinstyle="miter"/>
              <v:path gradientshapeok="t" o:connecttype="rect"/>
            </v:shapetype>
            <v:shape id="Text Box 45" o:spid="_x0000_s1031" type="#_x0000_t202" style="position:absolute;left:0;text-align:left;margin-left:246.7pt;margin-top:-3.95pt;width:177.8pt;height:15.5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" stroked="f">
              <v:fill opacity="0"/>
              <v:textbox inset="0,0,0,0">
                <w:txbxContent>
                  <w:p w14:paraId="46482A57" w14:textId="77777777" w:rsidR="00EC56DE" w:rsidRDefault="00EC56DE" w:rsidP="00BB587A">
                    <w:pPr>
                      <w:pStyle w:val="aff7"/>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8CF1"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3840" behindDoc="1" locked="0" layoutInCell="1" allowOverlap="1" wp14:anchorId="6D4AC9DF" wp14:editId="692F656C">
              <wp:simplePos x="0" y="0"/>
              <wp:positionH relativeFrom="column">
                <wp:posOffset>3769360</wp:posOffset>
              </wp:positionH>
              <wp:positionV relativeFrom="paragraph">
                <wp:posOffset>-50165</wp:posOffset>
              </wp:positionV>
              <wp:extent cx="1590040" cy="265430"/>
              <wp:effectExtent l="0" t="0" r="3175" b="3810"/>
              <wp:wrapNone/>
              <wp:docPr id="5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9DDC" w14:textId="2663FBF1" w:rsidR="00EC56DE" w:rsidRDefault="00EC56DE" w:rsidP="005A66AD">
                          <w:pPr>
                            <w:snapToGrid w:val="0"/>
                            <w:ind w:firstLineChars="0" w:firstLine="0"/>
                            <w:jc w:val="distribute"/>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4AC9DF" id="_x0000_t202" coordsize="21600,21600" o:spt="202" path="m,l,21600r21600,l21600,xe">
              <v:stroke joinstyle="miter"/>
              <v:path gradientshapeok="t" o:connecttype="rect"/>
            </v:shapetype>
            <v:shape id="Text Box 86" o:spid="_x0000_s1032" type="#_x0000_t202" style="position:absolute;left:0;text-align:left;margin-left:296.8pt;margin-top:-3.95pt;width:125.2pt;height:20.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K8sQIAALI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FfpIryxAgAAsgUAAA4A&#10;AAAAAAAAAAAAAAAALgIAAGRycy9lMm9Eb2MueG1sUEsBAi0AFAAGAAgAAAAhACKYVPLeAAAACQEA&#10;AA8AAAAAAAAAAAAAAAAACwUAAGRycy9kb3ducmV2LnhtbFBLBQYAAAAABAAEAPMAAAAWBgAAAAA=&#10;" filled="f" stroked="f">
              <v:textbox style="mso-fit-shape-to-text:t" inset="0,0,0,0">
                <w:txbxContent>
                  <w:p w14:paraId="48D89DDC" w14:textId="2663FBF1" w:rsidR="00EC56DE" w:rsidRDefault="00EC56DE" w:rsidP="005A66AD">
                    <w:pPr>
                      <w:snapToGrid w:val="0"/>
                      <w:ind w:firstLineChars="0" w:firstLine="0"/>
                      <w:jc w:val="distribute"/>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864" behindDoc="1" locked="0" layoutInCell="1" allowOverlap="1" wp14:anchorId="5A52D259" wp14:editId="365C92AC">
              <wp:simplePos x="0" y="0"/>
              <wp:positionH relativeFrom="column">
                <wp:posOffset>-1270</wp:posOffset>
              </wp:positionH>
              <wp:positionV relativeFrom="paragraph">
                <wp:posOffset>-78740</wp:posOffset>
              </wp:positionV>
              <wp:extent cx="3707130" cy="338455"/>
              <wp:effectExtent l="8255" t="35560" r="8890" b="35560"/>
              <wp:wrapNone/>
              <wp:docPr id="5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36E6B58C" id="Freeform 8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A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YjPpwH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2816" behindDoc="1" locked="0" layoutInCell="1" allowOverlap="1" wp14:anchorId="1873B15F" wp14:editId="296837AB">
              <wp:simplePos x="0" y="0"/>
              <wp:positionH relativeFrom="column">
                <wp:posOffset>3709670</wp:posOffset>
              </wp:positionH>
              <wp:positionV relativeFrom="paragraph">
                <wp:posOffset>35560</wp:posOffset>
              </wp:positionV>
              <wp:extent cx="1714500" cy="113665"/>
              <wp:effectExtent l="4445" t="0" r="0" b="3175"/>
              <wp:wrapNone/>
              <wp:docPr id="5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7588EC9" id="Rectangle 85" o:spid="_x0000_s1026" style="position:absolute;margin-left:292.1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MXjznfwIAAP0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BC5B3"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2032" behindDoc="1" locked="0" layoutInCell="1" allowOverlap="1" wp14:anchorId="0B8C570C" wp14:editId="21F413DE">
              <wp:simplePos x="0" y="0"/>
              <wp:positionH relativeFrom="column">
                <wp:posOffset>3769360</wp:posOffset>
              </wp:positionH>
              <wp:positionV relativeFrom="paragraph">
                <wp:posOffset>-50165</wp:posOffset>
              </wp:positionV>
              <wp:extent cx="1590040" cy="265430"/>
              <wp:effectExtent l="0" t="0" r="3175" b="3810"/>
              <wp:wrapNone/>
              <wp:docPr id="5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74F6" w14:textId="77777777" w:rsidR="00EC56DE" w:rsidRDefault="00EC56DE" w:rsidP="005A66AD">
                          <w:pPr>
                            <w:snapToGrid w:val="0"/>
                            <w:ind w:firstLineChars="0" w:firstLine="0"/>
                            <w:jc w:val="distribute"/>
                          </w:pPr>
                          <w:r>
                            <w:rPr>
                              <w:rFonts w:ascii="華康超黑體" w:eastAsia="華康超黑體" w:hint="eastAsia"/>
                              <w:lang w:eastAsia="zh-TW"/>
                            </w:rPr>
                            <w:t>租稅及金融制度</w:t>
                          </w:r>
                        </w:p>
                        <w:p w14:paraId="368C186C" w14:textId="77777777" w:rsidR="00EC56DE" w:rsidRDefault="00EC56DE" w:rsidP="001645F1">
                          <w:pPr>
                            <w:ind w:firstLine="48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8C570C" id="_x0000_t202" coordsize="21600,21600" o:spt="202" path="m,l,21600r21600,l21600,xe">
              <v:stroke joinstyle="miter"/>
              <v:path gradientshapeok="t" o:connecttype="rect"/>
            </v:shapetype>
            <v:shape id="_x0000_s1033" type="#_x0000_t202" style="position:absolute;left:0;text-align:left;margin-left:296.8pt;margin-top:-3.95pt;width:125.2pt;height:20.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ESAXKCxAgAAsgUAAA4A&#10;AAAAAAAAAAAAAAAALgIAAGRycy9lMm9Eb2MueG1sUEsBAi0AFAAGAAgAAAAhACKYVPLeAAAACQEA&#10;AA8AAAAAAAAAAAAAAAAACwUAAGRycy9kb3ducmV2LnhtbFBLBQYAAAAABAAEAPMAAAAWBgAAAAA=&#10;" filled="f" stroked="f">
              <v:textbox style="mso-fit-shape-to-text:t" inset="0,0,0,0">
                <w:txbxContent>
                  <w:p w14:paraId="2FB874F6" w14:textId="77777777" w:rsidR="00EC56DE" w:rsidRDefault="00EC56DE" w:rsidP="005A66AD">
                    <w:pPr>
                      <w:snapToGrid w:val="0"/>
                      <w:ind w:firstLineChars="0" w:firstLine="0"/>
                      <w:jc w:val="distribute"/>
                    </w:pPr>
                    <w:r>
                      <w:rPr>
                        <w:rFonts w:ascii="華康超黑體" w:eastAsia="華康超黑體" w:hint="eastAsia"/>
                        <w:lang w:eastAsia="zh-TW"/>
                      </w:rPr>
                      <w:t>租稅及金融制度</w:t>
                    </w:r>
                  </w:p>
                  <w:p w14:paraId="368C186C" w14:textId="77777777" w:rsidR="00EC56DE" w:rsidRDefault="00EC56DE" w:rsidP="001645F1">
                    <w:pPr>
                      <w:ind w:firstLine="480"/>
                    </w:pP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3056" behindDoc="1" locked="0" layoutInCell="1" allowOverlap="1" wp14:anchorId="2BAB0171" wp14:editId="5A632510">
              <wp:simplePos x="0" y="0"/>
              <wp:positionH relativeFrom="column">
                <wp:posOffset>-1270</wp:posOffset>
              </wp:positionH>
              <wp:positionV relativeFrom="paragraph">
                <wp:posOffset>-78740</wp:posOffset>
              </wp:positionV>
              <wp:extent cx="3707130" cy="338455"/>
              <wp:effectExtent l="8255" t="35560" r="8890" b="35560"/>
              <wp:wrapNone/>
              <wp:docPr id="5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67F41B2B" id="Freeform 87"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S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0L0P0n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1008" behindDoc="1" locked="0" layoutInCell="1" allowOverlap="1" wp14:anchorId="2891CEED" wp14:editId="7CBC1417">
              <wp:simplePos x="0" y="0"/>
              <wp:positionH relativeFrom="column">
                <wp:posOffset>3709670</wp:posOffset>
              </wp:positionH>
              <wp:positionV relativeFrom="paragraph">
                <wp:posOffset>35560</wp:posOffset>
              </wp:positionV>
              <wp:extent cx="1714500" cy="113665"/>
              <wp:effectExtent l="4445" t="0" r="0" b="3175"/>
              <wp:wrapNone/>
              <wp:docPr id="5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CA1487F" id="Rectangle 85" o:spid="_x0000_s1026" style="position:absolute;margin-left:292.1pt;margin-top:2.8pt;width:135pt;height:8.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A6XwYfwIAAP0E&#10;AAAOAAAAAAAAAAAAAAAAAC4CAABkcnMvZTJvRG9jLnhtbFBLAQItABQABgAIAAAAIQCQLwj72wAA&#10;AAgBAAAPAAAAAAAAAAAAAAAAANkEAABkcnMvZG93bnJldi54bWxQSwUGAAAAAAQABADzAAAA4QUA&#10;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929"/>
    <w:multiLevelType w:val="hybridMultilevel"/>
    <w:tmpl w:val="F0AEC706"/>
    <w:lvl w:ilvl="0" w:tplc="DB9EBCA2">
      <w:start w:val="1"/>
      <w:numFmt w:val="decimal"/>
      <w:lvlText w:val="%1、"/>
      <w:lvlJc w:val="left"/>
      <w:pPr>
        <w:ind w:left="960" w:hanging="480"/>
      </w:pPr>
      <w:rPr>
        <w:rFonts w:ascii="Times New Roman" w:hAnsi="Times New Roman" w:cs="Times New Roman" w:hint="default"/>
      </w:rPr>
    </w:lvl>
    <w:lvl w:ilvl="1" w:tplc="E16C8A8A">
      <w:start w:val="1"/>
      <w:numFmt w:val="decimal"/>
      <w:lvlText w:val="(%2)"/>
      <w:lvlJc w:val="righ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AA038D"/>
    <w:multiLevelType w:val="hybridMultilevel"/>
    <w:tmpl w:val="EBB4E1D4"/>
    <w:lvl w:ilvl="0" w:tplc="AAD2A96C">
      <w:start w:val="1"/>
      <w:numFmt w:val="bullet"/>
      <w:lvlText w:val=""/>
      <w:lvlJc w:val="left"/>
      <w:pPr>
        <w:ind w:left="539" w:hanging="480"/>
      </w:pPr>
      <w:rPr>
        <w:rFonts w:ascii="Wingdings" w:hAnsi="Wingdings"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2" w15:restartNumberingAfterBreak="0">
    <w:nsid w:val="09AB048C"/>
    <w:multiLevelType w:val="hybridMultilevel"/>
    <w:tmpl w:val="5EDE053C"/>
    <w:lvl w:ilvl="0" w:tplc="04090011">
      <w:start w:val="1"/>
      <w:numFmt w:val="upperLetter"/>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 w15:restartNumberingAfterBreak="0">
    <w:nsid w:val="13B00B96"/>
    <w:multiLevelType w:val="hybridMultilevel"/>
    <w:tmpl w:val="7E70108A"/>
    <w:lvl w:ilvl="0" w:tplc="04090011">
      <w:start w:val="1"/>
      <w:numFmt w:val="upperLetter"/>
      <w:lvlText w:val="%1."/>
      <w:lvlJc w:val="left"/>
      <w:pPr>
        <w:ind w:left="2400" w:hanging="480"/>
      </w:pPr>
    </w:lvl>
    <w:lvl w:ilvl="1" w:tplc="CD20C1DC">
      <w:start w:val="3"/>
      <w:numFmt w:val="decimal"/>
      <w:lvlText w:val="%2."/>
      <w:lvlJc w:val="left"/>
      <w:pPr>
        <w:ind w:left="2760" w:hanging="360"/>
      </w:pPr>
      <w:rPr>
        <w:rFonts w:hint="default"/>
      </w:r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 w15:restartNumberingAfterBreak="0">
    <w:nsid w:val="17E14768"/>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684A81"/>
    <w:multiLevelType w:val="hybridMultilevel"/>
    <w:tmpl w:val="F09C3DF6"/>
    <w:lvl w:ilvl="0" w:tplc="78885DBE">
      <w:start w:val="1"/>
      <w:numFmt w:val="decimal"/>
      <w:lvlText w:val="%1. "/>
      <w:lvlJc w:val="left"/>
      <w:pPr>
        <w:ind w:left="480" w:hanging="480"/>
      </w:pPr>
      <w:rPr>
        <w:rFonts w:hint="eastAsia"/>
        <w:sz w:val="26"/>
        <w:szCs w:val="26"/>
      </w:rPr>
    </w:lvl>
    <w:lvl w:ilvl="1" w:tplc="EE32BBE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8A4DEF"/>
    <w:multiLevelType w:val="hybridMultilevel"/>
    <w:tmpl w:val="32A8CDC8"/>
    <w:lvl w:ilvl="0" w:tplc="186C653C">
      <w:start w:val="1"/>
      <w:numFmt w:val="bullet"/>
      <w:lvlText w:val="-"/>
      <w:lvlJc w:val="left"/>
      <w:pPr>
        <w:ind w:left="539" w:hanging="480"/>
      </w:pPr>
      <w:rPr>
        <w:rFonts w:ascii="Verdana" w:hAnsi="Verdana"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7" w15:restartNumberingAfterBreak="0">
    <w:nsid w:val="1F6B00AD"/>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AD2D58"/>
    <w:multiLevelType w:val="hybridMultilevel"/>
    <w:tmpl w:val="7DB04080"/>
    <w:lvl w:ilvl="0" w:tplc="AAD2A96C">
      <w:start w:val="1"/>
      <w:numFmt w:val="bullet"/>
      <w:lvlText w:val=""/>
      <w:lvlJc w:val="left"/>
      <w:pPr>
        <w:ind w:left="530" w:hanging="480"/>
      </w:pPr>
      <w:rPr>
        <w:rFonts w:ascii="Wingdings" w:hAnsi="Wingdings" w:hint="default"/>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9" w15:restartNumberingAfterBreak="0">
    <w:nsid w:val="3C4D2880"/>
    <w:multiLevelType w:val="hybridMultilevel"/>
    <w:tmpl w:val="F09C3DF6"/>
    <w:lvl w:ilvl="0" w:tplc="78885DBE">
      <w:start w:val="1"/>
      <w:numFmt w:val="decimal"/>
      <w:lvlText w:val="%1. "/>
      <w:lvlJc w:val="left"/>
      <w:pPr>
        <w:ind w:left="480" w:hanging="480"/>
      </w:pPr>
      <w:rPr>
        <w:rFonts w:hint="eastAsia"/>
        <w:sz w:val="26"/>
        <w:szCs w:val="26"/>
      </w:rPr>
    </w:lvl>
    <w:lvl w:ilvl="1" w:tplc="EE32BBE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D50626"/>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430EA2"/>
    <w:multiLevelType w:val="hybridMultilevel"/>
    <w:tmpl w:val="2D16F192"/>
    <w:lvl w:ilvl="0" w:tplc="0409000F">
      <w:start w:val="1"/>
      <w:numFmt w:val="decimal"/>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12" w15:restartNumberingAfterBreak="0">
    <w:nsid w:val="450800C4"/>
    <w:multiLevelType w:val="hybridMultilevel"/>
    <w:tmpl w:val="F89E8DB4"/>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5222258F"/>
    <w:multiLevelType w:val="hybridMultilevel"/>
    <w:tmpl w:val="31E449D4"/>
    <w:lvl w:ilvl="0" w:tplc="AAD2A96C">
      <w:start w:val="1"/>
      <w:numFmt w:val="bullet"/>
      <w:lvlText w:val=""/>
      <w:lvlJc w:val="left"/>
      <w:pPr>
        <w:ind w:left="539" w:hanging="480"/>
      </w:pPr>
      <w:rPr>
        <w:rFonts w:ascii="Wingdings" w:hAnsi="Wingdings"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14" w15:restartNumberingAfterBreak="0">
    <w:nsid w:val="68CA696E"/>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C47D02"/>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A62CFF"/>
    <w:multiLevelType w:val="hybridMultilevel"/>
    <w:tmpl w:val="A418D882"/>
    <w:lvl w:ilvl="0" w:tplc="1DE428C0">
      <w:start w:val="1"/>
      <w:numFmt w:val="taiwaneseCountingThousand"/>
      <w:lvlText w:val="(%1)"/>
      <w:lvlJc w:val="left"/>
      <w:pPr>
        <w:ind w:left="1807" w:hanging="39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abstractNumId w:val="12"/>
  </w:num>
  <w:num w:numId="2">
    <w:abstractNumId w:val="2"/>
  </w:num>
  <w:num w:numId="3">
    <w:abstractNumId w:val="6"/>
  </w:num>
  <w:num w:numId="4">
    <w:abstractNumId w:val="11"/>
  </w:num>
  <w:num w:numId="5">
    <w:abstractNumId w:val="8"/>
  </w:num>
  <w:num w:numId="6">
    <w:abstractNumId w:val="1"/>
  </w:num>
  <w:num w:numId="7">
    <w:abstractNumId w:val="0"/>
  </w:num>
  <w:num w:numId="8">
    <w:abstractNumId w:val="3"/>
  </w:num>
  <w:num w:numId="9">
    <w:abstractNumId w:val="13"/>
  </w:num>
  <w:num w:numId="10">
    <w:abstractNumId w:val="4"/>
  </w:num>
  <w:num w:numId="11">
    <w:abstractNumId w:val="14"/>
  </w:num>
  <w:num w:numId="12">
    <w:abstractNumId w:val="7"/>
  </w:num>
  <w:num w:numId="13">
    <w:abstractNumId w:val="5"/>
  </w:num>
  <w:num w:numId="14">
    <w:abstractNumId w:val="9"/>
  </w:num>
  <w:num w:numId="15">
    <w:abstractNumId w:val="15"/>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0BA"/>
    <w:rsid w:val="0000042A"/>
    <w:rsid w:val="00000ACE"/>
    <w:rsid w:val="00000D23"/>
    <w:rsid w:val="00000D2B"/>
    <w:rsid w:val="0000137E"/>
    <w:rsid w:val="00001B4B"/>
    <w:rsid w:val="000029CC"/>
    <w:rsid w:val="00002BA3"/>
    <w:rsid w:val="000034A8"/>
    <w:rsid w:val="00004423"/>
    <w:rsid w:val="00004552"/>
    <w:rsid w:val="00004566"/>
    <w:rsid w:val="00007721"/>
    <w:rsid w:val="00007A9A"/>
    <w:rsid w:val="000100C1"/>
    <w:rsid w:val="00011264"/>
    <w:rsid w:val="00011586"/>
    <w:rsid w:val="00011634"/>
    <w:rsid w:val="00011CB9"/>
    <w:rsid w:val="00011EAC"/>
    <w:rsid w:val="00011EF4"/>
    <w:rsid w:val="00012CB3"/>
    <w:rsid w:val="00013968"/>
    <w:rsid w:val="0001404C"/>
    <w:rsid w:val="00014FC8"/>
    <w:rsid w:val="00014FF1"/>
    <w:rsid w:val="000175ED"/>
    <w:rsid w:val="000176EF"/>
    <w:rsid w:val="0001777D"/>
    <w:rsid w:val="00017954"/>
    <w:rsid w:val="00017D39"/>
    <w:rsid w:val="000204D3"/>
    <w:rsid w:val="000215D3"/>
    <w:rsid w:val="000217C4"/>
    <w:rsid w:val="0002294D"/>
    <w:rsid w:val="000237E5"/>
    <w:rsid w:val="00024D2C"/>
    <w:rsid w:val="00024F50"/>
    <w:rsid w:val="00027899"/>
    <w:rsid w:val="00027F4C"/>
    <w:rsid w:val="000305DB"/>
    <w:rsid w:val="00031432"/>
    <w:rsid w:val="000320AF"/>
    <w:rsid w:val="000320E1"/>
    <w:rsid w:val="00032350"/>
    <w:rsid w:val="00032B38"/>
    <w:rsid w:val="000346BB"/>
    <w:rsid w:val="00034C49"/>
    <w:rsid w:val="00035A41"/>
    <w:rsid w:val="00035F9B"/>
    <w:rsid w:val="00036FBE"/>
    <w:rsid w:val="00037A2C"/>
    <w:rsid w:val="000403C8"/>
    <w:rsid w:val="000406F8"/>
    <w:rsid w:val="0004075F"/>
    <w:rsid w:val="00040C93"/>
    <w:rsid w:val="00042095"/>
    <w:rsid w:val="0004220C"/>
    <w:rsid w:val="00042356"/>
    <w:rsid w:val="000436F0"/>
    <w:rsid w:val="00044076"/>
    <w:rsid w:val="00044339"/>
    <w:rsid w:val="00044EC9"/>
    <w:rsid w:val="0004502C"/>
    <w:rsid w:val="00045840"/>
    <w:rsid w:val="0004683E"/>
    <w:rsid w:val="00046C00"/>
    <w:rsid w:val="00047843"/>
    <w:rsid w:val="000504A8"/>
    <w:rsid w:val="00050B60"/>
    <w:rsid w:val="00050D95"/>
    <w:rsid w:val="000523FC"/>
    <w:rsid w:val="00052C2E"/>
    <w:rsid w:val="00052CC5"/>
    <w:rsid w:val="00052FD4"/>
    <w:rsid w:val="0005330B"/>
    <w:rsid w:val="00054209"/>
    <w:rsid w:val="00054701"/>
    <w:rsid w:val="00054CB5"/>
    <w:rsid w:val="00055344"/>
    <w:rsid w:val="00055AE8"/>
    <w:rsid w:val="0005743B"/>
    <w:rsid w:val="00057D10"/>
    <w:rsid w:val="00061108"/>
    <w:rsid w:val="00061CD4"/>
    <w:rsid w:val="0006283A"/>
    <w:rsid w:val="00062BD6"/>
    <w:rsid w:val="00063172"/>
    <w:rsid w:val="0006327F"/>
    <w:rsid w:val="000643A9"/>
    <w:rsid w:val="0006453E"/>
    <w:rsid w:val="0006576D"/>
    <w:rsid w:val="00065E13"/>
    <w:rsid w:val="00065F8B"/>
    <w:rsid w:val="0006651F"/>
    <w:rsid w:val="00066543"/>
    <w:rsid w:val="000666D5"/>
    <w:rsid w:val="00067069"/>
    <w:rsid w:val="0006735A"/>
    <w:rsid w:val="00067596"/>
    <w:rsid w:val="00067A6C"/>
    <w:rsid w:val="00067F19"/>
    <w:rsid w:val="00070F5C"/>
    <w:rsid w:val="00071597"/>
    <w:rsid w:val="00072407"/>
    <w:rsid w:val="00072C39"/>
    <w:rsid w:val="000730D2"/>
    <w:rsid w:val="00073C02"/>
    <w:rsid w:val="00073CF4"/>
    <w:rsid w:val="000741DC"/>
    <w:rsid w:val="0007453C"/>
    <w:rsid w:val="00074CCE"/>
    <w:rsid w:val="00074F54"/>
    <w:rsid w:val="00075904"/>
    <w:rsid w:val="00075C73"/>
    <w:rsid w:val="0007617D"/>
    <w:rsid w:val="00076542"/>
    <w:rsid w:val="00076985"/>
    <w:rsid w:val="00080E63"/>
    <w:rsid w:val="00081820"/>
    <w:rsid w:val="000820C8"/>
    <w:rsid w:val="00082179"/>
    <w:rsid w:val="00082AD5"/>
    <w:rsid w:val="000841F6"/>
    <w:rsid w:val="00084538"/>
    <w:rsid w:val="00084962"/>
    <w:rsid w:val="000852CF"/>
    <w:rsid w:val="00087BBD"/>
    <w:rsid w:val="00087BE0"/>
    <w:rsid w:val="00087FB2"/>
    <w:rsid w:val="00090B54"/>
    <w:rsid w:val="000925DA"/>
    <w:rsid w:val="00092C35"/>
    <w:rsid w:val="00094FF3"/>
    <w:rsid w:val="00095FAF"/>
    <w:rsid w:val="00096422"/>
    <w:rsid w:val="0009745F"/>
    <w:rsid w:val="000976C8"/>
    <w:rsid w:val="000979CA"/>
    <w:rsid w:val="00097FB7"/>
    <w:rsid w:val="000A0251"/>
    <w:rsid w:val="000A19F8"/>
    <w:rsid w:val="000A1F4A"/>
    <w:rsid w:val="000A3509"/>
    <w:rsid w:val="000A35C9"/>
    <w:rsid w:val="000A3C3E"/>
    <w:rsid w:val="000A45E7"/>
    <w:rsid w:val="000A5A26"/>
    <w:rsid w:val="000A5DBD"/>
    <w:rsid w:val="000A5F4E"/>
    <w:rsid w:val="000A62E6"/>
    <w:rsid w:val="000A64DF"/>
    <w:rsid w:val="000A753D"/>
    <w:rsid w:val="000A7D0F"/>
    <w:rsid w:val="000B03EA"/>
    <w:rsid w:val="000B03EF"/>
    <w:rsid w:val="000B0580"/>
    <w:rsid w:val="000B1DB6"/>
    <w:rsid w:val="000B2A35"/>
    <w:rsid w:val="000B381F"/>
    <w:rsid w:val="000B3A87"/>
    <w:rsid w:val="000B4F7E"/>
    <w:rsid w:val="000B63F4"/>
    <w:rsid w:val="000B7A55"/>
    <w:rsid w:val="000C0321"/>
    <w:rsid w:val="000C0A1B"/>
    <w:rsid w:val="000C0AAD"/>
    <w:rsid w:val="000C11F7"/>
    <w:rsid w:val="000C1DD5"/>
    <w:rsid w:val="000C2FA9"/>
    <w:rsid w:val="000C3D7A"/>
    <w:rsid w:val="000C61FF"/>
    <w:rsid w:val="000C779F"/>
    <w:rsid w:val="000C7ACB"/>
    <w:rsid w:val="000D02FB"/>
    <w:rsid w:val="000D0AEE"/>
    <w:rsid w:val="000D11E4"/>
    <w:rsid w:val="000D166F"/>
    <w:rsid w:val="000D362E"/>
    <w:rsid w:val="000D3A70"/>
    <w:rsid w:val="000D5256"/>
    <w:rsid w:val="000D5262"/>
    <w:rsid w:val="000D55FB"/>
    <w:rsid w:val="000D72C4"/>
    <w:rsid w:val="000E0DEC"/>
    <w:rsid w:val="000E143C"/>
    <w:rsid w:val="000E1596"/>
    <w:rsid w:val="000E17E0"/>
    <w:rsid w:val="000E1DE7"/>
    <w:rsid w:val="000E1F74"/>
    <w:rsid w:val="000E203D"/>
    <w:rsid w:val="000E216C"/>
    <w:rsid w:val="000E242F"/>
    <w:rsid w:val="000E3AE7"/>
    <w:rsid w:val="000E5090"/>
    <w:rsid w:val="000E50BB"/>
    <w:rsid w:val="000E705A"/>
    <w:rsid w:val="000E78FD"/>
    <w:rsid w:val="000F0F68"/>
    <w:rsid w:val="000F179A"/>
    <w:rsid w:val="000F1B1D"/>
    <w:rsid w:val="000F2270"/>
    <w:rsid w:val="000F2D64"/>
    <w:rsid w:val="000F3521"/>
    <w:rsid w:val="000F37B4"/>
    <w:rsid w:val="000F40AE"/>
    <w:rsid w:val="000F46E0"/>
    <w:rsid w:val="000F497B"/>
    <w:rsid w:val="000F6A0F"/>
    <w:rsid w:val="000F7075"/>
    <w:rsid w:val="0010052B"/>
    <w:rsid w:val="0010129F"/>
    <w:rsid w:val="001028E5"/>
    <w:rsid w:val="00102CF7"/>
    <w:rsid w:val="00103BA7"/>
    <w:rsid w:val="00103D33"/>
    <w:rsid w:val="00104ABE"/>
    <w:rsid w:val="001051B4"/>
    <w:rsid w:val="0010532C"/>
    <w:rsid w:val="00105C4C"/>
    <w:rsid w:val="00105CAB"/>
    <w:rsid w:val="0010679E"/>
    <w:rsid w:val="00106BDB"/>
    <w:rsid w:val="00106C46"/>
    <w:rsid w:val="00107077"/>
    <w:rsid w:val="0011004C"/>
    <w:rsid w:val="0011124D"/>
    <w:rsid w:val="0011130C"/>
    <w:rsid w:val="00112B0A"/>
    <w:rsid w:val="00113392"/>
    <w:rsid w:val="001143AA"/>
    <w:rsid w:val="00114AB2"/>
    <w:rsid w:val="001151F2"/>
    <w:rsid w:val="00115DB1"/>
    <w:rsid w:val="00117A82"/>
    <w:rsid w:val="00117F66"/>
    <w:rsid w:val="0012252A"/>
    <w:rsid w:val="00123189"/>
    <w:rsid w:val="00123569"/>
    <w:rsid w:val="00124190"/>
    <w:rsid w:val="00125D54"/>
    <w:rsid w:val="0012781A"/>
    <w:rsid w:val="001334A5"/>
    <w:rsid w:val="00133EEB"/>
    <w:rsid w:val="00134789"/>
    <w:rsid w:val="00134EA2"/>
    <w:rsid w:val="0013593B"/>
    <w:rsid w:val="00135D5F"/>
    <w:rsid w:val="001373B3"/>
    <w:rsid w:val="001401BD"/>
    <w:rsid w:val="001406F1"/>
    <w:rsid w:val="00140F6F"/>
    <w:rsid w:val="001418FA"/>
    <w:rsid w:val="00142058"/>
    <w:rsid w:val="00142E4A"/>
    <w:rsid w:val="001432A1"/>
    <w:rsid w:val="00143712"/>
    <w:rsid w:val="0014451E"/>
    <w:rsid w:val="001449B8"/>
    <w:rsid w:val="001450F5"/>
    <w:rsid w:val="0014528A"/>
    <w:rsid w:val="00145AAF"/>
    <w:rsid w:val="00145B72"/>
    <w:rsid w:val="00146293"/>
    <w:rsid w:val="00147000"/>
    <w:rsid w:val="001477B9"/>
    <w:rsid w:val="0014784A"/>
    <w:rsid w:val="00147C9D"/>
    <w:rsid w:val="001509B0"/>
    <w:rsid w:val="00151455"/>
    <w:rsid w:val="001518D9"/>
    <w:rsid w:val="00151A22"/>
    <w:rsid w:val="001525E0"/>
    <w:rsid w:val="00153568"/>
    <w:rsid w:val="001535EE"/>
    <w:rsid w:val="00154253"/>
    <w:rsid w:val="001559F4"/>
    <w:rsid w:val="0015622B"/>
    <w:rsid w:val="0015634B"/>
    <w:rsid w:val="00156A76"/>
    <w:rsid w:val="00156B97"/>
    <w:rsid w:val="001572A3"/>
    <w:rsid w:val="0015794E"/>
    <w:rsid w:val="00157B85"/>
    <w:rsid w:val="001603DC"/>
    <w:rsid w:val="00160BFA"/>
    <w:rsid w:val="0016199B"/>
    <w:rsid w:val="001621FA"/>
    <w:rsid w:val="00162D51"/>
    <w:rsid w:val="00163200"/>
    <w:rsid w:val="0016394B"/>
    <w:rsid w:val="001645F1"/>
    <w:rsid w:val="00164ED8"/>
    <w:rsid w:val="0016539C"/>
    <w:rsid w:val="00165A37"/>
    <w:rsid w:val="00165E17"/>
    <w:rsid w:val="001663F3"/>
    <w:rsid w:val="0017066F"/>
    <w:rsid w:val="00171534"/>
    <w:rsid w:val="0017218C"/>
    <w:rsid w:val="0017268E"/>
    <w:rsid w:val="0017339B"/>
    <w:rsid w:val="001749FE"/>
    <w:rsid w:val="00174FDA"/>
    <w:rsid w:val="00176324"/>
    <w:rsid w:val="001763A4"/>
    <w:rsid w:val="00177F67"/>
    <w:rsid w:val="00180803"/>
    <w:rsid w:val="0018141C"/>
    <w:rsid w:val="00181D2A"/>
    <w:rsid w:val="0018224E"/>
    <w:rsid w:val="001825D4"/>
    <w:rsid w:val="00183AC4"/>
    <w:rsid w:val="00183BFC"/>
    <w:rsid w:val="00184D6D"/>
    <w:rsid w:val="00184DED"/>
    <w:rsid w:val="00185A92"/>
    <w:rsid w:val="001860D1"/>
    <w:rsid w:val="00186248"/>
    <w:rsid w:val="00186C56"/>
    <w:rsid w:val="001926CF"/>
    <w:rsid w:val="0019293C"/>
    <w:rsid w:val="00192CEC"/>
    <w:rsid w:val="00193BC6"/>
    <w:rsid w:val="00195CFE"/>
    <w:rsid w:val="00196C55"/>
    <w:rsid w:val="00197ED4"/>
    <w:rsid w:val="001A07D4"/>
    <w:rsid w:val="001A0FBA"/>
    <w:rsid w:val="001A1A5E"/>
    <w:rsid w:val="001A2DA2"/>
    <w:rsid w:val="001A35E2"/>
    <w:rsid w:val="001A3776"/>
    <w:rsid w:val="001A536E"/>
    <w:rsid w:val="001A5759"/>
    <w:rsid w:val="001A6623"/>
    <w:rsid w:val="001A6B9C"/>
    <w:rsid w:val="001A7074"/>
    <w:rsid w:val="001B0657"/>
    <w:rsid w:val="001B0DD6"/>
    <w:rsid w:val="001B1731"/>
    <w:rsid w:val="001B23FC"/>
    <w:rsid w:val="001B36EC"/>
    <w:rsid w:val="001B4686"/>
    <w:rsid w:val="001B51BF"/>
    <w:rsid w:val="001B5E89"/>
    <w:rsid w:val="001B73DF"/>
    <w:rsid w:val="001B7CB9"/>
    <w:rsid w:val="001C068D"/>
    <w:rsid w:val="001C0928"/>
    <w:rsid w:val="001C1D3E"/>
    <w:rsid w:val="001C2492"/>
    <w:rsid w:val="001C2FF6"/>
    <w:rsid w:val="001C2FFD"/>
    <w:rsid w:val="001C3095"/>
    <w:rsid w:val="001C3B8A"/>
    <w:rsid w:val="001C55AE"/>
    <w:rsid w:val="001C5630"/>
    <w:rsid w:val="001C5E73"/>
    <w:rsid w:val="001C64D6"/>
    <w:rsid w:val="001C6598"/>
    <w:rsid w:val="001C6B04"/>
    <w:rsid w:val="001C6F09"/>
    <w:rsid w:val="001C7071"/>
    <w:rsid w:val="001C71B1"/>
    <w:rsid w:val="001C7861"/>
    <w:rsid w:val="001C7B07"/>
    <w:rsid w:val="001D0DEB"/>
    <w:rsid w:val="001D19E9"/>
    <w:rsid w:val="001D320B"/>
    <w:rsid w:val="001D5150"/>
    <w:rsid w:val="001D5258"/>
    <w:rsid w:val="001D6999"/>
    <w:rsid w:val="001D78B4"/>
    <w:rsid w:val="001D7A7B"/>
    <w:rsid w:val="001E016D"/>
    <w:rsid w:val="001E09BA"/>
    <w:rsid w:val="001E10D7"/>
    <w:rsid w:val="001E13DF"/>
    <w:rsid w:val="001E21F2"/>
    <w:rsid w:val="001E25BD"/>
    <w:rsid w:val="001E2B76"/>
    <w:rsid w:val="001E2F31"/>
    <w:rsid w:val="001E388F"/>
    <w:rsid w:val="001E7635"/>
    <w:rsid w:val="001E78FB"/>
    <w:rsid w:val="001F1655"/>
    <w:rsid w:val="001F1E58"/>
    <w:rsid w:val="001F3A6C"/>
    <w:rsid w:val="001F3FB1"/>
    <w:rsid w:val="001F4C00"/>
    <w:rsid w:val="001F4DB2"/>
    <w:rsid w:val="001F509A"/>
    <w:rsid w:val="001F53D9"/>
    <w:rsid w:val="001F56A6"/>
    <w:rsid w:val="001F5DFC"/>
    <w:rsid w:val="001F74A7"/>
    <w:rsid w:val="001F7EAD"/>
    <w:rsid w:val="0020124C"/>
    <w:rsid w:val="0020152B"/>
    <w:rsid w:val="002025FE"/>
    <w:rsid w:val="00202A2B"/>
    <w:rsid w:val="00203BB5"/>
    <w:rsid w:val="00204298"/>
    <w:rsid w:val="00205590"/>
    <w:rsid w:val="00205ACE"/>
    <w:rsid w:val="00205FED"/>
    <w:rsid w:val="00206277"/>
    <w:rsid w:val="002071EA"/>
    <w:rsid w:val="00210CB6"/>
    <w:rsid w:val="00211944"/>
    <w:rsid w:val="00211D62"/>
    <w:rsid w:val="00212D23"/>
    <w:rsid w:val="00212D9D"/>
    <w:rsid w:val="0021313E"/>
    <w:rsid w:val="0021360A"/>
    <w:rsid w:val="0021392C"/>
    <w:rsid w:val="00215E35"/>
    <w:rsid w:val="00216172"/>
    <w:rsid w:val="0021729F"/>
    <w:rsid w:val="0021733E"/>
    <w:rsid w:val="00217D19"/>
    <w:rsid w:val="00220A08"/>
    <w:rsid w:val="00221395"/>
    <w:rsid w:val="00221B24"/>
    <w:rsid w:val="00221C8A"/>
    <w:rsid w:val="00221D53"/>
    <w:rsid w:val="00224146"/>
    <w:rsid w:val="0022474F"/>
    <w:rsid w:val="00225740"/>
    <w:rsid w:val="00226430"/>
    <w:rsid w:val="00226E19"/>
    <w:rsid w:val="00230BBA"/>
    <w:rsid w:val="00230F76"/>
    <w:rsid w:val="00232333"/>
    <w:rsid w:val="0023448F"/>
    <w:rsid w:val="002349AF"/>
    <w:rsid w:val="00235391"/>
    <w:rsid w:val="00236218"/>
    <w:rsid w:val="00236457"/>
    <w:rsid w:val="00237007"/>
    <w:rsid w:val="00237203"/>
    <w:rsid w:val="002376C6"/>
    <w:rsid w:val="002413AC"/>
    <w:rsid w:val="00242E6B"/>
    <w:rsid w:val="0024314A"/>
    <w:rsid w:val="00243DEE"/>
    <w:rsid w:val="00244936"/>
    <w:rsid w:val="002452CC"/>
    <w:rsid w:val="00245470"/>
    <w:rsid w:val="002457B6"/>
    <w:rsid w:val="00247144"/>
    <w:rsid w:val="0024721B"/>
    <w:rsid w:val="00250223"/>
    <w:rsid w:val="0025058D"/>
    <w:rsid w:val="00251828"/>
    <w:rsid w:val="00252ADF"/>
    <w:rsid w:val="00252C90"/>
    <w:rsid w:val="00253E31"/>
    <w:rsid w:val="00254939"/>
    <w:rsid w:val="00254EE1"/>
    <w:rsid w:val="00255579"/>
    <w:rsid w:val="00255A26"/>
    <w:rsid w:val="002566D6"/>
    <w:rsid w:val="002568CE"/>
    <w:rsid w:val="00256C58"/>
    <w:rsid w:val="002602EB"/>
    <w:rsid w:val="00260E38"/>
    <w:rsid w:val="00261E43"/>
    <w:rsid w:val="00262468"/>
    <w:rsid w:val="00262471"/>
    <w:rsid w:val="0026253B"/>
    <w:rsid w:val="002635A2"/>
    <w:rsid w:val="0026483A"/>
    <w:rsid w:val="00265E7F"/>
    <w:rsid w:val="00266172"/>
    <w:rsid w:val="00266261"/>
    <w:rsid w:val="00270009"/>
    <w:rsid w:val="00270206"/>
    <w:rsid w:val="00270448"/>
    <w:rsid w:val="00272086"/>
    <w:rsid w:val="00273D16"/>
    <w:rsid w:val="002744C9"/>
    <w:rsid w:val="002749AA"/>
    <w:rsid w:val="00275B94"/>
    <w:rsid w:val="00276311"/>
    <w:rsid w:val="00276BE7"/>
    <w:rsid w:val="002772F6"/>
    <w:rsid w:val="00277689"/>
    <w:rsid w:val="002800F8"/>
    <w:rsid w:val="0028035D"/>
    <w:rsid w:val="002807DD"/>
    <w:rsid w:val="002808F4"/>
    <w:rsid w:val="00281228"/>
    <w:rsid w:val="00281E95"/>
    <w:rsid w:val="002822C4"/>
    <w:rsid w:val="00284FEF"/>
    <w:rsid w:val="00285130"/>
    <w:rsid w:val="00287872"/>
    <w:rsid w:val="00290030"/>
    <w:rsid w:val="00290265"/>
    <w:rsid w:val="00290401"/>
    <w:rsid w:val="00290B62"/>
    <w:rsid w:val="00291E50"/>
    <w:rsid w:val="00291F9D"/>
    <w:rsid w:val="002926AA"/>
    <w:rsid w:val="00292DD3"/>
    <w:rsid w:val="00296887"/>
    <w:rsid w:val="002978D5"/>
    <w:rsid w:val="002A1BD9"/>
    <w:rsid w:val="002A1EE5"/>
    <w:rsid w:val="002A1FE1"/>
    <w:rsid w:val="002A26EC"/>
    <w:rsid w:val="002A2FCD"/>
    <w:rsid w:val="002A3995"/>
    <w:rsid w:val="002A3B4E"/>
    <w:rsid w:val="002A4A9F"/>
    <w:rsid w:val="002A4D17"/>
    <w:rsid w:val="002A51FF"/>
    <w:rsid w:val="002A563D"/>
    <w:rsid w:val="002A58F3"/>
    <w:rsid w:val="002A5BDD"/>
    <w:rsid w:val="002A70D4"/>
    <w:rsid w:val="002A7484"/>
    <w:rsid w:val="002A766D"/>
    <w:rsid w:val="002A7F1F"/>
    <w:rsid w:val="002B00CC"/>
    <w:rsid w:val="002B0B31"/>
    <w:rsid w:val="002B0EDE"/>
    <w:rsid w:val="002B293F"/>
    <w:rsid w:val="002B37C5"/>
    <w:rsid w:val="002B422D"/>
    <w:rsid w:val="002B4601"/>
    <w:rsid w:val="002B6081"/>
    <w:rsid w:val="002B6095"/>
    <w:rsid w:val="002B6A34"/>
    <w:rsid w:val="002B6B1E"/>
    <w:rsid w:val="002B732B"/>
    <w:rsid w:val="002B76BE"/>
    <w:rsid w:val="002B7E2C"/>
    <w:rsid w:val="002B7EF0"/>
    <w:rsid w:val="002B7EFA"/>
    <w:rsid w:val="002C0651"/>
    <w:rsid w:val="002C0D9E"/>
    <w:rsid w:val="002C5069"/>
    <w:rsid w:val="002C58AC"/>
    <w:rsid w:val="002C5BE8"/>
    <w:rsid w:val="002C66EF"/>
    <w:rsid w:val="002C791D"/>
    <w:rsid w:val="002C7C82"/>
    <w:rsid w:val="002D0DAB"/>
    <w:rsid w:val="002D0EA0"/>
    <w:rsid w:val="002D0F81"/>
    <w:rsid w:val="002D0FFD"/>
    <w:rsid w:val="002D1433"/>
    <w:rsid w:val="002D1D11"/>
    <w:rsid w:val="002D293F"/>
    <w:rsid w:val="002D44A6"/>
    <w:rsid w:val="002D75D3"/>
    <w:rsid w:val="002D78B2"/>
    <w:rsid w:val="002D7DBA"/>
    <w:rsid w:val="002E053F"/>
    <w:rsid w:val="002E09A6"/>
    <w:rsid w:val="002E15D1"/>
    <w:rsid w:val="002E1CE7"/>
    <w:rsid w:val="002E2C89"/>
    <w:rsid w:val="002E3344"/>
    <w:rsid w:val="002E442B"/>
    <w:rsid w:val="002E5984"/>
    <w:rsid w:val="002E5E09"/>
    <w:rsid w:val="002E600D"/>
    <w:rsid w:val="002E629C"/>
    <w:rsid w:val="002E71AF"/>
    <w:rsid w:val="002E75CB"/>
    <w:rsid w:val="002F04FD"/>
    <w:rsid w:val="002F26A0"/>
    <w:rsid w:val="002F2DA7"/>
    <w:rsid w:val="002F3E25"/>
    <w:rsid w:val="002F4044"/>
    <w:rsid w:val="002F4A1E"/>
    <w:rsid w:val="002F4C84"/>
    <w:rsid w:val="002F5163"/>
    <w:rsid w:val="002F73BC"/>
    <w:rsid w:val="002F78AB"/>
    <w:rsid w:val="002F7A20"/>
    <w:rsid w:val="003011B0"/>
    <w:rsid w:val="003014F9"/>
    <w:rsid w:val="00301755"/>
    <w:rsid w:val="00302145"/>
    <w:rsid w:val="00302AF3"/>
    <w:rsid w:val="00302B42"/>
    <w:rsid w:val="003049DF"/>
    <w:rsid w:val="003049F0"/>
    <w:rsid w:val="00306379"/>
    <w:rsid w:val="0030746F"/>
    <w:rsid w:val="0031134E"/>
    <w:rsid w:val="00311C51"/>
    <w:rsid w:val="00311E23"/>
    <w:rsid w:val="003125F3"/>
    <w:rsid w:val="0031271B"/>
    <w:rsid w:val="00312BA3"/>
    <w:rsid w:val="003135FA"/>
    <w:rsid w:val="00313E21"/>
    <w:rsid w:val="00314B54"/>
    <w:rsid w:val="00316B9F"/>
    <w:rsid w:val="00316FA2"/>
    <w:rsid w:val="00320799"/>
    <w:rsid w:val="00321B31"/>
    <w:rsid w:val="0032332D"/>
    <w:rsid w:val="00323F13"/>
    <w:rsid w:val="00323F4E"/>
    <w:rsid w:val="00325AEE"/>
    <w:rsid w:val="00325B40"/>
    <w:rsid w:val="00325B98"/>
    <w:rsid w:val="00326D6C"/>
    <w:rsid w:val="00326D77"/>
    <w:rsid w:val="00327057"/>
    <w:rsid w:val="003271F2"/>
    <w:rsid w:val="00331419"/>
    <w:rsid w:val="003315F1"/>
    <w:rsid w:val="003324B5"/>
    <w:rsid w:val="00332E5F"/>
    <w:rsid w:val="00332FC9"/>
    <w:rsid w:val="003333CE"/>
    <w:rsid w:val="00333591"/>
    <w:rsid w:val="00333B9C"/>
    <w:rsid w:val="00333EF7"/>
    <w:rsid w:val="00336FE3"/>
    <w:rsid w:val="00337FE6"/>
    <w:rsid w:val="0034126C"/>
    <w:rsid w:val="0034445E"/>
    <w:rsid w:val="00344CEA"/>
    <w:rsid w:val="0034528C"/>
    <w:rsid w:val="003454A3"/>
    <w:rsid w:val="003468F9"/>
    <w:rsid w:val="00347A30"/>
    <w:rsid w:val="00347EF0"/>
    <w:rsid w:val="00351839"/>
    <w:rsid w:val="00351B0A"/>
    <w:rsid w:val="003524C6"/>
    <w:rsid w:val="00354FCF"/>
    <w:rsid w:val="003551DC"/>
    <w:rsid w:val="00356D12"/>
    <w:rsid w:val="00357272"/>
    <w:rsid w:val="0035775C"/>
    <w:rsid w:val="0036051D"/>
    <w:rsid w:val="00360DD6"/>
    <w:rsid w:val="00361A9A"/>
    <w:rsid w:val="00363442"/>
    <w:rsid w:val="00363551"/>
    <w:rsid w:val="00365ADC"/>
    <w:rsid w:val="00366691"/>
    <w:rsid w:val="0036713B"/>
    <w:rsid w:val="00367E8B"/>
    <w:rsid w:val="00371392"/>
    <w:rsid w:val="0037230F"/>
    <w:rsid w:val="00373A75"/>
    <w:rsid w:val="00373DDF"/>
    <w:rsid w:val="00374632"/>
    <w:rsid w:val="00374A29"/>
    <w:rsid w:val="00375BFC"/>
    <w:rsid w:val="00375C90"/>
    <w:rsid w:val="0037680E"/>
    <w:rsid w:val="00376892"/>
    <w:rsid w:val="0037745A"/>
    <w:rsid w:val="0037791D"/>
    <w:rsid w:val="00377BF5"/>
    <w:rsid w:val="00380A00"/>
    <w:rsid w:val="00381195"/>
    <w:rsid w:val="003819D1"/>
    <w:rsid w:val="00382155"/>
    <w:rsid w:val="003827DD"/>
    <w:rsid w:val="00382B20"/>
    <w:rsid w:val="00384827"/>
    <w:rsid w:val="00384864"/>
    <w:rsid w:val="00385AF8"/>
    <w:rsid w:val="00385FE8"/>
    <w:rsid w:val="00386578"/>
    <w:rsid w:val="00386B55"/>
    <w:rsid w:val="0038786F"/>
    <w:rsid w:val="003911BD"/>
    <w:rsid w:val="00391DEE"/>
    <w:rsid w:val="003920CB"/>
    <w:rsid w:val="00392CE3"/>
    <w:rsid w:val="00393112"/>
    <w:rsid w:val="00394B88"/>
    <w:rsid w:val="003959D2"/>
    <w:rsid w:val="00395BD4"/>
    <w:rsid w:val="003960A3"/>
    <w:rsid w:val="003965FB"/>
    <w:rsid w:val="003977B9"/>
    <w:rsid w:val="003A23C0"/>
    <w:rsid w:val="003A28F1"/>
    <w:rsid w:val="003A2FF8"/>
    <w:rsid w:val="003A3115"/>
    <w:rsid w:val="003A3D02"/>
    <w:rsid w:val="003A4116"/>
    <w:rsid w:val="003A5428"/>
    <w:rsid w:val="003A687E"/>
    <w:rsid w:val="003A6B7B"/>
    <w:rsid w:val="003A6B9A"/>
    <w:rsid w:val="003B0270"/>
    <w:rsid w:val="003B04A8"/>
    <w:rsid w:val="003B04B1"/>
    <w:rsid w:val="003B0CF7"/>
    <w:rsid w:val="003B13E3"/>
    <w:rsid w:val="003B2E20"/>
    <w:rsid w:val="003B4947"/>
    <w:rsid w:val="003B4A47"/>
    <w:rsid w:val="003B540C"/>
    <w:rsid w:val="003B68B9"/>
    <w:rsid w:val="003B6E0E"/>
    <w:rsid w:val="003B77AA"/>
    <w:rsid w:val="003C050A"/>
    <w:rsid w:val="003C0819"/>
    <w:rsid w:val="003C1E5E"/>
    <w:rsid w:val="003C1ED7"/>
    <w:rsid w:val="003C1F78"/>
    <w:rsid w:val="003C1F9A"/>
    <w:rsid w:val="003C24CB"/>
    <w:rsid w:val="003C2699"/>
    <w:rsid w:val="003C3B01"/>
    <w:rsid w:val="003C407B"/>
    <w:rsid w:val="003C43B7"/>
    <w:rsid w:val="003C4FAA"/>
    <w:rsid w:val="003C5E6E"/>
    <w:rsid w:val="003C7865"/>
    <w:rsid w:val="003D0B3B"/>
    <w:rsid w:val="003D0E6D"/>
    <w:rsid w:val="003D11A0"/>
    <w:rsid w:val="003D129D"/>
    <w:rsid w:val="003D1CA4"/>
    <w:rsid w:val="003D1DD6"/>
    <w:rsid w:val="003D1F25"/>
    <w:rsid w:val="003D3002"/>
    <w:rsid w:val="003D3BF0"/>
    <w:rsid w:val="003D41BC"/>
    <w:rsid w:val="003D53A9"/>
    <w:rsid w:val="003D5459"/>
    <w:rsid w:val="003D5A93"/>
    <w:rsid w:val="003D6639"/>
    <w:rsid w:val="003D6BFD"/>
    <w:rsid w:val="003D6D53"/>
    <w:rsid w:val="003D7100"/>
    <w:rsid w:val="003D7110"/>
    <w:rsid w:val="003D7865"/>
    <w:rsid w:val="003D79F9"/>
    <w:rsid w:val="003E02C6"/>
    <w:rsid w:val="003E0BC3"/>
    <w:rsid w:val="003E0E09"/>
    <w:rsid w:val="003E12D7"/>
    <w:rsid w:val="003E14BC"/>
    <w:rsid w:val="003E16F6"/>
    <w:rsid w:val="003E2683"/>
    <w:rsid w:val="003E383C"/>
    <w:rsid w:val="003E3A47"/>
    <w:rsid w:val="003E4399"/>
    <w:rsid w:val="003E6352"/>
    <w:rsid w:val="003E6461"/>
    <w:rsid w:val="003E6861"/>
    <w:rsid w:val="003E6C17"/>
    <w:rsid w:val="003F05C0"/>
    <w:rsid w:val="003F5622"/>
    <w:rsid w:val="003F7CE2"/>
    <w:rsid w:val="0040126E"/>
    <w:rsid w:val="00401613"/>
    <w:rsid w:val="00401CD6"/>
    <w:rsid w:val="00401DC3"/>
    <w:rsid w:val="004023AF"/>
    <w:rsid w:val="00403EBD"/>
    <w:rsid w:val="0040439A"/>
    <w:rsid w:val="00404E74"/>
    <w:rsid w:val="00405E35"/>
    <w:rsid w:val="00406275"/>
    <w:rsid w:val="00406449"/>
    <w:rsid w:val="00406BD3"/>
    <w:rsid w:val="00406CA3"/>
    <w:rsid w:val="0040720C"/>
    <w:rsid w:val="00407BF1"/>
    <w:rsid w:val="004116FE"/>
    <w:rsid w:val="004125AF"/>
    <w:rsid w:val="004135C3"/>
    <w:rsid w:val="00414414"/>
    <w:rsid w:val="00414A27"/>
    <w:rsid w:val="004151C1"/>
    <w:rsid w:val="0041589B"/>
    <w:rsid w:val="00420577"/>
    <w:rsid w:val="004218BA"/>
    <w:rsid w:val="0042310F"/>
    <w:rsid w:val="004244FF"/>
    <w:rsid w:val="00424C17"/>
    <w:rsid w:val="00424CD5"/>
    <w:rsid w:val="004252B9"/>
    <w:rsid w:val="00426295"/>
    <w:rsid w:val="00426425"/>
    <w:rsid w:val="00426866"/>
    <w:rsid w:val="00426B74"/>
    <w:rsid w:val="00427ACC"/>
    <w:rsid w:val="00427E99"/>
    <w:rsid w:val="004302A7"/>
    <w:rsid w:val="00431E15"/>
    <w:rsid w:val="004320D1"/>
    <w:rsid w:val="00432633"/>
    <w:rsid w:val="00432666"/>
    <w:rsid w:val="00432833"/>
    <w:rsid w:val="00433087"/>
    <w:rsid w:val="004335AF"/>
    <w:rsid w:val="0043437B"/>
    <w:rsid w:val="0043476F"/>
    <w:rsid w:val="00435139"/>
    <w:rsid w:val="00435525"/>
    <w:rsid w:val="0043600B"/>
    <w:rsid w:val="00436B0C"/>
    <w:rsid w:val="0043759B"/>
    <w:rsid w:val="004405AB"/>
    <w:rsid w:val="00440A87"/>
    <w:rsid w:val="00440E27"/>
    <w:rsid w:val="00441A1C"/>
    <w:rsid w:val="0044238F"/>
    <w:rsid w:val="00442723"/>
    <w:rsid w:val="00442F3D"/>
    <w:rsid w:val="004431D6"/>
    <w:rsid w:val="00443DD8"/>
    <w:rsid w:val="00444334"/>
    <w:rsid w:val="004446ED"/>
    <w:rsid w:val="00444A4D"/>
    <w:rsid w:val="00445148"/>
    <w:rsid w:val="00445D12"/>
    <w:rsid w:val="0044608A"/>
    <w:rsid w:val="00446B90"/>
    <w:rsid w:val="004471C0"/>
    <w:rsid w:val="00447C95"/>
    <w:rsid w:val="00450118"/>
    <w:rsid w:val="00450C2A"/>
    <w:rsid w:val="00451E5B"/>
    <w:rsid w:val="00452930"/>
    <w:rsid w:val="00453586"/>
    <w:rsid w:val="004536A0"/>
    <w:rsid w:val="004538A2"/>
    <w:rsid w:val="00453C9A"/>
    <w:rsid w:val="004543B5"/>
    <w:rsid w:val="004544F2"/>
    <w:rsid w:val="004545C1"/>
    <w:rsid w:val="00454ECA"/>
    <w:rsid w:val="00455F19"/>
    <w:rsid w:val="004560D9"/>
    <w:rsid w:val="00456594"/>
    <w:rsid w:val="00456725"/>
    <w:rsid w:val="00456BCE"/>
    <w:rsid w:val="004610FB"/>
    <w:rsid w:val="00461308"/>
    <w:rsid w:val="00461C81"/>
    <w:rsid w:val="004635A6"/>
    <w:rsid w:val="00464955"/>
    <w:rsid w:val="00464978"/>
    <w:rsid w:val="0046509B"/>
    <w:rsid w:val="00465BCF"/>
    <w:rsid w:val="004667F6"/>
    <w:rsid w:val="00467239"/>
    <w:rsid w:val="00467EC8"/>
    <w:rsid w:val="00472681"/>
    <w:rsid w:val="00473312"/>
    <w:rsid w:val="0047378C"/>
    <w:rsid w:val="00473FC4"/>
    <w:rsid w:val="00474E1D"/>
    <w:rsid w:val="004755AD"/>
    <w:rsid w:val="004768AB"/>
    <w:rsid w:val="00477F84"/>
    <w:rsid w:val="004804D2"/>
    <w:rsid w:val="00480E84"/>
    <w:rsid w:val="0048203E"/>
    <w:rsid w:val="00482162"/>
    <w:rsid w:val="004831CC"/>
    <w:rsid w:val="00483213"/>
    <w:rsid w:val="004833C8"/>
    <w:rsid w:val="004846C6"/>
    <w:rsid w:val="00484CFF"/>
    <w:rsid w:val="00485997"/>
    <w:rsid w:val="00485DBC"/>
    <w:rsid w:val="00486194"/>
    <w:rsid w:val="00486401"/>
    <w:rsid w:val="00486BDE"/>
    <w:rsid w:val="004872B7"/>
    <w:rsid w:val="00490A70"/>
    <w:rsid w:val="00490E4B"/>
    <w:rsid w:val="004929A7"/>
    <w:rsid w:val="00493B7F"/>
    <w:rsid w:val="00493D35"/>
    <w:rsid w:val="00494B9C"/>
    <w:rsid w:val="00494DD9"/>
    <w:rsid w:val="0049557A"/>
    <w:rsid w:val="004957C7"/>
    <w:rsid w:val="004969F3"/>
    <w:rsid w:val="004A0A82"/>
    <w:rsid w:val="004A1558"/>
    <w:rsid w:val="004A1AF8"/>
    <w:rsid w:val="004A2C61"/>
    <w:rsid w:val="004A33EE"/>
    <w:rsid w:val="004A3794"/>
    <w:rsid w:val="004A3D37"/>
    <w:rsid w:val="004A580F"/>
    <w:rsid w:val="004A5D59"/>
    <w:rsid w:val="004A696B"/>
    <w:rsid w:val="004A6C95"/>
    <w:rsid w:val="004A743D"/>
    <w:rsid w:val="004B0E0E"/>
    <w:rsid w:val="004B2EC2"/>
    <w:rsid w:val="004B2EEF"/>
    <w:rsid w:val="004B2F18"/>
    <w:rsid w:val="004B3029"/>
    <w:rsid w:val="004B3A80"/>
    <w:rsid w:val="004B42A9"/>
    <w:rsid w:val="004B4CE0"/>
    <w:rsid w:val="004B588F"/>
    <w:rsid w:val="004B735F"/>
    <w:rsid w:val="004B74B2"/>
    <w:rsid w:val="004B7C6C"/>
    <w:rsid w:val="004C08A3"/>
    <w:rsid w:val="004C12DB"/>
    <w:rsid w:val="004C3C4D"/>
    <w:rsid w:val="004C4ACF"/>
    <w:rsid w:val="004C522A"/>
    <w:rsid w:val="004C5EDA"/>
    <w:rsid w:val="004C665F"/>
    <w:rsid w:val="004C6AF2"/>
    <w:rsid w:val="004C7638"/>
    <w:rsid w:val="004D0472"/>
    <w:rsid w:val="004D0667"/>
    <w:rsid w:val="004D0A9E"/>
    <w:rsid w:val="004D0E12"/>
    <w:rsid w:val="004D12AF"/>
    <w:rsid w:val="004D44D8"/>
    <w:rsid w:val="004D455A"/>
    <w:rsid w:val="004D573D"/>
    <w:rsid w:val="004D5B9E"/>
    <w:rsid w:val="004D5E07"/>
    <w:rsid w:val="004D5EAF"/>
    <w:rsid w:val="004D6442"/>
    <w:rsid w:val="004D6BC3"/>
    <w:rsid w:val="004D6D7E"/>
    <w:rsid w:val="004D6E38"/>
    <w:rsid w:val="004D7521"/>
    <w:rsid w:val="004E06FB"/>
    <w:rsid w:val="004E2250"/>
    <w:rsid w:val="004E3767"/>
    <w:rsid w:val="004E378C"/>
    <w:rsid w:val="004E46F1"/>
    <w:rsid w:val="004E50ED"/>
    <w:rsid w:val="004E6038"/>
    <w:rsid w:val="004E64AC"/>
    <w:rsid w:val="004E7A8F"/>
    <w:rsid w:val="004E7ED0"/>
    <w:rsid w:val="004F1816"/>
    <w:rsid w:val="004F19B2"/>
    <w:rsid w:val="004F1B9E"/>
    <w:rsid w:val="004F20F4"/>
    <w:rsid w:val="004F4034"/>
    <w:rsid w:val="004F4127"/>
    <w:rsid w:val="004F4A5A"/>
    <w:rsid w:val="004F4C6E"/>
    <w:rsid w:val="004F52B8"/>
    <w:rsid w:val="004F628F"/>
    <w:rsid w:val="004F63D1"/>
    <w:rsid w:val="004F66DB"/>
    <w:rsid w:val="004F6ADD"/>
    <w:rsid w:val="004F6B88"/>
    <w:rsid w:val="00500151"/>
    <w:rsid w:val="00500BC9"/>
    <w:rsid w:val="0050137C"/>
    <w:rsid w:val="005020F1"/>
    <w:rsid w:val="00502AAB"/>
    <w:rsid w:val="00502DD6"/>
    <w:rsid w:val="00502ED5"/>
    <w:rsid w:val="00503D39"/>
    <w:rsid w:val="005042B6"/>
    <w:rsid w:val="005056B1"/>
    <w:rsid w:val="00505934"/>
    <w:rsid w:val="00505964"/>
    <w:rsid w:val="005065CF"/>
    <w:rsid w:val="005072DD"/>
    <w:rsid w:val="005101AC"/>
    <w:rsid w:val="005101D4"/>
    <w:rsid w:val="00510240"/>
    <w:rsid w:val="00510770"/>
    <w:rsid w:val="005107A1"/>
    <w:rsid w:val="00510E69"/>
    <w:rsid w:val="00513E67"/>
    <w:rsid w:val="00515470"/>
    <w:rsid w:val="00515DBD"/>
    <w:rsid w:val="00515F3A"/>
    <w:rsid w:val="0051739E"/>
    <w:rsid w:val="005175BE"/>
    <w:rsid w:val="00517D65"/>
    <w:rsid w:val="005205B3"/>
    <w:rsid w:val="00520DC0"/>
    <w:rsid w:val="00521EED"/>
    <w:rsid w:val="00521FCE"/>
    <w:rsid w:val="005223F5"/>
    <w:rsid w:val="00523219"/>
    <w:rsid w:val="00523791"/>
    <w:rsid w:val="005240D0"/>
    <w:rsid w:val="005243FD"/>
    <w:rsid w:val="005245B7"/>
    <w:rsid w:val="005248DE"/>
    <w:rsid w:val="0052492C"/>
    <w:rsid w:val="00524A57"/>
    <w:rsid w:val="00524AC7"/>
    <w:rsid w:val="00524C9F"/>
    <w:rsid w:val="00525AAB"/>
    <w:rsid w:val="00525EAA"/>
    <w:rsid w:val="00526414"/>
    <w:rsid w:val="00526C12"/>
    <w:rsid w:val="005270BC"/>
    <w:rsid w:val="00527F05"/>
    <w:rsid w:val="00527F68"/>
    <w:rsid w:val="00530C13"/>
    <w:rsid w:val="005323D1"/>
    <w:rsid w:val="0053284F"/>
    <w:rsid w:val="0053360B"/>
    <w:rsid w:val="00533AB7"/>
    <w:rsid w:val="00533C82"/>
    <w:rsid w:val="005357EE"/>
    <w:rsid w:val="00535C26"/>
    <w:rsid w:val="00535DDE"/>
    <w:rsid w:val="0053614C"/>
    <w:rsid w:val="005366C7"/>
    <w:rsid w:val="00536960"/>
    <w:rsid w:val="005376F0"/>
    <w:rsid w:val="00540060"/>
    <w:rsid w:val="0054050A"/>
    <w:rsid w:val="00542136"/>
    <w:rsid w:val="005423BA"/>
    <w:rsid w:val="0054630E"/>
    <w:rsid w:val="005474CE"/>
    <w:rsid w:val="00550D73"/>
    <w:rsid w:val="00551553"/>
    <w:rsid w:val="00552D0B"/>
    <w:rsid w:val="00553C4A"/>
    <w:rsid w:val="00554682"/>
    <w:rsid w:val="00554A15"/>
    <w:rsid w:val="00554A1C"/>
    <w:rsid w:val="00555FAB"/>
    <w:rsid w:val="00555FB1"/>
    <w:rsid w:val="00557B31"/>
    <w:rsid w:val="005602B6"/>
    <w:rsid w:val="00560BD4"/>
    <w:rsid w:val="00561228"/>
    <w:rsid w:val="005617FA"/>
    <w:rsid w:val="00561B2D"/>
    <w:rsid w:val="005621CF"/>
    <w:rsid w:val="00562D64"/>
    <w:rsid w:val="00562ED4"/>
    <w:rsid w:val="00563087"/>
    <w:rsid w:val="005656C8"/>
    <w:rsid w:val="005660A8"/>
    <w:rsid w:val="005661FB"/>
    <w:rsid w:val="00566305"/>
    <w:rsid w:val="005721A2"/>
    <w:rsid w:val="00572A54"/>
    <w:rsid w:val="00572B87"/>
    <w:rsid w:val="00573AA7"/>
    <w:rsid w:val="00573DC6"/>
    <w:rsid w:val="005742DB"/>
    <w:rsid w:val="005743E5"/>
    <w:rsid w:val="005745B9"/>
    <w:rsid w:val="0057641A"/>
    <w:rsid w:val="005767BF"/>
    <w:rsid w:val="00576B73"/>
    <w:rsid w:val="00577422"/>
    <w:rsid w:val="005803D1"/>
    <w:rsid w:val="00581F46"/>
    <w:rsid w:val="00582576"/>
    <w:rsid w:val="00582E02"/>
    <w:rsid w:val="00583970"/>
    <w:rsid w:val="00585797"/>
    <w:rsid w:val="00586958"/>
    <w:rsid w:val="00590163"/>
    <w:rsid w:val="00590534"/>
    <w:rsid w:val="00590629"/>
    <w:rsid w:val="005911BB"/>
    <w:rsid w:val="00592348"/>
    <w:rsid w:val="00592527"/>
    <w:rsid w:val="005928EB"/>
    <w:rsid w:val="00592F62"/>
    <w:rsid w:val="00593284"/>
    <w:rsid w:val="005935CC"/>
    <w:rsid w:val="005937F2"/>
    <w:rsid w:val="00594D13"/>
    <w:rsid w:val="005965D9"/>
    <w:rsid w:val="00596C94"/>
    <w:rsid w:val="00596E96"/>
    <w:rsid w:val="005A1A45"/>
    <w:rsid w:val="005A1E06"/>
    <w:rsid w:val="005A35D5"/>
    <w:rsid w:val="005A3C5A"/>
    <w:rsid w:val="005A4860"/>
    <w:rsid w:val="005A486C"/>
    <w:rsid w:val="005A530E"/>
    <w:rsid w:val="005A5C02"/>
    <w:rsid w:val="005A5F0D"/>
    <w:rsid w:val="005A66AD"/>
    <w:rsid w:val="005B0C02"/>
    <w:rsid w:val="005B0EC9"/>
    <w:rsid w:val="005B1052"/>
    <w:rsid w:val="005B1D57"/>
    <w:rsid w:val="005B1D6B"/>
    <w:rsid w:val="005B2343"/>
    <w:rsid w:val="005B24A4"/>
    <w:rsid w:val="005B27C0"/>
    <w:rsid w:val="005B56A3"/>
    <w:rsid w:val="005B606C"/>
    <w:rsid w:val="005B6B90"/>
    <w:rsid w:val="005B711A"/>
    <w:rsid w:val="005B71C6"/>
    <w:rsid w:val="005B726F"/>
    <w:rsid w:val="005B73D5"/>
    <w:rsid w:val="005B7742"/>
    <w:rsid w:val="005B78D5"/>
    <w:rsid w:val="005C082F"/>
    <w:rsid w:val="005C0AF8"/>
    <w:rsid w:val="005C1307"/>
    <w:rsid w:val="005C2A05"/>
    <w:rsid w:val="005C2C60"/>
    <w:rsid w:val="005C3F08"/>
    <w:rsid w:val="005C4A0E"/>
    <w:rsid w:val="005C4C2E"/>
    <w:rsid w:val="005C544F"/>
    <w:rsid w:val="005C581E"/>
    <w:rsid w:val="005C67CE"/>
    <w:rsid w:val="005D09D7"/>
    <w:rsid w:val="005D0EEE"/>
    <w:rsid w:val="005D10BF"/>
    <w:rsid w:val="005D1700"/>
    <w:rsid w:val="005D1B30"/>
    <w:rsid w:val="005D20B5"/>
    <w:rsid w:val="005D2572"/>
    <w:rsid w:val="005D2AF8"/>
    <w:rsid w:val="005D311C"/>
    <w:rsid w:val="005D3283"/>
    <w:rsid w:val="005D3A5E"/>
    <w:rsid w:val="005D4A01"/>
    <w:rsid w:val="005D4B5F"/>
    <w:rsid w:val="005D59BC"/>
    <w:rsid w:val="005D61A5"/>
    <w:rsid w:val="005D7DB5"/>
    <w:rsid w:val="005E11B8"/>
    <w:rsid w:val="005E24DC"/>
    <w:rsid w:val="005E4EC0"/>
    <w:rsid w:val="005E5431"/>
    <w:rsid w:val="005E69DC"/>
    <w:rsid w:val="005E72A0"/>
    <w:rsid w:val="005E7AEF"/>
    <w:rsid w:val="005E7B83"/>
    <w:rsid w:val="005F0707"/>
    <w:rsid w:val="005F0751"/>
    <w:rsid w:val="005F0768"/>
    <w:rsid w:val="005F186F"/>
    <w:rsid w:val="005F2611"/>
    <w:rsid w:val="005F291C"/>
    <w:rsid w:val="005F2E60"/>
    <w:rsid w:val="005F3562"/>
    <w:rsid w:val="005F35B7"/>
    <w:rsid w:val="005F3622"/>
    <w:rsid w:val="005F6224"/>
    <w:rsid w:val="005F6BA3"/>
    <w:rsid w:val="005F77E3"/>
    <w:rsid w:val="005F78DF"/>
    <w:rsid w:val="0060042A"/>
    <w:rsid w:val="00601F6C"/>
    <w:rsid w:val="00601FB8"/>
    <w:rsid w:val="00602B9A"/>
    <w:rsid w:val="006035B6"/>
    <w:rsid w:val="006041B0"/>
    <w:rsid w:val="00604FA2"/>
    <w:rsid w:val="006062D4"/>
    <w:rsid w:val="0060658B"/>
    <w:rsid w:val="0060798C"/>
    <w:rsid w:val="00610F54"/>
    <w:rsid w:val="00611828"/>
    <w:rsid w:val="0061204B"/>
    <w:rsid w:val="00612395"/>
    <w:rsid w:val="00614BB2"/>
    <w:rsid w:val="00614BD1"/>
    <w:rsid w:val="00614FD5"/>
    <w:rsid w:val="0061617C"/>
    <w:rsid w:val="00616D8D"/>
    <w:rsid w:val="006179E3"/>
    <w:rsid w:val="00617AC7"/>
    <w:rsid w:val="0062002B"/>
    <w:rsid w:val="00622167"/>
    <w:rsid w:val="006222FF"/>
    <w:rsid w:val="00623DF8"/>
    <w:rsid w:val="00623E3E"/>
    <w:rsid w:val="00624360"/>
    <w:rsid w:val="006256EF"/>
    <w:rsid w:val="00625788"/>
    <w:rsid w:val="006258A4"/>
    <w:rsid w:val="006259F6"/>
    <w:rsid w:val="00626623"/>
    <w:rsid w:val="0063000D"/>
    <w:rsid w:val="00630F3E"/>
    <w:rsid w:val="006316AF"/>
    <w:rsid w:val="00631EF2"/>
    <w:rsid w:val="0063216F"/>
    <w:rsid w:val="0063306A"/>
    <w:rsid w:val="006330F3"/>
    <w:rsid w:val="00633740"/>
    <w:rsid w:val="00634565"/>
    <w:rsid w:val="0063460F"/>
    <w:rsid w:val="00635BE4"/>
    <w:rsid w:val="006409E7"/>
    <w:rsid w:val="00640F88"/>
    <w:rsid w:val="00642C20"/>
    <w:rsid w:val="0064473B"/>
    <w:rsid w:val="00644D1A"/>
    <w:rsid w:val="00645A56"/>
    <w:rsid w:val="00646C2B"/>
    <w:rsid w:val="00646D26"/>
    <w:rsid w:val="00646D4B"/>
    <w:rsid w:val="00647144"/>
    <w:rsid w:val="00647D22"/>
    <w:rsid w:val="00650FEE"/>
    <w:rsid w:val="00651A63"/>
    <w:rsid w:val="00651EB4"/>
    <w:rsid w:val="006528B3"/>
    <w:rsid w:val="0065471C"/>
    <w:rsid w:val="00654BE4"/>
    <w:rsid w:val="00654C41"/>
    <w:rsid w:val="00655D45"/>
    <w:rsid w:val="006562B9"/>
    <w:rsid w:val="00656520"/>
    <w:rsid w:val="00657185"/>
    <w:rsid w:val="006573FC"/>
    <w:rsid w:val="006601A8"/>
    <w:rsid w:val="00661501"/>
    <w:rsid w:val="006615F2"/>
    <w:rsid w:val="00661BE1"/>
    <w:rsid w:val="006620E4"/>
    <w:rsid w:val="00662864"/>
    <w:rsid w:val="00662AF0"/>
    <w:rsid w:val="006630AE"/>
    <w:rsid w:val="00664F76"/>
    <w:rsid w:val="00666B8E"/>
    <w:rsid w:val="00666E40"/>
    <w:rsid w:val="00667074"/>
    <w:rsid w:val="00667A50"/>
    <w:rsid w:val="006706BD"/>
    <w:rsid w:val="00670FA0"/>
    <w:rsid w:val="006711FC"/>
    <w:rsid w:val="006725DD"/>
    <w:rsid w:val="006739BF"/>
    <w:rsid w:val="00674643"/>
    <w:rsid w:val="00676F4D"/>
    <w:rsid w:val="00683528"/>
    <w:rsid w:val="006837FC"/>
    <w:rsid w:val="006851A8"/>
    <w:rsid w:val="00685AC3"/>
    <w:rsid w:val="00686532"/>
    <w:rsid w:val="0068731E"/>
    <w:rsid w:val="00687529"/>
    <w:rsid w:val="00687EE9"/>
    <w:rsid w:val="006905CF"/>
    <w:rsid w:val="00690B4A"/>
    <w:rsid w:val="0069334A"/>
    <w:rsid w:val="0069386D"/>
    <w:rsid w:val="00693D62"/>
    <w:rsid w:val="00694459"/>
    <w:rsid w:val="00694BB5"/>
    <w:rsid w:val="00694C51"/>
    <w:rsid w:val="00695116"/>
    <w:rsid w:val="00695933"/>
    <w:rsid w:val="00695DEC"/>
    <w:rsid w:val="00697C07"/>
    <w:rsid w:val="00697E91"/>
    <w:rsid w:val="006A0284"/>
    <w:rsid w:val="006A137A"/>
    <w:rsid w:val="006A2943"/>
    <w:rsid w:val="006A386C"/>
    <w:rsid w:val="006A64C8"/>
    <w:rsid w:val="006A685F"/>
    <w:rsid w:val="006A78AB"/>
    <w:rsid w:val="006B0051"/>
    <w:rsid w:val="006B0C69"/>
    <w:rsid w:val="006B10FE"/>
    <w:rsid w:val="006B1B2B"/>
    <w:rsid w:val="006B1DD2"/>
    <w:rsid w:val="006B200D"/>
    <w:rsid w:val="006B221A"/>
    <w:rsid w:val="006B24DB"/>
    <w:rsid w:val="006B2DB2"/>
    <w:rsid w:val="006B3FA3"/>
    <w:rsid w:val="006B47CC"/>
    <w:rsid w:val="006B494E"/>
    <w:rsid w:val="006B4D1E"/>
    <w:rsid w:val="006B5364"/>
    <w:rsid w:val="006B6888"/>
    <w:rsid w:val="006B6E65"/>
    <w:rsid w:val="006B7B93"/>
    <w:rsid w:val="006B7DD6"/>
    <w:rsid w:val="006C0349"/>
    <w:rsid w:val="006C0F4E"/>
    <w:rsid w:val="006C1D6F"/>
    <w:rsid w:val="006C2591"/>
    <w:rsid w:val="006C321C"/>
    <w:rsid w:val="006C369E"/>
    <w:rsid w:val="006C40AA"/>
    <w:rsid w:val="006C40DF"/>
    <w:rsid w:val="006C52CC"/>
    <w:rsid w:val="006C5414"/>
    <w:rsid w:val="006C5593"/>
    <w:rsid w:val="006C5647"/>
    <w:rsid w:val="006C56A5"/>
    <w:rsid w:val="006C56CA"/>
    <w:rsid w:val="006C76DB"/>
    <w:rsid w:val="006D0039"/>
    <w:rsid w:val="006D0FFA"/>
    <w:rsid w:val="006D1125"/>
    <w:rsid w:val="006D1AC3"/>
    <w:rsid w:val="006D28E2"/>
    <w:rsid w:val="006D3226"/>
    <w:rsid w:val="006D5264"/>
    <w:rsid w:val="006D6EBA"/>
    <w:rsid w:val="006D7D7A"/>
    <w:rsid w:val="006E03F6"/>
    <w:rsid w:val="006E1EA6"/>
    <w:rsid w:val="006E2634"/>
    <w:rsid w:val="006E27A3"/>
    <w:rsid w:val="006E3554"/>
    <w:rsid w:val="006E4423"/>
    <w:rsid w:val="006E45B2"/>
    <w:rsid w:val="006E4BC9"/>
    <w:rsid w:val="006E4EB8"/>
    <w:rsid w:val="006E53C2"/>
    <w:rsid w:val="006E558D"/>
    <w:rsid w:val="006E5CED"/>
    <w:rsid w:val="006E6164"/>
    <w:rsid w:val="006E68FD"/>
    <w:rsid w:val="006E796C"/>
    <w:rsid w:val="006E7CC4"/>
    <w:rsid w:val="006F0107"/>
    <w:rsid w:val="006F0A7C"/>
    <w:rsid w:val="006F1D61"/>
    <w:rsid w:val="006F1E57"/>
    <w:rsid w:val="006F36A9"/>
    <w:rsid w:val="006F3A12"/>
    <w:rsid w:val="006F3E75"/>
    <w:rsid w:val="006F45B0"/>
    <w:rsid w:val="006F46E4"/>
    <w:rsid w:val="006F49D7"/>
    <w:rsid w:val="006F5D3A"/>
    <w:rsid w:val="006F6E75"/>
    <w:rsid w:val="006F7BBB"/>
    <w:rsid w:val="007000B4"/>
    <w:rsid w:val="007003A0"/>
    <w:rsid w:val="00700472"/>
    <w:rsid w:val="00702FC9"/>
    <w:rsid w:val="00703A5F"/>
    <w:rsid w:val="00704E94"/>
    <w:rsid w:val="00704FD5"/>
    <w:rsid w:val="007050EF"/>
    <w:rsid w:val="00705C21"/>
    <w:rsid w:val="00706819"/>
    <w:rsid w:val="00706DCC"/>
    <w:rsid w:val="0070708F"/>
    <w:rsid w:val="0070729D"/>
    <w:rsid w:val="00707308"/>
    <w:rsid w:val="007075CB"/>
    <w:rsid w:val="0071120F"/>
    <w:rsid w:val="00713134"/>
    <w:rsid w:val="00713353"/>
    <w:rsid w:val="00713BE1"/>
    <w:rsid w:val="0071532B"/>
    <w:rsid w:val="00715E17"/>
    <w:rsid w:val="007165C9"/>
    <w:rsid w:val="00717DD9"/>
    <w:rsid w:val="00717E29"/>
    <w:rsid w:val="0072086D"/>
    <w:rsid w:val="00720AA5"/>
    <w:rsid w:val="00720F30"/>
    <w:rsid w:val="0072168F"/>
    <w:rsid w:val="00721899"/>
    <w:rsid w:val="007225CB"/>
    <w:rsid w:val="00722D45"/>
    <w:rsid w:val="007231D9"/>
    <w:rsid w:val="00723559"/>
    <w:rsid w:val="007239DE"/>
    <w:rsid w:val="00723C28"/>
    <w:rsid w:val="00723F9D"/>
    <w:rsid w:val="00723FE0"/>
    <w:rsid w:val="00730DC1"/>
    <w:rsid w:val="00730DD7"/>
    <w:rsid w:val="00731810"/>
    <w:rsid w:val="00732EA1"/>
    <w:rsid w:val="00734E47"/>
    <w:rsid w:val="00735C8B"/>
    <w:rsid w:val="00735DAC"/>
    <w:rsid w:val="007369EA"/>
    <w:rsid w:val="00736F9E"/>
    <w:rsid w:val="00737771"/>
    <w:rsid w:val="007406DF"/>
    <w:rsid w:val="007407E4"/>
    <w:rsid w:val="00740BC7"/>
    <w:rsid w:val="00742281"/>
    <w:rsid w:val="00742BC2"/>
    <w:rsid w:val="00744E3E"/>
    <w:rsid w:val="0074682F"/>
    <w:rsid w:val="00746DBE"/>
    <w:rsid w:val="00747419"/>
    <w:rsid w:val="00747802"/>
    <w:rsid w:val="0075113B"/>
    <w:rsid w:val="007517D9"/>
    <w:rsid w:val="007519B6"/>
    <w:rsid w:val="00751CD9"/>
    <w:rsid w:val="007534C7"/>
    <w:rsid w:val="00753997"/>
    <w:rsid w:val="00754ACC"/>
    <w:rsid w:val="00755AE0"/>
    <w:rsid w:val="00760A37"/>
    <w:rsid w:val="00760CEA"/>
    <w:rsid w:val="007614BD"/>
    <w:rsid w:val="007617C2"/>
    <w:rsid w:val="00761B8F"/>
    <w:rsid w:val="00762941"/>
    <w:rsid w:val="007629C8"/>
    <w:rsid w:val="00762A3B"/>
    <w:rsid w:val="00762D27"/>
    <w:rsid w:val="00763253"/>
    <w:rsid w:val="00763B1B"/>
    <w:rsid w:val="0076461E"/>
    <w:rsid w:val="00764E28"/>
    <w:rsid w:val="00764EDD"/>
    <w:rsid w:val="00765A16"/>
    <w:rsid w:val="00765A6F"/>
    <w:rsid w:val="00766C7C"/>
    <w:rsid w:val="0076717E"/>
    <w:rsid w:val="0076744D"/>
    <w:rsid w:val="00767C18"/>
    <w:rsid w:val="007709B3"/>
    <w:rsid w:val="00770E5F"/>
    <w:rsid w:val="00771DE1"/>
    <w:rsid w:val="007721ED"/>
    <w:rsid w:val="00772AD8"/>
    <w:rsid w:val="0077375E"/>
    <w:rsid w:val="00774B60"/>
    <w:rsid w:val="00774B8B"/>
    <w:rsid w:val="00775178"/>
    <w:rsid w:val="00776B66"/>
    <w:rsid w:val="0077735C"/>
    <w:rsid w:val="007804B0"/>
    <w:rsid w:val="00780FE5"/>
    <w:rsid w:val="00781577"/>
    <w:rsid w:val="00782965"/>
    <w:rsid w:val="00783126"/>
    <w:rsid w:val="00783368"/>
    <w:rsid w:val="00783744"/>
    <w:rsid w:val="00783D46"/>
    <w:rsid w:val="007847FD"/>
    <w:rsid w:val="00784918"/>
    <w:rsid w:val="00785761"/>
    <w:rsid w:val="00785B0D"/>
    <w:rsid w:val="00785FB3"/>
    <w:rsid w:val="00786502"/>
    <w:rsid w:val="00786661"/>
    <w:rsid w:val="00786AFF"/>
    <w:rsid w:val="00786B0A"/>
    <w:rsid w:val="0078718D"/>
    <w:rsid w:val="007873A5"/>
    <w:rsid w:val="007876B3"/>
    <w:rsid w:val="00787DB6"/>
    <w:rsid w:val="00790206"/>
    <w:rsid w:val="0079044E"/>
    <w:rsid w:val="007928E1"/>
    <w:rsid w:val="0079550C"/>
    <w:rsid w:val="007955EC"/>
    <w:rsid w:val="00796C87"/>
    <w:rsid w:val="0079714B"/>
    <w:rsid w:val="00797369"/>
    <w:rsid w:val="0079746B"/>
    <w:rsid w:val="007976D6"/>
    <w:rsid w:val="007A0512"/>
    <w:rsid w:val="007A0BA8"/>
    <w:rsid w:val="007A0E30"/>
    <w:rsid w:val="007A13AF"/>
    <w:rsid w:val="007A17E9"/>
    <w:rsid w:val="007A1FF9"/>
    <w:rsid w:val="007A3091"/>
    <w:rsid w:val="007A3285"/>
    <w:rsid w:val="007A3396"/>
    <w:rsid w:val="007A4356"/>
    <w:rsid w:val="007A5023"/>
    <w:rsid w:val="007A5CEC"/>
    <w:rsid w:val="007A611D"/>
    <w:rsid w:val="007A634D"/>
    <w:rsid w:val="007A7828"/>
    <w:rsid w:val="007A7F4C"/>
    <w:rsid w:val="007A7F69"/>
    <w:rsid w:val="007B1392"/>
    <w:rsid w:val="007B3E59"/>
    <w:rsid w:val="007B5207"/>
    <w:rsid w:val="007B6A0B"/>
    <w:rsid w:val="007B7155"/>
    <w:rsid w:val="007B72BE"/>
    <w:rsid w:val="007B7433"/>
    <w:rsid w:val="007B74FB"/>
    <w:rsid w:val="007B7AD3"/>
    <w:rsid w:val="007B7BA7"/>
    <w:rsid w:val="007C0258"/>
    <w:rsid w:val="007C073C"/>
    <w:rsid w:val="007C09BC"/>
    <w:rsid w:val="007C1515"/>
    <w:rsid w:val="007C1807"/>
    <w:rsid w:val="007C193D"/>
    <w:rsid w:val="007C1BB0"/>
    <w:rsid w:val="007C2235"/>
    <w:rsid w:val="007C2907"/>
    <w:rsid w:val="007C3119"/>
    <w:rsid w:val="007C37EC"/>
    <w:rsid w:val="007C441E"/>
    <w:rsid w:val="007C4784"/>
    <w:rsid w:val="007C509C"/>
    <w:rsid w:val="007C5A13"/>
    <w:rsid w:val="007C7018"/>
    <w:rsid w:val="007C7ECB"/>
    <w:rsid w:val="007D0611"/>
    <w:rsid w:val="007D0B64"/>
    <w:rsid w:val="007D0E20"/>
    <w:rsid w:val="007D1019"/>
    <w:rsid w:val="007D2841"/>
    <w:rsid w:val="007D39F1"/>
    <w:rsid w:val="007D42AB"/>
    <w:rsid w:val="007D4A35"/>
    <w:rsid w:val="007D56BB"/>
    <w:rsid w:val="007D5762"/>
    <w:rsid w:val="007D5850"/>
    <w:rsid w:val="007D5D23"/>
    <w:rsid w:val="007D6AFD"/>
    <w:rsid w:val="007D7018"/>
    <w:rsid w:val="007D7498"/>
    <w:rsid w:val="007D7CB0"/>
    <w:rsid w:val="007D7D03"/>
    <w:rsid w:val="007E0298"/>
    <w:rsid w:val="007E059C"/>
    <w:rsid w:val="007E081B"/>
    <w:rsid w:val="007E09F4"/>
    <w:rsid w:val="007E0C97"/>
    <w:rsid w:val="007E173E"/>
    <w:rsid w:val="007E1876"/>
    <w:rsid w:val="007E2D17"/>
    <w:rsid w:val="007E45C9"/>
    <w:rsid w:val="007E48E7"/>
    <w:rsid w:val="007E4F47"/>
    <w:rsid w:val="007E56AD"/>
    <w:rsid w:val="007E6535"/>
    <w:rsid w:val="007E6A1E"/>
    <w:rsid w:val="007E6E5C"/>
    <w:rsid w:val="007E709D"/>
    <w:rsid w:val="007F099B"/>
    <w:rsid w:val="007F14A8"/>
    <w:rsid w:val="007F1DDD"/>
    <w:rsid w:val="007F342C"/>
    <w:rsid w:val="007F3D8F"/>
    <w:rsid w:val="007F4151"/>
    <w:rsid w:val="007F419A"/>
    <w:rsid w:val="007F448F"/>
    <w:rsid w:val="007F5D70"/>
    <w:rsid w:val="007F6C97"/>
    <w:rsid w:val="007F789E"/>
    <w:rsid w:val="00801441"/>
    <w:rsid w:val="00801496"/>
    <w:rsid w:val="0080190B"/>
    <w:rsid w:val="00801B0C"/>
    <w:rsid w:val="00801B0D"/>
    <w:rsid w:val="00801D6F"/>
    <w:rsid w:val="00801E9D"/>
    <w:rsid w:val="00802777"/>
    <w:rsid w:val="00802AB1"/>
    <w:rsid w:val="00804B86"/>
    <w:rsid w:val="0080645C"/>
    <w:rsid w:val="00806FB8"/>
    <w:rsid w:val="00807974"/>
    <w:rsid w:val="00807B27"/>
    <w:rsid w:val="00807FF0"/>
    <w:rsid w:val="008102EA"/>
    <w:rsid w:val="008103F6"/>
    <w:rsid w:val="00811289"/>
    <w:rsid w:val="008114B7"/>
    <w:rsid w:val="00811AB3"/>
    <w:rsid w:val="00811E4A"/>
    <w:rsid w:val="0081318D"/>
    <w:rsid w:val="00813350"/>
    <w:rsid w:val="00814647"/>
    <w:rsid w:val="00814BB1"/>
    <w:rsid w:val="00815098"/>
    <w:rsid w:val="00815126"/>
    <w:rsid w:val="008152D1"/>
    <w:rsid w:val="00815BB6"/>
    <w:rsid w:val="00816036"/>
    <w:rsid w:val="00817D02"/>
    <w:rsid w:val="00820094"/>
    <w:rsid w:val="0082285A"/>
    <w:rsid w:val="0082293C"/>
    <w:rsid w:val="00822F15"/>
    <w:rsid w:val="00823C5B"/>
    <w:rsid w:val="00824776"/>
    <w:rsid w:val="00824B5B"/>
    <w:rsid w:val="0082560F"/>
    <w:rsid w:val="008266A2"/>
    <w:rsid w:val="008269EF"/>
    <w:rsid w:val="008269FA"/>
    <w:rsid w:val="00827204"/>
    <w:rsid w:val="0082744B"/>
    <w:rsid w:val="008277AE"/>
    <w:rsid w:val="00831920"/>
    <w:rsid w:val="00832CF0"/>
    <w:rsid w:val="008341B3"/>
    <w:rsid w:val="00834C2D"/>
    <w:rsid w:val="008360ED"/>
    <w:rsid w:val="0083688F"/>
    <w:rsid w:val="00837A1A"/>
    <w:rsid w:val="00842F14"/>
    <w:rsid w:val="008449AE"/>
    <w:rsid w:val="00844CCE"/>
    <w:rsid w:val="008477BC"/>
    <w:rsid w:val="00847D5B"/>
    <w:rsid w:val="00850D13"/>
    <w:rsid w:val="00850DE5"/>
    <w:rsid w:val="008510E0"/>
    <w:rsid w:val="00852C92"/>
    <w:rsid w:val="00853236"/>
    <w:rsid w:val="008533F3"/>
    <w:rsid w:val="00853CD1"/>
    <w:rsid w:val="008540F2"/>
    <w:rsid w:val="00854435"/>
    <w:rsid w:val="008560DB"/>
    <w:rsid w:val="00856A7A"/>
    <w:rsid w:val="008578ED"/>
    <w:rsid w:val="00857A82"/>
    <w:rsid w:val="00860C00"/>
    <w:rsid w:val="00860D88"/>
    <w:rsid w:val="008612D2"/>
    <w:rsid w:val="0086183A"/>
    <w:rsid w:val="008619F6"/>
    <w:rsid w:val="008620CC"/>
    <w:rsid w:val="0086319C"/>
    <w:rsid w:val="008641BC"/>
    <w:rsid w:val="00864352"/>
    <w:rsid w:val="008653EA"/>
    <w:rsid w:val="00866945"/>
    <w:rsid w:val="00866F6B"/>
    <w:rsid w:val="0086736F"/>
    <w:rsid w:val="00867816"/>
    <w:rsid w:val="00867822"/>
    <w:rsid w:val="00867A27"/>
    <w:rsid w:val="008702D7"/>
    <w:rsid w:val="00870407"/>
    <w:rsid w:val="00870788"/>
    <w:rsid w:val="00870834"/>
    <w:rsid w:val="00870B6D"/>
    <w:rsid w:val="00871302"/>
    <w:rsid w:val="00871454"/>
    <w:rsid w:val="00871B2D"/>
    <w:rsid w:val="00872922"/>
    <w:rsid w:val="00872C3B"/>
    <w:rsid w:val="00873126"/>
    <w:rsid w:val="00874913"/>
    <w:rsid w:val="00874BD8"/>
    <w:rsid w:val="008753BB"/>
    <w:rsid w:val="008769F3"/>
    <w:rsid w:val="00876A9A"/>
    <w:rsid w:val="00876EBC"/>
    <w:rsid w:val="00877138"/>
    <w:rsid w:val="008800A6"/>
    <w:rsid w:val="008817D4"/>
    <w:rsid w:val="00881A08"/>
    <w:rsid w:val="008827B6"/>
    <w:rsid w:val="0088290E"/>
    <w:rsid w:val="00882D56"/>
    <w:rsid w:val="00883A9D"/>
    <w:rsid w:val="00883C36"/>
    <w:rsid w:val="00883FC7"/>
    <w:rsid w:val="0088435C"/>
    <w:rsid w:val="00885AC0"/>
    <w:rsid w:val="00885CD3"/>
    <w:rsid w:val="008900B8"/>
    <w:rsid w:val="0089172F"/>
    <w:rsid w:val="00892959"/>
    <w:rsid w:val="008933FA"/>
    <w:rsid w:val="00893901"/>
    <w:rsid w:val="00893E6C"/>
    <w:rsid w:val="008943D6"/>
    <w:rsid w:val="00894AC0"/>
    <w:rsid w:val="00895619"/>
    <w:rsid w:val="00895CC5"/>
    <w:rsid w:val="00896E2D"/>
    <w:rsid w:val="00897447"/>
    <w:rsid w:val="008A1ADF"/>
    <w:rsid w:val="008A1D47"/>
    <w:rsid w:val="008A2067"/>
    <w:rsid w:val="008A2221"/>
    <w:rsid w:val="008A2303"/>
    <w:rsid w:val="008A27E8"/>
    <w:rsid w:val="008A3141"/>
    <w:rsid w:val="008A38E2"/>
    <w:rsid w:val="008A3E22"/>
    <w:rsid w:val="008A4464"/>
    <w:rsid w:val="008A510E"/>
    <w:rsid w:val="008A5176"/>
    <w:rsid w:val="008A5277"/>
    <w:rsid w:val="008A5682"/>
    <w:rsid w:val="008A6890"/>
    <w:rsid w:val="008A698E"/>
    <w:rsid w:val="008A7BCF"/>
    <w:rsid w:val="008B0075"/>
    <w:rsid w:val="008B00CB"/>
    <w:rsid w:val="008B074C"/>
    <w:rsid w:val="008B0915"/>
    <w:rsid w:val="008B0D0D"/>
    <w:rsid w:val="008B1E26"/>
    <w:rsid w:val="008B226A"/>
    <w:rsid w:val="008B2DBF"/>
    <w:rsid w:val="008B32E9"/>
    <w:rsid w:val="008B4250"/>
    <w:rsid w:val="008B7F9F"/>
    <w:rsid w:val="008C011A"/>
    <w:rsid w:val="008C080B"/>
    <w:rsid w:val="008C0814"/>
    <w:rsid w:val="008C0AEB"/>
    <w:rsid w:val="008C2324"/>
    <w:rsid w:val="008C2BB7"/>
    <w:rsid w:val="008C3B7C"/>
    <w:rsid w:val="008C5485"/>
    <w:rsid w:val="008C5547"/>
    <w:rsid w:val="008C57D5"/>
    <w:rsid w:val="008C5BD9"/>
    <w:rsid w:val="008C7815"/>
    <w:rsid w:val="008D0625"/>
    <w:rsid w:val="008D0793"/>
    <w:rsid w:val="008D1DFE"/>
    <w:rsid w:val="008D2A05"/>
    <w:rsid w:val="008D300B"/>
    <w:rsid w:val="008D55E3"/>
    <w:rsid w:val="008D561A"/>
    <w:rsid w:val="008D563E"/>
    <w:rsid w:val="008D63CB"/>
    <w:rsid w:val="008D6426"/>
    <w:rsid w:val="008D6D1D"/>
    <w:rsid w:val="008D711B"/>
    <w:rsid w:val="008D7129"/>
    <w:rsid w:val="008D7152"/>
    <w:rsid w:val="008E1110"/>
    <w:rsid w:val="008E13A8"/>
    <w:rsid w:val="008E3824"/>
    <w:rsid w:val="008E3D32"/>
    <w:rsid w:val="008E40D9"/>
    <w:rsid w:val="008E5082"/>
    <w:rsid w:val="008E588F"/>
    <w:rsid w:val="008E5A1E"/>
    <w:rsid w:val="008E6510"/>
    <w:rsid w:val="008E6525"/>
    <w:rsid w:val="008E7BCB"/>
    <w:rsid w:val="008F00B5"/>
    <w:rsid w:val="008F0A8E"/>
    <w:rsid w:val="008F112D"/>
    <w:rsid w:val="008F1D62"/>
    <w:rsid w:val="008F2CD7"/>
    <w:rsid w:val="008F44CC"/>
    <w:rsid w:val="008F4D0D"/>
    <w:rsid w:val="008F4E7E"/>
    <w:rsid w:val="008F511E"/>
    <w:rsid w:val="008F6087"/>
    <w:rsid w:val="008F63B0"/>
    <w:rsid w:val="008F689B"/>
    <w:rsid w:val="009001CB"/>
    <w:rsid w:val="009017A4"/>
    <w:rsid w:val="00901B0B"/>
    <w:rsid w:val="00902340"/>
    <w:rsid w:val="009027F1"/>
    <w:rsid w:val="00902EC3"/>
    <w:rsid w:val="00903782"/>
    <w:rsid w:val="00904B5C"/>
    <w:rsid w:val="00905A1D"/>
    <w:rsid w:val="00905B50"/>
    <w:rsid w:val="00906D62"/>
    <w:rsid w:val="00906E3A"/>
    <w:rsid w:val="00907393"/>
    <w:rsid w:val="00907D9D"/>
    <w:rsid w:val="00907DF2"/>
    <w:rsid w:val="00907EE2"/>
    <w:rsid w:val="00910186"/>
    <w:rsid w:val="00913103"/>
    <w:rsid w:val="009132A6"/>
    <w:rsid w:val="009136C1"/>
    <w:rsid w:val="00914ADE"/>
    <w:rsid w:val="00914E6B"/>
    <w:rsid w:val="00916660"/>
    <w:rsid w:val="00917C54"/>
    <w:rsid w:val="009202E0"/>
    <w:rsid w:val="00921836"/>
    <w:rsid w:val="00921E44"/>
    <w:rsid w:val="00921EBD"/>
    <w:rsid w:val="0092347A"/>
    <w:rsid w:val="00923AA1"/>
    <w:rsid w:val="009241B1"/>
    <w:rsid w:val="009249F6"/>
    <w:rsid w:val="0092579E"/>
    <w:rsid w:val="00925FEE"/>
    <w:rsid w:val="0092640D"/>
    <w:rsid w:val="00926562"/>
    <w:rsid w:val="00926E9C"/>
    <w:rsid w:val="009274CB"/>
    <w:rsid w:val="00930B54"/>
    <w:rsid w:val="0093101F"/>
    <w:rsid w:val="009316BD"/>
    <w:rsid w:val="00931754"/>
    <w:rsid w:val="00931B80"/>
    <w:rsid w:val="009325B2"/>
    <w:rsid w:val="0093297B"/>
    <w:rsid w:val="00933549"/>
    <w:rsid w:val="00933865"/>
    <w:rsid w:val="009343C9"/>
    <w:rsid w:val="009348B7"/>
    <w:rsid w:val="009350C9"/>
    <w:rsid w:val="00935A64"/>
    <w:rsid w:val="00935D43"/>
    <w:rsid w:val="00935E98"/>
    <w:rsid w:val="009368E7"/>
    <w:rsid w:val="00936FCB"/>
    <w:rsid w:val="009372A4"/>
    <w:rsid w:val="009379A8"/>
    <w:rsid w:val="00937C13"/>
    <w:rsid w:val="00940693"/>
    <w:rsid w:val="0094092C"/>
    <w:rsid w:val="00941F06"/>
    <w:rsid w:val="00943416"/>
    <w:rsid w:val="00944E2B"/>
    <w:rsid w:val="0094539D"/>
    <w:rsid w:val="009453A1"/>
    <w:rsid w:val="00946DA6"/>
    <w:rsid w:val="00947AD0"/>
    <w:rsid w:val="00947C69"/>
    <w:rsid w:val="0095108A"/>
    <w:rsid w:val="00952032"/>
    <w:rsid w:val="00952785"/>
    <w:rsid w:val="009533B3"/>
    <w:rsid w:val="00953746"/>
    <w:rsid w:val="0095377F"/>
    <w:rsid w:val="0095486B"/>
    <w:rsid w:val="00954DF6"/>
    <w:rsid w:val="00955AB8"/>
    <w:rsid w:val="00955AD9"/>
    <w:rsid w:val="00956392"/>
    <w:rsid w:val="00956E2E"/>
    <w:rsid w:val="0095741B"/>
    <w:rsid w:val="009601CF"/>
    <w:rsid w:val="0096047F"/>
    <w:rsid w:val="00960654"/>
    <w:rsid w:val="009609A7"/>
    <w:rsid w:val="00960C95"/>
    <w:rsid w:val="00961980"/>
    <w:rsid w:val="00961B10"/>
    <w:rsid w:val="00961FB2"/>
    <w:rsid w:val="0096294C"/>
    <w:rsid w:val="00962B06"/>
    <w:rsid w:val="00962BA1"/>
    <w:rsid w:val="00962C60"/>
    <w:rsid w:val="009643D8"/>
    <w:rsid w:val="00967067"/>
    <w:rsid w:val="009675C3"/>
    <w:rsid w:val="00967E29"/>
    <w:rsid w:val="0097051C"/>
    <w:rsid w:val="0097095F"/>
    <w:rsid w:val="00970A49"/>
    <w:rsid w:val="00970D67"/>
    <w:rsid w:val="0097117A"/>
    <w:rsid w:val="00971A8C"/>
    <w:rsid w:val="0097259F"/>
    <w:rsid w:val="00975130"/>
    <w:rsid w:val="009755E8"/>
    <w:rsid w:val="00975C0D"/>
    <w:rsid w:val="009777B6"/>
    <w:rsid w:val="00980AFD"/>
    <w:rsid w:val="009813EF"/>
    <w:rsid w:val="00982055"/>
    <w:rsid w:val="00982FB3"/>
    <w:rsid w:val="00983C6C"/>
    <w:rsid w:val="009849C7"/>
    <w:rsid w:val="009850F4"/>
    <w:rsid w:val="0098516A"/>
    <w:rsid w:val="00985666"/>
    <w:rsid w:val="0098610F"/>
    <w:rsid w:val="00986612"/>
    <w:rsid w:val="00990E6E"/>
    <w:rsid w:val="00990FA9"/>
    <w:rsid w:val="00991D00"/>
    <w:rsid w:val="00991ECE"/>
    <w:rsid w:val="00993BD3"/>
    <w:rsid w:val="00994316"/>
    <w:rsid w:val="009946DC"/>
    <w:rsid w:val="0099550B"/>
    <w:rsid w:val="00995DF4"/>
    <w:rsid w:val="009965AD"/>
    <w:rsid w:val="00996836"/>
    <w:rsid w:val="00996D97"/>
    <w:rsid w:val="009A14B7"/>
    <w:rsid w:val="009A23B1"/>
    <w:rsid w:val="009A28BB"/>
    <w:rsid w:val="009A429F"/>
    <w:rsid w:val="009A43C2"/>
    <w:rsid w:val="009A515B"/>
    <w:rsid w:val="009A51E2"/>
    <w:rsid w:val="009A5B74"/>
    <w:rsid w:val="009A6FCA"/>
    <w:rsid w:val="009A70B3"/>
    <w:rsid w:val="009B0B64"/>
    <w:rsid w:val="009B158A"/>
    <w:rsid w:val="009B32B5"/>
    <w:rsid w:val="009B3DA9"/>
    <w:rsid w:val="009B45CB"/>
    <w:rsid w:val="009B47A6"/>
    <w:rsid w:val="009B4E5D"/>
    <w:rsid w:val="009B5757"/>
    <w:rsid w:val="009B7706"/>
    <w:rsid w:val="009B79D8"/>
    <w:rsid w:val="009B7A22"/>
    <w:rsid w:val="009B7E9B"/>
    <w:rsid w:val="009C0B70"/>
    <w:rsid w:val="009C0D51"/>
    <w:rsid w:val="009C10EF"/>
    <w:rsid w:val="009C1543"/>
    <w:rsid w:val="009C24A4"/>
    <w:rsid w:val="009C27A0"/>
    <w:rsid w:val="009C2D14"/>
    <w:rsid w:val="009C3055"/>
    <w:rsid w:val="009C39F1"/>
    <w:rsid w:val="009C5EEE"/>
    <w:rsid w:val="009C6813"/>
    <w:rsid w:val="009C6B75"/>
    <w:rsid w:val="009C7B9F"/>
    <w:rsid w:val="009D2AA6"/>
    <w:rsid w:val="009D2D1B"/>
    <w:rsid w:val="009D36AB"/>
    <w:rsid w:val="009D3907"/>
    <w:rsid w:val="009D4C3B"/>
    <w:rsid w:val="009D5E1D"/>
    <w:rsid w:val="009D6884"/>
    <w:rsid w:val="009D6BB3"/>
    <w:rsid w:val="009D6CCE"/>
    <w:rsid w:val="009D6E77"/>
    <w:rsid w:val="009D70CD"/>
    <w:rsid w:val="009D7DC5"/>
    <w:rsid w:val="009E0173"/>
    <w:rsid w:val="009E09AF"/>
    <w:rsid w:val="009E1093"/>
    <w:rsid w:val="009E1F34"/>
    <w:rsid w:val="009E222E"/>
    <w:rsid w:val="009E3091"/>
    <w:rsid w:val="009E3357"/>
    <w:rsid w:val="009E3A3A"/>
    <w:rsid w:val="009E3B28"/>
    <w:rsid w:val="009E3DB5"/>
    <w:rsid w:val="009E4B89"/>
    <w:rsid w:val="009E510E"/>
    <w:rsid w:val="009E53D6"/>
    <w:rsid w:val="009E58C5"/>
    <w:rsid w:val="009E6221"/>
    <w:rsid w:val="009E6B57"/>
    <w:rsid w:val="009F29A6"/>
    <w:rsid w:val="009F3829"/>
    <w:rsid w:val="009F4952"/>
    <w:rsid w:val="009F4E40"/>
    <w:rsid w:val="009F6053"/>
    <w:rsid w:val="009F6A45"/>
    <w:rsid w:val="009F76AD"/>
    <w:rsid w:val="009F77F6"/>
    <w:rsid w:val="00A00295"/>
    <w:rsid w:val="00A0047D"/>
    <w:rsid w:val="00A01315"/>
    <w:rsid w:val="00A029DE"/>
    <w:rsid w:val="00A02B2C"/>
    <w:rsid w:val="00A0363C"/>
    <w:rsid w:val="00A03692"/>
    <w:rsid w:val="00A04234"/>
    <w:rsid w:val="00A0462B"/>
    <w:rsid w:val="00A04BCB"/>
    <w:rsid w:val="00A0636F"/>
    <w:rsid w:val="00A071EB"/>
    <w:rsid w:val="00A07C9A"/>
    <w:rsid w:val="00A10E4F"/>
    <w:rsid w:val="00A10F8A"/>
    <w:rsid w:val="00A1115A"/>
    <w:rsid w:val="00A1196D"/>
    <w:rsid w:val="00A127A5"/>
    <w:rsid w:val="00A128F4"/>
    <w:rsid w:val="00A13A27"/>
    <w:rsid w:val="00A13B1E"/>
    <w:rsid w:val="00A13B8D"/>
    <w:rsid w:val="00A13C8D"/>
    <w:rsid w:val="00A14FFC"/>
    <w:rsid w:val="00A15FF7"/>
    <w:rsid w:val="00A1743C"/>
    <w:rsid w:val="00A20159"/>
    <w:rsid w:val="00A20E40"/>
    <w:rsid w:val="00A20F7C"/>
    <w:rsid w:val="00A21093"/>
    <w:rsid w:val="00A217F6"/>
    <w:rsid w:val="00A2229F"/>
    <w:rsid w:val="00A2264C"/>
    <w:rsid w:val="00A22A25"/>
    <w:rsid w:val="00A22D1E"/>
    <w:rsid w:val="00A239DD"/>
    <w:rsid w:val="00A239E4"/>
    <w:rsid w:val="00A23B32"/>
    <w:rsid w:val="00A23D5A"/>
    <w:rsid w:val="00A23F58"/>
    <w:rsid w:val="00A24E18"/>
    <w:rsid w:val="00A25862"/>
    <w:rsid w:val="00A26DB7"/>
    <w:rsid w:val="00A27430"/>
    <w:rsid w:val="00A27618"/>
    <w:rsid w:val="00A30974"/>
    <w:rsid w:val="00A31ED5"/>
    <w:rsid w:val="00A34A1A"/>
    <w:rsid w:val="00A35662"/>
    <w:rsid w:val="00A367CB"/>
    <w:rsid w:val="00A37957"/>
    <w:rsid w:val="00A37DAF"/>
    <w:rsid w:val="00A402CF"/>
    <w:rsid w:val="00A40AB6"/>
    <w:rsid w:val="00A41D3C"/>
    <w:rsid w:val="00A42467"/>
    <w:rsid w:val="00A43876"/>
    <w:rsid w:val="00A4532A"/>
    <w:rsid w:val="00A45FF3"/>
    <w:rsid w:val="00A478D8"/>
    <w:rsid w:val="00A47C81"/>
    <w:rsid w:val="00A47E23"/>
    <w:rsid w:val="00A50DA4"/>
    <w:rsid w:val="00A51F76"/>
    <w:rsid w:val="00A52358"/>
    <w:rsid w:val="00A53372"/>
    <w:rsid w:val="00A53A84"/>
    <w:rsid w:val="00A5485D"/>
    <w:rsid w:val="00A548B4"/>
    <w:rsid w:val="00A55125"/>
    <w:rsid w:val="00A55941"/>
    <w:rsid w:val="00A55968"/>
    <w:rsid w:val="00A55F61"/>
    <w:rsid w:val="00A561F1"/>
    <w:rsid w:val="00A56356"/>
    <w:rsid w:val="00A5660C"/>
    <w:rsid w:val="00A566A5"/>
    <w:rsid w:val="00A56794"/>
    <w:rsid w:val="00A5712E"/>
    <w:rsid w:val="00A574C7"/>
    <w:rsid w:val="00A57866"/>
    <w:rsid w:val="00A57F24"/>
    <w:rsid w:val="00A60331"/>
    <w:rsid w:val="00A60479"/>
    <w:rsid w:val="00A6073F"/>
    <w:rsid w:val="00A60EC5"/>
    <w:rsid w:val="00A60F07"/>
    <w:rsid w:val="00A6115C"/>
    <w:rsid w:val="00A6140F"/>
    <w:rsid w:val="00A61CE7"/>
    <w:rsid w:val="00A62D01"/>
    <w:rsid w:val="00A62F75"/>
    <w:rsid w:val="00A64917"/>
    <w:rsid w:val="00A6545D"/>
    <w:rsid w:val="00A65561"/>
    <w:rsid w:val="00A6568B"/>
    <w:rsid w:val="00A65722"/>
    <w:rsid w:val="00A65BA2"/>
    <w:rsid w:val="00A65BA7"/>
    <w:rsid w:val="00A65C00"/>
    <w:rsid w:val="00A661BA"/>
    <w:rsid w:val="00A6669D"/>
    <w:rsid w:val="00A66D41"/>
    <w:rsid w:val="00A6723E"/>
    <w:rsid w:val="00A67D00"/>
    <w:rsid w:val="00A67DCE"/>
    <w:rsid w:val="00A70640"/>
    <w:rsid w:val="00A70782"/>
    <w:rsid w:val="00A71779"/>
    <w:rsid w:val="00A7198F"/>
    <w:rsid w:val="00A73E0E"/>
    <w:rsid w:val="00A746B5"/>
    <w:rsid w:val="00A757DC"/>
    <w:rsid w:val="00A75B9F"/>
    <w:rsid w:val="00A763E8"/>
    <w:rsid w:val="00A76758"/>
    <w:rsid w:val="00A77647"/>
    <w:rsid w:val="00A7768B"/>
    <w:rsid w:val="00A77984"/>
    <w:rsid w:val="00A803A9"/>
    <w:rsid w:val="00A81A26"/>
    <w:rsid w:val="00A82309"/>
    <w:rsid w:val="00A835CF"/>
    <w:rsid w:val="00A8394C"/>
    <w:rsid w:val="00A83CC5"/>
    <w:rsid w:val="00A841DD"/>
    <w:rsid w:val="00A845AB"/>
    <w:rsid w:val="00A849A5"/>
    <w:rsid w:val="00A84E5F"/>
    <w:rsid w:val="00A86C08"/>
    <w:rsid w:val="00A8746A"/>
    <w:rsid w:val="00A90A24"/>
    <w:rsid w:val="00A91BF2"/>
    <w:rsid w:val="00A92BAC"/>
    <w:rsid w:val="00A92DD5"/>
    <w:rsid w:val="00A9314B"/>
    <w:rsid w:val="00A950B3"/>
    <w:rsid w:val="00A96548"/>
    <w:rsid w:val="00A97950"/>
    <w:rsid w:val="00AA01A6"/>
    <w:rsid w:val="00AA04D2"/>
    <w:rsid w:val="00AA04FB"/>
    <w:rsid w:val="00AA1232"/>
    <w:rsid w:val="00AA261C"/>
    <w:rsid w:val="00AA2998"/>
    <w:rsid w:val="00AA3290"/>
    <w:rsid w:val="00AA34A4"/>
    <w:rsid w:val="00AA41D4"/>
    <w:rsid w:val="00AA48CB"/>
    <w:rsid w:val="00AA4C2A"/>
    <w:rsid w:val="00AA6345"/>
    <w:rsid w:val="00AA654E"/>
    <w:rsid w:val="00AA7182"/>
    <w:rsid w:val="00AA72F8"/>
    <w:rsid w:val="00AA7567"/>
    <w:rsid w:val="00AA774C"/>
    <w:rsid w:val="00AA782A"/>
    <w:rsid w:val="00AB03DF"/>
    <w:rsid w:val="00AB1B6C"/>
    <w:rsid w:val="00AB264E"/>
    <w:rsid w:val="00AB2F0B"/>
    <w:rsid w:val="00AB33C2"/>
    <w:rsid w:val="00AB33EC"/>
    <w:rsid w:val="00AB342E"/>
    <w:rsid w:val="00AB38E9"/>
    <w:rsid w:val="00AB3F7B"/>
    <w:rsid w:val="00AB4FAA"/>
    <w:rsid w:val="00AB50F3"/>
    <w:rsid w:val="00AB542D"/>
    <w:rsid w:val="00AB5DDF"/>
    <w:rsid w:val="00AB60BF"/>
    <w:rsid w:val="00AB6145"/>
    <w:rsid w:val="00AB6983"/>
    <w:rsid w:val="00AB6E36"/>
    <w:rsid w:val="00AC0581"/>
    <w:rsid w:val="00AC0D93"/>
    <w:rsid w:val="00AC1DD2"/>
    <w:rsid w:val="00AC3482"/>
    <w:rsid w:val="00AC4307"/>
    <w:rsid w:val="00AC4CA0"/>
    <w:rsid w:val="00AC6914"/>
    <w:rsid w:val="00AC7016"/>
    <w:rsid w:val="00AC7089"/>
    <w:rsid w:val="00AC75EE"/>
    <w:rsid w:val="00AC7B89"/>
    <w:rsid w:val="00AD042A"/>
    <w:rsid w:val="00AD0442"/>
    <w:rsid w:val="00AD0800"/>
    <w:rsid w:val="00AD0BD6"/>
    <w:rsid w:val="00AD0DD4"/>
    <w:rsid w:val="00AD133C"/>
    <w:rsid w:val="00AD1454"/>
    <w:rsid w:val="00AD1E34"/>
    <w:rsid w:val="00AD1E7B"/>
    <w:rsid w:val="00AD274C"/>
    <w:rsid w:val="00AD2A0C"/>
    <w:rsid w:val="00AD2E39"/>
    <w:rsid w:val="00AD34DA"/>
    <w:rsid w:val="00AD4CB2"/>
    <w:rsid w:val="00AD4E12"/>
    <w:rsid w:val="00AD5A23"/>
    <w:rsid w:val="00AD6230"/>
    <w:rsid w:val="00AD6B99"/>
    <w:rsid w:val="00AD790C"/>
    <w:rsid w:val="00AD7BB7"/>
    <w:rsid w:val="00AE0381"/>
    <w:rsid w:val="00AE0448"/>
    <w:rsid w:val="00AE090B"/>
    <w:rsid w:val="00AE0C14"/>
    <w:rsid w:val="00AE170D"/>
    <w:rsid w:val="00AE1949"/>
    <w:rsid w:val="00AE1E76"/>
    <w:rsid w:val="00AE2472"/>
    <w:rsid w:val="00AE263B"/>
    <w:rsid w:val="00AE300A"/>
    <w:rsid w:val="00AE345C"/>
    <w:rsid w:val="00AE4929"/>
    <w:rsid w:val="00AE558D"/>
    <w:rsid w:val="00AE64FF"/>
    <w:rsid w:val="00AE7B69"/>
    <w:rsid w:val="00AE7DC5"/>
    <w:rsid w:val="00AF03B2"/>
    <w:rsid w:val="00AF041B"/>
    <w:rsid w:val="00AF0449"/>
    <w:rsid w:val="00AF1684"/>
    <w:rsid w:val="00AF1D9C"/>
    <w:rsid w:val="00AF2629"/>
    <w:rsid w:val="00AF2F15"/>
    <w:rsid w:val="00AF30B5"/>
    <w:rsid w:val="00AF37A3"/>
    <w:rsid w:val="00AF40EC"/>
    <w:rsid w:val="00AF46F0"/>
    <w:rsid w:val="00AF4B80"/>
    <w:rsid w:val="00AF5360"/>
    <w:rsid w:val="00AF63AD"/>
    <w:rsid w:val="00AF654D"/>
    <w:rsid w:val="00AF7EC1"/>
    <w:rsid w:val="00B011AD"/>
    <w:rsid w:val="00B01273"/>
    <w:rsid w:val="00B021F7"/>
    <w:rsid w:val="00B03A96"/>
    <w:rsid w:val="00B03F08"/>
    <w:rsid w:val="00B03FEA"/>
    <w:rsid w:val="00B04071"/>
    <w:rsid w:val="00B04AB8"/>
    <w:rsid w:val="00B05C05"/>
    <w:rsid w:val="00B06DF5"/>
    <w:rsid w:val="00B070F5"/>
    <w:rsid w:val="00B07A16"/>
    <w:rsid w:val="00B10299"/>
    <w:rsid w:val="00B10C4F"/>
    <w:rsid w:val="00B13760"/>
    <w:rsid w:val="00B16528"/>
    <w:rsid w:val="00B16965"/>
    <w:rsid w:val="00B16DC5"/>
    <w:rsid w:val="00B170C3"/>
    <w:rsid w:val="00B178FB"/>
    <w:rsid w:val="00B17E7E"/>
    <w:rsid w:val="00B204E7"/>
    <w:rsid w:val="00B2111F"/>
    <w:rsid w:val="00B21373"/>
    <w:rsid w:val="00B22B7C"/>
    <w:rsid w:val="00B22DE6"/>
    <w:rsid w:val="00B234CC"/>
    <w:rsid w:val="00B239DE"/>
    <w:rsid w:val="00B246CF"/>
    <w:rsid w:val="00B2478E"/>
    <w:rsid w:val="00B253AE"/>
    <w:rsid w:val="00B26849"/>
    <w:rsid w:val="00B26C6E"/>
    <w:rsid w:val="00B31ADD"/>
    <w:rsid w:val="00B33844"/>
    <w:rsid w:val="00B33A38"/>
    <w:rsid w:val="00B363DA"/>
    <w:rsid w:val="00B37CAC"/>
    <w:rsid w:val="00B37F3A"/>
    <w:rsid w:val="00B4069C"/>
    <w:rsid w:val="00B40A85"/>
    <w:rsid w:val="00B432E7"/>
    <w:rsid w:val="00B438C7"/>
    <w:rsid w:val="00B4533E"/>
    <w:rsid w:val="00B456CE"/>
    <w:rsid w:val="00B46CEF"/>
    <w:rsid w:val="00B4791A"/>
    <w:rsid w:val="00B47995"/>
    <w:rsid w:val="00B50ABB"/>
    <w:rsid w:val="00B53829"/>
    <w:rsid w:val="00B54519"/>
    <w:rsid w:val="00B54E06"/>
    <w:rsid w:val="00B54E79"/>
    <w:rsid w:val="00B55953"/>
    <w:rsid w:val="00B56D86"/>
    <w:rsid w:val="00B60F36"/>
    <w:rsid w:val="00B61F52"/>
    <w:rsid w:val="00B62DF1"/>
    <w:rsid w:val="00B6325F"/>
    <w:rsid w:val="00B6357A"/>
    <w:rsid w:val="00B638B9"/>
    <w:rsid w:val="00B64705"/>
    <w:rsid w:val="00B652AF"/>
    <w:rsid w:val="00B6582E"/>
    <w:rsid w:val="00B65913"/>
    <w:rsid w:val="00B660EE"/>
    <w:rsid w:val="00B66287"/>
    <w:rsid w:val="00B664EF"/>
    <w:rsid w:val="00B667A2"/>
    <w:rsid w:val="00B66BCC"/>
    <w:rsid w:val="00B673F5"/>
    <w:rsid w:val="00B679C5"/>
    <w:rsid w:val="00B67CDB"/>
    <w:rsid w:val="00B70149"/>
    <w:rsid w:val="00B7072F"/>
    <w:rsid w:val="00B713E7"/>
    <w:rsid w:val="00B71C4F"/>
    <w:rsid w:val="00B7273E"/>
    <w:rsid w:val="00B72FEB"/>
    <w:rsid w:val="00B73BCE"/>
    <w:rsid w:val="00B73C9C"/>
    <w:rsid w:val="00B74334"/>
    <w:rsid w:val="00B7477A"/>
    <w:rsid w:val="00B74BC0"/>
    <w:rsid w:val="00B75275"/>
    <w:rsid w:val="00B753F8"/>
    <w:rsid w:val="00B762F6"/>
    <w:rsid w:val="00B76D41"/>
    <w:rsid w:val="00B76EE2"/>
    <w:rsid w:val="00B76F43"/>
    <w:rsid w:val="00B77254"/>
    <w:rsid w:val="00B778F4"/>
    <w:rsid w:val="00B77AF0"/>
    <w:rsid w:val="00B80252"/>
    <w:rsid w:val="00B807D1"/>
    <w:rsid w:val="00B807EC"/>
    <w:rsid w:val="00B80B5D"/>
    <w:rsid w:val="00B80C26"/>
    <w:rsid w:val="00B8105A"/>
    <w:rsid w:val="00B81DB5"/>
    <w:rsid w:val="00B81E0D"/>
    <w:rsid w:val="00B8279F"/>
    <w:rsid w:val="00B827D7"/>
    <w:rsid w:val="00B83242"/>
    <w:rsid w:val="00B84BF0"/>
    <w:rsid w:val="00B8570B"/>
    <w:rsid w:val="00B87FBF"/>
    <w:rsid w:val="00B90386"/>
    <w:rsid w:val="00B90A26"/>
    <w:rsid w:val="00B910D0"/>
    <w:rsid w:val="00B912DD"/>
    <w:rsid w:val="00B91A04"/>
    <w:rsid w:val="00B923A4"/>
    <w:rsid w:val="00B9656E"/>
    <w:rsid w:val="00B968BC"/>
    <w:rsid w:val="00BA0836"/>
    <w:rsid w:val="00BA1D0F"/>
    <w:rsid w:val="00BA2A01"/>
    <w:rsid w:val="00BA3012"/>
    <w:rsid w:val="00BA322D"/>
    <w:rsid w:val="00BA39CE"/>
    <w:rsid w:val="00BA4EF8"/>
    <w:rsid w:val="00BA5F4D"/>
    <w:rsid w:val="00BA6129"/>
    <w:rsid w:val="00BA6321"/>
    <w:rsid w:val="00BA6409"/>
    <w:rsid w:val="00BA6473"/>
    <w:rsid w:val="00BA6EDE"/>
    <w:rsid w:val="00BA6FC0"/>
    <w:rsid w:val="00BA731F"/>
    <w:rsid w:val="00BA75AD"/>
    <w:rsid w:val="00BB06DD"/>
    <w:rsid w:val="00BB11A5"/>
    <w:rsid w:val="00BB29DA"/>
    <w:rsid w:val="00BB362D"/>
    <w:rsid w:val="00BB3CA1"/>
    <w:rsid w:val="00BB4BC5"/>
    <w:rsid w:val="00BB587A"/>
    <w:rsid w:val="00BB66D6"/>
    <w:rsid w:val="00BC2601"/>
    <w:rsid w:val="00BC2DAD"/>
    <w:rsid w:val="00BC37C6"/>
    <w:rsid w:val="00BC4BD6"/>
    <w:rsid w:val="00BC525C"/>
    <w:rsid w:val="00BC525E"/>
    <w:rsid w:val="00BC5690"/>
    <w:rsid w:val="00BC667E"/>
    <w:rsid w:val="00BC6F2C"/>
    <w:rsid w:val="00BC7865"/>
    <w:rsid w:val="00BD021F"/>
    <w:rsid w:val="00BD16BD"/>
    <w:rsid w:val="00BD2417"/>
    <w:rsid w:val="00BD39C6"/>
    <w:rsid w:val="00BD3DA1"/>
    <w:rsid w:val="00BD45EC"/>
    <w:rsid w:val="00BD4AEB"/>
    <w:rsid w:val="00BD5C68"/>
    <w:rsid w:val="00BD64EC"/>
    <w:rsid w:val="00BD679B"/>
    <w:rsid w:val="00BD722A"/>
    <w:rsid w:val="00BD7760"/>
    <w:rsid w:val="00BD7F87"/>
    <w:rsid w:val="00BE0F1A"/>
    <w:rsid w:val="00BE2132"/>
    <w:rsid w:val="00BE2A43"/>
    <w:rsid w:val="00BE2EEF"/>
    <w:rsid w:val="00BE33F8"/>
    <w:rsid w:val="00BE3A89"/>
    <w:rsid w:val="00BE3F26"/>
    <w:rsid w:val="00BE4211"/>
    <w:rsid w:val="00BE49B3"/>
    <w:rsid w:val="00BE4CDE"/>
    <w:rsid w:val="00BE6169"/>
    <w:rsid w:val="00BE67DE"/>
    <w:rsid w:val="00BF0A24"/>
    <w:rsid w:val="00BF1082"/>
    <w:rsid w:val="00BF282F"/>
    <w:rsid w:val="00BF3F3F"/>
    <w:rsid w:val="00BF4245"/>
    <w:rsid w:val="00BF591A"/>
    <w:rsid w:val="00BF68DA"/>
    <w:rsid w:val="00BF6D1C"/>
    <w:rsid w:val="00C00064"/>
    <w:rsid w:val="00C0073B"/>
    <w:rsid w:val="00C0092F"/>
    <w:rsid w:val="00C00999"/>
    <w:rsid w:val="00C01859"/>
    <w:rsid w:val="00C01FA5"/>
    <w:rsid w:val="00C02911"/>
    <w:rsid w:val="00C03030"/>
    <w:rsid w:val="00C055A1"/>
    <w:rsid w:val="00C07764"/>
    <w:rsid w:val="00C077DF"/>
    <w:rsid w:val="00C10572"/>
    <w:rsid w:val="00C11B1E"/>
    <w:rsid w:val="00C11E41"/>
    <w:rsid w:val="00C12B6F"/>
    <w:rsid w:val="00C143A7"/>
    <w:rsid w:val="00C1625E"/>
    <w:rsid w:val="00C16895"/>
    <w:rsid w:val="00C176C8"/>
    <w:rsid w:val="00C20775"/>
    <w:rsid w:val="00C20D7F"/>
    <w:rsid w:val="00C21903"/>
    <w:rsid w:val="00C21999"/>
    <w:rsid w:val="00C22739"/>
    <w:rsid w:val="00C22F05"/>
    <w:rsid w:val="00C23547"/>
    <w:rsid w:val="00C2454E"/>
    <w:rsid w:val="00C25FE7"/>
    <w:rsid w:val="00C26265"/>
    <w:rsid w:val="00C26BF6"/>
    <w:rsid w:val="00C27438"/>
    <w:rsid w:val="00C30353"/>
    <w:rsid w:val="00C31C6F"/>
    <w:rsid w:val="00C3328A"/>
    <w:rsid w:val="00C33550"/>
    <w:rsid w:val="00C3432D"/>
    <w:rsid w:val="00C34748"/>
    <w:rsid w:val="00C351CD"/>
    <w:rsid w:val="00C35D51"/>
    <w:rsid w:val="00C363E2"/>
    <w:rsid w:val="00C365B8"/>
    <w:rsid w:val="00C37BB2"/>
    <w:rsid w:val="00C37C06"/>
    <w:rsid w:val="00C37CB1"/>
    <w:rsid w:val="00C37EF6"/>
    <w:rsid w:val="00C4074A"/>
    <w:rsid w:val="00C417DF"/>
    <w:rsid w:val="00C42380"/>
    <w:rsid w:val="00C42B4F"/>
    <w:rsid w:val="00C44F70"/>
    <w:rsid w:val="00C450FC"/>
    <w:rsid w:val="00C463D2"/>
    <w:rsid w:val="00C50183"/>
    <w:rsid w:val="00C5035A"/>
    <w:rsid w:val="00C5143D"/>
    <w:rsid w:val="00C52017"/>
    <w:rsid w:val="00C52220"/>
    <w:rsid w:val="00C525AD"/>
    <w:rsid w:val="00C526EB"/>
    <w:rsid w:val="00C54757"/>
    <w:rsid w:val="00C54F0A"/>
    <w:rsid w:val="00C553E2"/>
    <w:rsid w:val="00C55ECD"/>
    <w:rsid w:val="00C56ED1"/>
    <w:rsid w:val="00C575A7"/>
    <w:rsid w:val="00C60EBC"/>
    <w:rsid w:val="00C61338"/>
    <w:rsid w:val="00C61956"/>
    <w:rsid w:val="00C62DBF"/>
    <w:rsid w:val="00C62E82"/>
    <w:rsid w:val="00C63376"/>
    <w:rsid w:val="00C63756"/>
    <w:rsid w:val="00C64152"/>
    <w:rsid w:val="00C65202"/>
    <w:rsid w:val="00C66336"/>
    <w:rsid w:val="00C6698A"/>
    <w:rsid w:val="00C6719E"/>
    <w:rsid w:val="00C67A0E"/>
    <w:rsid w:val="00C702D6"/>
    <w:rsid w:val="00C71216"/>
    <w:rsid w:val="00C72086"/>
    <w:rsid w:val="00C72278"/>
    <w:rsid w:val="00C7233C"/>
    <w:rsid w:val="00C72A43"/>
    <w:rsid w:val="00C72B6E"/>
    <w:rsid w:val="00C73A9D"/>
    <w:rsid w:val="00C73B07"/>
    <w:rsid w:val="00C74422"/>
    <w:rsid w:val="00C74DC3"/>
    <w:rsid w:val="00C75B9F"/>
    <w:rsid w:val="00C76402"/>
    <w:rsid w:val="00C76883"/>
    <w:rsid w:val="00C77D19"/>
    <w:rsid w:val="00C77DE7"/>
    <w:rsid w:val="00C80675"/>
    <w:rsid w:val="00C80CD1"/>
    <w:rsid w:val="00C823C6"/>
    <w:rsid w:val="00C82653"/>
    <w:rsid w:val="00C82714"/>
    <w:rsid w:val="00C842FD"/>
    <w:rsid w:val="00C845EE"/>
    <w:rsid w:val="00C847B4"/>
    <w:rsid w:val="00C85DC7"/>
    <w:rsid w:val="00C86C32"/>
    <w:rsid w:val="00C87804"/>
    <w:rsid w:val="00C90957"/>
    <w:rsid w:val="00C90F10"/>
    <w:rsid w:val="00C91E38"/>
    <w:rsid w:val="00C92479"/>
    <w:rsid w:val="00C924E7"/>
    <w:rsid w:val="00C92B07"/>
    <w:rsid w:val="00C935E9"/>
    <w:rsid w:val="00C94054"/>
    <w:rsid w:val="00C94E0A"/>
    <w:rsid w:val="00C95C8C"/>
    <w:rsid w:val="00C95D08"/>
    <w:rsid w:val="00C95D37"/>
    <w:rsid w:val="00C976B9"/>
    <w:rsid w:val="00CA0DE0"/>
    <w:rsid w:val="00CA1211"/>
    <w:rsid w:val="00CA1342"/>
    <w:rsid w:val="00CA2229"/>
    <w:rsid w:val="00CA284D"/>
    <w:rsid w:val="00CA2B63"/>
    <w:rsid w:val="00CA2DBD"/>
    <w:rsid w:val="00CA3B24"/>
    <w:rsid w:val="00CA4C08"/>
    <w:rsid w:val="00CA54DD"/>
    <w:rsid w:val="00CA5504"/>
    <w:rsid w:val="00CA62E8"/>
    <w:rsid w:val="00CA6494"/>
    <w:rsid w:val="00CA6DD1"/>
    <w:rsid w:val="00CA6E1C"/>
    <w:rsid w:val="00CA7F45"/>
    <w:rsid w:val="00CB0877"/>
    <w:rsid w:val="00CB1546"/>
    <w:rsid w:val="00CB29B5"/>
    <w:rsid w:val="00CB2D82"/>
    <w:rsid w:val="00CB47A7"/>
    <w:rsid w:val="00CB6AFC"/>
    <w:rsid w:val="00CB7458"/>
    <w:rsid w:val="00CB7E43"/>
    <w:rsid w:val="00CB7F0D"/>
    <w:rsid w:val="00CB7F91"/>
    <w:rsid w:val="00CC0555"/>
    <w:rsid w:val="00CC181D"/>
    <w:rsid w:val="00CC1EF0"/>
    <w:rsid w:val="00CC1F4D"/>
    <w:rsid w:val="00CC21B6"/>
    <w:rsid w:val="00CC26EF"/>
    <w:rsid w:val="00CC2C00"/>
    <w:rsid w:val="00CC3006"/>
    <w:rsid w:val="00CC3D89"/>
    <w:rsid w:val="00CC4453"/>
    <w:rsid w:val="00CC6374"/>
    <w:rsid w:val="00CC7611"/>
    <w:rsid w:val="00CD09C0"/>
    <w:rsid w:val="00CD1973"/>
    <w:rsid w:val="00CD260C"/>
    <w:rsid w:val="00CD4180"/>
    <w:rsid w:val="00CD5E1F"/>
    <w:rsid w:val="00CD675C"/>
    <w:rsid w:val="00CD75CD"/>
    <w:rsid w:val="00CD7BF5"/>
    <w:rsid w:val="00CE1181"/>
    <w:rsid w:val="00CE1A93"/>
    <w:rsid w:val="00CE3276"/>
    <w:rsid w:val="00CE3F01"/>
    <w:rsid w:val="00CE4D7B"/>
    <w:rsid w:val="00CE5033"/>
    <w:rsid w:val="00CE57B8"/>
    <w:rsid w:val="00CE63E0"/>
    <w:rsid w:val="00CE661F"/>
    <w:rsid w:val="00CE724F"/>
    <w:rsid w:val="00CF0600"/>
    <w:rsid w:val="00CF0C7C"/>
    <w:rsid w:val="00CF200B"/>
    <w:rsid w:val="00CF20C8"/>
    <w:rsid w:val="00CF29F0"/>
    <w:rsid w:val="00CF332F"/>
    <w:rsid w:val="00CF3884"/>
    <w:rsid w:val="00CF3E47"/>
    <w:rsid w:val="00CF3F99"/>
    <w:rsid w:val="00CF470D"/>
    <w:rsid w:val="00CF4E9C"/>
    <w:rsid w:val="00CF52FD"/>
    <w:rsid w:val="00CF6433"/>
    <w:rsid w:val="00D00579"/>
    <w:rsid w:val="00D02482"/>
    <w:rsid w:val="00D03139"/>
    <w:rsid w:val="00D031F5"/>
    <w:rsid w:val="00D03809"/>
    <w:rsid w:val="00D03FDC"/>
    <w:rsid w:val="00D04A44"/>
    <w:rsid w:val="00D04E16"/>
    <w:rsid w:val="00D059E9"/>
    <w:rsid w:val="00D05C93"/>
    <w:rsid w:val="00D0689C"/>
    <w:rsid w:val="00D06D32"/>
    <w:rsid w:val="00D07F64"/>
    <w:rsid w:val="00D10E22"/>
    <w:rsid w:val="00D11450"/>
    <w:rsid w:val="00D11EF7"/>
    <w:rsid w:val="00D12A01"/>
    <w:rsid w:val="00D12C0F"/>
    <w:rsid w:val="00D1335B"/>
    <w:rsid w:val="00D142D2"/>
    <w:rsid w:val="00D146C8"/>
    <w:rsid w:val="00D153BA"/>
    <w:rsid w:val="00D15907"/>
    <w:rsid w:val="00D16412"/>
    <w:rsid w:val="00D1654F"/>
    <w:rsid w:val="00D16A3C"/>
    <w:rsid w:val="00D17AC2"/>
    <w:rsid w:val="00D204FF"/>
    <w:rsid w:val="00D20940"/>
    <w:rsid w:val="00D210B2"/>
    <w:rsid w:val="00D2174F"/>
    <w:rsid w:val="00D2187A"/>
    <w:rsid w:val="00D231CA"/>
    <w:rsid w:val="00D23399"/>
    <w:rsid w:val="00D23AE3"/>
    <w:rsid w:val="00D241AC"/>
    <w:rsid w:val="00D25C23"/>
    <w:rsid w:val="00D303B1"/>
    <w:rsid w:val="00D30EAC"/>
    <w:rsid w:val="00D31054"/>
    <w:rsid w:val="00D31D44"/>
    <w:rsid w:val="00D324F3"/>
    <w:rsid w:val="00D32C97"/>
    <w:rsid w:val="00D3308D"/>
    <w:rsid w:val="00D3402E"/>
    <w:rsid w:val="00D343F4"/>
    <w:rsid w:val="00D345B6"/>
    <w:rsid w:val="00D35267"/>
    <w:rsid w:val="00D363E7"/>
    <w:rsid w:val="00D363F3"/>
    <w:rsid w:val="00D40965"/>
    <w:rsid w:val="00D41498"/>
    <w:rsid w:val="00D43B70"/>
    <w:rsid w:val="00D44777"/>
    <w:rsid w:val="00D45247"/>
    <w:rsid w:val="00D45A8A"/>
    <w:rsid w:val="00D461D4"/>
    <w:rsid w:val="00D46499"/>
    <w:rsid w:val="00D46EDC"/>
    <w:rsid w:val="00D50903"/>
    <w:rsid w:val="00D5173A"/>
    <w:rsid w:val="00D51BA3"/>
    <w:rsid w:val="00D52CF4"/>
    <w:rsid w:val="00D52EED"/>
    <w:rsid w:val="00D53214"/>
    <w:rsid w:val="00D534D1"/>
    <w:rsid w:val="00D5369C"/>
    <w:rsid w:val="00D5462C"/>
    <w:rsid w:val="00D552A4"/>
    <w:rsid w:val="00D557BF"/>
    <w:rsid w:val="00D55F33"/>
    <w:rsid w:val="00D5640E"/>
    <w:rsid w:val="00D5660D"/>
    <w:rsid w:val="00D56826"/>
    <w:rsid w:val="00D57C31"/>
    <w:rsid w:val="00D6002E"/>
    <w:rsid w:val="00D600F0"/>
    <w:rsid w:val="00D60592"/>
    <w:rsid w:val="00D60CFE"/>
    <w:rsid w:val="00D618F8"/>
    <w:rsid w:val="00D622F0"/>
    <w:rsid w:val="00D629F9"/>
    <w:rsid w:val="00D62D61"/>
    <w:rsid w:val="00D64481"/>
    <w:rsid w:val="00D64F00"/>
    <w:rsid w:val="00D65533"/>
    <w:rsid w:val="00D66DB8"/>
    <w:rsid w:val="00D6710B"/>
    <w:rsid w:val="00D70972"/>
    <w:rsid w:val="00D7149D"/>
    <w:rsid w:val="00D71B35"/>
    <w:rsid w:val="00D71B65"/>
    <w:rsid w:val="00D7213A"/>
    <w:rsid w:val="00D7328D"/>
    <w:rsid w:val="00D73579"/>
    <w:rsid w:val="00D735A9"/>
    <w:rsid w:val="00D73C5C"/>
    <w:rsid w:val="00D7411B"/>
    <w:rsid w:val="00D74471"/>
    <w:rsid w:val="00D75117"/>
    <w:rsid w:val="00D7529F"/>
    <w:rsid w:val="00D75765"/>
    <w:rsid w:val="00D76236"/>
    <w:rsid w:val="00D76333"/>
    <w:rsid w:val="00D769A1"/>
    <w:rsid w:val="00D76D1B"/>
    <w:rsid w:val="00D76D8A"/>
    <w:rsid w:val="00D771CF"/>
    <w:rsid w:val="00D8041D"/>
    <w:rsid w:val="00D8228E"/>
    <w:rsid w:val="00D82613"/>
    <w:rsid w:val="00D82827"/>
    <w:rsid w:val="00D82B38"/>
    <w:rsid w:val="00D834C4"/>
    <w:rsid w:val="00D83608"/>
    <w:rsid w:val="00D83F1D"/>
    <w:rsid w:val="00D847D9"/>
    <w:rsid w:val="00D84873"/>
    <w:rsid w:val="00D84D17"/>
    <w:rsid w:val="00D85340"/>
    <w:rsid w:val="00D863C8"/>
    <w:rsid w:val="00D8736B"/>
    <w:rsid w:val="00D87461"/>
    <w:rsid w:val="00D87F58"/>
    <w:rsid w:val="00D90746"/>
    <w:rsid w:val="00D90E16"/>
    <w:rsid w:val="00D911BE"/>
    <w:rsid w:val="00D9385E"/>
    <w:rsid w:val="00D94224"/>
    <w:rsid w:val="00D95536"/>
    <w:rsid w:val="00D9558C"/>
    <w:rsid w:val="00D9692C"/>
    <w:rsid w:val="00D969EE"/>
    <w:rsid w:val="00D97573"/>
    <w:rsid w:val="00DA007A"/>
    <w:rsid w:val="00DA0E09"/>
    <w:rsid w:val="00DA123E"/>
    <w:rsid w:val="00DA17AF"/>
    <w:rsid w:val="00DA1FC8"/>
    <w:rsid w:val="00DA563D"/>
    <w:rsid w:val="00DA59E6"/>
    <w:rsid w:val="00DA65EF"/>
    <w:rsid w:val="00DA6A09"/>
    <w:rsid w:val="00DA6E60"/>
    <w:rsid w:val="00DB0DF3"/>
    <w:rsid w:val="00DB0FCD"/>
    <w:rsid w:val="00DB2847"/>
    <w:rsid w:val="00DB2FA2"/>
    <w:rsid w:val="00DB3D4B"/>
    <w:rsid w:val="00DB4925"/>
    <w:rsid w:val="00DC0361"/>
    <w:rsid w:val="00DC05AD"/>
    <w:rsid w:val="00DC09B0"/>
    <w:rsid w:val="00DC1303"/>
    <w:rsid w:val="00DC1FCC"/>
    <w:rsid w:val="00DC2AB0"/>
    <w:rsid w:val="00DC45D2"/>
    <w:rsid w:val="00DC4674"/>
    <w:rsid w:val="00DC470F"/>
    <w:rsid w:val="00DC56D6"/>
    <w:rsid w:val="00DC5D0C"/>
    <w:rsid w:val="00DD2021"/>
    <w:rsid w:val="00DD2D13"/>
    <w:rsid w:val="00DD3AAE"/>
    <w:rsid w:val="00DD3B8A"/>
    <w:rsid w:val="00DD3BCD"/>
    <w:rsid w:val="00DD40A3"/>
    <w:rsid w:val="00DD495C"/>
    <w:rsid w:val="00DD553D"/>
    <w:rsid w:val="00DD70E0"/>
    <w:rsid w:val="00DE03B0"/>
    <w:rsid w:val="00DE16A8"/>
    <w:rsid w:val="00DE1DBD"/>
    <w:rsid w:val="00DE3222"/>
    <w:rsid w:val="00DE44D6"/>
    <w:rsid w:val="00DE6B10"/>
    <w:rsid w:val="00DE7195"/>
    <w:rsid w:val="00DE7CB9"/>
    <w:rsid w:val="00DE7E20"/>
    <w:rsid w:val="00DF15C6"/>
    <w:rsid w:val="00DF19AC"/>
    <w:rsid w:val="00DF219A"/>
    <w:rsid w:val="00DF2200"/>
    <w:rsid w:val="00DF22D5"/>
    <w:rsid w:val="00DF306E"/>
    <w:rsid w:val="00DF4A7F"/>
    <w:rsid w:val="00DF4AD8"/>
    <w:rsid w:val="00DF678E"/>
    <w:rsid w:val="00DF6857"/>
    <w:rsid w:val="00DF68B0"/>
    <w:rsid w:val="00E00151"/>
    <w:rsid w:val="00E00983"/>
    <w:rsid w:val="00E00A0D"/>
    <w:rsid w:val="00E02C6D"/>
    <w:rsid w:val="00E04985"/>
    <w:rsid w:val="00E05825"/>
    <w:rsid w:val="00E061E9"/>
    <w:rsid w:val="00E07188"/>
    <w:rsid w:val="00E105FF"/>
    <w:rsid w:val="00E12AD2"/>
    <w:rsid w:val="00E13063"/>
    <w:rsid w:val="00E13E6F"/>
    <w:rsid w:val="00E13E9E"/>
    <w:rsid w:val="00E1410D"/>
    <w:rsid w:val="00E15780"/>
    <w:rsid w:val="00E16972"/>
    <w:rsid w:val="00E16F87"/>
    <w:rsid w:val="00E1716E"/>
    <w:rsid w:val="00E200B6"/>
    <w:rsid w:val="00E206AA"/>
    <w:rsid w:val="00E210C4"/>
    <w:rsid w:val="00E22550"/>
    <w:rsid w:val="00E232B8"/>
    <w:rsid w:val="00E2331C"/>
    <w:rsid w:val="00E23AFB"/>
    <w:rsid w:val="00E242E7"/>
    <w:rsid w:val="00E249BB"/>
    <w:rsid w:val="00E25AEC"/>
    <w:rsid w:val="00E25C37"/>
    <w:rsid w:val="00E2659A"/>
    <w:rsid w:val="00E277E3"/>
    <w:rsid w:val="00E278E2"/>
    <w:rsid w:val="00E27C4E"/>
    <w:rsid w:val="00E30789"/>
    <w:rsid w:val="00E30E03"/>
    <w:rsid w:val="00E31F2D"/>
    <w:rsid w:val="00E32090"/>
    <w:rsid w:val="00E3329A"/>
    <w:rsid w:val="00E336ED"/>
    <w:rsid w:val="00E33C69"/>
    <w:rsid w:val="00E33F90"/>
    <w:rsid w:val="00E340C5"/>
    <w:rsid w:val="00E35503"/>
    <w:rsid w:val="00E356E3"/>
    <w:rsid w:val="00E36F24"/>
    <w:rsid w:val="00E4151B"/>
    <w:rsid w:val="00E41FC2"/>
    <w:rsid w:val="00E428D6"/>
    <w:rsid w:val="00E4425C"/>
    <w:rsid w:val="00E448BF"/>
    <w:rsid w:val="00E45999"/>
    <w:rsid w:val="00E459D0"/>
    <w:rsid w:val="00E46437"/>
    <w:rsid w:val="00E46A6D"/>
    <w:rsid w:val="00E476ED"/>
    <w:rsid w:val="00E47C35"/>
    <w:rsid w:val="00E502F6"/>
    <w:rsid w:val="00E504F4"/>
    <w:rsid w:val="00E5193B"/>
    <w:rsid w:val="00E51A56"/>
    <w:rsid w:val="00E526AD"/>
    <w:rsid w:val="00E526BF"/>
    <w:rsid w:val="00E527AE"/>
    <w:rsid w:val="00E52EE4"/>
    <w:rsid w:val="00E53665"/>
    <w:rsid w:val="00E54547"/>
    <w:rsid w:val="00E545CF"/>
    <w:rsid w:val="00E54B60"/>
    <w:rsid w:val="00E55227"/>
    <w:rsid w:val="00E5540F"/>
    <w:rsid w:val="00E56FBA"/>
    <w:rsid w:val="00E57EDC"/>
    <w:rsid w:val="00E601F2"/>
    <w:rsid w:val="00E606E8"/>
    <w:rsid w:val="00E60940"/>
    <w:rsid w:val="00E623D0"/>
    <w:rsid w:val="00E63934"/>
    <w:rsid w:val="00E64245"/>
    <w:rsid w:val="00E650E7"/>
    <w:rsid w:val="00E651D7"/>
    <w:rsid w:val="00E652F6"/>
    <w:rsid w:val="00E661D8"/>
    <w:rsid w:val="00E6646A"/>
    <w:rsid w:val="00E70094"/>
    <w:rsid w:val="00E702DA"/>
    <w:rsid w:val="00E71709"/>
    <w:rsid w:val="00E72406"/>
    <w:rsid w:val="00E729AD"/>
    <w:rsid w:val="00E7358E"/>
    <w:rsid w:val="00E7574E"/>
    <w:rsid w:val="00E75A3E"/>
    <w:rsid w:val="00E76B58"/>
    <w:rsid w:val="00E76D3D"/>
    <w:rsid w:val="00E77D4B"/>
    <w:rsid w:val="00E80273"/>
    <w:rsid w:val="00E80952"/>
    <w:rsid w:val="00E814E0"/>
    <w:rsid w:val="00E81715"/>
    <w:rsid w:val="00E826D5"/>
    <w:rsid w:val="00E82BB1"/>
    <w:rsid w:val="00E82F57"/>
    <w:rsid w:val="00E8327F"/>
    <w:rsid w:val="00E8445A"/>
    <w:rsid w:val="00E84724"/>
    <w:rsid w:val="00E849FD"/>
    <w:rsid w:val="00E8578F"/>
    <w:rsid w:val="00E86105"/>
    <w:rsid w:val="00E86D7C"/>
    <w:rsid w:val="00E87B73"/>
    <w:rsid w:val="00E9082E"/>
    <w:rsid w:val="00E90A9A"/>
    <w:rsid w:val="00E90D6B"/>
    <w:rsid w:val="00E91265"/>
    <w:rsid w:val="00E92DB2"/>
    <w:rsid w:val="00E93753"/>
    <w:rsid w:val="00E9444A"/>
    <w:rsid w:val="00E96235"/>
    <w:rsid w:val="00E96FE4"/>
    <w:rsid w:val="00E970AF"/>
    <w:rsid w:val="00EA27B6"/>
    <w:rsid w:val="00EA445E"/>
    <w:rsid w:val="00EA52DE"/>
    <w:rsid w:val="00EA5482"/>
    <w:rsid w:val="00EA61F2"/>
    <w:rsid w:val="00EA67E7"/>
    <w:rsid w:val="00EA7A29"/>
    <w:rsid w:val="00EB079F"/>
    <w:rsid w:val="00EB0D32"/>
    <w:rsid w:val="00EB2AC0"/>
    <w:rsid w:val="00EB32A6"/>
    <w:rsid w:val="00EB3864"/>
    <w:rsid w:val="00EB4708"/>
    <w:rsid w:val="00EB48E7"/>
    <w:rsid w:val="00EB5343"/>
    <w:rsid w:val="00EB54E3"/>
    <w:rsid w:val="00EB65E3"/>
    <w:rsid w:val="00EB6BED"/>
    <w:rsid w:val="00EB7039"/>
    <w:rsid w:val="00EB744E"/>
    <w:rsid w:val="00EB7F2D"/>
    <w:rsid w:val="00EC051C"/>
    <w:rsid w:val="00EC241F"/>
    <w:rsid w:val="00EC2B0C"/>
    <w:rsid w:val="00EC3778"/>
    <w:rsid w:val="00EC525D"/>
    <w:rsid w:val="00EC5375"/>
    <w:rsid w:val="00EC56DE"/>
    <w:rsid w:val="00EC685A"/>
    <w:rsid w:val="00EC7DEB"/>
    <w:rsid w:val="00ED06CD"/>
    <w:rsid w:val="00ED0D28"/>
    <w:rsid w:val="00ED0ECF"/>
    <w:rsid w:val="00ED121C"/>
    <w:rsid w:val="00ED1669"/>
    <w:rsid w:val="00ED1BC3"/>
    <w:rsid w:val="00ED3289"/>
    <w:rsid w:val="00ED44DC"/>
    <w:rsid w:val="00ED5095"/>
    <w:rsid w:val="00ED5550"/>
    <w:rsid w:val="00ED5CA5"/>
    <w:rsid w:val="00ED5CB9"/>
    <w:rsid w:val="00ED5F94"/>
    <w:rsid w:val="00ED72EF"/>
    <w:rsid w:val="00ED7806"/>
    <w:rsid w:val="00EE0BB6"/>
    <w:rsid w:val="00EE1CB4"/>
    <w:rsid w:val="00EE1F7E"/>
    <w:rsid w:val="00EE43A4"/>
    <w:rsid w:val="00EE47FA"/>
    <w:rsid w:val="00EE501F"/>
    <w:rsid w:val="00EE5619"/>
    <w:rsid w:val="00EE585A"/>
    <w:rsid w:val="00EE5976"/>
    <w:rsid w:val="00EE5DD1"/>
    <w:rsid w:val="00EE609E"/>
    <w:rsid w:val="00EE7ADE"/>
    <w:rsid w:val="00EF0B76"/>
    <w:rsid w:val="00EF0F54"/>
    <w:rsid w:val="00EF1BC7"/>
    <w:rsid w:val="00EF1EB3"/>
    <w:rsid w:val="00EF2223"/>
    <w:rsid w:val="00EF2657"/>
    <w:rsid w:val="00EF2F7C"/>
    <w:rsid w:val="00EF358D"/>
    <w:rsid w:val="00EF465C"/>
    <w:rsid w:val="00EF5266"/>
    <w:rsid w:val="00EF52C0"/>
    <w:rsid w:val="00EF62D7"/>
    <w:rsid w:val="00EF749F"/>
    <w:rsid w:val="00EF793C"/>
    <w:rsid w:val="00EF7C12"/>
    <w:rsid w:val="00F0095D"/>
    <w:rsid w:val="00F00B3D"/>
    <w:rsid w:val="00F02870"/>
    <w:rsid w:val="00F02A04"/>
    <w:rsid w:val="00F04A37"/>
    <w:rsid w:val="00F05237"/>
    <w:rsid w:val="00F05F95"/>
    <w:rsid w:val="00F07DAC"/>
    <w:rsid w:val="00F10A81"/>
    <w:rsid w:val="00F10C3E"/>
    <w:rsid w:val="00F1124A"/>
    <w:rsid w:val="00F11493"/>
    <w:rsid w:val="00F12D6A"/>
    <w:rsid w:val="00F13E9E"/>
    <w:rsid w:val="00F14DB2"/>
    <w:rsid w:val="00F1508D"/>
    <w:rsid w:val="00F15133"/>
    <w:rsid w:val="00F158AB"/>
    <w:rsid w:val="00F15AF4"/>
    <w:rsid w:val="00F16054"/>
    <w:rsid w:val="00F16FD0"/>
    <w:rsid w:val="00F17B88"/>
    <w:rsid w:val="00F20220"/>
    <w:rsid w:val="00F207AB"/>
    <w:rsid w:val="00F21FC5"/>
    <w:rsid w:val="00F22C19"/>
    <w:rsid w:val="00F22DDB"/>
    <w:rsid w:val="00F238A9"/>
    <w:rsid w:val="00F242A6"/>
    <w:rsid w:val="00F2588F"/>
    <w:rsid w:val="00F27503"/>
    <w:rsid w:val="00F2758E"/>
    <w:rsid w:val="00F275C8"/>
    <w:rsid w:val="00F27892"/>
    <w:rsid w:val="00F27E9E"/>
    <w:rsid w:val="00F31937"/>
    <w:rsid w:val="00F31FCE"/>
    <w:rsid w:val="00F33621"/>
    <w:rsid w:val="00F34429"/>
    <w:rsid w:val="00F40398"/>
    <w:rsid w:val="00F43032"/>
    <w:rsid w:val="00F43847"/>
    <w:rsid w:val="00F4520F"/>
    <w:rsid w:val="00F46B57"/>
    <w:rsid w:val="00F46E65"/>
    <w:rsid w:val="00F46FFA"/>
    <w:rsid w:val="00F50D91"/>
    <w:rsid w:val="00F51049"/>
    <w:rsid w:val="00F51657"/>
    <w:rsid w:val="00F51E46"/>
    <w:rsid w:val="00F545E3"/>
    <w:rsid w:val="00F54CC5"/>
    <w:rsid w:val="00F552C9"/>
    <w:rsid w:val="00F5583C"/>
    <w:rsid w:val="00F55E05"/>
    <w:rsid w:val="00F56B9A"/>
    <w:rsid w:val="00F56F5B"/>
    <w:rsid w:val="00F5735F"/>
    <w:rsid w:val="00F57871"/>
    <w:rsid w:val="00F57F28"/>
    <w:rsid w:val="00F6039C"/>
    <w:rsid w:val="00F611AC"/>
    <w:rsid w:val="00F61AC9"/>
    <w:rsid w:val="00F63011"/>
    <w:rsid w:val="00F63EA6"/>
    <w:rsid w:val="00F63F96"/>
    <w:rsid w:val="00F646C8"/>
    <w:rsid w:val="00F649C9"/>
    <w:rsid w:val="00F64E84"/>
    <w:rsid w:val="00F64EEB"/>
    <w:rsid w:val="00F65422"/>
    <w:rsid w:val="00F655C6"/>
    <w:rsid w:val="00F65995"/>
    <w:rsid w:val="00F660BE"/>
    <w:rsid w:val="00F662CD"/>
    <w:rsid w:val="00F66428"/>
    <w:rsid w:val="00F70B38"/>
    <w:rsid w:val="00F7147A"/>
    <w:rsid w:val="00F726A1"/>
    <w:rsid w:val="00F73D71"/>
    <w:rsid w:val="00F73E85"/>
    <w:rsid w:val="00F73FED"/>
    <w:rsid w:val="00F74051"/>
    <w:rsid w:val="00F7650B"/>
    <w:rsid w:val="00F76B70"/>
    <w:rsid w:val="00F77435"/>
    <w:rsid w:val="00F812B0"/>
    <w:rsid w:val="00F824E3"/>
    <w:rsid w:val="00F84103"/>
    <w:rsid w:val="00F84723"/>
    <w:rsid w:val="00F84A33"/>
    <w:rsid w:val="00F84B09"/>
    <w:rsid w:val="00F84EA5"/>
    <w:rsid w:val="00F84F36"/>
    <w:rsid w:val="00F857C6"/>
    <w:rsid w:val="00F85DE1"/>
    <w:rsid w:val="00F85FB1"/>
    <w:rsid w:val="00F87694"/>
    <w:rsid w:val="00F87D4F"/>
    <w:rsid w:val="00F90321"/>
    <w:rsid w:val="00F905B6"/>
    <w:rsid w:val="00F90F63"/>
    <w:rsid w:val="00F91BDC"/>
    <w:rsid w:val="00F93135"/>
    <w:rsid w:val="00F937E7"/>
    <w:rsid w:val="00F93C17"/>
    <w:rsid w:val="00F93D50"/>
    <w:rsid w:val="00F94813"/>
    <w:rsid w:val="00F95385"/>
    <w:rsid w:val="00F95B6A"/>
    <w:rsid w:val="00F95E83"/>
    <w:rsid w:val="00F964B9"/>
    <w:rsid w:val="00F9730B"/>
    <w:rsid w:val="00FA00FE"/>
    <w:rsid w:val="00FA0698"/>
    <w:rsid w:val="00FA0983"/>
    <w:rsid w:val="00FA0BF1"/>
    <w:rsid w:val="00FA13FF"/>
    <w:rsid w:val="00FA1752"/>
    <w:rsid w:val="00FA2506"/>
    <w:rsid w:val="00FA267F"/>
    <w:rsid w:val="00FA4CD5"/>
    <w:rsid w:val="00FA4D84"/>
    <w:rsid w:val="00FA4E3F"/>
    <w:rsid w:val="00FA5063"/>
    <w:rsid w:val="00FA54CF"/>
    <w:rsid w:val="00FA62AC"/>
    <w:rsid w:val="00FA69D6"/>
    <w:rsid w:val="00FA6E80"/>
    <w:rsid w:val="00FB059E"/>
    <w:rsid w:val="00FB076B"/>
    <w:rsid w:val="00FB0945"/>
    <w:rsid w:val="00FB0A4F"/>
    <w:rsid w:val="00FB187C"/>
    <w:rsid w:val="00FB272B"/>
    <w:rsid w:val="00FB75DD"/>
    <w:rsid w:val="00FB7F92"/>
    <w:rsid w:val="00FC0EC5"/>
    <w:rsid w:val="00FC12A7"/>
    <w:rsid w:val="00FC1405"/>
    <w:rsid w:val="00FC1FA3"/>
    <w:rsid w:val="00FC282D"/>
    <w:rsid w:val="00FC285C"/>
    <w:rsid w:val="00FC3C94"/>
    <w:rsid w:val="00FC3EC9"/>
    <w:rsid w:val="00FC4027"/>
    <w:rsid w:val="00FC4357"/>
    <w:rsid w:val="00FC49D2"/>
    <w:rsid w:val="00FC5238"/>
    <w:rsid w:val="00FC6270"/>
    <w:rsid w:val="00FC72D7"/>
    <w:rsid w:val="00FD0788"/>
    <w:rsid w:val="00FD0CFD"/>
    <w:rsid w:val="00FD0FE3"/>
    <w:rsid w:val="00FD11EB"/>
    <w:rsid w:val="00FD139B"/>
    <w:rsid w:val="00FD2D7B"/>
    <w:rsid w:val="00FD3A94"/>
    <w:rsid w:val="00FD3B5F"/>
    <w:rsid w:val="00FD44C1"/>
    <w:rsid w:val="00FD510D"/>
    <w:rsid w:val="00FE0CA2"/>
    <w:rsid w:val="00FE1728"/>
    <w:rsid w:val="00FE1B27"/>
    <w:rsid w:val="00FE1BE6"/>
    <w:rsid w:val="00FE2838"/>
    <w:rsid w:val="00FE389D"/>
    <w:rsid w:val="00FE39A9"/>
    <w:rsid w:val="00FE39ED"/>
    <w:rsid w:val="00FE3AC3"/>
    <w:rsid w:val="00FE3F79"/>
    <w:rsid w:val="00FE43F9"/>
    <w:rsid w:val="00FE469F"/>
    <w:rsid w:val="00FE4D40"/>
    <w:rsid w:val="00FE5165"/>
    <w:rsid w:val="00FE5564"/>
    <w:rsid w:val="00FE7B79"/>
    <w:rsid w:val="00FF0077"/>
    <w:rsid w:val="00FF0ADF"/>
    <w:rsid w:val="00FF0DF9"/>
    <w:rsid w:val="00FF1300"/>
    <w:rsid w:val="00FF17E2"/>
    <w:rsid w:val="00FF1AC5"/>
    <w:rsid w:val="00FF1F43"/>
    <w:rsid w:val="00FF1F5C"/>
    <w:rsid w:val="00FF249C"/>
    <w:rsid w:val="00FF24A2"/>
    <w:rsid w:val="00FF2D13"/>
    <w:rsid w:val="00FF4152"/>
    <w:rsid w:val="00FF450F"/>
    <w:rsid w:val="00FF4B4F"/>
    <w:rsid w:val="00FF4D1A"/>
    <w:rsid w:val="00FF679A"/>
    <w:rsid w:val="00FF6F0E"/>
    <w:rsid w:val="00FF76FE"/>
    <w:rsid w:val="00FF78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D12E30"/>
  <w15:docId w15:val="{BFB9B068-DFCA-44B5-A6AC-04C7EB79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74BD8"/>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uiPriority w:val="9"/>
    <w:qFormat/>
    <w:rsid w:val="00562ED4"/>
    <w:pPr>
      <w:keepNext/>
      <w:spacing w:before="180" w:after="180" w:line="720" w:lineRule="atLeast"/>
      <w:outlineLvl w:val="0"/>
    </w:pPr>
    <w:rPr>
      <w:rFonts w:ascii="Cambria" w:eastAsia="新細明體" w:hAnsi="Cambria"/>
      <w:b/>
      <w:bCs/>
      <w:spacing w:val="4"/>
      <w:kern w:val="52"/>
      <w:sz w:val="52"/>
      <w:szCs w:val="52"/>
      <w:lang w:eastAsia="ja-JP"/>
    </w:rPr>
  </w:style>
  <w:style w:type="paragraph" w:styleId="2">
    <w:name w:val="heading 2"/>
    <w:basedOn w:val="a"/>
    <w:next w:val="a"/>
    <w:link w:val="20"/>
    <w:qFormat/>
    <w:rsid w:val="00562ED4"/>
    <w:pPr>
      <w:keepNext/>
      <w:overflowPunct/>
      <w:autoSpaceDE/>
      <w:autoSpaceDN/>
      <w:spacing w:before="40" w:after="220"/>
      <w:ind w:firstLineChars="0" w:firstLine="0"/>
      <w:jc w:val="left"/>
      <w:outlineLvl w:val="1"/>
    </w:pPr>
    <w:rPr>
      <w:rFonts w:ascii="Cambria" w:eastAsia="新細明體" w:hAnsi="Cambria"/>
      <w:b/>
      <w:bCs/>
      <w:spacing w:val="4"/>
      <w:sz w:val="48"/>
      <w:szCs w:val="48"/>
      <w:lang w:eastAsia="ja-JP"/>
    </w:rPr>
  </w:style>
  <w:style w:type="paragraph" w:styleId="3">
    <w:name w:val="heading 3"/>
    <w:basedOn w:val="a"/>
    <w:next w:val="a"/>
    <w:link w:val="30"/>
    <w:qFormat/>
    <w:rsid w:val="00562ED4"/>
    <w:pPr>
      <w:keepNext/>
      <w:overflowPunct/>
      <w:autoSpaceDE/>
      <w:autoSpaceDN/>
      <w:spacing w:line="306" w:lineRule="exact"/>
      <w:ind w:firstLineChars="0" w:firstLine="0"/>
      <w:jc w:val="left"/>
      <w:outlineLvl w:val="2"/>
    </w:pPr>
    <w:rPr>
      <w:rFonts w:ascii="Cambria" w:eastAsia="新細明體" w:hAnsi="Cambria"/>
      <w:b/>
      <w:bCs/>
      <w:spacing w:val="4"/>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qFormat/>
    <w:rsid w:val="00562ED4"/>
    <w:rPr>
      <w:rFonts w:ascii="Cambria" w:eastAsia="新細明體" w:hAnsi="Cambria"/>
      <w:b/>
      <w:bCs/>
      <w:spacing w:val="4"/>
      <w:kern w:val="52"/>
      <w:sz w:val="52"/>
      <w:szCs w:val="52"/>
      <w:lang w:val="en-US" w:eastAsia="ja-JP"/>
    </w:rPr>
  </w:style>
  <w:style w:type="character" w:customStyle="1" w:styleId="20">
    <w:name w:val="標題 2 字元"/>
    <w:link w:val="2"/>
    <w:qFormat/>
    <w:rsid w:val="00562ED4"/>
    <w:rPr>
      <w:rFonts w:ascii="Cambria" w:eastAsia="新細明體" w:hAnsi="Cambria"/>
      <w:b/>
      <w:bCs/>
      <w:spacing w:val="4"/>
      <w:kern w:val="2"/>
      <w:sz w:val="48"/>
      <w:szCs w:val="48"/>
      <w:lang w:val="en-US" w:eastAsia="ja-JP"/>
    </w:rPr>
  </w:style>
  <w:style w:type="character" w:customStyle="1" w:styleId="30">
    <w:name w:val="標題 3 字元"/>
    <w:link w:val="3"/>
    <w:qFormat/>
    <w:rsid w:val="00562ED4"/>
    <w:rPr>
      <w:rFonts w:ascii="Cambria" w:eastAsia="新細明體" w:hAnsi="Cambria"/>
      <w:b/>
      <w:bCs/>
      <w:spacing w:val="4"/>
      <w:kern w:val="2"/>
      <w:sz w:val="36"/>
      <w:szCs w:val="36"/>
      <w:lang w:val="en-US" w:eastAsia="ja-JP"/>
    </w:rPr>
  </w:style>
  <w:style w:type="paragraph" w:customStyle="1" w:styleId="a3">
    <w:name w:val="大標"/>
    <w:basedOn w:val="a"/>
    <w:link w:val="a4"/>
    <w:qFormat/>
    <w:rsid w:val="00414414"/>
    <w:pPr>
      <w:spacing w:beforeLines="100" w:before="514" w:afterLines="150" w:after="771"/>
      <w:ind w:firstLineChars="0" w:firstLine="0"/>
      <w:jc w:val="center"/>
    </w:pPr>
    <w:rPr>
      <w:rFonts w:ascii="華康新特明體(P)" w:eastAsia="華康新特明體(P)"/>
      <w:sz w:val="40"/>
      <w:szCs w:val="40"/>
      <w:lang w:eastAsia="ja-JP"/>
    </w:rPr>
  </w:style>
  <w:style w:type="character" w:customStyle="1" w:styleId="a4">
    <w:name w:val="大標 字元"/>
    <w:link w:val="a3"/>
    <w:qFormat/>
    <w:rsid w:val="00414414"/>
    <w:rPr>
      <w:rFonts w:ascii="華康新特明體(P)" w:eastAsia="華康新特明體(P)"/>
      <w:kern w:val="2"/>
      <w:sz w:val="40"/>
      <w:szCs w:val="40"/>
      <w:lang w:val="en-US" w:eastAsia="ja-JP" w:bidi="ar-SA"/>
    </w:rPr>
  </w:style>
  <w:style w:type="paragraph" w:customStyle="1" w:styleId="a5">
    <w:name w:val="一、"/>
    <w:basedOn w:val="a"/>
    <w:link w:val="a6"/>
    <w:qFormat/>
    <w:rsid w:val="00220A08"/>
    <w:pPr>
      <w:spacing w:beforeLines="50" w:before="50" w:afterLines="50" w:after="50"/>
      <w:ind w:left="200" w:hangingChars="200" w:hanging="200"/>
    </w:pPr>
    <w:rPr>
      <w:rFonts w:ascii="華康粗明體" w:eastAsia="華康粗明體" w:hAnsi="標楷體"/>
      <w:sz w:val="32"/>
      <w:lang w:eastAsia="x-none"/>
    </w:rPr>
  </w:style>
  <w:style w:type="character" w:customStyle="1" w:styleId="a6">
    <w:name w:val="一、 字元"/>
    <w:link w:val="a5"/>
    <w:qFormat/>
    <w:rsid w:val="00562ED4"/>
    <w:rPr>
      <w:rFonts w:ascii="華康粗明體" w:eastAsia="華康粗明體" w:hAnsi="標楷體"/>
      <w:kern w:val="2"/>
      <w:sz w:val="32"/>
      <w:szCs w:val="24"/>
      <w:lang w:val="en-US"/>
    </w:rPr>
  </w:style>
  <w:style w:type="character" w:customStyle="1" w:styleId="a7">
    <w:name w:val="（一） 字元"/>
    <w:link w:val="a8"/>
    <w:qFormat/>
    <w:rsid w:val="008C7815"/>
    <w:rPr>
      <w:rFonts w:eastAsia="華康細圓體" w:hAnsi="標楷體"/>
      <w:kern w:val="2"/>
      <w:sz w:val="24"/>
      <w:szCs w:val="24"/>
      <w:lang w:val="x-none" w:eastAsia="zh-CN"/>
    </w:rPr>
  </w:style>
  <w:style w:type="paragraph" w:customStyle="1" w:styleId="a8">
    <w:name w:val="（一）"/>
    <w:basedOn w:val="a"/>
    <w:link w:val="a7"/>
    <w:qFormat/>
    <w:rsid w:val="008C7815"/>
    <w:pPr>
      <w:ind w:leftChars="100" w:left="400" w:hangingChars="300" w:hanging="300"/>
    </w:pPr>
    <w:rPr>
      <w:rFonts w:hAnsi="標楷體"/>
      <w:lang w:val="x-none"/>
    </w:rPr>
  </w:style>
  <w:style w:type="paragraph" w:styleId="a9">
    <w:name w:val="header"/>
    <w:basedOn w:val="a"/>
    <w:link w:val="aa"/>
    <w:rsid w:val="00B22DE6"/>
    <w:pPr>
      <w:tabs>
        <w:tab w:val="center" w:pos="4680"/>
        <w:tab w:val="right" w:pos="9360"/>
      </w:tabs>
      <w:ind w:firstLineChars="0" w:firstLine="0"/>
    </w:pPr>
    <w:rPr>
      <w:rFonts w:ascii="華康細圓體"/>
    </w:rPr>
  </w:style>
  <w:style w:type="character" w:customStyle="1" w:styleId="aa">
    <w:name w:val="頁首 字元"/>
    <w:link w:val="a9"/>
    <w:qFormat/>
    <w:rsid w:val="00B22DE6"/>
    <w:rPr>
      <w:rFonts w:ascii="華康細圓體" w:eastAsia="華康細圓體"/>
      <w:kern w:val="2"/>
      <w:sz w:val="24"/>
      <w:szCs w:val="24"/>
      <w:lang w:val="en-US" w:eastAsia="zh-CN" w:bidi="ar-SA"/>
    </w:rPr>
  </w:style>
  <w:style w:type="paragraph" w:styleId="ab">
    <w:name w:val="footer"/>
    <w:basedOn w:val="a"/>
    <w:link w:val="ac"/>
    <w:rsid w:val="00B22DE6"/>
    <w:pPr>
      <w:tabs>
        <w:tab w:val="center" w:pos="4680"/>
        <w:tab w:val="right" w:pos="9360"/>
      </w:tabs>
      <w:ind w:firstLineChars="0" w:firstLine="0"/>
    </w:pPr>
    <w:rPr>
      <w:rFonts w:ascii="華康細圓體"/>
    </w:rPr>
  </w:style>
  <w:style w:type="character" w:customStyle="1" w:styleId="ac">
    <w:name w:val="頁尾 字元"/>
    <w:link w:val="ab"/>
    <w:uiPriority w:val="99"/>
    <w:qFormat/>
    <w:rsid w:val="00B22DE6"/>
    <w:rPr>
      <w:rFonts w:ascii="華康細圓體" w:eastAsia="華康細圓體"/>
      <w:kern w:val="2"/>
      <w:sz w:val="24"/>
      <w:szCs w:val="24"/>
      <w:lang w:val="en-US" w:eastAsia="zh-CN" w:bidi="ar-SA"/>
    </w:rPr>
  </w:style>
  <w:style w:type="paragraph" w:styleId="ad">
    <w:name w:val="Balloon Text"/>
    <w:basedOn w:val="a"/>
    <w:link w:val="ae"/>
    <w:uiPriority w:val="99"/>
    <w:semiHidden/>
    <w:qFormat/>
    <w:rsid w:val="00176324"/>
    <w:rPr>
      <w:rFonts w:ascii="Arial" w:eastAsia="新細明體" w:hAnsi="Arial"/>
      <w:sz w:val="16"/>
      <w:szCs w:val="16"/>
    </w:rPr>
  </w:style>
  <w:style w:type="character" w:customStyle="1" w:styleId="ae">
    <w:name w:val="註解方塊文字 字元"/>
    <w:link w:val="ad"/>
    <w:uiPriority w:val="99"/>
    <w:semiHidden/>
    <w:qFormat/>
    <w:rsid w:val="00562ED4"/>
    <w:rPr>
      <w:rFonts w:ascii="Arial" w:eastAsia="新細明體" w:hAnsi="Arial"/>
      <w:kern w:val="2"/>
      <w:sz w:val="16"/>
      <w:szCs w:val="16"/>
      <w:lang w:val="en-US" w:eastAsia="zh-CN"/>
    </w:rPr>
  </w:style>
  <w:style w:type="paragraph" w:customStyle="1" w:styleId="af">
    <w:name w:val="（一）文"/>
    <w:basedOn w:val="a"/>
    <w:link w:val="af0"/>
    <w:qFormat/>
    <w:rsid w:val="001645F1"/>
    <w:pPr>
      <w:ind w:leftChars="400" w:left="400"/>
    </w:pPr>
  </w:style>
  <w:style w:type="character" w:customStyle="1" w:styleId="af0">
    <w:name w:val="（一）文 字元"/>
    <w:link w:val="af"/>
    <w:qFormat/>
    <w:rsid w:val="001645F1"/>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1">
    <w:name w:val="１、 字元"/>
    <w:link w:val="af2"/>
    <w:qFormat/>
    <w:rsid w:val="00067596"/>
    <w:rPr>
      <w:rFonts w:eastAsia="華康細圓體"/>
      <w:kern w:val="2"/>
      <w:sz w:val="24"/>
      <w:szCs w:val="24"/>
      <w:lang w:eastAsia="ja-JP"/>
    </w:rPr>
  </w:style>
  <w:style w:type="paragraph" w:customStyle="1" w:styleId="af2">
    <w:name w:val="１、"/>
    <w:basedOn w:val="a"/>
    <w:link w:val="af1"/>
    <w:qFormat/>
    <w:rsid w:val="00067596"/>
    <w:pPr>
      <w:ind w:leftChars="400" w:left="400" w:hangingChars="200" w:hanging="488"/>
    </w:pPr>
    <w:rPr>
      <w:lang w:eastAsia="ja-JP"/>
    </w:rPr>
  </w:style>
  <w:style w:type="character" w:styleId="af3">
    <w:name w:val="annotation reference"/>
    <w:semiHidden/>
    <w:qFormat/>
    <w:rsid w:val="00A56356"/>
    <w:rPr>
      <w:sz w:val="18"/>
      <w:szCs w:val="18"/>
    </w:rPr>
  </w:style>
  <w:style w:type="paragraph" w:styleId="af4">
    <w:name w:val="annotation text"/>
    <w:basedOn w:val="a"/>
    <w:semiHidden/>
    <w:qFormat/>
    <w:rsid w:val="00A56356"/>
    <w:pPr>
      <w:jc w:val="left"/>
    </w:pPr>
  </w:style>
  <w:style w:type="paragraph" w:styleId="af5">
    <w:name w:val="annotation subject"/>
    <w:basedOn w:val="af4"/>
    <w:next w:val="af4"/>
    <w:semiHidden/>
    <w:qFormat/>
    <w:rsid w:val="00A56356"/>
    <w:rPr>
      <w:b/>
      <w:bCs/>
    </w:rPr>
  </w:style>
  <w:style w:type="paragraph" w:customStyle="1" w:styleId="af6">
    <w:name w:val="１、文"/>
    <w:basedOn w:val="af2"/>
    <w:link w:val="af7"/>
    <w:qFormat/>
    <w:rsid w:val="001645F1"/>
    <w:pPr>
      <w:ind w:leftChars="600" w:left="600" w:firstLineChars="200" w:firstLine="200"/>
    </w:pPr>
  </w:style>
  <w:style w:type="character" w:customStyle="1" w:styleId="af7">
    <w:name w:val="１、文 字元"/>
    <w:basedOn w:val="af1"/>
    <w:link w:val="af6"/>
    <w:qFormat/>
    <w:rsid w:val="001645F1"/>
    <w:rPr>
      <w:rFonts w:eastAsia="華康細圓體"/>
      <w:kern w:val="2"/>
      <w:sz w:val="24"/>
      <w:szCs w:val="24"/>
      <w:lang w:eastAsia="ja-JP"/>
    </w:rPr>
  </w:style>
  <w:style w:type="paragraph" w:customStyle="1" w:styleId="af8">
    <w:name w:val="表平"/>
    <w:basedOn w:val="a"/>
    <w:qFormat/>
    <w:rsid w:val="00E60940"/>
    <w:pPr>
      <w:adjustRightInd w:val="0"/>
      <w:ind w:leftChars="50" w:left="50" w:rightChars="50" w:right="50" w:firstLineChars="0" w:firstLine="0"/>
      <w:textAlignment w:val="baseline"/>
    </w:pPr>
    <w:rPr>
      <w:kern w:val="0"/>
      <w:szCs w:val="20"/>
      <w:lang w:eastAsia="zh-TW"/>
    </w:rPr>
  </w:style>
  <w:style w:type="paragraph" w:customStyle="1" w:styleId="12">
    <w:name w:val="(1)"/>
    <w:basedOn w:val="a8"/>
    <w:link w:val="13"/>
    <w:qFormat/>
    <w:rsid w:val="006851A8"/>
    <w:pPr>
      <w:ind w:leftChars="500" w:left="750" w:hangingChars="250" w:hanging="250"/>
    </w:pPr>
  </w:style>
  <w:style w:type="character" w:customStyle="1" w:styleId="13">
    <w:name w:val="(1) 字元"/>
    <w:basedOn w:val="a7"/>
    <w:link w:val="12"/>
    <w:qFormat/>
    <w:rsid w:val="00E70094"/>
    <w:rPr>
      <w:rFonts w:eastAsia="華康細圓體" w:hAnsi="標楷體"/>
      <w:kern w:val="2"/>
      <w:sz w:val="24"/>
      <w:szCs w:val="24"/>
      <w:lang w:val="x-none" w:eastAsia="zh-CN" w:bidi="ar-SA"/>
    </w:rPr>
  </w:style>
  <w:style w:type="paragraph" w:customStyle="1" w:styleId="Af9">
    <w:name w:val="A."/>
    <w:basedOn w:val="12"/>
    <w:qFormat/>
    <w:rsid w:val="00FE7B79"/>
    <w:pPr>
      <w:ind w:leftChars="600" w:left="1771" w:hangingChars="150" w:hanging="354"/>
    </w:pPr>
  </w:style>
  <w:style w:type="paragraph" w:customStyle="1" w:styleId="afa">
    <w:name w:val="表標"/>
    <w:basedOn w:val="a"/>
    <w:qFormat/>
    <w:rsid w:val="006B24DB"/>
    <w:pPr>
      <w:spacing w:beforeLines="100" w:before="100"/>
      <w:ind w:firstLineChars="0" w:firstLine="0"/>
      <w:jc w:val="center"/>
    </w:pPr>
    <w:rPr>
      <w:rFonts w:eastAsia="華康粗圓體"/>
    </w:rPr>
  </w:style>
  <w:style w:type="paragraph" w:customStyle="1" w:styleId="afb">
    <w:name w:val="壹、"/>
    <w:basedOn w:val="a"/>
    <w:qFormat/>
    <w:rsid w:val="00723C28"/>
    <w:pPr>
      <w:adjustRightInd w:val="0"/>
      <w:snapToGrid w:val="0"/>
      <w:spacing w:before="240" w:after="240" w:line="440" w:lineRule="exact"/>
      <w:ind w:firstLineChars="0" w:firstLine="0"/>
      <w:jc w:val="center"/>
    </w:pPr>
    <w:rPr>
      <w:rFonts w:ascii="華康中黑體" w:eastAsia="華康中黑體"/>
      <w:spacing w:val="10"/>
      <w:sz w:val="34"/>
      <w:lang w:eastAsia="zh-TW"/>
    </w:rPr>
  </w:style>
  <w:style w:type="character" w:styleId="afc">
    <w:name w:val="Hyperlink"/>
    <w:uiPriority w:val="99"/>
    <w:rsid w:val="0088290E"/>
    <w:rPr>
      <w:color w:val="0000FF"/>
      <w:u w:val="single"/>
    </w:rPr>
  </w:style>
  <w:style w:type="paragraph" w:customStyle="1" w:styleId="afd">
    <w:name w:val="表"/>
    <w:basedOn w:val="a"/>
    <w:qFormat/>
    <w:rsid w:val="00B011AD"/>
    <w:pPr>
      <w:ind w:firstLineChars="0" w:firstLine="0"/>
      <w:jc w:val="center"/>
    </w:pPr>
  </w:style>
  <w:style w:type="character" w:customStyle="1" w:styleId="afe">
    <w:name w:val="註腳文字 字元"/>
    <w:link w:val="aff"/>
    <w:uiPriority w:val="99"/>
    <w:qFormat/>
    <w:rsid w:val="001D6999"/>
    <w:rPr>
      <w:rFonts w:eastAsia="華康細圓體"/>
      <w:kern w:val="2"/>
      <w:lang w:val="x-none" w:eastAsia="zh-CN" w:bidi="ar-SA"/>
    </w:rPr>
  </w:style>
  <w:style w:type="paragraph" w:styleId="aff">
    <w:name w:val="footnote text"/>
    <w:basedOn w:val="a"/>
    <w:link w:val="afe"/>
    <w:uiPriority w:val="99"/>
    <w:rsid w:val="001D6999"/>
    <w:pPr>
      <w:snapToGrid w:val="0"/>
      <w:ind w:left="100" w:hangingChars="100" w:hanging="100"/>
    </w:pPr>
    <w:rPr>
      <w:sz w:val="20"/>
      <w:szCs w:val="20"/>
      <w:lang w:val="x-none"/>
    </w:rPr>
  </w:style>
  <w:style w:type="character" w:styleId="aff0">
    <w:name w:val="footnote reference"/>
    <w:uiPriority w:val="99"/>
    <w:rsid w:val="00971A8C"/>
    <w:rPr>
      <w:vertAlign w:val="superscript"/>
    </w:rPr>
  </w:style>
  <w:style w:type="paragraph" w:customStyle="1" w:styleId="14">
    <w:name w:val="修訂1"/>
    <w:hidden/>
    <w:uiPriority w:val="99"/>
    <w:semiHidden/>
    <w:qFormat/>
    <w:rsid w:val="00971A8C"/>
    <w:rPr>
      <w:rFonts w:eastAsia="華康細圓體"/>
      <w:kern w:val="2"/>
      <w:sz w:val="24"/>
      <w:szCs w:val="24"/>
      <w:lang w:eastAsia="zh-CN"/>
    </w:rPr>
  </w:style>
  <w:style w:type="character" w:customStyle="1" w:styleId="15">
    <w:name w:val="純文字 字元1"/>
    <w:uiPriority w:val="99"/>
    <w:semiHidden/>
    <w:qFormat/>
    <w:rsid w:val="00562ED4"/>
    <w:rPr>
      <w:rFonts w:ascii="Consolas" w:hAnsi="Consolas" w:cs="Consolas"/>
      <w:spacing w:val="4"/>
      <w:kern w:val="2"/>
      <w:sz w:val="21"/>
      <w:szCs w:val="21"/>
      <w:lang w:val="en-US" w:eastAsia="ja-JP"/>
    </w:rPr>
  </w:style>
  <w:style w:type="paragraph" w:styleId="z-">
    <w:name w:val="HTML Top of Form"/>
    <w:basedOn w:val="a"/>
    <w:next w:val="a"/>
    <w:link w:val="z-0"/>
    <w:hidden/>
    <w:uiPriority w:val="99"/>
    <w:unhideWhenUsed/>
    <w:qFormat/>
    <w:rsid w:val="00562ED4"/>
    <w:pPr>
      <w:widowControl/>
      <w:pBdr>
        <w:bottom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0">
    <w:name w:val="z-表單的頂端 字元"/>
    <w:link w:val="z-"/>
    <w:uiPriority w:val="99"/>
    <w:rsid w:val="00562ED4"/>
    <w:rPr>
      <w:rFonts w:ascii="Arial" w:eastAsia="新細明體" w:hAnsi="Arial"/>
      <w:vanish/>
      <w:sz w:val="16"/>
      <w:szCs w:val="16"/>
      <w:lang w:val="x-none" w:eastAsia="x-none"/>
    </w:rPr>
  </w:style>
  <w:style w:type="paragraph" w:styleId="z-1">
    <w:name w:val="HTML Bottom of Form"/>
    <w:basedOn w:val="a"/>
    <w:next w:val="a"/>
    <w:link w:val="z-2"/>
    <w:hidden/>
    <w:uiPriority w:val="99"/>
    <w:unhideWhenUsed/>
    <w:qFormat/>
    <w:rsid w:val="00562ED4"/>
    <w:pPr>
      <w:widowControl/>
      <w:pBdr>
        <w:top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2">
    <w:name w:val="z-表單的底部 字元"/>
    <w:link w:val="z-1"/>
    <w:uiPriority w:val="99"/>
    <w:rsid w:val="00562ED4"/>
    <w:rPr>
      <w:rFonts w:ascii="Arial" w:eastAsia="新細明體" w:hAnsi="Arial"/>
      <w:vanish/>
      <w:sz w:val="16"/>
      <w:szCs w:val="16"/>
      <w:lang w:val="x-none" w:eastAsia="x-none"/>
    </w:rPr>
  </w:style>
  <w:style w:type="paragraph" w:customStyle="1" w:styleId="16">
    <w:name w:val="(1)文"/>
    <w:basedOn w:val="12"/>
    <w:link w:val="17"/>
    <w:rsid w:val="00E70094"/>
    <w:pPr>
      <w:ind w:leftChars="750" w:left="1772" w:firstLineChars="200" w:firstLine="472"/>
    </w:pPr>
    <w:rPr>
      <w:rFonts w:hAnsi="Times New Roman"/>
    </w:rPr>
  </w:style>
  <w:style w:type="character" w:customStyle="1" w:styleId="17">
    <w:name w:val="(1)文 字元"/>
    <w:basedOn w:val="13"/>
    <w:link w:val="16"/>
    <w:qFormat/>
    <w:rsid w:val="00E70094"/>
    <w:rPr>
      <w:rFonts w:eastAsia="華康細圓體" w:hAnsi="標楷體"/>
      <w:kern w:val="2"/>
      <w:sz w:val="24"/>
      <w:szCs w:val="24"/>
      <w:lang w:val="x-none" w:eastAsia="zh-CN" w:bidi="ar-SA"/>
    </w:rPr>
  </w:style>
  <w:style w:type="character" w:styleId="aff1">
    <w:name w:val="Strong"/>
    <w:qFormat/>
    <w:rsid w:val="00007A9A"/>
    <w:rPr>
      <w:b/>
      <w:bCs/>
    </w:rPr>
  </w:style>
  <w:style w:type="table" w:styleId="aff2">
    <w:name w:val="Table Grid"/>
    <w:basedOn w:val="a1"/>
    <w:uiPriority w:val="39"/>
    <w:rsid w:val="00E26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
    <w:name w:val="Mención sin resolver"/>
    <w:uiPriority w:val="99"/>
    <w:semiHidden/>
    <w:unhideWhenUsed/>
    <w:rsid w:val="00E05825"/>
    <w:rPr>
      <w:color w:val="808080"/>
      <w:shd w:val="clear" w:color="auto" w:fill="E6E6E6"/>
    </w:rPr>
  </w:style>
  <w:style w:type="character" w:customStyle="1" w:styleId="Mencinsinresolver1">
    <w:name w:val="Mención sin resolver1"/>
    <w:uiPriority w:val="99"/>
    <w:semiHidden/>
    <w:unhideWhenUsed/>
    <w:qFormat/>
    <w:rsid w:val="008A1ADF"/>
    <w:rPr>
      <w:color w:val="808080"/>
      <w:shd w:val="clear" w:color="auto" w:fill="E6E6E6"/>
    </w:rPr>
  </w:style>
  <w:style w:type="character" w:customStyle="1" w:styleId="18">
    <w:name w:val="未解析的提及1"/>
    <w:basedOn w:val="a0"/>
    <w:uiPriority w:val="99"/>
    <w:semiHidden/>
    <w:unhideWhenUsed/>
    <w:rsid w:val="008A1ADF"/>
    <w:rPr>
      <w:color w:val="605E5C"/>
      <w:shd w:val="clear" w:color="auto" w:fill="E1DFDD"/>
    </w:rPr>
  </w:style>
  <w:style w:type="character" w:customStyle="1" w:styleId="aff3">
    <w:name w:val="註腳錨定"/>
    <w:rsid w:val="000643A9"/>
    <w:rPr>
      <w:vertAlign w:val="superscript"/>
    </w:rPr>
  </w:style>
  <w:style w:type="character" w:customStyle="1" w:styleId="Mencinsinresolver2">
    <w:name w:val="Mención sin resolver2"/>
    <w:basedOn w:val="a0"/>
    <w:uiPriority w:val="99"/>
    <w:semiHidden/>
    <w:unhideWhenUsed/>
    <w:qFormat/>
    <w:rsid w:val="000643A9"/>
    <w:rPr>
      <w:color w:val="605E5C"/>
      <w:shd w:val="clear" w:color="auto" w:fill="E1DFDD"/>
    </w:rPr>
  </w:style>
  <w:style w:type="character" w:customStyle="1" w:styleId="19">
    <w:name w:val="未解析的提及1"/>
    <w:basedOn w:val="a0"/>
    <w:uiPriority w:val="99"/>
    <w:semiHidden/>
    <w:unhideWhenUsed/>
    <w:qFormat/>
    <w:rsid w:val="000643A9"/>
    <w:rPr>
      <w:color w:val="605E5C"/>
      <w:shd w:val="clear" w:color="auto" w:fill="E1DFDD"/>
    </w:rPr>
  </w:style>
  <w:style w:type="paragraph" w:customStyle="1" w:styleId="1a">
    <w:name w:val="標題1"/>
    <w:basedOn w:val="a"/>
    <w:next w:val="a"/>
    <w:qFormat/>
    <w:rsid w:val="000643A9"/>
    <w:pPr>
      <w:keepNext/>
      <w:suppressAutoHyphens/>
      <w:overflowPunct/>
      <w:autoSpaceDE/>
      <w:autoSpaceDN/>
      <w:spacing w:before="240" w:after="120"/>
      <w:ind w:firstLineChars="0" w:firstLine="0"/>
    </w:pPr>
    <w:rPr>
      <w:rFonts w:ascii="Liberation Sans" w:eastAsia="微軟正黑體" w:hAnsi="Liberation Sans" w:cs="Arial"/>
      <w:kern w:val="0"/>
      <w:sz w:val="28"/>
      <w:szCs w:val="28"/>
      <w:lang w:eastAsia="zh-TW"/>
    </w:rPr>
  </w:style>
  <w:style w:type="paragraph" w:customStyle="1" w:styleId="aff4">
    <w:name w:val="頁首與頁尾"/>
    <w:basedOn w:val="a"/>
    <w:qFormat/>
    <w:rsid w:val="000643A9"/>
    <w:pPr>
      <w:suppressAutoHyphens/>
      <w:overflowPunct/>
      <w:autoSpaceDE/>
      <w:autoSpaceDN/>
      <w:ind w:firstLineChars="0" w:firstLine="0"/>
    </w:pPr>
    <w:rPr>
      <w:rFonts w:eastAsia="SimSun"/>
      <w:kern w:val="0"/>
      <w:sz w:val="20"/>
      <w:szCs w:val="20"/>
      <w:lang w:eastAsia="zh-TW"/>
    </w:rPr>
  </w:style>
  <w:style w:type="paragraph" w:customStyle="1" w:styleId="aff5">
    <w:name w:val="自然人文"/>
    <w:basedOn w:val="a"/>
    <w:link w:val="aff6"/>
    <w:qFormat/>
    <w:rsid w:val="001645F1"/>
    <w:pPr>
      <w:ind w:firstLineChars="0" w:firstLine="0"/>
      <w:jc w:val="center"/>
    </w:pPr>
    <w:rPr>
      <w:rFonts w:ascii="華康粗黑體" w:eastAsia="華康粗黑體" w:hAnsi="標楷體"/>
      <w:sz w:val="32"/>
      <w:szCs w:val="32"/>
      <w:lang w:eastAsia="zh-TW"/>
    </w:rPr>
  </w:style>
  <w:style w:type="paragraph" w:styleId="aff7">
    <w:name w:val="Body Text"/>
    <w:link w:val="aff8"/>
    <w:rsid w:val="00406449"/>
    <w:pPr>
      <w:widowControl w:val="0"/>
      <w:pBdr>
        <w:top w:val="none" w:sz="0" w:space="0" w:color="000000"/>
        <w:left w:val="none" w:sz="0" w:space="0" w:color="000000"/>
        <w:bottom w:val="none" w:sz="0" w:space="0" w:color="000000"/>
        <w:right w:val="none" w:sz="0" w:space="0" w:color="000000"/>
      </w:pBdr>
      <w:overflowPunct w:val="0"/>
      <w:autoSpaceDE w:val="0"/>
      <w:autoSpaceDN w:val="0"/>
      <w:ind w:firstLineChars="200" w:firstLine="200"/>
      <w:jc w:val="both"/>
    </w:pPr>
    <w:rPr>
      <w:rFonts w:eastAsia="華康細圓體"/>
      <w:kern w:val="1"/>
      <w:sz w:val="24"/>
      <w:szCs w:val="24"/>
      <w:lang w:eastAsia="zh-CN"/>
    </w:rPr>
  </w:style>
  <w:style w:type="character" w:customStyle="1" w:styleId="aff8">
    <w:name w:val="本文 字元"/>
    <w:basedOn w:val="a0"/>
    <w:link w:val="aff7"/>
    <w:rsid w:val="00406449"/>
    <w:rPr>
      <w:rFonts w:eastAsia="華康細圓體"/>
      <w:kern w:val="1"/>
      <w:sz w:val="24"/>
      <w:szCs w:val="24"/>
      <w:lang w:eastAsia="zh-CN"/>
    </w:rPr>
  </w:style>
  <w:style w:type="paragraph" w:customStyle="1" w:styleId="aff9">
    <w:name w:val="基本資料表"/>
    <w:basedOn w:val="a"/>
    <w:qFormat/>
    <w:rsid w:val="00406449"/>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406449"/>
    <w:pPr>
      <w:ind w:leftChars="50" w:left="118" w:rightChars="50" w:right="118" w:firstLineChars="0" w:firstLine="0"/>
      <w:jc w:val="distribute"/>
    </w:pPr>
  </w:style>
  <w:style w:type="paragraph" w:customStyle="1" w:styleId="-0">
    <w:name w:val="基本資料表-左"/>
    <w:basedOn w:val="a"/>
    <w:qFormat/>
    <w:rsid w:val="00406449"/>
    <w:pPr>
      <w:ind w:leftChars="50" w:left="118" w:rightChars="50" w:right="118" w:firstLineChars="0" w:firstLine="0"/>
    </w:pPr>
  </w:style>
  <w:style w:type="character" w:customStyle="1" w:styleId="aff6">
    <w:name w:val="自然人文 字元"/>
    <w:link w:val="aff5"/>
    <w:rsid w:val="001645F1"/>
    <w:rPr>
      <w:rFonts w:ascii="華康粗黑體" w:eastAsia="華康粗黑體" w:hAnsi="標楷體"/>
      <w:kern w:val="2"/>
      <w:sz w:val="32"/>
      <w:szCs w:val="32"/>
    </w:rPr>
  </w:style>
  <w:style w:type="table" w:customStyle="1" w:styleId="1b">
    <w:name w:val="表格格線1"/>
    <w:basedOn w:val="a1"/>
    <w:next w:val="aff2"/>
    <w:uiPriority w:val="39"/>
    <w:rsid w:val="00633740"/>
    <w:pPr>
      <w:suppressAutoHyphens/>
    </w:pPr>
    <w:rPr>
      <w:rFonts w:eastAsia="華康細圓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Unresolved Mention"/>
    <w:basedOn w:val="a0"/>
    <w:uiPriority w:val="99"/>
    <w:semiHidden/>
    <w:unhideWhenUsed/>
    <w:rsid w:val="00523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7813">
      <w:bodyDiv w:val="1"/>
      <w:marLeft w:val="0"/>
      <w:marRight w:val="0"/>
      <w:marTop w:val="0"/>
      <w:marBottom w:val="0"/>
      <w:divBdr>
        <w:top w:val="none" w:sz="0" w:space="0" w:color="auto"/>
        <w:left w:val="none" w:sz="0" w:space="0" w:color="auto"/>
        <w:bottom w:val="none" w:sz="0" w:space="0" w:color="auto"/>
        <w:right w:val="none" w:sz="0" w:space="0" w:color="auto"/>
      </w:divBdr>
    </w:div>
    <w:div w:id="58482639">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15644265">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1952833">
      <w:bodyDiv w:val="1"/>
      <w:marLeft w:val="0"/>
      <w:marRight w:val="0"/>
      <w:marTop w:val="0"/>
      <w:marBottom w:val="0"/>
      <w:divBdr>
        <w:top w:val="none" w:sz="0" w:space="0" w:color="auto"/>
        <w:left w:val="none" w:sz="0" w:space="0" w:color="auto"/>
        <w:bottom w:val="none" w:sz="0" w:space="0" w:color="auto"/>
        <w:right w:val="none" w:sz="0" w:space="0" w:color="auto"/>
      </w:divBdr>
    </w:div>
    <w:div w:id="362678208">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395793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0251012">
      <w:bodyDiv w:val="1"/>
      <w:marLeft w:val="0"/>
      <w:marRight w:val="0"/>
      <w:marTop w:val="525"/>
      <w:marBottom w:val="0"/>
      <w:divBdr>
        <w:top w:val="none" w:sz="0" w:space="0" w:color="auto"/>
        <w:left w:val="none" w:sz="0" w:space="0" w:color="auto"/>
        <w:bottom w:val="none" w:sz="0" w:space="0" w:color="auto"/>
        <w:right w:val="none" w:sz="0" w:space="0" w:color="auto"/>
      </w:divBdr>
      <w:divsChild>
        <w:div w:id="1291937476">
          <w:marLeft w:val="0"/>
          <w:marRight w:val="0"/>
          <w:marTop w:val="450"/>
          <w:marBottom w:val="0"/>
          <w:divBdr>
            <w:top w:val="none" w:sz="0" w:space="0" w:color="auto"/>
            <w:left w:val="none" w:sz="0" w:space="0" w:color="auto"/>
            <w:bottom w:val="none" w:sz="0" w:space="0" w:color="auto"/>
            <w:right w:val="none" w:sz="0" w:space="0" w:color="auto"/>
          </w:divBdr>
          <w:divsChild>
            <w:div w:id="765350406">
              <w:marLeft w:val="0"/>
              <w:marRight w:val="0"/>
              <w:marTop w:val="0"/>
              <w:marBottom w:val="0"/>
              <w:divBdr>
                <w:top w:val="none" w:sz="0" w:space="0" w:color="auto"/>
                <w:left w:val="none" w:sz="0" w:space="0" w:color="auto"/>
                <w:bottom w:val="none" w:sz="0" w:space="0" w:color="auto"/>
                <w:right w:val="none" w:sz="0" w:space="0" w:color="auto"/>
              </w:divBdr>
              <w:divsChild>
                <w:div w:id="14501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16833346">
      <w:bodyDiv w:val="1"/>
      <w:marLeft w:val="0"/>
      <w:marRight w:val="0"/>
      <w:marTop w:val="0"/>
      <w:marBottom w:val="0"/>
      <w:divBdr>
        <w:top w:val="none" w:sz="0" w:space="0" w:color="auto"/>
        <w:left w:val="none" w:sz="0" w:space="0" w:color="auto"/>
        <w:bottom w:val="none" w:sz="0" w:space="0" w:color="auto"/>
        <w:right w:val="none" w:sz="0" w:space="0" w:color="auto"/>
      </w:divBdr>
    </w:div>
    <w:div w:id="623196639">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0269805">
      <w:bodyDiv w:val="1"/>
      <w:marLeft w:val="0"/>
      <w:marRight w:val="0"/>
      <w:marTop w:val="0"/>
      <w:marBottom w:val="0"/>
      <w:divBdr>
        <w:top w:val="none" w:sz="0" w:space="0" w:color="auto"/>
        <w:left w:val="none" w:sz="0" w:space="0" w:color="auto"/>
        <w:bottom w:val="none" w:sz="0" w:space="0" w:color="auto"/>
        <w:right w:val="none" w:sz="0" w:space="0" w:color="auto"/>
      </w:divBdr>
    </w:div>
    <w:div w:id="747507941">
      <w:bodyDiv w:val="1"/>
      <w:marLeft w:val="0"/>
      <w:marRight w:val="0"/>
      <w:marTop w:val="0"/>
      <w:marBottom w:val="0"/>
      <w:divBdr>
        <w:top w:val="none" w:sz="0" w:space="0" w:color="auto"/>
        <w:left w:val="none" w:sz="0" w:space="0" w:color="auto"/>
        <w:bottom w:val="none" w:sz="0" w:space="0" w:color="auto"/>
        <w:right w:val="none" w:sz="0" w:space="0" w:color="auto"/>
      </w:divBdr>
    </w:div>
    <w:div w:id="804542308">
      <w:bodyDiv w:val="1"/>
      <w:marLeft w:val="0"/>
      <w:marRight w:val="0"/>
      <w:marTop w:val="0"/>
      <w:marBottom w:val="0"/>
      <w:divBdr>
        <w:top w:val="none" w:sz="0" w:space="0" w:color="auto"/>
        <w:left w:val="none" w:sz="0" w:space="0" w:color="auto"/>
        <w:bottom w:val="none" w:sz="0" w:space="0" w:color="auto"/>
        <w:right w:val="none" w:sz="0" w:space="0" w:color="auto"/>
      </w:divBdr>
    </w:div>
    <w:div w:id="816335330">
      <w:bodyDiv w:val="1"/>
      <w:marLeft w:val="0"/>
      <w:marRight w:val="0"/>
      <w:marTop w:val="0"/>
      <w:marBottom w:val="0"/>
      <w:divBdr>
        <w:top w:val="none" w:sz="0" w:space="0" w:color="auto"/>
        <w:left w:val="none" w:sz="0" w:space="0" w:color="auto"/>
        <w:bottom w:val="none" w:sz="0" w:space="0" w:color="auto"/>
        <w:right w:val="none" w:sz="0" w:space="0" w:color="auto"/>
      </w:divBdr>
    </w:div>
    <w:div w:id="921378964">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60783805">
      <w:bodyDiv w:val="1"/>
      <w:marLeft w:val="0"/>
      <w:marRight w:val="0"/>
      <w:marTop w:val="0"/>
      <w:marBottom w:val="0"/>
      <w:divBdr>
        <w:top w:val="none" w:sz="0" w:space="0" w:color="auto"/>
        <w:left w:val="none" w:sz="0" w:space="0" w:color="auto"/>
        <w:bottom w:val="none" w:sz="0" w:space="0" w:color="auto"/>
        <w:right w:val="none" w:sz="0" w:space="0" w:color="auto"/>
      </w:divBdr>
    </w:div>
    <w:div w:id="1082869145">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76541240">
      <w:bodyDiv w:val="1"/>
      <w:marLeft w:val="0"/>
      <w:marRight w:val="0"/>
      <w:marTop w:val="0"/>
      <w:marBottom w:val="0"/>
      <w:divBdr>
        <w:top w:val="none" w:sz="0" w:space="0" w:color="auto"/>
        <w:left w:val="none" w:sz="0" w:space="0" w:color="auto"/>
        <w:bottom w:val="none" w:sz="0" w:space="0" w:color="auto"/>
        <w:right w:val="none" w:sz="0" w:space="0" w:color="auto"/>
      </w:divBdr>
      <w:divsChild>
        <w:div w:id="585262983">
          <w:marLeft w:val="0"/>
          <w:marRight w:val="0"/>
          <w:marTop w:val="0"/>
          <w:marBottom w:val="0"/>
          <w:divBdr>
            <w:top w:val="none" w:sz="0" w:space="0" w:color="auto"/>
            <w:left w:val="none" w:sz="0" w:space="0" w:color="auto"/>
            <w:bottom w:val="none" w:sz="0" w:space="0" w:color="auto"/>
            <w:right w:val="none" w:sz="0" w:space="0" w:color="auto"/>
          </w:divBdr>
        </w:div>
      </w:divsChild>
    </w:div>
    <w:div w:id="1440640406">
      <w:bodyDiv w:val="1"/>
      <w:marLeft w:val="0"/>
      <w:marRight w:val="0"/>
      <w:marTop w:val="0"/>
      <w:marBottom w:val="0"/>
      <w:divBdr>
        <w:top w:val="none" w:sz="0" w:space="0" w:color="auto"/>
        <w:left w:val="none" w:sz="0" w:space="0" w:color="auto"/>
        <w:bottom w:val="none" w:sz="0" w:space="0" w:color="auto"/>
        <w:right w:val="none" w:sz="0" w:space="0" w:color="auto"/>
      </w:divBdr>
    </w:div>
    <w:div w:id="1477600778">
      <w:bodyDiv w:val="1"/>
      <w:marLeft w:val="0"/>
      <w:marRight w:val="0"/>
      <w:marTop w:val="0"/>
      <w:marBottom w:val="0"/>
      <w:divBdr>
        <w:top w:val="none" w:sz="0" w:space="0" w:color="auto"/>
        <w:left w:val="none" w:sz="0" w:space="0" w:color="auto"/>
        <w:bottom w:val="none" w:sz="0" w:space="0" w:color="auto"/>
        <w:right w:val="none" w:sz="0" w:space="0" w:color="auto"/>
      </w:divBdr>
    </w:div>
    <w:div w:id="155111164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77086536">
      <w:bodyDiv w:val="1"/>
      <w:marLeft w:val="0"/>
      <w:marRight w:val="0"/>
      <w:marTop w:val="0"/>
      <w:marBottom w:val="0"/>
      <w:divBdr>
        <w:top w:val="none" w:sz="0" w:space="0" w:color="auto"/>
        <w:left w:val="none" w:sz="0" w:space="0" w:color="auto"/>
        <w:bottom w:val="none" w:sz="0" w:space="0" w:color="auto"/>
        <w:right w:val="none" w:sz="0" w:space="0" w:color="auto"/>
      </w:divBdr>
    </w:div>
    <w:div w:id="171704341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876211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4648917">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27577398">
      <w:bodyDiv w:val="1"/>
      <w:marLeft w:val="0"/>
      <w:marRight w:val="0"/>
      <w:marTop w:val="0"/>
      <w:marBottom w:val="0"/>
      <w:divBdr>
        <w:top w:val="none" w:sz="0" w:space="0" w:color="auto"/>
        <w:left w:val="none" w:sz="0" w:space="0" w:color="auto"/>
        <w:bottom w:val="none" w:sz="0" w:space="0" w:color="auto"/>
        <w:right w:val="none" w:sz="0" w:space="0" w:color="auto"/>
      </w:divBdr>
    </w:div>
    <w:div w:id="213293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hyperlink" Target="http://www.gob.mx/inm" TargetMode="External"/><Relationship Id="rId21" Type="http://schemas.openxmlformats.org/officeDocument/2006/relationships/footer" Target="footer4.xml"/><Relationship Id="rId34" Type="http://schemas.openxmlformats.org/officeDocument/2006/relationships/hyperlink" Target="file:///C:\Users\YiLiang\Downloads\2021&#24180;&#22577;\&#22825;&#28982;&#27683;&#20063;&#20381;&#21508;&#24030;&#21312;&#22495;&#19981;&#21516;&#32780;&#26377;&#19981;&#21516;&#20729;&#26684;&#65292;&#25209;&#30332;&#36027;&#29575;&#35531;&#21443;&#32771;&#19979;&#21015;&#36899;&#32080;&#12290;https:\www.cre.gob.mx\IPGN\index.html&#12290;" TargetMode="External"/><Relationship Id="rId42" Type="http://schemas.openxmlformats.org/officeDocument/2006/relationships/hyperlink" Target="Tel:+52-55" TargetMode="External"/><Relationship Id="rId47" Type="http://schemas.openxmlformats.org/officeDocument/2006/relationships/image" Target="media/image2.jpeg"/><Relationship Id="rId50" Type="http://schemas.openxmlformats.org/officeDocument/2006/relationships/image" Target="media/image5.jpeg"/><Relationship Id="rId55"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www.diputados.gob.mx/LeyesBiblio/doc/LISR_091219.doc" TargetMode="External"/><Relationship Id="rId11" Type="http://schemas.openxmlformats.org/officeDocument/2006/relationships/hyperlink" Target="https://www.eleconomista.com.mx/economia/PIB-por-habitante-en-Mexico-sufrio-su-mayor-descalabro-desde-el-2009-20210327-0010.html" TargetMode="External"/><Relationship Id="rId24" Type="http://schemas.openxmlformats.org/officeDocument/2006/relationships/hyperlink" Target="http://www.fao.org/faostat/en/" TargetMode="External"/><Relationship Id="rId32" Type="http://schemas.openxmlformats.org/officeDocument/2006/relationships/hyperlink" Target="https://www.jornada.com.mx/notas/2022/03/22/economia/banca-mexicana-da-preferencia-a-empresas-extranjeras-bm/" TargetMode="External"/><Relationship Id="rId37" Type="http://schemas.openxmlformats.org/officeDocument/2006/relationships/header" Target="header11.xml"/><Relationship Id="rId40" Type="http://schemas.openxmlformats.org/officeDocument/2006/relationships/hyperlink" Target="Tel:+52-5552274900" TargetMode="External"/><Relationship Id="rId45" Type="http://schemas.openxmlformats.org/officeDocument/2006/relationships/header" Target="header14.xml"/><Relationship Id="rId53" Type="http://schemas.openxmlformats.org/officeDocument/2006/relationships/header" Target="header16.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cia.gov/the-world-factbook/countries/mexico/"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diputados.gob.mx/LeyesBiblio/pdf/144_140618.pdf" TargetMode="External"/><Relationship Id="rId30" Type="http://schemas.openxmlformats.org/officeDocument/2006/relationships/hyperlink" Target="https://elpreciounitario.com/impuesto-sobre-nomina/" TargetMode="External"/><Relationship Id="rId35" Type="http://schemas.openxmlformats.org/officeDocument/2006/relationships/header" Target="header10.xml"/><Relationship Id="rId43" Type="http://schemas.openxmlformats.org/officeDocument/2006/relationships/header" Target="header12.xml"/><Relationship Id="rId48" Type="http://schemas.openxmlformats.org/officeDocument/2006/relationships/image" Target="media/image3.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https://www.banxico.org.mx/SieInternet/consultarDirectorioInternetAction.do?sector=18&amp;accion=consultarCuadro&amp;idCuadro=CF101&amp;locale=es"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yperlink" Target="https://oficinaenlace.sre.gob.mx/taiwan/index.php/consulares/visas" TargetMode="External"/><Relationship Id="rId46" Type="http://schemas.openxmlformats.org/officeDocument/2006/relationships/hyperlink" Target="https://datos.gob.mx/busca/dataset/inversion-extranjera-directa" TargetMode="External"/><Relationship Id="rId20" Type="http://schemas.openxmlformats.org/officeDocument/2006/relationships/header" Target="header5.xml"/><Relationship Id="rId41" Type="http://schemas.openxmlformats.org/officeDocument/2006/relationships/hyperlink" Target="Tel:+52-5553730088"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inegi.org.mx/temas/pib/" TargetMode="External"/><Relationship Id="rId28" Type="http://schemas.openxmlformats.org/officeDocument/2006/relationships/header" Target="header8.xml"/><Relationship Id="rId36" Type="http://schemas.openxmlformats.org/officeDocument/2006/relationships/hyperlink" Target="https://idconline.mx/seguridad-social/2022/01/07/factores-de-las-cuotas-o-aportaciones-para-2022" TargetMode="External"/><Relationship Id="rId49" Type="http://schemas.openxmlformats.org/officeDocument/2006/relationships/image" Target="media/image4.jpeg"/><Relationship Id="rId57" Type="http://schemas.openxmlformats.org/officeDocument/2006/relationships/theme" Target="theme/theme1.xml"/><Relationship Id="rId10" Type="http://schemas.openxmlformats.org/officeDocument/2006/relationships/hyperlink" Target="https://www.inegi.org.mx/contenidos/programas/ccpv/2020/doc/Censo2020_Principales_resultados_EUM.pdf" TargetMode="External"/><Relationship Id="rId31" Type="http://schemas.openxmlformats.org/officeDocument/2006/relationships/hyperlink" Target="http://cms.mx.bk.mufg.jp/principal/uploads/numeros/dictamen2016/dictamen.pdf" TargetMode="External"/><Relationship Id="rId44" Type="http://schemas.openxmlformats.org/officeDocument/2006/relationships/header" Target="header13.xml"/><Relationship Id="rId52"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CDA2-E90B-4923-9CD8-E56946D3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84</Pages>
  <Words>6703</Words>
  <Characters>38209</Characters>
  <Application>Microsoft Office Word</Application>
  <DocSecurity>0</DocSecurity>
  <Lines>318</Lines>
  <Paragraphs>89</Paragraphs>
  <ScaleCrop>false</ScaleCrop>
  <HeadingPairs>
    <vt:vector size="2" baseType="variant">
      <vt:variant>
        <vt:lpstr>Título</vt:lpstr>
      </vt:variant>
      <vt:variant>
        <vt:i4>1</vt:i4>
      </vt:variant>
    </vt:vector>
  </HeadingPairs>
  <TitlesOfParts>
    <vt:vector size="1" baseType="lpstr">
      <vt:lpstr>孟 加 拉 投 資 環 境 簡 介</vt:lpstr>
    </vt:vector>
  </TitlesOfParts>
  <Company>Ministry of Economic Affairs,R.O.C.</Company>
  <LinksUpToDate>false</LinksUpToDate>
  <CharactersWithSpaces>44823</CharactersWithSpaces>
  <SharedDoc>false</SharedDoc>
  <HLinks>
    <vt:vector size="1248" baseType="variant">
      <vt:variant>
        <vt:i4>8060967</vt:i4>
      </vt:variant>
      <vt:variant>
        <vt:i4>672</vt:i4>
      </vt:variant>
      <vt:variant>
        <vt:i4>0</vt:i4>
      </vt:variant>
      <vt:variant>
        <vt:i4>5</vt:i4>
      </vt:variant>
      <vt:variant>
        <vt:lpwstr>http://www.campomexicano.gob.mx/boletinsiap/014-e.html</vt:lpwstr>
      </vt:variant>
      <vt:variant>
        <vt:lpwstr/>
      </vt:variant>
      <vt:variant>
        <vt:i4>3670072</vt:i4>
      </vt:variant>
      <vt:variant>
        <vt:i4>669</vt:i4>
      </vt:variant>
      <vt:variant>
        <vt:i4>0</vt:i4>
      </vt:variant>
      <vt:variant>
        <vt:i4>5</vt:i4>
      </vt:variant>
      <vt:variant>
        <vt:lpwstr>https://datos.gob.mx/busca/dataset/inversion-extranjera-directa</vt:lpwstr>
      </vt:variant>
      <vt:variant>
        <vt:lpwstr/>
      </vt:variant>
      <vt:variant>
        <vt:i4>3670072</vt:i4>
      </vt:variant>
      <vt:variant>
        <vt:i4>666</vt:i4>
      </vt:variant>
      <vt:variant>
        <vt:i4>0</vt:i4>
      </vt:variant>
      <vt:variant>
        <vt:i4>5</vt:i4>
      </vt:variant>
      <vt:variant>
        <vt:lpwstr>https://datos.gob.mx/busca/dataset/inversion-extranjera-directa</vt:lpwstr>
      </vt:variant>
      <vt:variant>
        <vt:lpwstr/>
      </vt:variant>
      <vt:variant>
        <vt:i4>524301</vt:i4>
      </vt:variant>
      <vt:variant>
        <vt:i4>663</vt:i4>
      </vt:variant>
      <vt:variant>
        <vt:i4>0</vt:i4>
      </vt:variant>
      <vt:variant>
        <vt:i4>5</vt:i4>
      </vt:variant>
      <vt:variant>
        <vt:lpwstr>https://oficinaenlace.sre.gob.mx/taiwan/</vt:lpwstr>
      </vt:variant>
      <vt:variant>
        <vt:lpwstr/>
      </vt:variant>
      <vt:variant>
        <vt:i4>7667817</vt:i4>
      </vt:variant>
      <vt:variant>
        <vt:i4>660</vt:i4>
      </vt:variant>
      <vt:variant>
        <vt:i4>0</vt:i4>
      </vt:variant>
      <vt:variant>
        <vt:i4>5</vt:i4>
      </vt:variant>
      <vt:variant>
        <vt:lpwstr>https://www.gob.mx/inm</vt:lpwstr>
      </vt:variant>
      <vt:variant>
        <vt:lpwstr/>
      </vt:variant>
      <vt:variant>
        <vt:i4>6422648</vt:i4>
      </vt:variant>
      <vt:variant>
        <vt:i4>657</vt:i4>
      </vt:variant>
      <vt:variant>
        <vt:i4>0</vt:i4>
      </vt:variant>
      <vt:variant>
        <vt:i4>5</vt:i4>
      </vt:variant>
      <vt:variant>
        <vt:lpwstr>https://www.inm.gob.mx/gobmx/word/index.php/paises-requieren-visa-para-mexico/</vt:lpwstr>
      </vt:variant>
      <vt:variant>
        <vt:lpwstr/>
      </vt:variant>
      <vt:variant>
        <vt:i4>7143459</vt:i4>
      </vt:variant>
      <vt:variant>
        <vt:i4>654</vt:i4>
      </vt:variant>
      <vt:variant>
        <vt:i4>0</vt:i4>
      </vt:variant>
      <vt:variant>
        <vt:i4>5</vt:i4>
      </vt:variant>
      <vt:variant>
        <vt:lpwstr>https://oficinaenlace.sre.gob.mx/taiwan/index.php/consulares/visas</vt:lpwstr>
      </vt:variant>
      <vt:variant>
        <vt:lpwstr/>
      </vt:variant>
      <vt:variant>
        <vt:i4>8192032</vt:i4>
      </vt:variant>
      <vt:variant>
        <vt:i4>651</vt:i4>
      </vt:variant>
      <vt:variant>
        <vt:i4>0</vt:i4>
      </vt:variant>
      <vt:variant>
        <vt:i4>5</vt:i4>
      </vt:variant>
      <vt:variant>
        <vt:lpwstr>https://idconline.mx/seguridad-social/2020/01/06/factores-de-las-cuotas-y-aportaciones-2020</vt:lpwstr>
      </vt:variant>
      <vt:variant>
        <vt:lpwstr/>
      </vt:variant>
      <vt:variant>
        <vt:i4>5963801</vt:i4>
      </vt:variant>
      <vt:variant>
        <vt:i4>648</vt:i4>
      </vt:variant>
      <vt:variant>
        <vt:i4>0</vt:i4>
      </vt:variant>
      <vt:variant>
        <vt:i4>5</vt:i4>
      </vt:variant>
      <vt:variant>
        <vt:lpwstr>https://www.3003.com.mx/blog/como-calcular-las-cuotas-obrero-patron-de-mis-empleados.html</vt:lpwstr>
      </vt:variant>
      <vt:variant>
        <vt:lpwstr/>
      </vt:variant>
      <vt:variant>
        <vt:i4>6029361</vt:i4>
      </vt:variant>
      <vt:variant>
        <vt:i4>645</vt:i4>
      </vt:variant>
      <vt:variant>
        <vt:i4>0</vt:i4>
      </vt:variant>
      <vt:variant>
        <vt:i4>5</vt:i4>
      </vt:variant>
      <vt:variant>
        <vt:lpwstr>http://www.diputados.gob.mx/LeyesBiblio/pdf/125_120615.pdf</vt:lpwstr>
      </vt:variant>
      <vt:variant>
        <vt:lpwstr/>
      </vt:variant>
      <vt:variant>
        <vt:i4>2293797</vt:i4>
      </vt:variant>
      <vt:variant>
        <vt:i4>642</vt:i4>
      </vt:variant>
      <vt:variant>
        <vt:i4>0</vt:i4>
      </vt:variant>
      <vt:variant>
        <vt:i4>5</vt:i4>
      </vt:variant>
      <vt:variant>
        <vt:lpwstr>https://www.gob.mx/cms/uploads/attachment/file/525061/Tabla_de_salarios_m_nmos_vigentes_apartir_del_01_de_enero_de_2020.pdf</vt:lpwstr>
      </vt:variant>
      <vt:variant>
        <vt:lpwstr/>
      </vt:variant>
      <vt:variant>
        <vt:i4>524374</vt:i4>
      </vt:variant>
      <vt:variant>
        <vt:i4>639</vt:i4>
      </vt:variant>
      <vt:variant>
        <vt:i4>0</vt:i4>
      </vt:variant>
      <vt:variant>
        <vt:i4>5</vt:i4>
      </vt:variant>
      <vt:variant>
        <vt:lpwstr>https://www.dices.mx/dices/mueven-por-tierra-82-de-mercancias-en-mexico/</vt:lpwstr>
      </vt:variant>
      <vt:variant>
        <vt:lpwstr/>
      </vt:variant>
      <vt:variant>
        <vt:i4>7602236</vt:i4>
      </vt:variant>
      <vt:variant>
        <vt:i4>636</vt:i4>
      </vt:variant>
      <vt:variant>
        <vt:i4>0</vt:i4>
      </vt:variant>
      <vt:variant>
        <vt:i4>5</vt:i4>
      </vt:variant>
      <vt:variant>
        <vt:lpwstr>http://www.sct.gob.mx/index.php?id=198</vt:lpwstr>
      </vt:variant>
      <vt:variant>
        <vt:lpwstr/>
      </vt:variant>
      <vt:variant>
        <vt:i4>1048579</vt:i4>
      </vt:variant>
      <vt:variant>
        <vt:i4>633</vt:i4>
      </vt:variant>
      <vt:variant>
        <vt:i4>0</vt:i4>
      </vt:variant>
      <vt:variant>
        <vt:i4>5</vt:i4>
      </vt:variant>
      <vt:variant>
        <vt:lpwstr>http://www.sct.gob.mx/transporte-y-medicina-preventiva/aeronautica-civil/5-estadisticas/55-estadistica-operacional-de-aeropuertos-statistics-by-airport/</vt:lpwstr>
      </vt:variant>
      <vt:variant>
        <vt:lpwstr/>
      </vt:variant>
      <vt:variant>
        <vt:i4>1048579</vt:i4>
      </vt:variant>
      <vt:variant>
        <vt:i4>630</vt:i4>
      </vt:variant>
      <vt:variant>
        <vt:i4>0</vt:i4>
      </vt:variant>
      <vt:variant>
        <vt:i4>5</vt:i4>
      </vt:variant>
      <vt:variant>
        <vt:lpwstr>http://www.sct.gob.mx/transporte-y-medicina-preventiva/aeronautica-civil/5-estadisticas/55-estadistica-operacional-de-aeropuertos-statistics-by-airport/</vt:lpwstr>
      </vt:variant>
      <vt:variant>
        <vt:lpwstr/>
      </vt:variant>
      <vt:variant>
        <vt:i4>6881396</vt:i4>
      </vt:variant>
      <vt:variant>
        <vt:i4>627</vt:i4>
      </vt:variant>
      <vt:variant>
        <vt:i4>0</vt:i4>
      </vt:variant>
      <vt:variant>
        <vt:i4>5</vt:i4>
      </vt:variant>
      <vt:variant>
        <vt:lpwstr>https://www.gob.mx/cms/uploads/attachment/file/513993/TM_ANEXO_TECNICO_VF2__1_.pdf</vt:lpwstr>
      </vt:variant>
      <vt:variant>
        <vt:lpwstr/>
      </vt:variant>
      <vt:variant>
        <vt:i4>3735588</vt:i4>
      </vt:variant>
      <vt:variant>
        <vt:i4>624</vt:i4>
      </vt:variant>
      <vt:variant>
        <vt:i4>0</vt:i4>
      </vt:variant>
      <vt:variant>
        <vt:i4>5</vt:i4>
      </vt:variant>
      <vt:variant>
        <vt:lpwstr>http://www.trenmaya.gob.mx/</vt:lpwstr>
      </vt:variant>
      <vt:variant>
        <vt:lpwstr/>
      </vt:variant>
      <vt:variant>
        <vt:i4>4259922</vt:i4>
      </vt:variant>
      <vt:variant>
        <vt:i4>621</vt:i4>
      </vt:variant>
      <vt:variant>
        <vt:i4>0</vt:i4>
      </vt:variant>
      <vt:variant>
        <vt:i4>5</vt:i4>
      </vt:variant>
      <vt:variant>
        <vt:lpwstr>https://www.gob.mx/artf/articulos/infraestructura-ferroviaria-191183?idiom=es</vt:lpwstr>
      </vt:variant>
      <vt:variant>
        <vt:lpwstr/>
      </vt:variant>
      <vt:variant>
        <vt:i4>3276901</vt:i4>
      </vt:variant>
      <vt:variant>
        <vt:i4>618</vt:i4>
      </vt:variant>
      <vt:variant>
        <vt:i4>0</vt:i4>
      </vt:variant>
      <vt:variant>
        <vt:i4>5</vt:i4>
      </vt:variant>
      <vt:variant>
        <vt:lpwstr>https://www.gob.mx/imt/acciones-y-programas/red-nacional-de-caminos</vt:lpwstr>
      </vt:variant>
      <vt:variant>
        <vt:lpwstr/>
      </vt:variant>
      <vt:variant>
        <vt:i4>6160405</vt:i4>
      </vt:variant>
      <vt:variant>
        <vt:i4>615</vt:i4>
      </vt:variant>
      <vt:variant>
        <vt:i4>0</vt:i4>
      </vt:variant>
      <vt:variant>
        <vt:i4>5</vt:i4>
      </vt:variant>
      <vt:variant>
        <vt:lpwstr>http://www.gasnaturalfenosa.com.mx/mx/pequeno+negocio/distribucion+de+gas+natural/1285346488254/tarifas.html</vt:lpwstr>
      </vt:variant>
      <vt:variant>
        <vt:lpwstr/>
      </vt:variant>
      <vt:variant>
        <vt:i4>852055</vt:i4>
      </vt:variant>
      <vt:variant>
        <vt:i4>612</vt:i4>
      </vt:variant>
      <vt:variant>
        <vt:i4>0</vt:i4>
      </vt:variant>
      <vt:variant>
        <vt:i4>5</vt:i4>
      </vt:variant>
      <vt:variant>
        <vt:lpwstr>https://app.cfe.mx/Aplicaciones/CCFE/Tarifas/TarifasCRECasa/Casa.aspx</vt:lpwstr>
      </vt:variant>
      <vt:variant>
        <vt:lpwstr/>
      </vt:variant>
      <vt:variant>
        <vt:i4>3276904</vt:i4>
      </vt:variant>
      <vt:variant>
        <vt:i4>609</vt:i4>
      </vt:variant>
      <vt:variant>
        <vt:i4>0</vt:i4>
      </vt:variant>
      <vt:variant>
        <vt:i4>5</vt:i4>
      </vt:variant>
      <vt:variant>
        <vt:lpwstr>https://app.cfe.mx/Aplicaciones/CCFE/Tarifas/TarifasCRENegocio/Negocio.aspx</vt:lpwstr>
      </vt:variant>
      <vt:variant>
        <vt:lpwstr/>
      </vt:variant>
      <vt:variant>
        <vt:i4>3276904</vt:i4>
      </vt:variant>
      <vt:variant>
        <vt:i4>606</vt:i4>
      </vt:variant>
      <vt:variant>
        <vt:i4>0</vt:i4>
      </vt:variant>
      <vt:variant>
        <vt:i4>5</vt:i4>
      </vt:variant>
      <vt:variant>
        <vt:lpwstr>https://app.cfe.mx/Aplicaciones/CCFE/Tarifas/TarifasCREIndustria/Industria.aspx</vt:lpwstr>
      </vt:variant>
      <vt:variant>
        <vt:lpwstr/>
      </vt:variant>
      <vt:variant>
        <vt:i4>6488115</vt:i4>
      </vt:variant>
      <vt:variant>
        <vt:i4>603</vt:i4>
      </vt:variant>
      <vt:variant>
        <vt:i4>0</vt:i4>
      </vt:variant>
      <vt:variant>
        <vt:i4>5</vt:i4>
      </vt:variant>
      <vt:variant>
        <vt:lpwstr>http://sie.energia.gob.mx/bdiController.do?action=cuadro&amp;cvecua=IIIBC01</vt:lpwstr>
      </vt:variant>
      <vt:variant>
        <vt:lpwstr/>
      </vt:variant>
      <vt:variant>
        <vt:i4>3211311</vt:i4>
      </vt:variant>
      <vt:variant>
        <vt:i4>600</vt:i4>
      </vt:variant>
      <vt:variant>
        <vt:i4>0</vt:i4>
      </vt:variant>
      <vt:variant>
        <vt:i4>5</vt:i4>
      </vt:variant>
      <vt:variant>
        <vt:lpwstr>http://187.189.183.90/</vt:lpwstr>
      </vt:variant>
      <vt:variant>
        <vt:lpwstr/>
      </vt:variant>
      <vt:variant>
        <vt:i4>5767279</vt:i4>
      </vt:variant>
      <vt:variant>
        <vt:i4>597</vt:i4>
      </vt:variant>
      <vt:variant>
        <vt:i4>0</vt:i4>
      </vt:variant>
      <vt:variant>
        <vt:i4>5</vt:i4>
      </vt:variant>
      <vt:variant>
        <vt:lpwstr>http://www.diputados.gob.mx/LeyesBiblio/pdf/44_150618.pdf</vt:lpwstr>
      </vt:variant>
      <vt:variant>
        <vt:lpwstr/>
      </vt:variant>
      <vt:variant>
        <vt:i4>6946822</vt:i4>
      </vt:variant>
      <vt:variant>
        <vt:i4>594</vt:i4>
      </vt:variant>
      <vt:variant>
        <vt:i4>0</vt:i4>
      </vt:variant>
      <vt:variant>
        <vt:i4>5</vt:i4>
      </vt:variant>
      <vt:variant>
        <vt:lpwstr>http://www.diputados.gob.mx/LeyesBiblio/pdf/1_060320.pdf</vt:lpwstr>
      </vt:variant>
      <vt:variant>
        <vt:lpwstr/>
      </vt:variant>
      <vt:variant>
        <vt:i4>4325461</vt:i4>
      </vt:variant>
      <vt:variant>
        <vt:i4>591</vt:i4>
      </vt:variant>
      <vt:variant>
        <vt:i4>0</vt:i4>
      </vt:variant>
      <vt:variant>
        <vt:i4>5</vt:i4>
      </vt:variant>
      <vt:variant>
        <vt:lpwstr>http://www.banxico.org.mx/sistema-financiero/publicaciones/indicadores-basicos-de-creditos-personales/%7B27DD6240-B88F-DC63-247E-4A9CD4873FD8%7D.pdf</vt:lpwstr>
      </vt:variant>
      <vt:variant>
        <vt:lpwstr/>
      </vt:variant>
      <vt:variant>
        <vt:i4>2949231</vt:i4>
      </vt:variant>
      <vt:variant>
        <vt:i4>588</vt:i4>
      </vt:variant>
      <vt:variant>
        <vt:i4>0</vt:i4>
      </vt:variant>
      <vt:variant>
        <vt:i4>5</vt:i4>
      </vt:variant>
      <vt:variant>
        <vt:lpwstr>http://www.banxico.org.mx/sistema-financiero/publicaciones/indicadores-basicos-de-creditos-automotrices-/%7B00C27995-08B0-EA14-A4AF-613D155B8B28%7D.pdf</vt:lpwstr>
      </vt:variant>
      <vt:variant>
        <vt:lpwstr/>
      </vt:variant>
      <vt:variant>
        <vt:i4>1179653</vt:i4>
      </vt:variant>
      <vt:variant>
        <vt:i4>585</vt:i4>
      </vt:variant>
      <vt:variant>
        <vt:i4>0</vt:i4>
      </vt:variant>
      <vt:variant>
        <vt:i4>5</vt:i4>
      </vt:variant>
      <vt:variant>
        <vt:lpwstr>http://www.bancomext.com/productos-y-servicios/credito/proyectos-de-inversion</vt:lpwstr>
      </vt:variant>
      <vt:variant>
        <vt:lpwstr/>
      </vt:variant>
      <vt:variant>
        <vt:i4>5177436</vt:i4>
      </vt:variant>
      <vt:variant>
        <vt:i4>582</vt:i4>
      </vt:variant>
      <vt:variant>
        <vt:i4>0</vt:i4>
      </vt:variant>
      <vt:variant>
        <vt:i4>5</vt:i4>
      </vt:variant>
      <vt:variant>
        <vt:lpwstr>http://www.trabajo.com.mx/programa_de_financiamiento_del_bancomext.htm</vt:lpwstr>
      </vt:variant>
      <vt:variant>
        <vt:lpwstr/>
      </vt:variant>
      <vt:variant>
        <vt:i4>5177436</vt:i4>
      </vt:variant>
      <vt:variant>
        <vt:i4>579</vt:i4>
      </vt:variant>
      <vt:variant>
        <vt:i4>0</vt:i4>
      </vt:variant>
      <vt:variant>
        <vt:i4>5</vt:i4>
      </vt:variant>
      <vt:variant>
        <vt:lpwstr>http://www.trabajo.com.mx/programa_de_financiamiento_del_bancomext.htm</vt:lpwstr>
      </vt:variant>
      <vt:variant>
        <vt:lpwstr/>
      </vt:variant>
      <vt:variant>
        <vt:i4>589851</vt:i4>
      </vt:variant>
      <vt:variant>
        <vt:i4>576</vt:i4>
      </vt:variant>
      <vt:variant>
        <vt:i4>0</vt:i4>
      </vt:variant>
      <vt:variant>
        <vt:i4>5</vt:i4>
      </vt:variant>
      <vt:variant>
        <vt:lpwstr>http://www.bancomext.com/productos-y-servicios/credito/capital-de-trabajo</vt:lpwstr>
      </vt:variant>
      <vt:variant>
        <vt:lpwstr/>
      </vt:variant>
      <vt:variant>
        <vt:i4>5177461</vt:i4>
      </vt:variant>
      <vt:variant>
        <vt:i4>573</vt:i4>
      </vt:variant>
      <vt:variant>
        <vt:i4>0</vt:i4>
      </vt:variant>
      <vt:variant>
        <vt:i4>5</vt:i4>
      </vt:variant>
      <vt:variant>
        <vt:lpwstr>https://www.dof.gob.mx/nota_detalle.php?codigo=5582710&amp;fecha=24/12/2019</vt:lpwstr>
      </vt:variant>
      <vt:variant>
        <vt:lpwstr/>
      </vt:variant>
      <vt:variant>
        <vt:i4>131093</vt:i4>
      </vt:variant>
      <vt:variant>
        <vt:i4>570</vt:i4>
      </vt:variant>
      <vt:variant>
        <vt:i4>0</vt:i4>
      </vt:variant>
      <vt:variant>
        <vt:i4>5</vt:i4>
      </vt:variant>
      <vt:variant>
        <vt:lpwstr>http://www.sat.gob.mx/english/Paginas/enajenacion_de_acciones.aspx</vt:lpwstr>
      </vt:variant>
      <vt:variant>
        <vt:lpwstr/>
      </vt:variant>
      <vt:variant>
        <vt:i4>5636200</vt:i4>
      </vt:variant>
      <vt:variant>
        <vt:i4>567</vt:i4>
      </vt:variant>
      <vt:variant>
        <vt:i4>0</vt:i4>
      </vt:variant>
      <vt:variant>
        <vt:i4>5</vt:i4>
      </vt:variant>
      <vt:variant>
        <vt:lpwstr>http://www.diputados.gob.mx/LeyesBiblio/pdf/78_241219.pdf</vt:lpwstr>
      </vt:variant>
      <vt:variant>
        <vt:lpwstr/>
      </vt:variant>
      <vt:variant>
        <vt:i4>6029361</vt:i4>
      </vt:variant>
      <vt:variant>
        <vt:i4>564</vt:i4>
      </vt:variant>
      <vt:variant>
        <vt:i4>0</vt:i4>
      </vt:variant>
      <vt:variant>
        <vt:i4>5</vt:i4>
      </vt:variant>
      <vt:variant>
        <vt:lpwstr>http://www.diputados.gob.mx/LeyesBiblio/pdf/107_281219.pdf</vt:lpwstr>
      </vt:variant>
      <vt:variant>
        <vt:lpwstr/>
      </vt:variant>
      <vt:variant>
        <vt:i4>4259935</vt:i4>
      </vt:variant>
      <vt:variant>
        <vt:i4>561</vt:i4>
      </vt:variant>
      <vt:variant>
        <vt:i4>0</vt:i4>
      </vt:variant>
      <vt:variant>
        <vt:i4>5</vt:i4>
      </vt:variant>
      <vt:variant>
        <vt:lpwstr>http://losimpuestos.com.mx/isr-enajenacion-de-inmuebles/</vt:lpwstr>
      </vt:variant>
      <vt:variant>
        <vt:lpwstr/>
      </vt:variant>
      <vt:variant>
        <vt:i4>3801203</vt:i4>
      </vt:variant>
      <vt:variant>
        <vt:i4>558</vt:i4>
      </vt:variant>
      <vt:variant>
        <vt:i4>0</vt:i4>
      </vt:variant>
      <vt:variant>
        <vt:i4>5</vt:i4>
      </vt:variant>
      <vt:variant>
        <vt:lpwstr>https://www2.deloitte.com/content/dam/Deloitte/mx/Documents/audit/2020/Resumen-ISN-2020.pdf</vt:lpwstr>
      </vt:variant>
      <vt:variant>
        <vt:lpwstr/>
      </vt:variant>
      <vt:variant>
        <vt:i4>4259956</vt:i4>
      </vt:variant>
      <vt:variant>
        <vt:i4>555</vt:i4>
      </vt:variant>
      <vt:variant>
        <vt:i4>0</vt:i4>
      </vt:variant>
      <vt:variant>
        <vt:i4>5</vt:i4>
      </vt:variant>
      <vt:variant>
        <vt:lpwstr>https://www.dof.gob.mx/nota_detalle.php?codigo=5576783&amp;fecha=28/10/2019</vt:lpwstr>
      </vt:variant>
      <vt:variant>
        <vt:lpwstr/>
      </vt:variant>
      <vt:variant>
        <vt:i4>4259956</vt:i4>
      </vt:variant>
      <vt:variant>
        <vt:i4>552</vt:i4>
      </vt:variant>
      <vt:variant>
        <vt:i4>0</vt:i4>
      </vt:variant>
      <vt:variant>
        <vt:i4>5</vt:i4>
      </vt:variant>
      <vt:variant>
        <vt:lpwstr>https://www.dof.gob.mx/nota_detalle.php?codigo=5576783&amp;fecha=28/10/2019</vt:lpwstr>
      </vt:variant>
      <vt:variant>
        <vt:lpwstr/>
      </vt:variant>
      <vt:variant>
        <vt:i4>4653171</vt:i4>
      </vt:variant>
      <vt:variant>
        <vt:i4>549</vt:i4>
      </vt:variant>
      <vt:variant>
        <vt:i4>0</vt:i4>
      </vt:variant>
      <vt:variant>
        <vt:i4>5</vt:i4>
      </vt:variant>
      <vt:variant>
        <vt:lpwstr>https://www.dof.gob.mx/nota_detalle.php?codigo=5547122&amp;fecha=24/12/2018</vt:lpwstr>
      </vt:variant>
      <vt:variant>
        <vt:lpwstr/>
      </vt:variant>
      <vt:variant>
        <vt:i4>7798856</vt:i4>
      </vt:variant>
      <vt:variant>
        <vt:i4>546</vt:i4>
      </vt:variant>
      <vt:variant>
        <vt:i4>0</vt:i4>
      </vt:variant>
      <vt:variant>
        <vt:i4>5</vt:i4>
      </vt:variant>
      <vt:variant>
        <vt:lpwstr>http://www.diputados.gob.mx/LeyesBiblio/doc/LISR_091219.doc</vt:lpwstr>
      </vt:variant>
      <vt:variant>
        <vt:lpwstr/>
      </vt:variant>
      <vt:variant>
        <vt:i4>589833</vt:i4>
      </vt:variant>
      <vt:variant>
        <vt:i4>543</vt:i4>
      </vt:variant>
      <vt:variant>
        <vt:i4>0</vt:i4>
      </vt:variant>
      <vt:variant>
        <vt:i4>5</vt:i4>
      </vt:variant>
      <vt:variant>
        <vt:lpwstr>https://www.gob.mx/zonalibredelafronteranorte</vt:lpwstr>
      </vt:variant>
      <vt:variant>
        <vt:lpwstr/>
      </vt:variant>
      <vt:variant>
        <vt:i4>3080197</vt:i4>
      </vt:variant>
      <vt:variant>
        <vt:i4>540</vt:i4>
      </vt:variant>
      <vt:variant>
        <vt:i4>0</vt:i4>
      </vt:variant>
      <vt:variant>
        <vt:i4>5</vt:i4>
      </vt:variant>
      <vt:variant>
        <vt:lpwstr>http://dof.gob.mx/nota_detalle.php?codigo=5547485&amp;fecha=31/12/2018</vt:lpwstr>
      </vt:variant>
      <vt:variant>
        <vt:lpwstr/>
      </vt:variant>
      <vt:variant>
        <vt:i4>7798856</vt:i4>
      </vt:variant>
      <vt:variant>
        <vt:i4>537</vt:i4>
      </vt:variant>
      <vt:variant>
        <vt:i4>0</vt:i4>
      </vt:variant>
      <vt:variant>
        <vt:i4>5</vt:i4>
      </vt:variant>
      <vt:variant>
        <vt:lpwstr>http://www.diputados.gob.mx/LeyesBiblio/doc/LISR_091219.doc</vt:lpwstr>
      </vt:variant>
      <vt:variant>
        <vt:lpwstr/>
      </vt:variant>
      <vt:variant>
        <vt:i4>7798856</vt:i4>
      </vt:variant>
      <vt:variant>
        <vt:i4>534</vt:i4>
      </vt:variant>
      <vt:variant>
        <vt:i4>0</vt:i4>
      </vt:variant>
      <vt:variant>
        <vt:i4>5</vt:i4>
      </vt:variant>
      <vt:variant>
        <vt:lpwstr>http://www.diputados.gob.mx/LeyesBiblio/doc/LISR_091219.doc</vt:lpwstr>
      </vt:variant>
      <vt:variant>
        <vt:lpwstr/>
      </vt:variant>
      <vt:variant>
        <vt:i4>9</vt:i4>
      </vt:variant>
      <vt:variant>
        <vt:i4>531</vt:i4>
      </vt:variant>
      <vt:variant>
        <vt:i4>0</vt:i4>
      </vt:variant>
      <vt:variant>
        <vt:i4>5</vt:i4>
      </vt:variant>
      <vt:variant>
        <vt:lpwstr>http://www.sat.gob.mx/informacion_fiscal/normatividad/Paginas/2017/leyes_2017.aspx</vt:lpwstr>
      </vt:variant>
      <vt:variant>
        <vt:lpwstr/>
      </vt:variant>
      <vt:variant>
        <vt:i4>5308485</vt:i4>
      </vt:variant>
      <vt:variant>
        <vt:i4>528</vt:i4>
      </vt:variant>
      <vt:variant>
        <vt:i4>0</vt:i4>
      </vt:variant>
      <vt:variant>
        <vt:i4>5</vt:i4>
      </vt:variant>
      <vt:variant>
        <vt:lpwstr>http://www.economia-noms.gob.mx/</vt:lpwstr>
      </vt:variant>
      <vt:variant>
        <vt:lpwstr/>
      </vt:variant>
      <vt:variant>
        <vt:i4>1245244</vt:i4>
      </vt:variant>
      <vt:variant>
        <vt:i4>525</vt:i4>
      </vt:variant>
      <vt:variant>
        <vt:i4>0</vt:i4>
      </vt:variant>
      <vt:variant>
        <vt:i4>5</vt:i4>
      </vt:variant>
      <vt:variant>
        <vt:lpwstr>https://ec.europa.eu/europeaid/countries/mexico_en</vt:lpwstr>
      </vt:variant>
      <vt:variant>
        <vt:lpwstr/>
      </vt:variant>
      <vt:variant>
        <vt:i4>6029393</vt:i4>
      </vt:variant>
      <vt:variant>
        <vt:i4>522</vt:i4>
      </vt:variant>
      <vt:variant>
        <vt:i4>0</vt:i4>
      </vt:variant>
      <vt:variant>
        <vt:i4>5</vt:i4>
      </vt:variant>
      <vt:variant>
        <vt:lpwstr>http://www.diputados.gob.mx/LeyesBiblio/pdf/LIGIE.pdf</vt:lpwstr>
      </vt:variant>
      <vt:variant>
        <vt:lpwstr/>
      </vt:variant>
      <vt:variant>
        <vt:i4>983043</vt:i4>
      </vt:variant>
      <vt:variant>
        <vt:i4>519</vt:i4>
      </vt:variant>
      <vt:variant>
        <vt:i4>0</vt:i4>
      </vt:variant>
      <vt:variant>
        <vt:i4>5</vt:i4>
      </vt:variant>
      <vt:variant>
        <vt:lpwstr>http://www.siicex.gob.mx/portalSiicex/Transparencia/prosec/prosec-infgeneral.htm</vt:lpwstr>
      </vt:variant>
      <vt:variant>
        <vt:lpwstr/>
      </vt:variant>
      <vt:variant>
        <vt:i4>1376323</vt:i4>
      </vt:variant>
      <vt:variant>
        <vt:i4>516</vt:i4>
      </vt:variant>
      <vt:variant>
        <vt:i4>0</vt:i4>
      </vt:variant>
      <vt:variant>
        <vt:i4>5</vt:i4>
      </vt:variant>
      <vt:variant>
        <vt:lpwstr>http://www.siicex.gob.mx/portalSiicex/SICETECA/Decretos/Programas/IMMEX/IMMEX.htm</vt:lpwstr>
      </vt:variant>
      <vt:variant>
        <vt:lpwstr/>
      </vt:variant>
      <vt:variant>
        <vt:i4>5308464</vt:i4>
      </vt:variant>
      <vt:variant>
        <vt:i4>513</vt:i4>
      </vt:variant>
      <vt:variant>
        <vt:i4>0</vt:i4>
      </vt:variant>
      <vt:variant>
        <vt:i4>5</vt:i4>
      </vt:variant>
      <vt:variant>
        <vt:lpwstr>http://www.diputados.gob.mx/LeyesBiblio/pdf/144_140618.pdf</vt:lpwstr>
      </vt:variant>
      <vt:variant>
        <vt:lpwstr/>
      </vt:variant>
      <vt:variant>
        <vt:i4>1572872</vt:i4>
      </vt:variant>
      <vt:variant>
        <vt:i4>510</vt:i4>
      </vt:variant>
      <vt:variant>
        <vt:i4>0</vt:i4>
      </vt:variant>
      <vt:variant>
        <vt:i4>5</vt:i4>
      </vt:variant>
      <vt:variant>
        <vt:lpwstr>http://www.diputados.gob.mx/LeyesBiblio/ref/lgsm.htm</vt:lpwstr>
      </vt:variant>
      <vt:variant>
        <vt:lpwstr/>
      </vt:variant>
      <vt:variant>
        <vt:i4>5767274</vt:i4>
      </vt:variant>
      <vt:variant>
        <vt:i4>507</vt:i4>
      </vt:variant>
      <vt:variant>
        <vt:i4>0</vt:i4>
      </vt:variant>
      <vt:variant>
        <vt:i4>5</vt:i4>
      </vt:variant>
      <vt:variant>
        <vt:lpwstr>http://www.diputados.gob.mx/LeyesBiblio/doc/44_150618.doc</vt:lpwstr>
      </vt:variant>
      <vt:variant>
        <vt:lpwstr/>
      </vt:variant>
      <vt:variant>
        <vt:i4>2359340</vt:i4>
      </vt:variant>
      <vt:variant>
        <vt:i4>504</vt:i4>
      </vt:variant>
      <vt:variant>
        <vt:i4>0</vt:i4>
      </vt:variant>
      <vt:variant>
        <vt:i4>5</vt:i4>
      </vt:variant>
      <vt:variant>
        <vt:lpwstr>http://www.diputados.gob.mx/LeyesBiblio/ref/lie.htm</vt:lpwstr>
      </vt:variant>
      <vt:variant>
        <vt:lpwstr/>
      </vt:variant>
      <vt:variant>
        <vt:i4>6881396</vt:i4>
      </vt:variant>
      <vt:variant>
        <vt:i4>501</vt:i4>
      </vt:variant>
      <vt:variant>
        <vt:i4>0</vt:i4>
      </vt:variant>
      <vt:variant>
        <vt:i4>5</vt:i4>
      </vt:variant>
      <vt:variant>
        <vt:lpwstr>https://www.gob.mx/cms/uploads/attachment/file/513993/TM_ANEXO_TECNICO_VF2__1_.pdf</vt:lpwstr>
      </vt:variant>
      <vt:variant>
        <vt:lpwstr/>
      </vt:variant>
      <vt:variant>
        <vt:i4>3735588</vt:i4>
      </vt:variant>
      <vt:variant>
        <vt:i4>498</vt:i4>
      </vt:variant>
      <vt:variant>
        <vt:i4>0</vt:i4>
      </vt:variant>
      <vt:variant>
        <vt:i4>5</vt:i4>
      </vt:variant>
      <vt:variant>
        <vt:lpwstr>http://www.trenmaya.gob.mx/</vt:lpwstr>
      </vt:variant>
      <vt:variant>
        <vt:lpwstr/>
      </vt:variant>
      <vt:variant>
        <vt:i4>4325456</vt:i4>
      </vt:variant>
      <vt:variant>
        <vt:i4>495</vt:i4>
      </vt:variant>
      <vt:variant>
        <vt:i4>0</vt:i4>
      </vt:variant>
      <vt:variant>
        <vt:i4>5</vt:i4>
      </vt:variant>
      <vt:variant>
        <vt:lpwstr>https://www.gob.mx/sesnsp/acciones-y-programas/incidencia-delictiva-del-fuero-comun-nueva-metodologia?state=published</vt:lpwstr>
      </vt:variant>
      <vt:variant>
        <vt:lpwstr/>
      </vt:variant>
      <vt:variant>
        <vt:i4>8126515</vt:i4>
      </vt:variant>
      <vt:variant>
        <vt:i4>492</vt:i4>
      </vt:variant>
      <vt:variant>
        <vt:i4>0</vt:i4>
      </vt:variant>
      <vt:variant>
        <vt:i4>5</vt:i4>
      </vt:variant>
      <vt:variant>
        <vt:lpwstr>https://www.inegi.org.mx/contenidos/saladeprensa/boletines/2018/OtrTemEcon/ENIF2018.pdf</vt:lpwstr>
      </vt:variant>
      <vt:variant>
        <vt:lpwstr/>
      </vt:variant>
      <vt:variant>
        <vt:i4>1703936</vt:i4>
      </vt:variant>
      <vt:variant>
        <vt:i4>489</vt:i4>
      </vt:variant>
      <vt:variant>
        <vt:i4>0</vt:i4>
      </vt:variant>
      <vt:variant>
        <vt:i4>5</vt:i4>
      </vt:variant>
      <vt:variant>
        <vt:lpwstr>https://ikea.mx/mailings/news/IkeaNL/nota-01.html</vt:lpwstr>
      </vt:variant>
      <vt:variant>
        <vt:lpwstr/>
      </vt:variant>
      <vt:variant>
        <vt:i4>8061026</vt:i4>
      </vt:variant>
      <vt:variant>
        <vt:i4>486</vt:i4>
      </vt:variant>
      <vt:variant>
        <vt:i4>0</vt:i4>
      </vt:variant>
      <vt:variant>
        <vt:i4>5</vt:i4>
      </vt:variant>
      <vt:variant>
        <vt:lpwstr>https://lowes.gcs-web.com/financial-information/annual-reports</vt:lpwstr>
      </vt:variant>
      <vt:variant>
        <vt:lpwstr/>
      </vt:variant>
      <vt:variant>
        <vt:i4>8061026</vt:i4>
      </vt:variant>
      <vt:variant>
        <vt:i4>483</vt:i4>
      </vt:variant>
      <vt:variant>
        <vt:i4>0</vt:i4>
      </vt:variant>
      <vt:variant>
        <vt:i4>5</vt:i4>
      </vt:variant>
      <vt:variant>
        <vt:lpwstr>https://lowes.gcs-web.com/financial-information/annual-reports</vt:lpwstr>
      </vt:variant>
      <vt:variant>
        <vt:lpwstr/>
      </vt:variant>
      <vt:variant>
        <vt:i4>589911</vt:i4>
      </vt:variant>
      <vt:variant>
        <vt:i4>480</vt:i4>
      </vt:variant>
      <vt:variant>
        <vt:i4>0</vt:i4>
      </vt:variant>
      <vt:variant>
        <vt:i4>5</vt:i4>
      </vt:variant>
      <vt:variant>
        <vt:lpwstr>https://fortune.com/fortune500/2019/search/?name=lowe</vt:lpwstr>
      </vt:variant>
      <vt:variant>
        <vt:lpwstr/>
      </vt:variant>
      <vt:variant>
        <vt:i4>327686</vt:i4>
      </vt:variant>
      <vt:variant>
        <vt:i4>477</vt:i4>
      </vt:variant>
      <vt:variant>
        <vt:i4>0</vt:i4>
      </vt:variant>
      <vt:variant>
        <vt:i4>5</vt:i4>
      </vt:variant>
      <vt:variant>
        <vt:lpwstr>https://www.forbes.com/global2000/list/</vt:lpwstr>
      </vt:variant>
      <vt:variant>
        <vt:lpwstr>search:lowe</vt:lpwstr>
      </vt:variant>
      <vt:variant>
        <vt:i4>524308</vt:i4>
      </vt:variant>
      <vt:variant>
        <vt:i4>474</vt:i4>
      </vt:variant>
      <vt:variant>
        <vt:i4>0</vt:i4>
      </vt:variant>
      <vt:variant>
        <vt:i4>5</vt:i4>
      </vt:variant>
      <vt:variant>
        <vt:lpwstr>https://fortune.com/fortune500/2019/search/?name=home%20depo</vt:lpwstr>
      </vt:variant>
      <vt:variant>
        <vt:lpwstr/>
      </vt:variant>
      <vt:variant>
        <vt:i4>1769478</vt:i4>
      </vt:variant>
      <vt:variant>
        <vt:i4>471</vt:i4>
      </vt:variant>
      <vt:variant>
        <vt:i4>0</vt:i4>
      </vt:variant>
      <vt:variant>
        <vt:i4>5</vt:i4>
      </vt:variant>
      <vt:variant>
        <vt:lpwstr>https://www.forbes.com/global2000/list/</vt:lpwstr>
      </vt:variant>
      <vt:variant>
        <vt:lpwstr>search:home</vt:lpwstr>
      </vt:variant>
      <vt:variant>
        <vt:i4>917524</vt:i4>
      </vt:variant>
      <vt:variant>
        <vt:i4>468</vt:i4>
      </vt:variant>
      <vt:variant>
        <vt:i4>0</vt:i4>
      </vt:variant>
      <vt:variant>
        <vt:i4>5</vt:i4>
      </vt:variant>
      <vt:variant>
        <vt:lpwstr>https://ir.homedepot.com/financial-reports/annual-reports/recent</vt:lpwstr>
      </vt:variant>
      <vt:variant>
        <vt:lpwstr/>
      </vt:variant>
      <vt:variant>
        <vt:i4>6815783</vt:i4>
      </vt:variant>
      <vt:variant>
        <vt:i4>465</vt:i4>
      </vt:variant>
      <vt:variant>
        <vt:i4>0</vt:i4>
      </vt:variant>
      <vt:variant>
        <vt:i4>5</vt:i4>
      </vt:variant>
      <vt:variant>
        <vt:lpwstr>https://investor.costco.com/index.php/financial-information/annual-reports</vt:lpwstr>
      </vt:variant>
      <vt:variant>
        <vt:lpwstr/>
      </vt:variant>
      <vt:variant>
        <vt:i4>6357027</vt:i4>
      </vt:variant>
      <vt:variant>
        <vt:i4>462</vt:i4>
      </vt:variant>
      <vt:variant>
        <vt:i4>0</vt:i4>
      </vt:variant>
      <vt:variant>
        <vt:i4>5</vt:i4>
      </vt:variant>
      <vt:variant>
        <vt:lpwstr>https://fortune.com/fortune500/2019/search/?name=costco</vt:lpwstr>
      </vt:variant>
      <vt:variant>
        <vt:lpwstr/>
      </vt:variant>
      <vt:variant>
        <vt:i4>7143538</vt:i4>
      </vt:variant>
      <vt:variant>
        <vt:i4>459</vt:i4>
      </vt:variant>
      <vt:variant>
        <vt:i4>0</vt:i4>
      </vt:variant>
      <vt:variant>
        <vt:i4>5</vt:i4>
      </vt:variant>
      <vt:variant>
        <vt:lpwstr>https://www.forbes.com/global2000/list/</vt:lpwstr>
      </vt:variant>
      <vt:variant>
        <vt:lpwstr>search:costco</vt:lpwstr>
      </vt:variant>
      <vt:variant>
        <vt:i4>6815783</vt:i4>
      </vt:variant>
      <vt:variant>
        <vt:i4>456</vt:i4>
      </vt:variant>
      <vt:variant>
        <vt:i4>0</vt:i4>
      </vt:variant>
      <vt:variant>
        <vt:i4>5</vt:i4>
      </vt:variant>
      <vt:variant>
        <vt:lpwstr>https://investor.costco.com/index.php/financial-information/annual-reports</vt:lpwstr>
      </vt:variant>
      <vt:variant>
        <vt:lpwstr/>
      </vt:variant>
      <vt:variant>
        <vt:i4>7995434</vt:i4>
      </vt:variant>
      <vt:variant>
        <vt:i4>453</vt:i4>
      </vt:variant>
      <vt:variant>
        <vt:i4>0</vt:i4>
      </vt:variant>
      <vt:variant>
        <vt:i4>5</vt:i4>
      </vt:variant>
      <vt:variant>
        <vt:lpwstr>https://www.walmex.mx/en/financial-information/monthly/</vt:lpwstr>
      </vt:variant>
      <vt:variant>
        <vt:lpwstr/>
      </vt:variant>
      <vt:variant>
        <vt:i4>6946829</vt:i4>
      </vt:variant>
      <vt:variant>
        <vt:i4>450</vt:i4>
      </vt:variant>
      <vt:variant>
        <vt:i4>0</vt:i4>
      </vt:variant>
      <vt:variant>
        <vt:i4>5</vt:i4>
      </vt:variant>
      <vt:variant>
        <vt:lpwstr>http://www.walmex.mx/assets/files/Informacion financiera/BMV/BMV/Esp/2017/Walmex_infoanual.pdf</vt:lpwstr>
      </vt:variant>
      <vt:variant>
        <vt:lpwstr/>
      </vt:variant>
      <vt:variant>
        <vt:i4>7995434</vt:i4>
      </vt:variant>
      <vt:variant>
        <vt:i4>447</vt:i4>
      </vt:variant>
      <vt:variant>
        <vt:i4>0</vt:i4>
      </vt:variant>
      <vt:variant>
        <vt:i4>5</vt:i4>
      </vt:variant>
      <vt:variant>
        <vt:lpwstr>https://www.walmex.mx/en/financial-information/monthly/</vt:lpwstr>
      </vt:variant>
      <vt:variant>
        <vt:lpwstr/>
      </vt:variant>
      <vt:variant>
        <vt:i4>7995434</vt:i4>
      </vt:variant>
      <vt:variant>
        <vt:i4>444</vt:i4>
      </vt:variant>
      <vt:variant>
        <vt:i4>0</vt:i4>
      </vt:variant>
      <vt:variant>
        <vt:i4>5</vt:i4>
      </vt:variant>
      <vt:variant>
        <vt:lpwstr>https://www.walmex.mx/en/financial-information/monthly/</vt:lpwstr>
      </vt:variant>
      <vt:variant>
        <vt:lpwstr/>
      </vt:variant>
      <vt:variant>
        <vt:i4>7995434</vt:i4>
      </vt:variant>
      <vt:variant>
        <vt:i4>441</vt:i4>
      </vt:variant>
      <vt:variant>
        <vt:i4>0</vt:i4>
      </vt:variant>
      <vt:variant>
        <vt:i4>5</vt:i4>
      </vt:variant>
      <vt:variant>
        <vt:lpwstr>https://www.walmex.mx/en/financial-information/monthly/</vt:lpwstr>
      </vt:variant>
      <vt:variant>
        <vt:lpwstr/>
      </vt:variant>
      <vt:variant>
        <vt:i4>7995434</vt:i4>
      </vt:variant>
      <vt:variant>
        <vt:i4>438</vt:i4>
      </vt:variant>
      <vt:variant>
        <vt:i4>0</vt:i4>
      </vt:variant>
      <vt:variant>
        <vt:i4>5</vt:i4>
      </vt:variant>
      <vt:variant>
        <vt:lpwstr>https://www.walmex.mx/en/financial-information/monthly/</vt:lpwstr>
      </vt:variant>
      <vt:variant>
        <vt:lpwstr/>
      </vt:variant>
      <vt:variant>
        <vt:i4>6619169</vt:i4>
      </vt:variant>
      <vt:variant>
        <vt:i4>435</vt:i4>
      </vt:variant>
      <vt:variant>
        <vt:i4>0</vt:i4>
      </vt:variant>
      <vt:variant>
        <vt:i4>5</vt:i4>
      </vt:variant>
      <vt:variant>
        <vt:lpwstr>https://s2.q4cdn.com/056532643/files/doc_financials/2020/ar/Walmart_2020_Annual_Report.pdf</vt:lpwstr>
      </vt:variant>
      <vt:variant>
        <vt:lpwstr/>
      </vt:variant>
      <vt:variant>
        <vt:i4>7995434</vt:i4>
      </vt:variant>
      <vt:variant>
        <vt:i4>432</vt:i4>
      </vt:variant>
      <vt:variant>
        <vt:i4>0</vt:i4>
      </vt:variant>
      <vt:variant>
        <vt:i4>5</vt:i4>
      </vt:variant>
      <vt:variant>
        <vt:lpwstr>https://www.walmex.mx/en/financial-information/monthly/</vt:lpwstr>
      </vt:variant>
      <vt:variant>
        <vt:lpwstr/>
      </vt:variant>
      <vt:variant>
        <vt:i4>2687018</vt:i4>
      </vt:variant>
      <vt:variant>
        <vt:i4>429</vt:i4>
      </vt:variant>
      <vt:variant>
        <vt:i4>0</vt:i4>
      </vt:variant>
      <vt:variant>
        <vt:i4>5</vt:i4>
      </vt:variant>
      <vt:variant>
        <vt:lpwstr>https://www.walmex.mx/en/financial-information/annual/</vt:lpwstr>
      </vt:variant>
      <vt:variant>
        <vt:lpwstr/>
      </vt:variant>
      <vt:variant>
        <vt:i4>5898326</vt:i4>
      </vt:variant>
      <vt:variant>
        <vt:i4>426</vt:i4>
      </vt:variant>
      <vt:variant>
        <vt:i4>0</vt:i4>
      </vt:variant>
      <vt:variant>
        <vt:i4>5</vt:i4>
      </vt:variant>
      <vt:variant>
        <vt:lpwstr>https://www.gob.mx/cms/uploads/attachment/file/523558/Estadisticas_UPCI_311219.pdf</vt:lpwstr>
      </vt:variant>
      <vt:variant>
        <vt:lpwstr/>
      </vt:variant>
      <vt:variant>
        <vt:i4>3342354</vt:i4>
      </vt:variant>
      <vt:variant>
        <vt:i4>423</vt:i4>
      </vt:variant>
      <vt:variant>
        <vt:i4>0</vt:i4>
      </vt:variant>
      <vt:variant>
        <vt:i4>5</vt:i4>
      </vt:variant>
      <vt:variant>
        <vt:lpwstr>http://www.imf.org/external/datamapper/NGDPDPC@WEO/OEMDC/ADVEC/WEOWORLD/MEX</vt:lpwstr>
      </vt:variant>
      <vt:variant>
        <vt:lpwstr/>
      </vt:variant>
      <vt:variant>
        <vt:i4>2162790</vt:i4>
      </vt:variant>
      <vt:variant>
        <vt:i4>420</vt:i4>
      </vt:variant>
      <vt:variant>
        <vt:i4>0</vt:i4>
      </vt:variant>
      <vt:variant>
        <vt:i4>5</vt:i4>
      </vt:variant>
      <vt:variant>
        <vt:lpwstr>https://data.oecd.org/inequality/income-inequality.htm</vt:lpwstr>
      </vt:variant>
      <vt:variant>
        <vt:lpwstr/>
      </vt:variant>
      <vt:variant>
        <vt:i4>8257578</vt:i4>
      </vt:variant>
      <vt:variant>
        <vt:i4>417</vt:i4>
      </vt:variant>
      <vt:variant>
        <vt:i4>0</vt:i4>
      </vt:variant>
      <vt:variant>
        <vt:i4>5</vt:i4>
      </vt:variant>
      <vt:variant>
        <vt:lpwstr>https://www.inegi.org.mx/temas/empleo/</vt:lpwstr>
      </vt:variant>
      <vt:variant>
        <vt:lpwstr/>
      </vt:variant>
      <vt:variant>
        <vt:i4>65623</vt:i4>
      </vt:variant>
      <vt:variant>
        <vt:i4>414</vt:i4>
      </vt:variant>
      <vt:variant>
        <vt:i4>0</vt:i4>
      </vt:variant>
      <vt:variant>
        <vt:i4>5</vt:i4>
      </vt:variant>
      <vt:variant>
        <vt:lpwstr>https://www.cia.gov/library/publications/the-world-factbook/geos/mx.html</vt:lpwstr>
      </vt:variant>
      <vt:variant>
        <vt:lpwstr/>
      </vt:variant>
      <vt:variant>
        <vt:i4>3604529</vt:i4>
      </vt:variant>
      <vt:variant>
        <vt:i4>411</vt:i4>
      </vt:variant>
      <vt:variant>
        <vt:i4>0</vt:i4>
      </vt:variant>
      <vt:variant>
        <vt:i4>5</vt:i4>
      </vt:variant>
      <vt:variant>
        <vt:lpwstr>https://www.trade.gov.tw/World/Detail.aspx?nodeID=45&amp;pid=690058</vt:lpwstr>
      </vt:variant>
      <vt:variant>
        <vt:lpwstr/>
      </vt:variant>
      <vt:variant>
        <vt:i4>3604529</vt:i4>
      </vt:variant>
      <vt:variant>
        <vt:i4>408</vt:i4>
      </vt:variant>
      <vt:variant>
        <vt:i4>0</vt:i4>
      </vt:variant>
      <vt:variant>
        <vt:i4>5</vt:i4>
      </vt:variant>
      <vt:variant>
        <vt:lpwstr>https://www.trade.gov.tw/World/Detail.aspx?nodeID=45&amp;pid=690055</vt:lpwstr>
      </vt:variant>
      <vt:variant>
        <vt:lpwstr/>
      </vt:variant>
      <vt:variant>
        <vt:i4>4259956</vt:i4>
      </vt:variant>
      <vt:variant>
        <vt:i4>405</vt:i4>
      </vt:variant>
      <vt:variant>
        <vt:i4>0</vt:i4>
      </vt:variant>
      <vt:variant>
        <vt:i4>5</vt:i4>
      </vt:variant>
      <vt:variant>
        <vt:lpwstr>https://www.dof.gob.mx/nota_detalle.php?codigo=5576783&amp;fecha=28/10/2019</vt:lpwstr>
      </vt:variant>
      <vt:variant>
        <vt:lpwstr/>
      </vt:variant>
      <vt:variant>
        <vt:i4>4980850</vt:i4>
      </vt:variant>
      <vt:variant>
        <vt:i4>402</vt:i4>
      </vt:variant>
      <vt:variant>
        <vt:i4>0</vt:i4>
      </vt:variant>
      <vt:variant>
        <vt:i4>5</vt:i4>
      </vt:variant>
      <vt:variant>
        <vt:lpwstr>https://www.dof.gob.mx/nota_detalle.php?codigo=5557468&amp;fecha=10/04/2019</vt:lpwstr>
      </vt:variant>
      <vt:variant>
        <vt:lpwstr/>
      </vt:variant>
      <vt:variant>
        <vt:i4>1507331</vt:i4>
      </vt:variant>
      <vt:variant>
        <vt:i4>399</vt:i4>
      </vt:variant>
      <vt:variant>
        <vt:i4>0</vt:i4>
      </vt:variant>
      <vt:variant>
        <vt:i4>5</vt:i4>
      </vt:variant>
      <vt:variant>
        <vt:lpwstr>https://www.ciceg.org/pdf/SectorCalzado2019(PARCIAL).pdf</vt:lpwstr>
      </vt:variant>
      <vt:variant>
        <vt:lpwstr/>
      </vt:variant>
      <vt:variant>
        <vt:i4>1507331</vt:i4>
      </vt:variant>
      <vt:variant>
        <vt:i4>396</vt:i4>
      </vt:variant>
      <vt:variant>
        <vt:i4>0</vt:i4>
      </vt:variant>
      <vt:variant>
        <vt:i4>5</vt:i4>
      </vt:variant>
      <vt:variant>
        <vt:lpwstr>https://www.ciceg.org/pdf/SectorCalzado2019(PARCIAL).pdf</vt:lpwstr>
      </vt:variant>
      <vt:variant>
        <vt:lpwstr/>
      </vt:variant>
      <vt:variant>
        <vt:i4>1507331</vt:i4>
      </vt:variant>
      <vt:variant>
        <vt:i4>393</vt:i4>
      </vt:variant>
      <vt:variant>
        <vt:i4>0</vt:i4>
      </vt:variant>
      <vt:variant>
        <vt:i4>5</vt:i4>
      </vt:variant>
      <vt:variant>
        <vt:lpwstr>https://www.ciceg.org/pdf/SectorCalzado2019(PARCIAL).pdf</vt:lpwstr>
      </vt:variant>
      <vt:variant>
        <vt:lpwstr/>
      </vt:variant>
      <vt:variant>
        <vt:i4>6226008</vt:i4>
      </vt:variant>
      <vt:variant>
        <vt:i4>390</vt:i4>
      </vt:variant>
      <vt:variant>
        <vt:i4>0</vt:i4>
      </vt:variant>
      <vt:variant>
        <vt:i4>5</vt:i4>
      </vt:variant>
      <vt:variant>
        <vt:lpwstr>https://www.mms-mexico.com/art%C3%ADculos/productos-electronicos-de-consumo-y-electrodomesticos-en-mexico</vt:lpwstr>
      </vt:variant>
      <vt:variant>
        <vt:lpwstr/>
      </vt:variant>
      <vt:variant>
        <vt:i4>2293850</vt:i4>
      </vt:variant>
      <vt:variant>
        <vt:i4>387</vt:i4>
      </vt:variant>
      <vt:variant>
        <vt:i4>0</vt:i4>
      </vt:variant>
      <vt:variant>
        <vt:i4>5</vt:i4>
      </vt:variant>
      <vt:variant>
        <vt:lpwstr>http://www.dof.gob.mx/nota_detalle.php?codigo=5525036&amp;fecha=05/06/2018</vt:lpwstr>
      </vt:variant>
      <vt:variant>
        <vt:lpwstr/>
      </vt:variant>
      <vt:variant>
        <vt:i4>2359372</vt:i4>
      </vt:variant>
      <vt:variant>
        <vt:i4>384</vt:i4>
      </vt:variant>
      <vt:variant>
        <vt:i4>0</vt:i4>
      </vt:variant>
      <vt:variant>
        <vt:i4>5</vt:i4>
      </vt:variant>
      <vt:variant>
        <vt:lpwstr>https://www.canacero.org.mx/aceroenmexico/descargas/Practicas_Desleales_de_Comercio_Exterior-26_marzo_2020_ES.pdf</vt:lpwstr>
      </vt:variant>
      <vt:variant>
        <vt:lpwstr/>
      </vt:variant>
      <vt:variant>
        <vt:i4>5439515</vt:i4>
      </vt:variant>
      <vt:variant>
        <vt:i4>381</vt:i4>
      </vt:variant>
      <vt:variant>
        <vt:i4>0</vt:i4>
      </vt:variant>
      <vt:variant>
        <vt:i4>5</vt:i4>
      </vt:variant>
      <vt:variant>
        <vt:lpwstr>https://en.wikipedia.org/wiki/Ternium</vt:lpwstr>
      </vt:variant>
      <vt:variant>
        <vt:lpwstr/>
      </vt:variant>
      <vt:variant>
        <vt:i4>8061011</vt:i4>
      </vt:variant>
      <vt:variant>
        <vt:i4>378</vt:i4>
      </vt:variant>
      <vt:variant>
        <vt:i4>0</vt:i4>
      </vt:variant>
      <vt:variant>
        <vt:i4>5</vt:i4>
      </vt:variant>
      <vt:variant>
        <vt:lpwstr>https://s2.q4cdn.com/156255844/files/doc_presentations/2020/Ternium-2020-03.pdf</vt:lpwstr>
      </vt:variant>
      <vt:variant>
        <vt:lpwstr/>
      </vt:variant>
      <vt:variant>
        <vt:i4>262170</vt:i4>
      </vt:variant>
      <vt:variant>
        <vt:i4>375</vt:i4>
      </vt:variant>
      <vt:variant>
        <vt:i4>0</vt:i4>
      </vt:variant>
      <vt:variant>
        <vt:i4>5</vt:i4>
      </vt:variant>
      <vt:variant>
        <vt:lpwstr>https://www.canacero.org.mx/aceroenmexico/descargas/Radiografia_de_la_Industria_del_Acero_en_Mexico_2019.pdf</vt:lpwstr>
      </vt:variant>
      <vt:variant>
        <vt:lpwstr/>
      </vt:variant>
      <vt:variant>
        <vt:i4>7536657</vt:i4>
      </vt:variant>
      <vt:variant>
        <vt:i4>372</vt:i4>
      </vt:variant>
      <vt:variant>
        <vt:i4>0</vt:i4>
      </vt:variant>
      <vt:variant>
        <vt:i4>5</vt:i4>
      </vt:variant>
      <vt:variant>
        <vt:lpwstr>https://www.worldsteel.org/en/dam/jcr:80ce948e-6a12-47d0-baf1-26799888db67/2018%2520Top%2520Steel%2520Producers_Extended%2520List.pdf</vt:lpwstr>
      </vt:variant>
      <vt:variant>
        <vt:lpwstr/>
      </vt:variant>
      <vt:variant>
        <vt:i4>262170</vt:i4>
      </vt:variant>
      <vt:variant>
        <vt:i4>369</vt:i4>
      </vt:variant>
      <vt:variant>
        <vt:i4>0</vt:i4>
      </vt:variant>
      <vt:variant>
        <vt:i4>5</vt:i4>
      </vt:variant>
      <vt:variant>
        <vt:lpwstr>https://www.canacero.org.mx/aceroenmexico/descargas/Radiografia_de_la_Industria_del_Acero_en_Mexico_2019.pdf</vt:lpwstr>
      </vt:variant>
      <vt:variant>
        <vt:lpwstr/>
      </vt:variant>
      <vt:variant>
        <vt:i4>3604526</vt:i4>
      </vt:variant>
      <vt:variant>
        <vt:i4>366</vt:i4>
      </vt:variant>
      <vt:variant>
        <vt:i4>0</vt:i4>
      </vt:variant>
      <vt:variant>
        <vt:i4>5</vt:i4>
      </vt:variant>
      <vt:variant>
        <vt:lpwstr>https://www.canacero.org.mx/aceroenmexico/descargas/infografia_canacero_2019.pdf</vt:lpwstr>
      </vt:variant>
      <vt:variant>
        <vt:lpwstr/>
      </vt:variant>
      <vt:variant>
        <vt:i4>262170</vt:i4>
      </vt:variant>
      <vt:variant>
        <vt:i4>363</vt:i4>
      </vt:variant>
      <vt:variant>
        <vt:i4>0</vt:i4>
      </vt:variant>
      <vt:variant>
        <vt:i4>5</vt:i4>
      </vt:variant>
      <vt:variant>
        <vt:lpwstr>https://www.canacero.org.mx/aceroenmexico/descargas/Radiografia_de_la_Industria_del_Acero_en_Mexico_2019.pdf</vt:lpwstr>
      </vt:variant>
      <vt:variant>
        <vt:lpwstr/>
      </vt:variant>
      <vt:variant>
        <vt:i4>5111820</vt:i4>
      </vt:variant>
      <vt:variant>
        <vt:i4>360</vt:i4>
      </vt:variant>
      <vt:variant>
        <vt:i4>0</vt:i4>
      </vt:variant>
      <vt:variant>
        <vt:i4>5</vt:i4>
      </vt:variant>
      <vt:variant>
        <vt:lpwstr>https://www.worldsteel.org/en/dam/jcr:391fbe61-488d-46d1-b611-c9a43224f9b8/2019%2520global%2520crude%2520steel%2520production.pdf</vt:lpwstr>
      </vt:variant>
      <vt:variant>
        <vt:lpwstr/>
      </vt:variant>
      <vt:variant>
        <vt:i4>4063285</vt:i4>
      </vt:variant>
      <vt:variant>
        <vt:i4>357</vt:i4>
      </vt:variant>
      <vt:variant>
        <vt:i4>0</vt:i4>
      </vt:variant>
      <vt:variant>
        <vt:i4>5</vt:i4>
      </vt:variant>
      <vt:variant>
        <vt:lpwstr>https://info.taiwantrade.com/biznews/%E6%AD%90%E7%9B%9F%E6%96%B0%E5%A2%9E%E5%A2%A8%E8%A5%BF%E5%93%A5%E9%BE%8D%E8%88%8C%E8%98%AD%E9%85%92%E7%82%BA%E5%9C%B0%E7%90%86%E6%A8%99%E7%A4%BA%E4%BF%9D%E8%AD%B7%E7%94%A2%E5%93%81-1779169.html</vt:lpwstr>
      </vt:variant>
      <vt:variant>
        <vt:lpwstr/>
      </vt:variant>
      <vt:variant>
        <vt:i4>6291517</vt:i4>
      </vt:variant>
      <vt:variant>
        <vt:i4>354</vt:i4>
      </vt:variant>
      <vt:variant>
        <vt:i4>0</vt:i4>
      </vt:variant>
      <vt:variant>
        <vt:i4>5</vt:i4>
      </vt:variant>
      <vt:variant>
        <vt:lpwstr>https://www.cenace.gob.mx/Paginas/Publicas/MercadoOperacion/TecnologiaGeneracionReferencia.aspx</vt:lpwstr>
      </vt:variant>
      <vt:variant>
        <vt:lpwstr/>
      </vt:variant>
      <vt:variant>
        <vt:i4>65648</vt:i4>
      </vt:variant>
      <vt:variant>
        <vt:i4>351</vt:i4>
      </vt:variant>
      <vt:variant>
        <vt:i4>0</vt:i4>
      </vt:variant>
      <vt:variant>
        <vt:i4>5</vt:i4>
      </vt:variant>
      <vt:variant>
        <vt:lpwstr>https://elpais.com/economia/2020/02/26/actualidad/1582694040_481642.html</vt:lpwstr>
      </vt:variant>
      <vt:variant>
        <vt:lpwstr/>
      </vt:variant>
      <vt:variant>
        <vt:i4>7995425</vt:i4>
      </vt:variant>
      <vt:variant>
        <vt:i4>348</vt:i4>
      </vt:variant>
      <vt:variant>
        <vt:i4>0</vt:i4>
      </vt:variant>
      <vt:variant>
        <vt:i4>5</vt:i4>
      </vt:variant>
      <vt:variant>
        <vt:lpwstr>https://www.cenace.gob.mx/SIM/VISTA/REPORTES/EnergiaGenLiqAgregada.aspx</vt:lpwstr>
      </vt:variant>
      <vt:variant>
        <vt:lpwstr/>
      </vt:variant>
      <vt:variant>
        <vt:i4>5832793</vt:i4>
      </vt:variant>
      <vt:variant>
        <vt:i4>345</vt:i4>
      </vt:variant>
      <vt:variant>
        <vt:i4>0</vt:i4>
      </vt:variant>
      <vt:variant>
        <vt:i4>5</vt:i4>
      </vt:variant>
      <vt:variant>
        <vt:lpwstr>https://www.gob.mx/sener/articulos/plan-nacional-de-desarrollo-una-nueva-politica-energetica-para-el-bienestar-de-mexico</vt:lpwstr>
      </vt:variant>
      <vt:variant>
        <vt:lpwstr/>
      </vt:variant>
      <vt:variant>
        <vt:i4>1245214</vt:i4>
      </vt:variant>
      <vt:variant>
        <vt:i4>342</vt:i4>
      </vt:variant>
      <vt:variant>
        <vt:i4>0</vt:i4>
      </vt:variant>
      <vt:variant>
        <vt:i4>5</vt:i4>
      </vt:variant>
      <vt:variant>
        <vt:lpwstr>http://sie.energia.gob.mx/bdiController.do?action=cuadro&amp;cvecua=DIIE_C01_ESP</vt:lpwstr>
      </vt:variant>
      <vt:variant>
        <vt:lpwstr/>
      </vt:variant>
      <vt:variant>
        <vt:i4>7077995</vt:i4>
      </vt:variant>
      <vt:variant>
        <vt:i4>339</vt:i4>
      </vt:variant>
      <vt:variant>
        <vt:i4>0</vt:i4>
      </vt:variant>
      <vt:variant>
        <vt:i4>5</vt:i4>
      </vt:variant>
      <vt:variant>
        <vt:lpwstr>http://sie.energia.gob.mx/bdiController.do?action=temas</vt:lpwstr>
      </vt:variant>
      <vt:variant>
        <vt:lpwstr/>
      </vt:variant>
      <vt:variant>
        <vt:i4>3014711</vt:i4>
      </vt:variant>
      <vt:variant>
        <vt:i4>336</vt:i4>
      </vt:variant>
      <vt:variant>
        <vt:i4>0</vt:i4>
      </vt:variant>
      <vt:variant>
        <vt:i4>5</vt:i4>
      </vt:variant>
      <vt:variant>
        <vt:lpwstr>http://summary.jrj.com.cn/hybk/400115934.shtml</vt:lpwstr>
      </vt:variant>
      <vt:variant>
        <vt:lpwstr/>
      </vt:variant>
      <vt:variant>
        <vt:i4>7077995</vt:i4>
      </vt:variant>
      <vt:variant>
        <vt:i4>333</vt:i4>
      </vt:variant>
      <vt:variant>
        <vt:i4>0</vt:i4>
      </vt:variant>
      <vt:variant>
        <vt:i4>5</vt:i4>
      </vt:variant>
      <vt:variant>
        <vt:lpwstr>http://sie.energia.gob.mx/bdiController.do?action=temas</vt:lpwstr>
      </vt:variant>
      <vt:variant>
        <vt:lpwstr/>
      </vt:variant>
      <vt:variant>
        <vt:i4>4456455</vt:i4>
      </vt:variant>
      <vt:variant>
        <vt:i4>330</vt:i4>
      </vt:variant>
      <vt:variant>
        <vt:i4>0</vt:i4>
      </vt:variant>
      <vt:variant>
        <vt:i4>5</vt:i4>
      </vt:variant>
      <vt:variant>
        <vt:lpwstr>http://www.worldstopexports.com/automotive-parts-exports-country/</vt:lpwstr>
      </vt:variant>
      <vt:variant>
        <vt:lpwstr/>
      </vt:variant>
      <vt:variant>
        <vt:i4>1572933</vt:i4>
      </vt:variant>
      <vt:variant>
        <vt:i4>327</vt:i4>
      </vt:variant>
      <vt:variant>
        <vt:i4>0</vt:i4>
      </vt:variant>
      <vt:variant>
        <vt:i4>5</vt:i4>
      </vt:variant>
      <vt:variant>
        <vt:lpwstr>https://twitter.com/ernestopiedras/status/1250567331786473472</vt:lpwstr>
      </vt:variant>
      <vt:variant>
        <vt:lpwstr/>
      </vt:variant>
      <vt:variant>
        <vt:i4>7209054</vt:i4>
      </vt:variant>
      <vt:variant>
        <vt:i4>324</vt:i4>
      </vt:variant>
      <vt:variant>
        <vt:i4>0</vt:i4>
      </vt:variant>
      <vt:variant>
        <vt:i4>5</vt:i4>
      </vt:variant>
      <vt:variant>
        <vt:lpwstr>https://www.inegi.org.mx/temas/vabcoel/default.html</vt:lpwstr>
      </vt:variant>
      <vt:variant>
        <vt:lpwstr>Informacion_general</vt:lpwstr>
      </vt:variant>
      <vt:variant>
        <vt:i4>4259848</vt:i4>
      </vt:variant>
      <vt:variant>
        <vt:i4>321</vt:i4>
      </vt:variant>
      <vt:variant>
        <vt:i4>0</vt:i4>
      </vt:variant>
      <vt:variant>
        <vt:i4>5</vt:i4>
      </vt:variant>
      <vt:variant>
        <vt:lpwstr>https://economicon.mx/2020/01/07/tipo-de-cambio-dolar-peso-promedio-anual-2019-serie-de-1954-a-2019/</vt:lpwstr>
      </vt:variant>
      <vt:variant>
        <vt:lpwstr/>
      </vt:variant>
      <vt:variant>
        <vt:i4>7209054</vt:i4>
      </vt:variant>
      <vt:variant>
        <vt:i4>318</vt:i4>
      </vt:variant>
      <vt:variant>
        <vt:i4>0</vt:i4>
      </vt:variant>
      <vt:variant>
        <vt:i4>5</vt:i4>
      </vt:variant>
      <vt:variant>
        <vt:lpwstr>https://www.inegi.org.mx/temas/vabcoel/default.html</vt:lpwstr>
      </vt:variant>
      <vt:variant>
        <vt:lpwstr>Informacion_general</vt:lpwstr>
      </vt:variant>
      <vt:variant>
        <vt:i4>524374</vt:i4>
      </vt:variant>
      <vt:variant>
        <vt:i4>315</vt:i4>
      </vt:variant>
      <vt:variant>
        <vt:i4>0</vt:i4>
      </vt:variant>
      <vt:variant>
        <vt:i4>5</vt:i4>
      </vt:variant>
      <vt:variant>
        <vt:lpwstr>https://twitter.com/luzmadelamora/status/1257676326733000704?s=08</vt:lpwstr>
      </vt:variant>
      <vt:variant>
        <vt:lpwstr/>
      </vt:variant>
      <vt:variant>
        <vt:i4>2687017</vt:i4>
      </vt:variant>
      <vt:variant>
        <vt:i4>312</vt:i4>
      </vt:variant>
      <vt:variant>
        <vt:i4>0</vt:i4>
      </vt:variant>
      <vt:variant>
        <vt:i4>5</vt:i4>
      </vt:variant>
      <vt:variant>
        <vt:lpwstr>https://fortune.com/fortune500/2019/search/</vt:lpwstr>
      </vt:variant>
      <vt:variant>
        <vt:lpwstr/>
      </vt:variant>
      <vt:variant>
        <vt:i4>6357026</vt:i4>
      </vt:variant>
      <vt:variant>
        <vt:i4>309</vt:i4>
      </vt:variant>
      <vt:variant>
        <vt:i4>0</vt:i4>
      </vt:variant>
      <vt:variant>
        <vt:i4>5</vt:i4>
      </vt:variant>
      <vt:variant>
        <vt:lpwstr>https://www.forbes.com/global2000/list/</vt:lpwstr>
      </vt:variant>
      <vt:variant>
        <vt:lpwstr/>
      </vt:variant>
      <vt:variant>
        <vt:i4>65614</vt:i4>
      </vt:variant>
      <vt:variant>
        <vt:i4>306</vt:i4>
      </vt:variant>
      <vt:variant>
        <vt:i4>0</vt:i4>
      </vt:variant>
      <vt:variant>
        <vt:i4>5</vt:i4>
      </vt:variant>
      <vt:variant>
        <vt:lpwstr>https://www.antad.net/informeanual/2019/estadisticas.html</vt:lpwstr>
      </vt:variant>
      <vt:variant>
        <vt:lpwstr/>
      </vt:variant>
      <vt:variant>
        <vt:i4>5636127</vt:i4>
      </vt:variant>
      <vt:variant>
        <vt:i4>303</vt:i4>
      </vt:variant>
      <vt:variant>
        <vt:i4>0</vt:i4>
      </vt:variant>
      <vt:variant>
        <vt:i4>5</vt:i4>
      </vt:variant>
      <vt:variant>
        <vt:lpwstr>http://www.eluniversal.com.mx/cartera/economia/ventas-minoristas-crecen-13-durante-2017-inegi</vt:lpwstr>
      </vt:variant>
      <vt:variant>
        <vt:lpwstr/>
      </vt:variant>
      <vt:variant>
        <vt:i4>3670063</vt:i4>
      </vt:variant>
      <vt:variant>
        <vt:i4>300</vt:i4>
      </vt:variant>
      <vt:variant>
        <vt:i4>0</vt:i4>
      </vt:variant>
      <vt:variant>
        <vt:i4>5</vt:i4>
      </vt:variant>
      <vt:variant>
        <vt:lpwstr>https://www.banxico.org.mx/</vt:lpwstr>
      </vt:variant>
      <vt:variant>
        <vt:lpwstr/>
      </vt:variant>
      <vt:variant>
        <vt:i4>8257637</vt:i4>
      </vt:variant>
      <vt:variant>
        <vt:i4>297</vt:i4>
      </vt:variant>
      <vt:variant>
        <vt:i4>0</vt:i4>
      </vt:variant>
      <vt:variant>
        <vt:i4>5</vt:i4>
      </vt:variant>
      <vt:variant>
        <vt:lpwstr>https://www.datatur.sectur.gob.mx/SitePages/RankingOMT.aspx</vt:lpwstr>
      </vt:variant>
      <vt:variant>
        <vt:lpwstr/>
      </vt:variant>
      <vt:variant>
        <vt:i4>2555958</vt:i4>
      </vt:variant>
      <vt:variant>
        <vt:i4>294</vt:i4>
      </vt:variant>
      <vt:variant>
        <vt:i4>0</vt:i4>
      </vt:variant>
      <vt:variant>
        <vt:i4>5</vt:i4>
      </vt:variant>
      <vt:variant>
        <vt:lpwstr>https://www.inegi.org.mx/temas/turismo/default.html</vt:lpwstr>
      </vt:variant>
      <vt:variant>
        <vt:lpwstr>Tabulados</vt:lpwstr>
      </vt:variant>
      <vt:variant>
        <vt:i4>3932203</vt:i4>
      </vt:variant>
      <vt:variant>
        <vt:i4>291</vt:i4>
      </vt:variant>
      <vt:variant>
        <vt:i4>0</vt:i4>
      </vt:variant>
      <vt:variant>
        <vt:i4>5</vt:i4>
      </vt:variant>
      <vt:variant>
        <vt:lpwstr>https://grupoandersons.com/en/</vt:lpwstr>
      </vt:variant>
      <vt:variant>
        <vt:lpwstr/>
      </vt:variant>
      <vt:variant>
        <vt:i4>262236</vt:i4>
      </vt:variant>
      <vt:variant>
        <vt:i4>288</vt:i4>
      </vt:variant>
      <vt:variant>
        <vt:i4>0</vt:i4>
      </vt:variant>
      <vt:variant>
        <vt:i4>5</vt:i4>
      </vt:variant>
      <vt:variant>
        <vt:lpwstr>https://www.sushi-itto.com/nosotros</vt:lpwstr>
      </vt:variant>
      <vt:variant>
        <vt:lpwstr>history</vt:lpwstr>
      </vt:variant>
      <vt:variant>
        <vt:i4>1441877</vt:i4>
      </vt:variant>
      <vt:variant>
        <vt:i4>285</vt:i4>
      </vt:variant>
      <vt:variant>
        <vt:i4>0</vt:i4>
      </vt:variant>
      <vt:variant>
        <vt:i4>5</vt:i4>
      </vt:variant>
      <vt:variant>
        <vt:lpwstr>https://www.toks.com.mx/historia</vt:lpwstr>
      </vt:variant>
      <vt:variant>
        <vt:lpwstr/>
      </vt:variant>
      <vt:variant>
        <vt:i4>2424873</vt:i4>
      </vt:variant>
      <vt:variant>
        <vt:i4>282</vt:i4>
      </vt:variant>
      <vt:variant>
        <vt:i4>0</vt:i4>
      </vt:variant>
      <vt:variant>
        <vt:i4>5</vt:i4>
      </vt:variant>
      <vt:variant>
        <vt:lpwstr>https://www.alsea.net/</vt:lpwstr>
      </vt:variant>
      <vt:variant>
        <vt:lpwstr/>
      </vt:variant>
      <vt:variant>
        <vt:i4>5767189</vt:i4>
      </vt:variant>
      <vt:variant>
        <vt:i4>279</vt:i4>
      </vt:variant>
      <vt:variant>
        <vt:i4>0</vt:i4>
      </vt:variant>
      <vt:variant>
        <vt:i4>5</vt:i4>
      </vt:variant>
      <vt:variant>
        <vt:lpwstr>http://www.amr.org.mx/datos-de-la-industria.phtml</vt:lpwstr>
      </vt:variant>
      <vt:variant>
        <vt:lpwstr/>
      </vt:variant>
      <vt:variant>
        <vt:i4>3670137</vt:i4>
      </vt:variant>
      <vt:variant>
        <vt:i4>276</vt:i4>
      </vt:variant>
      <vt:variant>
        <vt:i4>0</vt:i4>
      </vt:variant>
      <vt:variant>
        <vt:i4>5</vt:i4>
      </vt:variant>
      <vt:variant>
        <vt:lpwstr>https://www.theciu.com/</vt:lpwstr>
      </vt:variant>
      <vt:variant>
        <vt:lpwstr/>
      </vt:variant>
      <vt:variant>
        <vt:i4>6291517</vt:i4>
      </vt:variant>
      <vt:variant>
        <vt:i4>273</vt:i4>
      </vt:variant>
      <vt:variant>
        <vt:i4>0</vt:i4>
      </vt:variant>
      <vt:variant>
        <vt:i4>5</vt:i4>
      </vt:variant>
      <vt:variant>
        <vt:lpwstr>https://expansion.mx/empresas/2019/01/08/televisa-sigue-comprando-enfrentara-investigacion-del-ift</vt:lpwstr>
      </vt:variant>
      <vt:variant>
        <vt:lpwstr/>
      </vt:variant>
      <vt:variant>
        <vt:i4>1638466</vt:i4>
      </vt:variant>
      <vt:variant>
        <vt:i4>270</vt:i4>
      </vt:variant>
      <vt:variant>
        <vt:i4>0</vt:i4>
      </vt:variant>
      <vt:variant>
        <vt:i4>5</vt:i4>
      </vt:variant>
      <vt:variant>
        <vt:lpwstr>https://twitter.com/theciu/status/1247207562367262728</vt:lpwstr>
      </vt:variant>
      <vt:variant>
        <vt:lpwstr/>
      </vt:variant>
      <vt:variant>
        <vt:i4>7471155</vt:i4>
      </vt:variant>
      <vt:variant>
        <vt:i4>267</vt:i4>
      </vt:variant>
      <vt:variant>
        <vt:i4>0</vt:i4>
      </vt:variant>
      <vt:variant>
        <vt:i4>5</vt:i4>
      </vt:variant>
      <vt:variant>
        <vt:lpwstr>https://expansion.mx/empresas/2019/03/06/at-t-supera-telcel-y-movistar-crecimiento-de-clientes-2018</vt:lpwstr>
      </vt:variant>
      <vt:variant>
        <vt:lpwstr/>
      </vt:variant>
      <vt:variant>
        <vt:i4>7798895</vt:i4>
      </vt:variant>
      <vt:variant>
        <vt:i4>264</vt:i4>
      </vt:variant>
      <vt:variant>
        <vt:i4>0</vt:i4>
      </vt:variant>
      <vt:variant>
        <vt:i4>5</vt:i4>
      </vt:variant>
      <vt:variant>
        <vt:lpwstr>https://www.statista.com/statistics/488495/mobile-market-share-mexico-by-provider/</vt:lpwstr>
      </vt:variant>
      <vt:variant>
        <vt:lpwstr/>
      </vt:variant>
      <vt:variant>
        <vt:i4>5636105</vt:i4>
      </vt:variant>
      <vt:variant>
        <vt:i4>261</vt:i4>
      </vt:variant>
      <vt:variant>
        <vt:i4>0</vt:i4>
      </vt:variant>
      <vt:variant>
        <vt:i4>5</vt:i4>
      </vt:variant>
      <vt:variant>
        <vt:lpwstr>https://economicon.mx/2020/01/05/3-malas-senales-en-telecomunicaciones-para-2020/</vt:lpwstr>
      </vt:variant>
      <vt:variant>
        <vt:lpwstr/>
      </vt:variant>
      <vt:variant>
        <vt:i4>2031692</vt:i4>
      </vt:variant>
      <vt:variant>
        <vt:i4>258</vt:i4>
      </vt:variant>
      <vt:variant>
        <vt:i4>0</vt:i4>
      </vt:variant>
      <vt:variant>
        <vt:i4>5</vt:i4>
      </vt:variant>
      <vt:variant>
        <vt:lpwstr>https://twitter.com/theciu/status/1250831321808732160</vt:lpwstr>
      </vt:variant>
      <vt:variant>
        <vt:lpwstr/>
      </vt:variant>
      <vt:variant>
        <vt:i4>7208991</vt:i4>
      </vt:variant>
      <vt:variant>
        <vt:i4>255</vt:i4>
      </vt:variant>
      <vt:variant>
        <vt:i4>0</vt:i4>
      </vt:variant>
      <vt:variant>
        <vt:i4>5</vt:i4>
      </vt:variant>
      <vt:variant>
        <vt:lpwstr>https://www.inegi.org.mx/contenidos/saladeprensa/boletines/2020/OtrTemEcon/ENDUTIH_2019.pdf</vt:lpwstr>
      </vt:variant>
      <vt:variant>
        <vt:lpwstr/>
      </vt:variant>
      <vt:variant>
        <vt:i4>3670137</vt:i4>
      </vt:variant>
      <vt:variant>
        <vt:i4>252</vt:i4>
      </vt:variant>
      <vt:variant>
        <vt:i4>0</vt:i4>
      </vt:variant>
      <vt:variant>
        <vt:i4>5</vt:i4>
      </vt:variant>
      <vt:variant>
        <vt:lpwstr>https://www.theciu.com/</vt:lpwstr>
      </vt:variant>
      <vt:variant>
        <vt:lpwstr/>
      </vt:variant>
      <vt:variant>
        <vt:i4>1376321</vt:i4>
      </vt:variant>
      <vt:variant>
        <vt:i4>249</vt:i4>
      </vt:variant>
      <vt:variant>
        <vt:i4>0</vt:i4>
      </vt:variant>
      <vt:variant>
        <vt:i4>5</vt:i4>
      </vt:variant>
      <vt:variant>
        <vt:lpwstr>https://twitter.com/theciu/status/1250408534795096065</vt:lpwstr>
      </vt:variant>
      <vt:variant>
        <vt:lpwstr/>
      </vt:variant>
      <vt:variant>
        <vt:i4>1638477</vt:i4>
      </vt:variant>
      <vt:variant>
        <vt:i4>246</vt:i4>
      </vt:variant>
      <vt:variant>
        <vt:i4>0</vt:i4>
      </vt:variant>
      <vt:variant>
        <vt:i4>5</vt:i4>
      </vt:variant>
      <vt:variant>
        <vt:lpwstr>https://twitter.com/theciu/status/1245848485171060738</vt:lpwstr>
      </vt:variant>
      <vt:variant>
        <vt:lpwstr/>
      </vt:variant>
      <vt:variant>
        <vt:i4>4653079</vt:i4>
      </vt:variant>
      <vt:variant>
        <vt:i4>243</vt:i4>
      </vt:variant>
      <vt:variant>
        <vt:i4>0</vt:i4>
      </vt:variant>
      <vt:variant>
        <vt:i4>5</vt:i4>
      </vt:variant>
      <vt:variant>
        <vt:lpwstr>http://portafolioinfo.cnbv.gob.mx/Paginas/Contenidos.aspx?ID=40&amp;Contenido=Boletines&amp;Titulo=Banca%20M%C3%BAltiple</vt:lpwstr>
      </vt:variant>
      <vt:variant>
        <vt:lpwstr/>
      </vt:variant>
      <vt:variant>
        <vt:i4>7536676</vt:i4>
      </vt:variant>
      <vt:variant>
        <vt:i4>240</vt:i4>
      </vt:variant>
      <vt:variant>
        <vt:i4>0</vt:i4>
      </vt:variant>
      <vt:variant>
        <vt:i4>5</vt:i4>
      </vt:variant>
      <vt:variant>
        <vt:lpwstr>https://www.ceicdata.com/en/indicator/mexico/capital-adequacy-ratio</vt:lpwstr>
      </vt:variant>
      <vt:variant>
        <vt:lpwstr/>
      </vt:variant>
      <vt:variant>
        <vt:i4>393285</vt:i4>
      </vt:variant>
      <vt:variant>
        <vt:i4>237</vt:i4>
      </vt:variant>
      <vt:variant>
        <vt:i4>0</vt:i4>
      </vt:variant>
      <vt:variant>
        <vt:i4>5</vt:i4>
      </vt:variant>
      <vt:variant>
        <vt:lpwstr>https://portafolioinfo.cnbv.gob.mx/Paginas/Contenidos.aspx?ID=40&amp;Titulo=Banca%20M%C3%BAltiple</vt:lpwstr>
      </vt:variant>
      <vt:variant>
        <vt:lpwstr/>
      </vt:variant>
      <vt:variant>
        <vt:i4>1638419</vt:i4>
      </vt:variant>
      <vt:variant>
        <vt:i4>234</vt:i4>
      </vt:variant>
      <vt:variant>
        <vt:i4>0</vt:i4>
      </vt:variant>
      <vt:variant>
        <vt:i4>5</vt:i4>
      </vt:variant>
      <vt:variant>
        <vt:lpwstr>../AppData/Roaming/Microsoft/Word/us93.trade.gov.tw/FSC3020F/FSC3020F</vt:lpwstr>
      </vt:variant>
      <vt:variant>
        <vt:lpwstr/>
      </vt:variant>
      <vt:variant>
        <vt:i4>917575</vt:i4>
      </vt:variant>
      <vt:variant>
        <vt:i4>231</vt:i4>
      </vt:variant>
      <vt:variant>
        <vt:i4>0</vt:i4>
      </vt:variant>
      <vt:variant>
        <vt:i4>5</vt:i4>
      </vt:variant>
      <vt:variant>
        <vt:lpwstr>http://cms.mx.bk.mufg.jp/principal/uploads/numeros/dictamen2016/dictamen.pdf</vt:lpwstr>
      </vt:variant>
      <vt:variant>
        <vt:lpwstr/>
      </vt:variant>
      <vt:variant>
        <vt:i4>393285</vt:i4>
      </vt:variant>
      <vt:variant>
        <vt:i4>228</vt:i4>
      </vt:variant>
      <vt:variant>
        <vt:i4>0</vt:i4>
      </vt:variant>
      <vt:variant>
        <vt:i4>5</vt:i4>
      </vt:variant>
      <vt:variant>
        <vt:lpwstr>https://portafolioinfo.cnbv.gob.mx/Paginas/Contenidos.aspx?ID=40&amp;Titulo=Banca%20M%C3%BAltiple</vt:lpwstr>
      </vt:variant>
      <vt:variant>
        <vt:lpwstr/>
      </vt:variant>
      <vt:variant>
        <vt:i4>3080238</vt:i4>
      </vt:variant>
      <vt:variant>
        <vt:i4>225</vt:i4>
      </vt:variant>
      <vt:variant>
        <vt:i4>0</vt:i4>
      </vt:variant>
      <vt:variant>
        <vt:i4>5</vt:i4>
      </vt:variant>
      <vt:variant>
        <vt:lpwstr>https://www.inegi.org.mx/temas/pib/default.html</vt:lpwstr>
      </vt:variant>
      <vt:variant>
        <vt:lpwstr>Tabulados</vt:lpwstr>
      </vt:variant>
      <vt:variant>
        <vt:i4>4456548</vt:i4>
      </vt:variant>
      <vt:variant>
        <vt:i4>222</vt:i4>
      </vt:variant>
      <vt:variant>
        <vt:i4>0</vt:i4>
      </vt:variant>
      <vt:variant>
        <vt:i4>5</vt:i4>
      </vt:variant>
      <vt:variant>
        <vt:lpwstr>http://www.oie.int/wahis_2/public/wahid.php/Diseaseinformation/WI</vt:lpwstr>
      </vt:variant>
      <vt:variant>
        <vt:lpwstr/>
      </vt:variant>
      <vt:variant>
        <vt:i4>2359398</vt:i4>
      </vt:variant>
      <vt:variant>
        <vt:i4>219</vt:i4>
      </vt:variant>
      <vt:variant>
        <vt:i4>0</vt:i4>
      </vt:variant>
      <vt:variant>
        <vt:i4>5</vt:i4>
      </vt:variant>
      <vt:variant>
        <vt:lpwstr>http://promexico.mx/template/ciie/docs/sectors/fishing-and-aquaculture-sector-in-mexico.pdf</vt:lpwstr>
      </vt:variant>
      <vt:variant>
        <vt:lpwstr/>
      </vt:variant>
      <vt:variant>
        <vt:i4>3080238</vt:i4>
      </vt:variant>
      <vt:variant>
        <vt:i4>216</vt:i4>
      </vt:variant>
      <vt:variant>
        <vt:i4>0</vt:i4>
      </vt:variant>
      <vt:variant>
        <vt:i4>5</vt:i4>
      </vt:variant>
      <vt:variant>
        <vt:lpwstr>https://www.inegi.org.mx/temas/pib/default.html</vt:lpwstr>
      </vt:variant>
      <vt:variant>
        <vt:lpwstr>Tabulados</vt:lpwstr>
      </vt:variant>
      <vt:variant>
        <vt:i4>3145855</vt:i4>
      </vt:variant>
      <vt:variant>
        <vt:i4>213</vt:i4>
      </vt:variant>
      <vt:variant>
        <vt:i4>0</vt:i4>
      </vt:variant>
      <vt:variant>
        <vt:i4>5</vt:i4>
      </vt:variant>
      <vt:variant>
        <vt:lpwstr>https://www.gob.mx/siap/documentos/siacon-ng-161430</vt:lpwstr>
      </vt:variant>
      <vt:variant>
        <vt:lpwstr/>
      </vt:variant>
      <vt:variant>
        <vt:i4>7012432</vt:i4>
      </vt:variant>
      <vt:variant>
        <vt:i4>210</vt:i4>
      </vt:variant>
      <vt:variant>
        <vt:i4>0</vt:i4>
      </vt:variant>
      <vt:variant>
        <vt:i4>5</vt:i4>
      </vt:variant>
      <vt:variant>
        <vt:lpwstr>https://www.inegi.org.mx/temas/pib/default.html</vt:lpwstr>
      </vt:variant>
      <vt:variant>
        <vt:lpwstr>Informacion_general</vt:lpwstr>
      </vt:variant>
      <vt:variant>
        <vt:i4>1769553</vt:i4>
      </vt:variant>
      <vt:variant>
        <vt:i4>207</vt:i4>
      </vt:variant>
      <vt:variant>
        <vt:i4>0</vt:i4>
      </vt:variant>
      <vt:variant>
        <vt:i4>5</vt:i4>
      </vt:variant>
      <vt:variant>
        <vt:lpwstr>https://www.banxico.org.mx/SieInternet/consultarDirectorioInternetAction.do?sector=2&amp;accion=consultarCuadro&amp;idCuadro=CR201&amp;locale=es</vt:lpwstr>
      </vt:variant>
      <vt:variant>
        <vt:lpwstr/>
      </vt:variant>
      <vt:variant>
        <vt:i4>3145783</vt:i4>
      </vt:variant>
      <vt:variant>
        <vt:i4>204</vt:i4>
      </vt:variant>
      <vt:variant>
        <vt:i4>0</vt:i4>
      </vt:variant>
      <vt:variant>
        <vt:i4>5</vt:i4>
      </vt:variant>
      <vt:variant>
        <vt:lpwstr>https://www.eleconomista.com.mx/energia/Orgullo-es-el-motor-de-la-refineria-de-Dos-Bocas-20190713-0013.html</vt:lpwstr>
      </vt:variant>
      <vt:variant>
        <vt:lpwstr/>
      </vt:variant>
      <vt:variant>
        <vt:i4>7209069</vt:i4>
      </vt:variant>
      <vt:variant>
        <vt:i4>201</vt:i4>
      </vt:variant>
      <vt:variant>
        <vt:i4>0</vt:i4>
      </vt:variant>
      <vt:variant>
        <vt:i4>5</vt:i4>
      </vt:variant>
      <vt:variant>
        <vt:lpwstr>https://www.eia.gov/international/data/world/petroleum-and-other-liquids/annual-petroleum-and-other-liquids-production?pd=3002&amp;p=g0q&amp;u=0&amp;f=A&amp;v=mapbubble&amp;a=-&amp;i=none&amp;vo=value&amp;t=C&amp;g=00000000000000000000000000000000000000000000000001&amp;l=249-ruvvvvvfvtvnvv1vrvvvvfvvvvvvfvvvou20evvvvvvvvvvvvvvs&amp;s=1483228800000&amp;e=1483228800000&amp;&amp;ev=false</vt:lpwstr>
      </vt:variant>
      <vt:variant>
        <vt:lpwstr/>
      </vt:variant>
      <vt:variant>
        <vt:i4>8126590</vt:i4>
      </vt:variant>
      <vt:variant>
        <vt:i4>198</vt:i4>
      </vt:variant>
      <vt:variant>
        <vt:i4>0</vt:i4>
      </vt:variant>
      <vt:variant>
        <vt:i4>5</vt:i4>
      </vt:variant>
      <vt:variant>
        <vt:lpwstr>http://sie.energia.gob.mx/bdiController.do?action=cuadro&amp;subAction=applyOptions</vt:lpwstr>
      </vt:variant>
      <vt:variant>
        <vt:lpwstr/>
      </vt:variant>
      <vt:variant>
        <vt:i4>8126590</vt:i4>
      </vt:variant>
      <vt:variant>
        <vt:i4>195</vt:i4>
      </vt:variant>
      <vt:variant>
        <vt:i4>0</vt:i4>
      </vt:variant>
      <vt:variant>
        <vt:i4>5</vt:i4>
      </vt:variant>
      <vt:variant>
        <vt:lpwstr>http://sie.energia.gob.mx/bdiController.do?action=cuadro&amp;subAction=applyOptions</vt:lpwstr>
      </vt:variant>
      <vt:variant>
        <vt:lpwstr/>
      </vt:variant>
      <vt:variant>
        <vt:i4>8060978</vt:i4>
      </vt:variant>
      <vt:variant>
        <vt:i4>192</vt:i4>
      </vt:variant>
      <vt:variant>
        <vt:i4>0</vt:i4>
      </vt:variant>
      <vt:variant>
        <vt:i4>5</vt:i4>
      </vt:variant>
      <vt:variant>
        <vt:lpwstr>https://www.eia.gov/international/data/world/petroleum-and-other-liquids/annual-petroleum-and-other-liquids-production?pd=5&amp;p=00000000000000000000000000000000003g&amp;u=0&amp;f=A&amp;v=mapbubble&amp;a=-&amp;i=none&amp;vo=value&amp;&amp;t=C&amp;g=00000000000000000000000000000000000000000000000001&amp;l=249-ruvvvvvfvtvnvv1vrvvvvfvvvvvvfvvvou20evvvvvvvvvvvvvvs&amp;s=1546300800000&amp;e=1546300800000</vt:lpwstr>
      </vt:variant>
      <vt:variant>
        <vt:lpwstr/>
      </vt:variant>
      <vt:variant>
        <vt:i4>8060978</vt:i4>
      </vt:variant>
      <vt:variant>
        <vt:i4>189</vt:i4>
      </vt:variant>
      <vt:variant>
        <vt:i4>0</vt:i4>
      </vt:variant>
      <vt:variant>
        <vt:i4>5</vt:i4>
      </vt:variant>
      <vt:variant>
        <vt:lpwstr>https://www.eia.gov/international/data/world/petroleum-and-other-liquids/annual-petroleum-and-other-liquids-production?pd=5&amp;p=00000000000000000000000000000000003g&amp;u=0&amp;f=A&amp;v=mapbubble&amp;a=-&amp;i=none&amp;vo=value&amp;&amp;t=C&amp;g=00000000000000000000000000000000000000000000000001&amp;l=249-ruvvvvvfvtvnvv1vrvvvvfvvvvvvfvvvou20evvvvvvvvvvvvvvs&amp;s=1546300800000&amp;e=1546300800000</vt:lpwstr>
      </vt:variant>
      <vt:variant>
        <vt:lpwstr/>
      </vt:variant>
      <vt:variant>
        <vt:i4>1179737</vt:i4>
      </vt:variant>
      <vt:variant>
        <vt:i4>186</vt:i4>
      </vt:variant>
      <vt:variant>
        <vt:i4>0</vt:i4>
      </vt:variant>
      <vt:variant>
        <vt:i4>5</vt:i4>
      </vt:variant>
      <vt:variant>
        <vt:lpwstr>https://camimex.org.mx/files/1015/3073/8596/Info2018.pdf</vt:lpwstr>
      </vt:variant>
      <vt:variant>
        <vt:lpwstr/>
      </vt:variant>
      <vt:variant>
        <vt:i4>7798837</vt:i4>
      </vt:variant>
      <vt:variant>
        <vt:i4>183</vt:i4>
      </vt:variant>
      <vt:variant>
        <vt:i4>0</vt:i4>
      </vt:variant>
      <vt:variant>
        <vt:i4>5</vt:i4>
      </vt:variant>
      <vt:variant>
        <vt:lpwstr>https://camimex.org.mx/files/9215/6259/8398/05_info_2019.pdf</vt:lpwstr>
      </vt:variant>
      <vt:variant>
        <vt:lpwstr/>
      </vt:variant>
      <vt:variant>
        <vt:i4>65569</vt:i4>
      </vt:variant>
      <vt:variant>
        <vt:i4>180</vt:i4>
      </vt:variant>
      <vt:variant>
        <vt:i4>0</vt:i4>
      </vt:variant>
      <vt:variant>
        <vt:i4>5</vt:i4>
      </vt:variant>
      <vt:variant>
        <vt:lpwstr>https://www.inegi.org.mx/programas/indminero/default.html</vt:lpwstr>
      </vt:variant>
      <vt:variant>
        <vt:lpwstr>Datos_abiertos</vt:lpwstr>
      </vt:variant>
      <vt:variant>
        <vt:i4>65569</vt:i4>
      </vt:variant>
      <vt:variant>
        <vt:i4>177</vt:i4>
      </vt:variant>
      <vt:variant>
        <vt:i4>0</vt:i4>
      </vt:variant>
      <vt:variant>
        <vt:i4>5</vt:i4>
      </vt:variant>
      <vt:variant>
        <vt:lpwstr>https://www.inegi.org.mx/programas/indminero/default.html</vt:lpwstr>
      </vt:variant>
      <vt:variant>
        <vt:lpwstr>Datos_abiertos</vt:lpwstr>
      </vt:variant>
      <vt:variant>
        <vt:i4>8126527</vt:i4>
      </vt:variant>
      <vt:variant>
        <vt:i4>174</vt:i4>
      </vt:variant>
      <vt:variant>
        <vt:i4>0</vt:i4>
      </vt:variant>
      <vt:variant>
        <vt:i4>5</vt:i4>
      </vt:variant>
      <vt:variant>
        <vt:lpwstr>https://camimex.org.mx/files/4415/6262/3084/02_info_2019.pdf</vt:lpwstr>
      </vt:variant>
      <vt:variant>
        <vt:lpwstr/>
      </vt:variant>
      <vt:variant>
        <vt:i4>2359340</vt:i4>
      </vt:variant>
      <vt:variant>
        <vt:i4>171</vt:i4>
      </vt:variant>
      <vt:variant>
        <vt:i4>0</vt:i4>
      </vt:variant>
      <vt:variant>
        <vt:i4>5</vt:i4>
      </vt:variant>
      <vt:variant>
        <vt:lpwstr>https://www.banxico.org.mx/SieInternet/consultarDirectorioInternetAction.do?accion=consultarCuadro&amp;idCuadro=CR142&amp;locale=es</vt:lpwstr>
      </vt:variant>
      <vt:variant>
        <vt:lpwstr/>
      </vt:variant>
      <vt:variant>
        <vt:i4>3670072</vt:i4>
      </vt:variant>
      <vt:variant>
        <vt:i4>168</vt:i4>
      </vt:variant>
      <vt:variant>
        <vt:i4>0</vt:i4>
      </vt:variant>
      <vt:variant>
        <vt:i4>5</vt:i4>
      </vt:variant>
      <vt:variant>
        <vt:lpwstr>https://datos.gob.mx/busca/dataset/inversion-extranjera-directa</vt:lpwstr>
      </vt:variant>
      <vt:variant>
        <vt:lpwstr/>
      </vt:variant>
      <vt:variant>
        <vt:i4>1114126</vt:i4>
      </vt:variant>
      <vt:variant>
        <vt:i4>165</vt:i4>
      </vt:variant>
      <vt:variant>
        <vt:i4>0</vt:i4>
      </vt:variant>
      <vt:variant>
        <vt:i4>5</vt:i4>
      </vt:variant>
      <vt:variant>
        <vt:lpwstr>http://www.datos.economia.gob.mx/InversionExtranjera/Flujosportipodeinversion.xls</vt:lpwstr>
      </vt:variant>
      <vt:variant>
        <vt:lpwstr/>
      </vt:variant>
      <vt:variant>
        <vt:i4>2359411</vt:i4>
      </vt:variant>
      <vt:variant>
        <vt:i4>162</vt:i4>
      </vt:variant>
      <vt:variant>
        <vt:i4>0</vt:i4>
      </vt:variant>
      <vt:variant>
        <vt:i4>5</vt:i4>
      </vt:variant>
      <vt:variant>
        <vt:lpwstr>http://www.banxico.org.mx/SieInternet/consultarDirectorioInternetAction.do?sector=1&amp;accion=consultarCuadroAnalitico&amp;idCuadro=CA7&amp;locale=es</vt:lpwstr>
      </vt:variant>
      <vt:variant>
        <vt:lpwstr/>
      </vt:variant>
      <vt:variant>
        <vt:i4>3342381</vt:i4>
      </vt:variant>
      <vt:variant>
        <vt:i4>159</vt:i4>
      </vt:variant>
      <vt:variant>
        <vt:i4>0</vt:i4>
      </vt:variant>
      <vt:variant>
        <vt:i4>5</vt:i4>
      </vt:variant>
      <vt:variant>
        <vt:lpwstr>https://www.inegi.org.mx/temas/pib/</vt:lpwstr>
      </vt:variant>
      <vt:variant>
        <vt:lpwstr/>
      </vt:variant>
      <vt:variant>
        <vt:i4>3932275</vt:i4>
      </vt:variant>
      <vt:variant>
        <vt:i4>156</vt:i4>
      </vt:variant>
      <vt:variant>
        <vt:i4>0</vt:i4>
      </vt:variant>
      <vt:variant>
        <vt:i4>5</vt:i4>
      </vt:variant>
      <vt:variant>
        <vt:lpwstr>https://www.eleconomista.com.mx/economia/En-el-primer-ano-de-AMLO-el-PIB-de-Mexico-cayo-0.1-20200130-0032.html</vt:lpwstr>
      </vt:variant>
      <vt:variant>
        <vt:lpwstr/>
      </vt:variant>
      <vt:variant>
        <vt:i4>327695</vt:i4>
      </vt:variant>
      <vt:variant>
        <vt:i4>153</vt:i4>
      </vt:variant>
      <vt:variant>
        <vt:i4>0</vt:i4>
      </vt:variant>
      <vt:variant>
        <vt:i4>5</vt:i4>
      </vt:variant>
      <vt:variant>
        <vt:lpwstr>http://cuentame.inegi.org.mx/territorio/division/default.aspx?tema=T</vt:lpwstr>
      </vt:variant>
      <vt:variant>
        <vt:lpwstr/>
      </vt:variant>
      <vt:variant>
        <vt:i4>1638493</vt:i4>
      </vt:variant>
      <vt:variant>
        <vt:i4>150</vt:i4>
      </vt:variant>
      <vt:variant>
        <vt:i4>0</vt:i4>
      </vt:variant>
      <vt:variant>
        <vt:i4>5</vt:i4>
      </vt:variant>
      <vt:variant>
        <vt:lpwstr>http://cuentame.inegi.org.mx/poblacion/habitantes.aspx?tema=P</vt:lpwstr>
      </vt:variant>
      <vt:variant>
        <vt:lpwstr/>
      </vt:variant>
      <vt:variant>
        <vt:i4>65623</vt:i4>
      </vt:variant>
      <vt:variant>
        <vt:i4>147</vt:i4>
      </vt:variant>
      <vt:variant>
        <vt:i4>0</vt:i4>
      </vt:variant>
      <vt:variant>
        <vt:i4>5</vt:i4>
      </vt:variant>
      <vt:variant>
        <vt:lpwstr>https://www.cia.gov/library/publications/the-world-factbook/geos/mx.html</vt:lpwstr>
      </vt:variant>
      <vt:variant>
        <vt:lpwstr/>
      </vt:variant>
      <vt:variant>
        <vt:i4>2949180</vt:i4>
      </vt:variant>
      <vt:variant>
        <vt:i4>144</vt:i4>
      </vt:variant>
      <vt:variant>
        <vt:i4>0</vt:i4>
      </vt:variant>
      <vt:variant>
        <vt:i4>5</vt:i4>
      </vt:variant>
      <vt:variant>
        <vt:lpwstr>http://www.inegi.org.mx/sistemas/bie/cuadrosestadisticos/GeneraCuadro.aspx?s=est&amp;nc=618&amp;c=25616</vt:lpwstr>
      </vt:variant>
      <vt:variant>
        <vt:lpwstr/>
      </vt:variant>
      <vt:variant>
        <vt:i4>65623</vt:i4>
      </vt:variant>
      <vt:variant>
        <vt:i4>140</vt:i4>
      </vt:variant>
      <vt:variant>
        <vt:i4>0</vt:i4>
      </vt:variant>
      <vt:variant>
        <vt:i4>5</vt:i4>
      </vt:variant>
      <vt:variant>
        <vt:lpwstr>https://www.cia.gov/library/Publications/the-world-factbook/geos/mx.html</vt:lpwstr>
      </vt:variant>
      <vt:variant>
        <vt:lpwstr/>
      </vt:variant>
      <vt:variant>
        <vt:i4>65623</vt:i4>
      </vt:variant>
      <vt:variant>
        <vt:i4>138</vt:i4>
      </vt:variant>
      <vt:variant>
        <vt:i4>0</vt:i4>
      </vt:variant>
      <vt:variant>
        <vt:i4>5</vt:i4>
      </vt:variant>
      <vt:variant>
        <vt:lpwstr>https://www.cia.gov/library/publications/the-world-factbook/geos/mx.html</vt:lpwstr>
      </vt:variant>
      <vt:variant>
        <vt:lpwstr/>
      </vt:variant>
      <vt:variant>
        <vt:i4>65623</vt:i4>
      </vt:variant>
      <vt:variant>
        <vt:i4>135</vt:i4>
      </vt:variant>
      <vt:variant>
        <vt:i4>0</vt:i4>
      </vt:variant>
      <vt:variant>
        <vt:i4>5</vt:i4>
      </vt:variant>
      <vt:variant>
        <vt:lpwstr>https://www.cia.gov/library/Publications/the-world-factbook/geos/mx.html</vt:lpwstr>
      </vt:variant>
      <vt:variant>
        <vt:lpwstr/>
      </vt:variant>
      <vt:variant>
        <vt:i4>65623</vt:i4>
      </vt:variant>
      <vt:variant>
        <vt:i4>132</vt:i4>
      </vt:variant>
      <vt:variant>
        <vt:i4>0</vt:i4>
      </vt:variant>
      <vt:variant>
        <vt:i4>5</vt:i4>
      </vt:variant>
      <vt:variant>
        <vt:lpwstr>https://www.cia.gov/library/Publications/the-world-factbook/geos/mx.html</vt:lpwstr>
      </vt:variant>
      <vt:variant>
        <vt:lpwstr/>
      </vt:variant>
      <vt:variant>
        <vt:i4>2490422</vt:i4>
      </vt:variant>
      <vt:variant>
        <vt:i4>129</vt:i4>
      </vt:variant>
      <vt:variant>
        <vt:i4>0</vt:i4>
      </vt:variant>
      <vt:variant>
        <vt:i4>5</vt:i4>
      </vt:variant>
      <vt:variant>
        <vt:lpwstr>https://www.banxico.org.mx/SieInternet/consultarDirectorioInternetAction.do?sector=1&amp;accion=consultarCuadro&amp;idCuadro=CE86&amp;locale=es</vt:lpwstr>
      </vt:variant>
      <vt:variant>
        <vt:lpwstr/>
      </vt:variant>
      <vt:variant>
        <vt:i4>4980763</vt:i4>
      </vt:variant>
      <vt:variant>
        <vt:i4>126</vt:i4>
      </vt:variant>
      <vt:variant>
        <vt:i4>0</vt:i4>
      </vt:variant>
      <vt:variant>
        <vt:i4>5</vt:i4>
      </vt:variant>
      <vt:variant>
        <vt:lpwstr>https://www.imf.org/en/Publications/WEO/Issues/2020/04/14/weo-april-2020</vt:lpwstr>
      </vt:variant>
      <vt:variant>
        <vt:lpwstr/>
      </vt:variant>
      <vt:variant>
        <vt:i4>4194389</vt:i4>
      </vt:variant>
      <vt:variant>
        <vt:i4>123</vt:i4>
      </vt:variant>
      <vt:variant>
        <vt:i4>0</vt:i4>
      </vt:variant>
      <vt:variant>
        <vt:i4>5</vt:i4>
      </vt:variant>
      <vt:variant>
        <vt:lpwstr>https://www.banxico.org.mx/SieInternet/consultarDirectorioInternetAction.do?sector=18&amp;accion=consultarCuadro&amp;idCuadro=CF101&amp;locale=es</vt:lpwstr>
      </vt:variant>
      <vt:variant>
        <vt:lpwstr/>
      </vt:variant>
      <vt:variant>
        <vt:i4>2031685</vt:i4>
      </vt:variant>
      <vt:variant>
        <vt:i4>120</vt:i4>
      </vt:variant>
      <vt:variant>
        <vt:i4>0</vt:i4>
      </vt:variant>
      <vt:variant>
        <vt:i4>5</vt:i4>
      </vt:variant>
      <vt:variant>
        <vt:lpwstr>https://www.banxico.org.mx/SieInternet/consultarDirectorioInternetAction.do?sector=6&amp;accion=consultarCuadro&amp;idCuadro=CF102&amp;locale=es</vt:lpwstr>
      </vt:variant>
      <vt:variant>
        <vt:lpwstr/>
      </vt:variant>
      <vt:variant>
        <vt:i4>3342381</vt:i4>
      </vt:variant>
      <vt:variant>
        <vt:i4>117</vt:i4>
      </vt:variant>
      <vt:variant>
        <vt:i4>0</vt:i4>
      </vt:variant>
      <vt:variant>
        <vt:i4>5</vt:i4>
      </vt:variant>
      <vt:variant>
        <vt:lpwstr>https://www.inegi.org.mx/temas/pib/</vt:lpwstr>
      </vt:variant>
      <vt:variant>
        <vt:lpwstr/>
      </vt:variant>
      <vt:variant>
        <vt:i4>3342381</vt:i4>
      </vt:variant>
      <vt:variant>
        <vt:i4>114</vt:i4>
      </vt:variant>
      <vt:variant>
        <vt:i4>0</vt:i4>
      </vt:variant>
      <vt:variant>
        <vt:i4>5</vt:i4>
      </vt:variant>
      <vt:variant>
        <vt:lpwstr>https://www.inegi.org.mx/temas/pib/</vt:lpwstr>
      </vt:variant>
      <vt:variant>
        <vt:lpwstr/>
      </vt:variant>
      <vt:variant>
        <vt:i4>3342381</vt:i4>
      </vt:variant>
      <vt:variant>
        <vt:i4>111</vt:i4>
      </vt:variant>
      <vt:variant>
        <vt:i4>0</vt:i4>
      </vt:variant>
      <vt:variant>
        <vt:i4>5</vt:i4>
      </vt:variant>
      <vt:variant>
        <vt:lpwstr>https://www.inegi.org.mx/temas/pib/</vt:lpwstr>
      </vt:variant>
      <vt:variant>
        <vt:lpwstr/>
      </vt:variant>
      <vt:variant>
        <vt:i4>65623</vt:i4>
      </vt:variant>
      <vt:variant>
        <vt:i4>108</vt:i4>
      </vt:variant>
      <vt:variant>
        <vt:i4>0</vt:i4>
      </vt:variant>
      <vt:variant>
        <vt:i4>5</vt:i4>
      </vt:variant>
      <vt:variant>
        <vt:lpwstr>https://www.cia.gov/library/publications/the-world-factbook/geos/mx.html</vt:lpwstr>
      </vt:variant>
      <vt:variant>
        <vt:lpwstr/>
      </vt:variant>
      <vt:variant>
        <vt:i4>65623</vt:i4>
      </vt:variant>
      <vt:variant>
        <vt:i4>105</vt:i4>
      </vt:variant>
      <vt:variant>
        <vt:i4>0</vt:i4>
      </vt:variant>
      <vt:variant>
        <vt:i4>5</vt:i4>
      </vt:variant>
      <vt:variant>
        <vt:lpwstr>https://www.cia.gov/library/publications/the-world-factbook/geos/mx.html</vt:lpwstr>
      </vt:variant>
      <vt:variant>
        <vt:lpwstr/>
      </vt:variant>
      <vt:variant>
        <vt:i4>65623</vt:i4>
      </vt:variant>
      <vt:variant>
        <vt:i4>102</vt:i4>
      </vt:variant>
      <vt:variant>
        <vt:i4>0</vt:i4>
      </vt:variant>
      <vt:variant>
        <vt:i4>5</vt:i4>
      </vt:variant>
      <vt:variant>
        <vt:lpwstr>https://www.cia.gov/library/publications/the-world-factbook/geos/mx.html</vt:lpwstr>
      </vt:variant>
      <vt:variant>
        <vt:lpwstr/>
      </vt:variant>
      <vt:variant>
        <vt:i4>5177364</vt:i4>
      </vt:variant>
      <vt:variant>
        <vt:i4>99</vt:i4>
      </vt:variant>
      <vt:variant>
        <vt:i4>0</vt:i4>
      </vt:variant>
      <vt:variant>
        <vt:i4>5</vt:i4>
      </vt:variant>
      <vt:variant>
        <vt:lpwstr>https://es.m.wikipedia.org/wiki/Demograf%C3%ADa_de_M%C3%A9xico</vt:lpwstr>
      </vt:variant>
      <vt:variant>
        <vt:lpwstr/>
      </vt:variant>
      <vt:variant>
        <vt:i4>1376317</vt:i4>
      </vt:variant>
      <vt:variant>
        <vt:i4>92</vt:i4>
      </vt:variant>
      <vt:variant>
        <vt:i4>0</vt:i4>
      </vt:variant>
      <vt:variant>
        <vt:i4>5</vt:i4>
      </vt:variant>
      <vt:variant>
        <vt:lpwstr/>
      </vt:variant>
      <vt:variant>
        <vt:lpwstr>_Toc459998963</vt:lpwstr>
      </vt:variant>
      <vt:variant>
        <vt:i4>1376317</vt:i4>
      </vt:variant>
      <vt:variant>
        <vt:i4>86</vt:i4>
      </vt:variant>
      <vt:variant>
        <vt:i4>0</vt:i4>
      </vt:variant>
      <vt:variant>
        <vt:i4>5</vt:i4>
      </vt:variant>
      <vt:variant>
        <vt:lpwstr/>
      </vt:variant>
      <vt:variant>
        <vt:lpwstr>_Toc459998962</vt:lpwstr>
      </vt:variant>
      <vt:variant>
        <vt:i4>1376317</vt:i4>
      </vt:variant>
      <vt:variant>
        <vt:i4>80</vt:i4>
      </vt:variant>
      <vt:variant>
        <vt:i4>0</vt:i4>
      </vt:variant>
      <vt:variant>
        <vt:i4>5</vt:i4>
      </vt:variant>
      <vt:variant>
        <vt:lpwstr/>
      </vt:variant>
      <vt:variant>
        <vt:lpwstr>_Toc459998961</vt:lpwstr>
      </vt:variant>
      <vt:variant>
        <vt:i4>1376317</vt:i4>
      </vt:variant>
      <vt:variant>
        <vt:i4>74</vt:i4>
      </vt:variant>
      <vt:variant>
        <vt:i4>0</vt:i4>
      </vt:variant>
      <vt:variant>
        <vt:i4>5</vt:i4>
      </vt:variant>
      <vt:variant>
        <vt:lpwstr/>
      </vt:variant>
      <vt:variant>
        <vt:lpwstr>_Toc459998960</vt:lpwstr>
      </vt:variant>
      <vt:variant>
        <vt:i4>1441853</vt:i4>
      </vt:variant>
      <vt:variant>
        <vt:i4>68</vt:i4>
      </vt:variant>
      <vt:variant>
        <vt:i4>0</vt:i4>
      </vt:variant>
      <vt:variant>
        <vt:i4>5</vt:i4>
      </vt:variant>
      <vt:variant>
        <vt:lpwstr/>
      </vt:variant>
      <vt:variant>
        <vt:lpwstr>_Toc459998959</vt:lpwstr>
      </vt:variant>
      <vt:variant>
        <vt:i4>1441853</vt:i4>
      </vt:variant>
      <vt:variant>
        <vt:i4>62</vt:i4>
      </vt:variant>
      <vt:variant>
        <vt:i4>0</vt:i4>
      </vt:variant>
      <vt:variant>
        <vt:i4>5</vt:i4>
      </vt:variant>
      <vt:variant>
        <vt:lpwstr/>
      </vt:variant>
      <vt:variant>
        <vt:lpwstr>_Toc459998958</vt:lpwstr>
      </vt:variant>
      <vt:variant>
        <vt:i4>1441853</vt:i4>
      </vt:variant>
      <vt:variant>
        <vt:i4>56</vt:i4>
      </vt:variant>
      <vt:variant>
        <vt:i4>0</vt:i4>
      </vt:variant>
      <vt:variant>
        <vt:i4>5</vt:i4>
      </vt:variant>
      <vt:variant>
        <vt:lpwstr/>
      </vt:variant>
      <vt:variant>
        <vt:lpwstr>_Toc459998957</vt:lpwstr>
      </vt:variant>
      <vt:variant>
        <vt:i4>1441853</vt:i4>
      </vt:variant>
      <vt:variant>
        <vt:i4>50</vt:i4>
      </vt:variant>
      <vt:variant>
        <vt:i4>0</vt:i4>
      </vt:variant>
      <vt:variant>
        <vt:i4>5</vt:i4>
      </vt:variant>
      <vt:variant>
        <vt:lpwstr/>
      </vt:variant>
      <vt:variant>
        <vt:lpwstr>_Toc459998956</vt:lpwstr>
      </vt:variant>
      <vt:variant>
        <vt:i4>1441853</vt:i4>
      </vt:variant>
      <vt:variant>
        <vt:i4>44</vt:i4>
      </vt:variant>
      <vt:variant>
        <vt:i4>0</vt:i4>
      </vt:variant>
      <vt:variant>
        <vt:i4>5</vt:i4>
      </vt:variant>
      <vt:variant>
        <vt:lpwstr/>
      </vt:variant>
      <vt:variant>
        <vt:lpwstr>_Toc459998955</vt:lpwstr>
      </vt:variant>
      <vt:variant>
        <vt:i4>1441853</vt:i4>
      </vt:variant>
      <vt:variant>
        <vt:i4>38</vt:i4>
      </vt:variant>
      <vt:variant>
        <vt:i4>0</vt:i4>
      </vt:variant>
      <vt:variant>
        <vt:i4>5</vt:i4>
      </vt:variant>
      <vt:variant>
        <vt:lpwstr/>
      </vt:variant>
      <vt:variant>
        <vt:lpwstr>_Toc459998954</vt:lpwstr>
      </vt:variant>
      <vt:variant>
        <vt:i4>1441853</vt:i4>
      </vt:variant>
      <vt:variant>
        <vt:i4>32</vt:i4>
      </vt:variant>
      <vt:variant>
        <vt:i4>0</vt:i4>
      </vt:variant>
      <vt:variant>
        <vt:i4>5</vt:i4>
      </vt:variant>
      <vt:variant>
        <vt:lpwstr/>
      </vt:variant>
      <vt:variant>
        <vt:lpwstr>_Toc459998953</vt:lpwstr>
      </vt:variant>
      <vt:variant>
        <vt:i4>1441853</vt:i4>
      </vt:variant>
      <vt:variant>
        <vt:i4>26</vt:i4>
      </vt:variant>
      <vt:variant>
        <vt:i4>0</vt:i4>
      </vt:variant>
      <vt:variant>
        <vt:i4>5</vt:i4>
      </vt:variant>
      <vt:variant>
        <vt:lpwstr/>
      </vt:variant>
      <vt:variant>
        <vt:lpwstr>_Toc459998952</vt:lpwstr>
      </vt:variant>
      <vt:variant>
        <vt:i4>1441853</vt:i4>
      </vt:variant>
      <vt:variant>
        <vt:i4>20</vt:i4>
      </vt:variant>
      <vt:variant>
        <vt:i4>0</vt:i4>
      </vt:variant>
      <vt:variant>
        <vt:i4>5</vt:i4>
      </vt:variant>
      <vt:variant>
        <vt:lpwstr/>
      </vt:variant>
      <vt:variant>
        <vt:lpwstr>_Toc459998951</vt:lpwstr>
      </vt:variant>
      <vt:variant>
        <vt:i4>1441853</vt:i4>
      </vt:variant>
      <vt:variant>
        <vt:i4>14</vt:i4>
      </vt:variant>
      <vt:variant>
        <vt:i4>0</vt:i4>
      </vt:variant>
      <vt:variant>
        <vt:i4>5</vt:i4>
      </vt:variant>
      <vt:variant>
        <vt:lpwstr/>
      </vt:variant>
      <vt:variant>
        <vt:lpwstr>_Toc459998950</vt:lpwstr>
      </vt:variant>
      <vt:variant>
        <vt:i4>1507389</vt:i4>
      </vt:variant>
      <vt:variant>
        <vt:i4>8</vt:i4>
      </vt:variant>
      <vt:variant>
        <vt:i4>0</vt:i4>
      </vt:variant>
      <vt:variant>
        <vt:i4>5</vt:i4>
      </vt:variant>
      <vt:variant>
        <vt:lpwstr/>
      </vt:variant>
      <vt:variant>
        <vt:lpwstr>_Toc459998949</vt:lpwstr>
      </vt:variant>
      <vt:variant>
        <vt:i4>1507389</vt:i4>
      </vt:variant>
      <vt:variant>
        <vt:i4>2</vt:i4>
      </vt:variant>
      <vt:variant>
        <vt:i4>0</vt:i4>
      </vt:variant>
      <vt:variant>
        <vt:i4>5</vt:i4>
      </vt:variant>
      <vt:variant>
        <vt:lpwstr/>
      </vt:variant>
      <vt:variant>
        <vt:lpwstr>_Toc459998948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cp:revision>
  <cp:lastPrinted>2026-05-26T00:53:00Z</cp:lastPrinted>
  <dcterms:created xsi:type="dcterms:W3CDTF">2026-08-20T13:49:00Z</dcterms:created>
  <dcterms:modified xsi:type="dcterms:W3CDTF">2026-08-20T13:52:00Z</dcterms:modified>
</cp:coreProperties>
</file>