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453AF" w14:textId="77777777" w:rsidR="006E39A7" w:rsidRPr="00F93DF6" w:rsidRDefault="006E39A7" w:rsidP="00AA631F">
      <w:pPr>
        <w:ind w:leftChars="100" w:left="236" w:rightChars="100" w:right="236" w:firstLineChars="0" w:firstLine="0"/>
        <w:jc w:val="distribute"/>
        <w:rPr>
          <w:rFonts w:ascii="華康粗圓體" w:eastAsia="華康粗圓體" w:hAnsi="標楷體"/>
          <w:sz w:val="72"/>
          <w:szCs w:val="72"/>
          <w:lang w:eastAsia="zh-TW"/>
        </w:rPr>
      </w:pPr>
    </w:p>
    <w:p w14:paraId="6B839A82" w14:textId="77777777" w:rsidR="006E39A7" w:rsidRPr="00F93DF6" w:rsidRDefault="006E39A7" w:rsidP="00AA631F">
      <w:pPr>
        <w:ind w:leftChars="100" w:left="236" w:rightChars="100" w:right="236" w:firstLineChars="0" w:firstLine="0"/>
        <w:jc w:val="distribute"/>
        <w:rPr>
          <w:rFonts w:ascii="華康粗圓體" w:eastAsia="華康粗圓體" w:hAnsi="標楷體"/>
          <w:sz w:val="72"/>
          <w:szCs w:val="72"/>
          <w:lang w:eastAsia="zh-TW"/>
        </w:rPr>
      </w:pPr>
    </w:p>
    <w:p w14:paraId="3ED361EC" w14:textId="77777777" w:rsidR="006E39A7" w:rsidRPr="00F93DF6" w:rsidRDefault="006E39A7" w:rsidP="00AA631F">
      <w:pPr>
        <w:ind w:leftChars="100" w:left="236" w:rightChars="100" w:right="236" w:firstLineChars="0" w:firstLine="0"/>
        <w:jc w:val="distribute"/>
        <w:rPr>
          <w:rFonts w:ascii="華康粗圓體" w:eastAsia="華康粗圓體" w:hAnsi="標楷體"/>
          <w:sz w:val="72"/>
          <w:szCs w:val="72"/>
          <w:lang w:eastAsia="zh-TW"/>
        </w:rPr>
      </w:pPr>
    </w:p>
    <w:p w14:paraId="009EFAA6" w14:textId="32CB5D9F" w:rsidR="000B42F2" w:rsidRPr="00F93DF6" w:rsidRDefault="00D71A47" w:rsidP="00AA631F">
      <w:pPr>
        <w:ind w:leftChars="100" w:left="236" w:rightChars="100" w:right="236" w:firstLineChars="0" w:firstLine="0"/>
        <w:jc w:val="distribute"/>
        <w:rPr>
          <w:rFonts w:ascii="華康粗圓體" w:eastAsia="華康粗圓體" w:hAnsi="標楷體"/>
          <w:sz w:val="72"/>
          <w:szCs w:val="72"/>
          <w:lang w:eastAsia="zh-TW"/>
        </w:rPr>
      </w:pPr>
      <w:r w:rsidRPr="00F93DF6">
        <w:rPr>
          <w:rFonts w:ascii="華康粗圓體" w:eastAsia="華康粗圓體" w:hAnsi="標楷體"/>
          <w:noProof/>
          <w:sz w:val="72"/>
          <w:szCs w:val="72"/>
          <w:lang w:eastAsia="zh-TW"/>
        </w:rPr>
        <w:drawing>
          <wp:anchor distT="0" distB="0" distL="114300" distR="114300" simplePos="0" relativeHeight="251662336" behindDoc="1" locked="1" layoutInCell="1" allowOverlap="1" wp14:anchorId="69A7F260" wp14:editId="368509C9">
            <wp:simplePos x="0" y="0"/>
            <wp:positionH relativeFrom="column">
              <wp:posOffset>-1108710</wp:posOffset>
            </wp:positionH>
            <wp:positionV relativeFrom="page">
              <wp:posOffset>-106680</wp:posOffset>
            </wp:positionV>
            <wp:extent cx="7631430" cy="10796270"/>
            <wp:effectExtent l="0" t="0" r="7620" b="5080"/>
            <wp:wrapNone/>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74封面-克羅埃西亞-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6E025931" w14:textId="77777777" w:rsidR="000B42F2" w:rsidRPr="00F93DF6" w:rsidRDefault="00772CC0" w:rsidP="00AA631F">
      <w:pPr>
        <w:ind w:leftChars="100" w:left="236" w:rightChars="100" w:right="236" w:firstLineChars="0" w:firstLine="0"/>
        <w:jc w:val="distribute"/>
        <w:rPr>
          <w:rFonts w:ascii="華康粗圓體" w:eastAsia="華康粗圓體" w:hAnsi="標楷體"/>
          <w:sz w:val="72"/>
          <w:szCs w:val="72"/>
          <w:lang w:eastAsia="zh-TW"/>
        </w:rPr>
      </w:pPr>
      <w:r w:rsidRPr="00F93DF6">
        <w:rPr>
          <w:rFonts w:ascii="華康粗圓體" w:eastAsia="華康粗圓體" w:hAnsi="標楷體" w:hint="eastAsia"/>
          <w:noProof/>
          <w:sz w:val="72"/>
          <w:szCs w:val="72"/>
          <w:lang w:eastAsia="zh-TW"/>
        </w:rPr>
        <mc:AlternateContent>
          <mc:Choice Requires="wps">
            <w:drawing>
              <wp:anchor distT="0" distB="0" distL="114300" distR="114300" simplePos="0" relativeHeight="251658240" behindDoc="0" locked="1" layoutInCell="1" allowOverlap="1" wp14:anchorId="4E2C47C1" wp14:editId="061843B1">
                <wp:simplePos x="0" y="0"/>
                <wp:positionH relativeFrom="column">
                  <wp:posOffset>-1118235</wp:posOffset>
                </wp:positionH>
                <wp:positionV relativeFrom="page">
                  <wp:posOffset>9584690</wp:posOffset>
                </wp:positionV>
                <wp:extent cx="7642800" cy="1105200"/>
                <wp:effectExtent l="0" t="0" r="0" b="0"/>
                <wp:wrapNone/>
                <wp:docPr id="26"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1052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5549B1" w14:textId="4F4CEED5" w:rsidR="00231F97" w:rsidRPr="0035437D" w:rsidRDefault="00231F97" w:rsidP="000B42F2">
                            <w:pPr>
                              <w:adjustRightInd w:val="0"/>
                              <w:snapToGrid w:val="0"/>
                              <w:spacing w:after="40"/>
                              <w:ind w:firstLineChars="0" w:firstLine="0"/>
                              <w:jc w:val="center"/>
                              <w:rPr>
                                <w:rFonts w:ascii="Arial Unicode MS" w:eastAsia="Arial Unicode MS"/>
                                <w:color w:val="FFFFFF"/>
                                <w:spacing w:val="20"/>
                                <w:kern w:val="0"/>
                                <w:sz w:val="32"/>
                                <w:szCs w:val="32"/>
                                <w:lang w:eastAsia="zh-TW"/>
                              </w:rPr>
                            </w:pPr>
                            <w:r w:rsidRPr="000B58CB">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7EF8E7E9" w14:textId="3A02004B" w:rsidR="00231F97" w:rsidRPr="0035437D" w:rsidRDefault="00231F97" w:rsidP="000B42F2">
                            <w:pPr>
                              <w:adjustRightInd w:val="0"/>
                              <w:snapToGrid w:val="0"/>
                              <w:spacing w:after="40"/>
                              <w:ind w:firstLineChars="0" w:firstLine="0"/>
                              <w:jc w:val="center"/>
                              <w:rPr>
                                <w:rFonts w:ascii="Arial" w:hAnsi="Arial" w:cs="Arial"/>
                                <w:color w:val="FFFFFF"/>
                                <w:kern w:val="0"/>
                                <w:sz w:val="22"/>
                                <w:szCs w:val="22"/>
                                <w:lang w:eastAsia="zh-TW"/>
                              </w:rPr>
                            </w:pPr>
                            <w:r w:rsidRPr="000B58CB">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2DE5C2F7" w14:textId="210F7821" w:rsidR="00231F97" w:rsidRPr="0035437D" w:rsidRDefault="00231F97" w:rsidP="000B42F2">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w:t>
                            </w:r>
                            <w:r w:rsidRPr="00053B48">
                              <w:rPr>
                                <w:rFonts w:ascii="Arial" w:hAnsi="Arial" w:hint="eastAsia"/>
                                <w:color w:val="FFFFFF"/>
                                <w:spacing w:val="20"/>
                                <w:kern w:val="0"/>
                                <w:lang w:eastAsia="zh-TW"/>
                              </w:rPr>
                              <w:t>１</w:t>
                            </w:r>
                            <w:r w:rsidR="00FB44DB">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proofErr w:type="gramStart"/>
                            <w:r w:rsidR="00FB44DB">
                              <w:rPr>
                                <w:rFonts w:ascii="Arial" w:hAnsi="Arial" w:hint="eastAsia"/>
                                <w:color w:val="FFFFFF"/>
                                <w:spacing w:val="20"/>
                                <w:kern w:val="0"/>
                                <w:lang w:eastAsia="zh-TW"/>
                              </w:rPr>
                              <w:t>６</w:t>
                            </w:r>
                            <w:proofErr w:type="gramEnd"/>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2C47C1" id="_x0000_t202" coordsize="21600,21600" o:spt="202" path="m,l,21600r21600,l21600,xe">
                <v:stroke joinstyle="miter"/>
                <v:path gradientshapeok="t" o:connecttype="rect"/>
              </v:shapetype>
              <v:shape id="Text Box 44" o:spid="_x0000_s1026" type="#_x0000_t202" style="position:absolute;left:0;text-align:left;margin-left:-88.05pt;margin-top:754.7pt;width:601.8pt;height: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" fillcolor="#339" stroked="f">
                <v:textbox inset="0,4mm,0,0">
                  <w:txbxContent>
                    <w:p w14:paraId="4C5549B1" w14:textId="4F4CEED5" w:rsidR="00231F97" w:rsidRPr="0035437D" w:rsidRDefault="00231F97" w:rsidP="000B42F2">
                      <w:pPr>
                        <w:adjustRightInd w:val="0"/>
                        <w:snapToGrid w:val="0"/>
                        <w:spacing w:after="40"/>
                        <w:ind w:firstLineChars="0" w:firstLine="0"/>
                        <w:jc w:val="center"/>
                        <w:rPr>
                          <w:rFonts w:ascii="Arial Unicode MS" w:eastAsia="Arial Unicode MS"/>
                          <w:color w:val="FFFFFF"/>
                          <w:spacing w:val="20"/>
                          <w:kern w:val="0"/>
                          <w:sz w:val="32"/>
                          <w:szCs w:val="32"/>
                          <w:lang w:eastAsia="zh-TW"/>
                        </w:rPr>
                      </w:pPr>
                      <w:r w:rsidRPr="000B58CB">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7EF8E7E9" w14:textId="3A02004B" w:rsidR="00231F97" w:rsidRPr="0035437D" w:rsidRDefault="00231F97" w:rsidP="000B42F2">
                      <w:pPr>
                        <w:adjustRightInd w:val="0"/>
                        <w:snapToGrid w:val="0"/>
                        <w:spacing w:after="40"/>
                        <w:ind w:firstLineChars="0" w:firstLine="0"/>
                        <w:jc w:val="center"/>
                        <w:rPr>
                          <w:rFonts w:ascii="Arial" w:hAnsi="Arial" w:cs="Arial"/>
                          <w:color w:val="FFFFFF"/>
                          <w:kern w:val="0"/>
                          <w:sz w:val="22"/>
                          <w:szCs w:val="22"/>
                          <w:lang w:eastAsia="zh-TW"/>
                        </w:rPr>
                      </w:pPr>
                      <w:r w:rsidRPr="000B58CB">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2DE5C2F7" w14:textId="210F7821" w:rsidR="00231F97" w:rsidRPr="0035437D" w:rsidRDefault="00231F97" w:rsidP="000B42F2">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w:t>
                      </w:r>
                      <w:r w:rsidRPr="00053B48">
                        <w:rPr>
                          <w:rFonts w:ascii="Arial" w:hAnsi="Arial" w:hint="eastAsia"/>
                          <w:color w:val="FFFFFF"/>
                          <w:spacing w:val="20"/>
                          <w:kern w:val="0"/>
                          <w:lang w:eastAsia="zh-TW"/>
                        </w:rPr>
                        <w:t>１</w:t>
                      </w:r>
                      <w:r w:rsidR="00FB44DB">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proofErr w:type="gramStart"/>
                      <w:r w:rsidR="00FB44DB">
                        <w:rPr>
                          <w:rFonts w:ascii="Arial" w:hAnsi="Arial" w:hint="eastAsia"/>
                          <w:color w:val="FFFFFF"/>
                          <w:spacing w:val="20"/>
                          <w:kern w:val="0"/>
                          <w:lang w:eastAsia="zh-TW"/>
                        </w:rPr>
                        <w:t>６</w:t>
                      </w:r>
                      <w:proofErr w:type="gramEnd"/>
                      <w:r w:rsidRPr="0035437D">
                        <w:rPr>
                          <w:rFonts w:ascii="Arial" w:hAnsi="Arial" w:hint="eastAsia"/>
                          <w:color w:val="FFFFFF"/>
                          <w:spacing w:val="20"/>
                          <w:kern w:val="0"/>
                          <w:lang w:eastAsia="zh-TW"/>
                        </w:rPr>
                        <w:t>月</w:t>
                      </w:r>
                    </w:p>
                  </w:txbxContent>
                </v:textbox>
                <w10:wrap anchory="page"/>
                <w10:anchorlock/>
              </v:shape>
            </w:pict>
          </mc:Fallback>
        </mc:AlternateContent>
      </w:r>
      <w:r w:rsidR="000B42F2" w:rsidRPr="00F93DF6">
        <w:rPr>
          <w:rFonts w:ascii="華康粗圓體" w:eastAsia="華康粗圓體" w:hAnsi="標楷體"/>
          <w:sz w:val="72"/>
          <w:szCs w:val="72"/>
          <w:lang w:eastAsia="zh-TW"/>
        </w:rPr>
        <w:br w:type="page"/>
      </w:r>
    </w:p>
    <w:p w14:paraId="6B24910E" w14:textId="77777777" w:rsidR="000B42F2" w:rsidRPr="00F93DF6" w:rsidRDefault="000B42F2" w:rsidP="00AA631F">
      <w:pPr>
        <w:ind w:leftChars="100" w:left="236" w:rightChars="100" w:right="236" w:firstLineChars="0" w:firstLine="0"/>
        <w:jc w:val="distribute"/>
        <w:rPr>
          <w:rFonts w:ascii="華康粗圓體" w:eastAsia="華康粗圓體" w:hAnsi="標楷體"/>
          <w:sz w:val="72"/>
          <w:szCs w:val="72"/>
          <w:lang w:eastAsia="zh-TW"/>
        </w:rPr>
      </w:pPr>
    </w:p>
    <w:p w14:paraId="74DDACCF" w14:textId="77777777" w:rsidR="00FC59F0" w:rsidRPr="00F93DF6" w:rsidRDefault="00FC59F0" w:rsidP="00AA631F">
      <w:pPr>
        <w:ind w:leftChars="100" w:left="236" w:rightChars="100" w:right="236" w:firstLineChars="0" w:firstLine="0"/>
        <w:jc w:val="distribute"/>
        <w:rPr>
          <w:rFonts w:ascii="華康粗圓體" w:eastAsia="華康粗圓體" w:hAnsi="標楷體"/>
          <w:sz w:val="72"/>
          <w:szCs w:val="72"/>
          <w:lang w:eastAsia="zh-TW"/>
        </w:rPr>
        <w:sectPr w:rsidR="00FC59F0" w:rsidRPr="00F93DF6" w:rsidSect="001B7CB9">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F93DF6" w:rsidRPr="00F93DF6" w14:paraId="410E1C19" w14:textId="77777777">
        <w:trPr>
          <w:trHeight w:val="1701"/>
        </w:trPr>
        <w:tc>
          <w:tcPr>
            <w:tcW w:w="8560" w:type="dxa"/>
            <w:vAlign w:val="center"/>
          </w:tcPr>
          <w:p w14:paraId="773B8299" w14:textId="77777777" w:rsidR="001E6FF2" w:rsidRPr="00F93DF6" w:rsidRDefault="001E6FF2" w:rsidP="00AA631F">
            <w:pPr>
              <w:ind w:leftChars="100" w:left="236" w:rightChars="100" w:right="236" w:firstLineChars="0" w:firstLine="0"/>
              <w:jc w:val="distribute"/>
              <w:rPr>
                <w:rFonts w:ascii="華康粗圓體" w:eastAsia="華康粗圓體" w:hAnsi="標楷體"/>
                <w:sz w:val="72"/>
                <w:szCs w:val="72"/>
                <w:lang w:eastAsia="zh-TW"/>
              </w:rPr>
            </w:pPr>
          </w:p>
        </w:tc>
      </w:tr>
      <w:tr w:rsidR="00F93DF6" w:rsidRPr="00F93DF6" w14:paraId="4CF994C9" w14:textId="77777777">
        <w:trPr>
          <w:trHeight w:val="1701"/>
        </w:trPr>
        <w:tc>
          <w:tcPr>
            <w:tcW w:w="8560" w:type="dxa"/>
            <w:vAlign w:val="center"/>
          </w:tcPr>
          <w:p w14:paraId="5558AFF1" w14:textId="77777777" w:rsidR="00AC4384" w:rsidRPr="00F93DF6" w:rsidRDefault="00AC4384" w:rsidP="00AC4384">
            <w:pPr>
              <w:ind w:leftChars="100" w:left="236" w:rightChars="100" w:right="236" w:firstLineChars="0" w:firstLine="0"/>
              <w:jc w:val="distribute"/>
              <w:rPr>
                <w:rFonts w:ascii="華康粗圓體" w:eastAsia="華康粗圓體" w:hAnsi="標楷體"/>
                <w:sz w:val="72"/>
                <w:szCs w:val="72"/>
                <w:lang w:eastAsia="zh-TW"/>
              </w:rPr>
            </w:pPr>
            <w:r w:rsidRPr="00F93DF6">
              <w:rPr>
                <w:rFonts w:ascii="華康粗圓體" w:eastAsia="華康粗圓體" w:hAnsi="標楷體" w:hint="eastAsia"/>
                <w:sz w:val="72"/>
                <w:szCs w:val="72"/>
                <w:lang w:eastAsia="zh-TW"/>
              </w:rPr>
              <w:t>克羅埃西亞投資環境簡介</w:t>
            </w:r>
          </w:p>
          <w:p w14:paraId="4662879E" w14:textId="77777777" w:rsidR="001E6FF2" w:rsidRPr="00F93DF6" w:rsidRDefault="00AC4384" w:rsidP="00AC4384">
            <w:pPr>
              <w:ind w:firstLineChars="0" w:firstLine="0"/>
              <w:jc w:val="center"/>
              <w:rPr>
                <w:rFonts w:ascii="華康粗圓體" w:eastAsia="華康粗圓體" w:hAnsi="華康粗圓體"/>
                <w:sz w:val="48"/>
                <w:szCs w:val="48"/>
                <w:lang w:eastAsia="zh-TW"/>
              </w:rPr>
            </w:pPr>
            <w:r w:rsidRPr="00F93DF6">
              <w:rPr>
                <w:rFonts w:ascii="華康粗圓體" w:eastAsia="華康粗圓體" w:hAnsi="華康粗圓體"/>
                <w:sz w:val="48"/>
                <w:szCs w:val="48"/>
              </w:rPr>
              <w:t>Investment Guide to Croatia</w:t>
            </w:r>
          </w:p>
        </w:tc>
      </w:tr>
      <w:tr w:rsidR="00F93DF6" w:rsidRPr="00F93DF6" w14:paraId="25B665B0" w14:textId="77777777">
        <w:trPr>
          <w:trHeight w:val="8037"/>
        </w:trPr>
        <w:tc>
          <w:tcPr>
            <w:tcW w:w="8560" w:type="dxa"/>
          </w:tcPr>
          <w:p w14:paraId="1DCDBB70" w14:textId="77777777" w:rsidR="001E6FF2" w:rsidRPr="00F93DF6" w:rsidRDefault="001E6FF2" w:rsidP="00AA631F">
            <w:pPr>
              <w:ind w:firstLineChars="0" w:firstLine="0"/>
              <w:jc w:val="center"/>
              <w:rPr>
                <w:rFonts w:ascii="華康中特圓體" w:eastAsia="華康中特圓體" w:hAnsi="標楷體"/>
                <w:sz w:val="28"/>
                <w:szCs w:val="28"/>
                <w:lang w:eastAsia="zh-TW"/>
              </w:rPr>
            </w:pPr>
          </w:p>
          <w:p w14:paraId="789C780C" w14:textId="2A327E76" w:rsidR="001E6FF2" w:rsidRPr="00F93DF6" w:rsidRDefault="000B58CB" w:rsidP="00AA631F">
            <w:pPr>
              <w:ind w:firstLineChars="0" w:firstLine="0"/>
              <w:jc w:val="center"/>
              <w:rPr>
                <w:rFonts w:ascii="華康中特圓體" w:eastAsia="華康中特圓體" w:hAnsi="標楷體"/>
                <w:sz w:val="28"/>
                <w:szCs w:val="28"/>
                <w:lang w:eastAsia="zh-TW"/>
              </w:rPr>
            </w:pPr>
            <w:r w:rsidRPr="00F93DF6">
              <w:rPr>
                <w:rFonts w:ascii="華康中特圓體" w:eastAsia="華康中特圓體" w:hAnsi="標楷體" w:hint="eastAsia"/>
                <w:sz w:val="28"/>
                <w:szCs w:val="28"/>
                <w:lang w:eastAsia="zh-TW"/>
              </w:rPr>
              <w:t>經濟部投資促進司</w:t>
            </w:r>
            <w:r w:rsidR="001E6FF2" w:rsidRPr="00F93DF6">
              <w:rPr>
                <w:rFonts w:ascii="華康中特圓體" w:eastAsia="華康中特圓體" w:hAnsi="標楷體"/>
                <w:sz w:val="28"/>
                <w:szCs w:val="28"/>
                <w:lang w:eastAsia="zh-TW"/>
              </w:rPr>
              <w:t xml:space="preserve">  </w:t>
            </w:r>
            <w:r w:rsidR="001E6FF2" w:rsidRPr="00F93DF6">
              <w:rPr>
                <w:rFonts w:ascii="華康中特圓體" w:eastAsia="華康中特圓體" w:hAnsi="標楷體" w:hint="eastAsia"/>
                <w:sz w:val="28"/>
                <w:szCs w:val="28"/>
                <w:lang w:eastAsia="zh-TW"/>
              </w:rPr>
              <w:t>編印</w:t>
            </w:r>
          </w:p>
        </w:tc>
      </w:tr>
    </w:tbl>
    <w:p w14:paraId="6167D831" w14:textId="77777777" w:rsidR="001E6FF2" w:rsidRPr="00F93DF6" w:rsidRDefault="001E6FF2" w:rsidP="009D3E37">
      <w:pPr>
        <w:tabs>
          <w:tab w:val="left" w:pos="3540"/>
        </w:tabs>
        <w:ind w:firstLineChars="0" w:firstLine="0"/>
        <w:jc w:val="center"/>
        <w:rPr>
          <w:rFonts w:ascii="標楷體" w:eastAsia="標楷體" w:hAnsi="標楷體"/>
          <w:sz w:val="26"/>
          <w:szCs w:val="26"/>
          <w:lang w:eastAsia="zh-TW"/>
        </w:rPr>
      </w:pPr>
      <w:r w:rsidRPr="00F93DF6">
        <w:rPr>
          <w:rFonts w:ascii="華康粗圓體" w:eastAsia="華康粗圓體" w:hint="eastAsia"/>
          <w:sz w:val="28"/>
          <w:szCs w:val="28"/>
          <w:lang w:eastAsia="zh-TW"/>
        </w:rPr>
        <w:t>感謝駐奧地利代表處經濟組協助本書編撰</w:t>
      </w:r>
    </w:p>
    <w:p w14:paraId="568D7E24" w14:textId="77777777" w:rsidR="006523E1" w:rsidRPr="00F93DF6" w:rsidRDefault="006523E1" w:rsidP="00D92163">
      <w:pPr>
        <w:ind w:firstLine="472"/>
        <w:rPr>
          <w:lang w:eastAsia="zh-TW"/>
        </w:rPr>
      </w:pPr>
    </w:p>
    <w:p w14:paraId="0D2CFEC7" w14:textId="77777777" w:rsidR="006523E1" w:rsidRPr="00F93DF6" w:rsidRDefault="006523E1" w:rsidP="00D92163">
      <w:pPr>
        <w:ind w:firstLine="472"/>
        <w:rPr>
          <w:lang w:eastAsia="zh-TW"/>
        </w:rPr>
      </w:pPr>
    </w:p>
    <w:p w14:paraId="1236C7A7" w14:textId="77777777" w:rsidR="006523E1" w:rsidRPr="00F93DF6" w:rsidRDefault="006523E1" w:rsidP="00D92163">
      <w:pPr>
        <w:ind w:firstLine="472"/>
        <w:rPr>
          <w:lang w:eastAsia="zh-TW"/>
        </w:rPr>
      </w:pPr>
    </w:p>
    <w:p w14:paraId="67DDC609" w14:textId="77777777" w:rsidR="001E6FF2" w:rsidRPr="00F93DF6" w:rsidRDefault="001E6FF2" w:rsidP="00D92163">
      <w:pPr>
        <w:ind w:firstLine="472"/>
        <w:rPr>
          <w:lang w:eastAsia="zh-TW"/>
        </w:rPr>
      </w:pPr>
      <w:r w:rsidRPr="00F93DF6">
        <w:rPr>
          <w:lang w:eastAsia="zh-TW"/>
        </w:rPr>
        <w:br w:type="page"/>
      </w:r>
    </w:p>
    <w:p w14:paraId="10B79734" w14:textId="77777777" w:rsidR="001E6FF2" w:rsidRPr="00F93DF6" w:rsidRDefault="001E6FF2" w:rsidP="00BF21B1">
      <w:pPr>
        <w:spacing w:beforeLines="100" w:before="514" w:afterLines="100" w:after="514"/>
        <w:ind w:firstLineChars="0" w:firstLine="0"/>
        <w:jc w:val="center"/>
        <w:rPr>
          <w:rFonts w:ascii="華康新特明體" w:eastAsia="華康新特明體"/>
          <w:sz w:val="40"/>
          <w:szCs w:val="40"/>
          <w:lang w:eastAsia="zh-TW"/>
        </w:rPr>
      </w:pPr>
      <w:r w:rsidRPr="00F93DF6">
        <w:rPr>
          <w:rFonts w:ascii="華康新特明體" w:eastAsia="華康新特明體" w:hint="eastAsia"/>
          <w:sz w:val="40"/>
          <w:szCs w:val="40"/>
        </w:rPr>
        <w:lastRenderedPageBreak/>
        <w:t>目　錄</w:t>
      </w:r>
    </w:p>
    <w:p w14:paraId="7D7F07E5" w14:textId="74ECCD4C" w:rsidR="00C874CD" w:rsidRPr="00F93DF6" w:rsidRDefault="001E6FF2">
      <w:pPr>
        <w:pStyle w:val="12"/>
        <w:rPr>
          <w:rFonts w:asciiTheme="minorHAnsi" w:eastAsiaTheme="minorEastAsia" w:hAnsiTheme="minorHAnsi" w:cstheme="minorBidi"/>
          <w:szCs w:val="22"/>
          <w:lang w:eastAsia="zh-TW"/>
          <w14:ligatures w14:val="standardContextual"/>
        </w:rPr>
      </w:pPr>
      <w:r w:rsidRPr="00F93DF6">
        <w:rPr>
          <w:rStyle w:val="af5"/>
          <w:color w:val="auto"/>
          <w:kern w:val="0"/>
          <w:u w:val="none"/>
          <w:lang w:val="zh-TW"/>
        </w:rPr>
        <w:fldChar w:fldCharType="begin"/>
      </w:r>
      <w:r w:rsidRPr="00F93DF6">
        <w:rPr>
          <w:rStyle w:val="af5"/>
          <w:color w:val="auto"/>
          <w:kern w:val="0"/>
          <w:u w:val="none"/>
          <w:lang w:val="zh-TW"/>
        </w:rPr>
        <w:instrText xml:space="preserve"> TOC \o "1-3" \h \z \t "</w:instrText>
      </w:r>
      <w:r w:rsidRPr="00F93DF6">
        <w:rPr>
          <w:rStyle w:val="af5"/>
          <w:rFonts w:hint="eastAsia"/>
          <w:color w:val="auto"/>
          <w:kern w:val="0"/>
          <w:u w:val="none"/>
          <w:lang w:val="zh-TW"/>
        </w:rPr>
        <w:instrText>大標</w:instrText>
      </w:r>
      <w:r w:rsidRPr="00F93DF6">
        <w:rPr>
          <w:rStyle w:val="af5"/>
          <w:color w:val="auto"/>
          <w:kern w:val="0"/>
          <w:u w:val="none"/>
          <w:lang w:val="zh-TW"/>
        </w:rPr>
        <w:instrText xml:space="preserve">,1" </w:instrText>
      </w:r>
      <w:r w:rsidRPr="00F93DF6">
        <w:rPr>
          <w:rStyle w:val="af5"/>
          <w:color w:val="auto"/>
          <w:kern w:val="0"/>
          <w:u w:val="none"/>
          <w:lang w:val="zh-TW"/>
        </w:rPr>
        <w:fldChar w:fldCharType="separate"/>
      </w:r>
      <w:hyperlink w:anchor="_Toc231252351" w:history="1">
        <w:r w:rsidR="00C874CD" w:rsidRPr="00F93DF6">
          <w:rPr>
            <w:rStyle w:val="af5"/>
            <w:rFonts w:hint="eastAsia"/>
            <w:color w:val="auto"/>
            <w:lang w:val="zh-TW" w:bidi="he-IL"/>
          </w:rPr>
          <w:t>第壹章　自然人文環境</w:t>
        </w:r>
        <w:r w:rsidR="00C874CD" w:rsidRPr="00F93DF6">
          <w:rPr>
            <w:webHidden/>
          </w:rPr>
          <w:tab/>
        </w:r>
        <w:r w:rsidR="00C874CD" w:rsidRPr="00F93DF6">
          <w:rPr>
            <w:webHidden/>
          </w:rPr>
          <w:fldChar w:fldCharType="begin"/>
        </w:r>
        <w:r w:rsidR="00C874CD" w:rsidRPr="00F93DF6">
          <w:rPr>
            <w:webHidden/>
          </w:rPr>
          <w:instrText xml:space="preserve"> PAGEREF _Toc231252351 \h </w:instrText>
        </w:r>
        <w:r w:rsidR="00C874CD" w:rsidRPr="00F93DF6">
          <w:rPr>
            <w:webHidden/>
          </w:rPr>
        </w:r>
        <w:r w:rsidR="00C874CD" w:rsidRPr="00F93DF6">
          <w:rPr>
            <w:webHidden/>
          </w:rPr>
          <w:fldChar w:fldCharType="separate"/>
        </w:r>
        <w:r w:rsidR="00C874CD" w:rsidRPr="00F93DF6">
          <w:rPr>
            <w:webHidden/>
          </w:rPr>
          <w:t>1</w:t>
        </w:r>
        <w:r w:rsidR="00C874CD" w:rsidRPr="00F93DF6">
          <w:rPr>
            <w:webHidden/>
          </w:rPr>
          <w:fldChar w:fldCharType="end"/>
        </w:r>
      </w:hyperlink>
    </w:p>
    <w:p w14:paraId="0D5EDFFE" w14:textId="28064538" w:rsidR="00C874CD" w:rsidRPr="00F93DF6" w:rsidRDefault="00000000">
      <w:pPr>
        <w:pStyle w:val="12"/>
        <w:rPr>
          <w:rFonts w:asciiTheme="minorHAnsi" w:eastAsiaTheme="minorEastAsia" w:hAnsiTheme="minorHAnsi" w:cstheme="minorBidi"/>
          <w:szCs w:val="22"/>
          <w:lang w:eastAsia="zh-TW"/>
          <w14:ligatures w14:val="standardContextual"/>
        </w:rPr>
      </w:pPr>
      <w:hyperlink w:anchor="_Toc231252352" w:history="1">
        <w:r w:rsidR="00C874CD" w:rsidRPr="00F93DF6">
          <w:rPr>
            <w:rStyle w:val="af5"/>
            <w:rFonts w:hint="eastAsia"/>
            <w:color w:val="auto"/>
            <w:lang w:val="zh-TW" w:bidi="he-IL"/>
          </w:rPr>
          <w:t>第貳章　經濟環境</w:t>
        </w:r>
        <w:r w:rsidR="00C874CD" w:rsidRPr="00F93DF6">
          <w:rPr>
            <w:webHidden/>
          </w:rPr>
          <w:tab/>
        </w:r>
        <w:r w:rsidR="00C874CD" w:rsidRPr="00F93DF6">
          <w:rPr>
            <w:webHidden/>
          </w:rPr>
          <w:fldChar w:fldCharType="begin"/>
        </w:r>
        <w:r w:rsidR="00C874CD" w:rsidRPr="00F93DF6">
          <w:rPr>
            <w:webHidden/>
          </w:rPr>
          <w:instrText xml:space="preserve"> PAGEREF _Toc231252352 \h </w:instrText>
        </w:r>
        <w:r w:rsidR="00C874CD" w:rsidRPr="00F93DF6">
          <w:rPr>
            <w:webHidden/>
          </w:rPr>
        </w:r>
        <w:r w:rsidR="00C874CD" w:rsidRPr="00F93DF6">
          <w:rPr>
            <w:webHidden/>
          </w:rPr>
          <w:fldChar w:fldCharType="separate"/>
        </w:r>
        <w:r w:rsidR="00C874CD" w:rsidRPr="00F93DF6">
          <w:rPr>
            <w:webHidden/>
          </w:rPr>
          <w:t>5</w:t>
        </w:r>
        <w:r w:rsidR="00C874CD" w:rsidRPr="00F93DF6">
          <w:rPr>
            <w:webHidden/>
          </w:rPr>
          <w:fldChar w:fldCharType="end"/>
        </w:r>
      </w:hyperlink>
    </w:p>
    <w:p w14:paraId="0BC3DA3C" w14:textId="1A9687D3" w:rsidR="00C874CD" w:rsidRPr="00F93DF6" w:rsidRDefault="00000000">
      <w:pPr>
        <w:pStyle w:val="12"/>
        <w:rPr>
          <w:rFonts w:asciiTheme="minorHAnsi" w:eastAsiaTheme="minorEastAsia" w:hAnsiTheme="minorHAnsi" w:cstheme="minorBidi"/>
          <w:szCs w:val="22"/>
          <w:lang w:eastAsia="zh-TW"/>
          <w14:ligatures w14:val="standardContextual"/>
        </w:rPr>
      </w:pPr>
      <w:hyperlink w:anchor="_Toc231252353" w:history="1">
        <w:r w:rsidR="00C874CD" w:rsidRPr="00F93DF6">
          <w:rPr>
            <w:rStyle w:val="af5"/>
            <w:rFonts w:hint="eastAsia"/>
            <w:color w:val="auto"/>
            <w:lang w:val="zh-TW" w:bidi="he-IL"/>
          </w:rPr>
          <w:t>第參章　外商在當地經營現況及投資機會</w:t>
        </w:r>
        <w:r w:rsidR="00C874CD" w:rsidRPr="00F93DF6">
          <w:rPr>
            <w:webHidden/>
          </w:rPr>
          <w:tab/>
        </w:r>
        <w:r w:rsidR="00C874CD" w:rsidRPr="00F93DF6">
          <w:rPr>
            <w:webHidden/>
          </w:rPr>
          <w:fldChar w:fldCharType="begin"/>
        </w:r>
        <w:r w:rsidR="00C874CD" w:rsidRPr="00F93DF6">
          <w:rPr>
            <w:webHidden/>
          </w:rPr>
          <w:instrText xml:space="preserve"> PAGEREF _Toc231252353 \h </w:instrText>
        </w:r>
        <w:r w:rsidR="00C874CD" w:rsidRPr="00F93DF6">
          <w:rPr>
            <w:webHidden/>
          </w:rPr>
        </w:r>
        <w:r w:rsidR="00C874CD" w:rsidRPr="00F93DF6">
          <w:rPr>
            <w:webHidden/>
          </w:rPr>
          <w:fldChar w:fldCharType="separate"/>
        </w:r>
        <w:r w:rsidR="00C874CD" w:rsidRPr="00F93DF6">
          <w:rPr>
            <w:webHidden/>
          </w:rPr>
          <w:t>15</w:t>
        </w:r>
        <w:r w:rsidR="00C874CD" w:rsidRPr="00F93DF6">
          <w:rPr>
            <w:webHidden/>
          </w:rPr>
          <w:fldChar w:fldCharType="end"/>
        </w:r>
      </w:hyperlink>
    </w:p>
    <w:p w14:paraId="7397E3CB" w14:textId="782B600C" w:rsidR="00C874CD" w:rsidRPr="00F93DF6" w:rsidRDefault="00000000">
      <w:pPr>
        <w:pStyle w:val="12"/>
        <w:rPr>
          <w:rFonts w:asciiTheme="minorHAnsi" w:eastAsiaTheme="minorEastAsia" w:hAnsiTheme="minorHAnsi" w:cstheme="minorBidi"/>
          <w:szCs w:val="22"/>
          <w:lang w:eastAsia="zh-TW"/>
          <w14:ligatures w14:val="standardContextual"/>
        </w:rPr>
      </w:pPr>
      <w:hyperlink w:anchor="_Toc231252354" w:history="1">
        <w:r w:rsidR="00C874CD" w:rsidRPr="00F93DF6">
          <w:rPr>
            <w:rStyle w:val="af5"/>
            <w:rFonts w:hint="eastAsia"/>
            <w:color w:val="auto"/>
            <w:lang w:val="zh-TW" w:bidi="he-IL"/>
          </w:rPr>
          <w:t>第肆章　投資法規及程序</w:t>
        </w:r>
        <w:r w:rsidR="00C874CD" w:rsidRPr="00F93DF6">
          <w:rPr>
            <w:webHidden/>
          </w:rPr>
          <w:tab/>
        </w:r>
        <w:r w:rsidR="00C874CD" w:rsidRPr="00F93DF6">
          <w:rPr>
            <w:webHidden/>
          </w:rPr>
          <w:fldChar w:fldCharType="begin"/>
        </w:r>
        <w:r w:rsidR="00C874CD" w:rsidRPr="00F93DF6">
          <w:rPr>
            <w:webHidden/>
          </w:rPr>
          <w:instrText xml:space="preserve"> PAGEREF _Toc231252354 \h </w:instrText>
        </w:r>
        <w:r w:rsidR="00C874CD" w:rsidRPr="00F93DF6">
          <w:rPr>
            <w:webHidden/>
          </w:rPr>
        </w:r>
        <w:r w:rsidR="00C874CD" w:rsidRPr="00F93DF6">
          <w:rPr>
            <w:webHidden/>
          </w:rPr>
          <w:fldChar w:fldCharType="separate"/>
        </w:r>
        <w:r w:rsidR="00C874CD" w:rsidRPr="00F93DF6">
          <w:rPr>
            <w:webHidden/>
          </w:rPr>
          <w:t>17</w:t>
        </w:r>
        <w:r w:rsidR="00C874CD" w:rsidRPr="00F93DF6">
          <w:rPr>
            <w:webHidden/>
          </w:rPr>
          <w:fldChar w:fldCharType="end"/>
        </w:r>
      </w:hyperlink>
    </w:p>
    <w:p w14:paraId="250AE533" w14:textId="6084D116" w:rsidR="00C874CD" w:rsidRPr="00F93DF6" w:rsidRDefault="00000000">
      <w:pPr>
        <w:pStyle w:val="12"/>
        <w:rPr>
          <w:rFonts w:asciiTheme="minorHAnsi" w:eastAsiaTheme="minorEastAsia" w:hAnsiTheme="minorHAnsi" w:cstheme="minorBidi"/>
          <w:szCs w:val="22"/>
          <w:lang w:eastAsia="zh-TW"/>
          <w14:ligatures w14:val="standardContextual"/>
        </w:rPr>
      </w:pPr>
      <w:hyperlink w:anchor="_Toc231252355" w:history="1">
        <w:r w:rsidR="00C874CD" w:rsidRPr="00F93DF6">
          <w:rPr>
            <w:rStyle w:val="af5"/>
            <w:rFonts w:hint="eastAsia"/>
            <w:color w:val="auto"/>
          </w:rPr>
          <w:t>第伍章　租稅及金融制度</w:t>
        </w:r>
        <w:r w:rsidR="00C874CD" w:rsidRPr="00F93DF6">
          <w:rPr>
            <w:webHidden/>
          </w:rPr>
          <w:tab/>
        </w:r>
        <w:r w:rsidR="00C874CD" w:rsidRPr="00F93DF6">
          <w:rPr>
            <w:webHidden/>
          </w:rPr>
          <w:fldChar w:fldCharType="begin"/>
        </w:r>
        <w:r w:rsidR="00C874CD" w:rsidRPr="00F93DF6">
          <w:rPr>
            <w:webHidden/>
          </w:rPr>
          <w:instrText xml:space="preserve"> PAGEREF _Toc231252355 \h </w:instrText>
        </w:r>
        <w:r w:rsidR="00C874CD" w:rsidRPr="00F93DF6">
          <w:rPr>
            <w:webHidden/>
          </w:rPr>
        </w:r>
        <w:r w:rsidR="00C874CD" w:rsidRPr="00F93DF6">
          <w:rPr>
            <w:webHidden/>
          </w:rPr>
          <w:fldChar w:fldCharType="separate"/>
        </w:r>
        <w:r w:rsidR="00C874CD" w:rsidRPr="00F93DF6">
          <w:rPr>
            <w:webHidden/>
          </w:rPr>
          <w:t>23</w:t>
        </w:r>
        <w:r w:rsidR="00C874CD" w:rsidRPr="00F93DF6">
          <w:rPr>
            <w:webHidden/>
          </w:rPr>
          <w:fldChar w:fldCharType="end"/>
        </w:r>
      </w:hyperlink>
    </w:p>
    <w:p w14:paraId="2E079225" w14:textId="470A767E" w:rsidR="00C874CD" w:rsidRPr="00F93DF6" w:rsidRDefault="00000000">
      <w:pPr>
        <w:pStyle w:val="12"/>
        <w:rPr>
          <w:rFonts w:asciiTheme="minorHAnsi" w:eastAsiaTheme="minorEastAsia" w:hAnsiTheme="minorHAnsi" w:cstheme="minorBidi"/>
          <w:szCs w:val="22"/>
          <w:lang w:eastAsia="zh-TW"/>
          <w14:ligatures w14:val="standardContextual"/>
        </w:rPr>
      </w:pPr>
      <w:hyperlink w:anchor="_Toc231252356" w:history="1">
        <w:r w:rsidR="00C874CD" w:rsidRPr="00F93DF6">
          <w:rPr>
            <w:rStyle w:val="af5"/>
            <w:rFonts w:hint="eastAsia"/>
            <w:color w:val="auto"/>
          </w:rPr>
          <w:t>第陸章　基礎建設及成本</w:t>
        </w:r>
        <w:r w:rsidR="00C874CD" w:rsidRPr="00F93DF6">
          <w:rPr>
            <w:webHidden/>
          </w:rPr>
          <w:tab/>
        </w:r>
        <w:r w:rsidR="00C874CD" w:rsidRPr="00F93DF6">
          <w:rPr>
            <w:webHidden/>
          </w:rPr>
          <w:fldChar w:fldCharType="begin"/>
        </w:r>
        <w:r w:rsidR="00C874CD" w:rsidRPr="00F93DF6">
          <w:rPr>
            <w:webHidden/>
          </w:rPr>
          <w:instrText xml:space="preserve"> PAGEREF _Toc231252356 \h </w:instrText>
        </w:r>
        <w:r w:rsidR="00C874CD" w:rsidRPr="00F93DF6">
          <w:rPr>
            <w:webHidden/>
          </w:rPr>
        </w:r>
        <w:r w:rsidR="00C874CD" w:rsidRPr="00F93DF6">
          <w:rPr>
            <w:webHidden/>
          </w:rPr>
          <w:fldChar w:fldCharType="separate"/>
        </w:r>
        <w:r w:rsidR="00C874CD" w:rsidRPr="00F93DF6">
          <w:rPr>
            <w:webHidden/>
          </w:rPr>
          <w:t>31</w:t>
        </w:r>
        <w:r w:rsidR="00C874CD" w:rsidRPr="00F93DF6">
          <w:rPr>
            <w:webHidden/>
          </w:rPr>
          <w:fldChar w:fldCharType="end"/>
        </w:r>
      </w:hyperlink>
    </w:p>
    <w:p w14:paraId="737E6D41" w14:textId="7B5D8A0C" w:rsidR="00C874CD" w:rsidRPr="00F93DF6" w:rsidRDefault="00000000">
      <w:pPr>
        <w:pStyle w:val="12"/>
        <w:rPr>
          <w:rFonts w:asciiTheme="minorHAnsi" w:eastAsiaTheme="minorEastAsia" w:hAnsiTheme="minorHAnsi" w:cstheme="minorBidi"/>
          <w:szCs w:val="22"/>
          <w:lang w:eastAsia="zh-TW"/>
          <w14:ligatures w14:val="standardContextual"/>
        </w:rPr>
      </w:pPr>
      <w:hyperlink w:anchor="_Toc231252357" w:history="1">
        <w:r w:rsidR="00C874CD" w:rsidRPr="00F93DF6">
          <w:rPr>
            <w:rStyle w:val="af5"/>
            <w:rFonts w:hint="eastAsia"/>
            <w:color w:val="auto"/>
          </w:rPr>
          <w:t>第柒章　勞工</w:t>
        </w:r>
        <w:r w:rsidR="00C874CD" w:rsidRPr="00F93DF6">
          <w:rPr>
            <w:webHidden/>
          </w:rPr>
          <w:tab/>
        </w:r>
        <w:r w:rsidR="00C874CD" w:rsidRPr="00F93DF6">
          <w:rPr>
            <w:webHidden/>
          </w:rPr>
          <w:fldChar w:fldCharType="begin"/>
        </w:r>
        <w:r w:rsidR="00C874CD" w:rsidRPr="00F93DF6">
          <w:rPr>
            <w:webHidden/>
          </w:rPr>
          <w:instrText xml:space="preserve"> PAGEREF _Toc231252357 \h </w:instrText>
        </w:r>
        <w:r w:rsidR="00C874CD" w:rsidRPr="00F93DF6">
          <w:rPr>
            <w:webHidden/>
          </w:rPr>
        </w:r>
        <w:r w:rsidR="00C874CD" w:rsidRPr="00F93DF6">
          <w:rPr>
            <w:webHidden/>
          </w:rPr>
          <w:fldChar w:fldCharType="separate"/>
        </w:r>
        <w:r w:rsidR="00C874CD" w:rsidRPr="00F93DF6">
          <w:rPr>
            <w:webHidden/>
          </w:rPr>
          <w:t>35</w:t>
        </w:r>
        <w:r w:rsidR="00C874CD" w:rsidRPr="00F93DF6">
          <w:rPr>
            <w:webHidden/>
          </w:rPr>
          <w:fldChar w:fldCharType="end"/>
        </w:r>
      </w:hyperlink>
    </w:p>
    <w:p w14:paraId="54325252" w14:textId="3797D599" w:rsidR="00C874CD" w:rsidRPr="00F93DF6" w:rsidRDefault="00000000">
      <w:pPr>
        <w:pStyle w:val="12"/>
        <w:rPr>
          <w:rFonts w:asciiTheme="minorHAnsi" w:eastAsiaTheme="minorEastAsia" w:hAnsiTheme="minorHAnsi" w:cstheme="minorBidi"/>
          <w:szCs w:val="22"/>
          <w:lang w:eastAsia="zh-TW"/>
          <w14:ligatures w14:val="standardContextual"/>
        </w:rPr>
      </w:pPr>
      <w:hyperlink w:anchor="_Toc231252358" w:history="1">
        <w:r w:rsidR="00C874CD" w:rsidRPr="00F93DF6">
          <w:rPr>
            <w:rStyle w:val="af5"/>
            <w:rFonts w:hint="eastAsia"/>
            <w:color w:val="auto"/>
          </w:rPr>
          <w:t>第捌章　簽證、居留及移民</w:t>
        </w:r>
        <w:r w:rsidR="00C874CD" w:rsidRPr="00F93DF6">
          <w:rPr>
            <w:webHidden/>
          </w:rPr>
          <w:tab/>
        </w:r>
        <w:r w:rsidR="00C874CD" w:rsidRPr="00F93DF6">
          <w:rPr>
            <w:webHidden/>
          </w:rPr>
          <w:fldChar w:fldCharType="begin"/>
        </w:r>
        <w:r w:rsidR="00C874CD" w:rsidRPr="00F93DF6">
          <w:rPr>
            <w:webHidden/>
          </w:rPr>
          <w:instrText xml:space="preserve"> PAGEREF _Toc231252358 \h </w:instrText>
        </w:r>
        <w:r w:rsidR="00C874CD" w:rsidRPr="00F93DF6">
          <w:rPr>
            <w:webHidden/>
          </w:rPr>
        </w:r>
        <w:r w:rsidR="00C874CD" w:rsidRPr="00F93DF6">
          <w:rPr>
            <w:webHidden/>
          </w:rPr>
          <w:fldChar w:fldCharType="separate"/>
        </w:r>
        <w:r w:rsidR="00C874CD" w:rsidRPr="00F93DF6">
          <w:rPr>
            <w:webHidden/>
          </w:rPr>
          <w:t>39</w:t>
        </w:r>
        <w:r w:rsidR="00C874CD" w:rsidRPr="00F93DF6">
          <w:rPr>
            <w:webHidden/>
          </w:rPr>
          <w:fldChar w:fldCharType="end"/>
        </w:r>
      </w:hyperlink>
    </w:p>
    <w:p w14:paraId="298CE96F" w14:textId="5D953A8C" w:rsidR="00C874CD" w:rsidRPr="00F93DF6" w:rsidRDefault="00000000">
      <w:pPr>
        <w:pStyle w:val="12"/>
        <w:rPr>
          <w:rFonts w:asciiTheme="minorHAnsi" w:eastAsiaTheme="minorEastAsia" w:hAnsiTheme="minorHAnsi" w:cstheme="minorBidi"/>
          <w:szCs w:val="22"/>
          <w:lang w:eastAsia="zh-TW"/>
          <w14:ligatures w14:val="standardContextual"/>
        </w:rPr>
      </w:pPr>
      <w:hyperlink w:anchor="_Toc231252359" w:history="1">
        <w:r w:rsidR="00C874CD" w:rsidRPr="00F93DF6">
          <w:rPr>
            <w:rStyle w:val="af5"/>
            <w:rFonts w:hint="eastAsia"/>
            <w:color w:val="auto"/>
          </w:rPr>
          <w:t>第玖章　結論</w:t>
        </w:r>
        <w:r w:rsidR="00C874CD" w:rsidRPr="00F93DF6">
          <w:rPr>
            <w:webHidden/>
          </w:rPr>
          <w:tab/>
        </w:r>
        <w:r w:rsidR="00C874CD" w:rsidRPr="00F93DF6">
          <w:rPr>
            <w:webHidden/>
          </w:rPr>
          <w:fldChar w:fldCharType="begin"/>
        </w:r>
        <w:r w:rsidR="00C874CD" w:rsidRPr="00F93DF6">
          <w:rPr>
            <w:webHidden/>
          </w:rPr>
          <w:instrText xml:space="preserve"> PAGEREF _Toc231252359 \h </w:instrText>
        </w:r>
        <w:r w:rsidR="00C874CD" w:rsidRPr="00F93DF6">
          <w:rPr>
            <w:webHidden/>
          </w:rPr>
        </w:r>
        <w:r w:rsidR="00C874CD" w:rsidRPr="00F93DF6">
          <w:rPr>
            <w:webHidden/>
          </w:rPr>
          <w:fldChar w:fldCharType="separate"/>
        </w:r>
        <w:r w:rsidR="00C874CD" w:rsidRPr="00F93DF6">
          <w:rPr>
            <w:webHidden/>
          </w:rPr>
          <w:t>43</w:t>
        </w:r>
        <w:r w:rsidR="00C874CD" w:rsidRPr="00F93DF6">
          <w:rPr>
            <w:webHidden/>
          </w:rPr>
          <w:fldChar w:fldCharType="end"/>
        </w:r>
      </w:hyperlink>
    </w:p>
    <w:p w14:paraId="1DE41268" w14:textId="379FE8EF" w:rsidR="00C874CD" w:rsidRPr="00F93DF6" w:rsidRDefault="00000000">
      <w:pPr>
        <w:pStyle w:val="12"/>
        <w:rPr>
          <w:rFonts w:asciiTheme="minorHAnsi" w:eastAsiaTheme="minorEastAsia" w:hAnsiTheme="minorHAnsi" w:cstheme="minorBidi"/>
          <w:szCs w:val="22"/>
          <w:lang w:eastAsia="zh-TW"/>
          <w14:ligatures w14:val="standardContextual"/>
        </w:rPr>
      </w:pPr>
      <w:hyperlink w:anchor="_Toc231252360" w:history="1">
        <w:r w:rsidR="00C874CD" w:rsidRPr="00F93DF6">
          <w:rPr>
            <w:rStyle w:val="af5"/>
            <w:rFonts w:hint="eastAsia"/>
            <w:color w:val="auto"/>
          </w:rPr>
          <w:t>附錄</w:t>
        </w:r>
        <w:r w:rsidR="00C874CD" w:rsidRPr="00F93DF6">
          <w:rPr>
            <w:rStyle w:val="af5"/>
            <w:rFonts w:hint="eastAsia"/>
            <w:color w:val="auto"/>
            <w:lang w:val="zh-TW" w:bidi="he-IL"/>
          </w:rPr>
          <w:t>一　我國在當地駐外單位及臺（華）商團體</w:t>
        </w:r>
        <w:r w:rsidR="00C874CD" w:rsidRPr="00F93DF6">
          <w:rPr>
            <w:webHidden/>
          </w:rPr>
          <w:tab/>
        </w:r>
        <w:r w:rsidR="00C874CD" w:rsidRPr="00F93DF6">
          <w:rPr>
            <w:webHidden/>
          </w:rPr>
          <w:fldChar w:fldCharType="begin"/>
        </w:r>
        <w:r w:rsidR="00C874CD" w:rsidRPr="00F93DF6">
          <w:rPr>
            <w:webHidden/>
          </w:rPr>
          <w:instrText xml:space="preserve"> PAGEREF _Toc231252360 \h </w:instrText>
        </w:r>
        <w:r w:rsidR="00C874CD" w:rsidRPr="00F93DF6">
          <w:rPr>
            <w:webHidden/>
          </w:rPr>
        </w:r>
        <w:r w:rsidR="00C874CD" w:rsidRPr="00F93DF6">
          <w:rPr>
            <w:webHidden/>
          </w:rPr>
          <w:fldChar w:fldCharType="separate"/>
        </w:r>
        <w:r w:rsidR="00C874CD" w:rsidRPr="00F93DF6">
          <w:rPr>
            <w:webHidden/>
          </w:rPr>
          <w:t>45</w:t>
        </w:r>
        <w:r w:rsidR="00C874CD" w:rsidRPr="00F93DF6">
          <w:rPr>
            <w:webHidden/>
          </w:rPr>
          <w:fldChar w:fldCharType="end"/>
        </w:r>
      </w:hyperlink>
    </w:p>
    <w:p w14:paraId="51A2D368" w14:textId="71B11FB0" w:rsidR="00C874CD" w:rsidRPr="00F93DF6" w:rsidRDefault="00000000">
      <w:pPr>
        <w:pStyle w:val="12"/>
        <w:rPr>
          <w:rFonts w:asciiTheme="minorHAnsi" w:eastAsiaTheme="minorEastAsia" w:hAnsiTheme="minorHAnsi" w:cstheme="minorBidi"/>
          <w:szCs w:val="22"/>
          <w:lang w:eastAsia="zh-TW"/>
          <w14:ligatures w14:val="standardContextual"/>
        </w:rPr>
      </w:pPr>
      <w:hyperlink w:anchor="_Toc231252361" w:history="1">
        <w:r w:rsidR="00C874CD" w:rsidRPr="00F93DF6">
          <w:rPr>
            <w:rStyle w:val="af5"/>
            <w:rFonts w:hint="eastAsia"/>
            <w:color w:val="auto"/>
            <w:lang w:val="zh-TW" w:bidi="he-IL"/>
          </w:rPr>
          <w:t>附錄二　當地重要投資相關機構</w:t>
        </w:r>
        <w:r w:rsidR="00C874CD" w:rsidRPr="00F93DF6">
          <w:rPr>
            <w:webHidden/>
          </w:rPr>
          <w:tab/>
        </w:r>
        <w:r w:rsidR="00C874CD" w:rsidRPr="00F93DF6">
          <w:rPr>
            <w:webHidden/>
          </w:rPr>
          <w:fldChar w:fldCharType="begin"/>
        </w:r>
        <w:r w:rsidR="00C874CD" w:rsidRPr="00F93DF6">
          <w:rPr>
            <w:webHidden/>
          </w:rPr>
          <w:instrText xml:space="preserve"> PAGEREF _Toc231252361 \h </w:instrText>
        </w:r>
        <w:r w:rsidR="00C874CD" w:rsidRPr="00F93DF6">
          <w:rPr>
            <w:webHidden/>
          </w:rPr>
        </w:r>
        <w:r w:rsidR="00C874CD" w:rsidRPr="00F93DF6">
          <w:rPr>
            <w:webHidden/>
          </w:rPr>
          <w:fldChar w:fldCharType="separate"/>
        </w:r>
        <w:r w:rsidR="00C874CD" w:rsidRPr="00F93DF6">
          <w:rPr>
            <w:webHidden/>
          </w:rPr>
          <w:t>46</w:t>
        </w:r>
        <w:r w:rsidR="00C874CD" w:rsidRPr="00F93DF6">
          <w:rPr>
            <w:webHidden/>
          </w:rPr>
          <w:fldChar w:fldCharType="end"/>
        </w:r>
      </w:hyperlink>
    </w:p>
    <w:p w14:paraId="6E951C63" w14:textId="52B2518B" w:rsidR="00C874CD" w:rsidRPr="00F93DF6" w:rsidRDefault="00000000">
      <w:pPr>
        <w:pStyle w:val="12"/>
        <w:rPr>
          <w:rFonts w:asciiTheme="minorHAnsi" w:eastAsiaTheme="minorEastAsia" w:hAnsiTheme="minorHAnsi" w:cstheme="minorBidi"/>
          <w:szCs w:val="22"/>
          <w:lang w:eastAsia="zh-TW"/>
          <w14:ligatures w14:val="standardContextual"/>
        </w:rPr>
      </w:pPr>
      <w:hyperlink w:anchor="_Toc231252362" w:history="1">
        <w:r w:rsidR="00C874CD" w:rsidRPr="00F93DF6">
          <w:rPr>
            <w:rStyle w:val="af5"/>
            <w:rFonts w:hint="eastAsia"/>
            <w:color w:val="auto"/>
          </w:rPr>
          <w:t>附錄三　當地外人投資統計</w:t>
        </w:r>
        <w:r w:rsidR="00C874CD" w:rsidRPr="00F93DF6">
          <w:rPr>
            <w:webHidden/>
          </w:rPr>
          <w:tab/>
        </w:r>
        <w:r w:rsidR="00C874CD" w:rsidRPr="00F93DF6">
          <w:rPr>
            <w:webHidden/>
          </w:rPr>
          <w:fldChar w:fldCharType="begin"/>
        </w:r>
        <w:r w:rsidR="00C874CD" w:rsidRPr="00F93DF6">
          <w:rPr>
            <w:webHidden/>
          </w:rPr>
          <w:instrText xml:space="preserve"> PAGEREF _Toc231252362 \h </w:instrText>
        </w:r>
        <w:r w:rsidR="00C874CD" w:rsidRPr="00F93DF6">
          <w:rPr>
            <w:webHidden/>
          </w:rPr>
        </w:r>
        <w:r w:rsidR="00C874CD" w:rsidRPr="00F93DF6">
          <w:rPr>
            <w:webHidden/>
          </w:rPr>
          <w:fldChar w:fldCharType="separate"/>
        </w:r>
        <w:r w:rsidR="00C874CD" w:rsidRPr="00F93DF6">
          <w:rPr>
            <w:webHidden/>
          </w:rPr>
          <w:t>47</w:t>
        </w:r>
        <w:r w:rsidR="00C874CD" w:rsidRPr="00F93DF6">
          <w:rPr>
            <w:webHidden/>
          </w:rPr>
          <w:fldChar w:fldCharType="end"/>
        </w:r>
      </w:hyperlink>
    </w:p>
    <w:p w14:paraId="696EF979" w14:textId="631CD085" w:rsidR="00C874CD" w:rsidRPr="00F93DF6" w:rsidRDefault="00000000">
      <w:pPr>
        <w:pStyle w:val="12"/>
        <w:rPr>
          <w:rFonts w:asciiTheme="minorHAnsi" w:eastAsiaTheme="minorEastAsia" w:hAnsiTheme="minorHAnsi" w:cstheme="minorBidi"/>
          <w:szCs w:val="22"/>
          <w:lang w:eastAsia="zh-TW"/>
          <w14:ligatures w14:val="standardContextual"/>
        </w:rPr>
      </w:pPr>
      <w:hyperlink w:anchor="_Toc231252363" w:history="1">
        <w:r w:rsidR="00C874CD" w:rsidRPr="00F93DF6">
          <w:rPr>
            <w:rStyle w:val="af5"/>
            <w:rFonts w:hint="eastAsia"/>
            <w:color w:val="auto"/>
          </w:rPr>
          <w:t>附錄四　我國廠商對當地國投資統計</w:t>
        </w:r>
        <w:r w:rsidR="00C874CD" w:rsidRPr="00F93DF6">
          <w:rPr>
            <w:webHidden/>
          </w:rPr>
          <w:tab/>
        </w:r>
        <w:r w:rsidR="00C874CD" w:rsidRPr="00F93DF6">
          <w:rPr>
            <w:webHidden/>
          </w:rPr>
          <w:fldChar w:fldCharType="begin"/>
        </w:r>
        <w:r w:rsidR="00C874CD" w:rsidRPr="00F93DF6">
          <w:rPr>
            <w:webHidden/>
          </w:rPr>
          <w:instrText xml:space="preserve"> PAGEREF _Toc231252363 \h </w:instrText>
        </w:r>
        <w:r w:rsidR="00C874CD" w:rsidRPr="00F93DF6">
          <w:rPr>
            <w:webHidden/>
          </w:rPr>
        </w:r>
        <w:r w:rsidR="00C874CD" w:rsidRPr="00F93DF6">
          <w:rPr>
            <w:webHidden/>
          </w:rPr>
          <w:fldChar w:fldCharType="separate"/>
        </w:r>
        <w:r w:rsidR="00C874CD" w:rsidRPr="00F93DF6">
          <w:rPr>
            <w:webHidden/>
          </w:rPr>
          <w:t>48</w:t>
        </w:r>
        <w:r w:rsidR="00C874CD" w:rsidRPr="00F93DF6">
          <w:rPr>
            <w:webHidden/>
          </w:rPr>
          <w:fldChar w:fldCharType="end"/>
        </w:r>
      </w:hyperlink>
    </w:p>
    <w:p w14:paraId="61658C5E" w14:textId="47B7ECC4" w:rsidR="00C874CD" w:rsidRPr="00F93DF6" w:rsidRDefault="00000000">
      <w:pPr>
        <w:pStyle w:val="12"/>
        <w:rPr>
          <w:rFonts w:asciiTheme="minorHAnsi" w:eastAsiaTheme="minorEastAsia" w:hAnsiTheme="minorHAnsi" w:cstheme="minorBidi"/>
          <w:szCs w:val="22"/>
          <w:lang w:eastAsia="zh-TW"/>
          <w14:ligatures w14:val="standardContextual"/>
        </w:rPr>
      </w:pPr>
      <w:hyperlink w:anchor="_Toc231252364" w:history="1">
        <w:r w:rsidR="00C874CD" w:rsidRPr="00F93DF6">
          <w:rPr>
            <w:rStyle w:val="af5"/>
            <w:rFonts w:hint="eastAsia"/>
            <w:color w:val="auto"/>
          </w:rPr>
          <w:t xml:space="preserve">附錄五　</w:t>
        </w:r>
        <w:r w:rsidR="00C874CD" w:rsidRPr="00F93DF6">
          <w:rPr>
            <w:rStyle w:val="af5"/>
            <w:rFonts w:hint="eastAsia"/>
            <w:color w:val="auto"/>
            <w:lang w:eastAsia="zh-TW"/>
          </w:rPr>
          <w:t>其他重要資料</w:t>
        </w:r>
        <w:r w:rsidR="00C874CD" w:rsidRPr="00F93DF6">
          <w:rPr>
            <w:webHidden/>
          </w:rPr>
          <w:tab/>
        </w:r>
        <w:r w:rsidR="00C874CD" w:rsidRPr="00F93DF6">
          <w:rPr>
            <w:webHidden/>
          </w:rPr>
          <w:fldChar w:fldCharType="begin"/>
        </w:r>
        <w:r w:rsidR="00C874CD" w:rsidRPr="00F93DF6">
          <w:rPr>
            <w:webHidden/>
          </w:rPr>
          <w:instrText xml:space="preserve"> PAGEREF _Toc231252364 \h </w:instrText>
        </w:r>
        <w:r w:rsidR="00C874CD" w:rsidRPr="00F93DF6">
          <w:rPr>
            <w:webHidden/>
          </w:rPr>
        </w:r>
        <w:r w:rsidR="00C874CD" w:rsidRPr="00F93DF6">
          <w:rPr>
            <w:webHidden/>
          </w:rPr>
          <w:fldChar w:fldCharType="separate"/>
        </w:r>
        <w:r w:rsidR="00C874CD" w:rsidRPr="00F93DF6">
          <w:rPr>
            <w:webHidden/>
          </w:rPr>
          <w:t>49</w:t>
        </w:r>
        <w:r w:rsidR="00C874CD" w:rsidRPr="00F93DF6">
          <w:rPr>
            <w:webHidden/>
          </w:rPr>
          <w:fldChar w:fldCharType="end"/>
        </w:r>
      </w:hyperlink>
    </w:p>
    <w:p w14:paraId="770CBCA0" w14:textId="0FC6E431" w:rsidR="001E6FF2" w:rsidRPr="00F93DF6" w:rsidRDefault="001E6FF2" w:rsidP="00E45FB2">
      <w:pPr>
        <w:pStyle w:val="12"/>
        <w:rPr>
          <w:rFonts w:ascii="華康超黑體" w:eastAsia="華康超黑體"/>
          <w:sz w:val="48"/>
          <w:szCs w:val="48"/>
          <w:lang w:eastAsia="zh-TW"/>
        </w:rPr>
      </w:pPr>
      <w:r w:rsidRPr="00F93DF6">
        <w:rPr>
          <w:rStyle w:val="af5"/>
          <w:color w:val="auto"/>
          <w:kern w:val="0"/>
          <w:u w:val="none"/>
          <w:lang w:val="zh-TW"/>
        </w:rPr>
        <w:fldChar w:fldCharType="end"/>
      </w:r>
      <w:r w:rsidRPr="00F93DF6">
        <w:t xml:space="preserve"> </w:t>
      </w:r>
      <w:r w:rsidRPr="00F93DF6">
        <w:rPr>
          <w:rFonts w:ascii="華康超黑體" w:eastAsia="華康超黑體"/>
          <w:sz w:val="48"/>
          <w:szCs w:val="48"/>
        </w:rPr>
        <w:br w:type="page"/>
      </w:r>
    </w:p>
    <w:p w14:paraId="3EAD364B" w14:textId="77777777" w:rsidR="0014111E" w:rsidRPr="00F93DF6" w:rsidRDefault="0014111E" w:rsidP="0014111E">
      <w:pPr>
        <w:ind w:firstLine="472"/>
        <w:rPr>
          <w:lang w:eastAsia="zh-TW"/>
        </w:rPr>
      </w:pPr>
    </w:p>
    <w:p w14:paraId="1608B1F1" w14:textId="77777777" w:rsidR="0014111E" w:rsidRPr="00F93DF6" w:rsidRDefault="0014111E" w:rsidP="0014111E">
      <w:pPr>
        <w:ind w:firstLine="472"/>
        <w:rPr>
          <w:lang w:eastAsia="zh-TW"/>
        </w:rPr>
        <w:sectPr w:rsidR="0014111E" w:rsidRPr="00F93DF6" w:rsidSect="001B7CB9">
          <w:pgSz w:w="11906" w:h="16838" w:code="9"/>
          <w:pgMar w:top="2268" w:right="1701" w:bottom="1701" w:left="1701" w:header="1134" w:footer="851" w:gutter="0"/>
          <w:cols w:space="425"/>
          <w:docGrid w:type="linesAndChars" w:linePitch="514" w:charSpace="-774"/>
        </w:sectPr>
      </w:pPr>
    </w:p>
    <w:p w14:paraId="669F2418" w14:textId="77777777" w:rsidR="001E6FF2" w:rsidRPr="00F93DF6" w:rsidRDefault="001E6FF2" w:rsidP="006523E1">
      <w:pPr>
        <w:pStyle w:val="afffff2"/>
      </w:pPr>
      <w:r w:rsidRPr="00F93DF6">
        <w:rPr>
          <w:rFonts w:hint="eastAsia"/>
        </w:rPr>
        <w:lastRenderedPageBreak/>
        <w:t>克羅埃西亞基本資料表</w:t>
      </w: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433"/>
        <w:gridCol w:w="28"/>
        <w:gridCol w:w="5997"/>
      </w:tblGrid>
      <w:tr w:rsidR="00F93DF6" w:rsidRPr="00F93DF6" w14:paraId="506ECC83" w14:textId="77777777" w:rsidTr="00762244">
        <w:trPr>
          <w:trHeight w:val="680"/>
        </w:trPr>
        <w:tc>
          <w:tcPr>
            <w:tcW w:w="8550" w:type="dxa"/>
            <w:gridSpan w:val="3"/>
            <w:tcBorders>
              <w:top w:val="single" w:sz="18" w:space="0" w:color="auto"/>
            </w:tcBorders>
            <w:tcMar>
              <w:left w:w="0" w:type="dxa"/>
              <w:right w:w="0" w:type="dxa"/>
            </w:tcMar>
            <w:vAlign w:val="center"/>
          </w:tcPr>
          <w:p w14:paraId="023899BE" w14:textId="77777777" w:rsidR="001E6FF2" w:rsidRPr="00F93DF6" w:rsidRDefault="001E6FF2" w:rsidP="006523E1">
            <w:pPr>
              <w:pStyle w:val="afffff3"/>
            </w:pPr>
            <w:r w:rsidRPr="00F93DF6">
              <w:rPr>
                <w:rFonts w:hint="eastAsia"/>
              </w:rPr>
              <w:t>自</w:t>
            </w:r>
            <w:r w:rsidRPr="00F93DF6">
              <w:t xml:space="preserve">  </w:t>
            </w:r>
            <w:r w:rsidRPr="00F93DF6">
              <w:rPr>
                <w:rFonts w:hint="eastAsia"/>
              </w:rPr>
              <w:t>然</w:t>
            </w:r>
            <w:r w:rsidRPr="00F93DF6">
              <w:t xml:space="preserve">  </w:t>
            </w:r>
            <w:r w:rsidRPr="00F93DF6">
              <w:rPr>
                <w:rFonts w:hint="eastAsia"/>
              </w:rPr>
              <w:t>人</w:t>
            </w:r>
            <w:r w:rsidRPr="00F93DF6">
              <w:t xml:space="preserve">  </w:t>
            </w:r>
            <w:r w:rsidRPr="00F93DF6">
              <w:rPr>
                <w:rFonts w:hint="eastAsia"/>
              </w:rPr>
              <w:t>文</w:t>
            </w:r>
          </w:p>
        </w:tc>
      </w:tr>
      <w:tr w:rsidR="00F93DF6" w:rsidRPr="00F93DF6" w14:paraId="54478934" w14:textId="77777777" w:rsidTr="00762244">
        <w:trPr>
          <w:trHeight w:val="680"/>
        </w:trPr>
        <w:tc>
          <w:tcPr>
            <w:tcW w:w="2462" w:type="dxa"/>
            <w:tcMar>
              <w:left w:w="0" w:type="dxa"/>
              <w:right w:w="0" w:type="dxa"/>
            </w:tcMar>
            <w:vAlign w:val="center"/>
          </w:tcPr>
          <w:p w14:paraId="45A8AA2A" w14:textId="77777777" w:rsidR="001E6FF2" w:rsidRPr="00F93DF6" w:rsidRDefault="001E6FF2" w:rsidP="006523E1">
            <w:pPr>
              <w:pStyle w:val="-"/>
            </w:pPr>
            <w:r w:rsidRPr="00F93DF6">
              <w:rPr>
                <w:rFonts w:hint="eastAsia"/>
              </w:rPr>
              <w:t>地理環境</w:t>
            </w:r>
          </w:p>
        </w:tc>
        <w:tc>
          <w:tcPr>
            <w:tcW w:w="6088" w:type="dxa"/>
            <w:gridSpan w:val="2"/>
            <w:tcMar>
              <w:left w:w="0" w:type="dxa"/>
              <w:right w:w="0" w:type="dxa"/>
            </w:tcMar>
            <w:vAlign w:val="center"/>
          </w:tcPr>
          <w:p w14:paraId="7294DF4D" w14:textId="229D672B" w:rsidR="00B72D2E" w:rsidRPr="00F93DF6" w:rsidRDefault="001E6FF2" w:rsidP="006523E1">
            <w:pPr>
              <w:pStyle w:val="-0"/>
              <w:rPr>
                <w:lang w:eastAsia="zh-TW"/>
              </w:rPr>
            </w:pPr>
            <w:r w:rsidRPr="00F93DF6">
              <w:rPr>
                <w:rFonts w:hint="eastAsia"/>
                <w:lang w:eastAsia="zh-TW"/>
              </w:rPr>
              <w:t>克羅埃西亞</w:t>
            </w:r>
            <w:r w:rsidR="009C477A" w:rsidRPr="00F93DF6">
              <w:rPr>
                <w:rFonts w:hint="eastAsia"/>
                <w:lang w:eastAsia="zh-TW"/>
              </w:rPr>
              <w:t>位於亞得里亞海東岸</w:t>
            </w:r>
            <w:r w:rsidRPr="00F93DF6">
              <w:rPr>
                <w:rFonts w:hint="eastAsia"/>
                <w:lang w:eastAsia="zh-TW"/>
              </w:rPr>
              <w:t>東南部與塞爾維亞和蒙特內哥羅及波士尼亞赫塞哥維那毗連，南部及西南部為亞得里亞海，北部與斯洛維尼亞及匈牙利接壤</w:t>
            </w:r>
            <w:r w:rsidR="00B72D2E" w:rsidRPr="00F93DF6">
              <w:rPr>
                <w:rFonts w:hint="eastAsia"/>
                <w:lang w:eastAsia="zh-TW"/>
              </w:rPr>
              <w:t>。</w:t>
            </w:r>
          </w:p>
        </w:tc>
      </w:tr>
      <w:tr w:rsidR="00F93DF6" w:rsidRPr="00F93DF6" w14:paraId="07B55E84" w14:textId="77777777" w:rsidTr="00762244">
        <w:trPr>
          <w:trHeight w:val="680"/>
        </w:trPr>
        <w:tc>
          <w:tcPr>
            <w:tcW w:w="2462" w:type="dxa"/>
            <w:tcMar>
              <w:left w:w="0" w:type="dxa"/>
              <w:right w:w="0" w:type="dxa"/>
            </w:tcMar>
            <w:vAlign w:val="center"/>
          </w:tcPr>
          <w:p w14:paraId="57677006" w14:textId="77777777" w:rsidR="001E6FF2" w:rsidRPr="00F93DF6" w:rsidRDefault="001E6FF2" w:rsidP="006523E1">
            <w:pPr>
              <w:pStyle w:val="-"/>
            </w:pPr>
            <w:r w:rsidRPr="00F93DF6">
              <w:rPr>
                <w:rFonts w:hint="eastAsia"/>
              </w:rPr>
              <w:t>國土面積</w:t>
            </w:r>
          </w:p>
        </w:tc>
        <w:tc>
          <w:tcPr>
            <w:tcW w:w="6088" w:type="dxa"/>
            <w:gridSpan w:val="2"/>
            <w:tcMar>
              <w:left w:w="0" w:type="dxa"/>
              <w:right w:w="0" w:type="dxa"/>
            </w:tcMar>
            <w:vAlign w:val="center"/>
          </w:tcPr>
          <w:p w14:paraId="364171BE" w14:textId="00066E47" w:rsidR="001E6FF2" w:rsidRPr="00F93DF6" w:rsidRDefault="001E6FF2" w:rsidP="006523E1">
            <w:pPr>
              <w:pStyle w:val="-0"/>
              <w:rPr>
                <w:lang w:eastAsia="zh-TW"/>
              </w:rPr>
            </w:pPr>
            <w:r w:rsidRPr="00F93DF6">
              <w:rPr>
                <w:lang w:eastAsia="zh-TW"/>
              </w:rPr>
              <w:t>56,542</w:t>
            </w:r>
            <w:r w:rsidR="00B33955" w:rsidRPr="00F93DF6">
              <w:rPr>
                <w:rFonts w:hint="eastAsia"/>
                <w:lang w:eastAsia="zh-TW"/>
              </w:rPr>
              <w:t>平方公里</w:t>
            </w:r>
          </w:p>
        </w:tc>
      </w:tr>
      <w:tr w:rsidR="00F93DF6" w:rsidRPr="00F93DF6" w14:paraId="53661F44" w14:textId="77777777" w:rsidTr="00762244">
        <w:trPr>
          <w:trHeight w:val="680"/>
        </w:trPr>
        <w:tc>
          <w:tcPr>
            <w:tcW w:w="2462" w:type="dxa"/>
            <w:tcMar>
              <w:left w:w="0" w:type="dxa"/>
              <w:right w:w="0" w:type="dxa"/>
            </w:tcMar>
            <w:vAlign w:val="center"/>
          </w:tcPr>
          <w:p w14:paraId="53F7B549" w14:textId="77777777" w:rsidR="001E6FF2" w:rsidRPr="00F93DF6" w:rsidRDefault="001E6FF2" w:rsidP="006523E1">
            <w:pPr>
              <w:pStyle w:val="-"/>
            </w:pPr>
            <w:r w:rsidRPr="00F93DF6">
              <w:rPr>
                <w:rFonts w:hint="eastAsia"/>
              </w:rPr>
              <w:t>氣候</w:t>
            </w:r>
          </w:p>
        </w:tc>
        <w:tc>
          <w:tcPr>
            <w:tcW w:w="6088" w:type="dxa"/>
            <w:gridSpan w:val="2"/>
            <w:tcMar>
              <w:left w:w="0" w:type="dxa"/>
              <w:right w:w="0" w:type="dxa"/>
            </w:tcMar>
            <w:vAlign w:val="center"/>
          </w:tcPr>
          <w:p w14:paraId="60F2885C" w14:textId="77777777" w:rsidR="001E6FF2" w:rsidRPr="00F93DF6" w:rsidRDefault="001E6FF2" w:rsidP="006523E1">
            <w:pPr>
              <w:pStyle w:val="-0"/>
              <w:rPr>
                <w:lang w:eastAsia="zh-TW"/>
              </w:rPr>
            </w:pPr>
            <w:r w:rsidRPr="00F93DF6">
              <w:rPr>
                <w:rFonts w:hint="eastAsia"/>
                <w:lang w:eastAsia="zh-TW"/>
              </w:rPr>
              <w:t>依地形相應區分，南部沿海為地中海型氣候、中部山區為山地氣候、北部為溫帶大陸性氣候。</w:t>
            </w:r>
          </w:p>
        </w:tc>
      </w:tr>
      <w:tr w:rsidR="00F93DF6" w:rsidRPr="00F93DF6" w14:paraId="0CC8720D" w14:textId="77777777" w:rsidTr="00762244">
        <w:trPr>
          <w:trHeight w:val="680"/>
        </w:trPr>
        <w:tc>
          <w:tcPr>
            <w:tcW w:w="2462" w:type="dxa"/>
            <w:tcMar>
              <w:left w:w="0" w:type="dxa"/>
              <w:right w:w="0" w:type="dxa"/>
            </w:tcMar>
            <w:vAlign w:val="center"/>
          </w:tcPr>
          <w:p w14:paraId="0FCA587C" w14:textId="77777777" w:rsidR="001E6FF2" w:rsidRPr="00F93DF6" w:rsidRDefault="001E6FF2" w:rsidP="006523E1">
            <w:pPr>
              <w:pStyle w:val="-"/>
            </w:pPr>
            <w:r w:rsidRPr="00F93DF6">
              <w:rPr>
                <w:rFonts w:hint="eastAsia"/>
              </w:rPr>
              <w:t>種族</w:t>
            </w:r>
          </w:p>
        </w:tc>
        <w:tc>
          <w:tcPr>
            <w:tcW w:w="6088" w:type="dxa"/>
            <w:gridSpan w:val="2"/>
            <w:tcMar>
              <w:left w:w="0" w:type="dxa"/>
              <w:right w:w="0" w:type="dxa"/>
            </w:tcMar>
            <w:vAlign w:val="center"/>
          </w:tcPr>
          <w:p w14:paraId="60B14C49" w14:textId="1AA2DDDD" w:rsidR="001E6FF2" w:rsidRPr="00F93DF6" w:rsidRDefault="00C9115F" w:rsidP="006523E1">
            <w:pPr>
              <w:pStyle w:val="-0"/>
              <w:rPr>
                <w:spacing w:val="-2"/>
                <w:lang w:eastAsia="zh-TW"/>
              </w:rPr>
            </w:pPr>
            <w:r w:rsidRPr="00F93DF6">
              <w:rPr>
                <w:rFonts w:hint="eastAsia"/>
                <w:spacing w:val="-2"/>
                <w:lang w:eastAsia="zh-TW"/>
              </w:rPr>
              <w:t>克羅埃西亞</w:t>
            </w:r>
            <w:r w:rsidR="001E6FF2" w:rsidRPr="00F93DF6">
              <w:rPr>
                <w:spacing w:val="-2"/>
                <w:lang w:eastAsia="zh-TW"/>
              </w:rPr>
              <w:t>9</w:t>
            </w:r>
            <w:r w:rsidR="00F067E9" w:rsidRPr="00F93DF6">
              <w:rPr>
                <w:spacing w:val="-2"/>
                <w:lang w:eastAsia="zh-TW"/>
              </w:rPr>
              <w:t>0.4</w:t>
            </w:r>
            <w:r w:rsidR="00657F46" w:rsidRPr="00F93DF6">
              <w:rPr>
                <w:spacing w:val="-2"/>
                <w:lang w:eastAsia="zh-TW"/>
              </w:rPr>
              <w:t>2</w:t>
            </w:r>
            <w:r w:rsidR="001E6FF2" w:rsidRPr="00F93DF6">
              <w:rPr>
                <w:spacing w:val="-2"/>
                <w:lang w:eastAsia="zh-TW"/>
              </w:rPr>
              <w:t>%</w:t>
            </w:r>
            <w:r w:rsidRPr="00F93DF6">
              <w:rPr>
                <w:rFonts w:hint="eastAsia"/>
                <w:spacing w:val="-2"/>
                <w:lang w:eastAsia="zh-TW"/>
              </w:rPr>
              <w:t>、塞爾維亞</w:t>
            </w:r>
            <w:r w:rsidR="00F067E9" w:rsidRPr="00F93DF6">
              <w:rPr>
                <w:spacing w:val="-2"/>
                <w:lang w:eastAsia="zh-TW"/>
              </w:rPr>
              <w:t>4.36</w:t>
            </w:r>
            <w:r w:rsidR="001E6FF2" w:rsidRPr="00F93DF6">
              <w:rPr>
                <w:spacing w:val="-2"/>
                <w:lang w:eastAsia="zh-TW"/>
              </w:rPr>
              <w:t>%</w:t>
            </w:r>
            <w:r w:rsidR="004407B0" w:rsidRPr="00F93DF6">
              <w:rPr>
                <w:rFonts w:hint="eastAsia"/>
                <w:spacing w:val="-2"/>
                <w:lang w:eastAsia="zh-TW"/>
              </w:rPr>
              <w:t>及</w:t>
            </w:r>
            <w:r w:rsidRPr="00F93DF6">
              <w:rPr>
                <w:rFonts w:hint="eastAsia"/>
                <w:spacing w:val="-2"/>
                <w:lang w:eastAsia="zh-TW"/>
              </w:rPr>
              <w:t>其他</w:t>
            </w:r>
            <w:r w:rsidR="00851A3C" w:rsidRPr="00F93DF6">
              <w:rPr>
                <w:rFonts w:hint="eastAsia"/>
                <w:spacing w:val="-2"/>
                <w:lang w:eastAsia="zh-TW"/>
              </w:rPr>
              <w:t>（</w:t>
            </w:r>
            <w:r w:rsidR="00F067E9" w:rsidRPr="00F93DF6">
              <w:rPr>
                <w:rFonts w:hint="eastAsia"/>
                <w:spacing w:val="-2"/>
                <w:lang w:eastAsia="zh-TW"/>
              </w:rPr>
              <w:t>波</w:t>
            </w:r>
            <w:r w:rsidR="008C6C59" w:rsidRPr="00F93DF6">
              <w:rPr>
                <w:rFonts w:hint="eastAsia"/>
                <w:spacing w:val="-2"/>
                <w:lang w:eastAsia="zh-TW"/>
              </w:rPr>
              <w:t>赫</w:t>
            </w:r>
            <w:r w:rsidR="00F067E9" w:rsidRPr="00F93DF6">
              <w:rPr>
                <w:rFonts w:hint="eastAsia"/>
                <w:spacing w:val="-2"/>
                <w:lang w:eastAsia="zh-TW"/>
              </w:rPr>
              <w:t>、</w:t>
            </w:r>
            <w:r w:rsidR="001E6FF2" w:rsidRPr="00F93DF6">
              <w:rPr>
                <w:rFonts w:hint="eastAsia"/>
                <w:spacing w:val="-2"/>
                <w:lang w:eastAsia="zh-TW"/>
              </w:rPr>
              <w:t>義大利</w:t>
            </w:r>
            <w:r w:rsidRPr="00F93DF6">
              <w:rPr>
                <w:rFonts w:hint="eastAsia"/>
                <w:spacing w:val="-2"/>
                <w:lang w:eastAsia="zh-TW"/>
              </w:rPr>
              <w:t>、阿爾巴尼亞</w:t>
            </w:r>
            <w:r w:rsidR="001E6FF2" w:rsidRPr="00F93DF6">
              <w:rPr>
                <w:rFonts w:hint="eastAsia"/>
                <w:spacing w:val="-2"/>
                <w:lang w:eastAsia="zh-TW"/>
              </w:rPr>
              <w:t>、</w:t>
            </w:r>
            <w:r w:rsidR="008C6C59" w:rsidRPr="00F93DF6">
              <w:rPr>
                <w:rFonts w:hint="eastAsia"/>
                <w:spacing w:val="-2"/>
                <w:lang w:eastAsia="zh-TW"/>
              </w:rPr>
              <w:t>吉普賽</w:t>
            </w:r>
            <w:r w:rsidR="00657F46" w:rsidRPr="00F93DF6">
              <w:rPr>
                <w:rFonts w:hint="eastAsia"/>
                <w:spacing w:val="-2"/>
                <w:lang w:eastAsia="zh-TW"/>
              </w:rPr>
              <w:t>、</w:t>
            </w:r>
            <w:r w:rsidR="001E6FF2" w:rsidRPr="00F93DF6">
              <w:rPr>
                <w:rFonts w:hint="eastAsia"/>
                <w:spacing w:val="-2"/>
                <w:lang w:eastAsia="zh-TW"/>
              </w:rPr>
              <w:t>匈牙利、斯洛維尼亞人</w:t>
            </w:r>
            <w:r w:rsidRPr="00F93DF6">
              <w:rPr>
                <w:rFonts w:hint="eastAsia"/>
                <w:spacing w:val="-2"/>
                <w:lang w:eastAsia="zh-TW"/>
              </w:rPr>
              <w:t>等</w:t>
            </w:r>
            <w:r w:rsidR="00851A3C" w:rsidRPr="00F93DF6">
              <w:rPr>
                <w:rFonts w:hint="eastAsia"/>
                <w:spacing w:val="-2"/>
                <w:lang w:eastAsia="zh-TW"/>
              </w:rPr>
              <w:t>）</w:t>
            </w:r>
          </w:p>
        </w:tc>
      </w:tr>
      <w:tr w:rsidR="00F93DF6" w:rsidRPr="00F93DF6" w14:paraId="5663FB07" w14:textId="77777777" w:rsidTr="00762244">
        <w:trPr>
          <w:trHeight w:val="680"/>
        </w:trPr>
        <w:tc>
          <w:tcPr>
            <w:tcW w:w="2462" w:type="dxa"/>
            <w:tcMar>
              <w:left w:w="0" w:type="dxa"/>
              <w:right w:w="0" w:type="dxa"/>
            </w:tcMar>
            <w:vAlign w:val="center"/>
          </w:tcPr>
          <w:p w14:paraId="00CC14EC" w14:textId="77777777" w:rsidR="001E6FF2" w:rsidRPr="00F93DF6" w:rsidRDefault="001E6FF2" w:rsidP="006523E1">
            <w:pPr>
              <w:pStyle w:val="-"/>
            </w:pPr>
            <w:r w:rsidRPr="00F93DF6">
              <w:rPr>
                <w:rFonts w:hint="eastAsia"/>
              </w:rPr>
              <w:t>人口結構</w:t>
            </w:r>
          </w:p>
        </w:tc>
        <w:tc>
          <w:tcPr>
            <w:tcW w:w="6088" w:type="dxa"/>
            <w:gridSpan w:val="2"/>
            <w:tcMar>
              <w:left w:w="0" w:type="dxa"/>
              <w:right w:w="0" w:type="dxa"/>
            </w:tcMar>
            <w:vAlign w:val="center"/>
          </w:tcPr>
          <w:p w14:paraId="304B5E0E" w14:textId="660787B1" w:rsidR="001E6FF2" w:rsidRPr="00F93DF6" w:rsidRDefault="00EC34EF" w:rsidP="006523E1">
            <w:pPr>
              <w:pStyle w:val="-0"/>
              <w:rPr>
                <w:spacing w:val="-2"/>
                <w:lang w:eastAsia="zh-TW"/>
              </w:rPr>
            </w:pPr>
            <w:r w:rsidRPr="00F93DF6">
              <w:rPr>
                <w:rFonts w:hint="eastAsia"/>
                <w:spacing w:val="-2"/>
                <w:lang w:eastAsia="zh-TW"/>
              </w:rPr>
              <w:t>387</w:t>
            </w:r>
            <w:r w:rsidR="00B767D5" w:rsidRPr="00F93DF6">
              <w:rPr>
                <w:rFonts w:hint="eastAsia"/>
                <w:spacing w:val="-2"/>
                <w:lang w:eastAsia="zh-TW"/>
              </w:rPr>
              <w:t>萬</w:t>
            </w:r>
            <w:r w:rsidR="001E6FF2" w:rsidRPr="00F93DF6">
              <w:rPr>
                <w:rFonts w:hint="eastAsia"/>
                <w:spacing w:val="-2"/>
                <w:lang w:eastAsia="zh-TW"/>
              </w:rPr>
              <w:t>（</w:t>
            </w:r>
            <w:r w:rsidR="001E6FF2" w:rsidRPr="00F93DF6">
              <w:rPr>
                <w:spacing w:val="-2"/>
                <w:lang w:eastAsia="zh-TW"/>
              </w:rPr>
              <w:t>20</w:t>
            </w:r>
            <w:r w:rsidR="00B767D5" w:rsidRPr="00F93DF6">
              <w:rPr>
                <w:rFonts w:hint="eastAsia"/>
                <w:spacing w:val="-2"/>
                <w:lang w:eastAsia="zh-TW"/>
              </w:rPr>
              <w:t>2</w:t>
            </w:r>
            <w:r w:rsidR="007C0A7C" w:rsidRPr="00F93DF6">
              <w:rPr>
                <w:spacing w:val="-2"/>
                <w:lang w:eastAsia="zh-TW"/>
              </w:rPr>
              <w:t>5</w:t>
            </w:r>
            <w:r w:rsidR="001E6FF2" w:rsidRPr="00F93DF6">
              <w:rPr>
                <w:rFonts w:hint="eastAsia"/>
                <w:spacing w:val="-2"/>
                <w:lang w:eastAsia="zh-TW"/>
              </w:rPr>
              <w:t>）</w:t>
            </w:r>
          </w:p>
        </w:tc>
      </w:tr>
      <w:tr w:rsidR="00F93DF6" w:rsidRPr="00F93DF6" w14:paraId="5C3ACD7A" w14:textId="77777777" w:rsidTr="00762244">
        <w:trPr>
          <w:trHeight w:val="680"/>
        </w:trPr>
        <w:tc>
          <w:tcPr>
            <w:tcW w:w="2462" w:type="dxa"/>
            <w:tcMar>
              <w:left w:w="0" w:type="dxa"/>
              <w:right w:w="0" w:type="dxa"/>
            </w:tcMar>
            <w:vAlign w:val="center"/>
          </w:tcPr>
          <w:p w14:paraId="54A22CDF" w14:textId="77777777" w:rsidR="001E6FF2" w:rsidRPr="00F93DF6" w:rsidRDefault="001E6FF2" w:rsidP="006523E1">
            <w:pPr>
              <w:pStyle w:val="-"/>
            </w:pPr>
            <w:r w:rsidRPr="00F93DF6">
              <w:rPr>
                <w:rFonts w:hint="eastAsia"/>
              </w:rPr>
              <w:t>教育普及程度</w:t>
            </w:r>
          </w:p>
        </w:tc>
        <w:tc>
          <w:tcPr>
            <w:tcW w:w="6088" w:type="dxa"/>
            <w:gridSpan w:val="2"/>
            <w:tcMar>
              <w:left w:w="0" w:type="dxa"/>
              <w:right w:w="0" w:type="dxa"/>
            </w:tcMar>
            <w:vAlign w:val="center"/>
          </w:tcPr>
          <w:p w14:paraId="6CA049C4" w14:textId="73DEC674" w:rsidR="001E6FF2" w:rsidRPr="00F93DF6" w:rsidRDefault="00E86EC9" w:rsidP="006523E1">
            <w:pPr>
              <w:pStyle w:val="-0"/>
              <w:rPr>
                <w:spacing w:val="-2"/>
                <w:lang w:eastAsia="zh-TW"/>
              </w:rPr>
            </w:pPr>
            <w:r w:rsidRPr="00F93DF6">
              <w:rPr>
                <w:rFonts w:hint="eastAsia"/>
                <w:spacing w:val="-2"/>
                <w:lang w:eastAsia="zh-TW"/>
              </w:rPr>
              <w:t>中學教育</w:t>
            </w:r>
            <w:r w:rsidR="001C74D3" w:rsidRPr="00F93DF6">
              <w:rPr>
                <w:rFonts w:hint="eastAsia"/>
                <w:spacing w:val="-2"/>
                <w:lang w:eastAsia="zh-TW"/>
              </w:rPr>
              <w:t>以下</w:t>
            </w:r>
            <w:r w:rsidRPr="00F93DF6">
              <w:rPr>
                <w:rFonts w:hint="eastAsia"/>
                <w:spacing w:val="-2"/>
                <w:lang w:eastAsia="zh-TW"/>
              </w:rPr>
              <w:t>（</w:t>
            </w:r>
            <w:r w:rsidR="001C74D3" w:rsidRPr="00F93DF6">
              <w:rPr>
                <w:rFonts w:hint="eastAsia"/>
                <w:spacing w:val="-2"/>
                <w:lang w:eastAsia="zh-TW"/>
              </w:rPr>
              <w:t>3</w:t>
            </w:r>
            <w:r w:rsidR="004407B0" w:rsidRPr="00F93DF6">
              <w:rPr>
                <w:rFonts w:hint="eastAsia"/>
                <w:spacing w:val="-2"/>
                <w:lang w:eastAsia="zh-TW"/>
              </w:rPr>
              <w:t>6</w:t>
            </w:r>
            <w:r w:rsidRPr="00F93DF6">
              <w:rPr>
                <w:spacing w:val="-2"/>
                <w:lang w:eastAsia="zh-TW"/>
              </w:rPr>
              <w:t>%</w:t>
            </w:r>
            <w:r w:rsidRPr="00F93DF6">
              <w:rPr>
                <w:rFonts w:hint="eastAsia"/>
                <w:spacing w:val="-2"/>
                <w:lang w:eastAsia="zh-TW"/>
              </w:rPr>
              <w:t>）、</w:t>
            </w:r>
            <w:r w:rsidR="001E6FF2" w:rsidRPr="00F93DF6">
              <w:rPr>
                <w:rFonts w:hint="eastAsia"/>
                <w:spacing w:val="-2"/>
                <w:lang w:eastAsia="zh-TW"/>
              </w:rPr>
              <w:t>技職教育</w:t>
            </w:r>
            <w:r w:rsidR="00CD7462" w:rsidRPr="00F93DF6">
              <w:rPr>
                <w:rFonts w:hint="eastAsia"/>
                <w:spacing w:val="-2"/>
                <w:lang w:eastAsia="zh-TW"/>
              </w:rPr>
              <w:t>及</w:t>
            </w:r>
            <w:r w:rsidR="001E6FF2" w:rsidRPr="00F93DF6">
              <w:rPr>
                <w:rFonts w:hint="eastAsia"/>
                <w:spacing w:val="-2"/>
                <w:lang w:eastAsia="zh-TW"/>
              </w:rPr>
              <w:t>大學以上（</w:t>
            </w:r>
            <w:r w:rsidR="00CD7462" w:rsidRPr="00F93DF6">
              <w:rPr>
                <w:rFonts w:hint="eastAsia"/>
                <w:spacing w:val="-2"/>
                <w:lang w:eastAsia="zh-TW"/>
              </w:rPr>
              <w:t>5</w:t>
            </w:r>
            <w:r w:rsidR="004407B0" w:rsidRPr="00F93DF6">
              <w:rPr>
                <w:rFonts w:hint="eastAsia"/>
                <w:spacing w:val="-2"/>
                <w:lang w:eastAsia="zh-TW"/>
              </w:rPr>
              <w:t>4</w:t>
            </w:r>
            <w:r w:rsidR="001E6FF2" w:rsidRPr="00F93DF6">
              <w:rPr>
                <w:spacing w:val="-2"/>
                <w:lang w:eastAsia="zh-TW"/>
              </w:rPr>
              <w:t>%</w:t>
            </w:r>
            <w:r w:rsidR="00CD7462" w:rsidRPr="00F93DF6">
              <w:rPr>
                <w:rFonts w:hint="eastAsia"/>
                <w:spacing w:val="-2"/>
                <w:lang w:eastAsia="zh-TW"/>
              </w:rPr>
              <w:t>）</w:t>
            </w:r>
          </w:p>
        </w:tc>
      </w:tr>
      <w:tr w:rsidR="00F93DF6" w:rsidRPr="00F93DF6" w14:paraId="448B7D7A" w14:textId="77777777" w:rsidTr="00762244">
        <w:trPr>
          <w:trHeight w:val="680"/>
        </w:trPr>
        <w:tc>
          <w:tcPr>
            <w:tcW w:w="2462" w:type="dxa"/>
            <w:tcMar>
              <w:left w:w="0" w:type="dxa"/>
              <w:right w:w="0" w:type="dxa"/>
            </w:tcMar>
            <w:vAlign w:val="center"/>
          </w:tcPr>
          <w:p w14:paraId="56E9A31A" w14:textId="77777777" w:rsidR="001E6FF2" w:rsidRPr="00F93DF6" w:rsidRDefault="001E6FF2" w:rsidP="006523E1">
            <w:pPr>
              <w:pStyle w:val="-"/>
            </w:pPr>
            <w:r w:rsidRPr="00F93DF6">
              <w:rPr>
                <w:rFonts w:hint="eastAsia"/>
              </w:rPr>
              <w:t>語言</w:t>
            </w:r>
          </w:p>
        </w:tc>
        <w:tc>
          <w:tcPr>
            <w:tcW w:w="6088" w:type="dxa"/>
            <w:gridSpan w:val="2"/>
            <w:tcMar>
              <w:left w:w="0" w:type="dxa"/>
              <w:right w:w="0" w:type="dxa"/>
            </w:tcMar>
          </w:tcPr>
          <w:p w14:paraId="5C22F7DB" w14:textId="2BC2AEE7" w:rsidR="001E6FF2" w:rsidRPr="00F93DF6" w:rsidRDefault="001E6FF2" w:rsidP="006523E1">
            <w:pPr>
              <w:pStyle w:val="-0"/>
              <w:rPr>
                <w:spacing w:val="-2"/>
                <w:lang w:eastAsia="zh-TW"/>
              </w:rPr>
            </w:pPr>
            <w:r w:rsidRPr="00F93DF6">
              <w:rPr>
                <w:rFonts w:hint="eastAsia"/>
                <w:spacing w:val="-2"/>
                <w:lang w:eastAsia="zh-TW"/>
              </w:rPr>
              <w:t>克羅埃西亞語</w:t>
            </w:r>
          </w:p>
        </w:tc>
      </w:tr>
      <w:tr w:rsidR="00F93DF6" w:rsidRPr="00F93DF6" w14:paraId="3AC86A0C" w14:textId="77777777" w:rsidTr="00762244">
        <w:trPr>
          <w:trHeight w:val="680"/>
        </w:trPr>
        <w:tc>
          <w:tcPr>
            <w:tcW w:w="2462" w:type="dxa"/>
            <w:tcMar>
              <w:left w:w="0" w:type="dxa"/>
              <w:right w:w="0" w:type="dxa"/>
            </w:tcMar>
            <w:vAlign w:val="center"/>
          </w:tcPr>
          <w:p w14:paraId="365980E5" w14:textId="77777777" w:rsidR="001E6FF2" w:rsidRPr="00F93DF6" w:rsidRDefault="001E6FF2" w:rsidP="006523E1">
            <w:pPr>
              <w:pStyle w:val="-"/>
            </w:pPr>
            <w:r w:rsidRPr="00F93DF6">
              <w:rPr>
                <w:rFonts w:hint="eastAsia"/>
              </w:rPr>
              <w:t>宗教</w:t>
            </w:r>
          </w:p>
        </w:tc>
        <w:tc>
          <w:tcPr>
            <w:tcW w:w="6088" w:type="dxa"/>
            <w:gridSpan w:val="2"/>
            <w:tcMar>
              <w:left w:w="0" w:type="dxa"/>
              <w:right w:w="0" w:type="dxa"/>
            </w:tcMar>
          </w:tcPr>
          <w:p w14:paraId="22B2A749" w14:textId="0CBFBEC4" w:rsidR="001E6FF2" w:rsidRPr="00F93DF6" w:rsidRDefault="001E6FF2" w:rsidP="006523E1">
            <w:pPr>
              <w:pStyle w:val="-0"/>
              <w:rPr>
                <w:lang w:eastAsia="zh-TW"/>
              </w:rPr>
            </w:pPr>
            <w:r w:rsidRPr="00F93DF6">
              <w:rPr>
                <w:rFonts w:hint="eastAsia"/>
                <w:lang w:eastAsia="zh-TW"/>
              </w:rPr>
              <w:t>天主教</w:t>
            </w:r>
            <w:r w:rsidRPr="00F93DF6">
              <w:rPr>
                <w:lang w:eastAsia="zh-TW"/>
              </w:rPr>
              <w:t>8</w:t>
            </w:r>
            <w:r w:rsidR="005A590B" w:rsidRPr="00F93DF6">
              <w:rPr>
                <w:lang w:eastAsia="zh-TW"/>
              </w:rPr>
              <w:t>6.3</w:t>
            </w:r>
            <w:r w:rsidRPr="00F93DF6">
              <w:rPr>
                <w:lang w:eastAsia="zh-TW"/>
              </w:rPr>
              <w:t>%</w:t>
            </w:r>
          </w:p>
        </w:tc>
      </w:tr>
      <w:tr w:rsidR="00F93DF6" w:rsidRPr="00F93DF6" w14:paraId="309817C8" w14:textId="77777777" w:rsidTr="00762244">
        <w:trPr>
          <w:trHeight w:val="680"/>
        </w:trPr>
        <w:tc>
          <w:tcPr>
            <w:tcW w:w="2462" w:type="dxa"/>
            <w:tcMar>
              <w:left w:w="0" w:type="dxa"/>
              <w:right w:w="0" w:type="dxa"/>
            </w:tcMar>
            <w:vAlign w:val="center"/>
          </w:tcPr>
          <w:p w14:paraId="35990F9F" w14:textId="77777777" w:rsidR="001E6FF2" w:rsidRPr="00F93DF6" w:rsidRDefault="001E6FF2" w:rsidP="006523E1">
            <w:pPr>
              <w:pStyle w:val="-"/>
            </w:pPr>
            <w:r w:rsidRPr="00F93DF6">
              <w:rPr>
                <w:rFonts w:hint="eastAsia"/>
              </w:rPr>
              <w:t>首都及重要城市</w:t>
            </w:r>
          </w:p>
        </w:tc>
        <w:tc>
          <w:tcPr>
            <w:tcW w:w="6088" w:type="dxa"/>
            <w:gridSpan w:val="2"/>
            <w:tcMar>
              <w:left w:w="0" w:type="dxa"/>
              <w:right w:w="0" w:type="dxa"/>
            </w:tcMar>
            <w:vAlign w:val="center"/>
          </w:tcPr>
          <w:p w14:paraId="4BF9289E" w14:textId="6A81CEED" w:rsidR="001E6FF2" w:rsidRPr="00F93DF6" w:rsidRDefault="00913801" w:rsidP="006523E1">
            <w:pPr>
              <w:pStyle w:val="-0"/>
              <w:rPr>
                <w:lang w:eastAsia="zh-TW"/>
              </w:rPr>
            </w:pPr>
            <w:r w:rsidRPr="00F93DF6">
              <w:rPr>
                <w:rFonts w:hint="eastAsia"/>
                <w:lang w:eastAsia="zh-TW"/>
              </w:rPr>
              <w:t>首都</w:t>
            </w:r>
            <w:proofErr w:type="gramStart"/>
            <w:r w:rsidR="000117EB" w:rsidRPr="00F93DF6">
              <w:rPr>
                <w:rFonts w:hint="eastAsia"/>
                <w:lang w:eastAsia="zh-TW"/>
              </w:rPr>
              <w:t>札格雷布</w:t>
            </w:r>
            <w:proofErr w:type="gramEnd"/>
            <w:r w:rsidR="001E6FF2" w:rsidRPr="00F93DF6">
              <w:rPr>
                <w:rFonts w:hint="eastAsia"/>
                <w:lang w:eastAsia="zh-TW"/>
              </w:rPr>
              <w:t>（</w:t>
            </w:r>
            <w:r w:rsidR="001E6FF2" w:rsidRPr="00F93DF6">
              <w:rPr>
                <w:lang w:eastAsia="zh-TW"/>
              </w:rPr>
              <w:t>Zagreb</w:t>
            </w:r>
            <w:r w:rsidR="001E6FF2" w:rsidRPr="00F93DF6">
              <w:rPr>
                <w:rFonts w:hint="eastAsia"/>
                <w:lang w:eastAsia="zh-TW"/>
              </w:rPr>
              <w:t>）</w:t>
            </w:r>
            <w:r w:rsidR="000B6224" w:rsidRPr="00F93DF6">
              <w:rPr>
                <w:rFonts w:hint="eastAsia"/>
                <w:lang w:eastAsia="zh-TW"/>
              </w:rPr>
              <w:t>人口約</w:t>
            </w:r>
            <w:r w:rsidR="000B6224" w:rsidRPr="00F93DF6">
              <w:rPr>
                <w:rFonts w:hint="eastAsia"/>
                <w:lang w:eastAsia="zh-TW"/>
              </w:rPr>
              <w:t>80</w:t>
            </w:r>
            <w:r w:rsidR="000B6224" w:rsidRPr="00F93DF6">
              <w:rPr>
                <w:rFonts w:hint="eastAsia"/>
                <w:lang w:eastAsia="zh-TW"/>
              </w:rPr>
              <w:t>萬，</w:t>
            </w:r>
            <w:r w:rsidRPr="00F93DF6">
              <w:rPr>
                <w:rFonts w:hint="eastAsia"/>
                <w:lang w:eastAsia="zh-TW"/>
              </w:rPr>
              <w:t>為</w:t>
            </w:r>
            <w:r w:rsidR="001E6FF2" w:rsidRPr="00F93DF6">
              <w:rPr>
                <w:rFonts w:hint="eastAsia"/>
                <w:lang w:eastAsia="zh-TW"/>
              </w:rPr>
              <w:t>政治、經濟、文化中心，其他主要城市：</w:t>
            </w:r>
            <w:r w:rsidR="0049280F" w:rsidRPr="00F93DF6">
              <w:rPr>
                <w:rFonts w:hint="eastAsia"/>
                <w:lang w:eastAsia="zh-TW"/>
              </w:rPr>
              <w:t>斯普利特（</w:t>
            </w:r>
            <w:r w:rsidR="0049280F" w:rsidRPr="00F93DF6">
              <w:rPr>
                <w:lang w:eastAsia="zh-TW"/>
              </w:rPr>
              <w:t>Split</w:t>
            </w:r>
            <w:r w:rsidR="0049280F" w:rsidRPr="00F93DF6">
              <w:rPr>
                <w:rFonts w:hint="eastAsia"/>
                <w:lang w:eastAsia="zh-TW"/>
              </w:rPr>
              <w:t>）、</w:t>
            </w:r>
            <w:r w:rsidR="001E6FF2" w:rsidRPr="00F93DF6">
              <w:rPr>
                <w:rFonts w:hint="eastAsia"/>
                <w:lang w:eastAsia="zh-TW"/>
              </w:rPr>
              <w:t>里耶卡（</w:t>
            </w:r>
            <w:r w:rsidR="001E6FF2" w:rsidRPr="00F93DF6">
              <w:rPr>
                <w:lang w:eastAsia="zh-TW"/>
              </w:rPr>
              <w:t>Rijeka</w:t>
            </w:r>
            <w:r w:rsidR="001E6FF2" w:rsidRPr="00F93DF6">
              <w:rPr>
                <w:rFonts w:hint="eastAsia"/>
                <w:lang w:eastAsia="zh-TW"/>
              </w:rPr>
              <w:t>）、</w:t>
            </w:r>
            <w:r w:rsidR="002D2232" w:rsidRPr="00F93DF6">
              <w:rPr>
                <w:rFonts w:hint="eastAsia"/>
                <w:lang w:eastAsia="zh-TW"/>
              </w:rPr>
              <w:t>奧西耶克（</w:t>
            </w:r>
            <w:r w:rsidR="002D2232" w:rsidRPr="00F93DF6">
              <w:rPr>
                <w:lang w:eastAsia="zh-TW"/>
              </w:rPr>
              <w:t>Osijek</w:t>
            </w:r>
            <w:r w:rsidR="002D2232" w:rsidRPr="00F93DF6">
              <w:rPr>
                <w:rFonts w:hint="eastAsia"/>
                <w:lang w:eastAsia="zh-TW"/>
              </w:rPr>
              <w:t>）</w:t>
            </w:r>
            <w:r w:rsidR="001E6FF2" w:rsidRPr="00F93DF6">
              <w:rPr>
                <w:rFonts w:hint="eastAsia"/>
                <w:lang w:eastAsia="zh-TW"/>
              </w:rPr>
              <w:t>。</w:t>
            </w:r>
          </w:p>
        </w:tc>
      </w:tr>
      <w:tr w:rsidR="00F93DF6" w:rsidRPr="00F93DF6" w14:paraId="784FE6E7" w14:textId="77777777" w:rsidTr="00762244">
        <w:trPr>
          <w:trHeight w:val="680"/>
        </w:trPr>
        <w:tc>
          <w:tcPr>
            <w:tcW w:w="2462" w:type="dxa"/>
            <w:tcMar>
              <w:left w:w="0" w:type="dxa"/>
              <w:right w:w="0" w:type="dxa"/>
            </w:tcMar>
            <w:vAlign w:val="center"/>
          </w:tcPr>
          <w:p w14:paraId="55D51A16" w14:textId="77777777" w:rsidR="001E6FF2" w:rsidRPr="00F93DF6" w:rsidRDefault="001E6FF2" w:rsidP="006523E1">
            <w:pPr>
              <w:pStyle w:val="-"/>
            </w:pPr>
            <w:r w:rsidRPr="00F93DF6">
              <w:rPr>
                <w:rFonts w:hint="eastAsia"/>
              </w:rPr>
              <w:t>政治體制</w:t>
            </w:r>
          </w:p>
        </w:tc>
        <w:tc>
          <w:tcPr>
            <w:tcW w:w="6088" w:type="dxa"/>
            <w:gridSpan w:val="2"/>
            <w:tcMar>
              <w:left w:w="0" w:type="dxa"/>
              <w:right w:w="0" w:type="dxa"/>
            </w:tcMar>
            <w:vAlign w:val="center"/>
          </w:tcPr>
          <w:p w14:paraId="6B56B44D" w14:textId="77777777" w:rsidR="001E6FF2" w:rsidRPr="00F93DF6" w:rsidRDefault="001E6FF2" w:rsidP="006523E1">
            <w:pPr>
              <w:pStyle w:val="-0"/>
              <w:rPr>
                <w:lang w:eastAsia="zh-TW"/>
              </w:rPr>
            </w:pPr>
            <w:r w:rsidRPr="00F93DF6">
              <w:rPr>
                <w:rFonts w:hint="eastAsia"/>
                <w:lang w:eastAsia="zh-TW"/>
              </w:rPr>
              <w:t>單一國會，立憲共和。</w:t>
            </w:r>
          </w:p>
        </w:tc>
      </w:tr>
      <w:tr w:rsidR="00F93DF6" w:rsidRPr="00F93DF6" w14:paraId="298C5A77" w14:textId="77777777" w:rsidTr="00762244">
        <w:trPr>
          <w:trHeight w:val="680"/>
        </w:trPr>
        <w:tc>
          <w:tcPr>
            <w:tcW w:w="2462" w:type="dxa"/>
            <w:tcMar>
              <w:left w:w="0" w:type="dxa"/>
              <w:right w:w="0" w:type="dxa"/>
            </w:tcMar>
            <w:vAlign w:val="center"/>
          </w:tcPr>
          <w:p w14:paraId="2C5A32B7" w14:textId="77777777" w:rsidR="001E6FF2" w:rsidRPr="00F93DF6" w:rsidRDefault="001E6FF2" w:rsidP="006523E1">
            <w:pPr>
              <w:pStyle w:val="-"/>
            </w:pPr>
            <w:r w:rsidRPr="00F93DF6">
              <w:rPr>
                <w:rFonts w:hint="eastAsia"/>
              </w:rPr>
              <w:t>投資主管機關</w:t>
            </w:r>
          </w:p>
        </w:tc>
        <w:tc>
          <w:tcPr>
            <w:tcW w:w="6088" w:type="dxa"/>
            <w:gridSpan w:val="2"/>
            <w:tcMar>
              <w:left w:w="0" w:type="dxa"/>
              <w:right w:w="0" w:type="dxa"/>
            </w:tcMar>
            <w:vAlign w:val="center"/>
          </w:tcPr>
          <w:p w14:paraId="1B5867A1" w14:textId="70D6CA4A" w:rsidR="001E6FF2" w:rsidRPr="00F93DF6" w:rsidRDefault="001E6FF2" w:rsidP="006523E1">
            <w:pPr>
              <w:pStyle w:val="-0"/>
              <w:rPr>
                <w:lang w:eastAsia="zh-TW"/>
              </w:rPr>
            </w:pPr>
            <w:r w:rsidRPr="00F93DF6">
              <w:rPr>
                <w:rFonts w:hint="eastAsia"/>
              </w:rPr>
              <w:t>經濟</w:t>
            </w:r>
            <w:r w:rsidR="008D5A48" w:rsidRPr="00F93DF6">
              <w:rPr>
                <w:rFonts w:hint="eastAsia"/>
                <w:lang w:eastAsia="zh-TW"/>
              </w:rPr>
              <w:t>暨永續發展</w:t>
            </w:r>
            <w:r w:rsidRPr="00F93DF6">
              <w:rPr>
                <w:rFonts w:hint="eastAsia"/>
              </w:rPr>
              <w:t>部</w:t>
            </w:r>
            <w:r w:rsidR="000B42F2" w:rsidRPr="00F93DF6">
              <w:rPr>
                <w:rFonts w:hint="eastAsia"/>
                <w:lang w:eastAsia="zh-TW"/>
              </w:rPr>
              <w:t>（</w:t>
            </w:r>
            <w:r w:rsidR="002B3A7C" w:rsidRPr="00F93DF6">
              <w:rPr>
                <w:rFonts w:hint="eastAsia"/>
                <w:lang w:eastAsia="zh-TW"/>
              </w:rPr>
              <w:t>Ministry of Economy</w:t>
            </w:r>
            <w:r w:rsidR="008D5A48" w:rsidRPr="00F93DF6">
              <w:rPr>
                <w:rFonts w:hint="eastAsia"/>
                <w:lang w:eastAsia="zh-TW"/>
              </w:rPr>
              <w:t xml:space="preserve"> and Sustainable Development</w:t>
            </w:r>
            <w:r w:rsidR="000B42F2" w:rsidRPr="00F93DF6">
              <w:rPr>
                <w:rFonts w:hint="eastAsia"/>
                <w:lang w:eastAsia="zh-TW"/>
              </w:rPr>
              <w:t>）</w:t>
            </w:r>
          </w:p>
        </w:tc>
      </w:tr>
      <w:tr w:rsidR="00F93DF6" w:rsidRPr="00F93DF6" w14:paraId="63A925AE" w14:textId="77777777" w:rsidTr="00762244">
        <w:trPr>
          <w:trHeight w:val="680"/>
        </w:trPr>
        <w:tc>
          <w:tcPr>
            <w:tcW w:w="8550" w:type="dxa"/>
            <w:gridSpan w:val="3"/>
            <w:tcMar>
              <w:left w:w="0" w:type="dxa"/>
              <w:right w:w="0" w:type="dxa"/>
            </w:tcMar>
            <w:vAlign w:val="center"/>
          </w:tcPr>
          <w:p w14:paraId="08774BF2" w14:textId="77777777" w:rsidR="001E6FF2" w:rsidRPr="00F93DF6" w:rsidRDefault="001E6FF2" w:rsidP="00AA631F">
            <w:pPr>
              <w:ind w:firstLineChars="0" w:firstLine="0"/>
              <w:jc w:val="center"/>
              <w:rPr>
                <w:rFonts w:ascii="華康粗黑體" w:eastAsia="華康粗黑體" w:hAnsi="標楷體"/>
                <w:sz w:val="32"/>
                <w:szCs w:val="32"/>
                <w:lang w:eastAsia="zh-TW"/>
              </w:rPr>
            </w:pPr>
            <w:r w:rsidRPr="00F93DF6">
              <w:rPr>
                <w:rFonts w:ascii="華康粗黑體" w:eastAsia="華康粗黑體" w:hAnsi="標楷體" w:hint="eastAsia"/>
                <w:sz w:val="32"/>
                <w:szCs w:val="32"/>
                <w:lang w:eastAsia="zh-TW"/>
              </w:rPr>
              <w:lastRenderedPageBreak/>
              <w:t>經</w:t>
            </w:r>
            <w:r w:rsidRPr="00F93DF6">
              <w:rPr>
                <w:rFonts w:ascii="華康粗黑體" w:eastAsia="華康粗黑體" w:hAnsi="標楷體"/>
                <w:sz w:val="32"/>
                <w:szCs w:val="32"/>
                <w:lang w:eastAsia="zh-TW"/>
              </w:rPr>
              <w:t xml:space="preserve">  </w:t>
            </w:r>
            <w:r w:rsidRPr="00F93DF6">
              <w:rPr>
                <w:rFonts w:ascii="華康粗黑體" w:eastAsia="華康粗黑體" w:hAnsi="標楷體" w:hint="eastAsia"/>
                <w:sz w:val="32"/>
                <w:szCs w:val="32"/>
                <w:lang w:eastAsia="zh-TW"/>
              </w:rPr>
              <w:t>濟</w:t>
            </w:r>
            <w:r w:rsidRPr="00F93DF6">
              <w:rPr>
                <w:rFonts w:ascii="華康粗黑體" w:eastAsia="華康粗黑體" w:hAnsi="標楷體"/>
                <w:sz w:val="32"/>
                <w:szCs w:val="32"/>
                <w:lang w:eastAsia="zh-TW"/>
              </w:rPr>
              <w:t xml:space="preserve">  </w:t>
            </w:r>
            <w:r w:rsidRPr="00F93DF6">
              <w:rPr>
                <w:rFonts w:ascii="華康粗黑體" w:eastAsia="華康粗黑體" w:hAnsi="標楷體" w:hint="eastAsia"/>
                <w:sz w:val="32"/>
                <w:szCs w:val="32"/>
                <w:lang w:eastAsia="zh-TW"/>
              </w:rPr>
              <w:t>概</w:t>
            </w:r>
            <w:r w:rsidRPr="00F93DF6">
              <w:rPr>
                <w:rFonts w:ascii="華康粗黑體" w:eastAsia="華康粗黑體" w:hAnsi="標楷體"/>
                <w:sz w:val="32"/>
                <w:szCs w:val="32"/>
                <w:lang w:eastAsia="zh-TW"/>
              </w:rPr>
              <w:t xml:space="preserve">  </w:t>
            </w:r>
            <w:proofErr w:type="gramStart"/>
            <w:r w:rsidRPr="00F93DF6">
              <w:rPr>
                <w:rFonts w:ascii="華康粗黑體" w:eastAsia="華康粗黑體" w:hAnsi="標楷體" w:hint="eastAsia"/>
                <w:sz w:val="32"/>
                <w:szCs w:val="32"/>
                <w:lang w:eastAsia="zh-TW"/>
              </w:rPr>
              <w:t>況</w:t>
            </w:r>
            <w:proofErr w:type="gramEnd"/>
          </w:p>
        </w:tc>
      </w:tr>
      <w:tr w:rsidR="00F93DF6" w:rsidRPr="00F93DF6" w14:paraId="1FEB8E7D" w14:textId="77777777" w:rsidTr="00762244">
        <w:trPr>
          <w:trHeight w:val="680"/>
        </w:trPr>
        <w:tc>
          <w:tcPr>
            <w:tcW w:w="2490" w:type="dxa"/>
            <w:gridSpan w:val="2"/>
            <w:tcMar>
              <w:left w:w="0" w:type="dxa"/>
              <w:right w:w="0" w:type="dxa"/>
            </w:tcMar>
            <w:vAlign w:val="center"/>
          </w:tcPr>
          <w:p w14:paraId="6B1768D6" w14:textId="77777777" w:rsidR="001E6FF2" w:rsidRPr="00F93DF6" w:rsidRDefault="001E6FF2" w:rsidP="006523E1">
            <w:pPr>
              <w:pStyle w:val="-"/>
            </w:pPr>
            <w:r w:rsidRPr="00F93DF6">
              <w:rPr>
                <w:rFonts w:hint="eastAsia"/>
              </w:rPr>
              <w:t>幣制</w:t>
            </w:r>
          </w:p>
        </w:tc>
        <w:tc>
          <w:tcPr>
            <w:tcW w:w="6060" w:type="dxa"/>
            <w:tcMar>
              <w:left w:w="0" w:type="dxa"/>
              <w:right w:w="0" w:type="dxa"/>
            </w:tcMar>
            <w:vAlign w:val="center"/>
          </w:tcPr>
          <w:p w14:paraId="7C1DD7C5" w14:textId="2DF54863" w:rsidR="001E6FF2" w:rsidRPr="00F93DF6" w:rsidRDefault="00A54F6E" w:rsidP="006523E1">
            <w:pPr>
              <w:pStyle w:val="-0"/>
              <w:rPr>
                <w:lang w:eastAsia="zh-TW"/>
              </w:rPr>
            </w:pPr>
            <w:r w:rsidRPr="00F93DF6">
              <w:rPr>
                <w:rFonts w:hint="eastAsia"/>
                <w:lang w:eastAsia="zh-TW"/>
              </w:rPr>
              <w:t>歐元（</w:t>
            </w:r>
            <w:r w:rsidRPr="00F93DF6">
              <w:rPr>
                <w:rFonts w:hint="eastAsia"/>
                <w:lang w:eastAsia="zh-TW"/>
              </w:rPr>
              <w:t>EURO</w:t>
            </w:r>
            <w:r w:rsidRPr="00F93DF6">
              <w:rPr>
                <w:rFonts w:hint="eastAsia"/>
                <w:lang w:eastAsia="zh-TW"/>
              </w:rPr>
              <w:t>）</w:t>
            </w:r>
            <w:r w:rsidR="00BF7E29" w:rsidRPr="00F93DF6">
              <w:rPr>
                <w:rFonts w:hint="eastAsia"/>
                <w:lang w:eastAsia="zh-TW"/>
              </w:rPr>
              <w:t>（</w:t>
            </w:r>
            <w:r w:rsidRPr="00F93DF6">
              <w:rPr>
                <w:rFonts w:hint="eastAsia"/>
                <w:lang w:eastAsia="zh-TW"/>
              </w:rPr>
              <w:t>2023</w:t>
            </w:r>
            <w:r w:rsidRPr="00F93DF6">
              <w:rPr>
                <w:rFonts w:hint="eastAsia"/>
                <w:lang w:eastAsia="zh-TW"/>
              </w:rPr>
              <w:t>年</w:t>
            </w:r>
            <w:r w:rsidRPr="00F93DF6">
              <w:rPr>
                <w:rFonts w:hint="eastAsia"/>
                <w:lang w:eastAsia="zh-TW"/>
              </w:rPr>
              <w:t>1</w:t>
            </w:r>
            <w:r w:rsidRPr="00F93DF6">
              <w:rPr>
                <w:rFonts w:hint="eastAsia"/>
                <w:lang w:eastAsia="zh-TW"/>
              </w:rPr>
              <w:t>月</w:t>
            </w:r>
            <w:r w:rsidRPr="00F93DF6">
              <w:rPr>
                <w:rFonts w:hint="eastAsia"/>
                <w:lang w:eastAsia="zh-TW"/>
              </w:rPr>
              <w:t>1</w:t>
            </w:r>
            <w:r w:rsidRPr="00F93DF6">
              <w:rPr>
                <w:rFonts w:hint="eastAsia"/>
                <w:lang w:eastAsia="zh-TW"/>
              </w:rPr>
              <w:t>日加入歐元區</w:t>
            </w:r>
            <w:r w:rsidR="00BF7E29" w:rsidRPr="00F93DF6">
              <w:rPr>
                <w:rFonts w:hint="eastAsia"/>
                <w:lang w:eastAsia="zh-TW"/>
              </w:rPr>
              <w:t>）</w:t>
            </w:r>
          </w:p>
        </w:tc>
      </w:tr>
      <w:tr w:rsidR="00F93DF6" w:rsidRPr="00F93DF6" w14:paraId="134A3FDE" w14:textId="77777777" w:rsidTr="00762244">
        <w:trPr>
          <w:trHeight w:val="680"/>
        </w:trPr>
        <w:tc>
          <w:tcPr>
            <w:tcW w:w="2490" w:type="dxa"/>
            <w:gridSpan w:val="2"/>
            <w:tcMar>
              <w:left w:w="0" w:type="dxa"/>
              <w:right w:w="0" w:type="dxa"/>
            </w:tcMar>
            <w:vAlign w:val="center"/>
          </w:tcPr>
          <w:p w14:paraId="2AC616DF" w14:textId="77777777" w:rsidR="001E6FF2" w:rsidRPr="00F93DF6" w:rsidRDefault="001E6FF2" w:rsidP="006523E1">
            <w:pPr>
              <w:pStyle w:val="-"/>
            </w:pPr>
            <w:r w:rsidRPr="00F93DF6">
              <w:rPr>
                <w:rFonts w:hint="eastAsia"/>
              </w:rPr>
              <w:t>國內生產毛額</w:t>
            </w:r>
          </w:p>
        </w:tc>
        <w:tc>
          <w:tcPr>
            <w:tcW w:w="6060" w:type="dxa"/>
            <w:tcMar>
              <w:left w:w="0" w:type="dxa"/>
              <w:right w:w="0" w:type="dxa"/>
            </w:tcMar>
            <w:vAlign w:val="center"/>
          </w:tcPr>
          <w:p w14:paraId="0C682B1A" w14:textId="387A3527" w:rsidR="001E6FF2" w:rsidRPr="00F93DF6" w:rsidRDefault="00EC34EF" w:rsidP="006523E1">
            <w:pPr>
              <w:pStyle w:val="-0"/>
              <w:rPr>
                <w:lang w:eastAsia="zh-TW"/>
              </w:rPr>
            </w:pPr>
            <w:r w:rsidRPr="00F93DF6">
              <w:rPr>
                <w:rFonts w:hint="eastAsia"/>
                <w:lang w:eastAsia="zh-TW"/>
              </w:rPr>
              <w:t>930</w:t>
            </w:r>
            <w:r w:rsidR="00A54F6E" w:rsidRPr="00F93DF6">
              <w:rPr>
                <w:rFonts w:hint="eastAsia"/>
                <w:lang w:eastAsia="zh-TW"/>
              </w:rPr>
              <w:t>億歐元</w:t>
            </w:r>
            <w:r w:rsidR="00BF7E29" w:rsidRPr="00F93DF6">
              <w:rPr>
                <w:rFonts w:hint="eastAsia"/>
                <w:lang w:eastAsia="zh-TW"/>
              </w:rPr>
              <w:t>（</w:t>
            </w:r>
            <w:r w:rsidRPr="00F93DF6">
              <w:rPr>
                <w:rFonts w:hint="eastAsia"/>
                <w:lang w:eastAsia="zh-TW"/>
              </w:rPr>
              <w:t>2025</w:t>
            </w:r>
            <w:r w:rsidR="00BF7E29" w:rsidRPr="00F93DF6">
              <w:rPr>
                <w:rFonts w:hint="eastAsia"/>
                <w:lang w:eastAsia="zh-TW"/>
              </w:rPr>
              <w:t>）</w:t>
            </w:r>
          </w:p>
        </w:tc>
      </w:tr>
      <w:tr w:rsidR="00F93DF6" w:rsidRPr="00F93DF6" w14:paraId="376DE8B4" w14:textId="77777777" w:rsidTr="00762244">
        <w:trPr>
          <w:trHeight w:val="680"/>
        </w:trPr>
        <w:tc>
          <w:tcPr>
            <w:tcW w:w="2490" w:type="dxa"/>
            <w:gridSpan w:val="2"/>
            <w:tcMar>
              <w:left w:w="0" w:type="dxa"/>
              <w:right w:w="0" w:type="dxa"/>
            </w:tcMar>
            <w:vAlign w:val="center"/>
          </w:tcPr>
          <w:p w14:paraId="2280DCB3" w14:textId="77777777" w:rsidR="001E6FF2" w:rsidRPr="00F93DF6" w:rsidRDefault="001E6FF2" w:rsidP="006523E1">
            <w:pPr>
              <w:pStyle w:val="-"/>
            </w:pPr>
            <w:r w:rsidRPr="00F93DF6">
              <w:rPr>
                <w:rFonts w:hint="eastAsia"/>
              </w:rPr>
              <w:t>經濟成長率</w:t>
            </w:r>
          </w:p>
        </w:tc>
        <w:tc>
          <w:tcPr>
            <w:tcW w:w="6060" w:type="dxa"/>
            <w:tcMar>
              <w:left w:w="0" w:type="dxa"/>
              <w:right w:w="0" w:type="dxa"/>
            </w:tcMar>
            <w:vAlign w:val="center"/>
          </w:tcPr>
          <w:p w14:paraId="449F8995" w14:textId="11504486" w:rsidR="001E6FF2" w:rsidRPr="00F93DF6" w:rsidRDefault="003556EB" w:rsidP="006523E1">
            <w:pPr>
              <w:pStyle w:val="-0"/>
              <w:rPr>
                <w:lang w:eastAsia="zh-TW"/>
              </w:rPr>
            </w:pPr>
            <w:r w:rsidRPr="00F93DF6">
              <w:rPr>
                <w:rFonts w:hint="eastAsia"/>
                <w:lang w:eastAsia="zh-TW"/>
              </w:rPr>
              <w:t>預估</w:t>
            </w:r>
            <w:r w:rsidRPr="00F93DF6">
              <w:rPr>
                <w:rFonts w:hint="eastAsia"/>
                <w:lang w:eastAsia="zh-TW"/>
              </w:rPr>
              <w:t>3.1</w:t>
            </w:r>
            <w:r w:rsidR="00A54F6E" w:rsidRPr="00F93DF6">
              <w:rPr>
                <w:lang w:eastAsia="zh-TW"/>
              </w:rPr>
              <w:t>%</w:t>
            </w:r>
            <w:r w:rsidR="00A54F6E" w:rsidRPr="00F93DF6">
              <w:rPr>
                <w:lang w:eastAsia="zh-TW"/>
              </w:rPr>
              <w:t>（</w:t>
            </w:r>
            <w:r w:rsidR="00A54F6E" w:rsidRPr="00F93DF6">
              <w:rPr>
                <w:lang w:eastAsia="zh-TW"/>
              </w:rPr>
              <w:t>20</w:t>
            </w:r>
            <w:r w:rsidR="00EC34EF" w:rsidRPr="00F93DF6">
              <w:rPr>
                <w:rFonts w:hint="eastAsia"/>
                <w:lang w:eastAsia="zh-TW"/>
              </w:rPr>
              <w:t>25</w:t>
            </w:r>
            <w:r w:rsidR="00A54F6E" w:rsidRPr="00F93DF6">
              <w:rPr>
                <w:lang w:eastAsia="zh-TW"/>
              </w:rPr>
              <w:t>）</w:t>
            </w:r>
          </w:p>
        </w:tc>
      </w:tr>
      <w:tr w:rsidR="00F93DF6" w:rsidRPr="00F93DF6" w14:paraId="6FB5CEAA" w14:textId="77777777" w:rsidTr="00762244">
        <w:trPr>
          <w:trHeight w:val="680"/>
        </w:trPr>
        <w:tc>
          <w:tcPr>
            <w:tcW w:w="2490" w:type="dxa"/>
            <w:gridSpan w:val="2"/>
            <w:tcMar>
              <w:left w:w="0" w:type="dxa"/>
              <w:right w:w="0" w:type="dxa"/>
            </w:tcMar>
            <w:vAlign w:val="center"/>
          </w:tcPr>
          <w:p w14:paraId="0E85177D" w14:textId="77777777" w:rsidR="001E6FF2" w:rsidRPr="00F93DF6" w:rsidRDefault="001E6FF2" w:rsidP="006523E1">
            <w:pPr>
              <w:pStyle w:val="-"/>
            </w:pPr>
            <w:r w:rsidRPr="00F93DF6">
              <w:rPr>
                <w:rFonts w:hint="eastAsia"/>
              </w:rPr>
              <w:t>平均國民所得</w:t>
            </w:r>
          </w:p>
        </w:tc>
        <w:tc>
          <w:tcPr>
            <w:tcW w:w="6060" w:type="dxa"/>
            <w:tcMar>
              <w:left w:w="0" w:type="dxa"/>
              <w:right w:w="0" w:type="dxa"/>
            </w:tcMar>
            <w:vAlign w:val="center"/>
          </w:tcPr>
          <w:p w14:paraId="22E2BE93" w14:textId="693828B7" w:rsidR="001E6FF2" w:rsidRPr="00F93DF6" w:rsidRDefault="003556EB" w:rsidP="006523E1">
            <w:pPr>
              <w:pStyle w:val="-0"/>
              <w:rPr>
                <w:lang w:eastAsia="zh-TW"/>
              </w:rPr>
            </w:pPr>
            <w:r w:rsidRPr="00F93DF6">
              <w:rPr>
                <w:rFonts w:hint="eastAsia"/>
                <w:lang w:eastAsia="zh-TW"/>
              </w:rPr>
              <w:t>22,200</w:t>
            </w:r>
            <w:r w:rsidR="00A54F6E" w:rsidRPr="00F93DF6">
              <w:rPr>
                <w:rFonts w:hint="eastAsia"/>
                <w:lang w:eastAsia="zh-TW"/>
              </w:rPr>
              <w:t>歐元</w:t>
            </w:r>
            <w:r w:rsidR="00BF7E29" w:rsidRPr="00F93DF6">
              <w:rPr>
                <w:rFonts w:hint="eastAsia"/>
                <w:lang w:eastAsia="zh-TW"/>
              </w:rPr>
              <w:t>（</w:t>
            </w:r>
            <w:r w:rsidR="00EC34EF" w:rsidRPr="00F93DF6">
              <w:rPr>
                <w:rFonts w:hint="eastAsia"/>
                <w:lang w:eastAsia="zh-TW"/>
              </w:rPr>
              <w:t>2025</w:t>
            </w:r>
            <w:r w:rsidR="00BF7E29" w:rsidRPr="00F93DF6">
              <w:rPr>
                <w:rFonts w:hint="eastAsia"/>
                <w:lang w:eastAsia="zh-TW"/>
              </w:rPr>
              <w:t>）</w:t>
            </w:r>
          </w:p>
        </w:tc>
      </w:tr>
      <w:tr w:rsidR="00F93DF6" w:rsidRPr="00F93DF6" w14:paraId="0BE86BDD" w14:textId="77777777" w:rsidTr="00762244">
        <w:trPr>
          <w:trHeight w:val="680"/>
        </w:trPr>
        <w:tc>
          <w:tcPr>
            <w:tcW w:w="2490" w:type="dxa"/>
            <w:gridSpan w:val="2"/>
            <w:tcMar>
              <w:left w:w="0" w:type="dxa"/>
              <w:right w:w="0" w:type="dxa"/>
            </w:tcMar>
            <w:vAlign w:val="center"/>
          </w:tcPr>
          <w:p w14:paraId="17EF3E88" w14:textId="77777777" w:rsidR="001E6FF2" w:rsidRPr="00F93DF6" w:rsidRDefault="001E6FF2" w:rsidP="006523E1">
            <w:pPr>
              <w:pStyle w:val="-"/>
            </w:pPr>
            <w:r w:rsidRPr="00F93DF6">
              <w:rPr>
                <w:rFonts w:hint="eastAsia"/>
                <w:lang w:eastAsia="zh-TW"/>
              </w:rPr>
              <w:t>通貨膨脹率</w:t>
            </w:r>
          </w:p>
        </w:tc>
        <w:tc>
          <w:tcPr>
            <w:tcW w:w="6060" w:type="dxa"/>
            <w:tcMar>
              <w:left w:w="0" w:type="dxa"/>
              <w:right w:w="0" w:type="dxa"/>
            </w:tcMar>
            <w:vAlign w:val="center"/>
          </w:tcPr>
          <w:p w14:paraId="503E9509" w14:textId="6399286D" w:rsidR="001E6FF2" w:rsidRPr="00F93DF6" w:rsidRDefault="003556EB" w:rsidP="006523E1">
            <w:pPr>
              <w:pStyle w:val="-0"/>
              <w:rPr>
                <w:lang w:eastAsia="zh-TW"/>
              </w:rPr>
            </w:pPr>
            <w:r w:rsidRPr="00F93DF6">
              <w:rPr>
                <w:rFonts w:hint="eastAsia"/>
                <w:lang w:eastAsia="zh-TW"/>
              </w:rPr>
              <w:t>3.7</w:t>
            </w:r>
            <w:r w:rsidR="004E7B5D" w:rsidRPr="00F93DF6">
              <w:rPr>
                <w:lang w:eastAsia="zh-TW"/>
              </w:rPr>
              <w:t>%</w:t>
            </w:r>
            <w:r w:rsidR="004E7B5D" w:rsidRPr="00F93DF6">
              <w:rPr>
                <w:lang w:eastAsia="zh-TW"/>
              </w:rPr>
              <w:t>（</w:t>
            </w:r>
            <w:r w:rsidR="004E7B5D" w:rsidRPr="00F93DF6">
              <w:rPr>
                <w:lang w:eastAsia="zh-TW"/>
              </w:rPr>
              <w:t>20</w:t>
            </w:r>
            <w:r w:rsidRPr="00F93DF6">
              <w:rPr>
                <w:rFonts w:hint="eastAsia"/>
                <w:lang w:eastAsia="zh-TW"/>
              </w:rPr>
              <w:t>25</w:t>
            </w:r>
            <w:r w:rsidR="004E7B5D" w:rsidRPr="00F93DF6">
              <w:rPr>
                <w:lang w:eastAsia="zh-TW"/>
              </w:rPr>
              <w:t>）</w:t>
            </w:r>
          </w:p>
        </w:tc>
      </w:tr>
      <w:tr w:rsidR="00F93DF6" w:rsidRPr="00F93DF6" w14:paraId="3988AD45" w14:textId="77777777" w:rsidTr="00762244">
        <w:trPr>
          <w:trHeight w:val="680"/>
        </w:trPr>
        <w:tc>
          <w:tcPr>
            <w:tcW w:w="2490" w:type="dxa"/>
            <w:gridSpan w:val="2"/>
            <w:tcMar>
              <w:left w:w="0" w:type="dxa"/>
              <w:right w:w="0" w:type="dxa"/>
            </w:tcMar>
            <w:vAlign w:val="center"/>
          </w:tcPr>
          <w:p w14:paraId="0F6C6234" w14:textId="2F49B3AB" w:rsidR="00D53F46" w:rsidRPr="00F93DF6" w:rsidRDefault="001E6FF2" w:rsidP="006523E1">
            <w:pPr>
              <w:pStyle w:val="-"/>
              <w:rPr>
                <w:lang w:eastAsia="zh-TW"/>
              </w:rPr>
            </w:pPr>
            <w:r w:rsidRPr="00F93DF6">
              <w:rPr>
                <w:rFonts w:hint="eastAsia"/>
                <w:lang w:eastAsia="zh-TW"/>
              </w:rPr>
              <w:t>產值最高前</w:t>
            </w:r>
            <w:r w:rsidRPr="00F93DF6">
              <w:rPr>
                <w:lang w:eastAsia="zh-TW"/>
              </w:rPr>
              <w:t>5</w:t>
            </w:r>
            <w:r w:rsidRPr="00F93DF6">
              <w:rPr>
                <w:rFonts w:hint="eastAsia"/>
                <w:lang w:eastAsia="zh-TW"/>
              </w:rPr>
              <w:t>大產業</w:t>
            </w:r>
          </w:p>
        </w:tc>
        <w:tc>
          <w:tcPr>
            <w:tcW w:w="6060" w:type="dxa"/>
            <w:tcMar>
              <w:left w:w="0" w:type="dxa"/>
              <w:right w:w="0" w:type="dxa"/>
            </w:tcMar>
            <w:vAlign w:val="center"/>
          </w:tcPr>
          <w:p w14:paraId="4C001093" w14:textId="1DC903E6" w:rsidR="001E6FF2" w:rsidRPr="00F93DF6" w:rsidRDefault="00C82392" w:rsidP="00BA65C5">
            <w:pPr>
              <w:pStyle w:val="-0"/>
              <w:rPr>
                <w:lang w:eastAsia="zh-TW"/>
              </w:rPr>
            </w:pPr>
            <w:r w:rsidRPr="00F93DF6">
              <w:rPr>
                <w:rFonts w:hint="eastAsia"/>
                <w:lang w:eastAsia="zh-TW"/>
              </w:rPr>
              <w:t>旅遊與住宿餐飲業</w:t>
            </w:r>
            <w:r w:rsidR="00BA65C5" w:rsidRPr="00F93DF6">
              <w:rPr>
                <w:rFonts w:hint="eastAsia"/>
                <w:lang w:eastAsia="zh-TW"/>
              </w:rPr>
              <w:t>、</w:t>
            </w:r>
            <w:r w:rsidRPr="00F93DF6">
              <w:rPr>
                <w:rFonts w:hint="eastAsia"/>
                <w:lang w:eastAsia="zh-TW"/>
              </w:rPr>
              <w:t>批發與零售貿易業</w:t>
            </w:r>
            <w:r w:rsidR="00BA65C5" w:rsidRPr="00F93DF6">
              <w:rPr>
                <w:rFonts w:hint="eastAsia"/>
                <w:lang w:eastAsia="zh-TW"/>
              </w:rPr>
              <w:t>、</w:t>
            </w:r>
            <w:r w:rsidRPr="00F93DF6">
              <w:rPr>
                <w:rFonts w:hint="eastAsia"/>
                <w:lang w:eastAsia="zh-TW"/>
              </w:rPr>
              <w:t>食品與飲料製造業</w:t>
            </w:r>
            <w:r w:rsidR="003D5CF6" w:rsidRPr="00F93DF6">
              <w:rPr>
                <w:rFonts w:hint="eastAsia"/>
                <w:lang w:eastAsia="zh-TW"/>
              </w:rPr>
              <w:t>、</w:t>
            </w:r>
            <w:r w:rsidRPr="00F93DF6">
              <w:rPr>
                <w:rFonts w:hint="eastAsia"/>
                <w:lang w:eastAsia="zh-TW"/>
              </w:rPr>
              <w:t>營建業</w:t>
            </w:r>
            <w:r w:rsidR="00BA65C5" w:rsidRPr="00F93DF6">
              <w:rPr>
                <w:rFonts w:hint="eastAsia"/>
                <w:lang w:eastAsia="zh-TW"/>
              </w:rPr>
              <w:t>、</w:t>
            </w:r>
            <w:r w:rsidR="0062057F" w:rsidRPr="00F93DF6">
              <w:rPr>
                <w:rFonts w:hint="eastAsia"/>
                <w:lang w:eastAsia="zh-TW"/>
              </w:rPr>
              <w:t>運輸</w:t>
            </w:r>
            <w:r w:rsidRPr="00F93DF6">
              <w:rPr>
                <w:rFonts w:hint="eastAsia"/>
                <w:lang w:eastAsia="zh-TW"/>
              </w:rPr>
              <w:t>倉儲與通訊業</w:t>
            </w:r>
            <w:r w:rsidR="000B42F2" w:rsidRPr="00F93DF6">
              <w:rPr>
                <w:rFonts w:hint="eastAsia"/>
                <w:lang w:eastAsia="zh-TW"/>
              </w:rPr>
              <w:t>（</w:t>
            </w:r>
            <w:r w:rsidR="008047EB" w:rsidRPr="00F93DF6">
              <w:rPr>
                <w:rFonts w:hint="eastAsia"/>
                <w:lang w:eastAsia="zh-TW"/>
              </w:rPr>
              <w:t>2</w:t>
            </w:r>
            <w:r w:rsidR="00240619" w:rsidRPr="00F93DF6">
              <w:rPr>
                <w:rFonts w:hint="eastAsia"/>
                <w:lang w:eastAsia="zh-TW"/>
              </w:rPr>
              <w:t>02</w:t>
            </w:r>
            <w:r w:rsidRPr="00F93DF6">
              <w:rPr>
                <w:rFonts w:hint="eastAsia"/>
                <w:lang w:eastAsia="zh-TW"/>
              </w:rPr>
              <w:t>5</w:t>
            </w:r>
            <w:r w:rsidR="000B42F2" w:rsidRPr="00F93DF6">
              <w:rPr>
                <w:rFonts w:hint="eastAsia"/>
                <w:lang w:eastAsia="zh-TW"/>
              </w:rPr>
              <w:t>）</w:t>
            </w:r>
          </w:p>
        </w:tc>
      </w:tr>
      <w:tr w:rsidR="00F93DF6" w:rsidRPr="00F93DF6" w14:paraId="3C09B95D" w14:textId="77777777" w:rsidTr="00762244">
        <w:trPr>
          <w:trHeight w:val="680"/>
        </w:trPr>
        <w:tc>
          <w:tcPr>
            <w:tcW w:w="2490" w:type="dxa"/>
            <w:gridSpan w:val="2"/>
            <w:tcMar>
              <w:left w:w="0" w:type="dxa"/>
              <w:right w:w="0" w:type="dxa"/>
            </w:tcMar>
            <w:vAlign w:val="center"/>
          </w:tcPr>
          <w:p w14:paraId="4B6C100D" w14:textId="77777777" w:rsidR="001E6FF2" w:rsidRPr="00F93DF6" w:rsidRDefault="001E6FF2" w:rsidP="006523E1">
            <w:pPr>
              <w:pStyle w:val="-"/>
            </w:pPr>
            <w:r w:rsidRPr="00F93DF6">
              <w:rPr>
                <w:rFonts w:hint="eastAsia"/>
              </w:rPr>
              <w:t>出口總金額</w:t>
            </w:r>
          </w:p>
        </w:tc>
        <w:tc>
          <w:tcPr>
            <w:tcW w:w="6060" w:type="dxa"/>
            <w:tcMar>
              <w:left w:w="0" w:type="dxa"/>
              <w:right w:w="0" w:type="dxa"/>
            </w:tcMar>
            <w:vAlign w:val="center"/>
          </w:tcPr>
          <w:p w14:paraId="4FB05DC2" w14:textId="5D568F14" w:rsidR="001E6FF2" w:rsidRPr="00F93DF6" w:rsidRDefault="0062057F" w:rsidP="006523E1">
            <w:pPr>
              <w:pStyle w:val="-0"/>
              <w:rPr>
                <w:lang w:eastAsia="zh-TW"/>
              </w:rPr>
            </w:pPr>
            <w:r w:rsidRPr="00F93DF6">
              <w:rPr>
                <w:rFonts w:hint="eastAsia"/>
                <w:lang w:eastAsia="zh-TW"/>
              </w:rPr>
              <w:t>251</w:t>
            </w:r>
            <w:r w:rsidR="004E7B5D" w:rsidRPr="00F93DF6">
              <w:rPr>
                <w:lang w:eastAsia="zh-TW"/>
              </w:rPr>
              <w:t>億歐元（</w:t>
            </w:r>
            <w:r w:rsidR="003D5CF6" w:rsidRPr="00F93DF6">
              <w:rPr>
                <w:lang w:eastAsia="zh-TW"/>
              </w:rPr>
              <w:t>202</w:t>
            </w:r>
            <w:r w:rsidRPr="00F93DF6">
              <w:rPr>
                <w:rFonts w:hint="eastAsia"/>
                <w:lang w:eastAsia="zh-TW"/>
              </w:rPr>
              <w:t>5</w:t>
            </w:r>
            <w:r w:rsidR="004E7B5D" w:rsidRPr="00F93DF6">
              <w:rPr>
                <w:lang w:eastAsia="zh-TW"/>
              </w:rPr>
              <w:t>）</w:t>
            </w:r>
          </w:p>
        </w:tc>
      </w:tr>
      <w:tr w:rsidR="00F93DF6" w:rsidRPr="00F93DF6" w14:paraId="07E0F923" w14:textId="77777777" w:rsidTr="00762244">
        <w:trPr>
          <w:trHeight w:val="680"/>
        </w:trPr>
        <w:tc>
          <w:tcPr>
            <w:tcW w:w="2490" w:type="dxa"/>
            <w:gridSpan w:val="2"/>
            <w:tcMar>
              <w:left w:w="0" w:type="dxa"/>
              <w:right w:w="0" w:type="dxa"/>
            </w:tcMar>
            <w:vAlign w:val="center"/>
          </w:tcPr>
          <w:p w14:paraId="5C18EF1D" w14:textId="77777777" w:rsidR="001E6FF2" w:rsidRPr="00F93DF6" w:rsidRDefault="001E6FF2" w:rsidP="006523E1">
            <w:pPr>
              <w:pStyle w:val="-"/>
            </w:pPr>
            <w:r w:rsidRPr="00F93DF6">
              <w:rPr>
                <w:rFonts w:hint="eastAsia"/>
              </w:rPr>
              <w:t>主要出口產品</w:t>
            </w:r>
          </w:p>
        </w:tc>
        <w:tc>
          <w:tcPr>
            <w:tcW w:w="6060" w:type="dxa"/>
            <w:tcMar>
              <w:left w:w="0" w:type="dxa"/>
              <w:right w:w="0" w:type="dxa"/>
            </w:tcMar>
            <w:vAlign w:val="center"/>
          </w:tcPr>
          <w:p w14:paraId="439A0C91" w14:textId="55529657" w:rsidR="001E6FF2" w:rsidRPr="00F93DF6" w:rsidRDefault="0062057F" w:rsidP="006523E1">
            <w:pPr>
              <w:pStyle w:val="-0"/>
              <w:rPr>
                <w:lang w:eastAsia="zh-TW"/>
              </w:rPr>
            </w:pPr>
            <w:r w:rsidRPr="00F93DF6">
              <w:rPr>
                <w:rFonts w:hint="eastAsia"/>
                <w:lang w:eastAsia="zh-TW"/>
              </w:rPr>
              <w:t>藥品</w:t>
            </w:r>
            <w:r w:rsidR="00BF0490" w:rsidRPr="00F93DF6">
              <w:rPr>
                <w:lang w:eastAsia="zh-TW"/>
              </w:rPr>
              <w:t>、電子設備、機械設備、金屬製品、化學品</w:t>
            </w:r>
            <w:r w:rsidRPr="00F93DF6">
              <w:rPr>
                <w:rFonts w:hint="eastAsia"/>
                <w:lang w:eastAsia="zh-TW"/>
              </w:rPr>
              <w:t>、精煉石油</w:t>
            </w:r>
            <w:r w:rsidR="00851A3C" w:rsidRPr="00F93DF6">
              <w:rPr>
                <w:lang w:eastAsia="zh-TW"/>
              </w:rPr>
              <w:t>（</w:t>
            </w:r>
            <w:r w:rsidR="00066D19" w:rsidRPr="00F93DF6">
              <w:rPr>
                <w:lang w:eastAsia="zh-TW"/>
              </w:rPr>
              <w:t>202</w:t>
            </w:r>
            <w:r w:rsidRPr="00F93DF6">
              <w:rPr>
                <w:rFonts w:hint="eastAsia"/>
                <w:lang w:eastAsia="zh-TW"/>
              </w:rPr>
              <w:t>5</w:t>
            </w:r>
            <w:r w:rsidR="00851A3C" w:rsidRPr="00F93DF6">
              <w:rPr>
                <w:lang w:eastAsia="zh-TW"/>
              </w:rPr>
              <w:t>）</w:t>
            </w:r>
          </w:p>
        </w:tc>
      </w:tr>
      <w:tr w:rsidR="00F93DF6" w:rsidRPr="00F93DF6" w14:paraId="218D1580" w14:textId="77777777" w:rsidTr="00762244">
        <w:trPr>
          <w:trHeight w:val="680"/>
        </w:trPr>
        <w:tc>
          <w:tcPr>
            <w:tcW w:w="2490" w:type="dxa"/>
            <w:gridSpan w:val="2"/>
            <w:tcMar>
              <w:left w:w="0" w:type="dxa"/>
              <w:right w:w="0" w:type="dxa"/>
            </w:tcMar>
            <w:vAlign w:val="center"/>
          </w:tcPr>
          <w:p w14:paraId="5CC25AC0" w14:textId="5E11764A" w:rsidR="001E6FF2" w:rsidRPr="00F93DF6" w:rsidRDefault="001E6FF2" w:rsidP="00066D19">
            <w:pPr>
              <w:pStyle w:val="-"/>
            </w:pPr>
            <w:r w:rsidRPr="00F93DF6">
              <w:rPr>
                <w:rFonts w:hint="eastAsia"/>
              </w:rPr>
              <w:t>主要出口國家</w:t>
            </w:r>
          </w:p>
        </w:tc>
        <w:tc>
          <w:tcPr>
            <w:tcW w:w="6060" w:type="dxa"/>
            <w:tcMar>
              <w:left w:w="0" w:type="dxa"/>
              <w:right w:w="0" w:type="dxa"/>
            </w:tcMar>
            <w:vAlign w:val="center"/>
          </w:tcPr>
          <w:p w14:paraId="272069F1" w14:textId="57799631" w:rsidR="001E6FF2" w:rsidRPr="00F93DF6" w:rsidRDefault="0062057F" w:rsidP="00066D19">
            <w:pPr>
              <w:pStyle w:val="-0"/>
              <w:rPr>
                <w:lang w:eastAsia="zh-TW"/>
              </w:rPr>
            </w:pPr>
            <w:r w:rsidRPr="00F93DF6">
              <w:rPr>
                <w:rFonts w:hint="eastAsia"/>
                <w:lang w:eastAsia="zh-TW"/>
              </w:rPr>
              <w:t>義大利、德國、斯洛維尼亞、波士尼亞與赫塞哥維納及奧地利</w:t>
            </w:r>
            <w:r w:rsidR="00851A3C" w:rsidRPr="00F93DF6">
              <w:rPr>
                <w:lang w:eastAsia="zh-TW"/>
              </w:rPr>
              <w:t>（</w:t>
            </w:r>
            <w:r w:rsidR="00066D19" w:rsidRPr="00F93DF6">
              <w:rPr>
                <w:lang w:eastAsia="zh-TW"/>
              </w:rPr>
              <w:t>202</w:t>
            </w:r>
            <w:r w:rsidRPr="00F93DF6">
              <w:rPr>
                <w:rFonts w:hint="eastAsia"/>
                <w:lang w:eastAsia="zh-TW"/>
              </w:rPr>
              <w:t>5</w:t>
            </w:r>
            <w:r w:rsidR="00851A3C" w:rsidRPr="00F93DF6">
              <w:rPr>
                <w:lang w:eastAsia="zh-TW"/>
              </w:rPr>
              <w:t>）</w:t>
            </w:r>
          </w:p>
        </w:tc>
      </w:tr>
      <w:tr w:rsidR="00F93DF6" w:rsidRPr="00F93DF6" w14:paraId="3910A231" w14:textId="77777777" w:rsidTr="00762244">
        <w:trPr>
          <w:trHeight w:val="680"/>
        </w:trPr>
        <w:tc>
          <w:tcPr>
            <w:tcW w:w="2490" w:type="dxa"/>
            <w:gridSpan w:val="2"/>
            <w:tcMar>
              <w:left w:w="0" w:type="dxa"/>
              <w:right w:w="0" w:type="dxa"/>
            </w:tcMar>
            <w:vAlign w:val="center"/>
          </w:tcPr>
          <w:p w14:paraId="3C7E85E6" w14:textId="77777777" w:rsidR="001E6FF2" w:rsidRPr="00F93DF6" w:rsidRDefault="001E6FF2" w:rsidP="006523E1">
            <w:pPr>
              <w:pStyle w:val="-"/>
            </w:pPr>
            <w:r w:rsidRPr="00F93DF6">
              <w:rPr>
                <w:rFonts w:hint="eastAsia"/>
              </w:rPr>
              <w:t>進口總金額</w:t>
            </w:r>
          </w:p>
        </w:tc>
        <w:tc>
          <w:tcPr>
            <w:tcW w:w="6060" w:type="dxa"/>
            <w:tcMar>
              <w:left w:w="0" w:type="dxa"/>
              <w:right w:w="0" w:type="dxa"/>
            </w:tcMar>
            <w:vAlign w:val="center"/>
          </w:tcPr>
          <w:p w14:paraId="07A75265" w14:textId="7A743B1B" w:rsidR="001E6FF2" w:rsidRPr="00F93DF6" w:rsidRDefault="0062057F" w:rsidP="006523E1">
            <w:pPr>
              <w:pStyle w:val="-0"/>
              <w:rPr>
                <w:lang w:eastAsia="zh-TW"/>
              </w:rPr>
            </w:pPr>
            <w:r w:rsidRPr="00F93DF6">
              <w:rPr>
                <w:rFonts w:hint="eastAsia"/>
                <w:lang w:eastAsia="zh-TW"/>
              </w:rPr>
              <w:t>443</w:t>
            </w:r>
            <w:r w:rsidR="00BF0490" w:rsidRPr="00F93DF6">
              <w:rPr>
                <w:lang w:eastAsia="zh-TW"/>
              </w:rPr>
              <w:t>億歐元</w:t>
            </w:r>
            <w:r w:rsidR="00851A3C" w:rsidRPr="00F93DF6">
              <w:rPr>
                <w:lang w:eastAsia="zh-TW"/>
              </w:rPr>
              <w:t>（</w:t>
            </w:r>
            <w:r w:rsidR="009B18BD" w:rsidRPr="00F93DF6">
              <w:rPr>
                <w:lang w:eastAsia="zh-TW"/>
              </w:rPr>
              <w:t>202</w:t>
            </w:r>
            <w:r w:rsidR="00491568" w:rsidRPr="00F93DF6">
              <w:rPr>
                <w:rFonts w:hint="eastAsia"/>
                <w:lang w:eastAsia="zh-TW"/>
              </w:rPr>
              <w:t>5</w:t>
            </w:r>
            <w:r w:rsidR="00851A3C" w:rsidRPr="00F93DF6">
              <w:rPr>
                <w:lang w:eastAsia="zh-TW"/>
              </w:rPr>
              <w:t>）</w:t>
            </w:r>
          </w:p>
        </w:tc>
      </w:tr>
      <w:tr w:rsidR="00F93DF6" w:rsidRPr="00F93DF6" w14:paraId="511F69EA" w14:textId="77777777" w:rsidTr="00762244">
        <w:trPr>
          <w:trHeight w:val="680"/>
        </w:trPr>
        <w:tc>
          <w:tcPr>
            <w:tcW w:w="2490" w:type="dxa"/>
            <w:gridSpan w:val="2"/>
            <w:tcMar>
              <w:left w:w="0" w:type="dxa"/>
              <w:right w:w="0" w:type="dxa"/>
            </w:tcMar>
            <w:vAlign w:val="center"/>
          </w:tcPr>
          <w:p w14:paraId="4E2AFFCD" w14:textId="77777777" w:rsidR="001E6FF2" w:rsidRPr="00F93DF6" w:rsidRDefault="001E6FF2" w:rsidP="006523E1">
            <w:pPr>
              <w:pStyle w:val="-"/>
            </w:pPr>
            <w:r w:rsidRPr="00F93DF6">
              <w:rPr>
                <w:rFonts w:hint="eastAsia"/>
              </w:rPr>
              <w:t>主要進口產品</w:t>
            </w:r>
          </w:p>
        </w:tc>
        <w:tc>
          <w:tcPr>
            <w:tcW w:w="6060" w:type="dxa"/>
            <w:tcMar>
              <w:left w:w="0" w:type="dxa"/>
              <w:right w:w="0" w:type="dxa"/>
            </w:tcMar>
            <w:vAlign w:val="center"/>
          </w:tcPr>
          <w:p w14:paraId="62A438AF" w14:textId="1362B8F4" w:rsidR="001E6FF2" w:rsidRPr="00F93DF6" w:rsidRDefault="00BF0490" w:rsidP="00851A3C">
            <w:pPr>
              <w:pStyle w:val="-0"/>
              <w:rPr>
                <w:lang w:eastAsia="zh-TW"/>
              </w:rPr>
            </w:pPr>
            <w:r w:rsidRPr="00F93DF6">
              <w:rPr>
                <w:lang w:eastAsia="zh-TW"/>
              </w:rPr>
              <w:t>食品、車輛、機械設備、化學品、礦產</w:t>
            </w:r>
            <w:r w:rsidR="00851A3C" w:rsidRPr="00F93DF6">
              <w:rPr>
                <w:lang w:eastAsia="zh-TW"/>
              </w:rPr>
              <w:t>（</w:t>
            </w:r>
            <w:r w:rsidR="009B18BD" w:rsidRPr="00F93DF6">
              <w:rPr>
                <w:lang w:eastAsia="zh-TW"/>
              </w:rPr>
              <w:t>202</w:t>
            </w:r>
            <w:r w:rsidR="00491568" w:rsidRPr="00F93DF6">
              <w:rPr>
                <w:rFonts w:hint="eastAsia"/>
                <w:lang w:eastAsia="zh-TW"/>
              </w:rPr>
              <w:t>5</w:t>
            </w:r>
            <w:r w:rsidR="00851A3C" w:rsidRPr="00F93DF6">
              <w:rPr>
                <w:lang w:eastAsia="zh-TW"/>
              </w:rPr>
              <w:t>）</w:t>
            </w:r>
          </w:p>
        </w:tc>
      </w:tr>
      <w:tr w:rsidR="00F93DF6" w:rsidRPr="00F93DF6" w14:paraId="361CE09E" w14:textId="77777777" w:rsidTr="00762244">
        <w:trPr>
          <w:trHeight w:val="680"/>
        </w:trPr>
        <w:tc>
          <w:tcPr>
            <w:tcW w:w="2490" w:type="dxa"/>
            <w:gridSpan w:val="2"/>
            <w:tcBorders>
              <w:bottom w:val="single" w:sz="18" w:space="0" w:color="auto"/>
            </w:tcBorders>
            <w:tcMar>
              <w:left w:w="0" w:type="dxa"/>
              <w:right w:w="0" w:type="dxa"/>
            </w:tcMar>
            <w:vAlign w:val="center"/>
          </w:tcPr>
          <w:p w14:paraId="3D2F15C4" w14:textId="77777777" w:rsidR="001E6FF2" w:rsidRPr="00F93DF6" w:rsidRDefault="001E6FF2" w:rsidP="006523E1">
            <w:pPr>
              <w:pStyle w:val="-"/>
            </w:pPr>
            <w:r w:rsidRPr="00F93DF6">
              <w:rPr>
                <w:rFonts w:hint="eastAsia"/>
              </w:rPr>
              <w:t>主要進口國家</w:t>
            </w:r>
          </w:p>
        </w:tc>
        <w:tc>
          <w:tcPr>
            <w:tcW w:w="6060" w:type="dxa"/>
            <w:tcBorders>
              <w:bottom w:val="single" w:sz="18" w:space="0" w:color="auto"/>
            </w:tcBorders>
            <w:tcMar>
              <w:left w:w="0" w:type="dxa"/>
              <w:right w:w="0" w:type="dxa"/>
            </w:tcMar>
            <w:vAlign w:val="center"/>
          </w:tcPr>
          <w:p w14:paraId="5262DF49" w14:textId="38D91B8A" w:rsidR="001E6FF2" w:rsidRPr="00F93DF6" w:rsidRDefault="00491568" w:rsidP="009B18BD">
            <w:pPr>
              <w:pStyle w:val="-0"/>
              <w:rPr>
                <w:lang w:eastAsia="zh-TW"/>
              </w:rPr>
            </w:pPr>
            <w:r w:rsidRPr="00F93DF6">
              <w:rPr>
                <w:rFonts w:hint="eastAsia"/>
                <w:lang w:eastAsia="zh-TW"/>
              </w:rPr>
              <w:t>德國、義大利、斯洛維尼亞、匈牙利與奧地利</w:t>
            </w:r>
            <w:r w:rsidR="00851A3C" w:rsidRPr="00F93DF6">
              <w:rPr>
                <w:lang w:eastAsia="zh-TW"/>
              </w:rPr>
              <w:t>（</w:t>
            </w:r>
            <w:r w:rsidR="009B18BD" w:rsidRPr="00F93DF6">
              <w:rPr>
                <w:lang w:eastAsia="zh-TW"/>
              </w:rPr>
              <w:t>202</w:t>
            </w:r>
            <w:r w:rsidRPr="00F93DF6">
              <w:rPr>
                <w:rFonts w:hint="eastAsia"/>
                <w:lang w:eastAsia="zh-TW"/>
              </w:rPr>
              <w:t>5</w:t>
            </w:r>
            <w:r w:rsidR="00851A3C" w:rsidRPr="00F93DF6">
              <w:rPr>
                <w:lang w:eastAsia="zh-TW"/>
              </w:rPr>
              <w:t>）</w:t>
            </w:r>
          </w:p>
        </w:tc>
      </w:tr>
    </w:tbl>
    <w:p w14:paraId="057030A5" w14:textId="77777777" w:rsidR="001E6FF2" w:rsidRPr="00F93DF6" w:rsidRDefault="001E6FF2" w:rsidP="00F66E30">
      <w:pPr>
        <w:ind w:firstLine="472"/>
        <w:rPr>
          <w:lang w:eastAsia="zh-TW"/>
        </w:rPr>
        <w:sectPr w:rsidR="001E6FF2" w:rsidRPr="00F93DF6" w:rsidSect="008D5A48">
          <w:footerReference w:type="default" r:id="rId15"/>
          <w:pgSz w:w="11906" w:h="16838" w:code="9"/>
          <w:pgMar w:top="2268" w:right="1701" w:bottom="1701" w:left="1701" w:header="1134" w:footer="851" w:gutter="0"/>
          <w:pgNumType w:start="1"/>
          <w:cols w:space="425"/>
          <w:docGrid w:type="linesAndChars" w:linePitch="514" w:charSpace="-774"/>
        </w:sectPr>
      </w:pPr>
    </w:p>
    <w:p w14:paraId="3C06CE22" w14:textId="77777777" w:rsidR="001E6FF2" w:rsidRPr="00F93DF6" w:rsidRDefault="001E6FF2" w:rsidP="00CF5ED5">
      <w:pPr>
        <w:pStyle w:val="a5"/>
        <w:spacing w:before="514" w:after="771"/>
        <w:rPr>
          <w:lang w:bidi="he-IL"/>
        </w:rPr>
      </w:pPr>
      <w:bookmarkStart w:id="0" w:name="_Toc231252351"/>
      <w:r w:rsidRPr="00F93DF6">
        <w:rPr>
          <w:rFonts w:hint="eastAsia"/>
          <w:lang w:val="zh-TW" w:bidi="he-IL"/>
        </w:rPr>
        <w:lastRenderedPageBreak/>
        <w:t>第壹章　自然人文環境</w:t>
      </w:r>
      <w:bookmarkEnd w:id="0"/>
    </w:p>
    <w:p w14:paraId="6C1EBDEC" w14:textId="77777777" w:rsidR="001E6FF2" w:rsidRPr="00F93DF6" w:rsidRDefault="001E6FF2" w:rsidP="00CF5ED5">
      <w:pPr>
        <w:pStyle w:val="a7"/>
        <w:spacing w:before="257" w:after="257"/>
        <w:rPr>
          <w:lang w:bidi="he-IL"/>
        </w:rPr>
      </w:pPr>
      <w:r w:rsidRPr="00F93DF6">
        <w:rPr>
          <w:rFonts w:hint="eastAsia"/>
          <w:lang w:val="zh-TW" w:bidi="he-IL"/>
        </w:rPr>
        <w:t>一、自然環境</w:t>
      </w:r>
    </w:p>
    <w:p w14:paraId="72690330" w14:textId="77777777" w:rsidR="001E6FF2" w:rsidRPr="00F93DF6" w:rsidRDefault="001E6FF2" w:rsidP="00CF5ED5">
      <w:pPr>
        <w:pStyle w:val="a8"/>
      </w:pPr>
      <w:r w:rsidRPr="00F93DF6">
        <w:rPr>
          <w:rFonts w:hint="eastAsia"/>
        </w:rPr>
        <w:t>（一）地理位置</w:t>
      </w:r>
    </w:p>
    <w:p w14:paraId="41AC3D67" w14:textId="77777777" w:rsidR="001E6FF2" w:rsidRPr="00F93DF6" w:rsidRDefault="001E6FF2" w:rsidP="00851A3C">
      <w:pPr>
        <w:pStyle w:val="af1"/>
        <w:ind w:left="945" w:firstLine="472"/>
        <w:rPr>
          <w:lang w:eastAsia="zh-TW" w:bidi="he-IL"/>
        </w:rPr>
      </w:pPr>
      <w:r w:rsidRPr="00F93DF6">
        <w:rPr>
          <w:rFonts w:hint="eastAsia"/>
          <w:lang w:val="zh-TW" w:eastAsia="zh-TW" w:bidi="he-IL"/>
        </w:rPr>
        <w:t>克羅埃西亞屬中東歐和地中海國家，位於亞得里亞海東岸。東南部與塞爾維亞和蒙特內哥羅及波士尼亞和赫塞哥維那毗連，南部及西南部為亞得里亞海，海岸線長</w:t>
      </w:r>
      <w:r w:rsidRPr="00F93DF6">
        <w:rPr>
          <w:lang w:eastAsia="zh-TW" w:bidi="he-IL"/>
        </w:rPr>
        <w:t>1,777.7</w:t>
      </w:r>
      <w:r w:rsidRPr="00F93DF6">
        <w:rPr>
          <w:rFonts w:hint="eastAsia"/>
          <w:lang w:val="zh-TW" w:eastAsia="zh-TW" w:bidi="he-IL"/>
        </w:rPr>
        <w:t>公里，北部與斯洛維尼亞及匈牙利接壤，大</w:t>
      </w:r>
      <w:r w:rsidRPr="00F93DF6">
        <w:rPr>
          <w:rFonts w:hint="eastAsia"/>
          <w:spacing w:val="4"/>
          <w:lang w:val="zh-TW" w:eastAsia="zh-TW" w:bidi="he-IL"/>
        </w:rPr>
        <w:t>小島嶼</w:t>
      </w:r>
      <w:r w:rsidRPr="00F93DF6">
        <w:rPr>
          <w:spacing w:val="4"/>
          <w:lang w:eastAsia="zh-TW" w:bidi="he-IL"/>
        </w:rPr>
        <w:t>1,185</w:t>
      </w:r>
      <w:r w:rsidRPr="00F93DF6">
        <w:rPr>
          <w:rFonts w:hint="eastAsia"/>
          <w:spacing w:val="4"/>
          <w:lang w:val="zh-TW" w:eastAsia="zh-TW" w:bidi="he-IL"/>
        </w:rPr>
        <w:t>個，其中</w:t>
      </w:r>
      <w:r w:rsidRPr="00F93DF6">
        <w:rPr>
          <w:spacing w:val="4"/>
          <w:lang w:eastAsia="zh-TW" w:bidi="he-IL"/>
        </w:rPr>
        <w:t>66</w:t>
      </w:r>
      <w:r w:rsidRPr="00F93DF6">
        <w:rPr>
          <w:rFonts w:hint="eastAsia"/>
          <w:spacing w:val="4"/>
          <w:lang w:val="zh-TW" w:eastAsia="zh-TW" w:bidi="he-IL"/>
        </w:rPr>
        <w:t>個島上有居民；中南部為山地；東北部為平原。</w:t>
      </w:r>
      <w:r w:rsidRPr="00F93DF6">
        <w:rPr>
          <w:rFonts w:hint="eastAsia"/>
          <w:lang w:val="zh-TW" w:eastAsia="zh-TW" w:bidi="he-IL"/>
        </w:rPr>
        <w:t>森林覆蓋率為</w:t>
      </w:r>
      <w:r w:rsidRPr="00F93DF6">
        <w:rPr>
          <w:lang w:eastAsia="zh-TW" w:bidi="he-IL"/>
        </w:rPr>
        <w:t>33</w:t>
      </w:r>
      <w:r w:rsidRPr="00F93DF6">
        <w:rPr>
          <w:lang w:val="zh-TW" w:eastAsia="zh-TW" w:bidi="he-IL"/>
        </w:rPr>
        <w:t>%</w:t>
      </w:r>
      <w:r w:rsidRPr="00F93DF6">
        <w:rPr>
          <w:rFonts w:hint="eastAsia"/>
          <w:lang w:val="zh-TW" w:eastAsia="zh-TW" w:bidi="he-IL"/>
        </w:rPr>
        <w:t>。</w:t>
      </w:r>
    </w:p>
    <w:p w14:paraId="07BC60BA" w14:textId="77777777" w:rsidR="001E6FF2" w:rsidRPr="00F93DF6" w:rsidRDefault="001E6FF2" w:rsidP="00CF5ED5">
      <w:pPr>
        <w:pStyle w:val="a8"/>
      </w:pPr>
      <w:r w:rsidRPr="00F93DF6">
        <w:rPr>
          <w:rFonts w:hint="eastAsia"/>
        </w:rPr>
        <w:t>（二）氣候</w:t>
      </w:r>
    </w:p>
    <w:p w14:paraId="60D77DE9" w14:textId="77777777" w:rsidR="001E6FF2" w:rsidRPr="00F93DF6" w:rsidRDefault="001E6FF2" w:rsidP="00851A3C">
      <w:pPr>
        <w:pStyle w:val="af1"/>
        <w:ind w:left="945" w:firstLine="472"/>
        <w:rPr>
          <w:lang w:eastAsia="zh-TW" w:bidi="he-IL"/>
        </w:rPr>
      </w:pPr>
      <w:r w:rsidRPr="00F93DF6">
        <w:rPr>
          <w:rFonts w:hint="eastAsia"/>
          <w:lang w:val="zh-TW" w:eastAsia="zh-TW" w:bidi="he-IL"/>
        </w:rPr>
        <w:t>依地形相應區分，南部沿海為地中海型氣候、中部山區為山地氣候、北部為溫帶大陸性氣候。</w:t>
      </w:r>
    </w:p>
    <w:p w14:paraId="46063247" w14:textId="77777777" w:rsidR="001E6FF2" w:rsidRPr="00F93DF6" w:rsidRDefault="001E6FF2" w:rsidP="00CF5ED5">
      <w:pPr>
        <w:pStyle w:val="a7"/>
        <w:spacing w:before="257" w:after="257"/>
        <w:rPr>
          <w:lang w:bidi="he-IL"/>
        </w:rPr>
      </w:pPr>
      <w:r w:rsidRPr="00F93DF6">
        <w:rPr>
          <w:rFonts w:hint="eastAsia"/>
          <w:lang w:val="zh-TW" w:bidi="he-IL"/>
        </w:rPr>
        <w:t>二、人文及社會環境</w:t>
      </w:r>
    </w:p>
    <w:p w14:paraId="76C3B770" w14:textId="77777777" w:rsidR="001E6FF2" w:rsidRPr="00F93DF6" w:rsidRDefault="001E6FF2" w:rsidP="00CF5ED5">
      <w:pPr>
        <w:pStyle w:val="a8"/>
      </w:pPr>
      <w:r w:rsidRPr="00F93DF6">
        <w:rPr>
          <w:rFonts w:hint="eastAsia"/>
        </w:rPr>
        <w:t>（一）面積</w:t>
      </w:r>
    </w:p>
    <w:p w14:paraId="4D61483C" w14:textId="77777777" w:rsidR="001E6FF2" w:rsidRPr="00F93DF6" w:rsidRDefault="001E6FF2" w:rsidP="009D3674">
      <w:pPr>
        <w:ind w:left="945" w:firstLine="472"/>
        <w:rPr>
          <w:lang w:eastAsia="zh-TW"/>
        </w:rPr>
      </w:pPr>
      <w:r w:rsidRPr="00F93DF6">
        <w:rPr>
          <w:lang w:eastAsia="zh-TW"/>
        </w:rPr>
        <w:t>56,542</w:t>
      </w:r>
      <w:r w:rsidRPr="00F93DF6">
        <w:rPr>
          <w:rFonts w:hint="eastAsia"/>
          <w:lang w:eastAsia="zh-TW"/>
        </w:rPr>
        <w:t>平方公里。其中陸地為</w:t>
      </w:r>
      <w:r w:rsidRPr="00F93DF6">
        <w:rPr>
          <w:lang w:eastAsia="zh-TW"/>
        </w:rPr>
        <w:t>56,414</w:t>
      </w:r>
      <w:r w:rsidRPr="00F93DF6">
        <w:rPr>
          <w:rFonts w:hint="eastAsia"/>
          <w:lang w:eastAsia="zh-TW"/>
        </w:rPr>
        <w:t>平方公里，水域為</w:t>
      </w:r>
      <w:r w:rsidRPr="00F93DF6">
        <w:rPr>
          <w:lang w:eastAsia="zh-TW"/>
        </w:rPr>
        <w:t>128</w:t>
      </w:r>
      <w:r w:rsidRPr="00F93DF6">
        <w:rPr>
          <w:rFonts w:hint="eastAsia"/>
          <w:lang w:eastAsia="zh-TW"/>
        </w:rPr>
        <w:t>平方公里。</w:t>
      </w:r>
    </w:p>
    <w:p w14:paraId="281D0C13" w14:textId="77777777" w:rsidR="001E6FF2" w:rsidRPr="00F93DF6" w:rsidRDefault="001E6FF2" w:rsidP="00CF5ED5">
      <w:pPr>
        <w:pStyle w:val="a8"/>
      </w:pPr>
      <w:r w:rsidRPr="00F93DF6">
        <w:rPr>
          <w:rFonts w:hint="eastAsia"/>
        </w:rPr>
        <w:t>（二）行政區</w:t>
      </w:r>
    </w:p>
    <w:p w14:paraId="7D650C6A" w14:textId="77777777" w:rsidR="001E6FF2" w:rsidRPr="00F93DF6" w:rsidRDefault="001E6FF2" w:rsidP="00851A3C">
      <w:pPr>
        <w:pStyle w:val="af1"/>
        <w:ind w:left="945" w:firstLine="472"/>
        <w:rPr>
          <w:lang w:eastAsia="zh-TW" w:bidi="he-IL"/>
        </w:rPr>
      </w:pPr>
      <w:r w:rsidRPr="00F93DF6">
        <w:rPr>
          <w:lang w:eastAsia="zh-TW" w:bidi="he-IL"/>
        </w:rPr>
        <w:t>20</w:t>
      </w:r>
      <w:r w:rsidRPr="00F93DF6">
        <w:rPr>
          <w:rFonts w:hint="eastAsia"/>
          <w:lang w:val="zh-TW" w:eastAsia="zh-TW" w:bidi="he-IL"/>
        </w:rPr>
        <w:t>個縣和一個直轄市（即首都）。</w:t>
      </w:r>
    </w:p>
    <w:p w14:paraId="289A44B5" w14:textId="77777777" w:rsidR="001E6FF2" w:rsidRPr="00F93DF6" w:rsidRDefault="001E6FF2" w:rsidP="00CF5ED5">
      <w:pPr>
        <w:pStyle w:val="a8"/>
      </w:pPr>
      <w:r w:rsidRPr="00F93DF6">
        <w:rPr>
          <w:rFonts w:hint="eastAsia"/>
        </w:rPr>
        <w:t>（三）首都</w:t>
      </w:r>
    </w:p>
    <w:p w14:paraId="414A9385" w14:textId="7B08EF03" w:rsidR="001E6FF2" w:rsidRPr="00F93DF6" w:rsidRDefault="000117EB" w:rsidP="00851A3C">
      <w:pPr>
        <w:pStyle w:val="af1"/>
        <w:ind w:left="945" w:firstLine="472"/>
        <w:rPr>
          <w:lang w:eastAsia="zh-TW"/>
        </w:rPr>
      </w:pPr>
      <w:proofErr w:type="gramStart"/>
      <w:r w:rsidRPr="00F93DF6">
        <w:rPr>
          <w:rFonts w:hint="eastAsia"/>
          <w:lang w:eastAsia="zh-TW"/>
        </w:rPr>
        <w:t>札格雷布</w:t>
      </w:r>
      <w:proofErr w:type="gramEnd"/>
      <w:r w:rsidR="001E6FF2" w:rsidRPr="00F93DF6">
        <w:rPr>
          <w:rFonts w:hint="eastAsia"/>
          <w:lang w:eastAsia="zh-TW"/>
        </w:rPr>
        <w:t>（</w:t>
      </w:r>
      <w:r w:rsidR="001E6FF2" w:rsidRPr="00F93DF6">
        <w:rPr>
          <w:lang w:eastAsia="zh-TW"/>
        </w:rPr>
        <w:t>Zagreb</w:t>
      </w:r>
      <w:r w:rsidR="001E6FF2" w:rsidRPr="00F93DF6">
        <w:rPr>
          <w:rFonts w:hint="eastAsia"/>
          <w:lang w:eastAsia="zh-TW"/>
        </w:rPr>
        <w:t>）</w:t>
      </w:r>
      <w:r w:rsidR="00B156BC" w:rsidRPr="00F93DF6">
        <w:rPr>
          <w:rFonts w:hint="eastAsia"/>
          <w:lang w:eastAsia="zh-TW"/>
        </w:rPr>
        <w:t>人口</w:t>
      </w:r>
      <w:r w:rsidR="00B156BC" w:rsidRPr="00F93DF6">
        <w:rPr>
          <w:rFonts w:hint="eastAsia"/>
          <w:lang w:eastAsia="zh-TW"/>
        </w:rPr>
        <w:t>80</w:t>
      </w:r>
      <w:r w:rsidR="00B156BC" w:rsidRPr="00F93DF6">
        <w:rPr>
          <w:rFonts w:hint="eastAsia"/>
          <w:lang w:eastAsia="zh-TW"/>
        </w:rPr>
        <w:t>萬，為</w:t>
      </w:r>
      <w:r w:rsidR="001E6FF2" w:rsidRPr="00F93DF6">
        <w:rPr>
          <w:rFonts w:hint="eastAsia"/>
          <w:lang w:eastAsia="zh-TW"/>
        </w:rPr>
        <w:t>政治、經濟、文化中心。位於克國</w:t>
      </w:r>
      <w:proofErr w:type="gramStart"/>
      <w:r w:rsidR="001E6FF2" w:rsidRPr="00F93DF6">
        <w:rPr>
          <w:rFonts w:hint="eastAsia"/>
          <w:lang w:eastAsia="zh-TW"/>
        </w:rPr>
        <w:t>北部，</w:t>
      </w:r>
      <w:proofErr w:type="gramEnd"/>
      <w:r w:rsidR="001E6FF2" w:rsidRPr="00F93DF6">
        <w:rPr>
          <w:rFonts w:hint="eastAsia"/>
          <w:lang w:eastAsia="zh-TW"/>
        </w:rPr>
        <w:t>面積</w:t>
      </w:r>
      <w:r w:rsidR="001E6FF2" w:rsidRPr="00F93DF6">
        <w:rPr>
          <w:lang w:eastAsia="zh-TW"/>
        </w:rPr>
        <w:t>1,291</w:t>
      </w:r>
      <w:r w:rsidR="00B156BC" w:rsidRPr="00F93DF6">
        <w:rPr>
          <w:rFonts w:hint="eastAsia"/>
          <w:lang w:eastAsia="zh-TW"/>
        </w:rPr>
        <w:t>平方公里</w:t>
      </w:r>
      <w:r w:rsidR="001E6FF2" w:rsidRPr="00F93DF6">
        <w:rPr>
          <w:rFonts w:hint="eastAsia"/>
          <w:lang w:eastAsia="zh-TW"/>
        </w:rPr>
        <w:t>。</w:t>
      </w:r>
      <w:proofErr w:type="gramStart"/>
      <w:r w:rsidRPr="00F93DF6">
        <w:rPr>
          <w:rFonts w:hint="eastAsia"/>
          <w:lang w:eastAsia="zh-TW"/>
        </w:rPr>
        <w:t>札格雷布</w:t>
      </w:r>
      <w:r w:rsidR="001E6FF2" w:rsidRPr="00F93DF6">
        <w:rPr>
          <w:rFonts w:hint="eastAsia"/>
          <w:lang w:eastAsia="zh-TW"/>
        </w:rPr>
        <w:t>也是</w:t>
      </w:r>
      <w:proofErr w:type="gramEnd"/>
      <w:r w:rsidR="001E6FF2" w:rsidRPr="00F93DF6">
        <w:rPr>
          <w:rFonts w:hint="eastAsia"/>
          <w:lang w:eastAsia="zh-TW"/>
        </w:rPr>
        <w:t>克國最重要的文化、教育和科</w:t>
      </w:r>
      <w:proofErr w:type="gramStart"/>
      <w:r w:rsidR="001E6FF2" w:rsidRPr="00F93DF6">
        <w:rPr>
          <w:rFonts w:hint="eastAsia"/>
          <w:lang w:eastAsia="zh-TW"/>
        </w:rPr>
        <w:t>研</w:t>
      </w:r>
      <w:proofErr w:type="gramEnd"/>
      <w:r w:rsidR="001E6FF2" w:rsidRPr="00F93DF6">
        <w:rPr>
          <w:rFonts w:hint="eastAsia"/>
          <w:lang w:eastAsia="zh-TW"/>
        </w:rPr>
        <w:t>中心，成立於</w:t>
      </w:r>
      <w:r w:rsidR="001E6FF2" w:rsidRPr="00F93DF6">
        <w:rPr>
          <w:lang w:eastAsia="zh-TW"/>
        </w:rPr>
        <w:t>1669</w:t>
      </w:r>
      <w:r w:rsidR="001E6FF2" w:rsidRPr="00F93DF6">
        <w:rPr>
          <w:rFonts w:hint="eastAsia"/>
          <w:lang w:eastAsia="zh-TW"/>
        </w:rPr>
        <w:t>年的</w:t>
      </w:r>
      <w:proofErr w:type="gramStart"/>
      <w:r w:rsidRPr="00F93DF6">
        <w:rPr>
          <w:rFonts w:hint="eastAsia"/>
          <w:lang w:eastAsia="zh-TW"/>
        </w:rPr>
        <w:t>札格雷布</w:t>
      </w:r>
      <w:r w:rsidR="001E6FF2" w:rsidRPr="00F93DF6">
        <w:rPr>
          <w:rFonts w:hint="eastAsia"/>
          <w:lang w:eastAsia="zh-TW"/>
        </w:rPr>
        <w:t>大學</w:t>
      </w:r>
      <w:proofErr w:type="gramEnd"/>
      <w:r w:rsidR="001E6FF2" w:rsidRPr="00F93DF6">
        <w:rPr>
          <w:rFonts w:hint="eastAsia"/>
          <w:lang w:eastAsia="zh-TW"/>
        </w:rPr>
        <w:t>是歐洲最古老的高等學府之</w:t>
      </w:r>
      <w:proofErr w:type="gramStart"/>
      <w:r w:rsidR="001E6FF2" w:rsidRPr="00F93DF6">
        <w:rPr>
          <w:rFonts w:hint="eastAsia"/>
          <w:lang w:eastAsia="zh-TW"/>
        </w:rPr>
        <w:t>一</w:t>
      </w:r>
      <w:proofErr w:type="gramEnd"/>
      <w:r w:rsidR="001E6FF2" w:rsidRPr="00F93DF6">
        <w:rPr>
          <w:rFonts w:hint="eastAsia"/>
          <w:lang w:eastAsia="zh-TW"/>
        </w:rPr>
        <w:t>。</w:t>
      </w:r>
    </w:p>
    <w:p w14:paraId="650A1EE5" w14:textId="77777777" w:rsidR="001E6FF2" w:rsidRPr="00F93DF6" w:rsidRDefault="001E6FF2" w:rsidP="00CF5ED5">
      <w:pPr>
        <w:pStyle w:val="a8"/>
        <w:rPr>
          <w:lang w:val="en-US"/>
        </w:rPr>
      </w:pPr>
      <w:r w:rsidRPr="00F93DF6">
        <w:rPr>
          <w:rFonts w:hint="eastAsia"/>
          <w:lang w:val="en-US"/>
        </w:rPr>
        <w:lastRenderedPageBreak/>
        <w:t>（</w:t>
      </w:r>
      <w:r w:rsidRPr="00F93DF6">
        <w:rPr>
          <w:rFonts w:hint="eastAsia"/>
        </w:rPr>
        <w:t>四</w:t>
      </w:r>
      <w:r w:rsidRPr="00F93DF6">
        <w:rPr>
          <w:rFonts w:hint="eastAsia"/>
          <w:lang w:val="en-US"/>
        </w:rPr>
        <w:t>）</w:t>
      </w:r>
      <w:r w:rsidRPr="00F93DF6">
        <w:rPr>
          <w:rFonts w:hint="eastAsia"/>
        </w:rPr>
        <w:t>主要城市</w:t>
      </w:r>
    </w:p>
    <w:p w14:paraId="50501F44" w14:textId="77777777" w:rsidR="001E6FF2" w:rsidRPr="00F93DF6" w:rsidRDefault="001E6FF2" w:rsidP="00851A3C">
      <w:pPr>
        <w:pStyle w:val="af1"/>
        <w:ind w:left="945" w:firstLine="472"/>
      </w:pPr>
      <w:r w:rsidRPr="00F93DF6">
        <w:rPr>
          <w:rFonts w:hint="eastAsia"/>
        </w:rPr>
        <w:t>斯普利特（</w:t>
      </w:r>
      <w:r w:rsidRPr="00F93DF6">
        <w:t>Split</w:t>
      </w:r>
      <w:r w:rsidRPr="00F93DF6">
        <w:rPr>
          <w:rFonts w:hint="eastAsia"/>
        </w:rPr>
        <w:t>）、</w:t>
      </w:r>
      <w:r w:rsidR="00E64CE5" w:rsidRPr="00F93DF6">
        <w:rPr>
          <w:rFonts w:hint="eastAsia"/>
        </w:rPr>
        <w:t>里耶卡（</w:t>
      </w:r>
      <w:r w:rsidR="00E64CE5" w:rsidRPr="00F93DF6">
        <w:t>Rijeka</w:t>
      </w:r>
      <w:r w:rsidR="00E64CE5" w:rsidRPr="00F93DF6">
        <w:rPr>
          <w:rFonts w:hint="eastAsia"/>
        </w:rPr>
        <w:t>）、奧西耶克</w:t>
      </w:r>
      <w:r w:rsidRPr="00F93DF6">
        <w:rPr>
          <w:rFonts w:hint="eastAsia"/>
        </w:rPr>
        <w:t>（</w:t>
      </w:r>
      <w:r w:rsidR="00E64CE5" w:rsidRPr="00F93DF6">
        <w:t>Osijek</w:t>
      </w:r>
      <w:r w:rsidRPr="00F93DF6">
        <w:rPr>
          <w:rFonts w:hint="eastAsia"/>
        </w:rPr>
        <w:t>）。</w:t>
      </w:r>
    </w:p>
    <w:p w14:paraId="2CCC5902" w14:textId="77777777" w:rsidR="001E6FF2" w:rsidRPr="00F93DF6" w:rsidRDefault="001E6FF2" w:rsidP="00CF5ED5">
      <w:pPr>
        <w:pStyle w:val="a8"/>
        <w:rPr>
          <w:lang w:val="en-US"/>
        </w:rPr>
      </w:pPr>
      <w:r w:rsidRPr="00F93DF6">
        <w:rPr>
          <w:rFonts w:hint="eastAsia"/>
          <w:lang w:val="en-US"/>
        </w:rPr>
        <w:t>（</w:t>
      </w:r>
      <w:r w:rsidRPr="00F93DF6">
        <w:rPr>
          <w:rFonts w:hint="eastAsia"/>
        </w:rPr>
        <w:t>五</w:t>
      </w:r>
      <w:r w:rsidRPr="00F93DF6">
        <w:rPr>
          <w:rFonts w:hint="eastAsia"/>
          <w:lang w:val="en-US"/>
        </w:rPr>
        <w:t>）</w:t>
      </w:r>
      <w:r w:rsidRPr="00F93DF6">
        <w:rPr>
          <w:rFonts w:hint="eastAsia"/>
        </w:rPr>
        <w:t>人口</w:t>
      </w:r>
    </w:p>
    <w:p w14:paraId="367F6B62" w14:textId="77A0B466" w:rsidR="001E6FF2" w:rsidRPr="00F93DF6" w:rsidRDefault="00566DCE" w:rsidP="00851A3C">
      <w:pPr>
        <w:pStyle w:val="af1"/>
        <w:ind w:left="945" w:firstLine="472"/>
        <w:rPr>
          <w:lang w:eastAsia="zh-TW"/>
        </w:rPr>
      </w:pPr>
      <w:r w:rsidRPr="00F93DF6">
        <w:rPr>
          <w:rFonts w:hint="eastAsia"/>
          <w:lang w:eastAsia="zh-TW"/>
        </w:rPr>
        <w:t>387</w:t>
      </w:r>
      <w:r w:rsidR="00347A44" w:rsidRPr="00F93DF6">
        <w:rPr>
          <w:rFonts w:hint="eastAsia"/>
          <w:lang w:eastAsia="zh-TW"/>
        </w:rPr>
        <w:t>萬（</w:t>
      </w:r>
      <w:r w:rsidR="00347A44" w:rsidRPr="00F93DF6">
        <w:rPr>
          <w:lang w:eastAsia="zh-TW"/>
        </w:rPr>
        <w:t>20</w:t>
      </w:r>
      <w:r w:rsidR="002F213A" w:rsidRPr="00F93DF6">
        <w:rPr>
          <w:rFonts w:hint="eastAsia"/>
          <w:lang w:eastAsia="zh-TW"/>
        </w:rPr>
        <w:t>2</w:t>
      </w:r>
      <w:r w:rsidR="00006E63" w:rsidRPr="00F93DF6">
        <w:rPr>
          <w:lang w:eastAsia="zh-TW"/>
        </w:rPr>
        <w:t>5</w:t>
      </w:r>
      <w:r w:rsidRPr="00F93DF6">
        <w:rPr>
          <w:rFonts w:hint="eastAsia"/>
          <w:lang w:eastAsia="zh-TW"/>
        </w:rPr>
        <w:t>）</w:t>
      </w:r>
      <w:r w:rsidR="00347A44" w:rsidRPr="00F93DF6">
        <w:rPr>
          <w:rFonts w:hint="eastAsia"/>
          <w:lang w:eastAsia="zh-TW"/>
        </w:rPr>
        <w:t>。</w:t>
      </w:r>
    </w:p>
    <w:p w14:paraId="51475748" w14:textId="77777777" w:rsidR="001E6FF2" w:rsidRPr="00F93DF6" w:rsidRDefault="001E6FF2" w:rsidP="00CF5ED5">
      <w:pPr>
        <w:pStyle w:val="a8"/>
      </w:pPr>
      <w:r w:rsidRPr="00F93DF6">
        <w:rPr>
          <w:rFonts w:hint="eastAsia"/>
        </w:rPr>
        <w:t>（六）民族</w:t>
      </w:r>
    </w:p>
    <w:p w14:paraId="38EC4657" w14:textId="0A772774" w:rsidR="001E6FF2" w:rsidRPr="00F93DF6" w:rsidRDefault="00772A4F" w:rsidP="00851A3C">
      <w:pPr>
        <w:pStyle w:val="af1"/>
        <w:ind w:left="945" w:firstLine="472"/>
        <w:rPr>
          <w:lang w:eastAsia="zh-TW"/>
        </w:rPr>
      </w:pPr>
      <w:r w:rsidRPr="00F93DF6">
        <w:rPr>
          <w:rFonts w:hint="eastAsia"/>
          <w:lang w:eastAsia="zh-TW"/>
        </w:rPr>
        <w:t>克羅埃西亞人逾</w:t>
      </w:r>
      <w:r w:rsidRPr="00F93DF6">
        <w:rPr>
          <w:lang w:eastAsia="zh-TW"/>
        </w:rPr>
        <w:t>90</w:t>
      </w:r>
      <w:r w:rsidR="002F1EB8" w:rsidRPr="00F93DF6">
        <w:rPr>
          <w:lang w:eastAsia="zh-TW"/>
        </w:rPr>
        <w:t>%</w:t>
      </w:r>
      <w:r w:rsidR="002F1EB8" w:rsidRPr="00F93DF6">
        <w:rPr>
          <w:rFonts w:hint="eastAsia"/>
          <w:lang w:eastAsia="zh-TW"/>
        </w:rPr>
        <w:t>、塞爾維亞人</w:t>
      </w:r>
      <w:r w:rsidRPr="00F93DF6">
        <w:rPr>
          <w:rFonts w:hint="eastAsia"/>
          <w:lang w:eastAsia="zh-TW"/>
        </w:rPr>
        <w:t>約</w:t>
      </w:r>
      <w:r w:rsidRPr="00F93DF6">
        <w:rPr>
          <w:lang w:eastAsia="zh-TW"/>
        </w:rPr>
        <w:t>4</w:t>
      </w:r>
      <w:r w:rsidR="002F1EB8" w:rsidRPr="00F93DF6">
        <w:rPr>
          <w:lang w:eastAsia="zh-TW"/>
        </w:rPr>
        <w:t>%</w:t>
      </w:r>
      <w:r w:rsidR="0060351A" w:rsidRPr="00F93DF6">
        <w:rPr>
          <w:rFonts w:hint="eastAsia"/>
          <w:lang w:eastAsia="zh-TW"/>
        </w:rPr>
        <w:t>，其他少數民族</w:t>
      </w:r>
      <w:r w:rsidR="003A756D" w:rsidRPr="00F93DF6">
        <w:rPr>
          <w:rFonts w:hint="eastAsia"/>
          <w:lang w:eastAsia="zh-TW"/>
        </w:rPr>
        <w:t>約</w:t>
      </w:r>
      <w:r w:rsidR="003A756D" w:rsidRPr="00F93DF6">
        <w:rPr>
          <w:rFonts w:hint="eastAsia"/>
          <w:lang w:eastAsia="zh-TW"/>
        </w:rPr>
        <w:t>6%</w:t>
      </w:r>
      <w:r w:rsidR="003A756D" w:rsidRPr="00F93DF6">
        <w:rPr>
          <w:rFonts w:hint="eastAsia"/>
          <w:lang w:eastAsia="zh-TW"/>
        </w:rPr>
        <w:t>，</w:t>
      </w:r>
      <w:r w:rsidR="0060351A" w:rsidRPr="00F93DF6">
        <w:rPr>
          <w:rFonts w:hint="eastAsia"/>
          <w:lang w:eastAsia="zh-TW"/>
        </w:rPr>
        <w:t>例如</w:t>
      </w:r>
      <w:r w:rsidR="002F1EB8" w:rsidRPr="00F93DF6">
        <w:rPr>
          <w:rFonts w:hint="eastAsia"/>
          <w:lang w:eastAsia="zh-TW"/>
        </w:rPr>
        <w:t>波</w:t>
      </w:r>
      <w:proofErr w:type="gramStart"/>
      <w:r w:rsidR="008C6C59" w:rsidRPr="00F93DF6">
        <w:rPr>
          <w:rFonts w:hint="eastAsia"/>
          <w:lang w:eastAsia="zh-TW"/>
        </w:rPr>
        <w:t>赫</w:t>
      </w:r>
      <w:proofErr w:type="gramEnd"/>
      <w:r w:rsidR="0060351A" w:rsidRPr="00F93DF6">
        <w:rPr>
          <w:rFonts w:hint="eastAsia"/>
          <w:lang w:eastAsia="zh-TW"/>
        </w:rPr>
        <w:t>人、義大利人、阿爾巴尼亞人</w:t>
      </w:r>
      <w:r w:rsidR="002F1EB8" w:rsidRPr="00F93DF6">
        <w:rPr>
          <w:rFonts w:hint="eastAsia"/>
          <w:lang w:eastAsia="zh-TW"/>
        </w:rPr>
        <w:t>、</w:t>
      </w:r>
      <w:r w:rsidR="008C6C59" w:rsidRPr="00F93DF6">
        <w:rPr>
          <w:rFonts w:hint="eastAsia"/>
          <w:lang w:eastAsia="zh-TW"/>
        </w:rPr>
        <w:t>吉普賽</w:t>
      </w:r>
      <w:r w:rsidR="0060351A" w:rsidRPr="00F93DF6">
        <w:rPr>
          <w:rFonts w:hint="eastAsia"/>
          <w:lang w:eastAsia="zh-TW"/>
        </w:rPr>
        <w:t>人、匈牙利人、斯洛維尼亞人、捷克人、蒙特內哥羅人、斯</w:t>
      </w:r>
      <w:proofErr w:type="gramStart"/>
      <w:r w:rsidR="0060351A" w:rsidRPr="00F93DF6">
        <w:rPr>
          <w:rFonts w:hint="eastAsia"/>
          <w:lang w:eastAsia="zh-TW"/>
        </w:rPr>
        <w:t>洛</w:t>
      </w:r>
      <w:proofErr w:type="gramEnd"/>
      <w:r w:rsidR="0060351A" w:rsidRPr="00F93DF6">
        <w:rPr>
          <w:rFonts w:hint="eastAsia"/>
          <w:lang w:eastAsia="zh-TW"/>
        </w:rPr>
        <w:t>伐克人等</w:t>
      </w:r>
      <w:r w:rsidR="001E6FF2" w:rsidRPr="00F93DF6">
        <w:rPr>
          <w:rFonts w:hint="eastAsia"/>
          <w:lang w:eastAsia="zh-TW"/>
        </w:rPr>
        <w:t>。</w:t>
      </w:r>
    </w:p>
    <w:p w14:paraId="5B5341A2" w14:textId="77777777" w:rsidR="001E6FF2" w:rsidRPr="00F93DF6" w:rsidRDefault="001E6FF2" w:rsidP="00CF5ED5">
      <w:pPr>
        <w:pStyle w:val="a7"/>
        <w:spacing w:before="257" w:after="257"/>
      </w:pPr>
      <w:r w:rsidRPr="00F93DF6">
        <w:rPr>
          <w:rFonts w:hint="eastAsia"/>
        </w:rPr>
        <w:t>三、政治環境</w:t>
      </w:r>
    </w:p>
    <w:p w14:paraId="2409CF60" w14:textId="77777777" w:rsidR="001E6FF2" w:rsidRPr="00F93DF6" w:rsidRDefault="001E6FF2" w:rsidP="00CF5ED5">
      <w:pPr>
        <w:pStyle w:val="a8"/>
      </w:pPr>
      <w:r w:rsidRPr="00F93DF6">
        <w:rPr>
          <w:rFonts w:hint="eastAsia"/>
        </w:rPr>
        <w:t>（一）憲法</w:t>
      </w:r>
    </w:p>
    <w:p w14:paraId="27656274" w14:textId="77777777" w:rsidR="001E6FF2" w:rsidRPr="00F93DF6" w:rsidRDefault="002E4568" w:rsidP="00851A3C">
      <w:pPr>
        <w:pStyle w:val="af1"/>
        <w:ind w:left="945" w:firstLine="504"/>
        <w:rPr>
          <w:lang w:eastAsia="zh-TW" w:bidi="he-IL"/>
        </w:rPr>
      </w:pPr>
      <w:r w:rsidRPr="00F93DF6">
        <w:rPr>
          <w:rFonts w:hint="eastAsia"/>
          <w:spacing w:val="8"/>
          <w:lang w:eastAsia="zh-TW" w:bidi="he-IL"/>
        </w:rPr>
        <w:t>1991</w:t>
      </w:r>
      <w:r w:rsidRPr="00F93DF6">
        <w:rPr>
          <w:rFonts w:hint="eastAsia"/>
          <w:spacing w:val="8"/>
          <w:lang w:eastAsia="zh-TW" w:bidi="he-IL"/>
        </w:rPr>
        <w:t>年</w:t>
      </w:r>
      <w:r w:rsidRPr="00F93DF6">
        <w:rPr>
          <w:rFonts w:hint="eastAsia"/>
          <w:spacing w:val="8"/>
          <w:lang w:eastAsia="zh-TW" w:bidi="he-IL"/>
        </w:rPr>
        <w:t>10</w:t>
      </w:r>
      <w:r w:rsidRPr="00F93DF6">
        <w:rPr>
          <w:rFonts w:hint="eastAsia"/>
          <w:spacing w:val="8"/>
          <w:lang w:eastAsia="zh-TW" w:bidi="he-IL"/>
        </w:rPr>
        <w:t>月</w:t>
      </w:r>
      <w:r w:rsidRPr="00F93DF6">
        <w:rPr>
          <w:rFonts w:hint="eastAsia"/>
          <w:spacing w:val="8"/>
          <w:lang w:eastAsia="zh-TW" w:bidi="he-IL"/>
        </w:rPr>
        <w:t>8</w:t>
      </w:r>
      <w:r w:rsidRPr="00F93DF6">
        <w:rPr>
          <w:rFonts w:hint="eastAsia"/>
          <w:spacing w:val="8"/>
          <w:lang w:eastAsia="zh-TW" w:bidi="he-IL"/>
        </w:rPr>
        <w:t>日，克羅埃西亞宣布獨立，</w:t>
      </w:r>
      <w:r w:rsidR="0047621F" w:rsidRPr="00F93DF6">
        <w:rPr>
          <w:rFonts w:hint="eastAsia"/>
          <w:spacing w:val="8"/>
          <w:lang w:eastAsia="zh-TW" w:bidi="he-IL"/>
        </w:rPr>
        <w:t>依據</w:t>
      </w:r>
      <w:r w:rsidR="001E6FF2" w:rsidRPr="00F93DF6">
        <w:rPr>
          <w:rFonts w:hint="eastAsia"/>
          <w:spacing w:val="8"/>
          <w:lang w:val="zh-TW" w:eastAsia="zh-TW" w:bidi="he-IL"/>
        </w:rPr>
        <w:t>克羅埃西亞共和國</w:t>
      </w:r>
      <w:r w:rsidR="001E6FF2" w:rsidRPr="00F93DF6">
        <w:rPr>
          <w:rFonts w:hint="eastAsia"/>
          <w:lang w:val="zh-TW" w:eastAsia="zh-TW" w:bidi="he-IL"/>
        </w:rPr>
        <w:t>憲法規定，總統任期</w:t>
      </w:r>
      <w:r w:rsidR="001E6FF2" w:rsidRPr="00F93DF6">
        <w:rPr>
          <w:lang w:eastAsia="zh-TW" w:bidi="he-IL"/>
        </w:rPr>
        <w:t>5</w:t>
      </w:r>
      <w:r w:rsidR="001E6FF2" w:rsidRPr="00F93DF6">
        <w:rPr>
          <w:rFonts w:hint="eastAsia"/>
          <w:lang w:val="zh-TW" w:eastAsia="zh-TW" w:bidi="he-IL"/>
        </w:rPr>
        <w:t>年，任期不得超過兩屆。</w:t>
      </w:r>
      <w:r w:rsidR="00026E84" w:rsidRPr="00F93DF6">
        <w:rPr>
          <w:rFonts w:hint="eastAsia"/>
          <w:lang w:eastAsia="zh-TW" w:bidi="he-IL"/>
        </w:rPr>
        <w:t>獨立之初，克國採用</w:t>
      </w:r>
      <w:r w:rsidR="00026E84" w:rsidRPr="00F93DF6">
        <w:rPr>
          <w:rFonts w:hint="eastAsia"/>
          <w:lang w:eastAsia="zh-TW" w:bidi="he-IL"/>
        </w:rPr>
        <w:t>1990</w:t>
      </w:r>
      <w:r w:rsidR="00026E84" w:rsidRPr="00F93DF6">
        <w:rPr>
          <w:rFonts w:hint="eastAsia"/>
          <w:lang w:eastAsia="zh-TW" w:bidi="he-IL"/>
        </w:rPr>
        <w:t>年版的憲法一段時間，</w:t>
      </w:r>
      <w:r w:rsidR="001E6FF2" w:rsidRPr="00F93DF6">
        <w:rPr>
          <w:lang w:eastAsia="zh-TW" w:bidi="he-IL"/>
        </w:rPr>
        <w:t>2001</w:t>
      </w:r>
      <w:r w:rsidR="001E6FF2" w:rsidRPr="00F93DF6">
        <w:rPr>
          <w:rFonts w:hint="eastAsia"/>
          <w:lang w:val="zh-TW" w:eastAsia="zh-TW" w:bidi="he-IL"/>
        </w:rPr>
        <w:t>年</w:t>
      </w:r>
      <w:r w:rsidR="001E6FF2" w:rsidRPr="00F93DF6">
        <w:rPr>
          <w:lang w:eastAsia="zh-TW" w:bidi="he-IL"/>
        </w:rPr>
        <w:t>3</w:t>
      </w:r>
      <w:r w:rsidR="001E6FF2" w:rsidRPr="00F93DF6">
        <w:rPr>
          <w:rFonts w:hint="eastAsia"/>
          <w:lang w:val="zh-TW" w:eastAsia="zh-TW" w:bidi="he-IL"/>
        </w:rPr>
        <w:t>月，克國議會再度修憲，決定</w:t>
      </w:r>
      <w:proofErr w:type="gramStart"/>
      <w:r w:rsidR="001E6FF2" w:rsidRPr="00F93DF6">
        <w:rPr>
          <w:rFonts w:hint="eastAsia"/>
          <w:lang w:val="zh-TW" w:eastAsia="zh-TW" w:bidi="he-IL"/>
        </w:rPr>
        <w:t>取消省院</w:t>
      </w:r>
      <w:proofErr w:type="gramEnd"/>
      <w:r w:rsidR="001E6FF2" w:rsidRPr="00F93DF6">
        <w:rPr>
          <w:rFonts w:hint="eastAsia"/>
          <w:lang w:eastAsia="zh-TW" w:bidi="he-IL"/>
        </w:rPr>
        <w:t>（</w:t>
      </w:r>
      <w:r w:rsidR="001E6FF2" w:rsidRPr="00F93DF6">
        <w:rPr>
          <w:lang w:eastAsia="zh-TW" w:bidi="he-IL"/>
        </w:rPr>
        <w:t>the Chamber of Counties</w:t>
      </w:r>
      <w:r w:rsidR="001E6FF2" w:rsidRPr="00F93DF6">
        <w:rPr>
          <w:rFonts w:hint="eastAsia"/>
          <w:lang w:eastAsia="zh-TW" w:bidi="he-IL"/>
        </w:rPr>
        <w:t>）</w:t>
      </w:r>
      <w:r w:rsidR="001E6FF2" w:rsidRPr="00F93DF6">
        <w:rPr>
          <w:rFonts w:hint="eastAsia"/>
          <w:lang w:val="zh-TW" w:eastAsia="zh-TW" w:bidi="he-IL"/>
        </w:rPr>
        <w:t>，改兩院制議會為一院制議會。</w:t>
      </w:r>
    </w:p>
    <w:p w14:paraId="777EC80A" w14:textId="77777777" w:rsidR="001E6FF2" w:rsidRPr="00F93DF6" w:rsidRDefault="001E6FF2" w:rsidP="00CF5ED5">
      <w:pPr>
        <w:pStyle w:val="a8"/>
      </w:pPr>
      <w:r w:rsidRPr="00F93DF6">
        <w:rPr>
          <w:rFonts w:hint="eastAsia"/>
        </w:rPr>
        <w:t>（二）政府類型</w:t>
      </w:r>
    </w:p>
    <w:p w14:paraId="55CD27E9" w14:textId="77777777" w:rsidR="001E6FF2" w:rsidRPr="00F93DF6" w:rsidRDefault="001E6FF2" w:rsidP="00851A3C">
      <w:pPr>
        <w:pStyle w:val="af1"/>
        <w:ind w:left="945" w:firstLine="472"/>
        <w:rPr>
          <w:lang w:eastAsia="zh-TW" w:bidi="he-IL"/>
        </w:rPr>
      </w:pPr>
      <w:r w:rsidRPr="00F93DF6">
        <w:rPr>
          <w:rFonts w:hint="eastAsia"/>
          <w:lang w:val="zh-TW" w:eastAsia="zh-TW" w:bidi="he-IL"/>
        </w:rPr>
        <w:t>行政、立法、司法三權分立。</w:t>
      </w:r>
    </w:p>
    <w:p w14:paraId="3A80EE49" w14:textId="77777777" w:rsidR="001E6FF2" w:rsidRPr="00F93DF6" w:rsidRDefault="001E6FF2" w:rsidP="00CF5ED5">
      <w:pPr>
        <w:pStyle w:val="a8"/>
      </w:pPr>
      <w:r w:rsidRPr="00F93DF6">
        <w:rPr>
          <w:rFonts w:hint="eastAsia"/>
        </w:rPr>
        <w:t>（三）立法機構</w:t>
      </w:r>
    </w:p>
    <w:p w14:paraId="7F423BC9" w14:textId="77777777" w:rsidR="001E6FF2" w:rsidRPr="00F93DF6" w:rsidRDefault="001E6FF2" w:rsidP="00851A3C">
      <w:pPr>
        <w:pStyle w:val="af1"/>
        <w:ind w:left="945" w:firstLine="472"/>
        <w:rPr>
          <w:lang w:eastAsia="zh-TW" w:bidi="he-IL"/>
        </w:rPr>
      </w:pPr>
      <w:r w:rsidRPr="00F93DF6">
        <w:rPr>
          <w:rFonts w:hint="eastAsia"/>
          <w:lang w:val="zh-TW" w:eastAsia="zh-TW" w:bidi="he-IL"/>
        </w:rPr>
        <w:t>單院制議會（眾議院），</w:t>
      </w:r>
      <w:r w:rsidR="00851E57" w:rsidRPr="00F93DF6">
        <w:rPr>
          <w:rFonts w:hint="eastAsia"/>
          <w:lang w:eastAsia="zh-TW" w:bidi="he-IL"/>
        </w:rPr>
        <w:t>151</w:t>
      </w:r>
      <w:r w:rsidRPr="00F93DF6">
        <w:rPr>
          <w:rFonts w:hint="eastAsia"/>
          <w:lang w:val="zh-TW" w:eastAsia="zh-TW" w:bidi="he-IL"/>
        </w:rPr>
        <w:t>席位，議員由人民選舉，任期一屆</w:t>
      </w:r>
      <w:r w:rsidRPr="00F93DF6">
        <w:rPr>
          <w:lang w:eastAsia="zh-TW" w:bidi="he-IL"/>
        </w:rPr>
        <w:t>4</w:t>
      </w:r>
      <w:r w:rsidRPr="00F93DF6">
        <w:rPr>
          <w:rFonts w:hint="eastAsia"/>
          <w:lang w:val="zh-TW" w:eastAsia="zh-TW" w:bidi="he-IL"/>
        </w:rPr>
        <w:t>年。</w:t>
      </w:r>
    </w:p>
    <w:p w14:paraId="2AFC82FC" w14:textId="77777777" w:rsidR="001E6FF2" w:rsidRPr="00F93DF6" w:rsidRDefault="001E6FF2" w:rsidP="00CF5ED5">
      <w:pPr>
        <w:pStyle w:val="a8"/>
      </w:pPr>
      <w:r w:rsidRPr="00F93DF6">
        <w:rPr>
          <w:rFonts w:hint="eastAsia"/>
        </w:rPr>
        <w:t>（四）總統</w:t>
      </w:r>
    </w:p>
    <w:p w14:paraId="4456509F" w14:textId="77777777" w:rsidR="00566DCE" w:rsidRPr="00F93DF6" w:rsidRDefault="001E6FF2" w:rsidP="00566DCE">
      <w:pPr>
        <w:pStyle w:val="af1"/>
        <w:ind w:left="945" w:firstLine="472"/>
        <w:rPr>
          <w:lang w:eastAsia="zh-TW" w:bidi="he-IL"/>
        </w:rPr>
      </w:pPr>
      <w:r w:rsidRPr="00F93DF6">
        <w:rPr>
          <w:rFonts w:hint="eastAsia"/>
          <w:lang w:val="zh-TW" w:eastAsia="zh-TW" w:bidi="he-IL"/>
        </w:rPr>
        <w:t>由人民投票選舉，任期一屆</w:t>
      </w:r>
      <w:r w:rsidRPr="00F93DF6">
        <w:rPr>
          <w:lang w:eastAsia="zh-TW" w:bidi="he-IL"/>
        </w:rPr>
        <w:t>5</w:t>
      </w:r>
      <w:r w:rsidRPr="00F93DF6">
        <w:rPr>
          <w:rFonts w:hint="eastAsia"/>
          <w:lang w:val="zh-TW" w:eastAsia="zh-TW" w:bidi="he-IL"/>
        </w:rPr>
        <w:t>年。</w:t>
      </w:r>
      <w:r w:rsidR="00566DCE" w:rsidRPr="00F93DF6">
        <w:rPr>
          <w:rFonts w:hint="eastAsia"/>
          <w:lang w:eastAsia="zh-TW" w:bidi="he-IL"/>
        </w:rPr>
        <w:t>克羅埃西亞現任總統為佐蘭·米拉諾維奇</w:t>
      </w:r>
      <w:proofErr w:type="gramStart"/>
      <w:r w:rsidR="00566DCE" w:rsidRPr="00F93DF6">
        <w:rPr>
          <w:rFonts w:hint="eastAsia"/>
          <w:lang w:eastAsia="zh-TW" w:bidi="he-IL"/>
        </w:rPr>
        <w:t>（</w:t>
      </w:r>
      <w:proofErr w:type="gramEnd"/>
      <w:r w:rsidR="00566DCE" w:rsidRPr="00F93DF6">
        <w:rPr>
          <w:lang w:eastAsia="zh-TW" w:bidi="he-IL"/>
        </w:rPr>
        <w:t>Zoran Milanović</w:t>
      </w:r>
      <w:r w:rsidR="00566DCE" w:rsidRPr="00F93DF6">
        <w:rPr>
          <w:rFonts w:hint="eastAsia"/>
          <w:lang w:eastAsia="zh-TW" w:bidi="he-IL"/>
        </w:rPr>
        <w:t>），原為克羅埃西亞社會民主黨（</w:t>
      </w:r>
      <w:r w:rsidR="00566DCE" w:rsidRPr="00F93DF6">
        <w:rPr>
          <w:rFonts w:hint="eastAsia"/>
          <w:lang w:eastAsia="zh-TW" w:bidi="he-IL"/>
        </w:rPr>
        <w:t>SDP</w:t>
      </w:r>
      <w:r w:rsidR="00566DCE" w:rsidRPr="00F93DF6">
        <w:rPr>
          <w:rFonts w:hint="eastAsia"/>
          <w:lang w:eastAsia="zh-TW" w:bidi="he-IL"/>
        </w:rPr>
        <w:t>）黨員，依憲法規定就職後需退黨以維持中立。</w:t>
      </w:r>
      <w:r w:rsidR="00566DCE" w:rsidRPr="00F93DF6">
        <w:t>曾於</w:t>
      </w:r>
      <w:r w:rsidR="00566DCE" w:rsidRPr="00F93DF6">
        <w:t xml:space="preserve"> 2011 </w:t>
      </w:r>
      <w:r w:rsidR="00566DCE" w:rsidRPr="00F93DF6">
        <w:t>年至</w:t>
      </w:r>
      <w:r w:rsidR="00566DCE" w:rsidRPr="00F93DF6">
        <w:t xml:space="preserve"> 2016 </w:t>
      </w:r>
      <w:r w:rsidR="00566DCE" w:rsidRPr="00F93DF6">
        <w:t>年間擔任克羅埃西亞總理，並於</w:t>
      </w:r>
      <w:r w:rsidR="00566DCE" w:rsidRPr="00F93DF6">
        <w:t xml:space="preserve"> 2020 </w:t>
      </w:r>
      <w:r w:rsidR="00566DCE" w:rsidRPr="00F93DF6">
        <w:t>年首度當選總統</w:t>
      </w:r>
      <w:r w:rsidR="00566DCE" w:rsidRPr="00F93DF6">
        <w:rPr>
          <w:rFonts w:hint="eastAsia"/>
          <w:lang w:eastAsia="zh-TW"/>
        </w:rPr>
        <w:t>；</w:t>
      </w:r>
      <w:r w:rsidR="00566DCE" w:rsidRPr="00F93DF6">
        <w:rPr>
          <w:lang w:eastAsia="zh-TW" w:bidi="he-IL"/>
        </w:rPr>
        <w:t>2025</w:t>
      </w:r>
      <w:r w:rsidR="00566DCE" w:rsidRPr="00F93DF6">
        <w:rPr>
          <w:rFonts w:hint="eastAsia"/>
          <w:lang w:eastAsia="zh-TW" w:bidi="he-IL"/>
        </w:rPr>
        <w:t>年</w:t>
      </w:r>
      <w:r w:rsidR="00566DCE" w:rsidRPr="00F93DF6">
        <w:rPr>
          <w:lang w:eastAsia="zh-TW" w:bidi="he-IL"/>
        </w:rPr>
        <w:t>1</w:t>
      </w:r>
      <w:r w:rsidR="00566DCE" w:rsidRPr="00F93DF6">
        <w:rPr>
          <w:rFonts w:hint="eastAsia"/>
          <w:lang w:eastAsia="zh-TW" w:bidi="he-IL"/>
        </w:rPr>
        <w:t>月的總統大選中成功贏得連任，</w:t>
      </w:r>
    </w:p>
    <w:p w14:paraId="276820E7" w14:textId="28D667BC" w:rsidR="001E6FF2" w:rsidRPr="00F93DF6" w:rsidRDefault="001E6FF2" w:rsidP="00566DCE">
      <w:pPr>
        <w:pStyle w:val="af1"/>
        <w:ind w:leftChars="120" w:left="283" w:firstLineChars="0" w:firstLine="1"/>
      </w:pPr>
      <w:r w:rsidRPr="00F93DF6">
        <w:rPr>
          <w:rFonts w:hint="eastAsia"/>
        </w:rPr>
        <w:lastRenderedPageBreak/>
        <w:t>（五）內閣</w:t>
      </w:r>
    </w:p>
    <w:p w14:paraId="60C2F630" w14:textId="10E12F99" w:rsidR="00B159A7" w:rsidRPr="00F93DF6" w:rsidRDefault="001E6FF2" w:rsidP="00851A3C">
      <w:pPr>
        <w:pStyle w:val="af1"/>
        <w:ind w:left="945" w:firstLine="472"/>
        <w:rPr>
          <w:lang w:eastAsia="zh-TW" w:bidi="he-IL"/>
        </w:rPr>
      </w:pPr>
      <w:r w:rsidRPr="00F93DF6">
        <w:rPr>
          <w:rFonts w:hint="eastAsia"/>
          <w:lang w:val="zh-TW" w:eastAsia="zh-TW" w:bidi="he-IL"/>
        </w:rPr>
        <w:t>內閣總理由國家總統任命，內閣成員由內閣總理推薦任命，並由國家眾議院批准。</w:t>
      </w:r>
      <w:r w:rsidR="00AB53C0" w:rsidRPr="00F93DF6">
        <w:rPr>
          <w:rFonts w:hint="eastAsia"/>
          <w:lang w:val="zh-TW" w:eastAsia="zh-TW" w:bidi="he-IL"/>
        </w:rPr>
        <w:t>前次國會大選結果，</w:t>
      </w:r>
      <w:r w:rsidR="006C714C" w:rsidRPr="00F93DF6">
        <w:rPr>
          <w:rFonts w:hint="eastAsia"/>
          <w:lang w:val="zh-TW" w:eastAsia="zh-TW" w:bidi="he-IL"/>
        </w:rPr>
        <w:t>2020</w:t>
      </w:r>
      <w:r w:rsidR="006C714C" w:rsidRPr="00F93DF6">
        <w:rPr>
          <w:rFonts w:hint="eastAsia"/>
          <w:lang w:val="zh-TW" w:eastAsia="zh-TW" w:bidi="he-IL"/>
        </w:rPr>
        <w:t>年</w:t>
      </w:r>
      <w:r w:rsidR="006C714C" w:rsidRPr="00F93DF6">
        <w:rPr>
          <w:rFonts w:hint="eastAsia"/>
          <w:lang w:val="zh-TW" w:eastAsia="zh-TW" w:bidi="he-IL"/>
        </w:rPr>
        <w:t>7</w:t>
      </w:r>
      <w:r w:rsidR="006C714C" w:rsidRPr="00F93DF6">
        <w:rPr>
          <w:rFonts w:hint="eastAsia"/>
          <w:lang w:val="zh-TW" w:eastAsia="zh-TW" w:bidi="he-IL"/>
        </w:rPr>
        <w:t>月</w:t>
      </w:r>
      <w:r w:rsidR="006C714C" w:rsidRPr="00F93DF6">
        <w:rPr>
          <w:rFonts w:hint="eastAsia"/>
          <w:lang w:val="zh-TW" w:eastAsia="zh-TW" w:bidi="he-IL"/>
        </w:rPr>
        <w:t>5</w:t>
      </w:r>
      <w:r w:rsidR="006C714C" w:rsidRPr="00F93DF6">
        <w:rPr>
          <w:rFonts w:hint="eastAsia"/>
          <w:lang w:val="zh-TW" w:eastAsia="zh-TW" w:bidi="he-IL"/>
        </w:rPr>
        <w:t>日總理</w:t>
      </w:r>
      <w:r w:rsidR="006C714C" w:rsidRPr="00F93DF6">
        <w:rPr>
          <w:rFonts w:hint="eastAsia"/>
          <w:lang w:val="zh-TW" w:eastAsia="zh-TW" w:bidi="he-IL"/>
        </w:rPr>
        <w:t>Andrej Plenkovic</w:t>
      </w:r>
      <w:r w:rsidR="006C714C" w:rsidRPr="00F93DF6">
        <w:rPr>
          <w:rFonts w:hint="eastAsia"/>
          <w:lang w:val="zh-TW" w:eastAsia="zh-TW" w:bidi="he-IL"/>
        </w:rPr>
        <w:t>領導之「克羅埃西亞民主聯盟」（</w:t>
      </w:r>
      <w:r w:rsidR="006C714C" w:rsidRPr="00F93DF6">
        <w:rPr>
          <w:rFonts w:hint="eastAsia"/>
          <w:lang w:val="zh-TW" w:eastAsia="zh-TW" w:bidi="he-IL"/>
        </w:rPr>
        <w:t>HDZ</w:t>
      </w:r>
      <w:r w:rsidR="006C714C" w:rsidRPr="00F93DF6">
        <w:rPr>
          <w:rFonts w:hint="eastAsia"/>
          <w:lang w:val="zh-TW" w:eastAsia="zh-TW" w:bidi="he-IL"/>
        </w:rPr>
        <w:t>）為國會最大黨，</w:t>
      </w:r>
      <w:r w:rsidR="00094A06" w:rsidRPr="00F93DF6">
        <w:rPr>
          <w:rFonts w:hint="eastAsia"/>
          <w:lang w:val="zh-TW" w:eastAsia="zh-TW" w:bidi="he-IL"/>
        </w:rPr>
        <w:t>HDZ</w:t>
      </w:r>
      <w:r w:rsidR="00094A06" w:rsidRPr="00F93DF6">
        <w:rPr>
          <w:rFonts w:hint="eastAsia"/>
          <w:lang w:val="zh-TW" w:eastAsia="zh-TW" w:bidi="he-IL"/>
        </w:rPr>
        <w:t>及「</w:t>
      </w:r>
      <w:r w:rsidR="000E422A" w:rsidRPr="00F93DF6">
        <w:rPr>
          <w:rFonts w:hint="eastAsia"/>
          <w:lang w:val="zh-TW" w:eastAsia="zh-TW" w:bidi="he-IL"/>
        </w:rPr>
        <w:t>獨立民主</w:t>
      </w:r>
      <w:proofErr w:type="gramStart"/>
      <w:r w:rsidR="000E422A" w:rsidRPr="00F93DF6">
        <w:rPr>
          <w:rFonts w:hint="eastAsia"/>
          <w:lang w:val="zh-TW" w:eastAsia="zh-TW" w:bidi="he-IL"/>
        </w:rPr>
        <w:t>塞爾維亞族黨</w:t>
      </w:r>
      <w:proofErr w:type="gramEnd"/>
      <w:r w:rsidR="00094A06" w:rsidRPr="00F93DF6">
        <w:rPr>
          <w:rFonts w:hint="eastAsia"/>
          <w:lang w:val="zh-TW" w:eastAsia="zh-TW" w:bidi="he-IL"/>
        </w:rPr>
        <w:t>」（</w:t>
      </w:r>
      <w:r w:rsidR="000E422A" w:rsidRPr="00F93DF6">
        <w:rPr>
          <w:rFonts w:hint="eastAsia"/>
          <w:lang w:val="zh-TW" w:eastAsia="zh-TW" w:bidi="he-IL"/>
        </w:rPr>
        <w:t>SDSS</w:t>
      </w:r>
      <w:r w:rsidR="00094A06" w:rsidRPr="00F93DF6">
        <w:rPr>
          <w:rFonts w:hint="eastAsia"/>
          <w:lang w:val="zh-TW" w:eastAsia="zh-TW" w:bidi="he-IL"/>
        </w:rPr>
        <w:t>）聯合組閣，總理由</w:t>
      </w:r>
      <w:r w:rsidR="00094A06" w:rsidRPr="00F93DF6">
        <w:rPr>
          <w:rFonts w:hint="eastAsia"/>
          <w:lang w:val="zh-TW" w:eastAsia="zh-TW" w:bidi="he-IL"/>
        </w:rPr>
        <w:t>Andrej Plenkovic</w:t>
      </w:r>
      <w:r w:rsidR="00094A06" w:rsidRPr="00F93DF6">
        <w:rPr>
          <w:rFonts w:hint="eastAsia"/>
          <w:lang w:val="zh-TW" w:eastAsia="zh-TW" w:bidi="he-IL"/>
        </w:rPr>
        <w:t>連任。</w:t>
      </w:r>
      <w:r w:rsidR="00D35317" w:rsidRPr="00F93DF6">
        <w:rPr>
          <w:rFonts w:hint="eastAsia"/>
          <w:lang w:val="zh-TW" w:eastAsia="zh-TW" w:bidi="he-IL"/>
        </w:rPr>
        <w:t>本屆</w:t>
      </w:r>
      <w:r w:rsidR="00AB53C0" w:rsidRPr="00F93DF6">
        <w:rPr>
          <w:rFonts w:hint="eastAsia"/>
          <w:lang w:val="zh-TW" w:eastAsia="zh-TW" w:bidi="he-IL"/>
        </w:rPr>
        <w:t>國會大選於</w:t>
      </w:r>
      <w:r w:rsidR="00EA67D3" w:rsidRPr="00F93DF6">
        <w:rPr>
          <w:rFonts w:hint="eastAsia"/>
          <w:lang w:val="zh-TW" w:eastAsia="zh-TW" w:bidi="he-IL"/>
        </w:rPr>
        <w:t>2024</w:t>
      </w:r>
      <w:r w:rsidR="00EA67D3" w:rsidRPr="00F93DF6">
        <w:rPr>
          <w:rFonts w:hint="eastAsia"/>
          <w:lang w:val="zh-TW" w:eastAsia="zh-TW" w:bidi="he-IL"/>
        </w:rPr>
        <w:t>年</w:t>
      </w:r>
      <w:r w:rsidR="00EA67D3" w:rsidRPr="00F93DF6">
        <w:rPr>
          <w:rFonts w:hint="eastAsia"/>
          <w:lang w:val="zh-TW" w:eastAsia="zh-TW" w:bidi="he-IL"/>
        </w:rPr>
        <w:t>4</w:t>
      </w:r>
      <w:r w:rsidR="00EA67D3" w:rsidRPr="00F93DF6">
        <w:rPr>
          <w:rFonts w:hint="eastAsia"/>
          <w:lang w:val="zh-TW" w:eastAsia="zh-TW" w:bidi="he-IL"/>
        </w:rPr>
        <w:t>月</w:t>
      </w:r>
      <w:r w:rsidR="00EA67D3" w:rsidRPr="00F93DF6">
        <w:rPr>
          <w:rFonts w:hint="eastAsia"/>
          <w:lang w:eastAsia="zh-TW" w:bidi="he-IL"/>
        </w:rPr>
        <w:t>17</w:t>
      </w:r>
      <w:r w:rsidR="00EA67D3" w:rsidRPr="00F93DF6">
        <w:rPr>
          <w:rFonts w:hint="eastAsia"/>
          <w:lang w:eastAsia="zh-TW" w:bidi="he-IL"/>
        </w:rPr>
        <w:t>日</w:t>
      </w:r>
      <w:r w:rsidR="00AB53C0" w:rsidRPr="00F93DF6">
        <w:rPr>
          <w:rFonts w:hint="eastAsia"/>
          <w:lang w:eastAsia="zh-TW" w:bidi="he-IL"/>
        </w:rPr>
        <w:t>辦理</w:t>
      </w:r>
      <w:r w:rsidR="00EA67D3" w:rsidRPr="00F93DF6">
        <w:rPr>
          <w:rFonts w:hint="eastAsia"/>
          <w:lang w:eastAsia="zh-TW" w:bidi="he-IL"/>
        </w:rPr>
        <w:t>，由現任執政</w:t>
      </w:r>
      <w:r w:rsidR="00EA67D3" w:rsidRPr="00F93DF6">
        <w:rPr>
          <w:rFonts w:hint="eastAsia"/>
          <w:lang w:eastAsia="zh-TW" w:bidi="he-IL"/>
        </w:rPr>
        <w:t>HDZ</w:t>
      </w:r>
      <w:r w:rsidR="00EA67D3" w:rsidRPr="00F93DF6">
        <w:rPr>
          <w:rFonts w:hint="eastAsia"/>
          <w:lang w:eastAsia="zh-TW" w:bidi="he-IL"/>
        </w:rPr>
        <w:t>黨取得</w:t>
      </w:r>
      <w:r w:rsidR="00EA67D3" w:rsidRPr="00F93DF6">
        <w:rPr>
          <w:rFonts w:hint="eastAsia"/>
          <w:lang w:eastAsia="zh-TW" w:bidi="he-IL"/>
        </w:rPr>
        <w:t>61</w:t>
      </w:r>
      <w:r w:rsidR="00EA67D3" w:rsidRPr="00F93DF6">
        <w:rPr>
          <w:rFonts w:hint="eastAsia"/>
          <w:lang w:eastAsia="zh-TW" w:bidi="he-IL"/>
        </w:rPr>
        <w:t>席國會席次（得票率</w:t>
      </w:r>
      <w:r w:rsidR="00EA67D3" w:rsidRPr="00F93DF6">
        <w:rPr>
          <w:rFonts w:hint="eastAsia"/>
          <w:lang w:eastAsia="zh-TW" w:bidi="he-IL"/>
        </w:rPr>
        <w:t>34.44</w:t>
      </w:r>
      <w:r w:rsidR="00851A3C" w:rsidRPr="00F93DF6">
        <w:rPr>
          <w:rFonts w:hint="eastAsia"/>
          <w:lang w:eastAsia="zh-TW" w:bidi="he-IL"/>
        </w:rPr>
        <w:t>%</w:t>
      </w:r>
      <w:r w:rsidR="00EA67D3" w:rsidRPr="00F93DF6">
        <w:rPr>
          <w:rFonts w:hint="eastAsia"/>
          <w:lang w:eastAsia="zh-TW" w:bidi="he-IL"/>
        </w:rPr>
        <w:t>），穩住第一大黨地位。最大在野之中間偏左克羅埃西亞社會民主黨（</w:t>
      </w:r>
      <w:r w:rsidR="00EA67D3" w:rsidRPr="00F93DF6">
        <w:rPr>
          <w:rFonts w:hint="eastAsia"/>
          <w:lang w:eastAsia="zh-TW" w:bidi="he-IL"/>
        </w:rPr>
        <w:t>SDP</w:t>
      </w:r>
      <w:r w:rsidR="00EA67D3" w:rsidRPr="00F93DF6">
        <w:rPr>
          <w:rFonts w:hint="eastAsia"/>
          <w:lang w:eastAsia="zh-TW" w:bidi="he-IL"/>
        </w:rPr>
        <w:t>黨）</w:t>
      </w:r>
      <w:r w:rsidR="00EA67D3" w:rsidRPr="00F93DF6">
        <w:rPr>
          <w:rFonts w:hint="eastAsia"/>
          <w:lang w:eastAsia="zh-TW" w:bidi="he-IL"/>
        </w:rPr>
        <w:t>42</w:t>
      </w:r>
      <w:r w:rsidR="00EA67D3" w:rsidRPr="00F93DF6">
        <w:rPr>
          <w:rFonts w:hint="eastAsia"/>
          <w:lang w:eastAsia="zh-TW" w:bidi="he-IL"/>
        </w:rPr>
        <w:t>席（得票率</w:t>
      </w:r>
      <w:r w:rsidR="00EA67D3" w:rsidRPr="00F93DF6">
        <w:rPr>
          <w:rFonts w:hint="eastAsia"/>
          <w:lang w:eastAsia="zh-TW" w:bidi="he-IL"/>
        </w:rPr>
        <w:t>25.41</w:t>
      </w:r>
      <w:r w:rsidR="00851A3C" w:rsidRPr="00F93DF6">
        <w:rPr>
          <w:rFonts w:hint="eastAsia"/>
          <w:lang w:eastAsia="zh-TW" w:bidi="he-IL"/>
        </w:rPr>
        <w:t>%</w:t>
      </w:r>
      <w:r w:rsidR="00EA67D3" w:rsidRPr="00F93DF6">
        <w:rPr>
          <w:rFonts w:hint="eastAsia"/>
          <w:lang w:eastAsia="zh-TW" w:bidi="he-IL"/>
        </w:rPr>
        <w:t>）緊隨其後；右翼家園運動黨（</w:t>
      </w:r>
      <w:r w:rsidR="00EA67D3" w:rsidRPr="00F93DF6">
        <w:rPr>
          <w:rFonts w:hint="eastAsia"/>
          <w:lang w:eastAsia="zh-TW" w:bidi="he-IL"/>
        </w:rPr>
        <w:t>DP</w:t>
      </w:r>
      <w:r w:rsidR="00EA67D3" w:rsidRPr="00F93DF6">
        <w:rPr>
          <w:rFonts w:hint="eastAsia"/>
          <w:lang w:eastAsia="zh-TW" w:bidi="he-IL"/>
        </w:rPr>
        <w:t>）</w:t>
      </w:r>
      <w:r w:rsidR="00EA67D3" w:rsidRPr="00F93DF6">
        <w:rPr>
          <w:rFonts w:hint="eastAsia"/>
          <w:lang w:eastAsia="zh-TW" w:bidi="he-IL"/>
        </w:rPr>
        <w:t>14</w:t>
      </w:r>
      <w:r w:rsidR="00EA67D3" w:rsidRPr="00F93DF6">
        <w:rPr>
          <w:rFonts w:hint="eastAsia"/>
          <w:lang w:eastAsia="zh-TW" w:bidi="he-IL"/>
        </w:rPr>
        <w:t>席國會席次（得票率</w:t>
      </w:r>
      <w:r w:rsidR="00EA67D3" w:rsidRPr="00F93DF6">
        <w:rPr>
          <w:rFonts w:hint="eastAsia"/>
          <w:lang w:eastAsia="zh-TW" w:bidi="he-IL"/>
        </w:rPr>
        <w:t>9.57</w:t>
      </w:r>
      <w:r w:rsidR="00851A3C" w:rsidRPr="00F93DF6">
        <w:rPr>
          <w:rFonts w:hint="eastAsia"/>
          <w:lang w:eastAsia="zh-TW" w:bidi="he-IL"/>
        </w:rPr>
        <w:t>%</w:t>
      </w:r>
      <w:r w:rsidR="00EA67D3" w:rsidRPr="00F93DF6">
        <w:rPr>
          <w:rFonts w:hint="eastAsia"/>
          <w:lang w:eastAsia="zh-TW" w:bidi="he-IL"/>
        </w:rPr>
        <w:t>）；中間偏右之橋黨（</w:t>
      </w:r>
      <w:r w:rsidR="00EA67D3" w:rsidRPr="00F93DF6">
        <w:rPr>
          <w:rFonts w:hint="eastAsia"/>
          <w:lang w:eastAsia="zh-TW" w:bidi="he-IL"/>
        </w:rPr>
        <w:t>Most</w:t>
      </w:r>
      <w:r w:rsidR="00EA67D3" w:rsidRPr="00F93DF6">
        <w:rPr>
          <w:rFonts w:hint="eastAsia"/>
          <w:lang w:eastAsia="zh-TW" w:bidi="he-IL"/>
        </w:rPr>
        <w:t>）</w:t>
      </w:r>
      <w:r w:rsidR="00EA67D3" w:rsidRPr="00F93DF6">
        <w:rPr>
          <w:rFonts w:hint="eastAsia"/>
          <w:lang w:eastAsia="zh-TW" w:bidi="he-IL"/>
        </w:rPr>
        <w:t>11</w:t>
      </w:r>
      <w:r w:rsidR="00EA67D3" w:rsidRPr="00F93DF6">
        <w:rPr>
          <w:rFonts w:hint="eastAsia"/>
          <w:lang w:eastAsia="zh-TW" w:bidi="he-IL"/>
        </w:rPr>
        <w:t>席（得票率</w:t>
      </w:r>
      <w:r w:rsidR="00EA67D3" w:rsidRPr="00F93DF6">
        <w:rPr>
          <w:rFonts w:hint="eastAsia"/>
          <w:lang w:eastAsia="zh-TW" w:bidi="he-IL"/>
        </w:rPr>
        <w:t>8.02</w:t>
      </w:r>
      <w:r w:rsidR="00851A3C" w:rsidRPr="00F93DF6">
        <w:rPr>
          <w:rFonts w:hint="eastAsia"/>
          <w:lang w:eastAsia="zh-TW" w:bidi="he-IL"/>
        </w:rPr>
        <w:t>%</w:t>
      </w:r>
      <w:r w:rsidR="00EA67D3" w:rsidRPr="00F93DF6">
        <w:rPr>
          <w:rFonts w:hint="eastAsia"/>
          <w:lang w:eastAsia="zh-TW" w:bidi="he-IL"/>
        </w:rPr>
        <w:t>）及左翼之我們可以黨</w:t>
      </w:r>
      <w:proofErr w:type="gramStart"/>
      <w:r w:rsidR="00EA67D3" w:rsidRPr="00F93DF6">
        <w:rPr>
          <w:rFonts w:hint="eastAsia"/>
          <w:lang w:eastAsia="zh-TW" w:bidi="he-IL"/>
        </w:rPr>
        <w:t>（</w:t>
      </w:r>
      <w:proofErr w:type="spellStart"/>
      <w:proofErr w:type="gramEnd"/>
      <w:r w:rsidR="00EA67D3" w:rsidRPr="00F93DF6">
        <w:rPr>
          <w:rFonts w:hint="eastAsia"/>
          <w:lang w:eastAsia="zh-TW" w:bidi="he-IL"/>
        </w:rPr>
        <w:t>Mo</w:t>
      </w:r>
      <w:r w:rsidR="00EA67D3" w:rsidRPr="00F93DF6">
        <w:rPr>
          <w:lang w:eastAsia="zh-TW" w:bidi="he-IL"/>
        </w:rPr>
        <w:t>ž</w:t>
      </w:r>
      <w:r w:rsidR="00EA67D3" w:rsidRPr="00F93DF6">
        <w:rPr>
          <w:rFonts w:hint="eastAsia"/>
          <w:lang w:eastAsia="zh-TW" w:bidi="he-IL"/>
        </w:rPr>
        <w:t>emo</w:t>
      </w:r>
      <w:proofErr w:type="spellEnd"/>
      <w:r w:rsidR="00EA67D3" w:rsidRPr="00F93DF6">
        <w:rPr>
          <w:rFonts w:hint="eastAsia"/>
          <w:lang w:eastAsia="zh-TW" w:bidi="he-IL"/>
        </w:rPr>
        <w:t>）</w:t>
      </w:r>
      <w:r w:rsidR="00EA67D3" w:rsidRPr="00F93DF6">
        <w:rPr>
          <w:rFonts w:hint="eastAsia"/>
          <w:lang w:eastAsia="zh-TW" w:bidi="he-IL"/>
        </w:rPr>
        <w:t>10</w:t>
      </w:r>
      <w:r w:rsidR="00EA67D3" w:rsidRPr="00F93DF6">
        <w:rPr>
          <w:rFonts w:hint="eastAsia"/>
          <w:lang w:eastAsia="zh-TW" w:bidi="he-IL"/>
        </w:rPr>
        <w:t>席（得票率</w:t>
      </w:r>
      <w:r w:rsidR="00EA67D3" w:rsidRPr="00F93DF6">
        <w:rPr>
          <w:rFonts w:hint="eastAsia"/>
          <w:lang w:eastAsia="zh-TW" w:bidi="he-IL"/>
        </w:rPr>
        <w:t>9.06</w:t>
      </w:r>
      <w:r w:rsidR="00851A3C" w:rsidRPr="00F93DF6">
        <w:rPr>
          <w:rFonts w:hint="eastAsia"/>
          <w:lang w:eastAsia="zh-TW" w:bidi="he-IL"/>
        </w:rPr>
        <w:t>%</w:t>
      </w:r>
      <w:r w:rsidR="00EA67D3" w:rsidRPr="00F93DF6">
        <w:rPr>
          <w:rFonts w:hint="eastAsia"/>
          <w:lang w:eastAsia="zh-TW" w:bidi="he-IL"/>
        </w:rPr>
        <w:t>），其餘小黨席次均少於</w:t>
      </w:r>
      <w:r w:rsidR="00EA67D3" w:rsidRPr="00F93DF6">
        <w:rPr>
          <w:rFonts w:hint="eastAsia"/>
          <w:lang w:eastAsia="zh-TW" w:bidi="he-IL"/>
        </w:rPr>
        <w:t>5</w:t>
      </w:r>
      <w:r w:rsidR="00EA67D3" w:rsidRPr="00F93DF6">
        <w:rPr>
          <w:rFonts w:hint="eastAsia"/>
          <w:lang w:eastAsia="zh-TW" w:bidi="he-IL"/>
        </w:rPr>
        <w:t>席。</w:t>
      </w:r>
    </w:p>
    <w:p w14:paraId="326B7916" w14:textId="77777777" w:rsidR="001E6FF2" w:rsidRPr="00F93DF6" w:rsidRDefault="001E6FF2" w:rsidP="00CF5ED5">
      <w:pPr>
        <w:pStyle w:val="a8"/>
      </w:pPr>
      <w:r w:rsidRPr="00F93DF6">
        <w:rPr>
          <w:rFonts w:hint="eastAsia"/>
        </w:rPr>
        <w:t>（六）法院</w:t>
      </w:r>
    </w:p>
    <w:p w14:paraId="60111F2D" w14:textId="77777777" w:rsidR="001E6FF2" w:rsidRPr="00F93DF6" w:rsidRDefault="001E6FF2" w:rsidP="00AA631F">
      <w:pPr>
        <w:ind w:left="945" w:firstLine="472"/>
        <w:rPr>
          <w:lang w:eastAsia="zh-TW" w:bidi="he-IL"/>
        </w:rPr>
      </w:pPr>
      <w:r w:rsidRPr="00F93DF6">
        <w:rPr>
          <w:rFonts w:hint="eastAsia"/>
          <w:lang w:val="zh-TW" w:eastAsia="zh-TW" w:bidi="he-IL"/>
        </w:rPr>
        <w:t>克國法院依據克國憲法、法律，以及國際條約或協定行使其職權。法官由國家司法委員會</w:t>
      </w:r>
      <w:r w:rsidRPr="00F93DF6">
        <w:rPr>
          <w:rFonts w:hint="eastAsia"/>
          <w:lang w:eastAsia="zh-TW" w:bidi="he-IL"/>
        </w:rPr>
        <w:t>（</w:t>
      </w:r>
      <w:r w:rsidRPr="00F93DF6">
        <w:rPr>
          <w:lang w:eastAsia="zh-TW" w:bidi="he-IL"/>
        </w:rPr>
        <w:t>the State Judicial Council</w:t>
      </w:r>
      <w:r w:rsidRPr="00F93DF6">
        <w:rPr>
          <w:rFonts w:hint="eastAsia"/>
          <w:lang w:eastAsia="zh-TW" w:bidi="he-IL"/>
        </w:rPr>
        <w:t>）</w:t>
      </w:r>
      <w:r w:rsidRPr="00F93DF6">
        <w:rPr>
          <w:rFonts w:hint="eastAsia"/>
          <w:lang w:val="zh-TW" w:eastAsia="zh-TW" w:bidi="he-IL"/>
        </w:rPr>
        <w:t>任命，初任</w:t>
      </w:r>
      <w:r w:rsidRPr="00F93DF6">
        <w:rPr>
          <w:lang w:eastAsia="zh-TW" w:bidi="he-IL"/>
        </w:rPr>
        <w:t>5</w:t>
      </w:r>
      <w:r w:rsidRPr="00F93DF6">
        <w:rPr>
          <w:rFonts w:hint="eastAsia"/>
          <w:lang w:val="zh-TW" w:eastAsia="zh-TW" w:bidi="he-IL"/>
        </w:rPr>
        <w:t>年期滿再獲任命者，則成為終身職</w:t>
      </w:r>
      <w:r w:rsidRPr="00F93DF6">
        <w:rPr>
          <w:rFonts w:hint="eastAsia"/>
          <w:lang w:eastAsia="zh-TW" w:bidi="he-IL"/>
        </w:rPr>
        <w:t>（</w:t>
      </w:r>
      <w:r w:rsidRPr="00F93DF6">
        <w:rPr>
          <w:rFonts w:hint="eastAsia"/>
          <w:lang w:val="zh-TW" w:eastAsia="zh-TW" w:bidi="he-IL"/>
        </w:rPr>
        <w:t>至</w:t>
      </w:r>
      <w:r w:rsidRPr="00F93DF6">
        <w:rPr>
          <w:lang w:eastAsia="zh-TW" w:bidi="he-IL"/>
        </w:rPr>
        <w:t>70</w:t>
      </w:r>
      <w:r w:rsidRPr="00F93DF6">
        <w:rPr>
          <w:rFonts w:hint="eastAsia"/>
          <w:lang w:val="zh-TW" w:eastAsia="zh-TW" w:bidi="he-IL"/>
        </w:rPr>
        <w:t>歲</w:t>
      </w:r>
      <w:r w:rsidRPr="00F93DF6">
        <w:rPr>
          <w:rFonts w:hint="eastAsia"/>
          <w:lang w:eastAsia="zh-TW" w:bidi="he-IL"/>
        </w:rPr>
        <w:t>）</w:t>
      </w:r>
      <w:r w:rsidRPr="00F93DF6">
        <w:rPr>
          <w:rFonts w:hint="eastAsia"/>
          <w:lang w:val="zh-TW" w:eastAsia="zh-TW" w:bidi="he-IL"/>
        </w:rPr>
        <w:t>。最高法院</w:t>
      </w:r>
      <w:r w:rsidRPr="00F93DF6">
        <w:rPr>
          <w:rFonts w:hint="eastAsia"/>
          <w:lang w:eastAsia="zh-TW" w:bidi="he-IL"/>
        </w:rPr>
        <w:t>（</w:t>
      </w:r>
      <w:r w:rsidRPr="00F93DF6">
        <w:rPr>
          <w:lang w:eastAsia="zh-TW" w:bidi="he-IL"/>
        </w:rPr>
        <w:t>the Supreme Court</w:t>
      </w:r>
      <w:r w:rsidRPr="00F93DF6">
        <w:rPr>
          <w:rFonts w:hint="eastAsia"/>
          <w:lang w:eastAsia="zh-TW" w:bidi="he-IL"/>
        </w:rPr>
        <w:t>）</w:t>
      </w:r>
      <w:r w:rsidRPr="00F93DF6">
        <w:rPr>
          <w:rFonts w:hint="eastAsia"/>
          <w:lang w:val="zh-TW" w:eastAsia="zh-TW" w:bidi="he-IL"/>
        </w:rPr>
        <w:t>為最高審級機關，其院長由總統</w:t>
      </w:r>
      <w:r w:rsidR="00014B94" w:rsidRPr="00F93DF6">
        <w:rPr>
          <w:rFonts w:hint="eastAsia"/>
          <w:lang w:val="zh-TW" w:eastAsia="zh-TW" w:bidi="he-IL"/>
        </w:rPr>
        <w:t>提</w:t>
      </w:r>
      <w:r w:rsidR="008644C7" w:rsidRPr="00F93DF6">
        <w:rPr>
          <w:rFonts w:hint="eastAsia"/>
          <w:lang w:val="zh-TW" w:eastAsia="zh-TW" w:bidi="he-IL"/>
        </w:rPr>
        <w:t>名</w:t>
      </w:r>
      <w:r w:rsidRPr="00F93DF6">
        <w:rPr>
          <w:rFonts w:hint="eastAsia"/>
          <w:lang w:val="zh-TW" w:eastAsia="zh-TW" w:bidi="he-IL"/>
        </w:rPr>
        <w:t>經國會</w:t>
      </w:r>
      <w:r w:rsidR="00014B94" w:rsidRPr="00F93DF6">
        <w:rPr>
          <w:rFonts w:hint="eastAsia"/>
          <w:lang w:val="zh-TW" w:eastAsia="zh-TW" w:bidi="he-IL"/>
        </w:rPr>
        <w:t>投票</w:t>
      </w:r>
      <w:r w:rsidR="008644C7" w:rsidRPr="00F93DF6">
        <w:rPr>
          <w:rFonts w:hint="eastAsia"/>
          <w:lang w:val="zh-TW" w:eastAsia="zh-TW" w:bidi="he-IL"/>
        </w:rPr>
        <w:t>通過</w:t>
      </w:r>
      <w:r w:rsidRPr="00F93DF6">
        <w:rPr>
          <w:rFonts w:hint="eastAsia"/>
          <w:lang w:val="zh-TW" w:eastAsia="zh-TW" w:bidi="he-IL"/>
        </w:rPr>
        <w:t>後任命。</w:t>
      </w:r>
    </w:p>
    <w:p w14:paraId="0BE5E78E" w14:textId="77777777" w:rsidR="001E6FF2" w:rsidRPr="00F93DF6" w:rsidRDefault="001E6FF2" w:rsidP="00AA631F">
      <w:pPr>
        <w:ind w:left="945" w:firstLine="472"/>
        <w:rPr>
          <w:lang w:eastAsia="zh-TW" w:bidi="he-IL"/>
        </w:rPr>
      </w:pPr>
      <w:r w:rsidRPr="00F93DF6">
        <w:rPr>
          <w:rFonts w:hint="eastAsia"/>
          <w:lang w:val="zh-TW" w:eastAsia="zh-TW" w:bidi="he-IL"/>
        </w:rPr>
        <w:t>克國另有</w:t>
      </w:r>
      <w:r w:rsidRPr="00F93DF6">
        <w:rPr>
          <w:lang w:eastAsia="zh-TW" w:bidi="he-IL"/>
        </w:rPr>
        <w:t>13</w:t>
      </w:r>
      <w:r w:rsidRPr="00F93DF6">
        <w:rPr>
          <w:rFonts w:hint="eastAsia"/>
          <w:lang w:val="zh-TW" w:eastAsia="zh-TW" w:bidi="he-IL"/>
        </w:rPr>
        <w:t>位大法官所組成的憲法法庭，裁決克國憲法相關疑義。大法官由國會議員從法務專業人士、法官、檢察官、律師、法學教授中</w:t>
      </w:r>
      <w:r w:rsidR="008C6C59" w:rsidRPr="00F93DF6">
        <w:rPr>
          <w:rFonts w:hint="eastAsia"/>
          <w:lang w:val="zh-TW" w:eastAsia="zh-TW" w:bidi="he-IL"/>
        </w:rPr>
        <w:t>投票</w:t>
      </w:r>
      <w:r w:rsidRPr="00F93DF6">
        <w:rPr>
          <w:rFonts w:hint="eastAsia"/>
          <w:lang w:val="zh-TW" w:eastAsia="zh-TW" w:bidi="he-IL"/>
        </w:rPr>
        <w:t>產生，每任</w:t>
      </w:r>
      <w:r w:rsidRPr="00F93DF6">
        <w:rPr>
          <w:lang w:eastAsia="zh-TW" w:bidi="he-IL"/>
        </w:rPr>
        <w:t>8</w:t>
      </w:r>
      <w:r w:rsidRPr="00F93DF6">
        <w:rPr>
          <w:rFonts w:hint="eastAsia"/>
          <w:lang w:val="zh-TW" w:eastAsia="zh-TW" w:bidi="he-IL"/>
        </w:rPr>
        <w:t>年。</w:t>
      </w:r>
    </w:p>
    <w:p w14:paraId="0DF0DCC6" w14:textId="77777777" w:rsidR="001E6FF2" w:rsidRPr="00F93DF6" w:rsidRDefault="001E6FF2" w:rsidP="00CF5ED5">
      <w:pPr>
        <w:pStyle w:val="a8"/>
      </w:pPr>
      <w:r w:rsidRPr="00F93DF6">
        <w:rPr>
          <w:rFonts w:hint="eastAsia"/>
        </w:rPr>
        <w:t>（七）政黨</w:t>
      </w:r>
    </w:p>
    <w:p w14:paraId="6C525585" w14:textId="0F8E1D4F" w:rsidR="001E6FF2" w:rsidRPr="00F93DF6" w:rsidRDefault="001E6FF2" w:rsidP="00851A3C">
      <w:pPr>
        <w:pStyle w:val="af1"/>
        <w:ind w:left="945" w:firstLine="472"/>
        <w:rPr>
          <w:lang w:eastAsia="zh-TW" w:bidi="he-IL"/>
        </w:rPr>
      </w:pPr>
      <w:r w:rsidRPr="00F93DF6">
        <w:rPr>
          <w:rFonts w:hint="eastAsia"/>
          <w:lang w:val="zh-TW" w:eastAsia="zh-TW" w:bidi="he-IL"/>
        </w:rPr>
        <w:t>克羅埃西</w:t>
      </w:r>
      <w:r w:rsidR="00BC7BAE" w:rsidRPr="00F93DF6">
        <w:rPr>
          <w:rFonts w:hint="eastAsia"/>
          <w:lang w:val="zh-TW" w:eastAsia="zh-TW" w:bidi="he-IL"/>
        </w:rPr>
        <w:t>亞</w:t>
      </w:r>
      <w:r w:rsidR="0082586D" w:rsidRPr="00F93DF6">
        <w:rPr>
          <w:rFonts w:hint="eastAsia"/>
          <w:lang w:val="zh-TW" w:eastAsia="zh-TW" w:bidi="he-IL"/>
        </w:rPr>
        <w:t>主要政黨簡介</w:t>
      </w:r>
      <w:r w:rsidRPr="00F93DF6">
        <w:rPr>
          <w:rFonts w:hint="eastAsia"/>
          <w:lang w:val="zh-TW" w:eastAsia="zh-TW" w:bidi="he-IL"/>
        </w:rPr>
        <w:t>：</w:t>
      </w:r>
    </w:p>
    <w:p w14:paraId="2DA7B4FF" w14:textId="6B76AADA" w:rsidR="002E405C" w:rsidRPr="00F93DF6" w:rsidRDefault="001E6FF2" w:rsidP="00851A3C">
      <w:pPr>
        <w:pStyle w:val="af4"/>
        <w:ind w:left="1417" w:hanging="472"/>
        <w:rPr>
          <w:lang w:bidi="he-IL"/>
        </w:rPr>
      </w:pPr>
      <w:r w:rsidRPr="00F93DF6">
        <w:rPr>
          <w:rFonts w:hint="eastAsia"/>
          <w:lang w:bidi="he-IL"/>
        </w:rPr>
        <w:t>１、</w:t>
      </w:r>
      <w:r w:rsidR="002E405C" w:rsidRPr="00F93DF6">
        <w:rPr>
          <w:rFonts w:hint="eastAsia"/>
          <w:lang w:val="zh-TW" w:bidi="he-IL"/>
        </w:rPr>
        <w:t>克羅埃西亞民主聯盟</w:t>
      </w:r>
      <w:r w:rsidR="002E405C" w:rsidRPr="00F93DF6">
        <w:rPr>
          <w:rFonts w:hint="eastAsia"/>
          <w:lang w:bidi="he-IL"/>
        </w:rPr>
        <w:t>（</w:t>
      </w:r>
      <w:r w:rsidR="00385339" w:rsidRPr="00F93DF6">
        <w:rPr>
          <w:lang w:bidi="he-IL"/>
        </w:rPr>
        <w:t>HDZ</w:t>
      </w:r>
      <w:r w:rsidR="002E405C" w:rsidRPr="00F93DF6">
        <w:rPr>
          <w:rFonts w:hint="eastAsia"/>
          <w:lang w:bidi="he-IL"/>
        </w:rPr>
        <w:t>）：</w:t>
      </w:r>
      <w:r w:rsidR="002E405C" w:rsidRPr="00F93DF6">
        <w:rPr>
          <w:lang w:bidi="he-IL"/>
        </w:rPr>
        <w:t>1989</w:t>
      </w:r>
      <w:r w:rsidR="002E405C" w:rsidRPr="00F93DF6">
        <w:rPr>
          <w:rFonts w:hint="eastAsia"/>
          <w:lang w:val="zh-TW" w:bidi="he-IL"/>
        </w:rPr>
        <w:t>年</w:t>
      </w:r>
      <w:r w:rsidR="002E405C" w:rsidRPr="00F93DF6">
        <w:rPr>
          <w:lang w:bidi="he-IL"/>
        </w:rPr>
        <w:t>6</w:t>
      </w:r>
      <w:r w:rsidR="002E405C" w:rsidRPr="00F93DF6">
        <w:rPr>
          <w:rFonts w:hint="eastAsia"/>
          <w:lang w:val="zh-TW" w:bidi="he-IL"/>
        </w:rPr>
        <w:t>月</w:t>
      </w:r>
      <w:r w:rsidR="002E405C" w:rsidRPr="00F93DF6">
        <w:rPr>
          <w:lang w:bidi="he-IL"/>
        </w:rPr>
        <w:t>17</w:t>
      </w:r>
      <w:r w:rsidR="002E405C" w:rsidRPr="00F93DF6">
        <w:rPr>
          <w:rFonts w:hint="eastAsia"/>
          <w:lang w:val="zh-TW" w:bidi="he-IL"/>
        </w:rPr>
        <w:t>日成立。主張用民主方式</w:t>
      </w:r>
      <w:r w:rsidR="00FA293B" w:rsidRPr="00F93DF6">
        <w:rPr>
          <w:rFonts w:hint="eastAsia"/>
          <w:lang w:val="zh-TW" w:eastAsia="zh-TW" w:bidi="he-IL"/>
        </w:rPr>
        <w:t>，</w:t>
      </w:r>
      <w:r w:rsidR="002E405C" w:rsidRPr="00F93DF6">
        <w:rPr>
          <w:rFonts w:hint="eastAsia"/>
          <w:lang w:val="zh-TW" w:bidi="he-IL"/>
        </w:rPr>
        <w:t>聯合</w:t>
      </w:r>
      <w:r w:rsidR="006B1398" w:rsidRPr="00F93DF6">
        <w:rPr>
          <w:rFonts w:hint="eastAsia"/>
          <w:lang w:val="zh-TW" w:bidi="he-IL"/>
        </w:rPr>
        <w:t>在社會</w:t>
      </w:r>
      <w:r w:rsidR="006B1398" w:rsidRPr="00F93DF6">
        <w:rPr>
          <w:rFonts w:hint="eastAsia"/>
          <w:lang w:val="zh-TW" w:eastAsia="zh-TW" w:bidi="he-IL"/>
        </w:rPr>
        <w:t>及</w:t>
      </w:r>
      <w:r w:rsidR="002E405C" w:rsidRPr="00F93DF6">
        <w:rPr>
          <w:rFonts w:hint="eastAsia"/>
          <w:lang w:val="zh-TW" w:bidi="he-IL"/>
        </w:rPr>
        <w:t>政治活動中</w:t>
      </w:r>
      <w:r w:rsidR="006B1398" w:rsidRPr="00F93DF6">
        <w:rPr>
          <w:rFonts w:hint="eastAsia"/>
          <w:lang w:val="zh-TW" w:eastAsia="zh-TW" w:bidi="he-IL"/>
        </w:rPr>
        <w:t>認同</w:t>
      </w:r>
      <w:r w:rsidR="002E405C" w:rsidRPr="00F93DF6">
        <w:rPr>
          <w:rFonts w:hint="eastAsia"/>
          <w:lang w:val="zh-TW" w:bidi="he-IL"/>
        </w:rPr>
        <w:t>基督教文明</w:t>
      </w:r>
      <w:r w:rsidR="006B1398" w:rsidRPr="00F93DF6">
        <w:rPr>
          <w:rFonts w:hint="eastAsia"/>
          <w:lang w:val="zh-TW" w:eastAsia="zh-TW" w:bidi="he-IL"/>
        </w:rPr>
        <w:t>及</w:t>
      </w:r>
      <w:r w:rsidR="002E405C" w:rsidRPr="00F93DF6">
        <w:rPr>
          <w:rFonts w:hint="eastAsia"/>
          <w:lang w:val="zh-TW" w:bidi="he-IL"/>
        </w:rPr>
        <w:t>倫理道德普</w:t>
      </w:r>
      <w:r w:rsidR="00D34C15" w:rsidRPr="00F93DF6">
        <w:rPr>
          <w:rFonts w:hint="eastAsia"/>
          <w:lang w:val="zh-TW" w:bidi="he-IL"/>
        </w:rPr>
        <w:t>世</w:t>
      </w:r>
      <w:r w:rsidR="002E405C" w:rsidRPr="00F93DF6">
        <w:rPr>
          <w:rFonts w:hint="eastAsia"/>
          <w:lang w:val="zh-TW" w:bidi="he-IL"/>
        </w:rPr>
        <w:t>價值人士</w:t>
      </w:r>
      <w:r w:rsidR="002E405C" w:rsidRPr="00F93DF6">
        <w:rPr>
          <w:rFonts w:hint="eastAsia"/>
          <w:lang w:bidi="he-IL"/>
        </w:rPr>
        <w:t>，</w:t>
      </w:r>
      <w:r w:rsidR="002E405C" w:rsidRPr="00F93DF6">
        <w:rPr>
          <w:rFonts w:hint="eastAsia"/>
          <w:lang w:val="zh-TW" w:bidi="he-IL"/>
        </w:rPr>
        <w:t>實現克羅埃西亞精神</w:t>
      </w:r>
      <w:r w:rsidR="006B1398" w:rsidRPr="00F93DF6">
        <w:rPr>
          <w:rFonts w:hint="eastAsia"/>
          <w:lang w:val="zh-TW" w:eastAsia="zh-TW" w:bidi="he-IL"/>
        </w:rPr>
        <w:t>及</w:t>
      </w:r>
      <w:r w:rsidR="006B1398" w:rsidRPr="00F93DF6">
        <w:rPr>
          <w:rFonts w:hint="eastAsia"/>
          <w:lang w:val="zh-TW" w:bidi="he-IL"/>
        </w:rPr>
        <w:t>物質生活</w:t>
      </w:r>
      <w:r w:rsidR="002E405C" w:rsidRPr="00F93DF6">
        <w:rPr>
          <w:rFonts w:hint="eastAsia"/>
          <w:lang w:val="zh-TW" w:bidi="he-IL"/>
        </w:rPr>
        <w:t>全面復興</w:t>
      </w:r>
      <w:r w:rsidR="00FA293B" w:rsidRPr="00F93DF6">
        <w:rPr>
          <w:rFonts w:hint="eastAsia"/>
          <w:lang w:val="zh-TW" w:eastAsia="zh-TW" w:bidi="he-IL"/>
        </w:rPr>
        <w:t>，為中右翼政黨</w:t>
      </w:r>
      <w:r w:rsidR="006B1398" w:rsidRPr="00F93DF6">
        <w:rPr>
          <w:rFonts w:hint="eastAsia"/>
          <w:lang w:val="zh-TW" w:eastAsia="zh-TW" w:bidi="he-IL"/>
        </w:rPr>
        <w:t>及國會最大黨</w:t>
      </w:r>
      <w:r w:rsidR="002E405C" w:rsidRPr="00F93DF6">
        <w:rPr>
          <w:rFonts w:hint="eastAsia"/>
          <w:lang w:val="zh-TW" w:bidi="he-IL"/>
        </w:rPr>
        <w:t>。</w:t>
      </w:r>
    </w:p>
    <w:p w14:paraId="15D760D9" w14:textId="6567C3B3" w:rsidR="001E6FF2" w:rsidRPr="00F93DF6" w:rsidRDefault="002E405C" w:rsidP="00851A3C">
      <w:pPr>
        <w:pStyle w:val="af4"/>
        <w:ind w:left="1417" w:hanging="472"/>
      </w:pPr>
      <w:r w:rsidRPr="00F93DF6">
        <w:rPr>
          <w:rFonts w:hint="eastAsia"/>
        </w:rPr>
        <w:lastRenderedPageBreak/>
        <w:t>２、</w:t>
      </w:r>
      <w:r w:rsidR="001E6FF2" w:rsidRPr="00F93DF6">
        <w:rPr>
          <w:rFonts w:hint="eastAsia"/>
          <w:lang w:val="zh-TW" w:bidi="he-IL"/>
        </w:rPr>
        <w:t>克羅埃西</w:t>
      </w:r>
      <w:r w:rsidR="001E6FF2" w:rsidRPr="00F93DF6">
        <w:rPr>
          <w:rFonts w:hint="eastAsia"/>
        </w:rPr>
        <w:t>亞社會民主黨（</w:t>
      </w:r>
      <w:r w:rsidR="00385339" w:rsidRPr="00F93DF6">
        <w:rPr>
          <w:rFonts w:hint="eastAsia"/>
        </w:rPr>
        <w:t>SDP</w:t>
      </w:r>
      <w:r w:rsidRPr="00F93DF6">
        <w:rPr>
          <w:rFonts w:hint="eastAsia"/>
        </w:rPr>
        <w:t>）</w:t>
      </w:r>
      <w:r w:rsidR="001E6FF2" w:rsidRPr="00F93DF6">
        <w:rPr>
          <w:rFonts w:hint="eastAsia"/>
        </w:rPr>
        <w:t>：</w:t>
      </w:r>
      <w:r w:rsidR="001E6FF2" w:rsidRPr="00F93DF6">
        <w:t>1990</w:t>
      </w:r>
      <w:r w:rsidR="001E6FF2" w:rsidRPr="00F93DF6">
        <w:rPr>
          <w:rFonts w:hint="eastAsia"/>
        </w:rPr>
        <w:t>年</w:t>
      </w:r>
      <w:r w:rsidR="001E6FF2" w:rsidRPr="00F93DF6">
        <w:t>11</w:t>
      </w:r>
      <w:r w:rsidR="001E6FF2" w:rsidRPr="00F93DF6">
        <w:rPr>
          <w:rFonts w:hint="eastAsia"/>
        </w:rPr>
        <w:t>月</w:t>
      </w:r>
      <w:r w:rsidR="001E6FF2" w:rsidRPr="00F93DF6">
        <w:t>3</w:t>
      </w:r>
      <w:r w:rsidR="00C231C3" w:rsidRPr="00F93DF6">
        <w:rPr>
          <w:rFonts w:hint="eastAsia"/>
        </w:rPr>
        <w:t>日成立，是克國最大的左翼</w:t>
      </w:r>
      <w:r w:rsidR="001E6FF2" w:rsidRPr="00F93DF6">
        <w:rPr>
          <w:rFonts w:hint="eastAsia"/>
        </w:rPr>
        <w:t>政黨。</w:t>
      </w:r>
    </w:p>
    <w:p w14:paraId="6ED5BCDC" w14:textId="244F61C1" w:rsidR="00714628" w:rsidRPr="00F93DF6" w:rsidRDefault="00851A3C" w:rsidP="00851A3C">
      <w:pPr>
        <w:pStyle w:val="af4"/>
        <w:ind w:left="1417" w:hanging="472"/>
      </w:pPr>
      <w:r w:rsidRPr="00F93DF6">
        <w:rPr>
          <w:rFonts w:hint="eastAsia"/>
        </w:rPr>
        <w:t>３</w:t>
      </w:r>
      <w:r w:rsidR="001E6FF2" w:rsidRPr="00F93DF6">
        <w:rPr>
          <w:rFonts w:hint="eastAsia"/>
        </w:rPr>
        <w:t>、</w:t>
      </w:r>
      <w:r w:rsidR="00BC647F" w:rsidRPr="00F93DF6">
        <w:rPr>
          <w:rFonts w:hint="eastAsia"/>
        </w:rPr>
        <w:t>我們可以黨</w:t>
      </w:r>
      <w:r w:rsidR="007E66F9" w:rsidRPr="00F93DF6">
        <w:rPr>
          <w:rFonts w:hint="eastAsia"/>
        </w:rPr>
        <w:t>（</w:t>
      </w:r>
      <w:proofErr w:type="spellStart"/>
      <w:r w:rsidR="007E66F9" w:rsidRPr="00F93DF6">
        <w:rPr>
          <w:rFonts w:hint="eastAsia"/>
        </w:rPr>
        <w:t>Mo</w:t>
      </w:r>
      <w:r w:rsidR="007E66F9" w:rsidRPr="00F93DF6">
        <w:t>ž</w:t>
      </w:r>
      <w:r w:rsidR="007E66F9" w:rsidRPr="00F93DF6">
        <w:rPr>
          <w:rFonts w:hint="eastAsia"/>
        </w:rPr>
        <w:t>emo</w:t>
      </w:r>
      <w:proofErr w:type="spellEnd"/>
      <w:r w:rsidR="007E66F9" w:rsidRPr="00F93DF6">
        <w:rPr>
          <w:rFonts w:hint="eastAsia"/>
        </w:rPr>
        <w:t>）</w:t>
      </w:r>
      <w:r w:rsidR="00714628" w:rsidRPr="00F93DF6">
        <w:rPr>
          <w:rFonts w:hint="eastAsia"/>
        </w:rPr>
        <w:t>：</w:t>
      </w:r>
      <w:r w:rsidR="00714628" w:rsidRPr="00F93DF6">
        <w:rPr>
          <w:rFonts w:hint="eastAsia"/>
        </w:rPr>
        <w:t>2019</w:t>
      </w:r>
      <w:r w:rsidR="00714628" w:rsidRPr="00F93DF6">
        <w:rPr>
          <w:rFonts w:hint="eastAsia"/>
        </w:rPr>
        <w:t>年</w:t>
      </w:r>
      <w:r w:rsidR="00714628" w:rsidRPr="00F93DF6">
        <w:rPr>
          <w:rFonts w:hint="eastAsia"/>
        </w:rPr>
        <w:t>2</w:t>
      </w:r>
      <w:r w:rsidR="00714628" w:rsidRPr="00F93DF6">
        <w:rPr>
          <w:rFonts w:hint="eastAsia"/>
        </w:rPr>
        <w:t>月</w:t>
      </w:r>
      <w:r w:rsidR="00714628" w:rsidRPr="00F93DF6">
        <w:rPr>
          <w:rFonts w:hint="eastAsia"/>
        </w:rPr>
        <w:t>10</w:t>
      </w:r>
      <w:r w:rsidR="00714628" w:rsidRPr="00F93DF6">
        <w:rPr>
          <w:rFonts w:hint="eastAsia"/>
        </w:rPr>
        <w:t>日成立，為提倡環保暨社會進步之政黨，由環保及左翼運動人士組成。</w:t>
      </w:r>
    </w:p>
    <w:p w14:paraId="4D6025E3" w14:textId="233F595B" w:rsidR="000E422A" w:rsidRPr="00F93DF6" w:rsidRDefault="00851A3C" w:rsidP="00851A3C">
      <w:pPr>
        <w:pStyle w:val="af4"/>
        <w:ind w:left="1417" w:hanging="472"/>
        <w:rPr>
          <w:lang w:eastAsia="zh-TW"/>
        </w:rPr>
      </w:pPr>
      <w:r w:rsidRPr="00F93DF6">
        <w:rPr>
          <w:rFonts w:hint="eastAsia"/>
          <w:szCs w:val="26"/>
          <w:lang w:eastAsia="zh-TW" w:bidi="he-IL"/>
        </w:rPr>
        <w:t>４</w:t>
      </w:r>
      <w:r w:rsidR="00F667BC" w:rsidRPr="00F93DF6">
        <w:rPr>
          <w:rFonts w:hint="eastAsia"/>
          <w:szCs w:val="26"/>
          <w:lang w:val="zh-TW" w:bidi="he-IL"/>
        </w:rPr>
        <w:t>、</w:t>
      </w:r>
      <w:r w:rsidR="00094FC9" w:rsidRPr="00F93DF6">
        <w:rPr>
          <w:rFonts w:hint="eastAsia"/>
        </w:rPr>
        <w:t>橋黨（</w:t>
      </w:r>
      <w:r w:rsidR="00094FC9" w:rsidRPr="00F93DF6">
        <w:t>Most</w:t>
      </w:r>
      <w:r w:rsidR="00094FC9" w:rsidRPr="00F93DF6">
        <w:rPr>
          <w:rFonts w:hint="eastAsia"/>
        </w:rPr>
        <w:t>）：</w:t>
      </w:r>
      <w:r w:rsidR="00094FC9" w:rsidRPr="00F93DF6">
        <w:rPr>
          <w:rFonts w:hint="eastAsia"/>
        </w:rPr>
        <w:t>2012</w:t>
      </w:r>
      <w:r w:rsidR="00094FC9" w:rsidRPr="00F93DF6">
        <w:rPr>
          <w:rFonts w:hint="eastAsia"/>
        </w:rPr>
        <w:t>年</w:t>
      </w:r>
      <w:r w:rsidR="00094FC9" w:rsidRPr="00F93DF6">
        <w:rPr>
          <w:rFonts w:hint="eastAsia"/>
        </w:rPr>
        <w:t>11</w:t>
      </w:r>
      <w:r w:rsidR="00094FC9" w:rsidRPr="00F93DF6">
        <w:rPr>
          <w:rFonts w:hint="eastAsia"/>
        </w:rPr>
        <w:t>月</w:t>
      </w:r>
      <w:r w:rsidR="00094FC9" w:rsidRPr="00F93DF6">
        <w:rPr>
          <w:rFonts w:hint="eastAsia"/>
        </w:rPr>
        <w:t>17</w:t>
      </w:r>
      <w:r w:rsidR="00094FC9" w:rsidRPr="00F93DF6">
        <w:rPr>
          <w:rFonts w:hint="eastAsia"/>
        </w:rPr>
        <w:t>日成立，主張自由經濟。</w:t>
      </w:r>
    </w:p>
    <w:p w14:paraId="7C9A4FE6" w14:textId="77777777" w:rsidR="00EF47A7" w:rsidRPr="00F93DF6" w:rsidRDefault="00EF47A7" w:rsidP="00CF5ED5">
      <w:pPr>
        <w:pStyle w:val="af4"/>
        <w:ind w:left="1417" w:hanging="472"/>
        <w:rPr>
          <w:lang w:eastAsia="zh-TW"/>
        </w:rPr>
      </w:pPr>
    </w:p>
    <w:p w14:paraId="46F833F9" w14:textId="77777777" w:rsidR="001E6FF2" w:rsidRPr="00F93DF6" w:rsidRDefault="001E6FF2" w:rsidP="00CF5ED5">
      <w:pPr>
        <w:pStyle w:val="af4"/>
        <w:ind w:left="1417" w:hanging="472"/>
        <w:rPr>
          <w:lang w:bidi="he-IL"/>
        </w:rPr>
      </w:pPr>
    </w:p>
    <w:p w14:paraId="3AEEB664" w14:textId="77777777" w:rsidR="000E422A" w:rsidRPr="00F93DF6" w:rsidRDefault="000E422A">
      <w:pPr>
        <w:widowControl/>
        <w:overflowPunct/>
        <w:autoSpaceDE/>
        <w:autoSpaceDN/>
        <w:ind w:firstLineChars="0" w:firstLine="0"/>
        <w:jc w:val="left"/>
        <w:rPr>
          <w:lang w:bidi="he-IL"/>
        </w:rPr>
      </w:pPr>
    </w:p>
    <w:p w14:paraId="72D7F97C" w14:textId="77777777" w:rsidR="00576993" w:rsidRPr="00F93DF6" w:rsidRDefault="00576993" w:rsidP="00576993">
      <w:pPr>
        <w:ind w:left="472" w:firstLineChars="0" w:firstLine="0"/>
        <w:sectPr w:rsidR="00576993" w:rsidRPr="00F93DF6" w:rsidSect="00624358">
          <w:headerReference w:type="even" r:id="rId16"/>
          <w:headerReference w:type="default" r:id="rId17"/>
          <w:footerReference w:type="even" r:id="rId18"/>
          <w:footerReference w:type="default" r:id="rId19"/>
          <w:pgSz w:w="11906" w:h="16838" w:code="9"/>
          <w:pgMar w:top="2268" w:right="1701" w:bottom="1701" w:left="1701" w:header="1134" w:footer="851" w:gutter="0"/>
          <w:pgNumType w:start="1"/>
          <w:cols w:space="425"/>
          <w:docGrid w:type="linesAndChars" w:linePitch="514" w:charSpace="-774"/>
        </w:sectPr>
      </w:pPr>
    </w:p>
    <w:p w14:paraId="628AFE1C" w14:textId="77777777" w:rsidR="001E6FF2" w:rsidRPr="00F93DF6" w:rsidRDefault="001E6FF2" w:rsidP="00CF5ED5">
      <w:pPr>
        <w:pStyle w:val="a5"/>
        <w:spacing w:before="514" w:after="771"/>
        <w:rPr>
          <w:lang w:bidi="he-IL"/>
        </w:rPr>
      </w:pPr>
      <w:bookmarkStart w:id="1" w:name="_Toc231252352"/>
      <w:r w:rsidRPr="00F93DF6">
        <w:rPr>
          <w:rFonts w:hint="eastAsia"/>
          <w:lang w:val="zh-TW" w:bidi="he-IL"/>
        </w:rPr>
        <w:lastRenderedPageBreak/>
        <w:t>第貳章　經濟環境</w:t>
      </w:r>
      <w:bookmarkEnd w:id="1"/>
    </w:p>
    <w:p w14:paraId="09435FF4" w14:textId="77777777" w:rsidR="001E6FF2" w:rsidRPr="00F93DF6" w:rsidRDefault="001E6FF2" w:rsidP="00CF5ED5">
      <w:pPr>
        <w:pStyle w:val="a7"/>
        <w:spacing w:before="257" w:after="257"/>
        <w:rPr>
          <w:lang w:bidi="he-IL"/>
        </w:rPr>
      </w:pPr>
      <w:r w:rsidRPr="00F93DF6">
        <w:rPr>
          <w:rFonts w:hint="eastAsia"/>
          <w:lang w:val="zh-TW" w:bidi="he-IL"/>
        </w:rPr>
        <w:t>一、經濟概況</w:t>
      </w:r>
    </w:p>
    <w:p w14:paraId="78C4B6B4" w14:textId="77777777" w:rsidR="001E6FF2" w:rsidRPr="00F93DF6" w:rsidRDefault="001E6FF2" w:rsidP="00CF5ED5">
      <w:pPr>
        <w:pStyle w:val="a8"/>
      </w:pPr>
      <w:r w:rsidRPr="00F93DF6">
        <w:rPr>
          <w:rFonts w:hint="eastAsia"/>
        </w:rPr>
        <w:t>（一）現況</w:t>
      </w:r>
    </w:p>
    <w:p w14:paraId="2DA217E5" w14:textId="103D1C5D" w:rsidR="00BB1F7B" w:rsidRPr="00F93DF6" w:rsidRDefault="00BB1F7B" w:rsidP="00851A3C">
      <w:pPr>
        <w:pStyle w:val="af1"/>
        <w:ind w:left="945" w:firstLine="472"/>
        <w:rPr>
          <w:lang w:eastAsia="zh-TW"/>
        </w:rPr>
      </w:pPr>
      <w:r w:rsidRPr="00F93DF6">
        <w:rPr>
          <w:rFonts w:hint="eastAsia"/>
          <w:lang w:eastAsia="zh-TW"/>
        </w:rPr>
        <w:t>克國係前「南斯拉夫聯邦」一員，後因南斯拉夫共產政權瓦解，於</w:t>
      </w:r>
      <w:r w:rsidRPr="00F93DF6">
        <w:rPr>
          <w:lang w:eastAsia="zh-TW"/>
        </w:rPr>
        <w:t>199</w:t>
      </w:r>
      <w:r w:rsidRPr="00F93DF6">
        <w:rPr>
          <w:rFonts w:hint="eastAsia"/>
          <w:lang w:eastAsia="zh-TW"/>
        </w:rPr>
        <w:t>1</w:t>
      </w:r>
      <w:r w:rsidRPr="00F93DF6">
        <w:rPr>
          <w:rFonts w:hint="eastAsia"/>
          <w:lang w:eastAsia="zh-TW"/>
        </w:rPr>
        <w:t>年年底獨立，於</w:t>
      </w:r>
      <w:r w:rsidRPr="00F93DF6">
        <w:rPr>
          <w:lang w:eastAsia="zh-TW"/>
        </w:rPr>
        <w:t>2013</w:t>
      </w:r>
      <w:r w:rsidRPr="00F93DF6">
        <w:rPr>
          <w:rFonts w:hint="eastAsia"/>
          <w:lang w:eastAsia="zh-TW"/>
        </w:rPr>
        <w:t>年</w:t>
      </w:r>
      <w:r w:rsidRPr="00F93DF6">
        <w:rPr>
          <w:lang w:eastAsia="zh-TW"/>
        </w:rPr>
        <w:t>7</w:t>
      </w:r>
      <w:r w:rsidRPr="00F93DF6">
        <w:rPr>
          <w:rFonts w:hint="eastAsia"/>
          <w:lang w:eastAsia="zh-TW"/>
        </w:rPr>
        <w:t>月</w:t>
      </w:r>
      <w:r w:rsidRPr="00F93DF6">
        <w:rPr>
          <w:lang w:eastAsia="zh-TW"/>
        </w:rPr>
        <w:t>1</w:t>
      </w:r>
      <w:r w:rsidRPr="00F93DF6">
        <w:rPr>
          <w:rFonts w:hint="eastAsia"/>
          <w:lang w:eastAsia="zh-TW"/>
        </w:rPr>
        <w:t>日加入歐盟</w:t>
      </w:r>
      <w:r w:rsidR="00D34C15" w:rsidRPr="00F93DF6">
        <w:rPr>
          <w:rFonts w:hint="eastAsia"/>
          <w:lang w:eastAsia="zh-TW"/>
        </w:rPr>
        <w:t>，成為歐盟第</w:t>
      </w:r>
      <w:r w:rsidR="00FC14D4" w:rsidRPr="00F93DF6">
        <w:rPr>
          <w:rFonts w:hint="eastAsia"/>
          <w:lang w:eastAsia="zh-TW"/>
        </w:rPr>
        <w:t>27</w:t>
      </w:r>
      <w:r w:rsidR="00D34C15" w:rsidRPr="00F93DF6">
        <w:rPr>
          <w:rFonts w:hint="eastAsia"/>
          <w:lang w:eastAsia="zh-TW"/>
        </w:rPr>
        <w:t>個會員國</w:t>
      </w:r>
      <w:r w:rsidR="00F75196" w:rsidRPr="00F93DF6">
        <w:rPr>
          <w:rFonts w:hint="eastAsia"/>
          <w:lang w:eastAsia="zh-TW"/>
        </w:rPr>
        <w:t>（</w:t>
      </w:r>
      <w:r w:rsidR="00D34C15" w:rsidRPr="00F93DF6">
        <w:rPr>
          <w:rFonts w:hint="eastAsia"/>
          <w:lang w:eastAsia="zh-TW"/>
        </w:rPr>
        <w:t>英國脫歐後，歐盟共</w:t>
      </w:r>
      <w:r w:rsidR="00D34C15" w:rsidRPr="00F93DF6">
        <w:rPr>
          <w:rFonts w:hint="eastAsia"/>
          <w:lang w:eastAsia="zh-TW"/>
        </w:rPr>
        <w:t>27</w:t>
      </w:r>
      <w:r w:rsidR="00D34C15" w:rsidRPr="00F93DF6">
        <w:rPr>
          <w:rFonts w:hint="eastAsia"/>
          <w:lang w:eastAsia="zh-TW"/>
        </w:rPr>
        <w:t>個會員國</w:t>
      </w:r>
      <w:r w:rsidR="00F75196" w:rsidRPr="00F93DF6">
        <w:rPr>
          <w:rFonts w:hint="eastAsia"/>
          <w:lang w:eastAsia="zh-TW"/>
        </w:rPr>
        <w:t>）</w:t>
      </w:r>
      <w:r w:rsidR="00D34C15" w:rsidRPr="00F93DF6">
        <w:rPr>
          <w:rFonts w:hint="eastAsia"/>
          <w:lang w:eastAsia="zh-TW"/>
        </w:rPr>
        <w:t>，</w:t>
      </w:r>
      <w:r w:rsidR="00AB4C58" w:rsidRPr="00F93DF6">
        <w:rPr>
          <w:lang w:eastAsia="zh-TW"/>
        </w:rPr>
        <w:t>2023</w:t>
      </w:r>
      <w:r w:rsidR="00AB4C58" w:rsidRPr="00F93DF6">
        <w:rPr>
          <w:lang w:eastAsia="zh-TW"/>
        </w:rPr>
        <w:t>年克國加入歐元區及申根區，</w:t>
      </w:r>
      <w:r w:rsidR="00C5632A" w:rsidRPr="00F93DF6">
        <w:rPr>
          <w:lang w:eastAsia="zh-TW"/>
        </w:rPr>
        <w:t>消除克國面臨之高外匯風險，除可帶動克國旅遊業及吸引</w:t>
      </w:r>
      <w:proofErr w:type="gramStart"/>
      <w:r w:rsidR="00C5632A" w:rsidRPr="00F93DF6">
        <w:rPr>
          <w:lang w:eastAsia="zh-TW"/>
        </w:rPr>
        <w:t>外人赴克國</w:t>
      </w:r>
      <w:proofErr w:type="gramEnd"/>
      <w:r w:rsidR="00C5632A" w:rsidRPr="00F93DF6">
        <w:rPr>
          <w:lang w:eastAsia="zh-TW"/>
        </w:rPr>
        <w:t>置產外</w:t>
      </w:r>
      <w:r w:rsidR="00851A3C" w:rsidRPr="00F93DF6">
        <w:rPr>
          <w:lang w:eastAsia="zh-TW"/>
        </w:rPr>
        <w:t>（</w:t>
      </w:r>
      <w:r w:rsidR="00C5632A" w:rsidRPr="00F93DF6">
        <w:rPr>
          <w:lang w:eastAsia="zh-TW"/>
        </w:rPr>
        <w:t>作為夏季避暑及冬季避寒之選擇</w:t>
      </w:r>
      <w:r w:rsidR="00851A3C" w:rsidRPr="00F93DF6">
        <w:rPr>
          <w:lang w:eastAsia="zh-TW"/>
        </w:rPr>
        <w:t>）</w:t>
      </w:r>
      <w:r w:rsidR="00C5632A" w:rsidRPr="00F93DF6">
        <w:rPr>
          <w:lang w:eastAsia="zh-TW"/>
        </w:rPr>
        <w:t>，將便捷化跨境商務。</w:t>
      </w:r>
    </w:p>
    <w:p w14:paraId="6A861C45" w14:textId="11A36C81" w:rsidR="00BB1F7B" w:rsidRPr="00F93DF6" w:rsidRDefault="00BB1F7B" w:rsidP="00CF5ED5">
      <w:pPr>
        <w:pStyle w:val="a8"/>
      </w:pPr>
      <w:r w:rsidRPr="00F93DF6">
        <w:rPr>
          <w:rFonts w:hint="eastAsia"/>
        </w:rPr>
        <w:t>（二）進出口總額</w:t>
      </w:r>
    </w:p>
    <w:p w14:paraId="45864C5B" w14:textId="587BE3BA" w:rsidR="00AB4C58" w:rsidRPr="00F93DF6" w:rsidRDefault="00AB4C58" w:rsidP="00AB4C58">
      <w:pPr>
        <w:pStyle w:val="a8"/>
        <w:jc w:val="right"/>
      </w:pPr>
      <w:r w:rsidRPr="00F93DF6">
        <w:rPr>
          <w:rFonts w:hint="eastAsia"/>
        </w:rPr>
        <w:t>單位</w:t>
      </w:r>
      <w:r w:rsidRPr="00F93DF6">
        <w:rPr>
          <w:rFonts w:hint="eastAsia"/>
        </w:rPr>
        <w:t>:</w:t>
      </w:r>
      <w:r w:rsidRPr="00F93DF6">
        <w:rPr>
          <w:rFonts w:hint="eastAsia"/>
        </w:rPr>
        <w:t>億歐元</w:t>
      </w:r>
    </w:p>
    <w:tbl>
      <w:tblPr>
        <w:tblW w:w="4432" w:type="pct"/>
        <w:tblInd w:w="9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52"/>
        <w:gridCol w:w="2153"/>
        <w:gridCol w:w="2153"/>
        <w:gridCol w:w="2153"/>
      </w:tblGrid>
      <w:tr w:rsidR="00F93DF6" w:rsidRPr="00F93DF6" w14:paraId="2D44DEE0" w14:textId="77777777" w:rsidTr="000B58CB">
        <w:trPr>
          <w:trHeight w:val="595"/>
        </w:trPr>
        <w:tc>
          <w:tcPr>
            <w:tcW w:w="700" w:type="pct"/>
            <w:tcBorders>
              <w:top w:val="single" w:sz="12" w:space="0" w:color="auto"/>
            </w:tcBorders>
            <w:vAlign w:val="center"/>
          </w:tcPr>
          <w:p w14:paraId="35F76779" w14:textId="77777777" w:rsidR="00BB1F7B" w:rsidRPr="00F93DF6" w:rsidRDefault="00BB1F7B" w:rsidP="00576993">
            <w:pPr>
              <w:pStyle w:val="afd"/>
              <w:snapToGrid w:val="0"/>
            </w:pPr>
          </w:p>
        </w:tc>
        <w:tc>
          <w:tcPr>
            <w:tcW w:w="1433" w:type="pct"/>
            <w:tcBorders>
              <w:top w:val="single" w:sz="12" w:space="0" w:color="auto"/>
            </w:tcBorders>
            <w:vAlign w:val="center"/>
          </w:tcPr>
          <w:p w14:paraId="6F494FB7" w14:textId="77777777" w:rsidR="00BB1F7B" w:rsidRPr="00F93DF6" w:rsidRDefault="00BB1F7B" w:rsidP="00576993">
            <w:pPr>
              <w:pStyle w:val="afd"/>
              <w:snapToGrid w:val="0"/>
            </w:pPr>
            <w:r w:rsidRPr="00F93DF6">
              <w:rPr>
                <w:rFonts w:hint="eastAsia"/>
              </w:rPr>
              <w:t>出口</w:t>
            </w:r>
          </w:p>
        </w:tc>
        <w:tc>
          <w:tcPr>
            <w:tcW w:w="1433" w:type="pct"/>
            <w:tcBorders>
              <w:top w:val="single" w:sz="12" w:space="0" w:color="auto"/>
            </w:tcBorders>
            <w:vAlign w:val="center"/>
          </w:tcPr>
          <w:p w14:paraId="6A84199C" w14:textId="77777777" w:rsidR="00BB1F7B" w:rsidRPr="00F93DF6" w:rsidRDefault="00BB1F7B" w:rsidP="00576993">
            <w:pPr>
              <w:pStyle w:val="afd"/>
              <w:snapToGrid w:val="0"/>
            </w:pPr>
            <w:r w:rsidRPr="00F93DF6">
              <w:rPr>
                <w:rFonts w:hint="eastAsia"/>
              </w:rPr>
              <w:t>進口</w:t>
            </w:r>
          </w:p>
        </w:tc>
        <w:tc>
          <w:tcPr>
            <w:tcW w:w="1433" w:type="pct"/>
            <w:tcBorders>
              <w:top w:val="single" w:sz="12" w:space="0" w:color="auto"/>
            </w:tcBorders>
            <w:vAlign w:val="center"/>
          </w:tcPr>
          <w:p w14:paraId="68D778DF" w14:textId="77777777" w:rsidR="00BB1F7B" w:rsidRPr="00F93DF6" w:rsidRDefault="00BB1F7B" w:rsidP="00576993">
            <w:pPr>
              <w:pStyle w:val="afd"/>
              <w:snapToGrid w:val="0"/>
            </w:pPr>
            <w:r w:rsidRPr="00F93DF6">
              <w:rPr>
                <w:rFonts w:hint="eastAsia"/>
              </w:rPr>
              <w:t>出口</w:t>
            </w:r>
            <w:r w:rsidRPr="00F93DF6">
              <w:rPr>
                <w:rFonts w:hint="eastAsia"/>
              </w:rPr>
              <w:t>+</w:t>
            </w:r>
            <w:r w:rsidRPr="00F93DF6">
              <w:rPr>
                <w:rFonts w:hint="eastAsia"/>
              </w:rPr>
              <w:t>進口</w:t>
            </w:r>
          </w:p>
        </w:tc>
      </w:tr>
      <w:tr w:rsidR="00F93DF6" w:rsidRPr="00F93DF6" w14:paraId="6218B662" w14:textId="77777777" w:rsidTr="000B58CB">
        <w:trPr>
          <w:trHeight w:val="595"/>
        </w:trPr>
        <w:tc>
          <w:tcPr>
            <w:tcW w:w="700" w:type="pct"/>
            <w:tcBorders>
              <w:bottom w:val="single" w:sz="12" w:space="0" w:color="auto"/>
            </w:tcBorders>
            <w:vAlign w:val="center"/>
          </w:tcPr>
          <w:p w14:paraId="2FF27CDD" w14:textId="54DACB38" w:rsidR="00AB4C58" w:rsidRPr="00F93DF6" w:rsidRDefault="00566DCE" w:rsidP="002100CB">
            <w:pPr>
              <w:pStyle w:val="afd"/>
              <w:snapToGrid w:val="0"/>
            </w:pPr>
            <w:r w:rsidRPr="00F93DF6">
              <w:rPr>
                <w:rFonts w:hint="eastAsia"/>
              </w:rPr>
              <w:t>2025</w:t>
            </w:r>
          </w:p>
        </w:tc>
        <w:tc>
          <w:tcPr>
            <w:tcW w:w="1433" w:type="pct"/>
            <w:tcBorders>
              <w:bottom w:val="single" w:sz="12" w:space="0" w:color="auto"/>
            </w:tcBorders>
            <w:vAlign w:val="center"/>
          </w:tcPr>
          <w:p w14:paraId="04AD0660" w14:textId="7A312D1E" w:rsidR="00AB4C58" w:rsidRPr="00F93DF6" w:rsidRDefault="00566DCE" w:rsidP="004D407C">
            <w:pPr>
              <w:pStyle w:val="afd"/>
              <w:snapToGrid w:val="0"/>
            </w:pPr>
            <w:r w:rsidRPr="00F93DF6">
              <w:rPr>
                <w:rFonts w:hint="eastAsia"/>
              </w:rPr>
              <w:t>251</w:t>
            </w:r>
          </w:p>
        </w:tc>
        <w:tc>
          <w:tcPr>
            <w:tcW w:w="1433" w:type="pct"/>
            <w:tcBorders>
              <w:bottom w:val="single" w:sz="12" w:space="0" w:color="auto"/>
            </w:tcBorders>
            <w:vAlign w:val="center"/>
          </w:tcPr>
          <w:p w14:paraId="7CDA4D6A" w14:textId="7FD9C8BC" w:rsidR="00AB4C58" w:rsidRPr="00F93DF6" w:rsidRDefault="00566DCE" w:rsidP="004D407C">
            <w:pPr>
              <w:pStyle w:val="afd"/>
              <w:snapToGrid w:val="0"/>
            </w:pPr>
            <w:r w:rsidRPr="00F93DF6">
              <w:rPr>
                <w:rFonts w:hint="eastAsia"/>
              </w:rPr>
              <w:t>443</w:t>
            </w:r>
          </w:p>
        </w:tc>
        <w:tc>
          <w:tcPr>
            <w:tcW w:w="1433" w:type="pct"/>
            <w:tcBorders>
              <w:bottom w:val="single" w:sz="12" w:space="0" w:color="auto"/>
            </w:tcBorders>
            <w:vAlign w:val="center"/>
          </w:tcPr>
          <w:p w14:paraId="5DD8D2B8" w14:textId="298F0D5F" w:rsidR="00AB4C58" w:rsidRPr="00F93DF6" w:rsidRDefault="00157229" w:rsidP="00BB043E">
            <w:pPr>
              <w:pStyle w:val="afd"/>
              <w:snapToGrid w:val="0"/>
            </w:pPr>
            <w:r w:rsidRPr="00F93DF6">
              <w:rPr>
                <w:rFonts w:hint="eastAsia"/>
              </w:rPr>
              <w:t>694</w:t>
            </w:r>
          </w:p>
        </w:tc>
      </w:tr>
    </w:tbl>
    <w:p w14:paraId="605602DC" w14:textId="77777777" w:rsidR="00BB1F7B" w:rsidRPr="00F93DF6" w:rsidRDefault="00BB1F7B" w:rsidP="005F66CB">
      <w:pPr>
        <w:pStyle w:val="a8"/>
      </w:pPr>
      <w:r w:rsidRPr="00F93DF6">
        <w:rPr>
          <w:rFonts w:hint="eastAsia"/>
        </w:rPr>
        <w:t>（三）出口</w:t>
      </w:r>
    </w:p>
    <w:p w14:paraId="5EB8A862" w14:textId="7D02E13A" w:rsidR="00BB1F7B" w:rsidRPr="00F93DF6" w:rsidRDefault="00BB1F7B" w:rsidP="00851A3C">
      <w:pPr>
        <w:pStyle w:val="af1"/>
        <w:ind w:left="945" w:firstLine="472"/>
        <w:rPr>
          <w:lang w:eastAsia="zh-TW"/>
        </w:rPr>
      </w:pPr>
      <w:r w:rsidRPr="00F93DF6">
        <w:rPr>
          <w:lang w:eastAsia="zh-TW"/>
        </w:rPr>
        <w:t>20</w:t>
      </w:r>
      <w:r w:rsidR="00341E06" w:rsidRPr="00F93DF6">
        <w:rPr>
          <w:rFonts w:hint="eastAsia"/>
          <w:lang w:eastAsia="zh-TW"/>
        </w:rPr>
        <w:t>2</w:t>
      </w:r>
      <w:r w:rsidR="00566DCE" w:rsidRPr="00F93DF6">
        <w:rPr>
          <w:rFonts w:hint="eastAsia"/>
          <w:lang w:eastAsia="zh-TW"/>
        </w:rPr>
        <w:t>5</w:t>
      </w:r>
      <w:r w:rsidRPr="00F93DF6">
        <w:rPr>
          <w:rFonts w:hint="eastAsia"/>
          <w:lang w:eastAsia="zh-TW"/>
        </w:rPr>
        <w:t>年克羅埃西亞前五大出口目的國為</w:t>
      </w:r>
      <w:r w:rsidR="00D00C8A" w:rsidRPr="00F93DF6">
        <w:rPr>
          <w:rFonts w:hint="eastAsia"/>
          <w:lang w:eastAsia="zh-TW"/>
        </w:rPr>
        <w:t>：</w:t>
      </w:r>
      <w:r w:rsidR="00157229" w:rsidRPr="00F93DF6">
        <w:rPr>
          <w:rFonts w:hint="eastAsia"/>
          <w:lang w:eastAsia="zh-TW"/>
        </w:rPr>
        <w:t>義大利、德國、斯洛維尼亞、波士尼亞與赫塞哥維納及奧地利</w:t>
      </w:r>
      <w:r w:rsidRPr="00F93DF6">
        <w:rPr>
          <w:rFonts w:hint="eastAsia"/>
          <w:lang w:eastAsia="zh-TW"/>
        </w:rPr>
        <w:t>，主要出口產品</w:t>
      </w:r>
      <w:r w:rsidR="00BC7BAE" w:rsidRPr="00F93DF6">
        <w:rPr>
          <w:rFonts w:hint="eastAsia"/>
          <w:lang w:eastAsia="zh-TW"/>
        </w:rPr>
        <w:t>為</w:t>
      </w:r>
      <w:r w:rsidR="00157229" w:rsidRPr="00F93DF6">
        <w:rPr>
          <w:rFonts w:hint="eastAsia"/>
          <w:lang w:eastAsia="zh-TW"/>
        </w:rPr>
        <w:t>包裝藥品、電子設備、機械設備、金屬製品、化學品、精煉石油等</w:t>
      </w:r>
      <w:r w:rsidRPr="00F93DF6">
        <w:rPr>
          <w:rFonts w:hint="eastAsia"/>
          <w:lang w:eastAsia="zh-TW"/>
        </w:rPr>
        <w:t>。</w:t>
      </w:r>
    </w:p>
    <w:p w14:paraId="6D20981B" w14:textId="77777777" w:rsidR="00BB1F7B" w:rsidRPr="00F93DF6" w:rsidRDefault="00BB1F7B" w:rsidP="00CF5ED5">
      <w:pPr>
        <w:pStyle w:val="a8"/>
      </w:pPr>
      <w:r w:rsidRPr="00F93DF6">
        <w:rPr>
          <w:rFonts w:hint="eastAsia"/>
        </w:rPr>
        <w:t>（四）進口</w:t>
      </w:r>
    </w:p>
    <w:p w14:paraId="16784237" w14:textId="3ACC77A9" w:rsidR="00BB1F7B" w:rsidRPr="00F93DF6" w:rsidRDefault="00BB1F7B" w:rsidP="00851A3C">
      <w:pPr>
        <w:pStyle w:val="af1"/>
        <w:ind w:left="945" w:firstLine="472"/>
        <w:rPr>
          <w:lang w:eastAsia="zh-TW"/>
        </w:rPr>
      </w:pPr>
      <w:r w:rsidRPr="00F93DF6">
        <w:rPr>
          <w:lang w:eastAsia="zh-TW"/>
        </w:rPr>
        <w:t>20</w:t>
      </w:r>
      <w:r w:rsidR="00341E06" w:rsidRPr="00F93DF6">
        <w:rPr>
          <w:rFonts w:hint="eastAsia"/>
          <w:lang w:eastAsia="zh-TW"/>
        </w:rPr>
        <w:t>2</w:t>
      </w:r>
      <w:r w:rsidR="00157229" w:rsidRPr="00F93DF6">
        <w:rPr>
          <w:rFonts w:hint="eastAsia"/>
          <w:lang w:eastAsia="zh-TW"/>
        </w:rPr>
        <w:t>5</w:t>
      </w:r>
      <w:r w:rsidRPr="00F93DF6">
        <w:rPr>
          <w:rFonts w:hint="eastAsia"/>
          <w:lang w:eastAsia="zh-TW"/>
        </w:rPr>
        <w:t>年克羅埃西亞前五大</w:t>
      </w:r>
      <w:r w:rsidR="00C227B0" w:rsidRPr="00F93DF6">
        <w:rPr>
          <w:rFonts w:hint="eastAsia"/>
          <w:lang w:eastAsia="zh-TW"/>
        </w:rPr>
        <w:t>進口來源</w:t>
      </w:r>
      <w:r w:rsidRPr="00F93DF6">
        <w:rPr>
          <w:rFonts w:hint="eastAsia"/>
          <w:lang w:eastAsia="zh-TW"/>
        </w:rPr>
        <w:t>國為</w:t>
      </w:r>
      <w:r w:rsidR="00D00C8A" w:rsidRPr="00F93DF6">
        <w:rPr>
          <w:rFonts w:hint="eastAsia"/>
          <w:lang w:eastAsia="zh-TW"/>
        </w:rPr>
        <w:t>：</w:t>
      </w:r>
      <w:r w:rsidR="00157229" w:rsidRPr="00F93DF6">
        <w:rPr>
          <w:rFonts w:hint="eastAsia"/>
          <w:lang w:eastAsia="zh-TW"/>
        </w:rPr>
        <w:t>德國、義大利、斯洛維尼亞、匈牙利與奧地利</w:t>
      </w:r>
      <w:r w:rsidR="00C227B0" w:rsidRPr="00F93DF6">
        <w:rPr>
          <w:rFonts w:hint="eastAsia"/>
          <w:lang w:eastAsia="zh-TW"/>
        </w:rPr>
        <w:t>，主要進口產品</w:t>
      </w:r>
      <w:r w:rsidR="00BC7BAE" w:rsidRPr="00F93DF6">
        <w:rPr>
          <w:rFonts w:hint="eastAsia"/>
          <w:lang w:eastAsia="zh-TW"/>
        </w:rPr>
        <w:t>為</w:t>
      </w:r>
      <w:r w:rsidR="00BF4135" w:rsidRPr="00F93DF6">
        <w:rPr>
          <w:lang w:eastAsia="zh-TW"/>
        </w:rPr>
        <w:t>食品、</w:t>
      </w:r>
      <w:r w:rsidR="005F66CB" w:rsidRPr="00F93DF6">
        <w:rPr>
          <w:lang w:eastAsia="zh-TW"/>
        </w:rPr>
        <w:t>車輛</w:t>
      </w:r>
      <w:r w:rsidR="00BF4135" w:rsidRPr="00F93DF6">
        <w:rPr>
          <w:lang w:eastAsia="zh-TW"/>
        </w:rPr>
        <w:t>、機械設備、化學</w:t>
      </w:r>
      <w:r w:rsidR="005F66CB" w:rsidRPr="00F93DF6">
        <w:rPr>
          <w:lang w:eastAsia="zh-TW"/>
        </w:rPr>
        <w:t>品、礦產</w:t>
      </w:r>
      <w:r w:rsidRPr="00F93DF6">
        <w:rPr>
          <w:rFonts w:hint="eastAsia"/>
          <w:lang w:eastAsia="zh-TW"/>
        </w:rPr>
        <w:t>等。</w:t>
      </w:r>
    </w:p>
    <w:p w14:paraId="1E90FBF1" w14:textId="77777777" w:rsidR="00BB1F7B" w:rsidRPr="00F93DF6" w:rsidRDefault="00BB1F7B" w:rsidP="00851A3C">
      <w:pPr>
        <w:pStyle w:val="a7"/>
        <w:pageBreakBefore/>
        <w:spacing w:before="257" w:after="257"/>
        <w:rPr>
          <w:lang w:bidi="he-IL"/>
        </w:rPr>
      </w:pPr>
      <w:r w:rsidRPr="00F93DF6">
        <w:rPr>
          <w:rFonts w:hint="eastAsia"/>
          <w:lang w:val="zh-TW" w:bidi="he-IL"/>
        </w:rPr>
        <w:lastRenderedPageBreak/>
        <w:t>二、天然資源</w:t>
      </w:r>
    </w:p>
    <w:p w14:paraId="3B1E1CBA" w14:textId="77777777" w:rsidR="00BB1F7B" w:rsidRPr="00F93DF6" w:rsidRDefault="001A08BA" w:rsidP="00BB1F7B">
      <w:pPr>
        <w:ind w:firstLine="472"/>
        <w:rPr>
          <w:szCs w:val="26"/>
          <w:lang w:eastAsia="zh-TW" w:bidi="he-IL"/>
        </w:rPr>
      </w:pPr>
      <w:r w:rsidRPr="00F93DF6">
        <w:rPr>
          <w:rFonts w:hint="eastAsia"/>
          <w:szCs w:val="26"/>
          <w:lang w:val="zh-TW" w:eastAsia="zh-TW" w:bidi="he-IL"/>
        </w:rPr>
        <w:t>克羅埃西亞</w:t>
      </w:r>
      <w:r w:rsidR="00BB1F7B" w:rsidRPr="00F93DF6">
        <w:rPr>
          <w:rFonts w:hint="eastAsia"/>
          <w:szCs w:val="26"/>
          <w:lang w:val="zh-TW" w:eastAsia="zh-TW" w:bidi="he-IL"/>
        </w:rPr>
        <w:t>礦物資源豐富，高品質的天然礦泉水源，煤和石油開採量亦大。擁有一定數量的煤炭資源，主要為品</w:t>
      </w:r>
      <w:r w:rsidRPr="00F93DF6">
        <w:rPr>
          <w:rFonts w:hint="eastAsia"/>
          <w:szCs w:val="26"/>
          <w:lang w:val="zh-TW" w:eastAsia="zh-TW" w:bidi="he-IL"/>
        </w:rPr>
        <w:t>質</w:t>
      </w:r>
      <w:r w:rsidR="00BB1F7B" w:rsidRPr="00F93DF6">
        <w:rPr>
          <w:rFonts w:hint="eastAsia"/>
          <w:szCs w:val="26"/>
          <w:lang w:val="zh-TW" w:eastAsia="zh-TW" w:bidi="he-IL"/>
        </w:rPr>
        <w:t>較低的褐煤。另非金屬礦產品主要有矽土、火山灰、粘土、水泥、</w:t>
      </w:r>
      <w:proofErr w:type="gramStart"/>
      <w:r w:rsidR="00BB1F7B" w:rsidRPr="00F93DF6">
        <w:rPr>
          <w:rFonts w:hint="eastAsia"/>
          <w:szCs w:val="26"/>
          <w:lang w:val="zh-TW" w:eastAsia="zh-TW" w:bidi="he-IL"/>
        </w:rPr>
        <w:t>製磚和</w:t>
      </w:r>
      <w:proofErr w:type="gramEnd"/>
      <w:r w:rsidR="00BB1F7B" w:rsidRPr="00F93DF6">
        <w:rPr>
          <w:rFonts w:hint="eastAsia"/>
          <w:szCs w:val="26"/>
          <w:lang w:val="zh-TW" w:eastAsia="zh-TW" w:bidi="he-IL"/>
        </w:rPr>
        <w:t>陶瓷的粘土、石膏、凝灰岩、泥灰土、白雲石、石灰石、火山岩、建築用砂石等，可用來生產玻璃、瓷器、水泥、防火玻璃、磚及建築用石等建築材料。</w:t>
      </w:r>
    </w:p>
    <w:p w14:paraId="0D40CCB0" w14:textId="77777777" w:rsidR="00BB1F7B" w:rsidRPr="00F93DF6" w:rsidRDefault="00BB1F7B" w:rsidP="00CF5ED5">
      <w:pPr>
        <w:pStyle w:val="a7"/>
        <w:spacing w:before="257" w:after="257"/>
        <w:rPr>
          <w:lang w:bidi="he-IL"/>
        </w:rPr>
      </w:pPr>
      <w:r w:rsidRPr="00F93DF6">
        <w:rPr>
          <w:rFonts w:hint="eastAsia"/>
          <w:lang w:val="zh-TW" w:bidi="he-IL"/>
        </w:rPr>
        <w:t>三、產業概況</w:t>
      </w:r>
    </w:p>
    <w:p w14:paraId="09F9297F" w14:textId="7952FEA0" w:rsidR="00BB1F7B" w:rsidRPr="00F93DF6" w:rsidRDefault="00BB1F7B" w:rsidP="00BB1F7B">
      <w:pPr>
        <w:ind w:firstLine="472"/>
        <w:rPr>
          <w:szCs w:val="26"/>
          <w:lang w:eastAsia="zh-TW" w:bidi="he-IL"/>
        </w:rPr>
      </w:pPr>
      <w:r w:rsidRPr="00F93DF6">
        <w:rPr>
          <w:rFonts w:hint="eastAsia"/>
          <w:szCs w:val="26"/>
          <w:lang w:val="zh-TW" w:eastAsia="zh-TW" w:bidi="he-IL"/>
        </w:rPr>
        <w:t>克羅埃西亞因計畫經濟轉型為</w:t>
      </w:r>
      <w:r w:rsidR="00E62CE9" w:rsidRPr="00F93DF6">
        <w:rPr>
          <w:rFonts w:hint="eastAsia"/>
          <w:szCs w:val="26"/>
          <w:lang w:val="zh-TW" w:eastAsia="zh-TW" w:bidi="he-IL"/>
        </w:rPr>
        <w:t>自由</w:t>
      </w:r>
      <w:r w:rsidRPr="00F93DF6">
        <w:rPr>
          <w:rFonts w:hint="eastAsia"/>
          <w:szCs w:val="26"/>
          <w:lang w:val="zh-TW" w:eastAsia="zh-TW" w:bidi="he-IL"/>
        </w:rPr>
        <w:t>市場經濟，其產業近年來經歷相當劇烈之變化，產業體系的重組過程正呈現在克羅埃西亞民營化、擴大出口、促進生產、保護環境、降低耗能等各個方面。依據克國統計局資料，克國主要產業包括：農、林、漁、牧業、製造業、觀光、建築營造、運輸業及批發零售業等大類，茲擇要分述如下：</w:t>
      </w:r>
    </w:p>
    <w:p w14:paraId="36B9B166" w14:textId="77777777" w:rsidR="00BB1F7B" w:rsidRPr="00F93DF6" w:rsidRDefault="00BB1F7B" w:rsidP="00CF5ED5">
      <w:pPr>
        <w:pStyle w:val="a8"/>
      </w:pPr>
      <w:r w:rsidRPr="00F93DF6">
        <w:rPr>
          <w:rFonts w:hint="eastAsia"/>
        </w:rPr>
        <w:t>（一）農、林、漁、牧：</w:t>
      </w:r>
    </w:p>
    <w:p w14:paraId="0CD75BBE" w14:textId="05E7EEFA" w:rsidR="00BB1F7B" w:rsidRPr="00F93DF6" w:rsidRDefault="00BB1F7B" w:rsidP="00851A3C">
      <w:pPr>
        <w:pStyle w:val="af1"/>
        <w:ind w:left="945" w:firstLine="472"/>
        <w:rPr>
          <w:lang w:eastAsia="zh-TW"/>
        </w:rPr>
      </w:pPr>
      <w:r w:rsidRPr="00F93DF6">
        <w:rPr>
          <w:rFonts w:hint="eastAsia"/>
          <w:lang w:eastAsia="zh-TW"/>
        </w:rPr>
        <w:t>克國南部沿海為地中海型氣候、中部山區為山地氣候、北部為溫帶大陸性氣候。可耕地面積</w:t>
      </w:r>
      <w:r w:rsidR="008F754A" w:rsidRPr="00F93DF6">
        <w:rPr>
          <w:rFonts w:hint="eastAsia"/>
          <w:lang w:eastAsia="zh-TW"/>
        </w:rPr>
        <w:t>82.28</w:t>
      </w:r>
      <w:r w:rsidRPr="00F93DF6">
        <w:rPr>
          <w:rFonts w:hint="eastAsia"/>
          <w:lang w:eastAsia="zh-TW"/>
        </w:rPr>
        <w:t>萬公頃，</w:t>
      </w:r>
      <w:r w:rsidR="001A08BA" w:rsidRPr="00F93DF6">
        <w:rPr>
          <w:rFonts w:hint="eastAsia"/>
          <w:lang w:eastAsia="zh-TW"/>
        </w:rPr>
        <w:t>種植</w:t>
      </w:r>
      <w:r w:rsidRPr="00F93DF6">
        <w:rPr>
          <w:rFonts w:hint="eastAsia"/>
          <w:lang w:eastAsia="zh-TW"/>
        </w:rPr>
        <w:t>穀物占</w:t>
      </w:r>
      <w:r w:rsidR="005A7BD0" w:rsidRPr="00F93DF6">
        <w:rPr>
          <w:rFonts w:hint="eastAsia"/>
          <w:lang w:eastAsia="zh-TW"/>
        </w:rPr>
        <w:t>60</w:t>
      </w:r>
      <w:r w:rsidRPr="00F93DF6">
        <w:rPr>
          <w:lang w:eastAsia="zh-TW"/>
        </w:rPr>
        <w:t>%</w:t>
      </w:r>
      <w:r w:rsidRPr="00F93DF6">
        <w:rPr>
          <w:rFonts w:hint="eastAsia"/>
          <w:lang w:eastAsia="zh-TW"/>
        </w:rPr>
        <w:t>，經濟植物</w:t>
      </w:r>
      <w:r w:rsidR="00F75196" w:rsidRPr="00F93DF6">
        <w:rPr>
          <w:rFonts w:hint="eastAsia"/>
          <w:lang w:eastAsia="zh-TW"/>
        </w:rPr>
        <w:t>（</w:t>
      </w:r>
      <w:r w:rsidRPr="00F93DF6">
        <w:rPr>
          <w:lang w:eastAsia="zh-TW"/>
        </w:rPr>
        <w:t>industrial</w:t>
      </w:r>
      <w:r w:rsidRPr="00F93DF6">
        <w:rPr>
          <w:rFonts w:hint="eastAsia"/>
          <w:lang w:eastAsia="zh-TW"/>
        </w:rPr>
        <w:t xml:space="preserve"> plant</w:t>
      </w:r>
      <w:r w:rsidR="00F75196" w:rsidRPr="00F93DF6">
        <w:rPr>
          <w:rFonts w:hint="eastAsia"/>
          <w:lang w:eastAsia="zh-TW"/>
        </w:rPr>
        <w:t>）</w:t>
      </w:r>
      <w:r w:rsidRPr="00F93DF6">
        <w:rPr>
          <w:rFonts w:hint="eastAsia"/>
          <w:lang w:eastAsia="zh-TW"/>
        </w:rPr>
        <w:t>占</w:t>
      </w:r>
      <w:r w:rsidR="005A7BD0" w:rsidRPr="00F93DF6">
        <w:rPr>
          <w:rFonts w:hint="eastAsia"/>
          <w:lang w:eastAsia="zh-TW"/>
        </w:rPr>
        <w:t>21</w:t>
      </w:r>
      <w:r w:rsidRPr="00F93DF6">
        <w:rPr>
          <w:rFonts w:hint="eastAsia"/>
          <w:lang w:eastAsia="zh-TW"/>
        </w:rPr>
        <w:t>%</w:t>
      </w:r>
      <w:r w:rsidRPr="00F93DF6">
        <w:rPr>
          <w:rFonts w:hint="eastAsia"/>
          <w:lang w:eastAsia="zh-TW"/>
        </w:rPr>
        <w:t>，飼料占</w:t>
      </w:r>
      <w:r w:rsidRPr="00F93DF6">
        <w:rPr>
          <w:rFonts w:hint="eastAsia"/>
          <w:lang w:eastAsia="zh-TW"/>
        </w:rPr>
        <w:t>1</w:t>
      </w:r>
      <w:r w:rsidR="005A7BD0" w:rsidRPr="00F93DF6">
        <w:rPr>
          <w:rFonts w:hint="eastAsia"/>
          <w:lang w:eastAsia="zh-TW"/>
        </w:rPr>
        <w:t>2</w:t>
      </w:r>
      <w:r w:rsidRPr="00F93DF6">
        <w:rPr>
          <w:lang w:eastAsia="zh-TW"/>
        </w:rPr>
        <w:t>%</w:t>
      </w:r>
      <w:r w:rsidRPr="00F93DF6">
        <w:rPr>
          <w:rFonts w:hint="eastAsia"/>
          <w:lang w:eastAsia="zh-TW"/>
        </w:rPr>
        <w:t>，</w:t>
      </w:r>
      <w:proofErr w:type="gramStart"/>
      <w:r w:rsidRPr="00F93DF6">
        <w:rPr>
          <w:rFonts w:hint="eastAsia"/>
          <w:lang w:eastAsia="zh-TW"/>
        </w:rPr>
        <w:t>休閒地占</w:t>
      </w:r>
      <w:proofErr w:type="gramEnd"/>
      <w:r w:rsidR="005A7BD0" w:rsidRPr="00F93DF6">
        <w:rPr>
          <w:rFonts w:hint="eastAsia"/>
          <w:lang w:eastAsia="zh-TW"/>
        </w:rPr>
        <w:t>3</w:t>
      </w:r>
      <w:r w:rsidRPr="00F93DF6">
        <w:rPr>
          <w:rFonts w:hint="eastAsia"/>
          <w:lang w:eastAsia="zh-TW"/>
        </w:rPr>
        <w:t>%</w:t>
      </w:r>
      <w:r w:rsidRPr="00F93DF6">
        <w:rPr>
          <w:rFonts w:hint="eastAsia"/>
          <w:lang w:eastAsia="zh-TW"/>
        </w:rPr>
        <w:t>，根莖類作物占</w:t>
      </w:r>
      <w:r w:rsidR="005A7BD0" w:rsidRPr="00F93DF6">
        <w:rPr>
          <w:rFonts w:hint="eastAsia"/>
          <w:lang w:eastAsia="zh-TW"/>
        </w:rPr>
        <w:t>3</w:t>
      </w:r>
      <w:r w:rsidRPr="00F93DF6">
        <w:rPr>
          <w:rFonts w:hint="eastAsia"/>
          <w:lang w:eastAsia="zh-TW"/>
        </w:rPr>
        <w:t>%</w:t>
      </w:r>
      <w:r w:rsidRPr="00F93DF6">
        <w:rPr>
          <w:rFonts w:hint="eastAsia"/>
          <w:lang w:eastAsia="zh-TW"/>
        </w:rPr>
        <w:t>，新鮮蔬菜、草莓、花類、景觀植物暨種子占</w:t>
      </w:r>
      <w:r w:rsidR="005A7BD0" w:rsidRPr="00F93DF6">
        <w:rPr>
          <w:rFonts w:hint="eastAsia"/>
          <w:lang w:eastAsia="zh-TW"/>
        </w:rPr>
        <w:t>1</w:t>
      </w:r>
      <w:r w:rsidRPr="00F93DF6">
        <w:rPr>
          <w:rFonts w:hint="eastAsia"/>
          <w:lang w:eastAsia="zh-TW"/>
        </w:rPr>
        <w:t>%</w:t>
      </w:r>
      <w:r w:rsidRPr="00F93DF6">
        <w:rPr>
          <w:rFonts w:hint="eastAsia"/>
          <w:lang w:eastAsia="zh-TW"/>
        </w:rPr>
        <w:t>。多樣氣候使得克國生產各種大陸和地中海型的蔬果和農產品以及經濟作物，尤其克國生產的葡萄酒和橄欖油品質優良，在歐盟享有盛名。</w:t>
      </w:r>
      <w:proofErr w:type="gramStart"/>
      <w:r w:rsidRPr="00F93DF6">
        <w:rPr>
          <w:rFonts w:hint="eastAsia"/>
          <w:lang w:eastAsia="zh-TW"/>
        </w:rPr>
        <w:t>此外，</w:t>
      </w:r>
      <w:proofErr w:type="gramEnd"/>
      <w:r w:rsidRPr="00F93DF6">
        <w:rPr>
          <w:rFonts w:hint="eastAsia"/>
          <w:lang w:eastAsia="zh-TW"/>
        </w:rPr>
        <w:t>酪農業和養雞業不僅自給自足，而且生產相關產品如乳酪、</w:t>
      </w:r>
      <w:proofErr w:type="gramStart"/>
      <w:r w:rsidRPr="00F93DF6">
        <w:rPr>
          <w:rFonts w:hint="eastAsia"/>
          <w:lang w:eastAsia="zh-TW"/>
        </w:rPr>
        <w:t>燻肉等乳肉製品</w:t>
      </w:r>
      <w:proofErr w:type="gramEnd"/>
      <w:r w:rsidRPr="00F93DF6">
        <w:rPr>
          <w:rFonts w:hint="eastAsia"/>
          <w:lang w:eastAsia="zh-TW"/>
        </w:rPr>
        <w:t>亦行銷全世界。</w:t>
      </w:r>
    </w:p>
    <w:p w14:paraId="3CE738A7" w14:textId="6193850D" w:rsidR="00BB1F7B" w:rsidRPr="00F93DF6" w:rsidRDefault="00BB1F7B" w:rsidP="00851A3C">
      <w:pPr>
        <w:pStyle w:val="af1"/>
        <w:ind w:left="945" w:firstLine="472"/>
        <w:rPr>
          <w:lang w:eastAsia="zh-TW"/>
        </w:rPr>
      </w:pPr>
      <w:r w:rsidRPr="00F93DF6">
        <w:rPr>
          <w:rFonts w:hint="eastAsia"/>
          <w:lang w:eastAsia="zh-TW"/>
        </w:rPr>
        <w:t>漁業及漁產</w:t>
      </w:r>
      <w:r w:rsidR="001A08BA" w:rsidRPr="00F93DF6">
        <w:rPr>
          <w:rFonts w:hint="eastAsia"/>
          <w:lang w:eastAsia="zh-TW"/>
        </w:rPr>
        <w:t>加工業是克國海岸及島嶼之重要產業，亦供應當地居民日常生活所需。</w:t>
      </w:r>
      <w:r w:rsidRPr="00F93DF6">
        <w:rPr>
          <w:rFonts w:hint="eastAsia"/>
          <w:lang w:eastAsia="zh-TW"/>
        </w:rPr>
        <w:t>克國內陸淡水養殖已有</w:t>
      </w:r>
      <w:r w:rsidRPr="00F93DF6">
        <w:rPr>
          <w:lang w:eastAsia="zh-TW"/>
        </w:rPr>
        <w:t>120</w:t>
      </w:r>
      <w:r w:rsidRPr="00F93DF6">
        <w:rPr>
          <w:rFonts w:hint="eastAsia"/>
          <w:lang w:eastAsia="zh-TW"/>
        </w:rPr>
        <w:t>餘年歷史；近</w:t>
      </w:r>
      <w:r w:rsidRPr="00F93DF6">
        <w:rPr>
          <w:lang w:eastAsia="zh-TW"/>
        </w:rPr>
        <w:t>40</w:t>
      </w:r>
      <w:r w:rsidRPr="00F93DF6">
        <w:rPr>
          <w:rFonts w:hint="eastAsia"/>
          <w:lang w:eastAsia="zh-TW"/>
        </w:rPr>
        <w:t>年來，海水養殖</w:t>
      </w:r>
      <w:r w:rsidRPr="00F93DF6">
        <w:rPr>
          <w:rFonts w:hint="eastAsia"/>
          <w:lang w:eastAsia="zh-TW"/>
        </w:rPr>
        <w:lastRenderedPageBreak/>
        <w:t>亦逐漸興起；克國漁產加工業已有</w:t>
      </w:r>
      <w:r w:rsidRPr="00F93DF6">
        <w:rPr>
          <w:lang w:eastAsia="zh-TW"/>
        </w:rPr>
        <w:t>130</w:t>
      </w:r>
      <w:r w:rsidRPr="00F93DF6">
        <w:rPr>
          <w:rFonts w:hint="eastAsia"/>
          <w:lang w:eastAsia="zh-TW"/>
        </w:rPr>
        <w:t>餘年歷史。水產品加工製成罐頭食品是近</w:t>
      </w:r>
      <w:r w:rsidRPr="00F93DF6">
        <w:rPr>
          <w:lang w:eastAsia="zh-TW"/>
        </w:rPr>
        <w:t>20</w:t>
      </w:r>
      <w:r w:rsidRPr="00F93DF6">
        <w:rPr>
          <w:rFonts w:hint="eastAsia"/>
          <w:lang w:eastAsia="zh-TW"/>
        </w:rPr>
        <w:t>年來的新興加工</w:t>
      </w:r>
      <w:r w:rsidR="001A08BA" w:rsidRPr="00F93DF6">
        <w:rPr>
          <w:rFonts w:hint="eastAsia"/>
          <w:lang w:eastAsia="zh-TW"/>
        </w:rPr>
        <w:t>產業</w:t>
      </w:r>
      <w:r w:rsidRPr="00F93DF6">
        <w:rPr>
          <w:rFonts w:hint="eastAsia"/>
          <w:lang w:eastAsia="zh-TW"/>
        </w:rPr>
        <w:t>，魚肉罐頭及鹽漬魚類主要出口市場為塞爾維亞、波</w:t>
      </w:r>
      <w:r w:rsidR="001A08BA" w:rsidRPr="00F93DF6">
        <w:rPr>
          <w:rFonts w:hint="eastAsia"/>
          <w:lang w:eastAsia="zh-TW"/>
        </w:rPr>
        <w:t>赫</w:t>
      </w:r>
      <w:r w:rsidRPr="00F93DF6">
        <w:rPr>
          <w:rFonts w:hint="eastAsia"/>
          <w:lang w:eastAsia="zh-TW"/>
        </w:rPr>
        <w:t>、蒙特內哥羅、斯洛維尼亞</w:t>
      </w:r>
      <w:r w:rsidR="001A08BA" w:rsidRPr="00F93DF6">
        <w:rPr>
          <w:rFonts w:hint="eastAsia"/>
          <w:lang w:eastAsia="zh-TW"/>
        </w:rPr>
        <w:t>及北</w:t>
      </w:r>
      <w:r w:rsidRPr="00F93DF6">
        <w:rPr>
          <w:rFonts w:hint="eastAsia"/>
          <w:lang w:eastAsia="zh-TW"/>
        </w:rPr>
        <w:t>馬其頓；鹽漬魚類主要出口至義大利、西班牙；而養殖鮪魚主要出口至日本。</w:t>
      </w:r>
    </w:p>
    <w:p w14:paraId="0D753417" w14:textId="77777777" w:rsidR="00BB1F7B" w:rsidRPr="00F93DF6" w:rsidRDefault="00BB1F7B" w:rsidP="00CF5ED5">
      <w:pPr>
        <w:pStyle w:val="a8"/>
      </w:pPr>
      <w:r w:rsidRPr="00F93DF6">
        <w:rPr>
          <w:rFonts w:hint="eastAsia"/>
        </w:rPr>
        <w:t>（二）製造業</w:t>
      </w:r>
    </w:p>
    <w:p w14:paraId="3A597D65" w14:textId="236EFB0F" w:rsidR="00077ABC" w:rsidRPr="00F93DF6" w:rsidRDefault="00A45705" w:rsidP="00851A3C">
      <w:pPr>
        <w:pStyle w:val="af1"/>
        <w:ind w:left="945" w:firstLine="472"/>
        <w:rPr>
          <w:lang w:eastAsia="zh-TW"/>
        </w:rPr>
      </w:pPr>
      <w:r w:rsidRPr="00F93DF6">
        <w:rPr>
          <w:rFonts w:hint="eastAsia"/>
          <w:lang w:eastAsia="zh-TW"/>
        </w:rPr>
        <w:t>克羅埃西亞製造業在克國經濟發展及成長中扮演重要角色，依據克國</w:t>
      </w:r>
      <w:proofErr w:type="gramStart"/>
      <w:r w:rsidRPr="00F93DF6">
        <w:rPr>
          <w:rFonts w:hint="eastAsia"/>
          <w:lang w:eastAsia="zh-TW"/>
        </w:rPr>
        <w:t>經濟</w:t>
      </w:r>
      <w:r w:rsidR="0071078C" w:rsidRPr="00F93DF6">
        <w:rPr>
          <w:rFonts w:hint="eastAsia"/>
          <w:lang w:eastAsia="zh-TW"/>
        </w:rPr>
        <w:t>暨永續</w:t>
      </w:r>
      <w:proofErr w:type="gramEnd"/>
      <w:r w:rsidR="0071078C" w:rsidRPr="00F93DF6">
        <w:rPr>
          <w:rFonts w:hint="eastAsia"/>
          <w:lang w:eastAsia="zh-TW"/>
        </w:rPr>
        <w:t>發展</w:t>
      </w:r>
      <w:r w:rsidRPr="00F93DF6">
        <w:rPr>
          <w:rFonts w:hint="eastAsia"/>
          <w:lang w:eastAsia="zh-TW"/>
        </w:rPr>
        <w:t>部資料，製造業約有</w:t>
      </w:r>
      <w:r w:rsidR="00A76D86" w:rsidRPr="00F93DF6">
        <w:rPr>
          <w:rFonts w:hint="eastAsia"/>
          <w:lang w:eastAsia="zh-TW"/>
        </w:rPr>
        <w:t>40</w:t>
      </w:r>
      <w:r w:rsidRPr="00F93DF6">
        <w:rPr>
          <w:rFonts w:hint="eastAsia"/>
          <w:lang w:eastAsia="zh-TW"/>
        </w:rPr>
        <w:t>%</w:t>
      </w:r>
      <w:r w:rsidRPr="00F93DF6">
        <w:rPr>
          <w:rFonts w:hint="eastAsia"/>
          <w:lang w:eastAsia="zh-TW"/>
        </w:rPr>
        <w:t>之營收來自出口，</w:t>
      </w:r>
      <w:r w:rsidR="00F01660" w:rsidRPr="00F93DF6">
        <w:rPr>
          <w:rFonts w:hint="eastAsia"/>
          <w:lang w:eastAsia="zh-TW"/>
        </w:rPr>
        <w:t>機械、</w:t>
      </w:r>
      <w:r w:rsidR="00660725" w:rsidRPr="00F93DF6">
        <w:rPr>
          <w:rFonts w:hint="eastAsia"/>
          <w:lang w:eastAsia="zh-TW"/>
        </w:rPr>
        <w:t>機器人、電子、光學</w:t>
      </w:r>
      <w:r w:rsidR="00077ABC" w:rsidRPr="00F93DF6">
        <w:rPr>
          <w:rFonts w:hint="eastAsia"/>
          <w:lang w:eastAsia="zh-TW"/>
        </w:rPr>
        <w:t>等領域</w:t>
      </w:r>
      <w:r w:rsidR="00660725" w:rsidRPr="00F93DF6">
        <w:rPr>
          <w:rFonts w:hint="eastAsia"/>
          <w:lang w:eastAsia="zh-TW"/>
        </w:rPr>
        <w:t>尤其具未來發展性及成長潛力</w:t>
      </w:r>
      <w:r w:rsidR="00B33896" w:rsidRPr="00F93DF6">
        <w:rPr>
          <w:rFonts w:hint="eastAsia"/>
          <w:lang w:eastAsia="zh-TW"/>
        </w:rPr>
        <w:t>，</w:t>
      </w:r>
      <w:r w:rsidR="00077ABC" w:rsidRPr="00F93DF6">
        <w:rPr>
          <w:rFonts w:hint="eastAsia"/>
          <w:lang w:eastAsia="zh-TW"/>
        </w:rPr>
        <w:t>相關</w:t>
      </w:r>
      <w:r w:rsidR="00B33896" w:rsidRPr="00F93DF6">
        <w:rPr>
          <w:rFonts w:hint="eastAsia"/>
          <w:lang w:eastAsia="zh-TW"/>
        </w:rPr>
        <w:t>產業之企業投入於新科技、培養人才專業、提高產品品質，以及創造環境友善製程</w:t>
      </w:r>
      <w:r w:rsidR="00077ABC" w:rsidRPr="00F93DF6">
        <w:rPr>
          <w:rFonts w:hint="eastAsia"/>
          <w:lang w:eastAsia="zh-TW"/>
        </w:rPr>
        <w:t>。其中「機械」</w:t>
      </w:r>
      <w:r w:rsidR="009D2ED6" w:rsidRPr="00F93DF6">
        <w:rPr>
          <w:rFonts w:hint="eastAsia"/>
          <w:lang w:eastAsia="zh-TW"/>
        </w:rPr>
        <w:t>（</w:t>
      </w:r>
      <w:r w:rsidR="00077ABC" w:rsidRPr="00F93DF6">
        <w:rPr>
          <w:rFonts w:hint="eastAsia"/>
          <w:lang w:eastAsia="zh-TW"/>
        </w:rPr>
        <w:t>Mechatronics</w:t>
      </w:r>
      <w:r w:rsidR="009D2ED6" w:rsidRPr="00F93DF6">
        <w:rPr>
          <w:rFonts w:hint="eastAsia"/>
          <w:lang w:eastAsia="zh-TW"/>
        </w:rPr>
        <w:t>）</w:t>
      </w:r>
      <w:r w:rsidR="00077ABC" w:rsidRPr="00F93DF6">
        <w:rPr>
          <w:rFonts w:hint="eastAsia"/>
          <w:lang w:eastAsia="zh-TW"/>
        </w:rPr>
        <w:t>橫跨</w:t>
      </w:r>
      <w:r w:rsidR="00023831" w:rsidRPr="00F93DF6">
        <w:rPr>
          <w:rFonts w:hint="eastAsia"/>
          <w:lang w:eastAsia="zh-TW"/>
        </w:rPr>
        <w:t>機器人、電子、資訊產業等，並應用於汽車</w:t>
      </w:r>
      <w:r w:rsidR="00E67C51" w:rsidRPr="00F93DF6">
        <w:rPr>
          <w:rFonts w:hint="eastAsia"/>
          <w:lang w:eastAsia="zh-TW"/>
        </w:rPr>
        <w:t>產業</w:t>
      </w:r>
      <w:r w:rsidR="00023831" w:rsidRPr="00F93DF6">
        <w:rPr>
          <w:rFonts w:hint="eastAsia"/>
          <w:lang w:eastAsia="zh-TW"/>
        </w:rPr>
        <w:t>、工具機製造、電子醫療電機產業、環境科技等領域。</w:t>
      </w:r>
    </w:p>
    <w:p w14:paraId="162C6A2E" w14:textId="77777777" w:rsidR="00BB1F7B" w:rsidRPr="00F93DF6" w:rsidRDefault="00BB1F7B" w:rsidP="00851A3C">
      <w:pPr>
        <w:pStyle w:val="af1"/>
        <w:ind w:left="945" w:firstLine="472"/>
        <w:rPr>
          <w:lang w:eastAsia="zh-TW"/>
        </w:rPr>
      </w:pPr>
      <w:proofErr w:type="gramStart"/>
      <w:r w:rsidRPr="00F93DF6">
        <w:rPr>
          <w:rFonts w:hint="eastAsia"/>
          <w:lang w:eastAsia="zh-TW"/>
        </w:rPr>
        <w:t>克國具重要性</w:t>
      </w:r>
      <w:proofErr w:type="gramEnd"/>
      <w:r w:rsidRPr="00F93DF6">
        <w:rPr>
          <w:rFonts w:hint="eastAsia"/>
          <w:lang w:eastAsia="zh-TW"/>
        </w:rPr>
        <w:t>之工業如下：</w:t>
      </w:r>
    </w:p>
    <w:p w14:paraId="40F21C0F" w14:textId="68D7EBEC" w:rsidR="00BB1F7B" w:rsidRPr="00F93DF6" w:rsidRDefault="00BB1F7B" w:rsidP="00851A3C">
      <w:pPr>
        <w:pStyle w:val="af4"/>
        <w:ind w:left="1417" w:hanging="472"/>
      </w:pPr>
      <w:r w:rsidRPr="00F93DF6">
        <w:rPr>
          <w:rFonts w:hint="eastAsia"/>
        </w:rPr>
        <w:t>１、食品加工業：食品加工業</w:t>
      </w:r>
      <w:r w:rsidR="00F75196" w:rsidRPr="00F93DF6">
        <w:rPr>
          <w:rFonts w:hint="eastAsia"/>
        </w:rPr>
        <w:t>（</w:t>
      </w:r>
      <w:r w:rsidRPr="00F93DF6">
        <w:rPr>
          <w:rFonts w:hint="eastAsia"/>
        </w:rPr>
        <w:t>含食品與飲料</w:t>
      </w:r>
      <w:r w:rsidR="00F75196" w:rsidRPr="00F93DF6">
        <w:rPr>
          <w:rFonts w:hint="eastAsia"/>
        </w:rPr>
        <w:t>）</w:t>
      </w:r>
      <w:r w:rsidRPr="00F93DF6">
        <w:rPr>
          <w:rFonts w:hint="eastAsia"/>
        </w:rPr>
        <w:t>為克國主要傳統產業之一</w:t>
      </w:r>
      <w:r w:rsidR="0071078C" w:rsidRPr="00F93DF6">
        <w:rPr>
          <w:rFonts w:hint="eastAsia"/>
          <w:lang w:eastAsia="zh-TW"/>
        </w:rPr>
        <w:t>，亦為製造業中</w:t>
      </w:r>
      <w:r w:rsidR="009D2ED6" w:rsidRPr="00F93DF6">
        <w:rPr>
          <w:rFonts w:hint="eastAsia"/>
          <w:lang w:eastAsia="zh-TW"/>
        </w:rPr>
        <w:t>僱用</w:t>
      </w:r>
      <w:r w:rsidR="0071078C" w:rsidRPr="00F93DF6">
        <w:rPr>
          <w:rFonts w:hint="eastAsia"/>
          <w:lang w:eastAsia="zh-TW"/>
        </w:rPr>
        <w:t>人數最多及營收最高之子業別</w:t>
      </w:r>
      <w:r w:rsidR="00E67C51" w:rsidRPr="00F93DF6">
        <w:rPr>
          <w:rFonts w:hint="eastAsia"/>
          <w:lang w:eastAsia="zh-TW"/>
        </w:rPr>
        <w:t>。</w:t>
      </w:r>
      <w:r w:rsidR="00034176" w:rsidRPr="00F93DF6">
        <w:rPr>
          <w:rFonts w:hint="eastAsia"/>
          <w:lang w:eastAsia="zh-TW"/>
        </w:rPr>
        <w:t>食品加工業以</w:t>
      </w:r>
      <w:r w:rsidRPr="00F93DF6">
        <w:rPr>
          <w:rFonts w:hint="eastAsia"/>
        </w:rPr>
        <w:t>首都</w:t>
      </w:r>
      <w:proofErr w:type="gramStart"/>
      <w:r w:rsidR="000117EB" w:rsidRPr="00F93DF6">
        <w:rPr>
          <w:rFonts w:hint="eastAsia"/>
        </w:rPr>
        <w:t>札格雷布</w:t>
      </w:r>
      <w:proofErr w:type="gramEnd"/>
      <w:r w:rsidRPr="00F93DF6">
        <w:rPr>
          <w:rFonts w:hint="eastAsia"/>
        </w:rPr>
        <w:t>（</w:t>
      </w:r>
      <w:r w:rsidRPr="00F93DF6">
        <w:rPr>
          <w:rFonts w:hint="eastAsia"/>
        </w:rPr>
        <w:t>Zagreb</w:t>
      </w:r>
      <w:r w:rsidRPr="00F93DF6">
        <w:rPr>
          <w:rFonts w:hint="eastAsia"/>
        </w:rPr>
        <w:t>）、</w:t>
      </w:r>
      <w:proofErr w:type="gramStart"/>
      <w:r w:rsidR="000117EB" w:rsidRPr="00F93DF6">
        <w:rPr>
          <w:rFonts w:hint="eastAsia"/>
        </w:rPr>
        <w:t>札</w:t>
      </w:r>
      <w:proofErr w:type="gramEnd"/>
      <w:r w:rsidR="000117EB" w:rsidRPr="00F93DF6">
        <w:rPr>
          <w:rFonts w:hint="eastAsia"/>
        </w:rPr>
        <w:t>格雷布</w:t>
      </w:r>
      <w:r w:rsidR="00D603FD" w:rsidRPr="00F93DF6">
        <w:rPr>
          <w:rFonts w:hint="eastAsia"/>
          <w:lang w:eastAsia="zh-TW"/>
        </w:rPr>
        <w:t>郡</w:t>
      </w:r>
      <w:r w:rsidRPr="00F93DF6">
        <w:rPr>
          <w:rFonts w:hint="eastAsia"/>
        </w:rPr>
        <w:t>、克國西北部及奧西耶克</w:t>
      </w:r>
      <w:r w:rsidRPr="00F93DF6">
        <w:rPr>
          <w:rFonts w:hint="eastAsia"/>
        </w:rPr>
        <w:t>-</w:t>
      </w:r>
      <w:r w:rsidR="00BC7BAE" w:rsidRPr="00F93DF6">
        <w:rPr>
          <w:rFonts w:hint="eastAsia"/>
        </w:rPr>
        <w:t>巴拉尼亞</w:t>
      </w:r>
      <w:r w:rsidR="00BC7BAE" w:rsidRPr="00F93DF6">
        <w:rPr>
          <w:rFonts w:hint="eastAsia"/>
          <w:lang w:eastAsia="zh-TW"/>
        </w:rPr>
        <w:t>郡</w:t>
      </w:r>
      <w:r w:rsidR="00F75196" w:rsidRPr="00F93DF6">
        <w:rPr>
          <w:rFonts w:hint="eastAsia"/>
        </w:rPr>
        <w:t>（</w:t>
      </w:r>
      <w:r w:rsidRPr="00F93DF6">
        <w:t>Osijek-Baranja</w:t>
      </w:r>
      <w:r w:rsidR="00F75196" w:rsidRPr="00F93DF6">
        <w:rPr>
          <w:rFonts w:hint="eastAsia"/>
        </w:rPr>
        <w:t>）</w:t>
      </w:r>
      <w:r w:rsidR="001A08BA" w:rsidRPr="00F93DF6">
        <w:rPr>
          <w:rFonts w:hint="eastAsia"/>
        </w:rPr>
        <w:t>發展程度最高</w:t>
      </w:r>
      <w:r w:rsidR="007C663E" w:rsidRPr="00F93DF6">
        <w:rPr>
          <w:rFonts w:hint="eastAsia"/>
          <w:lang w:eastAsia="zh-TW"/>
        </w:rPr>
        <w:t>，</w:t>
      </w:r>
      <w:proofErr w:type="gramStart"/>
      <w:r w:rsidR="00574C69" w:rsidRPr="00F93DF6">
        <w:rPr>
          <w:rFonts w:hint="eastAsia"/>
        </w:rPr>
        <w:t>占克國</w:t>
      </w:r>
      <w:proofErr w:type="gramEnd"/>
      <w:r w:rsidR="00574C69" w:rsidRPr="00F93DF6">
        <w:rPr>
          <w:rFonts w:hint="eastAsia"/>
        </w:rPr>
        <w:t>整體出口之比重</w:t>
      </w:r>
      <w:r w:rsidR="007C663E" w:rsidRPr="00F93DF6">
        <w:rPr>
          <w:rFonts w:hint="eastAsia"/>
          <w:lang w:eastAsia="zh-TW"/>
        </w:rPr>
        <w:t>約</w:t>
      </w:r>
      <w:r w:rsidR="007C663E" w:rsidRPr="00F93DF6">
        <w:rPr>
          <w:rFonts w:hint="eastAsia"/>
          <w:lang w:eastAsia="zh-TW"/>
        </w:rPr>
        <w:t>10%</w:t>
      </w:r>
      <w:r w:rsidR="001A08BA" w:rsidRPr="00F93DF6">
        <w:rPr>
          <w:rFonts w:hint="eastAsia"/>
        </w:rPr>
        <w:t>；並吸引許多外資及國際企業投入</w:t>
      </w:r>
      <w:r w:rsidRPr="00F93DF6">
        <w:rPr>
          <w:rFonts w:hint="eastAsia"/>
        </w:rPr>
        <w:t>。克國食品加工業優勢包括：</w:t>
      </w:r>
      <w:r w:rsidRPr="00F93DF6">
        <w:t>1</w:t>
      </w:r>
      <w:r w:rsidR="00BC7BAE" w:rsidRPr="00F93DF6">
        <w:rPr>
          <w:rFonts w:hint="eastAsia"/>
        </w:rPr>
        <w:t>、土壤肥沃、未</w:t>
      </w:r>
      <w:r w:rsidR="00BC7BAE" w:rsidRPr="00F93DF6">
        <w:rPr>
          <w:rFonts w:hint="eastAsia"/>
          <w:lang w:eastAsia="zh-TW"/>
        </w:rPr>
        <w:t>污</w:t>
      </w:r>
      <w:r w:rsidRPr="00F93DF6">
        <w:rPr>
          <w:rFonts w:hint="eastAsia"/>
        </w:rPr>
        <w:t>染海水及豐沛淡水資源；</w:t>
      </w:r>
      <w:r w:rsidRPr="00F93DF6">
        <w:rPr>
          <w:rFonts w:hint="eastAsia"/>
        </w:rPr>
        <w:t>2</w:t>
      </w:r>
      <w:r w:rsidRPr="00F93DF6">
        <w:rPr>
          <w:rFonts w:hint="eastAsia"/>
        </w:rPr>
        <w:t>、橫跨大陸型、地中海型及高山氣候，農產品種類豐富；</w:t>
      </w:r>
      <w:r w:rsidRPr="00F93DF6">
        <w:rPr>
          <w:rFonts w:hint="eastAsia"/>
        </w:rPr>
        <w:t>3</w:t>
      </w:r>
      <w:r w:rsidRPr="00F93DF6">
        <w:rPr>
          <w:rFonts w:hint="eastAsia"/>
        </w:rPr>
        <w:t>、觀光業</w:t>
      </w:r>
      <w:r w:rsidR="00E67C51" w:rsidRPr="00F93DF6">
        <w:rPr>
          <w:rFonts w:hint="eastAsia"/>
          <w:lang w:eastAsia="zh-TW"/>
        </w:rPr>
        <w:t>發達</w:t>
      </w:r>
      <w:r w:rsidRPr="00F93DF6">
        <w:rPr>
          <w:rFonts w:hint="eastAsia"/>
        </w:rPr>
        <w:t>、良好通路發展及地區差異為國內市場創造多元商機。</w:t>
      </w:r>
    </w:p>
    <w:p w14:paraId="232B51E1" w14:textId="056E3884" w:rsidR="00BB1F7B" w:rsidRPr="00F93DF6" w:rsidRDefault="00BB1F7B" w:rsidP="00851A3C">
      <w:pPr>
        <w:pStyle w:val="af4"/>
        <w:ind w:left="1417" w:hanging="472"/>
      </w:pPr>
      <w:r w:rsidRPr="00F93DF6">
        <w:rPr>
          <w:rFonts w:hint="eastAsia"/>
        </w:rPr>
        <w:t>２、金屬加工業：克國金屬加工業（</w:t>
      </w:r>
      <w:r w:rsidRPr="00F93DF6">
        <w:t xml:space="preserve">Metal </w:t>
      </w:r>
      <w:r w:rsidRPr="00F93DF6">
        <w:rPr>
          <w:rFonts w:hint="eastAsia"/>
        </w:rPr>
        <w:t xml:space="preserve">Processing </w:t>
      </w:r>
      <w:r w:rsidRPr="00F93DF6">
        <w:t>Industry</w:t>
      </w:r>
      <w:r w:rsidRPr="00F93DF6">
        <w:rPr>
          <w:rFonts w:hint="eastAsia"/>
        </w:rPr>
        <w:t>）產值達</w:t>
      </w:r>
      <w:r w:rsidR="00A76D86" w:rsidRPr="00F93DF6">
        <w:rPr>
          <w:rFonts w:hint="eastAsia"/>
        </w:rPr>
        <w:t>50</w:t>
      </w:r>
      <w:r w:rsidRPr="00F93DF6">
        <w:rPr>
          <w:rFonts w:hint="eastAsia"/>
        </w:rPr>
        <w:t>億歐元，出口比重為</w:t>
      </w:r>
      <w:r w:rsidR="00A76D86" w:rsidRPr="00F93DF6">
        <w:rPr>
          <w:rFonts w:hint="eastAsia"/>
          <w:lang w:eastAsia="zh-TW"/>
        </w:rPr>
        <w:t>70</w:t>
      </w:r>
      <w:r w:rsidRPr="00F93DF6">
        <w:t>%</w:t>
      </w:r>
      <w:r w:rsidRPr="00F93DF6">
        <w:rPr>
          <w:rFonts w:hint="eastAsia"/>
        </w:rPr>
        <w:t>，出口市場以奧地利、波赫、法國、德國、義大利、俄羅斯及美國為主。惟克國並無重要鋼鐵廠可供應足夠原料，必須仰賴進口。全國重要金屬產業聚落（</w:t>
      </w:r>
      <w:r w:rsidRPr="00F93DF6">
        <w:t>Metal Industry Cluster</w:t>
      </w:r>
      <w:r w:rsidRPr="00F93DF6">
        <w:rPr>
          <w:rFonts w:hint="eastAsia"/>
        </w:rPr>
        <w:t>）共有</w:t>
      </w:r>
      <w:r w:rsidRPr="00F93DF6">
        <w:t>12</w:t>
      </w:r>
      <w:r w:rsidRPr="00F93DF6">
        <w:rPr>
          <w:rFonts w:hint="eastAsia"/>
        </w:rPr>
        <w:t>個，</w:t>
      </w:r>
      <w:r w:rsidR="001A08BA" w:rsidRPr="00F93DF6">
        <w:rPr>
          <w:rFonts w:hint="eastAsia"/>
        </w:rPr>
        <w:t>廠商</w:t>
      </w:r>
      <w:r w:rsidRPr="00F93DF6">
        <w:rPr>
          <w:rFonts w:hint="eastAsia"/>
        </w:rPr>
        <w:t>家數約為</w:t>
      </w:r>
      <w:r w:rsidRPr="00F93DF6">
        <w:rPr>
          <w:rFonts w:hint="eastAsia"/>
        </w:rPr>
        <w:t>4,500</w:t>
      </w:r>
      <w:r w:rsidR="001A08BA" w:rsidRPr="00F93DF6">
        <w:rPr>
          <w:rFonts w:hint="eastAsia"/>
        </w:rPr>
        <w:t>家，</w:t>
      </w:r>
      <w:r w:rsidR="007F2AE4" w:rsidRPr="00F93DF6">
        <w:rPr>
          <w:rFonts w:hint="eastAsia"/>
        </w:rPr>
        <w:t>僱用人數</w:t>
      </w:r>
      <w:r w:rsidR="007F2AE4" w:rsidRPr="00F93DF6">
        <w:rPr>
          <w:rFonts w:hint="eastAsia"/>
          <w:lang w:eastAsia="zh-TW"/>
        </w:rPr>
        <w:t>逾</w:t>
      </w:r>
      <w:r w:rsidRPr="00F93DF6">
        <w:t>6</w:t>
      </w:r>
      <w:r w:rsidR="007F2AE4" w:rsidRPr="00F93DF6">
        <w:rPr>
          <w:rFonts w:hint="eastAsia"/>
          <w:lang w:eastAsia="zh-TW"/>
        </w:rPr>
        <w:t>萬</w:t>
      </w:r>
      <w:r w:rsidRPr="00F93DF6">
        <w:rPr>
          <w:rFonts w:hint="eastAsia"/>
        </w:rPr>
        <w:t>人。克國金屬加工</w:t>
      </w:r>
      <w:r w:rsidRPr="00F93DF6">
        <w:rPr>
          <w:rFonts w:hint="eastAsia"/>
        </w:rPr>
        <w:lastRenderedPageBreak/>
        <w:t>業優勢包括：</w:t>
      </w:r>
      <w:r w:rsidRPr="00F93DF6">
        <w:t>1</w:t>
      </w:r>
      <w:r w:rsidRPr="00F93DF6">
        <w:rPr>
          <w:rFonts w:hint="eastAsia"/>
        </w:rPr>
        <w:t>、具高技術及高教育水準勞動力；</w:t>
      </w:r>
      <w:r w:rsidRPr="00F93DF6">
        <w:rPr>
          <w:rFonts w:hint="eastAsia"/>
        </w:rPr>
        <w:t>2</w:t>
      </w:r>
      <w:r w:rsidRPr="00F93DF6">
        <w:rPr>
          <w:rFonts w:hint="eastAsia"/>
        </w:rPr>
        <w:t>、金屬製造業已長久發展，具雄厚基礎；</w:t>
      </w:r>
      <w:r w:rsidRPr="00F93DF6">
        <w:rPr>
          <w:rFonts w:hint="eastAsia"/>
        </w:rPr>
        <w:t>3</w:t>
      </w:r>
      <w:r w:rsidR="001A08BA" w:rsidRPr="00F93DF6">
        <w:rPr>
          <w:rFonts w:hint="eastAsia"/>
        </w:rPr>
        <w:t>、不斷有新資金投入</w:t>
      </w:r>
      <w:r w:rsidRPr="00F93DF6">
        <w:rPr>
          <w:rFonts w:hint="eastAsia"/>
        </w:rPr>
        <w:t>新技術及改善製程；</w:t>
      </w:r>
      <w:r w:rsidRPr="00F93DF6">
        <w:rPr>
          <w:rFonts w:hint="eastAsia"/>
        </w:rPr>
        <w:t>4</w:t>
      </w:r>
      <w:r w:rsidRPr="00F93DF6">
        <w:rPr>
          <w:rFonts w:hint="eastAsia"/>
        </w:rPr>
        <w:t>、高品質之產品及具競爭力之產品價格。主要產品包括：船隻、金屬建材、螺絲螺帽、能源生產設備、金屬工具及特殊設備。</w:t>
      </w:r>
    </w:p>
    <w:p w14:paraId="4FF0E3D4" w14:textId="29FEF246" w:rsidR="00BB1F7B" w:rsidRPr="00F93DF6" w:rsidRDefault="00BB1F7B" w:rsidP="00851A3C">
      <w:pPr>
        <w:pStyle w:val="af4"/>
        <w:ind w:left="1417" w:hanging="472"/>
      </w:pPr>
      <w:r w:rsidRPr="00F93DF6">
        <w:rPr>
          <w:rFonts w:hint="eastAsia"/>
        </w:rPr>
        <w:t>３、紡織成衣業：</w:t>
      </w:r>
      <w:r w:rsidR="00C76A95" w:rsidRPr="00F93DF6">
        <w:rPr>
          <w:rFonts w:hint="eastAsia"/>
        </w:rPr>
        <w:t>廠商</w:t>
      </w:r>
      <w:r w:rsidR="00C76A95" w:rsidRPr="00F93DF6">
        <w:rPr>
          <w:rFonts w:hint="eastAsia"/>
          <w:lang w:eastAsia="zh-TW"/>
        </w:rPr>
        <w:t>逾</w:t>
      </w:r>
      <w:r w:rsidR="00574C69" w:rsidRPr="00F93DF6">
        <w:t>1,</w:t>
      </w:r>
      <w:r w:rsidR="00A76D86" w:rsidRPr="00F93DF6">
        <w:rPr>
          <w:rFonts w:hint="eastAsia"/>
        </w:rPr>
        <w:t>500</w:t>
      </w:r>
      <w:r w:rsidR="00574C69" w:rsidRPr="00F93DF6">
        <w:rPr>
          <w:rFonts w:hint="eastAsia"/>
        </w:rPr>
        <w:t>家</w:t>
      </w:r>
      <w:r w:rsidR="00DF0F13" w:rsidRPr="00F93DF6">
        <w:rPr>
          <w:rFonts w:hint="eastAsia"/>
        </w:rPr>
        <w:t>。</w:t>
      </w:r>
      <w:r w:rsidRPr="00F93DF6">
        <w:rPr>
          <w:rFonts w:hint="eastAsia"/>
        </w:rPr>
        <w:t>重要紡織產業聚落（</w:t>
      </w:r>
      <w:r w:rsidRPr="00F93DF6">
        <w:t>Textile Industry Cluster</w:t>
      </w:r>
      <w:r w:rsidRPr="00F93DF6">
        <w:rPr>
          <w:rFonts w:hint="eastAsia"/>
        </w:rPr>
        <w:t>）共有</w:t>
      </w:r>
      <w:r w:rsidRPr="00F93DF6">
        <w:t>8</w:t>
      </w:r>
      <w:r w:rsidRPr="00F93DF6">
        <w:rPr>
          <w:rFonts w:hint="eastAsia"/>
        </w:rPr>
        <w:t>個，</w:t>
      </w:r>
      <w:r w:rsidRPr="00F93DF6">
        <w:rPr>
          <w:rFonts w:hint="eastAsia"/>
        </w:rPr>
        <w:t>70%</w:t>
      </w:r>
      <w:r w:rsidRPr="00F93DF6">
        <w:rPr>
          <w:rFonts w:hint="eastAsia"/>
        </w:rPr>
        <w:t>之產能集中於克國西北部。該產業歷史悠久，並與歐洲及全球企業密切合作，進駐克國之知名外商包括義大利之</w:t>
      </w:r>
      <w:r w:rsidRPr="00F93DF6">
        <w:t>Benetton</w:t>
      </w:r>
      <w:r w:rsidRPr="00F93DF6">
        <w:rPr>
          <w:rFonts w:hint="eastAsia"/>
        </w:rPr>
        <w:t>及</w:t>
      </w:r>
      <w:proofErr w:type="spellStart"/>
      <w:r w:rsidRPr="00F93DF6">
        <w:t>Calzedonia</w:t>
      </w:r>
      <w:proofErr w:type="spellEnd"/>
      <w:r w:rsidRPr="00F93DF6">
        <w:t>.</w:t>
      </w:r>
      <w:r w:rsidRPr="00F93DF6">
        <w:rPr>
          <w:rFonts w:hint="eastAsia"/>
        </w:rPr>
        <w:t>。產業優勢包括：</w:t>
      </w:r>
      <w:r w:rsidRPr="00F93DF6">
        <w:t>1</w:t>
      </w:r>
      <w:r w:rsidRPr="00F93DF6">
        <w:rPr>
          <w:rFonts w:hint="eastAsia"/>
        </w:rPr>
        <w:t>、具品質及受過良好訓練之勞動力；</w:t>
      </w:r>
      <w:r w:rsidRPr="00F93DF6">
        <w:rPr>
          <w:rFonts w:hint="eastAsia"/>
        </w:rPr>
        <w:t>2</w:t>
      </w:r>
      <w:r w:rsidRPr="00F93DF6">
        <w:rPr>
          <w:rFonts w:hint="eastAsia"/>
        </w:rPr>
        <w:t>、地理位置佳及與全球市場連結；</w:t>
      </w:r>
      <w:r w:rsidRPr="00F93DF6">
        <w:rPr>
          <w:rFonts w:hint="eastAsia"/>
        </w:rPr>
        <w:t>3</w:t>
      </w:r>
      <w:r w:rsidRPr="00F93DF6">
        <w:rPr>
          <w:rFonts w:hint="eastAsia"/>
        </w:rPr>
        <w:t>、不斷針對市場需求快速變化調整；</w:t>
      </w:r>
      <w:r w:rsidRPr="00F93DF6">
        <w:rPr>
          <w:rFonts w:hint="eastAsia"/>
        </w:rPr>
        <w:t>4</w:t>
      </w:r>
      <w:r w:rsidRPr="00F93DF6">
        <w:rPr>
          <w:rFonts w:hint="eastAsia"/>
        </w:rPr>
        <w:t>、具研發創新材料潛力。主要產品包括：產業用紡織品（</w:t>
      </w:r>
      <w:r w:rsidRPr="00F93DF6">
        <w:t>Technical textile</w:t>
      </w:r>
      <w:r w:rsidRPr="00F93DF6">
        <w:rPr>
          <w:rFonts w:hint="eastAsia"/>
        </w:rPr>
        <w:t>）、上衣及內衣、襪子、桌面及</w:t>
      </w:r>
      <w:r w:rsidR="00DF0F13" w:rsidRPr="00F93DF6">
        <w:rPr>
          <w:rFonts w:hint="eastAsia"/>
        </w:rPr>
        <w:t>床</w:t>
      </w:r>
      <w:r w:rsidR="00574C69" w:rsidRPr="00F93DF6">
        <w:rPr>
          <w:rFonts w:hint="eastAsia"/>
        </w:rPr>
        <w:t>鋪用紡品、特殊用途紡品（防護及國防用）等。</w:t>
      </w:r>
    </w:p>
    <w:p w14:paraId="58282D8E" w14:textId="0DB0E922" w:rsidR="00BA5EA4" w:rsidRPr="00F93DF6" w:rsidRDefault="00BB1F7B" w:rsidP="00851A3C">
      <w:pPr>
        <w:pStyle w:val="af4"/>
        <w:ind w:left="1417" w:hanging="472"/>
        <w:rPr>
          <w:rFonts w:eastAsia="MS Mincho"/>
        </w:rPr>
      </w:pPr>
      <w:r w:rsidRPr="00F93DF6">
        <w:rPr>
          <w:rFonts w:hint="eastAsia"/>
        </w:rPr>
        <w:t>４、資通訊科技業：克國</w:t>
      </w:r>
      <w:r w:rsidRPr="00F93DF6">
        <w:t>ICT</w:t>
      </w:r>
      <w:r w:rsidRPr="00F93DF6">
        <w:rPr>
          <w:rFonts w:hint="eastAsia"/>
        </w:rPr>
        <w:t>產業優勢包括：</w:t>
      </w:r>
      <w:r w:rsidRPr="00F93DF6">
        <w:rPr>
          <w:rFonts w:hint="eastAsia"/>
        </w:rPr>
        <w:t>1</w:t>
      </w:r>
      <w:r w:rsidRPr="00F93DF6">
        <w:rPr>
          <w:rFonts w:hint="eastAsia"/>
        </w:rPr>
        <w:t>、高勞動生產力及低勞動成本；</w:t>
      </w:r>
      <w:r w:rsidRPr="00F93DF6">
        <w:rPr>
          <w:rFonts w:hint="eastAsia"/>
        </w:rPr>
        <w:t>2</w:t>
      </w:r>
      <w:r w:rsidRPr="00F93DF6">
        <w:rPr>
          <w:rFonts w:hint="eastAsia"/>
        </w:rPr>
        <w:t>、高素質人力；</w:t>
      </w:r>
      <w:r w:rsidRPr="00F93DF6">
        <w:rPr>
          <w:rFonts w:hint="eastAsia"/>
        </w:rPr>
        <w:t>3</w:t>
      </w:r>
      <w:r w:rsidR="003046FC" w:rsidRPr="00F93DF6">
        <w:rPr>
          <w:rFonts w:hint="eastAsia"/>
        </w:rPr>
        <w:t>、優良</w:t>
      </w:r>
      <w:r w:rsidRPr="00F93DF6">
        <w:rPr>
          <w:rFonts w:hint="eastAsia"/>
        </w:rPr>
        <w:t>網路及電信基礎設施；</w:t>
      </w:r>
      <w:r w:rsidRPr="00F93DF6">
        <w:rPr>
          <w:rFonts w:hint="eastAsia"/>
        </w:rPr>
        <w:t>4</w:t>
      </w:r>
      <w:r w:rsidRPr="00F93DF6">
        <w:rPr>
          <w:rFonts w:hint="eastAsia"/>
        </w:rPr>
        <w:t>、學術及商業領域之高度連結。主要產品為：電玩、國家電子醫療照護系統、政府</w:t>
      </w:r>
      <w:r w:rsidRPr="00F93DF6">
        <w:rPr>
          <w:rFonts w:hint="eastAsia"/>
        </w:rPr>
        <w:t>E</w:t>
      </w:r>
      <w:r w:rsidRPr="00F93DF6">
        <w:rPr>
          <w:rFonts w:hint="eastAsia"/>
        </w:rPr>
        <w:t>化、不動產註冊等系統整合、針對金融、銀行、零售、電信、公共健康等領域之</w:t>
      </w:r>
      <w:r w:rsidRPr="00F93DF6">
        <w:rPr>
          <w:rFonts w:hint="eastAsia"/>
        </w:rPr>
        <w:t>APP</w:t>
      </w:r>
      <w:r w:rsidRPr="00F93DF6">
        <w:rPr>
          <w:rFonts w:hint="eastAsia"/>
        </w:rPr>
        <w:t>開發、安全管理及人資管理等</w:t>
      </w:r>
      <w:r w:rsidRPr="00F93DF6">
        <w:rPr>
          <w:rFonts w:hint="eastAsia"/>
        </w:rPr>
        <w:t>IT</w:t>
      </w:r>
      <w:r w:rsidRPr="00F93DF6">
        <w:rPr>
          <w:rFonts w:hint="eastAsia"/>
        </w:rPr>
        <w:t>服務。</w:t>
      </w:r>
    </w:p>
    <w:p w14:paraId="18689601" w14:textId="77777777" w:rsidR="001E6FF2" w:rsidRPr="00F93DF6" w:rsidRDefault="001E6FF2" w:rsidP="00CF5ED5">
      <w:pPr>
        <w:pStyle w:val="a8"/>
      </w:pPr>
      <w:r w:rsidRPr="00F93DF6">
        <w:rPr>
          <w:rFonts w:hint="eastAsia"/>
        </w:rPr>
        <w:t>（三）觀光業</w:t>
      </w:r>
    </w:p>
    <w:p w14:paraId="7F4F580F" w14:textId="21F70049" w:rsidR="001E6FF2" w:rsidRPr="00F93DF6" w:rsidRDefault="001E6FF2" w:rsidP="00851A3C">
      <w:pPr>
        <w:pStyle w:val="af1"/>
        <w:ind w:left="945" w:firstLine="472"/>
      </w:pPr>
      <w:r w:rsidRPr="00F93DF6">
        <w:rPr>
          <w:rFonts w:hint="eastAsia"/>
        </w:rPr>
        <w:t>克國地理位置</w:t>
      </w:r>
      <w:r w:rsidR="00265E60" w:rsidRPr="00F93DF6">
        <w:rPr>
          <w:rFonts w:hint="eastAsia"/>
        </w:rPr>
        <w:t>面臨</w:t>
      </w:r>
      <w:r w:rsidRPr="00F93DF6">
        <w:rPr>
          <w:rFonts w:hint="eastAsia"/>
        </w:rPr>
        <w:t>地中海，</w:t>
      </w:r>
      <w:r w:rsidR="00E16D8C" w:rsidRPr="00F93DF6">
        <w:rPr>
          <w:rFonts w:hint="eastAsia"/>
        </w:rPr>
        <w:t>亞德里亞海岸</w:t>
      </w:r>
      <w:r w:rsidRPr="00F93DF6">
        <w:rPr>
          <w:rFonts w:hint="eastAsia"/>
        </w:rPr>
        <w:t>觀光業蓬勃發展</w:t>
      </w:r>
      <w:r w:rsidR="00C53D44" w:rsidRPr="00F93DF6">
        <w:rPr>
          <w:rFonts w:hint="eastAsia"/>
          <w:lang w:eastAsia="zh-TW"/>
        </w:rPr>
        <w:t>，</w:t>
      </w:r>
      <w:r w:rsidRPr="00F93DF6">
        <w:rPr>
          <w:rFonts w:hint="eastAsia"/>
        </w:rPr>
        <w:t>觀光業之優勢在於擁有豐富的自然文化遺產。</w:t>
      </w:r>
      <w:r w:rsidR="008D3149" w:rsidRPr="00F93DF6">
        <w:rPr>
          <w:rFonts w:hint="eastAsia"/>
        </w:rPr>
        <w:t>克國鼓勵能增加就業機會之投資</w:t>
      </w:r>
      <w:r w:rsidR="00C53D44" w:rsidRPr="00F93DF6">
        <w:rPr>
          <w:rFonts w:hint="eastAsia"/>
          <w:lang w:eastAsia="zh-TW"/>
        </w:rPr>
        <w:t>及</w:t>
      </w:r>
      <w:r w:rsidR="00251870" w:rsidRPr="00F93DF6">
        <w:rPr>
          <w:rFonts w:hint="eastAsia"/>
        </w:rPr>
        <w:t>觀光業發展</w:t>
      </w:r>
      <w:r w:rsidR="00251870" w:rsidRPr="00F93DF6">
        <w:rPr>
          <w:rFonts w:hint="eastAsia"/>
          <w:lang w:eastAsia="zh-TW"/>
        </w:rPr>
        <w:t>，</w:t>
      </w:r>
      <w:r w:rsidR="002E4152" w:rsidRPr="00F93DF6">
        <w:rPr>
          <w:rFonts w:hint="eastAsia"/>
          <w:lang w:eastAsia="zh-TW"/>
        </w:rPr>
        <w:t>產值</w:t>
      </w:r>
      <w:r w:rsidR="00251870" w:rsidRPr="00F93DF6">
        <w:rPr>
          <w:rFonts w:hint="eastAsia"/>
          <w:lang w:eastAsia="zh-TW"/>
        </w:rPr>
        <w:t>占</w:t>
      </w:r>
      <w:r w:rsidR="002E4152" w:rsidRPr="00F93DF6">
        <w:rPr>
          <w:rFonts w:hint="eastAsia"/>
          <w:lang w:eastAsia="zh-TW"/>
        </w:rPr>
        <w:t>總</w:t>
      </w:r>
      <w:r w:rsidR="00251870" w:rsidRPr="00F93DF6">
        <w:rPr>
          <w:rFonts w:hint="eastAsia"/>
          <w:lang w:eastAsia="zh-TW"/>
        </w:rPr>
        <w:t>GDP 20%</w:t>
      </w:r>
      <w:r w:rsidR="00251870" w:rsidRPr="00F93DF6">
        <w:rPr>
          <w:rFonts w:hint="eastAsia"/>
          <w:lang w:eastAsia="zh-TW"/>
        </w:rPr>
        <w:t>。</w:t>
      </w:r>
      <w:r w:rsidR="008D3149" w:rsidRPr="00F93DF6">
        <w:rPr>
          <w:rFonts w:hint="eastAsia"/>
        </w:rPr>
        <w:t>依據克國新修訂之營業稅法令（</w:t>
      </w:r>
      <w:r w:rsidR="008D3149" w:rsidRPr="00F93DF6">
        <w:t>Rules on Amendments and Supplements of the VAT Rules</w:t>
      </w:r>
      <w:r w:rsidR="008D3149" w:rsidRPr="00F93DF6">
        <w:rPr>
          <w:rFonts w:hint="eastAsia"/>
        </w:rPr>
        <w:t>）規定，克國加值型營業稅（</w:t>
      </w:r>
      <w:r w:rsidR="008D3149" w:rsidRPr="00F93DF6">
        <w:t>VAT</w:t>
      </w:r>
      <w:r w:rsidR="008D3149" w:rsidRPr="00F93DF6">
        <w:rPr>
          <w:rFonts w:hint="eastAsia"/>
        </w:rPr>
        <w:t>）稅率</w:t>
      </w:r>
      <w:r w:rsidR="008D3149" w:rsidRPr="00F93DF6">
        <w:t>25%</w:t>
      </w:r>
      <w:r w:rsidR="00A76D86" w:rsidRPr="00F93DF6">
        <w:rPr>
          <w:rFonts w:hint="eastAsia"/>
        </w:rPr>
        <w:t>，特殊行業如</w:t>
      </w:r>
      <w:r w:rsidR="008D3149" w:rsidRPr="00F93DF6">
        <w:rPr>
          <w:rFonts w:hint="eastAsia"/>
        </w:rPr>
        <w:t>觀光業相關食宿之</w:t>
      </w:r>
      <w:r w:rsidR="008D3149" w:rsidRPr="00F93DF6">
        <w:t>VAT</w:t>
      </w:r>
      <w:r w:rsidR="00A76D86" w:rsidRPr="00F93DF6">
        <w:rPr>
          <w:rFonts w:hint="eastAsia"/>
        </w:rPr>
        <w:t xml:space="preserve"> </w:t>
      </w:r>
      <w:r w:rsidR="008D3149" w:rsidRPr="00F93DF6">
        <w:rPr>
          <w:rFonts w:hint="eastAsia"/>
        </w:rPr>
        <w:t>13%</w:t>
      </w:r>
      <w:r w:rsidR="008D3149" w:rsidRPr="00F93DF6">
        <w:rPr>
          <w:rFonts w:hint="eastAsia"/>
        </w:rPr>
        <w:t>，食品為</w:t>
      </w:r>
      <w:r w:rsidR="008D3149" w:rsidRPr="00F93DF6">
        <w:rPr>
          <w:rFonts w:hint="eastAsia"/>
        </w:rPr>
        <w:t>5%</w:t>
      </w:r>
      <w:r w:rsidR="008D3149" w:rsidRPr="00F93DF6">
        <w:rPr>
          <w:rFonts w:hint="eastAsia"/>
        </w:rPr>
        <w:t>。</w:t>
      </w:r>
    </w:p>
    <w:p w14:paraId="270840A8" w14:textId="77777777" w:rsidR="00FB44DB" w:rsidRPr="00F93DF6" w:rsidRDefault="00FB44DB" w:rsidP="00CF5ED5">
      <w:pPr>
        <w:pStyle w:val="a8"/>
      </w:pPr>
    </w:p>
    <w:p w14:paraId="21F24464" w14:textId="1C132F3F" w:rsidR="001E6FF2" w:rsidRPr="00F93DF6" w:rsidRDefault="001E6FF2" w:rsidP="00FB44DB">
      <w:pPr>
        <w:pStyle w:val="a8"/>
      </w:pPr>
      <w:r w:rsidRPr="00F93DF6">
        <w:rPr>
          <w:rFonts w:hint="eastAsia"/>
        </w:rPr>
        <w:lastRenderedPageBreak/>
        <w:t>（</w:t>
      </w:r>
      <w:r w:rsidR="007576FD" w:rsidRPr="00F93DF6">
        <w:rPr>
          <w:rFonts w:hint="eastAsia"/>
        </w:rPr>
        <w:t>四</w:t>
      </w:r>
      <w:r w:rsidRPr="00F93DF6">
        <w:rPr>
          <w:rFonts w:hint="eastAsia"/>
        </w:rPr>
        <w:t>）</w:t>
      </w:r>
      <w:r w:rsidR="008A7618" w:rsidRPr="00F93DF6">
        <w:rPr>
          <w:rFonts w:hint="eastAsia"/>
        </w:rPr>
        <w:t>物流</w:t>
      </w:r>
      <w:r w:rsidRPr="00F93DF6">
        <w:rPr>
          <w:rFonts w:hint="eastAsia"/>
        </w:rPr>
        <w:t>業</w:t>
      </w:r>
    </w:p>
    <w:p w14:paraId="5376BB47" w14:textId="4D4BB083" w:rsidR="001E6FF2" w:rsidRPr="00F93DF6" w:rsidRDefault="001E6FF2" w:rsidP="00FB44DB">
      <w:pPr>
        <w:pStyle w:val="af1"/>
        <w:ind w:left="945" w:firstLine="472"/>
        <w:rPr>
          <w:lang w:eastAsia="zh-TW"/>
        </w:rPr>
      </w:pPr>
      <w:r w:rsidRPr="00F93DF6">
        <w:rPr>
          <w:rFonts w:hint="eastAsia"/>
          <w:lang w:eastAsia="zh-TW"/>
        </w:rPr>
        <w:t>克國優越的地理位置，使得交通基礎建設和運輸部門對經濟和社會發展帶來卓越貢獻</w:t>
      </w:r>
      <w:r w:rsidR="008A7618" w:rsidRPr="00F93DF6">
        <w:rPr>
          <w:rFonts w:hint="eastAsia"/>
          <w:lang w:eastAsia="zh-TW"/>
        </w:rPr>
        <w:t>，</w:t>
      </w:r>
      <w:r w:rsidR="000B20E7" w:rsidRPr="00F93DF6">
        <w:rPr>
          <w:rFonts w:hint="eastAsia"/>
          <w:lang w:eastAsia="zh-TW"/>
        </w:rPr>
        <w:t>公路及鐵路基礎建設持續發展，有利於</w:t>
      </w:r>
      <w:r w:rsidR="008A7618" w:rsidRPr="00F93DF6">
        <w:rPr>
          <w:rFonts w:hint="eastAsia"/>
          <w:lang w:eastAsia="zh-TW"/>
        </w:rPr>
        <w:t>物流產業</w:t>
      </w:r>
      <w:r w:rsidR="000B20E7" w:rsidRPr="00F93DF6">
        <w:rPr>
          <w:rFonts w:hint="eastAsia"/>
          <w:lang w:eastAsia="zh-TW"/>
        </w:rPr>
        <w:t>及發貨中心帶來</w:t>
      </w:r>
      <w:r w:rsidR="008A7618" w:rsidRPr="00F93DF6">
        <w:rPr>
          <w:rFonts w:hint="eastAsia"/>
          <w:lang w:eastAsia="zh-TW"/>
        </w:rPr>
        <w:t>投資機會</w:t>
      </w:r>
      <w:r w:rsidR="001A08BA" w:rsidRPr="00F93DF6">
        <w:rPr>
          <w:rFonts w:hint="eastAsia"/>
          <w:lang w:eastAsia="zh-TW"/>
        </w:rPr>
        <w:t>。</w:t>
      </w:r>
      <w:r w:rsidRPr="00F93DF6">
        <w:rPr>
          <w:lang w:eastAsia="zh-TW"/>
        </w:rPr>
        <w:t>Rijeka</w:t>
      </w:r>
      <w:r w:rsidR="003E5489" w:rsidRPr="00F93DF6">
        <w:rPr>
          <w:rFonts w:hint="eastAsia"/>
          <w:lang w:eastAsia="zh-TW"/>
        </w:rPr>
        <w:t>海港</w:t>
      </w:r>
      <w:r w:rsidRPr="00F93DF6">
        <w:rPr>
          <w:rFonts w:hint="eastAsia"/>
          <w:lang w:eastAsia="zh-TW"/>
        </w:rPr>
        <w:t>也利用其地理優勢擴建，成為亞德里亞海的黃金路線</w:t>
      </w:r>
      <w:r w:rsidR="003E5489" w:rsidRPr="00F93DF6">
        <w:rPr>
          <w:rFonts w:hint="eastAsia"/>
          <w:lang w:eastAsia="zh-TW"/>
        </w:rPr>
        <w:t>，為連接遠東地區與中歐最重要之進口港口之</w:t>
      </w:r>
      <w:proofErr w:type="gramStart"/>
      <w:r w:rsidR="003E5489" w:rsidRPr="00F93DF6">
        <w:rPr>
          <w:rFonts w:hint="eastAsia"/>
          <w:lang w:eastAsia="zh-TW"/>
        </w:rPr>
        <w:t>一</w:t>
      </w:r>
      <w:proofErr w:type="gramEnd"/>
      <w:r w:rsidR="003E5489" w:rsidRPr="00F93DF6">
        <w:rPr>
          <w:rFonts w:hint="eastAsia"/>
          <w:lang w:eastAsia="zh-TW"/>
        </w:rPr>
        <w:t>；</w:t>
      </w:r>
      <w:proofErr w:type="spellStart"/>
      <w:r w:rsidR="003E5489" w:rsidRPr="00F93DF6">
        <w:rPr>
          <w:rFonts w:hint="eastAsia"/>
          <w:lang w:eastAsia="zh-TW"/>
        </w:rPr>
        <w:t>Vuk</w:t>
      </w:r>
      <w:r w:rsidR="003E5489" w:rsidRPr="00F93DF6">
        <w:rPr>
          <w:lang w:eastAsia="zh-TW"/>
        </w:rPr>
        <w:t>ovar</w:t>
      </w:r>
      <w:proofErr w:type="spellEnd"/>
      <w:r w:rsidR="003E5489" w:rsidRPr="00F93DF6">
        <w:rPr>
          <w:rFonts w:hint="eastAsia"/>
          <w:lang w:eastAsia="zh-TW"/>
        </w:rPr>
        <w:t>則為重要河港，</w:t>
      </w:r>
      <w:proofErr w:type="gramStart"/>
      <w:r w:rsidR="003E5489" w:rsidRPr="00F93DF6">
        <w:rPr>
          <w:rFonts w:hint="eastAsia"/>
          <w:lang w:eastAsia="zh-TW"/>
        </w:rPr>
        <w:t>屬泛歐洲</w:t>
      </w:r>
      <w:proofErr w:type="gramEnd"/>
      <w:r w:rsidR="003E5489" w:rsidRPr="00F93DF6">
        <w:rPr>
          <w:rFonts w:hint="eastAsia"/>
          <w:lang w:eastAsia="zh-TW"/>
        </w:rPr>
        <w:t>走廊</w:t>
      </w:r>
      <w:r w:rsidR="003E5489" w:rsidRPr="00F93DF6">
        <w:rPr>
          <w:rFonts w:hint="eastAsia"/>
          <w:lang w:eastAsia="zh-TW"/>
        </w:rPr>
        <w:t>VII</w:t>
      </w:r>
      <w:r w:rsidR="003E5489" w:rsidRPr="00F93DF6">
        <w:rPr>
          <w:rFonts w:hint="eastAsia"/>
          <w:lang w:eastAsia="zh-TW"/>
        </w:rPr>
        <w:t>之一部分</w:t>
      </w:r>
      <w:r w:rsidRPr="00F93DF6">
        <w:rPr>
          <w:rFonts w:hint="eastAsia"/>
          <w:lang w:eastAsia="zh-TW"/>
        </w:rPr>
        <w:t>。克國</w:t>
      </w:r>
      <w:r w:rsidR="003E5489" w:rsidRPr="00F93DF6">
        <w:rPr>
          <w:rFonts w:hint="eastAsia"/>
          <w:lang w:eastAsia="zh-TW"/>
        </w:rPr>
        <w:t>以黑海連接中西歐，以</w:t>
      </w:r>
      <w:r w:rsidRPr="00F93DF6">
        <w:rPr>
          <w:rFonts w:hint="eastAsia"/>
          <w:lang w:eastAsia="zh-TW"/>
        </w:rPr>
        <w:t>地中海</w:t>
      </w:r>
      <w:r w:rsidR="00FB09D1" w:rsidRPr="00F93DF6">
        <w:rPr>
          <w:rFonts w:hint="eastAsia"/>
          <w:lang w:eastAsia="zh-TW"/>
        </w:rPr>
        <w:t>連接東歐</w:t>
      </w:r>
      <w:r w:rsidR="003E5489" w:rsidRPr="00F93DF6">
        <w:rPr>
          <w:rFonts w:hint="eastAsia"/>
          <w:lang w:eastAsia="zh-TW"/>
        </w:rPr>
        <w:t>，並連接</w:t>
      </w:r>
      <w:proofErr w:type="spellStart"/>
      <w:r w:rsidR="003E5489" w:rsidRPr="00F93DF6">
        <w:rPr>
          <w:lang w:eastAsia="zh-TW"/>
        </w:rPr>
        <w:t>Vb</w:t>
      </w:r>
      <w:proofErr w:type="spellEnd"/>
      <w:r w:rsidR="003E5489" w:rsidRPr="00F93DF6">
        <w:rPr>
          <w:rFonts w:hint="eastAsia"/>
          <w:lang w:eastAsia="zh-TW"/>
        </w:rPr>
        <w:t>、</w:t>
      </w:r>
      <w:proofErr w:type="spellStart"/>
      <w:r w:rsidR="003E5489" w:rsidRPr="00F93DF6">
        <w:rPr>
          <w:lang w:eastAsia="zh-TW"/>
        </w:rPr>
        <w:t>Vc</w:t>
      </w:r>
      <w:proofErr w:type="spellEnd"/>
      <w:r w:rsidR="003E5489" w:rsidRPr="00F93DF6">
        <w:rPr>
          <w:rFonts w:hint="eastAsia"/>
          <w:lang w:eastAsia="zh-TW"/>
        </w:rPr>
        <w:t>及</w:t>
      </w:r>
      <w:r w:rsidR="003E5489" w:rsidRPr="00F93DF6">
        <w:rPr>
          <w:lang w:eastAsia="zh-TW"/>
        </w:rPr>
        <w:t>X</w:t>
      </w:r>
      <w:r w:rsidR="003E5489" w:rsidRPr="00F93DF6">
        <w:rPr>
          <w:rFonts w:hint="eastAsia"/>
          <w:lang w:eastAsia="zh-TW"/>
        </w:rPr>
        <w:t>三條泛歐洲走廊，</w:t>
      </w:r>
      <w:r w:rsidRPr="00F93DF6">
        <w:rPr>
          <w:rFonts w:hint="eastAsia"/>
          <w:lang w:eastAsia="zh-TW"/>
        </w:rPr>
        <w:t>為東西中南歐之交通樞紐，擁有</w:t>
      </w:r>
      <w:r w:rsidR="005466C6" w:rsidRPr="00F93DF6">
        <w:rPr>
          <w:lang w:eastAsia="zh-TW"/>
        </w:rPr>
        <w:t>7</w:t>
      </w:r>
      <w:r w:rsidRPr="00F93DF6">
        <w:rPr>
          <w:rFonts w:hint="eastAsia"/>
          <w:lang w:eastAsia="zh-TW"/>
        </w:rPr>
        <w:t>座國際機場和</w:t>
      </w:r>
      <w:r w:rsidR="005466C6" w:rsidRPr="00F93DF6">
        <w:rPr>
          <w:lang w:eastAsia="zh-TW"/>
        </w:rPr>
        <w:t>2</w:t>
      </w:r>
      <w:r w:rsidRPr="00F93DF6">
        <w:rPr>
          <w:rFonts w:hint="eastAsia"/>
          <w:lang w:eastAsia="zh-TW"/>
        </w:rPr>
        <w:t>座小型商用機場。</w:t>
      </w:r>
    </w:p>
    <w:p w14:paraId="6BBF734B" w14:textId="15A5F857" w:rsidR="007A1651" w:rsidRPr="00F93DF6" w:rsidRDefault="00FB44DB" w:rsidP="00FB44DB">
      <w:pPr>
        <w:pStyle w:val="a8"/>
      </w:pPr>
      <w:r w:rsidRPr="00F93DF6">
        <w:rPr>
          <w:rFonts w:hint="eastAsia"/>
        </w:rPr>
        <w:t>（</w:t>
      </w:r>
      <w:r w:rsidR="007A1651" w:rsidRPr="00F93DF6">
        <w:rPr>
          <w:rFonts w:hint="eastAsia"/>
        </w:rPr>
        <w:t>五</w:t>
      </w:r>
      <w:r w:rsidRPr="00F93DF6">
        <w:rPr>
          <w:rFonts w:hint="eastAsia"/>
        </w:rPr>
        <w:t>）</w:t>
      </w:r>
      <w:r w:rsidR="007A1651" w:rsidRPr="00F93DF6">
        <w:rPr>
          <w:rFonts w:hint="eastAsia"/>
        </w:rPr>
        <w:t>地熱資源</w:t>
      </w:r>
    </w:p>
    <w:p w14:paraId="255DC135" w14:textId="00201C64" w:rsidR="007A1651" w:rsidRPr="00F93DF6" w:rsidRDefault="007A1651" w:rsidP="00FB44DB">
      <w:pPr>
        <w:pStyle w:val="af1"/>
        <w:ind w:left="945" w:firstLine="472"/>
        <w:rPr>
          <w:lang w:eastAsia="zh-TW"/>
        </w:rPr>
      </w:pPr>
      <w:r w:rsidRPr="00F93DF6">
        <w:rPr>
          <w:rFonts w:hint="eastAsia"/>
          <w:lang w:eastAsia="zh-TW"/>
        </w:rPr>
        <w:t>克國擁有豐富的地熱資源，其地熱梯度高於歐洲平均約六成</w:t>
      </w:r>
      <w:r w:rsidRPr="00F93DF6">
        <w:rPr>
          <w:lang w:eastAsia="zh-TW"/>
        </w:rPr>
        <w:t>。</w:t>
      </w:r>
      <w:r w:rsidRPr="00F93DF6">
        <w:rPr>
          <w:rFonts w:hint="eastAsia"/>
          <w:lang w:eastAsia="zh-TW"/>
        </w:rPr>
        <w:t>據克國碳氫化合物局</w:t>
      </w:r>
      <w:r w:rsidR="00FB44DB" w:rsidRPr="00F93DF6">
        <w:rPr>
          <w:lang w:eastAsia="zh-TW"/>
        </w:rPr>
        <w:t>（</w:t>
      </w:r>
      <w:r w:rsidRPr="00F93DF6">
        <w:rPr>
          <w:lang w:eastAsia="zh-TW"/>
        </w:rPr>
        <w:t>Hydrocarbon Agency, AZU</w:t>
      </w:r>
      <w:r w:rsidR="00FB44DB" w:rsidRPr="00F93DF6">
        <w:rPr>
          <w:lang w:eastAsia="zh-TW"/>
        </w:rPr>
        <w:t>）</w:t>
      </w:r>
      <w:r w:rsidRPr="00F93DF6">
        <w:rPr>
          <w:rFonts w:hint="eastAsia"/>
          <w:lang w:eastAsia="zh-TW"/>
        </w:rPr>
        <w:t>之評估，克國每年可生產</w:t>
      </w:r>
      <w:r w:rsidRPr="00F93DF6">
        <w:rPr>
          <w:lang w:eastAsia="zh-TW"/>
        </w:rPr>
        <w:t>60</w:t>
      </w:r>
      <w:r w:rsidRPr="00F93DF6">
        <w:rPr>
          <w:rFonts w:hint="eastAsia"/>
          <w:lang w:eastAsia="zh-TW"/>
        </w:rPr>
        <w:t>萬</w:t>
      </w:r>
      <w:r w:rsidRPr="00F93DF6">
        <w:rPr>
          <w:lang w:eastAsia="zh-TW"/>
        </w:rPr>
        <w:t>MWh</w:t>
      </w:r>
      <w:r w:rsidRPr="00F93DF6">
        <w:rPr>
          <w:rFonts w:hint="eastAsia"/>
          <w:lang w:eastAsia="zh-TW"/>
        </w:rPr>
        <w:t>的電力，涵蓋</w:t>
      </w:r>
      <w:r w:rsidRPr="00F93DF6">
        <w:rPr>
          <w:lang w:eastAsia="zh-TW"/>
        </w:rPr>
        <w:t>75</w:t>
      </w:r>
      <w:r w:rsidRPr="00F93DF6">
        <w:rPr>
          <w:rFonts w:hint="eastAsia"/>
          <w:lang w:eastAsia="zh-TW"/>
        </w:rPr>
        <w:t>個地熱區域，投資潛力高達</w:t>
      </w:r>
      <w:r w:rsidRPr="00F93DF6">
        <w:rPr>
          <w:lang w:eastAsia="zh-TW"/>
        </w:rPr>
        <w:t>4</w:t>
      </w:r>
      <w:r w:rsidRPr="00F93DF6">
        <w:rPr>
          <w:rFonts w:hint="eastAsia"/>
          <w:lang w:eastAsia="zh-TW"/>
        </w:rPr>
        <w:t>億歐元</w:t>
      </w:r>
      <w:r w:rsidRPr="00F93DF6">
        <w:rPr>
          <w:lang w:eastAsia="zh-TW"/>
        </w:rPr>
        <w:t>。</w:t>
      </w:r>
      <w:r w:rsidRPr="00F93DF6">
        <w:rPr>
          <w:rFonts w:hint="eastAsia"/>
          <w:lang w:eastAsia="zh-TW"/>
        </w:rPr>
        <w:t>地熱能源的發展面臨多重挑戰，包括：繁瑣的行政程序及複雜的法規。雖然</w:t>
      </w:r>
      <w:r w:rsidRPr="00F93DF6">
        <w:rPr>
          <w:lang w:eastAsia="zh-TW"/>
        </w:rPr>
        <w:t>AZU</w:t>
      </w:r>
      <w:r w:rsidRPr="00F93DF6">
        <w:rPr>
          <w:rFonts w:hint="eastAsia"/>
          <w:lang w:eastAsia="zh-TW"/>
        </w:rPr>
        <w:t>已頒發許可，且相關機構認為</w:t>
      </w:r>
      <w:r w:rsidRPr="00F93DF6">
        <w:rPr>
          <w:lang w:eastAsia="zh-TW"/>
        </w:rPr>
        <w:t>130MW</w:t>
      </w:r>
      <w:r w:rsidRPr="00F93DF6">
        <w:rPr>
          <w:rFonts w:hint="eastAsia"/>
          <w:lang w:eastAsia="zh-TW"/>
        </w:rPr>
        <w:t>的開發目標具有可行性，目前尚無大型投資者表現出興趣。目前僅有一座地熱發電廠運行，其容量為</w:t>
      </w:r>
      <w:r w:rsidRPr="00F93DF6">
        <w:rPr>
          <w:lang w:eastAsia="zh-TW"/>
        </w:rPr>
        <w:t>10MW</w:t>
      </w:r>
      <w:r w:rsidRPr="00F93DF6">
        <w:rPr>
          <w:rFonts w:hint="eastAsia"/>
          <w:lang w:eastAsia="zh-TW"/>
        </w:rPr>
        <w:t>，另有兩個新計畫仍在規劃階段</w:t>
      </w:r>
      <w:r w:rsidRPr="00F93DF6">
        <w:rPr>
          <w:lang w:eastAsia="zh-TW"/>
        </w:rPr>
        <w:t>。</w:t>
      </w:r>
      <w:proofErr w:type="gramStart"/>
      <w:r w:rsidRPr="00F93DF6">
        <w:rPr>
          <w:rFonts w:hint="eastAsia"/>
          <w:lang w:eastAsia="zh-TW"/>
        </w:rPr>
        <w:t>惟</w:t>
      </w:r>
      <w:proofErr w:type="gramEnd"/>
      <w:r w:rsidRPr="00F93DF6">
        <w:rPr>
          <w:rFonts w:hint="eastAsia"/>
          <w:lang w:eastAsia="zh-TW"/>
        </w:rPr>
        <w:t>保守的政策態度</w:t>
      </w:r>
      <w:proofErr w:type="gramStart"/>
      <w:r w:rsidRPr="00F93DF6">
        <w:rPr>
          <w:rFonts w:hint="eastAsia"/>
          <w:lang w:eastAsia="zh-TW"/>
        </w:rPr>
        <w:t>及低效的</w:t>
      </w:r>
      <w:proofErr w:type="gramEnd"/>
      <w:r w:rsidRPr="00F93DF6">
        <w:rPr>
          <w:rFonts w:hint="eastAsia"/>
          <w:lang w:eastAsia="zh-TW"/>
        </w:rPr>
        <w:t>行政運作，導致進展緩慢。</w:t>
      </w:r>
    </w:p>
    <w:p w14:paraId="2C009433" w14:textId="77777777" w:rsidR="00FB44DB" w:rsidRPr="00F93DF6" w:rsidRDefault="00FB44DB" w:rsidP="00FB44DB">
      <w:pPr>
        <w:pStyle w:val="a7"/>
        <w:spacing w:before="257" w:after="257"/>
      </w:pPr>
      <w:r w:rsidRPr="00F93DF6">
        <w:rPr>
          <w:rFonts w:hint="eastAsia"/>
          <w:lang w:val="zh-TW" w:bidi="he-IL"/>
        </w:rPr>
        <w:t>四、經濟展望</w:t>
      </w:r>
    </w:p>
    <w:p w14:paraId="3123FE79" w14:textId="77777777" w:rsidR="00615C2A" w:rsidRPr="00F93DF6" w:rsidRDefault="00615C2A" w:rsidP="00615C2A">
      <w:pPr>
        <w:pStyle w:val="a8"/>
        <w:rPr>
          <w:lang w:val="en-US"/>
        </w:rPr>
      </w:pPr>
      <w:r w:rsidRPr="00F93DF6">
        <w:rPr>
          <w:rFonts w:hint="eastAsia"/>
        </w:rPr>
        <w:t>（</w:t>
      </w:r>
      <w:r w:rsidRPr="00F93DF6">
        <w:rPr>
          <w:rFonts w:hint="eastAsia"/>
          <w:lang w:val="de-AT"/>
        </w:rPr>
        <w:t>一</w:t>
      </w:r>
      <w:r w:rsidR="001E6FF2" w:rsidRPr="00F93DF6">
        <w:rPr>
          <w:rFonts w:hint="eastAsia"/>
        </w:rPr>
        <w:t>）重要經貿措施</w:t>
      </w:r>
    </w:p>
    <w:p w14:paraId="4CE6240D" w14:textId="2C82ADA6" w:rsidR="008E1202" w:rsidRPr="00F93DF6" w:rsidRDefault="000B58CB" w:rsidP="00851A3C">
      <w:pPr>
        <w:pStyle w:val="af4"/>
        <w:ind w:left="1417" w:hanging="472"/>
      </w:pPr>
      <w:r w:rsidRPr="00F93DF6">
        <w:rPr>
          <w:rFonts w:ascii="華康細圓體" w:hint="eastAsia"/>
          <w:lang w:eastAsia="zh-TW"/>
        </w:rPr>
        <w:t>１</w:t>
      </w:r>
      <w:r w:rsidR="008E1202" w:rsidRPr="00F93DF6">
        <w:rPr>
          <w:rFonts w:hint="eastAsia"/>
        </w:rPr>
        <w:t>、</w:t>
      </w:r>
      <w:r w:rsidR="00A9229C" w:rsidRPr="00F93DF6">
        <w:t>2012</w:t>
      </w:r>
      <w:r w:rsidR="00A9229C" w:rsidRPr="00F93DF6">
        <w:t>年起加值型營業稅</w:t>
      </w:r>
      <w:r w:rsidR="00851A3C" w:rsidRPr="00F93DF6">
        <w:t>（</w:t>
      </w:r>
      <w:r w:rsidR="00A9229C" w:rsidRPr="00F93DF6">
        <w:t>VAT</w:t>
      </w:r>
      <w:r w:rsidR="00851A3C" w:rsidRPr="00F93DF6">
        <w:t>）</w:t>
      </w:r>
      <w:r w:rsidR="00A9229C" w:rsidRPr="00F93DF6">
        <w:t>稅率由</w:t>
      </w:r>
      <w:r w:rsidR="00A9229C" w:rsidRPr="00F93DF6">
        <w:t>23%</w:t>
      </w:r>
      <w:r w:rsidR="00A9229C" w:rsidRPr="00F93DF6">
        <w:t>調高至</w:t>
      </w:r>
      <w:r w:rsidR="00A9229C" w:rsidRPr="00F93DF6">
        <w:t>25%</w:t>
      </w:r>
      <w:r w:rsidR="00A9229C" w:rsidRPr="00F93DF6">
        <w:t>。並對菸草課徵特種貨物稅。</w:t>
      </w:r>
    </w:p>
    <w:p w14:paraId="3401D420" w14:textId="36F90F3D" w:rsidR="008E1202" w:rsidRPr="00F93DF6" w:rsidRDefault="000B58CB" w:rsidP="00851A3C">
      <w:pPr>
        <w:pStyle w:val="af4"/>
        <w:ind w:left="1417" w:hanging="472"/>
      </w:pPr>
      <w:r w:rsidRPr="00F93DF6">
        <w:rPr>
          <w:rFonts w:ascii="華康細圓體" w:hint="eastAsia"/>
          <w:lang w:eastAsia="zh-TW"/>
        </w:rPr>
        <w:t>２</w:t>
      </w:r>
      <w:r w:rsidR="008E1202" w:rsidRPr="00F93DF6">
        <w:rPr>
          <w:rFonts w:hint="eastAsia"/>
        </w:rPr>
        <w:t>、</w:t>
      </w:r>
      <w:r w:rsidR="00A9229C" w:rsidRPr="00F93DF6">
        <w:t>經濟部</w:t>
      </w:r>
      <w:r w:rsidR="00BC7BAE" w:rsidRPr="00F93DF6">
        <w:t>負責投資流程業務，為投資事務之中央單位，除提供</w:t>
      </w:r>
      <w:r w:rsidR="00A9229C" w:rsidRPr="00F93DF6">
        <w:t>克國人投資機會、投資環境、投資獎勵等資訊外，亦在投資設立過程提供客製化服務，並透過舉</w:t>
      </w:r>
      <w:r w:rsidR="0059053C" w:rsidRPr="00F93DF6">
        <w:t>辦研討會及投資考察活動、與國內外機構之合作</w:t>
      </w:r>
      <w:r w:rsidR="0059053C" w:rsidRPr="00F93DF6">
        <w:lastRenderedPageBreak/>
        <w:t>等，加強招商引資。並</w:t>
      </w:r>
      <w:r w:rsidR="00A9229C" w:rsidRPr="00F93DF6">
        <w:t>針對投資者開設新服務網站「</w:t>
      </w:r>
      <w:r w:rsidR="0086186D" w:rsidRPr="00F93DF6">
        <w:t>https://</w:t>
      </w:r>
      <w:r w:rsidR="00FB44DB" w:rsidRPr="00F93DF6">
        <w:t xml:space="preserve"> </w:t>
      </w:r>
      <w:r w:rsidR="0086186D" w:rsidRPr="00F93DF6">
        <w:t>investcroatia.gov.hr/</w:t>
      </w:r>
      <w:proofErr w:type="spellStart"/>
      <w:r w:rsidR="0086186D" w:rsidRPr="00F93DF6">
        <w:t>en</w:t>
      </w:r>
      <w:proofErr w:type="spellEnd"/>
      <w:r w:rsidR="0086186D" w:rsidRPr="00F93DF6">
        <w:t>/</w:t>
      </w:r>
      <w:r w:rsidR="00A9229C" w:rsidRPr="00F93DF6">
        <w:t>」，提供投資環境、投資獎勵、經濟數據、公司設立程序，以及「克國創業地圖」</w:t>
      </w:r>
      <w:r w:rsidR="00851A3C" w:rsidRPr="00F93DF6">
        <w:t>（</w:t>
      </w:r>
      <w:r w:rsidR="00FB44DB" w:rsidRPr="00F93DF6">
        <w:t>http://investcroatia.gov</w:t>
      </w:r>
      <w:r w:rsidR="00851A3C" w:rsidRPr="00F93DF6">
        <w:t>.hr/zone/</w:t>
      </w:r>
      <w:r w:rsidR="00851A3C" w:rsidRPr="00F93DF6">
        <w:t>）（</w:t>
      </w:r>
      <w:r w:rsidR="00A9229C" w:rsidRPr="00F93DF6">
        <w:t>含可使用空地及價格等訊息</w:t>
      </w:r>
      <w:r w:rsidR="00851A3C" w:rsidRPr="00F93DF6">
        <w:t>）</w:t>
      </w:r>
      <w:r w:rsidR="00A9229C" w:rsidRPr="00F93DF6">
        <w:t>等資訊。</w:t>
      </w:r>
    </w:p>
    <w:p w14:paraId="61D25CAB" w14:textId="11436F26" w:rsidR="00CC74A3" w:rsidRPr="00F93DF6" w:rsidRDefault="000B58CB" w:rsidP="00851A3C">
      <w:pPr>
        <w:pStyle w:val="af4"/>
        <w:ind w:left="1417" w:hanging="472"/>
        <w:rPr>
          <w:lang w:eastAsia="zh-TW"/>
        </w:rPr>
      </w:pPr>
      <w:r w:rsidRPr="00F93DF6">
        <w:rPr>
          <w:rFonts w:ascii="華康細圓體" w:hint="eastAsia"/>
          <w:lang w:eastAsia="zh-TW"/>
        </w:rPr>
        <w:t>３</w:t>
      </w:r>
      <w:r w:rsidR="00E71CD8" w:rsidRPr="00F93DF6">
        <w:rPr>
          <w:rFonts w:hint="eastAsia"/>
          <w:lang w:eastAsia="zh-TW"/>
        </w:rPr>
        <w:t>、</w:t>
      </w:r>
      <w:r w:rsidR="00A9229C" w:rsidRPr="00F93DF6">
        <w:t>2021</w:t>
      </w:r>
      <w:r w:rsidR="00A9229C" w:rsidRPr="00F93DF6">
        <w:t>年</w:t>
      </w:r>
      <w:r w:rsidR="00A9229C" w:rsidRPr="00F93DF6">
        <w:t>2</w:t>
      </w:r>
      <w:r w:rsidR="00A9229C" w:rsidRPr="00F93DF6">
        <w:t>月</w:t>
      </w:r>
      <w:r w:rsidR="00A9229C" w:rsidRPr="00F93DF6">
        <w:t>18</w:t>
      </w:r>
      <w:r w:rsidR="00A9229C" w:rsidRPr="00F93DF6">
        <w:t>日向</w:t>
      </w:r>
      <w:r w:rsidR="00A9229C" w:rsidRPr="00F93DF6">
        <w:t>OECD</w:t>
      </w:r>
      <w:r w:rsidR="00A9229C" w:rsidRPr="00F93DF6">
        <w:t>遞交「導入防止稅基侵蝕及利潤移轉租稅協定相關措施多邊公約</w:t>
      </w:r>
      <w:r w:rsidR="00851A3C" w:rsidRPr="00F93DF6">
        <w:t>（</w:t>
      </w:r>
      <w:r w:rsidR="00A9229C" w:rsidRPr="00F93DF6">
        <w:t>BEPS</w:t>
      </w:r>
      <w:r w:rsidR="00851A3C" w:rsidRPr="00F93DF6">
        <w:t>）</w:t>
      </w:r>
      <w:r w:rsidR="00A9229C" w:rsidRPr="00F93DF6">
        <w:t>」批准書，於同年</w:t>
      </w:r>
      <w:r w:rsidR="00A9229C" w:rsidRPr="00F93DF6">
        <w:t>6</w:t>
      </w:r>
      <w:r w:rsidR="00A9229C" w:rsidRPr="00F93DF6">
        <w:t>月生效。</w:t>
      </w:r>
    </w:p>
    <w:p w14:paraId="5E39E7FB" w14:textId="76A01517" w:rsidR="00C51AF2" w:rsidRPr="00F93DF6" w:rsidRDefault="00550C2E" w:rsidP="00851A3C">
      <w:pPr>
        <w:pStyle w:val="af4"/>
        <w:ind w:left="1417" w:hanging="472"/>
      </w:pPr>
      <w:r w:rsidRPr="00F93DF6">
        <w:rPr>
          <w:rFonts w:ascii="華康細圓體" w:hint="eastAsia"/>
          <w:lang w:eastAsia="zh-TW"/>
        </w:rPr>
        <w:t>4</w:t>
      </w:r>
      <w:r w:rsidR="00C51AF2" w:rsidRPr="00F93DF6">
        <w:rPr>
          <w:rFonts w:hint="eastAsia"/>
        </w:rPr>
        <w:t>、</w:t>
      </w:r>
      <w:r w:rsidR="00A9229C" w:rsidRPr="00F93DF6">
        <w:t>經濟暨永續發展部依據歐盟指令修訂「永續廢棄物管理法」</w:t>
      </w:r>
      <w:r w:rsidR="00851A3C" w:rsidRPr="00F93DF6">
        <w:t>（</w:t>
      </w:r>
      <w:r w:rsidR="00A9229C" w:rsidRPr="00F93DF6">
        <w:t>Act on Sustainable Waste Management</w:t>
      </w:r>
      <w:r w:rsidR="00851A3C" w:rsidRPr="00F93DF6">
        <w:t>）</w:t>
      </w:r>
      <w:r w:rsidR="00A9229C" w:rsidRPr="00F93DF6">
        <w:t>，自</w:t>
      </w:r>
      <w:r w:rsidR="00A9229C" w:rsidRPr="00F93DF6">
        <w:t>2021</w:t>
      </w:r>
      <w:r w:rsidR="00A9229C" w:rsidRPr="00F93DF6">
        <w:t>年</w:t>
      </w:r>
      <w:r w:rsidR="00A9229C" w:rsidRPr="00F93DF6">
        <w:t>7</w:t>
      </w:r>
      <w:r w:rsidR="00A9229C" w:rsidRPr="00F93DF6">
        <w:t>月</w:t>
      </w:r>
      <w:r w:rsidR="00A9229C" w:rsidRPr="00F93DF6">
        <w:t>1</w:t>
      </w:r>
      <w:r w:rsidR="00A9229C" w:rsidRPr="00F93DF6">
        <w:t>日起，禁止販售一次性塑膠產品，並自</w:t>
      </w:r>
      <w:r w:rsidR="00A9229C" w:rsidRPr="00F93DF6">
        <w:t>2022</w:t>
      </w:r>
      <w:r w:rsidR="00A9229C" w:rsidRPr="00F93DF6">
        <w:t>年</w:t>
      </w:r>
      <w:r w:rsidR="00A9229C" w:rsidRPr="00F93DF6">
        <w:t>1</w:t>
      </w:r>
      <w:r w:rsidR="00A9229C" w:rsidRPr="00F93DF6">
        <w:t>月</w:t>
      </w:r>
      <w:r w:rsidR="00A9229C" w:rsidRPr="00F93DF6">
        <w:t>1</w:t>
      </w:r>
      <w:r w:rsidR="00A9229C" w:rsidRPr="00F93DF6">
        <w:t>日起禁止零售商提供一次性輕型塑膠提</w:t>
      </w:r>
      <w:r w:rsidR="00FE62CA" w:rsidRPr="00F93DF6">
        <w:rPr>
          <w:rFonts w:hint="eastAsia"/>
        </w:rPr>
        <w:t>袋</w:t>
      </w:r>
      <w:r w:rsidR="00A9229C" w:rsidRPr="00F93DF6">
        <w:t>。</w:t>
      </w:r>
    </w:p>
    <w:p w14:paraId="384D0AB2" w14:textId="274C68F2" w:rsidR="00A9229C" w:rsidRPr="00F93DF6" w:rsidRDefault="00FB44DB" w:rsidP="00FB44DB">
      <w:pPr>
        <w:pStyle w:val="af4"/>
        <w:ind w:left="1417" w:hanging="472"/>
      </w:pPr>
      <w:r w:rsidRPr="00F93DF6">
        <w:rPr>
          <w:rFonts w:hint="eastAsia"/>
          <w:lang w:eastAsia="zh-TW"/>
        </w:rPr>
        <w:t>５</w:t>
      </w:r>
      <w:r w:rsidR="00851A3C" w:rsidRPr="00F93DF6">
        <w:rPr>
          <w:rFonts w:hint="eastAsia"/>
          <w:lang w:eastAsia="zh-TW"/>
        </w:rPr>
        <w:t>、</w:t>
      </w:r>
      <w:r w:rsidR="00A9229C" w:rsidRPr="00F93DF6">
        <w:t>2022</w:t>
      </w:r>
      <w:r w:rsidR="00A9229C" w:rsidRPr="00F93DF6">
        <w:t>年</w:t>
      </w:r>
      <w:r w:rsidR="00A9229C" w:rsidRPr="00F93DF6">
        <w:t>2</w:t>
      </w:r>
      <w:r w:rsidR="00A9229C" w:rsidRPr="00F93DF6">
        <w:t>月</w:t>
      </w:r>
      <w:proofErr w:type="gramStart"/>
      <w:r w:rsidR="00A9229C" w:rsidRPr="00F93DF6">
        <w:t>經濟暨永續</w:t>
      </w:r>
      <w:proofErr w:type="gramEnd"/>
      <w:r w:rsidR="00A9229C" w:rsidRPr="00F93DF6">
        <w:t>發展部推出「</w:t>
      </w:r>
      <w:r w:rsidR="00A9229C" w:rsidRPr="00F93DF6">
        <w:t>2021</w:t>
      </w:r>
      <w:r w:rsidR="00A9229C" w:rsidRPr="00F93DF6">
        <w:t>年至</w:t>
      </w:r>
      <w:r w:rsidR="00A9229C" w:rsidRPr="00F93DF6">
        <w:t>2050</w:t>
      </w:r>
      <w:r w:rsidR="00A9229C" w:rsidRPr="00F93DF6">
        <w:t>年氫氣發展策略」</w:t>
      </w:r>
      <w:r w:rsidR="00851A3C" w:rsidRPr="00F93DF6">
        <w:t>（</w:t>
      </w:r>
      <w:r w:rsidR="00A9229C" w:rsidRPr="00F93DF6">
        <w:t>Croatian hydrogen strategy from 2021 to 2050</w:t>
      </w:r>
      <w:r w:rsidR="00851A3C" w:rsidRPr="00F93DF6">
        <w:t>）</w:t>
      </w:r>
      <w:r w:rsidR="00A9229C" w:rsidRPr="00F93DF6">
        <w:t>，</w:t>
      </w:r>
      <w:proofErr w:type="gramStart"/>
      <w:r w:rsidR="00A9229C" w:rsidRPr="00F93DF6">
        <w:t>敘明克國</w:t>
      </w:r>
      <w:proofErr w:type="gramEnd"/>
      <w:r w:rsidR="00A9229C" w:rsidRPr="00F93DF6">
        <w:t>發展氫氣</w:t>
      </w:r>
      <w:proofErr w:type="gramStart"/>
      <w:r w:rsidR="00A9229C" w:rsidRPr="00F93DF6">
        <w:t>對減碳</w:t>
      </w:r>
      <w:proofErr w:type="gramEnd"/>
      <w:r w:rsidR="00A9229C" w:rsidRPr="00F93DF6">
        <w:t>經濟之重要性，</w:t>
      </w:r>
      <w:proofErr w:type="gramStart"/>
      <w:r w:rsidR="00A9229C" w:rsidRPr="00F93DF6">
        <w:t>以及氫能經濟</w:t>
      </w:r>
      <w:proofErr w:type="gramEnd"/>
      <w:r w:rsidR="00A9229C" w:rsidRPr="00F93DF6">
        <w:t>相關之投資潛能、法規、市場創造，以及研究暨創新。</w:t>
      </w:r>
      <w:r w:rsidR="005630DE" w:rsidRPr="00F93DF6">
        <w:rPr>
          <w:rFonts w:hint="eastAsia"/>
        </w:rPr>
        <w:t>2024</w:t>
      </w:r>
      <w:r w:rsidR="005630DE" w:rsidRPr="00F93DF6">
        <w:rPr>
          <w:rFonts w:hint="eastAsia"/>
        </w:rPr>
        <w:t>年</w:t>
      </w:r>
      <w:r w:rsidR="005630DE" w:rsidRPr="00F93DF6">
        <w:rPr>
          <w:rFonts w:hint="eastAsia"/>
          <w:lang w:val="en-GB"/>
        </w:rPr>
        <w:t>克國復甦暨重建計畫</w:t>
      </w:r>
      <w:r w:rsidRPr="00F93DF6">
        <w:rPr>
          <w:lang w:val="en-GB"/>
        </w:rPr>
        <w:t>（</w:t>
      </w:r>
      <w:r w:rsidR="005630DE" w:rsidRPr="00F93DF6">
        <w:rPr>
          <w:lang w:val="en-GB"/>
        </w:rPr>
        <w:t>National Plan for Recovery and Reconstruction</w:t>
      </w:r>
      <w:r w:rsidRPr="00F93DF6">
        <w:rPr>
          <w:lang w:val="en-GB"/>
        </w:rPr>
        <w:t>）</w:t>
      </w:r>
      <w:r w:rsidR="005630DE" w:rsidRPr="00F93DF6">
        <w:rPr>
          <w:rFonts w:hint="eastAsia"/>
          <w:lang w:val="en-GB"/>
        </w:rPr>
        <w:t>及歐洲區域發展基金</w:t>
      </w:r>
      <w:r w:rsidRPr="00F93DF6">
        <w:rPr>
          <w:lang w:val="en-GB"/>
        </w:rPr>
        <w:t>（</w:t>
      </w:r>
      <w:r w:rsidR="005630DE" w:rsidRPr="00F93DF6">
        <w:rPr>
          <w:lang w:val="en-GB"/>
        </w:rPr>
        <w:t>European Regional Development Fund</w:t>
      </w:r>
      <w:r w:rsidR="005630DE" w:rsidRPr="00F93DF6">
        <w:rPr>
          <w:rFonts w:hint="eastAsia"/>
          <w:lang w:val="en-GB"/>
        </w:rPr>
        <w:t>，</w:t>
      </w:r>
      <w:r w:rsidR="005630DE" w:rsidRPr="00F93DF6">
        <w:rPr>
          <w:lang w:val="en-GB"/>
        </w:rPr>
        <w:t>ERDF</w:t>
      </w:r>
      <w:r w:rsidRPr="00F93DF6">
        <w:rPr>
          <w:lang w:val="en-GB"/>
        </w:rPr>
        <w:t>）</w:t>
      </w:r>
      <w:r w:rsidR="005630DE" w:rsidRPr="00F93DF6">
        <w:rPr>
          <w:rFonts w:hint="eastAsia"/>
          <w:lang w:val="en-GB"/>
        </w:rPr>
        <w:t>研議投資生產氫氣並興建氫氣加油站</w:t>
      </w:r>
      <w:r w:rsidR="005630DE" w:rsidRPr="00F93DF6">
        <w:rPr>
          <w:lang w:val="en-GB"/>
        </w:rPr>
        <w:t>。</w:t>
      </w:r>
    </w:p>
    <w:p w14:paraId="13ABD173" w14:textId="1F185130" w:rsidR="001E7ABB" w:rsidRPr="00F93DF6" w:rsidRDefault="00FB44DB" w:rsidP="00FB44DB">
      <w:pPr>
        <w:pStyle w:val="af4"/>
        <w:ind w:left="1417" w:hanging="472"/>
        <w:rPr>
          <w:lang w:val="en-GB" w:eastAsia="zh-TW"/>
        </w:rPr>
      </w:pPr>
      <w:r w:rsidRPr="00F93DF6">
        <w:rPr>
          <w:rFonts w:ascii="華康細圓體" w:hint="eastAsia"/>
        </w:rPr>
        <w:t>６</w:t>
      </w:r>
      <w:r w:rsidR="00550C2E" w:rsidRPr="00F93DF6">
        <w:rPr>
          <w:rFonts w:ascii="華康細圓體" w:hint="eastAsia"/>
        </w:rPr>
        <w:t>、</w:t>
      </w:r>
      <w:r w:rsidR="00A9229C" w:rsidRPr="00F93DF6">
        <w:rPr>
          <w:rFonts w:hint="eastAsia"/>
          <w:lang w:val="en-GB"/>
        </w:rPr>
        <w:t>自</w:t>
      </w:r>
      <w:r w:rsidR="00A9229C" w:rsidRPr="00F93DF6">
        <w:rPr>
          <w:rFonts w:hint="eastAsia"/>
          <w:lang w:val="en-GB"/>
        </w:rPr>
        <w:t>2024</w:t>
      </w:r>
      <w:r w:rsidR="00A9229C" w:rsidRPr="00F93DF6">
        <w:rPr>
          <w:rFonts w:hint="eastAsia"/>
          <w:lang w:val="en-GB"/>
        </w:rPr>
        <w:t>年起運用「歐盟復甦基金」</w:t>
      </w:r>
      <w:r w:rsidR="00851A3C" w:rsidRPr="00F93DF6">
        <w:rPr>
          <w:lang w:val="en-GB"/>
        </w:rPr>
        <w:t>（</w:t>
      </w:r>
      <w:r w:rsidR="00A9229C" w:rsidRPr="00F93DF6">
        <w:rPr>
          <w:lang w:val="en-GB"/>
        </w:rPr>
        <w:t>Recovery and Resilience Facility</w:t>
      </w:r>
      <w:r w:rsidR="00A9229C" w:rsidRPr="00F93DF6">
        <w:rPr>
          <w:rFonts w:hint="eastAsia"/>
          <w:lang w:val="en-GB"/>
        </w:rPr>
        <w:t>，簡稱</w:t>
      </w:r>
      <w:r w:rsidR="00A9229C" w:rsidRPr="00F93DF6">
        <w:rPr>
          <w:lang w:val="en-GB"/>
        </w:rPr>
        <w:t>RRF</w:t>
      </w:r>
      <w:r w:rsidR="00851A3C" w:rsidRPr="00F93DF6">
        <w:rPr>
          <w:lang w:val="en-GB"/>
        </w:rPr>
        <w:t>）</w:t>
      </w:r>
      <w:r w:rsidR="00A9229C" w:rsidRPr="00F93DF6">
        <w:rPr>
          <w:rFonts w:hint="eastAsia"/>
          <w:lang w:val="en-GB"/>
        </w:rPr>
        <w:t>投資</w:t>
      </w:r>
      <w:r w:rsidR="00A9229C" w:rsidRPr="00F93DF6">
        <w:rPr>
          <w:lang w:val="en-GB"/>
        </w:rPr>
        <w:t>20</w:t>
      </w:r>
      <w:r w:rsidR="00A9229C" w:rsidRPr="00F93DF6">
        <w:rPr>
          <w:rFonts w:hint="eastAsia"/>
          <w:lang w:val="en-GB"/>
        </w:rPr>
        <w:t>億歐元於數位轉型</w:t>
      </w:r>
      <w:r w:rsidR="00A9229C" w:rsidRPr="00F93DF6">
        <w:rPr>
          <w:lang w:val="en-GB"/>
        </w:rPr>
        <w:t>。</w:t>
      </w:r>
      <w:r w:rsidR="00A9229C" w:rsidRPr="00F93DF6">
        <w:rPr>
          <w:rFonts w:hint="eastAsia"/>
          <w:lang w:val="en-GB"/>
        </w:rPr>
        <w:t>克國已通過至</w:t>
      </w:r>
      <w:r w:rsidR="00A9229C" w:rsidRPr="00F93DF6">
        <w:rPr>
          <w:lang w:val="en-GB"/>
        </w:rPr>
        <w:t>2032</w:t>
      </w:r>
      <w:r w:rsidR="00A9229C" w:rsidRPr="00F93DF6">
        <w:rPr>
          <w:rFonts w:hint="eastAsia"/>
          <w:lang w:val="en-GB"/>
        </w:rPr>
        <w:t>年的數位發展戰略。克國將數位化列為國家重點發展產業，約</w:t>
      </w:r>
      <w:r w:rsidR="00A9229C" w:rsidRPr="00F93DF6">
        <w:rPr>
          <w:lang w:val="en-GB"/>
        </w:rPr>
        <w:t>63%</w:t>
      </w:r>
      <w:r w:rsidR="00A9229C" w:rsidRPr="00F93DF6">
        <w:rPr>
          <w:rFonts w:hint="eastAsia"/>
          <w:lang w:val="en-GB"/>
        </w:rPr>
        <w:t>克國民</w:t>
      </w:r>
      <w:r w:rsidR="00A9229C" w:rsidRPr="00F93DF6">
        <w:rPr>
          <w:rFonts w:ascii="細明體" w:eastAsia="細明體" w:hAnsi="細明體" w:cs="細明體" w:hint="eastAsia"/>
          <w:lang w:val="en-GB"/>
        </w:rPr>
        <w:t>衆</w:t>
      </w:r>
      <w:r w:rsidR="00A9229C" w:rsidRPr="00F93DF6">
        <w:rPr>
          <w:rFonts w:ascii="華康細圓體" w:hAnsi="華康細圓體" w:cs="華康細圓體" w:hint="eastAsia"/>
          <w:lang w:val="en-GB"/>
        </w:rPr>
        <w:t>已具備基本數位技能</w:t>
      </w:r>
      <w:r w:rsidR="00A9229C" w:rsidRPr="00F93DF6">
        <w:rPr>
          <w:rFonts w:hint="eastAsia"/>
          <w:lang w:val="en-GB"/>
        </w:rPr>
        <w:t>，高於歐盟平均值</w:t>
      </w:r>
      <w:r w:rsidR="00F66777" w:rsidRPr="00F93DF6">
        <w:rPr>
          <w:rFonts w:hint="eastAsia"/>
          <w:lang w:val="en-GB" w:eastAsia="zh-TW"/>
        </w:rPr>
        <w:t>。</w:t>
      </w:r>
      <w:r w:rsidR="00386752" w:rsidRPr="00F93DF6">
        <w:rPr>
          <w:rFonts w:hint="eastAsia"/>
          <w:lang w:val="en-GB" w:eastAsia="zh-TW"/>
        </w:rPr>
        <w:t>2024</w:t>
      </w:r>
      <w:r w:rsidR="00386752" w:rsidRPr="00F93DF6">
        <w:rPr>
          <w:rFonts w:hint="eastAsia"/>
          <w:lang w:val="en-GB" w:eastAsia="zh-TW"/>
        </w:rPr>
        <w:t>年世界銀行</w:t>
      </w:r>
      <w:r w:rsidRPr="00F93DF6">
        <w:rPr>
          <w:lang w:val="en-GB" w:eastAsia="zh-TW"/>
        </w:rPr>
        <w:t>（</w:t>
      </w:r>
      <w:r w:rsidR="00386752" w:rsidRPr="00F93DF6">
        <w:rPr>
          <w:lang w:val="en-GB" w:eastAsia="zh-TW"/>
        </w:rPr>
        <w:t>World Bank</w:t>
      </w:r>
      <w:r w:rsidRPr="00F93DF6">
        <w:rPr>
          <w:lang w:val="en-GB" w:eastAsia="zh-TW"/>
        </w:rPr>
        <w:t>）</w:t>
      </w:r>
      <w:r w:rsidR="00386752" w:rsidRPr="00F93DF6">
        <w:rPr>
          <w:rFonts w:hint="eastAsia"/>
          <w:lang w:val="en-GB" w:eastAsia="zh-TW"/>
        </w:rPr>
        <w:t>提供克羅埃西亞</w:t>
      </w:r>
      <w:r w:rsidR="00386752" w:rsidRPr="00F93DF6">
        <w:rPr>
          <w:lang w:val="en-GB" w:eastAsia="zh-TW"/>
        </w:rPr>
        <w:t>1.1</w:t>
      </w:r>
      <w:r w:rsidR="00386752" w:rsidRPr="00F93DF6">
        <w:rPr>
          <w:rFonts w:hint="eastAsia"/>
          <w:lang w:val="en-GB" w:eastAsia="zh-TW"/>
        </w:rPr>
        <w:t>億歐元於數位土地管理服務的現代化</w:t>
      </w:r>
      <w:r w:rsidR="00386752" w:rsidRPr="00F93DF6">
        <w:rPr>
          <w:lang w:val="en-GB" w:eastAsia="zh-TW"/>
        </w:rPr>
        <w:t>。</w:t>
      </w:r>
    </w:p>
    <w:p w14:paraId="1CC49B19" w14:textId="35622A6F" w:rsidR="00550C2E" w:rsidRPr="00F93DF6" w:rsidRDefault="00FB44DB" w:rsidP="00FB44DB">
      <w:pPr>
        <w:pStyle w:val="af4"/>
        <w:ind w:left="1417" w:hanging="472"/>
      </w:pPr>
      <w:r w:rsidRPr="00F93DF6">
        <w:rPr>
          <w:rFonts w:hint="eastAsia"/>
          <w:lang w:val="en-GB"/>
        </w:rPr>
        <w:t>７</w:t>
      </w:r>
      <w:r w:rsidR="00550C2E" w:rsidRPr="00F93DF6">
        <w:rPr>
          <w:rFonts w:hint="eastAsia"/>
          <w:lang w:val="en-GB"/>
        </w:rPr>
        <w:t>、</w:t>
      </w:r>
      <w:r w:rsidR="00680EFD" w:rsidRPr="00F93DF6">
        <w:rPr>
          <w:rFonts w:hint="eastAsia"/>
        </w:rPr>
        <w:t>2024</w:t>
      </w:r>
      <w:r w:rsidR="00680EFD" w:rsidRPr="00F93DF6">
        <w:rPr>
          <w:rFonts w:hint="eastAsia"/>
        </w:rPr>
        <w:t>年</w:t>
      </w:r>
      <w:r w:rsidR="00680EFD" w:rsidRPr="00F93DF6">
        <w:rPr>
          <w:rFonts w:hint="eastAsia"/>
          <w:lang w:val="de-DE"/>
        </w:rPr>
        <w:t>新修訂「外國人法」將外籍勞工的居留和工作許可期限由目前的</w:t>
      </w:r>
      <w:r w:rsidR="00680EFD" w:rsidRPr="00F93DF6">
        <w:rPr>
          <w:rFonts w:hint="eastAsia"/>
          <w:lang w:val="de-DE"/>
        </w:rPr>
        <w:t>1</w:t>
      </w:r>
      <w:r w:rsidR="00680EFD" w:rsidRPr="00F93DF6">
        <w:rPr>
          <w:rFonts w:hint="eastAsia"/>
          <w:lang w:val="de-DE"/>
        </w:rPr>
        <w:t>年延長至</w:t>
      </w:r>
      <w:r w:rsidR="00680EFD" w:rsidRPr="00F93DF6">
        <w:rPr>
          <w:rFonts w:hint="eastAsia"/>
          <w:lang w:val="de-DE"/>
        </w:rPr>
        <w:t>3</w:t>
      </w:r>
      <w:r w:rsidR="00680EFD" w:rsidRPr="00F93DF6">
        <w:rPr>
          <w:rFonts w:hint="eastAsia"/>
          <w:lang w:val="de-DE"/>
        </w:rPr>
        <w:t>年</w:t>
      </w:r>
      <w:r w:rsidR="00680EFD" w:rsidRPr="00F93DF6">
        <w:rPr>
          <w:rFonts w:hint="eastAsia"/>
        </w:rPr>
        <w:t>，</w:t>
      </w:r>
      <w:r w:rsidR="00680EFD" w:rsidRPr="00F93DF6">
        <w:rPr>
          <w:rFonts w:hint="eastAsia"/>
          <w:lang w:val="de-DE"/>
        </w:rPr>
        <w:t>簡化行政程序</w:t>
      </w:r>
      <w:r w:rsidR="00680EFD" w:rsidRPr="00F93DF6">
        <w:rPr>
          <w:rFonts w:hint="eastAsia"/>
        </w:rPr>
        <w:t>，</w:t>
      </w:r>
      <w:r w:rsidR="00680EFD" w:rsidRPr="00F93DF6">
        <w:rPr>
          <w:rFonts w:hint="eastAsia"/>
          <w:lang w:val="de-DE"/>
        </w:rPr>
        <w:t>使勞工在同一雇主內部或不同雇主之間轉換職位更加便利。</w:t>
      </w:r>
    </w:p>
    <w:p w14:paraId="31CF6633" w14:textId="0E90F693" w:rsidR="00550C2E" w:rsidRPr="00F93DF6" w:rsidRDefault="00FB44DB" w:rsidP="00851A3C">
      <w:pPr>
        <w:pStyle w:val="af4"/>
        <w:ind w:left="1417" w:hanging="472"/>
        <w:rPr>
          <w:lang w:eastAsia="zh-TW"/>
        </w:rPr>
      </w:pPr>
      <w:r w:rsidRPr="00F93DF6">
        <w:rPr>
          <w:rFonts w:hint="eastAsia"/>
          <w:lang w:eastAsia="zh-TW"/>
        </w:rPr>
        <w:lastRenderedPageBreak/>
        <w:t>８</w:t>
      </w:r>
      <w:r w:rsidR="00550C2E" w:rsidRPr="00F93DF6">
        <w:rPr>
          <w:rFonts w:hint="eastAsia"/>
          <w:lang w:eastAsia="zh-TW"/>
        </w:rPr>
        <w:t>、</w:t>
      </w:r>
      <w:r w:rsidR="00680EFD" w:rsidRPr="00F93DF6">
        <w:rPr>
          <w:rFonts w:hint="eastAsia"/>
          <w:lang w:eastAsia="zh-TW"/>
        </w:rPr>
        <w:t>2</w:t>
      </w:r>
      <w:r w:rsidR="00680EFD" w:rsidRPr="00F93DF6">
        <w:rPr>
          <w:lang w:eastAsia="zh-TW"/>
        </w:rPr>
        <w:t>025</w:t>
      </w:r>
      <w:r w:rsidR="00680EFD" w:rsidRPr="00F93DF6">
        <w:rPr>
          <w:rFonts w:hint="eastAsia"/>
          <w:lang w:eastAsia="zh-TW"/>
        </w:rPr>
        <w:t>年</w:t>
      </w:r>
      <w:r w:rsidR="00680EFD" w:rsidRPr="00F93DF6">
        <w:rPr>
          <w:lang w:eastAsia="zh-TW"/>
        </w:rPr>
        <w:t>營利事業所得稅（</w:t>
      </w:r>
      <w:r w:rsidR="00680EFD" w:rsidRPr="00F93DF6">
        <w:rPr>
          <w:lang w:eastAsia="zh-TW"/>
        </w:rPr>
        <w:t>corporate income tax</w:t>
      </w:r>
      <w:r w:rsidR="00680EFD" w:rsidRPr="00F93DF6">
        <w:rPr>
          <w:lang w:eastAsia="zh-TW"/>
        </w:rPr>
        <w:t>）未滿</w:t>
      </w:r>
      <w:r w:rsidR="00680EFD" w:rsidRPr="00F93DF6">
        <w:rPr>
          <w:lang w:eastAsia="zh-TW"/>
        </w:rPr>
        <w:t>100</w:t>
      </w:r>
      <w:r w:rsidR="00680EFD" w:rsidRPr="00F93DF6">
        <w:rPr>
          <w:lang w:eastAsia="zh-TW"/>
        </w:rPr>
        <w:t>萬歐</w:t>
      </w:r>
      <w:r w:rsidR="00680EFD" w:rsidRPr="00F93DF6">
        <w:rPr>
          <w:rFonts w:hint="eastAsia"/>
          <w:lang w:eastAsia="zh-TW"/>
        </w:rPr>
        <w:t>元</w:t>
      </w:r>
      <w:r w:rsidR="00680EFD" w:rsidRPr="00F93DF6">
        <w:rPr>
          <w:lang w:eastAsia="zh-TW"/>
        </w:rPr>
        <w:t>者課徵</w:t>
      </w:r>
      <w:r w:rsidR="00680EFD" w:rsidRPr="00F93DF6">
        <w:rPr>
          <w:lang w:eastAsia="zh-TW"/>
        </w:rPr>
        <w:t>1</w:t>
      </w:r>
      <w:r w:rsidR="00680EFD" w:rsidRPr="00F93DF6">
        <w:rPr>
          <w:rFonts w:hint="eastAsia"/>
          <w:lang w:eastAsia="zh-TW"/>
        </w:rPr>
        <w:t>0</w:t>
      </w:r>
      <w:r w:rsidR="00680EFD" w:rsidRPr="00F93DF6">
        <w:rPr>
          <w:lang w:eastAsia="zh-TW"/>
        </w:rPr>
        <w:t>%</w:t>
      </w:r>
      <w:r w:rsidR="00680EFD" w:rsidRPr="00F93DF6">
        <w:rPr>
          <w:lang w:eastAsia="zh-TW"/>
        </w:rPr>
        <w:t>稅率；</w:t>
      </w:r>
      <w:r w:rsidR="00680EFD" w:rsidRPr="00F93DF6">
        <w:rPr>
          <w:rFonts w:hint="eastAsia"/>
          <w:lang w:eastAsia="zh-TW"/>
        </w:rPr>
        <w:t>100</w:t>
      </w:r>
      <w:r w:rsidR="00680EFD" w:rsidRPr="00F93DF6">
        <w:rPr>
          <w:rFonts w:hint="eastAsia"/>
          <w:lang w:eastAsia="zh-TW"/>
        </w:rPr>
        <w:t>萬歐元</w:t>
      </w:r>
      <w:r w:rsidR="00680EFD" w:rsidRPr="00F93DF6">
        <w:rPr>
          <w:lang w:eastAsia="zh-TW"/>
        </w:rPr>
        <w:t>以上者課徵</w:t>
      </w:r>
      <w:r w:rsidR="00680EFD" w:rsidRPr="00F93DF6">
        <w:rPr>
          <w:lang w:eastAsia="zh-TW"/>
        </w:rPr>
        <w:t>18%</w:t>
      </w:r>
      <w:r w:rsidR="00680EFD" w:rsidRPr="00F93DF6">
        <w:rPr>
          <w:lang w:eastAsia="zh-TW"/>
        </w:rPr>
        <w:t>稅率。</w:t>
      </w:r>
    </w:p>
    <w:p w14:paraId="796CEB0F" w14:textId="56C2BDDB" w:rsidR="003756E2" w:rsidRPr="00F93DF6" w:rsidRDefault="00FB44DB" w:rsidP="003756E2">
      <w:pPr>
        <w:pStyle w:val="af4"/>
        <w:ind w:left="1417" w:hanging="472"/>
        <w:rPr>
          <w:lang w:val="de-DE" w:eastAsia="zh-TW"/>
        </w:rPr>
      </w:pPr>
      <w:r w:rsidRPr="00F93DF6">
        <w:rPr>
          <w:rFonts w:hint="eastAsia"/>
          <w:lang w:eastAsia="zh-TW"/>
        </w:rPr>
        <w:t>９</w:t>
      </w:r>
      <w:r w:rsidR="003756E2" w:rsidRPr="00F93DF6">
        <w:rPr>
          <w:rFonts w:hint="eastAsia"/>
          <w:lang w:eastAsia="zh-TW"/>
        </w:rPr>
        <w:t>、</w:t>
      </w:r>
      <w:r w:rsidR="001933BD" w:rsidRPr="00F93DF6">
        <w:rPr>
          <w:lang w:eastAsia="zh-TW"/>
        </w:rPr>
        <w:t>2025</w:t>
      </w:r>
      <w:r w:rsidR="001933BD" w:rsidRPr="00F93DF6">
        <w:rPr>
          <w:rFonts w:hint="eastAsia"/>
          <w:lang w:val="de-DE" w:eastAsia="zh-TW"/>
        </w:rPr>
        <w:t>年</w:t>
      </w:r>
      <w:r w:rsidR="003756E2" w:rsidRPr="00F93DF6">
        <w:rPr>
          <w:rFonts w:hint="eastAsia"/>
          <w:lang w:val="de-DE" w:eastAsia="zh-TW"/>
        </w:rPr>
        <w:t>環境保護暨綠色轉型部啟動</w:t>
      </w:r>
      <w:r w:rsidR="003756E2" w:rsidRPr="00F93DF6">
        <w:rPr>
          <w:lang w:eastAsia="zh-TW"/>
        </w:rPr>
        <w:t>2.23</w:t>
      </w:r>
      <w:r w:rsidR="003756E2" w:rsidRPr="00F93DF6">
        <w:rPr>
          <w:rFonts w:hint="eastAsia"/>
          <w:lang w:val="de-DE" w:eastAsia="zh-TW"/>
        </w:rPr>
        <w:t>億歐元空氣品質改善計畫</w:t>
      </w:r>
      <w:r w:rsidR="003756E2" w:rsidRPr="00F93DF6">
        <w:rPr>
          <w:rFonts w:hint="eastAsia"/>
          <w:lang w:eastAsia="zh-TW"/>
        </w:rPr>
        <w:t>，</w:t>
      </w:r>
      <w:r w:rsidR="003756E2" w:rsidRPr="00F93DF6">
        <w:rPr>
          <w:rFonts w:hint="eastAsia"/>
          <w:lang w:val="de-DE" w:eastAsia="zh-TW"/>
        </w:rPr>
        <w:t>總預算高達</w:t>
      </w:r>
      <w:r w:rsidR="003756E2" w:rsidRPr="00F93DF6">
        <w:rPr>
          <w:rFonts w:hint="eastAsia"/>
          <w:lang w:eastAsia="zh-TW"/>
        </w:rPr>
        <w:t>，</w:t>
      </w:r>
      <w:r w:rsidR="003756E2" w:rsidRPr="00F93DF6">
        <w:rPr>
          <w:rFonts w:hint="eastAsia"/>
          <w:lang w:val="de-DE" w:eastAsia="zh-TW"/>
        </w:rPr>
        <w:t>投入</w:t>
      </w:r>
      <w:r w:rsidR="003756E2" w:rsidRPr="00F93DF6">
        <w:rPr>
          <w:lang w:eastAsia="zh-TW"/>
        </w:rPr>
        <w:t>9</w:t>
      </w:r>
      <w:r w:rsidRPr="00F93DF6">
        <w:rPr>
          <w:rFonts w:hint="eastAsia"/>
          <w:lang w:eastAsia="zh-TW"/>
        </w:rPr>
        <w:t>,</w:t>
      </w:r>
      <w:r w:rsidR="003756E2" w:rsidRPr="00F93DF6">
        <w:rPr>
          <w:lang w:eastAsia="zh-TW"/>
        </w:rPr>
        <w:t>000</w:t>
      </w:r>
      <w:r w:rsidR="003756E2" w:rsidRPr="00F93DF6">
        <w:rPr>
          <w:rFonts w:hint="eastAsia"/>
          <w:lang w:val="de-DE" w:eastAsia="zh-TW"/>
        </w:rPr>
        <w:t>萬歐元推廣計程車及貨車轉爲零排放車輛</w:t>
      </w:r>
      <w:r w:rsidR="003756E2" w:rsidRPr="00F93DF6">
        <w:rPr>
          <w:rFonts w:hint="eastAsia"/>
          <w:lang w:eastAsia="zh-TW"/>
        </w:rPr>
        <w:t>，</w:t>
      </w:r>
      <w:r w:rsidR="003756E2" w:rsidRPr="00F93DF6">
        <w:rPr>
          <w:lang w:eastAsia="zh-TW"/>
        </w:rPr>
        <w:t>3</w:t>
      </w:r>
      <w:r w:rsidRPr="00F93DF6">
        <w:rPr>
          <w:rFonts w:hint="eastAsia"/>
          <w:lang w:eastAsia="zh-TW"/>
        </w:rPr>
        <w:t>,</w:t>
      </w:r>
      <w:r w:rsidR="003756E2" w:rsidRPr="00F93DF6">
        <w:rPr>
          <w:lang w:eastAsia="zh-TW"/>
        </w:rPr>
        <w:t>500</w:t>
      </w:r>
      <w:r w:rsidR="003756E2" w:rsidRPr="00F93DF6">
        <w:rPr>
          <w:rFonts w:hint="eastAsia"/>
          <w:lang w:val="de-DE" w:eastAsia="zh-TW"/>
        </w:rPr>
        <w:t>萬歐元更換冷藏設備</w:t>
      </w:r>
      <w:r w:rsidR="003756E2" w:rsidRPr="00F93DF6">
        <w:rPr>
          <w:rFonts w:hint="eastAsia"/>
          <w:lang w:eastAsia="zh-TW"/>
        </w:rPr>
        <w:t>，</w:t>
      </w:r>
      <w:r w:rsidR="003756E2" w:rsidRPr="00F93DF6">
        <w:rPr>
          <w:rFonts w:hint="eastAsia"/>
          <w:lang w:val="de-DE" w:eastAsia="zh-TW"/>
        </w:rPr>
        <w:t>以減少原使用材質對臭氧層的破壞</w:t>
      </w:r>
      <w:r w:rsidR="003756E2" w:rsidRPr="00F93DF6">
        <w:rPr>
          <w:rFonts w:hint="eastAsia"/>
          <w:lang w:eastAsia="zh-TW"/>
        </w:rPr>
        <w:t>；</w:t>
      </w:r>
      <w:r w:rsidR="003756E2" w:rsidRPr="00F93DF6">
        <w:rPr>
          <w:lang w:eastAsia="zh-TW"/>
        </w:rPr>
        <w:t>2</w:t>
      </w:r>
      <w:r w:rsidRPr="00F93DF6">
        <w:rPr>
          <w:rFonts w:hint="eastAsia"/>
          <w:lang w:eastAsia="zh-TW"/>
        </w:rPr>
        <w:t>,</w:t>
      </w:r>
      <w:r w:rsidR="003756E2" w:rsidRPr="00F93DF6">
        <w:rPr>
          <w:lang w:eastAsia="zh-TW"/>
        </w:rPr>
        <w:t>500</w:t>
      </w:r>
      <w:r w:rsidR="003756E2" w:rsidRPr="00F93DF6">
        <w:rPr>
          <w:rFonts w:hint="eastAsia"/>
          <w:lang w:val="de-DE" w:eastAsia="zh-TW"/>
        </w:rPr>
        <w:t>萬歐元用於弱勢家庭住宅能源改造</w:t>
      </w:r>
      <w:r w:rsidR="003756E2" w:rsidRPr="00F93DF6">
        <w:rPr>
          <w:rFonts w:hint="eastAsia"/>
          <w:lang w:eastAsia="zh-TW"/>
        </w:rPr>
        <w:t>，</w:t>
      </w:r>
      <w:r w:rsidR="003756E2" w:rsidRPr="00F93DF6">
        <w:rPr>
          <w:rFonts w:hint="eastAsia"/>
          <w:lang w:val="de-DE" w:eastAsia="zh-TW"/>
        </w:rPr>
        <w:t>提升能源效率</w:t>
      </w:r>
      <w:r w:rsidR="003756E2" w:rsidRPr="00F93DF6">
        <w:rPr>
          <w:rFonts w:hint="eastAsia"/>
          <w:lang w:eastAsia="zh-TW"/>
        </w:rPr>
        <w:t>；</w:t>
      </w:r>
      <w:r w:rsidR="003756E2" w:rsidRPr="00F93DF6">
        <w:rPr>
          <w:lang w:eastAsia="zh-TW"/>
        </w:rPr>
        <w:t>5</w:t>
      </w:r>
      <w:r w:rsidRPr="00F93DF6">
        <w:rPr>
          <w:rFonts w:hint="eastAsia"/>
          <w:lang w:eastAsia="zh-TW"/>
        </w:rPr>
        <w:t>,</w:t>
      </w:r>
      <w:r w:rsidR="003756E2" w:rsidRPr="00F93DF6">
        <w:rPr>
          <w:lang w:eastAsia="zh-TW"/>
        </w:rPr>
        <w:t>300</w:t>
      </w:r>
      <w:r w:rsidR="003756E2" w:rsidRPr="00F93DF6">
        <w:rPr>
          <w:rFonts w:hint="eastAsia"/>
          <w:lang w:val="de-DE" w:eastAsia="zh-TW"/>
        </w:rPr>
        <w:t>萬歐元支持替代燃料車輛及充電站建設</w:t>
      </w:r>
      <w:r w:rsidR="003756E2" w:rsidRPr="00F93DF6">
        <w:rPr>
          <w:lang w:val="de-DE" w:eastAsia="zh-TW"/>
        </w:rPr>
        <w:t>。</w:t>
      </w:r>
    </w:p>
    <w:p w14:paraId="0CA3125E" w14:textId="2C73823B" w:rsidR="001933BD" w:rsidRPr="00F93DF6" w:rsidRDefault="001933BD" w:rsidP="003756E2">
      <w:pPr>
        <w:pStyle w:val="af4"/>
        <w:ind w:left="1417" w:hanging="472"/>
        <w:rPr>
          <w:lang w:val="de-DE" w:eastAsia="zh-TW"/>
        </w:rPr>
      </w:pPr>
      <w:r w:rsidRPr="00F93DF6">
        <w:rPr>
          <w:rFonts w:ascii="華康細圓體" w:hint="eastAsia"/>
          <w:lang w:val="de-DE" w:eastAsia="zh-TW"/>
        </w:rPr>
        <w:t>10</w:t>
      </w:r>
      <w:r w:rsidRPr="00F93DF6">
        <w:rPr>
          <w:rFonts w:hint="eastAsia"/>
          <w:lang w:val="de-DE" w:eastAsia="zh-TW"/>
        </w:rPr>
        <w:t>、</w:t>
      </w:r>
      <w:r w:rsidRPr="00F93DF6">
        <w:rPr>
          <w:rFonts w:hint="eastAsia"/>
          <w:lang w:val="de-DE" w:eastAsia="zh-TW"/>
        </w:rPr>
        <w:t>2025</w:t>
      </w:r>
      <w:r w:rsidRPr="00F93DF6">
        <w:rPr>
          <w:rFonts w:hint="eastAsia"/>
          <w:lang w:val="de-DE" w:eastAsia="zh-TW"/>
        </w:rPr>
        <w:t>年通過</w:t>
      </w:r>
      <w:r w:rsidRPr="00F93DF6">
        <w:rPr>
          <w:lang w:val="de-DE" w:eastAsia="zh-TW"/>
        </w:rPr>
        <w:t>2.96</w:t>
      </w:r>
      <w:r w:rsidRPr="00F93DF6">
        <w:rPr>
          <w:rFonts w:hint="eastAsia"/>
          <w:lang w:val="de-DE" w:eastAsia="zh-TW"/>
        </w:rPr>
        <w:t>億歐元能源補助計畫，以穩定電價、</w:t>
      </w:r>
      <w:proofErr w:type="gramStart"/>
      <w:r w:rsidRPr="00F93DF6">
        <w:rPr>
          <w:rFonts w:hint="eastAsia"/>
          <w:lang w:val="de-DE" w:eastAsia="zh-TW"/>
        </w:rPr>
        <w:t>氣價及供暖</w:t>
      </w:r>
      <w:proofErr w:type="gramEnd"/>
      <w:r w:rsidRPr="00F93DF6">
        <w:rPr>
          <w:rFonts w:hint="eastAsia"/>
          <w:lang w:val="de-DE" w:eastAsia="zh-TW"/>
        </w:rPr>
        <w:t>成本，保障家庭、企業及非營利機構免受能源價格上漲影響。</w:t>
      </w:r>
    </w:p>
    <w:p w14:paraId="6657EEDE" w14:textId="5A2E82D4" w:rsidR="00F40ED9" w:rsidRPr="00F93DF6" w:rsidRDefault="00F40ED9" w:rsidP="003756E2">
      <w:pPr>
        <w:pStyle w:val="af4"/>
        <w:ind w:left="1417" w:hanging="472"/>
        <w:rPr>
          <w:lang w:val="de-DE" w:eastAsia="zh-TW"/>
        </w:rPr>
      </w:pPr>
      <w:r w:rsidRPr="00F93DF6">
        <w:rPr>
          <w:rFonts w:ascii="華康細圓體" w:hint="eastAsia"/>
          <w:lang w:val="de-DE" w:eastAsia="zh-TW"/>
        </w:rPr>
        <w:t>11</w:t>
      </w:r>
      <w:r w:rsidRPr="00F93DF6">
        <w:rPr>
          <w:rFonts w:hint="eastAsia"/>
          <w:lang w:val="de-DE" w:eastAsia="zh-TW"/>
        </w:rPr>
        <w:t>、</w:t>
      </w:r>
      <w:r w:rsidR="006E39A7" w:rsidRPr="00F93DF6">
        <w:rPr>
          <w:rFonts w:hint="eastAsia"/>
          <w:lang w:val="de-DE" w:eastAsia="zh-TW"/>
        </w:rPr>
        <w:t>克羅埃西亞</w:t>
      </w:r>
      <w:r w:rsidR="00C40229" w:rsidRPr="00F93DF6">
        <w:rPr>
          <w:rFonts w:hint="eastAsia"/>
          <w:lang w:val="de-DE" w:eastAsia="zh-TW"/>
        </w:rPr>
        <w:t>已於</w:t>
      </w:r>
      <w:r w:rsidR="00C40229" w:rsidRPr="00F93DF6">
        <w:rPr>
          <w:rFonts w:hint="eastAsia"/>
          <w:lang w:val="de-DE" w:eastAsia="zh-TW"/>
        </w:rPr>
        <w:t>2025</w:t>
      </w:r>
      <w:r w:rsidR="00C40229" w:rsidRPr="00F93DF6">
        <w:rPr>
          <w:rFonts w:hint="eastAsia"/>
          <w:lang w:val="de-DE" w:eastAsia="zh-TW"/>
        </w:rPr>
        <w:t>年</w:t>
      </w:r>
      <w:r w:rsidR="00C40229" w:rsidRPr="00F93DF6">
        <w:rPr>
          <w:rFonts w:hint="eastAsia"/>
          <w:lang w:val="de-DE" w:eastAsia="zh-TW"/>
        </w:rPr>
        <w:t>4</w:t>
      </w:r>
      <w:r w:rsidR="00C40229" w:rsidRPr="00F93DF6">
        <w:rPr>
          <w:rFonts w:hint="eastAsia"/>
          <w:lang w:val="de-DE" w:eastAsia="zh-TW"/>
        </w:rPr>
        <w:t>月中旬成為國際貨幣基金組織</w:t>
      </w:r>
      <w:r w:rsidR="00FB44DB" w:rsidRPr="00F93DF6">
        <w:rPr>
          <w:rFonts w:hint="eastAsia"/>
          <w:lang w:val="de-DE" w:eastAsia="zh-TW"/>
        </w:rPr>
        <w:t>（</w:t>
      </w:r>
      <w:r w:rsidR="00C40229" w:rsidRPr="00F93DF6">
        <w:rPr>
          <w:rFonts w:hint="eastAsia"/>
          <w:lang w:val="de-DE" w:eastAsia="zh-TW"/>
        </w:rPr>
        <w:t>IMF</w:t>
      </w:r>
      <w:r w:rsidR="00FB44DB" w:rsidRPr="00F93DF6">
        <w:rPr>
          <w:rFonts w:hint="eastAsia"/>
          <w:lang w:val="de-DE" w:eastAsia="zh-TW"/>
        </w:rPr>
        <w:t>）</w:t>
      </w:r>
      <w:r w:rsidR="00C40229" w:rsidRPr="00F93DF6">
        <w:rPr>
          <w:rFonts w:hint="eastAsia"/>
          <w:lang w:val="de-DE" w:eastAsia="zh-TW"/>
        </w:rPr>
        <w:t>之債權國，成為有實力及資格支持其貸款業務的成員國。加入債權國行列證實克國在</w:t>
      </w:r>
      <w:r w:rsidR="00C40229" w:rsidRPr="00F93DF6">
        <w:rPr>
          <w:rFonts w:hint="eastAsia"/>
          <w:lang w:val="de-DE" w:eastAsia="zh-TW"/>
        </w:rPr>
        <w:t>30</w:t>
      </w:r>
      <w:r w:rsidR="00C40229" w:rsidRPr="00F93DF6">
        <w:rPr>
          <w:rFonts w:hint="eastAsia"/>
          <w:lang w:val="de-DE" w:eastAsia="zh-TW"/>
        </w:rPr>
        <w:t>年內從</w:t>
      </w:r>
      <w:r w:rsidR="00C40229" w:rsidRPr="00F93DF6">
        <w:rPr>
          <w:rFonts w:hint="eastAsia"/>
          <w:lang w:val="de-DE" w:eastAsia="zh-TW"/>
        </w:rPr>
        <w:t>IMF</w:t>
      </w:r>
      <w:r w:rsidR="00C40229" w:rsidRPr="00F93DF6">
        <w:rPr>
          <w:rFonts w:hint="eastAsia"/>
          <w:lang w:val="de-DE" w:eastAsia="zh-TW"/>
        </w:rPr>
        <w:t>援助的受益國演變為經濟及金融皆穩定之國家，並可轉而幫助他國。</w:t>
      </w:r>
    </w:p>
    <w:p w14:paraId="062D01F2" w14:textId="2A22B79E" w:rsidR="003756E2" w:rsidRPr="00F93DF6" w:rsidRDefault="0063701B" w:rsidP="00FB44DB">
      <w:pPr>
        <w:pStyle w:val="af4"/>
        <w:ind w:left="1417" w:hanging="472"/>
        <w:rPr>
          <w:lang w:eastAsia="zh-TW"/>
        </w:rPr>
      </w:pPr>
      <w:r w:rsidRPr="00F93DF6">
        <w:rPr>
          <w:rFonts w:ascii="華康細圓體" w:hint="eastAsia"/>
          <w:lang w:val="de-DE" w:eastAsia="zh-TW"/>
        </w:rPr>
        <w:t>1</w:t>
      </w:r>
      <w:r w:rsidR="002B523D" w:rsidRPr="00F93DF6">
        <w:rPr>
          <w:rFonts w:ascii="華康細圓體" w:hint="eastAsia"/>
          <w:lang w:val="de-DE" w:eastAsia="zh-TW"/>
        </w:rPr>
        <w:t>2</w:t>
      </w:r>
      <w:r w:rsidRPr="00F93DF6">
        <w:rPr>
          <w:rFonts w:hint="eastAsia"/>
          <w:lang w:val="de-DE" w:eastAsia="zh-TW"/>
        </w:rPr>
        <w:t>、克國「財政法</w:t>
      </w:r>
      <w:r w:rsidRPr="00F93DF6">
        <w:rPr>
          <w:rFonts w:hint="eastAsia"/>
          <w:lang w:val="de-DE" w:eastAsia="zh-TW"/>
        </w:rPr>
        <w:t>2.0</w:t>
      </w:r>
      <w:r w:rsidRPr="00F93DF6">
        <w:rPr>
          <w:rFonts w:hint="eastAsia"/>
          <w:lang w:val="de-DE" w:eastAsia="zh-TW"/>
        </w:rPr>
        <w:t>」新</w:t>
      </w:r>
      <w:proofErr w:type="gramStart"/>
      <w:r w:rsidRPr="00F93DF6">
        <w:rPr>
          <w:rFonts w:hint="eastAsia"/>
          <w:lang w:val="de-DE" w:eastAsia="zh-TW"/>
        </w:rPr>
        <w:t>規</w:t>
      </w:r>
      <w:proofErr w:type="gramEnd"/>
      <w:r w:rsidRPr="00F93DF6">
        <w:rPr>
          <w:rFonts w:hint="eastAsia"/>
          <w:lang w:val="de-DE" w:eastAsia="zh-TW"/>
        </w:rPr>
        <w:t>，自</w:t>
      </w:r>
      <w:r w:rsidRPr="00F93DF6">
        <w:rPr>
          <w:rFonts w:hint="eastAsia"/>
          <w:lang w:val="de-DE" w:eastAsia="zh-TW"/>
        </w:rPr>
        <w:t>2026</w:t>
      </w:r>
      <w:r w:rsidRPr="00F93DF6">
        <w:rPr>
          <w:rFonts w:hint="eastAsia"/>
          <w:lang w:val="de-DE" w:eastAsia="zh-TW"/>
        </w:rPr>
        <w:t>年</w:t>
      </w:r>
      <w:r w:rsidRPr="00F93DF6">
        <w:rPr>
          <w:rFonts w:hint="eastAsia"/>
          <w:lang w:val="de-DE" w:eastAsia="zh-TW"/>
        </w:rPr>
        <w:t>1</w:t>
      </w:r>
      <w:r w:rsidRPr="00F93DF6">
        <w:rPr>
          <w:rFonts w:hint="eastAsia"/>
          <w:lang w:val="de-DE" w:eastAsia="zh-TW"/>
        </w:rPr>
        <w:t>月</w:t>
      </w:r>
      <w:r w:rsidRPr="00F93DF6">
        <w:rPr>
          <w:rFonts w:hint="eastAsia"/>
          <w:lang w:val="de-DE" w:eastAsia="zh-TW"/>
        </w:rPr>
        <w:t>1</w:t>
      </w:r>
      <w:r w:rsidRPr="00F93DF6">
        <w:rPr>
          <w:rFonts w:hint="eastAsia"/>
          <w:lang w:val="de-DE" w:eastAsia="zh-TW"/>
        </w:rPr>
        <w:t>日起，所有增值稅註冊企業必須為國內</w:t>
      </w:r>
      <w:r w:rsidRPr="00F93DF6">
        <w:rPr>
          <w:rFonts w:hint="eastAsia"/>
          <w:lang w:val="de-DE" w:eastAsia="zh-TW"/>
        </w:rPr>
        <w:t>B2B</w:t>
      </w:r>
      <w:r w:rsidRPr="00F93DF6">
        <w:rPr>
          <w:rFonts w:hint="eastAsia"/>
          <w:lang w:val="de-DE" w:eastAsia="zh-TW"/>
        </w:rPr>
        <w:t>及</w:t>
      </w:r>
      <w:r w:rsidRPr="00F93DF6">
        <w:rPr>
          <w:rFonts w:hint="eastAsia"/>
          <w:lang w:val="de-DE" w:eastAsia="zh-TW"/>
        </w:rPr>
        <w:t>B2G</w:t>
      </w:r>
      <w:r w:rsidRPr="00F93DF6">
        <w:rPr>
          <w:rFonts w:hint="eastAsia"/>
          <w:lang w:val="de-DE" w:eastAsia="zh-TW"/>
        </w:rPr>
        <w:t>交易開立及接收結構化電子發票，並即時向稅務機關報告財務數據</w:t>
      </w:r>
      <w:r w:rsidR="00FB44DB" w:rsidRPr="00F93DF6">
        <w:rPr>
          <w:rFonts w:hint="eastAsia"/>
          <w:lang w:val="de-DE" w:eastAsia="zh-TW"/>
        </w:rPr>
        <w:t>（</w:t>
      </w:r>
      <w:r w:rsidRPr="00F93DF6">
        <w:rPr>
          <w:rFonts w:hint="eastAsia"/>
          <w:lang w:val="de-DE" w:eastAsia="zh-TW"/>
        </w:rPr>
        <w:t>無論開立或接收）。未註冊增值稅之企業</w:t>
      </w:r>
      <w:proofErr w:type="gramStart"/>
      <w:r w:rsidRPr="00F93DF6">
        <w:rPr>
          <w:rFonts w:hint="eastAsia"/>
          <w:lang w:val="de-DE" w:eastAsia="zh-TW"/>
        </w:rPr>
        <w:t>（</w:t>
      </w:r>
      <w:proofErr w:type="gramEnd"/>
      <w:r w:rsidRPr="00F93DF6">
        <w:rPr>
          <w:rFonts w:hint="eastAsia"/>
          <w:lang w:val="de-DE" w:eastAsia="zh-TW"/>
        </w:rPr>
        <w:t>例如：小型公司、自由工作者、某些公共機構</w:t>
      </w:r>
      <w:proofErr w:type="gramStart"/>
      <w:r w:rsidRPr="00F93DF6">
        <w:rPr>
          <w:rFonts w:hint="eastAsia"/>
          <w:lang w:val="de-DE" w:eastAsia="zh-TW"/>
        </w:rPr>
        <w:t>）</w:t>
      </w:r>
      <w:proofErr w:type="gramEnd"/>
      <w:r w:rsidRPr="00F93DF6">
        <w:rPr>
          <w:rFonts w:hint="eastAsia"/>
          <w:lang w:val="de-DE" w:eastAsia="zh-TW"/>
        </w:rPr>
        <w:t>則自</w:t>
      </w:r>
      <w:r w:rsidRPr="00F93DF6">
        <w:rPr>
          <w:rFonts w:hint="eastAsia"/>
          <w:lang w:val="de-DE" w:eastAsia="zh-TW"/>
        </w:rPr>
        <w:t>2027</w:t>
      </w:r>
      <w:r w:rsidRPr="00F93DF6">
        <w:rPr>
          <w:rFonts w:hint="eastAsia"/>
          <w:lang w:val="de-DE" w:eastAsia="zh-TW"/>
        </w:rPr>
        <w:t>年</w:t>
      </w:r>
      <w:r w:rsidRPr="00F93DF6">
        <w:rPr>
          <w:rFonts w:hint="eastAsia"/>
          <w:lang w:val="de-DE" w:eastAsia="zh-TW"/>
        </w:rPr>
        <w:t>1</w:t>
      </w:r>
      <w:r w:rsidRPr="00F93DF6">
        <w:rPr>
          <w:rFonts w:hint="eastAsia"/>
          <w:lang w:val="de-DE" w:eastAsia="zh-TW"/>
        </w:rPr>
        <w:t>月</w:t>
      </w:r>
      <w:r w:rsidRPr="00F93DF6">
        <w:rPr>
          <w:rFonts w:hint="eastAsia"/>
          <w:lang w:val="de-DE" w:eastAsia="zh-TW"/>
        </w:rPr>
        <w:t>1</w:t>
      </w:r>
      <w:r w:rsidRPr="00F93DF6">
        <w:rPr>
          <w:rFonts w:hint="eastAsia"/>
          <w:lang w:val="de-DE" w:eastAsia="zh-TW"/>
        </w:rPr>
        <w:t>日起開始實施電子發票及向稅務機即時報告。</w:t>
      </w:r>
    </w:p>
    <w:p w14:paraId="418ED3DD" w14:textId="77777777" w:rsidR="001E6FF2" w:rsidRPr="00F93DF6" w:rsidRDefault="001E6FF2" w:rsidP="00CF5ED5">
      <w:pPr>
        <w:pStyle w:val="a8"/>
        <w:rPr>
          <w:lang w:val="de-AT"/>
        </w:rPr>
      </w:pPr>
      <w:r w:rsidRPr="00F93DF6">
        <w:rPr>
          <w:rFonts w:hint="eastAsia"/>
          <w:lang w:val="de-AT"/>
        </w:rPr>
        <w:t>（</w:t>
      </w:r>
      <w:r w:rsidR="00366FD9" w:rsidRPr="00F93DF6">
        <w:rPr>
          <w:rFonts w:hint="eastAsia"/>
          <w:lang w:val="de-AT"/>
        </w:rPr>
        <w:t>二</w:t>
      </w:r>
      <w:r w:rsidRPr="00F93DF6">
        <w:rPr>
          <w:rFonts w:hint="eastAsia"/>
          <w:lang w:val="de-AT"/>
        </w:rPr>
        <w:t>）</w:t>
      </w:r>
      <w:r w:rsidRPr="00F93DF6">
        <w:rPr>
          <w:rFonts w:hint="eastAsia"/>
        </w:rPr>
        <w:t>展望</w:t>
      </w:r>
    </w:p>
    <w:p w14:paraId="59F5815D" w14:textId="4C9E58AA" w:rsidR="00C5632A" w:rsidRPr="00F93DF6" w:rsidRDefault="00F66777" w:rsidP="00851A3C">
      <w:pPr>
        <w:pStyle w:val="af1"/>
        <w:ind w:left="945" w:firstLine="472"/>
        <w:rPr>
          <w:lang w:val="de-AT" w:eastAsia="zh-TW"/>
        </w:rPr>
      </w:pPr>
      <w:r w:rsidRPr="00F93DF6">
        <w:rPr>
          <w:lang w:val="de-DE" w:eastAsia="zh-TW"/>
        </w:rPr>
        <w:t>克羅埃西亞統計局</w:t>
      </w:r>
      <w:r w:rsidR="00822146" w:rsidRPr="00F93DF6">
        <w:rPr>
          <w:rFonts w:hint="eastAsia"/>
          <w:lang w:val="de-DE" w:eastAsia="zh-TW"/>
        </w:rPr>
        <w:t>2025</w:t>
      </w:r>
      <w:r w:rsidR="00822146" w:rsidRPr="00F93DF6">
        <w:rPr>
          <w:rFonts w:hint="eastAsia"/>
          <w:lang w:val="de-DE" w:eastAsia="zh-TW"/>
        </w:rPr>
        <w:t>年</w:t>
      </w:r>
      <w:r w:rsidR="00D06199" w:rsidRPr="00F93DF6">
        <w:rPr>
          <w:rFonts w:hint="eastAsia"/>
          <w:lang w:val="de-DE" w:eastAsia="zh-TW"/>
        </w:rPr>
        <w:t>4</w:t>
      </w:r>
      <w:r w:rsidR="00D06199" w:rsidRPr="00F93DF6">
        <w:rPr>
          <w:rFonts w:hint="eastAsia"/>
          <w:lang w:val="de-DE" w:eastAsia="zh-TW"/>
        </w:rPr>
        <w:t>月</w:t>
      </w:r>
      <w:r w:rsidRPr="00F93DF6">
        <w:rPr>
          <w:lang w:val="de-DE" w:eastAsia="zh-TW"/>
        </w:rPr>
        <w:t>公布，</w:t>
      </w:r>
      <w:r w:rsidRPr="00F93DF6">
        <w:rPr>
          <w:lang w:val="de-DE" w:eastAsia="zh-TW"/>
        </w:rPr>
        <w:t>2024</w:t>
      </w:r>
      <w:r w:rsidRPr="00F93DF6">
        <w:rPr>
          <w:lang w:val="de-DE" w:eastAsia="zh-TW"/>
        </w:rPr>
        <w:t>年全年經濟成長率上修至</w:t>
      </w:r>
      <w:r w:rsidRPr="00F93DF6">
        <w:rPr>
          <w:lang w:val="de-DE" w:eastAsia="zh-TW"/>
        </w:rPr>
        <w:t>3.9%</w:t>
      </w:r>
      <w:r w:rsidRPr="00F93DF6">
        <w:rPr>
          <w:lang w:val="de-DE" w:eastAsia="zh-TW"/>
        </w:rPr>
        <w:t>，高於先前預估的</w:t>
      </w:r>
      <w:r w:rsidRPr="00F93DF6">
        <w:rPr>
          <w:lang w:val="de-DE" w:eastAsia="zh-TW"/>
        </w:rPr>
        <w:t>3.8%</w:t>
      </w:r>
      <w:r w:rsidRPr="00F93DF6">
        <w:rPr>
          <w:lang w:val="de-DE" w:eastAsia="zh-TW"/>
        </w:rPr>
        <w:t>。第</w:t>
      </w:r>
      <w:r w:rsidRPr="00F93DF6">
        <w:rPr>
          <w:lang w:val="de-DE" w:eastAsia="zh-TW"/>
        </w:rPr>
        <w:t>4</w:t>
      </w:r>
      <w:r w:rsidRPr="00F93DF6">
        <w:rPr>
          <w:lang w:val="de-DE" w:eastAsia="zh-TW"/>
        </w:rPr>
        <w:t>季成長由</w:t>
      </w:r>
      <w:r w:rsidRPr="00F93DF6">
        <w:rPr>
          <w:lang w:val="de-DE" w:eastAsia="zh-TW"/>
        </w:rPr>
        <w:t>3.7%</w:t>
      </w:r>
      <w:r w:rsidRPr="00F93DF6">
        <w:rPr>
          <w:lang w:val="de-DE" w:eastAsia="zh-TW"/>
        </w:rPr>
        <w:t>調升至</w:t>
      </w:r>
      <w:r w:rsidRPr="00F93DF6">
        <w:rPr>
          <w:lang w:val="de-DE" w:eastAsia="zh-TW"/>
        </w:rPr>
        <w:t>3.9%</w:t>
      </w:r>
      <w:r w:rsidRPr="00F93DF6">
        <w:rPr>
          <w:lang w:val="de-DE" w:eastAsia="zh-TW"/>
        </w:rPr>
        <w:t>，第</w:t>
      </w:r>
      <w:r w:rsidRPr="00F93DF6">
        <w:rPr>
          <w:lang w:val="de-DE" w:eastAsia="zh-TW"/>
        </w:rPr>
        <w:t>3</w:t>
      </w:r>
      <w:r w:rsidRPr="00F93DF6">
        <w:rPr>
          <w:lang w:val="de-DE" w:eastAsia="zh-TW"/>
        </w:rPr>
        <w:t>季則自</w:t>
      </w:r>
      <w:r w:rsidRPr="00F93DF6">
        <w:rPr>
          <w:lang w:val="de-DE" w:eastAsia="zh-TW"/>
        </w:rPr>
        <w:t>3.9%</w:t>
      </w:r>
      <w:r w:rsidRPr="00F93DF6">
        <w:rPr>
          <w:lang w:val="de-DE" w:eastAsia="zh-TW"/>
        </w:rPr>
        <w:t>上修為</w:t>
      </w:r>
      <w:r w:rsidRPr="00F93DF6">
        <w:rPr>
          <w:lang w:val="de-DE" w:eastAsia="zh-TW"/>
        </w:rPr>
        <w:t>4%</w:t>
      </w:r>
      <w:r w:rsidRPr="00F93DF6">
        <w:rPr>
          <w:lang w:val="de-DE" w:eastAsia="zh-TW"/>
        </w:rPr>
        <w:t>。</w:t>
      </w:r>
      <w:r w:rsidRPr="00F93DF6">
        <w:rPr>
          <w:lang w:val="de-DE" w:eastAsia="zh-TW"/>
        </w:rPr>
        <w:t>2023</w:t>
      </w:r>
      <w:r w:rsidRPr="00F93DF6">
        <w:rPr>
          <w:lang w:val="de-DE" w:eastAsia="zh-TW"/>
        </w:rPr>
        <w:t>年全年成長率為</w:t>
      </w:r>
      <w:r w:rsidRPr="00F93DF6">
        <w:rPr>
          <w:lang w:val="de-DE" w:eastAsia="zh-TW"/>
        </w:rPr>
        <w:t>3.3%</w:t>
      </w:r>
      <w:r w:rsidRPr="00F93DF6">
        <w:rPr>
          <w:lang w:val="de-DE" w:eastAsia="zh-TW"/>
        </w:rPr>
        <w:t>。</w:t>
      </w:r>
      <w:r w:rsidR="00BE1717" w:rsidRPr="00F93DF6">
        <w:rPr>
          <w:rFonts w:hint="eastAsia"/>
          <w:lang w:val="de-DE" w:eastAsia="zh-TW"/>
        </w:rPr>
        <w:t>IMF</w:t>
      </w:r>
      <w:r w:rsidR="00BE1717" w:rsidRPr="00F93DF6">
        <w:rPr>
          <w:rFonts w:hint="eastAsia"/>
          <w:lang w:val="de-DE" w:eastAsia="zh-TW"/>
        </w:rPr>
        <w:t>預測克國</w:t>
      </w:r>
      <w:r w:rsidRPr="00F93DF6">
        <w:rPr>
          <w:lang w:val="de-DE" w:eastAsia="zh-TW"/>
        </w:rPr>
        <w:t>2025</w:t>
      </w:r>
      <w:r w:rsidRPr="00F93DF6">
        <w:rPr>
          <w:lang w:val="de-DE" w:eastAsia="zh-TW"/>
        </w:rPr>
        <w:t>年第</w:t>
      </w:r>
      <w:r w:rsidRPr="00F93DF6">
        <w:rPr>
          <w:lang w:val="de-DE" w:eastAsia="zh-TW"/>
        </w:rPr>
        <w:t>1</w:t>
      </w:r>
      <w:r w:rsidRPr="00F93DF6">
        <w:rPr>
          <w:lang w:val="de-DE" w:eastAsia="zh-TW"/>
        </w:rPr>
        <w:t>季</w:t>
      </w:r>
      <w:r w:rsidRPr="00F93DF6">
        <w:rPr>
          <w:lang w:val="de-DE" w:eastAsia="zh-TW"/>
        </w:rPr>
        <w:t>GDP</w:t>
      </w:r>
      <w:r w:rsidRPr="00F93DF6">
        <w:rPr>
          <w:lang w:val="de-DE" w:eastAsia="zh-TW"/>
        </w:rPr>
        <w:t>初估</w:t>
      </w:r>
      <w:r w:rsidR="00BE1717" w:rsidRPr="00F93DF6">
        <w:rPr>
          <w:rFonts w:hint="eastAsia"/>
          <w:lang w:val="de-DE" w:eastAsia="zh-TW"/>
        </w:rPr>
        <w:t>成長</w:t>
      </w:r>
      <w:r w:rsidR="00BE1717" w:rsidRPr="00F93DF6">
        <w:rPr>
          <w:rFonts w:hint="eastAsia"/>
          <w:lang w:val="de-DE" w:eastAsia="zh-TW"/>
        </w:rPr>
        <w:t>3.1%</w:t>
      </w:r>
      <w:r w:rsidR="00BE1717" w:rsidRPr="00F93DF6">
        <w:rPr>
          <w:rFonts w:hint="eastAsia"/>
          <w:lang w:val="de-DE" w:eastAsia="zh-TW"/>
        </w:rPr>
        <w:t>，失業率為</w:t>
      </w:r>
      <w:r w:rsidR="00BE1717" w:rsidRPr="00F93DF6">
        <w:rPr>
          <w:rFonts w:hint="eastAsia"/>
          <w:lang w:val="de-DE" w:eastAsia="zh-TW"/>
        </w:rPr>
        <w:t>5.3%</w:t>
      </w:r>
      <w:r w:rsidRPr="00F93DF6">
        <w:rPr>
          <w:lang w:val="de-DE" w:eastAsia="zh-TW"/>
        </w:rPr>
        <w:t>。</w:t>
      </w:r>
    </w:p>
    <w:p w14:paraId="034A6619" w14:textId="4E5819DD" w:rsidR="00366FD9" w:rsidRPr="00F93DF6" w:rsidRDefault="00D06199" w:rsidP="00851A3C">
      <w:pPr>
        <w:pStyle w:val="af1"/>
        <w:ind w:left="945" w:firstLine="472"/>
      </w:pPr>
      <w:r w:rsidRPr="00F93DF6">
        <w:rPr>
          <w:lang w:val="de-DE"/>
        </w:rPr>
        <w:t>克國</w:t>
      </w:r>
      <w:r w:rsidRPr="00F93DF6">
        <w:rPr>
          <w:lang w:val="de-DE"/>
        </w:rPr>
        <w:t>2024</w:t>
      </w:r>
      <w:r w:rsidRPr="00F93DF6">
        <w:rPr>
          <w:lang w:val="de-DE"/>
        </w:rPr>
        <w:t>年財政赤字擴大至</w:t>
      </w:r>
      <w:r w:rsidRPr="00F93DF6">
        <w:rPr>
          <w:lang w:val="de-DE"/>
        </w:rPr>
        <w:t>20.26</w:t>
      </w:r>
      <w:r w:rsidRPr="00F93DF6">
        <w:rPr>
          <w:lang w:val="de-DE"/>
        </w:rPr>
        <w:t>億歐元，約占</w:t>
      </w:r>
      <w:r w:rsidRPr="00F93DF6">
        <w:rPr>
          <w:lang w:val="de-DE"/>
        </w:rPr>
        <w:t>GDP2.4%</w:t>
      </w:r>
      <w:r w:rsidRPr="00F93DF6">
        <w:rPr>
          <w:lang w:val="de-DE"/>
        </w:rPr>
        <w:t>，高於</w:t>
      </w:r>
      <w:r w:rsidRPr="00F93DF6">
        <w:rPr>
          <w:lang w:val="de-DE"/>
        </w:rPr>
        <w:t>2023</w:t>
      </w:r>
      <w:r w:rsidRPr="00F93DF6">
        <w:rPr>
          <w:lang w:val="de-DE"/>
        </w:rPr>
        <w:t>年的</w:t>
      </w:r>
      <w:r w:rsidRPr="00F93DF6">
        <w:rPr>
          <w:lang w:val="de-DE"/>
        </w:rPr>
        <w:t>6.18</w:t>
      </w:r>
      <w:r w:rsidRPr="00F93DF6">
        <w:rPr>
          <w:lang w:val="de-DE"/>
        </w:rPr>
        <w:t>億歐元</w:t>
      </w:r>
      <w:r w:rsidRPr="00F93DF6">
        <w:rPr>
          <w:rFonts w:hint="eastAsia"/>
          <w:lang w:val="de-DE"/>
        </w:rPr>
        <w:t>，占</w:t>
      </w:r>
      <w:r w:rsidRPr="00F93DF6">
        <w:rPr>
          <w:rFonts w:hint="eastAsia"/>
          <w:lang w:val="de-DE"/>
        </w:rPr>
        <w:t>GDP</w:t>
      </w:r>
      <w:r w:rsidRPr="00F93DF6">
        <w:rPr>
          <w:rFonts w:hint="eastAsia"/>
          <w:lang w:val="de-DE"/>
        </w:rPr>
        <w:t xml:space="preserve">　</w:t>
      </w:r>
      <w:r w:rsidRPr="00F93DF6">
        <w:rPr>
          <w:lang w:val="de-DE"/>
        </w:rPr>
        <w:t>0.8%</w:t>
      </w:r>
      <w:r w:rsidRPr="00F93DF6">
        <w:rPr>
          <w:lang w:val="de-DE"/>
        </w:rPr>
        <w:t>。雖赤字增加，政府總債務占</w:t>
      </w:r>
      <w:r w:rsidRPr="00F93DF6">
        <w:rPr>
          <w:lang w:val="de-DE"/>
        </w:rPr>
        <w:t>GDP</w:t>
      </w:r>
      <w:r w:rsidRPr="00F93DF6">
        <w:rPr>
          <w:lang w:val="de-DE"/>
        </w:rPr>
        <w:t>比重由</w:t>
      </w:r>
      <w:r w:rsidRPr="00F93DF6">
        <w:rPr>
          <w:lang w:val="de-DE"/>
        </w:rPr>
        <w:lastRenderedPageBreak/>
        <w:t>2023</w:t>
      </w:r>
      <w:r w:rsidRPr="00F93DF6">
        <w:rPr>
          <w:lang w:val="de-DE"/>
        </w:rPr>
        <w:t>年的</w:t>
      </w:r>
      <w:r w:rsidRPr="00F93DF6">
        <w:rPr>
          <w:lang w:val="de-DE"/>
        </w:rPr>
        <w:t>61.8%</w:t>
      </w:r>
      <w:r w:rsidRPr="00F93DF6">
        <w:rPr>
          <w:lang w:val="de-DE"/>
        </w:rPr>
        <w:t>降至</w:t>
      </w:r>
      <w:r w:rsidRPr="00F93DF6">
        <w:rPr>
          <w:lang w:val="de-DE"/>
        </w:rPr>
        <w:t>57.6%</w:t>
      </w:r>
      <w:r w:rsidRPr="00F93DF6">
        <w:rPr>
          <w:lang w:val="de-DE"/>
        </w:rPr>
        <w:t>，已低於歐盟馬斯垂克條約的</w:t>
      </w:r>
      <w:r w:rsidRPr="00F93DF6">
        <w:rPr>
          <w:lang w:val="de-DE"/>
        </w:rPr>
        <w:t>60%</w:t>
      </w:r>
      <w:r w:rsidRPr="00F93DF6">
        <w:rPr>
          <w:lang w:val="de-DE"/>
        </w:rPr>
        <w:t>門檻。統計局表示，債務成長</w:t>
      </w:r>
      <w:r w:rsidRPr="00F93DF6">
        <w:rPr>
          <w:lang w:val="de-DE"/>
        </w:rPr>
        <w:t>2.1%</w:t>
      </w:r>
      <w:r w:rsidRPr="00F93DF6">
        <w:rPr>
          <w:lang w:val="de-DE"/>
        </w:rPr>
        <w:t>主要來自淨舉債。</w:t>
      </w:r>
    </w:p>
    <w:p w14:paraId="583B7739" w14:textId="77777777" w:rsidR="001E6FF2" w:rsidRPr="00F93DF6" w:rsidRDefault="001E6FF2" w:rsidP="00C73F3B">
      <w:pPr>
        <w:pStyle w:val="a7"/>
        <w:spacing w:before="257" w:after="257"/>
      </w:pPr>
      <w:r w:rsidRPr="00F93DF6">
        <w:rPr>
          <w:rFonts w:hint="eastAsia"/>
        </w:rPr>
        <w:t>五、市場環境</w:t>
      </w:r>
    </w:p>
    <w:p w14:paraId="7C59B1BB" w14:textId="0F106D63" w:rsidR="001E6FF2" w:rsidRPr="00F93DF6" w:rsidRDefault="00EE6087" w:rsidP="00851A3C">
      <w:pPr>
        <w:ind w:firstLine="472"/>
        <w:rPr>
          <w:lang w:eastAsia="zh-TW"/>
        </w:rPr>
      </w:pPr>
      <w:r w:rsidRPr="00F93DF6">
        <w:rPr>
          <w:rFonts w:hint="eastAsia"/>
          <w:lang w:eastAsia="zh-TW"/>
        </w:rPr>
        <w:t>依</w:t>
      </w:r>
      <w:r w:rsidR="001E6FF2" w:rsidRPr="00F93DF6">
        <w:rPr>
          <w:rFonts w:hint="eastAsia"/>
          <w:lang w:eastAsia="zh-TW"/>
        </w:rPr>
        <w:t>據</w:t>
      </w:r>
      <w:r w:rsidR="00231264" w:rsidRPr="00F93DF6">
        <w:rPr>
          <w:rFonts w:hint="eastAsia"/>
          <w:lang w:eastAsia="zh-TW"/>
        </w:rPr>
        <w:t>美國傳統基金會公布「</w:t>
      </w:r>
      <w:r w:rsidR="00231264" w:rsidRPr="00F93DF6">
        <w:rPr>
          <w:rFonts w:hint="eastAsia"/>
          <w:lang w:eastAsia="zh-TW"/>
        </w:rPr>
        <w:t>202</w:t>
      </w:r>
      <w:r w:rsidR="00DC0E1E" w:rsidRPr="00F93DF6">
        <w:rPr>
          <w:rFonts w:hint="eastAsia"/>
          <w:lang w:eastAsia="zh-TW"/>
        </w:rPr>
        <w:t>5</w:t>
      </w:r>
      <w:r w:rsidR="00231264" w:rsidRPr="00F93DF6">
        <w:rPr>
          <w:rFonts w:hint="eastAsia"/>
          <w:lang w:eastAsia="zh-TW"/>
        </w:rPr>
        <w:t>年經濟自由度指數」</w:t>
      </w:r>
      <w:r w:rsidR="00C73F3B" w:rsidRPr="00F93DF6">
        <w:rPr>
          <w:rFonts w:hint="eastAsia"/>
          <w:lang w:eastAsia="zh-TW"/>
        </w:rPr>
        <w:t>（</w:t>
      </w:r>
      <w:r w:rsidR="004010E0" w:rsidRPr="00F93DF6">
        <w:rPr>
          <w:lang w:eastAsia="zh-TW"/>
        </w:rPr>
        <w:t>202</w:t>
      </w:r>
      <w:r w:rsidR="00DC0E1E" w:rsidRPr="00F93DF6">
        <w:rPr>
          <w:rFonts w:hint="eastAsia"/>
          <w:lang w:eastAsia="zh-TW"/>
        </w:rPr>
        <w:t>5</w:t>
      </w:r>
      <w:r w:rsidR="00231264" w:rsidRPr="00F93DF6">
        <w:rPr>
          <w:lang w:eastAsia="zh-TW"/>
        </w:rPr>
        <w:t xml:space="preserve"> Index of Economic Freedom</w:t>
      </w:r>
      <w:r w:rsidR="00C73F3B" w:rsidRPr="00F93DF6">
        <w:rPr>
          <w:rFonts w:hint="eastAsia"/>
          <w:lang w:eastAsia="zh-TW"/>
        </w:rPr>
        <w:t>）</w:t>
      </w:r>
      <w:r w:rsidR="00231264" w:rsidRPr="00F93DF6">
        <w:rPr>
          <w:rFonts w:hint="eastAsia"/>
          <w:lang w:eastAsia="zh-TW"/>
        </w:rPr>
        <w:t>年報，克羅埃西亞在全球接受調查之</w:t>
      </w:r>
      <w:r w:rsidR="00231264" w:rsidRPr="00F93DF6">
        <w:rPr>
          <w:lang w:eastAsia="zh-TW"/>
        </w:rPr>
        <w:t>180</w:t>
      </w:r>
      <w:r w:rsidR="00231264" w:rsidRPr="00F93DF6">
        <w:rPr>
          <w:rFonts w:hint="eastAsia"/>
          <w:lang w:eastAsia="zh-TW"/>
        </w:rPr>
        <w:t>個國家或地區，以積分</w:t>
      </w:r>
      <w:r w:rsidR="00231264" w:rsidRPr="00F93DF6">
        <w:rPr>
          <w:lang w:eastAsia="zh-TW"/>
        </w:rPr>
        <w:t>6</w:t>
      </w:r>
      <w:r w:rsidR="00DC0E1E" w:rsidRPr="00F93DF6">
        <w:rPr>
          <w:rFonts w:hint="eastAsia"/>
          <w:lang w:eastAsia="zh-TW"/>
        </w:rPr>
        <w:t>8.7</w:t>
      </w:r>
      <w:r w:rsidR="00231264" w:rsidRPr="00F93DF6">
        <w:rPr>
          <w:rFonts w:hint="eastAsia"/>
          <w:lang w:eastAsia="zh-TW"/>
        </w:rPr>
        <w:t>排名第</w:t>
      </w:r>
      <w:r w:rsidR="0018334C" w:rsidRPr="00F93DF6">
        <w:rPr>
          <w:rFonts w:hint="eastAsia"/>
          <w:lang w:eastAsia="zh-TW"/>
        </w:rPr>
        <w:t>39</w:t>
      </w:r>
      <w:r w:rsidR="00231264" w:rsidRPr="00F93DF6">
        <w:rPr>
          <w:rFonts w:hint="eastAsia"/>
          <w:lang w:eastAsia="zh-TW"/>
        </w:rPr>
        <w:t>，屬中等自由度國家</w:t>
      </w:r>
      <w:r w:rsidR="00C73F3B" w:rsidRPr="00F93DF6">
        <w:rPr>
          <w:rFonts w:hint="eastAsia"/>
          <w:lang w:eastAsia="zh-TW"/>
        </w:rPr>
        <w:t>（</w:t>
      </w:r>
      <w:r w:rsidR="00231264" w:rsidRPr="00F93DF6">
        <w:rPr>
          <w:lang w:eastAsia="zh-TW"/>
        </w:rPr>
        <w:t>Moderately Free</w:t>
      </w:r>
      <w:r w:rsidR="00C73F3B" w:rsidRPr="00F93DF6">
        <w:rPr>
          <w:rFonts w:hint="eastAsia"/>
          <w:lang w:eastAsia="zh-TW"/>
        </w:rPr>
        <w:t>）</w:t>
      </w:r>
      <w:r w:rsidR="00231264" w:rsidRPr="00F93DF6">
        <w:rPr>
          <w:rFonts w:hint="eastAsia"/>
          <w:lang w:eastAsia="zh-TW"/>
        </w:rPr>
        <w:t>，表現較佳之項目包括：</w:t>
      </w:r>
      <w:r w:rsidR="00DC0E1E" w:rsidRPr="00F93DF6">
        <w:rPr>
          <w:rFonts w:hint="eastAsia"/>
          <w:lang w:eastAsia="zh-TW"/>
        </w:rPr>
        <w:t>財政健康、</w:t>
      </w:r>
      <w:r w:rsidR="0018334C" w:rsidRPr="00F93DF6">
        <w:rPr>
          <w:rFonts w:hint="eastAsia"/>
          <w:lang w:eastAsia="zh-TW"/>
        </w:rPr>
        <w:t>稅賦、智慧財產權保護、貿易自由、經商自由</w:t>
      </w:r>
      <w:r w:rsidR="00231264" w:rsidRPr="00F93DF6">
        <w:rPr>
          <w:rFonts w:hint="eastAsia"/>
          <w:lang w:eastAsia="zh-TW"/>
        </w:rPr>
        <w:t>等</w:t>
      </w:r>
      <w:r w:rsidR="001E6FF2" w:rsidRPr="00F93DF6">
        <w:rPr>
          <w:rFonts w:hint="eastAsia"/>
          <w:lang w:eastAsia="zh-TW"/>
        </w:rPr>
        <w:t>。</w:t>
      </w:r>
    </w:p>
    <w:p w14:paraId="31B671EE" w14:textId="77777777" w:rsidR="00BF3A54" w:rsidRPr="00F93DF6" w:rsidRDefault="001E6FF2" w:rsidP="00A3484C">
      <w:pPr>
        <w:ind w:firstLine="472"/>
        <w:rPr>
          <w:lang w:eastAsia="zh-TW"/>
        </w:rPr>
      </w:pPr>
      <w:r w:rsidRPr="00F93DF6">
        <w:rPr>
          <w:rFonts w:hint="eastAsia"/>
          <w:lang w:eastAsia="zh-TW"/>
        </w:rPr>
        <w:t>克國</w:t>
      </w:r>
      <w:r w:rsidR="00A3484C" w:rsidRPr="00F93DF6">
        <w:rPr>
          <w:rFonts w:hint="eastAsia"/>
          <w:lang w:eastAsia="zh-TW"/>
        </w:rPr>
        <w:t>自獨立後</w:t>
      </w:r>
      <w:r w:rsidRPr="00F93DF6">
        <w:rPr>
          <w:rFonts w:hint="eastAsia"/>
          <w:lang w:eastAsia="zh-TW"/>
        </w:rPr>
        <w:t>積極融入全球經貿體系</w:t>
      </w:r>
      <w:r w:rsidR="001A7437" w:rsidRPr="00F93DF6">
        <w:rPr>
          <w:rFonts w:hint="eastAsia"/>
          <w:lang w:eastAsia="zh-TW"/>
        </w:rPr>
        <w:t>，</w:t>
      </w:r>
      <w:r w:rsidRPr="00F93DF6">
        <w:rPr>
          <w:rFonts w:hint="eastAsia"/>
          <w:lang w:eastAsia="zh-TW"/>
        </w:rPr>
        <w:t>於</w:t>
      </w:r>
      <w:r w:rsidRPr="00F93DF6">
        <w:rPr>
          <w:lang w:eastAsia="zh-TW"/>
        </w:rPr>
        <w:t>2000</w:t>
      </w:r>
      <w:r w:rsidRPr="00F93DF6">
        <w:rPr>
          <w:rFonts w:hint="eastAsia"/>
          <w:lang w:eastAsia="zh-TW"/>
        </w:rPr>
        <w:t>年</w:t>
      </w:r>
      <w:r w:rsidRPr="00F93DF6">
        <w:rPr>
          <w:lang w:eastAsia="zh-TW"/>
        </w:rPr>
        <w:t>11</w:t>
      </w:r>
      <w:r w:rsidRPr="00F93DF6">
        <w:rPr>
          <w:rFonts w:hint="eastAsia"/>
          <w:lang w:eastAsia="zh-TW"/>
        </w:rPr>
        <w:t>月</w:t>
      </w:r>
      <w:r w:rsidRPr="00F93DF6">
        <w:rPr>
          <w:lang w:eastAsia="zh-TW"/>
        </w:rPr>
        <w:t>30</w:t>
      </w:r>
      <w:r w:rsidRPr="00F93DF6">
        <w:rPr>
          <w:rFonts w:hint="eastAsia"/>
          <w:lang w:eastAsia="zh-TW"/>
        </w:rPr>
        <w:t>日成為世界貿易組織（</w:t>
      </w:r>
      <w:r w:rsidRPr="00F93DF6">
        <w:rPr>
          <w:lang w:eastAsia="zh-TW"/>
        </w:rPr>
        <w:t>WTO</w:t>
      </w:r>
      <w:r w:rsidRPr="00F93DF6">
        <w:rPr>
          <w:rFonts w:hint="eastAsia"/>
          <w:lang w:eastAsia="zh-TW"/>
        </w:rPr>
        <w:t>）第</w:t>
      </w:r>
      <w:r w:rsidRPr="00F93DF6">
        <w:rPr>
          <w:lang w:eastAsia="zh-TW"/>
        </w:rPr>
        <w:t>140</w:t>
      </w:r>
      <w:r w:rsidRPr="00F93DF6">
        <w:rPr>
          <w:rFonts w:hint="eastAsia"/>
          <w:lang w:eastAsia="zh-TW"/>
        </w:rPr>
        <w:t>個會員國，貨品</w:t>
      </w:r>
      <w:r w:rsidRPr="00F93DF6">
        <w:rPr>
          <w:lang w:eastAsia="zh-TW"/>
        </w:rPr>
        <w:t>100%</w:t>
      </w:r>
      <w:r w:rsidRPr="00F93DF6">
        <w:rPr>
          <w:rFonts w:hint="eastAsia"/>
          <w:lang w:eastAsia="zh-TW"/>
        </w:rPr>
        <w:t>納入約束關稅，服務業亦作相當大之開放。克國亦簽署資訊科技協定（</w:t>
      </w:r>
      <w:r w:rsidRPr="00F93DF6">
        <w:rPr>
          <w:lang w:eastAsia="zh-TW"/>
        </w:rPr>
        <w:t>Information Technology Agreement</w:t>
      </w:r>
      <w:r w:rsidRPr="00F93DF6">
        <w:rPr>
          <w:rFonts w:hint="eastAsia"/>
          <w:lang w:eastAsia="zh-TW"/>
        </w:rPr>
        <w:t>）、民用航空器協定（</w:t>
      </w:r>
      <w:r w:rsidRPr="00F93DF6">
        <w:rPr>
          <w:lang w:eastAsia="zh-TW"/>
        </w:rPr>
        <w:t>the Agreement on Trade in Civil Aircraft</w:t>
      </w:r>
      <w:r w:rsidRPr="00F93DF6">
        <w:rPr>
          <w:rFonts w:hint="eastAsia"/>
          <w:lang w:eastAsia="zh-TW"/>
        </w:rPr>
        <w:t>）</w:t>
      </w:r>
      <w:r w:rsidR="00B61D51" w:rsidRPr="00F93DF6">
        <w:rPr>
          <w:rFonts w:hint="eastAsia"/>
          <w:lang w:eastAsia="zh-TW"/>
        </w:rPr>
        <w:t>以及政府採購協定（</w:t>
      </w:r>
      <w:r w:rsidR="00B61D51" w:rsidRPr="00F93DF6">
        <w:rPr>
          <w:lang w:eastAsia="zh-TW"/>
        </w:rPr>
        <w:t>the Plurilateral Agreement on Government Procurement</w:t>
      </w:r>
      <w:r w:rsidR="00B61D51" w:rsidRPr="00F93DF6">
        <w:rPr>
          <w:rFonts w:hint="eastAsia"/>
          <w:lang w:eastAsia="zh-TW"/>
        </w:rPr>
        <w:t>）。</w:t>
      </w:r>
    </w:p>
    <w:p w14:paraId="18044128" w14:textId="26E40E21" w:rsidR="00A3484C" w:rsidRPr="00F93DF6" w:rsidRDefault="001E6FF2" w:rsidP="00A3484C">
      <w:pPr>
        <w:ind w:firstLine="472"/>
        <w:rPr>
          <w:lang w:eastAsia="zh-TW"/>
        </w:rPr>
      </w:pPr>
      <w:r w:rsidRPr="00F93DF6">
        <w:rPr>
          <w:rFonts w:hint="eastAsia"/>
          <w:lang w:eastAsia="zh-TW"/>
        </w:rPr>
        <w:t>克國已於</w:t>
      </w:r>
      <w:r w:rsidRPr="00F93DF6">
        <w:rPr>
          <w:lang w:eastAsia="zh-TW"/>
        </w:rPr>
        <w:t>2013</w:t>
      </w:r>
      <w:r w:rsidRPr="00F93DF6">
        <w:rPr>
          <w:rFonts w:hint="eastAsia"/>
          <w:lang w:eastAsia="zh-TW"/>
        </w:rPr>
        <w:t>年</w:t>
      </w:r>
      <w:r w:rsidRPr="00F93DF6">
        <w:rPr>
          <w:lang w:eastAsia="zh-TW"/>
        </w:rPr>
        <w:t>7</w:t>
      </w:r>
      <w:r w:rsidRPr="00F93DF6">
        <w:rPr>
          <w:rFonts w:hint="eastAsia"/>
          <w:lang w:eastAsia="zh-TW"/>
        </w:rPr>
        <w:t>月</w:t>
      </w:r>
      <w:r w:rsidRPr="00F93DF6">
        <w:rPr>
          <w:lang w:eastAsia="zh-TW"/>
        </w:rPr>
        <w:t>1</w:t>
      </w:r>
      <w:r w:rsidRPr="00F93DF6">
        <w:rPr>
          <w:rFonts w:hint="eastAsia"/>
          <w:lang w:eastAsia="zh-TW"/>
        </w:rPr>
        <w:t>日成為歐盟第</w:t>
      </w:r>
      <w:r w:rsidR="004010E0" w:rsidRPr="00F93DF6">
        <w:rPr>
          <w:lang w:eastAsia="zh-TW"/>
        </w:rPr>
        <w:t>2</w:t>
      </w:r>
      <w:r w:rsidR="004010E0" w:rsidRPr="00F93DF6">
        <w:rPr>
          <w:rFonts w:hint="eastAsia"/>
          <w:lang w:eastAsia="zh-TW"/>
        </w:rPr>
        <w:t>7</w:t>
      </w:r>
      <w:r w:rsidR="00BF3A54" w:rsidRPr="00F93DF6">
        <w:rPr>
          <w:rFonts w:hint="eastAsia"/>
          <w:lang w:eastAsia="zh-TW"/>
        </w:rPr>
        <w:t>個會員國，</w:t>
      </w:r>
      <w:r w:rsidR="008A021F" w:rsidRPr="00F93DF6">
        <w:rPr>
          <w:rFonts w:hint="eastAsia"/>
          <w:lang w:eastAsia="zh-TW"/>
        </w:rPr>
        <w:t>並於</w:t>
      </w:r>
      <w:r w:rsidR="008A021F" w:rsidRPr="00F93DF6">
        <w:rPr>
          <w:rFonts w:hint="eastAsia"/>
          <w:lang w:eastAsia="zh-TW"/>
        </w:rPr>
        <w:t>2</w:t>
      </w:r>
      <w:r w:rsidR="008A021F" w:rsidRPr="00F93DF6">
        <w:rPr>
          <w:lang w:eastAsia="zh-TW"/>
        </w:rPr>
        <w:t>023</w:t>
      </w:r>
      <w:r w:rsidR="008A021F" w:rsidRPr="00F93DF6">
        <w:rPr>
          <w:rFonts w:hint="eastAsia"/>
          <w:lang w:eastAsia="zh-TW"/>
        </w:rPr>
        <w:t>年</w:t>
      </w:r>
      <w:r w:rsidR="008A021F" w:rsidRPr="00F93DF6">
        <w:rPr>
          <w:rFonts w:hint="eastAsia"/>
          <w:lang w:eastAsia="zh-TW"/>
        </w:rPr>
        <w:t>1</w:t>
      </w:r>
      <w:r w:rsidR="008A021F" w:rsidRPr="00F93DF6">
        <w:rPr>
          <w:rFonts w:hint="eastAsia"/>
          <w:lang w:eastAsia="zh-TW"/>
        </w:rPr>
        <w:t>月</w:t>
      </w:r>
      <w:r w:rsidR="008A021F" w:rsidRPr="00F93DF6">
        <w:rPr>
          <w:rFonts w:hint="eastAsia"/>
          <w:lang w:eastAsia="zh-TW"/>
        </w:rPr>
        <w:t>1</w:t>
      </w:r>
      <w:r w:rsidR="008A021F" w:rsidRPr="00F93DF6">
        <w:rPr>
          <w:rFonts w:hint="eastAsia"/>
          <w:lang w:eastAsia="zh-TW"/>
        </w:rPr>
        <w:t>日</w:t>
      </w:r>
      <w:r w:rsidR="000858F5" w:rsidRPr="00F93DF6">
        <w:rPr>
          <w:rFonts w:hint="eastAsia"/>
          <w:lang w:eastAsia="zh-TW"/>
        </w:rPr>
        <w:t>加入歐元區，</w:t>
      </w:r>
      <w:r w:rsidR="00A3484C" w:rsidRPr="00F93DF6">
        <w:rPr>
          <w:rFonts w:hint="eastAsia"/>
          <w:lang w:eastAsia="zh-TW"/>
        </w:rPr>
        <w:t>克國在經濟自由度的大部分領域得分仍然處於平均水平。克國政府之前進行的競爭性改革及貿易自由化雖已促進經濟現代化，以及充滿活力民營企業出現，惟總體進展盟落後於其他新興市場，必須進一步改革。</w:t>
      </w:r>
    </w:p>
    <w:p w14:paraId="7644567F" w14:textId="79EFFDF4" w:rsidR="001E6FF2" w:rsidRPr="00F93DF6" w:rsidRDefault="004C4DF5" w:rsidP="00AA631F">
      <w:pPr>
        <w:ind w:firstLine="472"/>
        <w:rPr>
          <w:szCs w:val="26"/>
          <w:lang w:val="zh-TW" w:eastAsia="zh-TW" w:bidi="he-IL"/>
        </w:rPr>
      </w:pPr>
      <w:r w:rsidRPr="00F93DF6">
        <w:rPr>
          <w:rFonts w:hint="eastAsia"/>
          <w:szCs w:val="26"/>
          <w:lang w:val="zh-TW" w:eastAsia="zh-TW" w:bidi="he-IL"/>
        </w:rPr>
        <w:t>近年外資開始</w:t>
      </w:r>
      <w:bookmarkStart w:id="2" w:name="OLE_LINK1"/>
      <w:bookmarkStart w:id="3" w:name="OLE_LINK2"/>
      <w:r w:rsidRPr="00F93DF6">
        <w:rPr>
          <w:rFonts w:hint="eastAsia"/>
          <w:szCs w:val="26"/>
          <w:lang w:val="zh-TW" w:eastAsia="zh-TW" w:bidi="he-IL"/>
        </w:rPr>
        <w:t>大量進入克國商業領域，</w:t>
      </w:r>
      <w:bookmarkEnd w:id="2"/>
      <w:bookmarkEnd w:id="3"/>
      <w:r w:rsidR="009531AA" w:rsidRPr="00F93DF6">
        <w:rPr>
          <w:rFonts w:hint="eastAsia"/>
          <w:szCs w:val="26"/>
          <w:lang w:val="zh-TW" w:eastAsia="zh-TW" w:bidi="he-IL"/>
        </w:rPr>
        <w:t>依據</w:t>
      </w:r>
      <w:r w:rsidR="009531AA" w:rsidRPr="00F93DF6">
        <w:rPr>
          <w:rFonts w:hint="eastAsia"/>
          <w:szCs w:val="26"/>
          <w:lang w:val="zh-TW" w:eastAsia="zh-TW" w:bidi="he-IL"/>
        </w:rPr>
        <w:t>OECD</w:t>
      </w:r>
      <w:r w:rsidR="009531AA" w:rsidRPr="00F93DF6">
        <w:rPr>
          <w:rFonts w:hint="eastAsia"/>
          <w:szCs w:val="26"/>
          <w:lang w:val="zh-TW" w:eastAsia="zh-TW" w:bidi="he-IL"/>
        </w:rPr>
        <w:t>資料</w:t>
      </w:r>
      <w:r w:rsidR="00BE1717" w:rsidRPr="00F93DF6">
        <w:rPr>
          <w:rFonts w:hint="eastAsia"/>
          <w:szCs w:val="26"/>
          <w:lang w:val="zh-TW" w:eastAsia="zh-TW" w:bidi="he-IL"/>
        </w:rPr>
        <w:t>，克國在吸引外資上相對成功，近年外資較集中於金融服務、不動產、</w:t>
      </w:r>
      <w:proofErr w:type="gramStart"/>
      <w:r w:rsidR="00BE1717" w:rsidRPr="00F93DF6">
        <w:rPr>
          <w:rFonts w:hint="eastAsia"/>
          <w:szCs w:val="26"/>
          <w:lang w:val="zh-TW" w:eastAsia="zh-TW" w:bidi="he-IL"/>
        </w:rPr>
        <w:t>旅</w:t>
      </w:r>
      <w:r w:rsidR="009531AA" w:rsidRPr="00F93DF6">
        <w:rPr>
          <w:rFonts w:hint="eastAsia"/>
          <w:szCs w:val="26"/>
          <w:lang w:val="zh-TW" w:eastAsia="zh-TW" w:bidi="he-IL"/>
        </w:rPr>
        <w:t>宿及</w:t>
      </w:r>
      <w:proofErr w:type="gramEnd"/>
      <w:r w:rsidR="009531AA" w:rsidRPr="00F93DF6">
        <w:rPr>
          <w:rFonts w:hint="eastAsia"/>
          <w:szCs w:val="26"/>
          <w:lang w:val="zh-TW" w:eastAsia="zh-TW" w:bidi="he-IL"/>
        </w:rPr>
        <w:t>營建產業，</w:t>
      </w:r>
      <w:r w:rsidR="00B83FA3" w:rsidRPr="00F93DF6">
        <w:rPr>
          <w:rFonts w:hint="eastAsia"/>
          <w:szCs w:val="26"/>
          <w:lang w:val="zh-TW" w:eastAsia="zh-TW" w:bidi="he-IL"/>
        </w:rPr>
        <w:t>透過</w:t>
      </w:r>
      <w:r w:rsidR="009531AA" w:rsidRPr="00F93DF6">
        <w:rPr>
          <w:rFonts w:hint="eastAsia"/>
          <w:szCs w:val="26"/>
          <w:lang w:val="zh-TW" w:eastAsia="zh-TW" w:bidi="he-IL"/>
        </w:rPr>
        <w:t>私有化及</w:t>
      </w:r>
      <w:proofErr w:type="gramStart"/>
      <w:r w:rsidR="009531AA" w:rsidRPr="00F93DF6">
        <w:rPr>
          <w:rFonts w:hint="eastAsia"/>
          <w:szCs w:val="26"/>
          <w:lang w:val="zh-TW" w:eastAsia="zh-TW" w:bidi="he-IL"/>
        </w:rPr>
        <w:t>併</w:t>
      </w:r>
      <w:proofErr w:type="gramEnd"/>
      <w:r w:rsidR="009531AA" w:rsidRPr="00F93DF6">
        <w:rPr>
          <w:rFonts w:hint="eastAsia"/>
          <w:szCs w:val="26"/>
          <w:lang w:val="zh-TW" w:eastAsia="zh-TW" w:bidi="he-IL"/>
        </w:rPr>
        <w:t>購為最常見之模式；</w:t>
      </w:r>
      <w:r w:rsidR="00EE6087" w:rsidRPr="00F93DF6">
        <w:rPr>
          <w:rFonts w:hint="eastAsia"/>
          <w:szCs w:val="26"/>
          <w:lang w:val="zh-TW" w:eastAsia="zh-TW" w:bidi="he-IL"/>
        </w:rPr>
        <w:t>具</w:t>
      </w:r>
      <w:r w:rsidR="009531AA" w:rsidRPr="00F93DF6">
        <w:rPr>
          <w:rFonts w:hint="eastAsia"/>
          <w:szCs w:val="26"/>
          <w:lang w:val="zh-TW" w:eastAsia="zh-TW" w:bidi="he-IL"/>
        </w:rPr>
        <w:t>更高創造就業潛力之新設投資</w:t>
      </w:r>
      <w:r w:rsidR="00F75196" w:rsidRPr="00F93DF6">
        <w:rPr>
          <w:rFonts w:hint="eastAsia"/>
          <w:szCs w:val="26"/>
          <w:lang w:val="zh-TW" w:eastAsia="zh-TW" w:bidi="he-IL"/>
        </w:rPr>
        <w:t>（</w:t>
      </w:r>
      <w:r w:rsidR="009531AA" w:rsidRPr="00F93DF6">
        <w:rPr>
          <w:rFonts w:hint="eastAsia"/>
          <w:szCs w:val="26"/>
          <w:lang w:val="zh-TW" w:eastAsia="zh-TW" w:bidi="he-IL"/>
        </w:rPr>
        <w:t>greenfield investment</w:t>
      </w:r>
      <w:r w:rsidR="00F75196" w:rsidRPr="00F93DF6">
        <w:rPr>
          <w:rFonts w:hint="eastAsia"/>
          <w:szCs w:val="26"/>
          <w:lang w:val="zh-TW" w:eastAsia="zh-TW" w:bidi="he-IL"/>
        </w:rPr>
        <w:t>）</w:t>
      </w:r>
      <w:r w:rsidR="009531AA" w:rsidRPr="00F93DF6">
        <w:rPr>
          <w:rFonts w:hint="eastAsia"/>
          <w:szCs w:val="26"/>
          <w:lang w:val="zh-TW" w:eastAsia="zh-TW" w:bidi="he-IL"/>
        </w:rPr>
        <w:t>則較少。</w:t>
      </w:r>
    </w:p>
    <w:p w14:paraId="36B74477" w14:textId="77777777" w:rsidR="001E6FF2" w:rsidRPr="00F93DF6" w:rsidRDefault="001E6FF2" w:rsidP="00851A3C">
      <w:pPr>
        <w:pStyle w:val="a7"/>
        <w:pageBreakBefore/>
        <w:spacing w:before="257" w:after="257"/>
      </w:pPr>
      <w:r w:rsidRPr="00F93DF6">
        <w:rPr>
          <w:rFonts w:hint="eastAsia"/>
        </w:rPr>
        <w:lastRenderedPageBreak/>
        <w:t>六、投資環境風險</w:t>
      </w:r>
    </w:p>
    <w:p w14:paraId="2FCA6CA9" w14:textId="6C5E9ADA" w:rsidR="00431394" w:rsidRPr="00F93DF6" w:rsidRDefault="00431394" w:rsidP="00851A3C">
      <w:pPr>
        <w:ind w:firstLine="472"/>
        <w:rPr>
          <w:lang w:eastAsia="zh-TW"/>
        </w:rPr>
      </w:pPr>
      <w:r w:rsidRPr="00F93DF6">
        <w:rPr>
          <w:rFonts w:hint="eastAsia"/>
          <w:lang w:eastAsia="zh-TW"/>
        </w:rPr>
        <w:t>依</w:t>
      </w:r>
      <w:r w:rsidR="001E6FF2" w:rsidRPr="00F93DF6">
        <w:rPr>
          <w:rFonts w:hint="eastAsia"/>
          <w:lang w:eastAsia="zh-TW"/>
        </w:rPr>
        <w:t>據「國際透明組織」（</w:t>
      </w:r>
      <w:r w:rsidR="001E6FF2" w:rsidRPr="00F93DF6">
        <w:rPr>
          <w:lang w:eastAsia="zh-TW"/>
        </w:rPr>
        <w:t>Transparency International</w:t>
      </w:r>
      <w:r w:rsidR="001E6FF2" w:rsidRPr="00F93DF6">
        <w:rPr>
          <w:rFonts w:hint="eastAsia"/>
          <w:lang w:eastAsia="zh-TW"/>
        </w:rPr>
        <w:t>，簡稱</w:t>
      </w:r>
      <w:r w:rsidR="001E6FF2" w:rsidRPr="00F93DF6">
        <w:rPr>
          <w:lang w:eastAsia="zh-TW"/>
        </w:rPr>
        <w:t>TI</w:t>
      </w:r>
      <w:r w:rsidR="001E6FF2" w:rsidRPr="00F93DF6">
        <w:rPr>
          <w:rFonts w:hint="eastAsia"/>
          <w:lang w:eastAsia="zh-TW"/>
        </w:rPr>
        <w:t>）發布之「</w:t>
      </w:r>
      <w:r w:rsidR="00B01B70" w:rsidRPr="00F93DF6">
        <w:rPr>
          <w:lang w:eastAsia="zh-TW"/>
        </w:rPr>
        <w:t>20</w:t>
      </w:r>
      <w:r w:rsidR="008F3FBA" w:rsidRPr="00F93DF6">
        <w:rPr>
          <w:rFonts w:hint="eastAsia"/>
          <w:lang w:eastAsia="zh-TW"/>
        </w:rPr>
        <w:t>2</w:t>
      </w:r>
      <w:r w:rsidR="00BF3A54" w:rsidRPr="00F93DF6">
        <w:rPr>
          <w:rFonts w:hint="eastAsia"/>
          <w:lang w:eastAsia="zh-TW"/>
        </w:rPr>
        <w:t>4</w:t>
      </w:r>
      <w:r w:rsidR="001E6FF2" w:rsidRPr="00F93DF6">
        <w:rPr>
          <w:rFonts w:hint="eastAsia"/>
          <w:lang w:eastAsia="zh-TW"/>
        </w:rPr>
        <w:t>年貪腐印象指數」（</w:t>
      </w:r>
      <w:r w:rsidR="001E6FF2" w:rsidRPr="00F93DF6">
        <w:rPr>
          <w:lang w:eastAsia="zh-TW"/>
        </w:rPr>
        <w:t xml:space="preserve">The </w:t>
      </w:r>
      <w:r w:rsidR="00D13DC9" w:rsidRPr="00F93DF6">
        <w:rPr>
          <w:lang w:eastAsia="zh-TW"/>
        </w:rPr>
        <w:t>20</w:t>
      </w:r>
      <w:r w:rsidR="000F3E9A" w:rsidRPr="00F93DF6">
        <w:rPr>
          <w:rFonts w:hint="eastAsia"/>
          <w:lang w:eastAsia="zh-TW"/>
        </w:rPr>
        <w:t>2</w:t>
      </w:r>
      <w:r w:rsidR="00BF3A54" w:rsidRPr="00F93DF6">
        <w:rPr>
          <w:rFonts w:hint="eastAsia"/>
          <w:lang w:eastAsia="zh-TW"/>
        </w:rPr>
        <w:t>4</w:t>
      </w:r>
      <w:r w:rsidR="001E6FF2" w:rsidRPr="00F93DF6">
        <w:rPr>
          <w:lang w:eastAsia="zh-TW"/>
        </w:rPr>
        <w:t xml:space="preserve"> Corruption Perceptions Index</w:t>
      </w:r>
      <w:r w:rsidR="001E6FF2" w:rsidRPr="00F93DF6">
        <w:rPr>
          <w:rFonts w:hint="eastAsia"/>
          <w:lang w:eastAsia="zh-TW"/>
        </w:rPr>
        <w:t>），克國於</w:t>
      </w:r>
      <w:r w:rsidR="004010E0" w:rsidRPr="00F93DF6">
        <w:rPr>
          <w:rFonts w:hint="eastAsia"/>
          <w:lang w:eastAsia="zh-TW"/>
        </w:rPr>
        <w:t>180</w:t>
      </w:r>
      <w:r w:rsidR="001E6FF2" w:rsidRPr="00F93DF6">
        <w:rPr>
          <w:rFonts w:hint="eastAsia"/>
          <w:lang w:eastAsia="zh-TW"/>
        </w:rPr>
        <w:t>受調查國家中排名</w:t>
      </w:r>
      <w:r w:rsidR="00BF3A54" w:rsidRPr="00F93DF6">
        <w:rPr>
          <w:rFonts w:hint="eastAsia"/>
          <w:lang w:eastAsia="zh-TW"/>
        </w:rPr>
        <w:t>63</w:t>
      </w:r>
      <w:r w:rsidR="001E6FF2" w:rsidRPr="00F93DF6">
        <w:rPr>
          <w:rFonts w:hint="eastAsia"/>
          <w:lang w:eastAsia="zh-TW"/>
        </w:rPr>
        <w:t>位</w:t>
      </w:r>
      <w:r w:rsidR="00F56FC1" w:rsidRPr="00F93DF6">
        <w:rPr>
          <w:rFonts w:hint="eastAsia"/>
          <w:lang w:eastAsia="zh-TW"/>
        </w:rPr>
        <w:t>。</w:t>
      </w:r>
    </w:p>
    <w:p w14:paraId="7E171D9F" w14:textId="2C6ECD47" w:rsidR="000B42F2" w:rsidRPr="00F93DF6" w:rsidRDefault="009267D0" w:rsidP="00952920">
      <w:pPr>
        <w:ind w:firstLine="472"/>
        <w:rPr>
          <w:lang w:eastAsia="zh-TW"/>
        </w:rPr>
      </w:pPr>
      <w:r w:rsidRPr="00F93DF6">
        <w:rPr>
          <w:rFonts w:hint="eastAsia"/>
          <w:lang w:eastAsia="zh-TW"/>
        </w:rPr>
        <w:t>依據</w:t>
      </w:r>
      <w:r w:rsidR="005D627F" w:rsidRPr="00F93DF6">
        <w:rPr>
          <w:rFonts w:hint="eastAsia"/>
          <w:lang w:eastAsia="zh-TW"/>
        </w:rPr>
        <w:t>歐洲投資銀行</w:t>
      </w:r>
      <w:r w:rsidR="00FB44DB" w:rsidRPr="00F93DF6">
        <w:rPr>
          <w:rFonts w:hint="eastAsia"/>
          <w:lang w:eastAsia="zh-TW"/>
        </w:rPr>
        <w:t>（</w:t>
      </w:r>
      <w:r w:rsidR="005D627F" w:rsidRPr="00F93DF6">
        <w:rPr>
          <w:rFonts w:hint="eastAsia"/>
          <w:lang w:eastAsia="zh-TW"/>
        </w:rPr>
        <w:t>EIB</w:t>
      </w:r>
      <w:r w:rsidR="00FB44DB" w:rsidRPr="00F93DF6">
        <w:rPr>
          <w:rFonts w:hint="eastAsia"/>
          <w:lang w:eastAsia="zh-TW"/>
        </w:rPr>
        <w:t>）</w:t>
      </w:r>
      <w:r w:rsidR="005D627F" w:rsidRPr="00F93DF6">
        <w:rPr>
          <w:rFonts w:hint="eastAsia"/>
          <w:lang w:eastAsia="zh-TW"/>
        </w:rPr>
        <w:t>2024</w:t>
      </w:r>
      <w:r w:rsidR="005D627F" w:rsidRPr="00F93DF6">
        <w:rPr>
          <w:rFonts w:hint="eastAsia"/>
          <w:lang w:eastAsia="zh-TW"/>
        </w:rPr>
        <w:t>年</w:t>
      </w:r>
      <w:r w:rsidRPr="00F93DF6">
        <w:rPr>
          <w:rFonts w:hint="eastAsia"/>
          <w:lang w:eastAsia="zh-TW"/>
        </w:rPr>
        <w:t>報告，</w:t>
      </w:r>
      <w:r w:rsidR="008616AD" w:rsidRPr="00F93DF6">
        <w:rPr>
          <w:rFonts w:hint="eastAsia"/>
          <w:lang w:eastAsia="zh-TW"/>
        </w:rPr>
        <w:t>針對製造、建築、服務及基礎建設</w:t>
      </w:r>
      <w:r w:rsidR="008616AD" w:rsidRPr="00F93DF6">
        <w:rPr>
          <w:rFonts w:hint="eastAsia"/>
          <w:lang w:eastAsia="zh-TW"/>
        </w:rPr>
        <w:t>4</w:t>
      </w:r>
      <w:r w:rsidR="008616AD" w:rsidRPr="00F93DF6">
        <w:rPr>
          <w:rFonts w:hint="eastAsia"/>
          <w:lang w:eastAsia="zh-TW"/>
        </w:rPr>
        <w:t>大項目，</w:t>
      </w:r>
      <w:r w:rsidR="008616AD" w:rsidRPr="00F93DF6">
        <w:rPr>
          <w:rFonts w:hint="eastAsia"/>
          <w:lang w:eastAsia="zh-TW"/>
        </w:rPr>
        <w:t>1.3</w:t>
      </w:r>
      <w:r w:rsidR="008616AD" w:rsidRPr="00F93DF6">
        <w:rPr>
          <w:rFonts w:hint="eastAsia"/>
          <w:lang w:eastAsia="zh-TW"/>
        </w:rPr>
        <w:t>萬家企業調查結果顯示，</w:t>
      </w:r>
      <w:proofErr w:type="gramStart"/>
      <w:r w:rsidR="00952920" w:rsidRPr="00F93DF6">
        <w:rPr>
          <w:rFonts w:hint="eastAsia"/>
          <w:lang w:eastAsia="zh-TW"/>
        </w:rPr>
        <w:t>多數克</w:t>
      </w:r>
      <w:proofErr w:type="gramEnd"/>
      <w:r w:rsidR="00952920" w:rsidRPr="00F93DF6">
        <w:rPr>
          <w:rFonts w:hint="eastAsia"/>
          <w:lang w:eastAsia="zh-TW"/>
        </w:rPr>
        <w:t>國企業對於過去</w:t>
      </w:r>
      <w:r w:rsidR="00952920" w:rsidRPr="00F93DF6">
        <w:rPr>
          <w:rFonts w:hint="eastAsia"/>
          <w:lang w:eastAsia="zh-TW"/>
        </w:rPr>
        <w:t>3</w:t>
      </w:r>
      <w:r w:rsidR="00952920" w:rsidRPr="00F93DF6">
        <w:rPr>
          <w:rFonts w:hint="eastAsia"/>
          <w:lang w:eastAsia="zh-TW"/>
        </w:rPr>
        <w:t>年投資</w:t>
      </w:r>
      <w:proofErr w:type="gramStart"/>
      <w:r w:rsidR="00952920" w:rsidRPr="00F93DF6">
        <w:rPr>
          <w:rFonts w:hint="eastAsia"/>
          <w:lang w:eastAsia="zh-TW"/>
        </w:rPr>
        <w:t>滿意，</w:t>
      </w:r>
      <w:proofErr w:type="gramEnd"/>
      <w:r w:rsidR="00952920" w:rsidRPr="00F93DF6">
        <w:rPr>
          <w:rFonts w:hint="eastAsia"/>
          <w:lang w:eastAsia="zh-TW"/>
        </w:rPr>
        <w:t>並認為將持續正向發展，惟</w:t>
      </w:r>
      <w:r w:rsidR="00952920" w:rsidRPr="00F93DF6">
        <w:rPr>
          <w:rFonts w:hint="eastAsia"/>
          <w:lang w:eastAsia="zh-TW"/>
        </w:rPr>
        <w:t>18%</w:t>
      </w:r>
      <w:r w:rsidR="00952920" w:rsidRPr="00F93DF6">
        <w:rPr>
          <w:rFonts w:hint="eastAsia"/>
          <w:lang w:eastAsia="zh-TW"/>
        </w:rPr>
        <w:t>表示具投資落差</w:t>
      </w:r>
      <w:r w:rsidRPr="00F93DF6">
        <w:rPr>
          <w:rFonts w:hint="eastAsia"/>
          <w:lang w:eastAsia="zh-TW"/>
        </w:rPr>
        <w:t>。</w:t>
      </w:r>
      <w:r w:rsidR="00952920" w:rsidRPr="00F93DF6">
        <w:rPr>
          <w:rFonts w:hint="eastAsia"/>
          <w:lang w:eastAsia="zh-TW"/>
        </w:rPr>
        <w:t>73%</w:t>
      </w:r>
      <w:r w:rsidR="00952920" w:rsidRPr="00F93DF6">
        <w:rPr>
          <w:rFonts w:hint="eastAsia"/>
          <w:lang w:eastAsia="zh-TW"/>
        </w:rPr>
        <w:t>受訪企業經營項目包含國際貿易，高於歐盟平均</w:t>
      </w:r>
      <w:r w:rsidR="00952920" w:rsidRPr="00F93DF6">
        <w:rPr>
          <w:rFonts w:hint="eastAsia"/>
          <w:lang w:eastAsia="zh-TW"/>
        </w:rPr>
        <w:t>63%</w:t>
      </w:r>
      <w:r w:rsidR="00952920" w:rsidRPr="00F93DF6">
        <w:rPr>
          <w:rFonts w:hint="eastAsia"/>
          <w:lang w:eastAsia="zh-TW"/>
        </w:rPr>
        <w:t>。</w:t>
      </w:r>
      <w:r w:rsidR="00952920" w:rsidRPr="00F93DF6">
        <w:rPr>
          <w:rFonts w:hint="eastAsia"/>
          <w:lang w:eastAsia="zh-TW"/>
        </w:rPr>
        <w:t>27%</w:t>
      </w:r>
      <w:r w:rsidR="00952920" w:rsidRPr="00F93DF6">
        <w:rPr>
          <w:rFonts w:hint="eastAsia"/>
          <w:lang w:eastAsia="zh-TW"/>
        </w:rPr>
        <w:t>投資於數位設備，高於歐盟平均</w:t>
      </w:r>
      <w:r w:rsidR="00952920" w:rsidRPr="00F93DF6">
        <w:rPr>
          <w:rFonts w:hint="eastAsia"/>
          <w:lang w:eastAsia="zh-TW"/>
        </w:rPr>
        <w:t>20%</w:t>
      </w:r>
      <w:r w:rsidR="00952920" w:rsidRPr="00F93DF6">
        <w:rPr>
          <w:rFonts w:hint="eastAsia"/>
          <w:lang w:eastAsia="zh-TW"/>
        </w:rPr>
        <w:t>。惟</w:t>
      </w:r>
      <w:r w:rsidR="00952920" w:rsidRPr="00F93DF6">
        <w:rPr>
          <w:rFonts w:hint="eastAsia"/>
          <w:lang w:eastAsia="zh-TW"/>
        </w:rPr>
        <w:t>68%</w:t>
      </w:r>
      <w:r w:rsidR="00952920" w:rsidRPr="00F93DF6">
        <w:rPr>
          <w:rFonts w:hint="eastAsia"/>
          <w:lang w:eastAsia="zh-TW"/>
        </w:rPr>
        <w:t>受訪企業表示受到氣候變遷負面影響，</w:t>
      </w:r>
      <w:r w:rsidR="00E477A6" w:rsidRPr="00F93DF6">
        <w:rPr>
          <w:rFonts w:hint="eastAsia"/>
          <w:lang w:eastAsia="zh-TW"/>
        </w:rPr>
        <w:t>52%</w:t>
      </w:r>
      <w:r w:rsidR="00E477A6" w:rsidRPr="00F93DF6">
        <w:rPr>
          <w:rFonts w:hint="eastAsia"/>
          <w:lang w:eastAsia="zh-TW"/>
        </w:rPr>
        <w:t>投資於提升能源效率。</w:t>
      </w:r>
    </w:p>
    <w:p w14:paraId="7DE2887E" w14:textId="198B7831" w:rsidR="00E477A6" w:rsidRPr="00F93DF6" w:rsidRDefault="00E477A6" w:rsidP="00952920">
      <w:pPr>
        <w:ind w:firstLine="472"/>
        <w:rPr>
          <w:lang w:eastAsia="zh-TW"/>
        </w:rPr>
      </w:pPr>
      <w:r w:rsidRPr="00F93DF6">
        <w:rPr>
          <w:rFonts w:hint="eastAsia"/>
          <w:lang w:eastAsia="zh-TW"/>
        </w:rPr>
        <w:t>投資障礙部分，受訪企業認為前</w:t>
      </w:r>
      <w:r w:rsidRPr="00F93DF6">
        <w:rPr>
          <w:rFonts w:hint="eastAsia"/>
          <w:lang w:eastAsia="zh-TW"/>
        </w:rPr>
        <w:t>3</w:t>
      </w:r>
      <w:r w:rsidRPr="00F93DF6">
        <w:rPr>
          <w:rFonts w:hint="eastAsia"/>
          <w:lang w:eastAsia="zh-TW"/>
        </w:rPr>
        <w:t>大項目為專業技術人才、對未來不確認性及能源價格為最大障礙。其中，企業擔憂專業技術人才供應不足問題高於歐盟平均值。有關投資法規部分，</w:t>
      </w:r>
      <w:r w:rsidRPr="00F93DF6">
        <w:rPr>
          <w:rFonts w:hint="eastAsia"/>
          <w:lang w:eastAsia="zh-TW"/>
        </w:rPr>
        <w:t>74%</w:t>
      </w:r>
      <w:r w:rsidRPr="00F93DF6">
        <w:rPr>
          <w:rFonts w:hint="eastAsia"/>
          <w:lang w:eastAsia="zh-TW"/>
        </w:rPr>
        <w:t>受訪企業須聘僱專人處理歐盟法規調和，低於歐盟平均</w:t>
      </w:r>
      <w:r w:rsidRPr="00F93DF6">
        <w:rPr>
          <w:rFonts w:hint="eastAsia"/>
          <w:lang w:eastAsia="zh-TW"/>
        </w:rPr>
        <w:t>86%</w:t>
      </w:r>
      <w:r w:rsidRPr="00F93DF6">
        <w:rPr>
          <w:rFonts w:hint="eastAsia"/>
          <w:lang w:eastAsia="zh-TW"/>
        </w:rPr>
        <w:t>。</w:t>
      </w:r>
    </w:p>
    <w:p w14:paraId="2968C38D" w14:textId="77777777" w:rsidR="00FB44DB" w:rsidRPr="00F93DF6" w:rsidRDefault="00FB44DB" w:rsidP="00952920">
      <w:pPr>
        <w:ind w:firstLine="472"/>
        <w:rPr>
          <w:lang w:eastAsia="zh-TW"/>
        </w:rPr>
      </w:pPr>
    </w:p>
    <w:p w14:paraId="59716687" w14:textId="6E7729B3" w:rsidR="00FB44DB" w:rsidRPr="00F93DF6" w:rsidRDefault="00FB44DB">
      <w:pPr>
        <w:widowControl/>
        <w:overflowPunct/>
        <w:autoSpaceDE/>
        <w:autoSpaceDN/>
        <w:ind w:firstLineChars="0" w:firstLine="0"/>
        <w:jc w:val="left"/>
        <w:rPr>
          <w:lang w:eastAsia="zh-TW"/>
        </w:rPr>
      </w:pPr>
      <w:r w:rsidRPr="00F93DF6">
        <w:rPr>
          <w:lang w:eastAsia="zh-TW"/>
        </w:rPr>
        <w:br w:type="page"/>
      </w:r>
    </w:p>
    <w:p w14:paraId="6C879E01" w14:textId="77777777" w:rsidR="00FB44DB" w:rsidRPr="00F93DF6" w:rsidRDefault="00FB44DB" w:rsidP="00952920">
      <w:pPr>
        <w:ind w:firstLine="472"/>
        <w:rPr>
          <w:lang w:eastAsia="zh-TW"/>
        </w:rPr>
      </w:pPr>
    </w:p>
    <w:p w14:paraId="57D858B1" w14:textId="77777777" w:rsidR="000B42F2" w:rsidRPr="00F93DF6" w:rsidRDefault="000B42F2" w:rsidP="00AA631F">
      <w:pPr>
        <w:ind w:firstLine="472"/>
        <w:rPr>
          <w:lang w:eastAsia="zh-TW"/>
        </w:rPr>
        <w:sectPr w:rsidR="000B42F2" w:rsidRPr="00F93DF6" w:rsidSect="00490DD5">
          <w:headerReference w:type="default" r:id="rId20"/>
          <w:pgSz w:w="11906" w:h="16838" w:code="9"/>
          <w:pgMar w:top="2268" w:right="1701" w:bottom="1701" w:left="1701" w:header="1134" w:footer="851" w:gutter="0"/>
          <w:cols w:space="425"/>
          <w:docGrid w:type="linesAndChars" w:linePitch="514" w:charSpace="-774"/>
        </w:sectPr>
      </w:pPr>
    </w:p>
    <w:p w14:paraId="21CF68ED" w14:textId="77777777" w:rsidR="001E6FF2" w:rsidRPr="00F93DF6" w:rsidRDefault="001E6FF2" w:rsidP="00CF5ED5">
      <w:pPr>
        <w:pStyle w:val="a5"/>
        <w:spacing w:before="514" w:after="771"/>
        <w:rPr>
          <w:lang w:bidi="he-IL"/>
        </w:rPr>
      </w:pPr>
      <w:bookmarkStart w:id="4" w:name="_Toc231252353"/>
      <w:r w:rsidRPr="00F93DF6">
        <w:rPr>
          <w:rFonts w:hint="eastAsia"/>
          <w:lang w:val="zh-TW" w:bidi="he-IL"/>
        </w:rPr>
        <w:lastRenderedPageBreak/>
        <w:t>第參章　外商在當地經營現況及投資機會</w:t>
      </w:r>
      <w:bookmarkEnd w:id="4"/>
    </w:p>
    <w:p w14:paraId="2CF911C8" w14:textId="77777777" w:rsidR="001E6FF2" w:rsidRPr="00F93DF6" w:rsidRDefault="001E6FF2" w:rsidP="00CF5ED5">
      <w:pPr>
        <w:pStyle w:val="a7"/>
        <w:spacing w:before="257" w:after="257"/>
        <w:rPr>
          <w:lang w:bidi="he-IL"/>
        </w:rPr>
      </w:pPr>
      <w:r w:rsidRPr="00F93DF6">
        <w:rPr>
          <w:rFonts w:hint="eastAsia"/>
          <w:lang w:val="zh-TW" w:bidi="he-IL"/>
        </w:rPr>
        <w:t>一、外商在當地經營現況</w:t>
      </w:r>
    </w:p>
    <w:p w14:paraId="6A2BFCA5" w14:textId="7E54DFA2" w:rsidR="004A43F9" w:rsidRPr="00F93DF6" w:rsidRDefault="004A43F9" w:rsidP="00851A3C">
      <w:pPr>
        <w:ind w:firstLine="472"/>
        <w:rPr>
          <w:lang w:eastAsia="zh-TW"/>
        </w:rPr>
      </w:pPr>
      <w:r w:rsidRPr="00F93DF6">
        <w:rPr>
          <w:rFonts w:hint="eastAsia"/>
          <w:lang w:eastAsia="zh-TW"/>
        </w:rPr>
        <w:t>根據克羅埃西亞</w:t>
      </w:r>
      <w:r w:rsidR="002D6A00" w:rsidRPr="00F93DF6">
        <w:rPr>
          <w:rFonts w:hint="eastAsia"/>
          <w:lang w:eastAsia="zh-TW"/>
        </w:rPr>
        <w:t>中央銀行</w:t>
      </w:r>
      <w:r w:rsidR="00C703DB" w:rsidRPr="00F93DF6">
        <w:rPr>
          <w:rFonts w:hint="eastAsia"/>
          <w:lang w:eastAsia="zh-TW"/>
        </w:rPr>
        <w:t>統計</w:t>
      </w:r>
      <w:r w:rsidRPr="00F93DF6">
        <w:rPr>
          <w:rFonts w:hint="eastAsia"/>
          <w:lang w:eastAsia="zh-TW"/>
        </w:rPr>
        <w:t>，</w:t>
      </w:r>
      <w:r w:rsidR="00C703DB" w:rsidRPr="00F93DF6">
        <w:rPr>
          <w:rFonts w:hint="eastAsia"/>
          <w:lang w:eastAsia="zh-TW"/>
        </w:rPr>
        <w:t>截至</w:t>
      </w:r>
      <w:r w:rsidR="00C703DB" w:rsidRPr="00F93DF6">
        <w:rPr>
          <w:rFonts w:hint="eastAsia"/>
          <w:lang w:eastAsia="zh-TW"/>
        </w:rPr>
        <w:t>2024</w:t>
      </w:r>
      <w:r w:rsidR="004010E0" w:rsidRPr="00F93DF6">
        <w:rPr>
          <w:lang w:eastAsia="zh-TW"/>
        </w:rPr>
        <w:t>年</w:t>
      </w:r>
      <w:r w:rsidR="00C703DB" w:rsidRPr="00F93DF6">
        <w:rPr>
          <w:rFonts w:hint="eastAsia"/>
          <w:lang w:eastAsia="zh-TW"/>
        </w:rPr>
        <w:t>底</w:t>
      </w:r>
      <w:r w:rsidR="004010E0" w:rsidRPr="00F93DF6">
        <w:rPr>
          <w:lang w:eastAsia="zh-TW"/>
        </w:rPr>
        <w:t>吸引外人直接投資（</w:t>
      </w:r>
      <w:r w:rsidR="004010E0" w:rsidRPr="00F93DF6">
        <w:rPr>
          <w:lang w:eastAsia="zh-TW"/>
        </w:rPr>
        <w:t>FDI</w:t>
      </w:r>
      <w:r w:rsidR="004010E0" w:rsidRPr="00F93DF6">
        <w:rPr>
          <w:lang w:eastAsia="zh-TW"/>
        </w:rPr>
        <w:t>）</w:t>
      </w:r>
      <w:r w:rsidR="00C703DB" w:rsidRPr="00F93DF6">
        <w:rPr>
          <w:rFonts w:hint="eastAsia"/>
          <w:lang w:eastAsia="zh-TW"/>
        </w:rPr>
        <w:t>累計共</w:t>
      </w:r>
      <w:r w:rsidR="00C703DB" w:rsidRPr="00F93DF6">
        <w:rPr>
          <w:rFonts w:hint="eastAsia"/>
          <w:lang w:eastAsia="zh-TW"/>
        </w:rPr>
        <w:t>537</w:t>
      </w:r>
      <w:r w:rsidR="004010E0" w:rsidRPr="00F93DF6">
        <w:rPr>
          <w:lang w:eastAsia="zh-TW"/>
        </w:rPr>
        <w:t>億歐元</w:t>
      </w:r>
      <w:r w:rsidR="00C703DB" w:rsidRPr="00F93DF6">
        <w:rPr>
          <w:rFonts w:hint="eastAsia"/>
          <w:lang w:eastAsia="zh-TW"/>
        </w:rPr>
        <w:t>，</w:t>
      </w:r>
      <w:r w:rsidR="004010E0" w:rsidRPr="00F93DF6">
        <w:rPr>
          <w:lang w:eastAsia="zh-TW"/>
        </w:rPr>
        <w:t>前</w:t>
      </w:r>
      <w:r w:rsidR="004010E0" w:rsidRPr="00F93DF6">
        <w:rPr>
          <w:lang w:eastAsia="zh-TW"/>
        </w:rPr>
        <w:t>5</w:t>
      </w:r>
      <w:r w:rsidR="004010E0" w:rsidRPr="00F93DF6">
        <w:rPr>
          <w:lang w:eastAsia="zh-TW"/>
        </w:rPr>
        <w:t>大投資來源國依次為</w:t>
      </w:r>
      <w:r w:rsidR="00851A3C" w:rsidRPr="00F93DF6">
        <w:rPr>
          <w:rFonts w:hint="eastAsia"/>
          <w:lang w:eastAsia="zh-TW"/>
        </w:rPr>
        <w:t>：</w:t>
      </w:r>
      <w:r w:rsidR="004010E0" w:rsidRPr="00F93DF6">
        <w:rPr>
          <w:lang w:eastAsia="zh-TW"/>
        </w:rPr>
        <w:t>荷蘭、</w:t>
      </w:r>
      <w:r w:rsidR="008E3CDF" w:rsidRPr="00F93DF6">
        <w:rPr>
          <w:lang w:eastAsia="zh-TW"/>
        </w:rPr>
        <w:t>奧地利、</w:t>
      </w:r>
      <w:r w:rsidR="00C703DB" w:rsidRPr="00F93DF6">
        <w:rPr>
          <w:lang w:eastAsia="zh-TW"/>
        </w:rPr>
        <w:t>盧森堡、</w:t>
      </w:r>
      <w:r w:rsidR="004010E0" w:rsidRPr="00F93DF6">
        <w:rPr>
          <w:lang w:eastAsia="zh-TW"/>
        </w:rPr>
        <w:t>德國、義大利</w:t>
      </w:r>
      <w:r w:rsidR="00C703DB" w:rsidRPr="00F93DF6">
        <w:rPr>
          <w:rFonts w:hint="eastAsia"/>
          <w:lang w:eastAsia="zh-TW"/>
        </w:rPr>
        <w:t>，</w:t>
      </w:r>
      <w:r w:rsidR="004010E0" w:rsidRPr="00F93DF6">
        <w:rPr>
          <w:lang w:eastAsia="zh-TW"/>
        </w:rPr>
        <w:t>前</w:t>
      </w:r>
      <w:r w:rsidR="004010E0" w:rsidRPr="00F93DF6">
        <w:rPr>
          <w:lang w:eastAsia="zh-TW"/>
        </w:rPr>
        <w:t>5</w:t>
      </w:r>
      <w:r w:rsidR="004010E0" w:rsidRPr="00F93DF6">
        <w:rPr>
          <w:lang w:eastAsia="zh-TW"/>
        </w:rPr>
        <w:t>大外人投資產業為：金融服務、</w:t>
      </w:r>
      <w:r w:rsidR="00C703DB" w:rsidRPr="00F93DF6">
        <w:rPr>
          <w:rFonts w:hint="eastAsia"/>
          <w:lang w:eastAsia="zh-TW"/>
        </w:rPr>
        <w:t>製造、</w:t>
      </w:r>
      <w:r w:rsidR="00C703DB" w:rsidRPr="00F93DF6">
        <w:rPr>
          <w:lang w:eastAsia="zh-TW"/>
        </w:rPr>
        <w:t>不動產服務及投資、</w:t>
      </w:r>
      <w:r w:rsidR="00C703DB" w:rsidRPr="00F93DF6">
        <w:rPr>
          <w:rFonts w:hint="eastAsia"/>
          <w:lang w:eastAsia="zh-TW"/>
        </w:rPr>
        <w:t>貿易及</w:t>
      </w:r>
      <w:r w:rsidR="00C703DB" w:rsidRPr="00F93DF6">
        <w:rPr>
          <w:rFonts w:hint="eastAsia"/>
          <w:lang w:eastAsia="zh-TW"/>
        </w:rPr>
        <w:t>ICT</w:t>
      </w:r>
      <w:r w:rsidR="00C703DB" w:rsidRPr="00F93DF6">
        <w:rPr>
          <w:rFonts w:hint="eastAsia"/>
          <w:lang w:eastAsia="zh-TW"/>
        </w:rPr>
        <w:t>。</w:t>
      </w:r>
    </w:p>
    <w:p w14:paraId="348841B9" w14:textId="72AD62A4" w:rsidR="001E2E90" w:rsidRPr="00F93DF6" w:rsidRDefault="001F4562" w:rsidP="00707D0E">
      <w:pPr>
        <w:ind w:firstLine="472"/>
        <w:rPr>
          <w:lang w:eastAsia="zh-TW"/>
        </w:rPr>
      </w:pPr>
      <w:proofErr w:type="gramStart"/>
      <w:r w:rsidRPr="00F93DF6">
        <w:rPr>
          <w:rFonts w:hint="eastAsia"/>
          <w:lang w:eastAsia="zh-TW"/>
        </w:rPr>
        <w:t>1990</w:t>
      </w:r>
      <w:proofErr w:type="gramEnd"/>
      <w:r w:rsidRPr="00F93DF6">
        <w:rPr>
          <w:rFonts w:hint="eastAsia"/>
          <w:lang w:eastAsia="zh-TW"/>
        </w:rPr>
        <w:t>年代</w:t>
      </w:r>
      <w:proofErr w:type="gramStart"/>
      <w:r w:rsidR="00124F2A" w:rsidRPr="00F93DF6">
        <w:rPr>
          <w:rFonts w:hint="eastAsia"/>
          <w:lang w:eastAsia="zh-TW"/>
        </w:rPr>
        <w:t>私有化</w:t>
      </w:r>
      <w:r w:rsidRPr="00F93DF6">
        <w:rPr>
          <w:rFonts w:hint="eastAsia"/>
          <w:lang w:eastAsia="zh-TW"/>
        </w:rPr>
        <w:t>首</w:t>
      </w:r>
      <w:proofErr w:type="gramEnd"/>
      <w:r w:rsidRPr="00F93DF6">
        <w:rPr>
          <w:rFonts w:hint="eastAsia"/>
          <w:lang w:eastAsia="zh-TW"/>
        </w:rPr>
        <w:t>波</w:t>
      </w:r>
      <w:r w:rsidRPr="00F93DF6">
        <w:rPr>
          <w:lang w:eastAsia="zh-TW"/>
        </w:rPr>
        <w:t>FDI</w:t>
      </w:r>
      <w:r w:rsidR="001E2E90" w:rsidRPr="00F93DF6">
        <w:rPr>
          <w:rFonts w:hint="eastAsia"/>
          <w:lang w:eastAsia="zh-TW"/>
        </w:rPr>
        <w:t>湧入</w:t>
      </w:r>
      <w:r w:rsidR="00124F2A" w:rsidRPr="00F93DF6">
        <w:rPr>
          <w:rFonts w:hint="eastAsia"/>
          <w:lang w:eastAsia="zh-TW"/>
        </w:rPr>
        <w:t>克國</w:t>
      </w:r>
      <w:r w:rsidR="001E2E90" w:rsidRPr="00F93DF6">
        <w:rPr>
          <w:rFonts w:hint="eastAsia"/>
          <w:lang w:eastAsia="zh-TW"/>
        </w:rPr>
        <w:t>，</w:t>
      </w:r>
      <w:r w:rsidR="00124F2A" w:rsidRPr="00F93DF6">
        <w:rPr>
          <w:rFonts w:hint="eastAsia"/>
          <w:lang w:eastAsia="zh-TW"/>
        </w:rPr>
        <w:t>主要來自德國、奧地利及義大利企業之子公司；隨著產權私有化</w:t>
      </w:r>
      <w:r w:rsidR="00707D0E" w:rsidRPr="00F93DF6">
        <w:rPr>
          <w:rFonts w:hint="eastAsia"/>
          <w:lang w:eastAsia="zh-TW"/>
        </w:rPr>
        <w:t>（</w:t>
      </w:r>
      <w:r w:rsidR="00124F2A" w:rsidRPr="00F93DF6">
        <w:rPr>
          <w:rFonts w:hint="eastAsia"/>
          <w:lang w:eastAsia="zh-TW"/>
        </w:rPr>
        <w:t xml:space="preserve">voucher </w:t>
      </w:r>
      <w:proofErr w:type="spellStart"/>
      <w:r w:rsidR="00124F2A" w:rsidRPr="00F93DF6">
        <w:rPr>
          <w:rFonts w:hint="eastAsia"/>
          <w:lang w:eastAsia="zh-TW"/>
        </w:rPr>
        <w:t>privatisation</w:t>
      </w:r>
      <w:proofErr w:type="spellEnd"/>
      <w:r w:rsidR="00707D0E" w:rsidRPr="00F93DF6">
        <w:rPr>
          <w:rFonts w:hint="eastAsia"/>
          <w:lang w:eastAsia="zh-TW"/>
        </w:rPr>
        <w:t>）</w:t>
      </w:r>
      <w:r w:rsidR="00124F2A" w:rsidRPr="00F93DF6">
        <w:rPr>
          <w:rFonts w:hint="eastAsia"/>
          <w:lang w:eastAsia="zh-TW"/>
        </w:rPr>
        <w:t>、</w:t>
      </w:r>
      <w:proofErr w:type="spellStart"/>
      <w:r w:rsidR="00124F2A" w:rsidRPr="00F93DF6">
        <w:rPr>
          <w:lang w:eastAsia="zh-TW"/>
        </w:rPr>
        <w:t>Zagrebačka</w:t>
      </w:r>
      <w:proofErr w:type="spellEnd"/>
      <w:r w:rsidR="00124F2A" w:rsidRPr="00F93DF6">
        <w:rPr>
          <w:rFonts w:hint="eastAsia"/>
          <w:lang w:eastAsia="zh-TW"/>
        </w:rPr>
        <w:t>、</w:t>
      </w:r>
      <w:proofErr w:type="spellStart"/>
      <w:r w:rsidR="00124F2A" w:rsidRPr="00F93DF6">
        <w:rPr>
          <w:lang w:eastAsia="zh-TW"/>
        </w:rPr>
        <w:t>Privredna</w:t>
      </w:r>
      <w:proofErr w:type="spellEnd"/>
      <w:r w:rsidR="00124F2A" w:rsidRPr="00F93DF6">
        <w:rPr>
          <w:rFonts w:hint="eastAsia"/>
          <w:lang w:eastAsia="zh-TW"/>
        </w:rPr>
        <w:t>等大型銀行及電信公司之出售</w:t>
      </w:r>
      <w:r w:rsidR="00302190" w:rsidRPr="00F93DF6">
        <w:rPr>
          <w:rFonts w:hint="eastAsia"/>
          <w:lang w:eastAsia="zh-TW"/>
        </w:rPr>
        <w:t>，以及克羅埃西亞國家石油公司</w:t>
      </w:r>
      <w:r w:rsidR="00302190" w:rsidRPr="00F93DF6">
        <w:rPr>
          <w:rFonts w:hint="eastAsia"/>
          <w:lang w:eastAsia="zh-TW"/>
        </w:rPr>
        <w:t>INA</w:t>
      </w:r>
      <w:r w:rsidR="00302190" w:rsidRPr="00F93DF6">
        <w:rPr>
          <w:rFonts w:hint="eastAsia"/>
          <w:lang w:eastAsia="zh-TW"/>
        </w:rPr>
        <w:t>售出部分股權</w:t>
      </w:r>
      <w:r w:rsidR="00124F2A" w:rsidRPr="00F93DF6">
        <w:rPr>
          <w:rFonts w:hint="eastAsia"/>
          <w:lang w:eastAsia="zh-TW"/>
        </w:rPr>
        <w:t>，</w:t>
      </w:r>
      <w:r w:rsidR="00CE1BA2" w:rsidRPr="00F93DF6">
        <w:rPr>
          <w:rFonts w:hint="eastAsia"/>
          <w:lang w:eastAsia="zh-TW"/>
        </w:rPr>
        <w:t>1997</w:t>
      </w:r>
      <w:r w:rsidR="00CE1BA2" w:rsidRPr="00F93DF6">
        <w:rPr>
          <w:rFonts w:hint="eastAsia"/>
          <w:lang w:eastAsia="zh-TW"/>
        </w:rPr>
        <w:t>年至</w:t>
      </w:r>
      <w:r w:rsidR="00CE1BA2" w:rsidRPr="00F93DF6">
        <w:rPr>
          <w:rFonts w:hint="eastAsia"/>
          <w:lang w:eastAsia="zh-TW"/>
        </w:rPr>
        <w:t>2002</w:t>
      </w:r>
      <w:r w:rsidR="00CE1BA2" w:rsidRPr="00F93DF6">
        <w:rPr>
          <w:rFonts w:hint="eastAsia"/>
          <w:lang w:eastAsia="zh-TW"/>
        </w:rPr>
        <w:t>年</w:t>
      </w:r>
      <w:r w:rsidR="00124F2A" w:rsidRPr="00F93DF6">
        <w:rPr>
          <w:rFonts w:hint="eastAsia"/>
          <w:lang w:eastAsia="zh-TW"/>
        </w:rPr>
        <w:t>第二波</w:t>
      </w:r>
      <w:r w:rsidR="00CE1BA2" w:rsidRPr="00F93DF6">
        <w:rPr>
          <w:rFonts w:hint="eastAsia"/>
          <w:lang w:eastAsia="zh-TW"/>
        </w:rPr>
        <w:t>FDI</w:t>
      </w:r>
      <w:r w:rsidR="00124F2A" w:rsidRPr="00F93DF6">
        <w:rPr>
          <w:rFonts w:hint="eastAsia"/>
          <w:lang w:eastAsia="zh-TW"/>
        </w:rPr>
        <w:t>湧入；</w:t>
      </w:r>
      <w:r w:rsidR="00302190" w:rsidRPr="00F93DF6">
        <w:rPr>
          <w:rFonts w:hint="eastAsia"/>
          <w:lang w:eastAsia="zh-TW"/>
        </w:rPr>
        <w:t>在</w:t>
      </w:r>
      <w:r w:rsidR="00302190" w:rsidRPr="00F93DF6">
        <w:rPr>
          <w:rFonts w:hint="eastAsia"/>
          <w:lang w:eastAsia="zh-TW"/>
        </w:rPr>
        <w:t>2</w:t>
      </w:r>
      <w:r w:rsidR="00302190" w:rsidRPr="00F93DF6">
        <w:rPr>
          <w:lang w:eastAsia="zh-TW"/>
        </w:rPr>
        <w:t>004</w:t>
      </w:r>
      <w:r w:rsidR="00302190" w:rsidRPr="00F93DF6">
        <w:rPr>
          <w:rFonts w:hint="eastAsia"/>
          <w:lang w:eastAsia="zh-TW"/>
        </w:rPr>
        <w:t>年至</w:t>
      </w:r>
      <w:r w:rsidR="00302190" w:rsidRPr="00F93DF6">
        <w:rPr>
          <w:rFonts w:hint="eastAsia"/>
          <w:lang w:eastAsia="zh-TW"/>
        </w:rPr>
        <w:t>2009</w:t>
      </w:r>
      <w:r w:rsidR="00302190" w:rsidRPr="00F93DF6">
        <w:rPr>
          <w:rFonts w:hint="eastAsia"/>
          <w:lang w:eastAsia="zh-TW"/>
        </w:rPr>
        <w:t>年之「黃金時期」，伴隨</w:t>
      </w:r>
      <w:r w:rsidR="00302190" w:rsidRPr="00F93DF6">
        <w:rPr>
          <w:rFonts w:hint="eastAsia"/>
          <w:lang w:eastAsia="zh-TW"/>
        </w:rPr>
        <w:t>INA</w:t>
      </w:r>
      <w:r w:rsidR="00302190" w:rsidRPr="00F93DF6">
        <w:rPr>
          <w:rFonts w:hint="eastAsia"/>
          <w:lang w:eastAsia="zh-TW"/>
        </w:rPr>
        <w:t>第二階段股權、電信公司之售出，以及</w:t>
      </w:r>
      <w:r w:rsidR="004A0831" w:rsidRPr="00F93DF6">
        <w:rPr>
          <w:rFonts w:hint="eastAsia"/>
          <w:lang w:eastAsia="zh-TW"/>
        </w:rPr>
        <w:t>外資</w:t>
      </w:r>
      <w:r w:rsidR="00F1452C" w:rsidRPr="00F93DF6">
        <w:rPr>
          <w:rFonts w:hint="eastAsia"/>
          <w:lang w:eastAsia="zh-TW"/>
        </w:rPr>
        <w:t>對在克國及其鄰國經商興趣提高</w:t>
      </w:r>
      <w:r w:rsidR="005B331D" w:rsidRPr="00F93DF6">
        <w:rPr>
          <w:rFonts w:hint="eastAsia"/>
          <w:lang w:eastAsia="zh-TW"/>
        </w:rPr>
        <w:t>，建立</w:t>
      </w:r>
      <w:r w:rsidR="005B331D" w:rsidRPr="00F93DF6">
        <w:rPr>
          <w:rFonts w:hint="eastAsia"/>
          <w:lang w:eastAsia="zh-TW"/>
        </w:rPr>
        <w:t>FDI</w:t>
      </w:r>
      <w:r w:rsidR="005B331D" w:rsidRPr="00F93DF6">
        <w:rPr>
          <w:rFonts w:hint="eastAsia"/>
          <w:lang w:eastAsia="zh-TW"/>
        </w:rPr>
        <w:t>信心</w:t>
      </w:r>
      <w:r w:rsidR="00302190" w:rsidRPr="00F93DF6">
        <w:rPr>
          <w:rFonts w:hint="eastAsia"/>
          <w:lang w:eastAsia="zh-TW"/>
        </w:rPr>
        <w:t>。</w:t>
      </w:r>
    </w:p>
    <w:p w14:paraId="54FD8960" w14:textId="37A70EDA" w:rsidR="001E6FF2" w:rsidRPr="00F93DF6" w:rsidRDefault="001E6FF2" w:rsidP="009D3674">
      <w:pPr>
        <w:ind w:firstLine="472"/>
        <w:rPr>
          <w:rFonts w:eastAsia="SimSun"/>
          <w:szCs w:val="26"/>
          <w:lang w:val="zh-TW" w:eastAsia="zh-TW" w:bidi="he-IL"/>
        </w:rPr>
      </w:pPr>
      <w:proofErr w:type="gramStart"/>
      <w:r w:rsidRPr="00F93DF6">
        <w:rPr>
          <w:rFonts w:hint="eastAsia"/>
          <w:lang w:val="zh-TW" w:eastAsia="zh-TW" w:bidi="he-IL"/>
        </w:rPr>
        <w:t>近幾年來克羅埃西亞</w:t>
      </w:r>
      <w:proofErr w:type="gramEnd"/>
      <w:r w:rsidRPr="00F93DF6">
        <w:rPr>
          <w:rFonts w:hint="eastAsia"/>
          <w:lang w:val="zh-TW" w:eastAsia="zh-TW" w:bidi="he-IL"/>
        </w:rPr>
        <w:t>商業發展迅速，隨著市場經濟的建立，公司數目迅速增加，商業部門尤為突出。在商業發展過程中，零售業保持高速成長，隨著外資、外國超市的湧入，國內商業經營理念的轉變，及居民消費信心的增加，</w:t>
      </w:r>
      <w:proofErr w:type="gramStart"/>
      <w:r w:rsidRPr="00F93DF6">
        <w:rPr>
          <w:rFonts w:hint="eastAsia"/>
          <w:lang w:val="zh-TW" w:eastAsia="zh-TW" w:bidi="he-IL"/>
        </w:rPr>
        <w:t>近幾年來</w:t>
      </w:r>
      <w:proofErr w:type="gramEnd"/>
      <w:r w:rsidRPr="00F93DF6">
        <w:rPr>
          <w:rFonts w:hint="eastAsia"/>
          <w:lang w:val="zh-TW" w:eastAsia="zh-TW" w:bidi="he-IL"/>
        </w:rPr>
        <w:t>，居民消費已成為經濟成長的有力支撐點。</w:t>
      </w:r>
    </w:p>
    <w:p w14:paraId="5F1085CA" w14:textId="29C56E72" w:rsidR="005A68DD" w:rsidRPr="00F93DF6" w:rsidRDefault="00BE1EA9" w:rsidP="00707D0E">
      <w:pPr>
        <w:ind w:firstLine="472"/>
        <w:rPr>
          <w:lang w:eastAsia="zh-TW"/>
        </w:rPr>
      </w:pPr>
      <w:r w:rsidRPr="00F93DF6">
        <w:rPr>
          <w:rFonts w:hint="eastAsia"/>
          <w:lang w:eastAsia="zh-TW"/>
        </w:rPr>
        <w:t>研究指出，</w:t>
      </w:r>
      <w:r w:rsidRPr="00F93DF6">
        <w:rPr>
          <w:rFonts w:hint="eastAsia"/>
          <w:lang w:eastAsia="zh-TW"/>
        </w:rPr>
        <w:t>FDI</w:t>
      </w:r>
      <w:r w:rsidRPr="00F93DF6">
        <w:rPr>
          <w:rFonts w:hint="eastAsia"/>
          <w:lang w:eastAsia="zh-TW"/>
        </w:rPr>
        <w:t>對克國經濟成長及發展</w:t>
      </w:r>
      <w:r w:rsidR="00EC5C37" w:rsidRPr="00F93DF6">
        <w:rPr>
          <w:rFonts w:hint="eastAsia"/>
          <w:lang w:eastAsia="zh-TW"/>
        </w:rPr>
        <w:t>、就業等</w:t>
      </w:r>
      <w:r w:rsidRPr="00F93DF6">
        <w:rPr>
          <w:rFonts w:hint="eastAsia"/>
          <w:lang w:eastAsia="zh-TW"/>
        </w:rPr>
        <w:t>有所貢獻，在克國之非金融業</w:t>
      </w:r>
      <w:r w:rsidR="00EC5C37" w:rsidRPr="00F93DF6">
        <w:rPr>
          <w:rFonts w:hint="eastAsia"/>
          <w:lang w:eastAsia="zh-TW"/>
        </w:rPr>
        <w:t>相關投資中，</w:t>
      </w:r>
      <w:r w:rsidR="00EC5C37" w:rsidRPr="00F93DF6">
        <w:rPr>
          <w:rFonts w:hint="eastAsia"/>
          <w:lang w:eastAsia="zh-TW"/>
        </w:rPr>
        <w:t>FDI</w:t>
      </w:r>
      <w:r w:rsidR="00EC5C37" w:rsidRPr="00F93DF6">
        <w:rPr>
          <w:rFonts w:hint="eastAsia"/>
          <w:lang w:eastAsia="zh-TW"/>
        </w:rPr>
        <w:t>約</w:t>
      </w:r>
      <w:r w:rsidR="00F75196" w:rsidRPr="00F93DF6">
        <w:rPr>
          <w:rFonts w:hint="eastAsia"/>
          <w:lang w:eastAsia="zh-TW"/>
        </w:rPr>
        <w:t>占</w:t>
      </w:r>
      <w:r w:rsidR="00EC5C37" w:rsidRPr="00F93DF6">
        <w:rPr>
          <w:rFonts w:hint="eastAsia"/>
          <w:lang w:eastAsia="zh-TW"/>
        </w:rPr>
        <w:t>總投資額之</w:t>
      </w:r>
      <w:r w:rsidR="00EC5C37" w:rsidRPr="00F93DF6">
        <w:rPr>
          <w:rFonts w:hint="eastAsia"/>
          <w:lang w:eastAsia="zh-TW"/>
        </w:rPr>
        <w:t>1/3</w:t>
      </w:r>
      <w:r w:rsidR="00EC5C37" w:rsidRPr="00F93DF6">
        <w:rPr>
          <w:rFonts w:hint="eastAsia"/>
          <w:lang w:eastAsia="zh-TW"/>
        </w:rPr>
        <w:t>，且該等外資公司之出口</w:t>
      </w:r>
      <w:r w:rsidR="005D0ACB" w:rsidRPr="00F93DF6">
        <w:rPr>
          <w:rFonts w:hint="eastAsia"/>
          <w:lang w:eastAsia="zh-TW"/>
        </w:rPr>
        <w:t>比例</w:t>
      </w:r>
      <w:r w:rsidR="00F75196" w:rsidRPr="00F93DF6">
        <w:rPr>
          <w:rFonts w:hint="eastAsia"/>
          <w:lang w:eastAsia="zh-TW"/>
        </w:rPr>
        <w:t>占</w:t>
      </w:r>
      <w:r w:rsidR="00EC5C37" w:rsidRPr="00F93DF6">
        <w:rPr>
          <w:rFonts w:hint="eastAsia"/>
          <w:lang w:eastAsia="zh-TW"/>
        </w:rPr>
        <w:t>近</w:t>
      </w:r>
      <w:r w:rsidR="00EC5C37" w:rsidRPr="00F93DF6">
        <w:rPr>
          <w:rFonts w:hint="eastAsia"/>
          <w:lang w:eastAsia="zh-TW"/>
        </w:rPr>
        <w:t>40%</w:t>
      </w:r>
      <w:r w:rsidR="00EC5C37" w:rsidRPr="00F93DF6">
        <w:rPr>
          <w:rFonts w:hint="eastAsia"/>
          <w:lang w:eastAsia="zh-TW"/>
        </w:rPr>
        <w:t>，</w:t>
      </w:r>
      <w:r w:rsidRPr="00F93DF6">
        <w:rPr>
          <w:rFonts w:hint="eastAsia"/>
          <w:lang w:eastAsia="zh-TW"/>
        </w:rPr>
        <w:t>透過出口及投資當地企業獲得營收成長</w:t>
      </w:r>
      <w:r w:rsidR="00EC5C37" w:rsidRPr="00F93DF6">
        <w:rPr>
          <w:rFonts w:hint="eastAsia"/>
          <w:lang w:eastAsia="zh-TW"/>
        </w:rPr>
        <w:t>，且大比例外資將其收益</w:t>
      </w:r>
      <w:r w:rsidR="00707D0E" w:rsidRPr="00F93DF6">
        <w:rPr>
          <w:rFonts w:hint="eastAsia"/>
          <w:lang w:eastAsia="zh-TW"/>
        </w:rPr>
        <w:t>（</w:t>
      </w:r>
      <w:r w:rsidR="00EC5C37" w:rsidRPr="00F93DF6">
        <w:rPr>
          <w:rFonts w:hint="eastAsia"/>
          <w:lang w:eastAsia="zh-TW"/>
        </w:rPr>
        <w:t>約</w:t>
      </w:r>
      <w:r w:rsidR="00EC5C37" w:rsidRPr="00F93DF6">
        <w:rPr>
          <w:rFonts w:hint="eastAsia"/>
          <w:lang w:eastAsia="zh-TW"/>
        </w:rPr>
        <w:t>2/3</w:t>
      </w:r>
      <w:r w:rsidR="00707D0E" w:rsidRPr="00F93DF6">
        <w:rPr>
          <w:rFonts w:hint="eastAsia"/>
          <w:lang w:eastAsia="zh-TW"/>
        </w:rPr>
        <w:t>）</w:t>
      </w:r>
      <w:r w:rsidR="00EC5C37" w:rsidRPr="00F93DF6">
        <w:rPr>
          <w:rFonts w:hint="eastAsia"/>
          <w:lang w:eastAsia="zh-TW"/>
        </w:rPr>
        <w:t>再投資。</w:t>
      </w:r>
    </w:p>
    <w:p w14:paraId="1FDCD323" w14:textId="77777777" w:rsidR="001E6FF2" w:rsidRPr="00F93DF6" w:rsidRDefault="001E6FF2" w:rsidP="00CF5ED5">
      <w:pPr>
        <w:pStyle w:val="a7"/>
        <w:spacing w:before="257" w:after="257"/>
        <w:rPr>
          <w:lang w:bidi="he-IL"/>
        </w:rPr>
      </w:pPr>
      <w:r w:rsidRPr="00F93DF6">
        <w:rPr>
          <w:rFonts w:hint="eastAsia"/>
          <w:lang w:val="zh-TW" w:bidi="he-IL"/>
        </w:rPr>
        <w:t>二、</w:t>
      </w:r>
      <w:proofErr w:type="gramStart"/>
      <w:r w:rsidR="00DE3C60" w:rsidRPr="00F93DF6">
        <w:rPr>
          <w:rFonts w:hint="eastAsia"/>
          <w:lang w:val="zh-TW" w:bidi="he-IL"/>
        </w:rPr>
        <w:t>臺</w:t>
      </w:r>
      <w:proofErr w:type="gramEnd"/>
      <w:r w:rsidRPr="00F93DF6">
        <w:rPr>
          <w:rFonts w:hint="eastAsia"/>
          <w:lang w:bidi="he-IL"/>
        </w:rPr>
        <w:t>（</w:t>
      </w:r>
      <w:r w:rsidRPr="00F93DF6">
        <w:rPr>
          <w:rFonts w:hint="eastAsia"/>
          <w:lang w:val="zh-TW" w:bidi="he-IL"/>
        </w:rPr>
        <w:t>華</w:t>
      </w:r>
      <w:r w:rsidRPr="00F93DF6">
        <w:rPr>
          <w:rFonts w:hint="eastAsia"/>
          <w:lang w:bidi="he-IL"/>
        </w:rPr>
        <w:t>）</w:t>
      </w:r>
      <w:r w:rsidRPr="00F93DF6">
        <w:rPr>
          <w:rFonts w:hint="eastAsia"/>
          <w:lang w:val="zh-TW" w:bidi="he-IL"/>
        </w:rPr>
        <w:t>商在當地經營現況</w:t>
      </w:r>
    </w:p>
    <w:p w14:paraId="759CA5C7" w14:textId="2166B32F" w:rsidR="001E6FF2" w:rsidRPr="00F93DF6" w:rsidRDefault="001E6FF2" w:rsidP="00AA631F">
      <w:pPr>
        <w:ind w:firstLine="472"/>
        <w:rPr>
          <w:szCs w:val="26"/>
          <w:lang w:eastAsia="zh-TW" w:bidi="he-IL"/>
        </w:rPr>
      </w:pPr>
      <w:r w:rsidRPr="00F93DF6">
        <w:rPr>
          <w:rFonts w:hint="eastAsia"/>
          <w:szCs w:val="26"/>
          <w:lang w:val="zh-TW" w:eastAsia="zh-TW" w:bidi="he-IL"/>
        </w:rPr>
        <w:t>依據我</w:t>
      </w:r>
      <w:r w:rsidR="00BB043E" w:rsidRPr="00F93DF6">
        <w:rPr>
          <w:rFonts w:hint="eastAsia"/>
          <w:szCs w:val="26"/>
          <w:lang w:val="zh-TW" w:eastAsia="zh-TW" w:bidi="he-IL"/>
        </w:rPr>
        <w:t>經濟部投資審議司</w:t>
      </w:r>
      <w:r w:rsidRPr="00F93DF6">
        <w:rPr>
          <w:rFonts w:hint="eastAsia"/>
          <w:szCs w:val="26"/>
          <w:lang w:val="zh-TW" w:eastAsia="zh-TW" w:bidi="he-IL"/>
        </w:rPr>
        <w:t>公布之統計資料，截至</w:t>
      </w:r>
      <w:r w:rsidR="00F657CD" w:rsidRPr="00F93DF6">
        <w:rPr>
          <w:szCs w:val="26"/>
          <w:lang w:eastAsia="zh-TW" w:bidi="he-IL"/>
        </w:rPr>
        <w:t>20</w:t>
      </w:r>
      <w:r w:rsidR="008C32B2" w:rsidRPr="00F93DF6">
        <w:rPr>
          <w:rFonts w:hint="eastAsia"/>
          <w:szCs w:val="26"/>
          <w:lang w:eastAsia="zh-TW" w:bidi="he-IL"/>
        </w:rPr>
        <w:t>2</w:t>
      </w:r>
      <w:r w:rsidR="0063701B" w:rsidRPr="00F93DF6">
        <w:rPr>
          <w:rFonts w:hint="eastAsia"/>
          <w:szCs w:val="26"/>
          <w:lang w:eastAsia="zh-TW" w:bidi="he-IL"/>
        </w:rPr>
        <w:t>6</w:t>
      </w:r>
      <w:r w:rsidRPr="00F93DF6">
        <w:rPr>
          <w:rFonts w:hint="eastAsia"/>
          <w:szCs w:val="26"/>
          <w:lang w:val="zh-TW" w:eastAsia="zh-TW" w:bidi="he-IL"/>
        </w:rPr>
        <w:t>年</w:t>
      </w:r>
      <w:r w:rsidR="00B27AE7" w:rsidRPr="00F93DF6">
        <w:rPr>
          <w:szCs w:val="26"/>
          <w:lang w:val="zh-TW" w:eastAsia="zh-TW" w:bidi="he-IL"/>
        </w:rPr>
        <w:t>2</w:t>
      </w:r>
      <w:r w:rsidRPr="00F93DF6">
        <w:rPr>
          <w:rFonts w:hint="eastAsia"/>
          <w:szCs w:val="26"/>
          <w:lang w:val="zh-TW" w:eastAsia="zh-TW" w:bidi="he-IL"/>
        </w:rPr>
        <w:t>月，我國尚</w:t>
      </w:r>
      <w:proofErr w:type="gramStart"/>
      <w:r w:rsidRPr="00F93DF6">
        <w:rPr>
          <w:rFonts w:hint="eastAsia"/>
          <w:szCs w:val="26"/>
          <w:lang w:val="zh-TW" w:eastAsia="zh-TW" w:bidi="he-IL"/>
        </w:rPr>
        <w:t>無赴克國</w:t>
      </w:r>
      <w:proofErr w:type="gramEnd"/>
      <w:r w:rsidRPr="00F93DF6">
        <w:rPr>
          <w:rFonts w:hint="eastAsia"/>
          <w:szCs w:val="26"/>
          <w:lang w:val="zh-TW" w:eastAsia="zh-TW" w:bidi="he-IL"/>
        </w:rPr>
        <w:t>投資者。</w:t>
      </w:r>
    </w:p>
    <w:p w14:paraId="1590A8C0" w14:textId="77777777" w:rsidR="001E6FF2" w:rsidRPr="00F93DF6" w:rsidRDefault="001E6FF2" w:rsidP="00D54A0E">
      <w:pPr>
        <w:pStyle w:val="a7"/>
        <w:spacing w:before="257" w:after="257"/>
        <w:rPr>
          <w:lang w:bidi="he-IL"/>
        </w:rPr>
      </w:pPr>
      <w:r w:rsidRPr="00F93DF6">
        <w:rPr>
          <w:rFonts w:hint="eastAsia"/>
          <w:lang w:val="zh-TW" w:bidi="he-IL"/>
        </w:rPr>
        <w:lastRenderedPageBreak/>
        <w:t>三、投資機會</w:t>
      </w:r>
    </w:p>
    <w:p w14:paraId="69A67F20" w14:textId="09998A19" w:rsidR="001E6FF2" w:rsidRPr="00F93DF6" w:rsidRDefault="001E6FF2" w:rsidP="00851A3C">
      <w:pPr>
        <w:ind w:firstLine="472"/>
        <w:rPr>
          <w:lang w:eastAsia="zh-TW"/>
        </w:rPr>
      </w:pPr>
      <w:r w:rsidRPr="00F93DF6">
        <w:rPr>
          <w:rFonts w:hint="eastAsia"/>
          <w:lang w:eastAsia="zh-TW"/>
        </w:rPr>
        <w:t>從國內生產毛額（</w:t>
      </w:r>
      <w:r w:rsidRPr="00F93DF6">
        <w:rPr>
          <w:lang w:eastAsia="zh-TW"/>
        </w:rPr>
        <w:t>GDP</w:t>
      </w:r>
      <w:r w:rsidRPr="00F93DF6">
        <w:rPr>
          <w:rFonts w:hint="eastAsia"/>
          <w:lang w:eastAsia="zh-TW"/>
        </w:rPr>
        <w:t>）結構來看，克羅埃西亞</w:t>
      </w:r>
      <w:r w:rsidR="00E772C3" w:rsidRPr="00F93DF6">
        <w:rPr>
          <w:rFonts w:hint="eastAsia"/>
          <w:lang w:eastAsia="zh-TW"/>
        </w:rPr>
        <w:t>具工業化國家經濟結構</w:t>
      </w:r>
      <w:r w:rsidRPr="00F93DF6">
        <w:rPr>
          <w:rFonts w:hint="eastAsia"/>
          <w:lang w:eastAsia="zh-TW"/>
        </w:rPr>
        <w:t>，</w:t>
      </w:r>
      <w:r w:rsidR="00D53F46" w:rsidRPr="00F93DF6">
        <w:rPr>
          <w:rFonts w:hint="eastAsia"/>
          <w:lang w:eastAsia="zh-TW"/>
        </w:rPr>
        <w:t>20</w:t>
      </w:r>
      <w:r w:rsidR="00EB3949" w:rsidRPr="00F93DF6">
        <w:rPr>
          <w:rFonts w:hint="eastAsia"/>
          <w:lang w:eastAsia="zh-TW"/>
        </w:rPr>
        <w:t>2</w:t>
      </w:r>
      <w:r w:rsidR="00E86530" w:rsidRPr="00F93DF6">
        <w:rPr>
          <w:rFonts w:hint="eastAsia"/>
          <w:lang w:eastAsia="zh-TW"/>
        </w:rPr>
        <w:t>5</w:t>
      </w:r>
      <w:r w:rsidR="00E772C3" w:rsidRPr="00F93DF6">
        <w:rPr>
          <w:rFonts w:hint="eastAsia"/>
          <w:lang w:eastAsia="zh-TW"/>
        </w:rPr>
        <w:t>年克國</w:t>
      </w:r>
      <w:r w:rsidR="005E09D1" w:rsidRPr="00F93DF6">
        <w:rPr>
          <w:rFonts w:hint="eastAsia"/>
          <w:lang w:eastAsia="zh-TW"/>
        </w:rPr>
        <w:t>農業占</w:t>
      </w:r>
      <w:r w:rsidR="008073FD" w:rsidRPr="00F93DF6">
        <w:rPr>
          <w:rFonts w:hint="eastAsia"/>
          <w:lang w:eastAsia="zh-TW"/>
        </w:rPr>
        <w:t>3</w:t>
      </w:r>
      <w:r w:rsidR="005E09D1" w:rsidRPr="00F93DF6">
        <w:rPr>
          <w:lang w:eastAsia="zh-TW"/>
        </w:rPr>
        <w:t>%</w:t>
      </w:r>
      <w:r w:rsidR="005E09D1" w:rsidRPr="00F93DF6">
        <w:rPr>
          <w:rFonts w:hint="eastAsia"/>
          <w:lang w:eastAsia="zh-TW"/>
        </w:rPr>
        <w:t>、工業</w:t>
      </w:r>
      <w:r w:rsidR="00851A3C" w:rsidRPr="00F93DF6">
        <w:rPr>
          <w:rFonts w:hint="eastAsia"/>
          <w:lang w:eastAsia="zh-TW"/>
        </w:rPr>
        <w:t>（</w:t>
      </w:r>
      <w:r w:rsidR="004010E0" w:rsidRPr="00F93DF6">
        <w:rPr>
          <w:rFonts w:hint="eastAsia"/>
          <w:lang w:eastAsia="zh-TW"/>
        </w:rPr>
        <w:t>含建築業</w:t>
      </w:r>
      <w:r w:rsidR="00851A3C" w:rsidRPr="00F93DF6">
        <w:rPr>
          <w:rFonts w:hint="eastAsia"/>
          <w:lang w:eastAsia="zh-TW"/>
        </w:rPr>
        <w:t>）</w:t>
      </w:r>
      <w:r w:rsidR="005E09D1" w:rsidRPr="00F93DF6">
        <w:rPr>
          <w:rFonts w:hint="eastAsia"/>
          <w:lang w:eastAsia="zh-TW"/>
        </w:rPr>
        <w:t>占</w:t>
      </w:r>
      <w:r w:rsidR="008073FD" w:rsidRPr="00F93DF6">
        <w:rPr>
          <w:rFonts w:hint="eastAsia"/>
          <w:lang w:eastAsia="zh-TW"/>
        </w:rPr>
        <w:t>23</w:t>
      </w:r>
      <w:r w:rsidR="005E09D1" w:rsidRPr="00F93DF6">
        <w:rPr>
          <w:lang w:eastAsia="zh-TW"/>
        </w:rPr>
        <w:t>%</w:t>
      </w:r>
      <w:r w:rsidR="005E09D1" w:rsidRPr="00F93DF6">
        <w:rPr>
          <w:rFonts w:hint="eastAsia"/>
          <w:lang w:eastAsia="zh-TW"/>
        </w:rPr>
        <w:t>、服務業占</w:t>
      </w:r>
      <w:r w:rsidR="008073FD" w:rsidRPr="00F93DF6">
        <w:rPr>
          <w:rFonts w:hint="eastAsia"/>
          <w:lang w:eastAsia="zh-TW"/>
        </w:rPr>
        <w:t>74</w:t>
      </w:r>
      <w:r w:rsidR="00E772C3" w:rsidRPr="00F93DF6">
        <w:rPr>
          <w:lang w:eastAsia="zh-TW"/>
        </w:rPr>
        <w:t>%</w:t>
      </w:r>
      <w:r w:rsidR="005E09D1" w:rsidRPr="00F93DF6">
        <w:rPr>
          <w:rFonts w:hint="eastAsia"/>
          <w:lang w:eastAsia="zh-TW"/>
        </w:rPr>
        <w:t>。</w:t>
      </w:r>
    </w:p>
    <w:p w14:paraId="3367E35D" w14:textId="357A5193" w:rsidR="001E6FF2" w:rsidRPr="00F93DF6" w:rsidRDefault="00971634" w:rsidP="00707D0E">
      <w:pPr>
        <w:ind w:firstLine="472"/>
        <w:rPr>
          <w:lang w:eastAsia="zh-TW"/>
        </w:rPr>
      </w:pPr>
      <w:r w:rsidRPr="00F93DF6">
        <w:rPr>
          <w:rFonts w:hint="eastAsia"/>
          <w:lang w:eastAsia="zh-TW"/>
        </w:rPr>
        <w:t>近年來</w:t>
      </w:r>
      <w:r w:rsidR="001E6FF2" w:rsidRPr="00F93DF6">
        <w:rPr>
          <w:rFonts w:hint="eastAsia"/>
          <w:lang w:eastAsia="zh-TW"/>
        </w:rPr>
        <w:t>克國</w:t>
      </w:r>
      <w:r w:rsidRPr="00F93DF6">
        <w:rPr>
          <w:rFonts w:hint="eastAsia"/>
          <w:lang w:eastAsia="zh-TW"/>
        </w:rPr>
        <w:t>歷屆上任</w:t>
      </w:r>
      <w:r w:rsidR="001E6FF2" w:rsidRPr="00F93DF6">
        <w:rPr>
          <w:rFonts w:hint="eastAsia"/>
          <w:lang w:eastAsia="zh-TW"/>
        </w:rPr>
        <w:t>內閣為</w:t>
      </w:r>
      <w:r w:rsidR="005D3B65" w:rsidRPr="00F93DF6">
        <w:rPr>
          <w:rFonts w:hint="eastAsia"/>
          <w:lang w:eastAsia="zh-TW"/>
        </w:rPr>
        <w:t>振興經濟，持續進行相關</w:t>
      </w:r>
      <w:r w:rsidR="001E6FF2" w:rsidRPr="00F93DF6">
        <w:rPr>
          <w:rFonts w:hint="eastAsia"/>
          <w:lang w:eastAsia="zh-TW"/>
        </w:rPr>
        <w:t>重大投資計畫</w:t>
      </w:r>
      <w:r w:rsidR="005D3B65" w:rsidRPr="00F93DF6">
        <w:rPr>
          <w:rFonts w:hint="eastAsia"/>
          <w:lang w:eastAsia="zh-TW"/>
        </w:rPr>
        <w:t>，計畫內容</w:t>
      </w:r>
      <w:r w:rsidR="001E6FF2" w:rsidRPr="00F93DF6">
        <w:rPr>
          <w:rFonts w:hint="eastAsia"/>
          <w:lang w:eastAsia="zh-TW"/>
        </w:rPr>
        <w:t>涵蓋能源、鐵路、觀光、環境等</w:t>
      </w:r>
      <w:r w:rsidR="001E6FF2" w:rsidRPr="00F93DF6">
        <w:rPr>
          <w:lang w:eastAsia="zh-TW"/>
        </w:rPr>
        <w:t>4</w:t>
      </w:r>
      <w:r w:rsidR="001E6FF2" w:rsidRPr="00F93DF6">
        <w:rPr>
          <w:rFonts w:hint="eastAsia"/>
          <w:lang w:eastAsia="zh-TW"/>
        </w:rPr>
        <w:t>個產業部門。</w:t>
      </w:r>
    </w:p>
    <w:p w14:paraId="338A407A" w14:textId="4C4DE8EE" w:rsidR="001E6FF2" w:rsidRPr="00F93DF6" w:rsidRDefault="001E6FF2" w:rsidP="00851A3C">
      <w:pPr>
        <w:ind w:firstLine="472"/>
        <w:rPr>
          <w:lang w:eastAsia="zh-TW"/>
        </w:rPr>
      </w:pPr>
      <w:r w:rsidRPr="00F93DF6">
        <w:rPr>
          <w:rFonts w:hint="eastAsia"/>
          <w:lang w:eastAsia="zh-TW"/>
        </w:rPr>
        <w:t>克羅埃西亞</w:t>
      </w:r>
      <w:r w:rsidR="006C1F24" w:rsidRPr="00F93DF6">
        <w:rPr>
          <w:rFonts w:hint="eastAsia"/>
          <w:lang w:eastAsia="zh-TW"/>
        </w:rPr>
        <w:t>商工總會</w:t>
      </w:r>
      <w:r w:rsidR="009D2ED6" w:rsidRPr="00F93DF6">
        <w:rPr>
          <w:rFonts w:hint="eastAsia"/>
          <w:lang w:eastAsia="zh-TW"/>
        </w:rPr>
        <w:t>（</w:t>
      </w:r>
      <w:r w:rsidR="006C1F24" w:rsidRPr="00F93DF6">
        <w:rPr>
          <w:rFonts w:hint="eastAsia"/>
          <w:lang w:eastAsia="zh-TW"/>
        </w:rPr>
        <w:t>Croatian Chamber of Economy</w:t>
      </w:r>
      <w:r w:rsidR="009D2ED6" w:rsidRPr="00F93DF6">
        <w:rPr>
          <w:rFonts w:hint="eastAsia"/>
          <w:lang w:eastAsia="zh-TW"/>
        </w:rPr>
        <w:t>）</w:t>
      </w:r>
      <w:r w:rsidR="00E0335E" w:rsidRPr="00F93DF6">
        <w:rPr>
          <w:rFonts w:hint="eastAsia"/>
          <w:lang w:eastAsia="zh-TW"/>
        </w:rPr>
        <w:t>網站彙整公私部門投資招商計畫</w:t>
      </w:r>
      <w:proofErr w:type="gramStart"/>
      <w:r w:rsidR="006C1F24" w:rsidRPr="00F93DF6">
        <w:rPr>
          <w:rFonts w:hint="eastAsia"/>
          <w:lang w:eastAsia="zh-TW"/>
        </w:rPr>
        <w:t>（</w:t>
      </w:r>
      <w:proofErr w:type="gramEnd"/>
      <w:r w:rsidR="00E0335E" w:rsidRPr="00F93DF6">
        <w:rPr>
          <w:rFonts w:hint="eastAsia"/>
          <w:lang w:eastAsia="zh-TW"/>
        </w:rPr>
        <w:t>網址</w:t>
      </w:r>
      <w:r w:rsidR="00E0335E" w:rsidRPr="00F93DF6">
        <w:rPr>
          <w:rFonts w:hint="eastAsia"/>
          <w:lang w:eastAsia="zh-TW"/>
        </w:rPr>
        <w:t>:</w:t>
      </w:r>
      <w:r w:rsidR="00576993" w:rsidRPr="00F93DF6">
        <w:rPr>
          <w:rFonts w:hint="eastAsia"/>
          <w:lang w:eastAsia="zh-TW"/>
        </w:rPr>
        <w:t>https://investincroatia.hr/investment-projects? page=1&amp;investment</w:t>
      </w:r>
      <w:r w:rsidR="00E0335E" w:rsidRPr="00F93DF6">
        <w:rPr>
          <w:rFonts w:hint="eastAsia"/>
          <w:lang w:eastAsia="zh-TW"/>
        </w:rPr>
        <w:t>）</w:t>
      </w:r>
      <w:r w:rsidR="008C4979" w:rsidRPr="00F93DF6">
        <w:rPr>
          <w:rFonts w:hint="eastAsia"/>
          <w:lang w:eastAsia="zh-TW"/>
        </w:rPr>
        <w:t>。</w:t>
      </w:r>
    </w:p>
    <w:p w14:paraId="59D84C0E" w14:textId="77777777" w:rsidR="001E6FF2" w:rsidRPr="00F93DF6" w:rsidRDefault="001E6FF2" w:rsidP="00EA285F">
      <w:pPr>
        <w:ind w:firstLine="472"/>
        <w:rPr>
          <w:lang w:eastAsia="zh-TW"/>
        </w:rPr>
      </w:pPr>
    </w:p>
    <w:p w14:paraId="22684076" w14:textId="77777777" w:rsidR="00BF7E29" w:rsidRPr="00F93DF6" w:rsidRDefault="00BF7E29" w:rsidP="00EA285F">
      <w:pPr>
        <w:ind w:firstLine="472"/>
        <w:rPr>
          <w:lang w:eastAsia="zh-TW"/>
        </w:rPr>
      </w:pPr>
    </w:p>
    <w:p w14:paraId="147DBDC5" w14:textId="77777777" w:rsidR="00BF7E29" w:rsidRPr="00F93DF6" w:rsidRDefault="00BF7E29" w:rsidP="00EA285F">
      <w:pPr>
        <w:ind w:firstLine="472"/>
        <w:rPr>
          <w:lang w:eastAsia="zh-TW"/>
        </w:rPr>
        <w:sectPr w:rsidR="00BF7E29" w:rsidRPr="00F93DF6" w:rsidSect="003E0BC3">
          <w:headerReference w:type="default" r:id="rId21"/>
          <w:pgSz w:w="11906" w:h="16838" w:code="9"/>
          <w:pgMar w:top="2268" w:right="1701" w:bottom="1701" w:left="1701" w:header="1134" w:footer="851" w:gutter="0"/>
          <w:cols w:space="425"/>
          <w:docGrid w:type="linesAndChars" w:linePitch="514" w:charSpace="-774"/>
        </w:sectPr>
      </w:pPr>
    </w:p>
    <w:p w14:paraId="59EA96B7" w14:textId="77777777" w:rsidR="001E6FF2" w:rsidRPr="00F93DF6" w:rsidRDefault="001E6FF2" w:rsidP="00CF5ED5">
      <w:pPr>
        <w:pStyle w:val="a5"/>
        <w:spacing w:before="514" w:after="771"/>
        <w:rPr>
          <w:lang w:bidi="he-IL"/>
        </w:rPr>
      </w:pPr>
      <w:bookmarkStart w:id="5" w:name="_Toc231252354"/>
      <w:r w:rsidRPr="00F93DF6">
        <w:rPr>
          <w:rFonts w:hint="eastAsia"/>
          <w:lang w:val="zh-TW" w:bidi="he-IL"/>
        </w:rPr>
        <w:lastRenderedPageBreak/>
        <w:t>第肆章　投資法規及程序</w:t>
      </w:r>
      <w:bookmarkEnd w:id="5"/>
    </w:p>
    <w:p w14:paraId="17A4DE53" w14:textId="77777777" w:rsidR="001E6FF2" w:rsidRPr="00F93DF6" w:rsidRDefault="001E6FF2" w:rsidP="00CF5ED5">
      <w:pPr>
        <w:pStyle w:val="a7"/>
        <w:spacing w:before="257" w:after="257"/>
        <w:rPr>
          <w:lang w:bidi="he-IL"/>
        </w:rPr>
      </w:pPr>
      <w:r w:rsidRPr="00F93DF6">
        <w:rPr>
          <w:rFonts w:hint="eastAsia"/>
          <w:lang w:val="zh-TW" w:bidi="he-IL"/>
        </w:rPr>
        <w:t>一、主要投資法令</w:t>
      </w:r>
    </w:p>
    <w:p w14:paraId="2AF1C296" w14:textId="77777777" w:rsidR="001E6FF2" w:rsidRPr="00F93DF6" w:rsidRDefault="001E6FF2" w:rsidP="00707D0E">
      <w:pPr>
        <w:ind w:firstLine="472"/>
      </w:pPr>
      <w:r w:rsidRPr="00F93DF6">
        <w:rPr>
          <w:rFonts w:hint="eastAsia"/>
        </w:rPr>
        <w:t>克國的外商投資受到克羅埃西亞共和國憲法保護，並受公司法</w:t>
      </w:r>
      <w:r w:rsidR="00707D0E" w:rsidRPr="00F93DF6">
        <w:rPr>
          <w:rFonts w:hint="eastAsia"/>
        </w:rPr>
        <w:t>（</w:t>
      </w:r>
      <w:r w:rsidR="00261008" w:rsidRPr="00F93DF6">
        <w:rPr>
          <w:rFonts w:hint="eastAsia"/>
        </w:rPr>
        <w:t>C</w:t>
      </w:r>
      <w:r w:rsidR="00261008" w:rsidRPr="00F93DF6">
        <w:t>ompanies Act</w:t>
      </w:r>
      <w:r w:rsidR="00707D0E" w:rsidRPr="00F93DF6">
        <w:t>）</w:t>
      </w:r>
      <w:r w:rsidRPr="00F93DF6">
        <w:rPr>
          <w:rFonts w:hint="eastAsia"/>
        </w:rPr>
        <w:t>及</w:t>
      </w:r>
      <w:r w:rsidR="00DE2CA3" w:rsidRPr="00F93DF6">
        <w:rPr>
          <w:rFonts w:hint="eastAsia"/>
        </w:rPr>
        <w:t>其他</w:t>
      </w:r>
      <w:r w:rsidRPr="00F93DF6">
        <w:rPr>
          <w:rFonts w:hint="eastAsia"/>
        </w:rPr>
        <w:t>法規管制</w:t>
      </w:r>
      <w:r w:rsidR="001F14A2" w:rsidRPr="00F93DF6">
        <w:rPr>
          <w:rFonts w:hint="eastAsia"/>
        </w:rPr>
        <w:t>，並依據法院註冊法</w:t>
      </w:r>
      <w:r w:rsidR="00707D0E" w:rsidRPr="00F93DF6">
        <w:rPr>
          <w:rFonts w:hint="eastAsia"/>
        </w:rPr>
        <w:t>（</w:t>
      </w:r>
      <w:r w:rsidR="001F14A2" w:rsidRPr="00F93DF6">
        <w:t>C</w:t>
      </w:r>
      <w:r w:rsidR="001F14A2" w:rsidRPr="00F93DF6">
        <w:rPr>
          <w:rFonts w:hint="eastAsia"/>
        </w:rPr>
        <w:t xml:space="preserve">ourt </w:t>
      </w:r>
      <w:r w:rsidR="001F14A2" w:rsidRPr="00F93DF6">
        <w:t>Register Act</w:t>
      </w:r>
      <w:r w:rsidR="00707D0E" w:rsidRPr="00F93DF6">
        <w:rPr>
          <w:rFonts w:hint="eastAsia"/>
        </w:rPr>
        <w:t>）</w:t>
      </w:r>
      <w:r w:rsidR="001F14A2" w:rsidRPr="00F93DF6">
        <w:rPr>
          <w:rFonts w:hint="eastAsia"/>
        </w:rPr>
        <w:t>等規定於法院註冊</w:t>
      </w:r>
      <w:r w:rsidRPr="00F93DF6">
        <w:rPr>
          <w:rFonts w:hint="eastAsia"/>
        </w:rPr>
        <w:t>。</w:t>
      </w:r>
    </w:p>
    <w:p w14:paraId="17C2C352" w14:textId="77777777" w:rsidR="001E6FF2" w:rsidRPr="00F93DF6" w:rsidRDefault="001E6FF2" w:rsidP="00CF5ED5">
      <w:pPr>
        <w:pStyle w:val="a8"/>
        <w:rPr>
          <w:lang w:val="en-US"/>
        </w:rPr>
      </w:pPr>
      <w:r w:rsidRPr="00F93DF6">
        <w:rPr>
          <w:rFonts w:hint="eastAsia"/>
          <w:lang w:val="en-US"/>
        </w:rPr>
        <w:t>（</w:t>
      </w:r>
      <w:r w:rsidRPr="00F93DF6">
        <w:rPr>
          <w:rFonts w:hint="eastAsia"/>
        </w:rPr>
        <w:t>一</w:t>
      </w:r>
      <w:r w:rsidRPr="00F93DF6">
        <w:rPr>
          <w:rFonts w:hint="eastAsia"/>
          <w:lang w:val="en-US"/>
        </w:rPr>
        <w:t>）</w:t>
      </w:r>
      <w:r w:rsidRPr="00F93DF6">
        <w:rPr>
          <w:rFonts w:hint="eastAsia"/>
        </w:rPr>
        <w:t>基本原則</w:t>
      </w:r>
    </w:p>
    <w:p w14:paraId="25CBD790" w14:textId="77777777" w:rsidR="001E6FF2" w:rsidRPr="00F93DF6" w:rsidRDefault="001E6FF2" w:rsidP="00AA631F">
      <w:pPr>
        <w:ind w:left="945" w:firstLine="472"/>
        <w:rPr>
          <w:lang w:eastAsia="zh-TW" w:bidi="he-IL"/>
        </w:rPr>
      </w:pPr>
      <w:r w:rsidRPr="00F93DF6">
        <w:rPr>
          <w:rFonts w:hint="eastAsia"/>
          <w:lang w:val="zh-TW" w:eastAsia="zh-TW" w:bidi="he-IL"/>
        </w:rPr>
        <w:t>克羅埃西亞共和國投資法規的基本原則是：</w:t>
      </w:r>
    </w:p>
    <w:p w14:paraId="181980B0" w14:textId="77777777" w:rsidR="001E6FF2" w:rsidRPr="00F93DF6" w:rsidRDefault="001E6FF2" w:rsidP="00CF5ED5">
      <w:pPr>
        <w:pStyle w:val="af4"/>
        <w:ind w:left="1417" w:hanging="472"/>
        <w:rPr>
          <w:lang w:bidi="he-IL"/>
        </w:rPr>
      </w:pPr>
      <w:r w:rsidRPr="00F93DF6">
        <w:rPr>
          <w:rFonts w:hint="eastAsia"/>
          <w:lang w:val="zh-TW" w:bidi="he-IL"/>
        </w:rPr>
        <w:t>１、外國投資者享有</w:t>
      </w:r>
      <w:r w:rsidR="00FF4639" w:rsidRPr="00F93DF6">
        <w:rPr>
          <w:rFonts w:hint="eastAsia"/>
          <w:lang w:val="zh-TW" w:bidi="he-IL"/>
        </w:rPr>
        <w:t>與國內投資者</w:t>
      </w:r>
      <w:r w:rsidRPr="00F93DF6">
        <w:rPr>
          <w:rFonts w:hint="eastAsia"/>
          <w:lang w:val="zh-TW" w:bidi="he-IL"/>
        </w:rPr>
        <w:t>同等待遇，同時履行互惠條件。</w:t>
      </w:r>
    </w:p>
    <w:p w14:paraId="256A9D75" w14:textId="77777777" w:rsidR="001E6FF2" w:rsidRPr="00F93DF6" w:rsidRDefault="001E6FF2" w:rsidP="00CF5ED5">
      <w:pPr>
        <w:pStyle w:val="af4"/>
        <w:ind w:left="1417" w:hanging="472"/>
        <w:rPr>
          <w:lang w:bidi="he-IL"/>
        </w:rPr>
      </w:pPr>
      <w:r w:rsidRPr="00F93DF6">
        <w:rPr>
          <w:rFonts w:hint="eastAsia"/>
          <w:lang w:val="zh-TW" w:bidi="he-IL"/>
        </w:rPr>
        <w:t>２、支付完所有稅項和義務後，利潤可自由匯出。在撤回投資時，資本的自由匯出也同樣受克羅埃西亞共和國憲法保障。</w:t>
      </w:r>
    </w:p>
    <w:p w14:paraId="062749DB" w14:textId="77777777" w:rsidR="001E6FF2" w:rsidRPr="00F93DF6" w:rsidRDefault="001E6FF2" w:rsidP="00CF5ED5">
      <w:pPr>
        <w:pStyle w:val="a8"/>
      </w:pPr>
      <w:r w:rsidRPr="00F93DF6">
        <w:rPr>
          <w:rFonts w:hint="eastAsia"/>
        </w:rPr>
        <w:t>（二）外國投資的類別</w:t>
      </w:r>
    </w:p>
    <w:p w14:paraId="2C48FA73" w14:textId="77777777" w:rsidR="001E6FF2" w:rsidRPr="00F93DF6" w:rsidRDefault="001E6FF2" w:rsidP="00707D0E">
      <w:pPr>
        <w:ind w:left="945" w:firstLine="472"/>
        <w:rPr>
          <w:lang w:eastAsia="zh-TW"/>
        </w:rPr>
      </w:pPr>
      <w:r w:rsidRPr="00F93DF6">
        <w:rPr>
          <w:rFonts w:hint="eastAsia"/>
          <w:lang w:eastAsia="zh-TW"/>
        </w:rPr>
        <w:t>根據公司法，外國投資者可在克</w:t>
      </w:r>
      <w:r w:rsidR="009D3227" w:rsidRPr="00F93DF6">
        <w:rPr>
          <w:rFonts w:hint="eastAsia"/>
          <w:lang w:eastAsia="zh-TW"/>
        </w:rPr>
        <w:t>國設立各種類型的</w:t>
      </w:r>
      <w:r w:rsidRPr="00F93DF6">
        <w:rPr>
          <w:rFonts w:hint="eastAsia"/>
          <w:lang w:eastAsia="zh-TW"/>
        </w:rPr>
        <w:t>法</w:t>
      </w:r>
      <w:r w:rsidR="009D3227" w:rsidRPr="00F93DF6">
        <w:rPr>
          <w:rFonts w:hint="eastAsia"/>
          <w:lang w:eastAsia="zh-TW"/>
        </w:rPr>
        <w:t>人</w:t>
      </w:r>
      <w:r w:rsidRPr="00F93DF6">
        <w:rPr>
          <w:rFonts w:hint="eastAsia"/>
          <w:lang w:eastAsia="zh-TW"/>
        </w:rPr>
        <w:t>實體。外國投資者與本國人一樣，可以設立分公司、有限責任公司</w:t>
      </w:r>
      <w:r w:rsidR="00707D0E" w:rsidRPr="00F93DF6">
        <w:rPr>
          <w:rFonts w:hint="eastAsia"/>
          <w:lang w:eastAsia="zh-TW"/>
        </w:rPr>
        <w:t>（</w:t>
      </w:r>
      <w:r w:rsidR="004A23A7" w:rsidRPr="00F93DF6">
        <w:rPr>
          <w:lang w:eastAsia="zh-TW"/>
        </w:rPr>
        <w:t>Limited Liability Company</w:t>
      </w:r>
      <w:r w:rsidR="00707D0E" w:rsidRPr="00F93DF6">
        <w:rPr>
          <w:rFonts w:hint="eastAsia"/>
          <w:lang w:eastAsia="zh-TW"/>
        </w:rPr>
        <w:t>）</w:t>
      </w:r>
      <w:proofErr w:type="gramStart"/>
      <w:r w:rsidR="00707D0E" w:rsidRPr="00F93DF6">
        <w:rPr>
          <w:lang w:eastAsia="zh-TW"/>
        </w:rPr>
        <w:t>（</w:t>
      </w:r>
      <w:proofErr w:type="gramEnd"/>
      <w:r w:rsidR="005E03FC" w:rsidRPr="00F93DF6">
        <w:rPr>
          <w:lang w:eastAsia="zh-TW"/>
        </w:rPr>
        <w:t>d.o.o.</w:t>
      </w:r>
      <w:r w:rsidR="00707D0E" w:rsidRPr="00F93DF6">
        <w:rPr>
          <w:lang w:eastAsia="zh-TW"/>
        </w:rPr>
        <w:t>）</w:t>
      </w:r>
      <w:r w:rsidR="00F75196" w:rsidRPr="00F93DF6">
        <w:rPr>
          <w:rFonts w:hint="eastAsia"/>
          <w:lang w:eastAsia="zh-TW"/>
        </w:rPr>
        <w:t>（</w:t>
      </w:r>
      <w:r w:rsidR="00CB75E1" w:rsidRPr="00F93DF6">
        <w:rPr>
          <w:rFonts w:hint="eastAsia"/>
          <w:lang w:eastAsia="zh-TW"/>
        </w:rPr>
        <w:t>最低資本額</w:t>
      </w:r>
      <w:r w:rsidR="00B23B42" w:rsidRPr="00F93DF6">
        <w:rPr>
          <w:rFonts w:hint="eastAsia"/>
          <w:lang w:eastAsia="zh-TW"/>
        </w:rPr>
        <w:t>2.500</w:t>
      </w:r>
      <w:r w:rsidR="00B23B42" w:rsidRPr="00F93DF6">
        <w:rPr>
          <w:rFonts w:hint="eastAsia"/>
          <w:lang w:eastAsia="zh-TW"/>
        </w:rPr>
        <w:t>歐元</w:t>
      </w:r>
      <w:r w:rsidR="00CB75E1" w:rsidRPr="00F93DF6">
        <w:rPr>
          <w:rFonts w:hint="eastAsia"/>
          <w:lang w:eastAsia="zh-TW"/>
        </w:rPr>
        <w:t>，初始實收資本額</w:t>
      </w:r>
      <w:r w:rsidR="00861A68" w:rsidRPr="00F93DF6">
        <w:rPr>
          <w:rFonts w:hint="eastAsia"/>
          <w:lang w:eastAsia="zh-TW"/>
        </w:rPr>
        <w:t>625</w:t>
      </w:r>
      <w:r w:rsidR="00861A68" w:rsidRPr="00F93DF6">
        <w:rPr>
          <w:rFonts w:hint="eastAsia"/>
          <w:lang w:eastAsia="zh-TW"/>
        </w:rPr>
        <w:t>歐元</w:t>
      </w:r>
      <w:r w:rsidR="00375ECE" w:rsidRPr="00F93DF6">
        <w:rPr>
          <w:rFonts w:hint="eastAsia"/>
          <w:lang w:eastAsia="zh-TW"/>
        </w:rPr>
        <w:t>，其餘於公司註冊</w:t>
      </w:r>
      <w:r w:rsidR="00375ECE" w:rsidRPr="00F93DF6">
        <w:rPr>
          <w:rFonts w:hint="eastAsia"/>
          <w:lang w:eastAsia="zh-TW"/>
        </w:rPr>
        <w:t>1</w:t>
      </w:r>
      <w:r w:rsidR="00375ECE" w:rsidRPr="00F93DF6">
        <w:rPr>
          <w:rFonts w:hint="eastAsia"/>
          <w:lang w:eastAsia="zh-TW"/>
        </w:rPr>
        <w:t>年內繳齊</w:t>
      </w:r>
      <w:r w:rsidR="00F75196" w:rsidRPr="00F93DF6">
        <w:rPr>
          <w:rFonts w:hint="eastAsia"/>
          <w:lang w:eastAsia="zh-TW"/>
        </w:rPr>
        <w:t>）</w:t>
      </w:r>
      <w:r w:rsidRPr="00F93DF6">
        <w:rPr>
          <w:rFonts w:hint="eastAsia"/>
          <w:lang w:eastAsia="zh-TW"/>
        </w:rPr>
        <w:t>、</w:t>
      </w:r>
      <w:r w:rsidR="00784EC8" w:rsidRPr="00F93DF6">
        <w:rPr>
          <w:rFonts w:hint="eastAsia"/>
          <w:lang w:eastAsia="zh-TW"/>
        </w:rPr>
        <w:t>簡易有限責任公司</w:t>
      </w:r>
      <w:r w:rsidR="00707D0E" w:rsidRPr="00F93DF6">
        <w:rPr>
          <w:lang w:eastAsia="zh-TW"/>
        </w:rPr>
        <w:t>（</w:t>
      </w:r>
      <w:r w:rsidR="005E03FC" w:rsidRPr="00F93DF6">
        <w:rPr>
          <w:lang w:eastAsia="zh-TW"/>
        </w:rPr>
        <w:t xml:space="preserve">Simple </w:t>
      </w:r>
      <w:r w:rsidR="004A23A7" w:rsidRPr="00F93DF6">
        <w:rPr>
          <w:lang w:eastAsia="zh-TW"/>
        </w:rPr>
        <w:t>Limited Liability C</w:t>
      </w:r>
      <w:r w:rsidR="005E03FC" w:rsidRPr="00F93DF6">
        <w:rPr>
          <w:lang w:eastAsia="zh-TW"/>
        </w:rPr>
        <w:t>ompany</w:t>
      </w:r>
      <w:r w:rsidR="00707D0E" w:rsidRPr="00F93DF6">
        <w:rPr>
          <w:lang w:eastAsia="zh-TW"/>
        </w:rPr>
        <w:t>）</w:t>
      </w:r>
      <w:proofErr w:type="gramStart"/>
      <w:r w:rsidR="00707D0E" w:rsidRPr="00F93DF6">
        <w:rPr>
          <w:lang w:eastAsia="zh-TW"/>
        </w:rPr>
        <w:t>（</w:t>
      </w:r>
      <w:proofErr w:type="spellStart"/>
      <w:proofErr w:type="gramEnd"/>
      <w:r w:rsidR="005E03FC" w:rsidRPr="00F93DF6">
        <w:rPr>
          <w:lang w:eastAsia="zh-TW"/>
        </w:rPr>
        <w:t>j.d.o.o</w:t>
      </w:r>
      <w:proofErr w:type="spellEnd"/>
      <w:r w:rsidR="005E03FC" w:rsidRPr="00F93DF6">
        <w:rPr>
          <w:lang w:eastAsia="zh-TW"/>
        </w:rPr>
        <w:t>.</w:t>
      </w:r>
      <w:r w:rsidR="00707D0E" w:rsidRPr="00F93DF6">
        <w:rPr>
          <w:lang w:eastAsia="zh-TW"/>
        </w:rPr>
        <w:t>）</w:t>
      </w:r>
      <w:r w:rsidR="00F75196" w:rsidRPr="00F93DF6">
        <w:rPr>
          <w:rFonts w:hint="eastAsia"/>
          <w:lang w:eastAsia="zh-TW"/>
        </w:rPr>
        <w:t>（</w:t>
      </w:r>
      <w:r w:rsidR="007261A0" w:rsidRPr="00F93DF6">
        <w:rPr>
          <w:rFonts w:hint="eastAsia"/>
          <w:lang w:eastAsia="zh-TW"/>
        </w:rPr>
        <w:t>初始實收資本額</w:t>
      </w:r>
      <w:r w:rsidR="00861A68" w:rsidRPr="00F93DF6">
        <w:rPr>
          <w:lang w:eastAsia="zh-TW"/>
        </w:rPr>
        <w:t>1</w:t>
      </w:r>
      <w:r w:rsidR="00861A68" w:rsidRPr="00F93DF6">
        <w:rPr>
          <w:rFonts w:hint="eastAsia"/>
          <w:lang w:eastAsia="zh-TW"/>
        </w:rPr>
        <w:t>歐元</w:t>
      </w:r>
      <w:r w:rsidR="00F75196" w:rsidRPr="00F93DF6">
        <w:rPr>
          <w:rFonts w:hint="eastAsia"/>
          <w:lang w:eastAsia="zh-TW"/>
        </w:rPr>
        <w:t>）</w:t>
      </w:r>
      <w:r w:rsidR="00784EC8" w:rsidRPr="00F93DF6">
        <w:rPr>
          <w:rFonts w:hint="eastAsia"/>
          <w:lang w:eastAsia="zh-TW"/>
        </w:rPr>
        <w:t>、</w:t>
      </w:r>
      <w:r w:rsidR="003E1308" w:rsidRPr="00F93DF6">
        <w:rPr>
          <w:rFonts w:hint="eastAsia"/>
          <w:lang w:eastAsia="zh-TW"/>
        </w:rPr>
        <w:t>股份</w:t>
      </w:r>
      <w:r w:rsidR="005E03FC" w:rsidRPr="00F93DF6">
        <w:rPr>
          <w:rFonts w:hint="eastAsia"/>
          <w:lang w:eastAsia="zh-TW"/>
        </w:rPr>
        <w:t>有限責任公司</w:t>
      </w:r>
      <w:r w:rsidR="00707D0E" w:rsidRPr="00F93DF6">
        <w:rPr>
          <w:lang w:eastAsia="zh-TW"/>
        </w:rPr>
        <w:t>（</w:t>
      </w:r>
      <w:r w:rsidR="00E4766E" w:rsidRPr="00F93DF6">
        <w:rPr>
          <w:lang w:eastAsia="zh-TW"/>
        </w:rPr>
        <w:t>Public Limited</w:t>
      </w:r>
      <w:r w:rsidR="005E03FC" w:rsidRPr="00F93DF6">
        <w:rPr>
          <w:lang w:eastAsia="zh-TW"/>
        </w:rPr>
        <w:t xml:space="preserve"> </w:t>
      </w:r>
      <w:r w:rsidR="007261A0" w:rsidRPr="00F93DF6">
        <w:rPr>
          <w:rFonts w:hint="eastAsia"/>
          <w:lang w:eastAsia="zh-TW"/>
        </w:rPr>
        <w:t>C</w:t>
      </w:r>
      <w:r w:rsidR="005E03FC" w:rsidRPr="00F93DF6">
        <w:rPr>
          <w:lang w:eastAsia="zh-TW"/>
        </w:rPr>
        <w:t>ompany</w:t>
      </w:r>
      <w:r w:rsidR="00707D0E" w:rsidRPr="00F93DF6">
        <w:rPr>
          <w:lang w:eastAsia="zh-TW"/>
        </w:rPr>
        <w:t>）</w:t>
      </w:r>
      <w:proofErr w:type="gramStart"/>
      <w:r w:rsidR="00707D0E" w:rsidRPr="00F93DF6">
        <w:rPr>
          <w:lang w:eastAsia="zh-TW"/>
        </w:rPr>
        <w:t>（</w:t>
      </w:r>
      <w:proofErr w:type="spellStart"/>
      <w:proofErr w:type="gramEnd"/>
      <w:r w:rsidR="005E03FC" w:rsidRPr="00F93DF6">
        <w:rPr>
          <w:lang w:eastAsia="zh-TW"/>
        </w:rPr>
        <w:t>d.d.</w:t>
      </w:r>
      <w:proofErr w:type="spellEnd"/>
      <w:r w:rsidR="00707D0E" w:rsidRPr="00F93DF6">
        <w:rPr>
          <w:lang w:eastAsia="zh-TW"/>
        </w:rPr>
        <w:t>）</w:t>
      </w:r>
      <w:r w:rsidR="00F75196" w:rsidRPr="00F93DF6">
        <w:rPr>
          <w:rFonts w:hint="eastAsia"/>
          <w:lang w:eastAsia="zh-TW"/>
        </w:rPr>
        <w:t>（</w:t>
      </w:r>
      <w:r w:rsidR="007261A0" w:rsidRPr="00F93DF6">
        <w:rPr>
          <w:rFonts w:hint="eastAsia"/>
          <w:lang w:eastAsia="zh-TW"/>
        </w:rPr>
        <w:t>最低資本額</w:t>
      </w:r>
      <w:r w:rsidR="00861A68" w:rsidRPr="00F93DF6">
        <w:rPr>
          <w:lang w:eastAsia="zh-TW"/>
        </w:rPr>
        <w:t>2,500</w:t>
      </w:r>
      <w:r w:rsidR="00861A68" w:rsidRPr="00F93DF6">
        <w:rPr>
          <w:rFonts w:hint="eastAsia"/>
          <w:lang w:eastAsia="zh-TW"/>
        </w:rPr>
        <w:t>歐元</w:t>
      </w:r>
      <w:r w:rsidR="00F75196" w:rsidRPr="00F93DF6">
        <w:rPr>
          <w:rFonts w:hint="eastAsia"/>
          <w:lang w:eastAsia="zh-TW"/>
        </w:rPr>
        <w:t>）</w:t>
      </w:r>
      <w:r w:rsidR="005E03FC" w:rsidRPr="00F93DF6">
        <w:rPr>
          <w:rFonts w:hint="eastAsia"/>
          <w:lang w:eastAsia="zh-TW"/>
        </w:rPr>
        <w:t>、</w:t>
      </w:r>
      <w:r w:rsidR="00784EC8" w:rsidRPr="00F93DF6">
        <w:rPr>
          <w:rFonts w:hint="eastAsia"/>
          <w:lang w:eastAsia="zh-TW"/>
        </w:rPr>
        <w:t>普通合夥</w:t>
      </w:r>
      <w:r w:rsidR="00707D0E" w:rsidRPr="00F93DF6">
        <w:rPr>
          <w:lang w:eastAsia="zh-TW"/>
        </w:rPr>
        <w:t>（</w:t>
      </w:r>
      <w:r w:rsidR="005E03FC" w:rsidRPr="00F93DF6">
        <w:rPr>
          <w:lang w:eastAsia="zh-TW"/>
        </w:rPr>
        <w:t xml:space="preserve">General </w:t>
      </w:r>
      <w:r w:rsidR="007261A0" w:rsidRPr="00F93DF6">
        <w:rPr>
          <w:rFonts w:hint="eastAsia"/>
          <w:lang w:eastAsia="zh-TW"/>
        </w:rPr>
        <w:t>P</w:t>
      </w:r>
      <w:r w:rsidR="005E03FC" w:rsidRPr="00F93DF6">
        <w:rPr>
          <w:lang w:eastAsia="zh-TW"/>
        </w:rPr>
        <w:t>artnership</w:t>
      </w:r>
      <w:r w:rsidR="00707D0E" w:rsidRPr="00F93DF6">
        <w:rPr>
          <w:lang w:eastAsia="zh-TW"/>
        </w:rPr>
        <w:t>）</w:t>
      </w:r>
      <w:proofErr w:type="gramStart"/>
      <w:r w:rsidR="00707D0E" w:rsidRPr="00F93DF6">
        <w:rPr>
          <w:lang w:eastAsia="zh-TW"/>
        </w:rPr>
        <w:t>（</w:t>
      </w:r>
      <w:proofErr w:type="spellStart"/>
      <w:proofErr w:type="gramEnd"/>
      <w:r w:rsidR="005E03FC" w:rsidRPr="00F93DF6">
        <w:rPr>
          <w:lang w:eastAsia="zh-TW"/>
        </w:rPr>
        <w:t>j.t.d</w:t>
      </w:r>
      <w:proofErr w:type="spellEnd"/>
      <w:r w:rsidR="005E03FC" w:rsidRPr="00F93DF6">
        <w:rPr>
          <w:lang w:eastAsia="zh-TW"/>
        </w:rPr>
        <w:t>.</w:t>
      </w:r>
      <w:r w:rsidR="00707D0E" w:rsidRPr="00F93DF6">
        <w:rPr>
          <w:lang w:eastAsia="zh-TW"/>
        </w:rPr>
        <w:t>）</w:t>
      </w:r>
      <w:r w:rsidR="00F75196" w:rsidRPr="00F93DF6">
        <w:rPr>
          <w:rFonts w:hint="eastAsia"/>
          <w:lang w:eastAsia="zh-TW"/>
        </w:rPr>
        <w:t>（</w:t>
      </w:r>
      <w:r w:rsidR="007261A0" w:rsidRPr="00F93DF6">
        <w:rPr>
          <w:rFonts w:hint="eastAsia"/>
          <w:lang w:eastAsia="zh-TW"/>
        </w:rPr>
        <w:t>無最低資本額限制</w:t>
      </w:r>
      <w:r w:rsidR="00F75196" w:rsidRPr="00F93DF6">
        <w:rPr>
          <w:rFonts w:hint="eastAsia"/>
          <w:lang w:eastAsia="zh-TW"/>
        </w:rPr>
        <w:t>）</w:t>
      </w:r>
      <w:r w:rsidR="00784EC8" w:rsidRPr="00F93DF6">
        <w:rPr>
          <w:rFonts w:hint="eastAsia"/>
          <w:lang w:eastAsia="zh-TW"/>
        </w:rPr>
        <w:t>、有限合夥</w:t>
      </w:r>
      <w:r w:rsidR="00707D0E" w:rsidRPr="00F93DF6">
        <w:rPr>
          <w:lang w:eastAsia="zh-TW"/>
        </w:rPr>
        <w:t>（</w:t>
      </w:r>
      <w:r w:rsidR="005E03FC" w:rsidRPr="00F93DF6">
        <w:rPr>
          <w:lang w:eastAsia="zh-TW"/>
        </w:rPr>
        <w:t xml:space="preserve">Limited </w:t>
      </w:r>
      <w:r w:rsidR="007261A0" w:rsidRPr="00F93DF6">
        <w:rPr>
          <w:rFonts w:hint="eastAsia"/>
          <w:lang w:eastAsia="zh-TW"/>
        </w:rPr>
        <w:t>P</w:t>
      </w:r>
      <w:r w:rsidR="005E03FC" w:rsidRPr="00F93DF6">
        <w:rPr>
          <w:lang w:eastAsia="zh-TW"/>
        </w:rPr>
        <w:t>artnership</w:t>
      </w:r>
      <w:r w:rsidR="00707D0E" w:rsidRPr="00F93DF6">
        <w:rPr>
          <w:lang w:eastAsia="zh-TW"/>
        </w:rPr>
        <w:t>）</w:t>
      </w:r>
      <w:proofErr w:type="gramStart"/>
      <w:r w:rsidR="00707D0E" w:rsidRPr="00F93DF6">
        <w:rPr>
          <w:lang w:eastAsia="zh-TW"/>
        </w:rPr>
        <w:t>（</w:t>
      </w:r>
      <w:proofErr w:type="spellStart"/>
      <w:proofErr w:type="gramEnd"/>
      <w:r w:rsidR="005E03FC" w:rsidRPr="00F93DF6">
        <w:rPr>
          <w:lang w:eastAsia="zh-TW"/>
        </w:rPr>
        <w:t>k.d</w:t>
      </w:r>
      <w:proofErr w:type="spellEnd"/>
      <w:r w:rsidR="005E03FC" w:rsidRPr="00F93DF6">
        <w:rPr>
          <w:lang w:eastAsia="zh-TW"/>
        </w:rPr>
        <w:t>.</w:t>
      </w:r>
      <w:r w:rsidR="00707D0E" w:rsidRPr="00F93DF6">
        <w:rPr>
          <w:lang w:eastAsia="zh-TW"/>
        </w:rPr>
        <w:t>）</w:t>
      </w:r>
      <w:r w:rsidR="00F75196" w:rsidRPr="00F93DF6">
        <w:rPr>
          <w:rFonts w:hint="eastAsia"/>
          <w:lang w:eastAsia="zh-TW"/>
        </w:rPr>
        <w:t>（</w:t>
      </w:r>
      <w:r w:rsidR="007261A0" w:rsidRPr="00F93DF6">
        <w:rPr>
          <w:rFonts w:hint="eastAsia"/>
          <w:lang w:eastAsia="zh-TW"/>
        </w:rPr>
        <w:t>無最低資本額限制</w:t>
      </w:r>
      <w:r w:rsidR="00F75196" w:rsidRPr="00F93DF6">
        <w:rPr>
          <w:rFonts w:hint="eastAsia"/>
          <w:lang w:eastAsia="zh-TW"/>
        </w:rPr>
        <w:t>）</w:t>
      </w:r>
      <w:r w:rsidR="00A15EA7" w:rsidRPr="00F93DF6">
        <w:rPr>
          <w:rFonts w:hint="eastAsia"/>
          <w:lang w:eastAsia="zh-TW"/>
        </w:rPr>
        <w:t>、經濟利益機構</w:t>
      </w:r>
      <w:r w:rsidR="00707D0E" w:rsidRPr="00F93DF6">
        <w:rPr>
          <w:lang w:eastAsia="zh-TW"/>
        </w:rPr>
        <w:t>（</w:t>
      </w:r>
      <w:r w:rsidR="00A15EA7" w:rsidRPr="00F93DF6">
        <w:rPr>
          <w:lang w:eastAsia="zh-TW"/>
        </w:rPr>
        <w:t xml:space="preserve">Economic </w:t>
      </w:r>
      <w:r w:rsidR="009D3227" w:rsidRPr="00F93DF6">
        <w:rPr>
          <w:rFonts w:hint="eastAsia"/>
          <w:lang w:eastAsia="zh-TW"/>
        </w:rPr>
        <w:t>I</w:t>
      </w:r>
      <w:r w:rsidR="00A15EA7" w:rsidRPr="00F93DF6">
        <w:rPr>
          <w:lang w:eastAsia="zh-TW"/>
        </w:rPr>
        <w:t xml:space="preserve">nterest </w:t>
      </w:r>
      <w:r w:rsidR="009D3227" w:rsidRPr="00F93DF6">
        <w:rPr>
          <w:rFonts w:hint="eastAsia"/>
          <w:lang w:eastAsia="zh-TW"/>
        </w:rPr>
        <w:t>A</w:t>
      </w:r>
      <w:r w:rsidR="00A15EA7" w:rsidRPr="00F93DF6">
        <w:rPr>
          <w:lang w:eastAsia="zh-TW"/>
        </w:rPr>
        <w:t>ssociation</w:t>
      </w:r>
      <w:r w:rsidR="00707D0E" w:rsidRPr="00F93DF6">
        <w:rPr>
          <w:lang w:eastAsia="zh-TW"/>
        </w:rPr>
        <w:t>）</w:t>
      </w:r>
      <w:r w:rsidR="00707D0E" w:rsidRPr="00F93DF6">
        <w:rPr>
          <w:rFonts w:hint="eastAsia"/>
          <w:lang w:eastAsia="zh-TW"/>
        </w:rPr>
        <w:t>（</w:t>
      </w:r>
      <w:r w:rsidR="00A15EA7" w:rsidRPr="00F93DF6">
        <w:rPr>
          <w:rFonts w:hint="eastAsia"/>
          <w:lang w:eastAsia="zh-TW"/>
        </w:rPr>
        <w:t>以商業行銷為主要活動，不具營利性質</w:t>
      </w:r>
      <w:r w:rsidR="00707D0E" w:rsidRPr="00F93DF6">
        <w:rPr>
          <w:rFonts w:hint="eastAsia"/>
          <w:lang w:eastAsia="zh-TW"/>
        </w:rPr>
        <w:t>）</w:t>
      </w:r>
      <w:r w:rsidRPr="00F93DF6">
        <w:rPr>
          <w:rFonts w:hint="eastAsia"/>
          <w:lang w:eastAsia="zh-TW"/>
        </w:rPr>
        <w:t>等。外國人得以獨立或團體投資形式與本國法人或自然人合作，外資股份不受限</w:t>
      </w:r>
      <w:r w:rsidRPr="00F93DF6">
        <w:rPr>
          <w:rFonts w:hint="eastAsia"/>
          <w:lang w:eastAsia="zh-TW"/>
        </w:rPr>
        <w:lastRenderedPageBreak/>
        <w:t>制。</w:t>
      </w:r>
    </w:p>
    <w:p w14:paraId="06BCE7D8" w14:textId="77777777" w:rsidR="001E6FF2" w:rsidRPr="00F93DF6" w:rsidRDefault="001E6FF2" w:rsidP="00CF5ED5">
      <w:pPr>
        <w:pStyle w:val="a8"/>
        <w:rPr>
          <w:lang w:val="en-US"/>
        </w:rPr>
      </w:pPr>
      <w:r w:rsidRPr="00F93DF6">
        <w:rPr>
          <w:rFonts w:hint="eastAsia"/>
          <w:lang w:val="en-US"/>
        </w:rPr>
        <w:t>（</w:t>
      </w:r>
      <w:r w:rsidRPr="00F93DF6">
        <w:rPr>
          <w:rFonts w:hint="eastAsia"/>
        </w:rPr>
        <w:t>三</w:t>
      </w:r>
      <w:r w:rsidRPr="00F93DF6">
        <w:rPr>
          <w:rFonts w:hint="eastAsia"/>
          <w:lang w:val="en-US"/>
        </w:rPr>
        <w:t>）</w:t>
      </w:r>
      <w:r w:rsidRPr="00F93DF6">
        <w:rPr>
          <w:rFonts w:hint="eastAsia"/>
        </w:rPr>
        <w:t>獎勵辦法</w:t>
      </w:r>
    </w:p>
    <w:p w14:paraId="181709AF" w14:textId="77777777" w:rsidR="001E6FF2" w:rsidRPr="00F93DF6" w:rsidRDefault="001E6FF2" w:rsidP="00007BA4">
      <w:pPr>
        <w:pStyle w:val="af1"/>
        <w:ind w:left="945" w:firstLine="472"/>
        <w:rPr>
          <w:lang w:eastAsia="zh-TW"/>
        </w:rPr>
      </w:pPr>
      <w:r w:rsidRPr="00F93DF6">
        <w:rPr>
          <w:rFonts w:hint="eastAsia"/>
          <w:lang w:eastAsia="zh-TW"/>
        </w:rPr>
        <w:t>依據克國投資促進法（</w:t>
      </w:r>
      <w:r w:rsidR="007933A0" w:rsidRPr="00F93DF6">
        <w:rPr>
          <w:lang w:eastAsia="zh-TW"/>
        </w:rPr>
        <w:t>Act on Investment Promotion</w:t>
      </w:r>
      <w:r w:rsidRPr="00F93DF6">
        <w:rPr>
          <w:rFonts w:hint="eastAsia"/>
          <w:lang w:eastAsia="zh-TW"/>
        </w:rPr>
        <w:t>）規定，凡</w:t>
      </w:r>
      <w:r w:rsidR="007933A0" w:rsidRPr="00F93DF6">
        <w:rPr>
          <w:rFonts w:hint="eastAsia"/>
          <w:lang w:eastAsia="zh-TW"/>
        </w:rPr>
        <w:t>投資項目屬於加工製造業、創新發展事業（</w:t>
      </w:r>
      <w:r w:rsidR="007933A0" w:rsidRPr="00F93DF6">
        <w:rPr>
          <w:lang w:eastAsia="zh-TW"/>
        </w:rPr>
        <w:t>Development-innovation</w:t>
      </w:r>
      <w:r w:rsidR="007933A0" w:rsidRPr="00F93DF6">
        <w:rPr>
          <w:rFonts w:hint="eastAsia"/>
          <w:lang w:eastAsia="zh-TW"/>
        </w:rPr>
        <w:t>）、策略性商業支持事業（</w:t>
      </w:r>
      <w:r w:rsidR="007933A0" w:rsidRPr="00F93DF6">
        <w:rPr>
          <w:lang w:eastAsia="zh-TW"/>
        </w:rPr>
        <w:t>Strategic business support</w:t>
      </w:r>
      <w:r w:rsidR="007933A0" w:rsidRPr="00F93DF6">
        <w:rPr>
          <w:rFonts w:hint="eastAsia"/>
          <w:lang w:eastAsia="zh-TW"/>
        </w:rPr>
        <w:t>）及高附加價值服務業等，</w:t>
      </w:r>
      <w:r w:rsidR="005C231E" w:rsidRPr="00F93DF6">
        <w:rPr>
          <w:rFonts w:hint="eastAsia"/>
          <w:lang w:eastAsia="zh-TW"/>
        </w:rPr>
        <w:t>且符合</w:t>
      </w:r>
      <w:r w:rsidR="005C231E" w:rsidRPr="00F93DF6">
        <w:rPr>
          <w:rFonts w:hint="eastAsia"/>
          <w:lang w:eastAsia="zh-TW"/>
        </w:rPr>
        <w:t>1.</w:t>
      </w:r>
      <w:r w:rsidR="00C73F3B" w:rsidRPr="00F93DF6">
        <w:rPr>
          <w:rFonts w:hint="eastAsia"/>
          <w:lang w:eastAsia="zh-TW"/>
        </w:rPr>
        <w:t xml:space="preserve"> </w:t>
      </w:r>
      <w:r w:rsidR="005C231E" w:rsidRPr="00F93DF6">
        <w:rPr>
          <w:rFonts w:hint="eastAsia"/>
          <w:lang w:eastAsia="zh-TW"/>
        </w:rPr>
        <w:t>投資</w:t>
      </w:r>
      <w:r w:rsidR="005C231E" w:rsidRPr="00F93DF6">
        <w:rPr>
          <w:rFonts w:hint="eastAsia"/>
          <w:lang w:eastAsia="zh-TW"/>
        </w:rPr>
        <w:t>5</w:t>
      </w:r>
      <w:r w:rsidR="005C231E" w:rsidRPr="00F93DF6">
        <w:rPr>
          <w:rFonts w:hint="eastAsia"/>
          <w:lang w:eastAsia="zh-TW"/>
        </w:rPr>
        <w:t>萬歐元以上於資通訊系統及軟體開發中心並創造</w:t>
      </w:r>
      <w:r w:rsidR="005C231E" w:rsidRPr="00F93DF6">
        <w:rPr>
          <w:rFonts w:hint="eastAsia"/>
          <w:lang w:eastAsia="zh-TW"/>
        </w:rPr>
        <w:t>10</w:t>
      </w:r>
      <w:r w:rsidR="005C231E" w:rsidRPr="00F93DF6">
        <w:rPr>
          <w:rFonts w:hint="eastAsia"/>
          <w:lang w:eastAsia="zh-TW"/>
        </w:rPr>
        <w:t>個以上就業機會、</w:t>
      </w:r>
      <w:r w:rsidR="005C231E" w:rsidRPr="00F93DF6">
        <w:rPr>
          <w:rFonts w:hint="eastAsia"/>
          <w:lang w:eastAsia="zh-TW"/>
        </w:rPr>
        <w:t>2.</w:t>
      </w:r>
      <w:r w:rsidR="00C73F3B" w:rsidRPr="00F93DF6">
        <w:rPr>
          <w:rFonts w:hint="eastAsia"/>
          <w:lang w:eastAsia="zh-TW"/>
        </w:rPr>
        <w:t xml:space="preserve"> </w:t>
      </w:r>
      <w:r w:rsidR="005C231E" w:rsidRPr="00F93DF6">
        <w:rPr>
          <w:rFonts w:hint="eastAsia"/>
          <w:lang w:eastAsia="zh-TW"/>
        </w:rPr>
        <w:t>投資</w:t>
      </w:r>
      <w:r w:rsidR="005C231E" w:rsidRPr="00F93DF6">
        <w:rPr>
          <w:rFonts w:hint="eastAsia"/>
          <w:lang w:eastAsia="zh-TW"/>
        </w:rPr>
        <w:t>5</w:t>
      </w:r>
      <w:r w:rsidR="005C231E" w:rsidRPr="00F93DF6">
        <w:rPr>
          <w:rFonts w:hint="eastAsia"/>
          <w:lang w:eastAsia="zh-TW"/>
        </w:rPr>
        <w:t>萬歐元以上之微型創業家並創造</w:t>
      </w:r>
      <w:r w:rsidR="005C231E" w:rsidRPr="00F93DF6">
        <w:rPr>
          <w:rFonts w:hint="eastAsia"/>
          <w:lang w:eastAsia="zh-TW"/>
        </w:rPr>
        <w:t>3</w:t>
      </w:r>
      <w:r w:rsidR="00007BA4" w:rsidRPr="00F93DF6">
        <w:rPr>
          <w:rFonts w:hint="eastAsia"/>
          <w:lang w:eastAsia="zh-TW"/>
        </w:rPr>
        <w:t>個以上就業機會、</w:t>
      </w:r>
      <w:r w:rsidR="005C231E" w:rsidRPr="00F93DF6">
        <w:rPr>
          <w:rFonts w:hint="eastAsia"/>
          <w:lang w:eastAsia="zh-TW"/>
        </w:rPr>
        <w:t>3.</w:t>
      </w:r>
      <w:r w:rsidR="00C73F3B" w:rsidRPr="00F93DF6">
        <w:rPr>
          <w:rFonts w:hint="eastAsia"/>
          <w:lang w:eastAsia="zh-TW"/>
        </w:rPr>
        <w:t xml:space="preserve"> </w:t>
      </w:r>
      <w:r w:rsidR="005F6010" w:rsidRPr="00F93DF6">
        <w:rPr>
          <w:rFonts w:hint="eastAsia"/>
          <w:lang w:eastAsia="zh-TW"/>
        </w:rPr>
        <w:t>投資</w:t>
      </w:r>
      <w:r w:rsidR="005F6010" w:rsidRPr="00F93DF6">
        <w:rPr>
          <w:rFonts w:hint="eastAsia"/>
          <w:lang w:eastAsia="zh-TW"/>
        </w:rPr>
        <w:t>15</w:t>
      </w:r>
      <w:r w:rsidR="005F6010" w:rsidRPr="00F93DF6">
        <w:rPr>
          <w:rFonts w:hint="eastAsia"/>
          <w:lang w:eastAsia="zh-TW"/>
        </w:rPr>
        <w:t>萬歐元以上於中小型或大型企業並創造</w:t>
      </w:r>
      <w:r w:rsidR="005F6010" w:rsidRPr="00F93DF6">
        <w:rPr>
          <w:rFonts w:hint="eastAsia"/>
          <w:lang w:eastAsia="zh-TW"/>
        </w:rPr>
        <w:t>5</w:t>
      </w:r>
      <w:r w:rsidR="005F6010" w:rsidRPr="00F93DF6">
        <w:rPr>
          <w:rFonts w:hint="eastAsia"/>
          <w:lang w:eastAsia="zh-TW"/>
        </w:rPr>
        <w:t>個以上就業機會者</w:t>
      </w:r>
      <w:r w:rsidR="00007BA4" w:rsidRPr="00F93DF6">
        <w:rPr>
          <w:rFonts w:hint="eastAsia"/>
          <w:lang w:eastAsia="zh-TW"/>
        </w:rPr>
        <w:t>，或</w:t>
      </w:r>
      <w:r w:rsidR="00007BA4" w:rsidRPr="00F93DF6">
        <w:rPr>
          <w:rFonts w:hint="eastAsia"/>
          <w:lang w:eastAsia="zh-TW"/>
        </w:rPr>
        <w:t>4.</w:t>
      </w:r>
      <w:r w:rsidR="00C73F3B" w:rsidRPr="00F93DF6">
        <w:rPr>
          <w:rFonts w:hint="eastAsia"/>
          <w:lang w:eastAsia="zh-TW"/>
        </w:rPr>
        <w:t xml:space="preserve"> </w:t>
      </w:r>
      <w:r w:rsidR="00007BA4" w:rsidRPr="00F93DF6">
        <w:rPr>
          <w:rFonts w:hint="eastAsia"/>
          <w:lang w:eastAsia="zh-TW"/>
        </w:rPr>
        <w:t>投資</w:t>
      </w:r>
      <w:r w:rsidR="00007BA4" w:rsidRPr="00F93DF6">
        <w:rPr>
          <w:rFonts w:hint="eastAsia"/>
          <w:lang w:eastAsia="zh-TW"/>
        </w:rPr>
        <w:t>50</w:t>
      </w:r>
      <w:r w:rsidR="00007BA4" w:rsidRPr="00F93DF6">
        <w:rPr>
          <w:rFonts w:hint="eastAsia"/>
          <w:lang w:eastAsia="zh-TW"/>
        </w:rPr>
        <w:t>萬歐元以上於商業流程現代化或提升生產力</w:t>
      </w:r>
      <w:r w:rsidR="005C231E" w:rsidRPr="00F93DF6">
        <w:rPr>
          <w:rFonts w:hint="eastAsia"/>
          <w:lang w:eastAsia="zh-TW"/>
        </w:rPr>
        <w:t>，</w:t>
      </w:r>
      <w:r w:rsidRPr="00F93DF6">
        <w:rPr>
          <w:rFonts w:hint="eastAsia"/>
          <w:lang w:eastAsia="zh-TW"/>
        </w:rPr>
        <w:t>得</w:t>
      </w:r>
      <w:r w:rsidR="007933A0" w:rsidRPr="00F93DF6">
        <w:rPr>
          <w:rFonts w:hint="eastAsia"/>
          <w:lang w:eastAsia="zh-TW"/>
        </w:rPr>
        <w:t>視投資金額及創造之就業數量</w:t>
      </w:r>
      <w:r w:rsidR="005C231E" w:rsidRPr="00F93DF6">
        <w:rPr>
          <w:rFonts w:hint="eastAsia"/>
          <w:lang w:eastAsia="zh-TW"/>
        </w:rPr>
        <w:t>，可</w:t>
      </w:r>
      <w:r w:rsidRPr="00F93DF6">
        <w:rPr>
          <w:rFonts w:hint="eastAsia"/>
          <w:lang w:eastAsia="zh-TW"/>
        </w:rPr>
        <w:t>享有</w:t>
      </w:r>
      <w:r w:rsidR="005C231E" w:rsidRPr="00F93DF6">
        <w:rPr>
          <w:rFonts w:hint="eastAsia"/>
          <w:lang w:eastAsia="zh-TW"/>
        </w:rPr>
        <w:t>不同程度</w:t>
      </w:r>
      <w:r w:rsidR="00DB3A66" w:rsidRPr="00F93DF6">
        <w:rPr>
          <w:rFonts w:hint="eastAsia"/>
          <w:lang w:eastAsia="zh-TW"/>
        </w:rPr>
        <w:t>稅賦減免等</w:t>
      </w:r>
      <w:r w:rsidRPr="00F93DF6">
        <w:rPr>
          <w:rFonts w:hint="eastAsia"/>
          <w:lang w:eastAsia="zh-TW"/>
        </w:rPr>
        <w:t>投資獎勵</w:t>
      </w:r>
      <w:r w:rsidR="00A15EA7" w:rsidRPr="00F93DF6">
        <w:rPr>
          <w:rFonts w:hint="eastAsia"/>
          <w:lang w:eastAsia="zh-TW"/>
        </w:rPr>
        <w:t>，細節</w:t>
      </w:r>
      <w:r w:rsidR="00893A31" w:rsidRPr="00F93DF6">
        <w:rPr>
          <w:rFonts w:hint="eastAsia"/>
          <w:lang w:eastAsia="zh-TW"/>
        </w:rPr>
        <w:t>說明如後</w:t>
      </w:r>
      <w:r w:rsidRPr="00F93DF6">
        <w:rPr>
          <w:rFonts w:hint="eastAsia"/>
          <w:lang w:eastAsia="zh-TW"/>
        </w:rPr>
        <w:t>。</w:t>
      </w:r>
    </w:p>
    <w:p w14:paraId="46DB4B9A" w14:textId="77777777" w:rsidR="001E6FF2" w:rsidRPr="00F93DF6" w:rsidRDefault="001E6FF2" w:rsidP="00CF5ED5">
      <w:pPr>
        <w:pStyle w:val="a8"/>
      </w:pPr>
      <w:r w:rsidRPr="00F93DF6">
        <w:rPr>
          <w:rFonts w:hint="eastAsia"/>
          <w:lang w:val="en-US"/>
        </w:rPr>
        <w:t>（</w:t>
      </w:r>
      <w:r w:rsidRPr="00F93DF6">
        <w:rPr>
          <w:rFonts w:hint="eastAsia"/>
        </w:rPr>
        <w:t>四</w:t>
      </w:r>
      <w:r w:rsidRPr="00F93DF6">
        <w:rPr>
          <w:rFonts w:hint="eastAsia"/>
          <w:lang w:val="en-US"/>
        </w:rPr>
        <w:t>）</w:t>
      </w:r>
      <w:r w:rsidRPr="00F93DF6">
        <w:rPr>
          <w:rFonts w:hint="eastAsia"/>
        </w:rPr>
        <w:t>財產產權</w:t>
      </w:r>
    </w:p>
    <w:p w14:paraId="65F0224B" w14:textId="77777777" w:rsidR="001E6FF2" w:rsidRPr="00F93DF6" w:rsidRDefault="001E6FF2" w:rsidP="00ED20B1">
      <w:pPr>
        <w:ind w:left="945" w:firstLine="472"/>
        <w:rPr>
          <w:lang w:val="zh-TW" w:eastAsia="zh-TW" w:bidi="he-IL"/>
        </w:rPr>
      </w:pPr>
      <w:r w:rsidRPr="00F93DF6">
        <w:rPr>
          <w:rFonts w:hint="eastAsia"/>
          <w:lang w:val="zh-TW" w:eastAsia="zh-TW" w:bidi="he-IL"/>
        </w:rPr>
        <w:t>根據</w:t>
      </w:r>
      <w:r w:rsidR="005615C6" w:rsidRPr="00F93DF6">
        <w:rPr>
          <w:rFonts w:hint="eastAsia"/>
          <w:lang w:val="zh-TW" w:eastAsia="zh-TW" w:bidi="he-IL"/>
        </w:rPr>
        <w:t>克國</w:t>
      </w:r>
      <w:r w:rsidRPr="00F93DF6">
        <w:rPr>
          <w:rFonts w:hint="eastAsia"/>
          <w:lang w:val="zh-TW" w:eastAsia="zh-TW" w:bidi="he-IL"/>
        </w:rPr>
        <w:t>外交部批准的互惠原則，外國人在克國的財產可擁有產權。當外國人在克國設立公司，其公司可與當地公司一樣，對產權之獲得批准無限制。</w:t>
      </w:r>
    </w:p>
    <w:p w14:paraId="48607ECC" w14:textId="77777777" w:rsidR="003A45D2" w:rsidRPr="00F93DF6" w:rsidRDefault="003A45D2" w:rsidP="00CF5ED5">
      <w:pPr>
        <w:pStyle w:val="a8"/>
      </w:pPr>
      <w:r w:rsidRPr="00F93DF6">
        <w:rPr>
          <w:rFonts w:hint="eastAsia"/>
          <w:lang w:val="en-US"/>
        </w:rPr>
        <w:t>（五）</w:t>
      </w:r>
      <w:r w:rsidRPr="00F93DF6">
        <w:rPr>
          <w:rFonts w:hint="eastAsia"/>
        </w:rPr>
        <w:t>目前克國尚無外人投資監控規範</w:t>
      </w:r>
      <w:r w:rsidR="00707D0E" w:rsidRPr="00F93DF6">
        <w:rPr>
          <w:rFonts w:hint="eastAsia"/>
        </w:rPr>
        <w:t>（</w:t>
      </w:r>
      <w:r w:rsidRPr="00F93DF6">
        <w:t>investment screening rules</w:t>
      </w:r>
      <w:r w:rsidR="00707D0E" w:rsidRPr="00F93DF6">
        <w:rPr>
          <w:rFonts w:hint="eastAsia"/>
        </w:rPr>
        <w:t>）</w:t>
      </w:r>
      <w:r w:rsidRPr="00F93DF6">
        <w:rPr>
          <w:rFonts w:hint="eastAsia"/>
        </w:rPr>
        <w:t>。</w:t>
      </w:r>
    </w:p>
    <w:p w14:paraId="38ED3300" w14:textId="77777777" w:rsidR="001E6FF2" w:rsidRPr="00F93DF6" w:rsidRDefault="001E6FF2" w:rsidP="00CF5ED5">
      <w:pPr>
        <w:pStyle w:val="a7"/>
        <w:spacing w:before="257" w:after="257"/>
        <w:rPr>
          <w:lang w:bidi="he-IL"/>
        </w:rPr>
      </w:pPr>
      <w:r w:rsidRPr="00F93DF6">
        <w:rPr>
          <w:rFonts w:hint="eastAsia"/>
          <w:lang w:val="zh-TW" w:bidi="he-IL"/>
        </w:rPr>
        <w:t>二、投資申請之規定、程序、應準備文件及審查流程</w:t>
      </w:r>
    </w:p>
    <w:p w14:paraId="7ECA4723" w14:textId="77777777" w:rsidR="006576E2" w:rsidRPr="00F93DF6" w:rsidRDefault="001E6FF2" w:rsidP="00CF5ED5">
      <w:pPr>
        <w:pStyle w:val="a8"/>
      </w:pPr>
      <w:r w:rsidRPr="00F93DF6">
        <w:rPr>
          <w:rFonts w:hint="eastAsia"/>
        </w:rPr>
        <w:t>（一）</w:t>
      </w:r>
      <w:r w:rsidR="006576E2" w:rsidRPr="00F93DF6">
        <w:tab/>
      </w:r>
      <w:r w:rsidR="006576E2" w:rsidRPr="00F93DF6">
        <w:rPr>
          <w:rFonts w:hint="eastAsia"/>
        </w:rPr>
        <w:t>註冊公司步驟（以有限責任公司〔最低資本額</w:t>
      </w:r>
      <w:r w:rsidR="00B23B42" w:rsidRPr="00F93DF6">
        <w:t>2,</w:t>
      </w:r>
      <w:r w:rsidR="00861A68" w:rsidRPr="00F93DF6">
        <w:rPr>
          <w:rFonts w:hint="eastAsia"/>
        </w:rPr>
        <w:t>500</w:t>
      </w:r>
      <w:r w:rsidR="00B23B42" w:rsidRPr="00F93DF6">
        <w:rPr>
          <w:rFonts w:hint="eastAsia"/>
        </w:rPr>
        <w:t>歐元</w:t>
      </w:r>
      <w:r w:rsidR="006576E2" w:rsidRPr="00F93DF6">
        <w:rPr>
          <w:rFonts w:hint="eastAsia"/>
        </w:rPr>
        <w:t>〕為例）：</w:t>
      </w:r>
    </w:p>
    <w:p w14:paraId="3117F623" w14:textId="4E135A39" w:rsidR="006576E2" w:rsidRPr="00F93DF6" w:rsidRDefault="006576E2" w:rsidP="00CF5ED5">
      <w:pPr>
        <w:pStyle w:val="af4"/>
        <w:ind w:left="1417" w:hanging="472"/>
      </w:pPr>
      <w:r w:rsidRPr="00F93DF6">
        <w:rPr>
          <w:rFonts w:hint="eastAsia"/>
        </w:rPr>
        <w:t>１、選定公司名稱</w:t>
      </w:r>
      <w:r w:rsidRPr="00F93DF6">
        <w:rPr>
          <w:rFonts w:hint="eastAsia"/>
          <w:lang w:eastAsia="zh-TW"/>
        </w:rPr>
        <w:t>：</w:t>
      </w:r>
      <w:r w:rsidRPr="00F93DF6">
        <w:rPr>
          <w:rFonts w:hint="eastAsia"/>
        </w:rPr>
        <w:t>先上克國法務部（</w:t>
      </w:r>
      <w:r w:rsidRPr="00F93DF6">
        <w:t>the Ministry of Justice</w:t>
      </w:r>
      <w:r w:rsidRPr="00F93DF6">
        <w:rPr>
          <w:rFonts w:hint="eastAsia"/>
        </w:rPr>
        <w:t>）網站</w:t>
      </w:r>
      <w:r w:rsidR="00FB44DB" w:rsidRPr="00F93DF6">
        <w:rPr>
          <w:rFonts w:hint="eastAsia"/>
          <w:lang w:eastAsia="zh-TW"/>
        </w:rPr>
        <w:t>h</w:t>
      </w:r>
      <w:r w:rsidRPr="00F93DF6">
        <w:t>ttp://sud</w:t>
      </w:r>
      <w:r w:rsidR="00FB44DB" w:rsidRPr="00F93DF6">
        <w:rPr>
          <w:rFonts w:hint="eastAsia"/>
          <w:lang w:eastAsia="zh-TW"/>
        </w:rPr>
        <w:t>r</w:t>
      </w:r>
      <w:r w:rsidRPr="00F93DF6">
        <w:t>eg.pravosudje.hr</w:t>
      </w:r>
      <w:r w:rsidRPr="00F93DF6">
        <w:rPr>
          <w:rFonts w:hint="eastAsia"/>
        </w:rPr>
        <w:t>預查名稱與其他公司無重複後，赴克國公司註冊主管機關</w:t>
      </w:r>
      <w:r w:rsidRPr="00F93DF6">
        <w:t>FINA</w:t>
      </w:r>
      <w:r w:rsidRPr="00F93DF6">
        <w:rPr>
          <w:rFonts w:hint="eastAsia"/>
        </w:rPr>
        <w:t>（</w:t>
      </w:r>
      <w:r w:rsidRPr="00F93DF6">
        <w:t>Financial Agency</w:t>
      </w:r>
      <w:r w:rsidRPr="00F93DF6">
        <w:rPr>
          <w:rFonts w:hint="eastAsia"/>
        </w:rPr>
        <w:t>）辦理註冊，且公司名稱需用拉丁字母以克羅埃西亞文或其他歐盟會員國官方語言書寫。辦理公司註冊所須的相關申請表格，可在</w:t>
      </w:r>
      <w:r w:rsidRPr="00F93DF6">
        <w:t>FINA</w:t>
      </w:r>
      <w:r w:rsidRPr="00F93DF6">
        <w:rPr>
          <w:rFonts w:hint="eastAsia"/>
        </w:rPr>
        <w:t>所屬的</w:t>
      </w:r>
      <w:r w:rsidRPr="00F93DF6">
        <w:t>HITRO.HR</w:t>
      </w:r>
      <w:r w:rsidRPr="00F93DF6">
        <w:rPr>
          <w:rFonts w:hint="eastAsia"/>
        </w:rPr>
        <w:t>網站下載。</w:t>
      </w:r>
    </w:p>
    <w:p w14:paraId="7F4A7042" w14:textId="77777777" w:rsidR="006576E2" w:rsidRPr="00F93DF6" w:rsidRDefault="006576E2" w:rsidP="00CF5ED5">
      <w:pPr>
        <w:pStyle w:val="af4"/>
        <w:ind w:left="1417" w:hanging="472"/>
        <w:rPr>
          <w:rFonts w:eastAsia="MS Mincho"/>
          <w:lang w:eastAsia="zh-TW"/>
        </w:rPr>
      </w:pPr>
      <w:r w:rsidRPr="00F93DF6">
        <w:rPr>
          <w:rFonts w:hint="eastAsia"/>
        </w:rPr>
        <w:t>２、</w:t>
      </w:r>
      <w:r w:rsidRPr="00F93DF6">
        <w:rPr>
          <w:rFonts w:hint="eastAsia"/>
          <w:lang w:eastAsia="zh-TW"/>
        </w:rPr>
        <w:t>文件驗證：</w:t>
      </w:r>
      <w:r w:rsidRPr="00F93DF6">
        <w:rPr>
          <w:rFonts w:hint="eastAsia"/>
        </w:rPr>
        <w:t>準備申請文件</w:t>
      </w:r>
      <w:r w:rsidR="009D2ED6" w:rsidRPr="00F93DF6">
        <w:rPr>
          <w:rFonts w:hint="eastAsia"/>
        </w:rPr>
        <w:t>（</w:t>
      </w:r>
      <w:r w:rsidR="00014522" w:rsidRPr="00F93DF6">
        <w:t>Application for Entry in the Court Register, PO Form</w:t>
      </w:r>
      <w:r w:rsidR="009D2ED6" w:rsidRPr="00F93DF6">
        <w:t>）</w:t>
      </w:r>
      <w:r w:rsidRPr="00F93DF6">
        <w:rPr>
          <w:rFonts w:hint="eastAsia"/>
        </w:rPr>
        <w:t>，並攜帶個人身分證件或護照（外國人），將相關文件</w:t>
      </w:r>
      <w:r w:rsidR="009D2ED6" w:rsidRPr="00F93DF6">
        <w:rPr>
          <w:lang w:eastAsia="zh-TW"/>
        </w:rPr>
        <w:t>（</w:t>
      </w:r>
      <w:r w:rsidR="00014522" w:rsidRPr="00F93DF6">
        <w:rPr>
          <w:lang w:eastAsia="zh-TW"/>
        </w:rPr>
        <w:t>含</w:t>
      </w:r>
      <w:r w:rsidR="00014522" w:rsidRPr="00F93DF6">
        <w:rPr>
          <w:lang w:eastAsia="zh-TW"/>
        </w:rPr>
        <w:lastRenderedPageBreak/>
        <w:t>附件</w:t>
      </w:r>
      <w:r w:rsidR="009D2ED6" w:rsidRPr="00F93DF6">
        <w:rPr>
          <w:lang w:eastAsia="zh-TW"/>
        </w:rPr>
        <w:t>）</w:t>
      </w:r>
      <w:r w:rsidRPr="00F93DF6">
        <w:rPr>
          <w:rFonts w:hint="eastAsia"/>
        </w:rPr>
        <w:t>及申請人</w:t>
      </w:r>
      <w:r w:rsidRPr="00F93DF6">
        <w:rPr>
          <w:rFonts w:hint="eastAsia"/>
          <w:lang w:eastAsia="zh-TW"/>
        </w:rPr>
        <w:t>與所有投資人</w:t>
      </w:r>
      <w:r w:rsidRPr="00F93DF6">
        <w:rPr>
          <w:rFonts w:hint="eastAsia"/>
        </w:rPr>
        <w:t>之簽章，送請公證處公證。</w:t>
      </w:r>
      <w:r w:rsidRPr="00F93DF6">
        <w:rPr>
          <w:rFonts w:hint="eastAsia"/>
          <w:lang w:eastAsia="zh-TW"/>
        </w:rPr>
        <w:t>公證處可</w:t>
      </w:r>
      <w:r w:rsidRPr="00F93DF6">
        <w:rPr>
          <w:rFonts w:hint="eastAsia"/>
        </w:rPr>
        <w:t>將公證過的文件</w:t>
      </w:r>
      <w:r w:rsidRPr="00F93DF6">
        <w:rPr>
          <w:rFonts w:hint="eastAsia"/>
          <w:lang w:eastAsia="zh-TW"/>
        </w:rPr>
        <w:t>以電子方式</w:t>
      </w:r>
      <w:r w:rsidRPr="00F93DF6">
        <w:rPr>
          <w:rFonts w:hint="eastAsia"/>
        </w:rPr>
        <w:t>提交</w:t>
      </w:r>
      <w:r w:rsidRPr="00F93DF6">
        <w:rPr>
          <w:rFonts w:hint="eastAsia"/>
          <w:lang w:eastAsia="zh-TW"/>
        </w:rPr>
        <w:t>至</w:t>
      </w:r>
      <w:r w:rsidRPr="00F93DF6">
        <w:t>FINA</w:t>
      </w:r>
      <w:r w:rsidRPr="00F93DF6">
        <w:rPr>
          <w:rFonts w:hint="eastAsia"/>
        </w:rPr>
        <w:t>的</w:t>
      </w:r>
      <w:r w:rsidRPr="00F93DF6">
        <w:t>HITRO.HR</w:t>
      </w:r>
      <w:r w:rsidRPr="00F93DF6">
        <w:rPr>
          <w:rFonts w:hint="eastAsia"/>
          <w:lang w:eastAsia="zh-TW"/>
        </w:rPr>
        <w:t>辦公室。</w:t>
      </w:r>
    </w:p>
    <w:p w14:paraId="65C1821F" w14:textId="77777777" w:rsidR="006576E2" w:rsidRPr="00F93DF6" w:rsidRDefault="006576E2" w:rsidP="00CF5ED5">
      <w:pPr>
        <w:pStyle w:val="af4"/>
        <w:ind w:left="1417" w:hanging="472"/>
      </w:pPr>
      <w:r w:rsidRPr="00F93DF6">
        <w:rPr>
          <w:rFonts w:hint="eastAsia"/>
        </w:rPr>
        <w:t>３、</w:t>
      </w:r>
      <w:r w:rsidRPr="00F93DF6">
        <w:rPr>
          <w:rFonts w:hint="eastAsia"/>
          <w:lang w:eastAsia="zh-TW"/>
        </w:rPr>
        <w:t>註冊：將所有申請文件送交至</w:t>
      </w:r>
      <w:r w:rsidRPr="00F93DF6">
        <w:t>HITRO.HR</w:t>
      </w:r>
      <w:r w:rsidRPr="00F93DF6">
        <w:rPr>
          <w:rFonts w:hint="eastAsia"/>
          <w:lang w:eastAsia="zh-TW"/>
        </w:rPr>
        <w:t>處理申請程序，並於</w:t>
      </w:r>
      <w:r w:rsidRPr="00F93DF6">
        <w:rPr>
          <w:rFonts w:hint="eastAsia"/>
          <w:lang w:eastAsia="zh-TW"/>
        </w:rPr>
        <w:t>FINA</w:t>
      </w:r>
      <w:r w:rsidRPr="00F93DF6">
        <w:rPr>
          <w:rFonts w:hint="eastAsia"/>
          <w:lang w:eastAsia="zh-TW"/>
        </w:rPr>
        <w:t>分支機構完成法院註冊費用及初始實收資本</w:t>
      </w:r>
      <w:r w:rsidR="00F75196" w:rsidRPr="00F93DF6">
        <w:rPr>
          <w:rFonts w:hint="eastAsia"/>
          <w:lang w:eastAsia="zh-TW"/>
        </w:rPr>
        <w:t>（</w:t>
      </w:r>
      <w:r w:rsidRPr="00F93DF6">
        <w:rPr>
          <w:lang w:eastAsia="zh-TW"/>
        </w:rPr>
        <w:t>initial paid-in capital</w:t>
      </w:r>
      <w:r w:rsidR="00F75196" w:rsidRPr="00F93DF6">
        <w:rPr>
          <w:rFonts w:hint="eastAsia"/>
          <w:lang w:eastAsia="zh-TW"/>
        </w:rPr>
        <w:t>）</w:t>
      </w:r>
      <w:r w:rsidRPr="00F93DF6">
        <w:rPr>
          <w:rFonts w:hint="eastAsia"/>
          <w:lang w:eastAsia="zh-TW"/>
        </w:rPr>
        <w:t>之繳交，</w:t>
      </w:r>
      <w:r w:rsidRPr="00F93DF6">
        <w:t>HITRO.HR</w:t>
      </w:r>
      <w:r w:rsidRPr="00F93DF6">
        <w:rPr>
          <w:rFonts w:hint="eastAsia"/>
          <w:lang w:eastAsia="zh-TW"/>
        </w:rPr>
        <w:t>將申請案透過「</w:t>
      </w:r>
      <w:r w:rsidRPr="00F93DF6">
        <w:rPr>
          <w:rFonts w:hint="eastAsia"/>
          <w:lang w:eastAsia="zh-TW"/>
        </w:rPr>
        <w:t>e-Company</w:t>
      </w:r>
      <w:r w:rsidRPr="00F93DF6">
        <w:rPr>
          <w:rFonts w:hint="eastAsia"/>
          <w:lang w:eastAsia="zh-TW"/>
        </w:rPr>
        <w:t>」系統送交至</w:t>
      </w:r>
      <w:r w:rsidRPr="00F93DF6">
        <w:rPr>
          <w:rFonts w:hint="eastAsia"/>
        </w:rPr>
        <w:t>商業法院完成註冊登記</w:t>
      </w:r>
      <w:r w:rsidR="009D3227" w:rsidRPr="00F93DF6">
        <w:rPr>
          <w:rFonts w:hint="eastAsia"/>
          <w:lang w:eastAsia="zh-TW"/>
        </w:rPr>
        <w:t>。</w:t>
      </w:r>
      <w:r w:rsidRPr="00F93DF6">
        <w:rPr>
          <w:rFonts w:hint="eastAsia"/>
        </w:rPr>
        <w:t>倘所有遞交文件均正確無誤，</w:t>
      </w:r>
      <w:r w:rsidRPr="00F93DF6">
        <w:rPr>
          <w:rFonts w:hint="eastAsia"/>
          <w:lang w:eastAsia="zh-TW"/>
        </w:rPr>
        <w:t>24</w:t>
      </w:r>
      <w:r w:rsidRPr="00F93DF6">
        <w:rPr>
          <w:rFonts w:hint="eastAsia"/>
          <w:lang w:eastAsia="zh-TW"/>
        </w:rPr>
        <w:t>小時內可完成公司註冊，</w:t>
      </w:r>
      <w:r w:rsidR="009D3227" w:rsidRPr="00F93DF6">
        <w:t>HITRO.HR</w:t>
      </w:r>
      <w:r w:rsidRPr="00F93DF6">
        <w:rPr>
          <w:rFonts w:hint="eastAsia"/>
          <w:lang w:eastAsia="zh-TW"/>
        </w:rPr>
        <w:t>並</w:t>
      </w:r>
      <w:r w:rsidRPr="00F93DF6">
        <w:rPr>
          <w:rFonts w:hint="eastAsia"/>
        </w:rPr>
        <w:t>以電子方式通知設立審核結果</w:t>
      </w:r>
      <w:r w:rsidRPr="00F93DF6">
        <w:rPr>
          <w:rFonts w:hint="eastAsia"/>
          <w:lang w:eastAsia="zh-TW"/>
        </w:rPr>
        <w:t>及確認</w:t>
      </w:r>
      <w:r w:rsidRPr="00F93DF6">
        <w:rPr>
          <w:rFonts w:hint="eastAsia"/>
        </w:rPr>
        <w:t>設立公司之個人身分碼（</w:t>
      </w:r>
      <w:r w:rsidRPr="00F93DF6">
        <w:t xml:space="preserve">Confirmation of OIB </w:t>
      </w:r>
      <w:r w:rsidRPr="00F93DF6">
        <w:t>（</w:t>
      </w:r>
      <w:r w:rsidRPr="00F93DF6">
        <w:t>Personal identification number</w:t>
      </w:r>
      <w:r w:rsidRPr="00F93DF6">
        <w:t>）</w:t>
      </w:r>
      <w:r w:rsidRPr="00F93DF6">
        <w:rPr>
          <w:rFonts w:hint="eastAsia"/>
          <w:lang w:eastAsia="zh-TW"/>
        </w:rPr>
        <w:t>。申請人於</w:t>
      </w:r>
      <w:r w:rsidRPr="00F93DF6">
        <w:t>HITRO.HR</w:t>
      </w:r>
      <w:r w:rsidRPr="00F93DF6">
        <w:rPr>
          <w:rFonts w:hint="eastAsia"/>
          <w:lang w:eastAsia="zh-TW"/>
        </w:rPr>
        <w:t>辦公室完成「</w:t>
      </w:r>
      <w:r w:rsidR="007F5D19" w:rsidRPr="00F93DF6">
        <w:rPr>
          <w:rFonts w:hint="eastAsia"/>
          <w:lang w:eastAsia="zh-TW"/>
        </w:rPr>
        <w:t>商業實體註冊</w:t>
      </w:r>
      <w:r w:rsidRPr="00F93DF6">
        <w:rPr>
          <w:rFonts w:hint="eastAsia"/>
          <w:lang w:eastAsia="zh-TW"/>
        </w:rPr>
        <w:t>表格」</w:t>
      </w:r>
      <w:r w:rsidR="00F75196" w:rsidRPr="00F93DF6">
        <w:rPr>
          <w:rFonts w:hint="eastAsia"/>
          <w:lang w:eastAsia="zh-TW"/>
        </w:rPr>
        <w:t>（</w:t>
      </w:r>
      <w:r w:rsidR="007F5D19" w:rsidRPr="00F93DF6">
        <w:rPr>
          <w:lang w:eastAsia="zh-TW"/>
        </w:rPr>
        <w:t xml:space="preserve">Register </w:t>
      </w:r>
      <w:r w:rsidR="007F5D19" w:rsidRPr="00F93DF6">
        <w:rPr>
          <w:rFonts w:hint="eastAsia"/>
          <w:lang w:eastAsia="zh-TW"/>
        </w:rPr>
        <w:t>o</w:t>
      </w:r>
      <w:r w:rsidR="007F5D19" w:rsidRPr="00F93DF6">
        <w:rPr>
          <w:lang w:eastAsia="zh-TW"/>
        </w:rPr>
        <w:t>f Business Entities</w:t>
      </w:r>
      <w:r w:rsidR="007F5D19" w:rsidRPr="00F93DF6">
        <w:rPr>
          <w:rFonts w:hint="eastAsia"/>
          <w:lang w:eastAsia="zh-TW"/>
        </w:rPr>
        <w:t>, RSP</w:t>
      </w:r>
      <w:r w:rsidR="00F75196" w:rsidRPr="00F93DF6">
        <w:rPr>
          <w:rFonts w:hint="eastAsia"/>
          <w:lang w:eastAsia="zh-TW"/>
        </w:rPr>
        <w:t>）</w:t>
      </w:r>
      <w:r w:rsidRPr="00F93DF6">
        <w:rPr>
          <w:rFonts w:hint="eastAsia"/>
          <w:lang w:eastAsia="zh-TW"/>
        </w:rPr>
        <w:t>填寫後，將獲得設立人</w:t>
      </w:r>
      <w:r w:rsidRPr="00F93DF6">
        <w:rPr>
          <w:rFonts w:hint="eastAsia"/>
        </w:rPr>
        <w:t>設立公司類別通知（</w:t>
      </w:r>
      <w:r w:rsidRPr="00F93DF6">
        <w:t>Notification of Classification</w:t>
      </w:r>
      <w:r w:rsidRPr="00F93DF6">
        <w:rPr>
          <w:rFonts w:hint="eastAsia"/>
        </w:rPr>
        <w:t>）</w:t>
      </w:r>
      <w:r w:rsidRPr="00F93DF6">
        <w:rPr>
          <w:rFonts w:hint="eastAsia"/>
          <w:lang w:eastAsia="zh-TW"/>
        </w:rPr>
        <w:t>，該分類</w:t>
      </w:r>
      <w:r w:rsidR="007F5D19" w:rsidRPr="00F93DF6">
        <w:rPr>
          <w:rFonts w:hint="eastAsia"/>
          <w:lang w:eastAsia="zh-TW"/>
        </w:rPr>
        <w:t>係</w:t>
      </w:r>
      <w:r w:rsidRPr="00F93DF6">
        <w:rPr>
          <w:rFonts w:hint="eastAsia"/>
          <w:lang w:eastAsia="zh-TW"/>
        </w:rPr>
        <w:t>依據克羅埃西亞統計局所建立</w:t>
      </w:r>
      <w:r w:rsidRPr="00F93DF6">
        <w:rPr>
          <w:rFonts w:hint="eastAsia"/>
        </w:rPr>
        <w:t>。</w:t>
      </w:r>
    </w:p>
    <w:p w14:paraId="4BA9B9B3" w14:textId="77777777" w:rsidR="006576E2" w:rsidRPr="00F93DF6" w:rsidRDefault="006576E2" w:rsidP="00CF5ED5">
      <w:pPr>
        <w:pStyle w:val="af4"/>
        <w:ind w:left="1417" w:hanging="472"/>
      </w:pPr>
      <w:r w:rsidRPr="00F93DF6">
        <w:rPr>
          <w:rFonts w:hint="eastAsia"/>
        </w:rPr>
        <w:t>４、在</w:t>
      </w:r>
      <w:r w:rsidRPr="00F93DF6">
        <w:t>FINA</w:t>
      </w:r>
      <w:r w:rsidRPr="00F93DF6">
        <w:rPr>
          <w:rFonts w:hint="eastAsia"/>
        </w:rPr>
        <w:t>辦理公司印鑑（</w:t>
      </w:r>
      <w:r w:rsidRPr="00F93DF6">
        <w:rPr>
          <w:rFonts w:hint="eastAsia"/>
        </w:rPr>
        <w:t>Official Stamp</w:t>
      </w:r>
      <w:r w:rsidRPr="00F93DF6">
        <w:rPr>
          <w:rFonts w:hint="eastAsia"/>
        </w:rPr>
        <w:t>）及開戶，以將資金匯入</w:t>
      </w:r>
      <w:r w:rsidR="00596848" w:rsidRPr="00F93DF6">
        <w:rPr>
          <w:rFonts w:hint="eastAsia"/>
        </w:rPr>
        <w:t>公司</w:t>
      </w:r>
      <w:r w:rsidR="00596848" w:rsidRPr="00F93DF6">
        <w:rPr>
          <w:rFonts w:hint="eastAsia"/>
          <w:lang w:eastAsia="zh-TW"/>
        </w:rPr>
        <w:t>帳戶</w:t>
      </w:r>
      <w:r w:rsidRPr="00F93DF6">
        <w:rPr>
          <w:rFonts w:hint="eastAsia"/>
        </w:rPr>
        <w:t>。</w:t>
      </w:r>
    </w:p>
    <w:p w14:paraId="4945EB15" w14:textId="77777777" w:rsidR="006576E2" w:rsidRPr="00F93DF6" w:rsidRDefault="006576E2" w:rsidP="00CF5ED5">
      <w:pPr>
        <w:pStyle w:val="af4"/>
        <w:ind w:left="1417" w:hanging="472"/>
        <w:rPr>
          <w:rFonts w:eastAsia="MS Mincho"/>
        </w:rPr>
      </w:pPr>
      <w:r w:rsidRPr="00F93DF6">
        <w:rPr>
          <w:rFonts w:hint="eastAsia"/>
        </w:rPr>
        <w:t>５、</w:t>
      </w:r>
      <w:r w:rsidRPr="00F93DF6">
        <w:rPr>
          <w:rFonts w:hint="eastAsia"/>
          <w:lang w:eastAsia="zh-TW"/>
        </w:rPr>
        <w:t>透過</w:t>
      </w:r>
      <w:r w:rsidRPr="00F93DF6">
        <w:t>HITRO.HR</w:t>
      </w:r>
      <w:r w:rsidRPr="00F93DF6">
        <w:rPr>
          <w:rFonts w:hint="eastAsia"/>
          <w:lang w:eastAsia="zh-TW"/>
        </w:rPr>
        <w:t>之「</w:t>
      </w:r>
      <w:r w:rsidRPr="00F93DF6">
        <w:rPr>
          <w:rFonts w:hint="eastAsia"/>
          <w:lang w:eastAsia="zh-TW"/>
        </w:rPr>
        <w:t>e-Pension</w:t>
      </w:r>
      <w:r w:rsidRPr="00F93DF6">
        <w:rPr>
          <w:rFonts w:hint="eastAsia"/>
          <w:lang w:eastAsia="zh-TW"/>
        </w:rPr>
        <w:t>」及「</w:t>
      </w:r>
      <w:r w:rsidRPr="00F93DF6">
        <w:rPr>
          <w:rFonts w:hint="eastAsia"/>
          <w:lang w:eastAsia="zh-TW"/>
        </w:rPr>
        <w:t>e-Service</w:t>
      </w:r>
      <w:r w:rsidRPr="00F93DF6">
        <w:rPr>
          <w:rFonts w:hint="eastAsia"/>
          <w:lang w:eastAsia="zh-TW"/>
        </w:rPr>
        <w:t>」服務，向</w:t>
      </w:r>
      <w:r w:rsidRPr="00F93DF6">
        <w:rPr>
          <w:rFonts w:hint="eastAsia"/>
        </w:rPr>
        <w:t>主管退休保險（</w:t>
      </w:r>
      <w:r w:rsidRPr="00F93DF6">
        <w:t>Croatian Pension Insurance Institute</w:t>
      </w:r>
      <w:r w:rsidRPr="00F93DF6">
        <w:rPr>
          <w:rFonts w:hint="eastAsia"/>
        </w:rPr>
        <w:t xml:space="preserve">, </w:t>
      </w:r>
      <w:r w:rsidRPr="00F93DF6">
        <w:t>HZMO</w:t>
      </w:r>
      <w:r w:rsidRPr="00F93DF6">
        <w:rPr>
          <w:rFonts w:hint="eastAsia"/>
        </w:rPr>
        <w:t>）及健康保險機關（</w:t>
      </w:r>
      <w:r w:rsidRPr="00F93DF6">
        <w:t>Croatian</w:t>
      </w:r>
      <w:r w:rsidR="00CF5ED5" w:rsidRPr="00F93DF6">
        <w:rPr>
          <w:rFonts w:hint="eastAsia"/>
          <w:lang w:eastAsia="zh-TW"/>
        </w:rPr>
        <w:t xml:space="preserve"> </w:t>
      </w:r>
      <w:r w:rsidRPr="00F93DF6">
        <w:t>Health Insurance</w:t>
      </w:r>
      <w:r w:rsidR="00CF5ED5" w:rsidRPr="00F93DF6">
        <w:rPr>
          <w:rFonts w:hint="eastAsia"/>
          <w:lang w:eastAsia="zh-TW"/>
        </w:rPr>
        <w:t xml:space="preserve"> </w:t>
      </w:r>
      <w:r w:rsidRPr="00F93DF6">
        <w:t>Institute, HZZO</w:t>
      </w:r>
      <w:r w:rsidRPr="00F93DF6">
        <w:rPr>
          <w:rFonts w:hint="eastAsia"/>
        </w:rPr>
        <w:t>）辦理自身及員工之保險</w:t>
      </w:r>
      <w:r w:rsidR="007F5D19" w:rsidRPr="00F93DF6">
        <w:rPr>
          <w:rFonts w:hint="eastAsia"/>
          <w:lang w:eastAsia="zh-TW"/>
        </w:rPr>
        <w:t>；</w:t>
      </w:r>
      <w:r w:rsidRPr="00F93DF6">
        <w:rPr>
          <w:rFonts w:hint="eastAsia"/>
        </w:rPr>
        <w:t>並依註冊</w:t>
      </w:r>
      <w:r w:rsidRPr="00F93DF6">
        <w:rPr>
          <w:rFonts w:hint="eastAsia"/>
          <w:lang w:eastAsia="zh-TW"/>
        </w:rPr>
        <w:t>地址向管轄之</w:t>
      </w:r>
      <w:r w:rsidRPr="00F93DF6">
        <w:rPr>
          <w:rFonts w:hint="eastAsia"/>
        </w:rPr>
        <w:t>稅務主管機關（</w:t>
      </w:r>
      <w:proofErr w:type="spellStart"/>
      <w:r w:rsidRPr="00F93DF6">
        <w:t>Porezna</w:t>
      </w:r>
      <w:proofErr w:type="spellEnd"/>
      <w:r w:rsidRPr="00F93DF6">
        <w:t xml:space="preserve"> </w:t>
      </w:r>
      <w:proofErr w:type="spellStart"/>
      <w:r w:rsidRPr="00F93DF6">
        <w:t>uprava</w:t>
      </w:r>
      <w:proofErr w:type="spellEnd"/>
      <w:r w:rsidRPr="00F93DF6">
        <w:rPr>
          <w:rFonts w:hint="eastAsia"/>
        </w:rPr>
        <w:t>）就加值稅、營業所得、員工所得稅等進行註冊</w:t>
      </w:r>
      <w:r w:rsidRPr="00F93DF6">
        <w:rPr>
          <w:rFonts w:hint="eastAsia"/>
          <w:lang w:eastAsia="zh-TW"/>
        </w:rPr>
        <w:t>。</w:t>
      </w:r>
    </w:p>
    <w:p w14:paraId="1A58636A" w14:textId="77777777" w:rsidR="006576E2" w:rsidRPr="00F93DF6" w:rsidRDefault="00CF5ED5" w:rsidP="00DB08E9">
      <w:pPr>
        <w:pStyle w:val="af4"/>
        <w:wordWrap w:val="0"/>
        <w:ind w:left="1417" w:hanging="472"/>
        <w:rPr>
          <w:rFonts w:eastAsia="MS Mincho"/>
        </w:rPr>
      </w:pPr>
      <w:r w:rsidRPr="00F93DF6">
        <w:rPr>
          <w:rFonts w:hint="eastAsia"/>
          <w:lang w:eastAsia="zh-TW"/>
        </w:rPr>
        <w:t>６</w:t>
      </w:r>
      <w:r w:rsidR="006576E2" w:rsidRPr="00F93DF6">
        <w:rPr>
          <w:rFonts w:hint="eastAsia"/>
        </w:rPr>
        <w:t>、自</w:t>
      </w:r>
      <w:r w:rsidR="006576E2" w:rsidRPr="00F93DF6">
        <w:rPr>
          <w:rFonts w:hint="eastAsia"/>
        </w:rPr>
        <w:t>2019</w:t>
      </w:r>
      <w:r w:rsidR="006576E2" w:rsidRPr="00F93DF6">
        <w:rPr>
          <w:rFonts w:hint="eastAsia"/>
        </w:rPr>
        <w:t>年底開始，設立有限責任公司</w:t>
      </w:r>
      <w:proofErr w:type="gramStart"/>
      <w:r w:rsidR="006576E2" w:rsidRPr="00F93DF6">
        <w:t>（</w:t>
      </w:r>
      <w:proofErr w:type="gramEnd"/>
      <w:r w:rsidR="006576E2" w:rsidRPr="00F93DF6">
        <w:t>d.o.o.</w:t>
      </w:r>
      <w:r w:rsidR="006576E2" w:rsidRPr="00F93DF6">
        <w:t>）</w:t>
      </w:r>
      <w:r w:rsidR="006576E2" w:rsidRPr="00F93DF6">
        <w:rPr>
          <w:rFonts w:hint="eastAsia"/>
        </w:rPr>
        <w:t>及</w:t>
      </w:r>
      <w:r w:rsidR="00080E46" w:rsidRPr="00F93DF6">
        <w:rPr>
          <w:rFonts w:hint="eastAsia"/>
          <w:lang w:eastAsia="zh-TW"/>
        </w:rPr>
        <w:t>簡</w:t>
      </w:r>
      <w:r w:rsidR="006576E2" w:rsidRPr="00F93DF6">
        <w:rPr>
          <w:rFonts w:hint="eastAsia"/>
        </w:rPr>
        <w:t>易有限責任公司</w:t>
      </w:r>
      <w:r w:rsidR="006576E2" w:rsidRPr="00F93DF6">
        <w:t>（</w:t>
      </w:r>
      <w:proofErr w:type="spellStart"/>
      <w:r w:rsidR="006576E2" w:rsidRPr="00F93DF6">
        <w:t>j.d.o.o</w:t>
      </w:r>
      <w:proofErr w:type="spellEnd"/>
      <w:r w:rsidR="006576E2" w:rsidRPr="00F93DF6">
        <w:t>.</w:t>
      </w:r>
      <w:r w:rsidR="006576E2" w:rsidRPr="00F93DF6">
        <w:t>）</w:t>
      </w:r>
      <w:r w:rsidR="006576E2" w:rsidRPr="00F93DF6">
        <w:rPr>
          <w:rFonts w:hint="eastAsia"/>
        </w:rPr>
        <w:t>之程序可於克國政府數位服務系統「</w:t>
      </w:r>
      <w:r w:rsidR="006576E2" w:rsidRPr="00F93DF6">
        <w:rPr>
          <w:rFonts w:hint="eastAsia"/>
        </w:rPr>
        <w:t>START</w:t>
      </w:r>
      <w:r w:rsidR="006576E2" w:rsidRPr="00F93DF6">
        <w:rPr>
          <w:rFonts w:hint="eastAsia"/>
        </w:rPr>
        <w:t>」</w:t>
      </w:r>
      <w:r w:rsidR="00F75196" w:rsidRPr="00F93DF6">
        <w:t>（</w:t>
      </w:r>
      <w:hyperlink r:id="rId22" w:history="1">
        <w:r w:rsidR="00BA4CB7" w:rsidRPr="00F93DF6">
          <w:t>https://start.gov.hr/st/index.html</w:t>
        </w:r>
      </w:hyperlink>
      <w:r w:rsidR="00F75196" w:rsidRPr="00F93DF6">
        <w:t>）</w:t>
      </w:r>
      <w:r w:rsidR="006576E2" w:rsidRPr="00F93DF6">
        <w:rPr>
          <w:rFonts w:hint="eastAsia"/>
        </w:rPr>
        <w:t>進行</w:t>
      </w:r>
      <w:r w:rsidR="007F5D19" w:rsidRPr="00F93DF6">
        <w:rPr>
          <w:rFonts w:hint="eastAsia"/>
          <w:lang w:eastAsia="zh-TW"/>
        </w:rPr>
        <w:t>，</w:t>
      </w:r>
      <w:r w:rsidR="00A96AB7" w:rsidRPr="00F93DF6">
        <w:rPr>
          <w:rFonts w:hint="eastAsia"/>
          <w:lang w:eastAsia="zh-TW"/>
        </w:rPr>
        <w:t>該系統可與法院、統計局、稅務局、退休保險機構、銀行等進行資料傳遞</w:t>
      </w:r>
      <w:r w:rsidR="006576E2" w:rsidRPr="00F93DF6">
        <w:rPr>
          <w:rFonts w:hint="eastAsia"/>
        </w:rPr>
        <w:t>。</w:t>
      </w:r>
    </w:p>
    <w:p w14:paraId="4BEAAABB" w14:textId="77777777" w:rsidR="002D00E1" w:rsidRPr="00F93DF6" w:rsidRDefault="003B1A7A" w:rsidP="006E6513">
      <w:pPr>
        <w:widowControl/>
        <w:overflowPunct/>
        <w:autoSpaceDE/>
        <w:autoSpaceDN/>
        <w:ind w:firstLineChars="0" w:firstLine="0"/>
        <w:jc w:val="left"/>
        <w:rPr>
          <w:lang w:eastAsia="zh-TW"/>
        </w:rPr>
      </w:pPr>
      <w:r w:rsidRPr="00F93DF6">
        <w:rPr>
          <w:lang w:eastAsia="zh-TW"/>
        </w:rPr>
        <w:br w:type="page"/>
      </w:r>
      <w:r w:rsidR="001E6FF2" w:rsidRPr="00F93DF6">
        <w:rPr>
          <w:rFonts w:hint="eastAsia"/>
          <w:lang w:eastAsia="zh-TW"/>
        </w:rPr>
        <w:lastRenderedPageBreak/>
        <w:t>（二）</w:t>
      </w:r>
      <w:r w:rsidR="00CF3DE7" w:rsidRPr="00F93DF6">
        <w:rPr>
          <w:rFonts w:hint="eastAsia"/>
          <w:lang w:eastAsia="zh-TW"/>
        </w:rPr>
        <w:t>註冊公司</w:t>
      </w:r>
      <w:r w:rsidR="006576E2" w:rsidRPr="00F93DF6">
        <w:rPr>
          <w:rFonts w:hint="eastAsia"/>
          <w:lang w:eastAsia="zh-TW"/>
        </w:rPr>
        <w:t>程序簡表</w:t>
      </w:r>
      <w:r w:rsidR="001E6FF2" w:rsidRPr="00F93DF6">
        <w:rPr>
          <w:rFonts w:hint="eastAsia"/>
          <w:lang w:eastAsia="zh-TW"/>
        </w:rPr>
        <w:t>：</w:t>
      </w:r>
    </w:p>
    <w:tbl>
      <w:tblPr>
        <w:tblW w:w="4206" w:type="pct"/>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6586"/>
      </w:tblGrid>
      <w:tr w:rsidR="00F93DF6" w:rsidRPr="00F93DF6" w14:paraId="30F33D06" w14:textId="77777777" w:rsidTr="00BF7E29">
        <w:trPr>
          <w:trHeight w:val="567"/>
        </w:trPr>
        <w:tc>
          <w:tcPr>
            <w:tcW w:w="567" w:type="dxa"/>
            <w:shd w:val="clear" w:color="auto" w:fill="auto"/>
            <w:vAlign w:val="center"/>
          </w:tcPr>
          <w:p w14:paraId="04A49DE1" w14:textId="77777777" w:rsidR="006576E2" w:rsidRPr="00F93DF6" w:rsidRDefault="006576E2" w:rsidP="003B1A7A">
            <w:pPr>
              <w:pStyle w:val="afd"/>
            </w:pPr>
            <w:r w:rsidRPr="00F93DF6">
              <w:rPr>
                <w:rFonts w:hint="eastAsia"/>
              </w:rPr>
              <w:t>1</w:t>
            </w:r>
          </w:p>
        </w:tc>
        <w:tc>
          <w:tcPr>
            <w:tcW w:w="6768" w:type="dxa"/>
            <w:shd w:val="clear" w:color="auto" w:fill="auto"/>
            <w:vAlign w:val="center"/>
          </w:tcPr>
          <w:p w14:paraId="3A498154" w14:textId="77777777" w:rsidR="006576E2" w:rsidRPr="00F93DF6" w:rsidRDefault="006576E2" w:rsidP="00C73F3B">
            <w:pPr>
              <w:pStyle w:val="afd"/>
              <w:jc w:val="left"/>
            </w:pPr>
            <w:r w:rsidRPr="00F93DF6">
              <w:rPr>
                <w:rFonts w:hint="eastAsia"/>
                <w:szCs w:val="26"/>
                <w:lang w:val="zh-TW" w:bidi="he-IL"/>
              </w:rPr>
              <w:t>選定公司名稱</w:t>
            </w:r>
            <w:r w:rsidRPr="00F93DF6">
              <w:rPr>
                <w:rFonts w:hint="eastAsia"/>
                <w:szCs w:val="26"/>
                <w:lang w:bidi="he-IL"/>
              </w:rPr>
              <w:t>，</w:t>
            </w:r>
            <w:r w:rsidRPr="00F93DF6">
              <w:rPr>
                <w:rFonts w:hint="eastAsia"/>
                <w:szCs w:val="26"/>
                <w:lang w:val="zh-TW" w:bidi="he-IL"/>
              </w:rPr>
              <w:t>並上克國法務部網站預查</w:t>
            </w:r>
          </w:p>
        </w:tc>
      </w:tr>
      <w:tr w:rsidR="00F93DF6" w:rsidRPr="00F93DF6" w14:paraId="16618A41" w14:textId="77777777" w:rsidTr="00BF7E29">
        <w:trPr>
          <w:trHeight w:val="567"/>
        </w:trPr>
        <w:tc>
          <w:tcPr>
            <w:tcW w:w="567" w:type="dxa"/>
            <w:shd w:val="clear" w:color="auto" w:fill="auto"/>
            <w:vAlign w:val="center"/>
          </w:tcPr>
          <w:p w14:paraId="7E78C9EC" w14:textId="77777777" w:rsidR="006576E2" w:rsidRPr="00F93DF6" w:rsidRDefault="006576E2" w:rsidP="003B1A7A">
            <w:pPr>
              <w:pStyle w:val="afd"/>
            </w:pPr>
            <w:r w:rsidRPr="00F93DF6">
              <w:rPr>
                <w:rFonts w:hint="eastAsia"/>
              </w:rPr>
              <w:t>2</w:t>
            </w:r>
          </w:p>
        </w:tc>
        <w:tc>
          <w:tcPr>
            <w:tcW w:w="6768" w:type="dxa"/>
            <w:shd w:val="clear" w:color="auto" w:fill="auto"/>
            <w:vAlign w:val="center"/>
          </w:tcPr>
          <w:p w14:paraId="7AE74C28" w14:textId="77777777" w:rsidR="006576E2" w:rsidRPr="00F93DF6" w:rsidRDefault="006576E2" w:rsidP="00C73F3B">
            <w:pPr>
              <w:pStyle w:val="afd"/>
              <w:ind w:leftChars="14" w:left="33"/>
              <w:jc w:val="left"/>
              <w:rPr>
                <w:lang w:bidi="he-IL"/>
              </w:rPr>
            </w:pPr>
            <w:r w:rsidRPr="00F93DF6">
              <w:rPr>
                <w:rFonts w:hint="eastAsia"/>
                <w:szCs w:val="26"/>
                <w:lang w:val="zh-TW" w:bidi="he-IL"/>
              </w:rPr>
              <w:t>準備相關文件送公證處驗證</w:t>
            </w:r>
          </w:p>
        </w:tc>
      </w:tr>
      <w:tr w:rsidR="00F93DF6" w:rsidRPr="00F93DF6" w14:paraId="789D9E8D" w14:textId="77777777" w:rsidTr="00BF7E29">
        <w:trPr>
          <w:trHeight w:val="567"/>
        </w:trPr>
        <w:tc>
          <w:tcPr>
            <w:tcW w:w="567" w:type="dxa"/>
            <w:shd w:val="clear" w:color="auto" w:fill="auto"/>
            <w:vAlign w:val="center"/>
          </w:tcPr>
          <w:p w14:paraId="37018C7F" w14:textId="77777777" w:rsidR="006576E2" w:rsidRPr="00F93DF6" w:rsidRDefault="006576E2" w:rsidP="003B1A7A">
            <w:pPr>
              <w:pStyle w:val="afd"/>
            </w:pPr>
            <w:r w:rsidRPr="00F93DF6">
              <w:rPr>
                <w:rFonts w:hint="eastAsia"/>
              </w:rPr>
              <w:t>3</w:t>
            </w:r>
          </w:p>
        </w:tc>
        <w:tc>
          <w:tcPr>
            <w:tcW w:w="6768" w:type="dxa"/>
            <w:shd w:val="clear" w:color="auto" w:fill="auto"/>
            <w:vAlign w:val="center"/>
          </w:tcPr>
          <w:p w14:paraId="5177B668" w14:textId="77777777" w:rsidR="006576E2" w:rsidRPr="00F93DF6" w:rsidRDefault="006576E2" w:rsidP="00C73F3B">
            <w:pPr>
              <w:pStyle w:val="afd"/>
              <w:jc w:val="left"/>
            </w:pPr>
            <w:r w:rsidRPr="00F93DF6">
              <w:rPr>
                <w:rFonts w:hint="eastAsia"/>
                <w:szCs w:val="26"/>
                <w:lang w:val="zh-TW" w:bidi="he-IL"/>
              </w:rPr>
              <w:t>向</w:t>
            </w:r>
            <w:r w:rsidRPr="00F93DF6">
              <w:rPr>
                <w:szCs w:val="26"/>
                <w:lang w:bidi="he-IL"/>
              </w:rPr>
              <w:t>FINA</w:t>
            </w:r>
            <w:r w:rsidRPr="00F93DF6">
              <w:rPr>
                <w:rFonts w:hint="eastAsia"/>
                <w:szCs w:val="26"/>
                <w:lang w:bidi="he-IL"/>
              </w:rPr>
              <w:t>（</w:t>
            </w:r>
            <w:r w:rsidRPr="00F93DF6">
              <w:rPr>
                <w:szCs w:val="26"/>
                <w:lang w:bidi="he-IL"/>
              </w:rPr>
              <w:t>Financial Agency</w:t>
            </w:r>
            <w:r w:rsidRPr="00F93DF6">
              <w:rPr>
                <w:rFonts w:hint="eastAsia"/>
                <w:szCs w:val="26"/>
                <w:lang w:bidi="he-IL"/>
              </w:rPr>
              <w:t>）之</w:t>
            </w:r>
            <w:r w:rsidRPr="00F93DF6">
              <w:t>HITRO.HR</w:t>
            </w:r>
            <w:r w:rsidRPr="00F93DF6">
              <w:rPr>
                <w:rFonts w:hint="eastAsia"/>
              </w:rPr>
              <w:t>辦公室</w:t>
            </w:r>
            <w:r w:rsidRPr="00F93DF6">
              <w:rPr>
                <w:rFonts w:hint="eastAsia"/>
                <w:szCs w:val="26"/>
                <w:lang w:val="zh-TW" w:bidi="he-IL"/>
              </w:rPr>
              <w:t>辦理註冊</w:t>
            </w:r>
          </w:p>
        </w:tc>
      </w:tr>
      <w:tr w:rsidR="00F93DF6" w:rsidRPr="00F93DF6" w14:paraId="5F510587" w14:textId="77777777" w:rsidTr="00BF7E29">
        <w:trPr>
          <w:trHeight w:val="567"/>
        </w:trPr>
        <w:tc>
          <w:tcPr>
            <w:tcW w:w="567" w:type="dxa"/>
            <w:shd w:val="clear" w:color="auto" w:fill="auto"/>
            <w:vAlign w:val="center"/>
          </w:tcPr>
          <w:p w14:paraId="51D88135" w14:textId="77777777" w:rsidR="006576E2" w:rsidRPr="00F93DF6" w:rsidRDefault="006576E2" w:rsidP="003B1A7A">
            <w:pPr>
              <w:pStyle w:val="afd"/>
            </w:pPr>
            <w:r w:rsidRPr="00F93DF6">
              <w:rPr>
                <w:rFonts w:hint="eastAsia"/>
              </w:rPr>
              <w:t>4</w:t>
            </w:r>
          </w:p>
        </w:tc>
        <w:tc>
          <w:tcPr>
            <w:tcW w:w="6768" w:type="dxa"/>
            <w:shd w:val="clear" w:color="auto" w:fill="auto"/>
            <w:vAlign w:val="center"/>
          </w:tcPr>
          <w:p w14:paraId="79E19D00" w14:textId="77777777" w:rsidR="006576E2" w:rsidRPr="00F93DF6" w:rsidRDefault="006576E2" w:rsidP="00C73F3B">
            <w:pPr>
              <w:pStyle w:val="afd"/>
              <w:jc w:val="left"/>
            </w:pPr>
            <w:r w:rsidRPr="00F93DF6">
              <w:rPr>
                <w:rFonts w:hint="eastAsia"/>
                <w:szCs w:val="26"/>
                <w:lang w:val="zh-TW" w:bidi="he-IL"/>
              </w:rPr>
              <w:t>在</w:t>
            </w:r>
            <w:r w:rsidRPr="00F93DF6">
              <w:rPr>
                <w:szCs w:val="26"/>
                <w:lang w:bidi="he-IL"/>
              </w:rPr>
              <w:t>FINA</w:t>
            </w:r>
            <w:r w:rsidRPr="00F93DF6">
              <w:rPr>
                <w:rFonts w:hint="eastAsia"/>
                <w:szCs w:val="26"/>
                <w:lang w:val="zh-TW" w:bidi="he-IL"/>
              </w:rPr>
              <w:t>辦理公司印鑑及</w:t>
            </w:r>
            <w:r w:rsidR="00E7619B" w:rsidRPr="00F93DF6">
              <w:rPr>
                <w:rFonts w:hint="eastAsia"/>
                <w:szCs w:val="26"/>
                <w:lang w:val="zh-TW" w:bidi="he-IL"/>
              </w:rPr>
              <w:t>開戶</w:t>
            </w:r>
          </w:p>
        </w:tc>
      </w:tr>
      <w:tr w:rsidR="00F93DF6" w:rsidRPr="00F93DF6" w14:paraId="42C08376" w14:textId="77777777" w:rsidTr="00BF7E29">
        <w:trPr>
          <w:trHeight w:val="567"/>
        </w:trPr>
        <w:tc>
          <w:tcPr>
            <w:tcW w:w="567" w:type="dxa"/>
            <w:shd w:val="clear" w:color="auto" w:fill="auto"/>
            <w:vAlign w:val="center"/>
          </w:tcPr>
          <w:p w14:paraId="424E080D" w14:textId="77777777" w:rsidR="006576E2" w:rsidRPr="00F93DF6" w:rsidRDefault="006576E2" w:rsidP="003B1A7A">
            <w:pPr>
              <w:pStyle w:val="afd"/>
            </w:pPr>
            <w:r w:rsidRPr="00F93DF6">
              <w:rPr>
                <w:rFonts w:hint="eastAsia"/>
              </w:rPr>
              <w:t>5</w:t>
            </w:r>
          </w:p>
        </w:tc>
        <w:tc>
          <w:tcPr>
            <w:tcW w:w="6768" w:type="dxa"/>
            <w:shd w:val="clear" w:color="auto" w:fill="auto"/>
            <w:vAlign w:val="center"/>
          </w:tcPr>
          <w:p w14:paraId="4697A5CD" w14:textId="77777777" w:rsidR="006576E2" w:rsidRPr="00F93DF6" w:rsidRDefault="006576E2" w:rsidP="00C73F3B">
            <w:pPr>
              <w:pStyle w:val="afd"/>
              <w:jc w:val="left"/>
            </w:pPr>
            <w:r w:rsidRPr="00F93DF6">
              <w:rPr>
                <w:rFonts w:hint="eastAsia"/>
              </w:rPr>
              <w:t>辦理退休保險、健康保險及向稅務主管機關註冊</w:t>
            </w:r>
          </w:p>
        </w:tc>
      </w:tr>
      <w:tr w:rsidR="00F93DF6" w:rsidRPr="00F93DF6" w14:paraId="0C0EECA6" w14:textId="77777777" w:rsidTr="00BF7E29">
        <w:trPr>
          <w:trHeight w:val="567"/>
        </w:trPr>
        <w:tc>
          <w:tcPr>
            <w:tcW w:w="567" w:type="dxa"/>
            <w:shd w:val="clear" w:color="auto" w:fill="auto"/>
            <w:vAlign w:val="center"/>
          </w:tcPr>
          <w:p w14:paraId="6E802579" w14:textId="77777777" w:rsidR="006576E2" w:rsidRPr="00F93DF6" w:rsidRDefault="00091A69" w:rsidP="003B1A7A">
            <w:pPr>
              <w:pStyle w:val="afd"/>
            </w:pPr>
            <w:r w:rsidRPr="00F93DF6">
              <w:rPr>
                <w:rFonts w:hint="eastAsia"/>
              </w:rPr>
              <w:t>6</w:t>
            </w:r>
          </w:p>
        </w:tc>
        <w:tc>
          <w:tcPr>
            <w:tcW w:w="6768" w:type="dxa"/>
            <w:shd w:val="clear" w:color="auto" w:fill="auto"/>
            <w:vAlign w:val="center"/>
          </w:tcPr>
          <w:p w14:paraId="452A8A78" w14:textId="77777777" w:rsidR="006576E2" w:rsidRPr="00F93DF6" w:rsidRDefault="00E7619B" w:rsidP="00C73F3B">
            <w:pPr>
              <w:pStyle w:val="afd"/>
              <w:jc w:val="left"/>
            </w:pPr>
            <w:r w:rsidRPr="00F93DF6">
              <w:rPr>
                <w:rFonts w:hint="eastAsia"/>
              </w:rPr>
              <w:t>向內政部</w:t>
            </w:r>
            <w:r w:rsidR="00A17944" w:rsidRPr="00F93DF6">
              <w:rPr>
                <w:rFonts w:hint="eastAsia"/>
              </w:rPr>
              <w:t>/</w:t>
            </w:r>
            <w:r w:rsidR="00A17944" w:rsidRPr="00F93DF6">
              <w:rPr>
                <w:rFonts w:hint="eastAsia"/>
              </w:rPr>
              <w:t>警政單位</w:t>
            </w:r>
            <w:r w:rsidRPr="00F93DF6">
              <w:rPr>
                <w:rFonts w:hint="eastAsia"/>
              </w:rPr>
              <w:t>申請居留</w:t>
            </w:r>
            <w:r w:rsidR="00A17944" w:rsidRPr="00F93DF6">
              <w:rPr>
                <w:rFonts w:hint="eastAsia"/>
              </w:rPr>
              <w:t>工作許可</w:t>
            </w:r>
          </w:p>
        </w:tc>
      </w:tr>
    </w:tbl>
    <w:p w14:paraId="3399419F" w14:textId="77777777" w:rsidR="001E6FF2" w:rsidRPr="00F93DF6" w:rsidRDefault="001E6FF2" w:rsidP="00CF5ED5">
      <w:pPr>
        <w:pStyle w:val="a7"/>
        <w:spacing w:before="257" w:after="257"/>
        <w:rPr>
          <w:lang w:bidi="he-IL"/>
        </w:rPr>
      </w:pPr>
      <w:r w:rsidRPr="00F93DF6">
        <w:rPr>
          <w:rFonts w:hint="eastAsia"/>
          <w:lang w:val="zh-TW" w:bidi="he-IL"/>
        </w:rPr>
        <w:t>三、投資相關機關</w:t>
      </w:r>
    </w:p>
    <w:p w14:paraId="197735C6" w14:textId="77777777" w:rsidR="001E6FF2" w:rsidRPr="00F93DF6" w:rsidRDefault="001E6FF2" w:rsidP="00546182">
      <w:pPr>
        <w:ind w:firstLine="472"/>
        <w:rPr>
          <w:szCs w:val="26"/>
          <w:lang w:eastAsia="zh-TW" w:bidi="he-IL"/>
        </w:rPr>
      </w:pPr>
      <w:r w:rsidRPr="00F93DF6">
        <w:rPr>
          <w:rFonts w:hint="eastAsia"/>
          <w:szCs w:val="26"/>
          <w:lang w:val="zh-TW" w:bidi="he-IL"/>
        </w:rPr>
        <w:t>克羅埃西亞負責外國投資事務的主管部門是克羅埃西亞</w:t>
      </w:r>
      <w:r w:rsidR="0013571C" w:rsidRPr="00F93DF6">
        <w:rPr>
          <w:rFonts w:hint="eastAsia"/>
          <w:szCs w:val="26"/>
          <w:lang w:val="zh-TW" w:eastAsia="zh-TW" w:bidi="he-IL"/>
        </w:rPr>
        <w:t>經濟暨</w:t>
      </w:r>
      <w:r w:rsidR="00F3748E" w:rsidRPr="00F93DF6">
        <w:rPr>
          <w:rFonts w:hint="eastAsia"/>
          <w:szCs w:val="26"/>
          <w:lang w:val="zh-TW" w:eastAsia="zh-TW" w:bidi="he-IL"/>
        </w:rPr>
        <w:t>永續發展</w:t>
      </w:r>
      <w:r w:rsidR="0013571C" w:rsidRPr="00F93DF6">
        <w:rPr>
          <w:rFonts w:hint="eastAsia"/>
          <w:szCs w:val="26"/>
          <w:lang w:val="zh-TW" w:eastAsia="zh-TW" w:bidi="he-IL"/>
        </w:rPr>
        <w:t>部</w:t>
      </w:r>
      <w:r w:rsidR="000B42F2" w:rsidRPr="00F93DF6">
        <w:rPr>
          <w:rFonts w:hint="eastAsia"/>
          <w:szCs w:val="26"/>
          <w:lang w:eastAsia="zh-TW" w:bidi="he-IL"/>
        </w:rPr>
        <w:t>（</w:t>
      </w:r>
      <w:r w:rsidR="00D451D6" w:rsidRPr="00F93DF6">
        <w:rPr>
          <w:rFonts w:hint="eastAsia"/>
          <w:szCs w:val="26"/>
          <w:lang w:eastAsia="zh-TW" w:bidi="he-IL"/>
        </w:rPr>
        <w:t>Ministry of Economy</w:t>
      </w:r>
      <w:r w:rsidR="00F3748E" w:rsidRPr="00F93DF6">
        <w:rPr>
          <w:rFonts w:hint="eastAsia"/>
          <w:szCs w:val="26"/>
          <w:lang w:eastAsia="zh-TW" w:bidi="he-IL"/>
        </w:rPr>
        <w:t xml:space="preserve"> a</w:t>
      </w:r>
      <w:r w:rsidR="00D451D6" w:rsidRPr="00F93DF6">
        <w:rPr>
          <w:rFonts w:hint="eastAsia"/>
          <w:szCs w:val="26"/>
          <w:lang w:eastAsia="zh-TW" w:bidi="he-IL"/>
        </w:rPr>
        <w:t xml:space="preserve">nd </w:t>
      </w:r>
      <w:r w:rsidR="00F3748E" w:rsidRPr="00F93DF6">
        <w:rPr>
          <w:rFonts w:hint="eastAsia"/>
          <w:szCs w:val="26"/>
          <w:lang w:eastAsia="zh-TW" w:bidi="he-IL"/>
        </w:rPr>
        <w:t>Sustainable Development</w:t>
      </w:r>
      <w:r w:rsidR="000B42F2" w:rsidRPr="00F93DF6">
        <w:rPr>
          <w:rFonts w:hint="eastAsia"/>
          <w:szCs w:val="26"/>
          <w:lang w:eastAsia="zh-TW" w:bidi="he-IL"/>
        </w:rPr>
        <w:t>）</w:t>
      </w:r>
      <w:r w:rsidRPr="00F93DF6">
        <w:rPr>
          <w:rFonts w:hint="eastAsia"/>
          <w:szCs w:val="26"/>
          <w:lang w:bidi="he-IL"/>
        </w:rPr>
        <w:t>：</w:t>
      </w:r>
    </w:p>
    <w:p w14:paraId="0D56AB93" w14:textId="77777777" w:rsidR="001E6FF2" w:rsidRPr="00F93DF6" w:rsidRDefault="001E6FF2" w:rsidP="00CF5ED5">
      <w:pPr>
        <w:pStyle w:val="a8"/>
      </w:pPr>
      <w:r w:rsidRPr="00F93DF6">
        <w:rPr>
          <w:rFonts w:hint="eastAsia"/>
          <w:lang w:val="en-US"/>
        </w:rPr>
        <w:t>（</w:t>
      </w:r>
      <w:r w:rsidRPr="00F93DF6">
        <w:rPr>
          <w:rFonts w:hint="eastAsia"/>
        </w:rPr>
        <w:t>一</w:t>
      </w:r>
      <w:r w:rsidRPr="00F93DF6">
        <w:rPr>
          <w:rFonts w:hint="eastAsia"/>
          <w:lang w:val="en-US"/>
        </w:rPr>
        <w:t>）</w:t>
      </w:r>
      <w:r w:rsidRPr="00F93DF6">
        <w:rPr>
          <w:rFonts w:hint="eastAsia"/>
        </w:rPr>
        <w:t>對外資提供國民待遇</w:t>
      </w:r>
      <w:r w:rsidRPr="00F93DF6">
        <w:rPr>
          <w:rFonts w:hint="eastAsia"/>
          <w:lang w:val="en-US"/>
        </w:rPr>
        <w:t>，</w:t>
      </w:r>
      <w:r w:rsidRPr="00F93DF6">
        <w:rPr>
          <w:rFonts w:hint="eastAsia"/>
        </w:rPr>
        <w:t>外商</w:t>
      </w:r>
      <w:r w:rsidR="006B0EE9" w:rsidRPr="00F93DF6">
        <w:rPr>
          <w:rFonts w:hint="eastAsia"/>
        </w:rPr>
        <w:t>在克羅埃西亞投資和註冊公司即享受克國國民待遇。在權利和義務、公司</w:t>
      </w:r>
      <w:r w:rsidRPr="00F93DF6">
        <w:rPr>
          <w:rFonts w:hint="eastAsia"/>
        </w:rPr>
        <w:t>的法律地位等方面與本國公司的待遇相同。</w:t>
      </w:r>
    </w:p>
    <w:p w14:paraId="5100D42F" w14:textId="77777777" w:rsidR="001E6FF2" w:rsidRPr="00F93DF6" w:rsidRDefault="001E6FF2" w:rsidP="00CF5ED5">
      <w:pPr>
        <w:pStyle w:val="a8"/>
      </w:pPr>
      <w:r w:rsidRPr="00F93DF6">
        <w:rPr>
          <w:rFonts w:hint="eastAsia"/>
        </w:rPr>
        <w:t>（二）對外資的合法利益提供法律保護，根據克羅埃西亞憲法的規定，經由投資獲得的權利將不會因法律或其他法規變化而削弱，同時，保證利潤自由匯出，保證投資專案完結後將分獲的資本自由攜帶出境。</w:t>
      </w:r>
    </w:p>
    <w:p w14:paraId="27D8E83E" w14:textId="77777777" w:rsidR="001E6FF2" w:rsidRPr="00F93DF6" w:rsidRDefault="00DE0803" w:rsidP="00ED20B1">
      <w:pPr>
        <w:ind w:firstLine="472"/>
        <w:rPr>
          <w:szCs w:val="26"/>
          <w:lang w:eastAsia="zh-TW" w:bidi="he-IL"/>
        </w:rPr>
      </w:pPr>
      <w:r w:rsidRPr="00F93DF6">
        <w:rPr>
          <w:rFonts w:hint="eastAsia"/>
          <w:szCs w:val="26"/>
          <w:lang w:val="zh-TW" w:eastAsia="zh-TW" w:bidi="he-IL"/>
        </w:rPr>
        <w:t>克國主管對內經貿</w:t>
      </w:r>
      <w:r w:rsidR="009C5E8D" w:rsidRPr="00F93DF6">
        <w:rPr>
          <w:rFonts w:hint="eastAsia"/>
          <w:szCs w:val="26"/>
          <w:lang w:val="zh-TW" w:eastAsia="zh-TW" w:bidi="he-IL"/>
        </w:rPr>
        <w:t>與投資</w:t>
      </w:r>
      <w:r w:rsidRPr="00F93DF6">
        <w:rPr>
          <w:rFonts w:hint="eastAsia"/>
          <w:szCs w:val="26"/>
          <w:lang w:val="zh-TW" w:eastAsia="zh-TW" w:bidi="he-IL"/>
        </w:rPr>
        <w:t>業務為</w:t>
      </w:r>
      <w:proofErr w:type="gramStart"/>
      <w:r w:rsidR="00F3748E" w:rsidRPr="00F93DF6">
        <w:rPr>
          <w:rFonts w:hint="eastAsia"/>
          <w:szCs w:val="26"/>
          <w:lang w:val="zh-TW" w:eastAsia="zh-TW" w:bidi="he-IL"/>
        </w:rPr>
        <w:t>經濟暨永續</w:t>
      </w:r>
      <w:proofErr w:type="gramEnd"/>
      <w:r w:rsidR="00F3748E" w:rsidRPr="00F93DF6">
        <w:rPr>
          <w:rFonts w:hint="eastAsia"/>
          <w:szCs w:val="26"/>
          <w:lang w:val="zh-TW" w:eastAsia="zh-TW" w:bidi="he-IL"/>
        </w:rPr>
        <w:t>發展部</w:t>
      </w:r>
      <w:r w:rsidR="00F3748E" w:rsidRPr="00F93DF6">
        <w:rPr>
          <w:rFonts w:hint="eastAsia"/>
          <w:szCs w:val="26"/>
          <w:lang w:eastAsia="zh-TW" w:bidi="he-IL"/>
        </w:rPr>
        <w:t>（</w:t>
      </w:r>
      <w:r w:rsidR="00F3748E" w:rsidRPr="00F93DF6">
        <w:rPr>
          <w:rFonts w:hint="eastAsia"/>
          <w:szCs w:val="26"/>
          <w:lang w:eastAsia="zh-TW" w:bidi="he-IL"/>
        </w:rPr>
        <w:t>Ministry of Economy and Sustainable Development</w:t>
      </w:r>
      <w:r w:rsidR="00F3748E" w:rsidRPr="00F93DF6">
        <w:rPr>
          <w:rFonts w:hint="eastAsia"/>
          <w:szCs w:val="26"/>
          <w:lang w:eastAsia="zh-TW" w:bidi="he-IL"/>
        </w:rPr>
        <w:t>）</w:t>
      </w:r>
      <w:r w:rsidR="001E6FF2" w:rsidRPr="00F93DF6">
        <w:rPr>
          <w:rFonts w:hint="eastAsia"/>
          <w:szCs w:val="26"/>
          <w:lang w:val="zh-TW" w:eastAsia="zh-TW" w:bidi="he-IL"/>
        </w:rPr>
        <w:t>，</w:t>
      </w:r>
      <w:r w:rsidR="009C5E8D" w:rsidRPr="00F93DF6">
        <w:rPr>
          <w:rFonts w:hint="eastAsia"/>
          <w:szCs w:val="26"/>
          <w:lang w:val="zh-TW" w:eastAsia="zh-TW" w:bidi="he-IL"/>
        </w:rPr>
        <w:t>對外經貿政策則由</w:t>
      </w:r>
      <w:r w:rsidR="001E6FF2" w:rsidRPr="00F93DF6">
        <w:rPr>
          <w:rFonts w:hint="eastAsia"/>
          <w:szCs w:val="26"/>
          <w:lang w:eastAsia="zh-TW" w:bidi="he-IL"/>
        </w:rPr>
        <w:t>克國外交</w:t>
      </w:r>
      <w:r w:rsidR="0013571C" w:rsidRPr="00F93DF6">
        <w:rPr>
          <w:rFonts w:hint="eastAsia"/>
          <w:szCs w:val="26"/>
          <w:lang w:eastAsia="zh-TW" w:bidi="he-IL"/>
        </w:rPr>
        <w:t>暨歐洲事務</w:t>
      </w:r>
      <w:r w:rsidR="001E6FF2" w:rsidRPr="00F93DF6">
        <w:rPr>
          <w:rFonts w:hint="eastAsia"/>
          <w:szCs w:val="26"/>
          <w:lang w:eastAsia="zh-TW" w:bidi="he-IL"/>
        </w:rPr>
        <w:t>部負責</w:t>
      </w:r>
      <w:r w:rsidR="009C5E8D" w:rsidRPr="00F93DF6">
        <w:rPr>
          <w:rFonts w:hint="eastAsia"/>
          <w:szCs w:val="26"/>
          <w:lang w:eastAsia="zh-TW" w:bidi="he-IL"/>
        </w:rPr>
        <w:t>。</w:t>
      </w:r>
    </w:p>
    <w:p w14:paraId="47524BD8" w14:textId="77777777" w:rsidR="001E6FF2" w:rsidRPr="00F93DF6" w:rsidRDefault="001E6FF2" w:rsidP="00851A3C">
      <w:pPr>
        <w:pStyle w:val="a7"/>
        <w:pageBreakBefore/>
        <w:spacing w:before="257" w:after="257"/>
        <w:rPr>
          <w:lang w:bidi="he-IL"/>
        </w:rPr>
      </w:pPr>
      <w:r w:rsidRPr="00F93DF6">
        <w:rPr>
          <w:rFonts w:hint="eastAsia"/>
          <w:lang w:val="zh-TW" w:bidi="he-IL"/>
        </w:rPr>
        <w:lastRenderedPageBreak/>
        <w:t>四、投資獎勵措施</w:t>
      </w:r>
    </w:p>
    <w:p w14:paraId="3B347596" w14:textId="4E972C9D" w:rsidR="00273461" w:rsidRPr="00F93DF6" w:rsidRDefault="001E6FF2" w:rsidP="00851A3C">
      <w:pPr>
        <w:ind w:firstLine="472"/>
        <w:rPr>
          <w:lang w:eastAsia="zh-TW"/>
        </w:rPr>
      </w:pPr>
      <w:r w:rsidRPr="00F93DF6">
        <w:rPr>
          <w:rFonts w:hint="eastAsia"/>
        </w:rPr>
        <w:t>克國</w:t>
      </w:r>
      <w:r w:rsidR="00273461" w:rsidRPr="00F93DF6">
        <w:rPr>
          <w:rFonts w:hint="eastAsia"/>
          <w:lang w:eastAsia="zh-TW"/>
        </w:rPr>
        <w:t>投資促進法</w:t>
      </w:r>
      <w:r w:rsidR="00273461" w:rsidRPr="00F93DF6">
        <w:rPr>
          <w:rFonts w:hint="eastAsia"/>
          <w:lang w:eastAsia="zh-TW" w:bidi="he-IL"/>
        </w:rPr>
        <w:t>（</w:t>
      </w:r>
      <w:r w:rsidR="00273461" w:rsidRPr="00F93DF6">
        <w:rPr>
          <w:lang w:eastAsia="zh-TW"/>
        </w:rPr>
        <w:t>Act on Investment Promotion</w:t>
      </w:r>
      <w:r w:rsidR="00273461" w:rsidRPr="00F93DF6">
        <w:rPr>
          <w:rFonts w:hint="eastAsia"/>
          <w:lang w:eastAsia="zh-TW" w:bidi="he-IL"/>
        </w:rPr>
        <w:t>）</w:t>
      </w:r>
      <w:r w:rsidR="00F23DB3" w:rsidRPr="00F93DF6">
        <w:rPr>
          <w:rFonts w:hint="eastAsia"/>
          <w:lang w:eastAsia="zh-TW" w:bidi="he-IL"/>
        </w:rPr>
        <w:t>及策略投資專案法</w:t>
      </w:r>
      <w:r w:rsidR="00F75196" w:rsidRPr="00F93DF6">
        <w:rPr>
          <w:rFonts w:hint="eastAsia"/>
          <w:lang w:eastAsia="zh-TW" w:bidi="he-IL"/>
        </w:rPr>
        <w:t>（</w:t>
      </w:r>
      <w:r w:rsidR="00F23DB3" w:rsidRPr="00F93DF6">
        <w:rPr>
          <w:rFonts w:hint="eastAsia"/>
          <w:lang w:eastAsia="zh-TW" w:bidi="he-IL"/>
        </w:rPr>
        <w:t xml:space="preserve">Act on </w:t>
      </w:r>
      <w:r w:rsidR="00F23DB3" w:rsidRPr="00F93DF6">
        <w:rPr>
          <w:lang w:eastAsia="zh-TW" w:bidi="he-IL"/>
        </w:rPr>
        <w:t>Strategic Investment Projects</w:t>
      </w:r>
      <w:r w:rsidR="00F75196" w:rsidRPr="00F93DF6">
        <w:rPr>
          <w:lang w:eastAsia="zh-TW" w:bidi="he-IL"/>
        </w:rPr>
        <w:t>）</w:t>
      </w:r>
      <w:r w:rsidR="00273461" w:rsidRPr="00F93DF6">
        <w:rPr>
          <w:rFonts w:hint="eastAsia"/>
          <w:lang w:eastAsia="zh-TW"/>
        </w:rPr>
        <w:t>之獎勵方案如下：</w:t>
      </w:r>
    </w:p>
    <w:p w14:paraId="34B9096B" w14:textId="77777777" w:rsidR="00273461" w:rsidRPr="00F93DF6" w:rsidRDefault="00273461" w:rsidP="00CF5ED5">
      <w:pPr>
        <w:pStyle w:val="a8"/>
        <w:rPr>
          <w:lang w:val="en-US"/>
        </w:rPr>
      </w:pPr>
      <w:r w:rsidRPr="00F93DF6">
        <w:rPr>
          <w:rFonts w:hint="eastAsia"/>
          <w:lang w:val="en-US"/>
        </w:rPr>
        <w:t>（</w:t>
      </w:r>
      <w:r w:rsidRPr="00F93DF6">
        <w:rPr>
          <w:rFonts w:hint="eastAsia"/>
        </w:rPr>
        <w:t>一</w:t>
      </w:r>
      <w:r w:rsidRPr="00F93DF6">
        <w:rPr>
          <w:rFonts w:hint="eastAsia"/>
          <w:lang w:val="en-US"/>
        </w:rPr>
        <w:t>）</w:t>
      </w:r>
      <w:r w:rsidRPr="00F93DF6">
        <w:rPr>
          <w:rFonts w:hint="eastAsia"/>
        </w:rPr>
        <w:t>提供微型創業家之獎勵</w:t>
      </w:r>
      <w:r w:rsidRPr="00F93DF6">
        <w:rPr>
          <w:rFonts w:hint="eastAsia"/>
          <w:lang w:val="en-US"/>
        </w:rPr>
        <w:t>（</w:t>
      </w:r>
      <w:r w:rsidRPr="00F93DF6">
        <w:rPr>
          <w:lang w:val="en-US"/>
        </w:rPr>
        <w:t>Incentives for micro entrepreneurs</w:t>
      </w:r>
      <w:r w:rsidRPr="00F93DF6">
        <w:rPr>
          <w:rFonts w:hint="eastAsia"/>
          <w:lang w:val="en-US"/>
        </w:rPr>
        <w:t>）：</w:t>
      </w:r>
    </w:p>
    <w:tbl>
      <w:tblPr>
        <w:tblStyle w:val="af"/>
        <w:tblW w:w="4369" w:type="pct"/>
        <w:tblInd w:w="1101" w:type="dxa"/>
        <w:tblLook w:val="04A0" w:firstRow="1" w:lastRow="0" w:firstColumn="1" w:lastColumn="0" w:noHBand="0" w:noVBand="1"/>
      </w:tblPr>
      <w:tblGrid>
        <w:gridCol w:w="1853"/>
        <w:gridCol w:w="1854"/>
        <w:gridCol w:w="1861"/>
        <w:gridCol w:w="1854"/>
      </w:tblGrid>
      <w:tr w:rsidR="00F93DF6" w:rsidRPr="00F93DF6" w14:paraId="7629AE86" w14:textId="77777777" w:rsidTr="00C73F3B">
        <w:trPr>
          <w:trHeight w:val="567"/>
        </w:trPr>
        <w:tc>
          <w:tcPr>
            <w:tcW w:w="1905" w:type="dxa"/>
            <w:vAlign w:val="center"/>
          </w:tcPr>
          <w:p w14:paraId="39AB137B" w14:textId="77777777" w:rsidR="00273461" w:rsidRPr="00F93DF6" w:rsidRDefault="00273461" w:rsidP="003C3B61">
            <w:pPr>
              <w:pStyle w:val="afd"/>
            </w:pPr>
            <w:r w:rsidRPr="00F93DF6">
              <w:rPr>
                <w:rFonts w:hint="eastAsia"/>
              </w:rPr>
              <w:t>最低投資額</w:t>
            </w:r>
          </w:p>
        </w:tc>
        <w:tc>
          <w:tcPr>
            <w:tcW w:w="1905" w:type="dxa"/>
            <w:vAlign w:val="center"/>
          </w:tcPr>
          <w:p w14:paraId="731725B4" w14:textId="77777777" w:rsidR="00273461" w:rsidRPr="00F93DF6" w:rsidRDefault="00273461" w:rsidP="003C3B61">
            <w:pPr>
              <w:pStyle w:val="afd"/>
            </w:pPr>
            <w:r w:rsidRPr="00F93DF6">
              <w:rPr>
                <w:rFonts w:hint="eastAsia"/>
              </w:rPr>
              <w:t>創造就業數</w:t>
            </w:r>
          </w:p>
        </w:tc>
        <w:tc>
          <w:tcPr>
            <w:tcW w:w="1905" w:type="dxa"/>
            <w:vAlign w:val="center"/>
          </w:tcPr>
          <w:p w14:paraId="5A0E6A4B" w14:textId="77777777" w:rsidR="00273461" w:rsidRPr="00F93DF6" w:rsidRDefault="00273461" w:rsidP="003C3B61">
            <w:pPr>
              <w:pStyle w:val="afd"/>
            </w:pPr>
            <w:r w:rsidRPr="00F93DF6">
              <w:rPr>
                <w:rFonts w:hint="eastAsia"/>
              </w:rPr>
              <w:t>公司所得稅減免</w:t>
            </w:r>
          </w:p>
        </w:tc>
        <w:tc>
          <w:tcPr>
            <w:tcW w:w="1905" w:type="dxa"/>
            <w:vAlign w:val="center"/>
          </w:tcPr>
          <w:p w14:paraId="76109B7B" w14:textId="77777777" w:rsidR="00273461" w:rsidRPr="00F93DF6" w:rsidRDefault="00273461" w:rsidP="003C3B61">
            <w:pPr>
              <w:pStyle w:val="afd"/>
            </w:pPr>
            <w:r w:rsidRPr="00F93DF6">
              <w:rPr>
                <w:rFonts w:hint="eastAsia"/>
              </w:rPr>
              <w:t>獎勵持續期間</w:t>
            </w:r>
          </w:p>
        </w:tc>
      </w:tr>
      <w:tr w:rsidR="00F93DF6" w:rsidRPr="00F93DF6" w14:paraId="3367DF47" w14:textId="77777777" w:rsidTr="00C73F3B">
        <w:trPr>
          <w:trHeight w:val="567"/>
        </w:trPr>
        <w:tc>
          <w:tcPr>
            <w:tcW w:w="1905" w:type="dxa"/>
            <w:vAlign w:val="center"/>
          </w:tcPr>
          <w:p w14:paraId="381939CD" w14:textId="77777777" w:rsidR="00273461" w:rsidRPr="00F93DF6" w:rsidRDefault="00A71E35" w:rsidP="003C3B61">
            <w:pPr>
              <w:pStyle w:val="aff"/>
            </w:pPr>
            <w:r w:rsidRPr="00F93DF6">
              <w:rPr>
                <w:rFonts w:hint="eastAsia"/>
              </w:rPr>
              <w:t>5</w:t>
            </w:r>
            <w:r w:rsidRPr="00F93DF6">
              <w:rPr>
                <w:rFonts w:hint="eastAsia"/>
              </w:rPr>
              <w:t>萬歐元</w:t>
            </w:r>
          </w:p>
        </w:tc>
        <w:tc>
          <w:tcPr>
            <w:tcW w:w="1905" w:type="dxa"/>
            <w:vAlign w:val="center"/>
          </w:tcPr>
          <w:p w14:paraId="3ACB2F56" w14:textId="77777777" w:rsidR="00273461" w:rsidRPr="00F93DF6" w:rsidRDefault="00A71E35" w:rsidP="003C3B61">
            <w:pPr>
              <w:pStyle w:val="aff"/>
              <w:rPr>
                <w:lang w:eastAsia="zh-TW"/>
              </w:rPr>
            </w:pPr>
            <w:r w:rsidRPr="00F93DF6">
              <w:rPr>
                <w:rFonts w:hint="eastAsia"/>
                <w:lang w:eastAsia="zh-TW"/>
              </w:rPr>
              <w:t>自投資開始</w:t>
            </w:r>
            <w:r w:rsidRPr="00F93DF6">
              <w:rPr>
                <w:rFonts w:hint="eastAsia"/>
                <w:lang w:eastAsia="zh-TW"/>
              </w:rPr>
              <w:t>3</w:t>
            </w:r>
            <w:r w:rsidRPr="00F93DF6">
              <w:rPr>
                <w:rFonts w:hint="eastAsia"/>
                <w:lang w:eastAsia="zh-TW"/>
              </w:rPr>
              <w:t>年內創造</w:t>
            </w:r>
            <w:r w:rsidRPr="00F93DF6">
              <w:rPr>
                <w:rFonts w:hint="eastAsia"/>
                <w:lang w:eastAsia="zh-TW"/>
              </w:rPr>
              <w:t>3</w:t>
            </w:r>
            <w:r w:rsidRPr="00F93DF6">
              <w:rPr>
                <w:rFonts w:hint="eastAsia"/>
                <w:lang w:eastAsia="zh-TW"/>
              </w:rPr>
              <w:t>個以上就業機會</w:t>
            </w:r>
          </w:p>
        </w:tc>
        <w:tc>
          <w:tcPr>
            <w:tcW w:w="1905" w:type="dxa"/>
            <w:vAlign w:val="center"/>
          </w:tcPr>
          <w:p w14:paraId="1FE3C31F" w14:textId="77777777" w:rsidR="00273461" w:rsidRPr="00F93DF6" w:rsidRDefault="00A71E35" w:rsidP="003C3B61">
            <w:pPr>
              <w:pStyle w:val="aff"/>
            </w:pPr>
            <w:r w:rsidRPr="00F93DF6">
              <w:rPr>
                <w:rFonts w:hint="eastAsia"/>
              </w:rPr>
              <w:t>50%</w:t>
            </w:r>
          </w:p>
        </w:tc>
        <w:tc>
          <w:tcPr>
            <w:tcW w:w="1905" w:type="dxa"/>
            <w:vAlign w:val="center"/>
          </w:tcPr>
          <w:p w14:paraId="7FC13DAC" w14:textId="77777777" w:rsidR="00273461" w:rsidRPr="00F93DF6" w:rsidRDefault="00A71E35" w:rsidP="003C3B61">
            <w:pPr>
              <w:pStyle w:val="aff"/>
            </w:pPr>
            <w:r w:rsidRPr="00F93DF6">
              <w:rPr>
                <w:rFonts w:hint="eastAsia"/>
              </w:rPr>
              <w:t>5</w:t>
            </w:r>
            <w:r w:rsidRPr="00F93DF6">
              <w:rPr>
                <w:rFonts w:hint="eastAsia"/>
              </w:rPr>
              <w:t>年以下</w:t>
            </w:r>
          </w:p>
        </w:tc>
      </w:tr>
    </w:tbl>
    <w:p w14:paraId="32ED80EF" w14:textId="77777777" w:rsidR="007F2435" w:rsidRPr="00F93DF6" w:rsidRDefault="007F2435" w:rsidP="00CF5ED5">
      <w:pPr>
        <w:pStyle w:val="a8"/>
      </w:pPr>
      <w:r w:rsidRPr="00F93DF6">
        <w:rPr>
          <w:rFonts w:hint="eastAsia"/>
        </w:rPr>
        <w:t>（二）稅賦減免（</w:t>
      </w:r>
      <w:r w:rsidR="003E2FC0" w:rsidRPr="00F93DF6">
        <w:rPr>
          <w:rFonts w:hint="eastAsia"/>
        </w:rPr>
        <w:t xml:space="preserve">Profit </w:t>
      </w:r>
      <w:r w:rsidRPr="00F93DF6">
        <w:t>Tax Incentives</w:t>
      </w:r>
      <w:r w:rsidRPr="00F93DF6">
        <w:rPr>
          <w:rFonts w:hint="eastAsia"/>
        </w:rPr>
        <w:t>）：</w:t>
      </w:r>
    </w:p>
    <w:tbl>
      <w:tblPr>
        <w:tblStyle w:val="af"/>
        <w:tblW w:w="4369" w:type="pct"/>
        <w:tblInd w:w="1101" w:type="dxa"/>
        <w:tblLook w:val="04A0" w:firstRow="1" w:lastRow="0" w:firstColumn="1" w:lastColumn="0" w:noHBand="0" w:noVBand="1"/>
      </w:tblPr>
      <w:tblGrid>
        <w:gridCol w:w="2343"/>
        <w:gridCol w:w="1519"/>
        <w:gridCol w:w="1939"/>
        <w:gridCol w:w="1621"/>
      </w:tblGrid>
      <w:tr w:rsidR="00F93DF6" w:rsidRPr="00F93DF6" w14:paraId="1F680E9C" w14:textId="77777777" w:rsidTr="00C73F3B">
        <w:trPr>
          <w:trHeight w:val="567"/>
        </w:trPr>
        <w:tc>
          <w:tcPr>
            <w:tcW w:w="2409" w:type="dxa"/>
            <w:vAlign w:val="center"/>
          </w:tcPr>
          <w:p w14:paraId="5C781801" w14:textId="77777777" w:rsidR="007F2435" w:rsidRPr="00F93DF6" w:rsidRDefault="007F2435" w:rsidP="003C3B61">
            <w:pPr>
              <w:pStyle w:val="afd"/>
            </w:pPr>
            <w:r w:rsidRPr="00F93DF6">
              <w:rPr>
                <w:rFonts w:hint="eastAsia"/>
              </w:rPr>
              <w:t>投資額</w:t>
            </w:r>
          </w:p>
        </w:tc>
        <w:tc>
          <w:tcPr>
            <w:tcW w:w="1560" w:type="dxa"/>
            <w:vAlign w:val="center"/>
          </w:tcPr>
          <w:p w14:paraId="063DCDA3" w14:textId="77777777" w:rsidR="007F2435" w:rsidRPr="00F93DF6" w:rsidRDefault="007F2435" w:rsidP="003C3B61">
            <w:pPr>
              <w:pStyle w:val="afd"/>
            </w:pPr>
            <w:r w:rsidRPr="00F93DF6">
              <w:rPr>
                <w:rFonts w:hint="eastAsia"/>
              </w:rPr>
              <w:t>創造就業數</w:t>
            </w:r>
          </w:p>
        </w:tc>
        <w:tc>
          <w:tcPr>
            <w:tcW w:w="1984" w:type="dxa"/>
            <w:vAlign w:val="center"/>
          </w:tcPr>
          <w:p w14:paraId="0C068F94" w14:textId="77777777" w:rsidR="007F2435" w:rsidRPr="00F93DF6" w:rsidRDefault="007F2435" w:rsidP="003C3B61">
            <w:pPr>
              <w:pStyle w:val="afd"/>
            </w:pPr>
            <w:r w:rsidRPr="00F93DF6">
              <w:rPr>
                <w:rFonts w:hint="eastAsia"/>
              </w:rPr>
              <w:t>公司所得稅減免</w:t>
            </w:r>
          </w:p>
        </w:tc>
        <w:tc>
          <w:tcPr>
            <w:tcW w:w="1666" w:type="dxa"/>
            <w:vAlign w:val="center"/>
          </w:tcPr>
          <w:p w14:paraId="72BEDE6E" w14:textId="77777777" w:rsidR="007F2435" w:rsidRPr="00F93DF6" w:rsidRDefault="007F2435" w:rsidP="003C3B61">
            <w:pPr>
              <w:pStyle w:val="afd"/>
            </w:pPr>
            <w:r w:rsidRPr="00F93DF6">
              <w:rPr>
                <w:rFonts w:hint="eastAsia"/>
              </w:rPr>
              <w:t>獎勵持續期間</w:t>
            </w:r>
          </w:p>
        </w:tc>
      </w:tr>
      <w:tr w:rsidR="00F93DF6" w:rsidRPr="00F93DF6" w14:paraId="65F2B9F9" w14:textId="77777777" w:rsidTr="00C73F3B">
        <w:trPr>
          <w:trHeight w:val="567"/>
        </w:trPr>
        <w:tc>
          <w:tcPr>
            <w:tcW w:w="2409" w:type="dxa"/>
            <w:vAlign w:val="center"/>
          </w:tcPr>
          <w:p w14:paraId="760538D5" w14:textId="77777777" w:rsidR="007F2435" w:rsidRPr="00F93DF6" w:rsidRDefault="007A34BB" w:rsidP="003C3B61">
            <w:pPr>
              <w:pStyle w:val="aff"/>
              <w:rPr>
                <w:lang w:eastAsia="zh-TW"/>
              </w:rPr>
            </w:pPr>
            <w:r w:rsidRPr="00F93DF6">
              <w:rPr>
                <w:rFonts w:hint="eastAsia"/>
                <w:lang w:eastAsia="zh-TW"/>
              </w:rPr>
              <w:t>投資</w:t>
            </w:r>
            <w:r w:rsidRPr="00F93DF6">
              <w:rPr>
                <w:rFonts w:hint="eastAsia"/>
                <w:lang w:eastAsia="zh-TW"/>
              </w:rPr>
              <w:t>5-100</w:t>
            </w:r>
            <w:r w:rsidRPr="00F93DF6">
              <w:rPr>
                <w:rFonts w:hint="eastAsia"/>
                <w:lang w:eastAsia="zh-TW"/>
              </w:rPr>
              <w:t>萬歐元於資通訊系統及軟體開發中心</w:t>
            </w:r>
          </w:p>
        </w:tc>
        <w:tc>
          <w:tcPr>
            <w:tcW w:w="1560" w:type="dxa"/>
            <w:vAlign w:val="center"/>
          </w:tcPr>
          <w:p w14:paraId="41622C21" w14:textId="77777777" w:rsidR="007F2435" w:rsidRPr="00F93DF6" w:rsidRDefault="000C4CA9" w:rsidP="003C3B61">
            <w:pPr>
              <w:pStyle w:val="aff"/>
            </w:pPr>
            <w:r w:rsidRPr="00F93DF6">
              <w:rPr>
                <w:rFonts w:hint="eastAsia"/>
              </w:rPr>
              <w:t>1</w:t>
            </w:r>
            <w:r w:rsidRPr="00F93DF6">
              <w:t>0</w:t>
            </w:r>
            <w:r w:rsidR="007F2435" w:rsidRPr="00F93DF6">
              <w:rPr>
                <w:rFonts w:hint="eastAsia"/>
              </w:rPr>
              <w:t>個以上</w:t>
            </w:r>
          </w:p>
        </w:tc>
        <w:tc>
          <w:tcPr>
            <w:tcW w:w="1984" w:type="dxa"/>
            <w:vAlign w:val="center"/>
          </w:tcPr>
          <w:p w14:paraId="6E43C56D" w14:textId="77777777" w:rsidR="007F2435" w:rsidRPr="00F93DF6" w:rsidRDefault="007F2435" w:rsidP="003C3B61">
            <w:pPr>
              <w:pStyle w:val="aff"/>
            </w:pPr>
            <w:r w:rsidRPr="00F93DF6">
              <w:rPr>
                <w:rFonts w:hint="eastAsia"/>
              </w:rPr>
              <w:t>50%</w:t>
            </w:r>
          </w:p>
        </w:tc>
        <w:tc>
          <w:tcPr>
            <w:tcW w:w="1666" w:type="dxa"/>
            <w:vAlign w:val="center"/>
          </w:tcPr>
          <w:p w14:paraId="38F9E5D4" w14:textId="77777777" w:rsidR="007F2435" w:rsidRPr="00F93DF6" w:rsidRDefault="007F2435" w:rsidP="003C3B61">
            <w:pPr>
              <w:pStyle w:val="aff"/>
            </w:pPr>
            <w:r w:rsidRPr="00F93DF6">
              <w:rPr>
                <w:rFonts w:hint="eastAsia"/>
              </w:rPr>
              <w:t>10</w:t>
            </w:r>
            <w:r w:rsidRPr="00F93DF6">
              <w:rPr>
                <w:rFonts w:hint="eastAsia"/>
              </w:rPr>
              <w:t>年以下</w:t>
            </w:r>
          </w:p>
        </w:tc>
      </w:tr>
      <w:tr w:rsidR="00F93DF6" w:rsidRPr="00F93DF6" w14:paraId="5D00E612" w14:textId="77777777" w:rsidTr="00C73F3B">
        <w:trPr>
          <w:trHeight w:val="567"/>
        </w:trPr>
        <w:tc>
          <w:tcPr>
            <w:tcW w:w="2409" w:type="dxa"/>
            <w:vAlign w:val="center"/>
          </w:tcPr>
          <w:p w14:paraId="2BD57BFF" w14:textId="77777777" w:rsidR="007F2435" w:rsidRPr="00F93DF6" w:rsidRDefault="007A34BB" w:rsidP="003C3B61">
            <w:pPr>
              <w:pStyle w:val="aff"/>
            </w:pPr>
            <w:r w:rsidRPr="00F93DF6">
              <w:rPr>
                <w:rFonts w:hint="eastAsia"/>
              </w:rPr>
              <w:t>15-100</w:t>
            </w:r>
            <w:r w:rsidRPr="00F93DF6">
              <w:rPr>
                <w:rFonts w:hint="eastAsia"/>
              </w:rPr>
              <w:t>萬歐元</w:t>
            </w:r>
          </w:p>
        </w:tc>
        <w:tc>
          <w:tcPr>
            <w:tcW w:w="1560" w:type="dxa"/>
            <w:vAlign w:val="center"/>
          </w:tcPr>
          <w:p w14:paraId="3802A6C0" w14:textId="77777777" w:rsidR="007F2435" w:rsidRPr="00F93DF6" w:rsidRDefault="000C4CA9" w:rsidP="003C3B61">
            <w:pPr>
              <w:pStyle w:val="aff"/>
            </w:pPr>
            <w:r w:rsidRPr="00F93DF6">
              <w:t>5</w:t>
            </w:r>
            <w:r w:rsidRPr="00F93DF6">
              <w:rPr>
                <w:rFonts w:hint="eastAsia"/>
              </w:rPr>
              <w:t>個以上</w:t>
            </w:r>
          </w:p>
        </w:tc>
        <w:tc>
          <w:tcPr>
            <w:tcW w:w="1984" w:type="dxa"/>
            <w:vAlign w:val="center"/>
          </w:tcPr>
          <w:p w14:paraId="58C3E7AB" w14:textId="77777777" w:rsidR="007F2435" w:rsidRPr="00F93DF6" w:rsidRDefault="007F2435" w:rsidP="003C3B61">
            <w:pPr>
              <w:pStyle w:val="aff"/>
            </w:pPr>
            <w:r w:rsidRPr="00F93DF6">
              <w:rPr>
                <w:rFonts w:hint="eastAsia"/>
              </w:rPr>
              <w:t>50%</w:t>
            </w:r>
          </w:p>
        </w:tc>
        <w:tc>
          <w:tcPr>
            <w:tcW w:w="1666" w:type="dxa"/>
            <w:vAlign w:val="center"/>
          </w:tcPr>
          <w:p w14:paraId="6E9B75BE" w14:textId="77777777" w:rsidR="007F2435" w:rsidRPr="00F93DF6" w:rsidRDefault="007F2435" w:rsidP="003C3B61">
            <w:pPr>
              <w:pStyle w:val="aff"/>
            </w:pPr>
            <w:r w:rsidRPr="00F93DF6">
              <w:rPr>
                <w:rFonts w:hint="eastAsia"/>
              </w:rPr>
              <w:t>10</w:t>
            </w:r>
            <w:r w:rsidRPr="00F93DF6">
              <w:rPr>
                <w:rFonts w:hint="eastAsia"/>
              </w:rPr>
              <w:t>年以下</w:t>
            </w:r>
          </w:p>
        </w:tc>
      </w:tr>
      <w:tr w:rsidR="00F93DF6" w:rsidRPr="00F93DF6" w14:paraId="763F959A" w14:textId="77777777" w:rsidTr="00C73F3B">
        <w:trPr>
          <w:trHeight w:val="567"/>
        </w:trPr>
        <w:tc>
          <w:tcPr>
            <w:tcW w:w="2409" w:type="dxa"/>
            <w:vAlign w:val="center"/>
          </w:tcPr>
          <w:p w14:paraId="068717AF" w14:textId="77777777" w:rsidR="007F2435" w:rsidRPr="00F93DF6" w:rsidRDefault="007A34BB" w:rsidP="003C3B61">
            <w:pPr>
              <w:pStyle w:val="aff"/>
            </w:pPr>
            <w:r w:rsidRPr="00F93DF6">
              <w:rPr>
                <w:rFonts w:hint="eastAsia"/>
              </w:rPr>
              <w:t>100-300</w:t>
            </w:r>
            <w:r w:rsidRPr="00F93DF6">
              <w:rPr>
                <w:rFonts w:hint="eastAsia"/>
              </w:rPr>
              <w:t>萬歐元</w:t>
            </w:r>
          </w:p>
        </w:tc>
        <w:tc>
          <w:tcPr>
            <w:tcW w:w="1560" w:type="dxa"/>
            <w:vAlign w:val="center"/>
          </w:tcPr>
          <w:p w14:paraId="07A45192" w14:textId="77777777" w:rsidR="007F2435" w:rsidRPr="00F93DF6" w:rsidRDefault="000C4CA9" w:rsidP="003C3B61">
            <w:pPr>
              <w:pStyle w:val="aff"/>
            </w:pPr>
            <w:r w:rsidRPr="00F93DF6">
              <w:rPr>
                <w:rFonts w:hint="eastAsia"/>
              </w:rPr>
              <w:t>1</w:t>
            </w:r>
            <w:r w:rsidRPr="00F93DF6">
              <w:t>0</w:t>
            </w:r>
            <w:r w:rsidRPr="00F93DF6">
              <w:rPr>
                <w:rFonts w:hint="eastAsia"/>
              </w:rPr>
              <w:t>個以上</w:t>
            </w:r>
          </w:p>
        </w:tc>
        <w:tc>
          <w:tcPr>
            <w:tcW w:w="1984" w:type="dxa"/>
            <w:vAlign w:val="center"/>
          </w:tcPr>
          <w:p w14:paraId="45D9FBF8" w14:textId="77777777" w:rsidR="007F2435" w:rsidRPr="00F93DF6" w:rsidRDefault="007F2435" w:rsidP="003C3B61">
            <w:pPr>
              <w:pStyle w:val="aff"/>
            </w:pPr>
            <w:r w:rsidRPr="00F93DF6">
              <w:t>75</w:t>
            </w:r>
            <w:r w:rsidRPr="00F93DF6">
              <w:rPr>
                <w:rFonts w:hint="eastAsia"/>
              </w:rPr>
              <w:t>%</w:t>
            </w:r>
          </w:p>
        </w:tc>
        <w:tc>
          <w:tcPr>
            <w:tcW w:w="1666" w:type="dxa"/>
            <w:vAlign w:val="center"/>
          </w:tcPr>
          <w:p w14:paraId="56A44032" w14:textId="77777777" w:rsidR="007F2435" w:rsidRPr="00F93DF6" w:rsidRDefault="007F2435" w:rsidP="003C3B61">
            <w:pPr>
              <w:pStyle w:val="aff"/>
            </w:pPr>
            <w:r w:rsidRPr="00F93DF6">
              <w:rPr>
                <w:rFonts w:hint="eastAsia"/>
              </w:rPr>
              <w:t>10</w:t>
            </w:r>
            <w:r w:rsidRPr="00F93DF6">
              <w:rPr>
                <w:rFonts w:hint="eastAsia"/>
              </w:rPr>
              <w:t>年以下</w:t>
            </w:r>
          </w:p>
        </w:tc>
      </w:tr>
      <w:tr w:rsidR="00F93DF6" w:rsidRPr="00F93DF6" w14:paraId="17829481" w14:textId="77777777" w:rsidTr="00C73F3B">
        <w:trPr>
          <w:trHeight w:val="567"/>
        </w:trPr>
        <w:tc>
          <w:tcPr>
            <w:tcW w:w="2409" w:type="dxa"/>
            <w:vAlign w:val="center"/>
          </w:tcPr>
          <w:p w14:paraId="005B342E" w14:textId="77777777" w:rsidR="007F2435" w:rsidRPr="00F93DF6" w:rsidRDefault="007A34BB" w:rsidP="003C3B61">
            <w:pPr>
              <w:pStyle w:val="aff"/>
            </w:pPr>
            <w:r w:rsidRPr="00F93DF6">
              <w:rPr>
                <w:rFonts w:hint="eastAsia"/>
              </w:rPr>
              <w:t>超過</w:t>
            </w:r>
            <w:r w:rsidRPr="00F93DF6">
              <w:rPr>
                <w:rFonts w:hint="eastAsia"/>
              </w:rPr>
              <w:t>300</w:t>
            </w:r>
            <w:r w:rsidRPr="00F93DF6">
              <w:rPr>
                <w:rFonts w:hint="eastAsia"/>
              </w:rPr>
              <w:t>萬歐元</w:t>
            </w:r>
          </w:p>
        </w:tc>
        <w:tc>
          <w:tcPr>
            <w:tcW w:w="1560" w:type="dxa"/>
            <w:vAlign w:val="center"/>
          </w:tcPr>
          <w:p w14:paraId="45ED664F" w14:textId="77777777" w:rsidR="007F2435" w:rsidRPr="00F93DF6" w:rsidRDefault="000C4CA9" w:rsidP="003C3B61">
            <w:pPr>
              <w:pStyle w:val="aff"/>
            </w:pPr>
            <w:r w:rsidRPr="00F93DF6">
              <w:rPr>
                <w:rFonts w:hint="eastAsia"/>
              </w:rPr>
              <w:t>1</w:t>
            </w:r>
            <w:r w:rsidRPr="00F93DF6">
              <w:t>5</w:t>
            </w:r>
            <w:r w:rsidRPr="00F93DF6">
              <w:rPr>
                <w:rFonts w:hint="eastAsia"/>
              </w:rPr>
              <w:t>個以上</w:t>
            </w:r>
          </w:p>
        </w:tc>
        <w:tc>
          <w:tcPr>
            <w:tcW w:w="1984" w:type="dxa"/>
            <w:vAlign w:val="center"/>
          </w:tcPr>
          <w:p w14:paraId="3F7AB4E0" w14:textId="77777777" w:rsidR="007F2435" w:rsidRPr="00F93DF6" w:rsidRDefault="00105E30" w:rsidP="003C3B61">
            <w:pPr>
              <w:pStyle w:val="aff"/>
            </w:pPr>
            <w:r w:rsidRPr="00F93DF6">
              <w:t>100</w:t>
            </w:r>
            <w:r w:rsidRPr="00F93DF6">
              <w:rPr>
                <w:rFonts w:hint="eastAsia"/>
              </w:rPr>
              <w:t>%</w:t>
            </w:r>
          </w:p>
        </w:tc>
        <w:tc>
          <w:tcPr>
            <w:tcW w:w="1666" w:type="dxa"/>
            <w:vAlign w:val="center"/>
          </w:tcPr>
          <w:p w14:paraId="6179C4DF" w14:textId="77777777" w:rsidR="007F2435" w:rsidRPr="00F93DF6" w:rsidRDefault="007F2435" w:rsidP="003C3B61">
            <w:pPr>
              <w:pStyle w:val="aff"/>
            </w:pPr>
            <w:r w:rsidRPr="00F93DF6">
              <w:rPr>
                <w:rFonts w:hint="eastAsia"/>
              </w:rPr>
              <w:t>10</w:t>
            </w:r>
            <w:r w:rsidRPr="00F93DF6">
              <w:rPr>
                <w:rFonts w:hint="eastAsia"/>
              </w:rPr>
              <w:t>年以下</w:t>
            </w:r>
          </w:p>
        </w:tc>
      </w:tr>
    </w:tbl>
    <w:p w14:paraId="0787C526" w14:textId="77777777" w:rsidR="00273461" w:rsidRPr="00F93DF6" w:rsidRDefault="00D66FF5" w:rsidP="00543488">
      <w:pPr>
        <w:pStyle w:val="af4"/>
        <w:ind w:leftChars="480" w:left="1415" w:hangingChars="119" w:hanging="281"/>
        <w:rPr>
          <w:rFonts w:eastAsia="SimSun"/>
          <w:lang w:eastAsia="zh-TW"/>
        </w:rPr>
      </w:pPr>
      <w:r w:rsidRPr="00F93DF6">
        <w:rPr>
          <w:rFonts w:hint="eastAsia"/>
        </w:rPr>
        <w:t>*</w:t>
      </w:r>
      <w:r w:rsidR="00543488" w:rsidRPr="00F93DF6">
        <w:rPr>
          <w:rFonts w:hint="eastAsia"/>
          <w:lang w:eastAsia="zh-TW"/>
        </w:rPr>
        <w:tab/>
      </w:r>
      <w:r w:rsidR="008D59A3" w:rsidRPr="00F93DF6">
        <w:rPr>
          <w:rFonts w:hint="eastAsia"/>
        </w:rPr>
        <w:t>有關投資案之存續期間，中小企業需維持</w:t>
      </w:r>
      <w:r w:rsidR="008D59A3" w:rsidRPr="00F93DF6">
        <w:rPr>
          <w:rFonts w:hint="eastAsia"/>
        </w:rPr>
        <w:t>3</w:t>
      </w:r>
      <w:r w:rsidR="008D59A3" w:rsidRPr="00F93DF6">
        <w:rPr>
          <w:rFonts w:hint="eastAsia"/>
        </w:rPr>
        <w:t>年以上；大型企業需維持</w:t>
      </w:r>
      <w:r w:rsidR="008D59A3" w:rsidRPr="00F93DF6">
        <w:rPr>
          <w:rFonts w:hint="eastAsia"/>
        </w:rPr>
        <w:t>5</w:t>
      </w:r>
      <w:r w:rsidR="008D59A3" w:rsidRPr="00F93DF6">
        <w:rPr>
          <w:rFonts w:hint="eastAsia"/>
        </w:rPr>
        <w:t>年以上</w:t>
      </w:r>
      <w:r w:rsidRPr="00F93DF6">
        <w:rPr>
          <w:rFonts w:hint="eastAsia"/>
        </w:rPr>
        <w:t>。</w:t>
      </w:r>
    </w:p>
    <w:p w14:paraId="49D543C7" w14:textId="77777777" w:rsidR="00FB44DB" w:rsidRPr="00F93DF6" w:rsidRDefault="00FB44DB">
      <w:pPr>
        <w:widowControl/>
        <w:overflowPunct/>
        <w:autoSpaceDE/>
        <w:autoSpaceDN/>
        <w:ind w:firstLineChars="0" w:firstLine="0"/>
        <w:jc w:val="left"/>
        <w:rPr>
          <w:rFonts w:ascii="華康粗明體" w:eastAsia="華康粗明體" w:hAnsi="標楷體"/>
          <w:sz w:val="32"/>
          <w:lang w:eastAsia="zh-TW"/>
        </w:rPr>
      </w:pPr>
      <w:r w:rsidRPr="00F93DF6">
        <w:br w:type="page"/>
      </w:r>
    </w:p>
    <w:p w14:paraId="4E069B2F" w14:textId="39429184" w:rsidR="001E6FF2" w:rsidRPr="00F93DF6" w:rsidRDefault="001E6FF2" w:rsidP="00FB44DB">
      <w:pPr>
        <w:pStyle w:val="a7"/>
        <w:spacing w:before="257" w:after="257"/>
      </w:pPr>
      <w:r w:rsidRPr="00F93DF6">
        <w:rPr>
          <w:rFonts w:hint="eastAsia"/>
        </w:rPr>
        <w:lastRenderedPageBreak/>
        <w:t>五、其他投資相關法令</w:t>
      </w:r>
    </w:p>
    <w:p w14:paraId="6E7C4478" w14:textId="77777777" w:rsidR="001E6FF2" w:rsidRPr="00F93DF6" w:rsidRDefault="001E6FF2" w:rsidP="004C2E2E">
      <w:pPr>
        <w:pStyle w:val="a8"/>
        <w:rPr>
          <w:lang w:val="en-US"/>
        </w:rPr>
      </w:pPr>
      <w:r w:rsidRPr="00F93DF6">
        <w:rPr>
          <w:rFonts w:hint="eastAsia"/>
          <w:lang w:val="en-US"/>
        </w:rPr>
        <w:t>（</w:t>
      </w:r>
      <w:r w:rsidRPr="00F93DF6">
        <w:rPr>
          <w:rFonts w:hint="eastAsia"/>
        </w:rPr>
        <w:t>一</w:t>
      </w:r>
      <w:r w:rsidRPr="00F93DF6">
        <w:rPr>
          <w:rFonts w:hint="eastAsia"/>
          <w:lang w:val="en-US"/>
        </w:rPr>
        <w:t>）</w:t>
      </w:r>
      <w:r w:rsidRPr="00F93DF6">
        <w:rPr>
          <w:rFonts w:hint="eastAsia"/>
        </w:rPr>
        <w:t>外國公司在克國設立</w:t>
      </w:r>
      <w:r w:rsidR="00020AEC" w:rsidRPr="00F93DF6">
        <w:rPr>
          <w:rFonts w:hint="eastAsia"/>
        </w:rPr>
        <w:t>辦事</w:t>
      </w:r>
      <w:r w:rsidRPr="00F93DF6">
        <w:rPr>
          <w:rFonts w:hint="eastAsia"/>
        </w:rPr>
        <w:t>處</w:t>
      </w:r>
      <w:r w:rsidR="00707D0E" w:rsidRPr="00F93DF6">
        <w:rPr>
          <w:rFonts w:hint="eastAsia"/>
          <w:lang w:val="en-US"/>
        </w:rPr>
        <w:t>（</w:t>
      </w:r>
      <w:r w:rsidR="00020AEC" w:rsidRPr="00F93DF6">
        <w:rPr>
          <w:rFonts w:hint="eastAsia"/>
          <w:lang w:val="en-US"/>
        </w:rPr>
        <w:t>R</w:t>
      </w:r>
      <w:r w:rsidR="00020AEC" w:rsidRPr="00F93DF6">
        <w:rPr>
          <w:lang w:val="en-US"/>
        </w:rPr>
        <w:t>epresentative Office</w:t>
      </w:r>
      <w:r w:rsidR="00707D0E" w:rsidRPr="00F93DF6">
        <w:rPr>
          <w:rFonts w:hint="eastAsia"/>
          <w:lang w:val="en-US"/>
        </w:rPr>
        <w:t>）</w:t>
      </w:r>
    </w:p>
    <w:p w14:paraId="305BAD1A" w14:textId="77777777" w:rsidR="001E6FF2" w:rsidRPr="00F93DF6" w:rsidRDefault="001E6FF2" w:rsidP="004C2E2E">
      <w:pPr>
        <w:pStyle w:val="af1"/>
        <w:ind w:left="945" w:firstLine="472"/>
        <w:rPr>
          <w:lang w:val="zh-TW" w:eastAsia="zh-TW" w:bidi="he-IL"/>
        </w:rPr>
      </w:pPr>
      <w:r w:rsidRPr="00F93DF6">
        <w:rPr>
          <w:rFonts w:hint="eastAsia"/>
          <w:lang w:val="zh-TW" w:eastAsia="zh-TW" w:bidi="he-IL"/>
        </w:rPr>
        <w:t>根據克羅埃西亞貿易法，外國公司可以在克羅埃西亞設立</w:t>
      </w:r>
      <w:r w:rsidR="00020AEC" w:rsidRPr="00F93DF6">
        <w:rPr>
          <w:rFonts w:hint="eastAsia"/>
          <w:lang w:val="zh-TW" w:eastAsia="zh-TW" w:bidi="he-IL"/>
        </w:rPr>
        <w:t>辦事</w:t>
      </w:r>
      <w:r w:rsidRPr="00F93DF6">
        <w:rPr>
          <w:rFonts w:hint="eastAsia"/>
          <w:lang w:val="zh-TW" w:eastAsia="zh-TW" w:bidi="he-IL"/>
        </w:rPr>
        <w:t>處以便進行市場調</w:t>
      </w:r>
      <w:r w:rsidR="00F246FA" w:rsidRPr="00F93DF6">
        <w:rPr>
          <w:rFonts w:hint="eastAsia"/>
          <w:lang w:val="zh-TW" w:eastAsia="zh-TW" w:bidi="he-IL"/>
        </w:rPr>
        <w:t>查</w:t>
      </w:r>
      <w:r w:rsidRPr="00F93DF6">
        <w:rPr>
          <w:rFonts w:hint="eastAsia"/>
          <w:lang w:val="zh-TW" w:eastAsia="zh-TW" w:bidi="he-IL"/>
        </w:rPr>
        <w:t>，從事宣傳及資訊業務</w:t>
      </w:r>
      <w:r w:rsidR="00567CA3" w:rsidRPr="00F93DF6">
        <w:rPr>
          <w:rFonts w:hint="eastAsia"/>
          <w:lang w:val="zh-TW" w:eastAsia="zh-TW" w:bidi="he-IL"/>
        </w:rPr>
        <w:t>，以及代表總公司執行業務</w:t>
      </w:r>
      <w:r w:rsidR="00EF33DB" w:rsidRPr="00F93DF6">
        <w:rPr>
          <w:rFonts w:hint="eastAsia"/>
          <w:lang w:val="zh-TW" w:eastAsia="zh-TW" w:bidi="he-IL"/>
        </w:rPr>
        <w:t>。</w:t>
      </w:r>
      <w:r w:rsidR="00567CA3" w:rsidRPr="00F93DF6">
        <w:rPr>
          <w:rFonts w:hint="eastAsia"/>
          <w:lang w:val="zh-TW" w:eastAsia="zh-TW" w:bidi="he-IL"/>
        </w:rPr>
        <w:t>辦事</w:t>
      </w:r>
      <w:r w:rsidR="00455D97" w:rsidRPr="00F93DF6">
        <w:rPr>
          <w:rFonts w:hint="eastAsia"/>
          <w:lang w:val="zh-TW" w:eastAsia="zh-TW" w:bidi="he-IL"/>
        </w:rPr>
        <w:t>處不具</w:t>
      </w:r>
      <w:r w:rsidRPr="00F93DF6">
        <w:rPr>
          <w:rFonts w:hint="eastAsia"/>
          <w:lang w:val="zh-TW" w:eastAsia="zh-TW" w:bidi="he-IL"/>
        </w:rPr>
        <w:t>有法人地位，因此無權簽訂契約</w:t>
      </w:r>
      <w:r w:rsidR="00567CA3" w:rsidRPr="00F93DF6">
        <w:rPr>
          <w:rFonts w:hint="eastAsia"/>
          <w:lang w:val="zh-TW" w:eastAsia="zh-TW" w:bidi="he-IL"/>
        </w:rPr>
        <w:t>，惟由航空公司設立之辦事處為例外</w:t>
      </w:r>
      <w:r w:rsidRPr="00F93DF6">
        <w:rPr>
          <w:rFonts w:hint="eastAsia"/>
          <w:lang w:val="zh-TW" w:eastAsia="zh-TW" w:bidi="he-IL"/>
        </w:rPr>
        <w:t>。</w:t>
      </w:r>
    </w:p>
    <w:p w14:paraId="21EB2BDB" w14:textId="77777777" w:rsidR="001E6FF2" w:rsidRPr="00F93DF6" w:rsidRDefault="001E6FF2" w:rsidP="004C2E2E">
      <w:pPr>
        <w:pStyle w:val="af1"/>
        <w:ind w:left="945" w:firstLine="472"/>
        <w:rPr>
          <w:lang w:eastAsia="zh-TW" w:bidi="he-IL"/>
        </w:rPr>
      </w:pPr>
      <w:r w:rsidRPr="00F93DF6">
        <w:rPr>
          <w:rFonts w:hint="eastAsia"/>
          <w:lang w:val="zh-TW" w:eastAsia="zh-TW" w:bidi="he-IL"/>
        </w:rPr>
        <w:t>外國公司</w:t>
      </w:r>
      <w:r w:rsidR="00EF33DB" w:rsidRPr="00F93DF6">
        <w:rPr>
          <w:rFonts w:hint="eastAsia"/>
          <w:lang w:val="zh-TW" w:eastAsia="zh-TW" w:bidi="he-IL"/>
        </w:rPr>
        <w:t>辦事</w:t>
      </w:r>
      <w:r w:rsidRPr="00F93DF6">
        <w:rPr>
          <w:rFonts w:hint="eastAsia"/>
          <w:lang w:val="zh-TW" w:eastAsia="zh-TW" w:bidi="he-IL"/>
        </w:rPr>
        <w:t>處在克羅埃西亞</w:t>
      </w:r>
      <w:proofErr w:type="gramStart"/>
      <w:r w:rsidRPr="00F93DF6">
        <w:rPr>
          <w:rFonts w:hint="eastAsia"/>
          <w:lang w:val="zh-TW" w:eastAsia="zh-TW" w:bidi="he-IL"/>
        </w:rPr>
        <w:t>經濟</w:t>
      </w:r>
      <w:r w:rsidR="00455D97" w:rsidRPr="00F93DF6">
        <w:rPr>
          <w:rFonts w:hint="eastAsia"/>
          <w:lang w:val="zh-TW" w:eastAsia="zh-TW" w:bidi="he-IL"/>
        </w:rPr>
        <w:t>暨永續</w:t>
      </w:r>
      <w:proofErr w:type="gramEnd"/>
      <w:r w:rsidR="00455D97" w:rsidRPr="00F93DF6">
        <w:rPr>
          <w:rFonts w:hint="eastAsia"/>
          <w:lang w:val="zh-TW" w:eastAsia="zh-TW" w:bidi="he-IL"/>
        </w:rPr>
        <w:t>發展</w:t>
      </w:r>
      <w:r w:rsidRPr="00F93DF6">
        <w:rPr>
          <w:rFonts w:hint="eastAsia"/>
          <w:lang w:val="zh-TW" w:eastAsia="zh-TW" w:bidi="he-IL"/>
        </w:rPr>
        <w:t>部</w:t>
      </w:r>
      <w:r w:rsidR="00455D97" w:rsidRPr="00F93DF6">
        <w:rPr>
          <w:rFonts w:hint="eastAsia"/>
          <w:lang w:val="zh-TW" w:eastAsia="zh-TW" w:bidi="he-IL"/>
        </w:rPr>
        <w:t>之</w:t>
      </w:r>
      <w:r w:rsidRPr="00F93DF6">
        <w:rPr>
          <w:rFonts w:hint="eastAsia"/>
          <w:lang w:val="zh-TW" w:eastAsia="zh-TW" w:bidi="he-IL"/>
        </w:rPr>
        <w:t>外國代表</w:t>
      </w:r>
      <w:r w:rsidR="00567CA3" w:rsidRPr="00F93DF6">
        <w:rPr>
          <w:rFonts w:hint="eastAsia"/>
          <w:lang w:val="zh-TW" w:eastAsia="zh-TW" w:bidi="he-IL"/>
        </w:rPr>
        <w:t>登記</w:t>
      </w:r>
      <w:r w:rsidRPr="00F93DF6">
        <w:rPr>
          <w:rFonts w:hint="eastAsia"/>
          <w:lang w:val="zh-TW" w:eastAsia="zh-TW" w:bidi="he-IL"/>
        </w:rPr>
        <w:t>處</w:t>
      </w:r>
      <w:r w:rsidR="00F75196" w:rsidRPr="00F93DF6">
        <w:rPr>
          <w:rFonts w:hint="eastAsia"/>
          <w:lang w:eastAsia="zh-TW" w:bidi="he-IL"/>
        </w:rPr>
        <w:t>（</w:t>
      </w:r>
      <w:r w:rsidR="00F54096" w:rsidRPr="00F93DF6">
        <w:rPr>
          <w:lang w:eastAsia="zh-TW" w:bidi="he-IL"/>
        </w:rPr>
        <w:t>Register of Representative Offices of Foreign Persons</w:t>
      </w:r>
      <w:r w:rsidR="00F75196" w:rsidRPr="00F93DF6">
        <w:rPr>
          <w:rFonts w:hint="eastAsia"/>
          <w:lang w:eastAsia="zh-TW" w:bidi="he-IL"/>
        </w:rPr>
        <w:t>）</w:t>
      </w:r>
      <w:r w:rsidRPr="00F93DF6">
        <w:rPr>
          <w:rFonts w:hint="eastAsia"/>
          <w:lang w:val="zh-TW" w:eastAsia="zh-TW" w:bidi="he-IL"/>
        </w:rPr>
        <w:t>登記後即可開始</w:t>
      </w:r>
      <w:r w:rsidR="00567CA3" w:rsidRPr="00F93DF6">
        <w:rPr>
          <w:rFonts w:hint="eastAsia"/>
          <w:lang w:val="zh-TW" w:eastAsia="zh-TW" w:bidi="he-IL"/>
        </w:rPr>
        <w:t>運作</w:t>
      </w:r>
      <w:r w:rsidRPr="00F93DF6">
        <w:rPr>
          <w:rFonts w:hint="eastAsia"/>
          <w:lang w:val="zh-TW" w:eastAsia="zh-TW" w:bidi="he-IL"/>
        </w:rPr>
        <w:t>。</w:t>
      </w:r>
    </w:p>
    <w:p w14:paraId="55FE2D2D" w14:textId="77777777" w:rsidR="001E6FF2" w:rsidRPr="00F93DF6" w:rsidRDefault="001E6FF2" w:rsidP="00AA631F">
      <w:pPr>
        <w:ind w:left="945" w:firstLine="472"/>
        <w:rPr>
          <w:lang w:eastAsia="zh-TW" w:bidi="he-IL"/>
        </w:rPr>
      </w:pPr>
      <w:r w:rsidRPr="00F93DF6">
        <w:rPr>
          <w:rFonts w:hint="eastAsia"/>
          <w:lang w:val="zh-TW" w:eastAsia="zh-TW" w:bidi="he-IL"/>
        </w:rPr>
        <w:t>外國公司在克國</w:t>
      </w:r>
      <w:r w:rsidR="00EF33DB" w:rsidRPr="00F93DF6">
        <w:rPr>
          <w:rFonts w:hint="eastAsia"/>
          <w:lang w:val="zh-TW" w:eastAsia="zh-TW" w:bidi="he-IL"/>
        </w:rPr>
        <w:t>設</w:t>
      </w:r>
      <w:r w:rsidRPr="00F93DF6">
        <w:rPr>
          <w:rFonts w:hint="eastAsia"/>
          <w:lang w:val="zh-TW" w:eastAsia="zh-TW" w:bidi="he-IL"/>
        </w:rPr>
        <w:t>立</w:t>
      </w:r>
      <w:r w:rsidR="00E5640C" w:rsidRPr="00F93DF6">
        <w:rPr>
          <w:rFonts w:hint="eastAsia"/>
          <w:lang w:val="zh-TW" w:eastAsia="zh-TW" w:bidi="he-IL"/>
        </w:rPr>
        <w:t>辦事</w:t>
      </w:r>
      <w:r w:rsidRPr="00F93DF6">
        <w:rPr>
          <w:rFonts w:hint="eastAsia"/>
          <w:lang w:val="zh-TW" w:eastAsia="zh-TW" w:bidi="he-IL"/>
        </w:rPr>
        <w:t>處需提交下列文件</w:t>
      </w:r>
      <w:r w:rsidRPr="00F93DF6">
        <w:rPr>
          <w:rFonts w:hint="eastAsia"/>
          <w:lang w:eastAsia="zh-TW" w:bidi="he-IL"/>
        </w:rPr>
        <w:t>：</w:t>
      </w:r>
    </w:p>
    <w:p w14:paraId="1317EF2B" w14:textId="77777777" w:rsidR="001E6FF2" w:rsidRPr="00F93DF6" w:rsidRDefault="001E6FF2" w:rsidP="004C2E2E">
      <w:pPr>
        <w:pStyle w:val="af4"/>
        <w:ind w:left="1417" w:hanging="472"/>
        <w:rPr>
          <w:lang w:bidi="he-IL"/>
        </w:rPr>
      </w:pPr>
      <w:r w:rsidRPr="00F93DF6">
        <w:rPr>
          <w:rFonts w:hint="eastAsia"/>
          <w:lang w:val="zh-TW" w:bidi="he-IL"/>
        </w:rPr>
        <w:t>１、該公司在本國註冊檔</w:t>
      </w:r>
      <w:r w:rsidR="000A449E" w:rsidRPr="00F93DF6">
        <w:rPr>
          <w:rFonts w:hint="eastAsia"/>
          <w:lang w:val="zh-TW" w:bidi="he-IL"/>
        </w:rPr>
        <w:t>及</w:t>
      </w:r>
      <w:r w:rsidR="00EF33DB" w:rsidRPr="00F93DF6">
        <w:rPr>
          <w:rFonts w:hint="eastAsia"/>
          <w:lang w:val="zh-TW" w:bidi="he-IL"/>
        </w:rPr>
        <w:t>辦事</w:t>
      </w:r>
      <w:r w:rsidR="000A449E" w:rsidRPr="00F93DF6">
        <w:rPr>
          <w:rFonts w:hint="eastAsia"/>
          <w:lang w:val="zh-TW" w:bidi="he-IL"/>
        </w:rPr>
        <w:t>處負責人等資料</w:t>
      </w:r>
      <w:r w:rsidRPr="00F93DF6">
        <w:rPr>
          <w:rFonts w:hint="eastAsia"/>
          <w:lang w:val="zh-TW" w:bidi="he-IL"/>
        </w:rPr>
        <w:t>。</w:t>
      </w:r>
    </w:p>
    <w:p w14:paraId="183EF39B" w14:textId="77777777" w:rsidR="001E6FF2" w:rsidRPr="00F93DF6" w:rsidRDefault="001E6FF2" w:rsidP="004C2E2E">
      <w:pPr>
        <w:pStyle w:val="af4"/>
        <w:ind w:left="1417" w:hanging="472"/>
        <w:rPr>
          <w:lang w:bidi="he-IL"/>
        </w:rPr>
      </w:pPr>
      <w:r w:rsidRPr="00F93DF6">
        <w:rPr>
          <w:rFonts w:hint="eastAsia"/>
          <w:lang w:val="zh-TW" w:bidi="he-IL"/>
        </w:rPr>
        <w:t>２、</w:t>
      </w:r>
      <w:r w:rsidR="00240234" w:rsidRPr="00F93DF6">
        <w:rPr>
          <w:rFonts w:hint="eastAsia"/>
          <w:lang w:val="zh-TW" w:bidi="he-IL"/>
        </w:rPr>
        <w:t>辦事</w:t>
      </w:r>
      <w:r w:rsidRPr="00F93DF6">
        <w:rPr>
          <w:rFonts w:hint="eastAsia"/>
          <w:lang w:val="zh-TW" w:bidi="he-IL"/>
        </w:rPr>
        <w:t>處的工作計畫。</w:t>
      </w:r>
    </w:p>
    <w:p w14:paraId="42143083" w14:textId="77777777" w:rsidR="001E6FF2" w:rsidRPr="00F93DF6" w:rsidRDefault="001E6FF2" w:rsidP="004C2E2E">
      <w:pPr>
        <w:pStyle w:val="af4"/>
        <w:ind w:left="1417" w:hanging="472"/>
      </w:pPr>
      <w:r w:rsidRPr="00F93DF6">
        <w:rPr>
          <w:rFonts w:hint="eastAsia"/>
          <w:lang w:val="zh-TW" w:bidi="he-IL"/>
        </w:rPr>
        <w:t>３、外國公司在克國的</w:t>
      </w:r>
      <w:r w:rsidR="00567CA3" w:rsidRPr="00F93DF6">
        <w:rPr>
          <w:rFonts w:hint="eastAsia"/>
          <w:lang w:val="zh-TW" w:bidi="he-IL"/>
        </w:rPr>
        <w:t>辦事</w:t>
      </w:r>
      <w:r w:rsidRPr="00F93DF6">
        <w:rPr>
          <w:rFonts w:hint="eastAsia"/>
          <w:lang w:val="zh-TW" w:bidi="he-IL"/>
        </w:rPr>
        <w:t>處</w:t>
      </w:r>
      <w:r w:rsidR="00F773EF" w:rsidRPr="00F93DF6">
        <w:rPr>
          <w:rFonts w:hint="eastAsia"/>
          <w:lang w:val="zh-TW" w:bidi="he-IL"/>
        </w:rPr>
        <w:t>創</w:t>
      </w:r>
      <w:r w:rsidR="00455D97" w:rsidRPr="00F93DF6">
        <w:rPr>
          <w:rFonts w:hint="eastAsia"/>
          <w:lang w:val="zh-TW" w:eastAsia="zh-TW" w:bidi="he-IL"/>
        </w:rPr>
        <w:t>辦</w:t>
      </w:r>
      <w:r w:rsidR="00F773EF" w:rsidRPr="00F93DF6">
        <w:rPr>
          <w:rFonts w:hint="eastAsia"/>
          <w:lang w:val="zh-TW" w:bidi="he-IL"/>
        </w:rPr>
        <w:t>人</w:t>
      </w:r>
      <w:r w:rsidR="000B42F2" w:rsidRPr="00F93DF6">
        <w:rPr>
          <w:rFonts w:hint="eastAsia"/>
          <w:lang w:val="zh-TW" w:bidi="he-IL"/>
        </w:rPr>
        <w:t>（</w:t>
      </w:r>
      <w:r w:rsidR="00F773EF" w:rsidRPr="00F93DF6">
        <w:rPr>
          <w:rFonts w:hint="eastAsia"/>
          <w:lang w:val="zh-TW" w:bidi="he-IL"/>
        </w:rPr>
        <w:t>founder</w:t>
      </w:r>
      <w:r w:rsidR="000B42F2" w:rsidRPr="00F93DF6">
        <w:rPr>
          <w:rFonts w:hint="eastAsia"/>
          <w:lang w:val="zh-TW" w:bidi="he-IL"/>
        </w:rPr>
        <w:t>）</w:t>
      </w:r>
      <w:r w:rsidRPr="00F93DF6">
        <w:rPr>
          <w:rFonts w:hint="eastAsia"/>
          <w:lang w:val="zh-TW" w:bidi="he-IL"/>
        </w:rPr>
        <w:t>可在</w:t>
      </w:r>
      <w:r w:rsidR="00240234" w:rsidRPr="00F93DF6">
        <w:rPr>
          <w:rFonts w:hint="eastAsia"/>
          <w:lang w:val="zh-TW" w:bidi="he-IL"/>
        </w:rPr>
        <w:t>克國</w:t>
      </w:r>
      <w:r w:rsidRPr="00F93DF6">
        <w:rPr>
          <w:rFonts w:hint="eastAsia"/>
          <w:lang w:val="zh-TW" w:bidi="he-IL"/>
        </w:rPr>
        <w:t>銀行擁有</w:t>
      </w:r>
      <w:r w:rsidR="00240234" w:rsidRPr="00F93DF6">
        <w:rPr>
          <w:rFonts w:hint="eastAsia"/>
          <w:lang w:val="zh-TW" w:bidi="he-IL"/>
        </w:rPr>
        <w:t>克</w:t>
      </w:r>
      <w:r w:rsidRPr="00F93DF6">
        <w:rPr>
          <w:rFonts w:hint="eastAsia"/>
          <w:lang w:val="zh-TW" w:bidi="he-IL"/>
        </w:rPr>
        <w:t>幣和外幣帳號，</w:t>
      </w:r>
      <w:r w:rsidR="00F773EF" w:rsidRPr="00F93DF6">
        <w:rPr>
          <w:rFonts w:hint="eastAsia"/>
          <w:lang w:val="zh-TW" w:bidi="he-IL"/>
        </w:rPr>
        <w:t>僅可</w:t>
      </w:r>
      <w:r w:rsidRPr="00F93DF6">
        <w:rPr>
          <w:rFonts w:hint="eastAsia"/>
          <w:lang w:val="zh-TW" w:bidi="he-IL"/>
        </w:rPr>
        <w:t>用於</w:t>
      </w:r>
      <w:r w:rsidR="00F773EF" w:rsidRPr="00F93DF6">
        <w:rPr>
          <w:rFonts w:hint="eastAsia"/>
          <w:lang w:val="zh-TW" w:bidi="he-IL"/>
        </w:rPr>
        <w:t>匯入</w:t>
      </w:r>
      <w:r w:rsidR="00240234" w:rsidRPr="00F93DF6">
        <w:rPr>
          <w:rFonts w:hint="eastAsia"/>
          <w:lang w:val="zh-TW" w:bidi="he-IL"/>
        </w:rPr>
        <w:t>辦事處</w:t>
      </w:r>
      <w:r w:rsidRPr="00F93DF6">
        <w:rPr>
          <w:rFonts w:hint="eastAsia"/>
          <w:lang w:val="zh-TW" w:bidi="he-IL"/>
        </w:rPr>
        <w:t>處</w:t>
      </w:r>
      <w:r w:rsidR="00F773EF" w:rsidRPr="00F93DF6">
        <w:rPr>
          <w:rFonts w:hint="eastAsia"/>
          <w:lang w:val="zh-TW" w:bidi="he-IL"/>
        </w:rPr>
        <w:t>營運所需資金</w:t>
      </w:r>
      <w:r w:rsidRPr="00F93DF6">
        <w:rPr>
          <w:rFonts w:hint="eastAsia"/>
          <w:lang w:val="zh-TW" w:bidi="he-IL"/>
        </w:rPr>
        <w:t>。</w:t>
      </w:r>
    </w:p>
    <w:p w14:paraId="1B95FC11" w14:textId="77777777" w:rsidR="00364381" w:rsidRPr="00F93DF6" w:rsidRDefault="00364381" w:rsidP="004C2E2E">
      <w:pPr>
        <w:pStyle w:val="a8"/>
      </w:pPr>
      <w:r w:rsidRPr="00F93DF6">
        <w:rPr>
          <w:rFonts w:hint="eastAsia"/>
        </w:rPr>
        <w:t>（二）外國公司在克國設立分公司（</w:t>
      </w:r>
      <w:r w:rsidRPr="00F93DF6">
        <w:t>Branch Office</w:t>
      </w:r>
      <w:r w:rsidRPr="00F93DF6">
        <w:rPr>
          <w:rFonts w:hint="eastAsia"/>
        </w:rPr>
        <w:t>）</w:t>
      </w:r>
    </w:p>
    <w:p w14:paraId="63F3CFEC" w14:textId="77777777" w:rsidR="003E0B4E" w:rsidRPr="00F93DF6" w:rsidRDefault="00364381" w:rsidP="004C2E2E">
      <w:pPr>
        <w:pStyle w:val="af1"/>
        <w:ind w:left="945" w:firstLine="472"/>
        <w:rPr>
          <w:lang w:val="zh-TW" w:eastAsia="zh-TW" w:bidi="he-IL"/>
        </w:rPr>
      </w:pPr>
      <w:r w:rsidRPr="00F93DF6">
        <w:rPr>
          <w:rFonts w:hint="eastAsia"/>
          <w:lang w:val="zh-TW" w:eastAsia="zh-TW" w:bidi="he-IL"/>
        </w:rPr>
        <w:t>外國公司</w:t>
      </w:r>
      <w:r w:rsidR="00240234" w:rsidRPr="00F93DF6">
        <w:rPr>
          <w:rFonts w:hint="eastAsia"/>
          <w:lang w:val="zh-TW" w:eastAsia="zh-TW" w:bidi="he-IL"/>
        </w:rPr>
        <w:t>可透過</w:t>
      </w:r>
      <w:r w:rsidRPr="00F93DF6">
        <w:rPr>
          <w:rFonts w:hint="eastAsia"/>
          <w:lang w:val="zh-TW" w:eastAsia="zh-TW" w:bidi="he-IL"/>
        </w:rPr>
        <w:t>在克國設立</w:t>
      </w:r>
      <w:r w:rsidR="00240234" w:rsidRPr="00F93DF6">
        <w:rPr>
          <w:rFonts w:hint="eastAsia"/>
          <w:lang w:val="zh-TW" w:eastAsia="zh-TW" w:bidi="he-IL"/>
        </w:rPr>
        <w:t>分公司開展業務，該</w:t>
      </w:r>
      <w:r w:rsidRPr="00F93DF6">
        <w:rPr>
          <w:rFonts w:hint="eastAsia"/>
          <w:lang w:val="zh-TW" w:eastAsia="zh-TW" w:bidi="he-IL"/>
        </w:rPr>
        <w:t>分公司</w:t>
      </w:r>
      <w:r w:rsidR="00240234" w:rsidRPr="00F93DF6">
        <w:rPr>
          <w:rFonts w:hint="eastAsia"/>
          <w:lang w:val="zh-TW" w:eastAsia="zh-TW" w:bidi="he-IL"/>
        </w:rPr>
        <w:t>在克國</w:t>
      </w:r>
      <w:r w:rsidRPr="00F93DF6">
        <w:rPr>
          <w:rFonts w:hint="eastAsia"/>
          <w:lang w:val="zh-TW" w:eastAsia="zh-TW" w:bidi="he-IL"/>
        </w:rPr>
        <w:t>不</w:t>
      </w:r>
      <w:r w:rsidR="00AB5606" w:rsidRPr="00F93DF6">
        <w:rPr>
          <w:rFonts w:hint="eastAsia"/>
          <w:lang w:val="zh-TW" w:eastAsia="zh-TW" w:bidi="he-IL"/>
        </w:rPr>
        <w:t>具</w:t>
      </w:r>
      <w:r w:rsidRPr="00F93DF6">
        <w:rPr>
          <w:rFonts w:hint="eastAsia"/>
          <w:lang w:val="zh-TW" w:eastAsia="zh-TW" w:bidi="he-IL"/>
        </w:rPr>
        <w:t>有法人地位</w:t>
      </w:r>
      <w:r w:rsidR="00CD626B" w:rsidRPr="00F93DF6">
        <w:rPr>
          <w:rFonts w:hint="eastAsia"/>
          <w:lang w:val="zh-TW" w:eastAsia="zh-TW" w:bidi="he-IL"/>
        </w:rPr>
        <w:t>，</w:t>
      </w:r>
      <w:r w:rsidRPr="00F93DF6">
        <w:rPr>
          <w:rFonts w:hint="eastAsia"/>
          <w:lang w:val="zh-TW" w:eastAsia="zh-TW" w:bidi="he-IL"/>
        </w:rPr>
        <w:t>係依據</w:t>
      </w:r>
      <w:r w:rsidR="00D537B2" w:rsidRPr="00F93DF6">
        <w:rPr>
          <w:rFonts w:hint="eastAsia"/>
          <w:lang w:val="zh-TW" w:eastAsia="zh-TW" w:bidi="he-IL"/>
        </w:rPr>
        <w:t>該</w:t>
      </w:r>
      <w:r w:rsidRPr="00F93DF6">
        <w:rPr>
          <w:rFonts w:hint="eastAsia"/>
          <w:lang w:val="zh-TW" w:eastAsia="zh-TW" w:bidi="he-IL"/>
        </w:rPr>
        <w:t>外國公司</w:t>
      </w:r>
      <w:r w:rsidR="00D537B2" w:rsidRPr="00F93DF6">
        <w:rPr>
          <w:rFonts w:hint="eastAsia"/>
          <w:lang w:val="zh-TW" w:eastAsia="zh-TW" w:bidi="he-IL"/>
        </w:rPr>
        <w:t>之公司</w:t>
      </w:r>
      <w:r w:rsidRPr="00F93DF6">
        <w:rPr>
          <w:rFonts w:hint="eastAsia"/>
          <w:lang w:val="zh-TW" w:eastAsia="zh-TW" w:bidi="he-IL"/>
        </w:rPr>
        <w:t>章程而設立</w:t>
      </w:r>
      <w:r w:rsidR="00CD626B" w:rsidRPr="00F93DF6">
        <w:rPr>
          <w:rFonts w:hint="eastAsia"/>
          <w:lang w:val="zh-TW" w:eastAsia="zh-TW" w:bidi="he-IL"/>
        </w:rPr>
        <w:t>。</w:t>
      </w:r>
      <w:r w:rsidR="00D537B2" w:rsidRPr="00F93DF6">
        <w:rPr>
          <w:rFonts w:hint="eastAsia"/>
          <w:lang w:val="zh-TW" w:eastAsia="zh-TW" w:bidi="he-IL"/>
        </w:rPr>
        <w:t>該章程需經過驗證。</w:t>
      </w:r>
      <w:r w:rsidR="00CD626B" w:rsidRPr="00F93DF6">
        <w:rPr>
          <w:rFonts w:hint="eastAsia"/>
          <w:lang w:val="zh-TW" w:eastAsia="zh-TW" w:bidi="he-IL"/>
        </w:rPr>
        <w:t>營運所產生之負債和權利不屬於</w:t>
      </w:r>
      <w:r w:rsidR="004B4749" w:rsidRPr="00F93DF6">
        <w:rPr>
          <w:rFonts w:hint="eastAsia"/>
          <w:lang w:val="zh-TW" w:eastAsia="zh-TW" w:bidi="he-IL"/>
        </w:rPr>
        <w:t>該分公司</w:t>
      </w:r>
      <w:r w:rsidR="00CD626B" w:rsidRPr="00F93DF6">
        <w:rPr>
          <w:rFonts w:hint="eastAsia"/>
          <w:lang w:val="zh-TW" w:eastAsia="zh-TW" w:bidi="he-IL"/>
        </w:rPr>
        <w:t>。</w:t>
      </w:r>
    </w:p>
    <w:p w14:paraId="1B7C6FF9" w14:textId="77777777" w:rsidR="004C2E2E" w:rsidRPr="00F93DF6" w:rsidRDefault="004C2E2E" w:rsidP="00AB5606">
      <w:pPr>
        <w:widowControl/>
        <w:overflowPunct/>
        <w:autoSpaceDE/>
        <w:autoSpaceDN/>
        <w:ind w:firstLineChars="0" w:firstLine="0"/>
        <w:jc w:val="left"/>
        <w:rPr>
          <w:lang w:val="zh-TW" w:eastAsia="zh-TW" w:bidi="he-IL"/>
        </w:rPr>
      </w:pPr>
    </w:p>
    <w:p w14:paraId="06900FE8" w14:textId="77777777" w:rsidR="00851A3C" w:rsidRPr="00F93DF6" w:rsidRDefault="00851A3C" w:rsidP="00AB5606">
      <w:pPr>
        <w:widowControl/>
        <w:overflowPunct/>
        <w:autoSpaceDE/>
        <w:autoSpaceDN/>
        <w:ind w:firstLineChars="0" w:firstLine="0"/>
        <w:jc w:val="left"/>
        <w:rPr>
          <w:lang w:val="zh-TW" w:eastAsia="zh-TW" w:bidi="he-IL"/>
        </w:rPr>
      </w:pPr>
    </w:p>
    <w:p w14:paraId="5FBEE0A4" w14:textId="77777777" w:rsidR="00851A3C" w:rsidRPr="00F93DF6" w:rsidRDefault="00851A3C" w:rsidP="00AB5606">
      <w:pPr>
        <w:widowControl/>
        <w:overflowPunct/>
        <w:autoSpaceDE/>
        <w:autoSpaceDN/>
        <w:ind w:firstLineChars="0" w:firstLine="0"/>
        <w:jc w:val="left"/>
        <w:rPr>
          <w:lang w:val="zh-TW" w:eastAsia="zh-TW" w:bidi="he-IL"/>
        </w:rPr>
      </w:pPr>
    </w:p>
    <w:p w14:paraId="38BCD79C" w14:textId="77777777" w:rsidR="00851A3C" w:rsidRPr="00F93DF6" w:rsidRDefault="00851A3C" w:rsidP="00AB5606">
      <w:pPr>
        <w:widowControl/>
        <w:overflowPunct/>
        <w:autoSpaceDE/>
        <w:autoSpaceDN/>
        <w:ind w:firstLineChars="0" w:firstLine="0"/>
        <w:jc w:val="left"/>
        <w:rPr>
          <w:lang w:val="zh-TW" w:eastAsia="zh-TW" w:bidi="he-IL"/>
        </w:rPr>
      </w:pPr>
    </w:p>
    <w:p w14:paraId="5FE12FA5" w14:textId="77777777" w:rsidR="00BF7E29" w:rsidRPr="00F93DF6" w:rsidRDefault="00BF7E29" w:rsidP="00AB5606">
      <w:pPr>
        <w:widowControl/>
        <w:overflowPunct/>
        <w:autoSpaceDE/>
        <w:autoSpaceDN/>
        <w:ind w:firstLineChars="0" w:firstLine="0"/>
        <w:jc w:val="left"/>
        <w:rPr>
          <w:lang w:val="zh-TW" w:eastAsia="zh-TW" w:bidi="he-IL"/>
        </w:rPr>
      </w:pPr>
    </w:p>
    <w:p w14:paraId="0FE051C4" w14:textId="77777777" w:rsidR="004C2E2E" w:rsidRPr="00F93DF6" w:rsidRDefault="004C2E2E" w:rsidP="00CD626B">
      <w:pPr>
        <w:ind w:left="945" w:firstLine="472"/>
        <w:rPr>
          <w:lang w:eastAsia="zh-TW"/>
        </w:rPr>
        <w:sectPr w:rsidR="004C2E2E" w:rsidRPr="00F93DF6" w:rsidSect="003E0BC3">
          <w:headerReference w:type="default" r:id="rId23"/>
          <w:pgSz w:w="11906" w:h="16838" w:code="9"/>
          <w:pgMar w:top="2268" w:right="1701" w:bottom="1701" w:left="1701" w:header="1134" w:footer="851" w:gutter="0"/>
          <w:cols w:space="425"/>
          <w:docGrid w:type="linesAndChars" w:linePitch="514" w:charSpace="-774"/>
        </w:sectPr>
      </w:pPr>
    </w:p>
    <w:p w14:paraId="2BAD896C" w14:textId="77777777" w:rsidR="001E6FF2" w:rsidRPr="00F93DF6" w:rsidRDefault="001E6FF2" w:rsidP="000235B4">
      <w:pPr>
        <w:pStyle w:val="a5"/>
        <w:spacing w:before="514" w:after="771"/>
      </w:pPr>
      <w:bookmarkStart w:id="6" w:name="_Toc231252355"/>
      <w:r w:rsidRPr="00F93DF6">
        <w:rPr>
          <w:rFonts w:hint="eastAsia"/>
        </w:rPr>
        <w:lastRenderedPageBreak/>
        <w:t>第伍章　租稅及金融制度</w:t>
      </w:r>
      <w:bookmarkEnd w:id="6"/>
    </w:p>
    <w:p w14:paraId="3B7DB712" w14:textId="77777777" w:rsidR="001E6FF2" w:rsidRPr="00F93DF6" w:rsidRDefault="001E6FF2" w:rsidP="000235B4">
      <w:pPr>
        <w:pStyle w:val="a7"/>
        <w:spacing w:before="257" w:after="257"/>
        <w:rPr>
          <w:lang w:bidi="he-IL"/>
        </w:rPr>
      </w:pPr>
      <w:r w:rsidRPr="00F93DF6">
        <w:rPr>
          <w:rFonts w:hint="eastAsia"/>
          <w:lang w:val="zh-TW" w:bidi="he-IL"/>
        </w:rPr>
        <w:t>一、租稅</w:t>
      </w:r>
    </w:p>
    <w:p w14:paraId="60E50847" w14:textId="77777777" w:rsidR="001E6FF2" w:rsidRPr="00F93DF6" w:rsidRDefault="001E6FF2" w:rsidP="000235B4">
      <w:pPr>
        <w:pStyle w:val="a8"/>
        <w:rPr>
          <w:lang w:val="en-US"/>
        </w:rPr>
      </w:pPr>
      <w:r w:rsidRPr="00F93DF6">
        <w:rPr>
          <w:rFonts w:hint="eastAsia"/>
          <w:lang w:val="en-US"/>
        </w:rPr>
        <w:t>（</w:t>
      </w:r>
      <w:r w:rsidRPr="00F93DF6">
        <w:rPr>
          <w:rFonts w:hint="eastAsia"/>
        </w:rPr>
        <w:t>一</w:t>
      </w:r>
      <w:r w:rsidRPr="00F93DF6">
        <w:rPr>
          <w:rFonts w:hint="eastAsia"/>
          <w:lang w:val="en-US"/>
        </w:rPr>
        <w:t>）</w:t>
      </w:r>
      <w:r w:rsidRPr="00F93DF6">
        <w:rPr>
          <w:rFonts w:hint="eastAsia"/>
        </w:rPr>
        <w:t>國稅</w:t>
      </w:r>
      <w:r w:rsidRPr="00F93DF6">
        <w:rPr>
          <w:rFonts w:hint="eastAsia"/>
          <w:lang w:val="en-US"/>
        </w:rPr>
        <w:t>（</w:t>
      </w:r>
      <w:r w:rsidR="002F097F" w:rsidRPr="00F93DF6">
        <w:rPr>
          <w:rFonts w:hint="eastAsia"/>
          <w:lang w:val="en-US"/>
        </w:rPr>
        <w:t>N</w:t>
      </w:r>
      <w:r w:rsidR="002F097F" w:rsidRPr="00F93DF6">
        <w:rPr>
          <w:lang w:val="en-US"/>
        </w:rPr>
        <w:t>ational</w:t>
      </w:r>
      <w:r w:rsidRPr="00F93DF6">
        <w:rPr>
          <w:lang w:val="en-US"/>
        </w:rPr>
        <w:t xml:space="preserve"> Taxes</w:t>
      </w:r>
      <w:r w:rsidRPr="00F93DF6">
        <w:rPr>
          <w:rFonts w:hint="eastAsia"/>
          <w:lang w:val="en-US"/>
        </w:rPr>
        <w:t>）</w:t>
      </w:r>
    </w:p>
    <w:p w14:paraId="4D7B645C" w14:textId="77777777" w:rsidR="001E6FF2" w:rsidRPr="00F93DF6" w:rsidRDefault="001E6FF2" w:rsidP="000235B4">
      <w:pPr>
        <w:pStyle w:val="af4"/>
        <w:ind w:left="1417" w:hanging="472"/>
        <w:rPr>
          <w:lang w:bidi="he-IL"/>
        </w:rPr>
      </w:pPr>
      <w:r w:rsidRPr="00F93DF6">
        <w:rPr>
          <w:rFonts w:hint="eastAsia"/>
          <w:lang w:bidi="he-IL"/>
        </w:rPr>
        <w:t>１、</w:t>
      </w:r>
      <w:r w:rsidRPr="00F93DF6">
        <w:rPr>
          <w:rFonts w:hint="eastAsia"/>
          <w:lang w:val="zh-TW" w:bidi="he-IL"/>
        </w:rPr>
        <w:t>營利事業所得稅</w:t>
      </w:r>
      <w:r w:rsidRPr="00F93DF6">
        <w:rPr>
          <w:rFonts w:hint="eastAsia"/>
          <w:lang w:bidi="he-IL"/>
        </w:rPr>
        <w:t>（</w:t>
      </w:r>
      <w:r w:rsidRPr="00F93DF6">
        <w:rPr>
          <w:lang w:bidi="he-IL"/>
        </w:rPr>
        <w:t>Corporate Income Tax [Profit Tax]</w:t>
      </w:r>
      <w:r w:rsidRPr="00F93DF6">
        <w:rPr>
          <w:rFonts w:hint="eastAsia"/>
          <w:lang w:bidi="he-IL"/>
        </w:rPr>
        <w:t>）</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85" w:type="dxa"/>
          <w:right w:w="85" w:type="dxa"/>
        </w:tblCellMar>
        <w:tblLook w:val="0000" w:firstRow="0" w:lastRow="0" w:firstColumn="0" w:lastColumn="0" w:noHBand="0" w:noVBand="0"/>
      </w:tblPr>
      <w:tblGrid>
        <w:gridCol w:w="1456"/>
        <w:gridCol w:w="7018"/>
      </w:tblGrid>
      <w:tr w:rsidR="00F93DF6" w:rsidRPr="00F93DF6" w14:paraId="65717451" w14:textId="77777777" w:rsidTr="00235627">
        <w:trPr>
          <w:trHeight w:val="567"/>
        </w:trPr>
        <w:tc>
          <w:tcPr>
            <w:tcW w:w="859" w:type="pct"/>
            <w:vMerge w:val="restart"/>
            <w:tcBorders>
              <w:top w:val="single" w:sz="12" w:space="0" w:color="auto"/>
            </w:tcBorders>
            <w:vAlign w:val="center"/>
          </w:tcPr>
          <w:p w14:paraId="11C5EBBA" w14:textId="77777777" w:rsidR="00D32F6A" w:rsidRPr="00F93DF6" w:rsidRDefault="00D32F6A" w:rsidP="000235B4">
            <w:pPr>
              <w:pStyle w:val="afd"/>
              <w:rPr>
                <w:lang w:bidi="he-IL"/>
              </w:rPr>
            </w:pPr>
            <w:r w:rsidRPr="00F93DF6">
              <w:rPr>
                <w:rFonts w:hint="eastAsia"/>
                <w:lang w:val="zh-TW" w:bidi="he-IL"/>
              </w:rPr>
              <w:t>納稅者</w:t>
            </w:r>
          </w:p>
        </w:tc>
        <w:tc>
          <w:tcPr>
            <w:tcW w:w="4141" w:type="pct"/>
            <w:tcBorders>
              <w:top w:val="single" w:sz="12" w:space="0" w:color="auto"/>
            </w:tcBorders>
            <w:vAlign w:val="center"/>
          </w:tcPr>
          <w:p w14:paraId="70F0EAED" w14:textId="77777777" w:rsidR="00D32F6A" w:rsidRPr="00F93DF6" w:rsidRDefault="00D32F6A" w:rsidP="000235B4">
            <w:pPr>
              <w:pStyle w:val="aff"/>
              <w:rPr>
                <w:lang w:eastAsia="zh-TW" w:bidi="he-IL"/>
              </w:rPr>
            </w:pPr>
            <w:r w:rsidRPr="00F93DF6">
              <w:rPr>
                <w:rFonts w:hint="eastAsia"/>
                <w:lang w:val="zh-TW" w:eastAsia="zh-TW" w:bidi="he-IL"/>
              </w:rPr>
              <w:t>以營利為目的進行活動的公司及其他法人</w:t>
            </w:r>
          </w:p>
        </w:tc>
      </w:tr>
      <w:tr w:rsidR="00F93DF6" w:rsidRPr="00F93DF6" w14:paraId="26833C55" w14:textId="77777777" w:rsidTr="00235627">
        <w:trPr>
          <w:trHeight w:val="566"/>
        </w:trPr>
        <w:tc>
          <w:tcPr>
            <w:tcW w:w="859" w:type="pct"/>
            <w:vMerge/>
            <w:vAlign w:val="center"/>
          </w:tcPr>
          <w:p w14:paraId="4C8828C2" w14:textId="77777777" w:rsidR="00D32F6A" w:rsidRPr="00F93DF6" w:rsidRDefault="00D32F6A" w:rsidP="000235B4">
            <w:pPr>
              <w:pStyle w:val="afd"/>
              <w:rPr>
                <w:lang w:bidi="he-IL"/>
              </w:rPr>
            </w:pPr>
          </w:p>
        </w:tc>
        <w:tc>
          <w:tcPr>
            <w:tcW w:w="4141" w:type="pct"/>
            <w:vAlign w:val="center"/>
          </w:tcPr>
          <w:p w14:paraId="1E907272" w14:textId="77777777" w:rsidR="00D32F6A" w:rsidRPr="00F93DF6" w:rsidRDefault="00D32F6A" w:rsidP="000235B4">
            <w:pPr>
              <w:pStyle w:val="aff"/>
              <w:rPr>
                <w:lang w:eastAsia="zh-TW" w:bidi="he-IL"/>
              </w:rPr>
            </w:pPr>
            <w:r w:rsidRPr="00F93DF6">
              <w:rPr>
                <w:rFonts w:hint="eastAsia"/>
                <w:lang w:val="zh-TW" w:eastAsia="zh-TW" w:bidi="he-IL"/>
              </w:rPr>
              <w:t>外國公司在國內的經營單位</w:t>
            </w:r>
          </w:p>
        </w:tc>
      </w:tr>
      <w:tr w:rsidR="00F93DF6" w:rsidRPr="00F93DF6" w14:paraId="57FAD39A" w14:textId="77777777" w:rsidTr="00235627">
        <w:trPr>
          <w:trHeight w:val="1552"/>
        </w:trPr>
        <w:tc>
          <w:tcPr>
            <w:tcW w:w="859" w:type="pct"/>
            <w:vMerge/>
            <w:vAlign w:val="center"/>
          </w:tcPr>
          <w:p w14:paraId="13AE5635" w14:textId="77777777" w:rsidR="00567491" w:rsidRPr="00F93DF6" w:rsidRDefault="00567491" w:rsidP="000235B4">
            <w:pPr>
              <w:pStyle w:val="afd"/>
              <w:rPr>
                <w:lang w:bidi="he-IL"/>
              </w:rPr>
            </w:pPr>
          </w:p>
        </w:tc>
        <w:tc>
          <w:tcPr>
            <w:tcW w:w="4141" w:type="pct"/>
            <w:vAlign w:val="center"/>
          </w:tcPr>
          <w:p w14:paraId="222DF41D" w14:textId="7185FD0A" w:rsidR="00567491" w:rsidRPr="00F93DF6" w:rsidRDefault="00F75196" w:rsidP="000235B4">
            <w:pPr>
              <w:pStyle w:val="aff"/>
              <w:rPr>
                <w:lang w:eastAsia="zh-TW" w:bidi="he-IL"/>
              </w:rPr>
            </w:pPr>
            <w:r w:rsidRPr="00F93DF6">
              <w:rPr>
                <w:rFonts w:hint="eastAsia"/>
                <w:lang w:val="zh-TW" w:eastAsia="zh-TW" w:bidi="he-IL"/>
              </w:rPr>
              <w:t>（</w:t>
            </w:r>
            <w:r w:rsidR="00567491" w:rsidRPr="00F93DF6">
              <w:rPr>
                <w:rFonts w:hint="eastAsia"/>
                <w:lang w:val="zh-TW" w:eastAsia="zh-TW" w:bidi="he-IL"/>
              </w:rPr>
              <w:t>1</w:t>
            </w:r>
            <w:r w:rsidRPr="00F93DF6">
              <w:rPr>
                <w:rFonts w:hint="eastAsia"/>
                <w:lang w:val="zh-TW" w:eastAsia="zh-TW" w:bidi="he-IL"/>
              </w:rPr>
              <w:t>）</w:t>
            </w:r>
            <w:r w:rsidR="00567491" w:rsidRPr="00F93DF6">
              <w:rPr>
                <w:rFonts w:hint="eastAsia"/>
                <w:lang w:val="zh-TW" w:eastAsia="zh-TW" w:bidi="he-IL"/>
              </w:rPr>
              <w:t>屬於所得稅法</w:t>
            </w:r>
            <w:r w:rsidR="00D02F8C" w:rsidRPr="00F93DF6">
              <w:rPr>
                <w:rFonts w:hint="eastAsia"/>
                <w:lang w:val="zh-TW" w:eastAsia="zh-TW" w:bidi="he-IL"/>
              </w:rPr>
              <w:t>應計稅交易活動範圍，但向當地稅務局申請繳納利潤稅而不繳納所得稅</w:t>
            </w:r>
            <w:r w:rsidR="00567491" w:rsidRPr="00F93DF6">
              <w:rPr>
                <w:rFonts w:hint="eastAsia"/>
                <w:lang w:val="zh-TW" w:eastAsia="zh-TW" w:bidi="he-IL"/>
              </w:rPr>
              <w:t>，或</w:t>
            </w:r>
            <w:r w:rsidRPr="00F93DF6">
              <w:rPr>
                <w:rFonts w:hint="eastAsia"/>
                <w:lang w:val="zh-TW" w:eastAsia="zh-TW" w:bidi="he-IL"/>
              </w:rPr>
              <w:t>（</w:t>
            </w:r>
            <w:r w:rsidR="00567491" w:rsidRPr="00F93DF6">
              <w:rPr>
                <w:rFonts w:hint="eastAsia"/>
                <w:lang w:val="zh-TW" w:eastAsia="zh-TW" w:bidi="he-IL"/>
              </w:rPr>
              <w:t>2</w:t>
            </w:r>
            <w:r w:rsidRPr="00F93DF6">
              <w:rPr>
                <w:rFonts w:hint="eastAsia"/>
                <w:lang w:val="zh-TW" w:eastAsia="zh-TW" w:bidi="he-IL"/>
              </w:rPr>
              <w:t>）</w:t>
            </w:r>
            <w:r w:rsidR="00567491" w:rsidRPr="00F93DF6">
              <w:rPr>
                <w:rFonts w:hint="eastAsia"/>
                <w:lang w:val="zh-TW" w:eastAsia="zh-TW" w:bidi="he-IL"/>
              </w:rPr>
              <w:t>依據所得稅法透過自</w:t>
            </w:r>
            <w:r w:rsidR="000B58CB" w:rsidRPr="00F93DF6">
              <w:rPr>
                <w:rFonts w:hint="eastAsia"/>
                <w:lang w:val="zh-TW" w:eastAsia="zh-TW" w:bidi="he-IL"/>
              </w:rPr>
              <w:t>雇</w:t>
            </w:r>
            <w:r w:rsidRPr="00F93DF6">
              <w:rPr>
                <w:rFonts w:hint="eastAsia"/>
                <w:lang w:val="zh-TW" w:eastAsia="zh-TW" w:bidi="he-IL"/>
              </w:rPr>
              <w:t>（</w:t>
            </w:r>
            <w:r w:rsidR="00567491" w:rsidRPr="00F93DF6">
              <w:rPr>
                <w:rFonts w:hint="eastAsia"/>
                <w:lang w:val="zh-TW" w:eastAsia="zh-TW" w:bidi="he-IL"/>
              </w:rPr>
              <w:t>s</w:t>
            </w:r>
            <w:r w:rsidR="00567491" w:rsidRPr="00F93DF6">
              <w:rPr>
                <w:lang w:val="zh-TW" w:eastAsia="zh-TW" w:bidi="he-IL"/>
              </w:rPr>
              <w:t>elf-employment activities</w:t>
            </w:r>
            <w:r w:rsidRPr="00F93DF6">
              <w:rPr>
                <w:rFonts w:hint="eastAsia"/>
                <w:lang w:val="zh-TW" w:eastAsia="zh-TW" w:bidi="he-IL"/>
              </w:rPr>
              <w:t>）</w:t>
            </w:r>
            <w:r w:rsidR="00567491" w:rsidRPr="00F93DF6">
              <w:rPr>
                <w:rFonts w:hint="eastAsia"/>
                <w:lang w:val="zh-TW" w:eastAsia="zh-TW" w:bidi="he-IL"/>
              </w:rPr>
              <w:t>取得收入，或</w:t>
            </w:r>
            <w:r w:rsidRPr="00F93DF6">
              <w:rPr>
                <w:rFonts w:hint="eastAsia"/>
                <w:lang w:val="zh-TW" w:eastAsia="zh-TW" w:bidi="he-IL"/>
              </w:rPr>
              <w:t>（</w:t>
            </w:r>
            <w:r w:rsidR="00567491" w:rsidRPr="00F93DF6">
              <w:rPr>
                <w:rFonts w:hint="eastAsia"/>
                <w:lang w:val="zh-TW" w:eastAsia="zh-TW" w:bidi="he-IL"/>
              </w:rPr>
              <w:t>3</w:t>
            </w:r>
            <w:r w:rsidRPr="00F93DF6">
              <w:rPr>
                <w:rFonts w:hint="eastAsia"/>
                <w:lang w:val="zh-TW" w:eastAsia="zh-TW" w:bidi="he-IL"/>
              </w:rPr>
              <w:t>）</w:t>
            </w:r>
            <w:r w:rsidR="00567491" w:rsidRPr="00F93DF6">
              <w:rPr>
                <w:rFonts w:hint="eastAsia"/>
                <w:lang w:val="zh-TW" w:eastAsia="zh-TW" w:bidi="he-IL"/>
              </w:rPr>
              <w:t>即將從事自</w:t>
            </w:r>
            <w:r w:rsidR="000B58CB" w:rsidRPr="00F93DF6">
              <w:rPr>
                <w:rFonts w:hint="eastAsia"/>
                <w:lang w:val="zh-TW" w:eastAsia="zh-TW" w:bidi="he-IL"/>
              </w:rPr>
              <w:t>雇</w:t>
            </w:r>
            <w:r w:rsidR="00567491" w:rsidRPr="00F93DF6">
              <w:rPr>
                <w:rFonts w:hint="eastAsia"/>
                <w:lang w:val="zh-TW" w:eastAsia="zh-TW" w:bidi="he-IL"/>
              </w:rPr>
              <w:t>事業之自然人</w:t>
            </w:r>
          </w:p>
        </w:tc>
      </w:tr>
      <w:tr w:rsidR="00F93DF6" w:rsidRPr="00F93DF6" w14:paraId="3CA6D3F9" w14:textId="77777777" w:rsidTr="00235627">
        <w:trPr>
          <w:trHeight w:val="567"/>
        </w:trPr>
        <w:tc>
          <w:tcPr>
            <w:tcW w:w="859" w:type="pct"/>
            <w:vMerge/>
            <w:vAlign w:val="center"/>
          </w:tcPr>
          <w:p w14:paraId="4C949755" w14:textId="77777777" w:rsidR="00D32F6A" w:rsidRPr="00F93DF6" w:rsidRDefault="00D32F6A" w:rsidP="000235B4">
            <w:pPr>
              <w:pStyle w:val="afd"/>
              <w:rPr>
                <w:lang w:bidi="he-IL"/>
              </w:rPr>
            </w:pPr>
          </w:p>
        </w:tc>
        <w:tc>
          <w:tcPr>
            <w:tcW w:w="4141" w:type="pct"/>
            <w:vAlign w:val="center"/>
          </w:tcPr>
          <w:p w14:paraId="7B7E704A" w14:textId="77777777" w:rsidR="00D32F6A" w:rsidRPr="00F93DF6" w:rsidRDefault="00D32F6A" w:rsidP="000235B4">
            <w:pPr>
              <w:pStyle w:val="aff"/>
              <w:rPr>
                <w:lang w:eastAsia="zh-TW" w:bidi="he-IL"/>
              </w:rPr>
            </w:pPr>
            <w:r w:rsidRPr="00F93DF6">
              <w:rPr>
                <w:rFonts w:hint="eastAsia"/>
                <w:lang w:eastAsia="zh-TW" w:bidi="he-IL"/>
              </w:rPr>
              <w:t>國家行政</w:t>
            </w:r>
            <w:r w:rsidRPr="00F93DF6">
              <w:rPr>
                <w:rFonts w:hint="eastAsia"/>
                <w:lang w:val="zh-TW" w:eastAsia="zh-TW" w:bidi="he-IL"/>
              </w:rPr>
              <w:t>機構、國家銀行、地方政府機構、國家機構、宗教團體、政黨、工會、商會、藝術協會、消防協會、觀光局、體育協會、信託基金、基金會等，如進行商業活動</w:t>
            </w:r>
            <w:r w:rsidR="00D02F8C" w:rsidRPr="00F93DF6">
              <w:rPr>
                <w:rFonts w:hint="eastAsia"/>
                <w:lang w:val="zh-TW" w:eastAsia="zh-TW" w:bidi="he-IL"/>
              </w:rPr>
              <w:t>，</w:t>
            </w:r>
            <w:r w:rsidRPr="00F93DF6">
              <w:rPr>
                <w:rFonts w:hint="eastAsia"/>
                <w:lang w:val="zh-TW" w:eastAsia="zh-TW" w:bidi="he-IL"/>
              </w:rPr>
              <w:t>須依法繳納營利事業所得稅</w:t>
            </w:r>
            <w:r w:rsidR="00D02F8C" w:rsidRPr="00F93DF6">
              <w:rPr>
                <w:rFonts w:hint="eastAsia"/>
                <w:lang w:val="zh-TW" w:eastAsia="zh-TW" w:bidi="he-IL"/>
              </w:rPr>
              <w:t>。</w:t>
            </w:r>
          </w:p>
        </w:tc>
      </w:tr>
      <w:tr w:rsidR="00F93DF6" w:rsidRPr="00F93DF6" w14:paraId="15A69BCD" w14:textId="77777777" w:rsidTr="00235627">
        <w:trPr>
          <w:trHeight w:val="567"/>
        </w:trPr>
        <w:tc>
          <w:tcPr>
            <w:tcW w:w="859" w:type="pct"/>
            <w:vMerge/>
            <w:vAlign w:val="center"/>
          </w:tcPr>
          <w:p w14:paraId="671ED27E" w14:textId="77777777" w:rsidR="00D32F6A" w:rsidRPr="00F93DF6" w:rsidRDefault="00D32F6A" w:rsidP="000235B4">
            <w:pPr>
              <w:pStyle w:val="afd"/>
              <w:rPr>
                <w:lang w:bidi="he-IL"/>
              </w:rPr>
            </w:pPr>
          </w:p>
        </w:tc>
        <w:tc>
          <w:tcPr>
            <w:tcW w:w="4141" w:type="pct"/>
            <w:vAlign w:val="center"/>
          </w:tcPr>
          <w:p w14:paraId="247E2037" w14:textId="77777777" w:rsidR="00D32F6A" w:rsidRPr="00F93DF6" w:rsidRDefault="00AA4108" w:rsidP="000235B4">
            <w:pPr>
              <w:pStyle w:val="aff"/>
              <w:rPr>
                <w:lang w:eastAsia="zh-TW" w:bidi="he-IL"/>
              </w:rPr>
            </w:pPr>
            <w:r w:rsidRPr="00F93DF6">
              <w:rPr>
                <w:rFonts w:hint="eastAsia"/>
                <w:lang w:eastAsia="zh-TW" w:bidi="he-IL"/>
              </w:rPr>
              <w:t>非屬前揭定義之企業家，且其營利</w:t>
            </w:r>
            <w:r w:rsidR="00F75196" w:rsidRPr="00F93DF6">
              <w:rPr>
                <w:rFonts w:hint="eastAsia"/>
                <w:lang w:eastAsia="zh-TW" w:bidi="he-IL"/>
              </w:rPr>
              <w:t>（</w:t>
            </w:r>
            <w:r w:rsidRPr="00F93DF6">
              <w:rPr>
                <w:rFonts w:hint="eastAsia"/>
                <w:lang w:eastAsia="zh-TW" w:bidi="he-IL"/>
              </w:rPr>
              <w:t>profit</w:t>
            </w:r>
            <w:r w:rsidR="00F75196" w:rsidRPr="00F93DF6">
              <w:rPr>
                <w:rFonts w:hint="eastAsia"/>
                <w:lang w:eastAsia="zh-TW" w:bidi="he-IL"/>
              </w:rPr>
              <w:t>）</w:t>
            </w:r>
            <w:r w:rsidRPr="00F93DF6">
              <w:rPr>
                <w:rFonts w:hint="eastAsia"/>
                <w:lang w:eastAsia="zh-TW" w:bidi="he-IL"/>
              </w:rPr>
              <w:t>未被課</w:t>
            </w:r>
            <w:proofErr w:type="gramStart"/>
            <w:r w:rsidRPr="00F93DF6">
              <w:rPr>
                <w:rFonts w:hint="eastAsia"/>
                <w:lang w:eastAsia="zh-TW" w:bidi="he-IL"/>
              </w:rPr>
              <w:t>徵稅賦者</w:t>
            </w:r>
            <w:proofErr w:type="gramEnd"/>
          </w:p>
        </w:tc>
      </w:tr>
      <w:tr w:rsidR="00F93DF6" w:rsidRPr="00F93DF6" w14:paraId="0AA3B6DF" w14:textId="77777777" w:rsidTr="00235627">
        <w:trPr>
          <w:trHeight w:val="567"/>
        </w:trPr>
        <w:tc>
          <w:tcPr>
            <w:tcW w:w="859" w:type="pct"/>
            <w:vMerge w:val="restart"/>
            <w:vAlign w:val="center"/>
          </w:tcPr>
          <w:p w14:paraId="33B3B554" w14:textId="77777777" w:rsidR="00AA4108" w:rsidRPr="00F93DF6" w:rsidRDefault="00AA4108" w:rsidP="000235B4">
            <w:pPr>
              <w:pStyle w:val="afd"/>
              <w:rPr>
                <w:lang w:bidi="he-IL"/>
              </w:rPr>
            </w:pPr>
            <w:r w:rsidRPr="00F93DF6">
              <w:rPr>
                <w:rFonts w:hint="eastAsia"/>
                <w:lang w:val="zh-TW" w:bidi="he-IL"/>
              </w:rPr>
              <w:t>計稅基礎</w:t>
            </w:r>
          </w:p>
        </w:tc>
        <w:tc>
          <w:tcPr>
            <w:tcW w:w="4141" w:type="pct"/>
            <w:vAlign w:val="center"/>
          </w:tcPr>
          <w:p w14:paraId="104037A7" w14:textId="77777777" w:rsidR="00AA4108" w:rsidRPr="00F93DF6" w:rsidRDefault="00AA4108" w:rsidP="000235B4">
            <w:pPr>
              <w:pStyle w:val="aff"/>
              <w:rPr>
                <w:lang w:eastAsia="zh-TW" w:bidi="he-IL"/>
              </w:rPr>
            </w:pPr>
            <w:r w:rsidRPr="00F93DF6">
              <w:rPr>
                <w:rFonts w:hint="eastAsia"/>
                <w:lang w:val="zh-TW" w:eastAsia="zh-TW" w:bidi="he-IL"/>
              </w:rPr>
              <w:t>按營利事業所得稅法規定，營業收入和費用的差額</w:t>
            </w:r>
          </w:p>
        </w:tc>
      </w:tr>
      <w:tr w:rsidR="00F93DF6" w:rsidRPr="00F93DF6" w14:paraId="463EE1FD" w14:textId="77777777" w:rsidTr="00235627">
        <w:trPr>
          <w:trHeight w:val="567"/>
        </w:trPr>
        <w:tc>
          <w:tcPr>
            <w:tcW w:w="859" w:type="pct"/>
            <w:vMerge/>
            <w:vAlign w:val="center"/>
          </w:tcPr>
          <w:p w14:paraId="45AB3B24" w14:textId="77777777" w:rsidR="00AA4108" w:rsidRPr="00F93DF6" w:rsidRDefault="00AA4108" w:rsidP="000235B4">
            <w:pPr>
              <w:pStyle w:val="afd"/>
              <w:rPr>
                <w:lang w:bidi="he-IL"/>
              </w:rPr>
            </w:pPr>
          </w:p>
        </w:tc>
        <w:tc>
          <w:tcPr>
            <w:tcW w:w="4141" w:type="pct"/>
            <w:vAlign w:val="center"/>
          </w:tcPr>
          <w:p w14:paraId="55089B69" w14:textId="77777777" w:rsidR="00AA4108" w:rsidRPr="00F93DF6" w:rsidRDefault="00AA4108" w:rsidP="000235B4">
            <w:pPr>
              <w:pStyle w:val="aff"/>
              <w:rPr>
                <w:lang w:eastAsia="zh-TW" w:bidi="he-IL"/>
              </w:rPr>
            </w:pPr>
            <w:r w:rsidRPr="00F93DF6">
              <w:rPr>
                <w:rFonts w:hint="eastAsia"/>
                <w:lang w:val="zh-TW" w:eastAsia="zh-TW" w:bidi="he-IL"/>
              </w:rPr>
              <w:t>智財權增減值、金融資產增減值、應收帳款、未實現</w:t>
            </w:r>
            <w:proofErr w:type="gramStart"/>
            <w:r w:rsidRPr="00F93DF6">
              <w:rPr>
                <w:rFonts w:hint="eastAsia"/>
                <w:lang w:val="zh-TW" w:eastAsia="zh-TW" w:bidi="he-IL"/>
              </w:rPr>
              <w:t>匯</w:t>
            </w:r>
            <w:proofErr w:type="gramEnd"/>
            <w:r w:rsidRPr="00F93DF6">
              <w:rPr>
                <w:rFonts w:hint="eastAsia"/>
                <w:lang w:val="zh-TW" w:eastAsia="zh-TW" w:bidi="he-IL"/>
              </w:rPr>
              <w:t>差、股息、分紅等</w:t>
            </w:r>
          </w:p>
        </w:tc>
      </w:tr>
      <w:tr w:rsidR="00F93DF6" w:rsidRPr="00F93DF6" w14:paraId="7C2FDD9D" w14:textId="77777777" w:rsidTr="00235627">
        <w:trPr>
          <w:trHeight w:val="567"/>
        </w:trPr>
        <w:tc>
          <w:tcPr>
            <w:tcW w:w="859" w:type="pct"/>
            <w:vMerge w:val="restart"/>
            <w:vAlign w:val="center"/>
          </w:tcPr>
          <w:p w14:paraId="75706E64" w14:textId="77777777" w:rsidR="00AA4108" w:rsidRPr="00F93DF6" w:rsidRDefault="00AA4108" w:rsidP="000235B4">
            <w:pPr>
              <w:pStyle w:val="afd"/>
              <w:rPr>
                <w:lang w:bidi="he-IL"/>
              </w:rPr>
            </w:pPr>
            <w:r w:rsidRPr="00F93DF6">
              <w:rPr>
                <w:rFonts w:hint="eastAsia"/>
                <w:lang w:val="zh-TW" w:bidi="he-IL"/>
              </w:rPr>
              <w:t>稅率</w:t>
            </w:r>
            <w:r w:rsidRPr="00F93DF6">
              <w:rPr>
                <w:lang w:bidi="he-IL"/>
              </w:rPr>
              <w:t>/</w:t>
            </w:r>
            <w:r w:rsidRPr="00F93DF6">
              <w:rPr>
                <w:rFonts w:hint="eastAsia"/>
                <w:lang w:val="zh-TW" w:bidi="he-IL"/>
              </w:rPr>
              <w:t>稅額</w:t>
            </w:r>
          </w:p>
        </w:tc>
        <w:tc>
          <w:tcPr>
            <w:tcW w:w="4141" w:type="pct"/>
            <w:vAlign w:val="center"/>
          </w:tcPr>
          <w:p w14:paraId="7547D71B" w14:textId="70AAF111" w:rsidR="00AA4108" w:rsidRPr="00F93DF6" w:rsidRDefault="00B255A7" w:rsidP="000235B4">
            <w:pPr>
              <w:pStyle w:val="aff"/>
              <w:rPr>
                <w:lang w:eastAsia="zh-TW" w:bidi="he-IL"/>
              </w:rPr>
            </w:pPr>
            <w:r w:rsidRPr="00F93DF6">
              <w:rPr>
                <w:rFonts w:hint="eastAsia"/>
                <w:lang w:eastAsia="zh-TW" w:bidi="he-IL"/>
              </w:rPr>
              <w:t>所得</w:t>
            </w:r>
            <w:r w:rsidRPr="00F93DF6">
              <w:rPr>
                <w:rFonts w:hint="eastAsia"/>
                <w:lang w:eastAsia="zh-TW" w:bidi="he-IL"/>
              </w:rPr>
              <w:t>100</w:t>
            </w:r>
            <w:r w:rsidRPr="00F93DF6">
              <w:rPr>
                <w:rFonts w:hint="eastAsia"/>
                <w:lang w:eastAsia="zh-TW" w:bidi="he-IL"/>
              </w:rPr>
              <w:t>萬歐元以下者</w:t>
            </w:r>
            <w:r w:rsidR="00F54096" w:rsidRPr="00F93DF6">
              <w:rPr>
                <w:lang w:eastAsia="zh-TW" w:bidi="he-IL"/>
              </w:rPr>
              <w:t>10</w:t>
            </w:r>
            <w:r w:rsidR="00AA4108" w:rsidRPr="00F93DF6">
              <w:rPr>
                <w:rFonts w:hint="eastAsia"/>
                <w:lang w:eastAsia="zh-TW" w:bidi="he-IL"/>
              </w:rPr>
              <w:t>%</w:t>
            </w:r>
            <w:r w:rsidRPr="00F93DF6">
              <w:rPr>
                <w:lang w:eastAsia="zh-TW" w:bidi="he-IL"/>
              </w:rPr>
              <w:t xml:space="preserve"> </w:t>
            </w:r>
          </w:p>
          <w:p w14:paraId="60140C7C" w14:textId="0445AA86" w:rsidR="00AA4108" w:rsidRPr="00F93DF6" w:rsidRDefault="00B255A7" w:rsidP="00B255A7">
            <w:pPr>
              <w:pStyle w:val="aff"/>
              <w:rPr>
                <w:lang w:eastAsia="zh-TW" w:bidi="he-IL"/>
              </w:rPr>
            </w:pPr>
            <w:r w:rsidRPr="00F93DF6">
              <w:rPr>
                <w:rFonts w:hint="eastAsia"/>
                <w:lang w:eastAsia="zh-TW" w:bidi="he-IL"/>
              </w:rPr>
              <w:t>所得超過</w:t>
            </w:r>
            <w:r w:rsidRPr="00F93DF6">
              <w:rPr>
                <w:rFonts w:hint="eastAsia"/>
                <w:lang w:eastAsia="zh-TW" w:bidi="he-IL"/>
              </w:rPr>
              <w:t>100</w:t>
            </w:r>
            <w:r w:rsidRPr="00F93DF6">
              <w:rPr>
                <w:rFonts w:hint="eastAsia"/>
                <w:lang w:eastAsia="zh-TW" w:bidi="he-IL"/>
              </w:rPr>
              <w:t>萬歐元者</w:t>
            </w:r>
            <w:r w:rsidR="00AA4108" w:rsidRPr="00F93DF6">
              <w:rPr>
                <w:lang w:eastAsia="zh-TW" w:bidi="he-IL"/>
              </w:rPr>
              <w:t>18%</w:t>
            </w:r>
          </w:p>
        </w:tc>
      </w:tr>
      <w:tr w:rsidR="00F93DF6" w:rsidRPr="00F93DF6" w14:paraId="1F88EF08" w14:textId="77777777" w:rsidTr="00235627">
        <w:trPr>
          <w:trHeight w:val="567"/>
        </w:trPr>
        <w:tc>
          <w:tcPr>
            <w:tcW w:w="859" w:type="pct"/>
            <w:vMerge/>
            <w:vAlign w:val="center"/>
          </w:tcPr>
          <w:p w14:paraId="5355D7CE" w14:textId="77777777" w:rsidR="00AA4108" w:rsidRPr="00F93DF6" w:rsidRDefault="00AA4108" w:rsidP="000235B4">
            <w:pPr>
              <w:pStyle w:val="afd"/>
              <w:rPr>
                <w:lang w:bidi="he-IL"/>
              </w:rPr>
            </w:pPr>
          </w:p>
        </w:tc>
        <w:tc>
          <w:tcPr>
            <w:tcW w:w="4141" w:type="pct"/>
            <w:vAlign w:val="center"/>
          </w:tcPr>
          <w:p w14:paraId="1F44D8C6" w14:textId="77777777" w:rsidR="000B25C8" w:rsidRPr="00F93DF6" w:rsidRDefault="00AA4108" w:rsidP="000235B4">
            <w:pPr>
              <w:pStyle w:val="aff"/>
              <w:rPr>
                <w:lang w:eastAsia="zh-TW" w:bidi="he-IL"/>
              </w:rPr>
            </w:pPr>
            <w:r w:rsidRPr="00F93DF6">
              <w:rPr>
                <w:rFonts w:hint="eastAsia"/>
                <w:lang w:val="zh-TW" w:eastAsia="zh-TW" w:bidi="he-IL"/>
              </w:rPr>
              <w:t>預扣所得稅</w:t>
            </w:r>
            <w:r w:rsidRPr="00F93DF6">
              <w:rPr>
                <w:rFonts w:hint="eastAsia"/>
                <w:lang w:eastAsia="zh-TW" w:bidi="he-IL"/>
              </w:rPr>
              <w:t>（</w:t>
            </w:r>
            <w:r w:rsidRPr="00F93DF6">
              <w:rPr>
                <w:lang w:eastAsia="zh-TW" w:bidi="he-IL"/>
              </w:rPr>
              <w:t>Withholding Tax</w:t>
            </w:r>
            <w:r w:rsidRPr="00F93DF6">
              <w:rPr>
                <w:rFonts w:hint="eastAsia"/>
                <w:lang w:eastAsia="zh-TW" w:bidi="he-IL"/>
              </w:rPr>
              <w:t>）</w:t>
            </w:r>
            <w:r w:rsidR="000B25C8" w:rsidRPr="00F93DF6">
              <w:rPr>
                <w:rFonts w:hint="eastAsia"/>
                <w:lang w:eastAsia="zh-TW" w:bidi="he-IL"/>
              </w:rPr>
              <w:t>：</w:t>
            </w:r>
          </w:p>
          <w:p w14:paraId="2F3CDCBA" w14:textId="77777777" w:rsidR="004C7AA6" w:rsidRPr="00F93DF6" w:rsidRDefault="004C7AA6" w:rsidP="000235B4">
            <w:pPr>
              <w:pStyle w:val="aff"/>
              <w:rPr>
                <w:lang w:eastAsia="zh-TW" w:bidi="he-IL"/>
              </w:rPr>
            </w:pPr>
            <w:r w:rsidRPr="00F93DF6">
              <w:rPr>
                <w:rFonts w:hint="eastAsia"/>
                <w:lang w:eastAsia="zh-TW" w:bidi="he-IL"/>
              </w:rPr>
              <w:t>1</w:t>
            </w:r>
            <w:r w:rsidRPr="00F93DF6">
              <w:rPr>
                <w:lang w:eastAsia="zh-TW" w:bidi="he-IL"/>
              </w:rPr>
              <w:t xml:space="preserve">0% </w:t>
            </w:r>
            <w:r w:rsidRPr="00F93DF6">
              <w:rPr>
                <w:lang w:val="zh-TW" w:eastAsia="zh-TW" w:bidi="he-IL"/>
              </w:rPr>
              <w:t>外國表演人</w:t>
            </w:r>
            <w:r w:rsidR="009D2ED6" w:rsidRPr="00F93DF6">
              <w:rPr>
                <w:lang w:eastAsia="zh-TW" w:bidi="he-IL"/>
              </w:rPr>
              <w:t>（</w:t>
            </w:r>
            <w:r w:rsidRPr="00F93DF6">
              <w:rPr>
                <w:lang w:eastAsia="zh-TW" w:bidi="he-IL"/>
              </w:rPr>
              <w:t>performances of foreign performers</w:t>
            </w:r>
            <w:r w:rsidR="009D2ED6" w:rsidRPr="00F93DF6">
              <w:rPr>
                <w:lang w:eastAsia="zh-TW" w:bidi="he-IL"/>
              </w:rPr>
              <w:t>）</w:t>
            </w:r>
          </w:p>
          <w:p w14:paraId="4CEC9945" w14:textId="14C0EE32" w:rsidR="00AA4108" w:rsidRPr="00F93DF6" w:rsidRDefault="00AA4108" w:rsidP="000235B4">
            <w:pPr>
              <w:pStyle w:val="aff"/>
              <w:rPr>
                <w:lang w:eastAsia="zh-TW" w:bidi="he-IL"/>
              </w:rPr>
            </w:pPr>
            <w:r w:rsidRPr="00F93DF6">
              <w:rPr>
                <w:lang w:eastAsia="zh-TW" w:bidi="he-IL"/>
              </w:rPr>
              <w:t>15%</w:t>
            </w:r>
            <w:r w:rsidR="00172813" w:rsidRPr="00F93DF6">
              <w:rPr>
                <w:rFonts w:hint="eastAsia"/>
                <w:lang w:eastAsia="zh-TW" w:bidi="he-IL"/>
              </w:rPr>
              <w:t xml:space="preserve"> </w:t>
            </w:r>
            <w:r w:rsidR="00C6050C" w:rsidRPr="00F93DF6">
              <w:rPr>
                <w:rFonts w:hint="eastAsia"/>
                <w:lang w:val="zh-TW" w:eastAsia="zh-TW" w:bidi="he-IL"/>
              </w:rPr>
              <w:t>適用</w:t>
            </w:r>
            <w:r w:rsidRPr="00F93DF6">
              <w:rPr>
                <w:rFonts w:hint="eastAsia"/>
                <w:lang w:val="zh-TW" w:eastAsia="zh-TW" w:bidi="he-IL"/>
              </w:rPr>
              <w:t>與</w:t>
            </w:r>
            <w:proofErr w:type="gramStart"/>
            <w:r w:rsidRPr="00F93DF6">
              <w:rPr>
                <w:rFonts w:hint="eastAsia"/>
                <w:lang w:val="zh-TW" w:eastAsia="zh-TW" w:bidi="he-IL"/>
              </w:rPr>
              <w:t>克國</w:t>
            </w:r>
            <w:r w:rsidR="00D02F8C" w:rsidRPr="00F93DF6">
              <w:rPr>
                <w:rFonts w:hint="eastAsia"/>
                <w:lang w:val="zh-TW" w:eastAsia="zh-TW" w:bidi="he-IL"/>
              </w:rPr>
              <w:t>簽有</w:t>
            </w:r>
            <w:proofErr w:type="gramEnd"/>
            <w:r w:rsidR="00D02F8C" w:rsidRPr="00F93DF6">
              <w:rPr>
                <w:rFonts w:hint="eastAsia"/>
                <w:lang w:val="zh-TW" w:eastAsia="zh-TW" w:bidi="he-IL"/>
              </w:rPr>
              <w:t>租稅協定之國家及歐盟國家之企業</w:t>
            </w:r>
            <w:r w:rsidR="00D02F8C" w:rsidRPr="00F93DF6">
              <w:rPr>
                <w:rFonts w:hint="eastAsia"/>
                <w:lang w:eastAsia="zh-TW" w:bidi="he-IL"/>
              </w:rPr>
              <w:t>（</w:t>
            </w:r>
            <w:r w:rsidR="00D02F8C" w:rsidRPr="00F93DF6">
              <w:rPr>
                <w:rFonts w:hint="eastAsia"/>
                <w:lang w:val="zh-TW" w:eastAsia="zh-TW" w:bidi="he-IL"/>
              </w:rPr>
              <w:t>股息和股利稅</w:t>
            </w:r>
            <w:r w:rsidRPr="00F93DF6">
              <w:rPr>
                <w:rFonts w:hint="eastAsia"/>
                <w:lang w:val="zh-TW" w:eastAsia="zh-TW" w:bidi="he-IL"/>
              </w:rPr>
              <w:t>率為</w:t>
            </w:r>
            <w:r w:rsidR="00645199" w:rsidRPr="00F93DF6">
              <w:rPr>
                <w:lang w:eastAsia="zh-TW" w:bidi="he-IL"/>
              </w:rPr>
              <w:t>10</w:t>
            </w:r>
            <w:r w:rsidRPr="00F93DF6">
              <w:rPr>
                <w:rFonts w:hint="eastAsia"/>
                <w:lang w:eastAsia="zh-TW" w:bidi="he-IL"/>
              </w:rPr>
              <w:t>%</w:t>
            </w:r>
            <w:r w:rsidRPr="00F93DF6">
              <w:rPr>
                <w:rFonts w:hint="eastAsia"/>
                <w:lang w:eastAsia="zh-TW" w:bidi="he-IL"/>
              </w:rPr>
              <w:t>）</w:t>
            </w:r>
          </w:p>
          <w:p w14:paraId="2BC0D3C5" w14:textId="632475BC" w:rsidR="00AA4108" w:rsidRPr="00F93DF6" w:rsidRDefault="00172813" w:rsidP="00C6050C">
            <w:pPr>
              <w:pStyle w:val="aff"/>
              <w:rPr>
                <w:lang w:val="zh-TW" w:eastAsia="zh-TW" w:bidi="he-IL"/>
              </w:rPr>
            </w:pPr>
            <w:r w:rsidRPr="00F93DF6">
              <w:rPr>
                <w:lang w:eastAsia="zh-TW" w:bidi="he-IL"/>
              </w:rPr>
              <w:t>2</w:t>
            </w:r>
            <w:r w:rsidRPr="00F93DF6">
              <w:rPr>
                <w:rFonts w:hint="eastAsia"/>
                <w:lang w:eastAsia="zh-TW" w:bidi="he-IL"/>
              </w:rPr>
              <w:t>5</w:t>
            </w:r>
            <w:r w:rsidR="00AA4108" w:rsidRPr="00F93DF6">
              <w:rPr>
                <w:lang w:eastAsia="zh-TW" w:bidi="he-IL"/>
              </w:rPr>
              <w:t>%</w:t>
            </w:r>
            <w:r w:rsidRPr="00F93DF6">
              <w:rPr>
                <w:rFonts w:hint="eastAsia"/>
                <w:lang w:val="zh-TW" w:eastAsia="zh-TW" w:bidi="he-IL"/>
              </w:rPr>
              <w:t xml:space="preserve"> </w:t>
            </w:r>
            <w:r w:rsidR="00C6050C" w:rsidRPr="00F93DF6">
              <w:rPr>
                <w:rFonts w:hint="eastAsia"/>
                <w:lang w:val="zh-TW" w:eastAsia="zh-TW" w:bidi="he-IL"/>
              </w:rPr>
              <w:t>適用</w:t>
            </w:r>
            <w:r w:rsidR="00D02F8C" w:rsidRPr="00F93DF6">
              <w:rPr>
                <w:rFonts w:hint="eastAsia"/>
                <w:lang w:val="zh-TW" w:eastAsia="zh-TW" w:bidi="he-IL"/>
              </w:rPr>
              <w:t>未</w:t>
            </w:r>
            <w:r w:rsidR="00AA4108" w:rsidRPr="00F93DF6">
              <w:rPr>
                <w:rFonts w:hint="eastAsia"/>
                <w:lang w:val="zh-TW" w:eastAsia="zh-TW" w:bidi="he-IL"/>
              </w:rPr>
              <w:t>與</w:t>
            </w:r>
            <w:proofErr w:type="gramStart"/>
            <w:r w:rsidR="00AA4108" w:rsidRPr="00F93DF6">
              <w:rPr>
                <w:rFonts w:hint="eastAsia"/>
                <w:lang w:val="zh-TW" w:eastAsia="zh-TW" w:bidi="he-IL"/>
              </w:rPr>
              <w:t>克國</w:t>
            </w:r>
            <w:r w:rsidR="00D02F8C" w:rsidRPr="00F93DF6">
              <w:rPr>
                <w:rFonts w:hint="eastAsia"/>
                <w:lang w:val="zh-TW" w:eastAsia="zh-TW" w:bidi="he-IL"/>
              </w:rPr>
              <w:t>簽</w:t>
            </w:r>
            <w:r w:rsidRPr="00F93DF6">
              <w:rPr>
                <w:rFonts w:hint="eastAsia"/>
                <w:lang w:val="zh-TW" w:eastAsia="zh-TW" w:bidi="he-IL"/>
              </w:rPr>
              <w:t>有</w:t>
            </w:r>
            <w:proofErr w:type="gramEnd"/>
            <w:r w:rsidRPr="00F93DF6">
              <w:rPr>
                <w:rFonts w:hint="eastAsia"/>
                <w:lang w:val="zh-TW" w:eastAsia="zh-TW" w:bidi="he-IL"/>
              </w:rPr>
              <w:t>租稅協定之國家及非歐盟國家之企業</w:t>
            </w:r>
          </w:p>
        </w:tc>
      </w:tr>
    </w:tbl>
    <w:p w14:paraId="6346BDCD" w14:textId="77777777" w:rsidR="006A2164" w:rsidRPr="00F93DF6" w:rsidRDefault="006A2164" w:rsidP="00BF7E29">
      <w:pPr>
        <w:pStyle w:val="af4"/>
        <w:spacing w:beforeLines="50" w:before="257"/>
        <w:ind w:left="1417" w:hanging="472"/>
      </w:pPr>
      <w:r w:rsidRPr="00F93DF6">
        <w:rPr>
          <w:rFonts w:hint="eastAsia"/>
        </w:rPr>
        <w:t>２、加值營業稅（</w:t>
      </w:r>
      <w:r w:rsidRPr="00F93DF6">
        <w:t>VAT</w:t>
      </w:r>
      <w:r w:rsidRPr="00F93DF6">
        <w:rPr>
          <w:rFonts w:hint="eastAsia"/>
        </w:rPr>
        <w:t>）</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85" w:type="dxa"/>
          <w:right w:w="85" w:type="dxa"/>
        </w:tblCellMar>
        <w:tblLook w:val="0000" w:firstRow="0" w:lastRow="0" w:firstColumn="0" w:lastColumn="0" w:noHBand="0" w:noVBand="0"/>
      </w:tblPr>
      <w:tblGrid>
        <w:gridCol w:w="1597"/>
        <w:gridCol w:w="6877"/>
      </w:tblGrid>
      <w:tr w:rsidR="00F93DF6" w:rsidRPr="00F93DF6" w14:paraId="018F7AEA" w14:textId="77777777" w:rsidTr="00235627">
        <w:trPr>
          <w:trHeight w:val="567"/>
        </w:trPr>
        <w:tc>
          <w:tcPr>
            <w:tcW w:w="942" w:type="pct"/>
            <w:tcBorders>
              <w:top w:val="single" w:sz="12" w:space="0" w:color="auto"/>
            </w:tcBorders>
            <w:vAlign w:val="center"/>
          </w:tcPr>
          <w:p w14:paraId="2BEC4EA5" w14:textId="77777777" w:rsidR="006A2164" w:rsidRPr="00F93DF6" w:rsidRDefault="006A2164" w:rsidP="000235B4">
            <w:pPr>
              <w:pStyle w:val="afd"/>
              <w:rPr>
                <w:lang w:bidi="he-IL"/>
              </w:rPr>
            </w:pPr>
            <w:r w:rsidRPr="00F93DF6">
              <w:rPr>
                <w:rFonts w:hint="eastAsia"/>
                <w:lang w:val="zh-TW" w:bidi="he-IL"/>
              </w:rPr>
              <w:t>納稅者</w:t>
            </w:r>
          </w:p>
        </w:tc>
        <w:tc>
          <w:tcPr>
            <w:tcW w:w="4058" w:type="pct"/>
            <w:tcBorders>
              <w:top w:val="single" w:sz="12" w:space="0" w:color="auto"/>
            </w:tcBorders>
            <w:vAlign w:val="center"/>
          </w:tcPr>
          <w:p w14:paraId="2391DC5F" w14:textId="77777777" w:rsidR="006A2164" w:rsidRPr="00F93DF6" w:rsidRDefault="006A2164" w:rsidP="000235B4">
            <w:pPr>
              <w:pStyle w:val="aff"/>
              <w:rPr>
                <w:lang w:eastAsia="zh-TW" w:bidi="he-IL"/>
              </w:rPr>
            </w:pPr>
            <w:r w:rsidRPr="00F93DF6">
              <w:rPr>
                <w:rFonts w:hint="eastAsia"/>
                <w:lang w:val="zh-TW" w:eastAsia="zh-TW" w:bidi="he-IL"/>
              </w:rPr>
              <w:t>提供商品或服務的商業</w:t>
            </w:r>
            <w:r w:rsidRPr="00F93DF6">
              <w:rPr>
                <w:lang w:eastAsia="zh-TW" w:bidi="he-IL"/>
              </w:rPr>
              <w:t>/</w:t>
            </w:r>
            <w:r w:rsidRPr="00F93DF6">
              <w:rPr>
                <w:rFonts w:hint="eastAsia"/>
                <w:lang w:val="zh-TW" w:eastAsia="zh-TW" w:bidi="he-IL"/>
              </w:rPr>
              <w:t>企業</w:t>
            </w:r>
            <w:r w:rsidRPr="00F93DF6">
              <w:rPr>
                <w:rFonts w:hint="eastAsia"/>
                <w:lang w:eastAsia="zh-TW" w:bidi="he-IL"/>
              </w:rPr>
              <w:t>（</w:t>
            </w:r>
            <w:r w:rsidRPr="00F93DF6">
              <w:rPr>
                <w:rFonts w:hint="eastAsia"/>
                <w:lang w:val="zh-TW" w:eastAsia="zh-TW" w:bidi="he-IL"/>
              </w:rPr>
              <w:t>自然人和法人</w:t>
            </w:r>
            <w:r w:rsidRPr="00F93DF6">
              <w:rPr>
                <w:rFonts w:hint="eastAsia"/>
                <w:lang w:eastAsia="zh-TW" w:bidi="he-IL"/>
              </w:rPr>
              <w:t>）</w:t>
            </w:r>
          </w:p>
          <w:p w14:paraId="2DBFE67B" w14:textId="77777777" w:rsidR="006A2164" w:rsidRPr="00F93DF6" w:rsidRDefault="006A2164" w:rsidP="000235B4">
            <w:pPr>
              <w:pStyle w:val="aff"/>
              <w:rPr>
                <w:lang w:bidi="he-IL"/>
              </w:rPr>
            </w:pPr>
            <w:r w:rsidRPr="00F93DF6">
              <w:rPr>
                <w:rFonts w:hint="eastAsia"/>
                <w:lang w:val="zh-TW" w:bidi="he-IL"/>
              </w:rPr>
              <w:t>進口商</w:t>
            </w:r>
          </w:p>
          <w:p w14:paraId="35F9B87A" w14:textId="77777777" w:rsidR="006A2164" w:rsidRPr="00F93DF6" w:rsidRDefault="00141A5D" w:rsidP="000235B4">
            <w:pPr>
              <w:pStyle w:val="aff"/>
              <w:rPr>
                <w:lang w:bidi="he-IL"/>
              </w:rPr>
            </w:pPr>
            <w:r w:rsidRPr="00F93DF6">
              <w:rPr>
                <w:rFonts w:hint="eastAsia"/>
                <w:lang w:val="zh-TW" w:bidi="he-IL"/>
              </w:rPr>
              <w:t>提供</w:t>
            </w:r>
            <w:r w:rsidR="00780BCB" w:rsidRPr="00F93DF6">
              <w:rPr>
                <w:rFonts w:hint="eastAsia"/>
                <w:lang w:val="zh-TW" w:bidi="he-IL"/>
              </w:rPr>
              <w:t>新</w:t>
            </w:r>
            <w:r w:rsidR="006A2164" w:rsidRPr="00F93DF6">
              <w:rPr>
                <w:rFonts w:hint="eastAsia"/>
                <w:lang w:val="zh-TW" w:bidi="he-IL"/>
              </w:rPr>
              <w:t>運輸</w:t>
            </w:r>
            <w:r w:rsidRPr="00F93DF6">
              <w:rPr>
                <w:rFonts w:hint="eastAsia"/>
                <w:lang w:val="zh-TW" w:bidi="he-IL"/>
              </w:rPr>
              <w:t>服務者</w:t>
            </w:r>
            <w:r w:rsidR="00F75196" w:rsidRPr="00F93DF6">
              <w:rPr>
                <w:rFonts w:hint="eastAsia"/>
                <w:lang w:bidi="he-IL"/>
              </w:rPr>
              <w:t>（</w:t>
            </w:r>
            <w:r w:rsidRPr="00F93DF6">
              <w:rPr>
                <w:lang w:bidi="he-IL"/>
              </w:rPr>
              <w:t>Supply of new means of transport</w:t>
            </w:r>
            <w:r w:rsidR="00F75196" w:rsidRPr="00F93DF6">
              <w:rPr>
                <w:rFonts w:hint="eastAsia"/>
                <w:lang w:bidi="he-IL"/>
              </w:rPr>
              <w:t>）</w:t>
            </w:r>
          </w:p>
          <w:p w14:paraId="4826F836" w14:textId="77777777" w:rsidR="006A2164" w:rsidRPr="00F93DF6" w:rsidRDefault="006A2164" w:rsidP="000235B4">
            <w:pPr>
              <w:pStyle w:val="aff"/>
              <w:rPr>
                <w:lang w:bidi="he-IL"/>
              </w:rPr>
            </w:pPr>
            <w:r w:rsidRPr="00F93DF6">
              <w:rPr>
                <w:rFonts w:hint="eastAsia"/>
                <w:lang w:val="zh-TW" w:bidi="he-IL"/>
              </w:rPr>
              <w:t>發票開立人</w:t>
            </w:r>
            <w:r w:rsidRPr="00F93DF6">
              <w:rPr>
                <w:rFonts w:hint="eastAsia"/>
                <w:lang w:bidi="he-IL"/>
              </w:rPr>
              <w:t>（</w:t>
            </w:r>
            <w:r w:rsidRPr="00F93DF6">
              <w:rPr>
                <w:rFonts w:hint="eastAsia"/>
                <w:lang w:val="zh-TW" w:bidi="he-IL"/>
              </w:rPr>
              <w:t>所提供的商品或服務含有增值稅的發票</w:t>
            </w:r>
            <w:r w:rsidRPr="00F93DF6">
              <w:rPr>
                <w:rFonts w:hint="eastAsia"/>
                <w:lang w:bidi="he-IL"/>
              </w:rPr>
              <w:t>）</w:t>
            </w:r>
            <w:r w:rsidRPr="00F93DF6">
              <w:rPr>
                <w:rFonts w:hint="eastAsia"/>
                <w:lang w:val="zh-TW" w:bidi="he-IL"/>
              </w:rPr>
              <w:t>為總部在外國但為國內商業提供服務者</w:t>
            </w:r>
          </w:p>
          <w:p w14:paraId="1A0D0BEE" w14:textId="77777777" w:rsidR="00141A5D" w:rsidRPr="00F93DF6" w:rsidRDefault="00141A5D" w:rsidP="000235B4">
            <w:pPr>
              <w:pStyle w:val="aff"/>
              <w:rPr>
                <w:lang w:eastAsia="zh-TW" w:bidi="he-IL"/>
              </w:rPr>
            </w:pPr>
            <w:r w:rsidRPr="00F93DF6">
              <w:rPr>
                <w:rFonts w:hint="eastAsia"/>
                <w:lang w:eastAsia="zh-TW" w:bidi="he-IL"/>
              </w:rPr>
              <w:t>政府單位、商會等</w:t>
            </w:r>
            <w:r w:rsidR="005A199D" w:rsidRPr="00F93DF6">
              <w:rPr>
                <w:rFonts w:hint="eastAsia"/>
                <w:lang w:eastAsia="zh-TW" w:bidi="he-IL"/>
              </w:rPr>
              <w:t>，</w:t>
            </w:r>
            <w:r w:rsidRPr="00F93DF6">
              <w:rPr>
                <w:rFonts w:hint="eastAsia"/>
                <w:lang w:eastAsia="zh-TW" w:bidi="he-IL"/>
              </w:rPr>
              <w:t>倘從事</w:t>
            </w:r>
            <w:r w:rsidR="005A199D" w:rsidRPr="00F93DF6">
              <w:rPr>
                <w:rFonts w:hint="eastAsia"/>
                <w:lang w:eastAsia="zh-TW" w:bidi="he-IL"/>
              </w:rPr>
              <w:t>商業活動者須繳交加值營業稅。</w:t>
            </w:r>
          </w:p>
        </w:tc>
      </w:tr>
      <w:tr w:rsidR="00F93DF6" w:rsidRPr="00F93DF6" w14:paraId="5FA2E902" w14:textId="77777777" w:rsidTr="00235627">
        <w:trPr>
          <w:trHeight w:val="567"/>
        </w:trPr>
        <w:tc>
          <w:tcPr>
            <w:tcW w:w="942" w:type="pct"/>
            <w:vMerge w:val="restart"/>
            <w:vAlign w:val="center"/>
          </w:tcPr>
          <w:p w14:paraId="786B0120" w14:textId="77777777" w:rsidR="006A2164" w:rsidRPr="00F93DF6" w:rsidRDefault="006A2164" w:rsidP="000235B4">
            <w:pPr>
              <w:pStyle w:val="afd"/>
              <w:rPr>
                <w:lang w:bidi="he-IL"/>
              </w:rPr>
            </w:pPr>
            <w:r w:rsidRPr="00F93DF6">
              <w:rPr>
                <w:rFonts w:hint="eastAsia"/>
                <w:lang w:val="zh-TW" w:bidi="he-IL"/>
              </w:rPr>
              <w:t>計稅基礎</w:t>
            </w:r>
          </w:p>
        </w:tc>
        <w:tc>
          <w:tcPr>
            <w:tcW w:w="4058" w:type="pct"/>
            <w:vAlign w:val="center"/>
          </w:tcPr>
          <w:p w14:paraId="3C172994" w14:textId="77777777" w:rsidR="006A2164" w:rsidRPr="00F93DF6" w:rsidRDefault="006A2164" w:rsidP="000235B4">
            <w:pPr>
              <w:pStyle w:val="aff"/>
              <w:rPr>
                <w:lang w:eastAsia="zh-TW" w:bidi="he-IL"/>
              </w:rPr>
            </w:pPr>
            <w:r w:rsidRPr="00F93DF6">
              <w:rPr>
                <w:rFonts w:hint="eastAsia"/>
                <w:lang w:val="zh-TW" w:eastAsia="zh-TW" w:bidi="he-IL"/>
              </w:rPr>
              <w:t>提供商品及服務的報酬</w:t>
            </w:r>
          </w:p>
        </w:tc>
      </w:tr>
      <w:tr w:rsidR="00F93DF6" w:rsidRPr="00F93DF6" w14:paraId="262048FE" w14:textId="77777777" w:rsidTr="00235627">
        <w:trPr>
          <w:trHeight w:val="567"/>
        </w:trPr>
        <w:tc>
          <w:tcPr>
            <w:tcW w:w="942" w:type="pct"/>
            <w:vMerge/>
            <w:vAlign w:val="center"/>
          </w:tcPr>
          <w:p w14:paraId="07D1CE31" w14:textId="77777777" w:rsidR="006A2164" w:rsidRPr="00F93DF6" w:rsidRDefault="006A2164" w:rsidP="000235B4">
            <w:pPr>
              <w:pStyle w:val="afd"/>
              <w:rPr>
                <w:lang w:bidi="he-IL"/>
              </w:rPr>
            </w:pPr>
          </w:p>
        </w:tc>
        <w:tc>
          <w:tcPr>
            <w:tcW w:w="4058" w:type="pct"/>
            <w:vAlign w:val="center"/>
          </w:tcPr>
          <w:p w14:paraId="16DFE6D3" w14:textId="77777777" w:rsidR="006A2164" w:rsidRPr="00F93DF6" w:rsidRDefault="006A2164" w:rsidP="000235B4">
            <w:pPr>
              <w:pStyle w:val="aff"/>
              <w:rPr>
                <w:lang w:eastAsia="zh-TW" w:bidi="he-IL"/>
              </w:rPr>
            </w:pPr>
            <w:r w:rsidRPr="00F93DF6">
              <w:rPr>
                <w:rFonts w:hint="eastAsia"/>
                <w:lang w:val="zh-TW" w:eastAsia="zh-TW" w:bidi="he-IL"/>
              </w:rPr>
              <w:t>加值營業稅基於：</w:t>
            </w:r>
          </w:p>
          <w:p w14:paraId="26A6E8E6" w14:textId="77777777" w:rsidR="006A2164" w:rsidRPr="00F93DF6" w:rsidRDefault="006A2164" w:rsidP="000235B4">
            <w:pPr>
              <w:pStyle w:val="aff"/>
              <w:rPr>
                <w:lang w:eastAsia="zh-TW" w:bidi="he-IL"/>
              </w:rPr>
            </w:pPr>
            <w:r w:rsidRPr="00F93DF6">
              <w:rPr>
                <w:rFonts w:hint="eastAsia"/>
                <w:lang w:val="zh-TW" w:eastAsia="zh-TW" w:bidi="he-IL"/>
              </w:rPr>
              <w:t>在克羅埃西亞境內交易所有類</w:t>
            </w:r>
            <w:r w:rsidR="00CF01E6" w:rsidRPr="00F93DF6">
              <w:rPr>
                <w:rFonts w:hint="eastAsia"/>
                <w:lang w:val="zh-TW" w:eastAsia="zh-TW" w:bidi="he-IL"/>
              </w:rPr>
              <w:t>型的商品（產品、貨物、新建的建築物、設備等）以及提供的所有服務</w:t>
            </w:r>
            <w:r w:rsidRPr="00F93DF6">
              <w:rPr>
                <w:rFonts w:hint="eastAsia"/>
                <w:lang w:val="zh-TW" w:eastAsia="zh-TW" w:bidi="he-IL"/>
              </w:rPr>
              <w:t>；</w:t>
            </w:r>
          </w:p>
          <w:p w14:paraId="6C417487" w14:textId="77777777" w:rsidR="006A2164" w:rsidRPr="00F93DF6" w:rsidRDefault="006A2164" w:rsidP="000235B4">
            <w:pPr>
              <w:pStyle w:val="aff"/>
              <w:rPr>
                <w:lang w:bidi="he-IL"/>
              </w:rPr>
            </w:pPr>
            <w:r w:rsidRPr="00F93DF6">
              <w:rPr>
                <w:rFonts w:hint="eastAsia"/>
                <w:lang w:val="zh-TW" w:bidi="he-IL"/>
              </w:rPr>
              <w:t>進口</w:t>
            </w:r>
            <w:r w:rsidR="00CF01E6" w:rsidRPr="00F93DF6">
              <w:rPr>
                <w:rFonts w:hint="eastAsia"/>
                <w:lang w:val="zh-TW" w:bidi="he-IL"/>
              </w:rPr>
              <w:t>報關價值。</w:t>
            </w:r>
          </w:p>
        </w:tc>
      </w:tr>
      <w:tr w:rsidR="00F93DF6" w:rsidRPr="00F93DF6" w14:paraId="27D41D57" w14:textId="77777777" w:rsidTr="00235627">
        <w:trPr>
          <w:trHeight w:val="567"/>
        </w:trPr>
        <w:tc>
          <w:tcPr>
            <w:tcW w:w="942" w:type="pct"/>
            <w:tcBorders>
              <w:bottom w:val="single" w:sz="12" w:space="0" w:color="auto"/>
            </w:tcBorders>
            <w:vAlign w:val="center"/>
          </w:tcPr>
          <w:p w14:paraId="3F9D0C1E" w14:textId="77777777" w:rsidR="006A2164" w:rsidRPr="00F93DF6" w:rsidRDefault="006A2164" w:rsidP="000235B4">
            <w:pPr>
              <w:pStyle w:val="afd"/>
              <w:rPr>
                <w:lang w:bidi="he-IL"/>
              </w:rPr>
            </w:pPr>
            <w:r w:rsidRPr="00F93DF6">
              <w:rPr>
                <w:rFonts w:hint="eastAsia"/>
                <w:lang w:val="zh-TW" w:bidi="he-IL"/>
              </w:rPr>
              <w:t>稅率</w:t>
            </w:r>
          </w:p>
        </w:tc>
        <w:tc>
          <w:tcPr>
            <w:tcW w:w="4058" w:type="pct"/>
            <w:tcBorders>
              <w:bottom w:val="single" w:sz="12" w:space="0" w:color="auto"/>
            </w:tcBorders>
            <w:vAlign w:val="center"/>
          </w:tcPr>
          <w:p w14:paraId="06E6BE8F" w14:textId="77777777" w:rsidR="006A2164" w:rsidRPr="00F93DF6" w:rsidRDefault="006A2164" w:rsidP="000235B4">
            <w:pPr>
              <w:pStyle w:val="aff"/>
              <w:rPr>
                <w:lang w:eastAsia="zh-TW" w:bidi="he-IL"/>
              </w:rPr>
            </w:pPr>
            <w:r w:rsidRPr="00F93DF6">
              <w:rPr>
                <w:lang w:eastAsia="zh-TW" w:bidi="he-IL"/>
              </w:rPr>
              <w:t>25%</w:t>
            </w:r>
          </w:p>
          <w:p w14:paraId="5D291764" w14:textId="77777777" w:rsidR="006A2164" w:rsidRPr="00F93DF6" w:rsidRDefault="006A2164" w:rsidP="000235B4">
            <w:pPr>
              <w:pStyle w:val="aff"/>
              <w:rPr>
                <w:lang w:eastAsia="zh-TW" w:bidi="he-IL"/>
              </w:rPr>
            </w:pPr>
            <w:r w:rsidRPr="00F93DF6">
              <w:rPr>
                <w:rFonts w:hint="eastAsia"/>
                <w:lang w:eastAsia="zh-TW" w:bidi="he-IL"/>
              </w:rPr>
              <w:t>備註：</w:t>
            </w:r>
          </w:p>
          <w:p w14:paraId="0C732DF3" w14:textId="77777777" w:rsidR="006A2164" w:rsidRPr="00F93DF6" w:rsidRDefault="006A2164" w:rsidP="000235B4">
            <w:pPr>
              <w:pStyle w:val="aff"/>
              <w:ind w:left="236" w:hangingChars="100" w:hanging="236"/>
              <w:rPr>
                <w:lang w:eastAsia="zh-TW" w:bidi="he-IL"/>
              </w:rPr>
            </w:pPr>
            <w:r w:rsidRPr="00F93DF6">
              <w:rPr>
                <w:lang w:eastAsia="zh-TW" w:bidi="he-IL"/>
              </w:rPr>
              <w:t>1.</w:t>
            </w:r>
            <w:r w:rsidR="000235B4" w:rsidRPr="00F93DF6">
              <w:rPr>
                <w:rFonts w:hint="eastAsia"/>
                <w:lang w:val="zh-TW" w:eastAsia="zh-TW" w:bidi="he-IL"/>
              </w:rPr>
              <w:tab/>
            </w:r>
            <w:r w:rsidRPr="00F93DF6">
              <w:rPr>
                <w:rFonts w:hint="eastAsia"/>
                <w:lang w:eastAsia="zh-TW" w:bidi="he-IL"/>
              </w:rPr>
              <w:t>麵包、牛奶、書籍、藥品、醫療設備、報章雜誌、電影票、科學期刊等稅率為</w:t>
            </w:r>
            <w:r w:rsidRPr="00F93DF6">
              <w:rPr>
                <w:rFonts w:hint="eastAsia"/>
                <w:lang w:eastAsia="zh-TW" w:bidi="he-IL"/>
              </w:rPr>
              <w:t>5</w:t>
            </w:r>
            <w:r w:rsidRPr="00F93DF6">
              <w:rPr>
                <w:lang w:eastAsia="zh-TW" w:bidi="he-IL"/>
              </w:rPr>
              <w:t>%</w:t>
            </w:r>
            <w:r w:rsidRPr="00F93DF6">
              <w:rPr>
                <w:rFonts w:hint="eastAsia"/>
                <w:lang w:eastAsia="zh-TW" w:bidi="he-IL"/>
              </w:rPr>
              <w:t>。</w:t>
            </w:r>
          </w:p>
          <w:p w14:paraId="39B675DB" w14:textId="77777777" w:rsidR="006A2164" w:rsidRPr="00F93DF6" w:rsidRDefault="006A2164" w:rsidP="000235B4">
            <w:pPr>
              <w:pStyle w:val="aff"/>
              <w:ind w:left="236" w:hangingChars="100" w:hanging="236"/>
              <w:rPr>
                <w:lang w:eastAsia="zh-TW" w:bidi="he-IL"/>
              </w:rPr>
            </w:pPr>
            <w:r w:rsidRPr="00F93DF6">
              <w:rPr>
                <w:lang w:eastAsia="zh-TW" w:bidi="he-IL"/>
              </w:rPr>
              <w:t>2.</w:t>
            </w:r>
            <w:r w:rsidR="000235B4" w:rsidRPr="00F93DF6">
              <w:rPr>
                <w:rFonts w:hint="eastAsia"/>
                <w:lang w:val="zh-TW" w:eastAsia="zh-TW" w:bidi="he-IL"/>
              </w:rPr>
              <w:tab/>
            </w:r>
            <w:r w:rsidRPr="00F93DF6">
              <w:rPr>
                <w:rFonts w:hint="eastAsia"/>
                <w:lang w:eastAsia="zh-TW" w:bidi="he-IL"/>
              </w:rPr>
              <w:t>食用油、嬰兒汽車座椅及食品、演唱會門票、植物種子、農藥殺蟲劑及農用化學品、飼料及寵物食品、</w:t>
            </w:r>
            <w:r w:rsidR="00015883" w:rsidRPr="00F93DF6">
              <w:rPr>
                <w:rFonts w:hint="eastAsia"/>
                <w:lang w:eastAsia="zh-TW" w:bidi="he-IL"/>
              </w:rPr>
              <w:t>住宿等</w:t>
            </w:r>
            <w:r w:rsidRPr="00F93DF6">
              <w:rPr>
                <w:rFonts w:hint="eastAsia"/>
                <w:lang w:eastAsia="zh-TW" w:bidi="he-IL"/>
              </w:rPr>
              <w:t>觀光相關品項、水電供應、廢棄</w:t>
            </w:r>
            <w:r w:rsidR="00D02F8C" w:rsidRPr="00F93DF6">
              <w:rPr>
                <w:rFonts w:hint="eastAsia"/>
                <w:lang w:eastAsia="zh-TW" w:bidi="he-IL"/>
              </w:rPr>
              <w:t>物</w:t>
            </w:r>
            <w:r w:rsidRPr="00F93DF6">
              <w:rPr>
                <w:rFonts w:hint="eastAsia"/>
                <w:lang w:eastAsia="zh-TW" w:bidi="he-IL"/>
              </w:rPr>
              <w:t>處理</w:t>
            </w:r>
            <w:r w:rsidR="00015883" w:rsidRPr="00F93DF6">
              <w:rPr>
                <w:rFonts w:hint="eastAsia"/>
                <w:lang w:eastAsia="zh-TW" w:bidi="he-IL"/>
              </w:rPr>
              <w:t>、生鮮肉品</w:t>
            </w:r>
            <w:r w:rsidRPr="00F93DF6">
              <w:rPr>
                <w:rFonts w:hint="eastAsia"/>
                <w:lang w:eastAsia="zh-TW" w:bidi="he-IL"/>
              </w:rPr>
              <w:t>等稅率為</w:t>
            </w:r>
            <w:r w:rsidRPr="00F93DF6">
              <w:rPr>
                <w:lang w:eastAsia="zh-TW" w:bidi="he-IL"/>
              </w:rPr>
              <w:t>13%</w:t>
            </w:r>
            <w:r w:rsidRPr="00F93DF6">
              <w:rPr>
                <w:rFonts w:hint="eastAsia"/>
                <w:lang w:eastAsia="zh-TW" w:bidi="he-IL"/>
              </w:rPr>
              <w:t>。</w:t>
            </w:r>
          </w:p>
        </w:tc>
      </w:tr>
    </w:tbl>
    <w:p w14:paraId="0F7650B9" w14:textId="77777777" w:rsidR="006A2164" w:rsidRPr="00F93DF6" w:rsidRDefault="006A2164" w:rsidP="000235B4">
      <w:pPr>
        <w:pStyle w:val="af4"/>
        <w:ind w:left="1417" w:hanging="472"/>
        <w:rPr>
          <w:lang w:bidi="he-IL"/>
        </w:rPr>
      </w:pPr>
      <w:r w:rsidRPr="00F93DF6">
        <w:rPr>
          <w:rFonts w:hint="eastAsia"/>
          <w:lang w:bidi="he-IL"/>
        </w:rPr>
        <w:lastRenderedPageBreak/>
        <w:t>３</w:t>
      </w:r>
      <w:r w:rsidRPr="00F93DF6">
        <w:rPr>
          <w:rFonts w:hint="eastAsia"/>
          <w:lang w:val="zh-TW" w:bidi="he-IL"/>
        </w:rPr>
        <w:t>、貨物稅及特別稅</w:t>
      </w:r>
      <w:r w:rsidRPr="00F93DF6">
        <w:rPr>
          <w:rFonts w:hint="eastAsia"/>
          <w:lang w:bidi="he-IL"/>
        </w:rPr>
        <w:t>（</w:t>
      </w:r>
      <w:r w:rsidRPr="00F93DF6">
        <w:rPr>
          <w:lang w:bidi="he-IL"/>
        </w:rPr>
        <w:t>Excise Duties and Special Taxes</w:t>
      </w:r>
      <w:r w:rsidRPr="00F93DF6">
        <w:rPr>
          <w:rFonts w:hint="eastAsia"/>
          <w:lang w:bidi="he-IL"/>
        </w:rPr>
        <w:t>）</w:t>
      </w:r>
    </w:p>
    <w:p w14:paraId="490392F0" w14:textId="77777777" w:rsidR="006A2164" w:rsidRPr="00F93DF6" w:rsidRDefault="006A2164" w:rsidP="000235B4">
      <w:pPr>
        <w:pStyle w:val="afb"/>
        <w:ind w:left="1417" w:firstLine="472"/>
        <w:rPr>
          <w:lang w:bidi="he-IL"/>
        </w:rPr>
      </w:pPr>
      <w:r w:rsidRPr="00F93DF6">
        <w:rPr>
          <w:rFonts w:hint="eastAsia"/>
          <w:lang w:val="zh-TW" w:bidi="he-IL"/>
        </w:rPr>
        <w:t>克國針對烈酒、含酒精飲料、菸草、能源及電力課徵貨物稅</w:t>
      </w:r>
      <w:r w:rsidRPr="00F93DF6">
        <w:rPr>
          <w:rFonts w:hint="eastAsia"/>
          <w:lang w:bidi="he-IL"/>
        </w:rPr>
        <w:t>；</w:t>
      </w:r>
      <w:r w:rsidRPr="00F93DF6">
        <w:rPr>
          <w:rFonts w:hint="eastAsia"/>
          <w:lang w:val="zh-TW" w:bidi="he-IL"/>
        </w:rPr>
        <w:t>另克國針對以下產品課徵特別稅</w:t>
      </w:r>
      <w:r w:rsidRPr="00F93DF6">
        <w:rPr>
          <w:rFonts w:hint="eastAsia"/>
          <w:lang w:bidi="he-IL"/>
        </w:rPr>
        <w:t>：</w:t>
      </w:r>
    </w:p>
    <w:p w14:paraId="2928D0D7" w14:textId="77777777" w:rsidR="006A2164" w:rsidRPr="00F93DF6" w:rsidRDefault="006A2164" w:rsidP="000235B4">
      <w:pPr>
        <w:pStyle w:val="11"/>
        <w:ind w:left="1772" w:hanging="591"/>
        <w:rPr>
          <w:lang w:val="en-US"/>
        </w:rPr>
      </w:pPr>
      <w:r w:rsidRPr="00F93DF6">
        <w:rPr>
          <w:rFonts w:hint="eastAsia"/>
          <w:lang w:val="en-US"/>
        </w:rPr>
        <w:t>（</w:t>
      </w:r>
      <w:r w:rsidRPr="00F93DF6">
        <w:rPr>
          <w:lang w:val="en-US"/>
        </w:rPr>
        <w:t>1</w:t>
      </w:r>
      <w:r w:rsidRPr="00F93DF6">
        <w:rPr>
          <w:rFonts w:hint="eastAsia"/>
          <w:lang w:val="en-US"/>
        </w:rPr>
        <w:t>）</w:t>
      </w:r>
      <w:r w:rsidRPr="00F93DF6">
        <w:rPr>
          <w:rFonts w:hint="eastAsia"/>
          <w:lang w:val="en-US"/>
        </w:rPr>
        <w:tab/>
      </w:r>
      <w:r w:rsidRPr="00F93DF6">
        <w:rPr>
          <w:rFonts w:hint="eastAsia"/>
        </w:rPr>
        <w:t>個人汽車、其他車輛、船及飛機</w:t>
      </w:r>
    </w:p>
    <w:p w14:paraId="1DE07ECE" w14:textId="77777777" w:rsidR="006A2164" w:rsidRPr="00F93DF6" w:rsidRDefault="006A2164" w:rsidP="000235B4">
      <w:pPr>
        <w:pStyle w:val="11"/>
        <w:ind w:left="1772" w:hanging="591"/>
        <w:rPr>
          <w:lang w:val="en-US"/>
        </w:rPr>
      </w:pPr>
      <w:r w:rsidRPr="00F93DF6">
        <w:rPr>
          <w:rFonts w:hint="eastAsia"/>
          <w:lang w:val="en-US"/>
        </w:rPr>
        <w:t>（</w:t>
      </w:r>
      <w:r w:rsidRPr="00F93DF6">
        <w:rPr>
          <w:lang w:val="en-US"/>
        </w:rPr>
        <w:t>2</w:t>
      </w:r>
      <w:r w:rsidRPr="00F93DF6">
        <w:rPr>
          <w:rFonts w:hint="eastAsia"/>
          <w:lang w:val="en-US"/>
        </w:rPr>
        <w:t>）</w:t>
      </w:r>
      <w:r w:rsidRPr="00F93DF6">
        <w:rPr>
          <w:rFonts w:hint="eastAsia"/>
          <w:lang w:val="en-US"/>
        </w:rPr>
        <w:tab/>
      </w:r>
      <w:r w:rsidRPr="00F93DF6">
        <w:rPr>
          <w:rFonts w:hint="eastAsia"/>
        </w:rPr>
        <w:t>咖啡和非酒精飲料</w:t>
      </w:r>
      <w:r w:rsidR="00BE6B1F" w:rsidRPr="00F93DF6">
        <w:tab/>
      </w:r>
    </w:p>
    <w:p w14:paraId="486D6F3D" w14:textId="77777777" w:rsidR="006A2164" w:rsidRPr="00F93DF6" w:rsidRDefault="006A2164" w:rsidP="000235B4">
      <w:pPr>
        <w:pStyle w:val="11"/>
        <w:ind w:left="1772" w:hanging="591"/>
        <w:rPr>
          <w:lang w:val="en-US"/>
        </w:rPr>
      </w:pPr>
      <w:r w:rsidRPr="00F93DF6">
        <w:rPr>
          <w:rFonts w:hint="eastAsia"/>
          <w:lang w:val="en-US"/>
        </w:rPr>
        <w:t>（</w:t>
      </w:r>
      <w:r w:rsidRPr="00F93DF6">
        <w:rPr>
          <w:lang w:val="en-US"/>
        </w:rPr>
        <w:t>3</w:t>
      </w:r>
      <w:r w:rsidRPr="00F93DF6">
        <w:rPr>
          <w:rFonts w:hint="eastAsia"/>
          <w:lang w:val="en-US"/>
        </w:rPr>
        <w:t>）</w:t>
      </w:r>
      <w:r w:rsidRPr="00F93DF6">
        <w:rPr>
          <w:rFonts w:hint="eastAsia"/>
          <w:lang w:val="en-US"/>
        </w:rPr>
        <w:tab/>
      </w:r>
      <w:r w:rsidRPr="00F93DF6">
        <w:rPr>
          <w:rFonts w:hint="eastAsia"/>
          <w:spacing w:val="-6"/>
        </w:rPr>
        <w:t>投保汽車責任險及全險之保險費</w:t>
      </w:r>
      <w:r w:rsidRPr="00F93DF6">
        <w:rPr>
          <w:rFonts w:hint="eastAsia"/>
          <w:spacing w:val="-6"/>
          <w:lang w:val="en-US"/>
        </w:rPr>
        <w:t>（</w:t>
      </w:r>
      <w:r w:rsidRPr="00F93DF6">
        <w:rPr>
          <w:spacing w:val="-6"/>
          <w:lang w:val="en-US"/>
        </w:rPr>
        <w:t>Tax on Liability and Comprehensive</w:t>
      </w:r>
      <w:r w:rsidRPr="00F93DF6">
        <w:rPr>
          <w:lang w:val="en-US"/>
        </w:rPr>
        <w:t xml:space="preserve"> Road Vehicle Insurance Premiums</w:t>
      </w:r>
      <w:r w:rsidRPr="00F93DF6">
        <w:rPr>
          <w:rFonts w:hint="eastAsia"/>
          <w:lang w:val="en-US"/>
        </w:rPr>
        <w:t>）</w:t>
      </w:r>
    </w:p>
    <w:p w14:paraId="29515F2A" w14:textId="77777777" w:rsidR="006A2164" w:rsidRPr="00F93DF6" w:rsidRDefault="006A2164" w:rsidP="000235B4">
      <w:pPr>
        <w:pStyle w:val="a8"/>
        <w:rPr>
          <w:lang w:val="en-US"/>
        </w:rPr>
      </w:pPr>
      <w:r w:rsidRPr="00F93DF6">
        <w:rPr>
          <w:rFonts w:hint="eastAsia"/>
          <w:lang w:val="en-US"/>
        </w:rPr>
        <w:t>（</w:t>
      </w:r>
      <w:r w:rsidRPr="00F93DF6">
        <w:rPr>
          <w:rFonts w:hint="eastAsia"/>
        </w:rPr>
        <w:t>二</w:t>
      </w:r>
      <w:r w:rsidRPr="00F93DF6">
        <w:rPr>
          <w:rFonts w:hint="eastAsia"/>
          <w:lang w:val="en-US"/>
        </w:rPr>
        <w:t>）</w:t>
      </w:r>
      <w:r w:rsidRPr="00F93DF6">
        <w:rPr>
          <w:rFonts w:hint="eastAsia"/>
        </w:rPr>
        <w:t>地方稅</w:t>
      </w:r>
      <w:r w:rsidRPr="00F93DF6">
        <w:rPr>
          <w:rFonts w:hint="eastAsia"/>
          <w:lang w:val="en-US"/>
        </w:rPr>
        <w:t>（</w:t>
      </w:r>
      <w:r w:rsidRPr="00F93DF6">
        <w:rPr>
          <w:rFonts w:hAnsi="Times New Roman"/>
          <w:lang w:val="en-US"/>
        </w:rPr>
        <w:t>County</w:t>
      </w:r>
      <w:r w:rsidRPr="00F93DF6">
        <w:rPr>
          <w:lang w:val="en-US"/>
        </w:rPr>
        <w:t xml:space="preserve"> </w:t>
      </w:r>
      <w:r w:rsidRPr="00F93DF6">
        <w:rPr>
          <w:rFonts w:hAnsi="Times New Roman"/>
          <w:lang w:val="en-US"/>
        </w:rPr>
        <w:t>Tax</w:t>
      </w:r>
      <w:r w:rsidRPr="00F93DF6">
        <w:rPr>
          <w:rFonts w:hint="eastAsia"/>
          <w:lang w:val="en-US"/>
        </w:rPr>
        <w:t>）</w:t>
      </w:r>
    </w:p>
    <w:p w14:paraId="31BC863B" w14:textId="77777777" w:rsidR="006A2164" w:rsidRPr="00F93DF6" w:rsidRDefault="006A2164" w:rsidP="000235B4">
      <w:pPr>
        <w:pStyle w:val="af4"/>
        <w:ind w:left="1417" w:hanging="472"/>
        <w:rPr>
          <w:lang w:bidi="he-IL"/>
        </w:rPr>
      </w:pPr>
      <w:r w:rsidRPr="00F93DF6">
        <w:rPr>
          <w:rFonts w:hint="eastAsia"/>
          <w:lang w:bidi="he-IL"/>
        </w:rPr>
        <w:t>１</w:t>
      </w:r>
      <w:r w:rsidRPr="00F93DF6">
        <w:rPr>
          <w:rFonts w:hint="eastAsia"/>
          <w:lang w:val="zh-TW" w:bidi="he-IL"/>
        </w:rPr>
        <w:t>、遺產及贈與稅</w:t>
      </w:r>
      <w:r w:rsidRPr="00F93DF6">
        <w:rPr>
          <w:rFonts w:hint="eastAsia"/>
          <w:lang w:bidi="he-IL"/>
        </w:rPr>
        <w:t>（</w:t>
      </w:r>
      <w:r w:rsidRPr="00F93DF6">
        <w:rPr>
          <w:lang w:bidi="he-IL"/>
        </w:rPr>
        <w:t>Inheritance and Gifts Tax</w:t>
      </w:r>
      <w:r w:rsidRPr="00F93DF6">
        <w:rPr>
          <w:rFonts w:hint="eastAsia"/>
          <w:lang w:bidi="he-IL"/>
        </w:rPr>
        <w:t>）</w:t>
      </w:r>
    </w:p>
    <w:tbl>
      <w:tblPr>
        <w:tblW w:w="4102" w:type="pct"/>
        <w:tblInd w:w="153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39"/>
        <w:gridCol w:w="5513"/>
      </w:tblGrid>
      <w:tr w:rsidR="00F93DF6" w:rsidRPr="00F93DF6" w14:paraId="180D7071" w14:textId="77777777" w:rsidTr="006C6E10">
        <w:trPr>
          <w:trHeight w:val="567"/>
        </w:trPr>
        <w:tc>
          <w:tcPr>
            <w:tcW w:w="1035" w:type="pct"/>
            <w:tcBorders>
              <w:top w:val="single" w:sz="12" w:space="0" w:color="auto"/>
            </w:tcBorders>
            <w:vAlign w:val="center"/>
          </w:tcPr>
          <w:p w14:paraId="28765336" w14:textId="77777777" w:rsidR="006A2164" w:rsidRPr="00F93DF6" w:rsidRDefault="006A2164" w:rsidP="000235B4">
            <w:pPr>
              <w:pStyle w:val="afd"/>
              <w:rPr>
                <w:lang w:bidi="he-IL"/>
              </w:rPr>
            </w:pPr>
            <w:r w:rsidRPr="00F93DF6">
              <w:rPr>
                <w:rFonts w:hint="eastAsia"/>
                <w:lang w:val="zh-TW" w:bidi="he-IL"/>
              </w:rPr>
              <w:t>納稅者</w:t>
            </w:r>
          </w:p>
        </w:tc>
        <w:tc>
          <w:tcPr>
            <w:tcW w:w="3965" w:type="pct"/>
            <w:tcBorders>
              <w:top w:val="single" w:sz="12" w:space="0" w:color="auto"/>
            </w:tcBorders>
            <w:vAlign w:val="center"/>
          </w:tcPr>
          <w:p w14:paraId="5E6306EC" w14:textId="77777777" w:rsidR="006A2164" w:rsidRPr="00F93DF6" w:rsidRDefault="006A2164" w:rsidP="000235B4">
            <w:pPr>
              <w:pStyle w:val="aff"/>
              <w:rPr>
                <w:lang w:eastAsia="zh-TW" w:bidi="he-IL"/>
              </w:rPr>
            </w:pPr>
            <w:r w:rsidRPr="00F93DF6">
              <w:rPr>
                <w:rFonts w:hint="eastAsia"/>
                <w:lang w:val="zh-TW" w:eastAsia="zh-TW" w:bidi="he-IL"/>
              </w:rPr>
              <w:t>繼承和接收贈品或免費獲得資產的自然人和法人</w:t>
            </w:r>
          </w:p>
        </w:tc>
      </w:tr>
      <w:tr w:rsidR="00F93DF6" w:rsidRPr="00F93DF6" w14:paraId="402D7CDF" w14:textId="77777777" w:rsidTr="006C6E10">
        <w:trPr>
          <w:trHeight w:val="567"/>
        </w:trPr>
        <w:tc>
          <w:tcPr>
            <w:tcW w:w="1035" w:type="pct"/>
            <w:vMerge w:val="restart"/>
            <w:vAlign w:val="center"/>
          </w:tcPr>
          <w:p w14:paraId="569F5752" w14:textId="77777777" w:rsidR="006A2164" w:rsidRPr="00F93DF6" w:rsidRDefault="006A2164" w:rsidP="000235B4">
            <w:pPr>
              <w:pStyle w:val="afd"/>
              <w:rPr>
                <w:lang w:bidi="he-IL"/>
              </w:rPr>
            </w:pPr>
            <w:r w:rsidRPr="00F93DF6">
              <w:rPr>
                <w:rFonts w:hint="eastAsia"/>
                <w:lang w:val="zh-TW" w:bidi="he-IL"/>
              </w:rPr>
              <w:t>計稅基礎</w:t>
            </w:r>
          </w:p>
        </w:tc>
        <w:tc>
          <w:tcPr>
            <w:tcW w:w="3965" w:type="pct"/>
            <w:vAlign w:val="center"/>
          </w:tcPr>
          <w:p w14:paraId="39E5CE70" w14:textId="77777777" w:rsidR="006A2164" w:rsidRPr="00F93DF6" w:rsidRDefault="006A2164" w:rsidP="000235B4">
            <w:pPr>
              <w:pStyle w:val="aff"/>
              <w:rPr>
                <w:lang w:eastAsia="zh-TW" w:bidi="he-IL"/>
              </w:rPr>
            </w:pPr>
            <w:r w:rsidRPr="00F93DF6">
              <w:rPr>
                <w:rFonts w:hint="eastAsia"/>
                <w:lang w:val="zh-TW" w:eastAsia="zh-TW" w:bidi="he-IL"/>
              </w:rPr>
              <w:t>計稅資產減去負債和有關成本後，在估稅之日的現金總額及其他資產的金融市場價值</w:t>
            </w:r>
          </w:p>
        </w:tc>
      </w:tr>
      <w:tr w:rsidR="00F93DF6" w:rsidRPr="00F93DF6" w14:paraId="07C93A00" w14:textId="77777777" w:rsidTr="006C6E10">
        <w:trPr>
          <w:trHeight w:val="567"/>
        </w:trPr>
        <w:tc>
          <w:tcPr>
            <w:tcW w:w="1035" w:type="pct"/>
            <w:vMerge/>
            <w:vAlign w:val="center"/>
          </w:tcPr>
          <w:p w14:paraId="2C1C5D37" w14:textId="77777777" w:rsidR="006A2164" w:rsidRPr="00F93DF6" w:rsidRDefault="006A2164" w:rsidP="000235B4">
            <w:pPr>
              <w:pStyle w:val="afd"/>
              <w:rPr>
                <w:lang w:bidi="he-IL"/>
              </w:rPr>
            </w:pPr>
          </w:p>
        </w:tc>
        <w:tc>
          <w:tcPr>
            <w:tcW w:w="3965" w:type="pct"/>
            <w:vAlign w:val="center"/>
          </w:tcPr>
          <w:p w14:paraId="5730D787" w14:textId="5798435D" w:rsidR="006A2164" w:rsidRPr="00F93DF6" w:rsidRDefault="006A2164" w:rsidP="00905436">
            <w:pPr>
              <w:pStyle w:val="aff"/>
              <w:rPr>
                <w:lang w:eastAsia="zh-TW" w:bidi="he-IL"/>
              </w:rPr>
            </w:pPr>
            <w:r w:rsidRPr="00F93DF6">
              <w:rPr>
                <w:rFonts w:hint="eastAsia"/>
                <w:lang w:val="zh-TW" w:eastAsia="zh-TW" w:bidi="he-IL"/>
              </w:rPr>
              <w:t>市場價值在估稅之日超過</w:t>
            </w:r>
            <w:r w:rsidR="00905436" w:rsidRPr="00F93DF6">
              <w:rPr>
                <w:lang w:eastAsia="zh-TW" w:bidi="he-IL"/>
              </w:rPr>
              <w:t>6,</w:t>
            </w:r>
            <w:r w:rsidR="005F1E52" w:rsidRPr="00F93DF6">
              <w:rPr>
                <w:rFonts w:hint="eastAsia"/>
                <w:lang w:eastAsia="zh-TW" w:bidi="he-IL"/>
              </w:rPr>
              <w:t>700</w:t>
            </w:r>
            <w:r w:rsidR="00905436" w:rsidRPr="00F93DF6">
              <w:rPr>
                <w:rFonts w:hint="eastAsia"/>
                <w:lang w:eastAsia="zh-TW" w:bidi="he-IL"/>
              </w:rPr>
              <w:t>歐元</w:t>
            </w:r>
            <w:r w:rsidRPr="00F93DF6">
              <w:rPr>
                <w:rFonts w:hint="eastAsia"/>
                <w:lang w:val="zh-TW" w:eastAsia="zh-TW" w:bidi="he-IL"/>
              </w:rPr>
              <w:t>的現金、流通</w:t>
            </w:r>
            <w:proofErr w:type="gramStart"/>
            <w:r w:rsidRPr="00F93DF6">
              <w:rPr>
                <w:rFonts w:hint="eastAsia"/>
                <w:lang w:val="zh-TW" w:eastAsia="zh-TW" w:bidi="he-IL"/>
              </w:rPr>
              <w:t>券</w:t>
            </w:r>
            <w:proofErr w:type="gramEnd"/>
            <w:r w:rsidRPr="00F93DF6">
              <w:rPr>
                <w:rFonts w:hint="eastAsia"/>
                <w:lang w:val="zh-TW" w:eastAsia="zh-TW" w:bidi="he-IL"/>
              </w:rPr>
              <w:t>、證券及可動資產</w:t>
            </w:r>
          </w:p>
        </w:tc>
      </w:tr>
      <w:tr w:rsidR="006523E1" w:rsidRPr="00F93DF6" w14:paraId="77080662" w14:textId="77777777" w:rsidTr="006C6E10">
        <w:trPr>
          <w:trHeight w:val="567"/>
        </w:trPr>
        <w:tc>
          <w:tcPr>
            <w:tcW w:w="1035" w:type="pct"/>
            <w:tcBorders>
              <w:bottom w:val="single" w:sz="12" w:space="0" w:color="auto"/>
            </w:tcBorders>
            <w:vAlign w:val="center"/>
          </w:tcPr>
          <w:p w14:paraId="4DC2D150" w14:textId="77777777" w:rsidR="006A2164" w:rsidRPr="00F93DF6" w:rsidRDefault="006A2164" w:rsidP="000235B4">
            <w:pPr>
              <w:pStyle w:val="afd"/>
              <w:rPr>
                <w:lang w:bidi="he-IL"/>
              </w:rPr>
            </w:pPr>
            <w:r w:rsidRPr="00F93DF6">
              <w:rPr>
                <w:rFonts w:hint="eastAsia"/>
                <w:lang w:val="zh-TW" w:bidi="he-IL"/>
              </w:rPr>
              <w:t>稅率</w:t>
            </w:r>
            <w:r w:rsidRPr="00F93DF6">
              <w:rPr>
                <w:lang w:bidi="he-IL"/>
              </w:rPr>
              <w:t>/</w:t>
            </w:r>
            <w:r w:rsidRPr="00F93DF6">
              <w:rPr>
                <w:rFonts w:hint="eastAsia"/>
                <w:lang w:val="zh-TW" w:bidi="he-IL"/>
              </w:rPr>
              <w:t>稅額</w:t>
            </w:r>
          </w:p>
        </w:tc>
        <w:tc>
          <w:tcPr>
            <w:tcW w:w="3965" w:type="pct"/>
            <w:tcBorders>
              <w:bottom w:val="single" w:sz="12" w:space="0" w:color="auto"/>
            </w:tcBorders>
            <w:vAlign w:val="center"/>
          </w:tcPr>
          <w:p w14:paraId="45E4D68F" w14:textId="77777777" w:rsidR="006A2164" w:rsidRPr="00F93DF6" w:rsidRDefault="006A2164" w:rsidP="000235B4">
            <w:pPr>
              <w:pStyle w:val="aff"/>
              <w:rPr>
                <w:lang w:bidi="he-IL"/>
              </w:rPr>
            </w:pPr>
            <w:r w:rsidRPr="00F93DF6">
              <w:rPr>
                <w:rFonts w:hint="eastAsia"/>
                <w:lang w:val="zh-TW" w:bidi="he-IL"/>
              </w:rPr>
              <w:t>4</w:t>
            </w:r>
            <w:r w:rsidRPr="00F93DF6">
              <w:rPr>
                <w:lang w:bidi="he-IL"/>
              </w:rPr>
              <w:t>%</w:t>
            </w:r>
          </w:p>
        </w:tc>
      </w:tr>
    </w:tbl>
    <w:p w14:paraId="09E9E706" w14:textId="77777777" w:rsidR="006A2164" w:rsidRPr="00F93DF6" w:rsidRDefault="006A2164" w:rsidP="006A2164">
      <w:pPr>
        <w:pStyle w:val="afd"/>
        <w:ind w:left="1417" w:hanging="472"/>
        <w:rPr>
          <w:szCs w:val="26"/>
          <w:lang w:val="zh-TW" w:bidi="he-IL"/>
        </w:rPr>
      </w:pPr>
    </w:p>
    <w:p w14:paraId="6D5089C0" w14:textId="77777777" w:rsidR="006A2164" w:rsidRPr="00F93DF6" w:rsidRDefault="006A2164" w:rsidP="000235B4">
      <w:pPr>
        <w:pStyle w:val="af4"/>
        <w:ind w:left="1417" w:hanging="472"/>
        <w:rPr>
          <w:lang w:bidi="he-IL"/>
        </w:rPr>
      </w:pPr>
      <w:r w:rsidRPr="00F93DF6">
        <w:rPr>
          <w:rFonts w:hint="eastAsia"/>
          <w:lang w:val="zh-TW" w:bidi="he-IL"/>
        </w:rPr>
        <w:t>２、機動車輛稅（</w:t>
      </w:r>
      <w:r w:rsidRPr="00F93DF6">
        <w:rPr>
          <w:lang w:bidi="he-IL"/>
        </w:rPr>
        <w:t>Tax on Road Motor Vehicles</w:t>
      </w:r>
      <w:r w:rsidRPr="00F93DF6">
        <w:rPr>
          <w:rFonts w:hint="eastAsia"/>
          <w:lang w:val="zh-TW" w:bidi="he-IL"/>
        </w:rPr>
        <w:t>）</w:t>
      </w:r>
    </w:p>
    <w:tbl>
      <w:tblPr>
        <w:tblW w:w="7022" w:type="dxa"/>
        <w:tblInd w:w="153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95"/>
        <w:gridCol w:w="1780"/>
        <w:gridCol w:w="3847"/>
      </w:tblGrid>
      <w:tr w:rsidR="00F93DF6" w:rsidRPr="00F93DF6" w14:paraId="77262068" w14:textId="77777777" w:rsidTr="006C6E10">
        <w:trPr>
          <w:trHeight w:val="567"/>
        </w:trPr>
        <w:tc>
          <w:tcPr>
            <w:tcW w:w="1395" w:type="dxa"/>
            <w:tcBorders>
              <w:top w:val="single" w:sz="12" w:space="0" w:color="auto"/>
            </w:tcBorders>
            <w:vAlign w:val="center"/>
          </w:tcPr>
          <w:p w14:paraId="45C169E9" w14:textId="77777777" w:rsidR="006A2164" w:rsidRPr="00F93DF6" w:rsidRDefault="006A2164" w:rsidP="000235B4">
            <w:pPr>
              <w:pStyle w:val="afd"/>
              <w:rPr>
                <w:lang w:bidi="he-IL"/>
              </w:rPr>
            </w:pPr>
            <w:r w:rsidRPr="00F93DF6">
              <w:rPr>
                <w:rFonts w:hint="eastAsia"/>
                <w:lang w:val="zh-TW" w:bidi="he-IL"/>
              </w:rPr>
              <w:t>納稅者</w:t>
            </w:r>
          </w:p>
        </w:tc>
        <w:tc>
          <w:tcPr>
            <w:tcW w:w="5627" w:type="dxa"/>
            <w:gridSpan w:val="2"/>
            <w:tcBorders>
              <w:top w:val="single" w:sz="12" w:space="0" w:color="auto"/>
            </w:tcBorders>
            <w:vAlign w:val="center"/>
          </w:tcPr>
          <w:p w14:paraId="2808DD7F" w14:textId="77777777" w:rsidR="006A2164" w:rsidRPr="00F93DF6" w:rsidRDefault="006A2164" w:rsidP="000235B4">
            <w:pPr>
              <w:pStyle w:val="aff"/>
              <w:rPr>
                <w:lang w:eastAsia="zh-TW" w:bidi="he-IL"/>
              </w:rPr>
            </w:pPr>
            <w:r w:rsidRPr="00F93DF6">
              <w:rPr>
                <w:rFonts w:hint="eastAsia"/>
                <w:lang w:val="zh-TW" w:eastAsia="zh-TW" w:bidi="he-IL"/>
              </w:rPr>
              <w:t>已登記擁有汽車、摩托車及四輪車輛的自然人及法人</w:t>
            </w:r>
          </w:p>
        </w:tc>
      </w:tr>
      <w:tr w:rsidR="00F93DF6" w:rsidRPr="00F93DF6" w14:paraId="4E8815C3" w14:textId="77777777" w:rsidTr="006C6E10">
        <w:trPr>
          <w:trHeight w:val="567"/>
        </w:trPr>
        <w:tc>
          <w:tcPr>
            <w:tcW w:w="1395" w:type="dxa"/>
            <w:vAlign w:val="center"/>
          </w:tcPr>
          <w:p w14:paraId="0CB63CBB" w14:textId="77777777" w:rsidR="006A2164" w:rsidRPr="00F93DF6" w:rsidRDefault="006A2164" w:rsidP="000235B4">
            <w:pPr>
              <w:pStyle w:val="afd"/>
              <w:rPr>
                <w:lang w:bidi="he-IL"/>
              </w:rPr>
            </w:pPr>
            <w:r w:rsidRPr="00F93DF6">
              <w:rPr>
                <w:rFonts w:hint="eastAsia"/>
                <w:lang w:val="zh-TW" w:bidi="he-IL"/>
              </w:rPr>
              <w:t>計稅基礎</w:t>
            </w:r>
          </w:p>
        </w:tc>
        <w:tc>
          <w:tcPr>
            <w:tcW w:w="5627" w:type="dxa"/>
            <w:gridSpan w:val="2"/>
            <w:vAlign w:val="center"/>
          </w:tcPr>
          <w:p w14:paraId="46448AA7" w14:textId="77777777" w:rsidR="006A2164" w:rsidRPr="00F93DF6" w:rsidRDefault="006A2164" w:rsidP="000235B4">
            <w:pPr>
              <w:pStyle w:val="aff"/>
              <w:rPr>
                <w:lang w:eastAsia="zh-TW" w:bidi="he-IL"/>
              </w:rPr>
            </w:pPr>
            <w:r w:rsidRPr="00F93DF6">
              <w:rPr>
                <w:rFonts w:hint="eastAsia"/>
                <w:lang w:val="zh-TW" w:eastAsia="zh-TW" w:bidi="he-IL"/>
              </w:rPr>
              <w:t>車齡</w:t>
            </w:r>
            <w:r w:rsidRPr="00F93DF6">
              <w:rPr>
                <w:lang w:eastAsia="zh-TW" w:bidi="he-IL"/>
              </w:rPr>
              <w:t>10</w:t>
            </w:r>
            <w:r w:rsidRPr="00F93DF6">
              <w:rPr>
                <w:rFonts w:hint="eastAsia"/>
                <w:lang w:val="zh-TW" w:eastAsia="zh-TW" w:bidi="he-IL"/>
              </w:rPr>
              <w:t>年以下個人汽車及摩托車（按引擎功率</w:t>
            </w:r>
            <w:r w:rsidRPr="00F93DF6">
              <w:rPr>
                <w:lang w:eastAsia="zh-TW" w:bidi="he-IL"/>
              </w:rPr>
              <w:t>KW</w:t>
            </w:r>
            <w:r w:rsidRPr="00F93DF6">
              <w:rPr>
                <w:rFonts w:hint="eastAsia"/>
                <w:lang w:val="zh-TW" w:eastAsia="zh-TW" w:bidi="he-IL"/>
              </w:rPr>
              <w:t>及車齡），按年繳稅</w:t>
            </w:r>
          </w:p>
        </w:tc>
      </w:tr>
      <w:tr w:rsidR="00F93DF6" w:rsidRPr="00F93DF6" w14:paraId="5F18DEA9" w14:textId="77777777" w:rsidTr="006C6E10">
        <w:trPr>
          <w:trHeight w:val="567"/>
        </w:trPr>
        <w:tc>
          <w:tcPr>
            <w:tcW w:w="1395" w:type="dxa"/>
            <w:vMerge w:val="restart"/>
            <w:vAlign w:val="center"/>
          </w:tcPr>
          <w:p w14:paraId="55B7C5A9" w14:textId="77777777" w:rsidR="006A2164" w:rsidRPr="00F93DF6" w:rsidRDefault="006A2164" w:rsidP="000235B4">
            <w:pPr>
              <w:pStyle w:val="afd"/>
              <w:rPr>
                <w:lang w:bidi="he-IL"/>
              </w:rPr>
            </w:pPr>
            <w:r w:rsidRPr="00F93DF6">
              <w:rPr>
                <w:rFonts w:hint="eastAsia"/>
                <w:lang w:val="zh-TW" w:bidi="he-IL"/>
              </w:rPr>
              <w:t>稅率</w:t>
            </w:r>
            <w:r w:rsidRPr="00F93DF6">
              <w:rPr>
                <w:lang w:bidi="he-IL"/>
              </w:rPr>
              <w:t>/</w:t>
            </w:r>
            <w:r w:rsidRPr="00F93DF6">
              <w:rPr>
                <w:rFonts w:hint="eastAsia"/>
                <w:lang w:val="zh-TW" w:bidi="he-IL"/>
              </w:rPr>
              <w:t>稅額</w:t>
            </w:r>
          </w:p>
        </w:tc>
        <w:tc>
          <w:tcPr>
            <w:tcW w:w="1780" w:type="dxa"/>
            <w:vAlign w:val="center"/>
          </w:tcPr>
          <w:p w14:paraId="0626CCD9" w14:textId="77777777" w:rsidR="006A2164" w:rsidRPr="00F93DF6" w:rsidRDefault="006A2164" w:rsidP="000235B4">
            <w:pPr>
              <w:pStyle w:val="afd"/>
              <w:rPr>
                <w:lang w:bidi="he-IL"/>
              </w:rPr>
            </w:pPr>
            <w:r w:rsidRPr="00F93DF6">
              <w:rPr>
                <w:rFonts w:hint="eastAsia"/>
                <w:lang w:val="zh-TW" w:bidi="he-IL"/>
              </w:rPr>
              <w:t>汽車</w:t>
            </w:r>
          </w:p>
        </w:tc>
        <w:tc>
          <w:tcPr>
            <w:tcW w:w="3847" w:type="dxa"/>
            <w:vAlign w:val="center"/>
          </w:tcPr>
          <w:p w14:paraId="198D5C41" w14:textId="24962FA4" w:rsidR="006A2164" w:rsidRPr="00F93DF6" w:rsidRDefault="00435C66" w:rsidP="00897738">
            <w:pPr>
              <w:pStyle w:val="afd"/>
              <w:rPr>
                <w:lang w:bidi="he-IL"/>
              </w:rPr>
            </w:pPr>
            <w:r w:rsidRPr="00F93DF6">
              <w:rPr>
                <w:rFonts w:hint="eastAsia"/>
                <w:lang w:val="zh-TW" w:bidi="he-IL"/>
              </w:rPr>
              <w:t>27</w:t>
            </w:r>
            <w:r w:rsidR="00897738" w:rsidRPr="00F93DF6">
              <w:rPr>
                <w:rFonts w:hint="eastAsia"/>
                <w:lang w:val="zh-TW" w:bidi="he-IL"/>
              </w:rPr>
              <w:t xml:space="preserve"> </w:t>
            </w:r>
            <w:r w:rsidR="006A2164" w:rsidRPr="00F93DF6">
              <w:rPr>
                <w:rFonts w:hint="eastAsia"/>
                <w:lang w:val="zh-TW" w:bidi="he-IL"/>
              </w:rPr>
              <w:t>至</w:t>
            </w:r>
            <w:r w:rsidR="006A2164" w:rsidRPr="00F93DF6">
              <w:rPr>
                <w:lang w:bidi="he-IL"/>
              </w:rPr>
              <w:t xml:space="preserve"> </w:t>
            </w:r>
            <w:r w:rsidRPr="00F93DF6">
              <w:rPr>
                <w:rFonts w:hint="eastAsia"/>
                <w:lang w:bidi="he-IL"/>
              </w:rPr>
              <w:t>199</w:t>
            </w:r>
            <w:r w:rsidR="00897738" w:rsidRPr="00F93DF6">
              <w:rPr>
                <w:rFonts w:hint="eastAsia"/>
                <w:lang w:bidi="he-IL"/>
              </w:rPr>
              <w:t>歐元</w:t>
            </w:r>
          </w:p>
        </w:tc>
      </w:tr>
      <w:tr w:rsidR="00F93DF6" w:rsidRPr="00F93DF6" w14:paraId="2626BA3A" w14:textId="77777777" w:rsidTr="006C6E10">
        <w:trPr>
          <w:trHeight w:val="567"/>
        </w:trPr>
        <w:tc>
          <w:tcPr>
            <w:tcW w:w="1395" w:type="dxa"/>
            <w:vMerge/>
            <w:vAlign w:val="center"/>
          </w:tcPr>
          <w:p w14:paraId="5822EA4F" w14:textId="77777777" w:rsidR="006A2164" w:rsidRPr="00F93DF6" w:rsidRDefault="006A2164" w:rsidP="00543488">
            <w:pPr>
              <w:pStyle w:val="HTML"/>
              <w:ind w:leftChars="25" w:left="59" w:rightChars="25" w:right="59" w:firstLine="472"/>
              <w:rPr>
                <w:lang w:bidi="he-IL"/>
              </w:rPr>
            </w:pPr>
          </w:p>
        </w:tc>
        <w:tc>
          <w:tcPr>
            <w:tcW w:w="1780" w:type="dxa"/>
            <w:vAlign w:val="center"/>
          </w:tcPr>
          <w:p w14:paraId="4E83CEA3" w14:textId="77777777" w:rsidR="006A2164" w:rsidRPr="00F93DF6" w:rsidRDefault="006A2164" w:rsidP="000235B4">
            <w:pPr>
              <w:pStyle w:val="afd"/>
              <w:rPr>
                <w:lang w:bidi="he-IL"/>
              </w:rPr>
            </w:pPr>
            <w:r w:rsidRPr="00F93DF6">
              <w:rPr>
                <w:rFonts w:hint="eastAsia"/>
                <w:lang w:val="zh-TW" w:bidi="he-IL"/>
              </w:rPr>
              <w:t>摩托車</w:t>
            </w:r>
          </w:p>
        </w:tc>
        <w:tc>
          <w:tcPr>
            <w:tcW w:w="3847" w:type="dxa"/>
            <w:vAlign w:val="center"/>
          </w:tcPr>
          <w:p w14:paraId="319B194F" w14:textId="2AE718B8" w:rsidR="006A2164" w:rsidRPr="00F93DF6" w:rsidRDefault="00435C66" w:rsidP="000235B4">
            <w:pPr>
              <w:pStyle w:val="afd"/>
              <w:rPr>
                <w:lang w:bidi="he-IL"/>
              </w:rPr>
            </w:pPr>
            <w:r w:rsidRPr="00F93DF6">
              <w:rPr>
                <w:rFonts w:hint="eastAsia"/>
                <w:lang w:bidi="he-IL"/>
              </w:rPr>
              <w:t>7</w:t>
            </w:r>
            <w:r w:rsidR="006A2164" w:rsidRPr="00F93DF6">
              <w:rPr>
                <w:lang w:bidi="he-IL"/>
              </w:rPr>
              <w:t xml:space="preserve"> </w:t>
            </w:r>
            <w:r w:rsidR="006A2164" w:rsidRPr="00F93DF6">
              <w:rPr>
                <w:rFonts w:hint="eastAsia"/>
                <w:lang w:val="zh-TW" w:bidi="he-IL"/>
              </w:rPr>
              <w:t>至</w:t>
            </w:r>
            <w:r w:rsidR="006A2164" w:rsidRPr="00F93DF6">
              <w:rPr>
                <w:lang w:bidi="he-IL"/>
              </w:rPr>
              <w:t xml:space="preserve"> </w:t>
            </w:r>
            <w:r w:rsidRPr="00F93DF6">
              <w:rPr>
                <w:rFonts w:hint="eastAsia"/>
                <w:lang w:bidi="he-IL"/>
              </w:rPr>
              <w:t>159</w:t>
            </w:r>
            <w:r w:rsidR="00897738" w:rsidRPr="00F93DF6">
              <w:rPr>
                <w:rFonts w:hint="eastAsia"/>
                <w:lang w:bidi="he-IL"/>
              </w:rPr>
              <w:t>歐元</w:t>
            </w:r>
          </w:p>
        </w:tc>
      </w:tr>
      <w:tr w:rsidR="00FF69E0" w:rsidRPr="00F93DF6" w14:paraId="5CD711B8" w14:textId="77777777" w:rsidTr="006C6E10">
        <w:trPr>
          <w:trHeight w:val="567"/>
        </w:trPr>
        <w:tc>
          <w:tcPr>
            <w:tcW w:w="1395" w:type="dxa"/>
            <w:vMerge/>
            <w:tcBorders>
              <w:bottom w:val="single" w:sz="12" w:space="0" w:color="auto"/>
            </w:tcBorders>
            <w:vAlign w:val="center"/>
          </w:tcPr>
          <w:p w14:paraId="36C30455" w14:textId="77777777" w:rsidR="006A2164" w:rsidRPr="00F93DF6" w:rsidRDefault="006A2164" w:rsidP="00543488">
            <w:pPr>
              <w:pStyle w:val="HTML"/>
              <w:ind w:leftChars="25" w:left="59" w:rightChars="25" w:right="59" w:firstLine="472"/>
              <w:rPr>
                <w:lang w:bidi="he-IL"/>
              </w:rPr>
            </w:pPr>
          </w:p>
        </w:tc>
        <w:tc>
          <w:tcPr>
            <w:tcW w:w="1780" w:type="dxa"/>
            <w:tcBorders>
              <w:bottom w:val="single" w:sz="12" w:space="0" w:color="auto"/>
            </w:tcBorders>
            <w:vAlign w:val="center"/>
          </w:tcPr>
          <w:p w14:paraId="728A12BC" w14:textId="77777777" w:rsidR="006A2164" w:rsidRPr="00F93DF6" w:rsidRDefault="006A2164" w:rsidP="000235B4">
            <w:pPr>
              <w:pStyle w:val="afd"/>
              <w:rPr>
                <w:lang w:val="zh-TW" w:bidi="he-IL"/>
              </w:rPr>
            </w:pPr>
            <w:r w:rsidRPr="00F93DF6">
              <w:rPr>
                <w:rFonts w:hint="eastAsia"/>
                <w:lang w:val="zh-TW" w:bidi="he-IL"/>
              </w:rPr>
              <w:t>輕型四輪車輛</w:t>
            </w:r>
          </w:p>
        </w:tc>
        <w:tc>
          <w:tcPr>
            <w:tcW w:w="3847" w:type="dxa"/>
            <w:tcBorders>
              <w:bottom w:val="single" w:sz="12" w:space="0" w:color="auto"/>
            </w:tcBorders>
            <w:vAlign w:val="center"/>
          </w:tcPr>
          <w:p w14:paraId="35FD98AE" w14:textId="070A895A" w:rsidR="006A2164" w:rsidRPr="00F93DF6" w:rsidRDefault="00435C66" w:rsidP="00905436">
            <w:pPr>
              <w:pStyle w:val="afd"/>
              <w:rPr>
                <w:lang w:bidi="he-IL"/>
              </w:rPr>
            </w:pPr>
            <w:r w:rsidRPr="00F93DF6">
              <w:rPr>
                <w:rFonts w:hint="eastAsia"/>
                <w:lang w:bidi="he-IL"/>
              </w:rPr>
              <w:t>4</w:t>
            </w:r>
            <w:r w:rsidR="006A2164" w:rsidRPr="00F93DF6">
              <w:rPr>
                <w:lang w:bidi="he-IL"/>
              </w:rPr>
              <w:t xml:space="preserve"> </w:t>
            </w:r>
            <w:r w:rsidR="006A2164" w:rsidRPr="00F93DF6">
              <w:rPr>
                <w:rFonts w:hint="eastAsia"/>
                <w:lang w:val="zh-TW" w:bidi="he-IL"/>
              </w:rPr>
              <w:t>至</w:t>
            </w:r>
            <w:r w:rsidR="006A2164" w:rsidRPr="00F93DF6">
              <w:rPr>
                <w:lang w:bidi="he-IL"/>
              </w:rPr>
              <w:t xml:space="preserve"> </w:t>
            </w:r>
            <w:r w:rsidRPr="00F93DF6">
              <w:rPr>
                <w:rFonts w:hint="eastAsia"/>
                <w:lang w:bidi="he-IL"/>
              </w:rPr>
              <w:t>19</w:t>
            </w:r>
            <w:r w:rsidR="00905436" w:rsidRPr="00F93DF6">
              <w:rPr>
                <w:rFonts w:hint="eastAsia"/>
                <w:lang w:bidi="he-IL"/>
              </w:rPr>
              <w:t>歐元</w:t>
            </w:r>
          </w:p>
        </w:tc>
      </w:tr>
    </w:tbl>
    <w:p w14:paraId="41CF96C3" w14:textId="77777777" w:rsidR="006A2164" w:rsidRPr="00F93DF6" w:rsidRDefault="006A2164" w:rsidP="000235B4">
      <w:pPr>
        <w:pStyle w:val="af4"/>
        <w:ind w:left="1417" w:hanging="472"/>
        <w:rPr>
          <w:lang w:val="zh-TW" w:bidi="he-IL"/>
        </w:rPr>
      </w:pPr>
    </w:p>
    <w:p w14:paraId="53D7854A" w14:textId="77777777" w:rsidR="006A2164" w:rsidRPr="00F93DF6" w:rsidRDefault="006A2164" w:rsidP="000235B4">
      <w:pPr>
        <w:pStyle w:val="af4"/>
        <w:ind w:left="1417" w:hanging="472"/>
        <w:rPr>
          <w:lang w:bidi="he-IL"/>
        </w:rPr>
      </w:pPr>
      <w:r w:rsidRPr="00F93DF6">
        <w:rPr>
          <w:rFonts w:hint="eastAsia"/>
          <w:lang w:val="zh-TW" w:bidi="he-IL"/>
        </w:rPr>
        <w:lastRenderedPageBreak/>
        <w:t>３、航船稅（</w:t>
      </w:r>
      <w:r w:rsidRPr="00F93DF6">
        <w:rPr>
          <w:lang w:bidi="he-IL"/>
        </w:rPr>
        <w:t>Tax on Vessels</w:t>
      </w:r>
      <w:r w:rsidRPr="00F93DF6">
        <w:rPr>
          <w:rFonts w:hint="eastAsia"/>
          <w:lang w:val="zh-TW" w:bidi="he-IL"/>
        </w:rPr>
        <w:t>）</w:t>
      </w:r>
    </w:p>
    <w:tbl>
      <w:tblPr>
        <w:tblW w:w="7022" w:type="dxa"/>
        <w:tblInd w:w="153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95"/>
        <w:gridCol w:w="2648"/>
        <w:gridCol w:w="2979"/>
      </w:tblGrid>
      <w:tr w:rsidR="00F93DF6" w:rsidRPr="00F93DF6" w14:paraId="5485602D" w14:textId="77777777" w:rsidTr="006C6E10">
        <w:trPr>
          <w:trHeight w:val="567"/>
        </w:trPr>
        <w:tc>
          <w:tcPr>
            <w:tcW w:w="1395" w:type="dxa"/>
            <w:tcBorders>
              <w:top w:val="single" w:sz="12" w:space="0" w:color="auto"/>
            </w:tcBorders>
            <w:vAlign w:val="center"/>
          </w:tcPr>
          <w:p w14:paraId="0E21488B" w14:textId="77777777" w:rsidR="006A2164" w:rsidRPr="00F93DF6" w:rsidRDefault="006A2164" w:rsidP="000235B4">
            <w:pPr>
              <w:pStyle w:val="afd"/>
              <w:rPr>
                <w:lang w:bidi="he-IL"/>
              </w:rPr>
            </w:pPr>
            <w:r w:rsidRPr="00F93DF6">
              <w:rPr>
                <w:rFonts w:hint="eastAsia"/>
                <w:lang w:val="zh-TW" w:bidi="he-IL"/>
              </w:rPr>
              <w:t>納稅者</w:t>
            </w:r>
          </w:p>
        </w:tc>
        <w:tc>
          <w:tcPr>
            <w:tcW w:w="5627" w:type="dxa"/>
            <w:gridSpan w:val="2"/>
            <w:tcBorders>
              <w:top w:val="single" w:sz="12" w:space="0" w:color="auto"/>
            </w:tcBorders>
            <w:vAlign w:val="center"/>
          </w:tcPr>
          <w:p w14:paraId="2DE8BC1D" w14:textId="77777777" w:rsidR="006A2164" w:rsidRPr="00F93DF6" w:rsidRDefault="006A2164" w:rsidP="000235B4">
            <w:pPr>
              <w:pStyle w:val="aff"/>
              <w:rPr>
                <w:lang w:eastAsia="zh-TW" w:bidi="he-IL"/>
              </w:rPr>
            </w:pPr>
            <w:r w:rsidRPr="00F93DF6">
              <w:rPr>
                <w:rFonts w:hint="eastAsia"/>
                <w:lang w:val="zh-TW" w:eastAsia="zh-TW" w:bidi="he-IL"/>
              </w:rPr>
              <w:t>擁有航船的自然人及法人</w:t>
            </w:r>
          </w:p>
        </w:tc>
      </w:tr>
      <w:tr w:rsidR="00F93DF6" w:rsidRPr="00F93DF6" w14:paraId="3F8171C3" w14:textId="77777777" w:rsidTr="006C6E10">
        <w:trPr>
          <w:trHeight w:val="567"/>
        </w:trPr>
        <w:tc>
          <w:tcPr>
            <w:tcW w:w="1395" w:type="dxa"/>
            <w:vAlign w:val="center"/>
          </w:tcPr>
          <w:p w14:paraId="1BC78EAB" w14:textId="77777777" w:rsidR="006A2164" w:rsidRPr="00F93DF6" w:rsidRDefault="006A2164" w:rsidP="000235B4">
            <w:pPr>
              <w:pStyle w:val="afd"/>
              <w:rPr>
                <w:lang w:bidi="he-IL"/>
              </w:rPr>
            </w:pPr>
            <w:r w:rsidRPr="00F93DF6">
              <w:rPr>
                <w:rFonts w:hint="eastAsia"/>
                <w:lang w:val="zh-TW" w:bidi="he-IL"/>
              </w:rPr>
              <w:t>計稅基礎</w:t>
            </w:r>
          </w:p>
        </w:tc>
        <w:tc>
          <w:tcPr>
            <w:tcW w:w="5627" w:type="dxa"/>
            <w:gridSpan w:val="2"/>
            <w:vAlign w:val="center"/>
          </w:tcPr>
          <w:p w14:paraId="51B8F450" w14:textId="77777777" w:rsidR="006A2164" w:rsidRPr="00F93DF6" w:rsidRDefault="006A2164" w:rsidP="000235B4">
            <w:pPr>
              <w:pStyle w:val="aff"/>
              <w:rPr>
                <w:lang w:eastAsia="zh-TW" w:bidi="he-IL"/>
              </w:rPr>
            </w:pPr>
            <w:r w:rsidRPr="00F93DF6">
              <w:rPr>
                <w:rFonts w:hint="eastAsia"/>
                <w:lang w:val="zh-TW" w:eastAsia="zh-TW" w:bidi="he-IL"/>
              </w:rPr>
              <w:t>根據船的長度（米）、引擎功率（</w:t>
            </w:r>
            <w:r w:rsidRPr="00F93DF6">
              <w:rPr>
                <w:lang w:eastAsia="zh-TW" w:bidi="he-IL"/>
              </w:rPr>
              <w:t>kW</w:t>
            </w:r>
            <w:r w:rsidRPr="00F93DF6">
              <w:rPr>
                <w:rFonts w:hint="eastAsia"/>
                <w:lang w:val="zh-TW" w:eastAsia="zh-TW" w:bidi="he-IL"/>
              </w:rPr>
              <w:t>）、有無船艙等，按年繳稅</w:t>
            </w:r>
          </w:p>
        </w:tc>
      </w:tr>
      <w:tr w:rsidR="00F93DF6" w:rsidRPr="00F93DF6" w14:paraId="6135F36B" w14:textId="77777777" w:rsidTr="006C6E10">
        <w:trPr>
          <w:trHeight w:val="567"/>
        </w:trPr>
        <w:tc>
          <w:tcPr>
            <w:tcW w:w="1395" w:type="dxa"/>
            <w:vMerge w:val="restart"/>
            <w:vAlign w:val="center"/>
          </w:tcPr>
          <w:p w14:paraId="63F6115E" w14:textId="77777777" w:rsidR="006A2164" w:rsidRPr="00F93DF6" w:rsidRDefault="006A2164" w:rsidP="000235B4">
            <w:pPr>
              <w:pStyle w:val="afd"/>
              <w:rPr>
                <w:lang w:bidi="he-IL"/>
              </w:rPr>
            </w:pPr>
            <w:r w:rsidRPr="00F93DF6">
              <w:rPr>
                <w:rFonts w:hint="eastAsia"/>
                <w:lang w:val="zh-TW" w:bidi="he-IL"/>
              </w:rPr>
              <w:t>稅率</w:t>
            </w:r>
            <w:r w:rsidRPr="00F93DF6">
              <w:rPr>
                <w:lang w:bidi="he-IL"/>
              </w:rPr>
              <w:t>/</w:t>
            </w:r>
            <w:r w:rsidRPr="00F93DF6">
              <w:rPr>
                <w:rFonts w:hint="eastAsia"/>
                <w:lang w:val="zh-TW" w:bidi="he-IL"/>
              </w:rPr>
              <w:t>稅額</w:t>
            </w:r>
          </w:p>
        </w:tc>
        <w:tc>
          <w:tcPr>
            <w:tcW w:w="2648" w:type="dxa"/>
            <w:vAlign w:val="center"/>
          </w:tcPr>
          <w:p w14:paraId="72052095" w14:textId="77777777" w:rsidR="006A2164" w:rsidRPr="00F93DF6" w:rsidRDefault="006A2164" w:rsidP="000235B4">
            <w:pPr>
              <w:pStyle w:val="afd"/>
              <w:rPr>
                <w:lang w:bidi="he-IL"/>
              </w:rPr>
            </w:pPr>
            <w:r w:rsidRPr="00F93DF6">
              <w:rPr>
                <w:rFonts w:hint="eastAsia"/>
                <w:lang w:val="zh-TW" w:bidi="he-IL"/>
              </w:rPr>
              <w:t>無船艙之船隻</w:t>
            </w:r>
          </w:p>
        </w:tc>
        <w:tc>
          <w:tcPr>
            <w:tcW w:w="2979" w:type="dxa"/>
            <w:vAlign w:val="center"/>
          </w:tcPr>
          <w:p w14:paraId="49BFE160" w14:textId="28CED5FD" w:rsidR="006A2164" w:rsidRPr="00F93DF6" w:rsidRDefault="00DA638B" w:rsidP="000235B4">
            <w:pPr>
              <w:pStyle w:val="afd"/>
              <w:rPr>
                <w:lang w:bidi="he-IL"/>
              </w:rPr>
            </w:pPr>
            <w:r w:rsidRPr="00F93DF6">
              <w:rPr>
                <w:rFonts w:hint="eastAsia"/>
                <w:lang w:bidi="he-IL"/>
              </w:rPr>
              <w:t>13</w:t>
            </w:r>
            <w:r w:rsidR="006A2164" w:rsidRPr="00F93DF6">
              <w:rPr>
                <w:lang w:bidi="he-IL"/>
              </w:rPr>
              <w:t xml:space="preserve"> </w:t>
            </w:r>
            <w:r w:rsidR="006A2164" w:rsidRPr="00F93DF6">
              <w:rPr>
                <w:rFonts w:hint="eastAsia"/>
                <w:lang w:val="zh-TW" w:bidi="he-IL"/>
              </w:rPr>
              <w:t>至</w:t>
            </w:r>
            <w:r w:rsidR="006A2164" w:rsidRPr="00F93DF6">
              <w:rPr>
                <w:lang w:bidi="he-IL"/>
              </w:rPr>
              <w:t xml:space="preserve"> </w:t>
            </w:r>
            <w:r w:rsidRPr="00F93DF6">
              <w:rPr>
                <w:rFonts w:hint="eastAsia"/>
                <w:lang w:bidi="he-IL"/>
              </w:rPr>
              <w:t>80</w:t>
            </w:r>
            <w:r w:rsidR="00897738" w:rsidRPr="00F93DF6">
              <w:rPr>
                <w:rFonts w:hint="eastAsia"/>
                <w:lang w:bidi="he-IL"/>
              </w:rPr>
              <w:t>歐元</w:t>
            </w:r>
          </w:p>
        </w:tc>
      </w:tr>
      <w:tr w:rsidR="00F93DF6" w:rsidRPr="00F93DF6" w14:paraId="427A02FA" w14:textId="77777777" w:rsidTr="006C6E10">
        <w:trPr>
          <w:trHeight w:val="567"/>
        </w:trPr>
        <w:tc>
          <w:tcPr>
            <w:tcW w:w="1395" w:type="dxa"/>
            <w:vMerge/>
            <w:vAlign w:val="center"/>
          </w:tcPr>
          <w:p w14:paraId="6DC83E03" w14:textId="77777777" w:rsidR="006A2164" w:rsidRPr="00F93DF6" w:rsidRDefault="006A2164" w:rsidP="000235B4">
            <w:pPr>
              <w:pStyle w:val="afd"/>
              <w:rPr>
                <w:lang w:bidi="he-IL"/>
              </w:rPr>
            </w:pPr>
          </w:p>
        </w:tc>
        <w:tc>
          <w:tcPr>
            <w:tcW w:w="2648" w:type="dxa"/>
            <w:vAlign w:val="center"/>
          </w:tcPr>
          <w:p w14:paraId="35FFF9BE" w14:textId="77777777" w:rsidR="006A2164" w:rsidRPr="00F93DF6" w:rsidRDefault="006A2164" w:rsidP="000235B4">
            <w:pPr>
              <w:pStyle w:val="afd"/>
              <w:rPr>
                <w:lang w:bidi="he-IL"/>
              </w:rPr>
            </w:pPr>
            <w:r w:rsidRPr="00F93DF6">
              <w:rPr>
                <w:rFonts w:hint="eastAsia"/>
                <w:lang w:val="zh-TW" w:bidi="he-IL"/>
              </w:rPr>
              <w:t>有船艙之機動船隻</w:t>
            </w:r>
          </w:p>
        </w:tc>
        <w:tc>
          <w:tcPr>
            <w:tcW w:w="2979" w:type="dxa"/>
            <w:vAlign w:val="center"/>
          </w:tcPr>
          <w:p w14:paraId="381CC338" w14:textId="501DC091" w:rsidR="006A2164" w:rsidRPr="00F93DF6" w:rsidRDefault="00DA638B" w:rsidP="000235B4">
            <w:pPr>
              <w:pStyle w:val="afd"/>
              <w:rPr>
                <w:lang w:bidi="he-IL"/>
              </w:rPr>
            </w:pPr>
            <w:r w:rsidRPr="00F93DF6">
              <w:rPr>
                <w:rFonts w:hint="eastAsia"/>
                <w:lang w:val="zh-TW" w:bidi="he-IL"/>
              </w:rPr>
              <w:t>27</w:t>
            </w:r>
            <w:r w:rsidR="006A2164" w:rsidRPr="00F93DF6">
              <w:rPr>
                <w:rFonts w:hint="eastAsia"/>
                <w:lang w:val="zh-TW" w:bidi="he-IL"/>
              </w:rPr>
              <w:t>至</w:t>
            </w:r>
            <w:r w:rsidR="006A2164" w:rsidRPr="00F93DF6">
              <w:rPr>
                <w:lang w:bidi="he-IL"/>
              </w:rPr>
              <w:t xml:space="preserve"> </w:t>
            </w:r>
            <w:r w:rsidR="00897738" w:rsidRPr="00F93DF6">
              <w:rPr>
                <w:rFonts w:hint="eastAsia"/>
                <w:lang w:bidi="he-IL"/>
              </w:rPr>
              <w:t>66</w:t>
            </w:r>
            <w:r w:rsidRPr="00F93DF6">
              <w:rPr>
                <w:rFonts w:hint="eastAsia"/>
                <w:lang w:bidi="he-IL"/>
              </w:rPr>
              <w:t>4</w:t>
            </w:r>
            <w:r w:rsidR="00897738" w:rsidRPr="00F93DF6">
              <w:rPr>
                <w:rFonts w:hint="eastAsia"/>
                <w:lang w:bidi="he-IL"/>
              </w:rPr>
              <w:t>歐元</w:t>
            </w:r>
          </w:p>
        </w:tc>
      </w:tr>
      <w:tr w:rsidR="00FF69E0" w:rsidRPr="00F93DF6" w14:paraId="5F391467" w14:textId="77777777" w:rsidTr="006C6E10">
        <w:trPr>
          <w:trHeight w:val="567"/>
        </w:trPr>
        <w:tc>
          <w:tcPr>
            <w:tcW w:w="1395" w:type="dxa"/>
            <w:vMerge/>
            <w:tcBorders>
              <w:bottom w:val="single" w:sz="12" w:space="0" w:color="auto"/>
            </w:tcBorders>
            <w:vAlign w:val="center"/>
          </w:tcPr>
          <w:p w14:paraId="5DD0FD2C" w14:textId="77777777" w:rsidR="006A2164" w:rsidRPr="00F93DF6" w:rsidRDefault="006A2164" w:rsidP="000235B4">
            <w:pPr>
              <w:pStyle w:val="afd"/>
              <w:rPr>
                <w:lang w:bidi="he-IL"/>
              </w:rPr>
            </w:pPr>
          </w:p>
        </w:tc>
        <w:tc>
          <w:tcPr>
            <w:tcW w:w="2648" w:type="dxa"/>
            <w:tcBorders>
              <w:bottom w:val="single" w:sz="12" w:space="0" w:color="auto"/>
            </w:tcBorders>
            <w:vAlign w:val="center"/>
          </w:tcPr>
          <w:p w14:paraId="358D5E59" w14:textId="77777777" w:rsidR="006A2164" w:rsidRPr="00F93DF6" w:rsidRDefault="006A2164" w:rsidP="000235B4">
            <w:pPr>
              <w:pStyle w:val="afd"/>
              <w:rPr>
                <w:lang w:bidi="he-IL"/>
              </w:rPr>
            </w:pPr>
            <w:r w:rsidRPr="00F93DF6">
              <w:rPr>
                <w:rFonts w:hint="eastAsia"/>
                <w:lang w:val="zh-TW" w:bidi="he-IL"/>
              </w:rPr>
              <w:t>有船艙、風帆之船隻</w:t>
            </w:r>
          </w:p>
        </w:tc>
        <w:tc>
          <w:tcPr>
            <w:tcW w:w="2979" w:type="dxa"/>
            <w:tcBorders>
              <w:bottom w:val="single" w:sz="12" w:space="0" w:color="auto"/>
            </w:tcBorders>
            <w:vAlign w:val="center"/>
          </w:tcPr>
          <w:p w14:paraId="0B693C40" w14:textId="6D4BF500" w:rsidR="006A2164" w:rsidRPr="00F93DF6" w:rsidRDefault="00DA638B" w:rsidP="000235B4">
            <w:pPr>
              <w:pStyle w:val="afd"/>
              <w:rPr>
                <w:lang w:bidi="he-IL"/>
              </w:rPr>
            </w:pPr>
            <w:r w:rsidRPr="00F93DF6">
              <w:rPr>
                <w:rFonts w:hint="eastAsia"/>
                <w:lang w:val="zh-TW" w:bidi="he-IL"/>
              </w:rPr>
              <w:t>27</w:t>
            </w:r>
            <w:r w:rsidR="006A2164" w:rsidRPr="00F93DF6">
              <w:rPr>
                <w:rFonts w:hint="eastAsia"/>
                <w:lang w:val="zh-TW" w:bidi="he-IL"/>
              </w:rPr>
              <w:t>至</w:t>
            </w:r>
            <w:r w:rsidR="006A2164" w:rsidRPr="00F93DF6">
              <w:rPr>
                <w:lang w:bidi="he-IL"/>
              </w:rPr>
              <w:t xml:space="preserve"> </w:t>
            </w:r>
            <w:r w:rsidR="00897738" w:rsidRPr="00F93DF6">
              <w:rPr>
                <w:rFonts w:hint="eastAsia"/>
                <w:lang w:bidi="he-IL"/>
              </w:rPr>
              <w:t>53</w:t>
            </w:r>
            <w:r w:rsidRPr="00F93DF6">
              <w:rPr>
                <w:rFonts w:hint="eastAsia"/>
                <w:lang w:bidi="he-IL"/>
              </w:rPr>
              <w:t>1</w:t>
            </w:r>
            <w:r w:rsidR="00897738" w:rsidRPr="00F93DF6">
              <w:rPr>
                <w:rFonts w:hint="eastAsia"/>
                <w:lang w:bidi="he-IL"/>
              </w:rPr>
              <w:t>歐元</w:t>
            </w:r>
          </w:p>
        </w:tc>
      </w:tr>
    </w:tbl>
    <w:p w14:paraId="2BD09341" w14:textId="77777777" w:rsidR="006A2164" w:rsidRPr="00F93DF6" w:rsidRDefault="006A2164" w:rsidP="000235B4">
      <w:pPr>
        <w:pStyle w:val="af4"/>
        <w:ind w:left="1417" w:hanging="472"/>
        <w:rPr>
          <w:lang w:val="zh-TW" w:bidi="he-IL"/>
        </w:rPr>
      </w:pPr>
    </w:p>
    <w:p w14:paraId="7BADE44D" w14:textId="77777777" w:rsidR="006A2164" w:rsidRPr="00F93DF6" w:rsidRDefault="006A2164" w:rsidP="000235B4">
      <w:pPr>
        <w:pStyle w:val="af4"/>
        <w:ind w:left="1417" w:hanging="472"/>
        <w:rPr>
          <w:lang w:bidi="he-IL"/>
        </w:rPr>
      </w:pPr>
      <w:r w:rsidRPr="00F93DF6">
        <w:rPr>
          <w:rFonts w:hint="eastAsia"/>
          <w:lang w:val="zh-TW" w:bidi="he-IL"/>
        </w:rPr>
        <w:t>４、</w:t>
      </w:r>
      <w:r w:rsidRPr="00F93DF6">
        <w:rPr>
          <w:rFonts w:hint="eastAsia"/>
          <w:spacing w:val="-4"/>
          <w:lang w:val="zh-TW" w:bidi="he-IL"/>
        </w:rPr>
        <w:t>娛樂設備稅</w:t>
      </w:r>
      <w:r w:rsidRPr="00F93DF6">
        <w:rPr>
          <w:spacing w:val="-4"/>
          <w:lang w:val="zh-TW" w:bidi="he-IL"/>
        </w:rPr>
        <w:t>（</w:t>
      </w:r>
      <w:r w:rsidRPr="00F93DF6">
        <w:rPr>
          <w:spacing w:val="-4"/>
          <w:lang w:bidi="he-IL"/>
        </w:rPr>
        <w:t>Tax on Coin Operated Machines for Games for Amusement</w:t>
      </w:r>
      <w:r w:rsidRPr="00F93DF6">
        <w:rPr>
          <w:spacing w:val="-4"/>
          <w:lang w:val="zh-TW" w:bidi="he-IL"/>
        </w:rPr>
        <w:t>）</w:t>
      </w:r>
    </w:p>
    <w:tbl>
      <w:tblPr>
        <w:tblW w:w="7036" w:type="dxa"/>
        <w:tblInd w:w="153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95"/>
        <w:gridCol w:w="5641"/>
      </w:tblGrid>
      <w:tr w:rsidR="00F93DF6" w:rsidRPr="00F93DF6" w14:paraId="59F35CF8" w14:textId="77777777" w:rsidTr="006C6E10">
        <w:trPr>
          <w:trHeight w:val="567"/>
        </w:trPr>
        <w:tc>
          <w:tcPr>
            <w:tcW w:w="1395" w:type="dxa"/>
            <w:tcBorders>
              <w:top w:val="single" w:sz="12" w:space="0" w:color="auto"/>
            </w:tcBorders>
            <w:vAlign w:val="center"/>
          </w:tcPr>
          <w:p w14:paraId="591C46F2" w14:textId="77777777" w:rsidR="006A2164" w:rsidRPr="00F93DF6" w:rsidRDefault="006A2164" w:rsidP="000235B4">
            <w:pPr>
              <w:pStyle w:val="afd"/>
              <w:rPr>
                <w:lang w:bidi="he-IL"/>
              </w:rPr>
            </w:pPr>
            <w:r w:rsidRPr="00F93DF6">
              <w:rPr>
                <w:rFonts w:hint="eastAsia"/>
                <w:lang w:val="zh-TW" w:bidi="he-IL"/>
              </w:rPr>
              <w:t>納稅者</w:t>
            </w:r>
          </w:p>
        </w:tc>
        <w:tc>
          <w:tcPr>
            <w:tcW w:w="5641" w:type="dxa"/>
            <w:tcBorders>
              <w:top w:val="single" w:sz="12" w:space="0" w:color="auto"/>
            </w:tcBorders>
            <w:vAlign w:val="center"/>
          </w:tcPr>
          <w:p w14:paraId="2CDA9E30" w14:textId="77777777" w:rsidR="006A2164" w:rsidRPr="00F93DF6" w:rsidRDefault="006A2164" w:rsidP="000235B4">
            <w:pPr>
              <w:pStyle w:val="aff"/>
              <w:rPr>
                <w:lang w:eastAsia="zh-TW" w:bidi="he-IL"/>
              </w:rPr>
            </w:pPr>
            <w:r w:rsidRPr="00F93DF6">
              <w:rPr>
                <w:rFonts w:hint="eastAsia"/>
                <w:lang w:val="zh-TW" w:eastAsia="zh-TW" w:bidi="he-IL"/>
              </w:rPr>
              <w:t>在俱樂部、娛樂場所及其他公共場所安裝娛樂設備的自然人和法人</w:t>
            </w:r>
          </w:p>
        </w:tc>
      </w:tr>
      <w:tr w:rsidR="00F93DF6" w:rsidRPr="00F93DF6" w14:paraId="7C2A0309" w14:textId="77777777" w:rsidTr="006C6E10">
        <w:trPr>
          <w:trHeight w:val="567"/>
        </w:trPr>
        <w:tc>
          <w:tcPr>
            <w:tcW w:w="1395" w:type="dxa"/>
            <w:vAlign w:val="center"/>
          </w:tcPr>
          <w:p w14:paraId="68428583" w14:textId="77777777" w:rsidR="006A2164" w:rsidRPr="00F93DF6" w:rsidRDefault="006A2164" w:rsidP="000235B4">
            <w:pPr>
              <w:pStyle w:val="afd"/>
              <w:rPr>
                <w:lang w:bidi="he-IL"/>
              </w:rPr>
            </w:pPr>
            <w:r w:rsidRPr="00F93DF6">
              <w:rPr>
                <w:rFonts w:hint="eastAsia"/>
                <w:lang w:val="zh-TW" w:bidi="he-IL"/>
              </w:rPr>
              <w:t>計稅基礎</w:t>
            </w:r>
          </w:p>
        </w:tc>
        <w:tc>
          <w:tcPr>
            <w:tcW w:w="5641" w:type="dxa"/>
            <w:vAlign w:val="center"/>
          </w:tcPr>
          <w:p w14:paraId="5B08D040" w14:textId="77777777" w:rsidR="006A2164" w:rsidRPr="00F93DF6" w:rsidRDefault="006A2164" w:rsidP="000235B4">
            <w:pPr>
              <w:pStyle w:val="aff"/>
              <w:rPr>
                <w:lang w:eastAsia="zh-TW" w:bidi="he-IL"/>
              </w:rPr>
            </w:pPr>
            <w:r w:rsidRPr="00F93DF6">
              <w:rPr>
                <w:rFonts w:hint="eastAsia"/>
                <w:lang w:val="zh-TW" w:eastAsia="zh-TW" w:bidi="he-IL"/>
              </w:rPr>
              <w:t>娛樂設備（</w:t>
            </w:r>
            <w:proofErr w:type="gramStart"/>
            <w:r w:rsidRPr="00F93DF6">
              <w:rPr>
                <w:rFonts w:hint="eastAsia"/>
                <w:lang w:val="zh-TW" w:eastAsia="zh-TW" w:bidi="he-IL"/>
              </w:rPr>
              <w:t>檯</w:t>
            </w:r>
            <w:proofErr w:type="gramEnd"/>
            <w:r w:rsidRPr="00F93DF6">
              <w:rPr>
                <w:rFonts w:hint="eastAsia"/>
                <w:lang w:val="zh-TW" w:eastAsia="zh-TW" w:bidi="he-IL"/>
              </w:rPr>
              <w:t>球桌除外）</w:t>
            </w:r>
          </w:p>
        </w:tc>
      </w:tr>
      <w:tr w:rsidR="00FF69E0" w:rsidRPr="00F93DF6" w14:paraId="638E5E65" w14:textId="77777777" w:rsidTr="006C6E10">
        <w:trPr>
          <w:trHeight w:val="567"/>
        </w:trPr>
        <w:tc>
          <w:tcPr>
            <w:tcW w:w="1395" w:type="dxa"/>
            <w:tcBorders>
              <w:bottom w:val="single" w:sz="12" w:space="0" w:color="auto"/>
            </w:tcBorders>
            <w:vAlign w:val="center"/>
          </w:tcPr>
          <w:p w14:paraId="72C35DA9" w14:textId="77777777" w:rsidR="006A2164" w:rsidRPr="00F93DF6" w:rsidRDefault="006A2164" w:rsidP="000235B4">
            <w:pPr>
              <w:pStyle w:val="afd"/>
              <w:rPr>
                <w:lang w:bidi="he-IL"/>
              </w:rPr>
            </w:pPr>
            <w:r w:rsidRPr="00F93DF6">
              <w:rPr>
                <w:rFonts w:hint="eastAsia"/>
                <w:lang w:val="zh-TW" w:bidi="he-IL"/>
              </w:rPr>
              <w:t>稅率</w:t>
            </w:r>
            <w:r w:rsidRPr="00F93DF6">
              <w:rPr>
                <w:lang w:bidi="he-IL"/>
              </w:rPr>
              <w:t>/</w:t>
            </w:r>
            <w:r w:rsidRPr="00F93DF6">
              <w:rPr>
                <w:rFonts w:hint="eastAsia"/>
                <w:lang w:val="zh-TW" w:bidi="he-IL"/>
              </w:rPr>
              <w:t>稅額</w:t>
            </w:r>
          </w:p>
        </w:tc>
        <w:tc>
          <w:tcPr>
            <w:tcW w:w="5641" w:type="dxa"/>
            <w:tcBorders>
              <w:bottom w:val="single" w:sz="12" w:space="0" w:color="auto"/>
            </w:tcBorders>
            <w:vAlign w:val="center"/>
          </w:tcPr>
          <w:p w14:paraId="4BED2417" w14:textId="7B694273" w:rsidR="006A2164" w:rsidRPr="00F93DF6" w:rsidRDefault="006A2164" w:rsidP="00897738">
            <w:pPr>
              <w:pStyle w:val="aff"/>
              <w:rPr>
                <w:lang w:bidi="he-IL"/>
              </w:rPr>
            </w:pPr>
            <w:r w:rsidRPr="00F93DF6">
              <w:rPr>
                <w:rFonts w:hint="eastAsia"/>
                <w:lang w:val="zh-TW" w:bidi="he-IL"/>
              </w:rPr>
              <w:t>每台機器每月</w:t>
            </w:r>
            <w:r w:rsidR="00DA638B" w:rsidRPr="00F93DF6">
              <w:rPr>
                <w:lang w:bidi="he-IL"/>
              </w:rPr>
              <w:t>13.</w:t>
            </w:r>
            <w:r w:rsidR="00DA638B" w:rsidRPr="00F93DF6">
              <w:rPr>
                <w:rFonts w:hint="eastAsia"/>
                <w:lang w:eastAsia="zh-TW" w:bidi="he-IL"/>
              </w:rPr>
              <w:t>30</w:t>
            </w:r>
            <w:r w:rsidR="00897738" w:rsidRPr="00F93DF6">
              <w:rPr>
                <w:rFonts w:hint="eastAsia"/>
                <w:lang w:eastAsia="zh-TW" w:bidi="he-IL"/>
              </w:rPr>
              <w:t>歐元</w:t>
            </w:r>
          </w:p>
        </w:tc>
      </w:tr>
    </w:tbl>
    <w:p w14:paraId="67C832F0" w14:textId="77777777" w:rsidR="006A2164" w:rsidRPr="00F93DF6" w:rsidRDefault="006A2164" w:rsidP="00543488">
      <w:pPr>
        <w:ind w:firstLine="472"/>
      </w:pPr>
    </w:p>
    <w:p w14:paraId="065710C2" w14:textId="77777777" w:rsidR="006A2164" w:rsidRPr="00F93DF6" w:rsidRDefault="006A2164" w:rsidP="000235B4">
      <w:pPr>
        <w:pStyle w:val="a8"/>
      </w:pPr>
      <w:r w:rsidRPr="00F93DF6">
        <w:rPr>
          <w:rFonts w:hint="eastAsia"/>
        </w:rPr>
        <w:t>（三）城市或自治區稅（</w:t>
      </w:r>
      <w:r w:rsidRPr="00F93DF6">
        <w:t>City or Municipal Taxes</w:t>
      </w:r>
      <w:r w:rsidRPr="00F93DF6">
        <w:rPr>
          <w:rFonts w:hint="eastAsia"/>
        </w:rPr>
        <w:t>）</w:t>
      </w:r>
    </w:p>
    <w:p w14:paraId="552AA7B6" w14:textId="554D896B" w:rsidR="006A2164" w:rsidRPr="00F93DF6" w:rsidRDefault="009E2E59" w:rsidP="000235B4">
      <w:pPr>
        <w:pStyle w:val="af4"/>
        <w:ind w:left="1417" w:hanging="472"/>
        <w:rPr>
          <w:lang w:bidi="he-IL"/>
        </w:rPr>
      </w:pPr>
      <w:r w:rsidRPr="00F93DF6">
        <w:rPr>
          <w:rFonts w:hint="eastAsia"/>
          <w:lang w:val="zh-TW" w:bidi="he-IL"/>
        </w:rPr>
        <w:t>１、收入</w:t>
      </w:r>
      <w:r w:rsidR="006A2164" w:rsidRPr="00F93DF6">
        <w:rPr>
          <w:rFonts w:hint="eastAsia"/>
          <w:lang w:val="zh-TW" w:bidi="he-IL"/>
        </w:rPr>
        <w:t>稅（</w:t>
      </w:r>
      <w:r w:rsidR="006A2164" w:rsidRPr="00F93DF6">
        <w:rPr>
          <w:lang w:bidi="he-IL"/>
        </w:rPr>
        <w:t>Income Tax</w:t>
      </w:r>
      <w:r w:rsidR="006A2164" w:rsidRPr="00F93DF6">
        <w:rPr>
          <w:rFonts w:hint="eastAsia"/>
          <w:lang w:val="zh-TW" w:bidi="he-IL"/>
        </w:rPr>
        <w:t>）</w:t>
      </w:r>
    </w:p>
    <w:tbl>
      <w:tblPr>
        <w:tblW w:w="4102" w:type="pct"/>
        <w:tblInd w:w="153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74"/>
        <w:gridCol w:w="5478"/>
      </w:tblGrid>
      <w:tr w:rsidR="00F93DF6" w:rsidRPr="00F93DF6" w14:paraId="5AEB096C" w14:textId="77777777" w:rsidTr="00C874CD">
        <w:trPr>
          <w:trHeight w:val="567"/>
        </w:trPr>
        <w:tc>
          <w:tcPr>
            <w:tcW w:w="1060" w:type="pct"/>
            <w:vAlign w:val="center"/>
          </w:tcPr>
          <w:p w14:paraId="6070C4A9" w14:textId="77777777" w:rsidR="006A2164" w:rsidRPr="00F93DF6" w:rsidRDefault="006A2164" w:rsidP="000235B4">
            <w:pPr>
              <w:pStyle w:val="afd"/>
              <w:rPr>
                <w:lang w:bidi="he-IL"/>
              </w:rPr>
            </w:pPr>
            <w:r w:rsidRPr="00F93DF6">
              <w:rPr>
                <w:rFonts w:hint="eastAsia"/>
                <w:lang w:val="zh-TW" w:bidi="he-IL"/>
              </w:rPr>
              <w:t>納稅者</w:t>
            </w:r>
          </w:p>
        </w:tc>
        <w:tc>
          <w:tcPr>
            <w:tcW w:w="3940" w:type="pct"/>
            <w:vAlign w:val="center"/>
          </w:tcPr>
          <w:p w14:paraId="6135758A" w14:textId="77777777" w:rsidR="006A2164" w:rsidRPr="00F93DF6" w:rsidRDefault="006A2164" w:rsidP="000235B4">
            <w:pPr>
              <w:pStyle w:val="aff"/>
              <w:rPr>
                <w:lang w:eastAsia="zh-TW" w:bidi="he-IL"/>
              </w:rPr>
            </w:pPr>
            <w:r w:rsidRPr="00F93DF6">
              <w:rPr>
                <w:rFonts w:hint="eastAsia"/>
                <w:lang w:val="zh-TW" w:eastAsia="zh-TW" w:bidi="he-IL"/>
              </w:rPr>
              <w:t>在自治區</w:t>
            </w:r>
            <w:r w:rsidRPr="00F93DF6">
              <w:rPr>
                <w:lang w:eastAsia="zh-TW" w:bidi="he-IL"/>
              </w:rPr>
              <w:t>/</w:t>
            </w:r>
            <w:r w:rsidRPr="00F93DF6">
              <w:rPr>
                <w:rFonts w:hint="eastAsia"/>
                <w:lang w:val="zh-TW" w:eastAsia="zh-TW" w:bidi="he-IL"/>
              </w:rPr>
              <w:t>城市區域永久居留或長期停留者，凡有收入之納稅</w:t>
            </w:r>
            <w:proofErr w:type="gramStart"/>
            <w:r w:rsidRPr="00F93DF6">
              <w:rPr>
                <w:rFonts w:hint="eastAsia"/>
                <w:lang w:val="zh-TW" w:eastAsia="zh-TW" w:bidi="he-IL"/>
              </w:rPr>
              <w:t>者均應繳納</w:t>
            </w:r>
            <w:proofErr w:type="gramEnd"/>
          </w:p>
        </w:tc>
      </w:tr>
      <w:tr w:rsidR="00F93DF6" w:rsidRPr="00F93DF6" w14:paraId="60CBD1AE" w14:textId="77777777" w:rsidTr="006C6E10">
        <w:tc>
          <w:tcPr>
            <w:tcW w:w="1060" w:type="pct"/>
            <w:vAlign w:val="center"/>
          </w:tcPr>
          <w:p w14:paraId="05D5495B" w14:textId="77777777" w:rsidR="006A2164" w:rsidRPr="00F93DF6" w:rsidRDefault="006A2164" w:rsidP="000235B4">
            <w:pPr>
              <w:pStyle w:val="afd"/>
              <w:rPr>
                <w:lang w:bidi="he-IL"/>
              </w:rPr>
            </w:pPr>
            <w:r w:rsidRPr="00F93DF6">
              <w:rPr>
                <w:rFonts w:hint="eastAsia"/>
                <w:lang w:val="zh-TW" w:bidi="he-IL"/>
              </w:rPr>
              <w:t>計稅基礎</w:t>
            </w:r>
          </w:p>
        </w:tc>
        <w:tc>
          <w:tcPr>
            <w:tcW w:w="3940" w:type="pct"/>
            <w:vAlign w:val="center"/>
          </w:tcPr>
          <w:p w14:paraId="2C76A0F1" w14:textId="13806C18" w:rsidR="00837E8F" w:rsidRPr="00F93DF6" w:rsidRDefault="00837E8F" w:rsidP="00C874CD">
            <w:pPr>
              <w:pStyle w:val="aff"/>
              <w:numPr>
                <w:ilvl w:val="0"/>
                <w:numId w:val="39"/>
              </w:numPr>
              <w:ind w:left="419" w:hanging="419"/>
              <w:rPr>
                <w:lang w:bidi="he-IL"/>
              </w:rPr>
            </w:pPr>
            <w:r w:rsidRPr="00F93DF6">
              <w:rPr>
                <w:lang w:bidi="he-IL"/>
              </w:rPr>
              <w:t>僱傭所得（工資、退休金、報酬、一定數額以上的支助、雇主支付的保險金）</w:t>
            </w:r>
          </w:p>
          <w:p w14:paraId="136DD8A0" w14:textId="77777777" w:rsidR="00837E8F" w:rsidRPr="00F93DF6" w:rsidRDefault="00837E8F" w:rsidP="00C874CD">
            <w:pPr>
              <w:pStyle w:val="aff"/>
              <w:numPr>
                <w:ilvl w:val="0"/>
                <w:numId w:val="39"/>
              </w:numPr>
              <w:ind w:left="419" w:hanging="419"/>
              <w:rPr>
                <w:lang w:bidi="he-IL"/>
              </w:rPr>
            </w:pPr>
            <w:r w:rsidRPr="00F93DF6">
              <w:rPr>
                <w:lang w:bidi="he-IL"/>
              </w:rPr>
              <w:t>自我僱傭所得（從貿易、自由職業、農林業、及其他獨立活動中的所得）</w:t>
            </w:r>
          </w:p>
          <w:p w14:paraId="5A92C5FB" w14:textId="77777777" w:rsidR="00837E8F" w:rsidRPr="00F93DF6" w:rsidRDefault="00837E8F" w:rsidP="00C874CD">
            <w:pPr>
              <w:pStyle w:val="aff"/>
              <w:numPr>
                <w:ilvl w:val="0"/>
                <w:numId w:val="39"/>
              </w:numPr>
              <w:ind w:left="419" w:hanging="419"/>
              <w:rPr>
                <w:lang w:bidi="he-IL"/>
              </w:rPr>
            </w:pPr>
            <w:r w:rsidRPr="00F93DF6">
              <w:rPr>
                <w:lang w:bidi="he-IL"/>
              </w:rPr>
              <w:t>從資產和財產權利的所得（動產和不動產的租賃</w:t>
            </w:r>
            <w:r w:rsidRPr="00F93DF6">
              <w:rPr>
                <w:lang w:bidi="he-IL"/>
              </w:rPr>
              <w:lastRenderedPageBreak/>
              <w:t>收入、向遊客出租公寓、房間、床位的而得的租金、房地產產權轉讓及產權讓渡所得）</w:t>
            </w:r>
          </w:p>
          <w:p w14:paraId="7A1F7545" w14:textId="77777777" w:rsidR="00837E8F" w:rsidRPr="00F93DF6" w:rsidRDefault="00837E8F" w:rsidP="00C874CD">
            <w:pPr>
              <w:pStyle w:val="aff"/>
              <w:numPr>
                <w:ilvl w:val="0"/>
                <w:numId w:val="39"/>
              </w:numPr>
              <w:ind w:left="419" w:hanging="419"/>
              <w:rPr>
                <w:lang w:bidi="he-IL"/>
              </w:rPr>
            </w:pPr>
            <w:r w:rsidRPr="00F93DF6">
              <w:rPr>
                <w:lang w:bidi="he-IL"/>
              </w:rPr>
              <w:t>資本所得（分紅、股利、免稅、股份的配股權及股息）</w:t>
            </w:r>
          </w:p>
          <w:p w14:paraId="1862E83A" w14:textId="77777777" w:rsidR="00837E8F" w:rsidRPr="00F93DF6" w:rsidRDefault="00837E8F" w:rsidP="00C874CD">
            <w:pPr>
              <w:pStyle w:val="aff"/>
              <w:numPr>
                <w:ilvl w:val="0"/>
                <w:numId w:val="39"/>
              </w:numPr>
              <w:ind w:left="419" w:hanging="419"/>
              <w:rPr>
                <w:lang w:bidi="he-IL"/>
              </w:rPr>
            </w:pPr>
            <w:r w:rsidRPr="00F93DF6">
              <w:rPr>
                <w:lang w:bidi="he-IL"/>
              </w:rPr>
              <w:t>保險所得（人壽保險金所得及自願退休保險金所得）</w:t>
            </w:r>
          </w:p>
          <w:p w14:paraId="626BE8B8" w14:textId="124C68F3" w:rsidR="006A2164" w:rsidRPr="00F93DF6" w:rsidRDefault="00837E8F" w:rsidP="00C874CD">
            <w:pPr>
              <w:pStyle w:val="aff"/>
              <w:numPr>
                <w:ilvl w:val="0"/>
                <w:numId w:val="39"/>
              </w:numPr>
              <w:ind w:left="419" w:hanging="419"/>
              <w:rPr>
                <w:rFonts w:eastAsia="SimSun"/>
                <w:lang w:bidi="he-IL"/>
              </w:rPr>
            </w:pPr>
            <w:r w:rsidRPr="00F93DF6">
              <w:rPr>
                <w:lang w:bidi="he-IL"/>
              </w:rPr>
              <w:t>其他所得</w:t>
            </w:r>
          </w:p>
        </w:tc>
      </w:tr>
      <w:tr w:rsidR="00C874CD" w:rsidRPr="00F93DF6" w14:paraId="05D518EE" w14:textId="77777777" w:rsidTr="00C874CD">
        <w:trPr>
          <w:trHeight w:val="567"/>
        </w:trPr>
        <w:tc>
          <w:tcPr>
            <w:tcW w:w="1060" w:type="pct"/>
            <w:vAlign w:val="center"/>
          </w:tcPr>
          <w:p w14:paraId="0637DD33" w14:textId="77777777" w:rsidR="006A2164" w:rsidRPr="00F93DF6" w:rsidRDefault="006A2164" w:rsidP="000235B4">
            <w:pPr>
              <w:pStyle w:val="afd"/>
              <w:rPr>
                <w:lang w:bidi="he-IL"/>
              </w:rPr>
            </w:pPr>
            <w:r w:rsidRPr="00F93DF6">
              <w:rPr>
                <w:rFonts w:hint="eastAsia"/>
                <w:lang w:val="zh-TW" w:bidi="he-IL"/>
              </w:rPr>
              <w:lastRenderedPageBreak/>
              <w:t>稅率</w:t>
            </w:r>
            <w:r w:rsidRPr="00F93DF6">
              <w:rPr>
                <w:lang w:bidi="he-IL"/>
              </w:rPr>
              <w:t>/</w:t>
            </w:r>
            <w:r w:rsidRPr="00F93DF6">
              <w:rPr>
                <w:rFonts w:hint="eastAsia"/>
                <w:lang w:val="zh-TW" w:bidi="he-IL"/>
              </w:rPr>
              <w:t>稅額</w:t>
            </w:r>
          </w:p>
        </w:tc>
        <w:tc>
          <w:tcPr>
            <w:tcW w:w="3940" w:type="pct"/>
            <w:vAlign w:val="center"/>
          </w:tcPr>
          <w:p w14:paraId="282DB0F7" w14:textId="47995BAB" w:rsidR="006A2164" w:rsidRPr="00F93DF6" w:rsidRDefault="006A2164" w:rsidP="000235B4">
            <w:pPr>
              <w:pStyle w:val="aff"/>
              <w:rPr>
                <w:lang w:eastAsia="zh-TW" w:bidi="he-IL"/>
              </w:rPr>
            </w:pPr>
            <w:r w:rsidRPr="00F93DF6">
              <w:rPr>
                <w:lang w:eastAsia="zh-TW" w:bidi="he-IL"/>
              </w:rPr>
              <w:t>1.</w:t>
            </w:r>
            <w:r w:rsidRPr="00F93DF6">
              <w:rPr>
                <w:lang w:eastAsia="zh-TW" w:bidi="he-IL"/>
              </w:rPr>
              <w:tab/>
            </w:r>
            <w:r w:rsidR="00DA638B" w:rsidRPr="00F93DF6">
              <w:rPr>
                <w:rFonts w:hint="eastAsia"/>
                <w:lang w:val="zh-TW" w:eastAsia="zh-TW" w:bidi="he-IL"/>
              </w:rPr>
              <w:t>自治市</w:t>
            </w:r>
            <w:r w:rsidRPr="00F93DF6">
              <w:rPr>
                <w:rFonts w:hint="eastAsia"/>
                <w:lang w:val="zh-TW" w:eastAsia="zh-TW" w:bidi="he-IL"/>
              </w:rPr>
              <w:t>：</w:t>
            </w:r>
            <w:r w:rsidR="00DA638B" w:rsidRPr="00F93DF6">
              <w:rPr>
                <w:lang w:eastAsia="zh-TW" w:bidi="he-IL"/>
              </w:rPr>
              <w:t xml:space="preserve"> </w:t>
            </w:r>
            <w:r w:rsidRPr="00F93DF6">
              <w:rPr>
                <w:lang w:eastAsia="zh-TW" w:bidi="he-IL"/>
              </w:rPr>
              <w:t>10%</w:t>
            </w:r>
            <w:r w:rsidR="00DA638B" w:rsidRPr="00F93DF6">
              <w:rPr>
                <w:rFonts w:hint="eastAsia"/>
                <w:lang w:eastAsia="zh-TW" w:bidi="he-IL"/>
              </w:rPr>
              <w:t>至</w:t>
            </w:r>
            <w:r w:rsidR="00DA638B" w:rsidRPr="00F93DF6">
              <w:rPr>
                <w:rFonts w:hint="eastAsia"/>
                <w:lang w:eastAsia="zh-TW" w:bidi="he-IL"/>
              </w:rPr>
              <w:t>30%</w:t>
            </w:r>
          </w:p>
          <w:p w14:paraId="7BEAB97C" w14:textId="7E156AE8" w:rsidR="006A2164" w:rsidRPr="00F93DF6" w:rsidRDefault="006A2164" w:rsidP="000235B4">
            <w:pPr>
              <w:pStyle w:val="aff"/>
              <w:rPr>
                <w:lang w:eastAsia="zh-TW" w:bidi="he-IL"/>
              </w:rPr>
            </w:pPr>
            <w:r w:rsidRPr="00F93DF6">
              <w:rPr>
                <w:lang w:eastAsia="zh-TW" w:bidi="he-IL"/>
              </w:rPr>
              <w:t>2.</w:t>
            </w:r>
            <w:r w:rsidRPr="00F93DF6">
              <w:rPr>
                <w:lang w:eastAsia="zh-TW" w:bidi="he-IL"/>
              </w:rPr>
              <w:tab/>
              <w:t>30,000</w:t>
            </w:r>
            <w:r w:rsidRPr="00F93DF6">
              <w:rPr>
                <w:rFonts w:hint="eastAsia"/>
                <w:lang w:val="zh-TW" w:eastAsia="zh-TW" w:bidi="he-IL"/>
              </w:rPr>
              <w:t>人口以內的城市：</w:t>
            </w:r>
            <w:r w:rsidR="00884923" w:rsidRPr="00F93DF6">
              <w:rPr>
                <w:rFonts w:hint="eastAsia"/>
                <w:lang w:val="zh-TW" w:eastAsia="zh-TW" w:bidi="he-IL"/>
              </w:rPr>
              <w:t>15</w:t>
            </w:r>
            <w:r w:rsidRPr="00F93DF6">
              <w:rPr>
                <w:lang w:eastAsia="zh-TW" w:bidi="he-IL"/>
              </w:rPr>
              <w:t>%</w:t>
            </w:r>
            <w:r w:rsidR="00884923" w:rsidRPr="00F93DF6">
              <w:rPr>
                <w:rFonts w:hint="eastAsia"/>
                <w:lang w:eastAsia="zh-TW" w:bidi="he-IL"/>
              </w:rPr>
              <w:t>至</w:t>
            </w:r>
            <w:r w:rsidR="00884923" w:rsidRPr="00F93DF6">
              <w:rPr>
                <w:rFonts w:hint="eastAsia"/>
                <w:lang w:eastAsia="zh-TW" w:bidi="he-IL"/>
              </w:rPr>
              <w:t>31%</w:t>
            </w:r>
          </w:p>
          <w:p w14:paraId="76DACE5E" w14:textId="748F3CD4" w:rsidR="006A2164" w:rsidRPr="00F93DF6" w:rsidRDefault="006A2164" w:rsidP="000235B4">
            <w:pPr>
              <w:pStyle w:val="aff"/>
              <w:rPr>
                <w:lang w:eastAsia="zh-TW" w:bidi="he-IL"/>
              </w:rPr>
            </w:pPr>
            <w:r w:rsidRPr="00F93DF6">
              <w:rPr>
                <w:lang w:val="zh-TW" w:eastAsia="zh-TW" w:bidi="he-IL"/>
              </w:rPr>
              <w:t>3.</w:t>
            </w:r>
            <w:r w:rsidRPr="00F93DF6">
              <w:rPr>
                <w:lang w:val="zh-TW" w:eastAsia="zh-TW" w:bidi="he-IL"/>
              </w:rPr>
              <w:tab/>
            </w:r>
            <w:r w:rsidRPr="00F93DF6">
              <w:rPr>
                <w:rFonts w:hint="eastAsia"/>
                <w:lang w:val="zh-TW" w:eastAsia="zh-TW" w:bidi="he-IL"/>
              </w:rPr>
              <w:t>超過</w:t>
            </w:r>
            <w:r w:rsidRPr="00F93DF6">
              <w:rPr>
                <w:lang w:eastAsia="zh-TW" w:bidi="he-IL"/>
              </w:rPr>
              <w:t>30,000</w:t>
            </w:r>
            <w:r w:rsidRPr="00F93DF6">
              <w:rPr>
                <w:rFonts w:hint="eastAsia"/>
                <w:lang w:val="zh-TW" w:eastAsia="zh-TW" w:bidi="he-IL"/>
              </w:rPr>
              <w:t>人口的城市：</w:t>
            </w:r>
            <w:r w:rsidR="00884923" w:rsidRPr="00F93DF6">
              <w:rPr>
                <w:rFonts w:hint="eastAsia"/>
                <w:lang w:val="zh-TW" w:eastAsia="zh-TW" w:bidi="he-IL"/>
              </w:rPr>
              <w:t>15</w:t>
            </w:r>
            <w:r w:rsidR="00884923" w:rsidRPr="00F93DF6">
              <w:rPr>
                <w:lang w:eastAsia="zh-TW" w:bidi="he-IL"/>
              </w:rPr>
              <w:t>%</w:t>
            </w:r>
            <w:r w:rsidR="00884923" w:rsidRPr="00F93DF6">
              <w:rPr>
                <w:lang w:eastAsia="zh-TW" w:bidi="he-IL"/>
              </w:rPr>
              <w:t>至</w:t>
            </w:r>
            <w:r w:rsidR="00884923" w:rsidRPr="00F93DF6">
              <w:rPr>
                <w:lang w:eastAsia="zh-TW" w:bidi="he-IL"/>
              </w:rPr>
              <w:t>3</w:t>
            </w:r>
            <w:r w:rsidR="00884923" w:rsidRPr="00F93DF6">
              <w:rPr>
                <w:rFonts w:hint="eastAsia"/>
                <w:lang w:eastAsia="zh-TW" w:bidi="he-IL"/>
              </w:rPr>
              <w:t>2</w:t>
            </w:r>
            <w:r w:rsidR="00884923" w:rsidRPr="00F93DF6">
              <w:rPr>
                <w:lang w:eastAsia="zh-TW" w:bidi="he-IL"/>
              </w:rPr>
              <w:t>%</w:t>
            </w:r>
          </w:p>
          <w:p w14:paraId="432BE3F5" w14:textId="7E16BB72" w:rsidR="006A2164" w:rsidRPr="00F93DF6" w:rsidRDefault="006A2164" w:rsidP="000235B4">
            <w:pPr>
              <w:pStyle w:val="aff"/>
              <w:rPr>
                <w:lang w:bidi="he-IL"/>
              </w:rPr>
            </w:pPr>
            <w:r w:rsidRPr="00F93DF6">
              <w:rPr>
                <w:lang w:bidi="he-IL"/>
              </w:rPr>
              <w:t>4.</w:t>
            </w:r>
            <w:r w:rsidRPr="00F93DF6">
              <w:rPr>
                <w:lang w:bidi="he-IL"/>
              </w:rPr>
              <w:tab/>
            </w:r>
            <w:r w:rsidR="000117EB" w:rsidRPr="00F93DF6">
              <w:rPr>
                <w:rFonts w:hint="eastAsia"/>
                <w:lang w:val="zh-TW" w:bidi="he-IL"/>
              </w:rPr>
              <w:t>札格雷布</w:t>
            </w:r>
            <w:r w:rsidRPr="00F93DF6">
              <w:rPr>
                <w:rFonts w:hint="eastAsia"/>
                <w:lang w:val="zh-TW" w:bidi="he-IL"/>
              </w:rPr>
              <w:t>市</w:t>
            </w:r>
            <w:r w:rsidRPr="00F93DF6">
              <w:rPr>
                <w:rFonts w:hint="eastAsia"/>
                <w:lang w:bidi="he-IL"/>
              </w:rPr>
              <w:t>（</w:t>
            </w:r>
            <w:r w:rsidRPr="00F93DF6">
              <w:rPr>
                <w:lang w:bidi="he-IL"/>
              </w:rPr>
              <w:t>Zagreb</w:t>
            </w:r>
            <w:r w:rsidRPr="00F93DF6">
              <w:rPr>
                <w:rFonts w:hint="eastAsia"/>
                <w:lang w:bidi="he-IL"/>
              </w:rPr>
              <w:t>）：</w:t>
            </w:r>
            <w:r w:rsidR="00884923" w:rsidRPr="00F93DF6">
              <w:rPr>
                <w:rFonts w:hint="eastAsia"/>
                <w:lang w:bidi="he-IL"/>
              </w:rPr>
              <w:t>15</w:t>
            </w:r>
            <w:r w:rsidR="00884923" w:rsidRPr="00F93DF6">
              <w:rPr>
                <w:lang w:bidi="he-IL"/>
              </w:rPr>
              <w:t>%</w:t>
            </w:r>
            <w:r w:rsidR="00884923" w:rsidRPr="00F93DF6">
              <w:rPr>
                <w:lang w:bidi="he-IL"/>
              </w:rPr>
              <w:t>至</w:t>
            </w:r>
            <w:r w:rsidR="00884923" w:rsidRPr="00F93DF6">
              <w:rPr>
                <w:lang w:bidi="he-IL"/>
              </w:rPr>
              <w:t>3</w:t>
            </w:r>
            <w:r w:rsidR="00884923" w:rsidRPr="00F93DF6">
              <w:rPr>
                <w:rFonts w:hint="eastAsia"/>
                <w:lang w:eastAsia="zh-TW" w:bidi="he-IL"/>
              </w:rPr>
              <w:t>3</w:t>
            </w:r>
            <w:r w:rsidR="00884923" w:rsidRPr="00F93DF6">
              <w:rPr>
                <w:lang w:bidi="he-IL"/>
              </w:rPr>
              <w:t>%</w:t>
            </w:r>
          </w:p>
        </w:tc>
      </w:tr>
    </w:tbl>
    <w:p w14:paraId="5B2A1DA7" w14:textId="77777777" w:rsidR="006A2164" w:rsidRPr="00F93DF6" w:rsidRDefault="006A2164" w:rsidP="000235B4">
      <w:pPr>
        <w:pStyle w:val="af4"/>
        <w:ind w:left="1417" w:hanging="472"/>
        <w:rPr>
          <w:lang w:bidi="he-IL"/>
        </w:rPr>
      </w:pPr>
    </w:p>
    <w:p w14:paraId="79C07C89" w14:textId="77777777" w:rsidR="006A2164" w:rsidRPr="00F93DF6" w:rsidRDefault="006A2164" w:rsidP="000235B4">
      <w:pPr>
        <w:pStyle w:val="af4"/>
        <w:ind w:left="1417" w:hanging="472"/>
        <w:rPr>
          <w:lang w:bidi="he-IL"/>
        </w:rPr>
      </w:pPr>
      <w:r w:rsidRPr="00F93DF6">
        <w:rPr>
          <w:rFonts w:hint="eastAsia"/>
          <w:lang w:val="zh-TW" w:bidi="he-IL"/>
        </w:rPr>
        <w:t>２、消費稅（</w:t>
      </w:r>
      <w:r w:rsidRPr="00F93DF6">
        <w:rPr>
          <w:lang w:bidi="he-IL"/>
        </w:rPr>
        <w:t>Consumption Tax</w:t>
      </w:r>
      <w:r w:rsidRPr="00F93DF6">
        <w:rPr>
          <w:rFonts w:hint="eastAsia"/>
          <w:lang w:val="zh-TW" w:bidi="he-IL"/>
        </w:rPr>
        <w:t>）</w:t>
      </w:r>
    </w:p>
    <w:tbl>
      <w:tblPr>
        <w:tblW w:w="0" w:type="auto"/>
        <w:tblInd w:w="153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75"/>
        <w:gridCol w:w="5547"/>
      </w:tblGrid>
      <w:tr w:rsidR="00F93DF6" w:rsidRPr="00F93DF6" w14:paraId="5D3A6EA4" w14:textId="77777777" w:rsidTr="006C6E10">
        <w:trPr>
          <w:trHeight w:val="454"/>
        </w:trPr>
        <w:tc>
          <w:tcPr>
            <w:tcW w:w="1475" w:type="dxa"/>
            <w:tcBorders>
              <w:top w:val="single" w:sz="12" w:space="0" w:color="auto"/>
            </w:tcBorders>
            <w:vAlign w:val="center"/>
          </w:tcPr>
          <w:p w14:paraId="6876910C" w14:textId="77777777" w:rsidR="006A2164" w:rsidRPr="00F93DF6" w:rsidRDefault="006A2164" w:rsidP="000235B4">
            <w:pPr>
              <w:pStyle w:val="afd"/>
              <w:rPr>
                <w:lang w:bidi="he-IL"/>
              </w:rPr>
            </w:pPr>
            <w:r w:rsidRPr="00F93DF6">
              <w:rPr>
                <w:rFonts w:hint="eastAsia"/>
                <w:lang w:val="zh-TW" w:bidi="he-IL"/>
              </w:rPr>
              <w:t>納稅者</w:t>
            </w:r>
          </w:p>
        </w:tc>
        <w:tc>
          <w:tcPr>
            <w:tcW w:w="5547" w:type="dxa"/>
            <w:tcBorders>
              <w:top w:val="single" w:sz="12" w:space="0" w:color="auto"/>
            </w:tcBorders>
            <w:vAlign w:val="center"/>
          </w:tcPr>
          <w:p w14:paraId="27A76E2D" w14:textId="77777777" w:rsidR="006A2164" w:rsidRPr="00F93DF6" w:rsidRDefault="006A2164" w:rsidP="000235B4">
            <w:pPr>
              <w:pStyle w:val="aff"/>
              <w:rPr>
                <w:lang w:eastAsia="zh-TW"/>
              </w:rPr>
            </w:pPr>
            <w:r w:rsidRPr="00F93DF6">
              <w:rPr>
                <w:rFonts w:hint="eastAsia"/>
                <w:lang w:eastAsia="zh-TW"/>
              </w:rPr>
              <w:t>服務業的自然人及法人</w:t>
            </w:r>
          </w:p>
        </w:tc>
      </w:tr>
      <w:tr w:rsidR="00F93DF6" w:rsidRPr="00F93DF6" w14:paraId="6C779D2C" w14:textId="77777777" w:rsidTr="006C6E10">
        <w:trPr>
          <w:trHeight w:val="454"/>
        </w:trPr>
        <w:tc>
          <w:tcPr>
            <w:tcW w:w="1475" w:type="dxa"/>
            <w:vAlign w:val="center"/>
          </w:tcPr>
          <w:p w14:paraId="25B36F8F" w14:textId="77777777" w:rsidR="006A2164" w:rsidRPr="00F93DF6" w:rsidRDefault="006A2164" w:rsidP="000235B4">
            <w:pPr>
              <w:pStyle w:val="afd"/>
              <w:rPr>
                <w:lang w:bidi="he-IL"/>
              </w:rPr>
            </w:pPr>
            <w:r w:rsidRPr="00F93DF6">
              <w:rPr>
                <w:rFonts w:hint="eastAsia"/>
                <w:lang w:val="zh-TW" w:bidi="he-IL"/>
              </w:rPr>
              <w:t>計稅基礎</w:t>
            </w:r>
          </w:p>
        </w:tc>
        <w:tc>
          <w:tcPr>
            <w:tcW w:w="5547" w:type="dxa"/>
            <w:vAlign w:val="center"/>
          </w:tcPr>
          <w:p w14:paraId="6FCB7C97" w14:textId="77777777" w:rsidR="006A2164" w:rsidRPr="00F93DF6" w:rsidRDefault="006A2164" w:rsidP="000235B4">
            <w:pPr>
              <w:pStyle w:val="aff"/>
              <w:rPr>
                <w:lang w:eastAsia="zh-TW"/>
              </w:rPr>
            </w:pPr>
            <w:r w:rsidRPr="00F93DF6">
              <w:rPr>
                <w:rFonts w:hint="eastAsia"/>
                <w:lang w:eastAsia="zh-TW"/>
              </w:rPr>
              <w:t>在服務場所出售的飲料售價。消費稅係針對含酒精飲料、啤酒及無酒精飲料的消費計算</w:t>
            </w:r>
          </w:p>
        </w:tc>
      </w:tr>
      <w:tr w:rsidR="00FF69E0" w:rsidRPr="00F93DF6" w14:paraId="7E2B33AA" w14:textId="77777777" w:rsidTr="006C6E10">
        <w:trPr>
          <w:trHeight w:val="454"/>
        </w:trPr>
        <w:tc>
          <w:tcPr>
            <w:tcW w:w="1475" w:type="dxa"/>
            <w:tcBorders>
              <w:bottom w:val="single" w:sz="12" w:space="0" w:color="auto"/>
            </w:tcBorders>
            <w:vAlign w:val="center"/>
          </w:tcPr>
          <w:p w14:paraId="43D5859D" w14:textId="77777777" w:rsidR="006A2164" w:rsidRPr="00F93DF6" w:rsidRDefault="006A2164" w:rsidP="000235B4">
            <w:pPr>
              <w:pStyle w:val="afd"/>
              <w:rPr>
                <w:lang w:bidi="he-IL"/>
              </w:rPr>
            </w:pPr>
            <w:r w:rsidRPr="00F93DF6">
              <w:rPr>
                <w:rFonts w:hint="eastAsia"/>
                <w:lang w:val="zh-TW" w:bidi="he-IL"/>
              </w:rPr>
              <w:t>稅率</w:t>
            </w:r>
            <w:r w:rsidRPr="00F93DF6">
              <w:rPr>
                <w:lang w:bidi="he-IL"/>
              </w:rPr>
              <w:t>/</w:t>
            </w:r>
            <w:r w:rsidRPr="00F93DF6">
              <w:rPr>
                <w:rFonts w:hint="eastAsia"/>
                <w:lang w:val="zh-TW" w:bidi="he-IL"/>
              </w:rPr>
              <w:t>稅額</w:t>
            </w:r>
          </w:p>
        </w:tc>
        <w:tc>
          <w:tcPr>
            <w:tcW w:w="5547" w:type="dxa"/>
            <w:tcBorders>
              <w:bottom w:val="single" w:sz="12" w:space="0" w:color="auto"/>
            </w:tcBorders>
            <w:vAlign w:val="center"/>
          </w:tcPr>
          <w:p w14:paraId="7173AFC6" w14:textId="77777777" w:rsidR="006A2164" w:rsidRPr="00F93DF6" w:rsidRDefault="006A2164" w:rsidP="000235B4">
            <w:pPr>
              <w:pStyle w:val="aff"/>
            </w:pPr>
            <w:r w:rsidRPr="00F93DF6">
              <w:rPr>
                <w:rFonts w:hint="eastAsia"/>
              </w:rPr>
              <w:t>最高</w:t>
            </w:r>
            <w:r w:rsidRPr="00F93DF6">
              <w:t>3%</w:t>
            </w:r>
          </w:p>
        </w:tc>
      </w:tr>
    </w:tbl>
    <w:p w14:paraId="5A6A00F5" w14:textId="77777777" w:rsidR="006A2164" w:rsidRPr="00F93DF6" w:rsidRDefault="006A2164" w:rsidP="000235B4">
      <w:pPr>
        <w:pStyle w:val="af4"/>
        <w:ind w:left="1417" w:hanging="472"/>
        <w:rPr>
          <w:lang w:bidi="he-IL"/>
        </w:rPr>
      </w:pPr>
    </w:p>
    <w:p w14:paraId="2FB3AF1E" w14:textId="77777777" w:rsidR="006A2164" w:rsidRPr="00F93DF6" w:rsidRDefault="006A2164" w:rsidP="000235B4">
      <w:pPr>
        <w:pStyle w:val="af4"/>
        <w:ind w:left="1417" w:hanging="472"/>
        <w:rPr>
          <w:lang w:bidi="he-IL"/>
        </w:rPr>
      </w:pPr>
      <w:r w:rsidRPr="00F93DF6">
        <w:rPr>
          <w:rFonts w:hint="eastAsia"/>
          <w:lang w:bidi="he-IL"/>
        </w:rPr>
        <w:t>３、</w:t>
      </w:r>
      <w:r w:rsidRPr="00F93DF6">
        <w:rPr>
          <w:rFonts w:hint="eastAsia"/>
          <w:lang w:val="zh-TW" w:bidi="he-IL"/>
        </w:rPr>
        <w:t>房地產轉讓稅（</w:t>
      </w:r>
      <w:r w:rsidRPr="00F93DF6">
        <w:rPr>
          <w:lang w:bidi="he-IL"/>
        </w:rPr>
        <w:t>Real Estate Transfer Tax</w:t>
      </w:r>
      <w:r w:rsidRPr="00F93DF6">
        <w:rPr>
          <w:rFonts w:hint="eastAsia"/>
          <w:lang w:val="zh-TW" w:bidi="he-IL"/>
        </w:rPr>
        <w:t>）</w:t>
      </w:r>
    </w:p>
    <w:tbl>
      <w:tblPr>
        <w:tblW w:w="4092" w:type="pct"/>
        <w:tblInd w:w="155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37"/>
        <w:gridCol w:w="5498"/>
      </w:tblGrid>
      <w:tr w:rsidR="00F93DF6" w:rsidRPr="00F93DF6" w14:paraId="444E61BD" w14:textId="77777777" w:rsidTr="000235B4">
        <w:trPr>
          <w:trHeight w:val="567"/>
        </w:trPr>
        <w:tc>
          <w:tcPr>
            <w:tcW w:w="1451" w:type="dxa"/>
            <w:tcBorders>
              <w:top w:val="single" w:sz="12" w:space="0" w:color="auto"/>
            </w:tcBorders>
            <w:vAlign w:val="center"/>
          </w:tcPr>
          <w:p w14:paraId="1B51CBE5" w14:textId="77777777" w:rsidR="006A2164" w:rsidRPr="00F93DF6" w:rsidRDefault="006A2164" w:rsidP="000235B4">
            <w:pPr>
              <w:pStyle w:val="afd"/>
              <w:rPr>
                <w:lang w:bidi="he-IL"/>
              </w:rPr>
            </w:pPr>
            <w:r w:rsidRPr="00F93DF6">
              <w:rPr>
                <w:rFonts w:hint="eastAsia"/>
                <w:lang w:val="zh-TW" w:bidi="he-IL"/>
              </w:rPr>
              <w:t>納稅者</w:t>
            </w:r>
          </w:p>
        </w:tc>
        <w:tc>
          <w:tcPr>
            <w:tcW w:w="5555" w:type="dxa"/>
            <w:tcBorders>
              <w:top w:val="single" w:sz="12" w:space="0" w:color="auto"/>
            </w:tcBorders>
            <w:vAlign w:val="center"/>
          </w:tcPr>
          <w:p w14:paraId="2C07DA4C" w14:textId="77777777" w:rsidR="006A2164" w:rsidRPr="00F93DF6" w:rsidRDefault="006A2164" w:rsidP="000235B4">
            <w:pPr>
              <w:pStyle w:val="aff"/>
              <w:rPr>
                <w:lang w:bidi="he-IL"/>
              </w:rPr>
            </w:pPr>
            <w:r w:rsidRPr="00F93DF6">
              <w:rPr>
                <w:rFonts w:hint="eastAsia"/>
                <w:lang w:val="zh-TW" w:bidi="he-IL"/>
              </w:rPr>
              <w:t>房地產獲得者</w:t>
            </w:r>
          </w:p>
        </w:tc>
      </w:tr>
      <w:tr w:rsidR="00F93DF6" w:rsidRPr="00F93DF6" w14:paraId="5702EBBD" w14:textId="77777777" w:rsidTr="000235B4">
        <w:trPr>
          <w:trHeight w:val="567"/>
        </w:trPr>
        <w:tc>
          <w:tcPr>
            <w:tcW w:w="1451" w:type="dxa"/>
            <w:vAlign w:val="center"/>
          </w:tcPr>
          <w:p w14:paraId="0E08581F" w14:textId="77777777" w:rsidR="006A2164" w:rsidRPr="00F93DF6" w:rsidRDefault="006A2164" w:rsidP="000235B4">
            <w:pPr>
              <w:pStyle w:val="afd"/>
              <w:rPr>
                <w:lang w:bidi="he-IL"/>
              </w:rPr>
            </w:pPr>
            <w:r w:rsidRPr="00F93DF6">
              <w:rPr>
                <w:rFonts w:hint="eastAsia"/>
                <w:lang w:val="zh-TW" w:bidi="he-IL"/>
              </w:rPr>
              <w:t>計稅基礎</w:t>
            </w:r>
          </w:p>
        </w:tc>
        <w:tc>
          <w:tcPr>
            <w:tcW w:w="5555" w:type="dxa"/>
            <w:vAlign w:val="center"/>
          </w:tcPr>
          <w:p w14:paraId="7129432C" w14:textId="77777777" w:rsidR="006A2164" w:rsidRPr="00F93DF6" w:rsidRDefault="006A2164" w:rsidP="000235B4">
            <w:pPr>
              <w:pStyle w:val="aff"/>
              <w:rPr>
                <w:lang w:eastAsia="zh-TW" w:bidi="he-IL"/>
              </w:rPr>
            </w:pPr>
            <w:r w:rsidRPr="00F93DF6">
              <w:rPr>
                <w:rFonts w:hint="eastAsia"/>
                <w:lang w:val="zh-TW" w:eastAsia="zh-TW" w:bidi="he-IL"/>
              </w:rPr>
              <w:t>獲得房地產時的市場價值。計稅目的是房地產轉讓。新建的房地產轉讓按增值稅法計算</w:t>
            </w:r>
            <w:r w:rsidR="002C01CF" w:rsidRPr="00F93DF6">
              <w:rPr>
                <w:rFonts w:hint="eastAsia"/>
                <w:lang w:val="zh-TW" w:eastAsia="zh-TW" w:bidi="he-IL"/>
              </w:rPr>
              <w:t>。</w:t>
            </w:r>
          </w:p>
        </w:tc>
      </w:tr>
      <w:tr w:rsidR="006523E1" w:rsidRPr="00F93DF6" w14:paraId="0F39681B" w14:textId="77777777" w:rsidTr="000235B4">
        <w:trPr>
          <w:trHeight w:val="567"/>
        </w:trPr>
        <w:tc>
          <w:tcPr>
            <w:tcW w:w="1451" w:type="dxa"/>
            <w:tcBorders>
              <w:bottom w:val="single" w:sz="12" w:space="0" w:color="auto"/>
            </w:tcBorders>
            <w:vAlign w:val="center"/>
          </w:tcPr>
          <w:p w14:paraId="261A9C23" w14:textId="77777777" w:rsidR="006A2164" w:rsidRPr="00F93DF6" w:rsidRDefault="006A2164" w:rsidP="000235B4">
            <w:pPr>
              <w:pStyle w:val="afd"/>
              <w:rPr>
                <w:lang w:bidi="he-IL"/>
              </w:rPr>
            </w:pPr>
            <w:r w:rsidRPr="00F93DF6">
              <w:rPr>
                <w:rFonts w:hint="eastAsia"/>
                <w:lang w:val="zh-TW" w:bidi="he-IL"/>
              </w:rPr>
              <w:t>稅率</w:t>
            </w:r>
            <w:r w:rsidRPr="00F93DF6">
              <w:rPr>
                <w:lang w:bidi="he-IL"/>
              </w:rPr>
              <w:t>/</w:t>
            </w:r>
            <w:r w:rsidRPr="00F93DF6">
              <w:rPr>
                <w:rFonts w:hint="eastAsia"/>
                <w:lang w:val="zh-TW" w:bidi="he-IL"/>
              </w:rPr>
              <w:t>稅額</w:t>
            </w:r>
          </w:p>
        </w:tc>
        <w:tc>
          <w:tcPr>
            <w:tcW w:w="5555" w:type="dxa"/>
            <w:tcBorders>
              <w:bottom w:val="single" w:sz="12" w:space="0" w:color="auto"/>
            </w:tcBorders>
            <w:vAlign w:val="center"/>
          </w:tcPr>
          <w:p w14:paraId="65E4A276" w14:textId="77777777" w:rsidR="006A2164" w:rsidRPr="00F93DF6" w:rsidRDefault="006A2164" w:rsidP="000235B4">
            <w:pPr>
              <w:pStyle w:val="aff"/>
              <w:rPr>
                <w:lang w:bidi="he-IL"/>
              </w:rPr>
            </w:pPr>
            <w:r w:rsidRPr="00F93DF6">
              <w:rPr>
                <w:lang w:bidi="he-IL"/>
              </w:rPr>
              <w:t>3%</w:t>
            </w:r>
          </w:p>
        </w:tc>
      </w:tr>
    </w:tbl>
    <w:p w14:paraId="285B821E" w14:textId="77777777" w:rsidR="006A2164" w:rsidRPr="00F93DF6" w:rsidRDefault="006A2164" w:rsidP="000235B4">
      <w:pPr>
        <w:pStyle w:val="af4"/>
        <w:ind w:left="1417" w:hanging="472"/>
        <w:rPr>
          <w:lang w:val="zh-TW" w:bidi="he-IL"/>
        </w:rPr>
      </w:pPr>
    </w:p>
    <w:p w14:paraId="599B761D" w14:textId="04DC5405" w:rsidR="006A2164" w:rsidRPr="00F93DF6" w:rsidRDefault="006A2164" w:rsidP="000235B4">
      <w:pPr>
        <w:pStyle w:val="af4"/>
        <w:ind w:left="1417" w:hanging="472"/>
        <w:rPr>
          <w:lang w:bidi="he-IL"/>
        </w:rPr>
      </w:pPr>
      <w:r w:rsidRPr="00F93DF6">
        <w:rPr>
          <w:rFonts w:hint="eastAsia"/>
          <w:lang w:eastAsia="zh-TW" w:bidi="he-IL"/>
        </w:rPr>
        <w:lastRenderedPageBreak/>
        <w:t>４</w:t>
      </w:r>
      <w:r w:rsidRPr="00F93DF6">
        <w:rPr>
          <w:rFonts w:hint="eastAsia"/>
          <w:lang w:bidi="he-IL"/>
        </w:rPr>
        <w:t>、</w:t>
      </w:r>
      <w:r w:rsidRPr="00F93DF6">
        <w:rPr>
          <w:rFonts w:hint="eastAsia"/>
          <w:lang w:val="zh-TW" w:bidi="he-IL"/>
        </w:rPr>
        <w:t>其他的城市或自治區稅項包括</w:t>
      </w:r>
      <w:r w:rsidRPr="00F93DF6">
        <w:rPr>
          <w:rFonts w:hint="eastAsia"/>
          <w:lang w:bidi="he-IL"/>
        </w:rPr>
        <w:t>：</w:t>
      </w:r>
      <w:r w:rsidRPr="00F93DF6">
        <w:rPr>
          <w:rFonts w:hint="eastAsia"/>
          <w:lang w:val="zh-TW" w:bidi="he-IL"/>
        </w:rPr>
        <w:t>度假屋稅</w:t>
      </w:r>
      <w:r w:rsidRPr="00F93DF6">
        <w:rPr>
          <w:rFonts w:hint="eastAsia"/>
          <w:lang w:bidi="he-IL"/>
        </w:rPr>
        <w:t>（</w:t>
      </w:r>
      <w:r w:rsidRPr="00F93DF6">
        <w:rPr>
          <w:lang w:bidi="he-IL"/>
        </w:rPr>
        <w:t>Tax on Holiday Houses</w:t>
      </w:r>
      <w:r w:rsidRPr="00F93DF6">
        <w:rPr>
          <w:rFonts w:hint="eastAsia"/>
          <w:lang w:bidi="he-IL"/>
        </w:rPr>
        <w:t>）</w:t>
      </w:r>
      <w:r w:rsidR="009D2ED6" w:rsidRPr="00F93DF6">
        <w:rPr>
          <w:rFonts w:hint="eastAsia"/>
          <w:lang w:eastAsia="zh-TW" w:bidi="he-IL"/>
        </w:rPr>
        <w:t>（</w:t>
      </w:r>
      <w:r w:rsidR="002C01CF" w:rsidRPr="00F93DF6">
        <w:rPr>
          <w:rFonts w:hint="eastAsia"/>
          <w:lang w:eastAsia="zh-TW" w:bidi="he-IL"/>
        </w:rPr>
        <w:t>每平方公尺</w:t>
      </w:r>
      <w:r w:rsidR="00884923" w:rsidRPr="00F93DF6">
        <w:rPr>
          <w:rFonts w:hint="eastAsia"/>
          <w:lang w:eastAsia="zh-TW" w:bidi="he-IL"/>
        </w:rPr>
        <w:t>0.6</w:t>
      </w:r>
      <w:r w:rsidR="00BA4B49" w:rsidRPr="00F93DF6">
        <w:rPr>
          <w:rFonts w:hint="eastAsia"/>
          <w:lang w:eastAsia="zh-TW" w:bidi="he-IL"/>
        </w:rPr>
        <w:t>歐元</w:t>
      </w:r>
      <w:r w:rsidR="002C01CF" w:rsidRPr="00F93DF6">
        <w:rPr>
          <w:lang w:eastAsia="zh-TW" w:bidi="he-IL"/>
        </w:rPr>
        <w:t>至</w:t>
      </w:r>
      <w:r w:rsidR="00884923" w:rsidRPr="00F93DF6">
        <w:rPr>
          <w:rFonts w:hint="eastAsia"/>
          <w:lang w:eastAsia="zh-TW" w:bidi="he-IL"/>
        </w:rPr>
        <w:t>5</w:t>
      </w:r>
      <w:r w:rsidR="00BA4B49" w:rsidRPr="00F93DF6">
        <w:rPr>
          <w:rFonts w:hint="eastAsia"/>
          <w:lang w:eastAsia="zh-TW" w:bidi="he-IL"/>
        </w:rPr>
        <w:t>歐元</w:t>
      </w:r>
      <w:r w:rsidR="009D2ED6" w:rsidRPr="00F93DF6">
        <w:rPr>
          <w:lang w:eastAsia="zh-TW" w:bidi="he-IL"/>
        </w:rPr>
        <w:t>）</w:t>
      </w:r>
      <w:r w:rsidRPr="00F93DF6">
        <w:rPr>
          <w:rFonts w:hint="eastAsia"/>
          <w:lang w:val="zh-TW" w:bidi="he-IL"/>
        </w:rPr>
        <w:t>、公共地使用稅</w:t>
      </w:r>
      <w:r w:rsidRPr="00F93DF6">
        <w:rPr>
          <w:rFonts w:hint="eastAsia"/>
          <w:lang w:bidi="he-IL"/>
        </w:rPr>
        <w:t>（</w:t>
      </w:r>
      <w:r w:rsidRPr="00F93DF6">
        <w:rPr>
          <w:lang w:bidi="he-IL"/>
        </w:rPr>
        <w:t>Tax on the Use of Public Land</w:t>
      </w:r>
      <w:r w:rsidRPr="00F93DF6">
        <w:rPr>
          <w:rFonts w:hint="eastAsia"/>
          <w:lang w:bidi="he-IL"/>
        </w:rPr>
        <w:t>）</w:t>
      </w:r>
      <w:r w:rsidR="009D2ED6" w:rsidRPr="00F93DF6">
        <w:rPr>
          <w:rFonts w:hint="eastAsia"/>
          <w:lang w:bidi="he-IL"/>
        </w:rPr>
        <w:t>（</w:t>
      </w:r>
      <w:r w:rsidR="002C01CF" w:rsidRPr="00F93DF6">
        <w:rPr>
          <w:rFonts w:hint="eastAsia"/>
          <w:lang w:bidi="he-IL"/>
        </w:rPr>
        <w:t>由地方政府訂定</w:t>
      </w:r>
      <w:r w:rsidR="009D2ED6" w:rsidRPr="00F93DF6">
        <w:rPr>
          <w:rFonts w:hint="eastAsia"/>
          <w:lang w:bidi="he-IL"/>
        </w:rPr>
        <w:t>）</w:t>
      </w:r>
      <w:r w:rsidRPr="00F93DF6">
        <w:rPr>
          <w:rFonts w:hint="eastAsia"/>
          <w:lang w:val="zh-TW" w:bidi="he-IL"/>
        </w:rPr>
        <w:t>等。</w:t>
      </w:r>
    </w:p>
    <w:p w14:paraId="1A35B9A5" w14:textId="77777777" w:rsidR="006A2164" w:rsidRPr="00F93DF6" w:rsidRDefault="006A2164" w:rsidP="00235627">
      <w:pPr>
        <w:pStyle w:val="a7"/>
        <w:spacing w:beforeLines="100" w:before="514" w:after="257"/>
      </w:pPr>
      <w:r w:rsidRPr="00F93DF6">
        <w:rPr>
          <w:rFonts w:hint="eastAsia"/>
        </w:rPr>
        <w:t>二、金融</w:t>
      </w:r>
    </w:p>
    <w:p w14:paraId="4F2480D0" w14:textId="77777777" w:rsidR="006A2164" w:rsidRPr="00F93DF6" w:rsidRDefault="006A2164" w:rsidP="000235B4">
      <w:pPr>
        <w:ind w:firstLine="472"/>
        <w:rPr>
          <w:lang w:eastAsia="zh-TW"/>
        </w:rPr>
      </w:pPr>
      <w:r w:rsidRPr="00F93DF6">
        <w:rPr>
          <w:rFonts w:hint="eastAsia"/>
          <w:lang w:eastAsia="zh-TW"/>
        </w:rPr>
        <w:t>克國國家銀行（</w:t>
      </w:r>
      <w:r w:rsidRPr="00F93DF6">
        <w:rPr>
          <w:lang w:eastAsia="zh-TW"/>
        </w:rPr>
        <w:t>Croatian National Bank</w:t>
      </w:r>
      <w:r w:rsidR="00D02F8C" w:rsidRPr="00F93DF6">
        <w:rPr>
          <w:rFonts w:hint="eastAsia"/>
          <w:lang w:eastAsia="zh-TW"/>
        </w:rPr>
        <w:t>）是克國的中央銀行，</w:t>
      </w:r>
      <w:r w:rsidRPr="00F93DF6">
        <w:rPr>
          <w:rFonts w:hint="eastAsia"/>
          <w:lang w:eastAsia="zh-TW"/>
        </w:rPr>
        <w:t>獨立行使職權，主要任務為維持克國物價及金融體系之穩定，以及執行貨幣政策、管理克國外匯儲備、發行庫納等。克國國家銀行並負責克國銀行業務之監理，包括</w:t>
      </w:r>
      <w:proofErr w:type="gramStart"/>
      <w:r w:rsidRPr="00F93DF6">
        <w:rPr>
          <w:rFonts w:hint="eastAsia"/>
          <w:lang w:eastAsia="zh-TW"/>
        </w:rPr>
        <w:t>克國授信</w:t>
      </w:r>
      <w:proofErr w:type="gramEnd"/>
      <w:r w:rsidRPr="00F93DF6">
        <w:rPr>
          <w:rFonts w:hint="eastAsia"/>
          <w:lang w:eastAsia="zh-TW"/>
        </w:rPr>
        <w:t>機構營業許可之核發或撤回。但克國亦設有金融服務監理處（</w:t>
      </w:r>
      <w:r w:rsidRPr="00F93DF6">
        <w:rPr>
          <w:lang w:eastAsia="zh-TW"/>
        </w:rPr>
        <w:t>the Croatian Financial Services Supervisory Agency, HANFA</w:t>
      </w:r>
      <w:r w:rsidRPr="00F93DF6">
        <w:rPr>
          <w:rFonts w:hint="eastAsia"/>
          <w:lang w:eastAsia="zh-TW"/>
        </w:rPr>
        <w:t>），負責該國保險、證券等金融市場及金融服務業之監理。</w:t>
      </w:r>
    </w:p>
    <w:p w14:paraId="466E8627" w14:textId="04720301" w:rsidR="006A2164" w:rsidRPr="00F93DF6" w:rsidRDefault="006A2164" w:rsidP="0001501C">
      <w:pPr>
        <w:ind w:firstLine="472"/>
        <w:rPr>
          <w:lang w:eastAsia="zh-TW"/>
        </w:rPr>
      </w:pPr>
      <w:r w:rsidRPr="00F93DF6">
        <w:rPr>
          <w:rFonts w:hint="eastAsia"/>
        </w:rPr>
        <w:t>克國一般授信機構（</w:t>
      </w:r>
      <w:r w:rsidRPr="00F93DF6">
        <w:t>credit institutions</w:t>
      </w:r>
      <w:r w:rsidRPr="00F93DF6">
        <w:rPr>
          <w:rFonts w:hint="eastAsia"/>
        </w:rPr>
        <w:t>）必須在克國有登記地址，並持有克國中央銀行所核發的營業執照，始得營業。授信機構須為股份有限公司（</w:t>
      </w:r>
      <w:r w:rsidRPr="00F93DF6">
        <w:t>a joint stock company</w:t>
      </w:r>
      <w:r w:rsidRPr="00F93DF6">
        <w:rPr>
          <w:rFonts w:hint="eastAsia"/>
        </w:rPr>
        <w:t>），股份必須登記，並須完全以現金實付，始得在法院完成登記。</w:t>
      </w:r>
      <w:r w:rsidRPr="00F93DF6">
        <w:rPr>
          <w:rFonts w:hint="eastAsia"/>
          <w:lang w:eastAsia="zh-TW"/>
        </w:rPr>
        <w:t>授信機構除一般金融服務外，須另依有關法令規定，始得提供保險等其他金融服務。</w:t>
      </w:r>
      <w:r w:rsidRPr="00F93DF6">
        <w:rPr>
          <w:lang w:eastAsia="zh-TW"/>
        </w:rPr>
        <w:t>.</w:t>
      </w:r>
    </w:p>
    <w:p w14:paraId="14B178A8" w14:textId="77777777" w:rsidR="006A2164" w:rsidRPr="00F93DF6" w:rsidRDefault="006A2164" w:rsidP="006A2164">
      <w:pPr>
        <w:ind w:firstLine="472"/>
        <w:rPr>
          <w:lang w:eastAsia="zh-TW"/>
        </w:rPr>
      </w:pPr>
      <w:r w:rsidRPr="00F93DF6">
        <w:rPr>
          <w:rFonts w:hint="eastAsia"/>
          <w:lang w:eastAsia="zh-TW"/>
        </w:rPr>
        <w:t>克國存款保險法（</w:t>
      </w:r>
      <w:r w:rsidRPr="00F93DF6">
        <w:rPr>
          <w:lang w:eastAsia="zh-TW"/>
        </w:rPr>
        <w:t>The Deposit Insurance Act</w:t>
      </w:r>
      <w:r w:rsidRPr="00F93DF6">
        <w:rPr>
          <w:rFonts w:hint="eastAsia"/>
          <w:lang w:eastAsia="zh-TW"/>
        </w:rPr>
        <w:t>）規定，克國存款保險機構（</w:t>
      </w:r>
      <w:r w:rsidRPr="00F93DF6">
        <w:rPr>
          <w:lang w:eastAsia="zh-TW"/>
        </w:rPr>
        <w:t>the State Agency for Deposit Insurance and Bank Rehabilitation</w:t>
      </w:r>
      <w:r w:rsidRPr="00F93DF6">
        <w:rPr>
          <w:rFonts w:hint="eastAsia"/>
          <w:lang w:eastAsia="zh-TW"/>
        </w:rPr>
        <w:t>）提供存款人（含自然人、中小企業及非營利組織）最高</w:t>
      </w:r>
      <w:r w:rsidRPr="00F93DF6">
        <w:rPr>
          <w:rFonts w:hint="eastAsia"/>
          <w:lang w:eastAsia="zh-TW"/>
        </w:rPr>
        <w:t>1</w:t>
      </w:r>
      <w:r w:rsidRPr="00F93DF6">
        <w:rPr>
          <w:lang w:eastAsia="zh-TW"/>
        </w:rPr>
        <w:t>0</w:t>
      </w:r>
      <w:r w:rsidR="0018000F" w:rsidRPr="00F93DF6">
        <w:rPr>
          <w:rFonts w:hint="eastAsia"/>
          <w:lang w:eastAsia="zh-TW"/>
        </w:rPr>
        <w:t>萬</w:t>
      </w:r>
      <w:r w:rsidRPr="00F93DF6">
        <w:rPr>
          <w:rFonts w:hint="eastAsia"/>
          <w:lang w:eastAsia="zh-TW"/>
        </w:rPr>
        <w:t>歐元之存款保障額度。</w:t>
      </w:r>
    </w:p>
    <w:p w14:paraId="776E70A3" w14:textId="77777777" w:rsidR="00CB2F19" w:rsidRPr="00F93DF6" w:rsidRDefault="006A2164" w:rsidP="006A2164">
      <w:pPr>
        <w:ind w:firstLine="472"/>
        <w:rPr>
          <w:lang w:eastAsia="zh-TW"/>
        </w:rPr>
      </w:pPr>
      <w:r w:rsidRPr="00F93DF6">
        <w:rPr>
          <w:rFonts w:hint="eastAsia"/>
          <w:lang w:eastAsia="zh-TW"/>
        </w:rPr>
        <w:t>克羅埃西亞復興開發銀行</w:t>
      </w:r>
      <w:r w:rsidR="00F75196" w:rsidRPr="00F93DF6">
        <w:rPr>
          <w:rFonts w:hint="eastAsia"/>
          <w:lang w:eastAsia="zh-TW"/>
        </w:rPr>
        <w:t>（</w:t>
      </w:r>
      <w:r w:rsidRPr="00F93DF6">
        <w:rPr>
          <w:lang w:eastAsia="zh-TW"/>
        </w:rPr>
        <w:t>Croatian Bank for Reconstruction and Development</w:t>
      </w:r>
      <w:r w:rsidRPr="00F93DF6">
        <w:rPr>
          <w:rFonts w:hint="eastAsia"/>
          <w:lang w:eastAsia="zh-TW"/>
        </w:rPr>
        <w:t xml:space="preserve">, </w:t>
      </w:r>
      <w:r w:rsidRPr="00F93DF6">
        <w:rPr>
          <w:lang w:eastAsia="zh-TW"/>
        </w:rPr>
        <w:t>HBOR</w:t>
      </w:r>
      <w:r w:rsidR="00F75196" w:rsidRPr="00F93DF6">
        <w:rPr>
          <w:rFonts w:hint="eastAsia"/>
          <w:lang w:eastAsia="zh-TW"/>
        </w:rPr>
        <w:t>）</w:t>
      </w:r>
      <w:r w:rsidRPr="00F93DF6">
        <w:rPr>
          <w:rFonts w:hint="eastAsia"/>
          <w:lang w:eastAsia="zh-TW"/>
        </w:rPr>
        <w:t>對克國各產業企業、新創、出口企業等提供資金支持；</w:t>
      </w:r>
      <w:proofErr w:type="gramStart"/>
      <w:r w:rsidRPr="00F93DF6">
        <w:rPr>
          <w:rFonts w:hint="eastAsia"/>
          <w:lang w:eastAsia="zh-TW"/>
        </w:rPr>
        <w:t>此外</w:t>
      </w:r>
      <w:r w:rsidR="00AB7587" w:rsidRPr="00F93DF6">
        <w:rPr>
          <w:rFonts w:hint="eastAsia"/>
          <w:lang w:eastAsia="zh-TW"/>
        </w:rPr>
        <w:t>，</w:t>
      </w:r>
      <w:proofErr w:type="gramEnd"/>
      <w:r w:rsidR="00D02F8C" w:rsidRPr="00F93DF6">
        <w:rPr>
          <w:rFonts w:hint="eastAsia"/>
          <w:lang w:eastAsia="zh-TW"/>
        </w:rPr>
        <w:t>「</w:t>
      </w:r>
      <w:r w:rsidRPr="00F93DF6">
        <w:rPr>
          <w:rFonts w:hint="eastAsia"/>
        </w:rPr>
        <w:t>中小企業、創新暨投資促進中心</w:t>
      </w:r>
      <w:r w:rsidR="00D02F8C" w:rsidRPr="00F93DF6">
        <w:rPr>
          <w:rFonts w:hint="eastAsia"/>
          <w:lang w:eastAsia="zh-TW"/>
        </w:rPr>
        <w:t>」</w:t>
      </w:r>
      <w:r w:rsidRPr="00F93DF6">
        <w:rPr>
          <w:rFonts w:hint="eastAsia"/>
        </w:rPr>
        <w:t>（</w:t>
      </w:r>
      <w:r w:rsidRPr="00F93DF6">
        <w:t>Croatian Agency for SMEs, Innovations and Investments</w:t>
      </w:r>
      <w:r w:rsidRPr="00F93DF6">
        <w:rPr>
          <w:rFonts w:hint="eastAsia"/>
          <w:lang w:eastAsia="zh-TW"/>
        </w:rPr>
        <w:t xml:space="preserve">, </w:t>
      </w:r>
      <w:r w:rsidRPr="00F93DF6">
        <w:t>HAMAG-BICRO</w:t>
      </w:r>
      <w:r w:rsidRPr="00F93DF6">
        <w:rPr>
          <w:rFonts w:hint="eastAsia"/>
        </w:rPr>
        <w:t>）</w:t>
      </w:r>
      <w:r w:rsidRPr="00F93DF6">
        <w:rPr>
          <w:rFonts w:hint="eastAsia"/>
          <w:lang w:eastAsia="zh-TW"/>
        </w:rPr>
        <w:t>亦針對中小企業向銀行貸款提供擔保，並有各項資金補助</w:t>
      </w:r>
      <w:r w:rsidR="00F75196" w:rsidRPr="00F93DF6">
        <w:rPr>
          <w:rFonts w:hint="eastAsia"/>
          <w:lang w:eastAsia="zh-TW"/>
        </w:rPr>
        <w:t>（</w:t>
      </w:r>
      <w:r w:rsidRPr="00F93DF6">
        <w:rPr>
          <w:rFonts w:hint="eastAsia"/>
          <w:lang w:eastAsia="zh-TW"/>
        </w:rPr>
        <w:t>grants</w:t>
      </w:r>
      <w:r w:rsidR="00F75196" w:rsidRPr="00F93DF6">
        <w:rPr>
          <w:rFonts w:hint="eastAsia"/>
          <w:lang w:eastAsia="zh-TW"/>
        </w:rPr>
        <w:t>）</w:t>
      </w:r>
      <w:r w:rsidRPr="00F93DF6">
        <w:rPr>
          <w:rFonts w:hint="eastAsia"/>
          <w:lang w:eastAsia="zh-TW"/>
        </w:rPr>
        <w:t>方案。</w:t>
      </w:r>
    </w:p>
    <w:p w14:paraId="62E4127A" w14:textId="77777777" w:rsidR="006A2164" w:rsidRPr="00F93DF6" w:rsidRDefault="006A2164" w:rsidP="00C874CD">
      <w:pPr>
        <w:pStyle w:val="a7"/>
        <w:pageBreakBefore/>
        <w:spacing w:before="257" w:after="257"/>
        <w:rPr>
          <w:lang w:bidi="he-IL"/>
        </w:rPr>
      </w:pPr>
      <w:r w:rsidRPr="00F93DF6">
        <w:rPr>
          <w:rFonts w:hint="eastAsia"/>
          <w:lang w:val="zh-TW" w:bidi="he-IL"/>
        </w:rPr>
        <w:lastRenderedPageBreak/>
        <w:t>三、匯兌</w:t>
      </w:r>
    </w:p>
    <w:p w14:paraId="62A5B67F" w14:textId="5BA8FAA4" w:rsidR="0001501C" w:rsidRPr="00F93DF6" w:rsidRDefault="0001501C" w:rsidP="00851A3C">
      <w:pPr>
        <w:ind w:firstLine="472"/>
      </w:pPr>
      <w:r w:rsidRPr="00F93DF6">
        <w:rPr>
          <w:rFonts w:hint="eastAsia"/>
        </w:rPr>
        <w:t>自</w:t>
      </w:r>
      <w:r w:rsidRPr="00F93DF6">
        <w:rPr>
          <w:rFonts w:hint="eastAsia"/>
        </w:rPr>
        <w:t>202</w:t>
      </w:r>
      <w:r w:rsidRPr="00F93DF6">
        <w:t>3</w:t>
      </w:r>
      <w:r w:rsidRPr="00F93DF6">
        <w:rPr>
          <w:rFonts w:hint="eastAsia"/>
        </w:rPr>
        <w:t>年</w:t>
      </w:r>
      <w:r w:rsidRPr="00F93DF6">
        <w:rPr>
          <w:rFonts w:hint="eastAsia"/>
        </w:rPr>
        <w:t>1</w:t>
      </w:r>
      <w:r w:rsidRPr="00F93DF6">
        <w:rPr>
          <w:rFonts w:hint="eastAsia"/>
        </w:rPr>
        <w:t>月</w:t>
      </w:r>
      <w:r w:rsidRPr="00F93DF6">
        <w:rPr>
          <w:rFonts w:hint="eastAsia"/>
        </w:rPr>
        <w:t>1</w:t>
      </w:r>
      <w:r w:rsidR="00F43AD8" w:rsidRPr="00F93DF6">
        <w:rPr>
          <w:rFonts w:hint="eastAsia"/>
        </w:rPr>
        <w:t>日起，克國正式</w:t>
      </w:r>
      <w:r w:rsidR="00F43AD8" w:rsidRPr="00F93DF6">
        <w:rPr>
          <w:rFonts w:hint="eastAsia"/>
          <w:lang w:eastAsia="zh-TW"/>
        </w:rPr>
        <w:t>加</w:t>
      </w:r>
      <w:r w:rsidRPr="00F93DF6">
        <w:rPr>
          <w:rFonts w:hint="eastAsia"/>
        </w:rPr>
        <w:t>入歐元區。</w:t>
      </w:r>
    </w:p>
    <w:p w14:paraId="0A5720B9" w14:textId="77777777" w:rsidR="006A2164" w:rsidRPr="00F93DF6" w:rsidRDefault="006A2164" w:rsidP="00851A3C">
      <w:pPr>
        <w:ind w:firstLine="496"/>
        <w:rPr>
          <w:szCs w:val="26"/>
          <w:lang w:val="zh-TW" w:eastAsia="zh-TW" w:bidi="he-IL"/>
        </w:rPr>
      </w:pPr>
      <w:r w:rsidRPr="00F93DF6">
        <w:rPr>
          <w:rFonts w:hint="eastAsia"/>
          <w:spacing w:val="6"/>
          <w:szCs w:val="26"/>
          <w:lang w:val="zh-TW" w:bidi="he-IL"/>
        </w:rPr>
        <w:t>克國外匯相關業務根據克國</w:t>
      </w:r>
      <w:r w:rsidR="00516911" w:rsidRPr="00F93DF6">
        <w:rPr>
          <w:rFonts w:hint="eastAsia"/>
          <w:spacing w:val="6"/>
          <w:szCs w:val="26"/>
          <w:lang w:val="zh-TW" w:bidi="he-IL"/>
        </w:rPr>
        <w:t>外匯</w:t>
      </w:r>
      <w:r w:rsidRPr="00F93DF6">
        <w:rPr>
          <w:rFonts w:hint="eastAsia"/>
          <w:spacing w:val="6"/>
          <w:szCs w:val="26"/>
          <w:lang w:bidi="he-IL"/>
        </w:rPr>
        <w:t>法（</w:t>
      </w:r>
      <w:r w:rsidRPr="00F93DF6">
        <w:rPr>
          <w:spacing w:val="6"/>
          <w:szCs w:val="26"/>
          <w:lang w:bidi="he-IL"/>
        </w:rPr>
        <w:t>the Foreign Exchange Act</w:t>
      </w:r>
      <w:r w:rsidRPr="00F93DF6">
        <w:rPr>
          <w:rFonts w:hint="eastAsia"/>
          <w:spacing w:val="6"/>
          <w:szCs w:val="26"/>
          <w:lang w:bidi="he-IL"/>
        </w:rPr>
        <w:t>）</w:t>
      </w:r>
      <w:r w:rsidRPr="00F93DF6">
        <w:rPr>
          <w:rFonts w:hint="eastAsia"/>
          <w:spacing w:val="6"/>
          <w:szCs w:val="26"/>
          <w:lang w:val="zh-TW" w:bidi="he-IL"/>
        </w:rPr>
        <w:t>的規定辦理。</w:t>
      </w:r>
      <w:r w:rsidRPr="00F93DF6">
        <w:rPr>
          <w:rFonts w:hint="eastAsia"/>
          <w:szCs w:val="26"/>
          <w:lang w:val="zh-TW" w:eastAsia="zh-TW" w:bidi="he-IL"/>
        </w:rPr>
        <w:t>一般商業銀行</w:t>
      </w:r>
      <w:proofErr w:type="gramStart"/>
      <w:r w:rsidRPr="00F93DF6">
        <w:rPr>
          <w:rFonts w:hint="eastAsia"/>
          <w:szCs w:val="26"/>
          <w:lang w:val="zh-TW" w:eastAsia="zh-TW" w:bidi="he-IL"/>
        </w:rPr>
        <w:t>須經克國</w:t>
      </w:r>
      <w:proofErr w:type="gramEnd"/>
      <w:r w:rsidRPr="00F93DF6">
        <w:rPr>
          <w:rFonts w:hint="eastAsia"/>
          <w:szCs w:val="26"/>
          <w:lang w:val="zh-TW" w:eastAsia="zh-TW" w:bidi="he-IL"/>
        </w:rPr>
        <w:t>央行核發許可，始得從事外匯業務。外國人可以在商業銀行設立</w:t>
      </w:r>
      <w:r w:rsidR="0001501C" w:rsidRPr="00F93DF6">
        <w:rPr>
          <w:rFonts w:hint="eastAsia"/>
          <w:szCs w:val="26"/>
          <w:lang w:val="zh-TW" w:eastAsia="zh-TW" w:bidi="he-IL"/>
        </w:rPr>
        <w:t>歐元</w:t>
      </w:r>
      <w:r w:rsidRPr="00F93DF6">
        <w:rPr>
          <w:rFonts w:hint="eastAsia"/>
          <w:szCs w:val="26"/>
          <w:lang w:val="zh-TW" w:eastAsia="zh-TW" w:bidi="he-IL"/>
        </w:rPr>
        <w:t>帳戶或外</w:t>
      </w:r>
      <w:r w:rsidR="00AB7587" w:rsidRPr="00F93DF6">
        <w:rPr>
          <w:rFonts w:hint="eastAsia"/>
          <w:szCs w:val="26"/>
          <w:lang w:val="zh-TW" w:eastAsia="zh-TW" w:bidi="he-IL"/>
        </w:rPr>
        <w:t>幣</w:t>
      </w:r>
      <w:r w:rsidRPr="00F93DF6">
        <w:rPr>
          <w:rFonts w:hint="eastAsia"/>
          <w:szCs w:val="26"/>
          <w:lang w:val="zh-TW" w:eastAsia="zh-TW" w:bidi="he-IL"/>
        </w:rPr>
        <w:t>帳戶。對外支付可用</w:t>
      </w:r>
      <w:r w:rsidR="00697252" w:rsidRPr="00F93DF6">
        <w:rPr>
          <w:rFonts w:hint="eastAsia"/>
          <w:szCs w:val="26"/>
          <w:lang w:val="zh-TW" w:eastAsia="zh-TW" w:bidi="he-IL"/>
        </w:rPr>
        <w:t>外</w:t>
      </w:r>
      <w:r w:rsidR="00AB7587" w:rsidRPr="00F93DF6">
        <w:rPr>
          <w:rFonts w:hint="eastAsia"/>
          <w:szCs w:val="26"/>
          <w:lang w:val="zh-TW" w:eastAsia="zh-TW" w:bidi="he-IL"/>
        </w:rPr>
        <w:t>幣</w:t>
      </w:r>
      <w:r w:rsidRPr="00F93DF6">
        <w:rPr>
          <w:rFonts w:hint="eastAsia"/>
          <w:szCs w:val="26"/>
          <w:lang w:eastAsia="zh-TW" w:bidi="he-IL"/>
        </w:rPr>
        <w:t>也可用</w:t>
      </w:r>
      <w:r w:rsidR="0001501C" w:rsidRPr="00F93DF6">
        <w:rPr>
          <w:rFonts w:hint="eastAsia"/>
          <w:szCs w:val="26"/>
          <w:lang w:eastAsia="zh-TW" w:bidi="he-IL"/>
        </w:rPr>
        <w:t>歐元</w:t>
      </w:r>
      <w:r w:rsidRPr="00F93DF6">
        <w:rPr>
          <w:rFonts w:hint="eastAsia"/>
          <w:szCs w:val="26"/>
          <w:lang w:eastAsia="zh-TW" w:bidi="he-IL"/>
        </w:rPr>
        <w:t>進行。除非另有法律規定，外國人對克國之投資不受限制。投資收益在繳納利潤稅（</w:t>
      </w:r>
      <w:r w:rsidRPr="00F93DF6">
        <w:rPr>
          <w:szCs w:val="26"/>
          <w:lang w:eastAsia="zh-TW" w:bidi="he-IL"/>
        </w:rPr>
        <w:t>Profit tax</w:t>
      </w:r>
      <w:r w:rsidRPr="00F93DF6">
        <w:rPr>
          <w:rFonts w:hint="eastAsia"/>
          <w:szCs w:val="26"/>
          <w:lang w:val="zh-TW" w:eastAsia="zh-TW" w:bidi="he-IL"/>
        </w:rPr>
        <w:t>）之後可自由匯出。</w:t>
      </w:r>
    </w:p>
    <w:p w14:paraId="6D8EDBC9" w14:textId="77777777" w:rsidR="00BF7E29" w:rsidRPr="00F93DF6" w:rsidRDefault="00BF7E29" w:rsidP="00851A3C">
      <w:pPr>
        <w:ind w:firstLine="472"/>
        <w:rPr>
          <w:szCs w:val="26"/>
          <w:lang w:val="zh-TW" w:eastAsia="zh-TW" w:bidi="he-IL"/>
        </w:rPr>
      </w:pPr>
    </w:p>
    <w:p w14:paraId="1C92992B" w14:textId="77777777" w:rsidR="00BF7E29" w:rsidRPr="00F93DF6" w:rsidRDefault="00BF7E29" w:rsidP="00851A3C">
      <w:pPr>
        <w:ind w:firstLine="472"/>
        <w:rPr>
          <w:lang w:eastAsia="zh-TW"/>
        </w:rPr>
      </w:pPr>
    </w:p>
    <w:p w14:paraId="4B8F12FA" w14:textId="3FA841F4" w:rsidR="00851A3C" w:rsidRPr="00F93DF6" w:rsidRDefault="00851A3C">
      <w:pPr>
        <w:widowControl/>
        <w:overflowPunct/>
        <w:autoSpaceDE/>
        <w:autoSpaceDN/>
        <w:ind w:firstLineChars="0" w:firstLine="0"/>
        <w:jc w:val="left"/>
        <w:rPr>
          <w:lang w:eastAsia="zh-TW"/>
        </w:rPr>
      </w:pPr>
      <w:r w:rsidRPr="00F93DF6">
        <w:rPr>
          <w:lang w:eastAsia="zh-TW"/>
        </w:rPr>
        <w:br w:type="page"/>
      </w:r>
    </w:p>
    <w:p w14:paraId="34F71604" w14:textId="77777777" w:rsidR="006A2164" w:rsidRPr="00F93DF6" w:rsidRDefault="006A2164" w:rsidP="006A2164">
      <w:pPr>
        <w:ind w:firstLineChars="0" w:firstLine="0"/>
        <w:rPr>
          <w:lang w:eastAsia="zh-TW"/>
        </w:rPr>
      </w:pPr>
    </w:p>
    <w:p w14:paraId="4AD7DC62" w14:textId="77777777" w:rsidR="006A2164" w:rsidRPr="00F93DF6" w:rsidRDefault="006A2164" w:rsidP="006A2164">
      <w:pPr>
        <w:ind w:firstLine="472"/>
        <w:rPr>
          <w:lang w:eastAsia="zh-TW"/>
        </w:rPr>
        <w:sectPr w:rsidR="006A2164" w:rsidRPr="00F93DF6" w:rsidSect="003E0BC3">
          <w:headerReference w:type="default" r:id="rId24"/>
          <w:pgSz w:w="11906" w:h="16838" w:code="9"/>
          <w:pgMar w:top="2268" w:right="1701" w:bottom="1701" w:left="1701" w:header="1134" w:footer="851" w:gutter="0"/>
          <w:cols w:space="425"/>
          <w:docGrid w:type="linesAndChars" w:linePitch="514" w:charSpace="-774"/>
        </w:sectPr>
      </w:pPr>
    </w:p>
    <w:p w14:paraId="562E7417" w14:textId="77777777" w:rsidR="006A2164" w:rsidRPr="00F93DF6" w:rsidRDefault="006A2164" w:rsidP="000235B4">
      <w:pPr>
        <w:pStyle w:val="a5"/>
        <w:spacing w:before="514" w:after="771"/>
      </w:pPr>
      <w:bookmarkStart w:id="7" w:name="_Toc231252356"/>
      <w:r w:rsidRPr="00F93DF6">
        <w:rPr>
          <w:rFonts w:hint="eastAsia"/>
        </w:rPr>
        <w:lastRenderedPageBreak/>
        <w:t>第陸章　基礎建設及成本</w:t>
      </w:r>
      <w:bookmarkEnd w:id="7"/>
    </w:p>
    <w:p w14:paraId="4F28840D" w14:textId="77777777" w:rsidR="006A2164" w:rsidRPr="00F93DF6" w:rsidRDefault="006A2164" w:rsidP="000235B4">
      <w:pPr>
        <w:pStyle w:val="a7"/>
        <w:spacing w:before="257" w:after="257"/>
        <w:rPr>
          <w:lang w:bidi="he-IL"/>
        </w:rPr>
      </w:pPr>
      <w:r w:rsidRPr="00F93DF6">
        <w:rPr>
          <w:rFonts w:hint="eastAsia"/>
          <w:lang w:val="zh-TW" w:bidi="he-IL"/>
        </w:rPr>
        <w:t>一、土地</w:t>
      </w:r>
    </w:p>
    <w:p w14:paraId="605EBD90" w14:textId="7883C29C" w:rsidR="006A2164" w:rsidRPr="00F93DF6" w:rsidRDefault="006A2164" w:rsidP="000235B4">
      <w:pPr>
        <w:ind w:firstLine="472"/>
        <w:rPr>
          <w:lang w:eastAsia="zh-TW" w:bidi="he-IL"/>
        </w:rPr>
      </w:pPr>
      <w:r w:rsidRPr="00F93DF6">
        <w:rPr>
          <w:rFonts w:hint="eastAsia"/>
          <w:lang w:val="zh-TW" w:eastAsia="zh-TW" w:bidi="he-IL"/>
        </w:rPr>
        <w:t>克國不動產之成本簡述如下表</w:t>
      </w:r>
      <w:r w:rsidR="00D060D6" w:rsidRPr="00F93DF6">
        <w:rPr>
          <w:rFonts w:hint="eastAsia"/>
          <w:lang w:val="zh-TW" w:eastAsia="zh-TW" w:bidi="he-IL"/>
        </w:rPr>
        <w:t>：</w:t>
      </w:r>
    </w:p>
    <w:tbl>
      <w:tblPr>
        <w:tblW w:w="0" w:type="auto"/>
        <w:tblInd w:w="4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00"/>
        <w:gridCol w:w="3698"/>
        <w:gridCol w:w="2979"/>
      </w:tblGrid>
      <w:tr w:rsidR="00F93DF6" w:rsidRPr="00F93DF6" w14:paraId="4C63860F" w14:textId="77777777" w:rsidTr="00C874CD">
        <w:trPr>
          <w:trHeight w:val="567"/>
        </w:trPr>
        <w:tc>
          <w:tcPr>
            <w:tcW w:w="1400" w:type="dxa"/>
            <w:vAlign w:val="center"/>
          </w:tcPr>
          <w:p w14:paraId="2D9B2B29" w14:textId="77777777" w:rsidR="006A2164" w:rsidRPr="00F93DF6" w:rsidRDefault="006A2164" w:rsidP="0014596F">
            <w:pPr>
              <w:pStyle w:val="afc"/>
              <w:rPr>
                <w:lang w:bidi="he-IL"/>
              </w:rPr>
            </w:pPr>
            <w:r w:rsidRPr="00F93DF6">
              <w:rPr>
                <w:rFonts w:hint="eastAsia"/>
                <w:lang w:val="zh-TW" w:bidi="he-IL"/>
              </w:rPr>
              <w:t>辦公空間</w:t>
            </w:r>
          </w:p>
        </w:tc>
        <w:tc>
          <w:tcPr>
            <w:tcW w:w="3698" w:type="dxa"/>
            <w:vAlign w:val="center"/>
          </w:tcPr>
          <w:p w14:paraId="34D38250" w14:textId="77777777" w:rsidR="006A2164" w:rsidRPr="00F93DF6" w:rsidRDefault="006A2164" w:rsidP="000235B4">
            <w:pPr>
              <w:pStyle w:val="afd"/>
              <w:rPr>
                <w:lang w:bidi="he-IL"/>
              </w:rPr>
            </w:pPr>
            <w:r w:rsidRPr="00F93DF6">
              <w:rPr>
                <w:rFonts w:hint="eastAsia"/>
                <w:lang w:val="zh-TW" w:bidi="he-IL"/>
              </w:rPr>
              <w:t>購置成本（</w:t>
            </w:r>
            <w:r w:rsidRPr="00F93DF6">
              <w:rPr>
                <w:lang w:bidi="he-IL"/>
              </w:rPr>
              <w:t>EUR/m</w:t>
            </w:r>
            <w:r w:rsidRPr="00F93DF6">
              <w:rPr>
                <w:vertAlign w:val="superscript"/>
                <w:lang w:bidi="he-IL"/>
              </w:rPr>
              <w:t>2</w:t>
            </w:r>
            <w:r w:rsidRPr="00F93DF6">
              <w:rPr>
                <w:rFonts w:hint="eastAsia"/>
                <w:lang w:val="zh-TW" w:bidi="he-IL"/>
              </w:rPr>
              <w:t>）</w:t>
            </w:r>
          </w:p>
        </w:tc>
        <w:tc>
          <w:tcPr>
            <w:tcW w:w="2979" w:type="dxa"/>
            <w:vAlign w:val="center"/>
          </w:tcPr>
          <w:p w14:paraId="313AF64E" w14:textId="77777777" w:rsidR="006A2164" w:rsidRPr="00F93DF6" w:rsidRDefault="006A2164" w:rsidP="000235B4">
            <w:pPr>
              <w:pStyle w:val="afd"/>
              <w:rPr>
                <w:lang w:val="zh-TW" w:bidi="he-IL"/>
              </w:rPr>
            </w:pPr>
            <w:r w:rsidRPr="00F93DF6">
              <w:rPr>
                <w:rFonts w:hint="eastAsia"/>
                <w:lang w:val="zh-TW" w:bidi="he-IL"/>
              </w:rPr>
              <w:t>租賃成本</w:t>
            </w:r>
          </w:p>
          <w:p w14:paraId="3E07CD80" w14:textId="77777777" w:rsidR="006A2164" w:rsidRPr="00F93DF6" w:rsidRDefault="006A2164" w:rsidP="000235B4">
            <w:pPr>
              <w:pStyle w:val="afd"/>
              <w:rPr>
                <w:lang w:bidi="he-IL"/>
              </w:rPr>
            </w:pPr>
            <w:r w:rsidRPr="00F93DF6">
              <w:rPr>
                <w:rFonts w:hint="eastAsia"/>
                <w:lang w:val="zh-TW" w:bidi="he-IL"/>
              </w:rPr>
              <w:t>（每月，</w:t>
            </w:r>
            <w:r w:rsidRPr="00F93DF6">
              <w:rPr>
                <w:lang w:bidi="he-IL"/>
              </w:rPr>
              <w:t>EUR/m</w:t>
            </w:r>
            <w:r w:rsidRPr="00F93DF6">
              <w:rPr>
                <w:vertAlign w:val="superscript"/>
                <w:lang w:bidi="he-IL"/>
              </w:rPr>
              <w:t>2</w:t>
            </w:r>
            <w:r w:rsidRPr="00F93DF6">
              <w:rPr>
                <w:rFonts w:hint="eastAsia"/>
                <w:lang w:val="zh-TW" w:bidi="he-IL"/>
              </w:rPr>
              <w:t>）</w:t>
            </w:r>
          </w:p>
        </w:tc>
      </w:tr>
      <w:tr w:rsidR="00FF69E0" w:rsidRPr="00F93DF6" w14:paraId="268FE7F9" w14:textId="77777777" w:rsidTr="00BF7E29">
        <w:trPr>
          <w:trHeight w:val="567"/>
        </w:trPr>
        <w:tc>
          <w:tcPr>
            <w:tcW w:w="1400" w:type="dxa"/>
            <w:vAlign w:val="center"/>
          </w:tcPr>
          <w:p w14:paraId="211AD022" w14:textId="77777777" w:rsidR="006A2164" w:rsidRPr="00F93DF6" w:rsidRDefault="006A2164" w:rsidP="000235B4">
            <w:pPr>
              <w:pStyle w:val="afd"/>
              <w:rPr>
                <w:lang w:bidi="he-IL"/>
              </w:rPr>
            </w:pPr>
            <w:r w:rsidRPr="00F93DF6">
              <w:rPr>
                <w:rFonts w:hint="eastAsia"/>
                <w:lang w:val="zh-TW" w:bidi="he-IL"/>
              </w:rPr>
              <w:t>克國平均</w:t>
            </w:r>
          </w:p>
        </w:tc>
        <w:tc>
          <w:tcPr>
            <w:tcW w:w="3698" w:type="dxa"/>
            <w:vAlign w:val="center"/>
          </w:tcPr>
          <w:p w14:paraId="1CAF644C" w14:textId="74834664" w:rsidR="006A2164" w:rsidRPr="00F93DF6" w:rsidRDefault="003B3767" w:rsidP="000235B4">
            <w:pPr>
              <w:pStyle w:val="afd"/>
              <w:rPr>
                <w:kern w:val="2"/>
                <w:szCs w:val="26"/>
                <w:lang w:val="zh-TW" w:bidi="he-IL"/>
              </w:rPr>
            </w:pPr>
            <w:r w:rsidRPr="00F93DF6">
              <w:rPr>
                <w:rFonts w:hint="eastAsia"/>
                <w:kern w:val="2"/>
                <w:szCs w:val="26"/>
                <w:lang w:val="zh-TW" w:bidi="he-IL"/>
              </w:rPr>
              <w:t>1</w:t>
            </w:r>
            <w:r w:rsidR="00443AFC" w:rsidRPr="00F93DF6">
              <w:rPr>
                <w:kern w:val="2"/>
                <w:szCs w:val="26"/>
                <w:lang w:val="zh-TW" w:bidi="he-IL"/>
              </w:rPr>
              <w:t>,</w:t>
            </w:r>
            <w:r w:rsidRPr="00F93DF6">
              <w:rPr>
                <w:rFonts w:hint="eastAsia"/>
                <w:kern w:val="2"/>
                <w:szCs w:val="26"/>
                <w:lang w:val="zh-TW" w:bidi="he-IL"/>
              </w:rPr>
              <w:t>2</w:t>
            </w:r>
            <w:r w:rsidR="00443AFC" w:rsidRPr="00F93DF6">
              <w:rPr>
                <w:rFonts w:hint="eastAsia"/>
                <w:kern w:val="2"/>
                <w:szCs w:val="26"/>
                <w:lang w:val="zh-TW" w:bidi="he-IL"/>
              </w:rPr>
              <w:t>50</w:t>
            </w:r>
            <w:r w:rsidR="00443AFC" w:rsidRPr="00F93DF6">
              <w:rPr>
                <w:kern w:val="2"/>
                <w:szCs w:val="26"/>
                <w:lang w:val="zh-TW" w:bidi="he-IL"/>
              </w:rPr>
              <w:t>-</w:t>
            </w:r>
            <w:r w:rsidR="00443AFC" w:rsidRPr="00F93DF6">
              <w:rPr>
                <w:rFonts w:hint="eastAsia"/>
                <w:kern w:val="2"/>
                <w:szCs w:val="26"/>
                <w:lang w:val="zh-TW" w:bidi="he-IL"/>
              </w:rPr>
              <w:t>2</w:t>
            </w:r>
            <w:r w:rsidR="00443AFC" w:rsidRPr="00F93DF6">
              <w:rPr>
                <w:kern w:val="2"/>
                <w:szCs w:val="26"/>
                <w:lang w:val="zh-TW" w:bidi="he-IL"/>
              </w:rPr>
              <w:t>,</w:t>
            </w:r>
            <w:r w:rsidRPr="00F93DF6">
              <w:rPr>
                <w:rFonts w:hint="eastAsia"/>
                <w:kern w:val="2"/>
                <w:szCs w:val="26"/>
                <w:lang w:val="zh-TW" w:bidi="he-IL"/>
              </w:rPr>
              <w:t>000</w:t>
            </w:r>
          </w:p>
        </w:tc>
        <w:tc>
          <w:tcPr>
            <w:tcW w:w="2979" w:type="dxa"/>
            <w:vAlign w:val="center"/>
          </w:tcPr>
          <w:p w14:paraId="0FA77714" w14:textId="1C55E7BD" w:rsidR="006A2164" w:rsidRPr="00F93DF6" w:rsidRDefault="003B3767" w:rsidP="000235B4">
            <w:pPr>
              <w:pStyle w:val="afd"/>
              <w:rPr>
                <w:kern w:val="2"/>
                <w:szCs w:val="26"/>
                <w:lang w:val="zh-TW" w:bidi="he-IL"/>
              </w:rPr>
            </w:pPr>
            <w:r w:rsidRPr="00F93DF6">
              <w:rPr>
                <w:rFonts w:hint="eastAsia"/>
                <w:kern w:val="2"/>
                <w:szCs w:val="26"/>
                <w:lang w:val="zh-TW" w:bidi="he-IL"/>
              </w:rPr>
              <w:t>12</w:t>
            </w:r>
            <w:r w:rsidR="00443AFC" w:rsidRPr="00F93DF6">
              <w:rPr>
                <w:rFonts w:hint="eastAsia"/>
                <w:kern w:val="2"/>
                <w:szCs w:val="26"/>
                <w:lang w:val="zh-TW" w:bidi="he-IL"/>
              </w:rPr>
              <w:t>-16</w:t>
            </w:r>
          </w:p>
        </w:tc>
      </w:tr>
    </w:tbl>
    <w:p w14:paraId="5194761B" w14:textId="77777777" w:rsidR="006A2164" w:rsidRPr="00F93DF6" w:rsidRDefault="006A2164" w:rsidP="006A2164">
      <w:pPr>
        <w:ind w:firstLine="472"/>
        <w:rPr>
          <w:szCs w:val="26"/>
          <w:lang w:bidi="he-IL"/>
        </w:rPr>
      </w:pPr>
    </w:p>
    <w:tbl>
      <w:tblPr>
        <w:tblW w:w="8077" w:type="dxa"/>
        <w:tblInd w:w="4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86"/>
        <w:gridCol w:w="3712"/>
        <w:gridCol w:w="2979"/>
      </w:tblGrid>
      <w:tr w:rsidR="00F93DF6" w:rsidRPr="00F93DF6" w14:paraId="035639AB" w14:textId="77777777" w:rsidTr="00BF7E29">
        <w:trPr>
          <w:trHeight w:val="567"/>
        </w:trPr>
        <w:tc>
          <w:tcPr>
            <w:tcW w:w="1386" w:type="dxa"/>
            <w:tcBorders>
              <w:top w:val="single" w:sz="12" w:space="0" w:color="auto"/>
            </w:tcBorders>
            <w:vAlign w:val="center"/>
          </w:tcPr>
          <w:p w14:paraId="4783D3FB" w14:textId="77777777" w:rsidR="006A2164" w:rsidRPr="00F93DF6" w:rsidRDefault="006A2164" w:rsidP="0014596F">
            <w:pPr>
              <w:pStyle w:val="afc"/>
              <w:rPr>
                <w:lang w:bidi="he-IL"/>
              </w:rPr>
            </w:pPr>
            <w:r w:rsidRPr="00F93DF6">
              <w:rPr>
                <w:rFonts w:hint="eastAsia"/>
                <w:lang w:val="zh-TW" w:bidi="he-IL"/>
              </w:rPr>
              <w:t>居住空間</w:t>
            </w:r>
          </w:p>
        </w:tc>
        <w:tc>
          <w:tcPr>
            <w:tcW w:w="3712" w:type="dxa"/>
            <w:tcBorders>
              <w:top w:val="single" w:sz="12" w:space="0" w:color="auto"/>
            </w:tcBorders>
            <w:vAlign w:val="center"/>
          </w:tcPr>
          <w:p w14:paraId="27682CC9" w14:textId="77777777" w:rsidR="006A2164" w:rsidRPr="00F93DF6" w:rsidRDefault="006A2164" w:rsidP="000235B4">
            <w:pPr>
              <w:pStyle w:val="afd"/>
              <w:rPr>
                <w:lang w:bidi="he-IL"/>
              </w:rPr>
            </w:pPr>
            <w:r w:rsidRPr="00F93DF6">
              <w:rPr>
                <w:rFonts w:hint="eastAsia"/>
                <w:lang w:val="zh-TW" w:bidi="he-IL"/>
              </w:rPr>
              <w:t>購置成本（</w:t>
            </w:r>
            <w:r w:rsidRPr="00F93DF6">
              <w:rPr>
                <w:lang w:bidi="he-IL"/>
              </w:rPr>
              <w:t>EUR/m</w:t>
            </w:r>
            <w:r w:rsidRPr="00F93DF6">
              <w:rPr>
                <w:vertAlign w:val="superscript"/>
                <w:lang w:bidi="he-IL"/>
              </w:rPr>
              <w:t>2</w:t>
            </w:r>
            <w:r w:rsidRPr="00F93DF6">
              <w:rPr>
                <w:rFonts w:hint="eastAsia"/>
                <w:lang w:val="zh-TW" w:bidi="he-IL"/>
              </w:rPr>
              <w:t>）</w:t>
            </w:r>
          </w:p>
        </w:tc>
        <w:tc>
          <w:tcPr>
            <w:tcW w:w="2979" w:type="dxa"/>
            <w:tcBorders>
              <w:top w:val="single" w:sz="12" w:space="0" w:color="auto"/>
            </w:tcBorders>
            <w:vAlign w:val="center"/>
          </w:tcPr>
          <w:p w14:paraId="628AE45F" w14:textId="77777777" w:rsidR="006A2164" w:rsidRPr="00F93DF6" w:rsidRDefault="006A2164" w:rsidP="000235B4">
            <w:pPr>
              <w:pStyle w:val="afd"/>
              <w:rPr>
                <w:lang w:val="zh-TW" w:bidi="he-IL"/>
              </w:rPr>
            </w:pPr>
            <w:r w:rsidRPr="00F93DF6">
              <w:rPr>
                <w:rFonts w:hint="eastAsia"/>
                <w:lang w:val="zh-TW" w:bidi="he-IL"/>
              </w:rPr>
              <w:t>租賃成本</w:t>
            </w:r>
          </w:p>
          <w:p w14:paraId="05680A0D" w14:textId="77777777" w:rsidR="006A2164" w:rsidRPr="00F93DF6" w:rsidRDefault="006A2164" w:rsidP="000235B4">
            <w:pPr>
              <w:pStyle w:val="afd"/>
              <w:rPr>
                <w:lang w:bidi="he-IL"/>
              </w:rPr>
            </w:pPr>
            <w:r w:rsidRPr="00F93DF6">
              <w:rPr>
                <w:rFonts w:hint="eastAsia"/>
                <w:lang w:val="zh-TW" w:bidi="he-IL"/>
              </w:rPr>
              <w:t>（每月，</w:t>
            </w:r>
            <w:r w:rsidRPr="00F93DF6">
              <w:rPr>
                <w:lang w:bidi="he-IL"/>
              </w:rPr>
              <w:t>EUR/m</w:t>
            </w:r>
            <w:r w:rsidRPr="00F93DF6">
              <w:rPr>
                <w:vertAlign w:val="superscript"/>
                <w:lang w:bidi="he-IL"/>
              </w:rPr>
              <w:t>2</w:t>
            </w:r>
            <w:r w:rsidRPr="00F93DF6">
              <w:rPr>
                <w:rFonts w:hint="eastAsia"/>
                <w:lang w:val="zh-TW" w:bidi="he-IL"/>
              </w:rPr>
              <w:t>）</w:t>
            </w:r>
          </w:p>
        </w:tc>
      </w:tr>
      <w:tr w:rsidR="00F93DF6" w:rsidRPr="00F93DF6" w14:paraId="72CE8FE5" w14:textId="77777777" w:rsidTr="00BF7E29">
        <w:trPr>
          <w:trHeight w:val="567"/>
        </w:trPr>
        <w:tc>
          <w:tcPr>
            <w:tcW w:w="1386" w:type="dxa"/>
            <w:vAlign w:val="center"/>
          </w:tcPr>
          <w:p w14:paraId="1DEEF74A" w14:textId="77777777" w:rsidR="006A2164" w:rsidRPr="00F93DF6" w:rsidRDefault="006A2164" w:rsidP="000235B4">
            <w:pPr>
              <w:pStyle w:val="afd"/>
              <w:rPr>
                <w:lang w:bidi="he-IL"/>
              </w:rPr>
            </w:pPr>
            <w:r w:rsidRPr="00F93DF6">
              <w:rPr>
                <w:rFonts w:hint="eastAsia"/>
                <w:lang w:val="zh-TW" w:bidi="he-IL"/>
              </w:rPr>
              <w:t>克國平均</w:t>
            </w:r>
          </w:p>
        </w:tc>
        <w:tc>
          <w:tcPr>
            <w:tcW w:w="3712" w:type="dxa"/>
            <w:vAlign w:val="center"/>
          </w:tcPr>
          <w:p w14:paraId="7391A520" w14:textId="3ADC21DC" w:rsidR="006A2164" w:rsidRPr="00F93DF6" w:rsidRDefault="003B3767" w:rsidP="000235B4">
            <w:pPr>
              <w:pStyle w:val="afd"/>
              <w:rPr>
                <w:lang w:bidi="he-IL"/>
              </w:rPr>
            </w:pPr>
            <w:r w:rsidRPr="00F93DF6">
              <w:rPr>
                <w:lang w:val="zh-TW" w:bidi="he-IL"/>
              </w:rPr>
              <w:t>1,950-2,</w:t>
            </w:r>
            <w:r w:rsidRPr="00F93DF6">
              <w:rPr>
                <w:rFonts w:hint="eastAsia"/>
                <w:lang w:val="zh-TW" w:bidi="he-IL"/>
              </w:rPr>
              <w:t>700</w:t>
            </w:r>
          </w:p>
        </w:tc>
        <w:tc>
          <w:tcPr>
            <w:tcW w:w="2979" w:type="dxa"/>
            <w:vAlign w:val="center"/>
          </w:tcPr>
          <w:p w14:paraId="3578B543" w14:textId="0486CA38" w:rsidR="006A2164" w:rsidRPr="00F93DF6" w:rsidRDefault="003B3767" w:rsidP="000235B4">
            <w:pPr>
              <w:pStyle w:val="afd"/>
              <w:rPr>
                <w:lang w:bidi="he-IL"/>
              </w:rPr>
            </w:pPr>
            <w:r w:rsidRPr="00F93DF6">
              <w:rPr>
                <w:rFonts w:hint="eastAsia"/>
                <w:lang w:bidi="he-IL"/>
              </w:rPr>
              <w:t>10-1</w:t>
            </w:r>
            <w:r w:rsidR="0025125E" w:rsidRPr="00F93DF6">
              <w:rPr>
                <w:rFonts w:hint="eastAsia"/>
                <w:lang w:bidi="he-IL"/>
              </w:rPr>
              <w:t>8</w:t>
            </w:r>
          </w:p>
        </w:tc>
      </w:tr>
      <w:tr w:rsidR="0025125E" w:rsidRPr="00F93DF6" w14:paraId="629B0148" w14:textId="77777777" w:rsidTr="00BF7E29">
        <w:trPr>
          <w:trHeight w:val="567"/>
        </w:trPr>
        <w:tc>
          <w:tcPr>
            <w:tcW w:w="1386" w:type="dxa"/>
            <w:vAlign w:val="center"/>
          </w:tcPr>
          <w:p w14:paraId="2A0B12A2" w14:textId="033D0BFF" w:rsidR="0025125E" w:rsidRPr="00F93DF6" w:rsidRDefault="0025125E" w:rsidP="000235B4">
            <w:pPr>
              <w:pStyle w:val="afd"/>
              <w:rPr>
                <w:lang w:val="zh-TW" w:bidi="he-IL"/>
              </w:rPr>
            </w:pPr>
            <w:r w:rsidRPr="00F93DF6">
              <w:rPr>
                <w:rFonts w:hint="eastAsia"/>
                <w:lang w:val="zh-TW" w:bidi="he-IL"/>
              </w:rPr>
              <w:t>首都</w:t>
            </w:r>
          </w:p>
        </w:tc>
        <w:tc>
          <w:tcPr>
            <w:tcW w:w="3712" w:type="dxa"/>
            <w:vAlign w:val="center"/>
          </w:tcPr>
          <w:p w14:paraId="05D68980" w14:textId="79E7325E" w:rsidR="0025125E" w:rsidRPr="00F93DF6" w:rsidRDefault="0025125E" w:rsidP="000235B4">
            <w:pPr>
              <w:pStyle w:val="afd"/>
              <w:rPr>
                <w:lang w:val="zh-TW" w:bidi="he-IL"/>
              </w:rPr>
            </w:pPr>
            <w:r w:rsidRPr="00F93DF6">
              <w:rPr>
                <w:rFonts w:hint="eastAsia"/>
                <w:lang w:val="zh-TW" w:bidi="he-IL"/>
              </w:rPr>
              <w:t>3</w:t>
            </w:r>
            <w:r w:rsidRPr="00F93DF6">
              <w:rPr>
                <w:lang w:val="zh-TW" w:bidi="he-IL"/>
              </w:rPr>
              <w:t>,</w:t>
            </w:r>
            <w:r w:rsidRPr="00F93DF6">
              <w:rPr>
                <w:rFonts w:hint="eastAsia"/>
                <w:lang w:val="zh-TW" w:bidi="he-IL"/>
              </w:rPr>
              <w:t>000</w:t>
            </w:r>
          </w:p>
        </w:tc>
        <w:tc>
          <w:tcPr>
            <w:tcW w:w="2979" w:type="dxa"/>
            <w:vAlign w:val="center"/>
          </w:tcPr>
          <w:p w14:paraId="1265B344" w14:textId="416AFAA7" w:rsidR="0025125E" w:rsidRPr="00F93DF6" w:rsidRDefault="0025125E" w:rsidP="000235B4">
            <w:pPr>
              <w:pStyle w:val="afd"/>
              <w:rPr>
                <w:lang w:bidi="he-IL"/>
              </w:rPr>
            </w:pPr>
            <w:r w:rsidRPr="00F93DF6">
              <w:rPr>
                <w:rFonts w:hint="eastAsia"/>
                <w:lang w:bidi="he-IL"/>
              </w:rPr>
              <w:t>12-14</w:t>
            </w:r>
          </w:p>
        </w:tc>
      </w:tr>
    </w:tbl>
    <w:p w14:paraId="46A55CD0" w14:textId="77777777" w:rsidR="006A2164" w:rsidRPr="00F93DF6" w:rsidRDefault="006A2164" w:rsidP="006A2164">
      <w:pPr>
        <w:ind w:firstLine="472"/>
        <w:rPr>
          <w:lang w:val="zh-TW" w:eastAsia="zh-TW" w:bidi="he-IL"/>
        </w:rPr>
      </w:pPr>
    </w:p>
    <w:p w14:paraId="50E67333" w14:textId="77777777" w:rsidR="006A2164" w:rsidRPr="00F93DF6" w:rsidRDefault="006A2164" w:rsidP="000235B4">
      <w:pPr>
        <w:ind w:firstLine="472"/>
        <w:rPr>
          <w:spacing w:val="6"/>
          <w:lang w:val="zh-TW" w:eastAsia="zh-TW" w:bidi="he-IL"/>
        </w:rPr>
      </w:pPr>
      <w:r w:rsidRPr="00F93DF6">
        <w:rPr>
          <w:rFonts w:hint="eastAsia"/>
          <w:lang w:val="zh-TW" w:eastAsia="zh-TW" w:bidi="he-IL"/>
        </w:rPr>
        <w:t>克羅埃西亞</w:t>
      </w:r>
      <w:r w:rsidR="0006143B" w:rsidRPr="00F93DF6">
        <w:rPr>
          <w:rFonts w:hint="eastAsia"/>
          <w:lang w:val="zh-TW" w:eastAsia="zh-TW" w:bidi="he-IL"/>
        </w:rPr>
        <w:t>目前</w:t>
      </w:r>
      <w:r w:rsidRPr="00F93DF6">
        <w:rPr>
          <w:rFonts w:hint="eastAsia"/>
          <w:lang w:val="zh-TW" w:eastAsia="zh-TW" w:bidi="he-IL"/>
        </w:rPr>
        <w:t>有</w:t>
      </w:r>
      <w:r w:rsidRPr="00F93DF6">
        <w:rPr>
          <w:lang w:eastAsia="zh-TW" w:bidi="he-IL"/>
        </w:rPr>
        <w:t>1</w:t>
      </w:r>
      <w:r w:rsidR="0006143B" w:rsidRPr="00F93DF6">
        <w:rPr>
          <w:rFonts w:hint="eastAsia"/>
          <w:lang w:eastAsia="zh-TW" w:bidi="he-IL"/>
        </w:rPr>
        <w:t>1</w:t>
      </w:r>
      <w:r w:rsidR="0006143B" w:rsidRPr="00F93DF6">
        <w:rPr>
          <w:rFonts w:hint="eastAsia"/>
          <w:lang w:val="zh-TW" w:eastAsia="zh-TW" w:bidi="he-IL"/>
        </w:rPr>
        <w:t>個自由</w:t>
      </w:r>
      <w:r w:rsidRPr="00F93DF6">
        <w:rPr>
          <w:rFonts w:hint="eastAsia"/>
          <w:lang w:val="zh-TW" w:eastAsia="zh-TW" w:bidi="he-IL"/>
        </w:rPr>
        <w:t>貿易區</w:t>
      </w:r>
      <w:r w:rsidR="00F75196" w:rsidRPr="00F93DF6">
        <w:rPr>
          <w:rFonts w:hint="eastAsia"/>
          <w:lang w:val="zh-TW" w:eastAsia="zh-TW" w:bidi="he-IL"/>
        </w:rPr>
        <w:t>（</w:t>
      </w:r>
      <w:r w:rsidR="0006143B" w:rsidRPr="00F93DF6">
        <w:rPr>
          <w:rFonts w:hint="eastAsia"/>
          <w:lang w:val="zh-TW" w:eastAsia="zh-TW" w:bidi="he-IL"/>
        </w:rPr>
        <w:t>Free Trade Zone</w:t>
      </w:r>
      <w:r w:rsidR="00F75196" w:rsidRPr="00F93DF6">
        <w:rPr>
          <w:rFonts w:hint="eastAsia"/>
          <w:lang w:val="zh-TW" w:eastAsia="zh-TW" w:bidi="he-IL"/>
        </w:rPr>
        <w:t>）</w:t>
      </w:r>
      <w:r w:rsidRPr="00F93DF6">
        <w:rPr>
          <w:rFonts w:hint="eastAsia"/>
          <w:lang w:val="zh-TW" w:eastAsia="zh-TW" w:bidi="he-IL"/>
        </w:rPr>
        <w:t>，</w:t>
      </w:r>
      <w:r w:rsidR="0006143B" w:rsidRPr="00F93DF6">
        <w:rPr>
          <w:rFonts w:hint="eastAsia"/>
          <w:lang w:val="zh-TW" w:eastAsia="zh-TW" w:bidi="he-IL"/>
        </w:rPr>
        <w:t>進入</w:t>
      </w:r>
      <w:r w:rsidRPr="00F93DF6">
        <w:rPr>
          <w:rFonts w:hint="eastAsia"/>
          <w:lang w:val="zh-TW" w:eastAsia="zh-TW" w:bidi="he-IL"/>
        </w:rPr>
        <w:t>區內</w:t>
      </w:r>
      <w:r w:rsidR="0006143B" w:rsidRPr="00F93DF6">
        <w:rPr>
          <w:rFonts w:hint="eastAsia"/>
          <w:lang w:val="zh-TW" w:eastAsia="zh-TW" w:bidi="he-IL"/>
        </w:rPr>
        <w:t>之貨品可用於批發業、策略商業支持活動</w:t>
      </w:r>
      <w:r w:rsidR="00F75196" w:rsidRPr="00F93DF6">
        <w:rPr>
          <w:rFonts w:hint="eastAsia"/>
          <w:lang w:val="zh-TW" w:eastAsia="zh-TW" w:bidi="he-IL"/>
        </w:rPr>
        <w:t>（</w:t>
      </w:r>
      <w:r w:rsidR="0006143B" w:rsidRPr="00F93DF6">
        <w:rPr>
          <w:rFonts w:hint="eastAsia"/>
          <w:lang w:val="zh-TW" w:eastAsia="zh-TW" w:bidi="he-IL"/>
        </w:rPr>
        <w:t>strategic business support activities</w:t>
      </w:r>
      <w:r w:rsidR="00F75196" w:rsidRPr="00F93DF6">
        <w:rPr>
          <w:rFonts w:hint="eastAsia"/>
          <w:lang w:val="zh-TW" w:eastAsia="zh-TW" w:bidi="he-IL"/>
        </w:rPr>
        <w:t>）</w:t>
      </w:r>
      <w:r w:rsidR="0006143B" w:rsidRPr="00F93DF6">
        <w:rPr>
          <w:rFonts w:hint="eastAsia"/>
          <w:lang w:val="zh-TW" w:eastAsia="zh-TW" w:bidi="he-IL"/>
        </w:rPr>
        <w:t>之製造、加工，亦允許於區內建立技術研發及創新中心，以及提供非銀行類別之服務業</w:t>
      </w:r>
      <w:r w:rsidR="00AB7587" w:rsidRPr="00F93DF6">
        <w:rPr>
          <w:rFonts w:hint="eastAsia"/>
          <w:lang w:val="zh-TW" w:eastAsia="zh-TW" w:bidi="he-IL"/>
        </w:rPr>
        <w:t>；</w:t>
      </w:r>
      <w:r w:rsidR="0006143B" w:rsidRPr="00F93DF6">
        <w:rPr>
          <w:rFonts w:hint="eastAsia"/>
          <w:lang w:val="zh-TW" w:eastAsia="zh-TW" w:bidi="he-IL"/>
        </w:rPr>
        <w:t>零售業則不被允許。自由貿易區由個別創立者管理，使用者依據與創立者訂定之契約於區內進行經濟活動，而</w:t>
      </w:r>
      <w:r w:rsidR="00061D59" w:rsidRPr="00F93DF6">
        <w:rPr>
          <w:rFonts w:hint="eastAsia"/>
          <w:lang w:val="zh-TW" w:eastAsia="zh-TW" w:bidi="he-IL"/>
        </w:rPr>
        <w:t>加</w:t>
      </w:r>
      <w:r w:rsidR="0006143B" w:rsidRPr="00F93DF6">
        <w:rPr>
          <w:rFonts w:hint="eastAsia"/>
          <w:lang w:val="zh-TW" w:eastAsia="zh-TW" w:bidi="he-IL"/>
        </w:rPr>
        <w:t>值稅僅在貨品離開自由貿易區並前往克國等歐盟市場時課</w:t>
      </w:r>
      <w:proofErr w:type="gramStart"/>
      <w:r w:rsidR="0006143B" w:rsidRPr="00F93DF6">
        <w:rPr>
          <w:rFonts w:hint="eastAsia"/>
          <w:lang w:val="zh-TW" w:eastAsia="zh-TW" w:bidi="he-IL"/>
        </w:rPr>
        <w:t>徵</w:t>
      </w:r>
      <w:proofErr w:type="gramEnd"/>
      <w:r w:rsidR="0006143B" w:rsidRPr="00F93DF6">
        <w:rPr>
          <w:rFonts w:hint="eastAsia"/>
          <w:lang w:val="zh-TW" w:eastAsia="zh-TW" w:bidi="he-IL"/>
        </w:rPr>
        <w:t>；倘前往歐盟以外國家則免徵</w:t>
      </w:r>
      <w:r w:rsidR="00061D59" w:rsidRPr="00F93DF6">
        <w:rPr>
          <w:rFonts w:hint="eastAsia"/>
          <w:lang w:val="zh-TW" w:eastAsia="zh-TW" w:bidi="he-IL"/>
        </w:rPr>
        <w:t>加</w:t>
      </w:r>
      <w:r w:rsidR="0006143B" w:rsidRPr="00F93DF6">
        <w:rPr>
          <w:rFonts w:hint="eastAsia"/>
          <w:lang w:val="zh-TW" w:eastAsia="zh-TW" w:bidi="he-IL"/>
        </w:rPr>
        <w:t>值稅</w:t>
      </w:r>
      <w:r w:rsidRPr="00F93DF6">
        <w:rPr>
          <w:rFonts w:hint="eastAsia"/>
          <w:spacing w:val="6"/>
          <w:lang w:val="zh-TW" w:eastAsia="zh-TW" w:bidi="he-IL"/>
        </w:rPr>
        <w:t>。</w:t>
      </w:r>
    </w:p>
    <w:p w14:paraId="33DE4AFD" w14:textId="77777777" w:rsidR="00E34590" w:rsidRPr="00F93DF6" w:rsidRDefault="00E34590" w:rsidP="00D63595">
      <w:pPr>
        <w:ind w:firstLine="496"/>
        <w:rPr>
          <w:spacing w:val="6"/>
          <w:lang w:val="zh-TW" w:eastAsia="zh-TW" w:bidi="he-IL"/>
        </w:rPr>
      </w:pPr>
      <w:r w:rsidRPr="00F93DF6">
        <w:rPr>
          <w:rFonts w:hint="eastAsia"/>
          <w:spacing w:val="6"/>
          <w:lang w:val="zh-TW" w:eastAsia="zh-TW" w:bidi="he-IL"/>
        </w:rPr>
        <w:t>「商業區」</w:t>
      </w:r>
      <w:r w:rsidR="00F75196" w:rsidRPr="00F93DF6">
        <w:rPr>
          <w:rFonts w:hint="eastAsia"/>
          <w:spacing w:val="6"/>
          <w:lang w:val="zh-TW" w:eastAsia="zh-TW" w:bidi="he-IL"/>
        </w:rPr>
        <w:t>（</w:t>
      </w:r>
      <w:r w:rsidR="009B18B0" w:rsidRPr="00F93DF6">
        <w:rPr>
          <w:spacing w:val="6"/>
          <w:lang w:val="zh-TW" w:eastAsia="zh-TW" w:bidi="he-IL"/>
        </w:rPr>
        <w:t>Business Zone</w:t>
      </w:r>
      <w:r w:rsidR="00F75196" w:rsidRPr="00F93DF6">
        <w:rPr>
          <w:rFonts w:hint="eastAsia"/>
          <w:spacing w:val="6"/>
          <w:lang w:val="zh-TW" w:eastAsia="zh-TW" w:bidi="he-IL"/>
        </w:rPr>
        <w:t>）</w:t>
      </w:r>
      <w:r w:rsidRPr="00F93DF6">
        <w:rPr>
          <w:rFonts w:hint="eastAsia"/>
          <w:spacing w:val="6"/>
          <w:lang w:val="zh-TW" w:eastAsia="zh-TW" w:bidi="he-IL"/>
        </w:rPr>
        <w:t>為克羅埃西</w:t>
      </w:r>
      <w:r w:rsidR="00AB7587" w:rsidRPr="00F93DF6">
        <w:rPr>
          <w:rFonts w:hint="eastAsia"/>
          <w:spacing w:val="6"/>
          <w:lang w:val="zh-TW" w:eastAsia="zh-TW" w:bidi="he-IL"/>
        </w:rPr>
        <w:t>亞</w:t>
      </w:r>
      <w:r w:rsidR="00D63595" w:rsidRPr="00F93DF6">
        <w:rPr>
          <w:rFonts w:hint="eastAsia"/>
          <w:spacing w:val="6"/>
          <w:lang w:val="zh-TW" w:eastAsia="zh-TW" w:bidi="he-IL"/>
        </w:rPr>
        <w:t>政府、地方政府或私人擁有之</w:t>
      </w:r>
      <w:r w:rsidR="006F788D" w:rsidRPr="00F93DF6">
        <w:rPr>
          <w:rFonts w:hint="eastAsia"/>
          <w:spacing w:val="6"/>
          <w:lang w:val="zh-TW" w:eastAsia="zh-TW" w:bidi="he-IL"/>
        </w:rPr>
        <w:t>產業用途</w:t>
      </w:r>
      <w:r w:rsidR="00D63595" w:rsidRPr="00F93DF6">
        <w:rPr>
          <w:rFonts w:hint="eastAsia"/>
          <w:spacing w:val="6"/>
          <w:lang w:val="zh-TW" w:eastAsia="zh-TW" w:bidi="he-IL"/>
        </w:rPr>
        <w:t>土地</w:t>
      </w:r>
      <w:r w:rsidR="006F788D" w:rsidRPr="00F93DF6">
        <w:rPr>
          <w:rFonts w:hint="eastAsia"/>
          <w:spacing w:val="6"/>
          <w:lang w:val="zh-TW" w:eastAsia="zh-TW" w:bidi="he-IL"/>
        </w:rPr>
        <w:t>，克國目前擁有逾</w:t>
      </w:r>
      <w:r w:rsidR="006F788D" w:rsidRPr="00F93DF6">
        <w:rPr>
          <w:rFonts w:hint="eastAsia"/>
          <w:spacing w:val="6"/>
          <w:lang w:val="zh-TW" w:eastAsia="zh-TW" w:bidi="he-IL"/>
        </w:rPr>
        <w:t>300</w:t>
      </w:r>
      <w:r w:rsidR="00AB7587" w:rsidRPr="00F93DF6">
        <w:rPr>
          <w:rFonts w:hint="eastAsia"/>
          <w:spacing w:val="6"/>
          <w:lang w:val="zh-TW" w:eastAsia="zh-TW" w:bidi="he-IL"/>
        </w:rPr>
        <w:t>個</w:t>
      </w:r>
      <w:r w:rsidR="00CE4DBE" w:rsidRPr="00F93DF6">
        <w:rPr>
          <w:rFonts w:hint="eastAsia"/>
          <w:spacing w:val="6"/>
          <w:lang w:val="zh-TW" w:eastAsia="zh-TW" w:bidi="he-IL"/>
        </w:rPr>
        <w:t>基礎建設完備</w:t>
      </w:r>
      <w:r w:rsidR="006F788D" w:rsidRPr="00F93DF6">
        <w:rPr>
          <w:rFonts w:hint="eastAsia"/>
          <w:spacing w:val="6"/>
          <w:lang w:val="zh-TW" w:eastAsia="zh-TW" w:bidi="he-IL"/>
        </w:rPr>
        <w:t>之商業區，規模自</w:t>
      </w:r>
      <w:r w:rsidR="006F788D" w:rsidRPr="00F93DF6">
        <w:rPr>
          <w:rFonts w:hint="eastAsia"/>
          <w:spacing w:val="6"/>
          <w:lang w:val="zh-TW" w:eastAsia="zh-TW" w:bidi="he-IL"/>
        </w:rPr>
        <w:t>1</w:t>
      </w:r>
      <w:r w:rsidR="00D63595" w:rsidRPr="00F93DF6">
        <w:rPr>
          <w:rFonts w:hint="eastAsia"/>
          <w:spacing w:val="6"/>
          <w:lang w:val="zh-TW" w:eastAsia="zh-TW" w:bidi="he-IL"/>
        </w:rPr>
        <w:t>萬至數</w:t>
      </w:r>
      <w:r w:rsidR="00D63595" w:rsidRPr="00F93DF6">
        <w:rPr>
          <w:rFonts w:hint="eastAsia"/>
          <w:spacing w:val="6"/>
          <w:lang w:val="zh-TW" w:eastAsia="zh-TW" w:bidi="he-IL"/>
        </w:rPr>
        <w:lastRenderedPageBreak/>
        <w:t>百萬平方公尺不等，提供</w:t>
      </w:r>
      <w:r w:rsidR="006C1411" w:rsidRPr="00F93DF6">
        <w:rPr>
          <w:rFonts w:hint="eastAsia"/>
          <w:spacing w:val="6"/>
          <w:lang w:val="zh-TW" w:eastAsia="zh-TW" w:bidi="he-IL"/>
        </w:rPr>
        <w:t>投資人及投資專案進駐</w:t>
      </w:r>
      <w:r w:rsidR="00CE4DBE" w:rsidRPr="00F93DF6">
        <w:rPr>
          <w:rFonts w:hint="eastAsia"/>
          <w:spacing w:val="6"/>
          <w:lang w:val="zh-TW" w:eastAsia="zh-TW" w:bidi="he-IL"/>
        </w:rPr>
        <w:t>，進駐者可享有地方性稅</w:t>
      </w:r>
      <w:r w:rsidR="00CC0351" w:rsidRPr="00F93DF6">
        <w:rPr>
          <w:rFonts w:hint="eastAsia"/>
          <w:spacing w:val="6"/>
          <w:lang w:val="zh-TW" w:eastAsia="zh-TW" w:bidi="he-IL"/>
        </w:rPr>
        <w:t>賦</w:t>
      </w:r>
      <w:r w:rsidR="00F75196" w:rsidRPr="00F93DF6">
        <w:rPr>
          <w:rFonts w:hint="eastAsia"/>
          <w:spacing w:val="6"/>
          <w:lang w:val="zh-TW" w:eastAsia="zh-TW" w:bidi="he-IL"/>
        </w:rPr>
        <w:t>（</w:t>
      </w:r>
      <w:r w:rsidR="00CE4DBE" w:rsidRPr="00F93DF6">
        <w:rPr>
          <w:rFonts w:hint="eastAsia"/>
          <w:spacing w:val="6"/>
          <w:lang w:val="zh-TW" w:eastAsia="zh-TW" w:bidi="he-IL"/>
        </w:rPr>
        <w:t>commununal contribution tax</w:t>
      </w:r>
      <w:r w:rsidR="00F75196" w:rsidRPr="00F93DF6">
        <w:rPr>
          <w:rFonts w:hint="eastAsia"/>
          <w:spacing w:val="6"/>
          <w:lang w:val="zh-TW" w:eastAsia="zh-TW" w:bidi="he-IL"/>
        </w:rPr>
        <w:t>）</w:t>
      </w:r>
      <w:r w:rsidR="00CE4DBE" w:rsidRPr="00F93DF6">
        <w:rPr>
          <w:rFonts w:hint="eastAsia"/>
          <w:spacing w:val="6"/>
          <w:lang w:val="zh-TW" w:eastAsia="zh-TW" w:bidi="he-IL"/>
        </w:rPr>
        <w:t>減免等獎勵。克國經濟部</w:t>
      </w:r>
      <w:r w:rsidR="00CC0351" w:rsidRPr="00F93DF6">
        <w:rPr>
          <w:rFonts w:hint="eastAsia"/>
          <w:spacing w:val="6"/>
          <w:lang w:val="zh-TW" w:eastAsia="zh-TW" w:bidi="he-IL"/>
        </w:rPr>
        <w:t>建</w:t>
      </w:r>
      <w:r w:rsidR="00CE4DBE" w:rsidRPr="00F93DF6">
        <w:rPr>
          <w:rFonts w:hint="eastAsia"/>
          <w:spacing w:val="6"/>
          <w:lang w:val="zh-TW" w:eastAsia="zh-TW" w:bidi="he-IL"/>
        </w:rPr>
        <w:t>有商業區資料庫</w:t>
      </w:r>
      <w:proofErr w:type="gramStart"/>
      <w:r w:rsidR="00F75196" w:rsidRPr="00F93DF6">
        <w:rPr>
          <w:rFonts w:hint="eastAsia"/>
          <w:spacing w:val="6"/>
          <w:lang w:val="zh-TW" w:eastAsia="zh-TW" w:bidi="he-IL"/>
        </w:rPr>
        <w:t>（</w:t>
      </w:r>
      <w:proofErr w:type="gramEnd"/>
      <w:r w:rsidRPr="00F93DF6">
        <w:fldChar w:fldCharType="begin"/>
      </w:r>
      <w:r w:rsidRPr="00F93DF6">
        <w:instrText>HYPERLINK "http://investcroatia.gov.hr/en/zone/"</w:instrText>
      </w:r>
      <w:r w:rsidRPr="00F93DF6">
        <w:fldChar w:fldCharType="separate"/>
      </w:r>
      <w:r w:rsidR="0006143B" w:rsidRPr="00F93DF6">
        <w:rPr>
          <w:spacing w:val="6"/>
          <w:lang w:val="zh-TW" w:eastAsia="zh-TW" w:bidi="he-IL"/>
        </w:rPr>
        <w:t>http://investcroatia.gov.hr/en/zone/</w:t>
      </w:r>
      <w:r w:rsidRPr="00F93DF6">
        <w:rPr>
          <w:spacing w:val="6"/>
          <w:lang w:val="zh-TW" w:eastAsia="zh-TW" w:bidi="he-IL"/>
        </w:rPr>
        <w:fldChar w:fldCharType="end"/>
      </w:r>
      <w:proofErr w:type="gramStart"/>
      <w:r w:rsidR="00F75196" w:rsidRPr="00F93DF6">
        <w:rPr>
          <w:rFonts w:hint="eastAsia"/>
          <w:spacing w:val="6"/>
          <w:lang w:val="zh-TW" w:eastAsia="zh-TW" w:bidi="he-IL"/>
        </w:rPr>
        <w:t>）</w:t>
      </w:r>
      <w:proofErr w:type="gramEnd"/>
      <w:r w:rsidR="00AB7587" w:rsidRPr="00F93DF6">
        <w:rPr>
          <w:rFonts w:hint="eastAsia"/>
          <w:spacing w:val="6"/>
          <w:lang w:val="zh-TW" w:eastAsia="zh-TW" w:bidi="he-IL"/>
        </w:rPr>
        <w:t>可供查詢</w:t>
      </w:r>
      <w:r w:rsidR="00A2229D" w:rsidRPr="00F93DF6">
        <w:rPr>
          <w:rFonts w:hint="eastAsia"/>
          <w:spacing w:val="6"/>
          <w:lang w:val="zh-TW" w:eastAsia="zh-TW" w:bidi="he-IL"/>
        </w:rPr>
        <w:t>。</w:t>
      </w:r>
    </w:p>
    <w:p w14:paraId="71EF8F1E" w14:textId="77777777" w:rsidR="006A2164" w:rsidRPr="00F93DF6" w:rsidRDefault="006A2164" w:rsidP="006A2164">
      <w:pPr>
        <w:spacing w:beforeLines="50" w:before="257" w:afterLines="50" w:after="257"/>
        <w:ind w:firstLineChars="0" w:firstLine="0"/>
        <w:rPr>
          <w:rFonts w:ascii="華康粗明體" w:eastAsia="華康粗明體" w:hAnsi="華康粗明體"/>
          <w:sz w:val="32"/>
          <w:szCs w:val="32"/>
          <w:lang w:eastAsia="zh-TW" w:bidi="he-IL"/>
        </w:rPr>
      </w:pPr>
      <w:r w:rsidRPr="00F93DF6">
        <w:rPr>
          <w:rFonts w:ascii="華康粗明體" w:eastAsia="華康粗明體" w:hAnsi="華康粗明體" w:hint="eastAsia"/>
          <w:sz w:val="32"/>
          <w:szCs w:val="32"/>
          <w:lang w:val="zh-TW" w:eastAsia="zh-TW" w:bidi="he-IL"/>
        </w:rPr>
        <w:t>二、能源</w:t>
      </w:r>
    </w:p>
    <w:p w14:paraId="0E526F7B" w14:textId="77777777" w:rsidR="006A2164" w:rsidRPr="00F93DF6" w:rsidRDefault="000C14A2" w:rsidP="000235B4">
      <w:pPr>
        <w:ind w:firstLine="472"/>
        <w:rPr>
          <w:lang w:eastAsia="zh-TW" w:bidi="he-IL"/>
        </w:rPr>
      </w:pPr>
      <w:r w:rsidRPr="00F93DF6">
        <w:rPr>
          <w:rFonts w:hint="eastAsia"/>
          <w:lang w:val="zh-TW" w:eastAsia="zh-TW" w:bidi="he-IL"/>
        </w:rPr>
        <w:t>克國</w:t>
      </w:r>
      <w:r w:rsidR="006A2164" w:rsidRPr="00F93DF6">
        <w:rPr>
          <w:rFonts w:hint="eastAsia"/>
          <w:lang w:val="zh-TW" w:eastAsia="zh-TW" w:bidi="he-IL"/>
        </w:rPr>
        <w:t>各項公共設施非常完備，電訊與通訊設施</w:t>
      </w:r>
      <w:proofErr w:type="gramStart"/>
      <w:r w:rsidR="006A2164" w:rsidRPr="00F93DF6">
        <w:rPr>
          <w:rFonts w:hint="eastAsia"/>
          <w:lang w:val="zh-TW" w:eastAsia="zh-TW" w:bidi="he-IL"/>
        </w:rPr>
        <w:t>普及，</w:t>
      </w:r>
      <w:proofErr w:type="gramEnd"/>
      <w:r w:rsidR="006A2164" w:rsidRPr="00F93DF6">
        <w:rPr>
          <w:rFonts w:hint="eastAsia"/>
          <w:lang w:val="zh-TW" w:eastAsia="zh-TW" w:bidi="he-IL"/>
        </w:rPr>
        <w:t>輸油管線：石油管線</w:t>
      </w:r>
      <w:r w:rsidR="006A2164" w:rsidRPr="00F93DF6">
        <w:rPr>
          <w:lang w:eastAsia="zh-TW" w:bidi="he-IL"/>
        </w:rPr>
        <w:t>610</w:t>
      </w:r>
      <w:r w:rsidR="006A2164" w:rsidRPr="00F93DF6">
        <w:rPr>
          <w:rFonts w:hint="eastAsia"/>
          <w:lang w:val="zh-TW" w:eastAsia="zh-TW" w:bidi="he-IL"/>
        </w:rPr>
        <w:t>公里，天然氣管線</w:t>
      </w:r>
      <w:r w:rsidR="006A2164" w:rsidRPr="00F93DF6">
        <w:rPr>
          <w:lang w:eastAsia="zh-TW" w:bidi="he-IL"/>
        </w:rPr>
        <w:t>2,693</w:t>
      </w:r>
      <w:r w:rsidR="006A2164" w:rsidRPr="00F93DF6">
        <w:rPr>
          <w:rFonts w:hint="eastAsia"/>
          <w:lang w:val="zh-TW" w:eastAsia="zh-TW" w:bidi="he-IL"/>
        </w:rPr>
        <w:t>公里。</w:t>
      </w:r>
    </w:p>
    <w:p w14:paraId="0B8B85A6" w14:textId="0AB88C3D" w:rsidR="00230A60" w:rsidRPr="00F93DF6" w:rsidRDefault="00230A60" w:rsidP="0014596F">
      <w:pPr>
        <w:ind w:firstLine="472"/>
        <w:rPr>
          <w:lang w:eastAsia="zh-TW" w:bidi="he-IL"/>
        </w:rPr>
      </w:pPr>
      <w:r w:rsidRPr="00F93DF6">
        <w:rPr>
          <w:rFonts w:hint="eastAsia"/>
          <w:lang w:eastAsia="zh-TW" w:bidi="he-IL"/>
        </w:rPr>
        <w:t>2</w:t>
      </w:r>
      <w:r w:rsidR="0019078B" w:rsidRPr="00F93DF6">
        <w:rPr>
          <w:lang w:eastAsia="zh-TW" w:bidi="he-IL"/>
        </w:rPr>
        <w:t>02</w:t>
      </w:r>
      <w:r w:rsidR="009A122E" w:rsidRPr="00F93DF6">
        <w:rPr>
          <w:rFonts w:hint="eastAsia"/>
          <w:lang w:eastAsia="zh-TW" w:bidi="he-IL"/>
        </w:rPr>
        <w:t>6</w:t>
      </w:r>
      <w:r w:rsidRPr="00F93DF6">
        <w:rPr>
          <w:rFonts w:hint="eastAsia"/>
          <w:lang w:eastAsia="zh-TW" w:bidi="he-IL"/>
        </w:rPr>
        <w:t>年</w:t>
      </w:r>
      <w:r w:rsidR="009A122E" w:rsidRPr="00F93DF6">
        <w:rPr>
          <w:rFonts w:hint="eastAsia"/>
          <w:lang w:eastAsia="zh-TW" w:bidi="he-IL"/>
        </w:rPr>
        <w:t>5</w:t>
      </w:r>
      <w:r w:rsidR="00FF07C2" w:rsidRPr="00F93DF6">
        <w:rPr>
          <w:rFonts w:hint="eastAsia"/>
          <w:lang w:eastAsia="zh-TW" w:bidi="he-IL"/>
        </w:rPr>
        <w:t>月</w:t>
      </w:r>
      <w:r w:rsidRPr="00F93DF6">
        <w:rPr>
          <w:rFonts w:hint="eastAsia"/>
          <w:lang w:val="zh-TW" w:eastAsia="zh-TW" w:bidi="he-IL"/>
        </w:rPr>
        <w:t>用電成本</w:t>
      </w:r>
      <w:r w:rsidRPr="00F93DF6">
        <w:rPr>
          <w:rFonts w:hint="eastAsia"/>
          <w:lang w:eastAsia="zh-TW" w:bidi="he-IL"/>
        </w:rPr>
        <w:t>：</w:t>
      </w:r>
      <w:r w:rsidRPr="00F93DF6">
        <w:rPr>
          <w:rFonts w:hint="eastAsia"/>
          <w:lang w:val="zh-TW" w:eastAsia="zh-TW" w:bidi="he-IL"/>
        </w:rPr>
        <w:t>接線費</w:t>
      </w:r>
      <w:r w:rsidRPr="00F93DF6">
        <w:rPr>
          <w:rFonts w:hint="eastAsia"/>
          <w:lang w:eastAsia="zh-TW" w:bidi="he-IL"/>
        </w:rPr>
        <w:t>（</w:t>
      </w:r>
      <w:r w:rsidRPr="00F93DF6">
        <w:rPr>
          <w:lang w:eastAsia="zh-TW" w:bidi="he-IL"/>
        </w:rPr>
        <w:t>Connection Price</w:t>
      </w:r>
      <w:r w:rsidRPr="00F93DF6">
        <w:rPr>
          <w:rFonts w:hint="eastAsia"/>
          <w:lang w:eastAsia="zh-TW" w:bidi="he-IL"/>
        </w:rPr>
        <w:t>）</w:t>
      </w:r>
      <w:proofErr w:type="gramStart"/>
      <w:r w:rsidRPr="00F93DF6">
        <w:rPr>
          <w:rFonts w:hint="eastAsia"/>
          <w:lang w:eastAsia="zh-TW" w:bidi="he-IL"/>
        </w:rPr>
        <w:t>依低</w:t>
      </w:r>
      <w:proofErr w:type="gramEnd"/>
      <w:r w:rsidRPr="00F93DF6">
        <w:rPr>
          <w:rFonts w:hint="eastAsia"/>
          <w:lang w:eastAsia="zh-TW" w:bidi="he-IL"/>
        </w:rPr>
        <w:t>、中、高電壓（</w:t>
      </w:r>
      <w:r w:rsidRPr="00F93DF6">
        <w:rPr>
          <w:rFonts w:hint="eastAsia"/>
          <w:lang w:eastAsia="zh-TW" w:bidi="he-IL"/>
        </w:rPr>
        <w:t>voltage</w:t>
      </w:r>
      <w:r w:rsidRPr="00F93DF6">
        <w:rPr>
          <w:rFonts w:hint="eastAsia"/>
          <w:lang w:eastAsia="zh-TW" w:bidi="he-IL"/>
        </w:rPr>
        <w:t>）而不同，</w:t>
      </w:r>
      <w:r w:rsidR="00897108" w:rsidRPr="00F93DF6">
        <w:rPr>
          <w:rFonts w:hint="eastAsia"/>
          <w:lang w:eastAsia="zh-TW" w:bidi="he-IL"/>
        </w:rPr>
        <w:t>0.17</w:t>
      </w:r>
      <w:r w:rsidRPr="00F93DF6">
        <w:rPr>
          <w:rFonts w:hint="eastAsia"/>
          <w:lang w:eastAsia="zh-TW" w:bidi="he-IL"/>
        </w:rPr>
        <w:t>歐元</w:t>
      </w:r>
      <w:r w:rsidRPr="00F93DF6">
        <w:rPr>
          <w:lang w:eastAsia="zh-TW" w:bidi="he-IL"/>
        </w:rPr>
        <w:t>/kWh</w:t>
      </w:r>
      <w:r w:rsidRPr="00F93DF6">
        <w:rPr>
          <w:lang w:eastAsia="zh-TW" w:bidi="he-IL"/>
        </w:rPr>
        <w:t>（</w:t>
      </w:r>
      <w:r w:rsidRPr="00F93DF6">
        <w:rPr>
          <w:rFonts w:hint="eastAsia"/>
          <w:lang w:eastAsia="zh-TW" w:bidi="he-IL"/>
        </w:rPr>
        <w:t>不含增值稅</w:t>
      </w:r>
      <w:r w:rsidRPr="00F93DF6">
        <w:rPr>
          <w:lang w:eastAsia="zh-TW" w:bidi="he-IL"/>
        </w:rPr>
        <w:t>）</w:t>
      </w:r>
      <w:r w:rsidRPr="00F93DF6">
        <w:rPr>
          <w:rFonts w:hint="eastAsia"/>
          <w:lang w:eastAsia="zh-TW" w:bidi="he-IL"/>
        </w:rPr>
        <w:t>，</w:t>
      </w:r>
      <w:r w:rsidRPr="00F93DF6">
        <w:rPr>
          <w:rFonts w:hint="eastAsia"/>
          <w:lang w:val="zh-TW" w:eastAsia="zh-TW" w:bidi="he-IL"/>
        </w:rPr>
        <w:t>工業用電戶</w:t>
      </w:r>
      <w:r w:rsidRPr="00F93DF6">
        <w:rPr>
          <w:rFonts w:hint="eastAsia"/>
          <w:lang w:eastAsia="zh-TW" w:bidi="he-IL"/>
        </w:rPr>
        <w:t>：平均</w:t>
      </w:r>
      <w:r w:rsidRPr="00F93DF6">
        <w:rPr>
          <w:lang w:eastAsia="zh-TW" w:bidi="he-IL"/>
        </w:rPr>
        <w:t>0.</w:t>
      </w:r>
      <w:r w:rsidR="000E086E" w:rsidRPr="00F93DF6">
        <w:rPr>
          <w:lang w:eastAsia="zh-TW" w:bidi="he-IL"/>
        </w:rPr>
        <w:t>1</w:t>
      </w:r>
      <w:r w:rsidR="00897108" w:rsidRPr="00F93DF6">
        <w:rPr>
          <w:rFonts w:hint="eastAsia"/>
          <w:lang w:eastAsia="zh-TW" w:bidi="he-IL"/>
        </w:rPr>
        <w:t>92</w:t>
      </w:r>
      <w:r w:rsidRPr="00F93DF6">
        <w:rPr>
          <w:rFonts w:hint="eastAsia"/>
          <w:lang w:eastAsia="zh-TW" w:bidi="he-IL"/>
        </w:rPr>
        <w:t>歐元</w:t>
      </w:r>
      <w:r w:rsidRPr="00F93DF6">
        <w:rPr>
          <w:lang w:eastAsia="zh-TW" w:bidi="he-IL"/>
        </w:rPr>
        <w:t>/kWh</w:t>
      </w:r>
      <w:r w:rsidRPr="00F93DF6">
        <w:rPr>
          <w:rFonts w:hint="eastAsia"/>
          <w:lang w:eastAsia="zh-TW" w:bidi="he-IL"/>
        </w:rPr>
        <w:t>，</w:t>
      </w:r>
      <w:r w:rsidRPr="00F93DF6">
        <w:rPr>
          <w:rFonts w:hint="eastAsia"/>
          <w:lang w:val="zh-TW" w:eastAsia="zh-TW" w:bidi="he-IL"/>
        </w:rPr>
        <w:t>家庭用電戶</w:t>
      </w:r>
      <w:r w:rsidRPr="00F93DF6">
        <w:rPr>
          <w:rFonts w:hint="eastAsia"/>
          <w:lang w:eastAsia="zh-TW" w:bidi="he-IL"/>
        </w:rPr>
        <w:t>：</w:t>
      </w:r>
      <w:r w:rsidRPr="00F93DF6">
        <w:rPr>
          <w:rFonts w:hint="eastAsia"/>
          <w:lang w:val="zh-TW" w:eastAsia="zh-TW" w:bidi="he-IL"/>
        </w:rPr>
        <w:t>平均</w:t>
      </w:r>
      <w:r w:rsidR="000E086E" w:rsidRPr="00F93DF6">
        <w:rPr>
          <w:lang w:eastAsia="zh-TW" w:bidi="he-IL"/>
        </w:rPr>
        <w:t>0.1</w:t>
      </w:r>
      <w:r w:rsidR="00FF07C2" w:rsidRPr="00F93DF6">
        <w:rPr>
          <w:rFonts w:hint="eastAsia"/>
          <w:lang w:eastAsia="zh-TW" w:bidi="he-IL"/>
        </w:rPr>
        <w:t>58</w:t>
      </w:r>
      <w:r w:rsidR="0088441A" w:rsidRPr="00F93DF6">
        <w:rPr>
          <w:rFonts w:hint="eastAsia"/>
          <w:lang w:eastAsia="zh-TW" w:bidi="he-IL"/>
        </w:rPr>
        <w:t>歐元</w:t>
      </w:r>
      <w:r w:rsidRPr="00F93DF6">
        <w:rPr>
          <w:lang w:eastAsia="zh-TW" w:bidi="he-IL"/>
        </w:rPr>
        <w:t>/kWh</w:t>
      </w:r>
      <w:r w:rsidRPr="00F93DF6">
        <w:rPr>
          <w:rFonts w:hint="eastAsia"/>
          <w:lang w:val="zh-TW" w:eastAsia="zh-TW" w:bidi="he-IL"/>
        </w:rPr>
        <w:t>。</w:t>
      </w:r>
    </w:p>
    <w:p w14:paraId="2C7BDA99" w14:textId="021CD9EE" w:rsidR="00E9598C" w:rsidRPr="00F93DF6" w:rsidRDefault="00E9598C" w:rsidP="00C874CD">
      <w:pPr>
        <w:pStyle w:val="afc"/>
        <w:rPr>
          <w:lang w:val="zh-TW" w:eastAsia="zh-TW" w:bidi="he-IL"/>
        </w:rPr>
      </w:pPr>
      <w:r w:rsidRPr="00F93DF6">
        <w:rPr>
          <w:lang w:eastAsia="zh-TW" w:bidi="he-IL"/>
        </w:rPr>
        <w:t>克羅埃西亞水、電、天然氣、汽油價格表</w:t>
      </w:r>
      <w:r w:rsidR="00FB44DB" w:rsidRPr="00F93DF6">
        <w:rPr>
          <w:lang w:eastAsia="zh-TW" w:bidi="he-IL"/>
        </w:rPr>
        <w:t>（</w:t>
      </w:r>
      <w:r w:rsidRPr="00F93DF6">
        <w:rPr>
          <w:lang w:eastAsia="zh-TW" w:bidi="he-IL"/>
        </w:rPr>
        <w:t>2025年3月</w:t>
      </w:r>
      <w:r w:rsidR="00FB44DB" w:rsidRPr="00F93DF6">
        <w:rPr>
          <w:lang w:eastAsia="zh-TW" w:bidi="he-IL"/>
        </w:rPr>
        <w:t>）</w:t>
      </w:r>
    </w:p>
    <w:tbl>
      <w:tblPr>
        <w:tblStyle w:val="af"/>
        <w:tblW w:w="0" w:type="auto"/>
        <w:tblCellMar>
          <w:left w:w="57" w:type="dxa"/>
          <w:right w:w="57" w:type="dxa"/>
        </w:tblCellMar>
        <w:tblLook w:val="04A0" w:firstRow="1" w:lastRow="0" w:firstColumn="1" w:lastColumn="0" w:noHBand="0" w:noVBand="1"/>
      </w:tblPr>
      <w:tblGrid>
        <w:gridCol w:w="695"/>
        <w:gridCol w:w="2128"/>
        <w:gridCol w:w="1841"/>
        <w:gridCol w:w="1910"/>
        <w:gridCol w:w="1722"/>
      </w:tblGrid>
      <w:tr w:rsidR="00F93DF6" w:rsidRPr="00F93DF6" w14:paraId="62542FA0" w14:textId="77777777" w:rsidTr="00C874CD">
        <w:tc>
          <w:tcPr>
            <w:tcW w:w="695" w:type="dxa"/>
          </w:tcPr>
          <w:p w14:paraId="601B8F45" w14:textId="77777777" w:rsidR="00E9598C" w:rsidRPr="00F93DF6" w:rsidRDefault="00E9598C" w:rsidP="00C874CD">
            <w:pPr>
              <w:pStyle w:val="afd"/>
              <w:rPr>
                <w:lang w:bidi="he-IL"/>
              </w:rPr>
            </w:pPr>
            <w:r w:rsidRPr="00F93DF6">
              <w:rPr>
                <w:lang w:bidi="he-IL"/>
              </w:rPr>
              <w:t>消費用途</w:t>
            </w:r>
          </w:p>
        </w:tc>
        <w:tc>
          <w:tcPr>
            <w:tcW w:w="2128" w:type="dxa"/>
          </w:tcPr>
          <w:p w14:paraId="1C542781" w14:textId="77777777" w:rsidR="00E9598C" w:rsidRPr="00F93DF6" w:rsidRDefault="00E9598C" w:rsidP="00C874CD">
            <w:pPr>
              <w:pStyle w:val="afd"/>
              <w:rPr>
                <w:lang w:bidi="he-IL"/>
              </w:rPr>
            </w:pPr>
            <w:r w:rsidRPr="00F93DF6">
              <w:rPr>
                <w:lang w:bidi="he-IL"/>
              </w:rPr>
              <w:t>水</w:t>
            </w:r>
          </w:p>
          <w:p w14:paraId="637C46BE" w14:textId="5A8BECF7" w:rsidR="00E9598C" w:rsidRPr="00F93DF6" w:rsidRDefault="00FB44DB" w:rsidP="00C874CD">
            <w:pPr>
              <w:pStyle w:val="afd"/>
              <w:rPr>
                <w:lang w:bidi="he-IL"/>
              </w:rPr>
            </w:pPr>
            <w:r w:rsidRPr="00F93DF6">
              <w:rPr>
                <w:lang w:bidi="he-IL"/>
              </w:rPr>
              <w:t>（</w:t>
            </w:r>
            <w:r w:rsidR="00E9598C" w:rsidRPr="00F93DF6">
              <w:rPr>
                <w:lang w:bidi="he-IL"/>
              </w:rPr>
              <w:t>歐元</w:t>
            </w:r>
            <w:r w:rsidR="00E9598C" w:rsidRPr="00F93DF6">
              <w:rPr>
                <w:lang w:bidi="he-IL"/>
              </w:rPr>
              <w:t>/</w:t>
            </w:r>
            <w:r w:rsidR="00E9598C" w:rsidRPr="00F93DF6">
              <w:rPr>
                <w:lang w:bidi="he-IL"/>
              </w:rPr>
              <w:t>立方公尺</w:t>
            </w:r>
            <w:r w:rsidRPr="00F93DF6">
              <w:rPr>
                <w:lang w:bidi="he-IL"/>
              </w:rPr>
              <w:t>）</w:t>
            </w:r>
          </w:p>
        </w:tc>
        <w:tc>
          <w:tcPr>
            <w:tcW w:w="1841" w:type="dxa"/>
          </w:tcPr>
          <w:p w14:paraId="31B2E0C8" w14:textId="77777777" w:rsidR="00E9598C" w:rsidRPr="00F93DF6" w:rsidRDefault="00E9598C" w:rsidP="00C874CD">
            <w:pPr>
              <w:pStyle w:val="afd"/>
              <w:rPr>
                <w:lang w:bidi="he-IL"/>
              </w:rPr>
            </w:pPr>
            <w:r w:rsidRPr="00F93DF6">
              <w:rPr>
                <w:lang w:bidi="he-IL"/>
              </w:rPr>
              <w:t>電</w:t>
            </w:r>
          </w:p>
          <w:p w14:paraId="366638DD" w14:textId="5F4283E3" w:rsidR="00E9598C" w:rsidRPr="00F93DF6" w:rsidRDefault="00FB44DB" w:rsidP="00C874CD">
            <w:pPr>
              <w:pStyle w:val="afd"/>
              <w:rPr>
                <w:lang w:bidi="he-IL"/>
              </w:rPr>
            </w:pPr>
            <w:r w:rsidRPr="00F93DF6">
              <w:rPr>
                <w:lang w:bidi="he-IL"/>
              </w:rPr>
              <w:t>（</w:t>
            </w:r>
            <w:r w:rsidR="00E9598C" w:rsidRPr="00F93DF6">
              <w:rPr>
                <w:lang w:bidi="he-IL"/>
              </w:rPr>
              <w:t>歐元</w:t>
            </w:r>
            <w:r w:rsidR="00E9598C" w:rsidRPr="00F93DF6">
              <w:rPr>
                <w:lang w:bidi="he-IL"/>
              </w:rPr>
              <w:t>/</w:t>
            </w:r>
            <w:r w:rsidR="00E9598C" w:rsidRPr="00F93DF6">
              <w:rPr>
                <w:lang w:bidi="he-IL"/>
              </w:rPr>
              <w:t>千瓦時</w:t>
            </w:r>
            <w:r w:rsidRPr="00F93DF6">
              <w:rPr>
                <w:lang w:bidi="he-IL"/>
              </w:rPr>
              <w:t>）</w:t>
            </w:r>
          </w:p>
        </w:tc>
        <w:tc>
          <w:tcPr>
            <w:tcW w:w="1910" w:type="dxa"/>
          </w:tcPr>
          <w:p w14:paraId="0AA058D2" w14:textId="77777777" w:rsidR="00E9598C" w:rsidRPr="00F93DF6" w:rsidRDefault="00E9598C" w:rsidP="00C874CD">
            <w:pPr>
              <w:pStyle w:val="afd"/>
              <w:rPr>
                <w:lang w:bidi="he-IL"/>
              </w:rPr>
            </w:pPr>
            <w:r w:rsidRPr="00F93DF6">
              <w:rPr>
                <w:lang w:bidi="he-IL"/>
              </w:rPr>
              <w:t>天然氣</w:t>
            </w:r>
          </w:p>
          <w:p w14:paraId="447C1E4C" w14:textId="1459139F" w:rsidR="00E9598C" w:rsidRPr="00F93DF6" w:rsidRDefault="00FB44DB" w:rsidP="00C874CD">
            <w:pPr>
              <w:pStyle w:val="afd"/>
              <w:rPr>
                <w:lang w:bidi="he-IL"/>
              </w:rPr>
            </w:pPr>
            <w:r w:rsidRPr="00F93DF6">
              <w:rPr>
                <w:lang w:bidi="he-IL"/>
              </w:rPr>
              <w:t>（</w:t>
            </w:r>
            <w:r w:rsidR="00E9598C" w:rsidRPr="00F93DF6">
              <w:rPr>
                <w:lang w:bidi="he-IL"/>
              </w:rPr>
              <w:t>歐元</w:t>
            </w:r>
            <w:r w:rsidR="00E9598C" w:rsidRPr="00F93DF6">
              <w:rPr>
                <w:lang w:bidi="he-IL"/>
              </w:rPr>
              <w:t>/</w:t>
            </w:r>
            <w:r w:rsidR="00E9598C" w:rsidRPr="00F93DF6">
              <w:rPr>
                <w:lang w:bidi="he-IL"/>
              </w:rPr>
              <w:t>千瓦時</w:t>
            </w:r>
            <w:r w:rsidRPr="00F93DF6">
              <w:rPr>
                <w:lang w:bidi="he-IL"/>
              </w:rPr>
              <w:t>）</w:t>
            </w:r>
          </w:p>
        </w:tc>
        <w:tc>
          <w:tcPr>
            <w:tcW w:w="1722" w:type="dxa"/>
          </w:tcPr>
          <w:p w14:paraId="68A31150" w14:textId="77777777" w:rsidR="00E9598C" w:rsidRPr="00F93DF6" w:rsidRDefault="00E9598C" w:rsidP="00C874CD">
            <w:pPr>
              <w:pStyle w:val="afd"/>
              <w:rPr>
                <w:lang w:bidi="he-IL"/>
              </w:rPr>
            </w:pPr>
            <w:r w:rsidRPr="00F93DF6">
              <w:rPr>
                <w:lang w:bidi="he-IL"/>
              </w:rPr>
              <w:t>95</w:t>
            </w:r>
            <w:r w:rsidRPr="00F93DF6">
              <w:rPr>
                <w:lang w:bidi="he-IL"/>
              </w:rPr>
              <w:t>汽油</w:t>
            </w:r>
          </w:p>
          <w:p w14:paraId="52DC23BF" w14:textId="4E89BE41" w:rsidR="00E9598C" w:rsidRPr="00F93DF6" w:rsidRDefault="00FB44DB" w:rsidP="00C874CD">
            <w:pPr>
              <w:pStyle w:val="afd"/>
              <w:rPr>
                <w:lang w:bidi="he-IL"/>
              </w:rPr>
            </w:pPr>
            <w:r w:rsidRPr="00F93DF6">
              <w:rPr>
                <w:lang w:bidi="he-IL"/>
              </w:rPr>
              <w:t>（</w:t>
            </w:r>
            <w:r w:rsidR="00E9598C" w:rsidRPr="00F93DF6">
              <w:rPr>
                <w:lang w:bidi="he-IL"/>
              </w:rPr>
              <w:t>歐元</w:t>
            </w:r>
            <w:r w:rsidR="00E9598C" w:rsidRPr="00F93DF6">
              <w:rPr>
                <w:lang w:bidi="he-IL"/>
              </w:rPr>
              <w:t>/</w:t>
            </w:r>
            <w:r w:rsidR="00E9598C" w:rsidRPr="00F93DF6">
              <w:rPr>
                <w:lang w:bidi="he-IL"/>
              </w:rPr>
              <w:t>公升</w:t>
            </w:r>
            <w:r w:rsidRPr="00F93DF6">
              <w:rPr>
                <w:lang w:bidi="he-IL"/>
              </w:rPr>
              <w:t>）</w:t>
            </w:r>
          </w:p>
        </w:tc>
      </w:tr>
      <w:tr w:rsidR="00F93DF6" w:rsidRPr="00F93DF6" w14:paraId="1AB6DCAD" w14:textId="77777777" w:rsidTr="00C874CD">
        <w:tc>
          <w:tcPr>
            <w:tcW w:w="695" w:type="dxa"/>
          </w:tcPr>
          <w:p w14:paraId="52B3F3C7" w14:textId="77777777" w:rsidR="00E9598C" w:rsidRPr="00F93DF6" w:rsidRDefault="00E9598C" w:rsidP="00C874CD">
            <w:pPr>
              <w:pStyle w:val="afd"/>
              <w:rPr>
                <w:lang w:bidi="he-IL"/>
              </w:rPr>
            </w:pPr>
            <w:r w:rsidRPr="00F93DF6">
              <w:rPr>
                <w:lang w:bidi="he-IL"/>
              </w:rPr>
              <w:t>家庭</w:t>
            </w:r>
          </w:p>
        </w:tc>
        <w:tc>
          <w:tcPr>
            <w:tcW w:w="2128" w:type="dxa"/>
          </w:tcPr>
          <w:p w14:paraId="5C9BED49" w14:textId="58377040" w:rsidR="00E9598C" w:rsidRPr="00F93DF6" w:rsidRDefault="005F2A45" w:rsidP="00C874CD">
            <w:pPr>
              <w:pStyle w:val="afd"/>
              <w:rPr>
                <w:lang w:bidi="he-IL"/>
              </w:rPr>
            </w:pPr>
            <w:r w:rsidRPr="00F93DF6">
              <w:rPr>
                <w:rFonts w:hint="eastAsia"/>
                <w:lang w:bidi="he-IL"/>
              </w:rPr>
              <w:t>1~1.5</w:t>
            </w:r>
          </w:p>
        </w:tc>
        <w:tc>
          <w:tcPr>
            <w:tcW w:w="1841" w:type="dxa"/>
          </w:tcPr>
          <w:p w14:paraId="64EAFB1C" w14:textId="72C7A447" w:rsidR="00E9598C" w:rsidRPr="00F93DF6" w:rsidRDefault="009A122E" w:rsidP="00C874CD">
            <w:pPr>
              <w:pStyle w:val="afd"/>
              <w:rPr>
                <w:lang w:bidi="he-IL"/>
              </w:rPr>
            </w:pPr>
            <w:r w:rsidRPr="00F93DF6">
              <w:rPr>
                <w:lang w:bidi="he-IL"/>
              </w:rPr>
              <w:t>0.1</w:t>
            </w:r>
            <w:r w:rsidRPr="00F93DF6">
              <w:rPr>
                <w:rFonts w:hint="eastAsia"/>
                <w:lang w:bidi="he-IL"/>
              </w:rPr>
              <w:t>7</w:t>
            </w:r>
          </w:p>
        </w:tc>
        <w:tc>
          <w:tcPr>
            <w:tcW w:w="1910" w:type="dxa"/>
          </w:tcPr>
          <w:p w14:paraId="25B04919" w14:textId="77777777" w:rsidR="00E9598C" w:rsidRPr="00F93DF6" w:rsidRDefault="00E9598C" w:rsidP="00C874CD">
            <w:pPr>
              <w:pStyle w:val="afd"/>
              <w:rPr>
                <w:lang w:bidi="he-IL"/>
              </w:rPr>
            </w:pPr>
            <w:r w:rsidRPr="00F93DF6">
              <w:rPr>
                <w:lang w:bidi="he-IL"/>
              </w:rPr>
              <w:t>0.115</w:t>
            </w:r>
          </w:p>
        </w:tc>
        <w:tc>
          <w:tcPr>
            <w:tcW w:w="1722" w:type="dxa"/>
          </w:tcPr>
          <w:p w14:paraId="76F11B72" w14:textId="16D3834D" w:rsidR="00E9598C" w:rsidRPr="00F93DF6" w:rsidRDefault="009A122E" w:rsidP="00C874CD">
            <w:pPr>
              <w:pStyle w:val="afd"/>
              <w:rPr>
                <w:lang w:bidi="he-IL"/>
              </w:rPr>
            </w:pPr>
            <w:r w:rsidRPr="00F93DF6">
              <w:rPr>
                <w:lang w:bidi="he-IL"/>
              </w:rPr>
              <w:t>1.</w:t>
            </w:r>
            <w:r w:rsidR="00897108" w:rsidRPr="00F93DF6">
              <w:rPr>
                <w:rFonts w:hint="eastAsia"/>
                <w:lang w:bidi="he-IL"/>
              </w:rPr>
              <w:t>7</w:t>
            </w:r>
          </w:p>
        </w:tc>
      </w:tr>
      <w:tr w:rsidR="00F93DF6" w:rsidRPr="00F93DF6" w14:paraId="61546E48" w14:textId="77777777" w:rsidTr="00C874CD">
        <w:tc>
          <w:tcPr>
            <w:tcW w:w="695" w:type="dxa"/>
          </w:tcPr>
          <w:p w14:paraId="743CA0DA" w14:textId="77777777" w:rsidR="00E9598C" w:rsidRPr="00F93DF6" w:rsidRDefault="00E9598C" w:rsidP="00C874CD">
            <w:pPr>
              <w:pStyle w:val="afd"/>
              <w:rPr>
                <w:lang w:bidi="he-IL"/>
              </w:rPr>
            </w:pPr>
            <w:r w:rsidRPr="00F93DF6">
              <w:rPr>
                <w:lang w:bidi="he-IL"/>
              </w:rPr>
              <w:t>企業</w:t>
            </w:r>
          </w:p>
        </w:tc>
        <w:tc>
          <w:tcPr>
            <w:tcW w:w="2128" w:type="dxa"/>
          </w:tcPr>
          <w:p w14:paraId="54F3BA63" w14:textId="77777777" w:rsidR="00E9598C" w:rsidRPr="00F93DF6" w:rsidRDefault="00E9598C" w:rsidP="00C874CD">
            <w:pPr>
              <w:pStyle w:val="afd"/>
              <w:rPr>
                <w:lang w:bidi="he-IL"/>
              </w:rPr>
            </w:pPr>
            <w:r w:rsidRPr="00F93DF6">
              <w:rPr>
                <w:lang w:bidi="he-IL"/>
              </w:rPr>
              <w:t>1.62</w:t>
            </w:r>
          </w:p>
        </w:tc>
        <w:tc>
          <w:tcPr>
            <w:tcW w:w="1841" w:type="dxa"/>
          </w:tcPr>
          <w:p w14:paraId="25425716" w14:textId="7E5DEDFE" w:rsidR="00E9598C" w:rsidRPr="00F93DF6" w:rsidRDefault="009A122E" w:rsidP="00C874CD">
            <w:pPr>
              <w:pStyle w:val="afd"/>
              <w:rPr>
                <w:lang w:bidi="he-IL"/>
              </w:rPr>
            </w:pPr>
            <w:r w:rsidRPr="00F93DF6">
              <w:rPr>
                <w:lang w:bidi="he-IL"/>
              </w:rPr>
              <w:t>0.1</w:t>
            </w:r>
            <w:r w:rsidRPr="00F93DF6">
              <w:rPr>
                <w:rFonts w:hint="eastAsia"/>
                <w:lang w:bidi="he-IL"/>
              </w:rPr>
              <w:t>92</w:t>
            </w:r>
          </w:p>
        </w:tc>
        <w:tc>
          <w:tcPr>
            <w:tcW w:w="1910" w:type="dxa"/>
          </w:tcPr>
          <w:p w14:paraId="7D13A8C7" w14:textId="7BA2BF42" w:rsidR="00E9598C" w:rsidRPr="00F93DF6" w:rsidRDefault="00897108" w:rsidP="00C874CD">
            <w:pPr>
              <w:pStyle w:val="afd"/>
              <w:rPr>
                <w:lang w:bidi="he-IL"/>
              </w:rPr>
            </w:pPr>
            <w:r w:rsidRPr="00F93DF6">
              <w:rPr>
                <w:lang w:bidi="he-IL"/>
              </w:rPr>
              <w:t>0.</w:t>
            </w:r>
            <w:r w:rsidRPr="00F93DF6">
              <w:rPr>
                <w:rFonts w:hint="eastAsia"/>
                <w:lang w:bidi="he-IL"/>
              </w:rPr>
              <w:t>045</w:t>
            </w:r>
          </w:p>
        </w:tc>
        <w:tc>
          <w:tcPr>
            <w:tcW w:w="1722" w:type="dxa"/>
          </w:tcPr>
          <w:p w14:paraId="763EC690" w14:textId="4979F017" w:rsidR="00E9598C" w:rsidRPr="00F93DF6" w:rsidRDefault="00897108" w:rsidP="00C874CD">
            <w:pPr>
              <w:pStyle w:val="afd"/>
              <w:rPr>
                <w:lang w:bidi="he-IL"/>
              </w:rPr>
            </w:pPr>
            <w:r w:rsidRPr="00F93DF6">
              <w:rPr>
                <w:lang w:bidi="he-IL"/>
              </w:rPr>
              <w:t>1.</w:t>
            </w:r>
            <w:r w:rsidRPr="00F93DF6">
              <w:rPr>
                <w:rFonts w:hint="eastAsia"/>
                <w:lang w:bidi="he-IL"/>
              </w:rPr>
              <w:t>7</w:t>
            </w:r>
          </w:p>
        </w:tc>
      </w:tr>
    </w:tbl>
    <w:p w14:paraId="3F0AD6B8" w14:textId="7984F663" w:rsidR="00BF7E29" w:rsidRPr="00F93DF6" w:rsidRDefault="0088441A" w:rsidP="00C874CD">
      <w:pPr>
        <w:pStyle w:val="afd"/>
        <w:jc w:val="left"/>
        <w:rPr>
          <w:lang w:bidi="he-IL"/>
        </w:rPr>
      </w:pPr>
      <w:r w:rsidRPr="00F93DF6">
        <w:rPr>
          <w:rFonts w:hint="eastAsia"/>
          <w:lang w:bidi="he-IL"/>
        </w:rPr>
        <w:t>參考</w:t>
      </w:r>
      <w:r w:rsidR="00E9598C" w:rsidRPr="00F93DF6">
        <w:rPr>
          <w:rFonts w:hint="eastAsia"/>
          <w:lang w:bidi="he-IL"/>
        </w:rPr>
        <w:t>網址</w:t>
      </w:r>
      <w:r w:rsidRPr="00F93DF6">
        <w:rPr>
          <w:rFonts w:hint="eastAsia"/>
          <w:lang w:bidi="he-IL"/>
        </w:rPr>
        <w:t>：</w:t>
      </w:r>
      <w:r w:rsidRPr="00F93DF6">
        <w:rPr>
          <w:lang w:bidi="he-IL"/>
        </w:rPr>
        <w:t>https://www.globalpetrolprices.com/</w:t>
      </w:r>
      <w:r w:rsidR="00BF7E29" w:rsidRPr="00F93DF6">
        <w:rPr>
          <w:lang w:bidi="he-IL"/>
        </w:rPr>
        <w:t xml:space="preserve"> </w:t>
      </w:r>
      <w:r w:rsidRPr="00F93DF6">
        <w:rPr>
          <w:lang w:bidi="he-IL"/>
        </w:rPr>
        <w:t>Croatia/</w:t>
      </w:r>
      <w:proofErr w:type="spellStart"/>
      <w:r w:rsidRPr="00F93DF6">
        <w:rPr>
          <w:lang w:bidi="he-IL"/>
        </w:rPr>
        <w:t>natural_gas_prices</w:t>
      </w:r>
      <w:proofErr w:type="spellEnd"/>
      <w:r w:rsidRPr="00F93DF6">
        <w:rPr>
          <w:lang w:bidi="he-IL"/>
        </w:rPr>
        <w:t>/</w:t>
      </w:r>
      <w:r w:rsidRPr="00F93DF6">
        <w:rPr>
          <w:rFonts w:hint="eastAsia"/>
          <w:lang w:bidi="he-IL"/>
        </w:rPr>
        <w:t xml:space="preserve"> </w:t>
      </w:r>
    </w:p>
    <w:p w14:paraId="56ECCF03" w14:textId="3FE3CAA7" w:rsidR="006A2164" w:rsidRPr="00F93DF6" w:rsidRDefault="006A2164" w:rsidP="00BF7E29">
      <w:pPr>
        <w:pStyle w:val="a7"/>
        <w:spacing w:before="257" w:after="257"/>
        <w:rPr>
          <w:lang w:bidi="he-IL"/>
        </w:rPr>
      </w:pPr>
      <w:r w:rsidRPr="00F93DF6">
        <w:rPr>
          <w:rFonts w:hint="eastAsia"/>
          <w:lang w:val="zh-TW" w:bidi="he-IL"/>
        </w:rPr>
        <w:t>三、通訊</w:t>
      </w:r>
    </w:p>
    <w:p w14:paraId="55CE7A03" w14:textId="77777777" w:rsidR="006A2164" w:rsidRPr="00F93DF6" w:rsidRDefault="006A2164" w:rsidP="006A2164">
      <w:pPr>
        <w:ind w:firstLine="472"/>
        <w:rPr>
          <w:szCs w:val="26"/>
          <w:lang w:eastAsia="zh-TW" w:bidi="he-IL"/>
        </w:rPr>
      </w:pPr>
      <w:r w:rsidRPr="00F93DF6">
        <w:rPr>
          <w:rFonts w:hint="eastAsia"/>
          <w:szCs w:val="26"/>
          <w:lang w:val="zh-TW" w:eastAsia="zh-TW" w:bidi="he-IL"/>
        </w:rPr>
        <w:t>克國電信業者持續導入最新科技，</w:t>
      </w:r>
      <w:r w:rsidRPr="00F93DF6">
        <w:rPr>
          <w:szCs w:val="26"/>
          <w:lang w:eastAsia="zh-TW" w:bidi="he-IL"/>
        </w:rPr>
        <w:t>2003</w:t>
      </w:r>
      <w:r w:rsidRPr="00F93DF6">
        <w:rPr>
          <w:rFonts w:hint="eastAsia"/>
          <w:szCs w:val="26"/>
          <w:lang w:val="zh-TW" w:eastAsia="zh-TW" w:bidi="he-IL"/>
        </w:rPr>
        <w:t>年</w:t>
      </w:r>
      <w:r w:rsidRPr="00F93DF6">
        <w:rPr>
          <w:szCs w:val="26"/>
          <w:lang w:eastAsia="zh-TW" w:bidi="he-IL"/>
        </w:rPr>
        <w:t>1</w:t>
      </w:r>
      <w:r w:rsidRPr="00F93DF6">
        <w:rPr>
          <w:rFonts w:hint="eastAsia"/>
          <w:szCs w:val="26"/>
          <w:lang w:val="zh-TW" w:eastAsia="zh-TW" w:bidi="he-IL"/>
        </w:rPr>
        <w:t>月</w:t>
      </w:r>
      <w:r w:rsidRPr="00F93DF6">
        <w:rPr>
          <w:szCs w:val="26"/>
          <w:lang w:eastAsia="zh-TW" w:bidi="he-IL"/>
        </w:rPr>
        <w:t>1</w:t>
      </w:r>
      <w:r w:rsidRPr="00F93DF6">
        <w:rPr>
          <w:rFonts w:hint="eastAsia"/>
          <w:szCs w:val="26"/>
          <w:lang w:val="zh-TW" w:eastAsia="zh-TW" w:bidi="he-IL"/>
        </w:rPr>
        <w:t>日開放電信固網（</w:t>
      </w:r>
      <w:r w:rsidRPr="00F93DF6">
        <w:rPr>
          <w:szCs w:val="26"/>
          <w:lang w:eastAsia="zh-TW" w:bidi="he-IL"/>
        </w:rPr>
        <w:t>fixed telephony</w:t>
      </w:r>
      <w:r w:rsidRPr="00F93DF6">
        <w:rPr>
          <w:rFonts w:hint="eastAsia"/>
          <w:szCs w:val="26"/>
          <w:lang w:val="zh-TW" w:eastAsia="zh-TW" w:bidi="he-IL"/>
        </w:rPr>
        <w:t>）業務，</w:t>
      </w:r>
      <w:r w:rsidRPr="00F93DF6">
        <w:rPr>
          <w:szCs w:val="26"/>
          <w:lang w:eastAsia="zh-TW" w:bidi="he-IL"/>
        </w:rPr>
        <w:t>2005</w:t>
      </w:r>
      <w:r w:rsidRPr="00F93DF6">
        <w:rPr>
          <w:rFonts w:hint="eastAsia"/>
          <w:szCs w:val="26"/>
          <w:lang w:val="zh-TW" w:eastAsia="zh-TW" w:bidi="he-IL"/>
        </w:rPr>
        <w:t>年</w:t>
      </w:r>
      <w:r w:rsidRPr="00F93DF6">
        <w:rPr>
          <w:szCs w:val="26"/>
          <w:lang w:eastAsia="zh-TW" w:bidi="he-IL"/>
        </w:rPr>
        <w:t>1</w:t>
      </w:r>
      <w:r w:rsidRPr="00F93DF6">
        <w:rPr>
          <w:rFonts w:hint="eastAsia"/>
          <w:szCs w:val="26"/>
          <w:lang w:val="zh-TW" w:eastAsia="zh-TW" w:bidi="he-IL"/>
        </w:rPr>
        <w:t>月</w:t>
      </w:r>
      <w:r w:rsidRPr="00F93DF6">
        <w:rPr>
          <w:szCs w:val="26"/>
          <w:lang w:eastAsia="zh-TW" w:bidi="he-IL"/>
        </w:rPr>
        <w:t>1</w:t>
      </w:r>
      <w:r w:rsidRPr="00F93DF6">
        <w:rPr>
          <w:rFonts w:hint="eastAsia"/>
          <w:szCs w:val="26"/>
          <w:lang w:val="zh-TW" w:eastAsia="zh-TW" w:bidi="he-IL"/>
        </w:rPr>
        <w:t>日全面解除管制並開放競爭後，雖對業者產生相當衝擊，但卻促成市場可配合消費者之需求而蓬勃發展。</w:t>
      </w:r>
    </w:p>
    <w:p w14:paraId="6D2BA05A" w14:textId="77777777" w:rsidR="006A2164" w:rsidRPr="00F93DF6" w:rsidRDefault="006A2164" w:rsidP="006A2164">
      <w:pPr>
        <w:ind w:firstLine="472"/>
        <w:rPr>
          <w:szCs w:val="26"/>
          <w:lang w:bidi="he-IL"/>
        </w:rPr>
      </w:pPr>
      <w:r w:rsidRPr="00F93DF6">
        <w:rPr>
          <w:rFonts w:hint="eastAsia"/>
          <w:szCs w:val="26"/>
          <w:lang w:val="zh-TW" w:bidi="he-IL"/>
        </w:rPr>
        <w:t>克國通訊市場開放競爭</w:t>
      </w:r>
      <w:r w:rsidRPr="00F93DF6">
        <w:rPr>
          <w:rFonts w:hint="eastAsia"/>
          <w:szCs w:val="26"/>
          <w:lang w:bidi="he-IL"/>
        </w:rPr>
        <w:t>，</w:t>
      </w:r>
      <w:r w:rsidRPr="00F93DF6">
        <w:rPr>
          <w:rFonts w:hint="eastAsia"/>
          <w:szCs w:val="26"/>
          <w:lang w:val="zh-TW" w:bidi="he-IL"/>
        </w:rPr>
        <w:t>故相關行業供應商家數眾多</w:t>
      </w:r>
      <w:r w:rsidRPr="00F93DF6">
        <w:rPr>
          <w:rFonts w:hint="eastAsia"/>
          <w:szCs w:val="26"/>
          <w:lang w:bidi="he-IL"/>
        </w:rPr>
        <w:t>，</w:t>
      </w:r>
      <w:r w:rsidRPr="00F93DF6">
        <w:rPr>
          <w:rFonts w:hint="eastAsia"/>
          <w:szCs w:val="26"/>
          <w:lang w:val="zh-TW" w:bidi="he-IL"/>
        </w:rPr>
        <w:t>主要行動通訊業者有</w:t>
      </w:r>
      <w:r w:rsidRPr="00F93DF6">
        <w:rPr>
          <w:szCs w:val="26"/>
          <w:lang w:bidi="he-IL"/>
        </w:rPr>
        <w:t>4</w:t>
      </w:r>
      <w:r w:rsidRPr="00F93DF6">
        <w:rPr>
          <w:rFonts w:hint="eastAsia"/>
          <w:szCs w:val="26"/>
          <w:lang w:val="zh-TW" w:bidi="he-IL"/>
        </w:rPr>
        <w:t>家</w:t>
      </w:r>
      <w:r w:rsidRPr="00F93DF6">
        <w:rPr>
          <w:rFonts w:hint="eastAsia"/>
          <w:szCs w:val="26"/>
          <w:lang w:bidi="he-IL"/>
        </w:rPr>
        <w:t>：</w:t>
      </w:r>
      <w:r w:rsidRPr="00F93DF6">
        <w:rPr>
          <w:rFonts w:hint="eastAsia"/>
          <w:szCs w:val="26"/>
          <w:lang w:eastAsia="zh-TW" w:bidi="he-IL"/>
        </w:rPr>
        <w:t>第一大為</w:t>
      </w:r>
      <w:r w:rsidRPr="00F93DF6">
        <w:rPr>
          <w:rFonts w:hint="eastAsia"/>
          <w:szCs w:val="26"/>
          <w:lang w:val="zh-TW" w:bidi="he-IL"/>
        </w:rPr>
        <w:t>克羅埃西亞通訊公司</w:t>
      </w:r>
      <w:r w:rsidRPr="00F93DF6">
        <w:rPr>
          <w:rFonts w:hint="eastAsia"/>
          <w:szCs w:val="26"/>
          <w:lang w:eastAsia="zh-TW" w:bidi="he-IL"/>
        </w:rPr>
        <w:t>（</w:t>
      </w:r>
      <w:r w:rsidRPr="00F93DF6">
        <w:rPr>
          <w:szCs w:val="26"/>
          <w:lang w:bidi="he-IL"/>
        </w:rPr>
        <w:t>Hrvatski Telekom, HT</w:t>
      </w:r>
      <w:r w:rsidRPr="00F93DF6">
        <w:rPr>
          <w:rFonts w:hint="eastAsia"/>
          <w:szCs w:val="26"/>
          <w:lang w:bidi="he-IL"/>
        </w:rPr>
        <w:t>，</w:t>
      </w:r>
      <w:r w:rsidRPr="00F93DF6">
        <w:rPr>
          <w:rFonts w:hint="eastAsia"/>
          <w:szCs w:val="26"/>
          <w:lang w:val="zh-TW" w:bidi="he-IL"/>
        </w:rPr>
        <w:t>德國電信公司是大股東</w:t>
      </w:r>
      <w:r w:rsidRPr="00F93DF6">
        <w:rPr>
          <w:rFonts w:hint="eastAsia"/>
          <w:szCs w:val="26"/>
          <w:lang w:bidi="he-IL"/>
        </w:rPr>
        <w:t>），</w:t>
      </w:r>
      <w:r w:rsidRPr="00F93DF6">
        <w:rPr>
          <w:rFonts w:hint="eastAsia"/>
          <w:szCs w:val="26"/>
          <w:lang w:val="zh-TW" w:eastAsia="zh-TW" w:bidi="he-IL"/>
        </w:rPr>
        <w:t>第二大為</w:t>
      </w:r>
      <w:r w:rsidRPr="00F93DF6">
        <w:rPr>
          <w:szCs w:val="26"/>
          <w:lang w:eastAsia="zh-TW" w:bidi="he-IL"/>
        </w:rPr>
        <w:t>AI Croatia</w:t>
      </w:r>
      <w:r w:rsidRPr="00F93DF6">
        <w:rPr>
          <w:rFonts w:hint="eastAsia"/>
          <w:szCs w:val="26"/>
          <w:lang w:val="zh-TW" w:bidi="he-IL"/>
        </w:rPr>
        <w:t>公司</w:t>
      </w:r>
      <w:r w:rsidRPr="00F93DF6">
        <w:rPr>
          <w:szCs w:val="26"/>
          <w:lang w:eastAsia="zh-TW" w:bidi="he-IL"/>
        </w:rPr>
        <w:t>（</w:t>
      </w:r>
      <w:r w:rsidRPr="00F93DF6">
        <w:rPr>
          <w:rFonts w:hint="eastAsia"/>
          <w:szCs w:val="26"/>
          <w:lang w:val="zh-TW" w:eastAsia="zh-TW" w:bidi="he-IL"/>
        </w:rPr>
        <w:t>原</w:t>
      </w:r>
      <w:proofErr w:type="spellStart"/>
      <w:r w:rsidRPr="00F93DF6">
        <w:rPr>
          <w:szCs w:val="26"/>
          <w:lang w:bidi="he-IL"/>
        </w:rPr>
        <w:t>VIPnet</w:t>
      </w:r>
      <w:proofErr w:type="spellEnd"/>
      <w:r w:rsidRPr="00F93DF6">
        <w:rPr>
          <w:rFonts w:hint="eastAsia"/>
          <w:szCs w:val="26"/>
          <w:lang w:eastAsia="zh-TW" w:bidi="he-IL"/>
        </w:rPr>
        <w:t>更名），</w:t>
      </w:r>
      <w:r w:rsidRPr="00F93DF6">
        <w:rPr>
          <w:rFonts w:hint="eastAsia"/>
          <w:szCs w:val="26"/>
          <w:lang w:val="zh-TW" w:bidi="he-IL"/>
        </w:rPr>
        <w:t>第三</w:t>
      </w:r>
      <w:r w:rsidRPr="00F93DF6">
        <w:rPr>
          <w:rFonts w:hint="eastAsia"/>
          <w:szCs w:val="26"/>
          <w:lang w:val="zh-TW" w:eastAsia="zh-TW" w:bidi="he-IL"/>
        </w:rPr>
        <w:t>大為</w:t>
      </w:r>
      <w:proofErr w:type="spellStart"/>
      <w:r w:rsidR="003808DE" w:rsidRPr="00F93DF6">
        <w:rPr>
          <w:szCs w:val="26"/>
          <w:lang w:bidi="he-IL"/>
        </w:rPr>
        <w:t>Telemach</w:t>
      </w:r>
      <w:proofErr w:type="spellEnd"/>
      <w:r w:rsidR="003808DE" w:rsidRPr="00F93DF6">
        <w:rPr>
          <w:szCs w:val="26"/>
          <w:lang w:bidi="he-IL"/>
        </w:rPr>
        <w:t xml:space="preserve"> Croatia</w:t>
      </w:r>
      <w:r w:rsidR="003808DE" w:rsidRPr="00F93DF6">
        <w:rPr>
          <w:szCs w:val="26"/>
          <w:lang w:eastAsia="zh-TW" w:bidi="he-IL"/>
        </w:rPr>
        <w:t>（</w:t>
      </w:r>
      <w:r w:rsidR="003808DE" w:rsidRPr="00F93DF6">
        <w:rPr>
          <w:rFonts w:hint="eastAsia"/>
          <w:szCs w:val="26"/>
          <w:lang w:val="zh-TW" w:eastAsia="zh-TW" w:bidi="he-IL"/>
        </w:rPr>
        <w:t>原</w:t>
      </w:r>
      <w:r w:rsidR="003808DE" w:rsidRPr="00F93DF6">
        <w:rPr>
          <w:rFonts w:hint="eastAsia"/>
          <w:szCs w:val="26"/>
          <w:lang w:eastAsia="zh-TW" w:bidi="he-IL"/>
        </w:rPr>
        <w:t>Tele2</w:t>
      </w:r>
      <w:r w:rsidR="003808DE" w:rsidRPr="00F93DF6">
        <w:rPr>
          <w:rFonts w:hint="eastAsia"/>
          <w:szCs w:val="26"/>
          <w:lang w:eastAsia="zh-TW" w:bidi="he-IL"/>
        </w:rPr>
        <w:t>更名）</w:t>
      </w:r>
      <w:r w:rsidRPr="00F93DF6">
        <w:rPr>
          <w:rFonts w:hint="eastAsia"/>
          <w:szCs w:val="26"/>
          <w:lang w:eastAsia="zh-TW" w:bidi="he-IL"/>
        </w:rPr>
        <w:t>，</w:t>
      </w:r>
      <w:r w:rsidRPr="00F93DF6">
        <w:rPr>
          <w:rFonts w:hint="eastAsia"/>
          <w:szCs w:val="26"/>
          <w:lang w:val="zh-TW" w:eastAsia="zh-TW" w:bidi="he-IL"/>
        </w:rPr>
        <w:t>另外還有</w:t>
      </w:r>
      <w:r w:rsidRPr="00F93DF6">
        <w:rPr>
          <w:szCs w:val="26"/>
          <w:lang w:eastAsia="zh-TW" w:bidi="he-IL"/>
        </w:rPr>
        <w:t>H1 Telekom</w:t>
      </w:r>
      <w:r w:rsidRPr="00F93DF6">
        <w:rPr>
          <w:rFonts w:hint="eastAsia"/>
          <w:szCs w:val="26"/>
          <w:lang w:val="zh-TW" w:eastAsia="zh-TW" w:bidi="he-IL"/>
        </w:rPr>
        <w:t>、</w:t>
      </w:r>
      <w:r w:rsidRPr="00F93DF6">
        <w:rPr>
          <w:szCs w:val="26"/>
          <w:lang w:eastAsia="zh-TW" w:bidi="he-IL"/>
        </w:rPr>
        <w:t>Optima Telekom</w:t>
      </w:r>
      <w:r w:rsidRPr="00F93DF6">
        <w:rPr>
          <w:rFonts w:hint="eastAsia"/>
          <w:szCs w:val="26"/>
          <w:lang w:val="zh-TW" w:eastAsia="zh-TW" w:bidi="he-IL"/>
        </w:rPr>
        <w:t>、</w:t>
      </w:r>
      <w:proofErr w:type="spellStart"/>
      <w:r w:rsidRPr="00F93DF6">
        <w:rPr>
          <w:szCs w:val="26"/>
          <w:lang w:eastAsia="zh-TW" w:bidi="he-IL"/>
        </w:rPr>
        <w:t>Metronet</w:t>
      </w:r>
      <w:proofErr w:type="spellEnd"/>
      <w:r w:rsidR="003808DE" w:rsidRPr="00F93DF6">
        <w:rPr>
          <w:rFonts w:hint="eastAsia"/>
          <w:szCs w:val="26"/>
          <w:lang w:eastAsia="zh-TW" w:bidi="he-IL"/>
        </w:rPr>
        <w:t>、</w:t>
      </w:r>
      <w:proofErr w:type="spellStart"/>
      <w:r w:rsidR="008C6615" w:rsidRPr="00F93DF6">
        <w:rPr>
          <w:szCs w:val="26"/>
          <w:lang w:eastAsia="zh-TW" w:bidi="he-IL"/>
        </w:rPr>
        <w:t>Iskon</w:t>
      </w:r>
      <w:proofErr w:type="spellEnd"/>
      <w:r w:rsidR="008C6615" w:rsidRPr="00F93DF6">
        <w:rPr>
          <w:szCs w:val="26"/>
          <w:lang w:eastAsia="zh-TW" w:bidi="he-IL"/>
        </w:rPr>
        <w:t xml:space="preserve"> Broadband </w:t>
      </w:r>
      <w:r w:rsidR="008C6615" w:rsidRPr="00F93DF6">
        <w:rPr>
          <w:szCs w:val="26"/>
          <w:lang w:eastAsia="zh-TW" w:bidi="he-IL"/>
        </w:rPr>
        <w:lastRenderedPageBreak/>
        <w:t>Telekom</w:t>
      </w:r>
      <w:r w:rsidRPr="00F93DF6">
        <w:rPr>
          <w:rFonts w:hint="eastAsia"/>
          <w:szCs w:val="26"/>
          <w:lang w:eastAsia="zh-TW" w:bidi="he-IL"/>
        </w:rPr>
        <w:t>等電信公</w:t>
      </w:r>
      <w:r w:rsidRPr="00F93DF6">
        <w:rPr>
          <w:rFonts w:hint="eastAsia"/>
          <w:szCs w:val="26"/>
          <w:lang w:val="zh-TW" w:bidi="he-IL"/>
        </w:rPr>
        <w:t>司。</w:t>
      </w:r>
    </w:p>
    <w:p w14:paraId="2A35E7BD" w14:textId="77777777" w:rsidR="006A2164" w:rsidRPr="00F93DF6" w:rsidRDefault="006A2164" w:rsidP="000235B4">
      <w:pPr>
        <w:pStyle w:val="a7"/>
        <w:spacing w:before="257" w:after="257"/>
        <w:rPr>
          <w:lang w:bidi="he-IL"/>
        </w:rPr>
      </w:pPr>
      <w:r w:rsidRPr="00F93DF6">
        <w:rPr>
          <w:rFonts w:hint="eastAsia"/>
          <w:lang w:val="zh-TW" w:bidi="he-IL"/>
        </w:rPr>
        <w:t>四、運輸</w:t>
      </w:r>
    </w:p>
    <w:p w14:paraId="710819F8" w14:textId="77777777" w:rsidR="006A2164" w:rsidRPr="00F93DF6" w:rsidRDefault="006A2164" w:rsidP="000235B4">
      <w:pPr>
        <w:pStyle w:val="a8"/>
        <w:rPr>
          <w:lang w:val="en-GB"/>
        </w:rPr>
      </w:pPr>
      <w:r w:rsidRPr="00F93DF6">
        <w:rPr>
          <w:rFonts w:hint="eastAsia"/>
        </w:rPr>
        <w:t>（一）基礎設施</w:t>
      </w:r>
    </w:p>
    <w:p w14:paraId="5ED936E7" w14:textId="726A3A4E" w:rsidR="006A2164" w:rsidRPr="00F93DF6" w:rsidRDefault="006A2164" w:rsidP="000235B4">
      <w:pPr>
        <w:pStyle w:val="af4"/>
        <w:ind w:left="1417" w:hanging="472"/>
        <w:rPr>
          <w:lang w:bidi="he-IL"/>
        </w:rPr>
      </w:pPr>
      <w:r w:rsidRPr="00F93DF6">
        <w:rPr>
          <w:rFonts w:hint="eastAsia"/>
          <w:lang w:val="en-GB" w:bidi="he-IL"/>
        </w:rPr>
        <w:t>１、</w:t>
      </w:r>
      <w:r w:rsidRPr="00F93DF6">
        <w:rPr>
          <w:rFonts w:hint="eastAsia"/>
          <w:lang w:val="zh-TW" w:bidi="he-IL"/>
        </w:rPr>
        <w:t>機場</w:t>
      </w:r>
      <w:r w:rsidRPr="00F93DF6">
        <w:rPr>
          <w:rFonts w:hint="eastAsia"/>
          <w:lang w:val="en-GB" w:bidi="he-IL"/>
        </w:rPr>
        <w:t>：</w:t>
      </w:r>
      <w:r w:rsidRPr="00F93DF6">
        <w:rPr>
          <w:rFonts w:hint="eastAsia"/>
          <w:lang w:val="zh-TW" w:bidi="he-IL"/>
        </w:rPr>
        <w:t>克國有</w:t>
      </w:r>
      <w:r w:rsidRPr="00F93DF6">
        <w:rPr>
          <w:lang w:bidi="he-IL"/>
        </w:rPr>
        <w:t>7</w:t>
      </w:r>
      <w:r w:rsidRPr="00F93DF6">
        <w:rPr>
          <w:rFonts w:hint="eastAsia"/>
          <w:lang w:val="zh-TW" w:bidi="he-IL"/>
        </w:rPr>
        <w:t>個國際機場</w:t>
      </w:r>
      <w:r w:rsidRPr="00F93DF6">
        <w:rPr>
          <w:rFonts w:hint="eastAsia"/>
          <w:lang w:val="en-GB" w:bidi="he-IL"/>
        </w:rPr>
        <w:t>（</w:t>
      </w:r>
      <w:r w:rsidRPr="00F93DF6">
        <w:rPr>
          <w:lang w:bidi="he-IL"/>
        </w:rPr>
        <w:t>Zagreb</w:t>
      </w:r>
      <w:r w:rsidRPr="00F93DF6">
        <w:rPr>
          <w:rFonts w:hint="eastAsia"/>
          <w:lang w:val="zh-TW" w:bidi="he-IL"/>
        </w:rPr>
        <w:t>、</w:t>
      </w:r>
      <w:r w:rsidRPr="00F93DF6">
        <w:rPr>
          <w:lang w:bidi="he-IL"/>
        </w:rPr>
        <w:t>Split</w:t>
      </w:r>
      <w:r w:rsidRPr="00F93DF6">
        <w:rPr>
          <w:rFonts w:hint="eastAsia"/>
          <w:lang w:val="zh-TW" w:bidi="he-IL"/>
        </w:rPr>
        <w:t>、</w:t>
      </w:r>
      <w:r w:rsidRPr="00F93DF6">
        <w:rPr>
          <w:lang w:bidi="he-IL"/>
        </w:rPr>
        <w:t>Dubrovnik</w:t>
      </w:r>
      <w:r w:rsidRPr="00F93DF6">
        <w:rPr>
          <w:rFonts w:hint="eastAsia"/>
          <w:lang w:val="zh-TW" w:bidi="he-IL"/>
        </w:rPr>
        <w:t>、</w:t>
      </w:r>
      <w:r w:rsidRPr="00F93DF6">
        <w:rPr>
          <w:lang w:bidi="he-IL"/>
        </w:rPr>
        <w:t>Zadar</w:t>
      </w:r>
      <w:r w:rsidRPr="00F93DF6">
        <w:rPr>
          <w:rFonts w:hint="eastAsia"/>
          <w:lang w:val="zh-TW" w:bidi="he-IL"/>
        </w:rPr>
        <w:t>、</w:t>
      </w:r>
      <w:proofErr w:type="spellStart"/>
      <w:r w:rsidRPr="00F93DF6">
        <w:rPr>
          <w:lang w:bidi="he-IL"/>
        </w:rPr>
        <w:t>Rejeka</w:t>
      </w:r>
      <w:proofErr w:type="spellEnd"/>
      <w:r w:rsidRPr="00F93DF6">
        <w:rPr>
          <w:rFonts w:hint="eastAsia"/>
          <w:lang w:val="zh-TW" w:bidi="he-IL"/>
        </w:rPr>
        <w:t>、</w:t>
      </w:r>
      <w:r w:rsidRPr="00F93DF6">
        <w:rPr>
          <w:lang w:bidi="he-IL"/>
        </w:rPr>
        <w:t>Pula</w:t>
      </w:r>
      <w:r w:rsidRPr="00F93DF6">
        <w:rPr>
          <w:rFonts w:hint="eastAsia"/>
          <w:lang w:val="zh-TW" w:bidi="he-IL"/>
        </w:rPr>
        <w:t>、</w:t>
      </w:r>
      <w:r w:rsidRPr="00F93DF6">
        <w:rPr>
          <w:lang w:bidi="he-IL"/>
        </w:rPr>
        <w:t>Osijek</w:t>
      </w:r>
      <w:r w:rsidRPr="00F93DF6">
        <w:rPr>
          <w:rFonts w:hint="eastAsia"/>
          <w:lang w:val="en-GB" w:bidi="he-IL"/>
        </w:rPr>
        <w:t>），</w:t>
      </w:r>
      <w:r w:rsidRPr="00F93DF6">
        <w:rPr>
          <w:rFonts w:hint="eastAsia"/>
          <w:lang w:val="zh-TW" w:bidi="he-IL"/>
        </w:rPr>
        <w:t>以及</w:t>
      </w:r>
      <w:r w:rsidRPr="00F93DF6">
        <w:rPr>
          <w:lang w:bidi="he-IL"/>
        </w:rPr>
        <w:t>2</w:t>
      </w:r>
      <w:r w:rsidRPr="00F93DF6">
        <w:rPr>
          <w:rFonts w:hint="eastAsia"/>
          <w:lang w:val="zh-TW" w:bidi="he-IL"/>
        </w:rPr>
        <w:t>個小型機場</w:t>
      </w:r>
      <w:r w:rsidRPr="00F93DF6">
        <w:rPr>
          <w:rFonts w:hint="eastAsia"/>
          <w:lang w:val="en-GB" w:bidi="he-IL"/>
        </w:rPr>
        <w:t>（</w:t>
      </w:r>
      <w:proofErr w:type="spellStart"/>
      <w:r w:rsidRPr="00F93DF6">
        <w:rPr>
          <w:lang w:bidi="he-IL"/>
        </w:rPr>
        <w:t>Brač</w:t>
      </w:r>
      <w:proofErr w:type="spellEnd"/>
      <w:r w:rsidRPr="00F93DF6">
        <w:rPr>
          <w:rFonts w:hint="eastAsia"/>
          <w:lang w:val="zh-TW" w:bidi="he-IL"/>
        </w:rPr>
        <w:t>及</w:t>
      </w:r>
      <w:r w:rsidRPr="00F93DF6">
        <w:rPr>
          <w:rFonts w:hint="eastAsia"/>
          <w:lang w:val="en-GB" w:bidi="he-IL"/>
        </w:rPr>
        <w:t xml:space="preserve">Mali </w:t>
      </w:r>
      <w:proofErr w:type="spellStart"/>
      <w:r w:rsidRPr="00F93DF6">
        <w:rPr>
          <w:lang w:bidi="he-IL"/>
        </w:rPr>
        <w:t>Lošinj</w:t>
      </w:r>
      <w:proofErr w:type="spellEnd"/>
      <w:r w:rsidRPr="00F93DF6">
        <w:rPr>
          <w:rFonts w:hint="eastAsia"/>
          <w:lang w:val="en-GB" w:bidi="he-IL"/>
        </w:rPr>
        <w:t>）</w:t>
      </w:r>
      <w:r w:rsidRPr="00F93DF6">
        <w:rPr>
          <w:rFonts w:hint="eastAsia"/>
          <w:lang w:val="zh-TW" w:bidi="he-IL"/>
        </w:rPr>
        <w:t>可供小型商業飛機起降。</w:t>
      </w:r>
    </w:p>
    <w:p w14:paraId="4E1C26D7" w14:textId="77777777" w:rsidR="006A2164" w:rsidRPr="00F93DF6" w:rsidRDefault="006A2164" w:rsidP="000235B4">
      <w:pPr>
        <w:pStyle w:val="af4"/>
        <w:ind w:left="1417" w:hanging="472"/>
        <w:rPr>
          <w:lang w:bidi="he-IL"/>
        </w:rPr>
      </w:pPr>
      <w:r w:rsidRPr="00F93DF6">
        <w:rPr>
          <w:rFonts w:hint="eastAsia"/>
          <w:lang w:val="zh-TW" w:bidi="he-IL"/>
        </w:rPr>
        <w:t>２、鐵路：總長</w:t>
      </w:r>
      <w:r w:rsidRPr="00F93DF6">
        <w:rPr>
          <w:lang w:bidi="he-IL"/>
        </w:rPr>
        <w:t>2,</w:t>
      </w:r>
      <w:r w:rsidR="00341B0E" w:rsidRPr="00F93DF6">
        <w:rPr>
          <w:lang w:bidi="he-IL"/>
        </w:rPr>
        <w:t>772</w:t>
      </w:r>
      <w:r w:rsidRPr="00F93DF6">
        <w:rPr>
          <w:rFonts w:hint="eastAsia"/>
          <w:lang w:val="zh-TW" w:bidi="he-IL"/>
        </w:rPr>
        <w:t>公里。</w:t>
      </w:r>
    </w:p>
    <w:p w14:paraId="290AE7AA" w14:textId="77777777" w:rsidR="006A2164" w:rsidRPr="00F93DF6" w:rsidRDefault="006A2164" w:rsidP="000235B4">
      <w:pPr>
        <w:pStyle w:val="af4"/>
        <w:ind w:left="1417" w:hanging="472"/>
        <w:rPr>
          <w:lang w:bidi="he-IL"/>
        </w:rPr>
      </w:pPr>
      <w:r w:rsidRPr="00F93DF6">
        <w:rPr>
          <w:rFonts w:hint="eastAsia"/>
          <w:lang w:val="zh-TW" w:bidi="he-IL"/>
        </w:rPr>
        <w:t>３、公路網路：總長</w:t>
      </w:r>
      <w:r w:rsidRPr="00F93DF6">
        <w:rPr>
          <w:lang w:bidi="he-IL"/>
        </w:rPr>
        <w:t>2</w:t>
      </w:r>
      <w:r w:rsidR="00341B0E" w:rsidRPr="00F93DF6">
        <w:rPr>
          <w:lang w:bidi="he-IL"/>
        </w:rPr>
        <w:t>9,546.9</w:t>
      </w:r>
      <w:r w:rsidRPr="00F93DF6">
        <w:rPr>
          <w:rFonts w:hint="eastAsia"/>
          <w:lang w:val="zh-TW" w:bidi="he-IL"/>
        </w:rPr>
        <w:t>公里，其中包括</w:t>
      </w:r>
      <w:r w:rsidRPr="00F93DF6">
        <w:rPr>
          <w:lang w:bidi="he-IL"/>
        </w:rPr>
        <w:t>1,310</w:t>
      </w:r>
      <w:r w:rsidRPr="00F93DF6">
        <w:rPr>
          <w:rFonts w:hint="eastAsia"/>
          <w:lang w:val="zh-TW" w:bidi="he-IL"/>
        </w:rPr>
        <w:t>公里高速公路。</w:t>
      </w:r>
    </w:p>
    <w:p w14:paraId="4496A69F" w14:textId="77777777" w:rsidR="006A2164" w:rsidRPr="00F93DF6" w:rsidRDefault="006A2164" w:rsidP="000235B4">
      <w:pPr>
        <w:pStyle w:val="af4"/>
        <w:ind w:left="1417" w:hanging="472"/>
        <w:rPr>
          <w:lang w:bidi="he-IL"/>
        </w:rPr>
      </w:pPr>
      <w:r w:rsidRPr="00F93DF6">
        <w:rPr>
          <w:rFonts w:hint="eastAsia"/>
          <w:lang w:bidi="he-IL"/>
        </w:rPr>
        <w:t>４、</w:t>
      </w:r>
      <w:r w:rsidRPr="00F93DF6">
        <w:rPr>
          <w:rFonts w:hint="eastAsia"/>
          <w:lang w:val="zh-TW" w:bidi="he-IL"/>
        </w:rPr>
        <w:t>港口</w:t>
      </w:r>
      <w:r w:rsidRPr="00F93DF6">
        <w:rPr>
          <w:rFonts w:hint="eastAsia"/>
          <w:lang w:bidi="he-IL"/>
        </w:rPr>
        <w:t>：</w:t>
      </w:r>
      <w:r w:rsidRPr="00F93DF6">
        <w:rPr>
          <w:rFonts w:hint="eastAsia"/>
          <w:lang w:val="zh-TW" w:bidi="he-IL"/>
        </w:rPr>
        <w:t>克國海岸線長</w:t>
      </w:r>
      <w:r w:rsidRPr="00F93DF6">
        <w:rPr>
          <w:rFonts w:hint="eastAsia"/>
          <w:lang w:bidi="he-IL"/>
        </w:rPr>
        <w:t>，</w:t>
      </w:r>
      <w:r w:rsidRPr="00F93DF6">
        <w:rPr>
          <w:rFonts w:hint="eastAsia"/>
          <w:lang w:val="zh-TW" w:bidi="he-IL"/>
        </w:rPr>
        <w:t>海港眾多</w:t>
      </w:r>
      <w:r w:rsidRPr="00F93DF6">
        <w:rPr>
          <w:rFonts w:hint="eastAsia"/>
          <w:lang w:bidi="he-IL"/>
        </w:rPr>
        <w:t>，</w:t>
      </w:r>
      <w:r w:rsidRPr="00F93DF6">
        <w:rPr>
          <w:rFonts w:hint="eastAsia"/>
          <w:lang w:val="zh-TW" w:bidi="he-IL"/>
        </w:rPr>
        <w:t>最重要的海港有</w:t>
      </w:r>
      <w:r w:rsidRPr="00F93DF6">
        <w:rPr>
          <w:lang w:bidi="he-IL"/>
        </w:rPr>
        <w:t>6</w:t>
      </w:r>
      <w:r w:rsidRPr="00F93DF6">
        <w:rPr>
          <w:rFonts w:hint="eastAsia"/>
          <w:lang w:val="zh-TW" w:bidi="he-IL"/>
        </w:rPr>
        <w:t>個</w:t>
      </w:r>
      <w:r w:rsidRPr="00F93DF6">
        <w:rPr>
          <w:rFonts w:hint="eastAsia"/>
          <w:lang w:bidi="he-IL"/>
        </w:rPr>
        <w:t>，</w:t>
      </w:r>
      <w:r w:rsidRPr="00F93DF6">
        <w:rPr>
          <w:rFonts w:hint="eastAsia"/>
          <w:lang w:val="zh-TW" w:bidi="he-IL"/>
        </w:rPr>
        <w:t>由北到南依次為</w:t>
      </w:r>
      <w:r w:rsidRPr="00F93DF6">
        <w:rPr>
          <w:lang w:bidi="he-IL"/>
        </w:rPr>
        <w:t>Rijeka</w:t>
      </w:r>
      <w:r w:rsidRPr="00F93DF6">
        <w:rPr>
          <w:rFonts w:hint="eastAsia"/>
          <w:lang w:val="zh-TW" w:bidi="he-IL"/>
        </w:rPr>
        <w:t>、</w:t>
      </w:r>
      <w:r w:rsidRPr="00F93DF6">
        <w:rPr>
          <w:lang w:bidi="he-IL"/>
        </w:rPr>
        <w:t>Zadar</w:t>
      </w:r>
      <w:r w:rsidRPr="00F93DF6">
        <w:rPr>
          <w:rFonts w:hint="eastAsia"/>
          <w:lang w:val="zh-TW" w:bidi="he-IL"/>
        </w:rPr>
        <w:t>、</w:t>
      </w:r>
      <w:proofErr w:type="spellStart"/>
      <w:r w:rsidRPr="00F93DF6">
        <w:rPr>
          <w:lang w:bidi="he-IL"/>
        </w:rPr>
        <w:t>Sibenik</w:t>
      </w:r>
      <w:proofErr w:type="spellEnd"/>
      <w:r w:rsidRPr="00F93DF6">
        <w:rPr>
          <w:rFonts w:hint="eastAsia"/>
          <w:lang w:val="zh-TW" w:bidi="he-IL"/>
        </w:rPr>
        <w:t>、</w:t>
      </w:r>
      <w:r w:rsidRPr="00F93DF6">
        <w:rPr>
          <w:lang w:bidi="he-IL"/>
        </w:rPr>
        <w:t>Split</w:t>
      </w:r>
      <w:r w:rsidRPr="00F93DF6">
        <w:rPr>
          <w:rFonts w:hint="eastAsia"/>
          <w:lang w:val="zh-TW" w:bidi="he-IL"/>
        </w:rPr>
        <w:t>、</w:t>
      </w:r>
      <w:proofErr w:type="spellStart"/>
      <w:r w:rsidRPr="00F93DF6">
        <w:rPr>
          <w:lang w:bidi="he-IL"/>
        </w:rPr>
        <w:t>Ploce</w:t>
      </w:r>
      <w:proofErr w:type="spellEnd"/>
      <w:r w:rsidRPr="00F93DF6">
        <w:rPr>
          <w:rFonts w:hint="eastAsia"/>
          <w:lang w:val="zh-TW" w:bidi="he-IL"/>
        </w:rPr>
        <w:t>、</w:t>
      </w:r>
      <w:r w:rsidRPr="00F93DF6">
        <w:rPr>
          <w:lang w:bidi="he-IL"/>
        </w:rPr>
        <w:t>Dubrovnik</w:t>
      </w:r>
      <w:r w:rsidRPr="00F93DF6">
        <w:rPr>
          <w:rFonts w:hint="eastAsia"/>
          <w:lang w:val="zh-TW" w:bidi="he-IL"/>
        </w:rPr>
        <w:t>。克國另有</w:t>
      </w:r>
      <w:r w:rsidRPr="00F93DF6">
        <w:rPr>
          <w:lang w:bidi="he-IL"/>
        </w:rPr>
        <w:t>4</w:t>
      </w:r>
      <w:r w:rsidRPr="00F93DF6">
        <w:rPr>
          <w:rFonts w:hint="eastAsia"/>
          <w:lang w:val="zh-TW" w:bidi="he-IL"/>
        </w:rPr>
        <w:t>個重要內河港口：</w:t>
      </w:r>
      <w:proofErr w:type="spellStart"/>
      <w:r w:rsidRPr="00F93DF6">
        <w:rPr>
          <w:lang w:bidi="he-IL"/>
        </w:rPr>
        <w:t>Vukovar</w:t>
      </w:r>
      <w:proofErr w:type="spellEnd"/>
      <w:r w:rsidRPr="00F93DF6">
        <w:rPr>
          <w:rFonts w:hint="eastAsia"/>
          <w:lang w:val="zh-TW" w:bidi="he-IL"/>
        </w:rPr>
        <w:t>、</w:t>
      </w:r>
      <w:r w:rsidRPr="00F93DF6">
        <w:rPr>
          <w:lang w:bidi="he-IL"/>
        </w:rPr>
        <w:t>Osijek</w:t>
      </w:r>
      <w:r w:rsidRPr="00F93DF6">
        <w:rPr>
          <w:rFonts w:hint="eastAsia"/>
          <w:lang w:val="zh-TW" w:bidi="he-IL"/>
        </w:rPr>
        <w:t>、</w:t>
      </w:r>
      <w:r w:rsidRPr="00F93DF6">
        <w:rPr>
          <w:lang w:bidi="he-IL"/>
        </w:rPr>
        <w:t>Sisak</w:t>
      </w:r>
      <w:r w:rsidRPr="00F93DF6">
        <w:rPr>
          <w:rFonts w:hint="eastAsia"/>
          <w:lang w:bidi="he-IL"/>
        </w:rPr>
        <w:t>、</w:t>
      </w:r>
      <w:proofErr w:type="spellStart"/>
      <w:r w:rsidRPr="00F93DF6">
        <w:rPr>
          <w:rFonts w:hint="eastAsia"/>
          <w:lang w:bidi="he-IL"/>
        </w:rPr>
        <w:t>Slavonski</w:t>
      </w:r>
      <w:proofErr w:type="spellEnd"/>
      <w:r w:rsidRPr="00F93DF6">
        <w:rPr>
          <w:rFonts w:hint="eastAsia"/>
          <w:lang w:bidi="he-IL"/>
        </w:rPr>
        <w:t xml:space="preserve"> Brod</w:t>
      </w:r>
      <w:r w:rsidRPr="00F93DF6">
        <w:rPr>
          <w:rFonts w:hint="eastAsia"/>
          <w:lang w:val="zh-TW" w:bidi="he-IL"/>
        </w:rPr>
        <w:t>。</w:t>
      </w:r>
    </w:p>
    <w:p w14:paraId="6282F036" w14:textId="77777777" w:rsidR="006A2164" w:rsidRPr="00F93DF6" w:rsidRDefault="006A2164" w:rsidP="000235B4">
      <w:pPr>
        <w:pStyle w:val="af4"/>
        <w:ind w:left="1417" w:hanging="472"/>
        <w:rPr>
          <w:lang w:bidi="he-IL"/>
        </w:rPr>
      </w:pPr>
      <w:r w:rsidRPr="00F93DF6">
        <w:rPr>
          <w:rFonts w:hint="eastAsia"/>
          <w:lang w:val="zh-TW" w:bidi="he-IL"/>
        </w:rPr>
        <w:t>５、水路：</w:t>
      </w:r>
      <w:r w:rsidRPr="00F93DF6">
        <w:rPr>
          <w:lang w:bidi="he-IL"/>
        </w:rPr>
        <w:t>1</w:t>
      </w:r>
      <w:r w:rsidR="00C32523" w:rsidRPr="00F93DF6">
        <w:rPr>
          <w:rFonts w:hint="eastAsia"/>
          <w:lang w:bidi="he-IL"/>
        </w:rPr>
        <w:t>,</w:t>
      </w:r>
      <w:r w:rsidRPr="00F93DF6">
        <w:rPr>
          <w:lang w:bidi="he-IL"/>
        </w:rPr>
        <w:t>016.9</w:t>
      </w:r>
      <w:r w:rsidRPr="00F93DF6">
        <w:rPr>
          <w:rFonts w:hint="eastAsia"/>
          <w:lang w:val="zh-TW" w:bidi="he-IL"/>
        </w:rPr>
        <w:t>公里。</w:t>
      </w:r>
    </w:p>
    <w:p w14:paraId="54462846" w14:textId="77777777" w:rsidR="006A2164" w:rsidRPr="00F93DF6" w:rsidRDefault="006A2164" w:rsidP="000235B4">
      <w:pPr>
        <w:pStyle w:val="a8"/>
        <w:rPr>
          <w:lang w:eastAsia="ja-JP"/>
        </w:rPr>
      </w:pPr>
      <w:r w:rsidRPr="00F93DF6">
        <w:rPr>
          <w:rFonts w:hint="eastAsia"/>
          <w:lang w:eastAsia="ja-JP"/>
        </w:rPr>
        <w:t>（二）交通運輸</w:t>
      </w:r>
    </w:p>
    <w:p w14:paraId="2283EB69" w14:textId="7CF4BD18" w:rsidR="006A2164" w:rsidRPr="00F93DF6" w:rsidRDefault="006A2164" w:rsidP="000235B4">
      <w:pPr>
        <w:pStyle w:val="af4"/>
        <w:ind w:left="1417" w:hanging="472"/>
        <w:rPr>
          <w:lang w:bidi="he-IL"/>
        </w:rPr>
      </w:pPr>
      <w:r w:rsidRPr="00F93DF6">
        <w:rPr>
          <w:rFonts w:hint="eastAsia"/>
          <w:lang w:val="zh-TW" w:bidi="he-IL"/>
        </w:rPr>
        <w:t>克國交通運輸發達，以鐵路和公路為主。主要情況如下：</w:t>
      </w:r>
    </w:p>
    <w:p w14:paraId="39EAD6CA" w14:textId="56ABA7A0" w:rsidR="006A2164" w:rsidRPr="00F93DF6" w:rsidRDefault="006A2164" w:rsidP="0014596F">
      <w:pPr>
        <w:pStyle w:val="af4"/>
        <w:ind w:left="1417" w:hanging="472"/>
      </w:pPr>
      <w:r w:rsidRPr="00F93DF6">
        <w:rPr>
          <w:rFonts w:hint="eastAsia"/>
        </w:rPr>
        <w:t>１、鐵路：客運量占全國</w:t>
      </w:r>
      <w:r w:rsidR="0049288D" w:rsidRPr="00F93DF6">
        <w:t>22</w:t>
      </w:r>
      <w:r w:rsidRPr="00F93DF6">
        <w:t>%</w:t>
      </w:r>
      <w:r w:rsidRPr="00F93DF6">
        <w:rPr>
          <w:rFonts w:hint="eastAsia"/>
        </w:rPr>
        <w:t>；貨運量占全國</w:t>
      </w:r>
      <w:r w:rsidRPr="00F93DF6">
        <w:t>1</w:t>
      </w:r>
      <w:r w:rsidR="00D9073C" w:rsidRPr="00F93DF6">
        <w:rPr>
          <w:rFonts w:hint="eastAsia"/>
          <w:lang w:eastAsia="zh-TW"/>
        </w:rPr>
        <w:t>3</w:t>
      </w:r>
      <w:r w:rsidRPr="00F93DF6">
        <w:t>%</w:t>
      </w:r>
      <w:r w:rsidRPr="00F93DF6">
        <w:rPr>
          <w:rFonts w:hint="eastAsia"/>
        </w:rPr>
        <w:t>。</w:t>
      </w:r>
    </w:p>
    <w:p w14:paraId="013ECD57" w14:textId="3CCA56EE" w:rsidR="006A2164" w:rsidRPr="00F93DF6" w:rsidRDefault="006A2164" w:rsidP="0014596F">
      <w:pPr>
        <w:pStyle w:val="af4"/>
        <w:ind w:left="1417" w:hanging="472"/>
      </w:pPr>
      <w:r w:rsidRPr="00F93DF6">
        <w:rPr>
          <w:rFonts w:hint="eastAsia"/>
        </w:rPr>
        <w:t>２、公路：客運量占全國</w:t>
      </w:r>
      <w:r w:rsidR="0049288D" w:rsidRPr="00F93DF6">
        <w:t>5</w:t>
      </w:r>
      <w:r w:rsidR="00D9073C" w:rsidRPr="00F93DF6">
        <w:rPr>
          <w:rFonts w:hint="eastAsia"/>
          <w:lang w:eastAsia="zh-TW"/>
        </w:rPr>
        <w:t>8</w:t>
      </w:r>
      <w:r w:rsidRPr="00F93DF6">
        <w:t>%</w:t>
      </w:r>
      <w:r w:rsidRPr="00F93DF6">
        <w:rPr>
          <w:rFonts w:hint="eastAsia"/>
        </w:rPr>
        <w:t>；貨運量占全國</w:t>
      </w:r>
      <w:r w:rsidRPr="00F93DF6">
        <w:t>6</w:t>
      </w:r>
      <w:r w:rsidR="00D9073C" w:rsidRPr="00F93DF6">
        <w:rPr>
          <w:rFonts w:hint="eastAsia"/>
          <w:lang w:eastAsia="zh-TW"/>
        </w:rPr>
        <w:t>8</w:t>
      </w:r>
      <w:r w:rsidRPr="00F93DF6">
        <w:t>%</w:t>
      </w:r>
      <w:r w:rsidRPr="00F93DF6">
        <w:rPr>
          <w:rFonts w:hint="eastAsia"/>
        </w:rPr>
        <w:t>。</w:t>
      </w:r>
    </w:p>
    <w:p w14:paraId="615840CB" w14:textId="54E431F8" w:rsidR="006A2164" w:rsidRPr="00F93DF6" w:rsidRDefault="006A2164" w:rsidP="0014596F">
      <w:pPr>
        <w:pStyle w:val="af4"/>
        <w:ind w:left="1417" w:hanging="472"/>
      </w:pPr>
      <w:r w:rsidRPr="00F93DF6">
        <w:rPr>
          <w:rFonts w:hint="eastAsia"/>
        </w:rPr>
        <w:t>３、水運：客運量占全國</w:t>
      </w:r>
      <w:r w:rsidR="0049288D" w:rsidRPr="00F93DF6">
        <w:t>17</w:t>
      </w:r>
      <w:r w:rsidRPr="00F93DF6">
        <w:t>%</w:t>
      </w:r>
      <w:r w:rsidRPr="00F93DF6">
        <w:rPr>
          <w:rFonts w:hint="eastAsia"/>
        </w:rPr>
        <w:t>；海運貨運量占全國</w:t>
      </w:r>
      <w:r w:rsidR="0049288D" w:rsidRPr="00F93DF6">
        <w:t>12</w:t>
      </w:r>
      <w:r w:rsidRPr="00F93DF6">
        <w:t>%</w:t>
      </w:r>
      <w:r w:rsidRPr="00F93DF6">
        <w:rPr>
          <w:rFonts w:hint="eastAsia"/>
        </w:rPr>
        <w:t>。</w:t>
      </w:r>
    </w:p>
    <w:p w14:paraId="11BAA2D0" w14:textId="3E53012E" w:rsidR="006A2164" w:rsidRPr="00F93DF6" w:rsidRDefault="006A2164" w:rsidP="0014596F">
      <w:pPr>
        <w:pStyle w:val="af4"/>
        <w:ind w:left="1417" w:hanging="472"/>
      </w:pPr>
      <w:r w:rsidRPr="00F93DF6">
        <w:rPr>
          <w:rFonts w:hint="eastAsia"/>
        </w:rPr>
        <w:t>４、空運：客運量占全國</w:t>
      </w:r>
      <w:r w:rsidR="00D9073C" w:rsidRPr="00F93DF6">
        <w:rPr>
          <w:rFonts w:hint="eastAsia"/>
          <w:lang w:eastAsia="zh-TW"/>
        </w:rPr>
        <w:t>3</w:t>
      </w:r>
      <w:r w:rsidRPr="00F93DF6">
        <w:t>%</w:t>
      </w:r>
      <w:r w:rsidRPr="00F93DF6">
        <w:rPr>
          <w:rFonts w:hint="eastAsia"/>
        </w:rPr>
        <w:t>；貨運量占全國</w:t>
      </w:r>
      <w:r w:rsidRPr="00F93DF6">
        <w:rPr>
          <w:rFonts w:hint="eastAsia"/>
        </w:rPr>
        <w:t>0.</w:t>
      </w:r>
      <w:r w:rsidR="0049288D" w:rsidRPr="00F93DF6">
        <w:t>12</w:t>
      </w:r>
      <w:r w:rsidRPr="00F93DF6">
        <w:t>%</w:t>
      </w:r>
      <w:r w:rsidRPr="00F93DF6">
        <w:rPr>
          <w:rFonts w:hint="eastAsia"/>
        </w:rPr>
        <w:t>。</w:t>
      </w:r>
    </w:p>
    <w:p w14:paraId="4004B631" w14:textId="77777777" w:rsidR="006A2164" w:rsidRPr="00F93DF6" w:rsidRDefault="006A2164" w:rsidP="006A2164">
      <w:pPr>
        <w:pStyle w:val="afd"/>
        <w:ind w:leftChars="169" w:left="597" w:hangingChars="84" w:hanging="198"/>
        <w:rPr>
          <w:lang w:val="zh-TW" w:bidi="he-IL"/>
        </w:rPr>
      </w:pPr>
    </w:p>
    <w:p w14:paraId="0FCE4B39" w14:textId="7526FC6D" w:rsidR="00C874CD" w:rsidRPr="00F93DF6" w:rsidRDefault="00C874CD">
      <w:pPr>
        <w:widowControl/>
        <w:overflowPunct/>
        <w:autoSpaceDE/>
        <w:autoSpaceDN/>
        <w:ind w:firstLineChars="0" w:firstLine="0"/>
        <w:jc w:val="left"/>
        <w:rPr>
          <w:kern w:val="0"/>
          <w:lang w:val="zh-TW" w:eastAsia="zh-TW" w:bidi="he-IL"/>
        </w:rPr>
      </w:pPr>
      <w:r w:rsidRPr="00F93DF6">
        <w:rPr>
          <w:lang w:val="zh-TW" w:bidi="he-IL"/>
        </w:rPr>
        <w:br w:type="page"/>
      </w:r>
    </w:p>
    <w:p w14:paraId="73AED1D6" w14:textId="77777777" w:rsidR="006A2164" w:rsidRPr="00F93DF6" w:rsidRDefault="006A2164" w:rsidP="006A2164">
      <w:pPr>
        <w:pStyle w:val="afd"/>
        <w:ind w:leftChars="169" w:left="597" w:hangingChars="84" w:hanging="198"/>
        <w:rPr>
          <w:lang w:val="zh-TW" w:bidi="he-IL"/>
        </w:rPr>
      </w:pPr>
    </w:p>
    <w:p w14:paraId="78287FE1" w14:textId="77777777" w:rsidR="006A2164" w:rsidRPr="00F93DF6" w:rsidRDefault="006A2164" w:rsidP="006A2164">
      <w:pPr>
        <w:pStyle w:val="afd"/>
        <w:ind w:leftChars="169" w:left="597" w:hangingChars="84" w:hanging="198"/>
        <w:rPr>
          <w:lang w:val="zh-TW" w:bidi="he-IL"/>
        </w:rPr>
        <w:sectPr w:rsidR="006A2164" w:rsidRPr="00F93DF6" w:rsidSect="003E0BC3">
          <w:headerReference w:type="default" r:id="rId25"/>
          <w:pgSz w:w="11906" w:h="16838" w:code="9"/>
          <w:pgMar w:top="2268" w:right="1701" w:bottom="1701" w:left="1701" w:header="1134" w:footer="851" w:gutter="0"/>
          <w:cols w:space="425"/>
          <w:docGrid w:type="linesAndChars" w:linePitch="514" w:charSpace="-774"/>
        </w:sectPr>
      </w:pPr>
    </w:p>
    <w:p w14:paraId="44BEC117" w14:textId="77777777" w:rsidR="006A2164" w:rsidRPr="00F93DF6" w:rsidRDefault="006A2164" w:rsidP="000235B4">
      <w:pPr>
        <w:pStyle w:val="a5"/>
        <w:spacing w:before="514" w:after="771"/>
      </w:pPr>
      <w:bookmarkStart w:id="8" w:name="_Toc231252357"/>
      <w:r w:rsidRPr="00F93DF6">
        <w:rPr>
          <w:rFonts w:hint="eastAsia"/>
        </w:rPr>
        <w:lastRenderedPageBreak/>
        <w:t>第柒章　勞工</w:t>
      </w:r>
      <w:bookmarkEnd w:id="8"/>
    </w:p>
    <w:p w14:paraId="65026DFD" w14:textId="77777777" w:rsidR="006A2164" w:rsidRPr="00F93DF6" w:rsidRDefault="006A2164" w:rsidP="000235B4">
      <w:pPr>
        <w:pStyle w:val="a7"/>
        <w:spacing w:before="257" w:after="257"/>
        <w:rPr>
          <w:lang w:bidi="he-IL"/>
        </w:rPr>
      </w:pPr>
      <w:r w:rsidRPr="00F93DF6">
        <w:rPr>
          <w:rFonts w:hint="eastAsia"/>
          <w:lang w:val="zh-TW" w:bidi="he-IL"/>
        </w:rPr>
        <w:t>一、勞工素質及結構</w:t>
      </w:r>
    </w:p>
    <w:p w14:paraId="29426C90" w14:textId="489E15B9" w:rsidR="006A2164" w:rsidRPr="00F93DF6" w:rsidRDefault="006A2164" w:rsidP="0014596F">
      <w:pPr>
        <w:ind w:firstLine="472"/>
      </w:pPr>
      <w:r w:rsidRPr="00F93DF6">
        <w:rPr>
          <w:rFonts w:hint="eastAsia"/>
        </w:rPr>
        <w:t>克國教育程度高，具備較為完整的教育體系，包括學前教育、初等教育、中等教育、職業教育、高等教育、成人教育和特殊教育等。全國普及實施八年制小學義</w:t>
      </w:r>
      <w:r w:rsidRPr="00F93DF6">
        <w:rPr>
          <w:rFonts w:hint="eastAsia"/>
          <w:spacing w:val="-4"/>
        </w:rPr>
        <w:t>務教育。高等學府部分，共有</w:t>
      </w:r>
      <w:r w:rsidR="006A62CB" w:rsidRPr="00F93DF6">
        <w:rPr>
          <w:spacing w:val="-4"/>
        </w:rPr>
        <w:t>10</w:t>
      </w:r>
      <w:r w:rsidRPr="00F93DF6">
        <w:rPr>
          <w:rFonts w:hint="eastAsia"/>
          <w:spacing w:val="-4"/>
        </w:rPr>
        <w:t>所公私立大學、</w:t>
      </w:r>
      <w:r w:rsidRPr="00F93DF6">
        <w:rPr>
          <w:spacing w:val="-4"/>
        </w:rPr>
        <w:t>1</w:t>
      </w:r>
      <w:r w:rsidR="006A62CB" w:rsidRPr="00F93DF6">
        <w:rPr>
          <w:spacing w:val="-4"/>
        </w:rPr>
        <w:t>5</w:t>
      </w:r>
      <w:r w:rsidRPr="00F93DF6">
        <w:rPr>
          <w:rFonts w:hint="eastAsia"/>
          <w:spacing w:val="-4"/>
        </w:rPr>
        <w:t>所</w:t>
      </w:r>
      <w:r w:rsidR="00007FCA" w:rsidRPr="00F93DF6">
        <w:rPr>
          <w:rFonts w:hint="eastAsia"/>
          <w:spacing w:val="-4"/>
        </w:rPr>
        <w:t>公私立技術學院</w:t>
      </w:r>
      <w:r w:rsidR="009D2ED6" w:rsidRPr="00F93DF6">
        <w:rPr>
          <w:rFonts w:hint="eastAsia"/>
          <w:spacing w:val="-4"/>
        </w:rPr>
        <w:t>（</w:t>
      </w:r>
      <w:r w:rsidR="00007FCA" w:rsidRPr="00F93DF6">
        <w:rPr>
          <w:spacing w:val="-4"/>
        </w:rPr>
        <w:t>polytechnics</w:t>
      </w:r>
      <w:r w:rsidR="009D2ED6" w:rsidRPr="00F93DF6">
        <w:rPr>
          <w:rFonts w:hint="eastAsia"/>
          <w:spacing w:val="-4"/>
        </w:rPr>
        <w:t>）</w:t>
      </w:r>
      <w:r w:rsidRPr="00F93DF6">
        <w:rPr>
          <w:rFonts w:hint="eastAsia"/>
        </w:rPr>
        <w:t>及</w:t>
      </w:r>
      <w:r w:rsidR="00007FCA" w:rsidRPr="00F93DF6">
        <w:rPr>
          <w:rFonts w:hint="eastAsia"/>
        </w:rPr>
        <w:t>2</w:t>
      </w:r>
      <w:r w:rsidRPr="00F93DF6">
        <w:rPr>
          <w:rFonts w:hint="eastAsia"/>
        </w:rPr>
        <w:t>5</w:t>
      </w:r>
      <w:r w:rsidRPr="00F93DF6">
        <w:rPr>
          <w:rFonts w:hint="eastAsia"/>
        </w:rPr>
        <w:t>所</w:t>
      </w:r>
      <w:r w:rsidR="00007FCA" w:rsidRPr="00F93DF6">
        <w:rPr>
          <w:rFonts w:hint="eastAsia"/>
        </w:rPr>
        <w:t>公私立</w:t>
      </w:r>
      <w:r w:rsidRPr="00F93DF6">
        <w:rPr>
          <w:rFonts w:hint="eastAsia"/>
        </w:rPr>
        <w:t>專科學校</w:t>
      </w:r>
      <w:r w:rsidR="009D2ED6" w:rsidRPr="00F93DF6">
        <w:rPr>
          <w:rFonts w:hint="eastAsia"/>
        </w:rPr>
        <w:t>（</w:t>
      </w:r>
      <w:r w:rsidR="00007FCA" w:rsidRPr="00F93DF6">
        <w:t>college</w:t>
      </w:r>
      <w:r w:rsidR="009D2ED6" w:rsidRPr="00F93DF6">
        <w:rPr>
          <w:rFonts w:hint="eastAsia"/>
        </w:rPr>
        <w:t>）</w:t>
      </w:r>
      <w:r w:rsidRPr="00F93DF6">
        <w:rPr>
          <w:rFonts w:hint="eastAsia"/>
        </w:rPr>
        <w:t>。</w:t>
      </w:r>
    </w:p>
    <w:p w14:paraId="45DAEEF6" w14:textId="25A11B65" w:rsidR="002B523D" w:rsidRPr="00F93DF6" w:rsidRDefault="006A2164" w:rsidP="002B523D">
      <w:pPr>
        <w:ind w:firstLine="472"/>
        <w:rPr>
          <w:lang w:eastAsia="zh-TW"/>
        </w:rPr>
      </w:pPr>
      <w:r w:rsidRPr="00F93DF6">
        <w:rPr>
          <w:rFonts w:hint="eastAsia"/>
        </w:rPr>
        <w:t>克國勞動成本包含相關稅負，內容如下：基本工資毛額（</w:t>
      </w:r>
      <w:r w:rsidRPr="00F93DF6">
        <w:t>basic gross wage</w:t>
      </w:r>
      <w:r w:rsidRPr="00F93DF6">
        <w:rPr>
          <w:rFonts w:hint="eastAsia"/>
        </w:rPr>
        <w:t>）</w:t>
      </w:r>
      <w:r w:rsidRPr="00F93DF6">
        <w:t>+</w:t>
      </w:r>
      <w:r w:rsidRPr="00F93DF6">
        <w:rPr>
          <w:rFonts w:hint="eastAsia"/>
        </w:rPr>
        <w:t>休假津貼（</w:t>
      </w:r>
      <w:r w:rsidRPr="00F93DF6">
        <w:t>holiday allowance</w:t>
      </w:r>
      <w:r w:rsidRPr="00F93DF6">
        <w:rPr>
          <w:rFonts w:hint="eastAsia"/>
        </w:rPr>
        <w:t>）</w:t>
      </w:r>
      <w:r w:rsidRPr="00F93DF6">
        <w:t>+</w:t>
      </w:r>
      <w:r w:rsidRPr="00F93DF6">
        <w:rPr>
          <w:rFonts w:hint="eastAsia"/>
        </w:rPr>
        <w:t>休假補貼（</w:t>
      </w:r>
      <w:proofErr w:type="spellStart"/>
      <w:r w:rsidRPr="00F93DF6">
        <w:t>labour</w:t>
      </w:r>
      <w:proofErr w:type="spellEnd"/>
      <w:r w:rsidRPr="00F93DF6">
        <w:t xml:space="preserve"> </w:t>
      </w:r>
      <w:proofErr w:type="spellStart"/>
      <w:r w:rsidRPr="00F93DF6">
        <w:t>costcompensations</w:t>
      </w:r>
      <w:proofErr w:type="spellEnd"/>
      <w:r w:rsidRPr="00F93DF6">
        <w:t xml:space="preserve"> for annual leave</w:t>
      </w:r>
      <w:r w:rsidRPr="00F93DF6">
        <w:rPr>
          <w:rFonts w:hint="eastAsia"/>
        </w:rPr>
        <w:t>）</w:t>
      </w:r>
      <w:r w:rsidRPr="00F93DF6">
        <w:t>=</w:t>
      </w:r>
      <w:r w:rsidRPr="00F93DF6">
        <w:rPr>
          <w:rFonts w:hint="eastAsia"/>
        </w:rPr>
        <w:t>工資毛額（</w:t>
      </w:r>
      <w:r w:rsidRPr="00F93DF6">
        <w:t>Gross wage</w:t>
      </w:r>
      <w:r w:rsidRPr="00F93DF6">
        <w:rPr>
          <w:rFonts w:hint="eastAsia"/>
        </w:rPr>
        <w:t>）。工資毛額</w:t>
      </w:r>
      <w:r w:rsidRPr="00F93DF6">
        <w:t>+</w:t>
      </w:r>
      <w:r w:rsidRPr="00F93DF6">
        <w:rPr>
          <w:rFonts w:hint="eastAsia"/>
        </w:rPr>
        <w:t>雇主負擔社保費（</w:t>
      </w:r>
      <w:r w:rsidRPr="00F93DF6">
        <w:t>Social contributions paid by employer</w:t>
      </w:r>
      <w:r w:rsidRPr="00F93DF6">
        <w:rPr>
          <w:rFonts w:hint="eastAsia"/>
        </w:rPr>
        <w:t>，為工資毛額之</w:t>
      </w:r>
      <w:r w:rsidRPr="00F93DF6">
        <w:rPr>
          <w:rFonts w:hint="eastAsia"/>
        </w:rPr>
        <w:t>16.5%</w:t>
      </w:r>
      <w:r w:rsidRPr="00F93DF6">
        <w:rPr>
          <w:rFonts w:hint="eastAsia"/>
        </w:rPr>
        <w:t>）</w:t>
      </w:r>
      <w:r w:rsidRPr="00F93DF6">
        <w:rPr>
          <w:rFonts w:hint="eastAsia"/>
        </w:rPr>
        <w:t>+</w:t>
      </w:r>
      <w:r w:rsidRPr="00F93DF6">
        <w:rPr>
          <w:rFonts w:hint="eastAsia"/>
        </w:rPr>
        <w:t>職業訓練成本（</w:t>
      </w:r>
      <w:r w:rsidRPr="00F93DF6">
        <w:t>Vocational training costs</w:t>
      </w:r>
      <w:r w:rsidRPr="00F93DF6">
        <w:rPr>
          <w:rFonts w:hint="eastAsia"/>
        </w:rPr>
        <w:t>）</w:t>
      </w:r>
      <w:r w:rsidRPr="00F93DF6">
        <w:rPr>
          <w:rFonts w:hint="eastAsia"/>
        </w:rPr>
        <w:t>+</w:t>
      </w:r>
      <w:r w:rsidRPr="00F93DF6">
        <w:rPr>
          <w:rFonts w:hint="eastAsia"/>
        </w:rPr>
        <w:t>其他成本</w:t>
      </w:r>
      <w:r w:rsidRPr="00F93DF6">
        <w:t>=</w:t>
      </w:r>
      <w:r w:rsidRPr="00F93DF6">
        <w:rPr>
          <w:rFonts w:hint="eastAsia"/>
        </w:rPr>
        <w:t>勞動總成本（</w:t>
      </w:r>
      <w:r w:rsidRPr="00F93DF6">
        <w:t>Total cost of labor</w:t>
      </w:r>
      <w:r w:rsidRPr="00F93DF6">
        <w:rPr>
          <w:rFonts w:hint="eastAsia"/>
        </w:rPr>
        <w:t>）。</w:t>
      </w:r>
      <w:r w:rsidR="002B523D" w:rsidRPr="00F93DF6">
        <w:rPr>
          <w:rFonts w:hint="eastAsia"/>
        </w:rPr>
        <w:t>克國自</w:t>
      </w:r>
      <w:r w:rsidR="002B523D" w:rsidRPr="00F93DF6">
        <w:rPr>
          <w:rFonts w:hint="eastAsia"/>
        </w:rPr>
        <w:t>2026</w:t>
      </w:r>
      <w:r w:rsidR="002B523D" w:rsidRPr="00F93DF6">
        <w:rPr>
          <w:rFonts w:hint="eastAsia"/>
        </w:rPr>
        <w:t>年</w:t>
      </w:r>
      <w:r w:rsidR="002B523D" w:rsidRPr="00F93DF6">
        <w:rPr>
          <w:rFonts w:hint="eastAsia"/>
        </w:rPr>
        <w:t>1</w:t>
      </w:r>
      <w:r w:rsidR="002B523D" w:rsidRPr="00F93DF6">
        <w:rPr>
          <w:rFonts w:hint="eastAsia"/>
        </w:rPr>
        <w:t>月</w:t>
      </w:r>
      <w:r w:rsidR="002B523D" w:rsidRPr="00F93DF6">
        <w:rPr>
          <w:rFonts w:hint="eastAsia"/>
        </w:rPr>
        <w:t>1</w:t>
      </w:r>
      <w:r w:rsidR="002B523D" w:rsidRPr="00F93DF6">
        <w:rPr>
          <w:rFonts w:hint="eastAsia"/>
        </w:rPr>
        <w:t>日起實施最低月薪將自現行</w:t>
      </w:r>
      <w:r w:rsidR="002B523D" w:rsidRPr="00F93DF6">
        <w:rPr>
          <w:rFonts w:hint="eastAsia"/>
        </w:rPr>
        <w:t>970</w:t>
      </w:r>
      <w:r w:rsidR="002B523D" w:rsidRPr="00F93DF6">
        <w:rPr>
          <w:rFonts w:hint="eastAsia"/>
        </w:rPr>
        <w:t>歐元調升至</w:t>
      </w:r>
      <w:r w:rsidR="002B523D" w:rsidRPr="00F93DF6">
        <w:rPr>
          <w:rFonts w:hint="eastAsia"/>
        </w:rPr>
        <w:t>1,050</w:t>
      </w:r>
      <w:r w:rsidR="002B523D" w:rsidRPr="00F93DF6">
        <w:rPr>
          <w:rFonts w:hint="eastAsia"/>
        </w:rPr>
        <w:t>元。為減輕企業因調漲員工薪資之壓力，避免企業因此裁員，克國就業服務局將於明年前</w:t>
      </w:r>
      <w:r w:rsidR="002B523D" w:rsidRPr="00F93DF6">
        <w:rPr>
          <w:rFonts w:hint="eastAsia"/>
        </w:rPr>
        <w:t>3</w:t>
      </w:r>
      <w:r w:rsidR="002B523D" w:rsidRPr="00F93DF6">
        <w:rPr>
          <w:rFonts w:hint="eastAsia"/>
        </w:rPr>
        <w:t>個月，向支付最低工資的雇主補償助</w:t>
      </w:r>
      <w:r w:rsidR="002B523D" w:rsidRPr="00F93DF6">
        <w:rPr>
          <w:rFonts w:hint="eastAsia"/>
        </w:rPr>
        <w:t>80</w:t>
      </w:r>
      <w:r w:rsidR="002B523D" w:rsidRPr="00F93DF6">
        <w:rPr>
          <w:rFonts w:hint="eastAsia"/>
        </w:rPr>
        <w:t>歐元，亦即</w:t>
      </w:r>
      <w:r w:rsidR="002B523D" w:rsidRPr="00F93DF6">
        <w:rPr>
          <w:rFonts w:hint="eastAsia"/>
        </w:rPr>
        <w:t>970</w:t>
      </w:r>
      <w:r w:rsidR="002B523D" w:rsidRPr="00F93DF6">
        <w:rPr>
          <w:rFonts w:hint="eastAsia"/>
        </w:rPr>
        <w:t>歐元至</w:t>
      </w:r>
      <w:r w:rsidR="002B523D" w:rsidRPr="00F93DF6">
        <w:rPr>
          <w:rFonts w:hint="eastAsia"/>
        </w:rPr>
        <w:t>1,050</w:t>
      </w:r>
      <w:r w:rsidR="002B523D" w:rsidRPr="00F93DF6">
        <w:rPr>
          <w:rFonts w:hint="eastAsia"/>
        </w:rPr>
        <w:t>歐元之間的差額</w:t>
      </w:r>
      <w:r w:rsidR="002B523D" w:rsidRPr="00F93DF6">
        <w:rPr>
          <w:rFonts w:hint="eastAsia"/>
          <w:lang w:eastAsia="zh-TW"/>
        </w:rPr>
        <w:t>。</w:t>
      </w:r>
    </w:p>
    <w:p w14:paraId="7164CA4E" w14:textId="0D851748" w:rsidR="006A2164" w:rsidRPr="00F93DF6" w:rsidRDefault="006A2164" w:rsidP="002B523D">
      <w:pPr>
        <w:pStyle w:val="a7"/>
        <w:spacing w:before="257" w:after="257"/>
        <w:rPr>
          <w:lang w:val="zh-TW" w:bidi="he-IL"/>
        </w:rPr>
      </w:pPr>
      <w:r w:rsidRPr="00F93DF6">
        <w:rPr>
          <w:rFonts w:hint="eastAsia"/>
          <w:lang w:val="zh-TW" w:bidi="he-IL"/>
        </w:rPr>
        <w:t>二、勞工法令</w:t>
      </w:r>
    </w:p>
    <w:p w14:paraId="42B1F804" w14:textId="77777777" w:rsidR="006A2164" w:rsidRPr="00F93DF6" w:rsidRDefault="006A2164" w:rsidP="006A2164">
      <w:pPr>
        <w:ind w:firstLine="472"/>
        <w:rPr>
          <w:szCs w:val="26"/>
          <w:lang w:val="zh-TW" w:eastAsia="zh-TW" w:bidi="he-IL"/>
        </w:rPr>
      </w:pPr>
      <w:r w:rsidRPr="00F93DF6">
        <w:rPr>
          <w:rFonts w:hint="eastAsia"/>
          <w:szCs w:val="26"/>
          <w:lang w:val="zh-TW" w:eastAsia="zh-TW" w:bidi="he-IL"/>
        </w:rPr>
        <w:t>克國勞動市場的另一項特色是集體協商</w:t>
      </w:r>
      <w:r w:rsidRPr="00F93DF6">
        <w:rPr>
          <w:rFonts w:hint="eastAsia"/>
          <w:szCs w:val="26"/>
          <w:lang w:eastAsia="zh-TW" w:bidi="he-IL"/>
        </w:rPr>
        <w:t>（</w:t>
      </w:r>
      <w:r w:rsidRPr="00F93DF6">
        <w:rPr>
          <w:szCs w:val="26"/>
          <w:lang w:eastAsia="zh-TW" w:bidi="he-IL"/>
        </w:rPr>
        <w:t>collective bargaining</w:t>
      </w:r>
      <w:r w:rsidRPr="00F93DF6">
        <w:rPr>
          <w:rFonts w:hint="eastAsia"/>
          <w:szCs w:val="26"/>
          <w:lang w:eastAsia="zh-TW" w:bidi="he-IL"/>
        </w:rPr>
        <w:t>）</w:t>
      </w:r>
      <w:r w:rsidRPr="00F93DF6">
        <w:rPr>
          <w:rFonts w:hint="eastAsia"/>
          <w:szCs w:val="26"/>
          <w:lang w:val="zh-TW" w:eastAsia="zh-TW" w:bidi="he-IL"/>
        </w:rPr>
        <w:t>。克國勞動法</w:t>
      </w:r>
      <w:r w:rsidRPr="00F93DF6">
        <w:rPr>
          <w:rFonts w:hint="eastAsia"/>
          <w:szCs w:val="26"/>
          <w:lang w:eastAsia="zh-TW" w:bidi="he-IL"/>
        </w:rPr>
        <w:t>（</w:t>
      </w:r>
      <w:proofErr w:type="spellStart"/>
      <w:r w:rsidRPr="00F93DF6">
        <w:rPr>
          <w:szCs w:val="26"/>
          <w:lang w:eastAsia="zh-TW" w:bidi="he-IL"/>
        </w:rPr>
        <w:t>Labour</w:t>
      </w:r>
      <w:proofErr w:type="spellEnd"/>
      <w:r w:rsidRPr="00F93DF6">
        <w:rPr>
          <w:rFonts w:hint="eastAsia"/>
          <w:szCs w:val="26"/>
          <w:lang w:eastAsia="zh-TW" w:bidi="he-IL"/>
        </w:rPr>
        <w:t xml:space="preserve"> </w:t>
      </w:r>
      <w:r w:rsidRPr="00F93DF6">
        <w:rPr>
          <w:szCs w:val="26"/>
          <w:lang w:eastAsia="zh-TW" w:bidi="he-IL"/>
        </w:rPr>
        <w:t>Act</w:t>
      </w:r>
      <w:r w:rsidRPr="00F93DF6">
        <w:rPr>
          <w:rFonts w:hint="eastAsia"/>
          <w:szCs w:val="26"/>
          <w:lang w:eastAsia="zh-TW" w:bidi="he-IL"/>
        </w:rPr>
        <w:t>）</w:t>
      </w:r>
      <w:r w:rsidRPr="00F93DF6">
        <w:rPr>
          <w:rFonts w:hint="eastAsia"/>
          <w:szCs w:val="26"/>
          <w:lang w:val="zh-TW" w:eastAsia="zh-TW" w:bidi="he-IL"/>
        </w:rPr>
        <w:t>僅制定勞資關係之基本原則</w:t>
      </w:r>
      <w:r w:rsidRPr="00F93DF6">
        <w:rPr>
          <w:rFonts w:hint="eastAsia"/>
          <w:szCs w:val="26"/>
          <w:lang w:eastAsia="zh-TW" w:bidi="he-IL"/>
        </w:rPr>
        <w:t>，</w:t>
      </w:r>
      <w:r w:rsidRPr="00F93DF6">
        <w:rPr>
          <w:rFonts w:hint="eastAsia"/>
          <w:szCs w:val="26"/>
          <w:lang w:val="zh-TW" w:eastAsia="zh-TW" w:bidi="he-IL"/>
        </w:rPr>
        <w:t>其他則由集體協議</w:t>
      </w:r>
      <w:r w:rsidRPr="00F93DF6">
        <w:rPr>
          <w:rFonts w:hint="eastAsia"/>
          <w:szCs w:val="26"/>
          <w:lang w:eastAsia="zh-TW" w:bidi="he-IL"/>
        </w:rPr>
        <w:t>（</w:t>
      </w:r>
      <w:r w:rsidRPr="00F93DF6">
        <w:rPr>
          <w:szCs w:val="26"/>
          <w:lang w:eastAsia="zh-TW" w:bidi="he-IL"/>
        </w:rPr>
        <w:t>collective agreement</w:t>
      </w:r>
      <w:r w:rsidRPr="00F93DF6">
        <w:rPr>
          <w:rFonts w:hint="eastAsia"/>
          <w:szCs w:val="26"/>
          <w:lang w:eastAsia="zh-TW" w:bidi="he-IL"/>
        </w:rPr>
        <w:t>）</w:t>
      </w:r>
      <w:r w:rsidRPr="00F93DF6">
        <w:rPr>
          <w:rFonts w:hint="eastAsia"/>
          <w:szCs w:val="26"/>
          <w:lang w:val="zh-TW" w:eastAsia="zh-TW" w:bidi="he-IL"/>
        </w:rPr>
        <w:t>與其他相關自治法規共同規範，集體協商所達成的協議完全適用於參與協商之各方，包括所有勞工與業主</w:t>
      </w:r>
      <w:r w:rsidRPr="00F93DF6">
        <w:rPr>
          <w:szCs w:val="26"/>
          <w:lang w:eastAsia="zh-TW" w:bidi="he-IL"/>
        </w:rPr>
        <w:t>/</w:t>
      </w:r>
      <w:r w:rsidRPr="00F93DF6">
        <w:rPr>
          <w:rFonts w:hint="eastAsia"/>
          <w:szCs w:val="26"/>
          <w:lang w:val="zh-TW" w:eastAsia="zh-TW" w:bidi="he-IL"/>
        </w:rPr>
        <w:t>產業</w:t>
      </w:r>
      <w:r w:rsidRPr="00F93DF6">
        <w:rPr>
          <w:szCs w:val="26"/>
          <w:lang w:eastAsia="zh-TW" w:bidi="he-IL"/>
        </w:rPr>
        <w:t>/</w:t>
      </w:r>
      <w:r w:rsidRPr="00F93DF6">
        <w:rPr>
          <w:rFonts w:hint="eastAsia"/>
          <w:szCs w:val="26"/>
          <w:lang w:val="zh-TW" w:eastAsia="zh-TW" w:bidi="he-IL"/>
        </w:rPr>
        <w:t>地方政府</w:t>
      </w:r>
      <w:r w:rsidRPr="00F93DF6">
        <w:rPr>
          <w:rFonts w:hint="eastAsia"/>
          <w:szCs w:val="26"/>
          <w:lang w:eastAsia="zh-TW" w:bidi="he-IL"/>
        </w:rPr>
        <w:t>（</w:t>
      </w:r>
      <w:r w:rsidRPr="00F93DF6">
        <w:rPr>
          <w:szCs w:val="26"/>
          <w:lang w:eastAsia="zh-TW" w:bidi="he-IL"/>
        </w:rPr>
        <w:t>county</w:t>
      </w:r>
      <w:r w:rsidRPr="00F93DF6">
        <w:rPr>
          <w:rFonts w:hint="eastAsia"/>
          <w:szCs w:val="26"/>
          <w:lang w:eastAsia="zh-TW" w:bidi="he-IL"/>
        </w:rPr>
        <w:t>）</w:t>
      </w:r>
      <w:r w:rsidRPr="00F93DF6">
        <w:rPr>
          <w:rFonts w:hint="eastAsia"/>
          <w:szCs w:val="26"/>
          <w:lang w:val="zh-TW" w:eastAsia="zh-TW" w:bidi="he-IL"/>
        </w:rPr>
        <w:t>等</w:t>
      </w:r>
      <w:r w:rsidRPr="00F93DF6">
        <w:rPr>
          <w:rFonts w:hint="eastAsia"/>
          <w:szCs w:val="26"/>
          <w:lang w:eastAsia="zh-TW" w:bidi="he-IL"/>
        </w:rPr>
        <w:t>，</w:t>
      </w:r>
      <w:r w:rsidRPr="00F93DF6">
        <w:rPr>
          <w:rFonts w:hint="eastAsia"/>
          <w:szCs w:val="26"/>
          <w:lang w:val="zh-TW" w:eastAsia="zh-TW" w:bidi="he-IL"/>
        </w:rPr>
        <w:t>員工數逾</w:t>
      </w:r>
      <w:r w:rsidRPr="00F93DF6">
        <w:rPr>
          <w:rFonts w:hint="eastAsia"/>
          <w:szCs w:val="26"/>
          <w:lang w:eastAsia="zh-TW" w:bidi="he-IL"/>
        </w:rPr>
        <w:t>20</w:t>
      </w:r>
      <w:r w:rsidRPr="00F93DF6">
        <w:rPr>
          <w:rFonts w:hint="eastAsia"/>
          <w:szCs w:val="26"/>
          <w:lang w:val="zh-TW" w:eastAsia="zh-TW" w:bidi="he-IL"/>
        </w:rPr>
        <w:t>人之企業</w:t>
      </w:r>
      <w:r w:rsidRPr="00F93DF6">
        <w:rPr>
          <w:rFonts w:hint="eastAsia"/>
          <w:szCs w:val="26"/>
          <w:lang w:eastAsia="zh-TW" w:bidi="he-IL"/>
        </w:rPr>
        <w:t>，</w:t>
      </w:r>
      <w:r w:rsidRPr="00F93DF6">
        <w:rPr>
          <w:rFonts w:hint="eastAsia"/>
          <w:szCs w:val="26"/>
          <w:lang w:val="zh-TW" w:eastAsia="zh-TW" w:bidi="he-IL"/>
        </w:rPr>
        <w:t>須建立公司工會，並公布包含薪資、工作組織及程序、員工權益保障等。</w:t>
      </w:r>
    </w:p>
    <w:p w14:paraId="408477A9" w14:textId="77777777" w:rsidR="006A2164" w:rsidRPr="00F93DF6" w:rsidRDefault="006A2164" w:rsidP="006A2164">
      <w:pPr>
        <w:ind w:firstLine="472"/>
        <w:rPr>
          <w:szCs w:val="26"/>
          <w:lang w:eastAsia="zh-TW" w:bidi="he-IL"/>
        </w:rPr>
      </w:pPr>
      <w:r w:rsidRPr="00F93DF6">
        <w:rPr>
          <w:rFonts w:hint="eastAsia"/>
          <w:szCs w:val="26"/>
          <w:lang w:val="zh-TW" w:eastAsia="zh-TW" w:bidi="he-IL"/>
        </w:rPr>
        <w:lastRenderedPageBreak/>
        <w:t>克羅埃西亞的就業保護法規是歐洲最嚴格的法規之</w:t>
      </w:r>
      <w:proofErr w:type="gramStart"/>
      <w:r w:rsidRPr="00F93DF6">
        <w:rPr>
          <w:rFonts w:hint="eastAsia"/>
          <w:szCs w:val="26"/>
          <w:lang w:val="zh-TW" w:eastAsia="zh-TW" w:bidi="he-IL"/>
        </w:rPr>
        <w:t>一</w:t>
      </w:r>
      <w:proofErr w:type="gramEnd"/>
      <w:r w:rsidRPr="00F93DF6">
        <w:rPr>
          <w:rFonts w:hint="eastAsia"/>
          <w:szCs w:val="26"/>
          <w:lang w:val="zh-TW" w:eastAsia="zh-TW" w:bidi="he-IL"/>
        </w:rPr>
        <w:t>。解僱職工較為困難且須付昂貴的代價。就業保護法規具有約束性，因此工作職位和工人的周轉率不高。克羅埃西亞勞工之平均工作職位任期較長。</w:t>
      </w:r>
    </w:p>
    <w:p w14:paraId="34EF6FCD" w14:textId="77777777" w:rsidR="006A2164" w:rsidRPr="00F93DF6" w:rsidRDefault="006A2164" w:rsidP="006A2164">
      <w:pPr>
        <w:ind w:firstLine="496"/>
        <w:rPr>
          <w:szCs w:val="26"/>
          <w:lang w:val="zh-TW" w:eastAsia="zh-TW" w:bidi="he-IL"/>
        </w:rPr>
      </w:pPr>
      <w:r w:rsidRPr="00F93DF6">
        <w:rPr>
          <w:rFonts w:hint="eastAsia"/>
          <w:spacing w:val="6"/>
          <w:szCs w:val="26"/>
          <w:lang w:val="zh-TW" w:eastAsia="zh-TW" w:bidi="he-IL"/>
        </w:rPr>
        <w:t>高度的工作職位保護同時也提高受</w:t>
      </w:r>
      <w:proofErr w:type="gramStart"/>
      <w:r w:rsidRPr="00F93DF6">
        <w:rPr>
          <w:rFonts w:hint="eastAsia"/>
          <w:spacing w:val="6"/>
          <w:szCs w:val="26"/>
          <w:lang w:val="zh-TW" w:eastAsia="zh-TW" w:bidi="he-IL"/>
        </w:rPr>
        <w:t>僱</w:t>
      </w:r>
      <w:proofErr w:type="gramEnd"/>
      <w:r w:rsidRPr="00F93DF6">
        <w:rPr>
          <w:rFonts w:hint="eastAsia"/>
          <w:spacing w:val="6"/>
          <w:szCs w:val="26"/>
          <w:lang w:val="zh-TW" w:eastAsia="zh-TW" w:bidi="he-IL"/>
        </w:rPr>
        <w:t>人員的談判地位，導致較高的工資水準。</w:t>
      </w:r>
      <w:r w:rsidRPr="00F93DF6">
        <w:rPr>
          <w:rFonts w:hint="eastAsia"/>
          <w:szCs w:val="26"/>
          <w:lang w:val="zh-TW" w:eastAsia="zh-TW" w:bidi="he-IL"/>
        </w:rPr>
        <w:t>因此，克羅埃西亞的工資高於其競爭對手國，甚至在根據生產</w:t>
      </w:r>
      <w:r w:rsidR="006769A7" w:rsidRPr="00F93DF6">
        <w:rPr>
          <w:rFonts w:hint="eastAsia"/>
          <w:szCs w:val="26"/>
          <w:lang w:val="zh-TW" w:eastAsia="zh-TW" w:bidi="he-IL"/>
        </w:rPr>
        <w:t>力</w:t>
      </w:r>
      <w:r w:rsidRPr="00F93DF6">
        <w:rPr>
          <w:rFonts w:hint="eastAsia"/>
          <w:szCs w:val="26"/>
          <w:lang w:val="zh-TW" w:eastAsia="zh-TW" w:bidi="he-IL"/>
        </w:rPr>
        <w:t>進行調整之後，情況依舊如此。這種較高的勞動力成本可能會繼續約束現有企業創造新的就業職位，也可能會影響新企業的市場進入。</w:t>
      </w:r>
    </w:p>
    <w:p w14:paraId="60A0EA68" w14:textId="77777777" w:rsidR="006A2164" w:rsidRPr="00F93DF6" w:rsidRDefault="006A2164" w:rsidP="006A2164">
      <w:pPr>
        <w:ind w:firstLine="472"/>
        <w:rPr>
          <w:szCs w:val="26"/>
          <w:lang w:val="zh-TW" w:eastAsia="zh-TW" w:bidi="he-IL"/>
        </w:rPr>
      </w:pPr>
      <w:r w:rsidRPr="00F93DF6">
        <w:rPr>
          <w:rFonts w:hint="eastAsia"/>
          <w:szCs w:val="26"/>
          <w:lang w:val="zh-TW" w:eastAsia="zh-TW" w:bidi="he-IL"/>
        </w:rPr>
        <w:t>目前克羅埃西亞之每週工時上限為</w:t>
      </w:r>
      <w:r w:rsidRPr="00F93DF6">
        <w:rPr>
          <w:rFonts w:hint="eastAsia"/>
          <w:szCs w:val="26"/>
          <w:lang w:val="zh-TW" w:eastAsia="zh-TW" w:bidi="he-IL"/>
        </w:rPr>
        <w:t>40</w:t>
      </w:r>
      <w:r w:rsidRPr="00F93DF6">
        <w:rPr>
          <w:rFonts w:hint="eastAsia"/>
          <w:szCs w:val="26"/>
          <w:lang w:val="zh-TW" w:eastAsia="zh-TW" w:bidi="he-IL"/>
        </w:rPr>
        <w:t>個小時，且每工作</w:t>
      </w:r>
      <w:r w:rsidRPr="00F93DF6">
        <w:rPr>
          <w:rFonts w:hint="eastAsia"/>
          <w:szCs w:val="26"/>
          <w:lang w:val="zh-TW" w:eastAsia="zh-TW" w:bidi="he-IL"/>
        </w:rPr>
        <w:t>6</w:t>
      </w:r>
      <w:r w:rsidRPr="00F93DF6">
        <w:rPr>
          <w:rFonts w:hint="eastAsia"/>
          <w:szCs w:val="26"/>
          <w:lang w:val="zh-TW" w:eastAsia="zh-TW" w:bidi="he-IL"/>
        </w:rPr>
        <w:t>小時須有半小時之休息</w:t>
      </w:r>
      <w:r w:rsidR="00DF1041" w:rsidRPr="00F93DF6">
        <w:rPr>
          <w:rFonts w:hint="eastAsia"/>
          <w:szCs w:val="26"/>
          <w:lang w:val="zh-TW" w:eastAsia="zh-TW" w:bidi="he-IL"/>
        </w:rPr>
        <w:t>，每年至少有</w:t>
      </w:r>
      <w:r w:rsidR="00DF1041" w:rsidRPr="00F93DF6">
        <w:rPr>
          <w:rFonts w:hint="eastAsia"/>
          <w:szCs w:val="26"/>
          <w:lang w:val="zh-TW" w:eastAsia="zh-TW" w:bidi="he-IL"/>
        </w:rPr>
        <w:t>4</w:t>
      </w:r>
      <w:proofErr w:type="gramStart"/>
      <w:r w:rsidR="00DF1041" w:rsidRPr="00F93DF6">
        <w:rPr>
          <w:rFonts w:hint="eastAsia"/>
          <w:szCs w:val="26"/>
          <w:lang w:val="zh-TW" w:eastAsia="zh-TW" w:bidi="he-IL"/>
        </w:rPr>
        <w:t>週</w:t>
      </w:r>
      <w:proofErr w:type="gramEnd"/>
      <w:r w:rsidR="00DF1041" w:rsidRPr="00F93DF6">
        <w:rPr>
          <w:rFonts w:hint="eastAsia"/>
          <w:szCs w:val="26"/>
          <w:lang w:val="zh-TW" w:eastAsia="zh-TW" w:bidi="he-IL"/>
        </w:rPr>
        <w:t>之給薪休假</w:t>
      </w:r>
      <w:r w:rsidRPr="00F93DF6">
        <w:rPr>
          <w:rFonts w:hint="eastAsia"/>
          <w:szCs w:val="26"/>
          <w:lang w:val="zh-TW" w:eastAsia="zh-TW" w:bidi="he-IL"/>
        </w:rPr>
        <w:t>；對勞工健康有不利影響之職業</w:t>
      </w:r>
      <w:r w:rsidRPr="00F93DF6">
        <w:rPr>
          <w:rFonts w:hint="eastAsia"/>
          <w:szCs w:val="26"/>
          <w:lang w:val="zh-TW" w:eastAsia="zh-TW" w:bidi="he-IL"/>
        </w:rPr>
        <w:t>/</w:t>
      </w:r>
      <w:r w:rsidRPr="00F93DF6">
        <w:rPr>
          <w:rFonts w:hint="eastAsia"/>
          <w:szCs w:val="26"/>
          <w:lang w:val="zh-TW" w:eastAsia="zh-TW" w:bidi="he-IL"/>
        </w:rPr>
        <w:t>工作型態，工時上限依</w:t>
      </w:r>
      <w:proofErr w:type="gramStart"/>
      <w:r w:rsidRPr="00F93DF6">
        <w:rPr>
          <w:rFonts w:hint="eastAsia"/>
          <w:szCs w:val="26"/>
          <w:lang w:val="zh-TW" w:eastAsia="zh-TW" w:bidi="he-IL"/>
        </w:rPr>
        <w:t>勞動法按比例</w:t>
      </w:r>
      <w:proofErr w:type="gramEnd"/>
      <w:r w:rsidRPr="00F93DF6">
        <w:rPr>
          <w:rFonts w:hint="eastAsia"/>
          <w:szCs w:val="26"/>
          <w:lang w:val="zh-TW" w:eastAsia="zh-TW" w:bidi="he-IL"/>
        </w:rPr>
        <w:t>縮減。</w:t>
      </w:r>
    </w:p>
    <w:p w14:paraId="184D76F1" w14:textId="77777777" w:rsidR="006A2164" w:rsidRPr="00F93DF6" w:rsidRDefault="006A2164" w:rsidP="006A2164">
      <w:pPr>
        <w:ind w:firstLine="472"/>
        <w:rPr>
          <w:szCs w:val="26"/>
          <w:lang w:eastAsia="zh-TW" w:bidi="he-IL"/>
        </w:rPr>
      </w:pPr>
      <w:r w:rsidRPr="00F93DF6">
        <w:rPr>
          <w:rFonts w:hint="eastAsia"/>
          <w:szCs w:val="26"/>
          <w:lang w:val="zh-TW" w:eastAsia="zh-TW" w:bidi="he-IL"/>
        </w:rPr>
        <w:t>目前克國約有</w:t>
      </w:r>
      <w:r w:rsidRPr="00F93DF6">
        <w:rPr>
          <w:szCs w:val="26"/>
          <w:lang w:eastAsia="zh-TW" w:bidi="he-IL"/>
        </w:rPr>
        <w:t>600</w:t>
      </w:r>
      <w:r w:rsidRPr="00F93DF6">
        <w:rPr>
          <w:rFonts w:hint="eastAsia"/>
          <w:szCs w:val="26"/>
          <w:lang w:val="zh-TW" w:eastAsia="zh-TW" w:bidi="he-IL"/>
        </w:rPr>
        <w:t>個登記有案的工會團體，其中</w:t>
      </w:r>
      <w:r w:rsidRPr="00F93DF6">
        <w:rPr>
          <w:szCs w:val="26"/>
          <w:lang w:eastAsia="zh-TW" w:bidi="he-IL"/>
        </w:rPr>
        <w:t>260</w:t>
      </w:r>
      <w:r w:rsidRPr="00F93DF6">
        <w:rPr>
          <w:rFonts w:hint="eastAsia"/>
          <w:szCs w:val="26"/>
          <w:lang w:val="zh-TW" w:eastAsia="zh-TW" w:bidi="he-IL"/>
        </w:rPr>
        <w:t>個係屬全國層級（</w:t>
      </w:r>
      <w:r w:rsidRPr="00F93DF6">
        <w:rPr>
          <w:szCs w:val="26"/>
          <w:lang w:eastAsia="zh-TW" w:bidi="he-IL"/>
        </w:rPr>
        <w:t>national level</w:t>
      </w:r>
      <w:r w:rsidRPr="00F93DF6">
        <w:rPr>
          <w:rFonts w:hint="eastAsia"/>
          <w:szCs w:val="26"/>
          <w:lang w:val="zh-TW" w:eastAsia="zh-TW" w:bidi="he-IL"/>
        </w:rPr>
        <w:t>）</w:t>
      </w:r>
      <w:r w:rsidR="006C6E10" w:rsidRPr="00F93DF6">
        <w:rPr>
          <w:rFonts w:hint="eastAsia"/>
          <w:szCs w:val="26"/>
          <w:lang w:val="zh-TW" w:eastAsia="zh-TW" w:bidi="he-IL"/>
        </w:rPr>
        <w:t>，主要之</w:t>
      </w:r>
      <w:r w:rsidR="000C14A2" w:rsidRPr="00F93DF6">
        <w:rPr>
          <w:rFonts w:hint="eastAsia"/>
          <w:szCs w:val="26"/>
          <w:lang w:val="zh-TW" w:eastAsia="zh-TW" w:bidi="he-IL"/>
        </w:rPr>
        <w:t>工</w:t>
      </w:r>
      <w:r w:rsidR="006C6E10" w:rsidRPr="00F93DF6">
        <w:rPr>
          <w:rFonts w:hint="eastAsia"/>
          <w:szCs w:val="26"/>
          <w:lang w:val="zh-TW" w:eastAsia="zh-TW" w:bidi="he-IL"/>
        </w:rPr>
        <w:t>會包括：克羅埃西亞</w:t>
      </w:r>
      <w:r w:rsidR="000C14A2" w:rsidRPr="00F93DF6">
        <w:rPr>
          <w:rFonts w:hint="eastAsia"/>
          <w:szCs w:val="26"/>
          <w:lang w:val="zh-TW" w:eastAsia="zh-TW" w:bidi="he-IL"/>
        </w:rPr>
        <w:t>自治</w:t>
      </w:r>
      <w:r w:rsidR="006C6E10" w:rsidRPr="00F93DF6">
        <w:rPr>
          <w:rFonts w:hint="eastAsia"/>
          <w:szCs w:val="26"/>
          <w:lang w:val="zh-TW" w:eastAsia="zh-TW" w:bidi="he-IL"/>
        </w:rPr>
        <w:t>工會聯盟</w:t>
      </w:r>
      <w:r w:rsidR="00F75196" w:rsidRPr="00F93DF6">
        <w:rPr>
          <w:rFonts w:hint="eastAsia"/>
          <w:szCs w:val="26"/>
          <w:lang w:val="zh-TW" w:eastAsia="zh-TW" w:bidi="he-IL"/>
        </w:rPr>
        <w:t>（</w:t>
      </w:r>
      <w:r w:rsidR="006C6E10" w:rsidRPr="00F93DF6">
        <w:rPr>
          <w:szCs w:val="26"/>
          <w:lang w:val="zh-TW" w:eastAsia="zh-TW" w:bidi="he-IL"/>
        </w:rPr>
        <w:t>Union of Autonomous Trade Unions of Croatia</w:t>
      </w:r>
      <w:r w:rsidR="00F75196" w:rsidRPr="00F93DF6">
        <w:rPr>
          <w:rFonts w:hint="eastAsia"/>
          <w:szCs w:val="26"/>
          <w:lang w:val="zh-TW" w:eastAsia="zh-TW" w:bidi="he-IL"/>
        </w:rPr>
        <w:t>）</w:t>
      </w:r>
      <w:r w:rsidR="006C6E10" w:rsidRPr="00F93DF6">
        <w:rPr>
          <w:rFonts w:hint="eastAsia"/>
          <w:szCs w:val="26"/>
          <w:lang w:val="zh-TW" w:eastAsia="zh-TW" w:bidi="he-IL"/>
        </w:rPr>
        <w:t>、克羅埃西亞工人工會協會</w:t>
      </w:r>
      <w:r w:rsidR="00F75196" w:rsidRPr="00F93DF6">
        <w:rPr>
          <w:rFonts w:hint="eastAsia"/>
          <w:szCs w:val="26"/>
          <w:lang w:val="zh-TW" w:eastAsia="zh-TW" w:bidi="he-IL"/>
        </w:rPr>
        <w:t>（</w:t>
      </w:r>
      <w:r w:rsidR="006C6E10" w:rsidRPr="00F93DF6">
        <w:rPr>
          <w:szCs w:val="26"/>
          <w:lang w:val="zh-TW" w:eastAsia="zh-TW" w:bidi="he-IL"/>
        </w:rPr>
        <w:t>Croatian Trade Union Association</w:t>
      </w:r>
      <w:r w:rsidR="00F75196" w:rsidRPr="00F93DF6">
        <w:rPr>
          <w:rFonts w:hint="eastAsia"/>
          <w:szCs w:val="26"/>
          <w:lang w:val="zh-TW" w:eastAsia="zh-TW" w:bidi="he-IL"/>
        </w:rPr>
        <w:t>）</w:t>
      </w:r>
      <w:r w:rsidR="006C6E10" w:rsidRPr="00F93DF6">
        <w:rPr>
          <w:rFonts w:hint="eastAsia"/>
          <w:szCs w:val="26"/>
          <w:lang w:val="zh-TW" w:eastAsia="zh-TW" w:bidi="he-IL"/>
        </w:rPr>
        <w:t>、克羅埃西亞獨立工會</w:t>
      </w:r>
      <w:r w:rsidR="00F75196" w:rsidRPr="00F93DF6">
        <w:rPr>
          <w:rFonts w:hint="eastAsia"/>
          <w:szCs w:val="26"/>
          <w:lang w:val="zh-TW" w:eastAsia="zh-TW" w:bidi="he-IL"/>
        </w:rPr>
        <w:t>（</w:t>
      </w:r>
      <w:r w:rsidR="0048735C" w:rsidRPr="00F93DF6">
        <w:rPr>
          <w:szCs w:val="26"/>
          <w:lang w:val="zh-TW" w:eastAsia="zh-TW" w:bidi="he-IL"/>
        </w:rPr>
        <w:t>Independent Trade Unions of Croatia</w:t>
      </w:r>
      <w:r w:rsidR="00F75196" w:rsidRPr="00F93DF6">
        <w:rPr>
          <w:rFonts w:hint="eastAsia"/>
          <w:szCs w:val="26"/>
          <w:lang w:val="zh-TW" w:eastAsia="zh-TW" w:bidi="he-IL"/>
        </w:rPr>
        <w:t>）</w:t>
      </w:r>
      <w:r w:rsidR="00252B20" w:rsidRPr="00F93DF6">
        <w:rPr>
          <w:rFonts w:hint="eastAsia"/>
          <w:szCs w:val="26"/>
          <w:lang w:val="zh-TW" w:eastAsia="zh-TW" w:bidi="he-IL"/>
        </w:rPr>
        <w:t>等</w:t>
      </w:r>
      <w:r w:rsidRPr="00F93DF6">
        <w:rPr>
          <w:rFonts w:hint="eastAsia"/>
          <w:szCs w:val="26"/>
          <w:lang w:val="zh-TW" w:eastAsia="zh-TW" w:bidi="he-IL"/>
        </w:rPr>
        <w:t>。個別企業業主亦可與僱用勞工進行協商；產業層級之協商則由以下公會發動：</w:t>
      </w:r>
    </w:p>
    <w:p w14:paraId="6ED8C940" w14:textId="77777777" w:rsidR="006A2164" w:rsidRPr="00F93DF6" w:rsidRDefault="006A2164" w:rsidP="000235B4">
      <w:pPr>
        <w:pStyle w:val="a8"/>
        <w:rPr>
          <w:rFonts w:hAnsi="Times New Roman"/>
          <w:lang w:val="en-US"/>
        </w:rPr>
      </w:pPr>
      <w:r w:rsidRPr="00F93DF6">
        <w:rPr>
          <w:rFonts w:hAnsi="Times New Roman"/>
          <w:lang w:val="en-US"/>
        </w:rPr>
        <w:t>（</w:t>
      </w:r>
      <w:r w:rsidRPr="00F93DF6">
        <w:rPr>
          <w:rFonts w:hAnsi="Times New Roman"/>
        </w:rPr>
        <w:t>一</w:t>
      </w:r>
      <w:r w:rsidRPr="00F93DF6">
        <w:rPr>
          <w:rFonts w:hAnsi="Times New Roman"/>
          <w:lang w:val="en-US"/>
        </w:rPr>
        <w:t>）</w:t>
      </w:r>
      <w:r w:rsidRPr="00F93DF6">
        <w:rPr>
          <w:rFonts w:hAnsi="Times New Roman"/>
        </w:rPr>
        <w:t>克國</w:t>
      </w:r>
      <w:r w:rsidRPr="00F93DF6">
        <w:rPr>
          <w:rFonts w:hAnsi="Times New Roman"/>
          <w:lang w:eastAsia="zh-CN"/>
        </w:rPr>
        <w:t>雇</w:t>
      </w:r>
      <w:r w:rsidRPr="00F93DF6">
        <w:rPr>
          <w:rFonts w:hAnsi="Times New Roman"/>
        </w:rPr>
        <w:t>主協會</w:t>
      </w:r>
      <w:r w:rsidRPr="00F93DF6">
        <w:rPr>
          <w:rFonts w:hAnsi="Times New Roman"/>
          <w:lang w:val="en-US"/>
        </w:rPr>
        <w:t>（</w:t>
      </w:r>
      <w:r w:rsidRPr="00F93DF6">
        <w:rPr>
          <w:rFonts w:hAnsi="Times New Roman"/>
          <w:lang w:val="en-US"/>
        </w:rPr>
        <w:t>Croatian Employers’ Association</w:t>
      </w:r>
      <w:r w:rsidRPr="00F93DF6">
        <w:rPr>
          <w:rFonts w:hAnsi="Times New Roman"/>
          <w:lang w:val="en-US"/>
        </w:rPr>
        <w:t>）：</w:t>
      </w:r>
      <w:r w:rsidRPr="00F93DF6">
        <w:rPr>
          <w:rFonts w:hAnsi="Times New Roman"/>
        </w:rPr>
        <w:t>其組織包括</w:t>
      </w:r>
      <w:r w:rsidRPr="00F93DF6">
        <w:rPr>
          <w:rFonts w:hAnsi="Times New Roman"/>
          <w:lang w:val="en-US"/>
        </w:rPr>
        <w:t>29</w:t>
      </w:r>
      <w:r w:rsidRPr="00F93DF6">
        <w:rPr>
          <w:rFonts w:hAnsi="Times New Roman"/>
        </w:rPr>
        <w:t>個產業公會</w:t>
      </w:r>
      <w:r w:rsidRPr="00F93DF6">
        <w:rPr>
          <w:rFonts w:hAnsi="Times New Roman"/>
          <w:lang w:val="en-US"/>
        </w:rPr>
        <w:t>，</w:t>
      </w:r>
      <w:r w:rsidRPr="00F93DF6">
        <w:rPr>
          <w:rFonts w:hAnsi="Times New Roman"/>
        </w:rPr>
        <w:t>為國家社會經濟理事會</w:t>
      </w:r>
      <w:r w:rsidR="00F75196" w:rsidRPr="00F93DF6">
        <w:rPr>
          <w:rFonts w:hAnsi="Times New Roman"/>
          <w:lang w:val="en-US"/>
        </w:rPr>
        <w:t>（</w:t>
      </w:r>
      <w:r w:rsidRPr="00F93DF6">
        <w:rPr>
          <w:rFonts w:hAnsi="Times New Roman"/>
          <w:lang w:val="en-US"/>
        </w:rPr>
        <w:t>Social-Economic Council</w:t>
      </w:r>
      <w:r w:rsidR="00F75196" w:rsidRPr="00F93DF6">
        <w:rPr>
          <w:rFonts w:hAnsi="Times New Roman"/>
          <w:lang w:val="en-US"/>
        </w:rPr>
        <w:t>）</w:t>
      </w:r>
      <w:r w:rsidRPr="00F93DF6">
        <w:rPr>
          <w:rFonts w:hAnsi="Times New Roman"/>
        </w:rPr>
        <w:t>中之唯一</w:t>
      </w:r>
      <w:r w:rsidR="003015BC" w:rsidRPr="00F93DF6">
        <w:rPr>
          <w:rFonts w:hAnsi="Times New Roman"/>
        </w:rPr>
        <w:t>資方</w:t>
      </w:r>
      <w:r w:rsidRPr="00F93DF6">
        <w:rPr>
          <w:rFonts w:hAnsi="Times New Roman"/>
        </w:rPr>
        <w:t>代表。</w:t>
      </w:r>
    </w:p>
    <w:p w14:paraId="0DAD83F4" w14:textId="77777777" w:rsidR="006A2164" w:rsidRPr="00F93DF6" w:rsidRDefault="006A2164" w:rsidP="000235B4">
      <w:pPr>
        <w:pStyle w:val="a8"/>
        <w:rPr>
          <w:lang w:val="en-US"/>
        </w:rPr>
      </w:pPr>
      <w:r w:rsidRPr="00F93DF6">
        <w:rPr>
          <w:rFonts w:hint="eastAsia"/>
          <w:lang w:val="en-US"/>
        </w:rPr>
        <w:t>（</w:t>
      </w:r>
      <w:r w:rsidRPr="00F93DF6">
        <w:rPr>
          <w:rFonts w:hint="eastAsia"/>
        </w:rPr>
        <w:t>二</w:t>
      </w:r>
      <w:r w:rsidRPr="00F93DF6">
        <w:rPr>
          <w:rFonts w:hint="eastAsia"/>
          <w:lang w:val="en-US"/>
        </w:rPr>
        <w:t>）</w:t>
      </w:r>
      <w:r w:rsidRPr="00F93DF6">
        <w:rPr>
          <w:rFonts w:hint="eastAsia"/>
        </w:rPr>
        <w:t>克國產業與企業家協會</w:t>
      </w:r>
      <w:r w:rsidRPr="00F93DF6">
        <w:rPr>
          <w:rFonts w:hint="eastAsia"/>
          <w:lang w:val="en-US"/>
        </w:rPr>
        <w:t>（</w:t>
      </w:r>
      <w:r w:rsidRPr="00F93DF6">
        <w:rPr>
          <w:lang w:val="en-US"/>
        </w:rPr>
        <w:t>Confederation of Croatian Industry and Entrepreneurs</w:t>
      </w:r>
      <w:r w:rsidRPr="00F93DF6">
        <w:rPr>
          <w:rFonts w:hint="eastAsia"/>
          <w:lang w:val="en-US"/>
        </w:rPr>
        <w:t>）：</w:t>
      </w:r>
      <w:r w:rsidRPr="00F93DF6">
        <w:rPr>
          <w:rFonts w:hint="eastAsia"/>
        </w:rPr>
        <w:t>其組織包括</w:t>
      </w:r>
      <w:r w:rsidRPr="00F93DF6">
        <w:rPr>
          <w:lang w:val="en-US"/>
        </w:rPr>
        <w:t>7</w:t>
      </w:r>
      <w:r w:rsidRPr="00F93DF6">
        <w:rPr>
          <w:rFonts w:hint="eastAsia"/>
        </w:rPr>
        <w:t>個產業公會。</w:t>
      </w:r>
    </w:p>
    <w:p w14:paraId="54ABEA1A" w14:textId="77777777" w:rsidR="006A2164" w:rsidRPr="00F93DF6" w:rsidRDefault="006A2164" w:rsidP="000235B4">
      <w:pPr>
        <w:pStyle w:val="a8"/>
        <w:rPr>
          <w:rFonts w:hAnsi="Times New Roman"/>
          <w:lang w:val="en-US"/>
        </w:rPr>
      </w:pPr>
      <w:r w:rsidRPr="00F93DF6">
        <w:rPr>
          <w:rFonts w:hAnsi="Times New Roman"/>
          <w:lang w:val="en-US"/>
        </w:rPr>
        <w:t>（</w:t>
      </w:r>
      <w:r w:rsidRPr="00F93DF6">
        <w:rPr>
          <w:rFonts w:hAnsi="Times New Roman"/>
        </w:rPr>
        <w:t>三</w:t>
      </w:r>
      <w:r w:rsidRPr="00F93DF6">
        <w:rPr>
          <w:rFonts w:hAnsi="Times New Roman"/>
          <w:lang w:val="en-US"/>
        </w:rPr>
        <w:t>）</w:t>
      </w:r>
      <w:r w:rsidRPr="00F93DF6">
        <w:rPr>
          <w:rFonts w:hAnsi="Times New Roman"/>
        </w:rPr>
        <w:t>克國獨立業主聯盟</w:t>
      </w:r>
      <w:r w:rsidRPr="00F93DF6">
        <w:rPr>
          <w:rFonts w:hAnsi="Times New Roman"/>
          <w:lang w:val="en-US"/>
        </w:rPr>
        <w:t>（</w:t>
      </w:r>
      <w:r w:rsidRPr="00F93DF6">
        <w:rPr>
          <w:rFonts w:hAnsi="Times New Roman"/>
          <w:lang w:val="en-US"/>
        </w:rPr>
        <w:t>Union of Independent Employers’ Associations</w:t>
      </w:r>
      <w:r w:rsidRPr="00F93DF6">
        <w:rPr>
          <w:rFonts w:hAnsi="Times New Roman"/>
          <w:lang w:val="en-US"/>
        </w:rPr>
        <w:t>）：</w:t>
      </w:r>
      <w:r w:rsidRPr="00F93DF6">
        <w:rPr>
          <w:rFonts w:hAnsi="Times New Roman"/>
        </w:rPr>
        <w:t>其組織包括</w:t>
      </w:r>
      <w:r w:rsidRPr="00F93DF6">
        <w:rPr>
          <w:rFonts w:hAnsi="Times New Roman"/>
          <w:lang w:val="en-US"/>
        </w:rPr>
        <w:t>7</w:t>
      </w:r>
      <w:r w:rsidRPr="00F93DF6">
        <w:rPr>
          <w:rFonts w:hAnsi="Times New Roman"/>
        </w:rPr>
        <w:t>個產業公會。</w:t>
      </w:r>
    </w:p>
    <w:p w14:paraId="6240C5B4" w14:textId="77777777" w:rsidR="006A2164" w:rsidRPr="00F93DF6" w:rsidRDefault="006A2164" w:rsidP="006A2164">
      <w:pPr>
        <w:ind w:firstLine="472"/>
        <w:rPr>
          <w:szCs w:val="26"/>
          <w:lang w:val="zh-TW" w:eastAsia="zh-TW" w:bidi="he-IL"/>
        </w:rPr>
      </w:pPr>
      <w:r w:rsidRPr="00F93DF6">
        <w:rPr>
          <w:rFonts w:hint="eastAsia"/>
          <w:szCs w:val="26"/>
          <w:lang w:val="zh-TW" w:eastAsia="zh-TW" w:bidi="he-IL"/>
        </w:rPr>
        <w:t>克國相關勞工法令之修改，</w:t>
      </w:r>
      <w:proofErr w:type="gramStart"/>
      <w:r w:rsidRPr="00F93DF6">
        <w:rPr>
          <w:rFonts w:hint="eastAsia"/>
          <w:szCs w:val="26"/>
          <w:lang w:val="zh-TW" w:eastAsia="zh-TW" w:bidi="he-IL"/>
        </w:rPr>
        <w:t>均需由</w:t>
      </w:r>
      <w:proofErr w:type="gramEnd"/>
      <w:r w:rsidRPr="00F93DF6">
        <w:rPr>
          <w:rFonts w:hint="eastAsia"/>
          <w:szCs w:val="26"/>
          <w:lang w:val="zh-TW" w:eastAsia="zh-TW" w:bidi="he-IL"/>
        </w:rPr>
        <w:t>勞資雙方進行協商。由於勞動市場缺乏彈性，一直是阻礙克國經濟發展的因素之一，克國前任內閣雖有意推動改革，惟遭遇勞方之強烈反對，民間甚至發動公投提案以阻止改革法案之實施。</w:t>
      </w:r>
    </w:p>
    <w:p w14:paraId="69ED778F" w14:textId="77777777" w:rsidR="006A2164" w:rsidRPr="00F93DF6" w:rsidRDefault="006A2164" w:rsidP="006A2164">
      <w:pPr>
        <w:ind w:firstLine="472"/>
        <w:rPr>
          <w:lang w:eastAsia="zh-TW"/>
        </w:rPr>
      </w:pPr>
      <w:r w:rsidRPr="00F93DF6">
        <w:rPr>
          <w:lang w:eastAsia="zh-TW"/>
        </w:rPr>
        <w:lastRenderedPageBreak/>
        <w:t>2014</w:t>
      </w:r>
      <w:r w:rsidRPr="00F93DF6">
        <w:rPr>
          <w:rFonts w:hint="eastAsia"/>
          <w:lang w:eastAsia="zh-TW"/>
        </w:rPr>
        <w:t>年</w:t>
      </w:r>
      <w:r w:rsidRPr="00F93DF6">
        <w:rPr>
          <w:rFonts w:hint="eastAsia"/>
          <w:lang w:eastAsia="zh-TW"/>
        </w:rPr>
        <w:t>7</w:t>
      </w:r>
      <w:r w:rsidRPr="00F93DF6">
        <w:rPr>
          <w:rFonts w:hint="eastAsia"/>
          <w:lang w:eastAsia="zh-TW"/>
        </w:rPr>
        <w:t>月</w:t>
      </w:r>
      <w:r w:rsidRPr="00F93DF6">
        <w:rPr>
          <w:rFonts w:hint="eastAsia"/>
          <w:lang w:eastAsia="zh-TW"/>
        </w:rPr>
        <w:t>15</w:t>
      </w:r>
      <w:r w:rsidRPr="00F93DF6">
        <w:rPr>
          <w:rFonts w:hint="eastAsia"/>
          <w:lang w:eastAsia="zh-TW"/>
        </w:rPr>
        <w:t>日國會通過勞工法修正草案，主要修訂內容為增加彈性工作工時，在部分情形（雇員死亡、小型企業營運終止及獨資貿易商註銷公司註冊）下雇主可更容易終止勞動契約、鼓勵非典型僱用模式，透過仲介公司改善臨時勞動就業率等。修正法案將每週工時上限延長至</w:t>
      </w:r>
      <w:r w:rsidRPr="00F93DF6">
        <w:rPr>
          <w:rFonts w:hint="eastAsia"/>
          <w:lang w:eastAsia="zh-TW"/>
        </w:rPr>
        <w:t>50</w:t>
      </w:r>
      <w:r w:rsidRPr="00F93DF6">
        <w:rPr>
          <w:rFonts w:hint="eastAsia"/>
          <w:lang w:eastAsia="zh-TW"/>
        </w:rPr>
        <w:t>小時，倘透過集體協商達成協議，可延長至</w:t>
      </w:r>
      <w:r w:rsidRPr="00F93DF6">
        <w:rPr>
          <w:rFonts w:hint="eastAsia"/>
          <w:lang w:eastAsia="zh-TW"/>
        </w:rPr>
        <w:t>60</w:t>
      </w:r>
      <w:r w:rsidRPr="00F93DF6">
        <w:rPr>
          <w:rFonts w:hint="eastAsia"/>
          <w:lang w:eastAsia="zh-TW"/>
        </w:rPr>
        <w:t>小時；每年之加班時數上限為</w:t>
      </w:r>
      <w:r w:rsidRPr="00F93DF6">
        <w:rPr>
          <w:rFonts w:hint="eastAsia"/>
          <w:lang w:eastAsia="zh-TW"/>
        </w:rPr>
        <w:t>180</w:t>
      </w:r>
      <w:r w:rsidRPr="00F93DF6">
        <w:rPr>
          <w:rFonts w:hint="eastAsia"/>
          <w:lang w:eastAsia="zh-TW"/>
        </w:rPr>
        <w:t>小時，倘透過集體協商達成協議，可延長至</w:t>
      </w:r>
      <w:r w:rsidRPr="00F93DF6">
        <w:rPr>
          <w:lang w:eastAsia="zh-TW"/>
        </w:rPr>
        <w:t>250</w:t>
      </w:r>
      <w:r w:rsidRPr="00F93DF6">
        <w:rPr>
          <w:rFonts w:hint="eastAsia"/>
          <w:lang w:eastAsia="zh-TW"/>
        </w:rPr>
        <w:t>小時。另在更容易終止勞動契約部分，雇主可在公司重組所需下終止勞動契約，且不用再與勞工重置、訓練勞工取得其他工作之義務安排掛勾。鼓勵非典型僱用模式主要在改善臨時勞工僱用條件，確保被指派執行同種工作之臨時勞工在工時、休息時間、安全保障措施等方面被平等對待，且在同一公司之被僱用期間自</w:t>
      </w:r>
      <w:r w:rsidRPr="00F93DF6">
        <w:rPr>
          <w:rFonts w:hint="eastAsia"/>
          <w:lang w:eastAsia="zh-TW"/>
        </w:rPr>
        <w:t>1</w:t>
      </w:r>
      <w:r w:rsidRPr="00F93DF6">
        <w:rPr>
          <w:rFonts w:hint="eastAsia"/>
          <w:lang w:eastAsia="zh-TW"/>
        </w:rPr>
        <w:t>年延長至</w:t>
      </w:r>
      <w:r w:rsidRPr="00F93DF6">
        <w:rPr>
          <w:rFonts w:hint="eastAsia"/>
          <w:lang w:eastAsia="zh-TW"/>
        </w:rPr>
        <w:t>3</w:t>
      </w:r>
      <w:r w:rsidRPr="00F93DF6">
        <w:rPr>
          <w:rFonts w:hint="eastAsia"/>
          <w:lang w:eastAsia="zh-TW"/>
        </w:rPr>
        <w:t>年。</w:t>
      </w:r>
    </w:p>
    <w:p w14:paraId="56109BBD" w14:textId="77777777" w:rsidR="006A2164" w:rsidRPr="00F93DF6" w:rsidRDefault="006A2164" w:rsidP="006A2164">
      <w:pPr>
        <w:ind w:firstLine="472"/>
        <w:rPr>
          <w:szCs w:val="26"/>
          <w:lang w:eastAsia="zh-TW" w:bidi="he-IL"/>
        </w:rPr>
      </w:pPr>
      <w:r w:rsidRPr="00F93DF6">
        <w:rPr>
          <w:rFonts w:hint="eastAsia"/>
          <w:szCs w:val="26"/>
          <w:lang w:val="zh-TW" w:eastAsia="zh-TW" w:bidi="he-IL"/>
        </w:rPr>
        <w:t>目前仍較具爭議之勞資議題包括：克國資方要求法令解除對退休金及離職金之強制規定，改由勞資合約之自由合意規範。倘政府擬維持法令規範，則資方建議修改法令，將離職金之給付規定，限制須任職同一家公司之年資由</w:t>
      </w:r>
      <w:r w:rsidRPr="00F93DF6">
        <w:rPr>
          <w:szCs w:val="26"/>
          <w:lang w:eastAsia="zh-TW" w:bidi="he-IL"/>
        </w:rPr>
        <w:t>2</w:t>
      </w:r>
      <w:r w:rsidRPr="00F93DF6">
        <w:rPr>
          <w:rFonts w:hint="eastAsia"/>
          <w:szCs w:val="26"/>
          <w:lang w:val="zh-TW" w:eastAsia="zh-TW" w:bidi="he-IL"/>
        </w:rPr>
        <w:t>年提高為</w:t>
      </w:r>
      <w:r w:rsidRPr="00F93DF6">
        <w:rPr>
          <w:szCs w:val="26"/>
          <w:lang w:eastAsia="zh-TW" w:bidi="he-IL"/>
        </w:rPr>
        <w:t>4</w:t>
      </w:r>
      <w:r w:rsidRPr="00F93DF6">
        <w:rPr>
          <w:rFonts w:hint="eastAsia"/>
          <w:szCs w:val="26"/>
          <w:lang w:val="zh-TW" w:eastAsia="zh-TW" w:bidi="he-IL"/>
        </w:rPr>
        <w:t>年。臨時人員之聘僱規定，亦是改革重點之</w:t>
      </w:r>
      <w:proofErr w:type="gramStart"/>
      <w:r w:rsidRPr="00F93DF6">
        <w:rPr>
          <w:rFonts w:hint="eastAsia"/>
          <w:szCs w:val="26"/>
          <w:lang w:val="zh-TW" w:eastAsia="zh-TW" w:bidi="he-IL"/>
        </w:rPr>
        <w:t>一</w:t>
      </w:r>
      <w:proofErr w:type="gramEnd"/>
      <w:r w:rsidRPr="00F93DF6">
        <w:rPr>
          <w:rFonts w:hint="eastAsia"/>
          <w:szCs w:val="26"/>
          <w:lang w:val="zh-TW" w:eastAsia="zh-TW" w:bidi="he-IL"/>
        </w:rPr>
        <w:t>。目前僱用期間</w:t>
      </w:r>
      <w:r w:rsidRPr="00F93DF6">
        <w:rPr>
          <w:szCs w:val="26"/>
          <w:lang w:eastAsia="zh-TW" w:bidi="he-IL"/>
        </w:rPr>
        <w:t>3</w:t>
      </w:r>
      <w:r w:rsidRPr="00F93DF6">
        <w:rPr>
          <w:rFonts w:hint="eastAsia"/>
          <w:szCs w:val="26"/>
          <w:lang w:val="zh-TW" w:eastAsia="zh-TW" w:bidi="he-IL"/>
        </w:rPr>
        <w:t>年</w:t>
      </w:r>
      <w:proofErr w:type="gramStart"/>
      <w:r w:rsidRPr="00F93DF6">
        <w:rPr>
          <w:rFonts w:hint="eastAsia"/>
          <w:szCs w:val="26"/>
          <w:lang w:val="zh-TW" w:eastAsia="zh-TW" w:bidi="he-IL"/>
        </w:rPr>
        <w:t>以下均屬臨時</w:t>
      </w:r>
      <w:proofErr w:type="gramEnd"/>
      <w:r w:rsidRPr="00F93DF6">
        <w:rPr>
          <w:rFonts w:hint="eastAsia"/>
          <w:szCs w:val="26"/>
          <w:lang w:val="zh-TW" w:eastAsia="zh-TW" w:bidi="he-IL"/>
        </w:rPr>
        <w:t>性質，此一期間過長，使得雇主得以按月方式延長契約，因此無法保障勞工工作權，且使臨時雇員比例高。</w:t>
      </w:r>
    </w:p>
    <w:p w14:paraId="563385FD" w14:textId="77777777" w:rsidR="006A2164" w:rsidRPr="00F93DF6" w:rsidRDefault="006A2164" w:rsidP="006A2164">
      <w:pPr>
        <w:widowControl/>
        <w:overflowPunct/>
        <w:autoSpaceDE/>
        <w:autoSpaceDN/>
        <w:ind w:firstLineChars="0" w:firstLine="0"/>
        <w:jc w:val="left"/>
        <w:rPr>
          <w:szCs w:val="26"/>
          <w:lang w:val="zh-TW" w:eastAsia="zh-TW" w:bidi="he-IL"/>
        </w:rPr>
      </w:pPr>
    </w:p>
    <w:p w14:paraId="20E2456E" w14:textId="77777777" w:rsidR="0014596F" w:rsidRPr="00F93DF6" w:rsidRDefault="0014596F" w:rsidP="006A2164">
      <w:pPr>
        <w:widowControl/>
        <w:overflowPunct/>
        <w:autoSpaceDE/>
        <w:autoSpaceDN/>
        <w:ind w:firstLineChars="0" w:firstLine="0"/>
        <w:jc w:val="left"/>
        <w:rPr>
          <w:szCs w:val="26"/>
          <w:lang w:val="zh-TW" w:eastAsia="zh-TW" w:bidi="he-IL"/>
        </w:rPr>
      </w:pPr>
    </w:p>
    <w:p w14:paraId="238E61DB" w14:textId="284CE0AF" w:rsidR="0014596F" w:rsidRPr="00F93DF6" w:rsidRDefault="0014596F">
      <w:pPr>
        <w:widowControl/>
        <w:overflowPunct/>
        <w:autoSpaceDE/>
        <w:autoSpaceDN/>
        <w:ind w:firstLineChars="0" w:firstLine="0"/>
        <w:jc w:val="left"/>
        <w:rPr>
          <w:szCs w:val="26"/>
          <w:lang w:val="zh-TW" w:eastAsia="zh-TW" w:bidi="he-IL"/>
        </w:rPr>
      </w:pPr>
      <w:r w:rsidRPr="00F93DF6">
        <w:rPr>
          <w:szCs w:val="26"/>
          <w:lang w:val="zh-TW" w:eastAsia="zh-TW" w:bidi="he-IL"/>
        </w:rPr>
        <w:br w:type="page"/>
      </w:r>
    </w:p>
    <w:p w14:paraId="2854500D" w14:textId="77777777" w:rsidR="0014596F" w:rsidRPr="00F93DF6" w:rsidRDefault="0014596F" w:rsidP="006A2164">
      <w:pPr>
        <w:widowControl/>
        <w:overflowPunct/>
        <w:autoSpaceDE/>
        <w:autoSpaceDN/>
        <w:ind w:firstLineChars="0" w:firstLine="0"/>
        <w:jc w:val="left"/>
        <w:rPr>
          <w:szCs w:val="26"/>
          <w:lang w:val="zh-TW" w:eastAsia="zh-TW" w:bidi="he-IL"/>
        </w:rPr>
      </w:pPr>
    </w:p>
    <w:p w14:paraId="11A81D12" w14:textId="77777777" w:rsidR="006A2164" w:rsidRPr="00F93DF6" w:rsidRDefault="006A2164" w:rsidP="006A2164">
      <w:pPr>
        <w:ind w:firstLine="472"/>
        <w:rPr>
          <w:szCs w:val="26"/>
          <w:lang w:val="zh-TW" w:eastAsia="zh-TW" w:bidi="he-IL"/>
        </w:rPr>
        <w:sectPr w:rsidR="006A2164" w:rsidRPr="00F93DF6" w:rsidSect="003E0BC3">
          <w:headerReference w:type="default" r:id="rId26"/>
          <w:pgSz w:w="11906" w:h="16838" w:code="9"/>
          <w:pgMar w:top="2268" w:right="1701" w:bottom="1701" w:left="1701" w:header="1134" w:footer="851" w:gutter="0"/>
          <w:cols w:space="425"/>
          <w:docGrid w:type="linesAndChars" w:linePitch="514" w:charSpace="-774"/>
        </w:sectPr>
      </w:pPr>
    </w:p>
    <w:p w14:paraId="796FED10" w14:textId="77777777" w:rsidR="006A2164" w:rsidRPr="00F93DF6" w:rsidRDefault="006A2164" w:rsidP="000235B4">
      <w:pPr>
        <w:pStyle w:val="a5"/>
        <w:spacing w:before="514" w:after="771"/>
      </w:pPr>
      <w:bookmarkStart w:id="9" w:name="_Toc231252358"/>
      <w:r w:rsidRPr="00F93DF6">
        <w:rPr>
          <w:rFonts w:hint="eastAsia"/>
        </w:rPr>
        <w:lastRenderedPageBreak/>
        <w:t>第捌章　簽證、居留及移民</w:t>
      </w:r>
      <w:bookmarkEnd w:id="9"/>
    </w:p>
    <w:p w14:paraId="55E6817D" w14:textId="77777777" w:rsidR="006A2164" w:rsidRPr="00F93DF6" w:rsidRDefault="006A2164" w:rsidP="000235B4">
      <w:pPr>
        <w:pStyle w:val="a7"/>
        <w:spacing w:before="257" w:after="257"/>
        <w:rPr>
          <w:lang w:bidi="he-IL"/>
        </w:rPr>
      </w:pPr>
      <w:r w:rsidRPr="00F93DF6">
        <w:rPr>
          <w:rFonts w:hint="eastAsia"/>
          <w:lang w:val="zh-TW" w:bidi="he-IL"/>
        </w:rPr>
        <w:t>一、居留權之取得及移民相關規定及手續</w:t>
      </w:r>
    </w:p>
    <w:p w14:paraId="070269DC" w14:textId="77777777" w:rsidR="006A2164" w:rsidRPr="00F93DF6" w:rsidRDefault="006A2164" w:rsidP="006A2164">
      <w:pPr>
        <w:ind w:firstLine="472"/>
        <w:rPr>
          <w:szCs w:val="26"/>
          <w:lang w:val="zh-TW" w:eastAsia="zh-TW" w:bidi="he-IL"/>
        </w:rPr>
      </w:pPr>
      <w:r w:rsidRPr="00F93DF6">
        <w:rPr>
          <w:rFonts w:hint="eastAsia"/>
          <w:szCs w:val="26"/>
          <w:lang w:val="zh-TW" w:eastAsia="zh-TW" w:bidi="he-IL"/>
        </w:rPr>
        <w:t>克國內政部為簽證及居留事務主管機關，相關規範明訂於外國人法</w:t>
      </w:r>
      <w:r w:rsidR="00F75196" w:rsidRPr="00F93DF6">
        <w:rPr>
          <w:rFonts w:hint="eastAsia"/>
          <w:szCs w:val="26"/>
          <w:lang w:val="zh-TW" w:eastAsia="zh-TW" w:bidi="he-IL"/>
        </w:rPr>
        <w:t>（</w:t>
      </w:r>
      <w:r w:rsidRPr="00F93DF6">
        <w:rPr>
          <w:rFonts w:hint="eastAsia"/>
          <w:szCs w:val="26"/>
          <w:lang w:val="zh-TW" w:eastAsia="zh-TW" w:bidi="he-IL"/>
        </w:rPr>
        <w:t>Alien Act</w:t>
      </w:r>
      <w:r w:rsidR="00F75196" w:rsidRPr="00F93DF6">
        <w:rPr>
          <w:rFonts w:hint="eastAsia"/>
          <w:szCs w:val="26"/>
          <w:lang w:val="zh-TW" w:eastAsia="zh-TW" w:bidi="he-IL"/>
        </w:rPr>
        <w:t>）</w:t>
      </w:r>
      <w:r w:rsidRPr="00F93DF6">
        <w:rPr>
          <w:rFonts w:hint="eastAsia"/>
          <w:szCs w:val="26"/>
          <w:lang w:val="zh-TW" w:eastAsia="zh-TW" w:bidi="he-IL"/>
        </w:rPr>
        <w:t>。我國</w:t>
      </w:r>
      <w:proofErr w:type="gramStart"/>
      <w:r w:rsidRPr="00F93DF6">
        <w:rPr>
          <w:rFonts w:hint="eastAsia"/>
          <w:szCs w:val="26"/>
          <w:lang w:val="zh-TW" w:eastAsia="zh-TW" w:bidi="he-IL"/>
        </w:rPr>
        <w:t>人赴克國</w:t>
      </w:r>
      <w:proofErr w:type="gramEnd"/>
      <w:r w:rsidRPr="00F93DF6">
        <w:rPr>
          <w:rFonts w:hint="eastAsia"/>
          <w:szCs w:val="26"/>
          <w:lang w:val="zh-TW" w:eastAsia="zh-TW" w:bidi="he-IL"/>
        </w:rPr>
        <w:t>觀光之短期停留及洽商，持我國護照不用申請簽證，在每</w:t>
      </w:r>
      <w:r w:rsidRPr="00F93DF6">
        <w:rPr>
          <w:rFonts w:hint="eastAsia"/>
          <w:szCs w:val="26"/>
          <w:lang w:val="zh-TW" w:eastAsia="zh-TW" w:bidi="he-IL"/>
        </w:rPr>
        <w:t>6</w:t>
      </w:r>
      <w:r w:rsidRPr="00F93DF6">
        <w:rPr>
          <w:rFonts w:hint="eastAsia"/>
          <w:szCs w:val="26"/>
          <w:lang w:val="zh-TW" w:eastAsia="zh-TW" w:bidi="he-IL"/>
        </w:rPr>
        <w:t>個月期間內以免簽證多次入境停留至多</w:t>
      </w:r>
      <w:r w:rsidRPr="00F93DF6">
        <w:rPr>
          <w:rFonts w:hint="eastAsia"/>
          <w:szCs w:val="26"/>
          <w:lang w:val="zh-TW" w:eastAsia="zh-TW" w:bidi="he-IL"/>
        </w:rPr>
        <w:t>90</w:t>
      </w:r>
      <w:r w:rsidRPr="00F93DF6">
        <w:rPr>
          <w:rFonts w:hint="eastAsia"/>
          <w:szCs w:val="26"/>
          <w:lang w:val="zh-TW" w:eastAsia="zh-TW" w:bidi="he-IL"/>
        </w:rPr>
        <w:t>天；</w:t>
      </w:r>
      <w:proofErr w:type="gramStart"/>
      <w:r w:rsidRPr="00F93DF6">
        <w:rPr>
          <w:rFonts w:hint="eastAsia"/>
          <w:szCs w:val="26"/>
          <w:lang w:val="zh-TW" w:eastAsia="zh-TW" w:bidi="he-IL"/>
        </w:rPr>
        <w:t>惟</w:t>
      </w:r>
      <w:proofErr w:type="gramEnd"/>
      <w:r w:rsidRPr="00F93DF6">
        <w:rPr>
          <w:rFonts w:hint="eastAsia"/>
          <w:szCs w:val="26"/>
          <w:lang w:val="zh-TW" w:eastAsia="zh-TW" w:bidi="he-IL"/>
        </w:rPr>
        <w:t>長期居留及工作者，則仍</w:t>
      </w:r>
      <w:proofErr w:type="gramStart"/>
      <w:r w:rsidRPr="00F93DF6">
        <w:rPr>
          <w:rFonts w:hint="eastAsia"/>
          <w:szCs w:val="26"/>
          <w:lang w:val="zh-TW" w:eastAsia="zh-TW" w:bidi="he-IL"/>
        </w:rPr>
        <w:t>需依克國</w:t>
      </w:r>
      <w:proofErr w:type="gramEnd"/>
      <w:r w:rsidRPr="00F93DF6">
        <w:rPr>
          <w:rFonts w:hint="eastAsia"/>
          <w:szCs w:val="26"/>
          <w:lang w:val="zh-TW" w:eastAsia="zh-TW" w:bidi="he-IL"/>
        </w:rPr>
        <w:t>有關規定辦理。</w:t>
      </w:r>
    </w:p>
    <w:p w14:paraId="640B2D5E" w14:textId="77777777" w:rsidR="006A2164" w:rsidRPr="00F93DF6" w:rsidRDefault="006A2164" w:rsidP="006A2164">
      <w:pPr>
        <w:ind w:firstLine="472"/>
        <w:rPr>
          <w:szCs w:val="26"/>
          <w:lang w:val="zh-TW" w:eastAsia="zh-TW" w:bidi="he-IL"/>
        </w:rPr>
      </w:pPr>
      <w:r w:rsidRPr="00F93DF6">
        <w:rPr>
          <w:rFonts w:hint="eastAsia"/>
          <w:szCs w:val="26"/>
          <w:lang w:val="zh-TW" w:eastAsia="zh-TW" w:bidi="he-IL"/>
        </w:rPr>
        <w:t>與投資及公司設立相關的包括：</w:t>
      </w:r>
    </w:p>
    <w:p w14:paraId="1BD86025" w14:textId="77777777" w:rsidR="006A2164" w:rsidRPr="00F93DF6" w:rsidRDefault="000235B4" w:rsidP="000235B4">
      <w:pPr>
        <w:pStyle w:val="a8"/>
      </w:pPr>
      <w:r w:rsidRPr="00F93DF6">
        <w:rPr>
          <w:rFonts w:hint="eastAsia"/>
        </w:rPr>
        <w:t>（一）</w:t>
      </w:r>
      <w:r w:rsidR="006A2164" w:rsidRPr="00F93DF6">
        <w:rPr>
          <w:rFonts w:hint="eastAsia"/>
        </w:rPr>
        <w:t>從事公司、分公司或辦事處之主要業務，並提供公司資本額超過</w:t>
      </w:r>
      <w:proofErr w:type="gramStart"/>
      <w:r w:rsidR="006A2164" w:rsidRPr="00F93DF6">
        <w:rPr>
          <w:rFonts w:hint="eastAsia"/>
        </w:rPr>
        <w:t>10</w:t>
      </w:r>
      <w:r w:rsidR="006A2164" w:rsidRPr="00F93DF6">
        <w:rPr>
          <w:rFonts w:hint="eastAsia"/>
        </w:rPr>
        <w:t>萬庫納</w:t>
      </w:r>
      <w:proofErr w:type="gramEnd"/>
      <w:r w:rsidR="006A2164" w:rsidRPr="00F93DF6">
        <w:rPr>
          <w:rFonts w:hint="eastAsia"/>
        </w:rPr>
        <w:t>、公司擁有至少</w:t>
      </w:r>
      <w:r w:rsidR="006A2164" w:rsidRPr="00F93DF6">
        <w:rPr>
          <w:rFonts w:hint="eastAsia"/>
        </w:rPr>
        <w:t>3</w:t>
      </w:r>
      <w:r w:rsidR="006A2164" w:rsidRPr="00F93DF6">
        <w:rPr>
          <w:rFonts w:hint="eastAsia"/>
        </w:rPr>
        <w:t>名以上員工，且薪資毛額超過克國平均薪資等證明。</w:t>
      </w:r>
    </w:p>
    <w:p w14:paraId="56ED329F" w14:textId="77777777" w:rsidR="006A2164" w:rsidRPr="00F93DF6" w:rsidRDefault="000235B4" w:rsidP="000235B4">
      <w:pPr>
        <w:pStyle w:val="a8"/>
      </w:pPr>
      <w:r w:rsidRPr="00F93DF6">
        <w:rPr>
          <w:rFonts w:hint="eastAsia"/>
        </w:rPr>
        <w:t>（二）</w:t>
      </w:r>
      <w:r w:rsidR="006A2164" w:rsidRPr="00F93DF6">
        <w:rPr>
          <w:rFonts w:hint="eastAsia"/>
        </w:rPr>
        <w:t>為公司</w:t>
      </w:r>
      <w:r w:rsidR="006769A7" w:rsidRPr="00F93DF6">
        <w:rPr>
          <w:rFonts w:hint="eastAsia"/>
        </w:rPr>
        <w:t>負責</w:t>
      </w:r>
      <w:r w:rsidR="006A2164" w:rsidRPr="00F93DF6">
        <w:rPr>
          <w:rFonts w:hint="eastAsia"/>
        </w:rPr>
        <w:t>人，或擁有超過</w:t>
      </w:r>
      <w:r w:rsidR="006A2164" w:rsidRPr="00F93DF6">
        <w:rPr>
          <w:rFonts w:hint="eastAsia"/>
        </w:rPr>
        <w:t>51%</w:t>
      </w:r>
      <w:r w:rsidR="006A2164" w:rsidRPr="00F93DF6">
        <w:rPr>
          <w:rFonts w:hint="eastAsia"/>
        </w:rPr>
        <w:t>股權之自</w:t>
      </w:r>
      <w:r w:rsidR="00C32523" w:rsidRPr="00F93DF6">
        <w:rPr>
          <w:rFonts w:hint="eastAsia"/>
        </w:rPr>
        <w:t>雇</w:t>
      </w:r>
      <w:r w:rsidR="006A2164" w:rsidRPr="00F93DF6">
        <w:rPr>
          <w:rFonts w:hint="eastAsia"/>
        </w:rPr>
        <w:t>者，且提供設立資本額大於</w:t>
      </w:r>
      <w:proofErr w:type="gramStart"/>
      <w:r w:rsidR="006A2164" w:rsidRPr="00F93DF6">
        <w:rPr>
          <w:rFonts w:hint="eastAsia"/>
        </w:rPr>
        <w:t>20</w:t>
      </w:r>
      <w:r w:rsidR="006A2164" w:rsidRPr="00F93DF6">
        <w:rPr>
          <w:rFonts w:hint="eastAsia"/>
        </w:rPr>
        <w:t>萬庫納之</w:t>
      </w:r>
      <w:proofErr w:type="gramEnd"/>
      <w:r w:rsidR="006A2164" w:rsidRPr="00F93DF6">
        <w:rPr>
          <w:rFonts w:hint="eastAsia"/>
        </w:rPr>
        <w:t>公司、僱用</w:t>
      </w:r>
      <w:r w:rsidR="006A2164" w:rsidRPr="00F93DF6">
        <w:rPr>
          <w:rFonts w:hint="eastAsia"/>
        </w:rPr>
        <w:t>3</w:t>
      </w:r>
      <w:r w:rsidR="006A2164" w:rsidRPr="00F93DF6">
        <w:rPr>
          <w:rFonts w:hint="eastAsia"/>
        </w:rPr>
        <w:t>名</w:t>
      </w:r>
      <w:proofErr w:type="gramStart"/>
      <w:r w:rsidR="006A2164" w:rsidRPr="00F93DF6">
        <w:rPr>
          <w:rFonts w:hint="eastAsia"/>
        </w:rPr>
        <w:t>以上克</w:t>
      </w:r>
      <w:proofErr w:type="gramEnd"/>
      <w:r w:rsidR="006A2164" w:rsidRPr="00F93DF6">
        <w:rPr>
          <w:rFonts w:hint="eastAsia"/>
        </w:rPr>
        <w:t>國人、公司未虧損、已完成稅務註冊等證明</w:t>
      </w:r>
      <w:r w:rsidR="0034450C" w:rsidRPr="00F93DF6">
        <w:rPr>
          <w:rFonts w:hint="eastAsia"/>
        </w:rPr>
        <w:t>，且該公司取得投資獎勵，或執行克國政府策略投資專案</w:t>
      </w:r>
      <w:r w:rsidR="006A2164" w:rsidRPr="00F93DF6">
        <w:rPr>
          <w:rFonts w:hint="eastAsia"/>
        </w:rPr>
        <w:t>。</w:t>
      </w:r>
      <w:r w:rsidR="006A2164" w:rsidRPr="00F93DF6">
        <w:t xml:space="preserve"> </w:t>
      </w:r>
    </w:p>
    <w:p w14:paraId="64BBED07" w14:textId="51315B58" w:rsidR="0034450C" w:rsidRPr="00F93DF6" w:rsidRDefault="0034450C" w:rsidP="0034450C">
      <w:pPr>
        <w:ind w:firstLine="472"/>
        <w:rPr>
          <w:szCs w:val="26"/>
          <w:lang w:val="zh-TW" w:eastAsia="zh-TW" w:bidi="he-IL"/>
        </w:rPr>
      </w:pPr>
      <w:r w:rsidRPr="00F93DF6">
        <w:rPr>
          <w:rFonts w:hint="eastAsia"/>
          <w:szCs w:val="26"/>
          <w:lang w:val="zh-TW" w:eastAsia="zh-TW" w:bidi="he-IL"/>
        </w:rPr>
        <w:t>克羅埃西亞</w:t>
      </w:r>
      <w:proofErr w:type="gramStart"/>
      <w:r w:rsidRPr="00F93DF6">
        <w:rPr>
          <w:rFonts w:hint="eastAsia"/>
          <w:szCs w:val="26"/>
          <w:lang w:val="zh-TW" w:eastAsia="zh-TW" w:bidi="he-IL"/>
        </w:rPr>
        <w:t>甫</w:t>
      </w:r>
      <w:proofErr w:type="gramEnd"/>
      <w:r w:rsidRPr="00F93DF6">
        <w:rPr>
          <w:rFonts w:hint="eastAsia"/>
          <w:szCs w:val="26"/>
          <w:lang w:val="zh-TW" w:eastAsia="zh-TW" w:bidi="he-IL"/>
        </w:rPr>
        <w:t>修訂移民法規，</w:t>
      </w:r>
      <w:r w:rsidRPr="00F93DF6">
        <w:rPr>
          <w:rFonts w:hint="eastAsia"/>
          <w:szCs w:val="26"/>
          <w:lang w:val="zh-TW" w:eastAsia="zh-TW" w:bidi="he-IL"/>
        </w:rPr>
        <w:t>2021</w:t>
      </w:r>
      <w:r w:rsidRPr="00F93DF6">
        <w:rPr>
          <w:rFonts w:hint="eastAsia"/>
          <w:szCs w:val="26"/>
          <w:lang w:val="zh-TW" w:eastAsia="zh-TW" w:bidi="he-IL"/>
        </w:rPr>
        <w:t>年</w:t>
      </w:r>
      <w:r w:rsidR="00DD60AB" w:rsidRPr="00F93DF6">
        <w:rPr>
          <w:szCs w:val="26"/>
          <w:lang w:val="zh-TW" w:eastAsia="zh-TW" w:bidi="he-IL"/>
        </w:rPr>
        <w:t>2</w:t>
      </w:r>
      <w:r w:rsidRPr="00F93DF6">
        <w:rPr>
          <w:rFonts w:hint="eastAsia"/>
          <w:szCs w:val="26"/>
          <w:lang w:val="zh-TW" w:eastAsia="zh-TW" w:bidi="he-IL"/>
        </w:rPr>
        <w:t>月</w:t>
      </w:r>
      <w:r w:rsidR="00DD60AB" w:rsidRPr="00F93DF6">
        <w:rPr>
          <w:rFonts w:hint="eastAsia"/>
          <w:szCs w:val="26"/>
          <w:lang w:val="zh-TW" w:eastAsia="zh-TW" w:bidi="he-IL"/>
        </w:rPr>
        <w:t>1</w:t>
      </w:r>
      <w:r w:rsidR="00DD60AB" w:rsidRPr="00F93DF6">
        <w:rPr>
          <w:szCs w:val="26"/>
          <w:lang w:val="zh-TW" w:eastAsia="zh-TW" w:bidi="he-IL"/>
        </w:rPr>
        <w:t>3</w:t>
      </w:r>
      <w:r w:rsidR="00DD60AB" w:rsidRPr="00F93DF6">
        <w:rPr>
          <w:szCs w:val="26"/>
          <w:lang w:val="zh-TW" w:eastAsia="zh-TW" w:bidi="he-IL"/>
        </w:rPr>
        <w:t>日</w:t>
      </w:r>
      <w:r w:rsidRPr="00F93DF6">
        <w:rPr>
          <w:rFonts w:hint="eastAsia"/>
          <w:szCs w:val="26"/>
          <w:lang w:val="zh-TW" w:eastAsia="zh-TW" w:bidi="he-IL"/>
        </w:rPr>
        <w:t>起可核發「數位游牧居留簽證」</w:t>
      </w:r>
      <w:r w:rsidR="009D2ED6" w:rsidRPr="00F93DF6">
        <w:rPr>
          <w:rFonts w:hint="eastAsia"/>
          <w:szCs w:val="26"/>
          <w:lang w:val="zh-TW" w:eastAsia="zh-TW" w:bidi="he-IL"/>
        </w:rPr>
        <w:t>（</w:t>
      </w:r>
      <w:r w:rsidRPr="00F93DF6">
        <w:rPr>
          <w:rFonts w:hint="eastAsia"/>
          <w:szCs w:val="26"/>
          <w:lang w:val="zh-TW" w:eastAsia="zh-TW" w:bidi="he-IL"/>
        </w:rPr>
        <w:t>Digital Nomad Visa</w:t>
      </w:r>
      <w:r w:rsidR="009D2ED6" w:rsidRPr="00F93DF6">
        <w:rPr>
          <w:rFonts w:hint="eastAsia"/>
          <w:szCs w:val="26"/>
          <w:lang w:val="zh-TW" w:eastAsia="zh-TW" w:bidi="he-IL"/>
        </w:rPr>
        <w:t>）</w:t>
      </w:r>
      <w:r w:rsidRPr="00F93DF6">
        <w:rPr>
          <w:rFonts w:hint="eastAsia"/>
          <w:szCs w:val="26"/>
          <w:lang w:val="zh-TW" w:eastAsia="zh-TW" w:bidi="he-IL"/>
        </w:rPr>
        <w:t>：最多</w:t>
      </w:r>
      <w:r w:rsidRPr="00F93DF6">
        <w:rPr>
          <w:rFonts w:hint="eastAsia"/>
          <w:szCs w:val="26"/>
          <w:lang w:val="zh-TW" w:eastAsia="zh-TW" w:bidi="he-IL"/>
        </w:rPr>
        <w:t>1</w:t>
      </w:r>
      <w:r w:rsidRPr="00F93DF6">
        <w:rPr>
          <w:rFonts w:hint="eastAsia"/>
          <w:szCs w:val="26"/>
          <w:lang w:val="zh-TW" w:eastAsia="zh-TW" w:bidi="he-IL"/>
        </w:rPr>
        <w:t>年期</w:t>
      </w:r>
      <w:r w:rsidR="00C32523" w:rsidRPr="00F93DF6">
        <w:rPr>
          <w:rFonts w:hint="eastAsia"/>
          <w:szCs w:val="26"/>
          <w:lang w:val="zh-TW" w:eastAsia="zh-TW" w:bidi="he-IL"/>
        </w:rPr>
        <w:t>，</w:t>
      </w:r>
      <w:r w:rsidR="003808DE" w:rsidRPr="00F93DF6">
        <w:rPr>
          <w:rFonts w:hint="eastAsia"/>
          <w:szCs w:val="26"/>
          <w:lang w:val="zh-TW" w:eastAsia="zh-TW" w:bidi="he-IL"/>
        </w:rPr>
        <w:t>並</w:t>
      </w:r>
      <w:r w:rsidRPr="00F93DF6">
        <w:rPr>
          <w:rFonts w:hint="eastAsia"/>
          <w:szCs w:val="26"/>
          <w:lang w:val="zh-TW" w:eastAsia="zh-TW" w:bidi="he-IL"/>
        </w:rPr>
        <w:t>可延長。</w:t>
      </w:r>
      <w:r w:rsidR="0035308B" w:rsidRPr="00F93DF6">
        <w:rPr>
          <w:rFonts w:hint="eastAsia"/>
          <w:szCs w:val="26"/>
          <w:lang w:val="zh-TW" w:eastAsia="zh-TW" w:bidi="he-IL"/>
        </w:rPr>
        <w:t>目的在</w:t>
      </w:r>
      <w:r w:rsidRPr="00F93DF6">
        <w:rPr>
          <w:rFonts w:hint="eastAsia"/>
          <w:szCs w:val="26"/>
          <w:lang w:val="zh-TW" w:eastAsia="zh-TW" w:bidi="he-IL"/>
        </w:rPr>
        <w:t>吸引</w:t>
      </w:r>
      <w:r w:rsidR="009D2ED6" w:rsidRPr="00F93DF6">
        <w:rPr>
          <w:rFonts w:hint="eastAsia"/>
          <w:szCs w:val="26"/>
          <w:lang w:val="zh-TW" w:eastAsia="zh-TW" w:bidi="he-IL"/>
        </w:rPr>
        <w:t>（</w:t>
      </w:r>
      <w:r w:rsidRPr="00F93DF6">
        <w:rPr>
          <w:rFonts w:hint="eastAsia"/>
          <w:szCs w:val="26"/>
          <w:lang w:val="zh-TW" w:eastAsia="zh-TW" w:bidi="he-IL"/>
        </w:rPr>
        <w:t>通訊科技</w:t>
      </w:r>
      <w:r w:rsidR="009D2ED6" w:rsidRPr="00F93DF6">
        <w:rPr>
          <w:rFonts w:hint="eastAsia"/>
          <w:szCs w:val="26"/>
          <w:lang w:val="zh-TW" w:eastAsia="zh-TW" w:bidi="he-IL"/>
        </w:rPr>
        <w:t>）</w:t>
      </w:r>
      <w:r w:rsidRPr="00F93DF6">
        <w:rPr>
          <w:rFonts w:hint="eastAsia"/>
          <w:szCs w:val="26"/>
          <w:lang w:val="zh-TW" w:eastAsia="zh-TW" w:bidi="he-IL"/>
        </w:rPr>
        <w:t>遠端工作者</w:t>
      </w:r>
      <w:r w:rsidR="009D2ED6" w:rsidRPr="00F93DF6">
        <w:rPr>
          <w:rFonts w:hint="eastAsia"/>
          <w:szCs w:val="26"/>
          <w:lang w:val="zh-TW" w:eastAsia="zh-TW" w:bidi="he-IL"/>
        </w:rPr>
        <w:t>（</w:t>
      </w:r>
      <w:r w:rsidRPr="00F93DF6">
        <w:rPr>
          <w:rFonts w:hint="eastAsia"/>
          <w:szCs w:val="26"/>
          <w:lang w:val="zh-TW" w:eastAsia="zh-TW" w:bidi="he-IL"/>
        </w:rPr>
        <w:t>在外國設有公司</w:t>
      </w:r>
      <w:r w:rsidR="0035308B" w:rsidRPr="00F93DF6">
        <w:rPr>
          <w:rFonts w:hint="eastAsia"/>
          <w:szCs w:val="26"/>
          <w:lang w:val="zh-TW" w:eastAsia="zh-TW" w:bidi="he-IL"/>
        </w:rPr>
        <w:t>，或</w:t>
      </w:r>
      <w:r w:rsidRPr="00F93DF6">
        <w:rPr>
          <w:rFonts w:hint="eastAsia"/>
          <w:szCs w:val="26"/>
          <w:lang w:val="zh-TW" w:eastAsia="zh-TW" w:bidi="he-IL"/>
        </w:rPr>
        <w:t>被</w:t>
      </w:r>
      <w:r w:rsidR="00DD60AB" w:rsidRPr="00F93DF6">
        <w:rPr>
          <w:rFonts w:hint="eastAsia"/>
          <w:szCs w:val="26"/>
          <w:lang w:val="zh-TW" w:eastAsia="zh-TW" w:bidi="he-IL"/>
        </w:rPr>
        <w:t>外國公司</w:t>
      </w:r>
      <w:r w:rsidRPr="00F93DF6">
        <w:rPr>
          <w:rFonts w:hint="eastAsia"/>
          <w:szCs w:val="26"/>
          <w:lang w:val="zh-TW" w:eastAsia="zh-TW" w:bidi="he-IL"/>
        </w:rPr>
        <w:t>僱</w:t>
      </w:r>
      <w:r w:rsidR="00DD60AB" w:rsidRPr="00F93DF6">
        <w:rPr>
          <w:rFonts w:hint="eastAsia"/>
          <w:szCs w:val="26"/>
          <w:lang w:val="zh-TW" w:eastAsia="zh-TW" w:bidi="he-IL"/>
        </w:rPr>
        <w:t>用</w:t>
      </w:r>
      <w:r w:rsidR="003808DE" w:rsidRPr="00F93DF6">
        <w:rPr>
          <w:rFonts w:hint="eastAsia"/>
          <w:szCs w:val="26"/>
          <w:lang w:val="zh-TW" w:eastAsia="zh-TW" w:bidi="he-IL"/>
        </w:rPr>
        <w:t>者</w:t>
      </w:r>
      <w:r w:rsidR="009D2ED6" w:rsidRPr="00F93DF6">
        <w:rPr>
          <w:rFonts w:hint="eastAsia"/>
          <w:szCs w:val="26"/>
          <w:lang w:val="zh-TW" w:eastAsia="zh-TW" w:bidi="he-IL"/>
        </w:rPr>
        <w:t>）</w:t>
      </w:r>
      <w:proofErr w:type="gramStart"/>
      <w:r w:rsidRPr="00F93DF6">
        <w:rPr>
          <w:rFonts w:hint="eastAsia"/>
          <w:szCs w:val="26"/>
          <w:lang w:val="zh-TW" w:eastAsia="zh-TW" w:bidi="he-IL"/>
        </w:rPr>
        <w:t>赴克國</w:t>
      </w:r>
      <w:proofErr w:type="gramEnd"/>
      <w:r w:rsidRPr="00F93DF6">
        <w:rPr>
          <w:rFonts w:hint="eastAsia"/>
          <w:szCs w:val="26"/>
          <w:lang w:val="zh-TW" w:eastAsia="zh-TW" w:bidi="he-IL"/>
        </w:rPr>
        <w:t>居留</w:t>
      </w:r>
      <w:r w:rsidR="009D2ED6" w:rsidRPr="00F93DF6">
        <w:rPr>
          <w:rFonts w:hint="eastAsia"/>
          <w:szCs w:val="26"/>
          <w:lang w:val="zh-TW" w:eastAsia="zh-TW" w:bidi="he-IL"/>
        </w:rPr>
        <w:t>（</w:t>
      </w:r>
      <w:r w:rsidR="0035308B" w:rsidRPr="00F93DF6">
        <w:rPr>
          <w:rFonts w:hint="eastAsia"/>
          <w:szCs w:val="26"/>
          <w:lang w:val="zh-TW" w:eastAsia="zh-TW" w:bidi="he-IL"/>
        </w:rPr>
        <w:t>long stay</w:t>
      </w:r>
      <w:r w:rsidR="009D2ED6" w:rsidRPr="00F93DF6">
        <w:rPr>
          <w:rFonts w:hint="eastAsia"/>
          <w:szCs w:val="26"/>
          <w:lang w:val="zh-TW" w:eastAsia="zh-TW" w:bidi="he-IL"/>
        </w:rPr>
        <w:t>）</w:t>
      </w:r>
      <w:r w:rsidR="0035308B" w:rsidRPr="00F93DF6">
        <w:rPr>
          <w:rFonts w:hint="eastAsia"/>
          <w:szCs w:val="26"/>
          <w:lang w:val="zh-TW" w:eastAsia="zh-TW" w:bidi="he-IL"/>
        </w:rPr>
        <w:t>，以對受</w:t>
      </w:r>
      <w:proofErr w:type="gramStart"/>
      <w:r w:rsidR="0035308B" w:rsidRPr="00F93DF6">
        <w:rPr>
          <w:rFonts w:hint="eastAsia"/>
          <w:szCs w:val="26"/>
          <w:lang w:val="zh-TW" w:eastAsia="zh-TW" w:bidi="he-IL"/>
        </w:rPr>
        <w:t>疫</w:t>
      </w:r>
      <w:proofErr w:type="gramEnd"/>
      <w:r w:rsidR="0035308B" w:rsidRPr="00F93DF6">
        <w:rPr>
          <w:rFonts w:hint="eastAsia"/>
          <w:szCs w:val="26"/>
          <w:lang w:val="zh-TW" w:eastAsia="zh-TW" w:bidi="he-IL"/>
        </w:rPr>
        <w:t>情影響之克國旅宿業有所幫助</w:t>
      </w:r>
      <w:r w:rsidRPr="00F93DF6">
        <w:rPr>
          <w:rFonts w:hint="eastAsia"/>
          <w:szCs w:val="26"/>
          <w:lang w:val="zh-TW" w:eastAsia="zh-TW" w:bidi="he-IL"/>
        </w:rPr>
        <w:t>。每月需</w:t>
      </w:r>
      <w:r w:rsidR="0035308B" w:rsidRPr="00F93DF6">
        <w:rPr>
          <w:rFonts w:hint="eastAsia"/>
          <w:szCs w:val="26"/>
          <w:lang w:val="zh-TW" w:eastAsia="zh-TW" w:bidi="he-IL"/>
        </w:rPr>
        <w:t>至少</w:t>
      </w:r>
      <w:r w:rsidRPr="00F93DF6">
        <w:rPr>
          <w:rFonts w:hint="eastAsia"/>
          <w:szCs w:val="26"/>
          <w:lang w:val="zh-TW" w:eastAsia="zh-TW" w:bidi="he-IL"/>
        </w:rPr>
        <w:t>有</w:t>
      </w:r>
      <w:r w:rsidR="000560CF" w:rsidRPr="00F93DF6">
        <w:rPr>
          <w:rFonts w:hint="eastAsia"/>
          <w:szCs w:val="26"/>
          <w:lang w:val="zh-TW" w:eastAsia="zh-TW" w:bidi="he-IL"/>
        </w:rPr>
        <w:t xml:space="preserve"> 3,295</w:t>
      </w:r>
      <w:r w:rsidRPr="00F93DF6">
        <w:rPr>
          <w:rFonts w:hint="eastAsia"/>
          <w:szCs w:val="26"/>
          <w:lang w:val="zh-TW" w:eastAsia="zh-TW" w:bidi="he-IL"/>
        </w:rPr>
        <w:t>歐元</w:t>
      </w:r>
      <w:r w:rsidR="0035308B" w:rsidRPr="00F93DF6">
        <w:rPr>
          <w:rFonts w:hint="eastAsia"/>
          <w:szCs w:val="26"/>
          <w:lang w:val="zh-TW" w:eastAsia="zh-TW" w:bidi="he-IL"/>
        </w:rPr>
        <w:t>及提出租屋合約等，</w:t>
      </w:r>
      <w:r w:rsidRPr="00F93DF6">
        <w:rPr>
          <w:rFonts w:hint="eastAsia"/>
          <w:szCs w:val="26"/>
          <w:lang w:val="zh-TW" w:eastAsia="zh-TW" w:bidi="he-IL"/>
        </w:rPr>
        <w:t>不必在克國繳稅，惟亦不可提供</w:t>
      </w:r>
      <w:r w:rsidR="00DD60AB" w:rsidRPr="00F93DF6">
        <w:rPr>
          <w:rFonts w:hint="eastAsia"/>
          <w:szCs w:val="26"/>
          <w:lang w:val="zh-TW" w:eastAsia="zh-TW" w:bidi="he-IL"/>
        </w:rPr>
        <w:t>克國企業</w:t>
      </w:r>
      <w:r w:rsidRPr="00F93DF6">
        <w:rPr>
          <w:rFonts w:hint="eastAsia"/>
          <w:szCs w:val="26"/>
          <w:lang w:val="zh-TW" w:eastAsia="zh-TW" w:bidi="he-IL"/>
        </w:rPr>
        <w:t>商業服務或與克國企業交易。</w:t>
      </w:r>
    </w:p>
    <w:p w14:paraId="18811BA2" w14:textId="77777777" w:rsidR="006A2164" w:rsidRPr="00F93DF6" w:rsidRDefault="006A2164" w:rsidP="000235B4">
      <w:pPr>
        <w:pStyle w:val="a7"/>
        <w:spacing w:before="257" w:after="257"/>
        <w:rPr>
          <w:lang w:bidi="he-IL"/>
        </w:rPr>
      </w:pPr>
      <w:r w:rsidRPr="00F93DF6">
        <w:rPr>
          <w:rFonts w:hint="eastAsia"/>
          <w:lang w:val="zh-TW" w:bidi="he-IL"/>
        </w:rPr>
        <w:t>二、聘用外籍員工</w:t>
      </w:r>
    </w:p>
    <w:p w14:paraId="2C0DD385" w14:textId="77777777" w:rsidR="0076439B" w:rsidRPr="00F93DF6" w:rsidRDefault="006A2164" w:rsidP="006A2164">
      <w:pPr>
        <w:ind w:firstLine="472"/>
        <w:rPr>
          <w:szCs w:val="26"/>
          <w:lang w:eastAsia="zh-TW" w:bidi="he-IL"/>
        </w:rPr>
      </w:pPr>
      <w:proofErr w:type="gramStart"/>
      <w:r w:rsidRPr="00F93DF6">
        <w:rPr>
          <w:rFonts w:hint="eastAsia"/>
          <w:szCs w:val="26"/>
          <w:lang w:val="zh-TW" w:eastAsia="zh-TW" w:bidi="he-IL"/>
        </w:rPr>
        <w:t>依克國外</w:t>
      </w:r>
      <w:proofErr w:type="gramEnd"/>
      <w:r w:rsidRPr="00F93DF6">
        <w:rPr>
          <w:rFonts w:hint="eastAsia"/>
          <w:szCs w:val="26"/>
          <w:lang w:val="zh-TW" w:eastAsia="zh-TW" w:bidi="he-IL"/>
        </w:rPr>
        <w:t>國人法</w:t>
      </w:r>
      <w:r w:rsidRPr="00F93DF6">
        <w:rPr>
          <w:rFonts w:hint="eastAsia"/>
          <w:szCs w:val="26"/>
          <w:lang w:eastAsia="zh-TW" w:bidi="he-IL"/>
        </w:rPr>
        <w:t>（</w:t>
      </w:r>
      <w:r w:rsidR="00FA414B" w:rsidRPr="00F93DF6">
        <w:rPr>
          <w:rFonts w:hint="eastAsia"/>
          <w:szCs w:val="26"/>
          <w:lang w:eastAsia="zh-TW" w:bidi="he-IL"/>
        </w:rPr>
        <w:t>Alien</w:t>
      </w:r>
      <w:r w:rsidRPr="00F93DF6">
        <w:rPr>
          <w:szCs w:val="26"/>
          <w:lang w:eastAsia="zh-TW" w:bidi="he-IL"/>
        </w:rPr>
        <w:t xml:space="preserve"> Act</w:t>
      </w:r>
      <w:r w:rsidRPr="00F93DF6">
        <w:rPr>
          <w:rFonts w:hint="eastAsia"/>
          <w:szCs w:val="26"/>
          <w:lang w:eastAsia="zh-TW" w:bidi="he-IL"/>
        </w:rPr>
        <w:t>）</w:t>
      </w:r>
      <w:r w:rsidRPr="00F93DF6">
        <w:rPr>
          <w:rFonts w:hint="eastAsia"/>
          <w:szCs w:val="26"/>
          <w:lang w:val="zh-TW" w:eastAsia="zh-TW" w:bidi="he-IL"/>
        </w:rPr>
        <w:t>規定</w:t>
      </w:r>
      <w:r w:rsidRPr="00F93DF6">
        <w:rPr>
          <w:rFonts w:hint="eastAsia"/>
          <w:szCs w:val="26"/>
          <w:lang w:eastAsia="zh-TW" w:bidi="he-IL"/>
        </w:rPr>
        <w:t>，</w:t>
      </w:r>
      <w:r w:rsidRPr="00F93DF6">
        <w:rPr>
          <w:rFonts w:hint="eastAsia"/>
          <w:szCs w:val="26"/>
          <w:lang w:val="zh-TW" w:eastAsia="zh-TW" w:bidi="he-IL"/>
        </w:rPr>
        <w:t>外國人須取得停留及工作取可</w:t>
      </w:r>
      <w:r w:rsidRPr="00F93DF6">
        <w:rPr>
          <w:rFonts w:hint="eastAsia"/>
          <w:szCs w:val="26"/>
          <w:lang w:eastAsia="zh-TW" w:bidi="he-IL"/>
        </w:rPr>
        <w:t>（</w:t>
      </w:r>
      <w:r w:rsidRPr="00F93DF6">
        <w:rPr>
          <w:szCs w:val="26"/>
          <w:lang w:eastAsia="zh-TW" w:bidi="he-IL"/>
        </w:rPr>
        <w:t>stay and work permit</w:t>
      </w:r>
      <w:r w:rsidRPr="00F93DF6">
        <w:rPr>
          <w:rFonts w:hint="eastAsia"/>
          <w:szCs w:val="26"/>
          <w:lang w:eastAsia="zh-TW" w:bidi="he-IL"/>
        </w:rPr>
        <w:t>）</w:t>
      </w:r>
      <w:r w:rsidR="00FA414B" w:rsidRPr="00F93DF6">
        <w:rPr>
          <w:rFonts w:hint="eastAsia"/>
          <w:szCs w:val="26"/>
          <w:lang w:val="zh-TW" w:eastAsia="zh-TW" w:bidi="he-IL"/>
        </w:rPr>
        <w:t>始得在克國工作。</w:t>
      </w:r>
    </w:p>
    <w:p w14:paraId="29785B9A" w14:textId="77777777" w:rsidR="006A2164" w:rsidRPr="00F93DF6" w:rsidRDefault="006A2164" w:rsidP="006A2164">
      <w:pPr>
        <w:ind w:firstLine="472"/>
        <w:rPr>
          <w:rFonts w:eastAsia="SimSun"/>
          <w:szCs w:val="26"/>
          <w:lang w:val="zh-TW" w:eastAsia="zh-TW" w:bidi="he-IL"/>
        </w:rPr>
      </w:pPr>
      <w:r w:rsidRPr="00F93DF6">
        <w:rPr>
          <w:rFonts w:hint="eastAsia"/>
          <w:szCs w:val="26"/>
          <w:lang w:val="zh-TW" w:eastAsia="zh-TW" w:bidi="he-IL"/>
        </w:rPr>
        <w:lastRenderedPageBreak/>
        <w:t>克國</w:t>
      </w:r>
      <w:r w:rsidR="00FA414B" w:rsidRPr="00F93DF6">
        <w:rPr>
          <w:rFonts w:hint="eastAsia"/>
          <w:szCs w:val="26"/>
          <w:lang w:val="zh-TW" w:eastAsia="zh-TW" w:bidi="he-IL"/>
        </w:rPr>
        <w:t>居留</w:t>
      </w:r>
      <w:r w:rsidRPr="00F93DF6">
        <w:rPr>
          <w:rFonts w:hint="eastAsia"/>
          <w:szCs w:val="26"/>
          <w:lang w:val="zh-TW" w:eastAsia="zh-TW" w:bidi="he-IL"/>
        </w:rPr>
        <w:t>工作許可</w:t>
      </w:r>
      <w:r w:rsidR="006977C4" w:rsidRPr="00F93DF6">
        <w:rPr>
          <w:rFonts w:hint="eastAsia"/>
          <w:szCs w:val="26"/>
          <w:lang w:val="zh-TW" w:eastAsia="zh-TW" w:bidi="he-IL"/>
        </w:rPr>
        <w:t>由本人或</w:t>
      </w:r>
      <w:r w:rsidRPr="00F93DF6">
        <w:rPr>
          <w:rFonts w:hint="eastAsia"/>
          <w:szCs w:val="26"/>
          <w:lang w:val="zh-TW" w:eastAsia="zh-TW" w:bidi="he-IL"/>
        </w:rPr>
        <w:t>雇主向其總公司所在地之警政機關申請</w:t>
      </w:r>
      <w:r w:rsidRPr="00F93DF6">
        <w:rPr>
          <w:rFonts w:hint="eastAsia"/>
          <w:szCs w:val="26"/>
          <w:lang w:eastAsia="zh-TW" w:bidi="he-IL"/>
        </w:rPr>
        <w:t>，</w:t>
      </w:r>
      <w:r w:rsidRPr="00F93DF6">
        <w:rPr>
          <w:rFonts w:hint="eastAsia"/>
          <w:szCs w:val="26"/>
          <w:lang w:val="zh-TW" w:eastAsia="zh-TW" w:bidi="he-IL"/>
        </w:rPr>
        <w:t>須檢附文件包括</w:t>
      </w:r>
      <w:r w:rsidRPr="00F93DF6">
        <w:rPr>
          <w:rFonts w:hint="eastAsia"/>
          <w:szCs w:val="26"/>
          <w:lang w:eastAsia="zh-TW" w:bidi="he-IL"/>
        </w:rPr>
        <w:t>：</w:t>
      </w:r>
      <w:r w:rsidR="00FA414B" w:rsidRPr="00F93DF6">
        <w:rPr>
          <w:rFonts w:hint="eastAsia"/>
          <w:szCs w:val="26"/>
          <w:lang w:eastAsia="zh-TW" w:bidi="he-IL"/>
        </w:rPr>
        <w:t>護照、</w:t>
      </w:r>
      <w:r w:rsidRPr="00F93DF6">
        <w:rPr>
          <w:rFonts w:hint="eastAsia"/>
          <w:szCs w:val="26"/>
          <w:lang w:val="zh-TW" w:eastAsia="zh-TW" w:bidi="he-IL"/>
        </w:rPr>
        <w:t>僱用契約、工作職務概述、該外籍員工之專業證明、雇主之營業登記證明文件、完稅證明、僱用聲明文件</w:t>
      </w:r>
      <w:r w:rsidRPr="00F93DF6">
        <w:rPr>
          <w:rFonts w:hint="eastAsia"/>
          <w:szCs w:val="26"/>
          <w:lang w:eastAsia="zh-TW" w:bidi="he-IL"/>
        </w:rPr>
        <w:t>（</w:t>
      </w:r>
      <w:r w:rsidRPr="00F93DF6">
        <w:rPr>
          <w:szCs w:val="26"/>
          <w:lang w:eastAsia="zh-TW" w:bidi="he-IL"/>
        </w:rPr>
        <w:t>A statement substantiating employment of an alien</w:t>
      </w:r>
      <w:r w:rsidRPr="00F93DF6">
        <w:rPr>
          <w:rFonts w:hint="eastAsia"/>
          <w:szCs w:val="26"/>
          <w:lang w:eastAsia="zh-TW" w:bidi="he-IL"/>
        </w:rPr>
        <w:t>）</w:t>
      </w:r>
      <w:r w:rsidRPr="00F93DF6">
        <w:rPr>
          <w:rFonts w:hint="eastAsia"/>
          <w:szCs w:val="26"/>
          <w:lang w:val="zh-TW" w:eastAsia="zh-TW" w:bidi="he-IL"/>
        </w:rPr>
        <w:t>、健康保險證明、財力證明、教育背景證明等</w:t>
      </w:r>
      <w:r w:rsidR="00FA414B" w:rsidRPr="00F93DF6">
        <w:rPr>
          <w:rFonts w:hint="eastAsia"/>
          <w:szCs w:val="26"/>
          <w:lang w:eastAsia="zh-TW" w:bidi="he-IL"/>
        </w:rPr>
        <w:t>，</w:t>
      </w:r>
      <w:r w:rsidR="00FA414B" w:rsidRPr="00F93DF6">
        <w:rPr>
          <w:rFonts w:hint="eastAsia"/>
          <w:szCs w:val="26"/>
          <w:lang w:val="zh-TW" w:eastAsia="zh-TW" w:bidi="he-IL"/>
        </w:rPr>
        <w:t>文件須為正本或是經驗證後之影本</w:t>
      </w:r>
      <w:r w:rsidR="00FA414B" w:rsidRPr="00F93DF6">
        <w:rPr>
          <w:rFonts w:hint="eastAsia"/>
          <w:szCs w:val="26"/>
          <w:lang w:eastAsia="zh-TW" w:bidi="he-IL"/>
        </w:rPr>
        <w:t>，</w:t>
      </w:r>
      <w:proofErr w:type="gramStart"/>
      <w:r w:rsidR="00FA414B" w:rsidRPr="00F93DF6">
        <w:rPr>
          <w:rFonts w:hint="eastAsia"/>
          <w:szCs w:val="26"/>
          <w:lang w:val="zh-TW" w:eastAsia="zh-TW" w:bidi="he-IL"/>
        </w:rPr>
        <w:t>倘為國外</w:t>
      </w:r>
      <w:proofErr w:type="gramEnd"/>
      <w:r w:rsidR="00FA414B" w:rsidRPr="00F93DF6">
        <w:rPr>
          <w:rFonts w:hint="eastAsia"/>
          <w:szCs w:val="26"/>
          <w:lang w:val="zh-TW" w:eastAsia="zh-TW" w:bidi="he-IL"/>
        </w:rPr>
        <w:t>語言</w:t>
      </w:r>
      <w:r w:rsidR="00FA414B" w:rsidRPr="00F93DF6">
        <w:rPr>
          <w:rFonts w:hint="eastAsia"/>
          <w:szCs w:val="26"/>
          <w:lang w:eastAsia="zh-TW" w:bidi="he-IL"/>
        </w:rPr>
        <w:t>，</w:t>
      </w:r>
      <w:r w:rsidR="00FA414B" w:rsidRPr="00F93DF6">
        <w:rPr>
          <w:rFonts w:hint="eastAsia"/>
          <w:szCs w:val="26"/>
          <w:lang w:val="zh-TW" w:eastAsia="zh-TW" w:bidi="he-IL"/>
        </w:rPr>
        <w:t>須翻譯為克羅埃西亞文並經驗證</w:t>
      </w:r>
      <w:r w:rsidRPr="00F93DF6">
        <w:rPr>
          <w:rFonts w:hint="eastAsia"/>
          <w:szCs w:val="26"/>
          <w:lang w:val="zh-TW" w:eastAsia="zh-TW" w:bidi="he-IL"/>
        </w:rPr>
        <w:t>。工作許可效期原則上為</w:t>
      </w:r>
      <w:r w:rsidRPr="00F93DF6">
        <w:rPr>
          <w:rFonts w:hint="eastAsia"/>
          <w:szCs w:val="26"/>
          <w:lang w:val="zh-TW" w:eastAsia="zh-TW" w:bidi="he-IL"/>
        </w:rPr>
        <w:t>1</w:t>
      </w:r>
      <w:r w:rsidRPr="00F93DF6">
        <w:rPr>
          <w:rFonts w:hint="eastAsia"/>
          <w:szCs w:val="26"/>
          <w:lang w:val="zh-TW" w:eastAsia="zh-TW" w:bidi="he-IL"/>
        </w:rPr>
        <w:t>年，惟可延長，與僱用期間相同。</w:t>
      </w:r>
    </w:p>
    <w:p w14:paraId="095EE4F6" w14:textId="77777777" w:rsidR="006A2164" w:rsidRPr="00F93DF6" w:rsidRDefault="006A2164" w:rsidP="006A2164">
      <w:pPr>
        <w:ind w:firstLine="496"/>
        <w:rPr>
          <w:szCs w:val="26"/>
          <w:lang w:eastAsia="zh-TW" w:bidi="he-IL"/>
        </w:rPr>
      </w:pPr>
      <w:proofErr w:type="gramStart"/>
      <w:r w:rsidRPr="00F93DF6">
        <w:rPr>
          <w:rFonts w:hint="eastAsia"/>
          <w:spacing w:val="6"/>
          <w:szCs w:val="26"/>
          <w:lang w:val="zh-TW" w:eastAsia="zh-TW" w:bidi="he-IL"/>
        </w:rPr>
        <w:t>倘屬申請</w:t>
      </w:r>
      <w:proofErr w:type="gramEnd"/>
      <w:r w:rsidRPr="00F93DF6">
        <w:rPr>
          <w:rFonts w:hint="eastAsia"/>
          <w:spacing w:val="6"/>
          <w:szCs w:val="26"/>
          <w:lang w:val="zh-TW" w:eastAsia="zh-TW" w:bidi="he-IL"/>
        </w:rPr>
        <w:t>工作許可之</w:t>
      </w:r>
      <w:proofErr w:type="gramStart"/>
      <w:r w:rsidRPr="00F93DF6">
        <w:rPr>
          <w:rFonts w:hint="eastAsia"/>
          <w:spacing w:val="6"/>
          <w:szCs w:val="26"/>
          <w:lang w:val="zh-TW" w:eastAsia="zh-TW" w:bidi="he-IL"/>
        </w:rPr>
        <w:t>展延者</w:t>
      </w:r>
      <w:proofErr w:type="gramEnd"/>
      <w:r w:rsidRPr="00F93DF6">
        <w:rPr>
          <w:rFonts w:hint="eastAsia"/>
          <w:spacing w:val="6"/>
          <w:szCs w:val="26"/>
          <w:lang w:eastAsia="zh-TW" w:bidi="he-IL"/>
        </w:rPr>
        <w:t>，</w:t>
      </w:r>
      <w:r w:rsidRPr="00F93DF6">
        <w:rPr>
          <w:rFonts w:hint="eastAsia"/>
          <w:spacing w:val="6"/>
          <w:szCs w:val="26"/>
          <w:lang w:val="zh-TW" w:eastAsia="zh-TW" w:bidi="he-IL"/>
        </w:rPr>
        <w:t>須於效期截止</w:t>
      </w:r>
      <w:r w:rsidR="00DD60AB" w:rsidRPr="00F93DF6">
        <w:rPr>
          <w:spacing w:val="6"/>
          <w:szCs w:val="26"/>
          <w:lang w:eastAsia="zh-TW" w:bidi="he-IL"/>
        </w:rPr>
        <w:t>60</w:t>
      </w:r>
      <w:r w:rsidRPr="00F93DF6">
        <w:rPr>
          <w:rFonts w:hint="eastAsia"/>
          <w:spacing w:val="6"/>
          <w:szCs w:val="26"/>
          <w:lang w:val="zh-TW" w:eastAsia="zh-TW" w:bidi="he-IL"/>
        </w:rPr>
        <w:t>天以前提出申請</w:t>
      </w:r>
      <w:r w:rsidRPr="00F93DF6">
        <w:rPr>
          <w:rFonts w:hint="eastAsia"/>
          <w:spacing w:val="6"/>
          <w:szCs w:val="26"/>
          <w:lang w:eastAsia="zh-TW" w:bidi="he-IL"/>
        </w:rPr>
        <w:t>；</w:t>
      </w:r>
      <w:r w:rsidRPr="00F93DF6">
        <w:rPr>
          <w:rFonts w:hint="eastAsia"/>
          <w:spacing w:val="6"/>
          <w:szCs w:val="26"/>
          <w:lang w:val="zh-TW" w:eastAsia="zh-TW" w:bidi="he-IL"/>
        </w:rPr>
        <w:t>除上述文件外</w:t>
      </w:r>
      <w:r w:rsidRPr="00F93DF6">
        <w:rPr>
          <w:rFonts w:hint="eastAsia"/>
          <w:spacing w:val="6"/>
          <w:szCs w:val="26"/>
          <w:lang w:eastAsia="zh-TW" w:bidi="he-IL"/>
        </w:rPr>
        <w:t>，</w:t>
      </w:r>
      <w:r w:rsidRPr="00F93DF6">
        <w:rPr>
          <w:rFonts w:hint="eastAsia"/>
          <w:szCs w:val="26"/>
          <w:lang w:val="zh-TW" w:eastAsia="zh-TW" w:bidi="he-IL"/>
        </w:rPr>
        <w:t>另須檢</w:t>
      </w:r>
      <w:proofErr w:type="gramStart"/>
      <w:r w:rsidRPr="00F93DF6">
        <w:rPr>
          <w:rFonts w:hint="eastAsia"/>
          <w:szCs w:val="26"/>
          <w:lang w:val="zh-TW" w:eastAsia="zh-TW" w:bidi="he-IL"/>
        </w:rPr>
        <w:t>附</w:t>
      </w:r>
      <w:proofErr w:type="gramEnd"/>
      <w:r w:rsidRPr="00F93DF6">
        <w:rPr>
          <w:rFonts w:hint="eastAsia"/>
          <w:szCs w:val="26"/>
          <w:lang w:eastAsia="zh-TW" w:bidi="he-IL"/>
        </w:rPr>
        <w:t>：</w:t>
      </w:r>
      <w:r w:rsidRPr="00F93DF6">
        <w:rPr>
          <w:rFonts w:hint="eastAsia"/>
          <w:szCs w:val="26"/>
          <w:lang w:val="zh-TW" w:eastAsia="zh-TW" w:bidi="he-IL"/>
        </w:rPr>
        <w:t>原工作許可影本、僱用契約影本、該外籍員工之僱用紀錄影本</w:t>
      </w:r>
      <w:r w:rsidRPr="00F93DF6">
        <w:rPr>
          <w:rFonts w:hint="eastAsia"/>
          <w:szCs w:val="26"/>
          <w:lang w:eastAsia="zh-TW" w:bidi="he-IL"/>
        </w:rPr>
        <w:t>（</w:t>
      </w:r>
      <w:r w:rsidRPr="00F93DF6">
        <w:rPr>
          <w:szCs w:val="26"/>
          <w:lang w:eastAsia="zh-TW" w:bidi="he-IL"/>
        </w:rPr>
        <w:t>a copy of the foreigner’s employment record</w:t>
      </w:r>
      <w:r w:rsidRPr="00F93DF6">
        <w:rPr>
          <w:rFonts w:hint="eastAsia"/>
          <w:szCs w:val="26"/>
          <w:lang w:eastAsia="zh-TW" w:bidi="he-IL"/>
        </w:rPr>
        <w:t>）</w:t>
      </w:r>
      <w:r w:rsidRPr="00F93DF6">
        <w:rPr>
          <w:rFonts w:hint="eastAsia"/>
          <w:szCs w:val="26"/>
          <w:lang w:val="zh-TW" w:eastAsia="zh-TW" w:bidi="he-IL"/>
        </w:rPr>
        <w:t>。</w:t>
      </w:r>
    </w:p>
    <w:p w14:paraId="188265D2" w14:textId="4E1CD7D9" w:rsidR="00E9527C" w:rsidRPr="00F93DF6" w:rsidRDefault="00F9490E" w:rsidP="00E9527C">
      <w:pPr>
        <w:ind w:firstLine="472"/>
        <w:rPr>
          <w:szCs w:val="26"/>
          <w:lang w:eastAsia="zh-TW" w:bidi="he-IL"/>
        </w:rPr>
      </w:pPr>
      <w:r w:rsidRPr="00F93DF6">
        <w:rPr>
          <w:rFonts w:hint="eastAsia"/>
          <w:szCs w:val="26"/>
          <w:lang w:eastAsia="zh-TW" w:bidi="he-IL"/>
        </w:rPr>
        <w:t>依據克國</w:t>
      </w:r>
      <w:r w:rsidRPr="00F93DF6">
        <w:rPr>
          <w:rFonts w:hint="eastAsia"/>
          <w:szCs w:val="26"/>
          <w:lang w:eastAsia="zh-TW" w:bidi="he-IL"/>
        </w:rPr>
        <w:t>2021</w:t>
      </w:r>
      <w:r w:rsidRPr="00F93DF6">
        <w:rPr>
          <w:rFonts w:hint="eastAsia"/>
          <w:szCs w:val="26"/>
          <w:lang w:eastAsia="zh-TW" w:bidi="he-IL"/>
        </w:rPr>
        <w:t>年</w:t>
      </w:r>
      <w:r w:rsidRPr="00F93DF6">
        <w:rPr>
          <w:rFonts w:hint="eastAsia"/>
          <w:szCs w:val="26"/>
          <w:lang w:eastAsia="zh-TW" w:bidi="he-IL"/>
        </w:rPr>
        <w:t>1</w:t>
      </w:r>
      <w:r w:rsidRPr="00F93DF6">
        <w:rPr>
          <w:rFonts w:hint="eastAsia"/>
          <w:szCs w:val="26"/>
          <w:lang w:eastAsia="zh-TW" w:bidi="he-IL"/>
        </w:rPr>
        <w:t>月</w:t>
      </w:r>
      <w:r w:rsidRPr="00F93DF6">
        <w:rPr>
          <w:rFonts w:hint="eastAsia"/>
          <w:szCs w:val="26"/>
          <w:lang w:eastAsia="zh-TW" w:bidi="he-IL"/>
        </w:rPr>
        <w:t>1</w:t>
      </w:r>
      <w:r w:rsidRPr="00F93DF6">
        <w:rPr>
          <w:rFonts w:hint="eastAsia"/>
          <w:szCs w:val="26"/>
          <w:lang w:eastAsia="zh-TW" w:bidi="he-IL"/>
        </w:rPr>
        <w:t>日生效</w:t>
      </w:r>
      <w:r w:rsidR="00E9527C" w:rsidRPr="00F93DF6">
        <w:rPr>
          <w:rFonts w:hint="eastAsia"/>
          <w:szCs w:val="26"/>
          <w:lang w:eastAsia="zh-TW" w:bidi="he-IL"/>
        </w:rPr>
        <w:t>「外國人法」</w:t>
      </w:r>
      <w:r w:rsidR="00C73F3B" w:rsidRPr="00F93DF6">
        <w:rPr>
          <w:rFonts w:hint="eastAsia"/>
          <w:szCs w:val="26"/>
          <w:lang w:eastAsia="zh-TW" w:bidi="he-IL"/>
        </w:rPr>
        <w:t>（</w:t>
      </w:r>
      <w:r w:rsidR="00E9527C" w:rsidRPr="00F93DF6">
        <w:rPr>
          <w:rFonts w:hint="eastAsia"/>
          <w:szCs w:val="26"/>
          <w:lang w:eastAsia="zh-TW" w:bidi="he-IL"/>
        </w:rPr>
        <w:t>Foreign Nationals Act</w:t>
      </w:r>
      <w:r w:rsidR="00C73F3B" w:rsidRPr="00F93DF6">
        <w:rPr>
          <w:rFonts w:hint="eastAsia"/>
          <w:szCs w:val="26"/>
          <w:lang w:eastAsia="zh-TW" w:bidi="he-IL"/>
        </w:rPr>
        <w:t>）</w:t>
      </w:r>
      <w:r w:rsidR="00E9527C" w:rsidRPr="00F93DF6">
        <w:rPr>
          <w:rFonts w:hint="eastAsia"/>
          <w:szCs w:val="26"/>
          <w:lang w:eastAsia="zh-TW" w:bidi="he-IL"/>
        </w:rPr>
        <w:t>規定，克國政府不再設定外國人就業年度配額，惟外籍員工之雇主須先向克國就業服務局（</w:t>
      </w:r>
      <w:r w:rsidR="00E9527C" w:rsidRPr="00F93DF6">
        <w:rPr>
          <w:rFonts w:hint="eastAsia"/>
          <w:szCs w:val="26"/>
          <w:lang w:eastAsia="zh-TW" w:bidi="he-IL"/>
        </w:rPr>
        <w:t>HZZ</w:t>
      </w:r>
      <w:r w:rsidR="00E9527C" w:rsidRPr="00F93DF6">
        <w:rPr>
          <w:rFonts w:hint="eastAsia"/>
          <w:szCs w:val="26"/>
          <w:lang w:eastAsia="zh-TW" w:bidi="he-IL"/>
        </w:rPr>
        <w:t>）申請勞動市場需求審查；</w:t>
      </w:r>
      <w:proofErr w:type="gramStart"/>
      <w:r w:rsidR="00E9527C" w:rsidRPr="00F93DF6">
        <w:rPr>
          <w:rFonts w:hint="eastAsia"/>
          <w:szCs w:val="26"/>
          <w:lang w:eastAsia="zh-TW" w:bidi="he-IL"/>
        </w:rPr>
        <w:t>若克國境</w:t>
      </w:r>
      <w:proofErr w:type="gramEnd"/>
      <w:r w:rsidR="00E9527C" w:rsidRPr="00F93DF6">
        <w:rPr>
          <w:rFonts w:hint="eastAsia"/>
          <w:szCs w:val="26"/>
          <w:lang w:eastAsia="zh-TW" w:bidi="he-IL"/>
        </w:rPr>
        <w:t>內無符合雇主標準之註冊失業者，則雇主可據此向奧國內政部申請外人居留及工作許可證。上述申辦程序（包括勞動力市場審查）最多</w:t>
      </w:r>
      <w:r w:rsidR="00E9527C" w:rsidRPr="00F93DF6">
        <w:rPr>
          <w:rFonts w:hint="eastAsia"/>
          <w:szCs w:val="26"/>
          <w:lang w:eastAsia="zh-TW" w:bidi="he-IL"/>
        </w:rPr>
        <w:t>30</w:t>
      </w:r>
      <w:r w:rsidR="00E9527C" w:rsidRPr="00F93DF6">
        <w:rPr>
          <w:rFonts w:hint="eastAsia"/>
          <w:szCs w:val="26"/>
          <w:lang w:eastAsia="zh-TW" w:bidi="he-IL"/>
        </w:rPr>
        <w:t>天。</w:t>
      </w:r>
    </w:p>
    <w:p w14:paraId="5D88E275" w14:textId="77777777" w:rsidR="00E9527C" w:rsidRPr="00F93DF6" w:rsidRDefault="00E9527C" w:rsidP="00E9527C">
      <w:pPr>
        <w:ind w:firstLine="472"/>
        <w:rPr>
          <w:szCs w:val="26"/>
          <w:lang w:eastAsia="zh-TW" w:bidi="he-IL"/>
        </w:rPr>
      </w:pPr>
      <w:r w:rsidRPr="00F93DF6">
        <w:rPr>
          <w:rFonts w:hint="eastAsia"/>
          <w:szCs w:val="26"/>
          <w:lang w:eastAsia="zh-TW" w:bidi="he-IL"/>
        </w:rPr>
        <w:t>該法規定之國內勞動市場審查不包括克國目前缺工嚴重職業如：木匠、泥瓦匠、餐飲業服務生、屠夫等。</w:t>
      </w:r>
      <w:proofErr w:type="gramStart"/>
      <w:r w:rsidRPr="00F93DF6">
        <w:rPr>
          <w:rFonts w:hint="eastAsia"/>
          <w:szCs w:val="26"/>
          <w:lang w:eastAsia="zh-TW" w:bidi="he-IL"/>
        </w:rPr>
        <w:t>另</w:t>
      </w:r>
      <w:proofErr w:type="gramEnd"/>
      <w:r w:rsidRPr="00F93DF6">
        <w:rPr>
          <w:rFonts w:hint="eastAsia"/>
          <w:szCs w:val="26"/>
          <w:lang w:eastAsia="zh-TW" w:bidi="he-IL"/>
        </w:rPr>
        <w:t>，從事農業、林業、旅館住宿及觀光等在克國境內工作居留逾</w:t>
      </w:r>
      <w:r w:rsidRPr="00F93DF6">
        <w:rPr>
          <w:rFonts w:hint="eastAsia"/>
          <w:szCs w:val="26"/>
          <w:lang w:eastAsia="zh-TW" w:bidi="he-IL"/>
        </w:rPr>
        <w:t>90</w:t>
      </w:r>
      <w:r w:rsidRPr="00F93DF6">
        <w:rPr>
          <w:rFonts w:hint="eastAsia"/>
          <w:szCs w:val="26"/>
          <w:lang w:eastAsia="zh-TW" w:bidi="he-IL"/>
        </w:rPr>
        <w:t>天之季節性外籍職工亦不須經</w:t>
      </w:r>
      <w:r w:rsidRPr="00F93DF6">
        <w:rPr>
          <w:rFonts w:hint="eastAsia"/>
          <w:szCs w:val="26"/>
          <w:lang w:eastAsia="zh-TW" w:bidi="he-IL"/>
        </w:rPr>
        <w:t>HZZ</w:t>
      </w:r>
      <w:r w:rsidRPr="00F93DF6">
        <w:rPr>
          <w:rFonts w:hint="eastAsia"/>
          <w:szCs w:val="26"/>
          <w:lang w:eastAsia="zh-TW" w:bidi="he-IL"/>
        </w:rPr>
        <w:t>審查。</w:t>
      </w:r>
    </w:p>
    <w:p w14:paraId="6764930B" w14:textId="77777777" w:rsidR="00E9527C" w:rsidRPr="00F93DF6" w:rsidRDefault="00E9527C" w:rsidP="00E9527C">
      <w:pPr>
        <w:ind w:firstLine="472"/>
        <w:rPr>
          <w:szCs w:val="26"/>
          <w:lang w:eastAsia="zh-TW" w:bidi="he-IL"/>
        </w:rPr>
      </w:pPr>
      <w:r w:rsidRPr="00F93DF6">
        <w:rPr>
          <w:rFonts w:hint="eastAsia"/>
          <w:szCs w:val="26"/>
          <w:lang w:eastAsia="zh-TW" w:bidi="he-IL"/>
        </w:rPr>
        <w:t>新法另增設「</w:t>
      </w:r>
      <w:r w:rsidRPr="00F93DF6">
        <w:rPr>
          <w:rFonts w:hint="eastAsia"/>
          <w:szCs w:val="26"/>
          <w:lang w:eastAsia="zh-TW" w:bidi="he-IL"/>
        </w:rPr>
        <w:t>D</w:t>
      </w:r>
      <w:r w:rsidRPr="00F93DF6">
        <w:rPr>
          <w:rFonts w:hint="eastAsia"/>
          <w:szCs w:val="26"/>
          <w:lang w:eastAsia="zh-TW" w:bidi="he-IL"/>
        </w:rPr>
        <w:t>類簽證」，適用</w:t>
      </w:r>
      <w:proofErr w:type="gramStart"/>
      <w:r w:rsidRPr="00F93DF6">
        <w:rPr>
          <w:rFonts w:hint="eastAsia"/>
          <w:szCs w:val="26"/>
          <w:lang w:eastAsia="zh-TW" w:bidi="he-IL"/>
        </w:rPr>
        <w:t>對象係給第</w:t>
      </w:r>
      <w:r w:rsidRPr="00F93DF6">
        <w:rPr>
          <w:rFonts w:hint="eastAsia"/>
          <w:szCs w:val="26"/>
          <w:lang w:eastAsia="zh-TW" w:bidi="he-IL"/>
        </w:rPr>
        <w:t>3</w:t>
      </w:r>
      <w:proofErr w:type="gramEnd"/>
      <w:r w:rsidRPr="00F93DF6">
        <w:rPr>
          <w:rFonts w:hint="eastAsia"/>
          <w:szCs w:val="26"/>
          <w:lang w:eastAsia="zh-TW" w:bidi="he-IL"/>
        </w:rPr>
        <w:t>國</w:t>
      </w:r>
      <w:proofErr w:type="gramStart"/>
      <w:r w:rsidRPr="00F93DF6">
        <w:rPr>
          <w:rFonts w:hint="eastAsia"/>
          <w:szCs w:val="26"/>
          <w:lang w:eastAsia="zh-TW" w:bidi="he-IL"/>
        </w:rPr>
        <w:t>國民來克國</w:t>
      </w:r>
      <w:proofErr w:type="gramEnd"/>
      <w:r w:rsidRPr="00F93DF6">
        <w:rPr>
          <w:rFonts w:hint="eastAsia"/>
          <w:szCs w:val="26"/>
          <w:lang w:eastAsia="zh-TW" w:bidi="he-IL"/>
        </w:rPr>
        <w:t>家庭團聚、就讀大專院校、學術研究、及受中學教育等之長期居留簽證。</w:t>
      </w:r>
      <w:proofErr w:type="gramStart"/>
      <w:r w:rsidRPr="00F93DF6">
        <w:rPr>
          <w:rFonts w:hint="eastAsia"/>
          <w:szCs w:val="26"/>
          <w:lang w:eastAsia="zh-TW" w:bidi="he-IL"/>
        </w:rPr>
        <w:t>此外，</w:t>
      </w:r>
      <w:proofErr w:type="gramEnd"/>
      <w:r w:rsidRPr="00F93DF6">
        <w:rPr>
          <w:rFonts w:hint="eastAsia"/>
          <w:szCs w:val="26"/>
          <w:lang w:eastAsia="zh-TW" w:bidi="he-IL"/>
        </w:rPr>
        <w:t>克國國民之外籍家人可在更優惠之條件下取得長期或永久居留權。</w:t>
      </w:r>
    </w:p>
    <w:p w14:paraId="186A0675" w14:textId="77777777" w:rsidR="006A2164" w:rsidRPr="00F93DF6" w:rsidRDefault="006A2164" w:rsidP="005F1E89">
      <w:pPr>
        <w:pStyle w:val="a7"/>
        <w:pageBreakBefore/>
        <w:spacing w:before="257" w:after="257"/>
        <w:rPr>
          <w:lang w:bidi="he-IL"/>
        </w:rPr>
      </w:pPr>
      <w:r w:rsidRPr="00F93DF6">
        <w:rPr>
          <w:rFonts w:hint="eastAsia"/>
          <w:lang w:val="zh-TW" w:bidi="he-IL"/>
        </w:rPr>
        <w:lastRenderedPageBreak/>
        <w:t>三、子女教育</w:t>
      </w:r>
    </w:p>
    <w:p w14:paraId="36867AD7" w14:textId="77777777" w:rsidR="006A2164" w:rsidRPr="00F93DF6" w:rsidRDefault="006A2164" w:rsidP="006A2164">
      <w:pPr>
        <w:ind w:firstLine="472"/>
        <w:rPr>
          <w:szCs w:val="26"/>
          <w:lang w:eastAsia="zh-TW" w:bidi="he-IL"/>
        </w:rPr>
      </w:pPr>
      <w:r w:rsidRPr="00F93DF6">
        <w:rPr>
          <w:rFonts w:hint="eastAsia"/>
          <w:szCs w:val="26"/>
          <w:lang w:val="zh-TW" w:eastAsia="zh-TW" w:bidi="he-IL"/>
        </w:rPr>
        <w:t>外商子女可就讀之教育機關</w:t>
      </w:r>
    </w:p>
    <w:p w14:paraId="602356C1" w14:textId="77777777" w:rsidR="006A2164" w:rsidRPr="00F93DF6" w:rsidRDefault="006A2164" w:rsidP="006A2164">
      <w:pPr>
        <w:ind w:firstLine="472"/>
        <w:rPr>
          <w:szCs w:val="26"/>
          <w:lang w:bidi="he-IL"/>
        </w:rPr>
      </w:pPr>
      <w:r w:rsidRPr="00F93DF6">
        <w:rPr>
          <w:szCs w:val="26"/>
          <w:lang w:bidi="he-IL"/>
        </w:rPr>
        <w:t>American International School of Zagreb</w:t>
      </w:r>
    </w:p>
    <w:p w14:paraId="46C42359" w14:textId="77777777" w:rsidR="006A2164" w:rsidRPr="00F93DF6" w:rsidRDefault="006A2164" w:rsidP="006A2164">
      <w:pPr>
        <w:ind w:firstLine="472"/>
        <w:rPr>
          <w:szCs w:val="26"/>
          <w:lang w:bidi="he-IL"/>
        </w:rPr>
      </w:pPr>
      <w:r w:rsidRPr="00F93DF6">
        <w:rPr>
          <w:szCs w:val="26"/>
          <w:lang w:bidi="he-IL"/>
        </w:rPr>
        <w:t xml:space="preserve">Ul. Damira </w:t>
      </w:r>
      <w:proofErr w:type="spellStart"/>
      <w:r w:rsidRPr="00F93DF6">
        <w:rPr>
          <w:szCs w:val="26"/>
          <w:lang w:bidi="he-IL"/>
        </w:rPr>
        <w:t>Tomljanovića</w:t>
      </w:r>
      <w:proofErr w:type="spellEnd"/>
      <w:r w:rsidRPr="00F93DF6">
        <w:rPr>
          <w:szCs w:val="26"/>
          <w:lang w:bidi="he-IL"/>
        </w:rPr>
        <w:t xml:space="preserve"> 3, 10000 Zagreb, Croatia</w:t>
      </w:r>
    </w:p>
    <w:p w14:paraId="6D8CE31F" w14:textId="77777777" w:rsidR="006A2164" w:rsidRPr="00F93DF6" w:rsidRDefault="006A2164" w:rsidP="006A2164">
      <w:pPr>
        <w:ind w:firstLine="472"/>
        <w:rPr>
          <w:szCs w:val="26"/>
          <w:lang w:bidi="he-IL"/>
        </w:rPr>
      </w:pPr>
      <w:r w:rsidRPr="00F93DF6">
        <w:rPr>
          <w:szCs w:val="26"/>
          <w:lang w:bidi="he-IL"/>
        </w:rPr>
        <w:t>Tel.:</w:t>
      </w:r>
      <w:r w:rsidRPr="00F93DF6">
        <w:t xml:space="preserve"> </w:t>
      </w:r>
      <w:r w:rsidRPr="00F93DF6">
        <w:rPr>
          <w:szCs w:val="26"/>
          <w:lang w:bidi="he-IL"/>
        </w:rPr>
        <w:t>+385</w:t>
      </w:r>
      <w:r w:rsidRPr="00F93DF6">
        <w:rPr>
          <w:szCs w:val="26"/>
          <w:lang w:bidi="he-IL"/>
        </w:rPr>
        <w:t>（</w:t>
      </w:r>
      <w:r w:rsidRPr="00F93DF6">
        <w:rPr>
          <w:szCs w:val="26"/>
          <w:lang w:bidi="he-IL"/>
        </w:rPr>
        <w:t>1</w:t>
      </w:r>
      <w:r w:rsidRPr="00F93DF6">
        <w:rPr>
          <w:szCs w:val="26"/>
          <w:lang w:bidi="he-IL"/>
        </w:rPr>
        <w:t>）</w:t>
      </w:r>
      <w:r w:rsidRPr="00F93DF6">
        <w:rPr>
          <w:szCs w:val="26"/>
          <w:lang w:bidi="he-IL"/>
        </w:rPr>
        <w:t xml:space="preserve">7999 </w:t>
      </w:r>
      <w:proofErr w:type="gramStart"/>
      <w:r w:rsidRPr="00F93DF6">
        <w:rPr>
          <w:szCs w:val="26"/>
          <w:lang w:bidi="he-IL"/>
        </w:rPr>
        <w:t>300  Fax</w:t>
      </w:r>
      <w:proofErr w:type="gramEnd"/>
      <w:r w:rsidRPr="00F93DF6">
        <w:rPr>
          <w:szCs w:val="26"/>
          <w:lang w:bidi="he-IL"/>
        </w:rPr>
        <w:t>.:</w:t>
      </w:r>
      <w:r w:rsidRPr="00F93DF6">
        <w:t xml:space="preserve"> </w:t>
      </w:r>
      <w:r w:rsidRPr="00F93DF6">
        <w:rPr>
          <w:szCs w:val="26"/>
          <w:lang w:bidi="he-IL"/>
        </w:rPr>
        <w:t>+385</w:t>
      </w:r>
      <w:r w:rsidRPr="00F93DF6">
        <w:rPr>
          <w:szCs w:val="26"/>
          <w:lang w:bidi="he-IL"/>
        </w:rPr>
        <w:t>（</w:t>
      </w:r>
      <w:r w:rsidRPr="00F93DF6">
        <w:rPr>
          <w:szCs w:val="26"/>
          <w:lang w:bidi="he-IL"/>
        </w:rPr>
        <w:t>1</w:t>
      </w:r>
      <w:r w:rsidRPr="00F93DF6">
        <w:rPr>
          <w:szCs w:val="26"/>
          <w:lang w:bidi="he-IL"/>
        </w:rPr>
        <w:t>）</w:t>
      </w:r>
      <w:r w:rsidRPr="00F93DF6">
        <w:rPr>
          <w:szCs w:val="26"/>
          <w:lang w:bidi="he-IL"/>
        </w:rPr>
        <w:t>4680 171</w:t>
      </w:r>
    </w:p>
    <w:p w14:paraId="50F21BA4" w14:textId="3701A8EE" w:rsidR="006A2164" w:rsidRPr="00F93DF6" w:rsidRDefault="006A2164" w:rsidP="006A2164">
      <w:pPr>
        <w:ind w:firstLine="472"/>
        <w:rPr>
          <w:szCs w:val="26"/>
          <w:lang w:val="it-IT" w:bidi="he-IL"/>
        </w:rPr>
      </w:pPr>
      <w:r w:rsidRPr="00F93DF6">
        <w:rPr>
          <w:szCs w:val="26"/>
          <w:lang w:val="it-IT" w:bidi="he-IL"/>
        </w:rPr>
        <w:t>e-mail address:</w:t>
      </w:r>
      <w:r w:rsidR="00BF7E29" w:rsidRPr="00F93DF6">
        <w:rPr>
          <w:rFonts w:hint="eastAsia"/>
          <w:szCs w:val="26"/>
          <w:lang w:val="it-IT" w:eastAsia="zh-TW" w:bidi="he-IL"/>
        </w:rPr>
        <w:t xml:space="preserve"> </w:t>
      </w:r>
      <w:r w:rsidR="00BF7E29" w:rsidRPr="00F93DF6">
        <w:rPr>
          <w:szCs w:val="26"/>
          <w:lang w:val="it-IT" w:bidi="he-IL"/>
        </w:rPr>
        <w:t>aisz@aisz.hr</w:t>
      </w:r>
    </w:p>
    <w:p w14:paraId="731B3452" w14:textId="77777777" w:rsidR="006A2164" w:rsidRPr="00F93DF6" w:rsidRDefault="006A2164" w:rsidP="006A2164">
      <w:pPr>
        <w:ind w:left="472" w:firstLineChars="0" w:firstLine="0"/>
        <w:rPr>
          <w:lang w:val="it-IT"/>
        </w:rPr>
      </w:pPr>
    </w:p>
    <w:p w14:paraId="75B33482" w14:textId="77777777" w:rsidR="006A2164" w:rsidRPr="00F93DF6" w:rsidRDefault="006A2164" w:rsidP="006A2164">
      <w:pPr>
        <w:ind w:left="472" w:firstLineChars="0" w:firstLine="0"/>
        <w:rPr>
          <w:lang w:val="it-IT" w:eastAsia="zh-TW"/>
        </w:rPr>
      </w:pPr>
    </w:p>
    <w:p w14:paraId="76F24FD7" w14:textId="77777777" w:rsidR="005F1E89" w:rsidRPr="00F93DF6" w:rsidRDefault="005F1E89">
      <w:pPr>
        <w:widowControl/>
        <w:overflowPunct/>
        <w:autoSpaceDE/>
        <w:autoSpaceDN/>
        <w:ind w:firstLineChars="0" w:firstLine="0"/>
        <w:jc w:val="left"/>
        <w:rPr>
          <w:lang w:val="it-IT" w:eastAsia="zh-TW"/>
        </w:rPr>
      </w:pPr>
      <w:r w:rsidRPr="00F93DF6">
        <w:rPr>
          <w:lang w:val="it-IT" w:eastAsia="zh-TW"/>
        </w:rPr>
        <w:br w:type="page"/>
      </w:r>
    </w:p>
    <w:p w14:paraId="48EDEB9B" w14:textId="77777777" w:rsidR="006A2164" w:rsidRPr="00F93DF6" w:rsidRDefault="006A2164" w:rsidP="006A2164">
      <w:pPr>
        <w:ind w:left="472" w:firstLineChars="0" w:firstLine="0"/>
        <w:rPr>
          <w:lang w:val="it-IT" w:eastAsia="zh-TW"/>
        </w:rPr>
      </w:pPr>
    </w:p>
    <w:p w14:paraId="6A7486ED" w14:textId="77777777" w:rsidR="00235627" w:rsidRPr="00F93DF6" w:rsidRDefault="00235627" w:rsidP="00235627">
      <w:pPr>
        <w:ind w:left="472" w:firstLineChars="0" w:firstLine="0"/>
        <w:sectPr w:rsidR="00235627" w:rsidRPr="00F93DF6" w:rsidSect="003E0BC3">
          <w:headerReference w:type="default" r:id="rId27"/>
          <w:pgSz w:w="11906" w:h="16838" w:code="9"/>
          <w:pgMar w:top="2268" w:right="1701" w:bottom="1701" w:left="1701" w:header="1134" w:footer="851" w:gutter="0"/>
          <w:cols w:space="425"/>
          <w:docGrid w:type="linesAndChars" w:linePitch="514" w:charSpace="-774"/>
        </w:sectPr>
      </w:pPr>
    </w:p>
    <w:p w14:paraId="13692856" w14:textId="77777777" w:rsidR="006A2164" w:rsidRPr="00F93DF6" w:rsidRDefault="006A2164" w:rsidP="000235B4">
      <w:pPr>
        <w:pStyle w:val="a5"/>
        <w:spacing w:before="514" w:after="771"/>
      </w:pPr>
      <w:bookmarkStart w:id="10" w:name="_Toc231252359"/>
      <w:r w:rsidRPr="00F93DF6">
        <w:rPr>
          <w:rFonts w:hint="eastAsia"/>
        </w:rPr>
        <w:lastRenderedPageBreak/>
        <w:t>第玖章　結論</w:t>
      </w:r>
      <w:bookmarkEnd w:id="10"/>
    </w:p>
    <w:p w14:paraId="4158B423" w14:textId="5040E4AA" w:rsidR="00A75C15" w:rsidRPr="00F93DF6" w:rsidRDefault="00967F3F" w:rsidP="0014596F">
      <w:pPr>
        <w:ind w:firstLine="472"/>
      </w:pPr>
      <w:r w:rsidRPr="00F93DF6">
        <w:rPr>
          <w:rFonts w:hint="eastAsia"/>
          <w:lang w:eastAsia="zh-TW"/>
        </w:rPr>
        <w:t>無論從企業數量、創造之就業及營收來看，</w:t>
      </w:r>
      <w:proofErr w:type="gramStart"/>
      <w:r w:rsidRPr="00F93DF6">
        <w:rPr>
          <w:rFonts w:hint="eastAsia"/>
          <w:lang w:eastAsia="zh-TW"/>
        </w:rPr>
        <w:t>中小企業均為克</w:t>
      </w:r>
      <w:proofErr w:type="gramEnd"/>
      <w:r w:rsidRPr="00F93DF6">
        <w:rPr>
          <w:rFonts w:hint="eastAsia"/>
          <w:lang w:eastAsia="zh-TW"/>
        </w:rPr>
        <w:t>國經濟骨幹，</w:t>
      </w:r>
      <w:proofErr w:type="gramStart"/>
      <w:r w:rsidRPr="00F93DF6">
        <w:rPr>
          <w:rFonts w:hint="eastAsia"/>
          <w:lang w:eastAsia="zh-TW"/>
        </w:rPr>
        <w:t>惟克國</w:t>
      </w:r>
      <w:proofErr w:type="gramEnd"/>
      <w:r w:rsidRPr="00F93DF6">
        <w:rPr>
          <w:rFonts w:hint="eastAsia"/>
          <w:lang w:eastAsia="zh-TW"/>
        </w:rPr>
        <w:t>中小企業生產力、國際化程度</w:t>
      </w:r>
      <w:r w:rsidR="00AC734E" w:rsidRPr="00F93DF6">
        <w:rPr>
          <w:rFonts w:hint="eastAsia"/>
          <w:lang w:eastAsia="zh-TW"/>
        </w:rPr>
        <w:t>較</w:t>
      </w:r>
      <w:r w:rsidRPr="00F93DF6">
        <w:rPr>
          <w:rFonts w:hint="eastAsia"/>
          <w:lang w:eastAsia="zh-TW"/>
        </w:rPr>
        <w:t>低，</w:t>
      </w:r>
      <w:r w:rsidR="00610CBD" w:rsidRPr="00F93DF6">
        <w:rPr>
          <w:rFonts w:hint="eastAsia"/>
          <w:lang w:eastAsia="zh-TW"/>
        </w:rPr>
        <w:t>克國政府</w:t>
      </w:r>
      <w:r w:rsidR="0076439B" w:rsidRPr="00F93DF6">
        <w:rPr>
          <w:rFonts w:hint="eastAsia"/>
          <w:lang w:eastAsia="zh-TW"/>
        </w:rPr>
        <w:t>已</w:t>
      </w:r>
      <w:r w:rsidR="00610CBD" w:rsidRPr="00F93DF6">
        <w:rPr>
          <w:rFonts w:hint="eastAsia"/>
          <w:lang w:eastAsia="zh-TW"/>
        </w:rPr>
        <w:t>意識到中小企業面臨高法規</w:t>
      </w:r>
      <w:r w:rsidR="00FB4C89" w:rsidRPr="00F93DF6">
        <w:rPr>
          <w:rFonts w:hint="eastAsia"/>
          <w:lang w:eastAsia="zh-TW"/>
        </w:rPr>
        <w:t>管制</w:t>
      </w:r>
      <w:r w:rsidR="00610CBD" w:rsidRPr="00F93DF6">
        <w:rPr>
          <w:rFonts w:hint="eastAsia"/>
          <w:lang w:eastAsia="zh-TW"/>
        </w:rPr>
        <w:t>成本</w:t>
      </w:r>
      <w:r w:rsidR="00F75196" w:rsidRPr="00F93DF6">
        <w:rPr>
          <w:rFonts w:hint="eastAsia"/>
          <w:lang w:eastAsia="zh-TW"/>
        </w:rPr>
        <w:t>（</w:t>
      </w:r>
      <w:r w:rsidR="00CF62CF" w:rsidRPr="00F93DF6">
        <w:rPr>
          <w:rFonts w:hint="eastAsia"/>
          <w:lang w:eastAsia="zh-TW"/>
        </w:rPr>
        <w:t>regulatory burden</w:t>
      </w:r>
      <w:r w:rsidR="00F75196" w:rsidRPr="00F93DF6">
        <w:rPr>
          <w:rFonts w:hint="eastAsia"/>
          <w:lang w:eastAsia="zh-TW"/>
        </w:rPr>
        <w:t>）</w:t>
      </w:r>
      <w:r w:rsidR="00610CBD" w:rsidRPr="00F93DF6">
        <w:rPr>
          <w:rFonts w:hint="eastAsia"/>
          <w:lang w:eastAsia="zh-TW"/>
        </w:rPr>
        <w:t>，透過立法持續減少企業，尤其是中小企業之行政等經商成本，</w:t>
      </w:r>
      <w:r w:rsidR="0076439B" w:rsidRPr="00F93DF6">
        <w:rPr>
          <w:rFonts w:hint="eastAsia"/>
          <w:lang w:eastAsia="zh-TW"/>
        </w:rPr>
        <w:t>並</w:t>
      </w:r>
      <w:r w:rsidR="00610CBD" w:rsidRPr="00F93DF6">
        <w:rPr>
          <w:rFonts w:hint="eastAsia"/>
          <w:lang w:eastAsia="zh-TW"/>
        </w:rPr>
        <w:t>協助</w:t>
      </w:r>
      <w:r w:rsidR="00CF62CF" w:rsidRPr="00F93DF6">
        <w:rPr>
          <w:rFonts w:hint="eastAsia"/>
          <w:lang w:eastAsia="zh-TW"/>
        </w:rPr>
        <w:t>中小企業融入全球價值鏈。</w:t>
      </w:r>
      <w:r w:rsidR="00A75C15" w:rsidRPr="00F93DF6">
        <w:rPr>
          <w:rFonts w:hint="eastAsia"/>
          <w:lang w:eastAsia="zh-TW"/>
        </w:rPr>
        <w:t>通過「</w:t>
      </w:r>
      <w:r w:rsidR="00A75C15" w:rsidRPr="00F93DF6">
        <w:rPr>
          <w:rFonts w:hint="eastAsia"/>
        </w:rPr>
        <w:t>2020</w:t>
      </w:r>
      <w:r w:rsidR="00A75C15" w:rsidRPr="00F93DF6">
        <w:rPr>
          <w:rFonts w:hint="eastAsia"/>
        </w:rPr>
        <w:t>年</w:t>
      </w:r>
      <w:r w:rsidR="006F644F" w:rsidRPr="00F93DF6">
        <w:rPr>
          <w:rFonts w:hint="eastAsia"/>
        </w:rPr>
        <w:t>減輕</w:t>
      </w:r>
      <w:r w:rsidR="00A75C15" w:rsidRPr="00F93DF6">
        <w:rPr>
          <w:rFonts w:hint="eastAsia"/>
        </w:rPr>
        <w:t>行政管理負擔行動</w:t>
      </w:r>
      <w:r w:rsidR="009E6B6E" w:rsidRPr="00F93DF6">
        <w:rPr>
          <w:rFonts w:hint="eastAsia"/>
        </w:rPr>
        <w:t>計畫</w:t>
      </w:r>
      <w:r w:rsidR="00A75C15" w:rsidRPr="00F93DF6">
        <w:rPr>
          <w:rFonts w:hint="eastAsia"/>
        </w:rPr>
        <w:t>」，推出</w:t>
      </w:r>
      <w:r w:rsidR="00A75C15" w:rsidRPr="00F93DF6">
        <w:rPr>
          <w:rFonts w:hint="eastAsia"/>
        </w:rPr>
        <w:t>10</w:t>
      </w:r>
      <w:r w:rsidR="00A75C15" w:rsidRPr="00F93DF6">
        <w:rPr>
          <w:rFonts w:hint="eastAsia"/>
        </w:rPr>
        <w:t>項行政</w:t>
      </w:r>
      <w:r w:rsidR="006F644F" w:rsidRPr="00F93DF6">
        <w:rPr>
          <w:rFonts w:hint="eastAsia"/>
        </w:rPr>
        <w:t>程序優化及</w:t>
      </w:r>
      <w:r w:rsidR="00A75C15" w:rsidRPr="00F93DF6">
        <w:rPr>
          <w:rFonts w:hint="eastAsia"/>
        </w:rPr>
        <w:t>數位化措施</w:t>
      </w:r>
      <w:r w:rsidR="00A7586D" w:rsidRPr="00F93DF6">
        <w:rPr>
          <w:rFonts w:hint="eastAsia"/>
        </w:rPr>
        <w:t>，</w:t>
      </w:r>
      <w:r w:rsidR="00331A48" w:rsidRPr="00F93DF6">
        <w:rPr>
          <w:rFonts w:hint="eastAsia"/>
          <w:lang w:eastAsia="zh-TW"/>
        </w:rPr>
        <w:t>及</w:t>
      </w:r>
      <w:r w:rsidR="00A7586D" w:rsidRPr="00F93DF6">
        <w:rPr>
          <w:rFonts w:hint="eastAsia"/>
        </w:rPr>
        <w:t>「降低財政費用行動計畫」</w:t>
      </w:r>
      <w:r w:rsidR="009D2ED6" w:rsidRPr="00F93DF6">
        <w:rPr>
          <w:rFonts w:hint="eastAsia"/>
        </w:rPr>
        <w:t>（</w:t>
      </w:r>
      <w:r w:rsidR="00A7586D" w:rsidRPr="00F93DF6">
        <w:rPr>
          <w:rFonts w:hint="eastAsia"/>
        </w:rPr>
        <w:t>Action Plan for the Reduction of Parafiscal Fees</w:t>
      </w:r>
      <w:r w:rsidR="009D2ED6" w:rsidRPr="00F93DF6">
        <w:rPr>
          <w:rFonts w:hint="eastAsia"/>
        </w:rPr>
        <w:t>）</w:t>
      </w:r>
      <w:r w:rsidR="00A7586D" w:rsidRPr="00F93DF6">
        <w:rPr>
          <w:rFonts w:hint="eastAsia"/>
        </w:rPr>
        <w:t>，</w:t>
      </w:r>
      <w:r w:rsidR="008D3149" w:rsidRPr="00F93DF6">
        <w:rPr>
          <w:rFonts w:hint="eastAsia"/>
        </w:rPr>
        <w:t>減輕企業負擔</w:t>
      </w:r>
      <w:r w:rsidR="006861A2" w:rsidRPr="00F93DF6">
        <w:rPr>
          <w:rFonts w:hint="eastAsia"/>
        </w:rPr>
        <w:t>，</w:t>
      </w:r>
      <w:r w:rsidR="00A7586D" w:rsidRPr="00F93DF6">
        <w:rPr>
          <w:rFonts w:hint="eastAsia"/>
        </w:rPr>
        <w:t>使克國經商條件更簡便</w:t>
      </w:r>
      <w:r w:rsidR="00A7586D" w:rsidRPr="00F93DF6">
        <w:t>，</w:t>
      </w:r>
      <w:r w:rsidR="00A7586D" w:rsidRPr="00F93DF6">
        <w:rPr>
          <w:rFonts w:hint="eastAsia"/>
        </w:rPr>
        <w:t>尤其</w:t>
      </w:r>
      <w:r w:rsidR="00A7586D" w:rsidRPr="00F93DF6">
        <w:t>將使微型</w:t>
      </w:r>
      <w:r w:rsidR="00A7586D" w:rsidRPr="00F93DF6">
        <w:rPr>
          <w:rFonts w:hint="eastAsia"/>
        </w:rPr>
        <w:t>及小</w:t>
      </w:r>
      <w:r w:rsidR="00A7586D" w:rsidRPr="00F93DF6">
        <w:t>型</w:t>
      </w:r>
      <w:r w:rsidR="00A7586D" w:rsidRPr="00F93DF6">
        <w:rPr>
          <w:rFonts w:hint="eastAsia"/>
        </w:rPr>
        <w:t>企業受益，在享有智財</w:t>
      </w:r>
      <w:r w:rsidR="00A7586D" w:rsidRPr="00F93DF6">
        <w:t>權保護</w:t>
      </w:r>
      <w:r w:rsidR="00A7586D" w:rsidRPr="00F93DF6">
        <w:rPr>
          <w:rFonts w:hint="eastAsia"/>
        </w:rPr>
        <w:t>時，不會面臨過大負擔</w:t>
      </w:r>
      <w:r w:rsidR="00A7586D" w:rsidRPr="00F93DF6">
        <w:t>。</w:t>
      </w:r>
    </w:p>
    <w:p w14:paraId="03037690" w14:textId="72118581" w:rsidR="00CF62CF" w:rsidRPr="00F93DF6" w:rsidRDefault="00CF62CF" w:rsidP="0014596F">
      <w:pPr>
        <w:ind w:firstLine="472"/>
        <w:rPr>
          <w:lang w:eastAsia="zh-TW"/>
        </w:rPr>
      </w:pPr>
      <w:r w:rsidRPr="00F93DF6">
        <w:rPr>
          <w:rFonts w:hint="eastAsia"/>
          <w:lang w:eastAsia="zh-TW"/>
        </w:rPr>
        <w:t>目前國營企業仍大幅度主宰克國經濟，尤其在交通、能源、郵</w:t>
      </w:r>
      <w:proofErr w:type="gramStart"/>
      <w:r w:rsidRPr="00F93DF6">
        <w:rPr>
          <w:rFonts w:hint="eastAsia"/>
          <w:lang w:eastAsia="zh-TW"/>
        </w:rPr>
        <w:t>務</w:t>
      </w:r>
      <w:proofErr w:type="gramEnd"/>
      <w:r w:rsidRPr="00F93DF6">
        <w:rPr>
          <w:rFonts w:hint="eastAsia"/>
          <w:lang w:eastAsia="zh-TW"/>
        </w:rPr>
        <w:t>及通訊等基礎建設部門，並活躍於農業及製造業，國營企業主要之問題為高度政治介入、治理效能及管理效率低，為克國經濟帶來高負擔。</w:t>
      </w:r>
    </w:p>
    <w:p w14:paraId="0477171F" w14:textId="731652BC" w:rsidR="00D1354D" w:rsidRPr="00F93DF6" w:rsidRDefault="00D1354D" w:rsidP="0014596F">
      <w:pPr>
        <w:ind w:firstLine="472"/>
        <w:rPr>
          <w:lang w:eastAsia="zh-TW"/>
        </w:rPr>
      </w:pPr>
      <w:r w:rsidRPr="00F93DF6">
        <w:rPr>
          <w:rFonts w:hint="eastAsia"/>
          <w:lang w:eastAsia="zh-TW"/>
        </w:rPr>
        <w:t>克國持續透過政策改革開放投資，有助於促進外資流入，惟仍面臨經濟成長及融入歐盟國家生活水</w:t>
      </w:r>
      <w:r w:rsidR="00A75C15" w:rsidRPr="00F93DF6">
        <w:rPr>
          <w:rFonts w:hint="eastAsia"/>
          <w:lang w:eastAsia="zh-TW"/>
        </w:rPr>
        <w:t>準之力道趨緩等挑戰，</w:t>
      </w:r>
      <w:r w:rsidRPr="00F93DF6">
        <w:rPr>
          <w:rFonts w:hint="eastAsia"/>
          <w:lang w:eastAsia="zh-TW"/>
        </w:rPr>
        <w:t>收入分配不均情形</w:t>
      </w:r>
      <w:r w:rsidR="00A75C15" w:rsidRPr="00F93DF6">
        <w:rPr>
          <w:rFonts w:hint="eastAsia"/>
          <w:lang w:eastAsia="zh-TW"/>
        </w:rPr>
        <w:t>亦</w:t>
      </w:r>
      <w:r w:rsidR="006769A7" w:rsidRPr="00F93DF6">
        <w:rPr>
          <w:rFonts w:hint="eastAsia"/>
          <w:lang w:eastAsia="zh-TW"/>
        </w:rPr>
        <w:t>更嚴重</w:t>
      </w:r>
      <w:r w:rsidRPr="00F93DF6">
        <w:rPr>
          <w:rFonts w:hint="eastAsia"/>
          <w:lang w:eastAsia="zh-TW"/>
        </w:rPr>
        <w:t>。</w:t>
      </w:r>
    </w:p>
    <w:p w14:paraId="458FB839" w14:textId="77777777" w:rsidR="0014596F" w:rsidRPr="00F93DF6" w:rsidRDefault="0014596F" w:rsidP="0014596F">
      <w:pPr>
        <w:ind w:firstLine="472"/>
        <w:rPr>
          <w:lang w:eastAsia="zh-TW"/>
        </w:rPr>
      </w:pPr>
    </w:p>
    <w:p w14:paraId="359B30B5" w14:textId="77777777" w:rsidR="0014596F" w:rsidRPr="00F93DF6" w:rsidRDefault="0014596F" w:rsidP="0014596F">
      <w:pPr>
        <w:ind w:firstLine="472"/>
        <w:rPr>
          <w:lang w:eastAsia="zh-TW"/>
        </w:rPr>
      </w:pPr>
    </w:p>
    <w:p w14:paraId="1DA86CF8" w14:textId="14B502D8" w:rsidR="00C874CD" w:rsidRPr="00F93DF6" w:rsidRDefault="00C874CD">
      <w:pPr>
        <w:widowControl/>
        <w:overflowPunct/>
        <w:autoSpaceDE/>
        <w:autoSpaceDN/>
        <w:ind w:firstLineChars="0" w:firstLine="0"/>
        <w:jc w:val="left"/>
        <w:rPr>
          <w:lang w:eastAsia="zh-TW"/>
        </w:rPr>
      </w:pPr>
      <w:r w:rsidRPr="00F93DF6">
        <w:rPr>
          <w:lang w:eastAsia="zh-TW"/>
        </w:rPr>
        <w:br w:type="page"/>
      </w:r>
    </w:p>
    <w:p w14:paraId="7F3AD4EF" w14:textId="77777777" w:rsidR="0014596F" w:rsidRPr="00F93DF6" w:rsidRDefault="0014596F" w:rsidP="0014596F">
      <w:pPr>
        <w:ind w:firstLine="472"/>
        <w:rPr>
          <w:lang w:eastAsia="zh-TW"/>
        </w:rPr>
      </w:pPr>
    </w:p>
    <w:p w14:paraId="0092FF67" w14:textId="5EBEF2E8" w:rsidR="00E23E2A" w:rsidRPr="00F93DF6" w:rsidRDefault="00E23E2A" w:rsidP="00B31B6A">
      <w:pPr>
        <w:ind w:firstLineChars="0" w:firstLine="0"/>
        <w:rPr>
          <w:lang w:eastAsia="zh-TW"/>
        </w:rPr>
        <w:sectPr w:rsidR="00E23E2A" w:rsidRPr="00F93DF6" w:rsidSect="003E0BC3">
          <w:headerReference w:type="default" r:id="rId28"/>
          <w:pgSz w:w="11906" w:h="16838" w:code="9"/>
          <w:pgMar w:top="2268" w:right="1701" w:bottom="1701" w:left="1701" w:header="1134" w:footer="851" w:gutter="0"/>
          <w:cols w:space="425"/>
          <w:docGrid w:type="linesAndChars" w:linePitch="514" w:charSpace="-774"/>
        </w:sectPr>
      </w:pPr>
    </w:p>
    <w:p w14:paraId="225CBA0F" w14:textId="77777777" w:rsidR="00E23E2A" w:rsidRPr="00F93DF6" w:rsidRDefault="00E23E2A" w:rsidP="00E23E2A">
      <w:pPr>
        <w:pStyle w:val="a5"/>
        <w:spacing w:before="514" w:after="771"/>
        <w:rPr>
          <w:spacing w:val="0"/>
          <w:lang w:val="zh-TW" w:bidi="he-IL"/>
        </w:rPr>
      </w:pPr>
      <w:bookmarkStart w:id="11" w:name="_Toc231252360"/>
      <w:r w:rsidRPr="00F93DF6">
        <w:rPr>
          <w:rFonts w:hint="eastAsia"/>
          <w:spacing w:val="0"/>
        </w:rPr>
        <w:lastRenderedPageBreak/>
        <w:t>附錄</w:t>
      </w:r>
      <w:r w:rsidRPr="00F93DF6">
        <w:rPr>
          <w:rFonts w:hint="eastAsia"/>
          <w:spacing w:val="0"/>
          <w:lang w:val="zh-TW" w:bidi="he-IL"/>
        </w:rPr>
        <w:t>一　我國在當地駐外單位及臺（華）商團體</w:t>
      </w:r>
      <w:bookmarkEnd w:id="11"/>
    </w:p>
    <w:p w14:paraId="5A5A884C" w14:textId="77777777" w:rsidR="00E23E2A" w:rsidRPr="00F93DF6" w:rsidRDefault="00E23E2A" w:rsidP="00E23E2A">
      <w:pPr>
        <w:ind w:firstLine="472"/>
        <w:rPr>
          <w:lang w:eastAsia="zh-TW" w:bidi="he-IL"/>
        </w:rPr>
      </w:pPr>
      <w:r w:rsidRPr="00F93DF6">
        <w:rPr>
          <w:rFonts w:hint="eastAsia"/>
          <w:lang w:val="zh-TW" w:eastAsia="zh-TW" w:bidi="he-IL"/>
        </w:rPr>
        <w:t>我國經濟部並未在克羅埃西亞設有常駐單位，目前係由我駐奧地利代表處經濟組兼</w:t>
      </w:r>
      <w:proofErr w:type="gramStart"/>
      <w:r w:rsidRPr="00F93DF6">
        <w:rPr>
          <w:rFonts w:hint="eastAsia"/>
          <w:lang w:val="zh-TW" w:eastAsia="zh-TW" w:bidi="he-IL"/>
        </w:rPr>
        <w:t>轄</w:t>
      </w:r>
      <w:proofErr w:type="gramEnd"/>
      <w:r w:rsidRPr="00F93DF6">
        <w:rPr>
          <w:rFonts w:hint="eastAsia"/>
          <w:lang w:val="zh-TW" w:eastAsia="zh-TW" w:bidi="he-IL"/>
        </w:rPr>
        <w:t>。</w:t>
      </w:r>
    </w:p>
    <w:p w14:paraId="5E2BAF73" w14:textId="77777777" w:rsidR="00E23E2A" w:rsidRPr="00F93DF6" w:rsidRDefault="00E23E2A" w:rsidP="00E23E2A">
      <w:pPr>
        <w:ind w:firstLine="472"/>
      </w:pPr>
      <w:r w:rsidRPr="00F93DF6">
        <w:rPr>
          <w:rFonts w:hint="eastAsia"/>
        </w:rPr>
        <w:t>駐奧地利代表處經濟組</w:t>
      </w:r>
    </w:p>
    <w:p w14:paraId="4CF6BD39" w14:textId="77777777" w:rsidR="00E23E2A" w:rsidRPr="00F93DF6" w:rsidRDefault="00E23E2A" w:rsidP="00E23E2A">
      <w:pPr>
        <w:ind w:firstLine="472"/>
      </w:pPr>
      <w:r w:rsidRPr="00F93DF6">
        <w:rPr>
          <w:rFonts w:hint="eastAsia"/>
        </w:rPr>
        <w:t>地址：</w:t>
      </w:r>
      <w:proofErr w:type="spellStart"/>
      <w:r w:rsidRPr="00F93DF6">
        <w:t>Wagramer</w:t>
      </w:r>
      <w:proofErr w:type="spellEnd"/>
      <w:r w:rsidRPr="00F93DF6">
        <w:t xml:space="preserve"> Strasse 19/11 OG, 1220 Vienna, Austria</w:t>
      </w:r>
    </w:p>
    <w:p w14:paraId="30C60382" w14:textId="77777777" w:rsidR="00E23E2A" w:rsidRPr="00F93DF6" w:rsidRDefault="00E23E2A" w:rsidP="00E23E2A">
      <w:pPr>
        <w:ind w:firstLine="472"/>
      </w:pPr>
      <w:r w:rsidRPr="00F93DF6">
        <w:rPr>
          <w:rFonts w:hint="eastAsia"/>
        </w:rPr>
        <w:t>電話：</w:t>
      </w:r>
      <w:r w:rsidRPr="00F93DF6">
        <w:t>0043-1-513 1933-11</w:t>
      </w:r>
    </w:p>
    <w:p w14:paraId="378156DD" w14:textId="77777777" w:rsidR="00E23E2A" w:rsidRPr="00F93DF6" w:rsidRDefault="00E23E2A" w:rsidP="00E23E2A">
      <w:pPr>
        <w:ind w:firstLine="472"/>
      </w:pPr>
      <w:r w:rsidRPr="00F93DF6">
        <w:rPr>
          <w:rFonts w:hint="eastAsia"/>
        </w:rPr>
        <w:t>傳真：</w:t>
      </w:r>
      <w:r w:rsidRPr="00F93DF6">
        <w:t>0043-1-513 7632</w:t>
      </w:r>
    </w:p>
    <w:p w14:paraId="77EE1E72" w14:textId="0C258AA9" w:rsidR="00E23E2A" w:rsidRPr="00F93DF6" w:rsidRDefault="00E23E2A" w:rsidP="00E23E2A">
      <w:pPr>
        <w:ind w:firstLine="472"/>
      </w:pPr>
      <w:r w:rsidRPr="00F93DF6">
        <w:rPr>
          <w:rFonts w:hint="eastAsia"/>
        </w:rPr>
        <w:t>電子郵件信箱：</w:t>
      </w:r>
      <w:r w:rsidR="00F91A41" w:rsidRPr="00F93DF6">
        <w:fldChar w:fldCharType="begin"/>
      </w:r>
      <w:r w:rsidR="00F91A41" w:rsidRPr="00F93DF6">
        <w:instrText xml:space="preserve"> HYPERLINK "mailto:austria" </w:instrText>
      </w:r>
      <w:r w:rsidR="00F91A41" w:rsidRPr="00F93DF6">
        <w:fldChar w:fldCharType="separate"/>
      </w:r>
      <w:r w:rsidRPr="00F93DF6">
        <w:t>austria</w:t>
      </w:r>
      <w:r w:rsidR="00F91A41" w:rsidRPr="00F93DF6">
        <w:fldChar w:fldCharType="end"/>
      </w:r>
      <w:r w:rsidRPr="00F93DF6">
        <w:t>@</w:t>
      </w:r>
      <w:r w:rsidR="00C83462" w:rsidRPr="00F93DF6">
        <w:t>sa</w:t>
      </w:r>
      <w:r w:rsidR="00302E9F" w:rsidRPr="00F93DF6">
        <w:t>.</w:t>
      </w:r>
      <w:r w:rsidRPr="00F93DF6">
        <w:t>moea.gov.tw</w:t>
      </w:r>
    </w:p>
    <w:p w14:paraId="40C7F6B3" w14:textId="77777777" w:rsidR="00E23E2A" w:rsidRPr="00F93DF6" w:rsidRDefault="00E23E2A" w:rsidP="00E23E2A">
      <w:pPr>
        <w:pStyle w:val="a5"/>
        <w:spacing w:before="514" w:after="771"/>
        <w:rPr>
          <w:lang w:bidi="he-IL"/>
        </w:rPr>
      </w:pPr>
      <w:r w:rsidRPr="00F93DF6">
        <w:rPr>
          <w:lang w:bidi="he-IL"/>
        </w:rPr>
        <w:br w:type="page"/>
      </w:r>
      <w:bookmarkStart w:id="12" w:name="_Toc231252361"/>
      <w:r w:rsidRPr="00F93DF6">
        <w:rPr>
          <w:rFonts w:hint="eastAsia"/>
          <w:lang w:val="zh-TW" w:bidi="he-IL"/>
        </w:rPr>
        <w:lastRenderedPageBreak/>
        <w:t>附錄二　當地重要投資相關機構</w:t>
      </w:r>
      <w:bookmarkEnd w:id="12"/>
    </w:p>
    <w:p w14:paraId="525009E4" w14:textId="7AA1E32C" w:rsidR="00E23E2A" w:rsidRPr="00F93DF6" w:rsidRDefault="00331A48" w:rsidP="00E23E2A">
      <w:pPr>
        <w:ind w:firstLine="472"/>
        <w:rPr>
          <w:lang w:eastAsia="zh-TW"/>
        </w:rPr>
      </w:pPr>
      <w:r w:rsidRPr="00F93DF6">
        <w:rPr>
          <w:lang w:eastAsia="zh-TW"/>
        </w:rPr>
        <w:t>克國</w:t>
      </w:r>
      <w:proofErr w:type="gramStart"/>
      <w:r w:rsidR="00E23E2A" w:rsidRPr="00F93DF6">
        <w:rPr>
          <w:rFonts w:hint="eastAsia"/>
          <w:lang w:eastAsia="zh-TW"/>
        </w:rPr>
        <w:t>經濟暨永續發展部</w:t>
      </w:r>
      <w:r w:rsidR="00AC4ED4" w:rsidRPr="00F93DF6">
        <w:rPr>
          <w:rFonts w:hint="eastAsia"/>
          <w:lang w:eastAsia="zh-TW"/>
        </w:rPr>
        <w:t>轄下</w:t>
      </w:r>
      <w:proofErr w:type="gramEnd"/>
      <w:r w:rsidR="00E23E2A" w:rsidRPr="00F93DF6">
        <w:rPr>
          <w:rFonts w:hint="eastAsia"/>
          <w:lang w:eastAsia="zh-TW"/>
        </w:rPr>
        <w:t>「投資業務署」（</w:t>
      </w:r>
      <w:r w:rsidR="00E23E2A" w:rsidRPr="00F93DF6">
        <w:rPr>
          <w:lang w:eastAsia="zh-TW"/>
        </w:rPr>
        <w:t>Agency for Investments and Competitiveness</w:t>
      </w:r>
      <w:r w:rsidR="00E23E2A" w:rsidRPr="00F93DF6">
        <w:rPr>
          <w:rFonts w:hint="eastAsia"/>
          <w:lang w:eastAsia="zh-TW"/>
        </w:rPr>
        <w:t>，</w:t>
      </w:r>
      <w:r w:rsidR="00E23E2A" w:rsidRPr="00F93DF6">
        <w:rPr>
          <w:lang w:eastAsia="zh-TW"/>
        </w:rPr>
        <w:t>AIK</w:t>
      </w:r>
      <w:r w:rsidR="00E23E2A" w:rsidRPr="00F93DF6">
        <w:rPr>
          <w:rFonts w:hint="eastAsia"/>
          <w:lang w:eastAsia="zh-TW"/>
        </w:rPr>
        <w:t>）為投資事務之中央主管單位，除提供投資克國人投資機會、投資環境、投資獎勵等資訊外，亦在投資設立過程提供客製化服務，並透過舉辦研討會</w:t>
      </w:r>
      <w:r w:rsidRPr="00F93DF6">
        <w:rPr>
          <w:rFonts w:hint="eastAsia"/>
          <w:lang w:eastAsia="zh-TW"/>
        </w:rPr>
        <w:t>及投資考察活動、與國內外機構之合作等，加強招商引資，</w:t>
      </w:r>
      <w:r w:rsidR="00E23E2A" w:rsidRPr="00F93DF6">
        <w:rPr>
          <w:rFonts w:hint="eastAsia"/>
          <w:lang w:eastAsia="zh-TW"/>
        </w:rPr>
        <w:t>服務網站為</w:t>
      </w:r>
      <w:r w:rsidR="00E23E2A" w:rsidRPr="00F93DF6">
        <w:rPr>
          <w:lang w:eastAsia="zh-TW"/>
        </w:rPr>
        <w:t>http://investcroatia.gov.hr/en/</w:t>
      </w:r>
      <w:r w:rsidR="00E23E2A" w:rsidRPr="00F93DF6">
        <w:rPr>
          <w:rFonts w:hint="eastAsia"/>
          <w:lang w:eastAsia="zh-TW"/>
        </w:rPr>
        <w:t>。另中小企業、創新暨投資促進中心（</w:t>
      </w:r>
      <w:r w:rsidR="00E23E2A" w:rsidRPr="00F93DF6">
        <w:rPr>
          <w:lang w:eastAsia="zh-TW"/>
        </w:rPr>
        <w:t>Croatian Agency for SMEs, Innovations and Investments</w:t>
      </w:r>
      <w:r w:rsidR="00E23E2A" w:rsidRPr="00F93DF6">
        <w:rPr>
          <w:rFonts w:hint="eastAsia"/>
          <w:lang w:eastAsia="zh-TW"/>
        </w:rPr>
        <w:t>）（</w:t>
      </w:r>
      <w:r w:rsidR="00E23E2A" w:rsidRPr="00F93DF6">
        <w:rPr>
          <w:lang w:eastAsia="zh-TW"/>
        </w:rPr>
        <w:t>HAMAG-BICRO</w:t>
      </w:r>
      <w:r w:rsidR="00E23E2A" w:rsidRPr="00F93DF6">
        <w:rPr>
          <w:rFonts w:hint="eastAsia"/>
          <w:lang w:eastAsia="zh-TW"/>
        </w:rPr>
        <w:t>）負責中小企業投資案，網址為</w:t>
      </w:r>
      <w:r w:rsidR="00AC4ED4" w:rsidRPr="00F93DF6">
        <w:rPr>
          <w:lang w:eastAsia="zh-TW" w:bidi="he-IL"/>
        </w:rPr>
        <w:t>https://aecm.eu/hamag-bicro/</w:t>
      </w:r>
      <w:r w:rsidR="00E23E2A" w:rsidRPr="00F93DF6">
        <w:rPr>
          <w:rFonts w:hint="eastAsia"/>
          <w:lang w:eastAsia="zh-TW"/>
        </w:rPr>
        <w:t>。</w:t>
      </w:r>
    </w:p>
    <w:p w14:paraId="63985A00" w14:textId="77777777" w:rsidR="00E23E2A" w:rsidRPr="00F93DF6" w:rsidRDefault="00E23E2A" w:rsidP="00E23E2A">
      <w:pPr>
        <w:ind w:firstLine="472"/>
        <w:rPr>
          <w:lang w:eastAsia="zh-TW" w:bidi="he-IL"/>
        </w:rPr>
      </w:pPr>
      <w:r w:rsidRPr="00F93DF6">
        <w:rPr>
          <w:rFonts w:hint="eastAsia"/>
          <w:lang w:val="zh-TW" w:eastAsia="zh-TW" w:bidi="he-IL"/>
        </w:rPr>
        <w:t>克羅埃西亞工商總會</w:t>
      </w:r>
      <w:r w:rsidRPr="00F93DF6">
        <w:rPr>
          <w:rFonts w:hint="eastAsia"/>
          <w:lang w:eastAsia="zh-TW" w:bidi="he-IL"/>
        </w:rPr>
        <w:t>（</w:t>
      </w:r>
      <w:r w:rsidRPr="00F93DF6">
        <w:rPr>
          <w:rFonts w:hint="eastAsia"/>
          <w:lang w:eastAsia="zh-TW" w:bidi="he-IL"/>
        </w:rPr>
        <w:t>Croatia Chamber of Economy</w:t>
      </w:r>
      <w:r w:rsidRPr="00F93DF6">
        <w:rPr>
          <w:rFonts w:hint="eastAsia"/>
          <w:lang w:eastAsia="zh-TW" w:bidi="he-IL"/>
        </w:rPr>
        <w:t>）（每家克國企業均需強制加入會員）</w:t>
      </w:r>
      <w:r w:rsidRPr="00F93DF6">
        <w:rPr>
          <w:rFonts w:hint="eastAsia"/>
          <w:lang w:val="zh-TW" w:eastAsia="zh-TW" w:bidi="he-IL"/>
        </w:rPr>
        <w:t>下設投資促進部門</w:t>
      </w:r>
      <w:r w:rsidRPr="00F93DF6">
        <w:rPr>
          <w:rFonts w:hint="eastAsia"/>
          <w:lang w:eastAsia="zh-TW" w:bidi="he-IL"/>
        </w:rPr>
        <w:t>（</w:t>
      </w:r>
      <w:r w:rsidRPr="00F93DF6">
        <w:rPr>
          <w:rFonts w:hint="eastAsia"/>
          <w:lang w:eastAsia="zh-TW" w:bidi="he-IL"/>
        </w:rPr>
        <w:t xml:space="preserve">Investment Promotion </w:t>
      </w:r>
      <w:proofErr w:type="spellStart"/>
      <w:r w:rsidRPr="00F93DF6">
        <w:rPr>
          <w:rFonts w:hint="eastAsia"/>
          <w:lang w:eastAsia="zh-TW" w:bidi="he-IL"/>
        </w:rPr>
        <w:t>Divisioin</w:t>
      </w:r>
      <w:proofErr w:type="spellEnd"/>
      <w:r w:rsidRPr="00F93DF6">
        <w:rPr>
          <w:rFonts w:hint="eastAsia"/>
          <w:lang w:eastAsia="zh-TW" w:bidi="he-IL"/>
        </w:rPr>
        <w:t>），</w:t>
      </w:r>
      <w:r w:rsidRPr="00F93DF6">
        <w:rPr>
          <w:rFonts w:hint="eastAsia"/>
          <w:lang w:val="zh-TW" w:eastAsia="zh-TW" w:bidi="he-IL"/>
        </w:rPr>
        <w:t>提供投資相關法規、克國投資環境及設立公司等資訊</w:t>
      </w:r>
      <w:r w:rsidRPr="00F93DF6">
        <w:rPr>
          <w:rFonts w:hint="eastAsia"/>
          <w:lang w:eastAsia="zh-TW" w:bidi="he-IL"/>
        </w:rPr>
        <w:t>，</w:t>
      </w:r>
      <w:r w:rsidRPr="00F93DF6">
        <w:rPr>
          <w:rFonts w:hint="eastAsia"/>
          <w:lang w:val="zh-TW" w:eastAsia="zh-TW" w:bidi="he-IL"/>
        </w:rPr>
        <w:t>並提供投資專案與投資者媒合、協助投資者處理行政程序、加速廠商和中央及地方政府之溝通、建立供應商資料庫以促進商機媒合等</w:t>
      </w:r>
      <w:r w:rsidRPr="00F93DF6">
        <w:rPr>
          <w:rFonts w:hint="eastAsia"/>
          <w:lang w:eastAsia="zh-TW" w:bidi="he-IL"/>
        </w:rPr>
        <w:t>，</w:t>
      </w:r>
      <w:r w:rsidRPr="00F93DF6">
        <w:rPr>
          <w:rFonts w:hint="eastAsia"/>
          <w:lang w:val="zh-TW" w:eastAsia="zh-TW" w:bidi="he-IL"/>
        </w:rPr>
        <w:t>其網站為</w:t>
      </w:r>
      <w:hyperlink r:id="rId29" w:history="1">
        <w:r w:rsidRPr="00F93DF6">
          <w:rPr>
            <w:lang w:eastAsia="zh-TW" w:bidi="he-IL"/>
          </w:rPr>
          <w:t>http://www.investincroatia.hr/</w:t>
        </w:r>
      </w:hyperlink>
      <w:r w:rsidRPr="00F93DF6">
        <w:rPr>
          <w:rFonts w:hint="eastAsia"/>
          <w:lang w:val="zh-TW" w:eastAsia="zh-TW" w:bidi="he-IL"/>
        </w:rPr>
        <w:t>。</w:t>
      </w:r>
    </w:p>
    <w:p w14:paraId="66C19A99" w14:textId="77777777" w:rsidR="00E23E2A" w:rsidRPr="00F93DF6" w:rsidRDefault="00E23E2A" w:rsidP="00E23E2A">
      <w:pPr>
        <w:pStyle w:val="a5"/>
        <w:spacing w:before="514" w:after="771"/>
      </w:pPr>
      <w:r w:rsidRPr="00F93DF6">
        <w:br w:type="page"/>
      </w:r>
      <w:bookmarkStart w:id="13" w:name="_Toc231252362"/>
      <w:r w:rsidRPr="00F93DF6">
        <w:rPr>
          <w:rFonts w:hint="eastAsia"/>
        </w:rPr>
        <w:lastRenderedPageBreak/>
        <w:t>附錄三　當地外人投資統計</w:t>
      </w:r>
      <w:bookmarkEnd w:id="13"/>
    </w:p>
    <w:p w14:paraId="2C54CF4D" w14:textId="77777777" w:rsidR="00E23E2A" w:rsidRPr="00F93DF6" w:rsidRDefault="00E23E2A" w:rsidP="0014596F">
      <w:pPr>
        <w:pStyle w:val="aff"/>
        <w:ind w:rightChars="419" w:right="990"/>
        <w:jc w:val="right"/>
      </w:pPr>
      <w:r w:rsidRPr="00F93DF6">
        <w:rPr>
          <w:rFonts w:hint="eastAsia"/>
        </w:rPr>
        <w:t>單位</w:t>
      </w:r>
      <w:r w:rsidRPr="00F93DF6">
        <w:rPr>
          <w:rFonts w:ascii="新細明體" w:hAnsi="新細明體" w:hint="eastAsia"/>
        </w:rPr>
        <w:t>：</w:t>
      </w:r>
      <w:r w:rsidRPr="00F93DF6">
        <w:rPr>
          <w:rFonts w:hint="eastAsia"/>
        </w:rPr>
        <w:t>百萬歐元</w:t>
      </w:r>
    </w:p>
    <w:tbl>
      <w:tblPr>
        <w:tblW w:w="6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9"/>
        <w:gridCol w:w="3796"/>
      </w:tblGrid>
      <w:tr w:rsidR="00F93DF6" w:rsidRPr="00F93DF6" w14:paraId="28033EAC" w14:textId="77777777" w:rsidTr="005F1EFB">
        <w:trPr>
          <w:trHeight w:val="364"/>
          <w:tblHeader/>
          <w:jc w:val="center"/>
        </w:trPr>
        <w:tc>
          <w:tcPr>
            <w:tcW w:w="2789" w:type="dxa"/>
            <w:vMerge w:val="restart"/>
            <w:vAlign w:val="center"/>
          </w:tcPr>
          <w:p w14:paraId="4CA19025" w14:textId="73A6C514" w:rsidR="005F1EFB" w:rsidRPr="00F93DF6" w:rsidRDefault="00710285" w:rsidP="005F1E89">
            <w:pPr>
              <w:pStyle w:val="afd"/>
            </w:pPr>
            <w:r w:rsidRPr="00F93DF6">
              <w:rPr>
                <w:rFonts w:hint="eastAsia"/>
              </w:rPr>
              <w:t>前</w:t>
            </w:r>
            <w:r w:rsidRPr="00F93DF6">
              <w:rPr>
                <w:rFonts w:hint="eastAsia"/>
              </w:rPr>
              <w:t>10</w:t>
            </w:r>
            <w:r w:rsidRPr="00F93DF6">
              <w:rPr>
                <w:rFonts w:hint="eastAsia"/>
              </w:rPr>
              <w:t>大</w:t>
            </w:r>
          </w:p>
        </w:tc>
        <w:tc>
          <w:tcPr>
            <w:tcW w:w="3796" w:type="dxa"/>
            <w:vAlign w:val="center"/>
          </w:tcPr>
          <w:p w14:paraId="7B0FCB9D" w14:textId="6F23212D" w:rsidR="005F1EFB" w:rsidRPr="00F93DF6" w:rsidRDefault="00AF5289" w:rsidP="005F1E89">
            <w:pPr>
              <w:pStyle w:val="afd"/>
            </w:pPr>
            <w:r w:rsidRPr="00F93DF6">
              <w:rPr>
                <w:rFonts w:hint="eastAsia"/>
              </w:rPr>
              <w:t>2024</w:t>
            </w:r>
            <w:r w:rsidR="005F1EFB" w:rsidRPr="00F93DF6">
              <w:rPr>
                <w:rFonts w:hint="eastAsia"/>
              </w:rPr>
              <w:t>累計</w:t>
            </w:r>
          </w:p>
        </w:tc>
      </w:tr>
      <w:tr w:rsidR="00F93DF6" w:rsidRPr="00F93DF6" w14:paraId="075810AB" w14:textId="77777777" w:rsidTr="005F1EFB">
        <w:trPr>
          <w:trHeight w:val="343"/>
          <w:tblHeader/>
          <w:jc w:val="center"/>
        </w:trPr>
        <w:tc>
          <w:tcPr>
            <w:tcW w:w="2789" w:type="dxa"/>
            <w:vMerge/>
            <w:vAlign w:val="center"/>
          </w:tcPr>
          <w:p w14:paraId="1F88110C" w14:textId="77777777" w:rsidR="005F1EFB" w:rsidRPr="00F93DF6" w:rsidRDefault="005F1EFB" w:rsidP="005F1E89">
            <w:pPr>
              <w:pStyle w:val="afd"/>
            </w:pPr>
          </w:p>
        </w:tc>
        <w:tc>
          <w:tcPr>
            <w:tcW w:w="3796" w:type="dxa"/>
            <w:vAlign w:val="center"/>
          </w:tcPr>
          <w:p w14:paraId="2386D9A3" w14:textId="77777777" w:rsidR="005F1EFB" w:rsidRPr="00F93DF6" w:rsidRDefault="005F1EFB" w:rsidP="005F1E89">
            <w:pPr>
              <w:pStyle w:val="afd"/>
            </w:pPr>
            <w:r w:rsidRPr="00F93DF6">
              <w:t>金額</w:t>
            </w:r>
          </w:p>
        </w:tc>
      </w:tr>
      <w:tr w:rsidR="00F93DF6" w:rsidRPr="00F93DF6" w14:paraId="01547C31" w14:textId="77777777" w:rsidTr="005F1EFB">
        <w:trPr>
          <w:jc w:val="center"/>
        </w:trPr>
        <w:tc>
          <w:tcPr>
            <w:tcW w:w="2789" w:type="dxa"/>
          </w:tcPr>
          <w:p w14:paraId="58842A6A" w14:textId="77777777" w:rsidR="005F1EFB" w:rsidRPr="00F93DF6" w:rsidRDefault="005F1EFB" w:rsidP="00526EB4">
            <w:pPr>
              <w:ind w:firstLineChars="56" w:firstLine="132"/>
            </w:pPr>
            <w:r w:rsidRPr="00F93DF6">
              <w:rPr>
                <w:rFonts w:hint="eastAsia"/>
                <w:lang w:eastAsia="zh-TW"/>
              </w:rPr>
              <w:t>荷蘭</w:t>
            </w:r>
          </w:p>
        </w:tc>
        <w:tc>
          <w:tcPr>
            <w:tcW w:w="3796" w:type="dxa"/>
          </w:tcPr>
          <w:p w14:paraId="7BCCF809" w14:textId="4ADEC1A1" w:rsidR="005F1EFB" w:rsidRPr="00F93DF6" w:rsidRDefault="00AF5289" w:rsidP="00477D8C">
            <w:pPr>
              <w:ind w:rightChars="100" w:right="236" w:firstLine="472"/>
              <w:jc w:val="right"/>
            </w:pPr>
            <w:r w:rsidRPr="00F93DF6">
              <w:rPr>
                <w:rFonts w:hint="eastAsia"/>
                <w:lang w:eastAsia="zh-TW"/>
              </w:rPr>
              <w:t>10</w:t>
            </w:r>
            <w:r w:rsidR="005F1EFB" w:rsidRPr="00F93DF6">
              <w:t>,</w:t>
            </w:r>
            <w:r w:rsidRPr="00F93DF6">
              <w:rPr>
                <w:rFonts w:hint="eastAsia"/>
                <w:lang w:eastAsia="zh-TW"/>
              </w:rPr>
              <w:t>833</w:t>
            </w:r>
          </w:p>
        </w:tc>
      </w:tr>
      <w:tr w:rsidR="00F93DF6" w:rsidRPr="00F93DF6" w14:paraId="12B6DA8A" w14:textId="77777777" w:rsidTr="005F1EFB">
        <w:trPr>
          <w:jc w:val="center"/>
        </w:trPr>
        <w:tc>
          <w:tcPr>
            <w:tcW w:w="2789" w:type="dxa"/>
          </w:tcPr>
          <w:p w14:paraId="212D0E4A" w14:textId="77777777" w:rsidR="005F1EFB" w:rsidRPr="00F93DF6" w:rsidRDefault="005F1EFB" w:rsidP="00526EB4">
            <w:pPr>
              <w:ind w:firstLineChars="56" w:firstLine="132"/>
            </w:pPr>
            <w:r w:rsidRPr="00F93DF6">
              <w:rPr>
                <w:rFonts w:hint="eastAsia"/>
                <w:lang w:eastAsia="zh-TW"/>
              </w:rPr>
              <w:t>奧地利</w:t>
            </w:r>
          </w:p>
        </w:tc>
        <w:tc>
          <w:tcPr>
            <w:tcW w:w="3796" w:type="dxa"/>
          </w:tcPr>
          <w:p w14:paraId="2FB6CBD8" w14:textId="59BD9239" w:rsidR="005F1EFB" w:rsidRPr="00F93DF6" w:rsidRDefault="0074269A" w:rsidP="00477D8C">
            <w:pPr>
              <w:ind w:rightChars="100" w:right="236" w:firstLine="472"/>
              <w:jc w:val="right"/>
            </w:pPr>
            <w:r w:rsidRPr="00F93DF6">
              <w:rPr>
                <w:rFonts w:hint="eastAsia"/>
                <w:lang w:eastAsia="zh-TW"/>
              </w:rPr>
              <w:t>6</w:t>
            </w:r>
            <w:r w:rsidRPr="00F93DF6">
              <w:t>,</w:t>
            </w:r>
            <w:r w:rsidR="00AF5289" w:rsidRPr="00F93DF6">
              <w:rPr>
                <w:rFonts w:hint="eastAsia"/>
                <w:lang w:eastAsia="zh-TW"/>
              </w:rPr>
              <w:t>627</w:t>
            </w:r>
          </w:p>
        </w:tc>
      </w:tr>
      <w:tr w:rsidR="00F93DF6" w:rsidRPr="00F93DF6" w14:paraId="1BAA9112" w14:textId="77777777" w:rsidTr="005F1EFB">
        <w:trPr>
          <w:jc w:val="center"/>
        </w:trPr>
        <w:tc>
          <w:tcPr>
            <w:tcW w:w="2789" w:type="dxa"/>
          </w:tcPr>
          <w:p w14:paraId="0BEA9509" w14:textId="28E7A523" w:rsidR="005F1EFB" w:rsidRPr="00F93DF6" w:rsidRDefault="00AF5289" w:rsidP="00526EB4">
            <w:pPr>
              <w:ind w:firstLineChars="56" w:firstLine="132"/>
            </w:pPr>
            <w:r w:rsidRPr="00F93DF6">
              <w:rPr>
                <w:rFonts w:hint="eastAsia"/>
                <w:lang w:eastAsia="zh-TW"/>
              </w:rPr>
              <w:t>盧森堡</w:t>
            </w:r>
          </w:p>
        </w:tc>
        <w:tc>
          <w:tcPr>
            <w:tcW w:w="3796" w:type="dxa"/>
          </w:tcPr>
          <w:p w14:paraId="0D51F181" w14:textId="7506C7B6" w:rsidR="005F1EFB" w:rsidRPr="00F93DF6" w:rsidRDefault="00AF5289" w:rsidP="0074269A">
            <w:pPr>
              <w:ind w:rightChars="100" w:right="236" w:firstLine="472"/>
              <w:jc w:val="right"/>
            </w:pPr>
            <w:r w:rsidRPr="00F93DF6">
              <w:rPr>
                <w:rFonts w:hint="eastAsia"/>
                <w:lang w:eastAsia="zh-TW"/>
              </w:rPr>
              <w:t>6</w:t>
            </w:r>
            <w:r w:rsidR="005F1EFB" w:rsidRPr="00F93DF6">
              <w:t>,</w:t>
            </w:r>
            <w:r w:rsidRPr="00F93DF6">
              <w:rPr>
                <w:rFonts w:hint="eastAsia"/>
                <w:lang w:eastAsia="zh-TW"/>
              </w:rPr>
              <w:t>198</w:t>
            </w:r>
          </w:p>
        </w:tc>
      </w:tr>
      <w:tr w:rsidR="00F93DF6" w:rsidRPr="00F93DF6" w14:paraId="395134E2" w14:textId="77777777" w:rsidTr="005F1EFB">
        <w:trPr>
          <w:jc w:val="center"/>
        </w:trPr>
        <w:tc>
          <w:tcPr>
            <w:tcW w:w="2789" w:type="dxa"/>
          </w:tcPr>
          <w:p w14:paraId="798C23A5" w14:textId="59B6F612" w:rsidR="005F1EFB" w:rsidRPr="00F93DF6" w:rsidRDefault="00AF5289" w:rsidP="00526EB4">
            <w:pPr>
              <w:ind w:firstLineChars="56" w:firstLine="132"/>
              <w:rPr>
                <w:rFonts w:eastAsia="SimSun"/>
              </w:rPr>
            </w:pPr>
            <w:r w:rsidRPr="00F93DF6">
              <w:rPr>
                <w:rFonts w:hint="eastAsia"/>
                <w:lang w:eastAsia="zh-TW"/>
              </w:rPr>
              <w:t>德國</w:t>
            </w:r>
          </w:p>
        </w:tc>
        <w:tc>
          <w:tcPr>
            <w:tcW w:w="3796" w:type="dxa"/>
          </w:tcPr>
          <w:p w14:paraId="5D3E47B1" w14:textId="2CBE0B39" w:rsidR="005F1EFB" w:rsidRPr="00F93DF6" w:rsidRDefault="00AF5289" w:rsidP="00477D8C">
            <w:pPr>
              <w:ind w:rightChars="100" w:right="236" w:firstLine="472"/>
              <w:jc w:val="right"/>
            </w:pPr>
            <w:r w:rsidRPr="00F93DF6">
              <w:rPr>
                <w:rFonts w:hint="eastAsia"/>
                <w:lang w:eastAsia="zh-TW"/>
              </w:rPr>
              <w:t>5</w:t>
            </w:r>
            <w:r w:rsidRPr="00F93DF6">
              <w:t>,</w:t>
            </w:r>
            <w:r w:rsidRPr="00F93DF6">
              <w:rPr>
                <w:rFonts w:hint="eastAsia"/>
                <w:lang w:eastAsia="zh-TW"/>
              </w:rPr>
              <w:t>242</w:t>
            </w:r>
          </w:p>
        </w:tc>
      </w:tr>
      <w:tr w:rsidR="00F93DF6" w:rsidRPr="00F93DF6" w14:paraId="31DBB910" w14:textId="77777777" w:rsidTr="005F1EFB">
        <w:trPr>
          <w:jc w:val="center"/>
        </w:trPr>
        <w:tc>
          <w:tcPr>
            <w:tcW w:w="2789" w:type="dxa"/>
          </w:tcPr>
          <w:p w14:paraId="7B6684EF" w14:textId="77777777" w:rsidR="005F1EFB" w:rsidRPr="00F93DF6" w:rsidRDefault="005F1EFB" w:rsidP="00526EB4">
            <w:pPr>
              <w:ind w:firstLineChars="56" w:firstLine="132"/>
            </w:pPr>
            <w:r w:rsidRPr="00F93DF6">
              <w:rPr>
                <w:rFonts w:hint="eastAsia"/>
                <w:lang w:eastAsia="zh-TW"/>
              </w:rPr>
              <w:t>義大利</w:t>
            </w:r>
          </w:p>
        </w:tc>
        <w:tc>
          <w:tcPr>
            <w:tcW w:w="3796" w:type="dxa"/>
          </w:tcPr>
          <w:p w14:paraId="482440EE" w14:textId="0CE79F85" w:rsidR="005F1EFB" w:rsidRPr="00F93DF6" w:rsidRDefault="00AF5289" w:rsidP="0074269A">
            <w:pPr>
              <w:ind w:rightChars="100" w:right="236" w:firstLine="472"/>
              <w:jc w:val="right"/>
            </w:pPr>
            <w:r w:rsidRPr="00F93DF6">
              <w:rPr>
                <w:rFonts w:hint="eastAsia"/>
                <w:lang w:eastAsia="zh-TW"/>
              </w:rPr>
              <w:t>3</w:t>
            </w:r>
            <w:r w:rsidRPr="00F93DF6">
              <w:t>,</w:t>
            </w:r>
            <w:r w:rsidRPr="00F93DF6">
              <w:rPr>
                <w:rFonts w:hint="eastAsia"/>
                <w:lang w:eastAsia="zh-TW"/>
              </w:rPr>
              <w:t>769</w:t>
            </w:r>
          </w:p>
        </w:tc>
      </w:tr>
      <w:tr w:rsidR="00F93DF6" w:rsidRPr="00F93DF6" w14:paraId="77640865" w14:textId="77777777" w:rsidTr="005F1EFB">
        <w:trPr>
          <w:jc w:val="center"/>
        </w:trPr>
        <w:tc>
          <w:tcPr>
            <w:tcW w:w="2789" w:type="dxa"/>
          </w:tcPr>
          <w:p w14:paraId="5557630B" w14:textId="77777777" w:rsidR="005F1EFB" w:rsidRPr="00F93DF6" w:rsidRDefault="005F1EFB" w:rsidP="00526EB4">
            <w:pPr>
              <w:ind w:firstLineChars="56" w:firstLine="132"/>
            </w:pPr>
            <w:r w:rsidRPr="00F93DF6">
              <w:rPr>
                <w:rFonts w:hint="eastAsia"/>
                <w:lang w:eastAsia="zh-TW"/>
              </w:rPr>
              <w:t>匈牙利</w:t>
            </w:r>
          </w:p>
        </w:tc>
        <w:tc>
          <w:tcPr>
            <w:tcW w:w="3796" w:type="dxa"/>
          </w:tcPr>
          <w:p w14:paraId="469C5B36" w14:textId="6E58E4CB" w:rsidR="005F1EFB" w:rsidRPr="00F93DF6" w:rsidRDefault="005F1EFB" w:rsidP="0074269A">
            <w:pPr>
              <w:ind w:rightChars="100" w:right="236" w:firstLine="472"/>
              <w:jc w:val="right"/>
            </w:pPr>
            <w:r w:rsidRPr="00F93DF6">
              <w:t>3,</w:t>
            </w:r>
            <w:r w:rsidR="00AF5289" w:rsidRPr="00F93DF6">
              <w:rPr>
                <w:rFonts w:hint="eastAsia"/>
                <w:lang w:eastAsia="zh-TW"/>
              </w:rPr>
              <w:t>441</w:t>
            </w:r>
          </w:p>
        </w:tc>
      </w:tr>
      <w:tr w:rsidR="00F93DF6" w:rsidRPr="00F93DF6" w14:paraId="54240167" w14:textId="77777777" w:rsidTr="005F1EFB">
        <w:trPr>
          <w:jc w:val="center"/>
        </w:trPr>
        <w:tc>
          <w:tcPr>
            <w:tcW w:w="2789" w:type="dxa"/>
          </w:tcPr>
          <w:p w14:paraId="53A30C77" w14:textId="77777777" w:rsidR="005F1EFB" w:rsidRPr="00F93DF6" w:rsidRDefault="005F1EFB" w:rsidP="00526EB4">
            <w:pPr>
              <w:ind w:firstLineChars="56" w:firstLine="132"/>
            </w:pPr>
            <w:r w:rsidRPr="00F93DF6">
              <w:rPr>
                <w:rFonts w:hint="eastAsia"/>
                <w:lang w:eastAsia="zh-TW"/>
              </w:rPr>
              <w:t>斯洛維尼亞</w:t>
            </w:r>
          </w:p>
        </w:tc>
        <w:tc>
          <w:tcPr>
            <w:tcW w:w="3796" w:type="dxa"/>
          </w:tcPr>
          <w:p w14:paraId="54E0EE54" w14:textId="2DA81DCA" w:rsidR="005F1EFB" w:rsidRPr="00F93DF6" w:rsidRDefault="005F1EFB" w:rsidP="0074269A">
            <w:pPr>
              <w:ind w:rightChars="100" w:right="236" w:firstLine="472"/>
              <w:jc w:val="right"/>
            </w:pPr>
            <w:r w:rsidRPr="00F93DF6">
              <w:t>2,</w:t>
            </w:r>
            <w:r w:rsidR="00AF5289" w:rsidRPr="00F93DF6">
              <w:rPr>
                <w:rFonts w:hint="eastAsia"/>
                <w:lang w:eastAsia="zh-TW"/>
              </w:rPr>
              <w:t>684</w:t>
            </w:r>
          </w:p>
        </w:tc>
      </w:tr>
      <w:tr w:rsidR="00F93DF6" w:rsidRPr="00F93DF6" w14:paraId="64D16479" w14:textId="77777777" w:rsidTr="005F1EFB">
        <w:trPr>
          <w:jc w:val="center"/>
        </w:trPr>
        <w:tc>
          <w:tcPr>
            <w:tcW w:w="2789" w:type="dxa"/>
          </w:tcPr>
          <w:p w14:paraId="0456B40C" w14:textId="642A83C6" w:rsidR="005F1EFB" w:rsidRPr="00F93DF6" w:rsidRDefault="00710285" w:rsidP="00526EB4">
            <w:pPr>
              <w:ind w:firstLineChars="56" w:firstLine="132"/>
            </w:pPr>
            <w:r w:rsidRPr="00F93DF6">
              <w:rPr>
                <w:rFonts w:hint="eastAsia"/>
                <w:lang w:eastAsia="zh-TW"/>
              </w:rPr>
              <w:t>馬爾他</w:t>
            </w:r>
          </w:p>
        </w:tc>
        <w:tc>
          <w:tcPr>
            <w:tcW w:w="3796" w:type="dxa"/>
          </w:tcPr>
          <w:p w14:paraId="1D01B033" w14:textId="4BE829F8" w:rsidR="005F1EFB" w:rsidRPr="00F93DF6" w:rsidRDefault="005F1EFB" w:rsidP="0074269A">
            <w:pPr>
              <w:ind w:rightChars="100" w:right="236" w:firstLine="472"/>
              <w:jc w:val="right"/>
            </w:pPr>
            <w:r w:rsidRPr="00F93DF6">
              <w:t>1,</w:t>
            </w:r>
            <w:r w:rsidR="00AF5289" w:rsidRPr="00F93DF6">
              <w:rPr>
                <w:rFonts w:hint="eastAsia"/>
                <w:lang w:eastAsia="zh-TW"/>
              </w:rPr>
              <w:t>658</w:t>
            </w:r>
          </w:p>
        </w:tc>
      </w:tr>
      <w:tr w:rsidR="00F93DF6" w:rsidRPr="00F93DF6" w14:paraId="0D75AA62" w14:textId="77777777" w:rsidTr="005F1EFB">
        <w:trPr>
          <w:jc w:val="center"/>
        </w:trPr>
        <w:tc>
          <w:tcPr>
            <w:tcW w:w="2789" w:type="dxa"/>
          </w:tcPr>
          <w:p w14:paraId="50086EE4" w14:textId="0FC3C35D" w:rsidR="005F1EFB" w:rsidRPr="00F93DF6" w:rsidRDefault="00710285" w:rsidP="00526EB4">
            <w:pPr>
              <w:ind w:firstLineChars="56" w:firstLine="132"/>
            </w:pPr>
            <w:r w:rsidRPr="00F93DF6">
              <w:rPr>
                <w:rFonts w:hint="eastAsia"/>
                <w:lang w:eastAsia="zh-TW"/>
              </w:rPr>
              <w:t>英國</w:t>
            </w:r>
          </w:p>
        </w:tc>
        <w:tc>
          <w:tcPr>
            <w:tcW w:w="3796" w:type="dxa"/>
          </w:tcPr>
          <w:p w14:paraId="12882EBC" w14:textId="4BA8C756" w:rsidR="005F1EFB" w:rsidRPr="00F93DF6" w:rsidRDefault="00AF5289" w:rsidP="00477D8C">
            <w:pPr>
              <w:ind w:rightChars="100" w:right="236" w:firstLine="472"/>
              <w:jc w:val="right"/>
            </w:pPr>
            <w:r w:rsidRPr="00F93DF6">
              <w:t>1,</w:t>
            </w:r>
            <w:r w:rsidRPr="00F93DF6">
              <w:rPr>
                <w:rFonts w:hint="eastAsia"/>
                <w:lang w:eastAsia="zh-TW"/>
              </w:rPr>
              <w:t>650</w:t>
            </w:r>
          </w:p>
        </w:tc>
      </w:tr>
      <w:tr w:rsidR="00F93DF6" w:rsidRPr="00F93DF6" w14:paraId="05A2E496" w14:textId="77777777" w:rsidTr="005F1EFB">
        <w:trPr>
          <w:jc w:val="center"/>
        </w:trPr>
        <w:tc>
          <w:tcPr>
            <w:tcW w:w="2789" w:type="dxa"/>
          </w:tcPr>
          <w:p w14:paraId="76161B09" w14:textId="77777777" w:rsidR="005F1EFB" w:rsidRPr="00F93DF6" w:rsidRDefault="005F1EFB" w:rsidP="00526EB4">
            <w:pPr>
              <w:ind w:firstLineChars="56" w:firstLine="132"/>
            </w:pPr>
            <w:r w:rsidRPr="00F93DF6">
              <w:rPr>
                <w:rFonts w:hint="eastAsia"/>
                <w:lang w:eastAsia="zh-TW"/>
              </w:rPr>
              <w:t>法國</w:t>
            </w:r>
          </w:p>
        </w:tc>
        <w:tc>
          <w:tcPr>
            <w:tcW w:w="3796" w:type="dxa"/>
          </w:tcPr>
          <w:p w14:paraId="371D99D2" w14:textId="3CA9E996" w:rsidR="005F1EFB" w:rsidRPr="00F93DF6" w:rsidRDefault="005F1EFB" w:rsidP="0074269A">
            <w:pPr>
              <w:ind w:rightChars="100" w:right="236" w:firstLine="472"/>
              <w:jc w:val="right"/>
            </w:pPr>
            <w:r w:rsidRPr="00F93DF6">
              <w:t>1,</w:t>
            </w:r>
            <w:r w:rsidR="00AF5289" w:rsidRPr="00F93DF6">
              <w:t>0</w:t>
            </w:r>
            <w:r w:rsidR="00AF5289" w:rsidRPr="00F93DF6">
              <w:rPr>
                <w:rFonts w:hint="eastAsia"/>
                <w:lang w:eastAsia="zh-TW"/>
              </w:rPr>
              <w:t>92</w:t>
            </w:r>
          </w:p>
        </w:tc>
      </w:tr>
      <w:tr w:rsidR="00F93DF6" w:rsidRPr="00F93DF6" w14:paraId="7DC8E39E" w14:textId="77777777" w:rsidTr="005F1EFB">
        <w:trPr>
          <w:jc w:val="center"/>
        </w:trPr>
        <w:tc>
          <w:tcPr>
            <w:tcW w:w="2789" w:type="dxa"/>
            <w:vAlign w:val="center"/>
          </w:tcPr>
          <w:p w14:paraId="60BBECFC" w14:textId="77777777" w:rsidR="005F1EFB" w:rsidRPr="00F93DF6" w:rsidRDefault="005F1EFB" w:rsidP="00F87F6F">
            <w:pPr>
              <w:pStyle w:val="afd"/>
            </w:pPr>
            <w:r w:rsidRPr="00F93DF6">
              <w:rPr>
                <w:rFonts w:hint="eastAsia"/>
              </w:rPr>
              <w:t>總額</w:t>
            </w:r>
          </w:p>
        </w:tc>
        <w:tc>
          <w:tcPr>
            <w:tcW w:w="3796" w:type="dxa"/>
          </w:tcPr>
          <w:p w14:paraId="68F79981" w14:textId="5E89B5EF" w:rsidR="005F1EFB" w:rsidRPr="00F93DF6" w:rsidRDefault="00AF5289" w:rsidP="0074269A">
            <w:pPr>
              <w:ind w:rightChars="100" w:right="236" w:firstLine="473"/>
              <w:jc w:val="right"/>
              <w:rPr>
                <w:b/>
              </w:rPr>
            </w:pPr>
            <w:r w:rsidRPr="00F93DF6">
              <w:rPr>
                <w:rFonts w:hint="eastAsia"/>
                <w:b/>
                <w:lang w:eastAsia="zh-TW"/>
              </w:rPr>
              <w:t>53</w:t>
            </w:r>
            <w:r w:rsidRPr="00F93DF6">
              <w:rPr>
                <w:b/>
              </w:rPr>
              <w:t>,</w:t>
            </w:r>
            <w:r w:rsidRPr="00F93DF6">
              <w:rPr>
                <w:rFonts w:hint="eastAsia"/>
                <w:b/>
                <w:lang w:eastAsia="zh-TW"/>
              </w:rPr>
              <w:t>747</w:t>
            </w:r>
          </w:p>
        </w:tc>
      </w:tr>
    </w:tbl>
    <w:p w14:paraId="6E544ACE" w14:textId="34CD0B15" w:rsidR="000E2EF5" w:rsidRPr="00F93DF6" w:rsidRDefault="00E23E2A" w:rsidP="0014596F">
      <w:pPr>
        <w:snapToGrid w:val="0"/>
        <w:spacing w:line="400" w:lineRule="atLeast"/>
        <w:ind w:leftChars="420" w:left="992" w:firstLineChars="0" w:firstLine="0"/>
        <w:rPr>
          <w:lang w:eastAsia="zh-TW"/>
        </w:rPr>
      </w:pPr>
      <w:r w:rsidRPr="00F93DF6">
        <w:rPr>
          <w:rFonts w:hint="eastAsia"/>
          <w:lang w:eastAsia="zh-TW"/>
        </w:rPr>
        <w:t>資料來源：克羅埃西亞中央銀行統計資料</w:t>
      </w:r>
      <w:proofErr w:type="gramStart"/>
      <w:r w:rsidR="00FB44DB" w:rsidRPr="00F93DF6">
        <w:rPr>
          <w:rFonts w:hint="eastAsia"/>
          <w:lang w:eastAsia="zh-TW"/>
        </w:rPr>
        <w:t>（</w:t>
      </w:r>
      <w:proofErr w:type="gramEnd"/>
      <w:r w:rsidR="000E2EF5" w:rsidRPr="00F93DF6">
        <w:rPr>
          <w:rFonts w:hint="eastAsia"/>
          <w:lang w:eastAsia="zh-TW"/>
        </w:rPr>
        <w:t>僅更新至</w:t>
      </w:r>
      <w:r w:rsidR="000E2EF5" w:rsidRPr="00F93DF6">
        <w:rPr>
          <w:rFonts w:hint="eastAsia"/>
          <w:lang w:eastAsia="zh-TW"/>
        </w:rPr>
        <w:t>2024</w:t>
      </w:r>
      <w:r w:rsidR="000E2EF5" w:rsidRPr="00F93DF6">
        <w:rPr>
          <w:rFonts w:hint="eastAsia"/>
          <w:lang w:eastAsia="zh-TW"/>
        </w:rPr>
        <w:t>，</w:t>
      </w:r>
    </w:p>
    <w:p w14:paraId="1ED12AF9" w14:textId="687CF014" w:rsidR="00E23E2A" w:rsidRPr="00F93DF6" w:rsidRDefault="000E2EF5" w:rsidP="0014596F">
      <w:pPr>
        <w:snapToGrid w:val="0"/>
        <w:spacing w:line="400" w:lineRule="atLeast"/>
        <w:ind w:leftChars="420" w:left="992" w:firstLineChars="0" w:firstLine="0"/>
        <w:rPr>
          <w:lang w:eastAsia="zh-TW"/>
        </w:rPr>
      </w:pPr>
      <w:proofErr w:type="gramStart"/>
      <w:r w:rsidRPr="00F93DF6">
        <w:rPr>
          <w:rFonts w:hint="eastAsia"/>
          <w:lang w:eastAsia="zh-TW"/>
        </w:rPr>
        <w:t>待克國</w:t>
      </w:r>
      <w:proofErr w:type="gramEnd"/>
      <w:r w:rsidRPr="00F93DF6">
        <w:rPr>
          <w:rFonts w:hint="eastAsia"/>
          <w:lang w:eastAsia="zh-TW"/>
        </w:rPr>
        <w:t>央行更新</w:t>
      </w:r>
      <w:proofErr w:type="gramStart"/>
      <w:r w:rsidR="00FB44DB" w:rsidRPr="00F93DF6">
        <w:rPr>
          <w:rFonts w:hint="eastAsia"/>
          <w:lang w:eastAsia="zh-TW"/>
        </w:rPr>
        <w:t>）</w:t>
      </w:r>
      <w:proofErr w:type="gramEnd"/>
      <w:r w:rsidR="00E23E2A" w:rsidRPr="00F93DF6">
        <w:rPr>
          <w:rFonts w:hint="eastAsia"/>
          <w:lang w:eastAsia="zh-TW"/>
        </w:rPr>
        <w:t xml:space="preserve"> </w:t>
      </w:r>
    </w:p>
    <w:p w14:paraId="596A4EA0" w14:textId="77777777" w:rsidR="00E23E2A" w:rsidRPr="00F93DF6" w:rsidRDefault="00E23E2A" w:rsidP="00E23E2A">
      <w:pPr>
        <w:pStyle w:val="a5"/>
        <w:spacing w:before="514" w:after="771"/>
      </w:pPr>
      <w:r w:rsidRPr="00F93DF6">
        <w:br w:type="page"/>
      </w:r>
      <w:bookmarkStart w:id="14" w:name="_Toc231252363"/>
      <w:r w:rsidRPr="00F93DF6">
        <w:rPr>
          <w:rFonts w:hint="eastAsia"/>
        </w:rPr>
        <w:lastRenderedPageBreak/>
        <w:t>附錄四　我國廠商對當地國投資統計</w:t>
      </w:r>
      <w:bookmarkEnd w:id="14"/>
    </w:p>
    <w:p w14:paraId="5E57247E" w14:textId="166DB343" w:rsidR="00E23E2A" w:rsidRPr="00F93DF6" w:rsidRDefault="00E23E2A" w:rsidP="00E23E2A">
      <w:pPr>
        <w:ind w:firstLine="472"/>
        <w:rPr>
          <w:lang w:eastAsia="zh-TW"/>
        </w:rPr>
      </w:pPr>
      <w:r w:rsidRPr="00F93DF6">
        <w:rPr>
          <w:rFonts w:hint="eastAsia"/>
          <w:lang w:eastAsia="zh-TW"/>
        </w:rPr>
        <w:t>根據</w:t>
      </w:r>
      <w:r w:rsidR="00BB043E" w:rsidRPr="00F93DF6">
        <w:rPr>
          <w:rFonts w:hint="eastAsia"/>
          <w:lang w:eastAsia="zh-TW"/>
        </w:rPr>
        <w:t>經濟部投資審議司</w:t>
      </w:r>
      <w:r w:rsidRPr="00F93DF6">
        <w:rPr>
          <w:rFonts w:hint="eastAsia"/>
          <w:lang w:eastAsia="zh-TW"/>
        </w:rPr>
        <w:t>核准對外投資統計，截至</w:t>
      </w:r>
      <w:r w:rsidRPr="00F93DF6">
        <w:rPr>
          <w:lang w:eastAsia="zh-TW"/>
        </w:rPr>
        <w:t>20</w:t>
      </w:r>
      <w:r w:rsidR="00971B51" w:rsidRPr="00F93DF6">
        <w:rPr>
          <w:rFonts w:hint="eastAsia"/>
          <w:lang w:eastAsia="zh-TW"/>
        </w:rPr>
        <w:t>2</w:t>
      </w:r>
      <w:r w:rsidR="00231F97" w:rsidRPr="00F93DF6">
        <w:rPr>
          <w:rFonts w:hint="eastAsia"/>
          <w:lang w:eastAsia="zh-TW"/>
        </w:rPr>
        <w:t>5</w:t>
      </w:r>
      <w:r w:rsidRPr="00F93DF6">
        <w:rPr>
          <w:rFonts w:hint="eastAsia"/>
          <w:lang w:eastAsia="zh-TW"/>
        </w:rPr>
        <w:t>年底，我國廠商尚無對克羅埃西亞投資案件。</w:t>
      </w:r>
    </w:p>
    <w:p w14:paraId="501FE3D8" w14:textId="77777777" w:rsidR="00E23E2A" w:rsidRPr="00F93DF6" w:rsidRDefault="00E23E2A" w:rsidP="00E23E2A">
      <w:pPr>
        <w:pStyle w:val="a5"/>
        <w:spacing w:before="514" w:after="771"/>
        <w:rPr>
          <w:lang w:eastAsia="zh-TW"/>
        </w:rPr>
      </w:pPr>
      <w:r w:rsidRPr="00F93DF6">
        <w:br w:type="page"/>
      </w:r>
      <w:bookmarkStart w:id="15" w:name="_Toc231252364"/>
      <w:r w:rsidRPr="00F93DF6">
        <w:rPr>
          <w:rFonts w:hint="eastAsia"/>
        </w:rPr>
        <w:lastRenderedPageBreak/>
        <w:t xml:space="preserve">附錄五　</w:t>
      </w:r>
      <w:r w:rsidRPr="00F93DF6">
        <w:rPr>
          <w:rFonts w:hint="eastAsia"/>
          <w:lang w:eastAsia="zh-TW"/>
        </w:rPr>
        <w:t>其他重要資料</w:t>
      </w:r>
      <w:bookmarkEnd w:id="15"/>
    </w:p>
    <w:p w14:paraId="7274A8C9" w14:textId="77777777" w:rsidR="00E23E2A" w:rsidRPr="00F93DF6" w:rsidRDefault="00E23E2A" w:rsidP="00E23E2A">
      <w:pPr>
        <w:pStyle w:val="a7"/>
        <w:spacing w:before="257" w:after="257"/>
      </w:pPr>
      <w:r w:rsidRPr="00F93DF6">
        <w:rPr>
          <w:rFonts w:hint="eastAsia"/>
          <w:lang w:val="zh-TW" w:bidi="he-IL"/>
        </w:rPr>
        <w:t>一、</w:t>
      </w:r>
      <w:r w:rsidRPr="00F93DF6">
        <w:rPr>
          <w:rFonts w:hint="eastAsia"/>
        </w:rPr>
        <w:t>參考書目與網站</w:t>
      </w:r>
    </w:p>
    <w:p w14:paraId="007C26A0" w14:textId="77777777" w:rsidR="00E23E2A" w:rsidRPr="00F93DF6" w:rsidRDefault="00E23E2A" w:rsidP="00E23E2A">
      <w:pPr>
        <w:pStyle w:val="a8"/>
        <w:rPr>
          <w:lang w:val="en-US"/>
        </w:rPr>
      </w:pPr>
      <w:r w:rsidRPr="00F93DF6">
        <w:rPr>
          <w:rFonts w:ascii="華康細圓體" w:hint="eastAsia"/>
          <w:lang w:val="en-US"/>
        </w:rPr>
        <w:t>（</w:t>
      </w:r>
      <w:r w:rsidRPr="00F93DF6">
        <w:rPr>
          <w:rFonts w:ascii="華康細圓體" w:hint="eastAsia"/>
        </w:rPr>
        <w:t>一</w:t>
      </w:r>
      <w:r w:rsidRPr="00F93DF6">
        <w:rPr>
          <w:rFonts w:ascii="華康細圓體" w:hint="eastAsia"/>
          <w:lang w:val="en-US"/>
        </w:rPr>
        <w:t>）</w:t>
      </w:r>
      <w:r w:rsidRPr="00F93DF6">
        <w:rPr>
          <w:rFonts w:hint="eastAsia"/>
        </w:rPr>
        <w:t>克國統計局</w:t>
      </w:r>
      <w:hyperlink r:id="rId30" w:history="1">
        <w:r w:rsidRPr="00F93DF6">
          <w:rPr>
            <w:lang w:val="en-US"/>
          </w:rPr>
          <w:t>http://www.dzs.hr/default_e.htm</w:t>
        </w:r>
      </w:hyperlink>
    </w:p>
    <w:p w14:paraId="35E2887D" w14:textId="77777777" w:rsidR="00E23E2A" w:rsidRPr="00F93DF6" w:rsidRDefault="00E23E2A" w:rsidP="00E23E2A">
      <w:pPr>
        <w:pStyle w:val="a8"/>
        <w:rPr>
          <w:lang w:val="en-US"/>
        </w:rPr>
      </w:pPr>
      <w:r w:rsidRPr="00F93DF6">
        <w:rPr>
          <w:rFonts w:ascii="華康細圓體" w:hint="eastAsia"/>
          <w:lang w:val="en-US"/>
        </w:rPr>
        <w:t>（</w:t>
      </w:r>
      <w:r w:rsidRPr="00F93DF6">
        <w:rPr>
          <w:rFonts w:ascii="華康細圓體" w:hint="eastAsia"/>
        </w:rPr>
        <w:t>二</w:t>
      </w:r>
      <w:r w:rsidRPr="00F93DF6">
        <w:rPr>
          <w:rFonts w:ascii="華康細圓體" w:hint="eastAsia"/>
          <w:lang w:val="en-US"/>
        </w:rPr>
        <w:t>）</w:t>
      </w:r>
      <w:r w:rsidRPr="00F93DF6">
        <w:rPr>
          <w:rFonts w:hint="eastAsia"/>
        </w:rPr>
        <w:t>克國央行</w:t>
      </w:r>
      <w:r w:rsidRPr="00F93DF6">
        <w:rPr>
          <w:lang w:val="en-US"/>
        </w:rPr>
        <w:t>http://www.hnb.hr/</w:t>
      </w:r>
    </w:p>
    <w:p w14:paraId="2B1D7B73" w14:textId="1D50DC0D" w:rsidR="00E23E2A" w:rsidRPr="00F93DF6" w:rsidRDefault="00E23E2A" w:rsidP="00E23E2A">
      <w:pPr>
        <w:pStyle w:val="a8"/>
        <w:rPr>
          <w:lang w:val="en-US"/>
        </w:rPr>
      </w:pPr>
      <w:r w:rsidRPr="00F93DF6">
        <w:rPr>
          <w:rFonts w:ascii="華康細圓體" w:hint="eastAsia"/>
          <w:lang w:val="en-US"/>
        </w:rPr>
        <w:t>（</w:t>
      </w:r>
      <w:r w:rsidRPr="00F93DF6">
        <w:rPr>
          <w:rFonts w:ascii="華康細圓體" w:hint="eastAsia"/>
        </w:rPr>
        <w:t>三</w:t>
      </w:r>
      <w:r w:rsidRPr="00F93DF6">
        <w:rPr>
          <w:rFonts w:ascii="華康細圓體" w:hint="eastAsia"/>
          <w:lang w:val="en-US"/>
        </w:rPr>
        <w:t>）</w:t>
      </w:r>
      <w:r w:rsidR="009043AA" w:rsidRPr="00F93DF6">
        <w:rPr>
          <w:rFonts w:hint="eastAsia"/>
        </w:rPr>
        <w:t>克國</w:t>
      </w:r>
      <w:proofErr w:type="gramStart"/>
      <w:r w:rsidR="009043AA" w:rsidRPr="00F93DF6">
        <w:rPr>
          <w:rFonts w:hint="eastAsia"/>
        </w:rPr>
        <w:t>經濟暨永續</w:t>
      </w:r>
      <w:proofErr w:type="gramEnd"/>
      <w:r w:rsidR="009043AA" w:rsidRPr="00F93DF6">
        <w:rPr>
          <w:rFonts w:hint="eastAsia"/>
        </w:rPr>
        <w:t>發展部投資服務專網</w:t>
      </w:r>
      <w:hyperlink r:id="rId31" w:history="1">
        <w:r w:rsidR="009043AA" w:rsidRPr="00F93DF6">
          <w:rPr>
            <w:lang w:val="en-US"/>
          </w:rPr>
          <w:t>http://investcroatia.gov.hr/en/</w:t>
        </w:r>
      </w:hyperlink>
    </w:p>
    <w:p w14:paraId="2515A4B3" w14:textId="55E27343" w:rsidR="00E23E2A" w:rsidRPr="00F93DF6" w:rsidRDefault="00E23E2A" w:rsidP="00E23E2A">
      <w:pPr>
        <w:pStyle w:val="a8"/>
        <w:rPr>
          <w:lang w:val="en-US"/>
        </w:rPr>
      </w:pPr>
      <w:r w:rsidRPr="00F93DF6">
        <w:rPr>
          <w:rFonts w:ascii="華康細圓體" w:hint="eastAsia"/>
          <w:lang w:val="en-US"/>
        </w:rPr>
        <w:t>（</w:t>
      </w:r>
      <w:r w:rsidR="009043AA" w:rsidRPr="00F93DF6">
        <w:rPr>
          <w:rFonts w:ascii="華康細圓體" w:hint="eastAsia"/>
        </w:rPr>
        <w:t>四</w:t>
      </w:r>
      <w:r w:rsidRPr="00F93DF6">
        <w:rPr>
          <w:rFonts w:ascii="華康細圓體" w:hint="eastAsia"/>
          <w:lang w:val="en-US"/>
        </w:rPr>
        <w:t>）</w:t>
      </w:r>
      <w:r w:rsidR="009043AA" w:rsidRPr="00F93DF6">
        <w:rPr>
          <w:rFonts w:hint="eastAsia"/>
        </w:rPr>
        <w:t>歐盟統計局</w:t>
      </w:r>
      <w:hyperlink r:id="rId32" w:history="1">
        <w:r w:rsidR="009043AA" w:rsidRPr="00F93DF6">
          <w:rPr>
            <w:lang w:val="en-US"/>
          </w:rPr>
          <w:t>http://ec.europa.eu/eurostat</w:t>
        </w:r>
      </w:hyperlink>
    </w:p>
    <w:p w14:paraId="3841D9E1" w14:textId="77777777" w:rsidR="00E23E2A" w:rsidRPr="00F93DF6" w:rsidRDefault="00E23E2A" w:rsidP="00E23E2A">
      <w:pPr>
        <w:pStyle w:val="a7"/>
        <w:spacing w:before="257" w:after="257"/>
      </w:pPr>
      <w:r w:rsidRPr="00F93DF6">
        <w:rPr>
          <w:rFonts w:hint="eastAsia"/>
          <w:lang w:val="zh-TW" w:bidi="he-IL"/>
        </w:rPr>
        <w:t>二、</w:t>
      </w:r>
      <w:r w:rsidRPr="00F93DF6">
        <w:rPr>
          <w:rFonts w:hint="eastAsia"/>
        </w:rPr>
        <w:t>雙邊經貿備忘錄</w:t>
      </w:r>
    </w:p>
    <w:p w14:paraId="51504F33" w14:textId="77777777" w:rsidR="00E23E2A" w:rsidRPr="00F93DF6" w:rsidRDefault="00E23E2A" w:rsidP="00E23E2A">
      <w:pPr>
        <w:pStyle w:val="a8"/>
        <w:rPr>
          <w:rFonts w:eastAsia="標楷體"/>
          <w:snapToGrid w:val="0"/>
        </w:rPr>
      </w:pPr>
      <w:r w:rsidRPr="00F93DF6">
        <w:rPr>
          <w:rFonts w:ascii="華康細圓體" w:hint="eastAsia"/>
        </w:rPr>
        <w:t>（一）</w:t>
      </w:r>
      <w:r w:rsidRPr="00F93DF6">
        <w:rPr>
          <w:rFonts w:hint="eastAsia"/>
        </w:rPr>
        <w:t>2013</w:t>
      </w:r>
      <w:r w:rsidRPr="00F93DF6">
        <w:rPr>
          <w:rFonts w:hint="eastAsia"/>
        </w:rPr>
        <w:t>年</w:t>
      </w:r>
      <w:r w:rsidRPr="00F93DF6">
        <w:rPr>
          <w:rFonts w:hint="eastAsia"/>
        </w:rPr>
        <w:t>11</w:t>
      </w:r>
      <w:r w:rsidRPr="00F93DF6">
        <w:rPr>
          <w:rFonts w:hint="eastAsia"/>
        </w:rPr>
        <w:t>月</w:t>
      </w:r>
      <w:r w:rsidRPr="00F93DF6">
        <w:rPr>
          <w:rFonts w:hint="eastAsia"/>
        </w:rPr>
        <w:t>18</w:t>
      </w:r>
      <w:r w:rsidRPr="00F93DF6">
        <w:rPr>
          <w:rFonts w:hint="eastAsia"/>
        </w:rPr>
        <w:t>日中華民國國際經濟合作協會與克羅埃西亞工商總會</w:t>
      </w:r>
      <w:r w:rsidRPr="00F93DF6">
        <w:t>（</w:t>
      </w:r>
      <w:r w:rsidRPr="00F93DF6">
        <w:t>CCE</w:t>
      </w:r>
      <w:r w:rsidRPr="00F93DF6">
        <w:t>）簽署經貿</w:t>
      </w:r>
      <w:r w:rsidRPr="00F93DF6">
        <w:rPr>
          <w:rFonts w:hint="eastAsia"/>
        </w:rPr>
        <w:t>合作備忘錄（</w:t>
      </w:r>
      <w:r w:rsidRPr="00F93DF6">
        <w:t>MOU</w:t>
      </w:r>
      <w:r w:rsidRPr="00F93DF6">
        <w:rPr>
          <w:rFonts w:hint="eastAsia"/>
        </w:rPr>
        <w:t>），同年</w:t>
      </w:r>
      <w:r w:rsidRPr="00F93DF6">
        <w:rPr>
          <w:rFonts w:hint="eastAsia"/>
        </w:rPr>
        <w:t>10</w:t>
      </w:r>
      <w:r w:rsidRPr="00F93DF6">
        <w:rPr>
          <w:rFonts w:hint="eastAsia"/>
        </w:rPr>
        <w:t>月舉行</w:t>
      </w:r>
      <w:r w:rsidRPr="00F93DF6">
        <w:t>首屆「</w:t>
      </w:r>
      <w:proofErr w:type="gramStart"/>
      <w:r w:rsidRPr="00F93DF6">
        <w:t>臺</w:t>
      </w:r>
      <w:proofErr w:type="gramEnd"/>
      <w:r w:rsidRPr="00F93DF6">
        <w:t>克企業論壇」</w:t>
      </w:r>
      <w:r w:rsidRPr="00F93DF6">
        <w:rPr>
          <w:rFonts w:hint="eastAsia"/>
        </w:rPr>
        <w:t>；</w:t>
      </w:r>
      <w:r w:rsidRPr="00F93DF6">
        <w:rPr>
          <w:rFonts w:hint="eastAsia"/>
        </w:rPr>
        <w:t>2021</w:t>
      </w:r>
      <w:r w:rsidRPr="00F93DF6">
        <w:rPr>
          <w:rFonts w:hint="eastAsia"/>
        </w:rPr>
        <w:t>年</w:t>
      </w:r>
      <w:r w:rsidRPr="00F93DF6">
        <w:rPr>
          <w:rFonts w:hint="eastAsia"/>
        </w:rPr>
        <w:t>5</w:t>
      </w:r>
      <w:r w:rsidRPr="00F93DF6">
        <w:rPr>
          <w:rFonts w:hint="eastAsia"/>
        </w:rPr>
        <w:t>月</w:t>
      </w:r>
      <w:r w:rsidRPr="00F93DF6">
        <w:rPr>
          <w:rFonts w:hint="eastAsia"/>
        </w:rPr>
        <w:t>27</w:t>
      </w:r>
      <w:r w:rsidRPr="00F93DF6">
        <w:rPr>
          <w:rFonts w:hint="eastAsia"/>
        </w:rPr>
        <w:t>日</w:t>
      </w:r>
      <w:r w:rsidRPr="00F93DF6">
        <w:rPr>
          <w:rFonts w:hint="eastAsia"/>
        </w:rPr>
        <w:t>CCE</w:t>
      </w:r>
      <w:r w:rsidRPr="00F93DF6">
        <w:rPr>
          <w:rFonts w:hint="eastAsia"/>
        </w:rPr>
        <w:t>與國經協會及台北市進出口同業公會召開「第</w:t>
      </w:r>
      <w:r w:rsidRPr="00F93DF6">
        <w:rPr>
          <w:rFonts w:hint="eastAsia"/>
        </w:rPr>
        <w:t>2</w:t>
      </w:r>
      <w:r w:rsidRPr="00F93DF6">
        <w:rPr>
          <w:rFonts w:hint="eastAsia"/>
        </w:rPr>
        <w:t>屆</w:t>
      </w:r>
      <w:proofErr w:type="gramStart"/>
      <w:r w:rsidRPr="00F93DF6">
        <w:rPr>
          <w:rFonts w:hint="eastAsia"/>
        </w:rPr>
        <w:t>臺</w:t>
      </w:r>
      <w:proofErr w:type="gramEnd"/>
      <w:r w:rsidRPr="00F93DF6">
        <w:rPr>
          <w:rFonts w:hint="eastAsia"/>
        </w:rPr>
        <w:t>克（羅埃西亞）經濟</w:t>
      </w:r>
      <w:proofErr w:type="gramStart"/>
      <w:r w:rsidRPr="00F93DF6">
        <w:rPr>
          <w:rFonts w:hint="eastAsia"/>
        </w:rPr>
        <w:t>合作暨商機</w:t>
      </w:r>
      <w:proofErr w:type="gramEnd"/>
      <w:r w:rsidRPr="00F93DF6">
        <w:rPr>
          <w:rFonts w:hint="eastAsia"/>
        </w:rPr>
        <w:t>媒合（線上）會議」。</w:t>
      </w:r>
    </w:p>
    <w:p w14:paraId="10FB35CA" w14:textId="77777777" w:rsidR="00E23E2A" w:rsidRPr="00F93DF6" w:rsidRDefault="00E23E2A" w:rsidP="00E23E2A">
      <w:pPr>
        <w:pStyle w:val="a8"/>
      </w:pPr>
      <w:r w:rsidRPr="00F93DF6">
        <w:rPr>
          <w:rFonts w:ascii="華康細圓體" w:hint="eastAsia"/>
        </w:rPr>
        <w:t>（二）</w:t>
      </w:r>
      <w:r w:rsidRPr="00F93DF6">
        <w:t>2019</w:t>
      </w:r>
      <w:r w:rsidRPr="00F93DF6">
        <w:rPr>
          <w:rFonts w:hint="eastAsia"/>
        </w:rPr>
        <w:t>年</w:t>
      </w:r>
      <w:r w:rsidRPr="00F93DF6">
        <w:t>9</w:t>
      </w:r>
      <w:r w:rsidRPr="00F93DF6">
        <w:rPr>
          <w:rFonts w:hint="eastAsia"/>
        </w:rPr>
        <w:t>月</w:t>
      </w:r>
      <w:r w:rsidRPr="00F93DF6">
        <w:t>23</w:t>
      </w:r>
      <w:r w:rsidRPr="00F93DF6">
        <w:rPr>
          <w:rFonts w:hint="eastAsia"/>
        </w:rPr>
        <w:t>日「台北市進出口公會</w:t>
      </w:r>
      <w:r w:rsidRPr="00F93DF6">
        <w:t>（</w:t>
      </w:r>
      <w:r w:rsidRPr="00F93DF6">
        <w:t>IEAT</w:t>
      </w:r>
      <w:r w:rsidRPr="00F93DF6">
        <w:t>）</w:t>
      </w:r>
      <w:r w:rsidRPr="00F93DF6">
        <w:rPr>
          <w:rFonts w:hint="eastAsia"/>
        </w:rPr>
        <w:t>理監事歐洲經貿考察團」拜會克羅埃西亞商工總會（</w:t>
      </w:r>
      <w:r w:rsidRPr="00F93DF6">
        <w:rPr>
          <w:rFonts w:hint="eastAsia"/>
        </w:rPr>
        <w:t>CCE</w:t>
      </w:r>
      <w:r w:rsidRPr="00F93DF6">
        <w:rPr>
          <w:rFonts w:hint="eastAsia"/>
        </w:rPr>
        <w:t>），雙方就</w:t>
      </w:r>
      <w:proofErr w:type="gramStart"/>
      <w:r w:rsidRPr="00F93DF6">
        <w:rPr>
          <w:rFonts w:hint="eastAsia"/>
        </w:rPr>
        <w:t>臺</w:t>
      </w:r>
      <w:proofErr w:type="gramEnd"/>
      <w:r w:rsidRPr="00F93DF6">
        <w:rPr>
          <w:rFonts w:hint="eastAsia"/>
        </w:rPr>
        <w:t>克經貿概況及未來合作方向等進行交流並簽署合作備忘錄（</w:t>
      </w:r>
      <w:r w:rsidRPr="00F93DF6">
        <w:t>MOU</w:t>
      </w:r>
      <w:r w:rsidRPr="00F93DF6">
        <w:rPr>
          <w:rFonts w:hint="eastAsia"/>
        </w:rPr>
        <w:t>）。</w:t>
      </w:r>
    </w:p>
    <w:p w14:paraId="104B4D31" w14:textId="77777777" w:rsidR="00E23E2A" w:rsidRPr="00F93DF6" w:rsidRDefault="00E23E2A" w:rsidP="00E23E2A">
      <w:pPr>
        <w:ind w:firstLine="472"/>
        <w:rPr>
          <w:lang w:eastAsia="zh-TW"/>
        </w:rPr>
      </w:pPr>
    </w:p>
    <w:p w14:paraId="33DD1D3B" w14:textId="3D97BA4B" w:rsidR="00E23E2A" w:rsidRPr="00F93DF6" w:rsidRDefault="00E23E2A">
      <w:pPr>
        <w:widowControl/>
        <w:overflowPunct/>
        <w:autoSpaceDE/>
        <w:autoSpaceDN/>
        <w:ind w:firstLineChars="0" w:firstLine="0"/>
        <w:jc w:val="left"/>
        <w:rPr>
          <w:lang w:eastAsia="zh-TW"/>
        </w:rPr>
      </w:pPr>
    </w:p>
    <w:p w14:paraId="44B71E66" w14:textId="0F07C512" w:rsidR="00C874CD" w:rsidRPr="00F93DF6" w:rsidRDefault="00C874CD">
      <w:pPr>
        <w:widowControl/>
        <w:overflowPunct/>
        <w:autoSpaceDE/>
        <w:autoSpaceDN/>
        <w:ind w:firstLineChars="0" w:firstLine="0"/>
        <w:jc w:val="left"/>
        <w:rPr>
          <w:lang w:eastAsia="zh-TW"/>
        </w:rPr>
      </w:pPr>
      <w:r w:rsidRPr="00F93DF6">
        <w:rPr>
          <w:lang w:eastAsia="zh-TW"/>
        </w:rPr>
        <w:br w:type="page"/>
      </w:r>
    </w:p>
    <w:p w14:paraId="381FFAE9" w14:textId="77777777" w:rsidR="00E23E2A" w:rsidRPr="00F93DF6" w:rsidRDefault="00E23E2A" w:rsidP="00E23E2A">
      <w:pPr>
        <w:ind w:firstLine="472"/>
        <w:rPr>
          <w:lang w:eastAsia="zh-TW"/>
        </w:rPr>
      </w:pPr>
    </w:p>
    <w:p w14:paraId="40161136" w14:textId="77777777" w:rsidR="006A2164" w:rsidRPr="00F93DF6" w:rsidRDefault="006A2164" w:rsidP="008D3149">
      <w:pPr>
        <w:ind w:firstLine="472"/>
        <w:rPr>
          <w:lang w:eastAsia="zh-TW"/>
        </w:rPr>
        <w:sectPr w:rsidR="006A2164" w:rsidRPr="00F93DF6" w:rsidSect="003E0BC3">
          <w:headerReference w:type="default" r:id="rId33"/>
          <w:pgSz w:w="11906" w:h="16838" w:code="9"/>
          <w:pgMar w:top="2268" w:right="1701" w:bottom="1701" w:left="1701" w:header="1134" w:footer="851" w:gutter="0"/>
          <w:cols w:space="425"/>
          <w:docGrid w:type="linesAndChars" w:linePitch="514" w:charSpace="-774"/>
        </w:sectPr>
      </w:pPr>
    </w:p>
    <w:p w14:paraId="299F1C83" w14:textId="77777777" w:rsidR="00642C95" w:rsidRPr="00F93DF6" w:rsidRDefault="00642C95" w:rsidP="006A2164">
      <w:pPr>
        <w:ind w:firstLine="472"/>
        <w:rPr>
          <w:lang w:eastAsia="zh-TW"/>
        </w:rPr>
      </w:pPr>
    </w:p>
    <w:p w14:paraId="58158389" w14:textId="77777777" w:rsidR="006A2164" w:rsidRPr="00F93DF6" w:rsidRDefault="006A2164" w:rsidP="006A2164">
      <w:pPr>
        <w:ind w:firstLineChars="0" w:firstLine="0"/>
        <w:rPr>
          <w:rFonts w:ascii="標楷體" w:eastAsia="標楷體" w:hAnsi="標楷體"/>
          <w:bCs/>
          <w:sz w:val="26"/>
          <w:szCs w:val="26"/>
          <w:lang w:eastAsia="zh-TW"/>
        </w:rPr>
      </w:pPr>
      <w:r w:rsidRPr="00F93DF6">
        <w:rPr>
          <w:rFonts w:ascii="標楷體" w:eastAsia="標楷體" w:hAnsi="標楷體"/>
          <w:bCs/>
          <w:sz w:val="26"/>
          <w:szCs w:val="26"/>
          <w:lang w:eastAsia="zh-TW"/>
        </w:rPr>
        <w:br w:type="page"/>
      </w:r>
    </w:p>
    <w:p w14:paraId="4C641694" w14:textId="77777777" w:rsidR="00E469F3" w:rsidRPr="00F93DF6" w:rsidRDefault="00E45FB2" w:rsidP="00E45FB2">
      <w:pPr>
        <w:ind w:firstLine="512"/>
      </w:pPr>
      <w:r w:rsidRPr="00F93DF6">
        <w:rPr>
          <w:rFonts w:ascii="標楷體" w:eastAsia="標楷體" w:hAnsi="標楷體"/>
          <w:bCs/>
          <w:noProof/>
          <w:sz w:val="26"/>
          <w:szCs w:val="26"/>
          <w:lang w:eastAsia="zh-TW"/>
        </w:rPr>
        <w:lastRenderedPageBreak/>
        <mc:AlternateContent>
          <mc:Choice Requires="wps">
            <w:drawing>
              <wp:anchor distT="0" distB="0" distL="114300" distR="114300" simplePos="0" relativeHeight="251660288" behindDoc="0" locked="0" layoutInCell="1" allowOverlap="1" wp14:anchorId="364C3801" wp14:editId="250D4D44">
                <wp:simplePos x="0" y="0"/>
                <wp:positionH relativeFrom="column">
                  <wp:posOffset>-302895</wp:posOffset>
                </wp:positionH>
                <wp:positionV relativeFrom="paragraph">
                  <wp:posOffset>6484620</wp:posOffset>
                </wp:positionV>
                <wp:extent cx="6069330" cy="2331720"/>
                <wp:effectExtent l="0" t="0" r="0" b="0"/>
                <wp:wrapNone/>
                <wp:docPr id="2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331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44CAD" w14:textId="4BB98BD4" w:rsidR="00231F97" w:rsidRPr="004B4040" w:rsidRDefault="00231F97" w:rsidP="006A2164">
                            <w:pPr>
                              <w:snapToGrid w:val="0"/>
                              <w:ind w:firstLineChars="0" w:firstLine="0"/>
                              <w:rPr>
                                <w:rFonts w:ascii="華康新特黑體" w:eastAsia="華康新特黑體"/>
                                <w:lang w:eastAsia="zh-TW"/>
                              </w:rPr>
                            </w:pPr>
                            <w:r w:rsidRPr="000B58CB">
                              <w:rPr>
                                <w:rFonts w:ascii="華康新特黑體" w:eastAsia="華康新特黑體" w:hint="eastAsia"/>
                                <w:lang w:eastAsia="zh-TW"/>
                              </w:rPr>
                              <w:t>經濟部投資促進司</w:t>
                            </w:r>
                          </w:p>
                          <w:p w14:paraId="67BE67A1" w14:textId="08062CF0" w:rsidR="00231F97" w:rsidRPr="004B4040" w:rsidRDefault="00231F97" w:rsidP="006A216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0B58CB">
                              <w:rPr>
                                <w:rFonts w:ascii="華康中黑體(P)" w:eastAsia="華康中黑體(P)" w:hAnsi="Arial" w:cs="Arial" w:hint="eastAsia"/>
                                <w:sz w:val="20"/>
                                <w:szCs w:val="20"/>
                                <w:lang w:eastAsia="zh-TW"/>
                              </w:rPr>
                              <w:t>臺北市中正區愛國東路 82 號 3 樓</w:t>
                            </w:r>
                          </w:p>
                          <w:p w14:paraId="0E9A8314" w14:textId="77777777" w:rsidR="00231F97" w:rsidRPr="004B4040" w:rsidRDefault="00231F97" w:rsidP="006A216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58A345D8" w14:textId="77777777" w:rsidR="00231F97" w:rsidRPr="004B4040" w:rsidRDefault="00231F97" w:rsidP="006A216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0ABB566C" w14:textId="77777777" w:rsidR="00231F97" w:rsidRPr="004B4040" w:rsidRDefault="00231F97" w:rsidP="006A216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4FEF36BD" w14:textId="7FB4050D" w:rsidR="00231F97" w:rsidRPr="004B4040" w:rsidRDefault="00231F97" w:rsidP="006A2164">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sidRPr="000B58CB">
                              <w:rPr>
                                <w:rFonts w:ascii="華康中黑體(P)" w:eastAsia="華康中黑體(P)" w:hAnsi="Arial" w:cs="Arial"/>
                                <w:sz w:val="20"/>
                                <w:szCs w:val="20"/>
                              </w:rPr>
                              <w:t>doi</w:t>
                            </w:r>
                            <w:r>
                              <w:rPr>
                                <w:rFonts w:ascii="華康中黑體(P)" w:eastAsia="華康中黑體(P)" w:hAnsi="Arial" w:cs="Arial" w:hint="eastAsia"/>
                                <w:sz w:val="20"/>
                                <w:szCs w:val="20"/>
                                <w:lang w:eastAsia="zh-TW"/>
                              </w:rPr>
                              <w:t>s</w:t>
                            </w:r>
                            <w:r w:rsidRPr="000B58CB">
                              <w:rPr>
                                <w:rFonts w:ascii="華康中黑體(P)" w:eastAsia="華康中黑體(P)" w:hAnsi="Arial" w:cs="Arial"/>
                                <w:sz w:val="20"/>
                                <w:szCs w:val="20"/>
                              </w:rPr>
                              <w:t>@moea.gov.tw</w:t>
                            </w:r>
                          </w:p>
                          <w:p w14:paraId="2713D1C5" w14:textId="77777777" w:rsidR="00231F97" w:rsidRDefault="00231F97" w:rsidP="006A2164">
                            <w:pPr>
                              <w:snapToGrid w:val="0"/>
                              <w:ind w:firstLineChars="0" w:firstLine="0"/>
                              <w:rPr>
                                <w:rFonts w:ascii="華康中黑體(P)" w:eastAsia="華康中黑體(P)" w:hAnsi="Arial" w:cs="Arial"/>
                                <w:sz w:val="20"/>
                                <w:szCs w:val="20"/>
                              </w:rPr>
                            </w:pPr>
                          </w:p>
                          <w:p w14:paraId="3E6335A1" w14:textId="77777777" w:rsidR="00231F97" w:rsidRPr="004B4040" w:rsidRDefault="00231F97" w:rsidP="006A2164">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4C3801" id="文字方塊 2" o:spid="_x0000_s1027" type="#_x0000_t202" style="position:absolute;left:0;text-align:left;margin-left:-23.85pt;margin-top:510.6pt;width:477.9pt;height:18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" filled="f" stroked="f">
                <v:textbox>
                  <w:txbxContent>
                    <w:p w14:paraId="4AC44CAD" w14:textId="4BB98BD4" w:rsidR="00231F97" w:rsidRPr="004B4040" w:rsidRDefault="00231F97" w:rsidP="006A2164">
                      <w:pPr>
                        <w:snapToGrid w:val="0"/>
                        <w:ind w:firstLineChars="0" w:firstLine="0"/>
                        <w:rPr>
                          <w:rFonts w:ascii="華康新特黑體" w:eastAsia="華康新特黑體"/>
                          <w:lang w:eastAsia="zh-TW"/>
                        </w:rPr>
                      </w:pPr>
                      <w:r w:rsidRPr="000B58CB">
                        <w:rPr>
                          <w:rFonts w:ascii="華康新特黑體" w:eastAsia="華康新特黑體" w:hint="eastAsia"/>
                          <w:lang w:eastAsia="zh-TW"/>
                        </w:rPr>
                        <w:t>經濟部投資促進司</w:t>
                      </w:r>
                    </w:p>
                    <w:p w14:paraId="67BE67A1" w14:textId="08062CF0" w:rsidR="00231F97" w:rsidRPr="004B4040" w:rsidRDefault="00231F97" w:rsidP="006A216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0B58CB">
                        <w:rPr>
                          <w:rFonts w:ascii="華康中黑體(P)" w:eastAsia="華康中黑體(P)" w:hAnsi="Arial" w:cs="Arial" w:hint="eastAsia"/>
                          <w:sz w:val="20"/>
                          <w:szCs w:val="20"/>
                          <w:lang w:eastAsia="zh-TW"/>
                        </w:rPr>
                        <w:t>臺北市中正區愛國東路 82 號 3 樓</w:t>
                      </w:r>
                    </w:p>
                    <w:p w14:paraId="0E9A8314" w14:textId="77777777" w:rsidR="00231F97" w:rsidRPr="004B4040" w:rsidRDefault="00231F97" w:rsidP="006A216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58A345D8" w14:textId="77777777" w:rsidR="00231F97" w:rsidRPr="004B4040" w:rsidRDefault="00231F97" w:rsidP="006A216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0ABB566C" w14:textId="77777777" w:rsidR="00231F97" w:rsidRPr="004B4040" w:rsidRDefault="00231F97" w:rsidP="006A2164">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4FEF36BD" w14:textId="7FB4050D" w:rsidR="00231F97" w:rsidRPr="004B4040" w:rsidRDefault="00231F97" w:rsidP="006A2164">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sidRPr="000B58CB">
                        <w:rPr>
                          <w:rFonts w:ascii="華康中黑體(P)" w:eastAsia="華康中黑體(P)" w:hAnsi="Arial" w:cs="Arial"/>
                          <w:sz w:val="20"/>
                          <w:szCs w:val="20"/>
                        </w:rPr>
                        <w:t>doi</w:t>
                      </w:r>
                      <w:r>
                        <w:rPr>
                          <w:rFonts w:ascii="華康中黑體(P)" w:eastAsia="華康中黑體(P)" w:hAnsi="Arial" w:cs="Arial" w:hint="eastAsia"/>
                          <w:sz w:val="20"/>
                          <w:szCs w:val="20"/>
                          <w:lang w:eastAsia="zh-TW"/>
                        </w:rPr>
                        <w:t>s</w:t>
                      </w:r>
                      <w:r w:rsidRPr="000B58CB">
                        <w:rPr>
                          <w:rFonts w:ascii="華康中黑體(P)" w:eastAsia="華康中黑體(P)" w:hAnsi="Arial" w:cs="Arial"/>
                          <w:sz w:val="20"/>
                          <w:szCs w:val="20"/>
                        </w:rPr>
                        <w:t>@moea.gov.tw</w:t>
                      </w:r>
                    </w:p>
                    <w:p w14:paraId="2713D1C5" w14:textId="77777777" w:rsidR="00231F97" w:rsidRDefault="00231F97" w:rsidP="006A2164">
                      <w:pPr>
                        <w:snapToGrid w:val="0"/>
                        <w:ind w:firstLineChars="0" w:firstLine="0"/>
                        <w:rPr>
                          <w:rFonts w:ascii="華康中黑體(P)" w:eastAsia="華康中黑體(P)" w:hAnsi="Arial" w:cs="Arial"/>
                          <w:sz w:val="20"/>
                          <w:szCs w:val="20"/>
                        </w:rPr>
                      </w:pPr>
                    </w:p>
                    <w:p w14:paraId="3E6335A1" w14:textId="77777777" w:rsidR="00231F97" w:rsidRPr="004B4040" w:rsidRDefault="00231F97" w:rsidP="006A2164">
                      <w:pPr>
                        <w:snapToGrid w:val="0"/>
                        <w:ind w:firstLineChars="0" w:firstLine="0"/>
                        <w:rPr>
                          <w:rFonts w:ascii="華康中黑體(P)" w:eastAsia="華康中黑體(P)" w:hAnsi="Arial" w:cs="Arial"/>
                          <w:sz w:val="20"/>
                          <w:szCs w:val="20"/>
                        </w:rPr>
                      </w:pPr>
                    </w:p>
                  </w:txbxContent>
                </v:textbox>
              </v:shape>
            </w:pict>
          </mc:Fallback>
        </mc:AlternateContent>
      </w:r>
      <w:r w:rsidRPr="00F93DF6">
        <w:rPr>
          <w:rFonts w:ascii="標楷體" w:eastAsia="標楷體" w:hAnsi="標楷體"/>
          <w:bCs/>
          <w:noProof/>
          <w:sz w:val="26"/>
          <w:szCs w:val="26"/>
          <w:lang w:eastAsia="zh-TW"/>
        </w:rPr>
        <w:drawing>
          <wp:anchor distT="0" distB="0" distL="114300" distR="114300" simplePos="0" relativeHeight="251661312" behindDoc="1" locked="0" layoutInCell="1" allowOverlap="1" wp14:anchorId="0A59E773" wp14:editId="3610CDAB">
            <wp:simplePos x="0" y="0"/>
            <wp:positionH relativeFrom="column">
              <wp:posOffset>-1095375</wp:posOffset>
            </wp:positionH>
            <wp:positionV relativeFrom="paragraph">
              <wp:posOffset>-1438910</wp:posOffset>
            </wp:positionV>
            <wp:extent cx="7600950" cy="11307445"/>
            <wp:effectExtent l="0" t="0" r="0" b="8255"/>
            <wp:wrapNone/>
            <wp:docPr id="45" name="圖片 3"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103-19印尼-186-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600950" cy="11307445"/>
                    </a:xfrm>
                    <a:prstGeom prst="rect">
                      <a:avLst/>
                    </a:prstGeom>
                    <a:noFill/>
                  </pic:spPr>
                </pic:pic>
              </a:graphicData>
            </a:graphic>
            <wp14:sizeRelH relativeFrom="page">
              <wp14:pctWidth>0</wp14:pctWidth>
            </wp14:sizeRelH>
            <wp14:sizeRelV relativeFrom="page">
              <wp14:pctHeight>0</wp14:pctHeight>
            </wp14:sizeRelV>
          </wp:anchor>
        </w:drawing>
      </w:r>
    </w:p>
    <w:sectPr w:rsidR="00E469F3" w:rsidRPr="00F93DF6" w:rsidSect="003E0BC3">
      <w:headerReference w:type="even" r:id="rId35"/>
      <w:headerReference w:type="default" r:id="rId36"/>
      <w:footerReference w:type="even" r:id="rId37"/>
      <w:footerReference w:type="default" r:id="rId38"/>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AE2AF" w14:textId="77777777" w:rsidR="005B6121" w:rsidRDefault="005B6121" w:rsidP="008E5082">
      <w:pPr>
        <w:ind w:firstLine="480"/>
      </w:pPr>
      <w:r>
        <w:separator/>
      </w:r>
    </w:p>
  </w:endnote>
  <w:endnote w:type="continuationSeparator" w:id="0">
    <w:p w14:paraId="3A590202" w14:textId="77777777" w:rsidR="005B6121" w:rsidRDefault="005B6121" w:rsidP="008E5082">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華康細圓體">
    <w:altName w:val="新細明體"/>
    <w:panose1 w:val="020F0309000000000000"/>
    <w:charset w:val="88"/>
    <w:family w:val="modern"/>
    <w:pitch w:val="fixed"/>
    <w:sig w:usb0="80000001" w:usb1="28091800" w:usb2="00000016" w:usb3="00000000" w:csb0="001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華康新特明體(P)">
    <w:panose1 w:val="02020900000000000000"/>
    <w:charset w:val="88"/>
    <w:family w:val="roman"/>
    <w:pitch w:val="variable"/>
    <w:sig w:usb0="80000001" w:usb1="28091800" w:usb2="00000016" w:usb3="00000000" w:csb0="00100000" w:csb1="00000000"/>
  </w:font>
  <w:font w:name="華康粗明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粗圓體">
    <w:panose1 w:val="020F07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超黑體">
    <w:panose1 w:val="020B0C09000000000000"/>
    <w:charset w:val="88"/>
    <w:family w:val="modern"/>
    <w:pitch w:val="fixed"/>
    <w:sig w:usb0="80000001" w:usb1="28091800" w:usb2="00000016" w:usb3="00000000" w:csb0="00100000" w:csb1="00000000"/>
  </w:font>
  <w:font w:name="華康粗黑體">
    <w:panose1 w:val="020B0709000000000000"/>
    <w:charset w:val="88"/>
    <w:family w:val="modern"/>
    <w:pitch w:val="fixed"/>
    <w:sig w:usb0="80000001" w:usb1="28091800" w:usb2="00000016" w:usb3="00000000" w:csb0="00100000" w:csb1="00000000"/>
  </w:font>
  <w:font w:name="Arial Unicode MS">
    <w:altName w:val="Arial"/>
    <w:panose1 w:val="020B0604020202020204"/>
    <w:charset w:val="88"/>
    <w:family w:val="swiss"/>
    <w:pitch w:val="variable"/>
    <w:sig w:usb0="F7FFAFFF" w:usb1="E9DFFFFF" w:usb2="0000003F" w:usb3="00000000" w:csb0="003F01FF" w:csb1="00000000"/>
  </w:font>
  <w:font w:name="華康中特圓體">
    <w:panose1 w:val="020F0809000000000000"/>
    <w:charset w:val="88"/>
    <w:family w:val="modern"/>
    <w:pitch w:val="fixed"/>
    <w:sig w:usb0="80000001" w:usb1="28091800" w:usb2="00000016" w:usb3="00000000" w:csb0="00100000" w:csb1="00000000"/>
  </w:font>
  <w:font w:name="華康新特明體">
    <w:panose1 w:val="020209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華康新特黑體">
    <w:panose1 w:val="02010609010101010101"/>
    <w:charset w:val="88"/>
    <w:family w:val="modern"/>
    <w:pitch w:val="fixed"/>
    <w:sig w:usb0="80000001" w:usb1="28091800" w:usb2="00000016" w:usb3="00000000" w:csb0="00100000" w:csb1="00000000"/>
  </w:font>
  <w:font w:name="華康中黑體(P)">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8DA75" w14:textId="77777777" w:rsidR="00231F97" w:rsidRPr="00624358" w:rsidRDefault="00231F97" w:rsidP="00624358">
    <w:pPr>
      <w:pStyle w:val="ab"/>
      <w:rPr>
        <w:lang w:eastAsia="zh-T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ED43D" w14:textId="77777777" w:rsidR="00231F97" w:rsidRPr="00624358" w:rsidRDefault="00231F97" w:rsidP="00624358">
    <w:pPr>
      <w:pStyle w:val="a9"/>
      <w:ind w:left="1200" w:rightChars="3251" w:right="7802" w:hanging="9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08079" w14:textId="77777777" w:rsidR="00231F97" w:rsidRDefault="00231F97" w:rsidP="00543488">
    <w:pPr>
      <w:pStyle w:val="af4"/>
      <w:ind w:left="1440" w:hanging="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529A8" w14:textId="77777777" w:rsidR="00231F97" w:rsidRDefault="00231F97" w:rsidP="00624358">
    <w:pPr>
      <w:pStyle w:val="ab"/>
      <w:ind w:firstLine="480"/>
      <w:rPr>
        <w:lang w:eastAsia="zh-TW"/>
      </w:rPr>
    </w:pPr>
  </w:p>
  <w:p w14:paraId="4AABE547" w14:textId="77777777" w:rsidR="00231F97" w:rsidRPr="00624358" w:rsidRDefault="00231F97" w:rsidP="00624358">
    <w:pPr>
      <w:pStyle w:val="ab"/>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B336F" w14:textId="349D62B8" w:rsidR="00231F97" w:rsidRPr="00624358" w:rsidRDefault="00231F97" w:rsidP="00624358">
    <w:pPr>
      <w:pStyle w:val="ab"/>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6E39A7">
      <w:rPr>
        <w:rFonts w:ascii="Footlight MT Light" w:hAnsi="Footlight MT Light"/>
        <w:i/>
        <w:iCs/>
        <w:noProof/>
        <w:sz w:val="32"/>
        <w:szCs w:val="32"/>
        <w:lang w:eastAsia="zh-TW" w:bidi="hi-IN"/>
      </w:rPr>
      <w:t>32</w:t>
    </w:r>
    <w:r w:rsidRPr="003E0BC3">
      <w:rPr>
        <w:rFonts w:ascii="Footlight MT Light" w:hAnsi="Footlight MT Light"/>
        <w:i/>
        <w:iCs/>
        <w:noProof/>
        <w:sz w:val="32"/>
        <w:szCs w:val="32"/>
        <w:lang w:eastAsia="zh-TW" w:bidi="hi-I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64577" w14:textId="185FB286" w:rsidR="00231F97" w:rsidRPr="00624358" w:rsidRDefault="00231F97" w:rsidP="00624358">
    <w:pPr>
      <w:pStyle w:val="a9"/>
      <w:ind w:leftChars="3250" w:left="8760" w:hanging="960"/>
      <w:jc w:val="cente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6E39A7">
      <w:rPr>
        <w:rFonts w:ascii="Footlight MT Light" w:hAnsi="Footlight MT Light"/>
        <w:i/>
        <w:iCs/>
        <w:noProof/>
        <w:sz w:val="32"/>
        <w:szCs w:val="32"/>
        <w:lang w:eastAsia="zh-TW"/>
      </w:rPr>
      <w:t>33</w:t>
    </w:r>
    <w:r w:rsidRPr="003E0BC3">
      <w:rPr>
        <w:rFonts w:ascii="Footlight MT Light" w:hAnsi="Footlight MT Light"/>
        <w:i/>
        <w:iCs/>
        <w:noProof/>
        <w:sz w:val="32"/>
        <w:szCs w:val="32"/>
        <w:lang w:eastAsia="zh-TW"/>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1CD25" w14:textId="77777777" w:rsidR="00231F97" w:rsidRPr="00F71753" w:rsidRDefault="00231F97" w:rsidP="00543488">
    <w:pPr>
      <w:pStyle w:val="af4"/>
      <w:ind w:left="1440" w:hanging="48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A5175" w14:textId="77777777" w:rsidR="00231F97" w:rsidRPr="003E0BC3" w:rsidRDefault="00231F97" w:rsidP="001B7CB9">
    <w:pPr>
      <w:pStyle w:val="12"/>
      <w:ind w:leftChars="3250" w:left="7800"/>
      <w:jc w:val="center"/>
      <w:rPr>
        <w:rFonts w:ascii="Footlight MT Light" w:hAnsi="Footlight MT Light"/>
        <w:i/>
        <w:iCs/>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06DB3" w14:textId="77777777" w:rsidR="005B6121" w:rsidRDefault="005B6121" w:rsidP="00153A12">
      <w:pPr>
        <w:ind w:firstLine="480"/>
      </w:pPr>
      <w:r>
        <w:separator/>
      </w:r>
    </w:p>
  </w:footnote>
  <w:footnote w:type="continuationSeparator" w:id="0">
    <w:p w14:paraId="0E6C2727" w14:textId="77777777" w:rsidR="005B6121" w:rsidRDefault="005B6121" w:rsidP="008E5082">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C4E8C" w14:textId="77777777" w:rsidR="00231F97" w:rsidRDefault="00231F97" w:rsidP="00DF4A7F">
    <w:pPr>
      <w:pStyle w:val="12"/>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DAE1C" w14:textId="77777777" w:rsidR="00231F97" w:rsidRPr="00562D64" w:rsidRDefault="00231F97"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0560" behindDoc="1" locked="0" layoutInCell="1" allowOverlap="1" wp14:anchorId="5665A185" wp14:editId="01CAC3D8">
              <wp:simplePos x="0" y="0"/>
              <wp:positionH relativeFrom="column">
                <wp:posOffset>3769360</wp:posOffset>
              </wp:positionH>
              <wp:positionV relativeFrom="paragraph">
                <wp:posOffset>-50165</wp:posOffset>
              </wp:positionV>
              <wp:extent cx="1590040" cy="198120"/>
              <wp:effectExtent l="0" t="0" r="10160" b="11430"/>
              <wp:wrapNone/>
              <wp:docPr id="1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2B078" w14:textId="77777777" w:rsidR="00231F97" w:rsidRPr="000C2131" w:rsidRDefault="00231F97"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665A185" id="_x0000_t202" coordsize="21600,21600" o:spt="202" path="m,l,21600r21600,l21600,xe">
              <v:stroke joinstyle="miter"/>
              <v:path gradientshapeok="t" o:connecttype="rect"/>
            </v:shapetype>
            <v:shape id="Text Box 20" o:spid="_x0000_s1034" type="#_x0000_t202" style="position:absolute;left:0;text-align:left;margin-left:296.8pt;margin-top:-3.95pt;width:125.2pt;height:15.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g&#10;1zna2QEAAJgDAAAOAAAAAAAAAAAAAAAAAC4CAABkcnMvZTJvRG9jLnhtbFBLAQItABQABgAIAAAA&#10;IQDIAJsQ3wAAAAkBAAAPAAAAAAAAAAAAAAAAADMEAABkcnMvZG93bnJldi54bWxQSwUGAAAAAAQA&#10;BADzAAAAPwUAAAAA&#10;" filled="f" stroked="f">
              <v:textbox style="mso-fit-shape-to-text:t" inset="0,0,0,0">
                <w:txbxContent>
                  <w:p w14:paraId="1992B078" w14:textId="77777777" w:rsidR="00231F97" w:rsidRPr="000C2131" w:rsidRDefault="00231F97"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noProof/>
        <w:lang w:eastAsia="zh-TW"/>
      </w:rPr>
      <mc:AlternateContent>
        <mc:Choice Requires="wps">
          <w:drawing>
            <wp:anchor distT="0" distB="0" distL="114300" distR="114300" simplePos="0" relativeHeight="251652608" behindDoc="1" locked="0" layoutInCell="1" allowOverlap="1" wp14:anchorId="529B66F3" wp14:editId="5AC7DDEE">
              <wp:simplePos x="0" y="0"/>
              <wp:positionH relativeFrom="column">
                <wp:posOffset>-1270</wp:posOffset>
              </wp:positionH>
              <wp:positionV relativeFrom="paragraph">
                <wp:posOffset>-78740</wp:posOffset>
              </wp:positionV>
              <wp:extent cx="3707130" cy="338455"/>
              <wp:effectExtent l="8255" t="35560" r="8890" b="35560"/>
              <wp:wrapNone/>
              <wp:docPr id="10"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037F251" id="Freeform 21"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49536" behindDoc="1" locked="0" layoutInCell="1" allowOverlap="1" wp14:anchorId="7D6B6E8A" wp14:editId="4099D099">
              <wp:simplePos x="0" y="0"/>
              <wp:positionH relativeFrom="column">
                <wp:posOffset>3709670</wp:posOffset>
              </wp:positionH>
              <wp:positionV relativeFrom="paragraph">
                <wp:posOffset>35560</wp:posOffset>
              </wp:positionV>
              <wp:extent cx="1714500" cy="113665"/>
              <wp:effectExtent l="0" t="0" r="0" b="635"/>
              <wp:wrapNone/>
              <wp:docPr id="15"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62FB67" id="Rectangle 19" o:spid="_x0000_s1026" style="position:absolute;margin-left:292.1pt;margin-top:2.8pt;width:135pt;height:8.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ItESNV+AgAA/QQA&#10;AA4AAAAAAAAAAAAAAAAALgIAAGRycy9lMm9Eb2MueG1sUEsBAi0AFAAGAAgAAAAhAJAvCPvbAAAA&#10;CAEAAA8AAAAAAAAAAAAAAAAA2AQAAGRycy9kb3ducmV2LnhtbFBLBQYAAAAABAAEAPMAAADgBQAA&#10;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A74AC" w14:textId="77777777" w:rsidR="00231F97" w:rsidRPr="00562D64" w:rsidRDefault="00231F97"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7728" behindDoc="1" locked="0" layoutInCell="1" allowOverlap="1" wp14:anchorId="51B66931" wp14:editId="67E465F4">
              <wp:simplePos x="0" y="0"/>
              <wp:positionH relativeFrom="column">
                <wp:posOffset>3769360</wp:posOffset>
              </wp:positionH>
              <wp:positionV relativeFrom="paragraph">
                <wp:posOffset>-50165</wp:posOffset>
              </wp:positionV>
              <wp:extent cx="1590040" cy="198120"/>
              <wp:effectExtent l="0" t="0" r="10160" b="11430"/>
              <wp:wrapNone/>
              <wp:docPr id="1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C75E2" w14:textId="77777777" w:rsidR="00231F97" w:rsidRPr="000C2131" w:rsidRDefault="00231F97"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1B66931" id="_x0000_t202" coordsize="21600,21600" o:spt="202" path="m,l,21600r21600,l21600,xe">
              <v:stroke joinstyle="miter"/>
              <v:path gradientshapeok="t" o:connecttype="rect"/>
            </v:shapetype>
            <v:shape id="Text Box 29" o:spid="_x0000_s1035" type="#_x0000_t202" style="position:absolute;left:0;text-align:left;margin-left:296.8pt;margin-top:-3.95pt;width:125.2pt;height:15.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JZOP2QEAAJgDAAAOAAAAAAAAAAAAAAAAAC4CAABkcnMvZTJvRG9jLnhtbFBLAQItABQABgAIAAAA&#10;IQDIAJsQ3wAAAAkBAAAPAAAAAAAAAAAAAAAAADMEAABkcnMvZG93bnJldi54bWxQSwUGAAAAAAQA&#10;BADzAAAAPwUAAAAA&#10;" filled="f" stroked="f">
              <v:textbox style="mso-fit-shape-to-text:t" inset="0,0,0,0">
                <w:txbxContent>
                  <w:p w14:paraId="34CC75E2" w14:textId="77777777" w:rsidR="00231F97" w:rsidRPr="000C2131" w:rsidRDefault="00231F97" w:rsidP="00D43B70">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v:textbox>
            </v:shape>
          </w:pict>
        </mc:Fallback>
      </mc:AlternateContent>
    </w:r>
    <w:r>
      <w:rPr>
        <w:noProof/>
        <w:lang w:eastAsia="zh-TW"/>
      </w:rPr>
      <mc:AlternateContent>
        <mc:Choice Requires="wps">
          <w:drawing>
            <wp:anchor distT="0" distB="0" distL="114300" distR="114300" simplePos="0" relativeHeight="251658752" behindDoc="1" locked="0" layoutInCell="1" allowOverlap="1" wp14:anchorId="1E2224DC" wp14:editId="402842D1">
              <wp:simplePos x="0" y="0"/>
              <wp:positionH relativeFrom="column">
                <wp:posOffset>-1270</wp:posOffset>
              </wp:positionH>
              <wp:positionV relativeFrom="paragraph">
                <wp:posOffset>-78740</wp:posOffset>
              </wp:positionV>
              <wp:extent cx="3707130" cy="338455"/>
              <wp:effectExtent l="8255" t="35560" r="8890" b="35560"/>
              <wp:wrapNone/>
              <wp:docPr id="7"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6C7EECC" id="Freeform 3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56704" behindDoc="1" locked="0" layoutInCell="1" allowOverlap="1" wp14:anchorId="7FBEAC73" wp14:editId="63982B75">
              <wp:simplePos x="0" y="0"/>
              <wp:positionH relativeFrom="column">
                <wp:posOffset>3709670</wp:posOffset>
              </wp:positionH>
              <wp:positionV relativeFrom="paragraph">
                <wp:posOffset>35560</wp:posOffset>
              </wp:positionV>
              <wp:extent cx="1714500" cy="113665"/>
              <wp:effectExtent l="0" t="0" r="0" b="635"/>
              <wp:wrapNone/>
              <wp:docPr id="1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226D21" id="Rectangle 28" o:spid="_x0000_s1026" style="position:absolute;margin-left:292.1pt;margin-top:2.8pt;width:135pt;height:8.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BFjHLJ+AgAA/QQA&#10;AA4AAAAAAAAAAAAAAAAALgIAAGRycy9lMm9Eb2MueG1sUEsBAi0AFAAGAAgAAAAhAJAvCPvbAAAA&#10;CAEAAA8AAAAAAAAAAAAAAAAA2AQAAGRycy9kb3ducmV2LnhtbFBLBQYAAAAABAAEAPMAAADgBQAA&#10;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B4D79" w14:textId="77777777" w:rsidR="00231F97" w:rsidRPr="00562D64" w:rsidRDefault="00231F97"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4656" behindDoc="1" locked="0" layoutInCell="1" allowOverlap="1" wp14:anchorId="57FA05FF" wp14:editId="5FC8180B">
              <wp:simplePos x="0" y="0"/>
              <wp:positionH relativeFrom="column">
                <wp:posOffset>3769360</wp:posOffset>
              </wp:positionH>
              <wp:positionV relativeFrom="paragraph">
                <wp:posOffset>-50165</wp:posOffset>
              </wp:positionV>
              <wp:extent cx="1590040" cy="198120"/>
              <wp:effectExtent l="0" t="0" r="10160" b="11430"/>
              <wp:wrapNone/>
              <wp:docPr id="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E66220" w14:textId="77777777" w:rsidR="00231F97" w:rsidRPr="000C2131" w:rsidRDefault="00231F97" w:rsidP="00235627">
                          <w:pPr>
                            <w:snapToGrid w:val="0"/>
                            <w:ind w:firstLineChars="0" w:firstLine="0"/>
                            <w:jc w:val="distribute"/>
                            <w:rPr>
                              <w:rFonts w:ascii="華康超黑體" w:eastAsia="華康超黑體"/>
                              <w:noProof/>
                              <w:sz w:val="32"/>
                              <w:szCs w:val="32"/>
                              <w:lang w:eastAsia="zh-TW"/>
                            </w:rPr>
                          </w:pPr>
                          <w:r w:rsidRPr="00235627">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7FA05FF" id="_x0000_t202" coordsize="21600,21600" o:spt="202" path="m,l,21600r21600,l21600,xe">
              <v:stroke joinstyle="miter"/>
              <v:path gradientshapeok="t" o:connecttype="rect"/>
            </v:shapetype>
            <v:shape id="Text Box 26" o:spid="_x0000_s1036" type="#_x0000_t202" style="position:absolute;left:0;text-align:left;margin-left:296.8pt;margin-top:-3.95pt;width:125.2pt;height:15.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Q&#10;YXI82QEAAJgDAAAOAAAAAAAAAAAAAAAAAC4CAABkcnMvZTJvRG9jLnhtbFBLAQItABQABgAIAAAA&#10;IQDIAJsQ3wAAAAkBAAAPAAAAAAAAAAAAAAAAADMEAABkcnMvZG93bnJldi54bWxQSwUGAAAAAAQA&#10;BADzAAAAPwUAAAAA&#10;" filled="f" stroked="f">
              <v:textbox style="mso-fit-shape-to-text:t" inset="0,0,0,0">
                <w:txbxContent>
                  <w:p w14:paraId="19E66220" w14:textId="77777777" w:rsidR="00231F97" w:rsidRPr="000C2131" w:rsidRDefault="00231F97" w:rsidP="00235627">
                    <w:pPr>
                      <w:snapToGrid w:val="0"/>
                      <w:ind w:firstLineChars="0" w:firstLine="0"/>
                      <w:jc w:val="distribute"/>
                      <w:rPr>
                        <w:rFonts w:ascii="華康超黑體" w:eastAsia="華康超黑體"/>
                        <w:noProof/>
                        <w:sz w:val="32"/>
                        <w:szCs w:val="32"/>
                        <w:lang w:eastAsia="zh-TW"/>
                      </w:rPr>
                    </w:pPr>
                    <w:r w:rsidRPr="00235627">
                      <w:rPr>
                        <w:rFonts w:ascii="華康超黑體" w:eastAsia="華康超黑體" w:hint="eastAsia"/>
                        <w:lang w:eastAsia="zh-TW"/>
                      </w:rPr>
                      <w:t>簽證、居留及移民</w:t>
                    </w:r>
                  </w:p>
                </w:txbxContent>
              </v:textbox>
            </v:shape>
          </w:pict>
        </mc:Fallback>
      </mc:AlternateContent>
    </w:r>
    <w:r>
      <w:rPr>
        <w:noProof/>
        <w:lang w:eastAsia="zh-TW"/>
      </w:rPr>
      <mc:AlternateContent>
        <mc:Choice Requires="wps">
          <w:drawing>
            <wp:anchor distT="0" distB="0" distL="114300" distR="114300" simplePos="0" relativeHeight="251655680" behindDoc="1" locked="0" layoutInCell="1" allowOverlap="1" wp14:anchorId="752A7591" wp14:editId="1A4F5775">
              <wp:simplePos x="0" y="0"/>
              <wp:positionH relativeFrom="column">
                <wp:posOffset>-1270</wp:posOffset>
              </wp:positionH>
              <wp:positionV relativeFrom="paragraph">
                <wp:posOffset>-78740</wp:posOffset>
              </wp:positionV>
              <wp:extent cx="3707130" cy="338455"/>
              <wp:effectExtent l="8255" t="35560" r="8890" b="35560"/>
              <wp:wrapNone/>
              <wp:docPr id="3"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E18A9CC" id="Freeform 27"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53632" behindDoc="1" locked="0" layoutInCell="1" allowOverlap="1" wp14:anchorId="3F026537" wp14:editId="70DAE7D6">
              <wp:simplePos x="0" y="0"/>
              <wp:positionH relativeFrom="column">
                <wp:posOffset>3709670</wp:posOffset>
              </wp:positionH>
              <wp:positionV relativeFrom="paragraph">
                <wp:posOffset>35560</wp:posOffset>
              </wp:positionV>
              <wp:extent cx="1714500" cy="113665"/>
              <wp:effectExtent l="0" t="0" r="0" b="635"/>
              <wp:wrapNone/>
              <wp:docPr id="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A839D7" id="Rectangle 25" o:spid="_x0000_s1026" style="position:absolute;margin-left:292.1pt;margin-top:2.8pt;width:135pt;height:8.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ALvHCNfwIAAPwE&#10;AAAOAAAAAAAAAAAAAAAAAC4CAABkcnMvZTJvRG9jLnhtbFBLAQItABQABgAIAAAAIQCQLwj72wAA&#10;AAgBAAAPAAAAAAAAAAAAAAAAANkEAABkcnMvZG93bnJldi54bWxQSwUGAAAAAAQABADzAAAA4QUA&#10;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EA87D" w14:textId="77777777" w:rsidR="00231F97" w:rsidRPr="00562D64" w:rsidRDefault="00231F97"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58240" behindDoc="1" locked="0" layoutInCell="1" allowOverlap="1" wp14:anchorId="298A0ACB" wp14:editId="18FCEFC3">
              <wp:simplePos x="0" y="0"/>
              <wp:positionH relativeFrom="column">
                <wp:posOffset>3769360</wp:posOffset>
              </wp:positionH>
              <wp:positionV relativeFrom="paragraph">
                <wp:posOffset>-50165</wp:posOffset>
              </wp:positionV>
              <wp:extent cx="1590040" cy="198120"/>
              <wp:effectExtent l="0" t="0" r="10160" b="11430"/>
              <wp:wrapNone/>
              <wp:docPr id="3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B7622" w14:textId="77777777" w:rsidR="00231F97" w:rsidRPr="000C2131" w:rsidRDefault="00231F97"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98A0ACB" id="_x0000_t202" coordsize="21600,21600" o:spt="202" path="m,l,21600r21600,l21600,xe">
              <v:stroke joinstyle="miter"/>
              <v:path gradientshapeok="t" o:connecttype="rect"/>
            </v:shapetype>
            <v:shape id="_x0000_s1037" type="#_x0000_t202" style="position:absolute;left:0;text-align:left;margin-left:296.8pt;margin-top:-3.95pt;width:125.2pt;height:1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156B7622" w14:textId="77777777" w:rsidR="00231F97" w:rsidRPr="000C2131" w:rsidRDefault="00231F97"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noProof/>
        <w:lang w:eastAsia="zh-TW"/>
      </w:rPr>
      <mc:AlternateContent>
        <mc:Choice Requires="wps">
          <w:drawing>
            <wp:anchor distT="0" distB="0" distL="114300" distR="114300" simplePos="0" relativeHeight="251660288" behindDoc="1" locked="0" layoutInCell="1" allowOverlap="1" wp14:anchorId="60A410C5" wp14:editId="3A86B86C">
              <wp:simplePos x="0" y="0"/>
              <wp:positionH relativeFrom="column">
                <wp:posOffset>-1270</wp:posOffset>
              </wp:positionH>
              <wp:positionV relativeFrom="paragraph">
                <wp:posOffset>-78740</wp:posOffset>
              </wp:positionV>
              <wp:extent cx="3707130" cy="338455"/>
              <wp:effectExtent l="8255" t="35560" r="8890" b="35560"/>
              <wp:wrapNone/>
              <wp:docPr id="37"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58EC542" id="Freeform 2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56192" behindDoc="1" locked="0" layoutInCell="1" allowOverlap="1" wp14:anchorId="35B6E962" wp14:editId="5D5DE3FE">
              <wp:simplePos x="0" y="0"/>
              <wp:positionH relativeFrom="column">
                <wp:posOffset>3709670</wp:posOffset>
              </wp:positionH>
              <wp:positionV relativeFrom="paragraph">
                <wp:posOffset>35560</wp:posOffset>
              </wp:positionV>
              <wp:extent cx="1714500" cy="113665"/>
              <wp:effectExtent l="0" t="0" r="0" b="635"/>
              <wp:wrapNone/>
              <wp:docPr id="38"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A8B1C" id="Rectangle 25" o:spid="_x0000_s1026" style="position:absolute;margin-left:292.1pt;margin-top:2.8pt;width:135pt;height: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CcRvOPfwIAAP0E&#10;AAAOAAAAAAAAAAAAAAAAAC4CAABkcnMvZTJvRG9jLnhtbFBLAQItABQABgAIAAAAIQCQLwj72wAA&#10;AAgBAAAPAAAAAAAAAAAAAAAAANkEAABkcnMvZG93bnJldi54bWxQSwUGAAAAAAQABADzAAAA4QUA&#10;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C34A7" w14:textId="77777777" w:rsidR="00231F97" w:rsidRPr="00562D64" w:rsidRDefault="00231F97"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73088" behindDoc="1" locked="0" layoutInCell="1" allowOverlap="1" wp14:anchorId="16FCC366" wp14:editId="76008287">
              <wp:simplePos x="0" y="0"/>
              <wp:positionH relativeFrom="column">
                <wp:posOffset>3769360</wp:posOffset>
              </wp:positionH>
              <wp:positionV relativeFrom="paragraph">
                <wp:posOffset>-50165</wp:posOffset>
              </wp:positionV>
              <wp:extent cx="1590040" cy="198120"/>
              <wp:effectExtent l="0" t="0" r="10160" b="11430"/>
              <wp:wrapNone/>
              <wp:docPr id="4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704B94" w14:textId="77777777" w:rsidR="00231F97" w:rsidRPr="000C2131" w:rsidRDefault="00231F97"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6FCC366" id="_x0000_t202" coordsize="21600,21600" o:spt="202" path="m,l,21600r21600,l21600,xe">
              <v:stroke joinstyle="miter"/>
              <v:path gradientshapeok="t" o:connecttype="rect"/>
            </v:shapetype>
            <v:shape id="_x0000_s1038" type="#_x0000_t202" style="position:absolute;left:0;text-align:left;margin-left:296.8pt;margin-top:-3.95pt;width:125.2pt;height:15.6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wgF2AEAAJk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" filled="f" stroked="f">
              <v:textbox style="mso-fit-shape-to-text:t" inset="0,0,0,0">
                <w:txbxContent>
                  <w:p w14:paraId="4A704B94" w14:textId="77777777" w:rsidR="00231F97" w:rsidRPr="000C2131" w:rsidRDefault="00231F97"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noProof/>
        <w:lang w:eastAsia="zh-TW"/>
      </w:rPr>
      <mc:AlternateContent>
        <mc:Choice Requires="wps">
          <w:drawing>
            <wp:anchor distT="0" distB="0" distL="114300" distR="114300" simplePos="0" relativeHeight="251674112" behindDoc="1" locked="0" layoutInCell="1" allowOverlap="1" wp14:anchorId="4416B7F0" wp14:editId="0C9C6D88">
              <wp:simplePos x="0" y="0"/>
              <wp:positionH relativeFrom="column">
                <wp:posOffset>-1270</wp:posOffset>
              </wp:positionH>
              <wp:positionV relativeFrom="paragraph">
                <wp:posOffset>-78740</wp:posOffset>
              </wp:positionV>
              <wp:extent cx="3707130" cy="338455"/>
              <wp:effectExtent l="8255" t="35560" r="8890" b="35560"/>
              <wp:wrapNone/>
              <wp:docPr id="44"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7765736" id="Freeform 27"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72064" behindDoc="1" locked="0" layoutInCell="1" allowOverlap="1" wp14:anchorId="7CA41286" wp14:editId="6822B0E1">
              <wp:simplePos x="0" y="0"/>
              <wp:positionH relativeFrom="column">
                <wp:posOffset>3709670</wp:posOffset>
              </wp:positionH>
              <wp:positionV relativeFrom="paragraph">
                <wp:posOffset>35560</wp:posOffset>
              </wp:positionV>
              <wp:extent cx="1714500" cy="113665"/>
              <wp:effectExtent l="0" t="0" r="0" b="635"/>
              <wp:wrapNone/>
              <wp:docPr id="46"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2D0F10" id="Rectangle 25" o:spid="_x0000_s1026" style="position:absolute;margin-left:292.1pt;margin-top:2.8pt;width:135pt;height:8.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864F7" w14:textId="77777777" w:rsidR="00231F97" w:rsidRPr="00F71753" w:rsidRDefault="00231F97" w:rsidP="00F71753">
    <w:pPr>
      <w:pStyle w:val="12"/>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C4DEF" w14:textId="77777777" w:rsidR="00231F97" w:rsidRPr="00562D64" w:rsidRDefault="00231F97"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3C472" w14:textId="77777777" w:rsidR="00231F97" w:rsidRDefault="00231F97" w:rsidP="00DF4A7F">
    <w:pPr>
      <w:pStyle w:val="1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18EC6" w14:textId="77777777" w:rsidR="00231F97" w:rsidRDefault="00231F97" w:rsidP="00DF4A7F">
    <w:pPr>
      <w:pStyle w:val="12"/>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0FB96" w14:textId="77777777" w:rsidR="00231F97" w:rsidRDefault="00231F97" w:rsidP="00576993">
    <w:pPr>
      <w:pStyle w:val="12"/>
      <w:ind w:rightChars="3251" w:right="7802"/>
      <w:jc w:val="center"/>
    </w:pPr>
    <w:r>
      <w:rPr>
        <w:lang w:eastAsia="zh-TW"/>
      </w:rPr>
      <mc:AlternateContent>
        <mc:Choice Requires="wps">
          <w:drawing>
            <wp:anchor distT="0" distB="0" distL="114300" distR="114300" simplePos="0" relativeHeight="251664896" behindDoc="1" locked="0" layoutInCell="1" allowOverlap="1" wp14:anchorId="0C2A63A3" wp14:editId="699CA0F5">
              <wp:simplePos x="0" y="0"/>
              <wp:positionH relativeFrom="column">
                <wp:posOffset>2078355</wp:posOffset>
              </wp:positionH>
              <wp:positionV relativeFrom="paragraph">
                <wp:posOffset>-78740</wp:posOffset>
              </wp:positionV>
              <wp:extent cx="3348990" cy="338455"/>
              <wp:effectExtent l="11430" t="35560" r="11430" b="35560"/>
              <wp:wrapNone/>
              <wp:docPr id="2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8990" cy="338455"/>
                      </a:xfrm>
                      <a:custGeom>
                        <a:avLst/>
                        <a:gdLst>
                          <a:gd name="T0" fmla="*/ 3348990 w 5274"/>
                          <a:gd name="T1" fmla="*/ 166370 h 533"/>
                          <a:gd name="T2" fmla="*/ 1356360 w 5274"/>
                          <a:gd name="T3" fmla="*/ 168910 h 533"/>
                          <a:gd name="T4" fmla="*/ 1286510 w 5274"/>
                          <a:gd name="T5" fmla="*/ 60960 h 533"/>
                          <a:gd name="T6" fmla="*/ 1233805 w 5274"/>
                          <a:gd name="T7" fmla="*/ 303530 h 533"/>
                          <a:gd name="T8" fmla="*/ 1167765 w 5274"/>
                          <a:gd name="T9" fmla="*/ 52070 h 533"/>
                          <a:gd name="T10" fmla="*/ 1092835 w 5274"/>
                          <a:gd name="T11" fmla="*/ 229870 h 533"/>
                          <a:gd name="T12" fmla="*/ 1044575 w 5274"/>
                          <a:gd name="T13" fmla="*/ 0 h 533"/>
                          <a:gd name="T14" fmla="*/ 983615 w 5274"/>
                          <a:gd name="T15" fmla="*/ 338455 h 533"/>
                          <a:gd name="T16" fmla="*/ 943610 w 5274"/>
                          <a:gd name="T17" fmla="*/ 99695 h 533"/>
                          <a:gd name="T18" fmla="*/ 864870 w 5274"/>
                          <a:gd name="T19" fmla="*/ 260350 h 533"/>
                          <a:gd name="T20" fmla="*/ 777240 w 5274"/>
                          <a:gd name="T21" fmla="*/ 21590 h 533"/>
                          <a:gd name="T22" fmla="*/ 741680 w 5274"/>
                          <a:gd name="T23" fmla="*/ 168910 h 533"/>
                          <a:gd name="T24" fmla="*/ 0 w 5274"/>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13F4CD2" id="Freeform 3"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" filled="f">
              <v:path arrowok="t" o:connecttype="custom" o:connectlocs="2126608650,105644950;861288600,107257850;816933850,38709600;783466175,192741550;741530775,33064450;693950225,145967450;663305125,0;624595525,214918925;599192350,63306325;549192450,165322250;493547400,13709650;470966800,107257850;0,108467525" o:connectangles="0,0,0,0,0,0,0,0,0,0,0,0,0"/>
            </v:polyline>
          </w:pict>
        </mc:Fallback>
      </mc:AlternateContent>
    </w:r>
    <w:r>
      <w:rPr>
        <w:lang w:eastAsia="zh-TW"/>
      </w:rPr>
      <mc:AlternateContent>
        <mc:Choice Requires="wps">
          <w:drawing>
            <wp:anchor distT="0" distB="0" distL="114300" distR="114300" simplePos="0" relativeHeight="251663872" behindDoc="1" locked="0" layoutInCell="1" allowOverlap="1" wp14:anchorId="3077CAD4" wp14:editId="38D7C646">
              <wp:simplePos x="0" y="0"/>
              <wp:positionH relativeFrom="column">
                <wp:posOffset>72390</wp:posOffset>
              </wp:positionH>
              <wp:positionV relativeFrom="paragraph">
                <wp:posOffset>-95885</wp:posOffset>
              </wp:positionV>
              <wp:extent cx="1931035" cy="264160"/>
              <wp:effectExtent l="0" t="0" r="12065" b="254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103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7BC12" w14:textId="77777777" w:rsidR="00231F97" w:rsidRPr="000C2131" w:rsidRDefault="00231F97" w:rsidP="00576993">
                          <w:pPr>
                            <w:snapToGrid w:val="0"/>
                            <w:ind w:firstLineChars="0" w:firstLine="0"/>
                            <w:jc w:val="center"/>
                            <w:rPr>
                              <w:rFonts w:ascii="華康超黑體" w:eastAsia="華康超黑體"/>
                              <w:noProof/>
                              <w:sz w:val="32"/>
                              <w:szCs w:val="32"/>
                              <w:lang w:eastAsia="zh-TW"/>
                            </w:rPr>
                          </w:pPr>
                          <w:r w:rsidRPr="006A2C11">
                            <w:rPr>
                              <w:rFonts w:ascii="華康超黑體" w:eastAsia="華康超黑體" w:hint="eastAsia"/>
                              <w:sz w:val="32"/>
                              <w:szCs w:val="32"/>
                              <w:lang w:eastAsia="zh-TW"/>
                            </w:rPr>
                            <w:t>克羅埃西亞</w:t>
                          </w:r>
                          <w:r w:rsidRPr="000C2131">
                            <w:rPr>
                              <w:rFonts w:ascii="華康超黑體" w:eastAsia="華康超黑體" w:hint="eastAsia"/>
                              <w:lang w:eastAsia="zh-TW"/>
                            </w:rPr>
                            <w:t>投資環境簡介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077CAD4" id="_x0000_t202" coordsize="21600,21600" o:spt="202" path="m,l,21600r21600,l21600,xe">
              <v:stroke joinstyle="miter"/>
              <v:path gradientshapeok="t" o:connecttype="rect"/>
            </v:shapetype>
            <v:shape id="Text Box 2" o:spid="_x0000_s1028" type="#_x0000_t202" style="position:absolute;left:0;text-align:left;margin-left:5.7pt;margin-top:-7.55pt;width:152.05pt;height:20.8pt;z-index:-251652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" filled="f" stroked="f">
              <v:textbox style="mso-fit-shape-to-text:t" inset="0,0,0,0">
                <w:txbxContent>
                  <w:p w14:paraId="10E7BC12" w14:textId="77777777" w:rsidR="00231F97" w:rsidRPr="000C2131" w:rsidRDefault="00231F97" w:rsidP="00576993">
                    <w:pPr>
                      <w:snapToGrid w:val="0"/>
                      <w:ind w:firstLineChars="0" w:firstLine="0"/>
                      <w:jc w:val="center"/>
                      <w:rPr>
                        <w:rFonts w:ascii="華康超黑體" w:eastAsia="華康超黑體"/>
                        <w:noProof/>
                        <w:sz w:val="32"/>
                        <w:szCs w:val="32"/>
                        <w:lang w:eastAsia="zh-TW"/>
                      </w:rPr>
                    </w:pPr>
                    <w:r w:rsidRPr="006A2C11">
                      <w:rPr>
                        <w:rFonts w:ascii="華康超黑體" w:eastAsia="華康超黑體" w:hint="eastAsia"/>
                        <w:sz w:val="32"/>
                        <w:szCs w:val="32"/>
                        <w:lang w:eastAsia="zh-TW"/>
                      </w:rPr>
                      <w:t>克羅埃西亞</w:t>
                    </w:r>
                    <w:r w:rsidRPr="000C2131">
                      <w:rPr>
                        <w:rFonts w:ascii="華康超黑體" w:eastAsia="華康超黑體" w:hint="eastAsia"/>
                        <w:lang w:eastAsia="zh-TW"/>
                      </w:rPr>
                      <w:t>投資環境簡介</w:t>
                    </w:r>
                  </w:p>
                </w:txbxContent>
              </v:textbox>
            </v:shape>
          </w:pict>
        </mc:Fallback>
      </mc:AlternateContent>
    </w:r>
    <w:r>
      <w:rPr>
        <w:lang w:eastAsia="zh-TW"/>
      </w:rPr>
      <mc:AlternateContent>
        <mc:Choice Requires="wps">
          <w:drawing>
            <wp:anchor distT="0" distB="0" distL="114300" distR="114300" simplePos="0" relativeHeight="251662848" behindDoc="1" locked="0" layoutInCell="1" allowOverlap="1" wp14:anchorId="498BB6D5" wp14:editId="48DE3B27">
              <wp:simplePos x="0" y="0"/>
              <wp:positionH relativeFrom="column">
                <wp:posOffset>-22860</wp:posOffset>
              </wp:positionH>
              <wp:positionV relativeFrom="paragraph">
                <wp:posOffset>35560</wp:posOffset>
              </wp:positionV>
              <wp:extent cx="2106295" cy="113665"/>
              <wp:effectExtent l="0" t="0" r="8255" b="635"/>
              <wp:wrapNone/>
              <wp:docPr id="3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E8F516" id="Rectangle 1" o:spid="_x0000_s1026" style="position:absolute;margin-left:-1.8pt;margin-top:2.8pt;width:165.85pt;height:8.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" fillcolor="silver"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C9049" w14:textId="77777777" w:rsidR="00231F97" w:rsidRPr="00576993" w:rsidRDefault="00231F97" w:rsidP="00576993">
    <w:pPr>
      <w:snapToGrid w:val="0"/>
      <w:ind w:leftChars="2500" w:left="6000" w:rightChars="50" w:right="120" w:firstLineChars="0" w:firstLine="0"/>
      <w:jc w:val="distribute"/>
    </w:pPr>
    <w:r>
      <w:rPr>
        <w:noProof/>
        <w:lang w:eastAsia="zh-TW"/>
      </w:rPr>
      <mc:AlternateContent>
        <mc:Choice Requires="wps">
          <w:drawing>
            <wp:anchor distT="0" distB="0" distL="114300" distR="114300" simplePos="0" relativeHeight="251670016" behindDoc="1" locked="0" layoutInCell="1" allowOverlap="1" wp14:anchorId="4CCC36D8" wp14:editId="10902B33">
              <wp:simplePos x="0" y="0"/>
              <wp:positionH relativeFrom="column">
                <wp:posOffset>3769360</wp:posOffset>
              </wp:positionH>
              <wp:positionV relativeFrom="paragraph">
                <wp:posOffset>-50165</wp:posOffset>
              </wp:positionV>
              <wp:extent cx="1590040" cy="198120"/>
              <wp:effectExtent l="0" t="0" r="10160" b="11430"/>
              <wp:wrapNone/>
              <wp:docPr id="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D079E" w14:textId="77777777" w:rsidR="00231F97" w:rsidRPr="000C2131" w:rsidRDefault="00231F97" w:rsidP="005769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CCC36D8" id="_x0000_t202" coordsize="21600,21600" o:spt="202" path="m,l,21600r21600,l21600,xe">
              <v:stroke joinstyle="miter"/>
              <v:path gradientshapeok="t" o:connecttype="rect"/>
            </v:shapetype>
            <v:shape id="Text Box 5" o:spid="_x0000_s1029" type="#_x0000_t202" style="position:absolute;left:0;text-align:left;margin-left:296.8pt;margin-top:-3.95pt;width:125.2pt;height:15.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56ED079E" w14:textId="77777777" w:rsidR="00231F97" w:rsidRPr="000C2131" w:rsidRDefault="00231F97" w:rsidP="005769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noProof/>
        <w:lang w:eastAsia="zh-TW"/>
      </w:rPr>
      <mc:AlternateContent>
        <mc:Choice Requires="wps">
          <w:drawing>
            <wp:anchor distT="0" distB="0" distL="114300" distR="114300" simplePos="0" relativeHeight="251671040" behindDoc="1" locked="0" layoutInCell="1" allowOverlap="1" wp14:anchorId="0BEA9C4A" wp14:editId="05D609D0">
              <wp:simplePos x="0" y="0"/>
              <wp:positionH relativeFrom="column">
                <wp:posOffset>-1270</wp:posOffset>
              </wp:positionH>
              <wp:positionV relativeFrom="paragraph">
                <wp:posOffset>-78740</wp:posOffset>
              </wp:positionV>
              <wp:extent cx="3707130" cy="338455"/>
              <wp:effectExtent l="8255" t="35560" r="8890" b="35560"/>
              <wp:wrapNone/>
              <wp:docPr id="31"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5AE827A" id="Freeform 6"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68992" behindDoc="1" locked="0" layoutInCell="1" allowOverlap="1" wp14:anchorId="6CDC92F5" wp14:editId="7F433292">
              <wp:simplePos x="0" y="0"/>
              <wp:positionH relativeFrom="column">
                <wp:posOffset>3709670</wp:posOffset>
              </wp:positionH>
              <wp:positionV relativeFrom="paragraph">
                <wp:posOffset>35560</wp:posOffset>
              </wp:positionV>
              <wp:extent cx="1714500" cy="113665"/>
              <wp:effectExtent l="0" t="0" r="0" b="635"/>
              <wp:wrapNone/>
              <wp:docPr id="3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08539C" id="Rectangle 4" o:spid="_x0000_s1026" style="position:absolute;margin-left:292.1pt;margin-top:2.8pt;width:135pt;height:8.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EffZel+AgAA/AQA&#10;AA4AAAAAAAAAAAAAAAAALgIAAGRycy9lMm9Eb2MueG1sUEsBAi0AFAAGAAgAAAAhAJAvCPvbAAAA&#10;CAEAAA8AAAAAAAAAAAAAAAAA2AQAAGRycy9kb3ducmV2LnhtbFBLBQYAAAAABAAEAPMAAADgBQAA&#10;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D1DC3" w14:textId="77777777" w:rsidR="00231F97" w:rsidRPr="00562D64" w:rsidRDefault="00231F97"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6944" behindDoc="1" locked="0" layoutInCell="1" allowOverlap="1" wp14:anchorId="193EC2EC" wp14:editId="4FF80C37">
              <wp:simplePos x="0" y="0"/>
              <wp:positionH relativeFrom="column">
                <wp:posOffset>3769360</wp:posOffset>
              </wp:positionH>
              <wp:positionV relativeFrom="paragraph">
                <wp:posOffset>-50165</wp:posOffset>
              </wp:positionV>
              <wp:extent cx="1590040" cy="198120"/>
              <wp:effectExtent l="0" t="0" r="10160" b="11430"/>
              <wp:wrapNone/>
              <wp:docPr id="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AD08AE" w14:textId="77777777" w:rsidR="00231F97" w:rsidRPr="000C2131" w:rsidRDefault="00231F97"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3EC2EC" id="_x0000_t202" coordsize="21600,21600" o:spt="202" path="m,l,21600r21600,l21600,xe">
              <v:stroke joinstyle="miter"/>
              <v:path gradientshapeok="t" o:connecttype="rect"/>
            </v:shapetype>
            <v:shape id="Text Box 8" o:spid="_x0000_s1030" type="#_x0000_t202" style="position:absolute;left:0;text-align:left;margin-left:296.8pt;margin-top:-3.95pt;width:125.2pt;height:15.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5CAD08AE" w14:textId="77777777" w:rsidR="00231F97" w:rsidRPr="000C2131" w:rsidRDefault="00231F97"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noProof/>
        <w:lang w:eastAsia="zh-TW"/>
      </w:rPr>
      <mc:AlternateContent>
        <mc:Choice Requires="wps">
          <w:drawing>
            <wp:anchor distT="0" distB="0" distL="114300" distR="114300" simplePos="0" relativeHeight="251667968" behindDoc="1" locked="0" layoutInCell="1" allowOverlap="1" wp14:anchorId="04913CC8" wp14:editId="79F97983">
              <wp:simplePos x="0" y="0"/>
              <wp:positionH relativeFrom="column">
                <wp:posOffset>-1270</wp:posOffset>
              </wp:positionH>
              <wp:positionV relativeFrom="paragraph">
                <wp:posOffset>-78740</wp:posOffset>
              </wp:positionV>
              <wp:extent cx="3707130" cy="338455"/>
              <wp:effectExtent l="8255" t="35560" r="8890" b="35560"/>
              <wp:wrapNone/>
              <wp:docPr id="28"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295DBA0" id="Freeform 9"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65920" behindDoc="1" locked="0" layoutInCell="1" allowOverlap="1" wp14:anchorId="64E405B3" wp14:editId="72B78721">
              <wp:simplePos x="0" y="0"/>
              <wp:positionH relativeFrom="column">
                <wp:posOffset>3709670</wp:posOffset>
              </wp:positionH>
              <wp:positionV relativeFrom="paragraph">
                <wp:posOffset>35560</wp:posOffset>
              </wp:positionV>
              <wp:extent cx="1714500" cy="113665"/>
              <wp:effectExtent l="0" t="0" r="0" b="635"/>
              <wp:wrapNone/>
              <wp:docPr id="3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68C084" id="Rectangle 7" o:spid="_x0000_s1026" style="position:absolute;margin-left:292.1pt;margin-top:2.8pt;width:135pt;height:8.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CA1B9" w14:textId="77777777" w:rsidR="00231F97" w:rsidRPr="00562D64" w:rsidRDefault="00231F97"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3392" behindDoc="1" locked="0" layoutInCell="1" allowOverlap="1" wp14:anchorId="2881C0AC" wp14:editId="05C7F69A">
              <wp:simplePos x="0" y="0"/>
              <wp:positionH relativeFrom="column">
                <wp:posOffset>-13335</wp:posOffset>
              </wp:positionH>
              <wp:positionV relativeFrom="paragraph">
                <wp:posOffset>-78740</wp:posOffset>
              </wp:positionV>
              <wp:extent cx="3090545" cy="338455"/>
              <wp:effectExtent l="5715" t="35560" r="8890" b="35560"/>
              <wp:wrapNone/>
              <wp:docPr id="16"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166370 h 533"/>
                          <a:gd name="T2" fmla="*/ 1734185 w 4867"/>
                          <a:gd name="T3" fmla="*/ 168910 h 533"/>
                          <a:gd name="T4" fmla="*/ 1804035 w 4867"/>
                          <a:gd name="T5" fmla="*/ 60960 h 533"/>
                          <a:gd name="T6" fmla="*/ 1856740 w 4867"/>
                          <a:gd name="T7" fmla="*/ 303530 h 533"/>
                          <a:gd name="T8" fmla="*/ 1922780 w 4867"/>
                          <a:gd name="T9" fmla="*/ 52070 h 533"/>
                          <a:gd name="T10" fmla="*/ 1997710 w 4867"/>
                          <a:gd name="T11" fmla="*/ 229870 h 533"/>
                          <a:gd name="T12" fmla="*/ 2045970 w 4867"/>
                          <a:gd name="T13" fmla="*/ 0 h 533"/>
                          <a:gd name="T14" fmla="*/ 2106930 w 4867"/>
                          <a:gd name="T15" fmla="*/ 338455 h 533"/>
                          <a:gd name="T16" fmla="*/ 2146935 w 4867"/>
                          <a:gd name="T17" fmla="*/ 99695 h 533"/>
                          <a:gd name="T18" fmla="*/ 2225675 w 4867"/>
                          <a:gd name="T19" fmla="*/ 260350 h 533"/>
                          <a:gd name="T20" fmla="*/ 2313305 w 4867"/>
                          <a:gd name="T21" fmla="*/ 21590 h 533"/>
                          <a:gd name="T22" fmla="*/ 2348865 w 4867"/>
                          <a:gd name="T23" fmla="*/ 168910 h 533"/>
                          <a:gd name="T24" fmla="*/ 3090545 w 4867"/>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2553E7D" id="Freeform 15"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" filled="f">
              <v:path arrowok="t" o:connecttype="custom" o:connectlocs="0,105644950;1101207475,107257850;1145562225,38709600;1179029900,192741550;1220965300,33064450;1268545850,145967450;1299190950,0;1337900550,214918925;1363303725,63306325;1413303625,165322250;1468948675,13709650;1491529275,107257850;1962496075,108467525" o:connectangles="0,0,0,0,0,0,0,0,0,0,0,0,0"/>
            </v:polyline>
          </w:pict>
        </mc:Fallback>
      </mc:AlternateContent>
    </w:r>
    <w:r>
      <w:rPr>
        <w:noProof/>
        <w:lang w:eastAsia="zh-TW"/>
      </w:rPr>
      <mc:AlternateContent>
        <mc:Choice Requires="wps">
          <w:drawing>
            <wp:anchor distT="0" distB="0" distL="114300" distR="114300" simplePos="0" relativeHeight="251642368" behindDoc="1" locked="0" layoutInCell="1" allowOverlap="1" wp14:anchorId="09CC60FF" wp14:editId="634C1DED">
              <wp:simplePos x="0" y="0"/>
              <wp:positionH relativeFrom="column">
                <wp:posOffset>3133090</wp:posOffset>
              </wp:positionH>
              <wp:positionV relativeFrom="paragraph">
                <wp:posOffset>-50165</wp:posOffset>
              </wp:positionV>
              <wp:extent cx="2258695" cy="198120"/>
              <wp:effectExtent l="0" t="0" r="8255" b="11430"/>
              <wp:wrapNone/>
              <wp:docPr id="2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25316" w14:textId="77777777" w:rsidR="00231F97" w:rsidRPr="000C2131" w:rsidRDefault="00231F97"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9CC60FF" id="_x0000_t202" coordsize="21600,21600" o:spt="202" path="m,l,21600r21600,l21600,xe">
              <v:stroke joinstyle="miter"/>
              <v:path gradientshapeok="t" o:connecttype="rect"/>
            </v:shapetype>
            <v:shape id="Text Box 14" o:spid="_x0000_s1031" type="#_x0000_t202" style="position:absolute;left:0;text-align:left;margin-left:246.7pt;margin-top:-3.95pt;width:177.85pt;height:15.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3E825316" w14:textId="77777777" w:rsidR="00231F97" w:rsidRPr="000C2131" w:rsidRDefault="00231F97"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noProof/>
        <w:lang w:eastAsia="zh-TW"/>
      </w:rPr>
      <mc:AlternateContent>
        <mc:Choice Requires="wps">
          <w:drawing>
            <wp:anchor distT="0" distB="0" distL="114300" distR="114300" simplePos="0" relativeHeight="251641344" behindDoc="1" locked="0" layoutInCell="1" allowOverlap="1" wp14:anchorId="3EEE745B" wp14:editId="7A24FED6">
              <wp:simplePos x="0" y="0"/>
              <wp:positionH relativeFrom="column">
                <wp:posOffset>3081020</wp:posOffset>
              </wp:positionH>
              <wp:positionV relativeFrom="paragraph">
                <wp:posOffset>35560</wp:posOffset>
              </wp:positionV>
              <wp:extent cx="2339975" cy="113665"/>
              <wp:effectExtent l="0" t="0" r="3175" b="635"/>
              <wp:wrapNone/>
              <wp:docPr id="2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03777F" id="Rectangle 13" o:spid="_x0000_s1026" style="position:absolute;margin-left:242.6pt;margin-top:2.8pt;width:184.25pt;height: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BB04E" w14:textId="77777777" w:rsidR="00231F97" w:rsidRPr="00562D64" w:rsidRDefault="00231F97"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45440" behindDoc="1" locked="0" layoutInCell="1" allowOverlap="1" wp14:anchorId="61AC24DB" wp14:editId="78514D9A">
              <wp:simplePos x="0" y="0"/>
              <wp:positionH relativeFrom="column">
                <wp:posOffset>3769360</wp:posOffset>
              </wp:positionH>
              <wp:positionV relativeFrom="paragraph">
                <wp:posOffset>-50165</wp:posOffset>
              </wp:positionV>
              <wp:extent cx="1590040" cy="198120"/>
              <wp:effectExtent l="0" t="0" r="10160" b="1143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D4B9B" w14:textId="77777777" w:rsidR="00231F97" w:rsidRPr="000C2131" w:rsidRDefault="00231F97"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1AC24DB" id="_x0000_t202" coordsize="21600,21600" o:spt="202" path="m,l,21600r21600,l21600,xe">
              <v:stroke joinstyle="miter"/>
              <v:path gradientshapeok="t" o:connecttype="rect"/>
            </v:shapetype>
            <v:shape id="Text Box 17" o:spid="_x0000_s1032" type="#_x0000_t202" style="position:absolute;left:0;text-align:left;margin-left:296.8pt;margin-top:-3.95pt;width:125.2pt;height:15.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mxx2QEAAJgDAAAOAAAAZHJzL2Uyb0RvYy54bWysU9tu2zAMfR+wfxD0vtgOu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Kvb/L8i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CG&#10;Mmxx2QEAAJgDAAAOAAAAAAAAAAAAAAAAAC4CAABkcnMvZTJvRG9jLnhtbFBLAQItABQABgAIAAAA&#10;IQDIAJsQ3wAAAAkBAAAPAAAAAAAAAAAAAAAAADMEAABkcnMvZG93bnJldi54bWxQSwUGAAAAAAQA&#10;BADzAAAAPwUAAAAA&#10;" filled="f" stroked="f">
              <v:textbox style="mso-fit-shape-to-text:t" inset="0,0,0,0">
                <w:txbxContent>
                  <w:p w14:paraId="0F4D4B9B" w14:textId="77777777" w:rsidR="00231F97" w:rsidRPr="000C2131" w:rsidRDefault="00231F97"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noProof/>
        <w:lang w:eastAsia="zh-TW"/>
      </w:rPr>
      <mc:AlternateContent>
        <mc:Choice Requires="wps">
          <w:drawing>
            <wp:anchor distT="0" distB="0" distL="114300" distR="114300" simplePos="0" relativeHeight="251647488" behindDoc="1" locked="0" layoutInCell="1" allowOverlap="1" wp14:anchorId="66023004" wp14:editId="621B0282">
              <wp:simplePos x="0" y="0"/>
              <wp:positionH relativeFrom="column">
                <wp:posOffset>-1270</wp:posOffset>
              </wp:positionH>
              <wp:positionV relativeFrom="paragraph">
                <wp:posOffset>-78740</wp:posOffset>
              </wp:positionV>
              <wp:extent cx="3707130" cy="338455"/>
              <wp:effectExtent l="8255" t="35560" r="8890" b="35560"/>
              <wp:wrapNone/>
              <wp:docPr id="13"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D5636A4" id="Freeform 18"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MnhW2fsEAAApEAAADgAAAAAAAAAAAAAAAAAuAgAAZHJzL2Uyb0RvYy54bWxQSwECLQAUAAYA&#10;CAAAACEAaJ6vad8AAAAIAQAADwAAAAAAAAAAAAAAAABVBwAAZHJzL2Rvd25yZXYueG1sUEsFBgAA&#10;AAAEAAQA8wAAAGEI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44416" behindDoc="1" locked="0" layoutInCell="1" allowOverlap="1" wp14:anchorId="76A9DE15" wp14:editId="413C0EEA">
              <wp:simplePos x="0" y="0"/>
              <wp:positionH relativeFrom="column">
                <wp:posOffset>3709670</wp:posOffset>
              </wp:positionH>
              <wp:positionV relativeFrom="paragraph">
                <wp:posOffset>35560</wp:posOffset>
              </wp:positionV>
              <wp:extent cx="1714500" cy="113665"/>
              <wp:effectExtent l="0" t="0" r="0" b="635"/>
              <wp:wrapNone/>
              <wp:docPr id="1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AD5E7F" id="Rectangle 16" o:spid="_x0000_s1026" style="position:absolute;margin-left:292.1pt;margin-top:2.8pt;width:135pt;height:8.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JDGOLZ+AgAA/QQA&#10;AA4AAAAAAAAAAAAAAAAALgIAAGRycy9lMm9Eb2MueG1sUEsBAi0AFAAGAAgAAAAhAJAvCPvbAAAA&#10;CAEAAA8AAAAAAAAAAAAAAAAA2AQAAGRycy9kb3ducmV2LnhtbFBLBQYAAAAABAAEAPMAAADgBQAA&#10;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7C5F9" w14:textId="77777777" w:rsidR="00231F97" w:rsidRPr="00562D64" w:rsidRDefault="00231F97" w:rsidP="00356D12">
    <w:pPr>
      <w:snapToGrid w:val="0"/>
      <w:ind w:leftChars="2500" w:left="6000" w:rightChars="50" w:right="120" w:firstLineChars="0" w:firstLine="0"/>
      <w:jc w:val="distribute"/>
      <w:rPr>
        <w:rFonts w:ascii="華康超黑體" w:eastAsia="華康超黑體"/>
        <w:noProof/>
        <w:position w:val="60"/>
        <w:sz w:val="32"/>
        <w:szCs w:val="32"/>
      </w:rPr>
    </w:pPr>
    <w:r>
      <w:rPr>
        <w:noProof/>
        <w:lang w:eastAsia="zh-TW"/>
      </w:rPr>
      <mc:AlternateContent>
        <mc:Choice Requires="wps">
          <w:drawing>
            <wp:anchor distT="0" distB="0" distL="114300" distR="114300" simplePos="0" relativeHeight="251660800" behindDoc="1" locked="0" layoutInCell="1" allowOverlap="1" wp14:anchorId="0B438256" wp14:editId="3815111B">
              <wp:simplePos x="0" y="0"/>
              <wp:positionH relativeFrom="column">
                <wp:posOffset>3769360</wp:posOffset>
              </wp:positionH>
              <wp:positionV relativeFrom="paragraph">
                <wp:posOffset>-50165</wp:posOffset>
              </wp:positionV>
              <wp:extent cx="1590040" cy="198120"/>
              <wp:effectExtent l="0" t="0" r="10160" b="11430"/>
              <wp:wrapNone/>
              <wp:docPr id="3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6B8D9" w14:textId="77777777" w:rsidR="00231F97" w:rsidRPr="000C2131" w:rsidRDefault="00231F97"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438256" id="_x0000_t202" coordsize="21600,21600" o:spt="202" path="m,l,21600r21600,l21600,xe">
              <v:stroke joinstyle="miter"/>
              <v:path gradientshapeok="t" o:connecttype="rect"/>
            </v:shapetype>
            <v:shape id="_x0000_s1033" type="#_x0000_t202" style="position:absolute;left:0;text-align:left;margin-left:296.8pt;margin-top:-3.95pt;width:125.2pt;height:15.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A1&#10;wMYk2QEAAJgDAAAOAAAAAAAAAAAAAAAAAC4CAABkcnMvZTJvRG9jLnhtbFBLAQItABQABgAIAAAA&#10;IQDIAJsQ3wAAAAkBAAAPAAAAAAAAAAAAAAAAADMEAABkcnMvZG93bnJldi54bWxQSwUGAAAAAAQA&#10;BADzAAAAPwUAAAAA&#10;" filled="f" stroked="f">
              <v:textbox style="mso-fit-shape-to-text:t" inset="0,0,0,0">
                <w:txbxContent>
                  <w:p w14:paraId="5466B8D9" w14:textId="77777777" w:rsidR="00231F97" w:rsidRPr="000C2131" w:rsidRDefault="00231F97"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noProof/>
        <w:lang w:eastAsia="zh-TW"/>
      </w:rPr>
      <mc:AlternateContent>
        <mc:Choice Requires="wps">
          <w:drawing>
            <wp:anchor distT="0" distB="0" distL="114300" distR="114300" simplePos="0" relativeHeight="251661824" behindDoc="1" locked="0" layoutInCell="1" allowOverlap="1" wp14:anchorId="6E95DEC9" wp14:editId="1B3E1A71">
              <wp:simplePos x="0" y="0"/>
              <wp:positionH relativeFrom="column">
                <wp:posOffset>-1270</wp:posOffset>
              </wp:positionH>
              <wp:positionV relativeFrom="paragraph">
                <wp:posOffset>-78740</wp:posOffset>
              </wp:positionV>
              <wp:extent cx="3707130" cy="338455"/>
              <wp:effectExtent l="8255" t="35560" r="8890" b="35560"/>
              <wp:wrapNone/>
              <wp:docPr id="40"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2971A83" id="Freeform 18"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lang w:eastAsia="zh-TW"/>
      </w:rPr>
      <mc:AlternateContent>
        <mc:Choice Requires="wps">
          <w:drawing>
            <wp:anchor distT="0" distB="0" distL="114300" distR="114300" simplePos="0" relativeHeight="251659776" behindDoc="1" locked="0" layoutInCell="1" allowOverlap="1" wp14:anchorId="7A94B155" wp14:editId="38892E87">
              <wp:simplePos x="0" y="0"/>
              <wp:positionH relativeFrom="column">
                <wp:posOffset>3709670</wp:posOffset>
              </wp:positionH>
              <wp:positionV relativeFrom="paragraph">
                <wp:posOffset>35560</wp:posOffset>
              </wp:positionV>
              <wp:extent cx="1714500" cy="113665"/>
              <wp:effectExtent l="0" t="0" r="0" b="635"/>
              <wp:wrapNone/>
              <wp:docPr id="4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633BF2" id="Rectangle 16" o:spid="_x0000_s1026" style="position:absolute;margin-left:292.1pt;margin-top:2.8pt;width:135pt;height:8.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184C366"/>
    <w:lvl w:ilvl="0">
      <w:start w:val="1"/>
      <w:numFmt w:val="decimal"/>
      <w:pStyle w:val="5"/>
      <w:lvlText w:val="%1."/>
      <w:lvlJc w:val="left"/>
      <w:pPr>
        <w:tabs>
          <w:tab w:val="num" w:pos="2281"/>
        </w:tabs>
        <w:ind w:leftChars="1000" w:left="2281" w:hangingChars="200" w:hanging="360"/>
      </w:pPr>
    </w:lvl>
  </w:abstractNum>
  <w:abstractNum w:abstractNumId="1" w15:restartNumberingAfterBreak="0">
    <w:nsid w:val="FFFFFF7D"/>
    <w:multiLevelType w:val="singleLevel"/>
    <w:tmpl w:val="CFEADF76"/>
    <w:lvl w:ilvl="0">
      <w:start w:val="1"/>
      <w:numFmt w:val="decimal"/>
      <w:pStyle w:val="4"/>
      <w:lvlText w:val="%1."/>
      <w:lvlJc w:val="left"/>
      <w:pPr>
        <w:tabs>
          <w:tab w:val="num" w:pos="1801"/>
        </w:tabs>
        <w:ind w:leftChars="800" w:left="1801" w:hangingChars="200" w:hanging="360"/>
      </w:pPr>
    </w:lvl>
  </w:abstractNum>
  <w:abstractNum w:abstractNumId="2" w15:restartNumberingAfterBreak="0">
    <w:nsid w:val="FFFFFF7E"/>
    <w:multiLevelType w:val="singleLevel"/>
    <w:tmpl w:val="C2527BC2"/>
    <w:lvl w:ilvl="0">
      <w:start w:val="1"/>
      <w:numFmt w:val="decimal"/>
      <w:pStyle w:val="3"/>
      <w:lvlText w:val="%1."/>
      <w:lvlJc w:val="left"/>
      <w:pPr>
        <w:tabs>
          <w:tab w:val="num" w:pos="1321"/>
        </w:tabs>
        <w:ind w:leftChars="600" w:left="1321" w:hangingChars="200" w:hanging="360"/>
      </w:pPr>
    </w:lvl>
  </w:abstractNum>
  <w:abstractNum w:abstractNumId="3" w15:restartNumberingAfterBreak="0">
    <w:nsid w:val="FFFFFF7F"/>
    <w:multiLevelType w:val="singleLevel"/>
    <w:tmpl w:val="7F044CD4"/>
    <w:lvl w:ilvl="0">
      <w:start w:val="1"/>
      <w:numFmt w:val="decimal"/>
      <w:pStyle w:val="2"/>
      <w:lvlText w:val="%1."/>
      <w:lvlJc w:val="left"/>
      <w:pPr>
        <w:tabs>
          <w:tab w:val="num" w:pos="841"/>
        </w:tabs>
        <w:ind w:leftChars="400" w:left="841" w:hangingChars="200" w:hanging="360"/>
      </w:pPr>
    </w:lvl>
  </w:abstractNum>
  <w:abstractNum w:abstractNumId="4" w15:restartNumberingAfterBreak="0">
    <w:nsid w:val="FFFFFF80"/>
    <w:multiLevelType w:val="singleLevel"/>
    <w:tmpl w:val="B1769D6C"/>
    <w:lvl w:ilvl="0">
      <w:start w:val="1"/>
      <w:numFmt w:val="bullet"/>
      <w:pStyle w:val="50"/>
      <w:lvlText w:val=""/>
      <w:lvlJc w:val="left"/>
      <w:pPr>
        <w:tabs>
          <w:tab w:val="num" w:pos="2281"/>
        </w:tabs>
        <w:ind w:leftChars="1000" w:left="2281" w:hangingChars="200" w:hanging="360"/>
      </w:pPr>
      <w:rPr>
        <w:rFonts w:ascii="Wingdings" w:hAnsi="Wingdings" w:hint="default"/>
      </w:rPr>
    </w:lvl>
  </w:abstractNum>
  <w:abstractNum w:abstractNumId="5" w15:restartNumberingAfterBreak="0">
    <w:nsid w:val="FFFFFF81"/>
    <w:multiLevelType w:val="singleLevel"/>
    <w:tmpl w:val="7B9C8564"/>
    <w:lvl w:ilvl="0">
      <w:start w:val="1"/>
      <w:numFmt w:val="bullet"/>
      <w:pStyle w:val="40"/>
      <w:lvlText w:val=""/>
      <w:lvlJc w:val="left"/>
      <w:pPr>
        <w:tabs>
          <w:tab w:val="num" w:pos="1801"/>
        </w:tabs>
        <w:ind w:leftChars="800" w:left="1801" w:hangingChars="200" w:hanging="360"/>
      </w:pPr>
      <w:rPr>
        <w:rFonts w:ascii="Wingdings" w:hAnsi="Wingdings" w:hint="default"/>
      </w:rPr>
    </w:lvl>
  </w:abstractNum>
  <w:abstractNum w:abstractNumId="6" w15:restartNumberingAfterBreak="0">
    <w:nsid w:val="FFFFFF82"/>
    <w:multiLevelType w:val="singleLevel"/>
    <w:tmpl w:val="AC2ED220"/>
    <w:lvl w:ilvl="0">
      <w:start w:val="1"/>
      <w:numFmt w:val="bullet"/>
      <w:pStyle w:val="30"/>
      <w:lvlText w:val=""/>
      <w:lvlJc w:val="left"/>
      <w:pPr>
        <w:tabs>
          <w:tab w:val="num" w:pos="1321"/>
        </w:tabs>
        <w:ind w:leftChars="600" w:left="1321" w:hangingChars="200" w:hanging="360"/>
      </w:pPr>
      <w:rPr>
        <w:rFonts w:ascii="Wingdings" w:hAnsi="Wingdings" w:hint="default"/>
      </w:rPr>
    </w:lvl>
  </w:abstractNum>
  <w:abstractNum w:abstractNumId="7" w15:restartNumberingAfterBreak="0">
    <w:nsid w:val="FFFFFF83"/>
    <w:multiLevelType w:val="singleLevel"/>
    <w:tmpl w:val="E49AA420"/>
    <w:lvl w:ilvl="0">
      <w:start w:val="1"/>
      <w:numFmt w:val="bullet"/>
      <w:pStyle w:val="20"/>
      <w:lvlText w:val=""/>
      <w:lvlJc w:val="left"/>
      <w:pPr>
        <w:tabs>
          <w:tab w:val="num" w:pos="841"/>
        </w:tabs>
        <w:ind w:leftChars="400" w:left="841" w:hangingChars="200" w:hanging="360"/>
      </w:pPr>
      <w:rPr>
        <w:rFonts w:ascii="Wingdings" w:hAnsi="Wingdings" w:hint="default"/>
      </w:rPr>
    </w:lvl>
  </w:abstractNum>
  <w:abstractNum w:abstractNumId="8" w15:restartNumberingAfterBreak="0">
    <w:nsid w:val="FFFFFF88"/>
    <w:multiLevelType w:val="singleLevel"/>
    <w:tmpl w:val="305A5BC0"/>
    <w:lvl w:ilvl="0">
      <w:start w:val="1"/>
      <w:numFmt w:val="decimal"/>
      <w:pStyle w:val="a"/>
      <w:lvlText w:val="%1."/>
      <w:lvlJc w:val="left"/>
      <w:pPr>
        <w:tabs>
          <w:tab w:val="num" w:pos="361"/>
        </w:tabs>
        <w:ind w:leftChars="200" w:left="361" w:hangingChars="200" w:hanging="360"/>
      </w:pPr>
    </w:lvl>
  </w:abstractNum>
  <w:abstractNum w:abstractNumId="9" w15:restartNumberingAfterBreak="0">
    <w:nsid w:val="FFFFFF89"/>
    <w:multiLevelType w:val="singleLevel"/>
    <w:tmpl w:val="17A690CE"/>
    <w:lvl w:ilvl="0">
      <w:start w:val="1"/>
      <w:numFmt w:val="bullet"/>
      <w:pStyle w:val="a0"/>
      <w:lvlText w:val=""/>
      <w:lvlJc w:val="left"/>
      <w:pPr>
        <w:tabs>
          <w:tab w:val="num" w:pos="361"/>
        </w:tabs>
        <w:ind w:leftChars="200" w:left="361" w:hangingChars="200" w:hanging="360"/>
      </w:pPr>
      <w:rPr>
        <w:rFonts w:ascii="Wingdings" w:hAnsi="Wingdings" w:hint="default"/>
      </w:rPr>
    </w:lvl>
  </w:abstractNum>
  <w:abstractNum w:abstractNumId="10"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15:restartNumberingAfterBreak="0">
    <w:nsid w:val="05A943B0"/>
    <w:multiLevelType w:val="hybridMultilevel"/>
    <w:tmpl w:val="AE269BD4"/>
    <w:lvl w:ilvl="0" w:tplc="BE58E40A">
      <w:start w:val="1"/>
      <w:numFmt w:val="decimalFullWidth"/>
      <w:lvlText w:val="%1、"/>
      <w:lvlJc w:val="left"/>
      <w:pPr>
        <w:tabs>
          <w:tab w:val="num" w:pos="1897"/>
        </w:tabs>
        <w:ind w:left="1897" w:hanging="480"/>
      </w:pPr>
      <w:rPr>
        <w:rFonts w:cs="Times New Roman" w:hint="eastAsia"/>
      </w:rPr>
    </w:lvl>
    <w:lvl w:ilvl="1" w:tplc="04090019" w:tentative="1">
      <w:start w:val="1"/>
      <w:numFmt w:val="ideographTraditional"/>
      <w:lvlText w:val="%2、"/>
      <w:lvlJc w:val="left"/>
      <w:pPr>
        <w:ind w:left="2377" w:hanging="480"/>
      </w:pPr>
      <w:rPr>
        <w:rFonts w:cs="Times New Roman"/>
      </w:rPr>
    </w:lvl>
    <w:lvl w:ilvl="2" w:tplc="0409001B" w:tentative="1">
      <w:start w:val="1"/>
      <w:numFmt w:val="lowerRoman"/>
      <w:lvlText w:val="%3."/>
      <w:lvlJc w:val="right"/>
      <w:pPr>
        <w:ind w:left="2857" w:hanging="480"/>
      </w:pPr>
      <w:rPr>
        <w:rFonts w:cs="Times New Roman"/>
      </w:rPr>
    </w:lvl>
    <w:lvl w:ilvl="3" w:tplc="0409000F" w:tentative="1">
      <w:start w:val="1"/>
      <w:numFmt w:val="decimal"/>
      <w:lvlText w:val="%4."/>
      <w:lvlJc w:val="left"/>
      <w:pPr>
        <w:ind w:left="3337" w:hanging="480"/>
      </w:pPr>
      <w:rPr>
        <w:rFonts w:cs="Times New Roman"/>
      </w:rPr>
    </w:lvl>
    <w:lvl w:ilvl="4" w:tplc="04090019" w:tentative="1">
      <w:start w:val="1"/>
      <w:numFmt w:val="ideographTraditional"/>
      <w:lvlText w:val="%5、"/>
      <w:lvlJc w:val="left"/>
      <w:pPr>
        <w:ind w:left="3817" w:hanging="480"/>
      </w:pPr>
      <w:rPr>
        <w:rFonts w:cs="Times New Roman"/>
      </w:rPr>
    </w:lvl>
    <w:lvl w:ilvl="5" w:tplc="0409001B" w:tentative="1">
      <w:start w:val="1"/>
      <w:numFmt w:val="lowerRoman"/>
      <w:lvlText w:val="%6."/>
      <w:lvlJc w:val="right"/>
      <w:pPr>
        <w:ind w:left="4297" w:hanging="480"/>
      </w:pPr>
      <w:rPr>
        <w:rFonts w:cs="Times New Roman"/>
      </w:rPr>
    </w:lvl>
    <w:lvl w:ilvl="6" w:tplc="0409000F" w:tentative="1">
      <w:start w:val="1"/>
      <w:numFmt w:val="decimal"/>
      <w:lvlText w:val="%7."/>
      <w:lvlJc w:val="left"/>
      <w:pPr>
        <w:ind w:left="4777" w:hanging="480"/>
      </w:pPr>
      <w:rPr>
        <w:rFonts w:cs="Times New Roman"/>
      </w:rPr>
    </w:lvl>
    <w:lvl w:ilvl="7" w:tplc="04090019" w:tentative="1">
      <w:start w:val="1"/>
      <w:numFmt w:val="ideographTraditional"/>
      <w:lvlText w:val="%8、"/>
      <w:lvlJc w:val="left"/>
      <w:pPr>
        <w:ind w:left="5257" w:hanging="480"/>
      </w:pPr>
      <w:rPr>
        <w:rFonts w:cs="Times New Roman"/>
      </w:rPr>
    </w:lvl>
    <w:lvl w:ilvl="8" w:tplc="0409001B" w:tentative="1">
      <w:start w:val="1"/>
      <w:numFmt w:val="lowerRoman"/>
      <w:lvlText w:val="%9."/>
      <w:lvlJc w:val="right"/>
      <w:pPr>
        <w:ind w:left="5737" w:hanging="480"/>
      </w:pPr>
      <w:rPr>
        <w:rFonts w:cs="Times New Roman"/>
      </w:rPr>
    </w:lvl>
  </w:abstractNum>
  <w:abstractNum w:abstractNumId="12" w15:restartNumberingAfterBreak="0">
    <w:nsid w:val="072B2D6E"/>
    <w:multiLevelType w:val="hybridMultilevel"/>
    <w:tmpl w:val="0A18BD5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cs="Times New Roman"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15:restartNumberingAfterBreak="0">
    <w:nsid w:val="0ACD7A5B"/>
    <w:multiLevelType w:val="hybridMultilevel"/>
    <w:tmpl w:val="A956B5BC"/>
    <w:lvl w:ilvl="0" w:tplc="4798E6E2">
      <w:start w:val="1"/>
      <w:numFmt w:val="bullet"/>
      <w:lvlText w:val=""/>
      <w:lvlJc w:val="left"/>
      <w:pPr>
        <w:tabs>
          <w:tab w:val="num" w:pos="1897"/>
        </w:tabs>
        <w:ind w:left="1897" w:hanging="480"/>
      </w:pPr>
      <w:rPr>
        <w:rFonts w:ascii="Wingdings" w:eastAsia="華康細圓體" w:hAnsi="Wingdings" w:hint="default"/>
        <w:sz w:val="24"/>
      </w:rPr>
    </w:lvl>
    <w:lvl w:ilvl="1" w:tplc="04090003" w:tentative="1">
      <w:start w:val="1"/>
      <w:numFmt w:val="bullet"/>
      <w:lvlText w:val=""/>
      <w:lvlJc w:val="left"/>
      <w:pPr>
        <w:tabs>
          <w:tab w:val="num" w:pos="2377"/>
        </w:tabs>
        <w:ind w:left="2377" w:hanging="480"/>
      </w:pPr>
      <w:rPr>
        <w:rFonts w:ascii="Wingdings" w:hAnsi="Wingdings" w:hint="default"/>
      </w:rPr>
    </w:lvl>
    <w:lvl w:ilvl="2" w:tplc="04090005" w:tentative="1">
      <w:start w:val="1"/>
      <w:numFmt w:val="bullet"/>
      <w:lvlText w:val=""/>
      <w:lvlJc w:val="left"/>
      <w:pPr>
        <w:tabs>
          <w:tab w:val="num" w:pos="2857"/>
        </w:tabs>
        <w:ind w:left="2857" w:hanging="480"/>
      </w:pPr>
      <w:rPr>
        <w:rFonts w:ascii="Wingdings" w:hAnsi="Wingdings" w:hint="default"/>
      </w:rPr>
    </w:lvl>
    <w:lvl w:ilvl="3" w:tplc="04090001" w:tentative="1">
      <w:start w:val="1"/>
      <w:numFmt w:val="bullet"/>
      <w:lvlText w:val=""/>
      <w:lvlJc w:val="left"/>
      <w:pPr>
        <w:tabs>
          <w:tab w:val="num" w:pos="3337"/>
        </w:tabs>
        <w:ind w:left="3337" w:hanging="480"/>
      </w:pPr>
      <w:rPr>
        <w:rFonts w:ascii="Wingdings" w:hAnsi="Wingdings" w:hint="default"/>
      </w:rPr>
    </w:lvl>
    <w:lvl w:ilvl="4" w:tplc="04090003" w:tentative="1">
      <w:start w:val="1"/>
      <w:numFmt w:val="bullet"/>
      <w:lvlText w:val=""/>
      <w:lvlJc w:val="left"/>
      <w:pPr>
        <w:tabs>
          <w:tab w:val="num" w:pos="3817"/>
        </w:tabs>
        <w:ind w:left="3817" w:hanging="480"/>
      </w:pPr>
      <w:rPr>
        <w:rFonts w:ascii="Wingdings" w:hAnsi="Wingdings" w:hint="default"/>
      </w:rPr>
    </w:lvl>
    <w:lvl w:ilvl="5" w:tplc="04090005" w:tentative="1">
      <w:start w:val="1"/>
      <w:numFmt w:val="bullet"/>
      <w:lvlText w:val=""/>
      <w:lvlJc w:val="left"/>
      <w:pPr>
        <w:tabs>
          <w:tab w:val="num" w:pos="4297"/>
        </w:tabs>
        <w:ind w:left="4297" w:hanging="480"/>
      </w:pPr>
      <w:rPr>
        <w:rFonts w:ascii="Wingdings" w:hAnsi="Wingdings" w:hint="default"/>
      </w:rPr>
    </w:lvl>
    <w:lvl w:ilvl="6" w:tplc="04090001" w:tentative="1">
      <w:start w:val="1"/>
      <w:numFmt w:val="bullet"/>
      <w:lvlText w:val=""/>
      <w:lvlJc w:val="left"/>
      <w:pPr>
        <w:tabs>
          <w:tab w:val="num" w:pos="4777"/>
        </w:tabs>
        <w:ind w:left="4777" w:hanging="480"/>
      </w:pPr>
      <w:rPr>
        <w:rFonts w:ascii="Wingdings" w:hAnsi="Wingdings" w:hint="default"/>
      </w:rPr>
    </w:lvl>
    <w:lvl w:ilvl="7" w:tplc="04090003" w:tentative="1">
      <w:start w:val="1"/>
      <w:numFmt w:val="bullet"/>
      <w:lvlText w:val=""/>
      <w:lvlJc w:val="left"/>
      <w:pPr>
        <w:tabs>
          <w:tab w:val="num" w:pos="5257"/>
        </w:tabs>
        <w:ind w:left="5257" w:hanging="480"/>
      </w:pPr>
      <w:rPr>
        <w:rFonts w:ascii="Wingdings" w:hAnsi="Wingdings" w:hint="default"/>
      </w:rPr>
    </w:lvl>
    <w:lvl w:ilvl="8" w:tplc="04090005" w:tentative="1">
      <w:start w:val="1"/>
      <w:numFmt w:val="bullet"/>
      <w:lvlText w:val=""/>
      <w:lvlJc w:val="left"/>
      <w:pPr>
        <w:tabs>
          <w:tab w:val="num" w:pos="5737"/>
        </w:tabs>
        <w:ind w:left="5737" w:hanging="480"/>
      </w:pPr>
      <w:rPr>
        <w:rFonts w:ascii="Wingdings" w:hAnsi="Wingdings" w:hint="default"/>
      </w:rPr>
    </w:lvl>
  </w:abstractNum>
  <w:abstractNum w:abstractNumId="15" w15:restartNumberingAfterBreak="0">
    <w:nsid w:val="0B323AF2"/>
    <w:multiLevelType w:val="multilevel"/>
    <w:tmpl w:val="41B4EEA2"/>
    <w:lvl w:ilvl="0">
      <w:start w:val="1"/>
      <w:numFmt w:val="bullet"/>
      <w:lvlText w:val="□"/>
      <w:lvlJc w:val="left"/>
      <w:pPr>
        <w:tabs>
          <w:tab w:val="num" w:pos="1897"/>
        </w:tabs>
        <w:ind w:left="1897" w:hanging="480"/>
      </w:pPr>
      <w:rPr>
        <w:rFonts w:ascii="華康細圓體" w:eastAsia="華康細圓體" w:hAnsi="Wingdings" w:hint="eastAsia"/>
        <w:sz w:val="24"/>
      </w:rPr>
    </w:lvl>
    <w:lvl w:ilvl="1">
      <w:start w:val="1"/>
      <w:numFmt w:val="bullet"/>
      <w:lvlText w:val=""/>
      <w:lvlJc w:val="left"/>
      <w:pPr>
        <w:tabs>
          <w:tab w:val="num" w:pos="2377"/>
        </w:tabs>
        <w:ind w:left="2377" w:hanging="480"/>
      </w:pPr>
      <w:rPr>
        <w:rFonts w:ascii="Wingdings" w:hAnsi="Wingdings" w:hint="default"/>
      </w:rPr>
    </w:lvl>
    <w:lvl w:ilvl="2">
      <w:start w:val="1"/>
      <w:numFmt w:val="bullet"/>
      <w:lvlText w:val=""/>
      <w:lvlJc w:val="left"/>
      <w:pPr>
        <w:tabs>
          <w:tab w:val="num" w:pos="2857"/>
        </w:tabs>
        <w:ind w:left="2857" w:hanging="480"/>
      </w:pPr>
      <w:rPr>
        <w:rFonts w:ascii="Wingdings" w:hAnsi="Wingdings" w:hint="default"/>
      </w:rPr>
    </w:lvl>
    <w:lvl w:ilvl="3">
      <w:start w:val="1"/>
      <w:numFmt w:val="bullet"/>
      <w:lvlText w:val=""/>
      <w:lvlJc w:val="left"/>
      <w:pPr>
        <w:tabs>
          <w:tab w:val="num" w:pos="3337"/>
        </w:tabs>
        <w:ind w:left="3337" w:hanging="480"/>
      </w:pPr>
      <w:rPr>
        <w:rFonts w:ascii="Wingdings" w:hAnsi="Wingdings" w:hint="default"/>
      </w:rPr>
    </w:lvl>
    <w:lvl w:ilvl="4">
      <w:start w:val="1"/>
      <w:numFmt w:val="bullet"/>
      <w:lvlText w:val=""/>
      <w:lvlJc w:val="left"/>
      <w:pPr>
        <w:tabs>
          <w:tab w:val="num" w:pos="3817"/>
        </w:tabs>
        <w:ind w:left="3817" w:hanging="480"/>
      </w:pPr>
      <w:rPr>
        <w:rFonts w:ascii="Wingdings" w:hAnsi="Wingdings" w:hint="default"/>
      </w:rPr>
    </w:lvl>
    <w:lvl w:ilvl="5">
      <w:start w:val="1"/>
      <w:numFmt w:val="bullet"/>
      <w:lvlText w:val=""/>
      <w:lvlJc w:val="left"/>
      <w:pPr>
        <w:tabs>
          <w:tab w:val="num" w:pos="4297"/>
        </w:tabs>
        <w:ind w:left="4297" w:hanging="480"/>
      </w:pPr>
      <w:rPr>
        <w:rFonts w:ascii="Wingdings" w:hAnsi="Wingdings" w:hint="default"/>
      </w:rPr>
    </w:lvl>
    <w:lvl w:ilvl="6">
      <w:start w:val="1"/>
      <w:numFmt w:val="bullet"/>
      <w:lvlText w:val=""/>
      <w:lvlJc w:val="left"/>
      <w:pPr>
        <w:tabs>
          <w:tab w:val="num" w:pos="4777"/>
        </w:tabs>
        <w:ind w:left="4777" w:hanging="480"/>
      </w:pPr>
      <w:rPr>
        <w:rFonts w:ascii="Wingdings" w:hAnsi="Wingdings" w:hint="default"/>
      </w:rPr>
    </w:lvl>
    <w:lvl w:ilvl="7">
      <w:start w:val="1"/>
      <w:numFmt w:val="bullet"/>
      <w:lvlText w:val=""/>
      <w:lvlJc w:val="left"/>
      <w:pPr>
        <w:tabs>
          <w:tab w:val="num" w:pos="5257"/>
        </w:tabs>
        <w:ind w:left="5257" w:hanging="480"/>
      </w:pPr>
      <w:rPr>
        <w:rFonts w:ascii="Wingdings" w:hAnsi="Wingdings" w:hint="default"/>
      </w:rPr>
    </w:lvl>
    <w:lvl w:ilvl="8">
      <w:start w:val="1"/>
      <w:numFmt w:val="bullet"/>
      <w:lvlText w:val=""/>
      <w:lvlJc w:val="left"/>
      <w:pPr>
        <w:tabs>
          <w:tab w:val="num" w:pos="5737"/>
        </w:tabs>
        <w:ind w:left="5737" w:hanging="480"/>
      </w:pPr>
      <w:rPr>
        <w:rFonts w:ascii="Wingdings" w:hAnsi="Wingdings" w:hint="default"/>
      </w:rPr>
    </w:lvl>
  </w:abstractNum>
  <w:abstractNum w:abstractNumId="16" w15:restartNumberingAfterBreak="0">
    <w:nsid w:val="143A1727"/>
    <w:multiLevelType w:val="multilevel"/>
    <w:tmpl w:val="DFC66CFE"/>
    <w:lvl w:ilvl="0">
      <w:start w:val="1"/>
      <w:numFmt w:val="decimal"/>
      <w:lvlText w:val="%1."/>
      <w:lvlJc w:val="left"/>
      <w:pPr>
        <w:tabs>
          <w:tab w:val="num" w:pos="1425"/>
        </w:tabs>
        <w:ind w:left="1425" w:hanging="480"/>
      </w:pPr>
      <w:rPr>
        <w:rFonts w:cs="Times New Roman"/>
      </w:rPr>
    </w:lvl>
    <w:lvl w:ilvl="1">
      <w:start w:val="1"/>
      <w:numFmt w:val="ideographTraditional"/>
      <w:lvlText w:val="%2、"/>
      <w:lvlJc w:val="left"/>
      <w:pPr>
        <w:tabs>
          <w:tab w:val="num" w:pos="1905"/>
        </w:tabs>
        <w:ind w:left="1905" w:hanging="480"/>
      </w:pPr>
      <w:rPr>
        <w:rFonts w:cs="Times New Roman"/>
      </w:rPr>
    </w:lvl>
    <w:lvl w:ilvl="2">
      <w:start w:val="1"/>
      <w:numFmt w:val="lowerRoman"/>
      <w:lvlText w:val="%3."/>
      <w:lvlJc w:val="right"/>
      <w:pPr>
        <w:tabs>
          <w:tab w:val="num" w:pos="2385"/>
        </w:tabs>
        <w:ind w:left="2385" w:hanging="480"/>
      </w:pPr>
      <w:rPr>
        <w:rFonts w:cs="Times New Roman"/>
      </w:rPr>
    </w:lvl>
    <w:lvl w:ilvl="3">
      <w:start w:val="1"/>
      <w:numFmt w:val="decimal"/>
      <w:lvlText w:val="%4."/>
      <w:lvlJc w:val="left"/>
      <w:pPr>
        <w:tabs>
          <w:tab w:val="num" w:pos="2865"/>
        </w:tabs>
        <w:ind w:left="2865" w:hanging="480"/>
      </w:pPr>
      <w:rPr>
        <w:rFonts w:cs="Times New Roman"/>
      </w:rPr>
    </w:lvl>
    <w:lvl w:ilvl="4">
      <w:start w:val="1"/>
      <w:numFmt w:val="ideographTraditional"/>
      <w:lvlText w:val="%5、"/>
      <w:lvlJc w:val="left"/>
      <w:pPr>
        <w:tabs>
          <w:tab w:val="num" w:pos="3345"/>
        </w:tabs>
        <w:ind w:left="3345" w:hanging="480"/>
      </w:pPr>
      <w:rPr>
        <w:rFonts w:cs="Times New Roman"/>
      </w:rPr>
    </w:lvl>
    <w:lvl w:ilvl="5">
      <w:start w:val="1"/>
      <w:numFmt w:val="lowerRoman"/>
      <w:lvlText w:val="%6."/>
      <w:lvlJc w:val="right"/>
      <w:pPr>
        <w:tabs>
          <w:tab w:val="num" w:pos="3825"/>
        </w:tabs>
        <w:ind w:left="3825" w:hanging="480"/>
      </w:pPr>
      <w:rPr>
        <w:rFonts w:cs="Times New Roman"/>
      </w:rPr>
    </w:lvl>
    <w:lvl w:ilvl="6">
      <w:start w:val="1"/>
      <w:numFmt w:val="decimal"/>
      <w:lvlText w:val="%7."/>
      <w:lvlJc w:val="left"/>
      <w:pPr>
        <w:tabs>
          <w:tab w:val="num" w:pos="4305"/>
        </w:tabs>
        <w:ind w:left="4305" w:hanging="480"/>
      </w:pPr>
      <w:rPr>
        <w:rFonts w:cs="Times New Roman"/>
      </w:rPr>
    </w:lvl>
    <w:lvl w:ilvl="7">
      <w:start w:val="1"/>
      <w:numFmt w:val="ideographTraditional"/>
      <w:lvlText w:val="%8、"/>
      <w:lvlJc w:val="left"/>
      <w:pPr>
        <w:tabs>
          <w:tab w:val="num" w:pos="4785"/>
        </w:tabs>
        <w:ind w:left="4785" w:hanging="480"/>
      </w:pPr>
      <w:rPr>
        <w:rFonts w:cs="Times New Roman"/>
      </w:rPr>
    </w:lvl>
    <w:lvl w:ilvl="8">
      <w:start w:val="1"/>
      <w:numFmt w:val="lowerRoman"/>
      <w:lvlText w:val="%9."/>
      <w:lvlJc w:val="right"/>
      <w:pPr>
        <w:tabs>
          <w:tab w:val="num" w:pos="5265"/>
        </w:tabs>
        <w:ind w:left="5265" w:hanging="480"/>
      </w:pPr>
      <w:rPr>
        <w:rFonts w:cs="Times New Roman"/>
      </w:rPr>
    </w:lvl>
  </w:abstractNum>
  <w:abstractNum w:abstractNumId="17" w15:restartNumberingAfterBreak="0">
    <w:nsid w:val="151750FA"/>
    <w:multiLevelType w:val="hybridMultilevel"/>
    <w:tmpl w:val="7CB8369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15E63D33"/>
    <w:multiLevelType w:val="hybridMultilevel"/>
    <w:tmpl w:val="179AD046"/>
    <w:lvl w:ilvl="0" w:tplc="2F123D4C">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19" w15:restartNumberingAfterBreak="0">
    <w:nsid w:val="16BE22ED"/>
    <w:multiLevelType w:val="hybridMultilevel"/>
    <w:tmpl w:val="4C2A38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7DC78D2"/>
    <w:multiLevelType w:val="hybridMultilevel"/>
    <w:tmpl w:val="A54AB644"/>
    <w:lvl w:ilvl="0" w:tplc="4798E6E2">
      <w:start w:val="1"/>
      <w:numFmt w:val="bullet"/>
      <w:lvlText w:val=""/>
      <w:lvlJc w:val="left"/>
      <w:pPr>
        <w:tabs>
          <w:tab w:val="num" w:pos="2842"/>
        </w:tabs>
        <w:ind w:left="2842" w:hanging="480"/>
      </w:pPr>
      <w:rPr>
        <w:rFonts w:ascii="Wingdings" w:eastAsia="華康細圓體" w:hAnsi="Wingdings" w:hint="default"/>
        <w:sz w:val="24"/>
      </w:rPr>
    </w:lvl>
    <w:lvl w:ilvl="1" w:tplc="04090003" w:tentative="1">
      <w:start w:val="1"/>
      <w:numFmt w:val="bullet"/>
      <w:lvlText w:val=""/>
      <w:lvlJc w:val="left"/>
      <w:pPr>
        <w:tabs>
          <w:tab w:val="num" w:pos="1905"/>
        </w:tabs>
        <w:ind w:left="1905" w:hanging="480"/>
      </w:pPr>
      <w:rPr>
        <w:rFonts w:ascii="Wingdings" w:hAnsi="Wingdings" w:hint="default"/>
      </w:rPr>
    </w:lvl>
    <w:lvl w:ilvl="2" w:tplc="04090005">
      <w:start w:val="1"/>
      <w:numFmt w:val="bullet"/>
      <w:lvlText w:val=""/>
      <w:lvlJc w:val="left"/>
      <w:pPr>
        <w:tabs>
          <w:tab w:val="num" w:pos="2385"/>
        </w:tabs>
        <w:ind w:left="2385" w:hanging="480"/>
      </w:pPr>
      <w:rPr>
        <w:rFonts w:ascii="Wingdings" w:hAnsi="Wingdings" w:hint="default"/>
      </w:rPr>
    </w:lvl>
    <w:lvl w:ilvl="3" w:tplc="04090001" w:tentative="1">
      <w:start w:val="1"/>
      <w:numFmt w:val="bullet"/>
      <w:lvlText w:val=""/>
      <w:lvlJc w:val="left"/>
      <w:pPr>
        <w:tabs>
          <w:tab w:val="num" w:pos="2865"/>
        </w:tabs>
        <w:ind w:left="2865" w:hanging="480"/>
      </w:pPr>
      <w:rPr>
        <w:rFonts w:ascii="Wingdings" w:hAnsi="Wingdings" w:hint="default"/>
      </w:rPr>
    </w:lvl>
    <w:lvl w:ilvl="4" w:tplc="04090003" w:tentative="1">
      <w:start w:val="1"/>
      <w:numFmt w:val="bullet"/>
      <w:lvlText w:val=""/>
      <w:lvlJc w:val="left"/>
      <w:pPr>
        <w:tabs>
          <w:tab w:val="num" w:pos="3345"/>
        </w:tabs>
        <w:ind w:left="3345" w:hanging="480"/>
      </w:pPr>
      <w:rPr>
        <w:rFonts w:ascii="Wingdings" w:hAnsi="Wingdings" w:hint="default"/>
      </w:rPr>
    </w:lvl>
    <w:lvl w:ilvl="5" w:tplc="04090005" w:tentative="1">
      <w:start w:val="1"/>
      <w:numFmt w:val="bullet"/>
      <w:lvlText w:val=""/>
      <w:lvlJc w:val="left"/>
      <w:pPr>
        <w:tabs>
          <w:tab w:val="num" w:pos="3825"/>
        </w:tabs>
        <w:ind w:left="3825" w:hanging="480"/>
      </w:pPr>
      <w:rPr>
        <w:rFonts w:ascii="Wingdings" w:hAnsi="Wingdings" w:hint="default"/>
      </w:rPr>
    </w:lvl>
    <w:lvl w:ilvl="6" w:tplc="04090001" w:tentative="1">
      <w:start w:val="1"/>
      <w:numFmt w:val="bullet"/>
      <w:lvlText w:val=""/>
      <w:lvlJc w:val="left"/>
      <w:pPr>
        <w:tabs>
          <w:tab w:val="num" w:pos="4305"/>
        </w:tabs>
        <w:ind w:left="4305" w:hanging="480"/>
      </w:pPr>
      <w:rPr>
        <w:rFonts w:ascii="Wingdings" w:hAnsi="Wingdings" w:hint="default"/>
      </w:rPr>
    </w:lvl>
    <w:lvl w:ilvl="7" w:tplc="04090003" w:tentative="1">
      <w:start w:val="1"/>
      <w:numFmt w:val="bullet"/>
      <w:lvlText w:val=""/>
      <w:lvlJc w:val="left"/>
      <w:pPr>
        <w:tabs>
          <w:tab w:val="num" w:pos="4785"/>
        </w:tabs>
        <w:ind w:left="4785" w:hanging="480"/>
      </w:pPr>
      <w:rPr>
        <w:rFonts w:ascii="Wingdings" w:hAnsi="Wingdings" w:hint="default"/>
      </w:rPr>
    </w:lvl>
    <w:lvl w:ilvl="8" w:tplc="04090005" w:tentative="1">
      <w:start w:val="1"/>
      <w:numFmt w:val="bullet"/>
      <w:lvlText w:val=""/>
      <w:lvlJc w:val="left"/>
      <w:pPr>
        <w:tabs>
          <w:tab w:val="num" w:pos="5265"/>
        </w:tabs>
        <w:ind w:left="5265" w:hanging="480"/>
      </w:pPr>
      <w:rPr>
        <w:rFonts w:ascii="Wingdings" w:hAnsi="Wingdings" w:hint="default"/>
      </w:rPr>
    </w:lvl>
  </w:abstractNum>
  <w:abstractNum w:abstractNumId="21" w15:restartNumberingAfterBreak="0">
    <w:nsid w:val="18110193"/>
    <w:multiLevelType w:val="hybridMultilevel"/>
    <w:tmpl w:val="685E40B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3" w15:restartNumberingAfterBreak="0">
    <w:nsid w:val="2D275A49"/>
    <w:multiLevelType w:val="hybridMultilevel"/>
    <w:tmpl w:val="5A4A44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F127FEF"/>
    <w:multiLevelType w:val="multilevel"/>
    <w:tmpl w:val="A54AB644"/>
    <w:lvl w:ilvl="0">
      <w:start w:val="1"/>
      <w:numFmt w:val="bullet"/>
      <w:lvlText w:val=""/>
      <w:lvlJc w:val="left"/>
      <w:pPr>
        <w:tabs>
          <w:tab w:val="num" w:pos="2842"/>
        </w:tabs>
        <w:ind w:left="2842" w:hanging="480"/>
      </w:pPr>
      <w:rPr>
        <w:rFonts w:ascii="Wingdings" w:eastAsia="華康細圓體" w:hAnsi="Wingdings" w:hint="default"/>
        <w:sz w:val="24"/>
      </w:rPr>
    </w:lvl>
    <w:lvl w:ilvl="1">
      <w:start w:val="1"/>
      <w:numFmt w:val="bullet"/>
      <w:lvlText w:val=""/>
      <w:lvlJc w:val="left"/>
      <w:pPr>
        <w:tabs>
          <w:tab w:val="num" w:pos="1905"/>
        </w:tabs>
        <w:ind w:left="1905" w:hanging="480"/>
      </w:pPr>
      <w:rPr>
        <w:rFonts w:ascii="Wingdings" w:hAnsi="Wingdings" w:hint="default"/>
      </w:rPr>
    </w:lvl>
    <w:lvl w:ilvl="2">
      <w:start w:val="1"/>
      <w:numFmt w:val="bullet"/>
      <w:lvlText w:val=""/>
      <w:lvlJc w:val="left"/>
      <w:pPr>
        <w:tabs>
          <w:tab w:val="num" w:pos="2385"/>
        </w:tabs>
        <w:ind w:left="2385" w:hanging="480"/>
      </w:pPr>
      <w:rPr>
        <w:rFonts w:ascii="Wingdings" w:hAnsi="Wingdings" w:hint="default"/>
      </w:rPr>
    </w:lvl>
    <w:lvl w:ilvl="3">
      <w:start w:val="1"/>
      <w:numFmt w:val="bullet"/>
      <w:lvlText w:val=""/>
      <w:lvlJc w:val="left"/>
      <w:pPr>
        <w:tabs>
          <w:tab w:val="num" w:pos="2865"/>
        </w:tabs>
        <w:ind w:left="2865" w:hanging="480"/>
      </w:pPr>
      <w:rPr>
        <w:rFonts w:ascii="Wingdings" w:hAnsi="Wingdings" w:hint="default"/>
      </w:rPr>
    </w:lvl>
    <w:lvl w:ilvl="4">
      <w:start w:val="1"/>
      <w:numFmt w:val="bullet"/>
      <w:lvlText w:val=""/>
      <w:lvlJc w:val="left"/>
      <w:pPr>
        <w:tabs>
          <w:tab w:val="num" w:pos="3345"/>
        </w:tabs>
        <w:ind w:left="3345" w:hanging="480"/>
      </w:pPr>
      <w:rPr>
        <w:rFonts w:ascii="Wingdings" w:hAnsi="Wingdings" w:hint="default"/>
      </w:rPr>
    </w:lvl>
    <w:lvl w:ilvl="5">
      <w:start w:val="1"/>
      <w:numFmt w:val="bullet"/>
      <w:lvlText w:val=""/>
      <w:lvlJc w:val="left"/>
      <w:pPr>
        <w:tabs>
          <w:tab w:val="num" w:pos="3825"/>
        </w:tabs>
        <w:ind w:left="3825" w:hanging="480"/>
      </w:pPr>
      <w:rPr>
        <w:rFonts w:ascii="Wingdings" w:hAnsi="Wingdings" w:hint="default"/>
      </w:rPr>
    </w:lvl>
    <w:lvl w:ilvl="6">
      <w:start w:val="1"/>
      <w:numFmt w:val="bullet"/>
      <w:lvlText w:val=""/>
      <w:lvlJc w:val="left"/>
      <w:pPr>
        <w:tabs>
          <w:tab w:val="num" w:pos="4305"/>
        </w:tabs>
        <w:ind w:left="4305" w:hanging="480"/>
      </w:pPr>
      <w:rPr>
        <w:rFonts w:ascii="Wingdings" w:hAnsi="Wingdings" w:hint="default"/>
      </w:rPr>
    </w:lvl>
    <w:lvl w:ilvl="7">
      <w:start w:val="1"/>
      <w:numFmt w:val="bullet"/>
      <w:lvlText w:val=""/>
      <w:lvlJc w:val="left"/>
      <w:pPr>
        <w:tabs>
          <w:tab w:val="num" w:pos="4785"/>
        </w:tabs>
        <w:ind w:left="4785" w:hanging="480"/>
      </w:pPr>
      <w:rPr>
        <w:rFonts w:ascii="Wingdings" w:hAnsi="Wingdings" w:hint="default"/>
      </w:rPr>
    </w:lvl>
    <w:lvl w:ilvl="8">
      <w:start w:val="1"/>
      <w:numFmt w:val="bullet"/>
      <w:lvlText w:val=""/>
      <w:lvlJc w:val="left"/>
      <w:pPr>
        <w:tabs>
          <w:tab w:val="num" w:pos="5265"/>
        </w:tabs>
        <w:ind w:left="5265" w:hanging="480"/>
      </w:pPr>
      <w:rPr>
        <w:rFonts w:ascii="Wingdings" w:hAnsi="Wingdings" w:hint="default"/>
      </w:rPr>
    </w:lvl>
  </w:abstractNum>
  <w:abstractNum w:abstractNumId="25" w15:restartNumberingAfterBreak="0">
    <w:nsid w:val="2F382D12"/>
    <w:multiLevelType w:val="hybridMultilevel"/>
    <w:tmpl w:val="6756A7FC"/>
    <w:lvl w:ilvl="0" w:tplc="B25CE62C">
      <w:start w:val="1"/>
      <w:numFmt w:val="decimalFullWidth"/>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333239CC"/>
    <w:multiLevelType w:val="multilevel"/>
    <w:tmpl w:val="211C8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7B1DB8"/>
    <w:multiLevelType w:val="hybridMultilevel"/>
    <w:tmpl w:val="2E142A14"/>
    <w:lvl w:ilvl="0" w:tplc="CA58189A">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389B472A"/>
    <w:multiLevelType w:val="singleLevel"/>
    <w:tmpl w:val="BB88F218"/>
    <w:lvl w:ilvl="0">
      <w:start w:val="1"/>
      <w:numFmt w:val="decimal"/>
      <w:lvlText w:val="%1."/>
      <w:legacy w:legacy="1" w:legacySpace="0" w:legacyIndent="360"/>
      <w:lvlJc w:val="left"/>
      <w:rPr>
        <w:rFonts w:ascii="Times New Roman" w:hAnsi="Times New Roman" w:cs="Times New Roman" w:hint="default"/>
      </w:rPr>
    </w:lvl>
  </w:abstractNum>
  <w:abstractNum w:abstractNumId="29" w15:restartNumberingAfterBreak="0">
    <w:nsid w:val="40BF0F34"/>
    <w:multiLevelType w:val="hybridMultilevel"/>
    <w:tmpl w:val="33828344"/>
    <w:lvl w:ilvl="0" w:tplc="5FB28E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4610EAB"/>
    <w:multiLevelType w:val="multilevel"/>
    <w:tmpl w:val="E7B6D33E"/>
    <w:lvl w:ilvl="0">
      <w:start w:val="1"/>
      <w:numFmt w:val="decimal"/>
      <w:lvlText w:val="%1、"/>
      <w:lvlJc w:val="left"/>
      <w:pPr>
        <w:ind w:left="1897" w:hanging="480"/>
      </w:pPr>
      <w:rPr>
        <w:rFonts w:cs="Times New Roman" w:hint="eastAsia"/>
      </w:rPr>
    </w:lvl>
    <w:lvl w:ilvl="1">
      <w:start w:val="1"/>
      <w:numFmt w:val="ideographTraditional"/>
      <w:lvlText w:val="%2、"/>
      <w:lvlJc w:val="left"/>
      <w:pPr>
        <w:ind w:left="2377" w:hanging="480"/>
      </w:pPr>
      <w:rPr>
        <w:rFonts w:cs="Times New Roman"/>
      </w:rPr>
    </w:lvl>
    <w:lvl w:ilvl="2">
      <w:start w:val="1"/>
      <w:numFmt w:val="lowerRoman"/>
      <w:lvlText w:val="%3."/>
      <w:lvlJc w:val="right"/>
      <w:pPr>
        <w:ind w:left="2857" w:hanging="480"/>
      </w:pPr>
      <w:rPr>
        <w:rFonts w:cs="Times New Roman"/>
      </w:rPr>
    </w:lvl>
    <w:lvl w:ilvl="3">
      <w:start w:val="1"/>
      <w:numFmt w:val="decimal"/>
      <w:lvlText w:val="%4."/>
      <w:lvlJc w:val="left"/>
      <w:pPr>
        <w:ind w:left="3337" w:hanging="480"/>
      </w:pPr>
      <w:rPr>
        <w:rFonts w:cs="Times New Roman"/>
      </w:rPr>
    </w:lvl>
    <w:lvl w:ilvl="4">
      <w:start w:val="1"/>
      <w:numFmt w:val="ideographTraditional"/>
      <w:lvlText w:val="%5、"/>
      <w:lvlJc w:val="left"/>
      <w:pPr>
        <w:ind w:left="3817" w:hanging="480"/>
      </w:pPr>
      <w:rPr>
        <w:rFonts w:cs="Times New Roman"/>
      </w:rPr>
    </w:lvl>
    <w:lvl w:ilvl="5">
      <w:start w:val="1"/>
      <w:numFmt w:val="lowerRoman"/>
      <w:lvlText w:val="%6."/>
      <w:lvlJc w:val="right"/>
      <w:pPr>
        <w:ind w:left="4297" w:hanging="480"/>
      </w:pPr>
      <w:rPr>
        <w:rFonts w:cs="Times New Roman"/>
      </w:rPr>
    </w:lvl>
    <w:lvl w:ilvl="6">
      <w:start w:val="1"/>
      <w:numFmt w:val="decimal"/>
      <w:lvlText w:val="%7."/>
      <w:lvlJc w:val="left"/>
      <w:pPr>
        <w:ind w:left="4777" w:hanging="480"/>
      </w:pPr>
      <w:rPr>
        <w:rFonts w:cs="Times New Roman"/>
      </w:rPr>
    </w:lvl>
    <w:lvl w:ilvl="7">
      <w:start w:val="1"/>
      <w:numFmt w:val="ideographTraditional"/>
      <w:lvlText w:val="%8、"/>
      <w:lvlJc w:val="left"/>
      <w:pPr>
        <w:ind w:left="5257" w:hanging="480"/>
      </w:pPr>
      <w:rPr>
        <w:rFonts w:cs="Times New Roman"/>
      </w:rPr>
    </w:lvl>
    <w:lvl w:ilvl="8">
      <w:start w:val="1"/>
      <w:numFmt w:val="lowerRoman"/>
      <w:lvlText w:val="%9."/>
      <w:lvlJc w:val="right"/>
      <w:pPr>
        <w:ind w:left="5737" w:hanging="480"/>
      </w:pPr>
      <w:rPr>
        <w:rFonts w:cs="Times New Roman"/>
      </w:rPr>
    </w:lvl>
  </w:abstractNum>
  <w:abstractNum w:abstractNumId="31" w15:restartNumberingAfterBreak="0">
    <w:nsid w:val="45D12B10"/>
    <w:multiLevelType w:val="hybridMultilevel"/>
    <w:tmpl w:val="CE08B428"/>
    <w:lvl w:ilvl="0" w:tplc="CA58189A">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512E1C73"/>
    <w:multiLevelType w:val="hybridMultilevel"/>
    <w:tmpl w:val="5616DB26"/>
    <w:lvl w:ilvl="0" w:tplc="4798E6E2">
      <w:start w:val="1"/>
      <w:numFmt w:val="bullet"/>
      <w:lvlText w:val=""/>
      <w:lvlJc w:val="left"/>
      <w:pPr>
        <w:tabs>
          <w:tab w:val="num" w:pos="2842"/>
        </w:tabs>
        <w:ind w:left="2842" w:hanging="480"/>
      </w:pPr>
      <w:rPr>
        <w:rFonts w:ascii="Wingdings" w:eastAsia="華康細圓體" w:hAnsi="Wingdings" w:hint="default"/>
        <w:sz w:val="24"/>
      </w:rPr>
    </w:lvl>
    <w:lvl w:ilvl="1" w:tplc="04090003" w:tentative="1">
      <w:start w:val="1"/>
      <w:numFmt w:val="bullet"/>
      <w:lvlText w:val=""/>
      <w:lvlJc w:val="left"/>
      <w:pPr>
        <w:tabs>
          <w:tab w:val="num" w:pos="1905"/>
        </w:tabs>
        <w:ind w:left="1905" w:hanging="480"/>
      </w:pPr>
      <w:rPr>
        <w:rFonts w:ascii="Wingdings" w:hAnsi="Wingdings" w:hint="default"/>
      </w:rPr>
    </w:lvl>
    <w:lvl w:ilvl="2" w:tplc="494C5B04">
      <w:start w:val="1"/>
      <w:numFmt w:val="bullet"/>
      <w:lvlText w:val=""/>
      <w:lvlJc w:val="left"/>
      <w:pPr>
        <w:tabs>
          <w:tab w:val="num" w:pos="2385"/>
        </w:tabs>
        <w:ind w:left="2385" w:hanging="480"/>
      </w:pPr>
      <w:rPr>
        <w:rFonts w:ascii="Wingdings" w:hAnsi="Wingdings" w:hint="default"/>
        <w:sz w:val="20"/>
      </w:rPr>
    </w:lvl>
    <w:lvl w:ilvl="3" w:tplc="04090001" w:tentative="1">
      <w:start w:val="1"/>
      <w:numFmt w:val="bullet"/>
      <w:lvlText w:val=""/>
      <w:lvlJc w:val="left"/>
      <w:pPr>
        <w:tabs>
          <w:tab w:val="num" w:pos="2865"/>
        </w:tabs>
        <w:ind w:left="2865" w:hanging="480"/>
      </w:pPr>
      <w:rPr>
        <w:rFonts w:ascii="Wingdings" w:hAnsi="Wingdings" w:hint="default"/>
      </w:rPr>
    </w:lvl>
    <w:lvl w:ilvl="4" w:tplc="04090003" w:tentative="1">
      <w:start w:val="1"/>
      <w:numFmt w:val="bullet"/>
      <w:lvlText w:val=""/>
      <w:lvlJc w:val="left"/>
      <w:pPr>
        <w:tabs>
          <w:tab w:val="num" w:pos="3345"/>
        </w:tabs>
        <w:ind w:left="3345" w:hanging="480"/>
      </w:pPr>
      <w:rPr>
        <w:rFonts w:ascii="Wingdings" w:hAnsi="Wingdings" w:hint="default"/>
      </w:rPr>
    </w:lvl>
    <w:lvl w:ilvl="5" w:tplc="04090005" w:tentative="1">
      <w:start w:val="1"/>
      <w:numFmt w:val="bullet"/>
      <w:lvlText w:val=""/>
      <w:lvlJc w:val="left"/>
      <w:pPr>
        <w:tabs>
          <w:tab w:val="num" w:pos="3825"/>
        </w:tabs>
        <w:ind w:left="3825" w:hanging="480"/>
      </w:pPr>
      <w:rPr>
        <w:rFonts w:ascii="Wingdings" w:hAnsi="Wingdings" w:hint="default"/>
      </w:rPr>
    </w:lvl>
    <w:lvl w:ilvl="6" w:tplc="04090001" w:tentative="1">
      <w:start w:val="1"/>
      <w:numFmt w:val="bullet"/>
      <w:lvlText w:val=""/>
      <w:lvlJc w:val="left"/>
      <w:pPr>
        <w:tabs>
          <w:tab w:val="num" w:pos="4305"/>
        </w:tabs>
        <w:ind w:left="4305" w:hanging="480"/>
      </w:pPr>
      <w:rPr>
        <w:rFonts w:ascii="Wingdings" w:hAnsi="Wingdings" w:hint="default"/>
      </w:rPr>
    </w:lvl>
    <w:lvl w:ilvl="7" w:tplc="04090003" w:tentative="1">
      <w:start w:val="1"/>
      <w:numFmt w:val="bullet"/>
      <w:lvlText w:val=""/>
      <w:lvlJc w:val="left"/>
      <w:pPr>
        <w:tabs>
          <w:tab w:val="num" w:pos="4785"/>
        </w:tabs>
        <w:ind w:left="4785" w:hanging="480"/>
      </w:pPr>
      <w:rPr>
        <w:rFonts w:ascii="Wingdings" w:hAnsi="Wingdings" w:hint="default"/>
      </w:rPr>
    </w:lvl>
    <w:lvl w:ilvl="8" w:tplc="04090005" w:tentative="1">
      <w:start w:val="1"/>
      <w:numFmt w:val="bullet"/>
      <w:lvlText w:val=""/>
      <w:lvlJc w:val="left"/>
      <w:pPr>
        <w:tabs>
          <w:tab w:val="num" w:pos="5265"/>
        </w:tabs>
        <w:ind w:left="5265" w:hanging="480"/>
      </w:pPr>
      <w:rPr>
        <w:rFonts w:ascii="Wingdings" w:hAnsi="Wingdings" w:hint="default"/>
      </w:rPr>
    </w:lvl>
  </w:abstractNum>
  <w:abstractNum w:abstractNumId="33" w15:restartNumberingAfterBreak="0">
    <w:nsid w:val="5D21798D"/>
    <w:multiLevelType w:val="hybridMultilevel"/>
    <w:tmpl w:val="2F66DB92"/>
    <w:lvl w:ilvl="0" w:tplc="93080DC8">
      <w:start w:val="1"/>
      <w:numFmt w:val="decimalFullWidth"/>
      <w:lvlText w:val="%1、"/>
      <w:lvlJc w:val="left"/>
      <w:pPr>
        <w:tabs>
          <w:tab w:val="num" w:pos="1425"/>
        </w:tabs>
        <w:ind w:left="1425" w:hanging="480"/>
      </w:pPr>
      <w:rPr>
        <w:rFonts w:ascii="Times New Roman" w:eastAsia="新細明體" w:hAnsi="Times New Roman" w:cs="Times New Roman" w:hint="default"/>
        <w:b w:val="0"/>
        <w:i w:val="0"/>
      </w:rPr>
    </w:lvl>
    <w:lvl w:ilvl="1" w:tplc="04090019" w:tentative="1">
      <w:start w:val="1"/>
      <w:numFmt w:val="ideographTraditional"/>
      <w:lvlText w:val="%2、"/>
      <w:lvlJc w:val="left"/>
      <w:pPr>
        <w:tabs>
          <w:tab w:val="num" w:pos="1905"/>
        </w:tabs>
        <w:ind w:left="1905" w:hanging="480"/>
      </w:pPr>
      <w:rPr>
        <w:rFonts w:cs="Times New Roman"/>
      </w:rPr>
    </w:lvl>
    <w:lvl w:ilvl="2" w:tplc="0409001B" w:tentative="1">
      <w:start w:val="1"/>
      <w:numFmt w:val="lowerRoman"/>
      <w:lvlText w:val="%3."/>
      <w:lvlJc w:val="right"/>
      <w:pPr>
        <w:tabs>
          <w:tab w:val="num" w:pos="2385"/>
        </w:tabs>
        <w:ind w:left="2385" w:hanging="480"/>
      </w:pPr>
      <w:rPr>
        <w:rFonts w:cs="Times New Roman"/>
      </w:rPr>
    </w:lvl>
    <w:lvl w:ilvl="3" w:tplc="0409000F" w:tentative="1">
      <w:start w:val="1"/>
      <w:numFmt w:val="decimal"/>
      <w:lvlText w:val="%4."/>
      <w:lvlJc w:val="left"/>
      <w:pPr>
        <w:tabs>
          <w:tab w:val="num" w:pos="2865"/>
        </w:tabs>
        <w:ind w:left="2865" w:hanging="480"/>
      </w:pPr>
      <w:rPr>
        <w:rFonts w:cs="Times New Roman"/>
      </w:rPr>
    </w:lvl>
    <w:lvl w:ilvl="4" w:tplc="04090019" w:tentative="1">
      <w:start w:val="1"/>
      <w:numFmt w:val="ideographTraditional"/>
      <w:lvlText w:val="%5、"/>
      <w:lvlJc w:val="left"/>
      <w:pPr>
        <w:tabs>
          <w:tab w:val="num" w:pos="3345"/>
        </w:tabs>
        <w:ind w:left="3345" w:hanging="480"/>
      </w:pPr>
      <w:rPr>
        <w:rFonts w:cs="Times New Roman"/>
      </w:rPr>
    </w:lvl>
    <w:lvl w:ilvl="5" w:tplc="0409001B" w:tentative="1">
      <w:start w:val="1"/>
      <w:numFmt w:val="lowerRoman"/>
      <w:lvlText w:val="%6."/>
      <w:lvlJc w:val="right"/>
      <w:pPr>
        <w:tabs>
          <w:tab w:val="num" w:pos="3825"/>
        </w:tabs>
        <w:ind w:left="3825" w:hanging="480"/>
      </w:pPr>
      <w:rPr>
        <w:rFonts w:cs="Times New Roman"/>
      </w:rPr>
    </w:lvl>
    <w:lvl w:ilvl="6" w:tplc="0409000F" w:tentative="1">
      <w:start w:val="1"/>
      <w:numFmt w:val="decimal"/>
      <w:lvlText w:val="%7."/>
      <w:lvlJc w:val="left"/>
      <w:pPr>
        <w:tabs>
          <w:tab w:val="num" w:pos="4305"/>
        </w:tabs>
        <w:ind w:left="4305" w:hanging="480"/>
      </w:pPr>
      <w:rPr>
        <w:rFonts w:cs="Times New Roman"/>
      </w:rPr>
    </w:lvl>
    <w:lvl w:ilvl="7" w:tplc="04090019" w:tentative="1">
      <w:start w:val="1"/>
      <w:numFmt w:val="ideographTraditional"/>
      <w:lvlText w:val="%8、"/>
      <w:lvlJc w:val="left"/>
      <w:pPr>
        <w:tabs>
          <w:tab w:val="num" w:pos="4785"/>
        </w:tabs>
        <w:ind w:left="4785" w:hanging="480"/>
      </w:pPr>
      <w:rPr>
        <w:rFonts w:cs="Times New Roman"/>
      </w:rPr>
    </w:lvl>
    <w:lvl w:ilvl="8" w:tplc="0409001B" w:tentative="1">
      <w:start w:val="1"/>
      <w:numFmt w:val="lowerRoman"/>
      <w:lvlText w:val="%9."/>
      <w:lvlJc w:val="right"/>
      <w:pPr>
        <w:tabs>
          <w:tab w:val="num" w:pos="5265"/>
        </w:tabs>
        <w:ind w:left="5265" w:hanging="480"/>
      </w:pPr>
      <w:rPr>
        <w:rFonts w:cs="Times New Roman"/>
      </w:rPr>
    </w:lvl>
  </w:abstractNum>
  <w:abstractNum w:abstractNumId="34" w15:restartNumberingAfterBreak="0">
    <w:nsid w:val="63323E0F"/>
    <w:multiLevelType w:val="multilevel"/>
    <w:tmpl w:val="0409001D"/>
    <w:lvl w:ilvl="0">
      <w:start w:val="1"/>
      <w:numFmt w:val="decimal"/>
      <w:lvlText w:val="%1"/>
      <w:lvlJc w:val="left"/>
      <w:pPr>
        <w:ind w:left="425" w:hanging="425"/>
      </w:pPr>
      <w:rPr>
        <w:rFonts w:cs="Times New Roman"/>
      </w:rPr>
    </w:lvl>
    <w:lvl w:ilvl="1">
      <w:start w:val="1"/>
      <w:numFmt w:val="decimal"/>
      <w:lvlText w:val="%1.%2"/>
      <w:lvlJc w:val="left"/>
      <w:pPr>
        <w:ind w:left="992" w:hanging="567"/>
      </w:pPr>
      <w:rPr>
        <w:rFonts w:cs="Times New Roman"/>
      </w:rPr>
    </w:lvl>
    <w:lvl w:ilvl="2">
      <w:start w:val="1"/>
      <w:numFmt w:val="decimal"/>
      <w:lvlText w:val="%1.%2.%3"/>
      <w:lvlJc w:val="left"/>
      <w:pPr>
        <w:ind w:left="1418" w:hanging="567"/>
      </w:pPr>
      <w:rPr>
        <w:rFonts w:cs="Times New Roman"/>
      </w:rPr>
    </w:lvl>
    <w:lvl w:ilvl="3">
      <w:start w:val="1"/>
      <w:numFmt w:val="decimal"/>
      <w:lvlText w:val="%1.%2.%3.%4"/>
      <w:lvlJc w:val="left"/>
      <w:pPr>
        <w:ind w:left="1984" w:hanging="708"/>
      </w:pPr>
      <w:rPr>
        <w:rFonts w:cs="Times New Roman"/>
      </w:rPr>
    </w:lvl>
    <w:lvl w:ilvl="4">
      <w:start w:val="1"/>
      <w:numFmt w:val="decimal"/>
      <w:lvlText w:val="%1.%2.%3.%4.%5"/>
      <w:lvlJc w:val="left"/>
      <w:pPr>
        <w:ind w:left="2551" w:hanging="850"/>
      </w:pPr>
      <w:rPr>
        <w:rFonts w:cs="Times New Roman"/>
      </w:rPr>
    </w:lvl>
    <w:lvl w:ilvl="5">
      <w:start w:val="1"/>
      <w:numFmt w:val="decimal"/>
      <w:lvlText w:val="%1.%2.%3.%4.%5.%6"/>
      <w:lvlJc w:val="left"/>
      <w:pPr>
        <w:ind w:left="3260" w:hanging="1134"/>
      </w:pPr>
      <w:rPr>
        <w:rFonts w:cs="Times New Roman"/>
      </w:rPr>
    </w:lvl>
    <w:lvl w:ilvl="6">
      <w:start w:val="1"/>
      <w:numFmt w:val="decimal"/>
      <w:lvlText w:val="%1.%2.%3.%4.%5.%6.%7"/>
      <w:lvlJc w:val="left"/>
      <w:pPr>
        <w:ind w:left="3827" w:hanging="1276"/>
      </w:pPr>
      <w:rPr>
        <w:rFonts w:cs="Times New Roman"/>
      </w:rPr>
    </w:lvl>
    <w:lvl w:ilvl="7">
      <w:start w:val="1"/>
      <w:numFmt w:val="decimal"/>
      <w:lvlText w:val="%1.%2.%3.%4.%5.%6.%7.%8"/>
      <w:lvlJc w:val="left"/>
      <w:pPr>
        <w:ind w:left="4394" w:hanging="1418"/>
      </w:pPr>
      <w:rPr>
        <w:rFonts w:cs="Times New Roman"/>
      </w:rPr>
    </w:lvl>
    <w:lvl w:ilvl="8">
      <w:start w:val="1"/>
      <w:numFmt w:val="decimal"/>
      <w:lvlText w:val="%1.%2.%3.%4.%5.%6.%7.%8.%9"/>
      <w:lvlJc w:val="left"/>
      <w:pPr>
        <w:ind w:left="5102" w:hanging="1700"/>
      </w:pPr>
      <w:rPr>
        <w:rFonts w:cs="Times New Roman"/>
      </w:rPr>
    </w:lvl>
  </w:abstractNum>
  <w:abstractNum w:abstractNumId="35" w15:restartNumberingAfterBreak="0">
    <w:nsid w:val="69371E0D"/>
    <w:multiLevelType w:val="hybridMultilevel"/>
    <w:tmpl w:val="5BFE9ABA"/>
    <w:lvl w:ilvl="0" w:tplc="594C2DA6">
      <w:start w:val="1"/>
      <w:numFmt w:val="decimal"/>
      <w:lvlText w:val="(%1)"/>
      <w:lvlJc w:val="left"/>
      <w:pPr>
        <w:ind w:left="339" w:hanging="280"/>
      </w:pPr>
      <w:rPr>
        <w:rFonts w:hint="default"/>
      </w:rPr>
    </w:lvl>
    <w:lvl w:ilvl="1" w:tplc="04090013">
      <w:start w:val="1"/>
      <w:numFmt w:val="upperRoman"/>
      <w:lvlText w:val="%2."/>
      <w:lvlJc w:val="left"/>
      <w:pPr>
        <w:ind w:left="1019" w:hanging="480"/>
      </w:pPr>
    </w:lvl>
    <w:lvl w:ilvl="2" w:tplc="0409001B" w:tentative="1">
      <w:start w:val="1"/>
      <w:numFmt w:val="lowerRoman"/>
      <w:lvlText w:val="%3."/>
      <w:lvlJc w:val="right"/>
      <w:pPr>
        <w:ind w:left="1499" w:hanging="480"/>
      </w:pPr>
    </w:lvl>
    <w:lvl w:ilvl="3" w:tplc="0409000F" w:tentative="1">
      <w:start w:val="1"/>
      <w:numFmt w:val="decimal"/>
      <w:lvlText w:val="%4."/>
      <w:lvlJc w:val="left"/>
      <w:pPr>
        <w:ind w:left="1979" w:hanging="480"/>
      </w:pPr>
    </w:lvl>
    <w:lvl w:ilvl="4" w:tplc="04090019" w:tentative="1">
      <w:start w:val="1"/>
      <w:numFmt w:val="ideographTraditional"/>
      <w:lvlText w:val="%5、"/>
      <w:lvlJc w:val="left"/>
      <w:pPr>
        <w:ind w:left="2459" w:hanging="480"/>
      </w:pPr>
    </w:lvl>
    <w:lvl w:ilvl="5" w:tplc="0409001B" w:tentative="1">
      <w:start w:val="1"/>
      <w:numFmt w:val="lowerRoman"/>
      <w:lvlText w:val="%6."/>
      <w:lvlJc w:val="right"/>
      <w:pPr>
        <w:ind w:left="2939" w:hanging="480"/>
      </w:pPr>
    </w:lvl>
    <w:lvl w:ilvl="6" w:tplc="0409000F" w:tentative="1">
      <w:start w:val="1"/>
      <w:numFmt w:val="decimal"/>
      <w:lvlText w:val="%7."/>
      <w:lvlJc w:val="left"/>
      <w:pPr>
        <w:ind w:left="3419" w:hanging="480"/>
      </w:pPr>
    </w:lvl>
    <w:lvl w:ilvl="7" w:tplc="04090019" w:tentative="1">
      <w:start w:val="1"/>
      <w:numFmt w:val="ideographTraditional"/>
      <w:lvlText w:val="%8、"/>
      <w:lvlJc w:val="left"/>
      <w:pPr>
        <w:ind w:left="3899" w:hanging="480"/>
      </w:pPr>
    </w:lvl>
    <w:lvl w:ilvl="8" w:tplc="0409001B" w:tentative="1">
      <w:start w:val="1"/>
      <w:numFmt w:val="lowerRoman"/>
      <w:lvlText w:val="%9."/>
      <w:lvlJc w:val="right"/>
      <w:pPr>
        <w:ind w:left="4379" w:hanging="480"/>
      </w:pPr>
    </w:lvl>
  </w:abstractNum>
  <w:abstractNum w:abstractNumId="36" w15:restartNumberingAfterBreak="0">
    <w:nsid w:val="69E70C62"/>
    <w:multiLevelType w:val="hybridMultilevel"/>
    <w:tmpl w:val="4A6A2790"/>
    <w:lvl w:ilvl="0" w:tplc="0409000B">
      <w:start w:val="1"/>
      <w:numFmt w:val="bullet"/>
      <w:lvlText w:val=""/>
      <w:lvlJc w:val="left"/>
      <w:pPr>
        <w:tabs>
          <w:tab w:val="num" w:pos="1897"/>
        </w:tabs>
        <w:ind w:left="1897" w:hanging="480"/>
      </w:pPr>
      <w:rPr>
        <w:rFonts w:ascii="Wingdings" w:hAnsi="Wingdings" w:hint="default"/>
      </w:rPr>
    </w:lvl>
    <w:lvl w:ilvl="1" w:tplc="04090003" w:tentative="1">
      <w:start w:val="1"/>
      <w:numFmt w:val="bullet"/>
      <w:lvlText w:val=""/>
      <w:lvlJc w:val="left"/>
      <w:pPr>
        <w:tabs>
          <w:tab w:val="num" w:pos="2377"/>
        </w:tabs>
        <w:ind w:left="2377" w:hanging="480"/>
      </w:pPr>
      <w:rPr>
        <w:rFonts w:ascii="Wingdings" w:hAnsi="Wingdings" w:hint="default"/>
      </w:rPr>
    </w:lvl>
    <w:lvl w:ilvl="2" w:tplc="04090005" w:tentative="1">
      <w:start w:val="1"/>
      <w:numFmt w:val="bullet"/>
      <w:lvlText w:val=""/>
      <w:lvlJc w:val="left"/>
      <w:pPr>
        <w:tabs>
          <w:tab w:val="num" w:pos="2857"/>
        </w:tabs>
        <w:ind w:left="2857" w:hanging="480"/>
      </w:pPr>
      <w:rPr>
        <w:rFonts w:ascii="Wingdings" w:hAnsi="Wingdings" w:hint="default"/>
      </w:rPr>
    </w:lvl>
    <w:lvl w:ilvl="3" w:tplc="04090001" w:tentative="1">
      <w:start w:val="1"/>
      <w:numFmt w:val="bullet"/>
      <w:lvlText w:val=""/>
      <w:lvlJc w:val="left"/>
      <w:pPr>
        <w:tabs>
          <w:tab w:val="num" w:pos="3337"/>
        </w:tabs>
        <w:ind w:left="3337" w:hanging="480"/>
      </w:pPr>
      <w:rPr>
        <w:rFonts w:ascii="Wingdings" w:hAnsi="Wingdings" w:hint="default"/>
      </w:rPr>
    </w:lvl>
    <w:lvl w:ilvl="4" w:tplc="04090003" w:tentative="1">
      <w:start w:val="1"/>
      <w:numFmt w:val="bullet"/>
      <w:lvlText w:val=""/>
      <w:lvlJc w:val="left"/>
      <w:pPr>
        <w:tabs>
          <w:tab w:val="num" w:pos="3817"/>
        </w:tabs>
        <w:ind w:left="3817" w:hanging="480"/>
      </w:pPr>
      <w:rPr>
        <w:rFonts w:ascii="Wingdings" w:hAnsi="Wingdings" w:hint="default"/>
      </w:rPr>
    </w:lvl>
    <w:lvl w:ilvl="5" w:tplc="04090005" w:tentative="1">
      <w:start w:val="1"/>
      <w:numFmt w:val="bullet"/>
      <w:lvlText w:val=""/>
      <w:lvlJc w:val="left"/>
      <w:pPr>
        <w:tabs>
          <w:tab w:val="num" w:pos="4297"/>
        </w:tabs>
        <w:ind w:left="4297" w:hanging="480"/>
      </w:pPr>
      <w:rPr>
        <w:rFonts w:ascii="Wingdings" w:hAnsi="Wingdings" w:hint="default"/>
      </w:rPr>
    </w:lvl>
    <w:lvl w:ilvl="6" w:tplc="04090001" w:tentative="1">
      <w:start w:val="1"/>
      <w:numFmt w:val="bullet"/>
      <w:lvlText w:val=""/>
      <w:lvlJc w:val="left"/>
      <w:pPr>
        <w:tabs>
          <w:tab w:val="num" w:pos="4777"/>
        </w:tabs>
        <w:ind w:left="4777" w:hanging="480"/>
      </w:pPr>
      <w:rPr>
        <w:rFonts w:ascii="Wingdings" w:hAnsi="Wingdings" w:hint="default"/>
      </w:rPr>
    </w:lvl>
    <w:lvl w:ilvl="7" w:tplc="04090003" w:tentative="1">
      <w:start w:val="1"/>
      <w:numFmt w:val="bullet"/>
      <w:lvlText w:val=""/>
      <w:lvlJc w:val="left"/>
      <w:pPr>
        <w:tabs>
          <w:tab w:val="num" w:pos="5257"/>
        </w:tabs>
        <w:ind w:left="5257" w:hanging="480"/>
      </w:pPr>
      <w:rPr>
        <w:rFonts w:ascii="Wingdings" w:hAnsi="Wingdings" w:hint="default"/>
      </w:rPr>
    </w:lvl>
    <w:lvl w:ilvl="8" w:tplc="04090005" w:tentative="1">
      <w:start w:val="1"/>
      <w:numFmt w:val="bullet"/>
      <w:lvlText w:val=""/>
      <w:lvlJc w:val="left"/>
      <w:pPr>
        <w:tabs>
          <w:tab w:val="num" w:pos="5737"/>
        </w:tabs>
        <w:ind w:left="5737" w:hanging="480"/>
      </w:pPr>
      <w:rPr>
        <w:rFonts w:ascii="Wingdings" w:hAnsi="Wingdings" w:hint="default"/>
      </w:rPr>
    </w:lvl>
  </w:abstractNum>
  <w:abstractNum w:abstractNumId="37" w15:restartNumberingAfterBreak="0">
    <w:nsid w:val="79F1552F"/>
    <w:multiLevelType w:val="hybridMultilevel"/>
    <w:tmpl w:val="41B4EEA2"/>
    <w:lvl w:ilvl="0" w:tplc="B2AA9644">
      <w:start w:val="1"/>
      <w:numFmt w:val="bullet"/>
      <w:lvlText w:val="□"/>
      <w:lvlJc w:val="left"/>
      <w:pPr>
        <w:tabs>
          <w:tab w:val="num" w:pos="1897"/>
        </w:tabs>
        <w:ind w:left="1897" w:hanging="480"/>
      </w:pPr>
      <w:rPr>
        <w:rFonts w:ascii="華康細圓體" w:eastAsia="華康細圓體" w:hAnsi="Wingdings" w:hint="eastAsia"/>
        <w:sz w:val="24"/>
      </w:rPr>
    </w:lvl>
    <w:lvl w:ilvl="1" w:tplc="04090003" w:tentative="1">
      <w:start w:val="1"/>
      <w:numFmt w:val="bullet"/>
      <w:lvlText w:val=""/>
      <w:lvlJc w:val="left"/>
      <w:pPr>
        <w:tabs>
          <w:tab w:val="num" w:pos="2377"/>
        </w:tabs>
        <w:ind w:left="2377" w:hanging="480"/>
      </w:pPr>
      <w:rPr>
        <w:rFonts w:ascii="Wingdings" w:hAnsi="Wingdings" w:hint="default"/>
      </w:rPr>
    </w:lvl>
    <w:lvl w:ilvl="2" w:tplc="04090005" w:tentative="1">
      <w:start w:val="1"/>
      <w:numFmt w:val="bullet"/>
      <w:lvlText w:val=""/>
      <w:lvlJc w:val="left"/>
      <w:pPr>
        <w:tabs>
          <w:tab w:val="num" w:pos="2857"/>
        </w:tabs>
        <w:ind w:left="2857" w:hanging="480"/>
      </w:pPr>
      <w:rPr>
        <w:rFonts w:ascii="Wingdings" w:hAnsi="Wingdings" w:hint="default"/>
      </w:rPr>
    </w:lvl>
    <w:lvl w:ilvl="3" w:tplc="04090001" w:tentative="1">
      <w:start w:val="1"/>
      <w:numFmt w:val="bullet"/>
      <w:lvlText w:val=""/>
      <w:lvlJc w:val="left"/>
      <w:pPr>
        <w:tabs>
          <w:tab w:val="num" w:pos="3337"/>
        </w:tabs>
        <w:ind w:left="3337" w:hanging="480"/>
      </w:pPr>
      <w:rPr>
        <w:rFonts w:ascii="Wingdings" w:hAnsi="Wingdings" w:hint="default"/>
      </w:rPr>
    </w:lvl>
    <w:lvl w:ilvl="4" w:tplc="04090003" w:tentative="1">
      <w:start w:val="1"/>
      <w:numFmt w:val="bullet"/>
      <w:lvlText w:val=""/>
      <w:lvlJc w:val="left"/>
      <w:pPr>
        <w:tabs>
          <w:tab w:val="num" w:pos="3817"/>
        </w:tabs>
        <w:ind w:left="3817" w:hanging="480"/>
      </w:pPr>
      <w:rPr>
        <w:rFonts w:ascii="Wingdings" w:hAnsi="Wingdings" w:hint="default"/>
      </w:rPr>
    </w:lvl>
    <w:lvl w:ilvl="5" w:tplc="04090005" w:tentative="1">
      <w:start w:val="1"/>
      <w:numFmt w:val="bullet"/>
      <w:lvlText w:val=""/>
      <w:lvlJc w:val="left"/>
      <w:pPr>
        <w:tabs>
          <w:tab w:val="num" w:pos="4297"/>
        </w:tabs>
        <w:ind w:left="4297" w:hanging="480"/>
      </w:pPr>
      <w:rPr>
        <w:rFonts w:ascii="Wingdings" w:hAnsi="Wingdings" w:hint="default"/>
      </w:rPr>
    </w:lvl>
    <w:lvl w:ilvl="6" w:tplc="04090001" w:tentative="1">
      <w:start w:val="1"/>
      <w:numFmt w:val="bullet"/>
      <w:lvlText w:val=""/>
      <w:lvlJc w:val="left"/>
      <w:pPr>
        <w:tabs>
          <w:tab w:val="num" w:pos="4777"/>
        </w:tabs>
        <w:ind w:left="4777" w:hanging="480"/>
      </w:pPr>
      <w:rPr>
        <w:rFonts w:ascii="Wingdings" w:hAnsi="Wingdings" w:hint="default"/>
      </w:rPr>
    </w:lvl>
    <w:lvl w:ilvl="7" w:tplc="04090003" w:tentative="1">
      <w:start w:val="1"/>
      <w:numFmt w:val="bullet"/>
      <w:lvlText w:val=""/>
      <w:lvlJc w:val="left"/>
      <w:pPr>
        <w:tabs>
          <w:tab w:val="num" w:pos="5257"/>
        </w:tabs>
        <w:ind w:left="5257" w:hanging="480"/>
      </w:pPr>
      <w:rPr>
        <w:rFonts w:ascii="Wingdings" w:hAnsi="Wingdings" w:hint="default"/>
      </w:rPr>
    </w:lvl>
    <w:lvl w:ilvl="8" w:tplc="04090005" w:tentative="1">
      <w:start w:val="1"/>
      <w:numFmt w:val="bullet"/>
      <w:lvlText w:val=""/>
      <w:lvlJc w:val="left"/>
      <w:pPr>
        <w:tabs>
          <w:tab w:val="num" w:pos="5737"/>
        </w:tabs>
        <w:ind w:left="5737" w:hanging="480"/>
      </w:pPr>
      <w:rPr>
        <w:rFonts w:ascii="Wingdings" w:hAnsi="Wingdings" w:hint="default"/>
      </w:rPr>
    </w:lvl>
  </w:abstractNum>
  <w:abstractNum w:abstractNumId="38" w15:restartNumberingAfterBreak="0">
    <w:nsid w:val="7A6B1C3A"/>
    <w:multiLevelType w:val="multilevel"/>
    <w:tmpl w:val="F4C00FD4"/>
    <w:lvl w:ilvl="0">
      <w:start w:val="1"/>
      <w:numFmt w:val="decimal"/>
      <w:lvlText w:val="%1."/>
      <w:lvlJc w:val="left"/>
      <w:pPr>
        <w:tabs>
          <w:tab w:val="num" w:pos="1425"/>
        </w:tabs>
        <w:ind w:left="1425" w:hanging="480"/>
      </w:pPr>
      <w:rPr>
        <w:rFonts w:ascii="Times New Roman" w:eastAsia="新細明體" w:hAnsi="Times New Roman" w:cs="Times New Roman" w:hint="default"/>
        <w:b w:val="0"/>
        <w:i w:val="0"/>
      </w:rPr>
    </w:lvl>
    <w:lvl w:ilvl="1">
      <w:start w:val="1"/>
      <w:numFmt w:val="ideographTraditional"/>
      <w:lvlText w:val="%2、"/>
      <w:lvlJc w:val="left"/>
      <w:pPr>
        <w:tabs>
          <w:tab w:val="num" w:pos="1905"/>
        </w:tabs>
        <w:ind w:left="1905" w:hanging="480"/>
      </w:pPr>
      <w:rPr>
        <w:rFonts w:cs="Times New Roman"/>
      </w:rPr>
    </w:lvl>
    <w:lvl w:ilvl="2">
      <w:start w:val="1"/>
      <w:numFmt w:val="lowerRoman"/>
      <w:lvlText w:val="%3."/>
      <w:lvlJc w:val="right"/>
      <w:pPr>
        <w:tabs>
          <w:tab w:val="num" w:pos="2385"/>
        </w:tabs>
        <w:ind w:left="2385" w:hanging="480"/>
      </w:pPr>
      <w:rPr>
        <w:rFonts w:cs="Times New Roman"/>
      </w:rPr>
    </w:lvl>
    <w:lvl w:ilvl="3">
      <w:start w:val="1"/>
      <w:numFmt w:val="decimal"/>
      <w:lvlText w:val="%4."/>
      <w:lvlJc w:val="left"/>
      <w:pPr>
        <w:tabs>
          <w:tab w:val="num" w:pos="2865"/>
        </w:tabs>
        <w:ind w:left="2865" w:hanging="480"/>
      </w:pPr>
      <w:rPr>
        <w:rFonts w:cs="Times New Roman"/>
      </w:rPr>
    </w:lvl>
    <w:lvl w:ilvl="4">
      <w:start w:val="1"/>
      <w:numFmt w:val="ideographTraditional"/>
      <w:lvlText w:val="%5、"/>
      <w:lvlJc w:val="left"/>
      <w:pPr>
        <w:tabs>
          <w:tab w:val="num" w:pos="3345"/>
        </w:tabs>
        <w:ind w:left="3345" w:hanging="480"/>
      </w:pPr>
      <w:rPr>
        <w:rFonts w:cs="Times New Roman"/>
      </w:rPr>
    </w:lvl>
    <w:lvl w:ilvl="5">
      <w:start w:val="1"/>
      <w:numFmt w:val="lowerRoman"/>
      <w:lvlText w:val="%6."/>
      <w:lvlJc w:val="right"/>
      <w:pPr>
        <w:tabs>
          <w:tab w:val="num" w:pos="3825"/>
        </w:tabs>
        <w:ind w:left="3825" w:hanging="480"/>
      </w:pPr>
      <w:rPr>
        <w:rFonts w:cs="Times New Roman"/>
      </w:rPr>
    </w:lvl>
    <w:lvl w:ilvl="6">
      <w:start w:val="1"/>
      <w:numFmt w:val="decimal"/>
      <w:lvlText w:val="%7."/>
      <w:lvlJc w:val="left"/>
      <w:pPr>
        <w:tabs>
          <w:tab w:val="num" w:pos="4305"/>
        </w:tabs>
        <w:ind w:left="4305" w:hanging="480"/>
      </w:pPr>
      <w:rPr>
        <w:rFonts w:cs="Times New Roman"/>
      </w:rPr>
    </w:lvl>
    <w:lvl w:ilvl="7">
      <w:start w:val="1"/>
      <w:numFmt w:val="ideographTraditional"/>
      <w:lvlText w:val="%8、"/>
      <w:lvlJc w:val="left"/>
      <w:pPr>
        <w:tabs>
          <w:tab w:val="num" w:pos="4785"/>
        </w:tabs>
        <w:ind w:left="4785" w:hanging="480"/>
      </w:pPr>
      <w:rPr>
        <w:rFonts w:cs="Times New Roman"/>
      </w:rPr>
    </w:lvl>
    <w:lvl w:ilvl="8">
      <w:start w:val="1"/>
      <w:numFmt w:val="lowerRoman"/>
      <w:lvlText w:val="%9."/>
      <w:lvlJc w:val="right"/>
      <w:pPr>
        <w:tabs>
          <w:tab w:val="num" w:pos="5265"/>
        </w:tabs>
        <w:ind w:left="5265" w:hanging="480"/>
      </w:pPr>
      <w:rPr>
        <w:rFonts w:cs="Times New Roman"/>
      </w:rPr>
    </w:lvl>
  </w:abstractNum>
  <w:num w:numId="1" w16cid:durableId="1906791581">
    <w:abstractNumId w:val="13"/>
  </w:num>
  <w:num w:numId="2" w16cid:durableId="1776512363">
    <w:abstractNumId w:val="10"/>
  </w:num>
  <w:num w:numId="3" w16cid:durableId="1825273429">
    <w:abstractNumId w:val="22"/>
  </w:num>
  <w:num w:numId="4" w16cid:durableId="1637880112">
    <w:abstractNumId w:val="28"/>
  </w:num>
  <w:num w:numId="5" w16cid:durableId="211499268">
    <w:abstractNumId w:val="37"/>
  </w:num>
  <w:num w:numId="6" w16cid:durableId="1504588119">
    <w:abstractNumId w:val="15"/>
  </w:num>
  <w:num w:numId="7" w16cid:durableId="1281376132">
    <w:abstractNumId w:val="14"/>
  </w:num>
  <w:num w:numId="8" w16cid:durableId="1879394256">
    <w:abstractNumId w:val="20"/>
  </w:num>
  <w:num w:numId="9" w16cid:durableId="1031541092">
    <w:abstractNumId w:val="24"/>
  </w:num>
  <w:num w:numId="10" w16cid:durableId="330984005">
    <w:abstractNumId w:val="32"/>
  </w:num>
  <w:num w:numId="11" w16cid:durableId="11493562">
    <w:abstractNumId w:val="36"/>
  </w:num>
  <w:num w:numId="12" w16cid:durableId="1533614712">
    <w:abstractNumId w:val="26"/>
  </w:num>
  <w:num w:numId="13" w16cid:durableId="935289586">
    <w:abstractNumId w:val="33"/>
  </w:num>
  <w:num w:numId="14" w16cid:durableId="408431947">
    <w:abstractNumId w:val="16"/>
  </w:num>
  <w:num w:numId="15" w16cid:durableId="855001677">
    <w:abstractNumId w:val="38"/>
  </w:num>
  <w:num w:numId="16" w16cid:durableId="1828014995">
    <w:abstractNumId w:val="34"/>
  </w:num>
  <w:num w:numId="17" w16cid:durableId="380986299">
    <w:abstractNumId w:val="11"/>
  </w:num>
  <w:num w:numId="18" w16cid:durableId="404495143">
    <w:abstractNumId w:val="30"/>
  </w:num>
  <w:num w:numId="19" w16cid:durableId="1532646821">
    <w:abstractNumId w:val="23"/>
  </w:num>
  <w:num w:numId="20" w16cid:durableId="1738092870">
    <w:abstractNumId w:val="19"/>
  </w:num>
  <w:num w:numId="21" w16cid:durableId="1884170008">
    <w:abstractNumId w:val="21"/>
  </w:num>
  <w:num w:numId="22" w16cid:durableId="1215043589">
    <w:abstractNumId w:val="12"/>
  </w:num>
  <w:num w:numId="23" w16cid:durableId="645934161">
    <w:abstractNumId w:val="35"/>
  </w:num>
  <w:num w:numId="24" w16cid:durableId="1212381884">
    <w:abstractNumId w:val="25"/>
  </w:num>
  <w:num w:numId="25" w16cid:durableId="2114935272">
    <w:abstractNumId w:val="31"/>
  </w:num>
  <w:num w:numId="26" w16cid:durableId="260189609">
    <w:abstractNumId w:val="27"/>
  </w:num>
  <w:num w:numId="27" w16cid:durableId="258293672">
    <w:abstractNumId w:val="8"/>
  </w:num>
  <w:num w:numId="28" w16cid:durableId="1339389655">
    <w:abstractNumId w:val="3"/>
  </w:num>
  <w:num w:numId="29" w16cid:durableId="1582788485">
    <w:abstractNumId w:val="2"/>
  </w:num>
  <w:num w:numId="30" w16cid:durableId="712653481">
    <w:abstractNumId w:val="1"/>
  </w:num>
  <w:num w:numId="31" w16cid:durableId="2144888255">
    <w:abstractNumId w:val="0"/>
  </w:num>
  <w:num w:numId="32" w16cid:durableId="885213627">
    <w:abstractNumId w:val="9"/>
  </w:num>
  <w:num w:numId="33" w16cid:durableId="141428305">
    <w:abstractNumId w:val="7"/>
  </w:num>
  <w:num w:numId="34" w16cid:durableId="1163543963">
    <w:abstractNumId w:val="6"/>
  </w:num>
  <w:num w:numId="35" w16cid:durableId="274950775">
    <w:abstractNumId w:val="5"/>
  </w:num>
  <w:num w:numId="36" w16cid:durableId="1279995696">
    <w:abstractNumId w:val="4"/>
  </w:num>
  <w:num w:numId="37" w16cid:durableId="1516311184">
    <w:abstractNumId w:val="18"/>
  </w:num>
  <w:num w:numId="38" w16cid:durableId="912861182">
    <w:abstractNumId w:val="17"/>
  </w:num>
  <w:num w:numId="39" w16cid:durableId="1739016094">
    <w:abstractNumId w:val="2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hyphenationZone w:val="425"/>
  <w:evenAndOddHeaders/>
  <w:drawingGridHorizontalSpacing w:val="118"/>
  <w:drawingGridVerticalSpacing w:val="257"/>
  <w:displayHorizontalDrawingGridEvery w:val="0"/>
  <w:displayVerticalDrawingGridEvery w:val="2"/>
  <w:characterSpacingControl w:val="doNotCompress"/>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613"/>
    <w:rsid w:val="00000240"/>
    <w:rsid w:val="00000473"/>
    <w:rsid w:val="00001008"/>
    <w:rsid w:val="000023FC"/>
    <w:rsid w:val="000027B3"/>
    <w:rsid w:val="0000292A"/>
    <w:rsid w:val="00002E09"/>
    <w:rsid w:val="00003841"/>
    <w:rsid w:val="00003E27"/>
    <w:rsid w:val="0000478A"/>
    <w:rsid w:val="0000623E"/>
    <w:rsid w:val="00006E63"/>
    <w:rsid w:val="000075FB"/>
    <w:rsid w:val="00007BA4"/>
    <w:rsid w:val="00007FCA"/>
    <w:rsid w:val="0001058B"/>
    <w:rsid w:val="00010D5C"/>
    <w:rsid w:val="00011586"/>
    <w:rsid w:val="000117EB"/>
    <w:rsid w:val="00012A29"/>
    <w:rsid w:val="00012CB3"/>
    <w:rsid w:val="000135FB"/>
    <w:rsid w:val="00014522"/>
    <w:rsid w:val="000148F3"/>
    <w:rsid w:val="00014B94"/>
    <w:rsid w:val="00014CC6"/>
    <w:rsid w:val="0001501C"/>
    <w:rsid w:val="00015883"/>
    <w:rsid w:val="00017242"/>
    <w:rsid w:val="000173F0"/>
    <w:rsid w:val="0001791F"/>
    <w:rsid w:val="00020AEC"/>
    <w:rsid w:val="000215D3"/>
    <w:rsid w:val="0002236A"/>
    <w:rsid w:val="000235B4"/>
    <w:rsid w:val="00023831"/>
    <w:rsid w:val="000269DE"/>
    <w:rsid w:val="000269E2"/>
    <w:rsid w:val="00026B21"/>
    <w:rsid w:val="00026E84"/>
    <w:rsid w:val="000273D5"/>
    <w:rsid w:val="00027418"/>
    <w:rsid w:val="00027F3D"/>
    <w:rsid w:val="000316D4"/>
    <w:rsid w:val="00032C1A"/>
    <w:rsid w:val="00033B7B"/>
    <w:rsid w:val="00034176"/>
    <w:rsid w:val="0003434B"/>
    <w:rsid w:val="000343D8"/>
    <w:rsid w:val="00034A6E"/>
    <w:rsid w:val="00034D24"/>
    <w:rsid w:val="00035A6C"/>
    <w:rsid w:val="00036772"/>
    <w:rsid w:val="00036E23"/>
    <w:rsid w:val="00037064"/>
    <w:rsid w:val="00037D02"/>
    <w:rsid w:val="000427A2"/>
    <w:rsid w:val="000434BC"/>
    <w:rsid w:val="00045626"/>
    <w:rsid w:val="00045AB0"/>
    <w:rsid w:val="00047191"/>
    <w:rsid w:val="0004752B"/>
    <w:rsid w:val="00047843"/>
    <w:rsid w:val="000478AD"/>
    <w:rsid w:val="0004795E"/>
    <w:rsid w:val="00050D55"/>
    <w:rsid w:val="000523AB"/>
    <w:rsid w:val="000523FC"/>
    <w:rsid w:val="00053B48"/>
    <w:rsid w:val="00054267"/>
    <w:rsid w:val="00054A2C"/>
    <w:rsid w:val="00054FA2"/>
    <w:rsid w:val="000560CF"/>
    <w:rsid w:val="000576B7"/>
    <w:rsid w:val="000602B0"/>
    <w:rsid w:val="00061108"/>
    <w:rsid w:val="0006143B"/>
    <w:rsid w:val="00061CD4"/>
    <w:rsid w:val="00061D59"/>
    <w:rsid w:val="00061E7E"/>
    <w:rsid w:val="00061F31"/>
    <w:rsid w:val="00063311"/>
    <w:rsid w:val="00063337"/>
    <w:rsid w:val="0006395A"/>
    <w:rsid w:val="00064120"/>
    <w:rsid w:val="0006414C"/>
    <w:rsid w:val="0006453E"/>
    <w:rsid w:val="00065F8B"/>
    <w:rsid w:val="00066188"/>
    <w:rsid w:val="00066CC3"/>
    <w:rsid w:val="00066D19"/>
    <w:rsid w:val="00067701"/>
    <w:rsid w:val="0006771C"/>
    <w:rsid w:val="00070419"/>
    <w:rsid w:val="000713EC"/>
    <w:rsid w:val="00072407"/>
    <w:rsid w:val="00072603"/>
    <w:rsid w:val="0007276A"/>
    <w:rsid w:val="000739FA"/>
    <w:rsid w:val="000763BA"/>
    <w:rsid w:val="00077ABC"/>
    <w:rsid w:val="00080615"/>
    <w:rsid w:val="00080B4E"/>
    <w:rsid w:val="00080E46"/>
    <w:rsid w:val="000815C4"/>
    <w:rsid w:val="00081B1F"/>
    <w:rsid w:val="000825EF"/>
    <w:rsid w:val="00083376"/>
    <w:rsid w:val="00083410"/>
    <w:rsid w:val="00083625"/>
    <w:rsid w:val="00083D25"/>
    <w:rsid w:val="00084837"/>
    <w:rsid w:val="000858F5"/>
    <w:rsid w:val="0008610E"/>
    <w:rsid w:val="00086D76"/>
    <w:rsid w:val="00087018"/>
    <w:rsid w:val="00087D19"/>
    <w:rsid w:val="00090397"/>
    <w:rsid w:val="00091361"/>
    <w:rsid w:val="00091599"/>
    <w:rsid w:val="00091A69"/>
    <w:rsid w:val="00091F48"/>
    <w:rsid w:val="0009200B"/>
    <w:rsid w:val="000941B9"/>
    <w:rsid w:val="00094A06"/>
    <w:rsid w:val="00094AD5"/>
    <w:rsid w:val="00094F0D"/>
    <w:rsid w:val="00094FC9"/>
    <w:rsid w:val="00094FF3"/>
    <w:rsid w:val="0009745F"/>
    <w:rsid w:val="00097FB7"/>
    <w:rsid w:val="000A0A1E"/>
    <w:rsid w:val="000A18AB"/>
    <w:rsid w:val="000A1F90"/>
    <w:rsid w:val="000A38A7"/>
    <w:rsid w:val="000A41FC"/>
    <w:rsid w:val="000A449E"/>
    <w:rsid w:val="000A58B0"/>
    <w:rsid w:val="000A5A26"/>
    <w:rsid w:val="000A625E"/>
    <w:rsid w:val="000A62E4"/>
    <w:rsid w:val="000A6A87"/>
    <w:rsid w:val="000A7178"/>
    <w:rsid w:val="000B03EF"/>
    <w:rsid w:val="000B20E7"/>
    <w:rsid w:val="000B246C"/>
    <w:rsid w:val="000B25C8"/>
    <w:rsid w:val="000B35DB"/>
    <w:rsid w:val="000B381F"/>
    <w:rsid w:val="000B38F7"/>
    <w:rsid w:val="000B3F4B"/>
    <w:rsid w:val="000B42F2"/>
    <w:rsid w:val="000B44CC"/>
    <w:rsid w:val="000B4FC4"/>
    <w:rsid w:val="000B50B9"/>
    <w:rsid w:val="000B5882"/>
    <w:rsid w:val="000B58CB"/>
    <w:rsid w:val="000B6224"/>
    <w:rsid w:val="000B7389"/>
    <w:rsid w:val="000B77CF"/>
    <w:rsid w:val="000B7978"/>
    <w:rsid w:val="000C14A2"/>
    <w:rsid w:val="000C20BE"/>
    <w:rsid w:val="000C2131"/>
    <w:rsid w:val="000C42CA"/>
    <w:rsid w:val="000C4CA9"/>
    <w:rsid w:val="000C4FF2"/>
    <w:rsid w:val="000C6E8A"/>
    <w:rsid w:val="000C702B"/>
    <w:rsid w:val="000C7047"/>
    <w:rsid w:val="000C727D"/>
    <w:rsid w:val="000D0AEE"/>
    <w:rsid w:val="000D1E85"/>
    <w:rsid w:val="000D3D47"/>
    <w:rsid w:val="000D43AF"/>
    <w:rsid w:val="000D5CF2"/>
    <w:rsid w:val="000D69B7"/>
    <w:rsid w:val="000D7392"/>
    <w:rsid w:val="000D78AD"/>
    <w:rsid w:val="000D7BAC"/>
    <w:rsid w:val="000E04EA"/>
    <w:rsid w:val="000E076A"/>
    <w:rsid w:val="000E086E"/>
    <w:rsid w:val="000E1199"/>
    <w:rsid w:val="000E1A0E"/>
    <w:rsid w:val="000E24F2"/>
    <w:rsid w:val="000E2508"/>
    <w:rsid w:val="000E2EF5"/>
    <w:rsid w:val="000E422A"/>
    <w:rsid w:val="000E4D50"/>
    <w:rsid w:val="000E5615"/>
    <w:rsid w:val="000E6B3D"/>
    <w:rsid w:val="000E6DCD"/>
    <w:rsid w:val="000F02FD"/>
    <w:rsid w:val="000F15D9"/>
    <w:rsid w:val="000F19D0"/>
    <w:rsid w:val="000F20FF"/>
    <w:rsid w:val="000F2D64"/>
    <w:rsid w:val="000F3521"/>
    <w:rsid w:val="000F368D"/>
    <w:rsid w:val="000F3E9A"/>
    <w:rsid w:val="000F40D4"/>
    <w:rsid w:val="000F54A6"/>
    <w:rsid w:val="000F59FC"/>
    <w:rsid w:val="000F63CA"/>
    <w:rsid w:val="000F6B74"/>
    <w:rsid w:val="0010118F"/>
    <w:rsid w:val="001011EA"/>
    <w:rsid w:val="0010129F"/>
    <w:rsid w:val="001020EE"/>
    <w:rsid w:val="00103191"/>
    <w:rsid w:val="0010495D"/>
    <w:rsid w:val="00105394"/>
    <w:rsid w:val="00105E30"/>
    <w:rsid w:val="00106A70"/>
    <w:rsid w:val="00106BDB"/>
    <w:rsid w:val="00107328"/>
    <w:rsid w:val="001105E7"/>
    <w:rsid w:val="00110A4C"/>
    <w:rsid w:val="0011130C"/>
    <w:rsid w:val="001125C1"/>
    <w:rsid w:val="00113D47"/>
    <w:rsid w:val="00114E1E"/>
    <w:rsid w:val="00115310"/>
    <w:rsid w:val="00115DB1"/>
    <w:rsid w:val="001162D8"/>
    <w:rsid w:val="00117230"/>
    <w:rsid w:val="00117BF6"/>
    <w:rsid w:val="00121202"/>
    <w:rsid w:val="0012432E"/>
    <w:rsid w:val="00124F2A"/>
    <w:rsid w:val="001250FE"/>
    <w:rsid w:val="00126598"/>
    <w:rsid w:val="00126D67"/>
    <w:rsid w:val="001304F3"/>
    <w:rsid w:val="00130A13"/>
    <w:rsid w:val="0013186B"/>
    <w:rsid w:val="00131C7D"/>
    <w:rsid w:val="00132936"/>
    <w:rsid w:val="00132EF3"/>
    <w:rsid w:val="0013423A"/>
    <w:rsid w:val="00134EA2"/>
    <w:rsid w:val="0013571C"/>
    <w:rsid w:val="001362DD"/>
    <w:rsid w:val="00136C3B"/>
    <w:rsid w:val="001375E6"/>
    <w:rsid w:val="00137C5C"/>
    <w:rsid w:val="00137D99"/>
    <w:rsid w:val="0014111E"/>
    <w:rsid w:val="00141A5D"/>
    <w:rsid w:val="0014502E"/>
    <w:rsid w:val="0014596F"/>
    <w:rsid w:val="00146CCC"/>
    <w:rsid w:val="0014749D"/>
    <w:rsid w:val="001477B9"/>
    <w:rsid w:val="0014784A"/>
    <w:rsid w:val="00152C2A"/>
    <w:rsid w:val="00153568"/>
    <w:rsid w:val="00153A12"/>
    <w:rsid w:val="00154E40"/>
    <w:rsid w:val="00156261"/>
    <w:rsid w:val="001569B8"/>
    <w:rsid w:val="00157229"/>
    <w:rsid w:val="001572A3"/>
    <w:rsid w:val="0015779B"/>
    <w:rsid w:val="00160BD0"/>
    <w:rsid w:val="00161286"/>
    <w:rsid w:val="00162794"/>
    <w:rsid w:val="0016394B"/>
    <w:rsid w:val="00163E3C"/>
    <w:rsid w:val="001649D1"/>
    <w:rsid w:val="00171EE5"/>
    <w:rsid w:val="0017218C"/>
    <w:rsid w:val="00172813"/>
    <w:rsid w:val="00174FDA"/>
    <w:rsid w:val="001750FD"/>
    <w:rsid w:val="0017590C"/>
    <w:rsid w:val="00176324"/>
    <w:rsid w:val="001763A4"/>
    <w:rsid w:val="00177211"/>
    <w:rsid w:val="001779AE"/>
    <w:rsid w:val="0018000F"/>
    <w:rsid w:val="00180E36"/>
    <w:rsid w:val="0018166A"/>
    <w:rsid w:val="00181D58"/>
    <w:rsid w:val="0018211A"/>
    <w:rsid w:val="001825D4"/>
    <w:rsid w:val="001829DF"/>
    <w:rsid w:val="0018334C"/>
    <w:rsid w:val="0018359E"/>
    <w:rsid w:val="00183BFC"/>
    <w:rsid w:val="001860F8"/>
    <w:rsid w:val="00186218"/>
    <w:rsid w:val="00186C9E"/>
    <w:rsid w:val="0018744E"/>
    <w:rsid w:val="0019078B"/>
    <w:rsid w:val="001910D6"/>
    <w:rsid w:val="001915E9"/>
    <w:rsid w:val="00191E15"/>
    <w:rsid w:val="00192DFC"/>
    <w:rsid w:val="001933BD"/>
    <w:rsid w:val="00194AF7"/>
    <w:rsid w:val="00195CFE"/>
    <w:rsid w:val="00196083"/>
    <w:rsid w:val="0019634D"/>
    <w:rsid w:val="00196C1C"/>
    <w:rsid w:val="00197314"/>
    <w:rsid w:val="001A04DE"/>
    <w:rsid w:val="001A08BA"/>
    <w:rsid w:val="001A1797"/>
    <w:rsid w:val="001A1A5E"/>
    <w:rsid w:val="001A265D"/>
    <w:rsid w:val="001A2DA2"/>
    <w:rsid w:val="001A31FF"/>
    <w:rsid w:val="001A3F37"/>
    <w:rsid w:val="001A647B"/>
    <w:rsid w:val="001A67BA"/>
    <w:rsid w:val="001A6E5B"/>
    <w:rsid w:val="001A7437"/>
    <w:rsid w:val="001A7D06"/>
    <w:rsid w:val="001B1731"/>
    <w:rsid w:val="001B26E9"/>
    <w:rsid w:val="001B31D5"/>
    <w:rsid w:val="001B3217"/>
    <w:rsid w:val="001B56C9"/>
    <w:rsid w:val="001B7092"/>
    <w:rsid w:val="001B7CB9"/>
    <w:rsid w:val="001C0039"/>
    <w:rsid w:val="001C07EC"/>
    <w:rsid w:val="001C22FA"/>
    <w:rsid w:val="001C2FFD"/>
    <w:rsid w:val="001C39B0"/>
    <w:rsid w:val="001C3AB7"/>
    <w:rsid w:val="001C3B8A"/>
    <w:rsid w:val="001C55AE"/>
    <w:rsid w:val="001C5F8F"/>
    <w:rsid w:val="001C6A87"/>
    <w:rsid w:val="001C74D3"/>
    <w:rsid w:val="001C7B98"/>
    <w:rsid w:val="001D0EC3"/>
    <w:rsid w:val="001D1F17"/>
    <w:rsid w:val="001D4ACB"/>
    <w:rsid w:val="001D4B0D"/>
    <w:rsid w:val="001D54C2"/>
    <w:rsid w:val="001D59CE"/>
    <w:rsid w:val="001D5DB0"/>
    <w:rsid w:val="001D6D30"/>
    <w:rsid w:val="001D7695"/>
    <w:rsid w:val="001D76CA"/>
    <w:rsid w:val="001D7A7B"/>
    <w:rsid w:val="001E0D59"/>
    <w:rsid w:val="001E1BDE"/>
    <w:rsid w:val="001E2DB8"/>
    <w:rsid w:val="001E2DE6"/>
    <w:rsid w:val="001E2E90"/>
    <w:rsid w:val="001E324B"/>
    <w:rsid w:val="001E427D"/>
    <w:rsid w:val="001E5F82"/>
    <w:rsid w:val="001E655F"/>
    <w:rsid w:val="001E6625"/>
    <w:rsid w:val="001E6A18"/>
    <w:rsid w:val="001E6DB0"/>
    <w:rsid w:val="001E6ED6"/>
    <w:rsid w:val="001E6FF2"/>
    <w:rsid w:val="001E74CD"/>
    <w:rsid w:val="001E772B"/>
    <w:rsid w:val="001E7ABB"/>
    <w:rsid w:val="001F14A2"/>
    <w:rsid w:val="001F1537"/>
    <w:rsid w:val="001F2681"/>
    <w:rsid w:val="001F26B8"/>
    <w:rsid w:val="001F2B23"/>
    <w:rsid w:val="001F4562"/>
    <w:rsid w:val="001F509A"/>
    <w:rsid w:val="001F781C"/>
    <w:rsid w:val="001F7EAD"/>
    <w:rsid w:val="00200031"/>
    <w:rsid w:val="0020316F"/>
    <w:rsid w:val="0020429E"/>
    <w:rsid w:val="00206082"/>
    <w:rsid w:val="00206260"/>
    <w:rsid w:val="0020717E"/>
    <w:rsid w:val="002076D4"/>
    <w:rsid w:val="002100CB"/>
    <w:rsid w:val="00210B48"/>
    <w:rsid w:val="002112DD"/>
    <w:rsid w:val="00213034"/>
    <w:rsid w:val="00213638"/>
    <w:rsid w:val="0021696A"/>
    <w:rsid w:val="00221395"/>
    <w:rsid w:val="002219DD"/>
    <w:rsid w:val="00221C8A"/>
    <w:rsid w:val="00222AA9"/>
    <w:rsid w:val="002249FF"/>
    <w:rsid w:val="002250CD"/>
    <w:rsid w:val="002254B0"/>
    <w:rsid w:val="0022631C"/>
    <w:rsid w:val="00226EE0"/>
    <w:rsid w:val="0023006F"/>
    <w:rsid w:val="002301A2"/>
    <w:rsid w:val="00230598"/>
    <w:rsid w:val="0023085A"/>
    <w:rsid w:val="00230A60"/>
    <w:rsid w:val="0023110B"/>
    <w:rsid w:val="00231264"/>
    <w:rsid w:val="002319E4"/>
    <w:rsid w:val="00231F97"/>
    <w:rsid w:val="002329AA"/>
    <w:rsid w:val="0023437B"/>
    <w:rsid w:val="002349AF"/>
    <w:rsid w:val="00234EC3"/>
    <w:rsid w:val="00235627"/>
    <w:rsid w:val="00237C7B"/>
    <w:rsid w:val="00240234"/>
    <w:rsid w:val="00240619"/>
    <w:rsid w:val="002406B3"/>
    <w:rsid w:val="00242974"/>
    <w:rsid w:val="002460D2"/>
    <w:rsid w:val="002469B8"/>
    <w:rsid w:val="002473D1"/>
    <w:rsid w:val="00247E03"/>
    <w:rsid w:val="00247FFB"/>
    <w:rsid w:val="00250644"/>
    <w:rsid w:val="00250C82"/>
    <w:rsid w:val="0025125E"/>
    <w:rsid w:val="002514A9"/>
    <w:rsid w:val="00251870"/>
    <w:rsid w:val="002519EE"/>
    <w:rsid w:val="00251B7B"/>
    <w:rsid w:val="00252B20"/>
    <w:rsid w:val="00253404"/>
    <w:rsid w:val="00254281"/>
    <w:rsid w:val="002545DA"/>
    <w:rsid w:val="0025590C"/>
    <w:rsid w:val="00255A26"/>
    <w:rsid w:val="00261008"/>
    <w:rsid w:val="00261EB4"/>
    <w:rsid w:val="002620C8"/>
    <w:rsid w:val="0026254E"/>
    <w:rsid w:val="00265E60"/>
    <w:rsid w:val="002666E0"/>
    <w:rsid w:val="00266FD2"/>
    <w:rsid w:val="002679D3"/>
    <w:rsid w:val="00267AD3"/>
    <w:rsid w:val="00270342"/>
    <w:rsid w:val="00270EF2"/>
    <w:rsid w:val="00273461"/>
    <w:rsid w:val="00273D16"/>
    <w:rsid w:val="0027428E"/>
    <w:rsid w:val="0027718D"/>
    <w:rsid w:val="002815C6"/>
    <w:rsid w:val="00281F3D"/>
    <w:rsid w:val="00282091"/>
    <w:rsid w:val="00284320"/>
    <w:rsid w:val="0028493F"/>
    <w:rsid w:val="00285BD6"/>
    <w:rsid w:val="00286661"/>
    <w:rsid w:val="00290B62"/>
    <w:rsid w:val="00290E32"/>
    <w:rsid w:val="0029313F"/>
    <w:rsid w:val="0029502D"/>
    <w:rsid w:val="00296C63"/>
    <w:rsid w:val="002975FB"/>
    <w:rsid w:val="0029768D"/>
    <w:rsid w:val="002977ED"/>
    <w:rsid w:val="002978D5"/>
    <w:rsid w:val="00297A30"/>
    <w:rsid w:val="00297BB9"/>
    <w:rsid w:val="00297C17"/>
    <w:rsid w:val="00297DB3"/>
    <w:rsid w:val="002A1102"/>
    <w:rsid w:val="002A1DD5"/>
    <w:rsid w:val="002A22A0"/>
    <w:rsid w:val="002A2DE7"/>
    <w:rsid w:val="002A3AA5"/>
    <w:rsid w:val="002A5039"/>
    <w:rsid w:val="002A58F3"/>
    <w:rsid w:val="002A598B"/>
    <w:rsid w:val="002A6B1F"/>
    <w:rsid w:val="002A7299"/>
    <w:rsid w:val="002A739D"/>
    <w:rsid w:val="002A7617"/>
    <w:rsid w:val="002B12C5"/>
    <w:rsid w:val="002B1A28"/>
    <w:rsid w:val="002B3A50"/>
    <w:rsid w:val="002B3A7C"/>
    <w:rsid w:val="002B523D"/>
    <w:rsid w:val="002B5B1F"/>
    <w:rsid w:val="002B61C5"/>
    <w:rsid w:val="002B63DE"/>
    <w:rsid w:val="002B76BE"/>
    <w:rsid w:val="002B76D1"/>
    <w:rsid w:val="002B7CC2"/>
    <w:rsid w:val="002C01CF"/>
    <w:rsid w:val="002C1537"/>
    <w:rsid w:val="002C2CFD"/>
    <w:rsid w:val="002C44E5"/>
    <w:rsid w:val="002C64B2"/>
    <w:rsid w:val="002C7A6C"/>
    <w:rsid w:val="002C7D36"/>
    <w:rsid w:val="002D00E1"/>
    <w:rsid w:val="002D1D11"/>
    <w:rsid w:val="002D2232"/>
    <w:rsid w:val="002D22FC"/>
    <w:rsid w:val="002D275C"/>
    <w:rsid w:val="002D2A68"/>
    <w:rsid w:val="002D2E15"/>
    <w:rsid w:val="002D418C"/>
    <w:rsid w:val="002D437E"/>
    <w:rsid w:val="002D4862"/>
    <w:rsid w:val="002D6A00"/>
    <w:rsid w:val="002D6BF4"/>
    <w:rsid w:val="002E14F6"/>
    <w:rsid w:val="002E394E"/>
    <w:rsid w:val="002E405C"/>
    <w:rsid w:val="002E4091"/>
    <w:rsid w:val="002E4152"/>
    <w:rsid w:val="002E4568"/>
    <w:rsid w:val="002E77CF"/>
    <w:rsid w:val="002E7D35"/>
    <w:rsid w:val="002F097F"/>
    <w:rsid w:val="002F1EB8"/>
    <w:rsid w:val="002F213A"/>
    <w:rsid w:val="002F383A"/>
    <w:rsid w:val="002F4044"/>
    <w:rsid w:val="002F4478"/>
    <w:rsid w:val="002F4A1E"/>
    <w:rsid w:val="002F5CED"/>
    <w:rsid w:val="002F5EDA"/>
    <w:rsid w:val="002F7CA9"/>
    <w:rsid w:val="002F7F9D"/>
    <w:rsid w:val="00300564"/>
    <w:rsid w:val="00300E7C"/>
    <w:rsid w:val="003015BC"/>
    <w:rsid w:val="00301B23"/>
    <w:rsid w:val="00301C2B"/>
    <w:rsid w:val="00302145"/>
    <w:rsid w:val="00302190"/>
    <w:rsid w:val="00302E9F"/>
    <w:rsid w:val="00303240"/>
    <w:rsid w:val="003040F8"/>
    <w:rsid w:val="00304163"/>
    <w:rsid w:val="003044F0"/>
    <w:rsid w:val="003046FC"/>
    <w:rsid w:val="00305A8E"/>
    <w:rsid w:val="00305EA3"/>
    <w:rsid w:val="00313B94"/>
    <w:rsid w:val="00313CBD"/>
    <w:rsid w:val="00313E99"/>
    <w:rsid w:val="0031443D"/>
    <w:rsid w:val="00314EC0"/>
    <w:rsid w:val="00316005"/>
    <w:rsid w:val="0031618F"/>
    <w:rsid w:val="003161A8"/>
    <w:rsid w:val="00316F58"/>
    <w:rsid w:val="003179FA"/>
    <w:rsid w:val="00320799"/>
    <w:rsid w:val="003216C5"/>
    <w:rsid w:val="003217B2"/>
    <w:rsid w:val="00321900"/>
    <w:rsid w:val="0032219D"/>
    <w:rsid w:val="00322A36"/>
    <w:rsid w:val="00323BF4"/>
    <w:rsid w:val="00323F4E"/>
    <w:rsid w:val="0032404A"/>
    <w:rsid w:val="00324298"/>
    <w:rsid w:val="00324F4E"/>
    <w:rsid w:val="003253E5"/>
    <w:rsid w:val="00325AEE"/>
    <w:rsid w:val="00327411"/>
    <w:rsid w:val="0032799F"/>
    <w:rsid w:val="0033060F"/>
    <w:rsid w:val="0033134A"/>
    <w:rsid w:val="003314DA"/>
    <w:rsid w:val="00331A48"/>
    <w:rsid w:val="003321F0"/>
    <w:rsid w:val="0033428B"/>
    <w:rsid w:val="00334F2D"/>
    <w:rsid w:val="0033588F"/>
    <w:rsid w:val="00337E1A"/>
    <w:rsid w:val="003410B4"/>
    <w:rsid w:val="00341762"/>
    <w:rsid w:val="00341B0E"/>
    <w:rsid w:val="00341E06"/>
    <w:rsid w:val="003421F2"/>
    <w:rsid w:val="003425B9"/>
    <w:rsid w:val="00342F6D"/>
    <w:rsid w:val="0034450C"/>
    <w:rsid w:val="0034701C"/>
    <w:rsid w:val="00347088"/>
    <w:rsid w:val="00347A44"/>
    <w:rsid w:val="0035170B"/>
    <w:rsid w:val="00351839"/>
    <w:rsid w:val="003524C6"/>
    <w:rsid w:val="0035308B"/>
    <w:rsid w:val="0035406E"/>
    <w:rsid w:val="0035437D"/>
    <w:rsid w:val="003543EE"/>
    <w:rsid w:val="00354E21"/>
    <w:rsid w:val="003556EB"/>
    <w:rsid w:val="00356D12"/>
    <w:rsid w:val="00361D75"/>
    <w:rsid w:val="00364381"/>
    <w:rsid w:val="003651C9"/>
    <w:rsid w:val="00366FD9"/>
    <w:rsid w:val="003678F1"/>
    <w:rsid w:val="00367FC0"/>
    <w:rsid w:val="00370240"/>
    <w:rsid w:val="00370F52"/>
    <w:rsid w:val="00371FB2"/>
    <w:rsid w:val="0037230F"/>
    <w:rsid w:val="0037240B"/>
    <w:rsid w:val="003732B3"/>
    <w:rsid w:val="00373ECA"/>
    <w:rsid w:val="0037441F"/>
    <w:rsid w:val="00374D83"/>
    <w:rsid w:val="003756E2"/>
    <w:rsid w:val="00375DFF"/>
    <w:rsid w:val="00375ECE"/>
    <w:rsid w:val="00376293"/>
    <w:rsid w:val="003802D1"/>
    <w:rsid w:val="003808DE"/>
    <w:rsid w:val="00380A25"/>
    <w:rsid w:val="00380DBA"/>
    <w:rsid w:val="0038277C"/>
    <w:rsid w:val="00383DC9"/>
    <w:rsid w:val="00384864"/>
    <w:rsid w:val="00385339"/>
    <w:rsid w:val="00385470"/>
    <w:rsid w:val="003854C2"/>
    <w:rsid w:val="00385979"/>
    <w:rsid w:val="00386668"/>
    <w:rsid w:val="00386752"/>
    <w:rsid w:val="00390248"/>
    <w:rsid w:val="003903AE"/>
    <w:rsid w:val="00390690"/>
    <w:rsid w:val="003906B7"/>
    <w:rsid w:val="003911B8"/>
    <w:rsid w:val="003925CD"/>
    <w:rsid w:val="00392CF9"/>
    <w:rsid w:val="00393112"/>
    <w:rsid w:val="003938F3"/>
    <w:rsid w:val="003949DC"/>
    <w:rsid w:val="00394B88"/>
    <w:rsid w:val="00394E8C"/>
    <w:rsid w:val="003965FB"/>
    <w:rsid w:val="00396C4C"/>
    <w:rsid w:val="00396FDA"/>
    <w:rsid w:val="00397212"/>
    <w:rsid w:val="00397558"/>
    <w:rsid w:val="00397582"/>
    <w:rsid w:val="003A0649"/>
    <w:rsid w:val="003A1BA0"/>
    <w:rsid w:val="003A2FF8"/>
    <w:rsid w:val="003A3115"/>
    <w:rsid w:val="003A45D2"/>
    <w:rsid w:val="003A533E"/>
    <w:rsid w:val="003A6A20"/>
    <w:rsid w:val="003A756D"/>
    <w:rsid w:val="003B01F6"/>
    <w:rsid w:val="003B0559"/>
    <w:rsid w:val="003B0CF7"/>
    <w:rsid w:val="003B1A7A"/>
    <w:rsid w:val="003B3767"/>
    <w:rsid w:val="003B4A47"/>
    <w:rsid w:val="003B56CC"/>
    <w:rsid w:val="003B5AD7"/>
    <w:rsid w:val="003B5F12"/>
    <w:rsid w:val="003C1F9A"/>
    <w:rsid w:val="003C3B61"/>
    <w:rsid w:val="003C3C97"/>
    <w:rsid w:val="003C5777"/>
    <w:rsid w:val="003C7F1E"/>
    <w:rsid w:val="003D0137"/>
    <w:rsid w:val="003D0161"/>
    <w:rsid w:val="003D11A0"/>
    <w:rsid w:val="003D1382"/>
    <w:rsid w:val="003D204B"/>
    <w:rsid w:val="003D2335"/>
    <w:rsid w:val="003D3705"/>
    <w:rsid w:val="003D3CCF"/>
    <w:rsid w:val="003D5459"/>
    <w:rsid w:val="003D5CF6"/>
    <w:rsid w:val="003D7110"/>
    <w:rsid w:val="003D77E8"/>
    <w:rsid w:val="003E045E"/>
    <w:rsid w:val="003E0A50"/>
    <w:rsid w:val="003E0B4E"/>
    <w:rsid w:val="003E0BC3"/>
    <w:rsid w:val="003E0E09"/>
    <w:rsid w:val="003E1308"/>
    <w:rsid w:val="003E2328"/>
    <w:rsid w:val="003E2F90"/>
    <w:rsid w:val="003E2FC0"/>
    <w:rsid w:val="003E3A47"/>
    <w:rsid w:val="003E42E9"/>
    <w:rsid w:val="003E5489"/>
    <w:rsid w:val="003E5AD8"/>
    <w:rsid w:val="003E6E09"/>
    <w:rsid w:val="003E7058"/>
    <w:rsid w:val="003E747A"/>
    <w:rsid w:val="003F0765"/>
    <w:rsid w:val="003F0A10"/>
    <w:rsid w:val="003F2048"/>
    <w:rsid w:val="003F2B1E"/>
    <w:rsid w:val="003F34DF"/>
    <w:rsid w:val="003F4473"/>
    <w:rsid w:val="003F67CD"/>
    <w:rsid w:val="003F77B3"/>
    <w:rsid w:val="003F7AAA"/>
    <w:rsid w:val="00400834"/>
    <w:rsid w:val="004010E0"/>
    <w:rsid w:val="00402E55"/>
    <w:rsid w:val="0040425D"/>
    <w:rsid w:val="004062F4"/>
    <w:rsid w:val="00406DEC"/>
    <w:rsid w:val="00407564"/>
    <w:rsid w:val="00410B58"/>
    <w:rsid w:val="00412B41"/>
    <w:rsid w:val="00414981"/>
    <w:rsid w:val="00414DC7"/>
    <w:rsid w:val="00416616"/>
    <w:rsid w:val="004200DE"/>
    <w:rsid w:val="00421E2A"/>
    <w:rsid w:val="0042219F"/>
    <w:rsid w:val="004241E4"/>
    <w:rsid w:val="004244FF"/>
    <w:rsid w:val="004262FD"/>
    <w:rsid w:val="00426582"/>
    <w:rsid w:val="00426C07"/>
    <w:rsid w:val="004270A7"/>
    <w:rsid w:val="00430CC7"/>
    <w:rsid w:val="00431394"/>
    <w:rsid w:val="004314D7"/>
    <w:rsid w:val="004320D1"/>
    <w:rsid w:val="004323EE"/>
    <w:rsid w:val="00433087"/>
    <w:rsid w:val="0043357B"/>
    <w:rsid w:val="00433BA4"/>
    <w:rsid w:val="0043437B"/>
    <w:rsid w:val="0043497A"/>
    <w:rsid w:val="00434A45"/>
    <w:rsid w:val="004350AC"/>
    <w:rsid w:val="00435C66"/>
    <w:rsid w:val="00440417"/>
    <w:rsid w:val="004407B0"/>
    <w:rsid w:val="0044238F"/>
    <w:rsid w:val="0044278C"/>
    <w:rsid w:val="00443AFC"/>
    <w:rsid w:val="00443C3B"/>
    <w:rsid w:val="004446ED"/>
    <w:rsid w:val="004457EF"/>
    <w:rsid w:val="004467B2"/>
    <w:rsid w:val="0045211E"/>
    <w:rsid w:val="0045432A"/>
    <w:rsid w:val="00455D97"/>
    <w:rsid w:val="00455F19"/>
    <w:rsid w:val="004560D9"/>
    <w:rsid w:val="0045686E"/>
    <w:rsid w:val="004574DB"/>
    <w:rsid w:val="004577D5"/>
    <w:rsid w:val="004605B9"/>
    <w:rsid w:val="004613D2"/>
    <w:rsid w:val="004615F0"/>
    <w:rsid w:val="00462680"/>
    <w:rsid w:val="004632C8"/>
    <w:rsid w:val="004635A6"/>
    <w:rsid w:val="00464978"/>
    <w:rsid w:val="00465C6F"/>
    <w:rsid w:val="00466E58"/>
    <w:rsid w:val="00467F3D"/>
    <w:rsid w:val="00470E71"/>
    <w:rsid w:val="00471253"/>
    <w:rsid w:val="00471F2E"/>
    <w:rsid w:val="00471F43"/>
    <w:rsid w:val="00472681"/>
    <w:rsid w:val="0047462F"/>
    <w:rsid w:val="00475DF9"/>
    <w:rsid w:val="0047621F"/>
    <w:rsid w:val="0047640C"/>
    <w:rsid w:val="0047655B"/>
    <w:rsid w:val="0047715F"/>
    <w:rsid w:val="00477D8C"/>
    <w:rsid w:val="004807B4"/>
    <w:rsid w:val="00480C04"/>
    <w:rsid w:val="0048437B"/>
    <w:rsid w:val="004846C6"/>
    <w:rsid w:val="0048614A"/>
    <w:rsid w:val="00486A41"/>
    <w:rsid w:val="0048735C"/>
    <w:rsid w:val="0049026E"/>
    <w:rsid w:val="00490546"/>
    <w:rsid w:val="00490BEB"/>
    <w:rsid w:val="00490DD5"/>
    <w:rsid w:val="00491568"/>
    <w:rsid w:val="00491976"/>
    <w:rsid w:val="004919F2"/>
    <w:rsid w:val="004923A2"/>
    <w:rsid w:val="00492543"/>
    <w:rsid w:val="0049280F"/>
    <w:rsid w:val="0049288D"/>
    <w:rsid w:val="00493106"/>
    <w:rsid w:val="00493B7F"/>
    <w:rsid w:val="004946BF"/>
    <w:rsid w:val="00495467"/>
    <w:rsid w:val="0049615E"/>
    <w:rsid w:val="00496412"/>
    <w:rsid w:val="004975DC"/>
    <w:rsid w:val="004A00C9"/>
    <w:rsid w:val="004A057E"/>
    <w:rsid w:val="004A0831"/>
    <w:rsid w:val="004A16F4"/>
    <w:rsid w:val="004A219D"/>
    <w:rsid w:val="004A23A7"/>
    <w:rsid w:val="004A27F4"/>
    <w:rsid w:val="004A3281"/>
    <w:rsid w:val="004A3879"/>
    <w:rsid w:val="004A401B"/>
    <w:rsid w:val="004A43F9"/>
    <w:rsid w:val="004A5087"/>
    <w:rsid w:val="004A58FE"/>
    <w:rsid w:val="004A60A3"/>
    <w:rsid w:val="004B14CD"/>
    <w:rsid w:val="004B2B4E"/>
    <w:rsid w:val="004B4749"/>
    <w:rsid w:val="004B516E"/>
    <w:rsid w:val="004B6986"/>
    <w:rsid w:val="004B7173"/>
    <w:rsid w:val="004B7EEE"/>
    <w:rsid w:val="004B7EF7"/>
    <w:rsid w:val="004C0126"/>
    <w:rsid w:val="004C0526"/>
    <w:rsid w:val="004C09B3"/>
    <w:rsid w:val="004C0A35"/>
    <w:rsid w:val="004C1161"/>
    <w:rsid w:val="004C116E"/>
    <w:rsid w:val="004C138D"/>
    <w:rsid w:val="004C189E"/>
    <w:rsid w:val="004C19F1"/>
    <w:rsid w:val="004C2E2E"/>
    <w:rsid w:val="004C3F4D"/>
    <w:rsid w:val="004C43EA"/>
    <w:rsid w:val="004C4DF5"/>
    <w:rsid w:val="004C4E04"/>
    <w:rsid w:val="004C5C01"/>
    <w:rsid w:val="004C636C"/>
    <w:rsid w:val="004C665F"/>
    <w:rsid w:val="004C6AF2"/>
    <w:rsid w:val="004C7540"/>
    <w:rsid w:val="004C7AA6"/>
    <w:rsid w:val="004D0667"/>
    <w:rsid w:val="004D0AE9"/>
    <w:rsid w:val="004D0E47"/>
    <w:rsid w:val="004D12AF"/>
    <w:rsid w:val="004D1B3C"/>
    <w:rsid w:val="004D2A9B"/>
    <w:rsid w:val="004D407C"/>
    <w:rsid w:val="004D455A"/>
    <w:rsid w:val="004D5033"/>
    <w:rsid w:val="004D5EAF"/>
    <w:rsid w:val="004D6D31"/>
    <w:rsid w:val="004D6FD0"/>
    <w:rsid w:val="004D7521"/>
    <w:rsid w:val="004E10DC"/>
    <w:rsid w:val="004E12D7"/>
    <w:rsid w:val="004E171E"/>
    <w:rsid w:val="004E33D5"/>
    <w:rsid w:val="004E5890"/>
    <w:rsid w:val="004E7B5D"/>
    <w:rsid w:val="004F12E5"/>
    <w:rsid w:val="004F1816"/>
    <w:rsid w:val="004F2576"/>
    <w:rsid w:val="004F372D"/>
    <w:rsid w:val="004F4B68"/>
    <w:rsid w:val="004F4D08"/>
    <w:rsid w:val="004F63D1"/>
    <w:rsid w:val="004F796D"/>
    <w:rsid w:val="005005A1"/>
    <w:rsid w:val="00501910"/>
    <w:rsid w:val="00502D3A"/>
    <w:rsid w:val="00503E6D"/>
    <w:rsid w:val="00503FBA"/>
    <w:rsid w:val="00504800"/>
    <w:rsid w:val="005053A1"/>
    <w:rsid w:val="00506865"/>
    <w:rsid w:val="00506CE6"/>
    <w:rsid w:val="00507C78"/>
    <w:rsid w:val="005104F6"/>
    <w:rsid w:val="0051443D"/>
    <w:rsid w:val="0051468F"/>
    <w:rsid w:val="005154EC"/>
    <w:rsid w:val="00516050"/>
    <w:rsid w:val="00516911"/>
    <w:rsid w:val="00517B2C"/>
    <w:rsid w:val="0052077E"/>
    <w:rsid w:val="005207DF"/>
    <w:rsid w:val="00520C4D"/>
    <w:rsid w:val="00520E13"/>
    <w:rsid w:val="00521526"/>
    <w:rsid w:val="00521EED"/>
    <w:rsid w:val="0052492C"/>
    <w:rsid w:val="005252D5"/>
    <w:rsid w:val="00525356"/>
    <w:rsid w:val="00525CED"/>
    <w:rsid w:val="00525EAA"/>
    <w:rsid w:val="00526EB4"/>
    <w:rsid w:val="00527363"/>
    <w:rsid w:val="00527407"/>
    <w:rsid w:val="00527C52"/>
    <w:rsid w:val="00530D6D"/>
    <w:rsid w:val="00531822"/>
    <w:rsid w:val="005355DA"/>
    <w:rsid w:val="00535DDE"/>
    <w:rsid w:val="00536D6D"/>
    <w:rsid w:val="00540015"/>
    <w:rsid w:val="005408EE"/>
    <w:rsid w:val="00541425"/>
    <w:rsid w:val="00541D26"/>
    <w:rsid w:val="00543488"/>
    <w:rsid w:val="00543DB0"/>
    <w:rsid w:val="00545642"/>
    <w:rsid w:val="005459FA"/>
    <w:rsid w:val="00546182"/>
    <w:rsid w:val="005466C6"/>
    <w:rsid w:val="00547AF9"/>
    <w:rsid w:val="005506BE"/>
    <w:rsid w:val="00550727"/>
    <w:rsid w:val="00550C2E"/>
    <w:rsid w:val="00550D73"/>
    <w:rsid w:val="00551DEA"/>
    <w:rsid w:val="005547FD"/>
    <w:rsid w:val="00554A15"/>
    <w:rsid w:val="00554DAD"/>
    <w:rsid w:val="00555B46"/>
    <w:rsid w:val="00560184"/>
    <w:rsid w:val="00560725"/>
    <w:rsid w:val="005615C6"/>
    <w:rsid w:val="00562D64"/>
    <w:rsid w:val="005630DE"/>
    <w:rsid w:val="00563ECF"/>
    <w:rsid w:val="00564BBF"/>
    <w:rsid w:val="0056537A"/>
    <w:rsid w:val="00566DCE"/>
    <w:rsid w:val="00567072"/>
    <w:rsid w:val="00567491"/>
    <w:rsid w:val="00567CA3"/>
    <w:rsid w:val="00567E4E"/>
    <w:rsid w:val="0057036E"/>
    <w:rsid w:val="005707CF"/>
    <w:rsid w:val="0057135F"/>
    <w:rsid w:val="005721A2"/>
    <w:rsid w:val="00574C69"/>
    <w:rsid w:val="00576993"/>
    <w:rsid w:val="00576AAF"/>
    <w:rsid w:val="00576F7E"/>
    <w:rsid w:val="005803D1"/>
    <w:rsid w:val="005806FA"/>
    <w:rsid w:val="00580FCD"/>
    <w:rsid w:val="00581E16"/>
    <w:rsid w:val="00584090"/>
    <w:rsid w:val="00585C37"/>
    <w:rsid w:val="00585E1F"/>
    <w:rsid w:val="00586F52"/>
    <w:rsid w:val="0059053C"/>
    <w:rsid w:val="005932C1"/>
    <w:rsid w:val="005949FC"/>
    <w:rsid w:val="00595757"/>
    <w:rsid w:val="0059607A"/>
    <w:rsid w:val="00596848"/>
    <w:rsid w:val="005A033A"/>
    <w:rsid w:val="005A0C17"/>
    <w:rsid w:val="005A10E7"/>
    <w:rsid w:val="005A171F"/>
    <w:rsid w:val="005A1892"/>
    <w:rsid w:val="005A199D"/>
    <w:rsid w:val="005A229D"/>
    <w:rsid w:val="005A4860"/>
    <w:rsid w:val="005A486C"/>
    <w:rsid w:val="005A4ACD"/>
    <w:rsid w:val="005A590B"/>
    <w:rsid w:val="005A68DD"/>
    <w:rsid w:val="005A693B"/>
    <w:rsid w:val="005A7BB1"/>
    <w:rsid w:val="005A7BD0"/>
    <w:rsid w:val="005A7CEA"/>
    <w:rsid w:val="005B0241"/>
    <w:rsid w:val="005B02E2"/>
    <w:rsid w:val="005B1842"/>
    <w:rsid w:val="005B1EB0"/>
    <w:rsid w:val="005B27C0"/>
    <w:rsid w:val="005B331D"/>
    <w:rsid w:val="005B3BBC"/>
    <w:rsid w:val="005B4593"/>
    <w:rsid w:val="005B50FC"/>
    <w:rsid w:val="005B6121"/>
    <w:rsid w:val="005B637B"/>
    <w:rsid w:val="005B7D84"/>
    <w:rsid w:val="005C01E6"/>
    <w:rsid w:val="005C1307"/>
    <w:rsid w:val="005C231E"/>
    <w:rsid w:val="005C2AE6"/>
    <w:rsid w:val="005C3ACF"/>
    <w:rsid w:val="005C5224"/>
    <w:rsid w:val="005C581E"/>
    <w:rsid w:val="005C6CA9"/>
    <w:rsid w:val="005D0ACB"/>
    <w:rsid w:val="005D196A"/>
    <w:rsid w:val="005D1B30"/>
    <w:rsid w:val="005D24B1"/>
    <w:rsid w:val="005D24CA"/>
    <w:rsid w:val="005D3B65"/>
    <w:rsid w:val="005D52D1"/>
    <w:rsid w:val="005D627F"/>
    <w:rsid w:val="005D68C1"/>
    <w:rsid w:val="005D6909"/>
    <w:rsid w:val="005D6E9A"/>
    <w:rsid w:val="005D7EDC"/>
    <w:rsid w:val="005E03FC"/>
    <w:rsid w:val="005E09D1"/>
    <w:rsid w:val="005E11B8"/>
    <w:rsid w:val="005E15BE"/>
    <w:rsid w:val="005E16B0"/>
    <w:rsid w:val="005E280E"/>
    <w:rsid w:val="005E2994"/>
    <w:rsid w:val="005E2AB1"/>
    <w:rsid w:val="005E4259"/>
    <w:rsid w:val="005E5AC8"/>
    <w:rsid w:val="005E72A0"/>
    <w:rsid w:val="005E73C6"/>
    <w:rsid w:val="005E7889"/>
    <w:rsid w:val="005F06C9"/>
    <w:rsid w:val="005F0768"/>
    <w:rsid w:val="005F1E52"/>
    <w:rsid w:val="005F1E89"/>
    <w:rsid w:val="005F1EFB"/>
    <w:rsid w:val="005F2A45"/>
    <w:rsid w:val="005F2E60"/>
    <w:rsid w:val="005F3622"/>
    <w:rsid w:val="005F4A6E"/>
    <w:rsid w:val="005F4D9D"/>
    <w:rsid w:val="005F4F2B"/>
    <w:rsid w:val="005F6010"/>
    <w:rsid w:val="005F6169"/>
    <w:rsid w:val="005F66CB"/>
    <w:rsid w:val="005F6BA3"/>
    <w:rsid w:val="005F77E3"/>
    <w:rsid w:val="00601035"/>
    <w:rsid w:val="0060351A"/>
    <w:rsid w:val="006041B0"/>
    <w:rsid w:val="0060429F"/>
    <w:rsid w:val="00607857"/>
    <w:rsid w:val="00610CB0"/>
    <w:rsid w:val="00610CBD"/>
    <w:rsid w:val="00610DF2"/>
    <w:rsid w:val="00611057"/>
    <w:rsid w:val="00611125"/>
    <w:rsid w:val="00613FFF"/>
    <w:rsid w:val="00615C2A"/>
    <w:rsid w:val="00616469"/>
    <w:rsid w:val="0061762A"/>
    <w:rsid w:val="006179ED"/>
    <w:rsid w:val="0062001C"/>
    <w:rsid w:val="0062057F"/>
    <w:rsid w:val="00622167"/>
    <w:rsid w:val="006241FC"/>
    <w:rsid w:val="00624358"/>
    <w:rsid w:val="0062490E"/>
    <w:rsid w:val="0062502C"/>
    <w:rsid w:val="0062547C"/>
    <w:rsid w:val="00625B8F"/>
    <w:rsid w:val="00625F33"/>
    <w:rsid w:val="006313FA"/>
    <w:rsid w:val="00633260"/>
    <w:rsid w:val="006336D7"/>
    <w:rsid w:val="00635305"/>
    <w:rsid w:val="00636181"/>
    <w:rsid w:val="00636297"/>
    <w:rsid w:val="0063701B"/>
    <w:rsid w:val="006400DB"/>
    <w:rsid w:val="00640106"/>
    <w:rsid w:val="006419C8"/>
    <w:rsid w:val="00642C95"/>
    <w:rsid w:val="00642CB0"/>
    <w:rsid w:val="00645199"/>
    <w:rsid w:val="006462CE"/>
    <w:rsid w:val="00646767"/>
    <w:rsid w:val="0064704F"/>
    <w:rsid w:val="00647189"/>
    <w:rsid w:val="00647D22"/>
    <w:rsid w:val="00650180"/>
    <w:rsid w:val="00650955"/>
    <w:rsid w:val="00650E28"/>
    <w:rsid w:val="00651400"/>
    <w:rsid w:val="00651C17"/>
    <w:rsid w:val="00651EB4"/>
    <w:rsid w:val="00651EF7"/>
    <w:rsid w:val="006523E1"/>
    <w:rsid w:val="00653DB2"/>
    <w:rsid w:val="006562B9"/>
    <w:rsid w:val="00656520"/>
    <w:rsid w:val="006573FC"/>
    <w:rsid w:val="006576E2"/>
    <w:rsid w:val="00657F46"/>
    <w:rsid w:val="00660725"/>
    <w:rsid w:val="006610D7"/>
    <w:rsid w:val="00661426"/>
    <w:rsid w:val="006615F2"/>
    <w:rsid w:val="00661874"/>
    <w:rsid w:val="006620E4"/>
    <w:rsid w:val="00662BB8"/>
    <w:rsid w:val="006634B2"/>
    <w:rsid w:val="00663D85"/>
    <w:rsid w:val="00663F16"/>
    <w:rsid w:val="00664C99"/>
    <w:rsid w:val="0066586F"/>
    <w:rsid w:val="00670943"/>
    <w:rsid w:val="00670F24"/>
    <w:rsid w:val="00673857"/>
    <w:rsid w:val="0067438A"/>
    <w:rsid w:val="00674440"/>
    <w:rsid w:val="006769A7"/>
    <w:rsid w:val="00677F13"/>
    <w:rsid w:val="006804A7"/>
    <w:rsid w:val="00680EFD"/>
    <w:rsid w:val="00682CAE"/>
    <w:rsid w:val="006861A2"/>
    <w:rsid w:val="00686930"/>
    <w:rsid w:val="00690371"/>
    <w:rsid w:val="00690889"/>
    <w:rsid w:val="00691704"/>
    <w:rsid w:val="00692FCB"/>
    <w:rsid w:val="006939B1"/>
    <w:rsid w:val="00693C20"/>
    <w:rsid w:val="00694423"/>
    <w:rsid w:val="00694910"/>
    <w:rsid w:val="00694D38"/>
    <w:rsid w:val="006957C3"/>
    <w:rsid w:val="00697252"/>
    <w:rsid w:val="006977C4"/>
    <w:rsid w:val="006A1372"/>
    <w:rsid w:val="006A14C8"/>
    <w:rsid w:val="006A2164"/>
    <w:rsid w:val="006A2C11"/>
    <w:rsid w:val="006A5DD8"/>
    <w:rsid w:val="006A62CB"/>
    <w:rsid w:val="006B0EE9"/>
    <w:rsid w:val="006B1398"/>
    <w:rsid w:val="006B1DD2"/>
    <w:rsid w:val="006B1FCE"/>
    <w:rsid w:val="006B3FA3"/>
    <w:rsid w:val="006B4572"/>
    <w:rsid w:val="006B5364"/>
    <w:rsid w:val="006B5580"/>
    <w:rsid w:val="006B7EE6"/>
    <w:rsid w:val="006C033E"/>
    <w:rsid w:val="006C05F5"/>
    <w:rsid w:val="006C0C47"/>
    <w:rsid w:val="006C1363"/>
    <w:rsid w:val="006C1411"/>
    <w:rsid w:val="006C145B"/>
    <w:rsid w:val="006C14BF"/>
    <w:rsid w:val="006C1F24"/>
    <w:rsid w:val="006C230E"/>
    <w:rsid w:val="006C2B15"/>
    <w:rsid w:val="006C3A85"/>
    <w:rsid w:val="006C4234"/>
    <w:rsid w:val="006C463A"/>
    <w:rsid w:val="006C6E10"/>
    <w:rsid w:val="006C714C"/>
    <w:rsid w:val="006C748C"/>
    <w:rsid w:val="006C755C"/>
    <w:rsid w:val="006C78EA"/>
    <w:rsid w:val="006D0055"/>
    <w:rsid w:val="006D0843"/>
    <w:rsid w:val="006D1474"/>
    <w:rsid w:val="006D285A"/>
    <w:rsid w:val="006D3723"/>
    <w:rsid w:val="006D3CCF"/>
    <w:rsid w:val="006D5648"/>
    <w:rsid w:val="006D5712"/>
    <w:rsid w:val="006D7D7A"/>
    <w:rsid w:val="006E05FB"/>
    <w:rsid w:val="006E1277"/>
    <w:rsid w:val="006E1D5B"/>
    <w:rsid w:val="006E2752"/>
    <w:rsid w:val="006E318C"/>
    <w:rsid w:val="006E345E"/>
    <w:rsid w:val="006E39A7"/>
    <w:rsid w:val="006E4B56"/>
    <w:rsid w:val="006E5B72"/>
    <w:rsid w:val="006E5D5B"/>
    <w:rsid w:val="006E5E6F"/>
    <w:rsid w:val="006E600C"/>
    <w:rsid w:val="006E6513"/>
    <w:rsid w:val="006E6521"/>
    <w:rsid w:val="006E74B1"/>
    <w:rsid w:val="006E796C"/>
    <w:rsid w:val="006F0EB2"/>
    <w:rsid w:val="006F36D3"/>
    <w:rsid w:val="006F406E"/>
    <w:rsid w:val="006F5099"/>
    <w:rsid w:val="006F644F"/>
    <w:rsid w:val="006F68AC"/>
    <w:rsid w:val="006F788D"/>
    <w:rsid w:val="006F7A3C"/>
    <w:rsid w:val="0070090D"/>
    <w:rsid w:val="00700E88"/>
    <w:rsid w:val="00702C94"/>
    <w:rsid w:val="00702FC9"/>
    <w:rsid w:val="00704BDA"/>
    <w:rsid w:val="00705850"/>
    <w:rsid w:val="00705C21"/>
    <w:rsid w:val="00705DEA"/>
    <w:rsid w:val="0070605D"/>
    <w:rsid w:val="00706F62"/>
    <w:rsid w:val="0070708F"/>
    <w:rsid w:val="00707162"/>
    <w:rsid w:val="00707D0E"/>
    <w:rsid w:val="00710285"/>
    <w:rsid w:val="007106D7"/>
    <w:rsid w:val="0071078C"/>
    <w:rsid w:val="007107B8"/>
    <w:rsid w:val="007116CA"/>
    <w:rsid w:val="00713353"/>
    <w:rsid w:val="007138E8"/>
    <w:rsid w:val="007143EC"/>
    <w:rsid w:val="00714628"/>
    <w:rsid w:val="00714A06"/>
    <w:rsid w:val="00715744"/>
    <w:rsid w:val="00715AC6"/>
    <w:rsid w:val="0071654A"/>
    <w:rsid w:val="00717107"/>
    <w:rsid w:val="00717E29"/>
    <w:rsid w:val="00720176"/>
    <w:rsid w:val="00720654"/>
    <w:rsid w:val="00720E91"/>
    <w:rsid w:val="0072402A"/>
    <w:rsid w:val="00724E20"/>
    <w:rsid w:val="007261A0"/>
    <w:rsid w:val="00726BB2"/>
    <w:rsid w:val="0072756E"/>
    <w:rsid w:val="00730DC1"/>
    <w:rsid w:val="00731632"/>
    <w:rsid w:val="007323B0"/>
    <w:rsid w:val="0073257D"/>
    <w:rsid w:val="00734ABE"/>
    <w:rsid w:val="00735403"/>
    <w:rsid w:val="007354AC"/>
    <w:rsid w:val="0073589A"/>
    <w:rsid w:val="007367BE"/>
    <w:rsid w:val="00736F77"/>
    <w:rsid w:val="007372A9"/>
    <w:rsid w:val="00737724"/>
    <w:rsid w:val="007404A3"/>
    <w:rsid w:val="007408A6"/>
    <w:rsid w:val="00740A65"/>
    <w:rsid w:val="007413DE"/>
    <w:rsid w:val="00741EF3"/>
    <w:rsid w:val="0074269A"/>
    <w:rsid w:val="0074320E"/>
    <w:rsid w:val="00743233"/>
    <w:rsid w:val="00743341"/>
    <w:rsid w:val="00743680"/>
    <w:rsid w:val="007436E4"/>
    <w:rsid w:val="007448B3"/>
    <w:rsid w:val="00745C97"/>
    <w:rsid w:val="007476B2"/>
    <w:rsid w:val="0074793A"/>
    <w:rsid w:val="00747C33"/>
    <w:rsid w:val="00747EC5"/>
    <w:rsid w:val="00750664"/>
    <w:rsid w:val="007519B6"/>
    <w:rsid w:val="00751CE0"/>
    <w:rsid w:val="00752334"/>
    <w:rsid w:val="00752904"/>
    <w:rsid w:val="00753277"/>
    <w:rsid w:val="007543CB"/>
    <w:rsid w:val="0075600A"/>
    <w:rsid w:val="007572B7"/>
    <w:rsid w:val="007576FD"/>
    <w:rsid w:val="007577F9"/>
    <w:rsid w:val="00761283"/>
    <w:rsid w:val="00761C26"/>
    <w:rsid w:val="00762244"/>
    <w:rsid w:val="0076239F"/>
    <w:rsid w:val="007627E2"/>
    <w:rsid w:val="00762D27"/>
    <w:rsid w:val="00763984"/>
    <w:rsid w:val="007641C2"/>
    <w:rsid w:val="0076439B"/>
    <w:rsid w:val="0076461E"/>
    <w:rsid w:val="00764E79"/>
    <w:rsid w:val="0076507A"/>
    <w:rsid w:val="007659BD"/>
    <w:rsid w:val="0076677C"/>
    <w:rsid w:val="007674E3"/>
    <w:rsid w:val="00767CA5"/>
    <w:rsid w:val="007703F2"/>
    <w:rsid w:val="00770E13"/>
    <w:rsid w:val="00771070"/>
    <w:rsid w:val="0077241E"/>
    <w:rsid w:val="00772A4F"/>
    <w:rsid w:val="00772C47"/>
    <w:rsid w:val="00772CC0"/>
    <w:rsid w:val="0077375E"/>
    <w:rsid w:val="00774B60"/>
    <w:rsid w:val="00774DC3"/>
    <w:rsid w:val="007755C7"/>
    <w:rsid w:val="00775A6E"/>
    <w:rsid w:val="00775CC6"/>
    <w:rsid w:val="00775ED8"/>
    <w:rsid w:val="007767F2"/>
    <w:rsid w:val="007767F3"/>
    <w:rsid w:val="00777C47"/>
    <w:rsid w:val="00780A78"/>
    <w:rsid w:val="00780BCB"/>
    <w:rsid w:val="00780DCC"/>
    <w:rsid w:val="00781855"/>
    <w:rsid w:val="00783744"/>
    <w:rsid w:val="00783B77"/>
    <w:rsid w:val="00784EC8"/>
    <w:rsid w:val="00785B84"/>
    <w:rsid w:val="007860CE"/>
    <w:rsid w:val="00786E20"/>
    <w:rsid w:val="00787264"/>
    <w:rsid w:val="007876B3"/>
    <w:rsid w:val="00790135"/>
    <w:rsid w:val="00790206"/>
    <w:rsid w:val="00790D7D"/>
    <w:rsid w:val="007910E3"/>
    <w:rsid w:val="00791101"/>
    <w:rsid w:val="00791671"/>
    <w:rsid w:val="007933A0"/>
    <w:rsid w:val="00793A9B"/>
    <w:rsid w:val="0079415A"/>
    <w:rsid w:val="00795192"/>
    <w:rsid w:val="007955EC"/>
    <w:rsid w:val="00795E2C"/>
    <w:rsid w:val="00795F4E"/>
    <w:rsid w:val="0079605F"/>
    <w:rsid w:val="007976AF"/>
    <w:rsid w:val="0079782F"/>
    <w:rsid w:val="00797A4C"/>
    <w:rsid w:val="007A00EC"/>
    <w:rsid w:val="007A1651"/>
    <w:rsid w:val="007A2B23"/>
    <w:rsid w:val="007A2D58"/>
    <w:rsid w:val="007A34BB"/>
    <w:rsid w:val="007A4D40"/>
    <w:rsid w:val="007A4DE3"/>
    <w:rsid w:val="007A5ECE"/>
    <w:rsid w:val="007A634D"/>
    <w:rsid w:val="007A70FC"/>
    <w:rsid w:val="007A7498"/>
    <w:rsid w:val="007A771F"/>
    <w:rsid w:val="007A7BDD"/>
    <w:rsid w:val="007B04B6"/>
    <w:rsid w:val="007B22F6"/>
    <w:rsid w:val="007B2F7F"/>
    <w:rsid w:val="007B3ADB"/>
    <w:rsid w:val="007B3B38"/>
    <w:rsid w:val="007B5207"/>
    <w:rsid w:val="007B563E"/>
    <w:rsid w:val="007C0A7C"/>
    <w:rsid w:val="007C0F38"/>
    <w:rsid w:val="007C14AD"/>
    <w:rsid w:val="007C2235"/>
    <w:rsid w:val="007C4097"/>
    <w:rsid w:val="007C509C"/>
    <w:rsid w:val="007C663E"/>
    <w:rsid w:val="007D0E20"/>
    <w:rsid w:val="007D1EF6"/>
    <w:rsid w:val="007D241C"/>
    <w:rsid w:val="007D2C74"/>
    <w:rsid w:val="007D41FF"/>
    <w:rsid w:val="007D4301"/>
    <w:rsid w:val="007D4467"/>
    <w:rsid w:val="007D63D1"/>
    <w:rsid w:val="007D7A6C"/>
    <w:rsid w:val="007E1B27"/>
    <w:rsid w:val="007E3B86"/>
    <w:rsid w:val="007E4735"/>
    <w:rsid w:val="007E4DF1"/>
    <w:rsid w:val="007E61E2"/>
    <w:rsid w:val="007E66F9"/>
    <w:rsid w:val="007E6F16"/>
    <w:rsid w:val="007E71CC"/>
    <w:rsid w:val="007E71EC"/>
    <w:rsid w:val="007E799D"/>
    <w:rsid w:val="007F0963"/>
    <w:rsid w:val="007F1405"/>
    <w:rsid w:val="007F1952"/>
    <w:rsid w:val="007F1DDD"/>
    <w:rsid w:val="007F2435"/>
    <w:rsid w:val="007F2AE4"/>
    <w:rsid w:val="007F387E"/>
    <w:rsid w:val="007F5D19"/>
    <w:rsid w:val="007F7C68"/>
    <w:rsid w:val="008004D1"/>
    <w:rsid w:val="00801496"/>
    <w:rsid w:val="00801D6F"/>
    <w:rsid w:val="008025F3"/>
    <w:rsid w:val="008047EB"/>
    <w:rsid w:val="00804B59"/>
    <w:rsid w:val="008073FD"/>
    <w:rsid w:val="00810149"/>
    <w:rsid w:val="008102EA"/>
    <w:rsid w:val="00810A90"/>
    <w:rsid w:val="0081214C"/>
    <w:rsid w:val="00813350"/>
    <w:rsid w:val="008137FB"/>
    <w:rsid w:val="00813CA4"/>
    <w:rsid w:val="00813D14"/>
    <w:rsid w:val="00814907"/>
    <w:rsid w:val="00815BB6"/>
    <w:rsid w:val="00816036"/>
    <w:rsid w:val="00816507"/>
    <w:rsid w:val="008175F7"/>
    <w:rsid w:val="00820094"/>
    <w:rsid w:val="008213F1"/>
    <w:rsid w:val="00822146"/>
    <w:rsid w:val="00822B6B"/>
    <w:rsid w:val="00825568"/>
    <w:rsid w:val="0082586D"/>
    <w:rsid w:val="008320F0"/>
    <w:rsid w:val="00832BDA"/>
    <w:rsid w:val="00832CA2"/>
    <w:rsid w:val="00833C75"/>
    <w:rsid w:val="00834C92"/>
    <w:rsid w:val="008356F9"/>
    <w:rsid w:val="008358AE"/>
    <w:rsid w:val="008365DC"/>
    <w:rsid w:val="00837877"/>
    <w:rsid w:val="00837E8F"/>
    <w:rsid w:val="00841A1D"/>
    <w:rsid w:val="00841AD0"/>
    <w:rsid w:val="00841EEB"/>
    <w:rsid w:val="00842769"/>
    <w:rsid w:val="00842D93"/>
    <w:rsid w:val="008442B0"/>
    <w:rsid w:val="00844507"/>
    <w:rsid w:val="00845454"/>
    <w:rsid w:val="00847C11"/>
    <w:rsid w:val="0085021E"/>
    <w:rsid w:val="00850FC9"/>
    <w:rsid w:val="0085133E"/>
    <w:rsid w:val="00851A3C"/>
    <w:rsid w:val="00851E57"/>
    <w:rsid w:val="0085412B"/>
    <w:rsid w:val="00855044"/>
    <w:rsid w:val="00856AD0"/>
    <w:rsid w:val="00856E7B"/>
    <w:rsid w:val="0085778B"/>
    <w:rsid w:val="008616AD"/>
    <w:rsid w:val="0086186D"/>
    <w:rsid w:val="00861A68"/>
    <w:rsid w:val="0086278D"/>
    <w:rsid w:val="00863D1D"/>
    <w:rsid w:val="008644C7"/>
    <w:rsid w:val="008653EA"/>
    <w:rsid w:val="0086568E"/>
    <w:rsid w:val="00865B17"/>
    <w:rsid w:val="00867A27"/>
    <w:rsid w:val="00870CE0"/>
    <w:rsid w:val="00870F94"/>
    <w:rsid w:val="00871302"/>
    <w:rsid w:val="00871AF6"/>
    <w:rsid w:val="00871D3E"/>
    <w:rsid w:val="00872388"/>
    <w:rsid w:val="00872536"/>
    <w:rsid w:val="00872C3B"/>
    <w:rsid w:val="0087397D"/>
    <w:rsid w:val="0087470C"/>
    <w:rsid w:val="008749FD"/>
    <w:rsid w:val="0088075F"/>
    <w:rsid w:val="00881407"/>
    <w:rsid w:val="00883A9D"/>
    <w:rsid w:val="0088441A"/>
    <w:rsid w:val="00884923"/>
    <w:rsid w:val="00884D6C"/>
    <w:rsid w:val="00890F10"/>
    <w:rsid w:val="00891685"/>
    <w:rsid w:val="00893A31"/>
    <w:rsid w:val="00894542"/>
    <w:rsid w:val="00896964"/>
    <w:rsid w:val="00896DC3"/>
    <w:rsid w:val="00897108"/>
    <w:rsid w:val="00897441"/>
    <w:rsid w:val="00897738"/>
    <w:rsid w:val="0089793A"/>
    <w:rsid w:val="008A021F"/>
    <w:rsid w:val="008A1117"/>
    <w:rsid w:val="008A23F0"/>
    <w:rsid w:val="008A24FB"/>
    <w:rsid w:val="008A3E22"/>
    <w:rsid w:val="008A3FF6"/>
    <w:rsid w:val="008A4032"/>
    <w:rsid w:val="008A4F18"/>
    <w:rsid w:val="008A608C"/>
    <w:rsid w:val="008A6E1A"/>
    <w:rsid w:val="008A7618"/>
    <w:rsid w:val="008A7B6F"/>
    <w:rsid w:val="008B1145"/>
    <w:rsid w:val="008B19A9"/>
    <w:rsid w:val="008B1A68"/>
    <w:rsid w:val="008B2DBF"/>
    <w:rsid w:val="008B33AB"/>
    <w:rsid w:val="008B54C6"/>
    <w:rsid w:val="008B5D06"/>
    <w:rsid w:val="008B72A8"/>
    <w:rsid w:val="008B7A44"/>
    <w:rsid w:val="008C01F2"/>
    <w:rsid w:val="008C1DFD"/>
    <w:rsid w:val="008C1EC5"/>
    <w:rsid w:val="008C2BB7"/>
    <w:rsid w:val="008C2D5A"/>
    <w:rsid w:val="008C2FCB"/>
    <w:rsid w:val="008C32B2"/>
    <w:rsid w:val="008C390F"/>
    <w:rsid w:val="008C4225"/>
    <w:rsid w:val="008C4979"/>
    <w:rsid w:val="008C4EA0"/>
    <w:rsid w:val="008C5B64"/>
    <w:rsid w:val="008C5C06"/>
    <w:rsid w:val="008C5F0E"/>
    <w:rsid w:val="008C6615"/>
    <w:rsid w:val="008C668B"/>
    <w:rsid w:val="008C6C59"/>
    <w:rsid w:val="008C6D61"/>
    <w:rsid w:val="008D018E"/>
    <w:rsid w:val="008D0570"/>
    <w:rsid w:val="008D0788"/>
    <w:rsid w:val="008D0793"/>
    <w:rsid w:val="008D0A28"/>
    <w:rsid w:val="008D20F1"/>
    <w:rsid w:val="008D2653"/>
    <w:rsid w:val="008D2730"/>
    <w:rsid w:val="008D300B"/>
    <w:rsid w:val="008D3149"/>
    <w:rsid w:val="008D3F92"/>
    <w:rsid w:val="008D5672"/>
    <w:rsid w:val="008D57AE"/>
    <w:rsid w:val="008D59A3"/>
    <w:rsid w:val="008D5A48"/>
    <w:rsid w:val="008D63CB"/>
    <w:rsid w:val="008D7152"/>
    <w:rsid w:val="008E1202"/>
    <w:rsid w:val="008E1B80"/>
    <w:rsid w:val="008E3CDF"/>
    <w:rsid w:val="008E4638"/>
    <w:rsid w:val="008E5082"/>
    <w:rsid w:val="008E7534"/>
    <w:rsid w:val="008E7612"/>
    <w:rsid w:val="008F0DA0"/>
    <w:rsid w:val="008F255C"/>
    <w:rsid w:val="008F3FBA"/>
    <w:rsid w:val="008F5A61"/>
    <w:rsid w:val="008F6087"/>
    <w:rsid w:val="008F72D1"/>
    <w:rsid w:val="008F754A"/>
    <w:rsid w:val="008F7C6D"/>
    <w:rsid w:val="008F7DCC"/>
    <w:rsid w:val="009003D7"/>
    <w:rsid w:val="0090250C"/>
    <w:rsid w:val="009039E1"/>
    <w:rsid w:val="00903AC9"/>
    <w:rsid w:val="00903FAC"/>
    <w:rsid w:val="009043AA"/>
    <w:rsid w:val="00904746"/>
    <w:rsid w:val="00905436"/>
    <w:rsid w:val="00905911"/>
    <w:rsid w:val="0090593C"/>
    <w:rsid w:val="00905EDE"/>
    <w:rsid w:val="00905EF1"/>
    <w:rsid w:val="00906B1C"/>
    <w:rsid w:val="00907264"/>
    <w:rsid w:val="009073E5"/>
    <w:rsid w:val="00907D9D"/>
    <w:rsid w:val="00913801"/>
    <w:rsid w:val="00913B91"/>
    <w:rsid w:val="00920EA6"/>
    <w:rsid w:val="009214F9"/>
    <w:rsid w:val="00921965"/>
    <w:rsid w:val="0092353A"/>
    <w:rsid w:val="00924506"/>
    <w:rsid w:val="009245E6"/>
    <w:rsid w:val="0092468F"/>
    <w:rsid w:val="00924FF2"/>
    <w:rsid w:val="009267D0"/>
    <w:rsid w:val="00927F1F"/>
    <w:rsid w:val="00930035"/>
    <w:rsid w:val="00930B54"/>
    <w:rsid w:val="00931058"/>
    <w:rsid w:val="00931529"/>
    <w:rsid w:val="009320D1"/>
    <w:rsid w:val="009325B2"/>
    <w:rsid w:val="00932EA4"/>
    <w:rsid w:val="00934E53"/>
    <w:rsid w:val="00936F77"/>
    <w:rsid w:val="00936FCB"/>
    <w:rsid w:val="00937750"/>
    <w:rsid w:val="009402C3"/>
    <w:rsid w:val="00941423"/>
    <w:rsid w:val="00941DA0"/>
    <w:rsid w:val="00942398"/>
    <w:rsid w:val="00942793"/>
    <w:rsid w:val="00942B59"/>
    <w:rsid w:val="00942FC3"/>
    <w:rsid w:val="009432D1"/>
    <w:rsid w:val="009434F1"/>
    <w:rsid w:val="009437D8"/>
    <w:rsid w:val="00946286"/>
    <w:rsid w:val="009475A5"/>
    <w:rsid w:val="00950575"/>
    <w:rsid w:val="0095108A"/>
    <w:rsid w:val="00951A4D"/>
    <w:rsid w:val="00952032"/>
    <w:rsid w:val="00952920"/>
    <w:rsid w:val="009531AA"/>
    <w:rsid w:val="00955C78"/>
    <w:rsid w:val="00955D4B"/>
    <w:rsid w:val="0096012C"/>
    <w:rsid w:val="009601CF"/>
    <w:rsid w:val="009608D3"/>
    <w:rsid w:val="009609A7"/>
    <w:rsid w:val="00962333"/>
    <w:rsid w:val="009636FD"/>
    <w:rsid w:val="009639C2"/>
    <w:rsid w:val="00963D6F"/>
    <w:rsid w:val="00964FF0"/>
    <w:rsid w:val="00965528"/>
    <w:rsid w:val="009655E4"/>
    <w:rsid w:val="009663D0"/>
    <w:rsid w:val="00966B0A"/>
    <w:rsid w:val="009674BD"/>
    <w:rsid w:val="00967B8E"/>
    <w:rsid w:val="00967E9B"/>
    <w:rsid w:val="00967F3F"/>
    <w:rsid w:val="0097140A"/>
    <w:rsid w:val="00971558"/>
    <w:rsid w:val="00971634"/>
    <w:rsid w:val="00971B51"/>
    <w:rsid w:val="00972367"/>
    <w:rsid w:val="00974EA5"/>
    <w:rsid w:val="00974FC3"/>
    <w:rsid w:val="00975C14"/>
    <w:rsid w:val="0097600E"/>
    <w:rsid w:val="009772A3"/>
    <w:rsid w:val="00981B7B"/>
    <w:rsid w:val="00981BBE"/>
    <w:rsid w:val="00984190"/>
    <w:rsid w:val="0098535D"/>
    <w:rsid w:val="00986D72"/>
    <w:rsid w:val="00987740"/>
    <w:rsid w:val="00987902"/>
    <w:rsid w:val="0098793A"/>
    <w:rsid w:val="009902C8"/>
    <w:rsid w:val="009905AB"/>
    <w:rsid w:val="00990719"/>
    <w:rsid w:val="00990E6E"/>
    <w:rsid w:val="00991AED"/>
    <w:rsid w:val="0099235A"/>
    <w:rsid w:val="0099348F"/>
    <w:rsid w:val="00994AED"/>
    <w:rsid w:val="00994CF6"/>
    <w:rsid w:val="00995862"/>
    <w:rsid w:val="00995DF4"/>
    <w:rsid w:val="00996836"/>
    <w:rsid w:val="00996949"/>
    <w:rsid w:val="00997E24"/>
    <w:rsid w:val="009A012A"/>
    <w:rsid w:val="009A0294"/>
    <w:rsid w:val="009A0BD8"/>
    <w:rsid w:val="009A122E"/>
    <w:rsid w:val="009A168E"/>
    <w:rsid w:val="009A199B"/>
    <w:rsid w:val="009A39F2"/>
    <w:rsid w:val="009A4C4A"/>
    <w:rsid w:val="009A51E2"/>
    <w:rsid w:val="009A5B74"/>
    <w:rsid w:val="009A5F70"/>
    <w:rsid w:val="009A7225"/>
    <w:rsid w:val="009A76C6"/>
    <w:rsid w:val="009B01F6"/>
    <w:rsid w:val="009B158A"/>
    <w:rsid w:val="009B1651"/>
    <w:rsid w:val="009B18B0"/>
    <w:rsid w:val="009B18BD"/>
    <w:rsid w:val="009B19B2"/>
    <w:rsid w:val="009B1AA5"/>
    <w:rsid w:val="009B2CDA"/>
    <w:rsid w:val="009B2D5D"/>
    <w:rsid w:val="009B3170"/>
    <w:rsid w:val="009B33D0"/>
    <w:rsid w:val="009B3CA6"/>
    <w:rsid w:val="009C19F4"/>
    <w:rsid w:val="009C2AA5"/>
    <w:rsid w:val="009C2BFC"/>
    <w:rsid w:val="009C34F6"/>
    <w:rsid w:val="009C3F2B"/>
    <w:rsid w:val="009C40F8"/>
    <w:rsid w:val="009C477A"/>
    <w:rsid w:val="009C47A9"/>
    <w:rsid w:val="009C4909"/>
    <w:rsid w:val="009C503B"/>
    <w:rsid w:val="009C5C92"/>
    <w:rsid w:val="009C5E8D"/>
    <w:rsid w:val="009C6D96"/>
    <w:rsid w:val="009D1464"/>
    <w:rsid w:val="009D2ED6"/>
    <w:rsid w:val="009D3227"/>
    <w:rsid w:val="009D3674"/>
    <w:rsid w:val="009D3BE7"/>
    <w:rsid w:val="009D3E37"/>
    <w:rsid w:val="009D3F64"/>
    <w:rsid w:val="009D423A"/>
    <w:rsid w:val="009D4300"/>
    <w:rsid w:val="009D45CF"/>
    <w:rsid w:val="009D53BE"/>
    <w:rsid w:val="009D561D"/>
    <w:rsid w:val="009D572B"/>
    <w:rsid w:val="009D5E93"/>
    <w:rsid w:val="009D6818"/>
    <w:rsid w:val="009D6B3E"/>
    <w:rsid w:val="009D6D1A"/>
    <w:rsid w:val="009E1178"/>
    <w:rsid w:val="009E2E59"/>
    <w:rsid w:val="009E3357"/>
    <w:rsid w:val="009E4EE0"/>
    <w:rsid w:val="009E604D"/>
    <w:rsid w:val="009E6896"/>
    <w:rsid w:val="009E6B6E"/>
    <w:rsid w:val="009E6C36"/>
    <w:rsid w:val="009E6FE6"/>
    <w:rsid w:val="009F13B7"/>
    <w:rsid w:val="009F2193"/>
    <w:rsid w:val="009F2D64"/>
    <w:rsid w:val="009F4DC2"/>
    <w:rsid w:val="00A003FC"/>
    <w:rsid w:val="00A035E6"/>
    <w:rsid w:val="00A03C9B"/>
    <w:rsid w:val="00A03FC2"/>
    <w:rsid w:val="00A047B0"/>
    <w:rsid w:val="00A07034"/>
    <w:rsid w:val="00A071EB"/>
    <w:rsid w:val="00A101D4"/>
    <w:rsid w:val="00A11457"/>
    <w:rsid w:val="00A119B9"/>
    <w:rsid w:val="00A11AAC"/>
    <w:rsid w:val="00A11DDE"/>
    <w:rsid w:val="00A11FD4"/>
    <w:rsid w:val="00A12DCB"/>
    <w:rsid w:val="00A12F37"/>
    <w:rsid w:val="00A134F0"/>
    <w:rsid w:val="00A14038"/>
    <w:rsid w:val="00A14878"/>
    <w:rsid w:val="00A149FF"/>
    <w:rsid w:val="00A152B4"/>
    <w:rsid w:val="00A1571B"/>
    <w:rsid w:val="00A15C33"/>
    <w:rsid w:val="00A15EA7"/>
    <w:rsid w:val="00A16AB0"/>
    <w:rsid w:val="00A16E3A"/>
    <w:rsid w:val="00A17944"/>
    <w:rsid w:val="00A20BAF"/>
    <w:rsid w:val="00A20C3C"/>
    <w:rsid w:val="00A20F7C"/>
    <w:rsid w:val="00A20FB5"/>
    <w:rsid w:val="00A2104D"/>
    <w:rsid w:val="00A21093"/>
    <w:rsid w:val="00A21770"/>
    <w:rsid w:val="00A217F6"/>
    <w:rsid w:val="00A2229D"/>
    <w:rsid w:val="00A22EF1"/>
    <w:rsid w:val="00A232ED"/>
    <w:rsid w:val="00A234FA"/>
    <w:rsid w:val="00A23B32"/>
    <w:rsid w:val="00A23E66"/>
    <w:rsid w:val="00A24E18"/>
    <w:rsid w:val="00A25B93"/>
    <w:rsid w:val="00A25E3B"/>
    <w:rsid w:val="00A279B9"/>
    <w:rsid w:val="00A30824"/>
    <w:rsid w:val="00A33752"/>
    <w:rsid w:val="00A3430C"/>
    <w:rsid w:val="00A34400"/>
    <w:rsid w:val="00A345DF"/>
    <w:rsid w:val="00A3484C"/>
    <w:rsid w:val="00A348AC"/>
    <w:rsid w:val="00A34E8C"/>
    <w:rsid w:val="00A3598E"/>
    <w:rsid w:val="00A364E4"/>
    <w:rsid w:val="00A36748"/>
    <w:rsid w:val="00A37AD6"/>
    <w:rsid w:val="00A40B92"/>
    <w:rsid w:val="00A4115F"/>
    <w:rsid w:val="00A425EA"/>
    <w:rsid w:val="00A42612"/>
    <w:rsid w:val="00A42DA2"/>
    <w:rsid w:val="00A43508"/>
    <w:rsid w:val="00A43CD6"/>
    <w:rsid w:val="00A44193"/>
    <w:rsid w:val="00A44F59"/>
    <w:rsid w:val="00A45290"/>
    <w:rsid w:val="00A452FD"/>
    <w:rsid w:val="00A45705"/>
    <w:rsid w:val="00A478D8"/>
    <w:rsid w:val="00A506BB"/>
    <w:rsid w:val="00A51150"/>
    <w:rsid w:val="00A5147A"/>
    <w:rsid w:val="00A52267"/>
    <w:rsid w:val="00A52513"/>
    <w:rsid w:val="00A5268E"/>
    <w:rsid w:val="00A52F45"/>
    <w:rsid w:val="00A5360A"/>
    <w:rsid w:val="00A5423E"/>
    <w:rsid w:val="00A54366"/>
    <w:rsid w:val="00A54F6E"/>
    <w:rsid w:val="00A557E5"/>
    <w:rsid w:val="00A559D7"/>
    <w:rsid w:val="00A56356"/>
    <w:rsid w:val="00A56794"/>
    <w:rsid w:val="00A56A63"/>
    <w:rsid w:val="00A57BA5"/>
    <w:rsid w:val="00A57CA0"/>
    <w:rsid w:val="00A601F0"/>
    <w:rsid w:val="00A60CFF"/>
    <w:rsid w:val="00A60EC5"/>
    <w:rsid w:val="00A60F07"/>
    <w:rsid w:val="00A61D94"/>
    <w:rsid w:val="00A62287"/>
    <w:rsid w:val="00A62643"/>
    <w:rsid w:val="00A62872"/>
    <w:rsid w:val="00A636E5"/>
    <w:rsid w:val="00A641A5"/>
    <w:rsid w:val="00A64CD5"/>
    <w:rsid w:val="00A65C07"/>
    <w:rsid w:val="00A71640"/>
    <w:rsid w:val="00A71779"/>
    <w:rsid w:val="00A7177A"/>
    <w:rsid w:val="00A71E35"/>
    <w:rsid w:val="00A7586D"/>
    <w:rsid w:val="00A75C15"/>
    <w:rsid w:val="00A76D86"/>
    <w:rsid w:val="00A80451"/>
    <w:rsid w:val="00A8071B"/>
    <w:rsid w:val="00A81E26"/>
    <w:rsid w:val="00A8394C"/>
    <w:rsid w:val="00A839EF"/>
    <w:rsid w:val="00A84B43"/>
    <w:rsid w:val="00A84E5F"/>
    <w:rsid w:val="00A853FF"/>
    <w:rsid w:val="00A85631"/>
    <w:rsid w:val="00A8576C"/>
    <w:rsid w:val="00A86642"/>
    <w:rsid w:val="00A910A7"/>
    <w:rsid w:val="00A91698"/>
    <w:rsid w:val="00A91B9F"/>
    <w:rsid w:val="00A9229C"/>
    <w:rsid w:val="00A92B47"/>
    <w:rsid w:val="00A94B89"/>
    <w:rsid w:val="00A950B3"/>
    <w:rsid w:val="00A96AB7"/>
    <w:rsid w:val="00A9774A"/>
    <w:rsid w:val="00A97AF9"/>
    <w:rsid w:val="00AA0482"/>
    <w:rsid w:val="00AA083A"/>
    <w:rsid w:val="00AA0C76"/>
    <w:rsid w:val="00AA10B0"/>
    <w:rsid w:val="00AA1A03"/>
    <w:rsid w:val="00AA25AC"/>
    <w:rsid w:val="00AA261C"/>
    <w:rsid w:val="00AA28AA"/>
    <w:rsid w:val="00AA4108"/>
    <w:rsid w:val="00AA631F"/>
    <w:rsid w:val="00AA6E57"/>
    <w:rsid w:val="00AA72F8"/>
    <w:rsid w:val="00AA7567"/>
    <w:rsid w:val="00AA7823"/>
    <w:rsid w:val="00AB1F85"/>
    <w:rsid w:val="00AB2EC2"/>
    <w:rsid w:val="00AB2ECD"/>
    <w:rsid w:val="00AB33CF"/>
    <w:rsid w:val="00AB4C58"/>
    <w:rsid w:val="00AB53C0"/>
    <w:rsid w:val="00AB5606"/>
    <w:rsid w:val="00AB60BF"/>
    <w:rsid w:val="00AB7587"/>
    <w:rsid w:val="00AC315A"/>
    <w:rsid w:val="00AC33C4"/>
    <w:rsid w:val="00AC3AFE"/>
    <w:rsid w:val="00AC4307"/>
    <w:rsid w:val="00AC434F"/>
    <w:rsid w:val="00AC4384"/>
    <w:rsid w:val="00AC457F"/>
    <w:rsid w:val="00AC4ED4"/>
    <w:rsid w:val="00AC5AE2"/>
    <w:rsid w:val="00AC5D3C"/>
    <w:rsid w:val="00AC734E"/>
    <w:rsid w:val="00AC75EE"/>
    <w:rsid w:val="00AD0800"/>
    <w:rsid w:val="00AD1355"/>
    <w:rsid w:val="00AD2A0C"/>
    <w:rsid w:val="00AD3AAB"/>
    <w:rsid w:val="00AD3B4C"/>
    <w:rsid w:val="00AD4CB2"/>
    <w:rsid w:val="00AD5129"/>
    <w:rsid w:val="00AD52CE"/>
    <w:rsid w:val="00AD5C3F"/>
    <w:rsid w:val="00AD6230"/>
    <w:rsid w:val="00AD6C7D"/>
    <w:rsid w:val="00AE0C14"/>
    <w:rsid w:val="00AE1134"/>
    <w:rsid w:val="00AE1728"/>
    <w:rsid w:val="00AE19CA"/>
    <w:rsid w:val="00AE3E61"/>
    <w:rsid w:val="00AE4288"/>
    <w:rsid w:val="00AE4E8E"/>
    <w:rsid w:val="00AE6570"/>
    <w:rsid w:val="00AE7355"/>
    <w:rsid w:val="00AF1369"/>
    <w:rsid w:val="00AF1C31"/>
    <w:rsid w:val="00AF215A"/>
    <w:rsid w:val="00AF2329"/>
    <w:rsid w:val="00AF2D6F"/>
    <w:rsid w:val="00AF3759"/>
    <w:rsid w:val="00AF5289"/>
    <w:rsid w:val="00AF5DB4"/>
    <w:rsid w:val="00AF6085"/>
    <w:rsid w:val="00AF6EA2"/>
    <w:rsid w:val="00AF7BDD"/>
    <w:rsid w:val="00B01B70"/>
    <w:rsid w:val="00B021F7"/>
    <w:rsid w:val="00B022E0"/>
    <w:rsid w:val="00B028D0"/>
    <w:rsid w:val="00B05E71"/>
    <w:rsid w:val="00B05FFB"/>
    <w:rsid w:val="00B060DA"/>
    <w:rsid w:val="00B079FF"/>
    <w:rsid w:val="00B07A16"/>
    <w:rsid w:val="00B07E25"/>
    <w:rsid w:val="00B1005D"/>
    <w:rsid w:val="00B10F8B"/>
    <w:rsid w:val="00B119D4"/>
    <w:rsid w:val="00B13420"/>
    <w:rsid w:val="00B13484"/>
    <w:rsid w:val="00B1358E"/>
    <w:rsid w:val="00B144C5"/>
    <w:rsid w:val="00B15251"/>
    <w:rsid w:val="00B156BC"/>
    <w:rsid w:val="00B159A7"/>
    <w:rsid w:val="00B173A3"/>
    <w:rsid w:val="00B178FB"/>
    <w:rsid w:val="00B17D54"/>
    <w:rsid w:val="00B20695"/>
    <w:rsid w:val="00B2275B"/>
    <w:rsid w:val="00B22DE6"/>
    <w:rsid w:val="00B238CD"/>
    <w:rsid w:val="00B23B42"/>
    <w:rsid w:val="00B2536F"/>
    <w:rsid w:val="00B255A7"/>
    <w:rsid w:val="00B26477"/>
    <w:rsid w:val="00B26BBC"/>
    <w:rsid w:val="00B27AE7"/>
    <w:rsid w:val="00B30C15"/>
    <w:rsid w:val="00B31B6A"/>
    <w:rsid w:val="00B31C88"/>
    <w:rsid w:val="00B3246D"/>
    <w:rsid w:val="00B32AD2"/>
    <w:rsid w:val="00B3358A"/>
    <w:rsid w:val="00B33896"/>
    <w:rsid w:val="00B33955"/>
    <w:rsid w:val="00B33F4E"/>
    <w:rsid w:val="00B34DCB"/>
    <w:rsid w:val="00B359BB"/>
    <w:rsid w:val="00B3650C"/>
    <w:rsid w:val="00B37571"/>
    <w:rsid w:val="00B402E3"/>
    <w:rsid w:val="00B41FDC"/>
    <w:rsid w:val="00B420D8"/>
    <w:rsid w:val="00B426ED"/>
    <w:rsid w:val="00B43F59"/>
    <w:rsid w:val="00B44795"/>
    <w:rsid w:val="00B4518E"/>
    <w:rsid w:val="00B46036"/>
    <w:rsid w:val="00B46D86"/>
    <w:rsid w:val="00B51A35"/>
    <w:rsid w:val="00B52B0F"/>
    <w:rsid w:val="00B52BB2"/>
    <w:rsid w:val="00B533B6"/>
    <w:rsid w:val="00B54E79"/>
    <w:rsid w:val="00B5637C"/>
    <w:rsid w:val="00B56D86"/>
    <w:rsid w:val="00B61D51"/>
    <w:rsid w:val="00B61F5C"/>
    <w:rsid w:val="00B624B9"/>
    <w:rsid w:val="00B6325F"/>
    <w:rsid w:val="00B640F3"/>
    <w:rsid w:val="00B64E8D"/>
    <w:rsid w:val="00B65225"/>
    <w:rsid w:val="00B65BA3"/>
    <w:rsid w:val="00B6623D"/>
    <w:rsid w:val="00B66BCC"/>
    <w:rsid w:val="00B679C5"/>
    <w:rsid w:val="00B70804"/>
    <w:rsid w:val="00B7121E"/>
    <w:rsid w:val="00B7263F"/>
    <w:rsid w:val="00B72887"/>
    <w:rsid w:val="00B72D2E"/>
    <w:rsid w:val="00B73450"/>
    <w:rsid w:val="00B73523"/>
    <w:rsid w:val="00B74301"/>
    <w:rsid w:val="00B74BF5"/>
    <w:rsid w:val="00B74E18"/>
    <w:rsid w:val="00B75576"/>
    <w:rsid w:val="00B767D5"/>
    <w:rsid w:val="00B778F4"/>
    <w:rsid w:val="00B806C3"/>
    <w:rsid w:val="00B807EC"/>
    <w:rsid w:val="00B81E0D"/>
    <w:rsid w:val="00B81F16"/>
    <w:rsid w:val="00B82571"/>
    <w:rsid w:val="00B83A8B"/>
    <w:rsid w:val="00B83FA3"/>
    <w:rsid w:val="00B84E58"/>
    <w:rsid w:val="00B86229"/>
    <w:rsid w:val="00B862D1"/>
    <w:rsid w:val="00B87501"/>
    <w:rsid w:val="00B87576"/>
    <w:rsid w:val="00B87FC5"/>
    <w:rsid w:val="00B9013D"/>
    <w:rsid w:val="00B90386"/>
    <w:rsid w:val="00B90652"/>
    <w:rsid w:val="00B90C35"/>
    <w:rsid w:val="00B910D0"/>
    <w:rsid w:val="00B92B68"/>
    <w:rsid w:val="00B931BC"/>
    <w:rsid w:val="00B9383B"/>
    <w:rsid w:val="00B940F9"/>
    <w:rsid w:val="00B9446A"/>
    <w:rsid w:val="00B94B48"/>
    <w:rsid w:val="00B96D2E"/>
    <w:rsid w:val="00B977F0"/>
    <w:rsid w:val="00BA11C0"/>
    <w:rsid w:val="00BA2EB1"/>
    <w:rsid w:val="00BA4B49"/>
    <w:rsid w:val="00BA4CB7"/>
    <w:rsid w:val="00BA5EA4"/>
    <w:rsid w:val="00BA5EFC"/>
    <w:rsid w:val="00BA6129"/>
    <w:rsid w:val="00BA6276"/>
    <w:rsid w:val="00BA65C5"/>
    <w:rsid w:val="00BA7AEF"/>
    <w:rsid w:val="00BA7B92"/>
    <w:rsid w:val="00BB002F"/>
    <w:rsid w:val="00BB043E"/>
    <w:rsid w:val="00BB1F1C"/>
    <w:rsid w:val="00BB1F7B"/>
    <w:rsid w:val="00BB5385"/>
    <w:rsid w:val="00BC09C1"/>
    <w:rsid w:val="00BC2EC8"/>
    <w:rsid w:val="00BC5250"/>
    <w:rsid w:val="00BC54D5"/>
    <w:rsid w:val="00BC647F"/>
    <w:rsid w:val="00BC6CA5"/>
    <w:rsid w:val="00BC77ED"/>
    <w:rsid w:val="00BC7BAE"/>
    <w:rsid w:val="00BD38DC"/>
    <w:rsid w:val="00BD3A2E"/>
    <w:rsid w:val="00BD3B56"/>
    <w:rsid w:val="00BD4207"/>
    <w:rsid w:val="00BD4BE1"/>
    <w:rsid w:val="00BD56F9"/>
    <w:rsid w:val="00BD5C25"/>
    <w:rsid w:val="00BD6807"/>
    <w:rsid w:val="00BE08A5"/>
    <w:rsid w:val="00BE0F1A"/>
    <w:rsid w:val="00BE1717"/>
    <w:rsid w:val="00BE1AA8"/>
    <w:rsid w:val="00BE1EA9"/>
    <w:rsid w:val="00BE2A65"/>
    <w:rsid w:val="00BE2EEF"/>
    <w:rsid w:val="00BE3F26"/>
    <w:rsid w:val="00BE4357"/>
    <w:rsid w:val="00BE631E"/>
    <w:rsid w:val="00BE6B1F"/>
    <w:rsid w:val="00BE6E59"/>
    <w:rsid w:val="00BF0490"/>
    <w:rsid w:val="00BF17AB"/>
    <w:rsid w:val="00BF21B1"/>
    <w:rsid w:val="00BF2310"/>
    <w:rsid w:val="00BF37BF"/>
    <w:rsid w:val="00BF3A54"/>
    <w:rsid w:val="00BF4135"/>
    <w:rsid w:val="00BF4505"/>
    <w:rsid w:val="00BF5178"/>
    <w:rsid w:val="00BF55F8"/>
    <w:rsid w:val="00BF591A"/>
    <w:rsid w:val="00BF5933"/>
    <w:rsid w:val="00BF5BE0"/>
    <w:rsid w:val="00BF5F90"/>
    <w:rsid w:val="00BF66EB"/>
    <w:rsid w:val="00BF7872"/>
    <w:rsid w:val="00BF78A9"/>
    <w:rsid w:val="00BF7E29"/>
    <w:rsid w:val="00C00076"/>
    <w:rsid w:val="00C024C5"/>
    <w:rsid w:val="00C02AFE"/>
    <w:rsid w:val="00C02E6A"/>
    <w:rsid w:val="00C04905"/>
    <w:rsid w:val="00C05592"/>
    <w:rsid w:val="00C0707F"/>
    <w:rsid w:val="00C101B4"/>
    <w:rsid w:val="00C108A5"/>
    <w:rsid w:val="00C11B8D"/>
    <w:rsid w:val="00C13996"/>
    <w:rsid w:val="00C13A12"/>
    <w:rsid w:val="00C148FA"/>
    <w:rsid w:val="00C15092"/>
    <w:rsid w:val="00C15223"/>
    <w:rsid w:val="00C15490"/>
    <w:rsid w:val="00C1644B"/>
    <w:rsid w:val="00C174E4"/>
    <w:rsid w:val="00C207F6"/>
    <w:rsid w:val="00C227B0"/>
    <w:rsid w:val="00C231C3"/>
    <w:rsid w:val="00C23429"/>
    <w:rsid w:val="00C23B20"/>
    <w:rsid w:val="00C240D8"/>
    <w:rsid w:val="00C24AAF"/>
    <w:rsid w:val="00C27438"/>
    <w:rsid w:val="00C2745B"/>
    <w:rsid w:val="00C2768F"/>
    <w:rsid w:val="00C302A7"/>
    <w:rsid w:val="00C304BB"/>
    <w:rsid w:val="00C323E7"/>
    <w:rsid w:val="00C32523"/>
    <w:rsid w:val="00C3288B"/>
    <w:rsid w:val="00C3328A"/>
    <w:rsid w:val="00C34748"/>
    <w:rsid w:val="00C350EB"/>
    <w:rsid w:val="00C352A9"/>
    <w:rsid w:val="00C36DFA"/>
    <w:rsid w:val="00C37499"/>
    <w:rsid w:val="00C37CB1"/>
    <w:rsid w:val="00C40229"/>
    <w:rsid w:val="00C412C5"/>
    <w:rsid w:val="00C43068"/>
    <w:rsid w:val="00C44AD8"/>
    <w:rsid w:val="00C450FD"/>
    <w:rsid w:val="00C465E3"/>
    <w:rsid w:val="00C46E4C"/>
    <w:rsid w:val="00C47061"/>
    <w:rsid w:val="00C47DA8"/>
    <w:rsid w:val="00C506F4"/>
    <w:rsid w:val="00C51AF2"/>
    <w:rsid w:val="00C537E6"/>
    <w:rsid w:val="00C53D44"/>
    <w:rsid w:val="00C54243"/>
    <w:rsid w:val="00C553E2"/>
    <w:rsid w:val="00C5632A"/>
    <w:rsid w:val="00C6050C"/>
    <w:rsid w:val="00C62C66"/>
    <w:rsid w:val="00C64152"/>
    <w:rsid w:val="00C64D12"/>
    <w:rsid w:val="00C6629B"/>
    <w:rsid w:val="00C703DB"/>
    <w:rsid w:val="00C70AF5"/>
    <w:rsid w:val="00C70B35"/>
    <w:rsid w:val="00C71019"/>
    <w:rsid w:val="00C71393"/>
    <w:rsid w:val="00C71E65"/>
    <w:rsid w:val="00C7396F"/>
    <w:rsid w:val="00C73E98"/>
    <w:rsid w:val="00C73F3B"/>
    <w:rsid w:val="00C74398"/>
    <w:rsid w:val="00C75DD5"/>
    <w:rsid w:val="00C76883"/>
    <w:rsid w:val="00C76A95"/>
    <w:rsid w:val="00C80675"/>
    <w:rsid w:val="00C81FBF"/>
    <w:rsid w:val="00C82392"/>
    <w:rsid w:val="00C83462"/>
    <w:rsid w:val="00C84398"/>
    <w:rsid w:val="00C85BF1"/>
    <w:rsid w:val="00C869DB"/>
    <w:rsid w:val="00C874CD"/>
    <w:rsid w:val="00C9115F"/>
    <w:rsid w:val="00C92659"/>
    <w:rsid w:val="00C92B07"/>
    <w:rsid w:val="00C9303B"/>
    <w:rsid w:val="00C93ED3"/>
    <w:rsid w:val="00C94440"/>
    <w:rsid w:val="00C95C8C"/>
    <w:rsid w:val="00C9657A"/>
    <w:rsid w:val="00C97232"/>
    <w:rsid w:val="00C97637"/>
    <w:rsid w:val="00CA2561"/>
    <w:rsid w:val="00CA40E0"/>
    <w:rsid w:val="00CA41BD"/>
    <w:rsid w:val="00CA4C08"/>
    <w:rsid w:val="00CA4CE2"/>
    <w:rsid w:val="00CA4D2F"/>
    <w:rsid w:val="00CA5390"/>
    <w:rsid w:val="00CA54FB"/>
    <w:rsid w:val="00CA5621"/>
    <w:rsid w:val="00CA60CD"/>
    <w:rsid w:val="00CA622D"/>
    <w:rsid w:val="00CA6922"/>
    <w:rsid w:val="00CA7008"/>
    <w:rsid w:val="00CB0777"/>
    <w:rsid w:val="00CB1A96"/>
    <w:rsid w:val="00CB1D21"/>
    <w:rsid w:val="00CB29B5"/>
    <w:rsid w:val="00CB2BED"/>
    <w:rsid w:val="00CB2F19"/>
    <w:rsid w:val="00CB3BC9"/>
    <w:rsid w:val="00CB47A7"/>
    <w:rsid w:val="00CB6010"/>
    <w:rsid w:val="00CB60A7"/>
    <w:rsid w:val="00CB7242"/>
    <w:rsid w:val="00CB75E1"/>
    <w:rsid w:val="00CC0156"/>
    <w:rsid w:val="00CC0351"/>
    <w:rsid w:val="00CC0526"/>
    <w:rsid w:val="00CC0B68"/>
    <w:rsid w:val="00CC0C97"/>
    <w:rsid w:val="00CC1570"/>
    <w:rsid w:val="00CC289C"/>
    <w:rsid w:val="00CC3060"/>
    <w:rsid w:val="00CC3C5B"/>
    <w:rsid w:val="00CC4569"/>
    <w:rsid w:val="00CC4906"/>
    <w:rsid w:val="00CC50D2"/>
    <w:rsid w:val="00CC5311"/>
    <w:rsid w:val="00CC606E"/>
    <w:rsid w:val="00CC74A3"/>
    <w:rsid w:val="00CC7833"/>
    <w:rsid w:val="00CD09C0"/>
    <w:rsid w:val="00CD3523"/>
    <w:rsid w:val="00CD523F"/>
    <w:rsid w:val="00CD585C"/>
    <w:rsid w:val="00CD626B"/>
    <w:rsid w:val="00CD6510"/>
    <w:rsid w:val="00CD7462"/>
    <w:rsid w:val="00CE1998"/>
    <w:rsid w:val="00CE1A1B"/>
    <w:rsid w:val="00CE1ADD"/>
    <w:rsid w:val="00CE1BA2"/>
    <w:rsid w:val="00CE497A"/>
    <w:rsid w:val="00CE4DBE"/>
    <w:rsid w:val="00CE5033"/>
    <w:rsid w:val="00CF01E6"/>
    <w:rsid w:val="00CF1DCA"/>
    <w:rsid w:val="00CF2091"/>
    <w:rsid w:val="00CF2307"/>
    <w:rsid w:val="00CF3884"/>
    <w:rsid w:val="00CF3AC3"/>
    <w:rsid w:val="00CF3DE7"/>
    <w:rsid w:val="00CF44D2"/>
    <w:rsid w:val="00CF5ED5"/>
    <w:rsid w:val="00CF62CF"/>
    <w:rsid w:val="00CF6AAB"/>
    <w:rsid w:val="00D00C8A"/>
    <w:rsid w:val="00D02F8C"/>
    <w:rsid w:val="00D032AB"/>
    <w:rsid w:val="00D0436B"/>
    <w:rsid w:val="00D060D6"/>
    <w:rsid w:val="00D06199"/>
    <w:rsid w:val="00D06A70"/>
    <w:rsid w:val="00D0767E"/>
    <w:rsid w:val="00D10460"/>
    <w:rsid w:val="00D10C61"/>
    <w:rsid w:val="00D10E22"/>
    <w:rsid w:val="00D11A4D"/>
    <w:rsid w:val="00D11E8E"/>
    <w:rsid w:val="00D1208C"/>
    <w:rsid w:val="00D12891"/>
    <w:rsid w:val="00D1354D"/>
    <w:rsid w:val="00D13DC9"/>
    <w:rsid w:val="00D15694"/>
    <w:rsid w:val="00D163DB"/>
    <w:rsid w:val="00D16CC4"/>
    <w:rsid w:val="00D16F73"/>
    <w:rsid w:val="00D23139"/>
    <w:rsid w:val="00D23291"/>
    <w:rsid w:val="00D241AC"/>
    <w:rsid w:val="00D2536E"/>
    <w:rsid w:val="00D268D1"/>
    <w:rsid w:val="00D30D7C"/>
    <w:rsid w:val="00D31167"/>
    <w:rsid w:val="00D31D44"/>
    <w:rsid w:val="00D32000"/>
    <w:rsid w:val="00D32899"/>
    <w:rsid w:val="00D32A71"/>
    <w:rsid w:val="00D32AF2"/>
    <w:rsid w:val="00D32F6A"/>
    <w:rsid w:val="00D3432B"/>
    <w:rsid w:val="00D34416"/>
    <w:rsid w:val="00D34C15"/>
    <w:rsid w:val="00D35317"/>
    <w:rsid w:val="00D356A9"/>
    <w:rsid w:val="00D3586F"/>
    <w:rsid w:val="00D36FAA"/>
    <w:rsid w:val="00D37FD1"/>
    <w:rsid w:val="00D41469"/>
    <w:rsid w:val="00D43B70"/>
    <w:rsid w:val="00D440CB"/>
    <w:rsid w:val="00D451D6"/>
    <w:rsid w:val="00D45247"/>
    <w:rsid w:val="00D46B5A"/>
    <w:rsid w:val="00D46EDC"/>
    <w:rsid w:val="00D478D0"/>
    <w:rsid w:val="00D534D1"/>
    <w:rsid w:val="00D537B2"/>
    <w:rsid w:val="00D53C60"/>
    <w:rsid w:val="00D53F46"/>
    <w:rsid w:val="00D54112"/>
    <w:rsid w:val="00D54A0E"/>
    <w:rsid w:val="00D55F33"/>
    <w:rsid w:val="00D579C9"/>
    <w:rsid w:val="00D603FD"/>
    <w:rsid w:val="00D60CFE"/>
    <w:rsid w:val="00D60D6B"/>
    <w:rsid w:val="00D618F8"/>
    <w:rsid w:val="00D621EA"/>
    <w:rsid w:val="00D633FF"/>
    <w:rsid w:val="00D63595"/>
    <w:rsid w:val="00D65155"/>
    <w:rsid w:val="00D65193"/>
    <w:rsid w:val="00D65229"/>
    <w:rsid w:val="00D654BF"/>
    <w:rsid w:val="00D655EF"/>
    <w:rsid w:val="00D656C9"/>
    <w:rsid w:val="00D65DFD"/>
    <w:rsid w:val="00D666A1"/>
    <w:rsid w:val="00D66B8D"/>
    <w:rsid w:val="00D66FF5"/>
    <w:rsid w:val="00D7084F"/>
    <w:rsid w:val="00D7149D"/>
    <w:rsid w:val="00D71A47"/>
    <w:rsid w:val="00D7219D"/>
    <w:rsid w:val="00D7224A"/>
    <w:rsid w:val="00D73B27"/>
    <w:rsid w:val="00D7409C"/>
    <w:rsid w:val="00D74726"/>
    <w:rsid w:val="00D759A9"/>
    <w:rsid w:val="00D774B4"/>
    <w:rsid w:val="00D8038E"/>
    <w:rsid w:val="00D80E2D"/>
    <w:rsid w:val="00D81ECE"/>
    <w:rsid w:val="00D82613"/>
    <w:rsid w:val="00D841B7"/>
    <w:rsid w:val="00D84AFE"/>
    <w:rsid w:val="00D85650"/>
    <w:rsid w:val="00D9073C"/>
    <w:rsid w:val="00D9081F"/>
    <w:rsid w:val="00D9165E"/>
    <w:rsid w:val="00D91EA1"/>
    <w:rsid w:val="00D92163"/>
    <w:rsid w:val="00D937C0"/>
    <w:rsid w:val="00D93B3A"/>
    <w:rsid w:val="00D9558C"/>
    <w:rsid w:val="00D95CDD"/>
    <w:rsid w:val="00D95E6C"/>
    <w:rsid w:val="00D969EE"/>
    <w:rsid w:val="00D96EBC"/>
    <w:rsid w:val="00D972D2"/>
    <w:rsid w:val="00DA1310"/>
    <w:rsid w:val="00DA1FC8"/>
    <w:rsid w:val="00DA243B"/>
    <w:rsid w:val="00DA368A"/>
    <w:rsid w:val="00DA5112"/>
    <w:rsid w:val="00DA5A55"/>
    <w:rsid w:val="00DA5B7C"/>
    <w:rsid w:val="00DA6186"/>
    <w:rsid w:val="00DA638B"/>
    <w:rsid w:val="00DA70AA"/>
    <w:rsid w:val="00DA769C"/>
    <w:rsid w:val="00DA7D6B"/>
    <w:rsid w:val="00DB08E9"/>
    <w:rsid w:val="00DB121A"/>
    <w:rsid w:val="00DB2BD3"/>
    <w:rsid w:val="00DB34D9"/>
    <w:rsid w:val="00DB3A66"/>
    <w:rsid w:val="00DB3B74"/>
    <w:rsid w:val="00DB3D75"/>
    <w:rsid w:val="00DB6AE5"/>
    <w:rsid w:val="00DC0E1E"/>
    <w:rsid w:val="00DC11CA"/>
    <w:rsid w:val="00DC286B"/>
    <w:rsid w:val="00DC4AC9"/>
    <w:rsid w:val="00DC6248"/>
    <w:rsid w:val="00DC67FB"/>
    <w:rsid w:val="00DD0331"/>
    <w:rsid w:val="00DD0EC7"/>
    <w:rsid w:val="00DD0FE8"/>
    <w:rsid w:val="00DD1516"/>
    <w:rsid w:val="00DD1F7B"/>
    <w:rsid w:val="00DD27AC"/>
    <w:rsid w:val="00DD2809"/>
    <w:rsid w:val="00DD34D3"/>
    <w:rsid w:val="00DD3A73"/>
    <w:rsid w:val="00DD3B8A"/>
    <w:rsid w:val="00DD553D"/>
    <w:rsid w:val="00DD60AB"/>
    <w:rsid w:val="00DD6E20"/>
    <w:rsid w:val="00DD786B"/>
    <w:rsid w:val="00DE05FF"/>
    <w:rsid w:val="00DE0803"/>
    <w:rsid w:val="00DE1A49"/>
    <w:rsid w:val="00DE29FD"/>
    <w:rsid w:val="00DE2CA3"/>
    <w:rsid w:val="00DE3C60"/>
    <w:rsid w:val="00DE4534"/>
    <w:rsid w:val="00DE5568"/>
    <w:rsid w:val="00DE5780"/>
    <w:rsid w:val="00DE5F25"/>
    <w:rsid w:val="00DE7EC9"/>
    <w:rsid w:val="00DF0F13"/>
    <w:rsid w:val="00DF0FEA"/>
    <w:rsid w:val="00DF1041"/>
    <w:rsid w:val="00DF105A"/>
    <w:rsid w:val="00DF3552"/>
    <w:rsid w:val="00DF4A7F"/>
    <w:rsid w:val="00DF50B3"/>
    <w:rsid w:val="00DF5E41"/>
    <w:rsid w:val="00DF5EAE"/>
    <w:rsid w:val="00DF64FA"/>
    <w:rsid w:val="00DF65B3"/>
    <w:rsid w:val="00DF66B9"/>
    <w:rsid w:val="00E00983"/>
    <w:rsid w:val="00E016F4"/>
    <w:rsid w:val="00E018B1"/>
    <w:rsid w:val="00E0335E"/>
    <w:rsid w:val="00E040FB"/>
    <w:rsid w:val="00E041E6"/>
    <w:rsid w:val="00E043BA"/>
    <w:rsid w:val="00E063A0"/>
    <w:rsid w:val="00E0655D"/>
    <w:rsid w:val="00E07188"/>
    <w:rsid w:val="00E11313"/>
    <w:rsid w:val="00E11A24"/>
    <w:rsid w:val="00E122B3"/>
    <w:rsid w:val="00E12D52"/>
    <w:rsid w:val="00E13063"/>
    <w:rsid w:val="00E13887"/>
    <w:rsid w:val="00E13D69"/>
    <w:rsid w:val="00E15FAC"/>
    <w:rsid w:val="00E1624D"/>
    <w:rsid w:val="00E16D8C"/>
    <w:rsid w:val="00E2067D"/>
    <w:rsid w:val="00E206AA"/>
    <w:rsid w:val="00E20746"/>
    <w:rsid w:val="00E208E1"/>
    <w:rsid w:val="00E20E19"/>
    <w:rsid w:val="00E22173"/>
    <w:rsid w:val="00E22837"/>
    <w:rsid w:val="00E228D7"/>
    <w:rsid w:val="00E22CA3"/>
    <w:rsid w:val="00E23171"/>
    <w:rsid w:val="00E23291"/>
    <w:rsid w:val="00E235C7"/>
    <w:rsid w:val="00E23B4A"/>
    <w:rsid w:val="00E23E2A"/>
    <w:rsid w:val="00E24110"/>
    <w:rsid w:val="00E24B69"/>
    <w:rsid w:val="00E24E2E"/>
    <w:rsid w:val="00E25688"/>
    <w:rsid w:val="00E2768B"/>
    <w:rsid w:val="00E30085"/>
    <w:rsid w:val="00E300CC"/>
    <w:rsid w:val="00E30323"/>
    <w:rsid w:val="00E3040F"/>
    <w:rsid w:val="00E31790"/>
    <w:rsid w:val="00E31BED"/>
    <w:rsid w:val="00E31D3F"/>
    <w:rsid w:val="00E31F2D"/>
    <w:rsid w:val="00E32ECC"/>
    <w:rsid w:val="00E3379B"/>
    <w:rsid w:val="00E34590"/>
    <w:rsid w:val="00E34746"/>
    <w:rsid w:val="00E35118"/>
    <w:rsid w:val="00E40465"/>
    <w:rsid w:val="00E408CE"/>
    <w:rsid w:val="00E40EB0"/>
    <w:rsid w:val="00E4151B"/>
    <w:rsid w:val="00E41CE5"/>
    <w:rsid w:val="00E41E69"/>
    <w:rsid w:val="00E4202A"/>
    <w:rsid w:val="00E42B35"/>
    <w:rsid w:val="00E431D0"/>
    <w:rsid w:val="00E4366D"/>
    <w:rsid w:val="00E43835"/>
    <w:rsid w:val="00E43C8E"/>
    <w:rsid w:val="00E449EE"/>
    <w:rsid w:val="00E45FB2"/>
    <w:rsid w:val="00E4663E"/>
    <w:rsid w:val="00E469F3"/>
    <w:rsid w:val="00E4766E"/>
    <w:rsid w:val="00E477A6"/>
    <w:rsid w:val="00E4784D"/>
    <w:rsid w:val="00E50AB5"/>
    <w:rsid w:val="00E50D63"/>
    <w:rsid w:val="00E54376"/>
    <w:rsid w:val="00E5469E"/>
    <w:rsid w:val="00E55B7E"/>
    <w:rsid w:val="00E5640C"/>
    <w:rsid w:val="00E5734F"/>
    <w:rsid w:val="00E606E8"/>
    <w:rsid w:val="00E60B19"/>
    <w:rsid w:val="00E6161A"/>
    <w:rsid w:val="00E62302"/>
    <w:rsid w:val="00E62CE9"/>
    <w:rsid w:val="00E648A2"/>
    <w:rsid w:val="00E64CE5"/>
    <w:rsid w:val="00E650D8"/>
    <w:rsid w:val="00E663BD"/>
    <w:rsid w:val="00E66B1C"/>
    <w:rsid w:val="00E66C9A"/>
    <w:rsid w:val="00E67C51"/>
    <w:rsid w:val="00E70E07"/>
    <w:rsid w:val="00E71A87"/>
    <w:rsid w:val="00E71CD8"/>
    <w:rsid w:val="00E720AC"/>
    <w:rsid w:val="00E72174"/>
    <w:rsid w:val="00E725D3"/>
    <w:rsid w:val="00E726EC"/>
    <w:rsid w:val="00E72B98"/>
    <w:rsid w:val="00E7358E"/>
    <w:rsid w:val="00E74131"/>
    <w:rsid w:val="00E75273"/>
    <w:rsid w:val="00E755C9"/>
    <w:rsid w:val="00E7619B"/>
    <w:rsid w:val="00E772C3"/>
    <w:rsid w:val="00E7753B"/>
    <w:rsid w:val="00E80DD1"/>
    <w:rsid w:val="00E82BB1"/>
    <w:rsid w:val="00E82F57"/>
    <w:rsid w:val="00E83A7D"/>
    <w:rsid w:val="00E85D0F"/>
    <w:rsid w:val="00E86530"/>
    <w:rsid w:val="00E86EC9"/>
    <w:rsid w:val="00E87394"/>
    <w:rsid w:val="00E87972"/>
    <w:rsid w:val="00E90834"/>
    <w:rsid w:val="00E90D6B"/>
    <w:rsid w:val="00E90EA5"/>
    <w:rsid w:val="00E91173"/>
    <w:rsid w:val="00E9142C"/>
    <w:rsid w:val="00E91AB5"/>
    <w:rsid w:val="00E92DB2"/>
    <w:rsid w:val="00E93753"/>
    <w:rsid w:val="00E937F8"/>
    <w:rsid w:val="00E94725"/>
    <w:rsid w:val="00E94F29"/>
    <w:rsid w:val="00E951B3"/>
    <w:rsid w:val="00E9527C"/>
    <w:rsid w:val="00E9598C"/>
    <w:rsid w:val="00E96D5B"/>
    <w:rsid w:val="00E97A82"/>
    <w:rsid w:val="00EA076E"/>
    <w:rsid w:val="00EA2411"/>
    <w:rsid w:val="00EA285F"/>
    <w:rsid w:val="00EA2E65"/>
    <w:rsid w:val="00EA502A"/>
    <w:rsid w:val="00EA67D3"/>
    <w:rsid w:val="00EA7216"/>
    <w:rsid w:val="00EA770F"/>
    <w:rsid w:val="00EA78B2"/>
    <w:rsid w:val="00EA7A29"/>
    <w:rsid w:val="00EB0781"/>
    <w:rsid w:val="00EB0D32"/>
    <w:rsid w:val="00EB115C"/>
    <w:rsid w:val="00EB1A48"/>
    <w:rsid w:val="00EB3864"/>
    <w:rsid w:val="00EB3949"/>
    <w:rsid w:val="00EB48E7"/>
    <w:rsid w:val="00EB744E"/>
    <w:rsid w:val="00EB7629"/>
    <w:rsid w:val="00EC0602"/>
    <w:rsid w:val="00EC34EF"/>
    <w:rsid w:val="00EC39F9"/>
    <w:rsid w:val="00EC5C37"/>
    <w:rsid w:val="00EC68CE"/>
    <w:rsid w:val="00EC695E"/>
    <w:rsid w:val="00EC6D22"/>
    <w:rsid w:val="00EC6D72"/>
    <w:rsid w:val="00EC7C4C"/>
    <w:rsid w:val="00EC7DEB"/>
    <w:rsid w:val="00ED0386"/>
    <w:rsid w:val="00ED03CD"/>
    <w:rsid w:val="00ED2020"/>
    <w:rsid w:val="00ED20B1"/>
    <w:rsid w:val="00ED2815"/>
    <w:rsid w:val="00ED4254"/>
    <w:rsid w:val="00ED5095"/>
    <w:rsid w:val="00EE00D2"/>
    <w:rsid w:val="00EE09EF"/>
    <w:rsid w:val="00EE0E98"/>
    <w:rsid w:val="00EE240C"/>
    <w:rsid w:val="00EE3197"/>
    <w:rsid w:val="00EE3A91"/>
    <w:rsid w:val="00EE3D1C"/>
    <w:rsid w:val="00EE5619"/>
    <w:rsid w:val="00EE587C"/>
    <w:rsid w:val="00EE6087"/>
    <w:rsid w:val="00EF06E0"/>
    <w:rsid w:val="00EF0B4B"/>
    <w:rsid w:val="00EF0B76"/>
    <w:rsid w:val="00EF13C8"/>
    <w:rsid w:val="00EF2657"/>
    <w:rsid w:val="00EF33DB"/>
    <w:rsid w:val="00EF44E9"/>
    <w:rsid w:val="00EF47A7"/>
    <w:rsid w:val="00EF4DB6"/>
    <w:rsid w:val="00EF580A"/>
    <w:rsid w:val="00EF5D0C"/>
    <w:rsid w:val="00EF62BC"/>
    <w:rsid w:val="00EF6AAD"/>
    <w:rsid w:val="00EF793C"/>
    <w:rsid w:val="00EF7985"/>
    <w:rsid w:val="00EF7C12"/>
    <w:rsid w:val="00F00835"/>
    <w:rsid w:val="00F009C2"/>
    <w:rsid w:val="00F0110C"/>
    <w:rsid w:val="00F01660"/>
    <w:rsid w:val="00F02870"/>
    <w:rsid w:val="00F02BD1"/>
    <w:rsid w:val="00F067E9"/>
    <w:rsid w:val="00F11F9C"/>
    <w:rsid w:val="00F120C9"/>
    <w:rsid w:val="00F121D7"/>
    <w:rsid w:val="00F12CD1"/>
    <w:rsid w:val="00F12CEC"/>
    <w:rsid w:val="00F1452C"/>
    <w:rsid w:val="00F1508D"/>
    <w:rsid w:val="00F1556C"/>
    <w:rsid w:val="00F15865"/>
    <w:rsid w:val="00F20948"/>
    <w:rsid w:val="00F2098A"/>
    <w:rsid w:val="00F20C5A"/>
    <w:rsid w:val="00F21897"/>
    <w:rsid w:val="00F221A4"/>
    <w:rsid w:val="00F23DB3"/>
    <w:rsid w:val="00F246FA"/>
    <w:rsid w:val="00F26843"/>
    <w:rsid w:val="00F26D07"/>
    <w:rsid w:val="00F27065"/>
    <w:rsid w:val="00F27C9C"/>
    <w:rsid w:val="00F27E9E"/>
    <w:rsid w:val="00F303EB"/>
    <w:rsid w:val="00F30A17"/>
    <w:rsid w:val="00F30E38"/>
    <w:rsid w:val="00F31937"/>
    <w:rsid w:val="00F320BB"/>
    <w:rsid w:val="00F3280F"/>
    <w:rsid w:val="00F32A0D"/>
    <w:rsid w:val="00F32B4B"/>
    <w:rsid w:val="00F33172"/>
    <w:rsid w:val="00F33AB0"/>
    <w:rsid w:val="00F34429"/>
    <w:rsid w:val="00F3748E"/>
    <w:rsid w:val="00F37644"/>
    <w:rsid w:val="00F3776C"/>
    <w:rsid w:val="00F37A11"/>
    <w:rsid w:val="00F40ED9"/>
    <w:rsid w:val="00F43758"/>
    <w:rsid w:val="00F43AD8"/>
    <w:rsid w:val="00F4520F"/>
    <w:rsid w:val="00F46EF1"/>
    <w:rsid w:val="00F50BA6"/>
    <w:rsid w:val="00F5246C"/>
    <w:rsid w:val="00F54096"/>
    <w:rsid w:val="00F54C5B"/>
    <w:rsid w:val="00F54DC0"/>
    <w:rsid w:val="00F5511F"/>
    <w:rsid w:val="00F5550C"/>
    <w:rsid w:val="00F566A0"/>
    <w:rsid w:val="00F56EFF"/>
    <w:rsid w:val="00F56FC1"/>
    <w:rsid w:val="00F577BB"/>
    <w:rsid w:val="00F60200"/>
    <w:rsid w:val="00F6039C"/>
    <w:rsid w:val="00F613B1"/>
    <w:rsid w:val="00F624D7"/>
    <w:rsid w:val="00F62690"/>
    <w:rsid w:val="00F63B69"/>
    <w:rsid w:val="00F63F96"/>
    <w:rsid w:val="00F6494F"/>
    <w:rsid w:val="00F657CD"/>
    <w:rsid w:val="00F66428"/>
    <w:rsid w:val="00F66777"/>
    <w:rsid w:val="00F667BC"/>
    <w:rsid w:val="00F66E30"/>
    <w:rsid w:val="00F673EE"/>
    <w:rsid w:val="00F710EE"/>
    <w:rsid w:val="00F71753"/>
    <w:rsid w:val="00F727FE"/>
    <w:rsid w:val="00F72B8A"/>
    <w:rsid w:val="00F73D71"/>
    <w:rsid w:val="00F7495D"/>
    <w:rsid w:val="00F75196"/>
    <w:rsid w:val="00F75BC8"/>
    <w:rsid w:val="00F75F4B"/>
    <w:rsid w:val="00F75FF3"/>
    <w:rsid w:val="00F763ED"/>
    <w:rsid w:val="00F76CF3"/>
    <w:rsid w:val="00F77130"/>
    <w:rsid w:val="00F773EF"/>
    <w:rsid w:val="00F8032A"/>
    <w:rsid w:val="00F8081A"/>
    <w:rsid w:val="00F80823"/>
    <w:rsid w:val="00F83227"/>
    <w:rsid w:val="00F834CE"/>
    <w:rsid w:val="00F838C5"/>
    <w:rsid w:val="00F84103"/>
    <w:rsid w:val="00F8439B"/>
    <w:rsid w:val="00F84723"/>
    <w:rsid w:val="00F84F51"/>
    <w:rsid w:val="00F85367"/>
    <w:rsid w:val="00F85762"/>
    <w:rsid w:val="00F85FB1"/>
    <w:rsid w:val="00F86277"/>
    <w:rsid w:val="00F86F4E"/>
    <w:rsid w:val="00F87F6F"/>
    <w:rsid w:val="00F91342"/>
    <w:rsid w:val="00F9160B"/>
    <w:rsid w:val="00F91A41"/>
    <w:rsid w:val="00F93D0D"/>
    <w:rsid w:val="00F93DF6"/>
    <w:rsid w:val="00F9490E"/>
    <w:rsid w:val="00F950E0"/>
    <w:rsid w:val="00F9581B"/>
    <w:rsid w:val="00F95AE7"/>
    <w:rsid w:val="00F95E83"/>
    <w:rsid w:val="00F96121"/>
    <w:rsid w:val="00F9651F"/>
    <w:rsid w:val="00F96768"/>
    <w:rsid w:val="00F97088"/>
    <w:rsid w:val="00F9730B"/>
    <w:rsid w:val="00F977E9"/>
    <w:rsid w:val="00FA0FA4"/>
    <w:rsid w:val="00FA1009"/>
    <w:rsid w:val="00FA1752"/>
    <w:rsid w:val="00FA293B"/>
    <w:rsid w:val="00FA2CEB"/>
    <w:rsid w:val="00FA3082"/>
    <w:rsid w:val="00FA414B"/>
    <w:rsid w:val="00FA4A81"/>
    <w:rsid w:val="00FA69D6"/>
    <w:rsid w:val="00FA6E80"/>
    <w:rsid w:val="00FA71BF"/>
    <w:rsid w:val="00FA7823"/>
    <w:rsid w:val="00FB09D1"/>
    <w:rsid w:val="00FB0A4F"/>
    <w:rsid w:val="00FB1A3C"/>
    <w:rsid w:val="00FB280E"/>
    <w:rsid w:val="00FB3FCD"/>
    <w:rsid w:val="00FB44DB"/>
    <w:rsid w:val="00FB4C89"/>
    <w:rsid w:val="00FB5F2C"/>
    <w:rsid w:val="00FB6002"/>
    <w:rsid w:val="00FB7F92"/>
    <w:rsid w:val="00FC12A7"/>
    <w:rsid w:val="00FC14D4"/>
    <w:rsid w:val="00FC1F68"/>
    <w:rsid w:val="00FC1FA3"/>
    <w:rsid w:val="00FC273C"/>
    <w:rsid w:val="00FC3C94"/>
    <w:rsid w:val="00FC3DF3"/>
    <w:rsid w:val="00FC3E02"/>
    <w:rsid w:val="00FC5238"/>
    <w:rsid w:val="00FC59F0"/>
    <w:rsid w:val="00FC5AA6"/>
    <w:rsid w:val="00FC5C47"/>
    <w:rsid w:val="00FC5FC9"/>
    <w:rsid w:val="00FC6270"/>
    <w:rsid w:val="00FD0B3C"/>
    <w:rsid w:val="00FD0BBE"/>
    <w:rsid w:val="00FD254E"/>
    <w:rsid w:val="00FD2934"/>
    <w:rsid w:val="00FD34D5"/>
    <w:rsid w:val="00FD41F5"/>
    <w:rsid w:val="00FD43FA"/>
    <w:rsid w:val="00FD4BB6"/>
    <w:rsid w:val="00FD72ED"/>
    <w:rsid w:val="00FE0CA2"/>
    <w:rsid w:val="00FE2491"/>
    <w:rsid w:val="00FE27AF"/>
    <w:rsid w:val="00FE2B23"/>
    <w:rsid w:val="00FE39ED"/>
    <w:rsid w:val="00FE40E7"/>
    <w:rsid w:val="00FE50ED"/>
    <w:rsid w:val="00FE5156"/>
    <w:rsid w:val="00FE5564"/>
    <w:rsid w:val="00FE60ED"/>
    <w:rsid w:val="00FE62CA"/>
    <w:rsid w:val="00FE7882"/>
    <w:rsid w:val="00FE7A93"/>
    <w:rsid w:val="00FE7E63"/>
    <w:rsid w:val="00FE7F58"/>
    <w:rsid w:val="00FF07C2"/>
    <w:rsid w:val="00FF0C56"/>
    <w:rsid w:val="00FF0DF9"/>
    <w:rsid w:val="00FF17E2"/>
    <w:rsid w:val="00FF4639"/>
    <w:rsid w:val="00FF69E0"/>
    <w:rsid w:val="00FF72F2"/>
    <w:rsid w:val="00FF7582"/>
    <w:rsid w:val="00FF7D3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95178B"/>
  <w15:docId w15:val="{F79544DE-0AF6-4CC6-977F-D81B0E6EE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75196"/>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1"/>
    <w:next w:val="a1"/>
    <w:link w:val="10"/>
    <w:qFormat/>
    <w:locked/>
    <w:rsid w:val="00F30A17"/>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1">
    <w:name w:val="heading 2"/>
    <w:basedOn w:val="a1"/>
    <w:next w:val="a1"/>
    <w:link w:val="22"/>
    <w:semiHidden/>
    <w:unhideWhenUsed/>
    <w:qFormat/>
    <w:locked/>
    <w:rsid w:val="00F30A17"/>
    <w:pPr>
      <w:keepNext/>
      <w:spacing w:line="720" w:lineRule="auto"/>
      <w:outlineLvl w:val="1"/>
    </w:pPr>
    <w:rPr>
      <w:rFonts w:asciiTheme="majorHAnsi" w:eastAsiaTheme="majorEastAsia" w:hAnsiTheme="majorHAnsi" w:cstheme="majorBidi"/>
      <w:b/>
      <w:bCs/>
      <w:sz w:val="48"/>
      <w:szCs w:val="48"/>
    </w:rPr>
  </w:style>
  <w:style w:type="paragraph" w:styleId="31">
    <w:name w:val="heading 3"/>
    <w:basedOn w:val="a1"/>
    <w:next w:val="a1"/>
    <w:link w:val="32"/>
    <w:semiHidden/>
    <w:unhideWhenUsed/>
    <w:qFormat/>
    <w:locked/>
    <w:rsid w:val="00F30A17"/>
    <w:pPr>
      <w:keepNext/>
      <w:spacing w:line="720" w:lineRule="auto"/>
      <w:outlineLvl w:val="2"/>
    </w:pPr>
    <w:rPr>
      <w:rFonts w:asciiTheme="majorHAnsi" w:eastAsiaTheme="majorEastAsia" w:hAnsiTheme="majorHAnsi" w:cstheme="majorBidi"/>
      <w:b/>
      <w:bCs/>
      <w:sz w:val="36"/>
      <w:szCs w:val="36"/>
    </w:rPr>
  </w:style>
  <w:style w:type="paragraph" w:styleId="41">
    <w:name w:val="heading 4"/>
    <w:basedOn w:val="a1"/>
    <w:next w:val="a1"/>
    <w:link w:val="42"/>
    <w:semiHidden/>
    <w:unhideWhenUsed/>
    <w:qFormat/>
    <w:locked/>
    <w:rsid w:val="00F30A17"/>
    <w:pPr>
      <w:keepNext/>
      <w:spacing w:line="720" w:lineRule="auto"/>
      <w:outlineLvl w:val="3"/>
    </w:pPr>
    <w:rPr>
      <w:rFonts w:asciiTheme="majorHAnsi" w:eastAsiaTheme="majorEastAsia" w:hAnsiTheme="majorHAnsi" w:cstheme="majorBidi"/>
      <w:sz w:val="36"/>
      <w:szCs w:val="36"/>
    </w:rPr>
  </w:style>
  <w:style w:type="paragraph" w:styleId="51">
    <w:name w:val="heading 5"/>
    <w:basedOn w:val="a1"/>
    <w:next w:val="a1"/>
    <w:link w:val="52"/>
    <w:semiHidden/>
    <w:unhideWhenUsed/>
    <w:qFormat/>
    <w:locked/>
    <w:rsid w:val="00F30A17"/>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1"/>
    <w:next w:val="a1"/>
    <w:link w:val="60"/>
    <w:semiHidden/>
    <w:unhideWhenUsed/>
    <w:qFormat/>
    <w:locked/>
    <w:rsid w:val="00F30A17"/>
    <w:pPr>
      <w:keepNext/>
      <w:spacing w:line="720" w:lineRule="auto"/>
      <w:ind w:leftChars="200" w:left="200"/>
      <w:outlineLvl w:val="5"/>
    </w:pPr>
    <w:rPr>
      <w:rFonts w:asciiTheme="majorHAnsi" w:eastAsiaTheme="majorEastAsia" w:hAnsiTheme="majorHAnsi" w:cstheme="majorBidi"/>
      <w:sz w:val="36"/>
      <w:szCs w:val="36"/>
    </w:rPr>
  </w:style>
  <w:style w:type="paragraph" w:styleId="7">
    <w:name w:val="heading 7"/>
    <w:basedOn w:val="a1"/>
    <w:next w:val="a1"/>
    <w:link w:val="70"/>
    <w:semiHidden/>
    <w:unhideWhenUsed/>
    <w:qFormat/>
    <w:locked/>
    <w:rsid w:val="00F30A17"/>
    <w:pPr>
      <w:keepNext/>
      <w:spacing w:line="720" w:lineRule="auto"/>
      <w:ind w:leftChars="400" w:left="400"/>
      <w:outlineLvl w:val="6"/>
    </w:pPr>
    <w:rPr>
      <w:rFonts w:asciiTheme="majorHAnsi" w:eastAsiaTheme="majorEastAsia" w:hAnsiTheme="majorHAnsi" w:cstheme="majorBidi"/>
      <w:b/>
      <w:bCs/>
      <w:sz w:val="36"/>
      <w:szCs w:val="36"/>
    </w:rPr>
  </w:style>
  <w:style w:type="paragraph" w:styleId="8">
    <w:name w:val="heading 8"/>
    <w:basedOn w:val="a1"/>
    <w:next w:val="a1"/>
    <w:link w:val="80"/>
    <w:semiHidden/>
    <w:unhideWhenUsed/>
    <w:qFormat/>
    <w:locked/>
    <w:rsid w:val="00F30A17"/>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1"/>
    <w:next w:val="a1"/>
    <w:link w:val="90"/>
    <w:semiHidden/>
    <w:unhideWhenUsed/>
    <w:qFormat/>
    <w:locked/>
    <w:rsid w:val="00F30A17"/>
    <w:pPr>
      <w:keepNext/>
      <w:spacing w:line="720" w:lineRule="auto"/>
      <w:ind w:leftChars="400" w:left="400"/>
      <w:outlineLvl w:val="8"/>
    </w:pPr>
    <w:rPr>
      <w:rFonts w:asciiTheme="majorHAnsi" w:eastAsiaTheme="majorEastAsia" w:hAnsiTheme="majorHAnsi" w:cstheme="majorBidi"/>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大標"/>
    <w:basedOn w:val="a1"/>
    <w:link w:val="a6"/>
    <w:rsid w:val="00DC67FB"/>
    <w:pPr>
      <w:spacing w:beforeLines="100" w:afterLines="150"/>
      <w:ind w:firstLineChars="0" w:firstLine="0"/>
      <w:jc w:val="center"/>
    </w:pPr>
    <w:rPr>
      <w:rFonts w:ascii="華康新特明體(P)" w:eastAsia="華康新特明體(P)"/>
      <w:spacing w:val="10"/>
      <w:sz w:val="40"/>
      <w:szCs w:val="20"/>
      <w:lang w:eastAsia="ja-JP"/>
    </w:rPr>
  </w:style>
  <w:style w:type="paragraph" w:customStyle="1" w:styleId="a7">
    <w:name w:val="一、"/>
    <w:basedOn w:val="a1"/>
    <w:rsid w:val="00AA72F8"/>
    <w:pPr>
      <w:spacing w:beforeLines="50" w:afterLines="50"/>
      <w:ind w:left="632" w:hangingChars="200" w:hanging="632"/>
    </w:pPr>
    <w:rPr>
      <w:rFonts w:ascii="華康粗明體" w:eastAsia="華康粗明體" w:hAnsi="標楷體"/>
      <w:sz w:val="32"/>
      <w:lang w:eastAsia="zh-TW"/>
    </w:rPr>
  </w:style>
  <w:style w:type="paragraph" w:customStyle="1" w:styleId="11">
    <w:name w:val="(1)"/>
    <w:basedOn w:val="a8"/>
    <w:rsid w:val="00F75BC8"/>
    <w:pPr>
      <w:ind w:leftChars="500" w:left="750" w:hangingChars="250" w:hanging="250"/>
    </w:pPr>
    <w:rPr>
      <w:rFonts w:hAnsi="Times New Roman"/>
    </w:rPr>
  </w:style>
  <w:style w:type="paragraph" w:customStyle="1" w:styleId="a8">
    <w:name w:val="（一）"/>
    <w:basedOn w:val="a1"/>
    <w:rsid w:val="008A23F0"/>
    <w:pPr>
      <w:ind w:leftChars="100" w:left="945" w:hangingChars="300" w:hanging="709"/>
    </w:pPr>
    <w:rPr>
      <w:rFonts w:hAnsi="標楷體"/>
      <w:szCs w:val="26"/>
      <w:lang w:val="zh-TW" w:eastAsia="zh-TW" w:bidi="he-IL"/>
    </w:rPr>
  </w:style>
  <w:style w:type="paragraph" w:styleId="a9">
    <w:name w:val="header"/>
    <w:basedOn w:val="a1"/>
    <w:link w:val="aa"/>
    <w:rsid w:val="00B22DE6"/>
    <w:pPr>
      <w:tabs>
        <w:tab w:val="center" w:pos="4680"/>
        <w:tab w:val="right" w:pos="9360"/>
      </w:tabs>
      <w:ind w:firstLineChars="0" w:firstLine="0"/>
    </w:pPr>
    <w:rPr>
      <w:rFonts w:ascii="華康細圓體"/>
    </w:rPr>
  </w:style>
  <w:style w:type="character" w:customStyle="1" w:styleId="aa">
    <w:name w:val="頁首 字元"/>
    <w:link w:val="a9"/>
    <w:locked/>
    <w:rsid w:val="00B22DE6"/>
    <w:rPr>
      <w:rFonts w:ascii="華康細圓體" w:eastAsia="華康細圓體" w:cs="Times New Roman"/>
      <w:kern w:val="2"/>
      <w:sz w:val="24"/>
      <w:lang w:val="en-US" w:eastAsia="zh-CN"/>
    </w:rPr>
  </w:style>
  <w:style w:type="paragraph" w:styleId="ab">
    <w:name w:val="footer"/>
    <w:basedOn w:val="a1"/>
    <w:link w:val="ac"/>
    <w:uiPriority w:val="99"/>
    <w:rsid w:val="00B22DE6"/>
    <w:pPr>
      <w:tabs>
        <w:tab w:val="center" w:pos="4680"/>
        <w:tab w:val="right" w:pos="9360"/>
      </w:tabs>
      <w:ind w:firstLineChars="0" w:firstLine="0"/>
    </w:pPr>
    <w:rPr>
      <w:rFonts w:ascii="華康細圓體"/>
    </w:rPr>
  </w:style>
  <w:style w:type="character" w:customStyle="1" w:styleId="ac">
    <w:name w:val="頁尾 字元"/>
    <w:link w:val="ab"/>
    <w:uiPriority w:val="99"/>
    <w:locked/>
    <w:rsid w:val="00B22DE6"/>
    <w:rPr>
      <w:rFonts w:ascii="華康細圓體" w:eastAsia="華康細圓體" w:cs="Times New Roman"/>
      <w:kern w:val="2"/>
      <w:sz w:val="24"/>
      <w:lang w:val="en-US" w:eastAsia="zh-CN"/>
    </w:rPr>
  </w:style>
  <w:style w:type="paragraph" w:styleId="ad">
    <w:name w:val="Balloon Text"/>
    <w:basedOn w:val="a1"/>
    <w:link w:val="ae"/>
    <w:semiHidden/>
    <w:rsid w:val="00176324"/>
    <w:rPr>
      <w:rFonts w:ascii="Arial" w:eastAsia="新細明體" w:hAnsi="Arial"/>
      <w:sz w:val="16"/>
      <w:szCs w:val="16"/>
    </w:rPr>
  </w:style>
  <w:style w:type="character" w:customStyle="1" w:styleId="ae">
    <w:name w:val="註解方塊文字 字元"/>
    <w:link w:val="ad"/>
    <w:semiHidden/>
    <w:locked/>
    <w:rPr>
      <w:rFonts w:ascii="Cambria" w:eastAsia="新細明體" w:hAnsi="Cambria" w:cs="Times New Roman"/>
      <w:sz w:val="2"/>
      <w:lang w:val="x-none" w:eastAsia="zh-CN"/>
    </w:rPr>
  </w:style>
  <w:style w:type="table" w:styleId="af">
    <w:name w:val="Table Grid"/>
    <w:basedOn w:val="a3"/>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rsid w:val="00047843"/>
    <w:rPr>
      <w:rFonts w:cs="Times New Roman"/>
      <w:sz w:val="20"/>
    </w:rPr>
  </w:style>
  <w:style w:type="paragraph" w:customStyle="1" w:styleId="af1">
    <w:name w:val="（一）文"/>
    <w:basedOn w:val="a1"/>
    <w:link w:val="af2"/>
    <w:rsid w:val="006D3CCF"/>
    <w:pPr>
      <w:ind w:leftChars="400" w:left="400"/>
    </w:pPr>
    <w:rPr>
      <w:szCs w:val="20"/>
    </w:rPr>
  </w:style>
  <w:style w:type="character" w:customStyle="1" w:styleId="af2">
    <w:name w:val="（一）文 字元"/>
    <w:link w:val="af1"/>
    <w:locked/>
    <w:rsid w:val="006D3CCF"/>
    <w:rPr>
      <w:rFonts w:eastAsia="華康細圓體"/>
      <w:kern w:val="2"/>
      <w:sz w:val="24"/>
      <w:lang w:val="en-US" w:eastAsia="zh-CN"/>
    </w:rPr>
  </w:style>
  <w:style w:type="paragraph" w:styleId="12">
    <w:name w:val="toc 1"/>
    <w:basedOn w:val="a1"/>
    <w:next w:val="a1"/>
    <w:autoRedefine/>
    <w:uiPriority w:val="39"/>
    <w:rsid w:val="0090250C"/>
    <w:pPr>
      <w:tabs>
        <w:tab w:val="right" w:leader="dot" w:pos="8494"/>
      </w:tabs>
      <w:ind w:firstLineChars="0" w:firstLine="0"/>
    </w:pPr>
    <w:rPr>
      <w:noProof/>
    </w:rPr>
  </w:style>
  <w:style w:type="character" w:customStyle="1" w:styleId="af3">
    <w:name w:val="１、 字元"/>
    <w:link w:val="af4"/>
    <w:locked/>
    <w:rsid w:val="006D3CCF"/>
    <w:rPr>
      <w:rFonts w:eastAsia="華康細圓體"/>
      <w:kern w:val="2"/>
      <w:sz w:val="24"/>
      <w:lang w:val="en-US" w:eastAsia="ja-JP"/>
    </w:rPr>
  </w:style>
  <w:style w:type="paragraph" w:customStyle="1" w:styleId="af4">
    <w:name w:val="１、"/>
    <w:basedOn w:val="a1"/>
    <w:link w:val="af3"/>
    <w:rsid w:val="006D3CCF"/>
    <w:pPr>
      <w:ind w:leftChars="400" w:left="600" w:hangingChars="200" w:hanging="200"/>
    </w:pPr>
    <w:rPr>
      <w:szCs w:val="20"/>
      <w:lang w:eastAsia="ja-JP"/>
    </w:rPr>
  </w:style>
  <w:style w:type="character" w:styleId="af5">
    <w:name w:val="Hyperlink"/>
    <w:uiPriority w:val="99"/>
    <w:rsid w:val="00E4151B"/>
    <w:rPr>
      <w:rFonts w:cs="Times New Roman"/>
      <w:color w:val="0000FF"/>
      <w:u w:val="single"/>
    </w:rPr>
  </w:style>
  <w:style w:type="character" w:styleId="af6">
    <w:name w:val="annotation reference"/>
    <w:semiHidden/>
    <w:rsid w:val="00A56356"/>
    <w:rPr>
      <w:rFonts w:cs="Times New Roman"/>
      <w:sz w:val="18"/>
    </w:rPr>
  </w:style>
  <w:style w:type="paragraph" w:styleId="af7">
    <w:name w:val="annotation text"/>
    <w:basedOn w:val="a1"/>
    <w:link w:val="af8"/>
    <w:semiHidden/>
    <w:rsid w:val="00A56356"/>
    <w:pPr>
      <w:jc w:val="left"/>
    </w:pPr>
  </w:style>
  <w:style w:type="character" w:customStyle="1" w:styleId="af8">
    <w:name w:val="註解文字 字元"/>
    <w:link w:val="af7"/>
    <w:semiHidden/>
    <w:locked/>
    <w:rPr>
      <w:rFonts w:eastAsia="華康細圓體" w:cs="Times New Roman"/>
      <w:sz w:val="24"/>
      <w:szCs w:val="24"/>
      <w:lang w:val="x-none" w:eastAsia="zh-CN"/>
    </w:rPr>
  </w:style>
  <w:style w:type="paragraph" w:styleId="af9">
    <w:name w:val="annotation subject"/>
    <w:basedOn w:val="af7"/>
    <w:next w:val="af7"/>
    <w:link w:val="afa"/>
    <w:semiHidden/>
    <w:rsid w:val="00A56356"/>
    <w:rPr>
      <w:b/>
      <w:bCs/>
    </w:rPr>
  </w:style>
  <w:style w:type="character" w:customStyle="1" w:styleId="afa">
    <w:name w:val="註解主旨 字元"/>
    <w:link w:val="af9"/>
    <w:semiHidden/>
    <w:locked/>
    <w:rPr>
      <w:rFonts w:eastAsia="華康細圓體" w:cs="Times New Roman"/>
      <w:b/>
      <w:bCs/>
      <w:sz w:val="24"/>
      <w:szCs w:val="24"/>
      <w:lang w:val="x-none" w:eastAsia="zh-CN"/>
    </w:rPr>
  </w:style>
  <w:style w:type="paragraph" w:customStyle="1" w:styleId="43">
    <w:name w:val="樣式 （一）文 + 左 4 字元"/>
    <w:basedOn w:val="af1"/>
    <w:autoRedefine/>
    <w:rsid w:val="00995DF4"/>
    <w:pPr>
      <w:ind w:left="945"/>
    </w:pPr>
  </w:style>
  <w:style w:type="paragraph" w:customStyle="1" w:styleId="afb">
    <w:name w:val="１、文"/>
    <w:basedOn w:val="a1"/>
    <w:rsid w:val="006D3CCF"/>
    <w:pPr>
      <w:ind w:leftChars="600" w:left="600"/>
    </w:pPr>
    <w:rPr>
      <w:lang w:eastAsia="ja-JP"/>
    </w:rPr>
  </w:style>
  <w:style w:type="paragraph" w:customStyle="1" w:styleId="afc">
    <w:name w:val="表標"/>
    <w:basedOn w:val="a1"/>
    <w:rsid w:val="005D6909"/>
    <w:pPr>
      <w:ind w:firstLineChars="0" w:firstLine="0"/>
      <w:jc w:val="center"/>
    </w:pPr>
    <w:rPr>
      <w:rFonts w:ascii="華康粗圓體" w:eastAsia="華康粗圓體"/>
    </w:rPr>
  </w:style>
  <w:style w:type="paragraph" w:customStyle="1" w:styleId="afd">
    <w:name w:val="表平"/>
    <w:basedOn w:val="a1"/>
    <w:rsid w:val="005D6909"/>
    <w:pPr>
      <w:adjustRightInd w:val="0"/>
      <w:ind w:firstLineChars="0" w:firstLine="0"/>
      <w:jc w:val="center"/>
      <w:textAlignment w:val="baseline"/>
    </w:pPr>
    <w:rPr>
      <w:kern w:val="0"/>
      <w:lang w:eastAsia="zh-TW"/>
    </w:rPr>
  </w:style>
  <w:style w:type="paragraph" w:customStyle="1" w:styleId="Afe">
    <w:name w:val="A."/>
    <w:basedOn w:val="a1"/>
    <w:rsid w:val="005D6909"/>
    <w:pPr>
      <w:ind w:leftChars="600" w:left="1771" w:hangingChars="150" w:hanging="354"/>
    </w:pPr>
    <w:rPr>
      <w:rFonts w:hAnsi="標楷體"/>
      <w:szCs w:val="26"/>
      <w:lang w:eastAsia="zh-TW"/>
    </w:rPr>
  </w:style>
  <w:style w:type="paragraph" w:customStyle="1" w:styleId="aff">
    <w:name w:val="表左"/>
    <w:basedOn w:val="a1"/>
    <w:rsid w:val="003C3B61"/>
    <w:pPr>
      <w:adjustRightInd w:val="0"/>
      <w:ind w:firstLineChars="0" w:firstLine="0"/>
      <w:textAlignment w:val="baseline"/>
    </w:pPr>
    <w:rPr>
      <w:kern w:val="0"/>
      <w:szCs w:val="20"/>
    </w:rPr>
  </w:style>
  <w:style w:type="paragraph" w:customStyle="1" w:styleId="aff0">
    <w:name w:val="版權"/>
    <w:basedOn w:val="a1"/>
    <w:rsid w:val="00B420D8"/>
    <w:pPr>
      <w:spacing w:line="400" w:lineRule="exact"/>
      <w:ind w:firstLineChars="0" w:firstLine="0"/>
    </w:pPr>
    <w:rPr>
      <w:rFonts w:eastAsia="標楷體"/>
      <w:spacing w:val="4"/>
      <w:sz w:val="26"/>
      <w:lang w:eastAsia="ja-JP"/>
    </w:rPr>
  </w:style>
  <w:style w:type="paragraph" w:styleId="aff1">
    <w:name w:val="footnote text"/>
    <w:basedOn w:val="a1"/>
    <w:link w:val="aff2"/>
    <w:semiHidden/>
    <w:rsid w:val="00BC77ED"/>
    <w:pPr>
      <w:snapToGrid w:val="0"/>
      <w:ind w:left="100" w:hangingChars="100" w:hanging="100"/>
    </w:pPr>
    <w:rPr>
      <w:sz w:val="20"/>
      <w:szCs w:val="20"/>
    </w:rPr>
  </w:style>
  <w:style w:type="character" w:customStyle="1" w:styleId="aff2">
    <w:name w:val="註腳文字 字元"/>
    <w:link w:val="aff1"/>
    <w:semiHidden/>
    <w:locked/>
    <w:rPr>
      <w:rFonts w:eastAsia="華康細圓體" w:cs="Times New Roman"/>
      <w:sz w:val="20"/>
      <w:szCs w:val="20"/>
      <w:lang w:val="x-none" w:eastAsia="zh-CN"/>
    </w:rPr>
  </w:style>
  <w:style w:type="character" w:styleId="aff3">
    <w:name w:val="footnote reference"/>
    <w:semiHidden/>
    <w:rsid w:val="0018359E"/>
    <w:rPr>
      <w:rFonts w:cs="Times New Roman"/>
      <w:vertAlign w:val="superscript"/>
    </w:rPr>
  </w:style>
  <w:style w:type="character" w:customStyle="1" w:styleId="a6">
    <w:name w:val="大標 字元"/>
    <w:link w:val="a5"/>
    <w:locked/>
    <w:rsid w:val="00DC67FB"/>
    <w:rPr>
      <w:rFonts w:ascii="華康新特明體(P)" w:eastAsia="華康新特明體(P)"/>
      <w:spacing w:val="10"/>
      <w:kern w:val="2"/>
      <w:sz w:val="40"/>
      <w:lang w:val="en-US" w:eastAsia="ja-JP" w:bidi="ar-SA"/>
    </w:rPr>
  </w:style>
  <w:style w:type="character" w:styleId="aff4">
    <w:name w:val="FollowedHyperlink"/>
    <w:basedOn w:val="a2"/>
    <w:semiHidden/>
    <w:unhideWhenUsed/>
    <w:rsid w:val="00F27C9C"/>
    <w:rPr>
      <w:color w:val="800080" w:themeColor="followedHyperlink"/>
      <w:u w:val="single"/>
    </w:rPr>
  </w:style>
  <w:style w:type="paragraph" w:styleId="Web">
    <w:name w:val="Normal (Web)"/>
    <w:basedOn w:val="a1"/>
    <w:uiPriority w:val="99"/>
    <w:semiHidden/>
    <w:unhideWhenUsed/>
    <w:locked/>
    <w:rsid w:val="0043497A"/>
    <w:pPr>
      <w:widowControl/>
      <w:overflowPunct/>
      <w:autoSpaceDE/>
      <w:autoSpaceDN/>
      <w:spacing w:before="100" w:beforeAutospacing="1" w:after="100" w:afterAutospacing="1"/>
      <w:ind w:firstLineChars="0" w:firstLine="0"/>
      <w:jc w:val="left"/>
    </w:pPr>
    <w:rPr>
      <w:rFonts w:ascii="新細明體" w:eastAsia="新細明體" w:hAnsi="新細明體" w:cs="新細明體"/>
      <w:kern w:val="0"/>
      <w:lang w:eastAsia="zh-TW"/>
    </w:rPr>
  </w:style>
  <w:style w:type="paragraph" w:styleId="HTML">
    <w:name w:val="HTML Address"/>
    <w:basedOn w:val="a1"/>
    <w:link w:val="HTML0"/>
    <w:semiHidden/>
    <w:unhideWhenUsed/>
    <w:rsid w:val="00F30A17"/>
    <w:rPr>
      <w:i/>
      <w:iCs/>
    </w:rPr>
  </w:style>
  <w:style w:type="character" w:customStyle="1" w:styleId="HTML0">
    <w:name w:val="HTML 位址 字元"/>
    <w:basedOn w:val="a2"/>
    <w:link w:val="HTML"/>
    <w:semiHidden/>
    <w:rsid w:val="00F30A17"/>
    <w:rPr>
      <w:rFonts w:eastAsia="華康細圓體"/>
      <w:i/>
      <w:iCs/>
      <w:kern w:val="2"/>
      <w:sz w:val="24"/>
      <w:szCs w:val="24"/>
      <w:lang w:eastAsia="zh-CN"/>
    </w:rPr>
  </w:style>
  <w:style w:type="paragraph" w:styleId="HTML1">
    <w:name w:val="HTML Preformatted"/>
    <w:basedOn w:val="a1"/>
    <w:link w:val="HTML2"/>
    <w:semiHidden/>
    <w:unhideWhenUsed/>
    <w:rsid w:val="00F30A17"/>
    <w:rPr>
      <w:rFonts w:ascii="Courier New" w:hAnsi="Courier New" w:cs="Courier New"/>
      <w:sz w:val="20"/>
      <w:szCs w:val="20"/>
    </w:rPr>
  </w:style>
  <w:style w:type="character" w:customStyle="1" w:styleId="HTML2">
    <w:name w:val="HTML 預設格式 字元"/>
    <w:basedOn w:val="a2"/>
    <w:link w:val="HTML1"/>
    <w:semiHidden/>
    <w:rsid w:val="00F30A17"/>
    <w:rPr>
      <w:rFonts w:ascii="Courier New" w:eastAsia="華康細圓體" w:hAnsi="Courier New" w:cs="Courier New"/>
      <w:kern w:val="2"/>
      <w:lang w:eastAsia="zh-CN"/>
    </w:rPr>
  </w:style>
  <w:style w:type="paragraph" w:styleId="aff5">
    <w:name w:val="Normal Indent"/>
    <w:basedOn w:val="a1"/>
    <w:semiHidden/>
    <w:unhideWhenUsed/>
    <w:rsid w:val="00F30A17"/>
    <w:pPr>
      <w:ind w:leftChars="200" w:left="480"/>
    </w:pPr>
  </w:style>
  <w:style w:type="paragraph" w:styleId="aff6">
    <w:name w:val="Quote"/>
    <w:basedOn w:val="a1"/>
    <w:next w:val="a1"/>
    <w:link w:val="aff7"/>
    <w:uiPriority w:val="29"/>
    <w:qFormat/>
    <w:rsid w:val="00F30A17"/>
    <w:rPr>
      <w:i/>
      <w:iCs/>
      <w:color w:val="000000" w:themeColor="text1"/>
    </w:rPr>
  </w:style>
  <w:style w:type="character" w:customStyle="1" w:styleId="aff7">
    <w:name w:val="引文 字元"/>
    <w:basedOn w:val="a2"/>
    <w:link w:val="aff6"/>
    <w:uiPriority w:val="29"/>
    <w:rsid w:val="00F30A17"/>
    <w:rPr>
      <w:rFonts w:eastAsia="華康細圓體"/>
      <w:i/>
      <w:iCs/>
      <w:color w:val="000000" w:themeColor="text1"/>
      <w:kern w:val="2"/>
      <w:sz w:val="24"/>
      <w:szCs w:val="24"/>
      <w:lang w:eastAsia="zh-CN"/>
    </w:rPr>
  </w:style>
  <w:style w:type="paragraph" w:styleId="aff8">
    <w:name w:val="Document Map"/>
    <w:basedOn w:val="a1"/>
    <w:link w:val="aff9"/>
    <w:semiHidden/>
    <w:unhideWhenUsed/>
    <w:rsid w:val="00F30A17"/>
    <w:rPr>
      <w:rFonts w:ascii="新細明體" w:eastAsia="新細明體"/>
      <w:sz w:val="18"/>
      <w:szCs w:val="18"/>
    </w:rPr>
  </w:style>
  <w:style w:type="character" w:customStyle="1" w:styleId="aff9">
    <w:name w:val="文件引導模式 字元"/>
    <w:basedOn w:val="a2"/>
    <w:link w:val="aff8"/>
    <w:semiHidden/>
    <w:rsid w:val="00F30A17"/>
    <w:rPr>
      <w:rFonts w:ascii="新細明體" w:eastAsia="新細明體"/>
      <w:kern w:val="2"/>
      <w:sz w:val="18"/>
      <w:szCs w:val="18"/>
      <w:lang w:eastAsia="zh-CN"/>
    </w:rPr>
  </w:style>
  <w:style w:type="paragraph" w:styleId="affa">
    <w:name w:val="macro"/>
    <w:link w:val="affb"/>
    <w:semiHidden/>
    <w:unhideWhenUsed/>
    <w:rsid w:val="00F30A17"/>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ind w:firstLineChars="200" w:firstLine="200"/>
    </w:pPr>
    <w:rPr>
      <w:rFonts w:ascii="Courier New" w:eastAsia="新細明體" w:hAnsi="Courier New" w:cs="Courier New"/>
      <w:kern w:val="2"/>
      <w:sz w:val="24"/>
      <w:szCs w:val="24"/>
      <w:lang w:eastAsia="zh-CN"/>
    </w:rPr>
  </w:style>
  <w:style w:type="character" w:customStyle="1" w:styleId="affb">
    <w:name w:val="巨集文字 字元"/>
    <w:basedOn w:val="a2"/>
    <w:link w:val="affa"/>
    <w:semiHidden/>
    <w:rsid w:val="00F30A17"/>
    <w:rPr>
      <w:rFonts w:ascii="Courier New" w:eastAsia="新細明體" w:hAnsi="Courier New" w:cs="Courier New"/>
      <w:kern w:val="2"/>
      <w:sz w:val="24"/>
      <w:szCs w:val="24"/>
      <w:lang w:eastAsia="zh-CN"/>
    </w:rPr>
  </w:style>
  <w:style w:type="paragraph" w:styleId="affc">
    <w:name w:val="Body Text"/>
    <w:basedOn w:val="a1"/>
    <w:link w:val="affd"/>
    <w:semiHidden/>
    <w:unhideWhenUsed/>
    <w:rsid w:val="00F30A17"/>
    <w:pPr>
      <w:spacing w:after="120"/>
    </w:pPr>
  </w:style>
  <w:style w:type="character" w:customStyle="1" w:styleId="affd">
    <w:name w:val="本文 字元"/>
    <w:basedOn w:val="a2"/>
    <w:link w:val="affc"/>
    <w:semiHidden/>
    <w:rsid w:val="00F30A17"/>
    <w:rPr>
      <w:rFonts w:eastAsia="華康細圓體"/>
      <w:kern w:val="2"/>
      <w:sz w:val="24"/>
      <w:szCs w:val="24"/>
      <w:lang w:eastAsia="zh-CN"/>
    </w:rPr>
  </w:style>
  <w:style w:type="paragraph" w:styleId="23">
    <w:name w:val="Body Text 2"/>
    <w:basedOn w:val="a1"/>
    <w:link w:val="24"/>
    <w:semiHidden/>
    <w:unhideWhenUsed/>
    <w:rsid w:val="00F30A17"/>
    <w:pPr>
      <w:spacing w:after="120" w:line="480" w:lineRule="auto"/>
    </w:pPr>
  </w:style>
  <w:style w:type="character" w:customStyle="1" w:styleId="24">
    <w:name w:val="本文 2 字元"/>
    <w:basedOn w:val="a2"/>
    <w:link w:val="23"/>
    <w:semiHidden/>
    <w:rsid w:val="00F30A17"/>
    <w:rPr>
      <w:rFonts w:eastAsia="華康細圓體"/>
      <w:kern w:val="2"/>
      <w:sz w:val="24"/>
      <w:szCs w:val="24"/>
      <w:lang w:eastAsia="zh-CN"/>
    </w:rPr>
  </w:style>
  <w:style w:type="paragraph" w:styleId="33">
    <w:name w:val="Body Text 3"/>
    <w:basedOn w:val="a1"/>
    <w:link w:val="34"/>
    <w:semiHidden/>
    <w:unhideWhenUsed/>
    <w:rsid w:val="00F30A17"/>
    <w:pPr>
      <w:spacing w:after="120"/>
    </w:pPr>
    <w:rPr>
      <w:sz w:val="16"/>
      <w:szCs w:val="16"/>
    </w:rPr>
  </w:style>
  <w:style w:type="character" w:customStyle="1" w:styleId="34">
    <w:name w:val="本文 3 字元"/>
    <w:basedOn w:val="a2"/>
    <w:link w:val="33"/>
    <w:semiHidden/>
    <w:rsid w:val="00F30A17"/>
    <w:rPr>
      <w:rFonts w:eastAsia="華康細圓體"/>
      <w:kern w:val="2"/>
      <w:sz w:val="16"/>
      <w:szCs w:val="16"/>
      <w:lang w:eastAsia="zh-CN"/>
    </w:rPr>
  </w:style>
  <w:style w:type="paragraph" w:styleId="affe">
    <w:name w:val="Body Text Indent"/>
    <w:basedOn w:val="a1"/>
    <w:link w:val="afff"/>
    <w:semiHidden/>
    <w:unhideWhenUsed/>
    <w:rsid w:val="00F30A17"/>
    <w:pPr>
      <w:spacing w:after="120"/>
      <w:ind w:leftChars="200" w:left="480"/>
    </w:pPr>
  </w:style>
  <w:style w:type="character" w:customStyle="1" w:styleId="afff">
    <w:name w:val="本文縮排 字元"/>
    <w:basedOn w:val="a2"/>
    <w:link w:val="affe"/>
    <w:semiHidden/>
    <w:rsid w:val="00F30A17"/>
    <w:rPr>
      <w:rFonts w:eastAsia="華康細圓體"/>
      <w:kern w:val="2"/>
      <w:sz w:val="24"/>
      <w:szCs w:val="24"/>
      <w:lang w:eastAsia="zh-CN"/>
    </w:rPr>
  </w:style>
  <w:style w:type="paragraph" w:styleId="25">
    <w:name w:val="Body Text First Indent 2"/>
    <w:basedOn w:val="affe"/>
    <w:link w:val="26"/>
    <w:semiHidden/>
    <w:unhideWhenUsed/>
    <w:rsid w:val="00F30A17"/>
    <w:pPr>
      <w:ind w:firstLineChars="100" w:firstLine="210"/>
    </w:pPr>
  </w:style>
  <w:style w:type="character" w:customStyle="1" w:styleId="26">
    <w:name w:val="本文第一層縮排 2 字元"/>
    <w:basedOn w:val="afff"/>
    <w:link w:val="25"/>
    <w:semiHidden/>
    <w:rsid w:val="00F30A17"/>
    <w:rPr>
      <w:rFonts w:eastAsia="華康細圓體"/>
      <w:kern w:val="2"/>
      <w:sz w:val="24"/>
      <w:szCs w:val="24"/>
      <w:lang w:eastAsia="zh-CN"/>
    </w:rPr>
  </w:style>
  <w:style w:type="paragraph" w:styleId="27">
    <w:name w:val="Body Text Indent 2"/>
    <w:basedOn w:val="a1"/>
    <w:link w:val="28"/>
    <w:semiHidden/>
    <w:unhideWhenUsed/>
    <w:rsid w:val="00F30A17"/>
    <w:pPr>
      <w:spacing w:after="120" w:line="480" w:lineRule="auto"/>
      <w:ind w:leftChars="200" w:left="480"/>
    </w:pPr>
  </w:style>
  <w:style w:type="character" w:customStyle="1" w:styleId="28">
    <w:name w:val="本文縮排 2 字元"/>
    <w:basedOn w:val="a2"/>
    <w:link w:val="27"/>
    <w:semiHidden/>
    <w:rsid w:val="00F30A17"/>
    <w:rPr>
      <w:rFonts w:eastAsia="華康細圓體"/>
      <w:kern w:val="2"/>
      <w:sz w:val="24"/>
      <w:szCs w:val="24"/>
      <w:lang w:eastAsia="zh-CN"/>
    </w:rPr>
  </w:style>
  <w:style w:type="paragraph" w:styleId="35">
    <w:name w:val="Body Text Indent 3"/>
    <w:basedOn w:val="a1"/>
    <w:link w:val="36"/>
    <w:semiHidden/>
    <w:unhideWhenUsed/>
    <w:rsid w:val="00F30A17"/>
    <w:pPr>
      <w:spacing w:after="120"/>
      <w:ind w:leftChars="200" w:left="480"/>
    </w:pPr>
    <w:rPr>
      <w:sz w:val="16"/>
      <w:szCs w:val="16"/>
    </w:rPr>
  </w:style>
  <w:style w:type="character" w:customStyle="1" w:styleId="36">
    <w:name w:val="本文縮排 3 字元"/>
    <w:basedOn w:val="a2"/>
    <w:link w:val="35"/>
    <w:semiHidden/>
    <w:rsid w:val="00F30A17"/>
    <w:rPr>
      <w:rFonts w:eastAsia="華康細圓體"/>
      <w:kern w:val="2"/>
      <w:sz w:val="16"/>
      <w:szCs w:val="16"/>
      <w:lang w:eastAsia="zh-CN"/>
    </w:rPr>
  </w:style>
  <w:style w:type="paragraph" w:styleId="29">
    <w:name w:val="toc 2"/>
    <w:basedOn w:val="a1"/>
    <w:next w:val="a1"/>
    <w:autoRedefine/>
    <w:semiHidden/>
    <w:unhideWhenUsed/>
    <w:locked/>
    <w:rsid w:val="00F30A17"/>
    <w:pPr>
      <w:ind w:leftChars="200" w:left="480"/>
    </w:pPr>
  </w:style>
  <w:style w:type="paragraph" w:styleId="37">
    <w:name w:val="toc 3"/>
    <w:basedOn w:val="a1"/>
    <w:next w:val="a1"/>
    <w:autoRedefine/>
    <w:semiHidden/>
    <w:unhideWhenUsed/>
    <w:locked/>
    <w:rsid w:val="00F30A17"/>
    <w:pPr>
      <w:ind w:leftChars="400" w:left="960"/>
    </w:pPr>
  </w:style>
  <w:style w:type="paragraph" w:styleId="44">
    <w:name w:val="toc 4"/>
    <w:basedOn w:val="a1"/>
    <w:next w:val="a1"/>
    <w:autoRedefine/>
    <w:semiHidden/>
    <w:unhideWhenUsed/>
    <w:locked/>
    <w:rsid w:val="00F30A17"/>
    <w:pPr>
      <w:ind w:leftChars="600" w:left="1440"/>
    </w:pPr>
  </w:style>
  <w:style w:type="paragraph" w:styleId="53">
    <w:name w:val="toc 5"/>
    <w:basedOn w:val="a1"/>
    <w:next w:val="a1"/>
    <w:autoRedefine/>
    <w:semiHidden/>
    <w:unhideWhenUsed/>
    <w:locked/>
    <w:rsid w:val="00F30A17"/>
    <w:pPr>
      <w:ind w:leftChars="800" w:left="1920"/>
    </w:pPr>
  </w:style>
  <w:style w:type="paragraph" w:styleId="61">
    <w:name w:val="toc 6"/>
    <w:basedOn w:val="a1"/>
    <w:next w:val="a1"/>
    <w:autoRedefine/>
    <w:semiHidden/>
    <w:unhideWhenUsed/>
    <w:locked/>
    <w:rsid w:val="00F30A17"/>
    <w:pPr>
      <w:ind w:leftChars="1000" w:left="2400"/>
    </w:pPr>
  </w:style>
  <w:style w:type="paragraph" w:styleId="71">
    <w:name w:val="toc 7"/>
    <w:basedOn w:val="a1"/>
    <w:next w:val="a1"/>
    <w:autoRedefine/>
    <w:semiHidden/>
    <w:unhideWhenUsed/>
    <w:locked/>
    <w:rsid w:val="00F30A17"/>
    <w:pPr>
      <w:ind w:leftChars="1200" w:left="2880"/>
    </w:pPr>
  </w:style>
  <w:style w:type="paragraph" w:styleId="81">
    <w:name w:val="toc 8"/>
    <w:basedOn w:val="a1"/>
    <w:next w:val="a1"/>
    <w:autoRedefine/>
    <w:semiHidden/>
    <w:unhideWhenUsed/>
    <w:locked/>
    <w:rsid w:val="00F30A17"/>
    <w:pPr>
      <w:ind w:leftChars="1400" w:left="3360"/>
    </w:pPr>
  </w:style>
  <w:style w:type="paragraph" w:styleId="91">
    <w:name w:val="toc 9"/>
    <w:basedOn w:val="a1"/>
    <w:next w:val="a1"/>
    <w:autoRedefine/>
    <w:semiHidden/>
    <w:unhideWhenUsed/>
    <w:locked/>
    <w:rsid w:val="00F30A17"/>
    <w:pPr>
      <w:ind w:leftChars="1600" w:left="3840"/>
    </w:pPr>
  </w:style>
  <w:style w:type="character" w:customStyle="1" w:styleId="10">
    <w:name w:val="標題 1 字元"/>
    <w:basedOn w:val="a2"/>
    <w:link w:val="1"/>
    <w:rsid w:val="00F30A17"/>
    <w:rPr>
      <w:rFonts w:asciiTheme="majorHAnsi" w:eastAsiaTheme="majorEastAsia" w:hAnsiTheme="majorHAnsi" w:cstheme="majorBidi"/>
      <w:b/>
      <w:bCs/>
      <w:kern w:val="52"/>
      <w:sz w:val="52"/>
      <w:szCs w:val="52"/>
      <w:lang w:eastAsia="zh-CN"/>
    </w:rPr>
  </w:style>
  <w:style w:type="paragraph" w:styleId="afff0">
    <w:name w:val="TOC Heading"/>
    <w:basedOn w:val="1"/>
    <w:next w:val="a1"/>
    <w:uiPriority w:val="39"/>
    <w:semiHidden/>
    <w:unhideWhenUsed/>
    <w:qFormat/>
    <w:rsid w:val="00F30A17"/>
    <w:pPr>
      <w:outlineLvl w:val="9"/>
    </w:pPr>
  </w:style>
  <w:style w:type="paragraph" w:styleId="afff1">
    <w:name w:val="envelope address"/>
    <w:basedOn w:val="a1"/>
    <w:semiHidden/>
    <w:unhideWhenUsed/>
    <w:rsid w:val="00F30A17"/>
    <w:pPr>
      <w:framePr w:w="7920" w:h="1980" w:hRule="exact" w:hSpace="180" w:wrap="auto" w:hAnchor="page" w:xAlign="center" w:yAlign="bottom"/>
      <w:snapToGrid w:val="0"/>
      <w:ind w:leftChars="1200" w:left="100"/>
    </w:pPr>
    <w:rPr>
      <w:rFonts w:asciiTheme="majorHAnsi" w:eastAsiaTheme="majorEastAsia" w:hAnsiTheme="majorHAnsi" w:cstheme="majorBidi"/>
    </w:rPr>
  </w:style>
  <w:style w:type="paragraph" w:styleId="afff2">
    <w:name w:val="table of authorities"/>
    <w:basedOn w:val="a1"/>
    <w:next w:val="a1"/>
    <w:semiHidden/>
    <w:unhideWhenUsed/>
    <w:rsid w:val="00F30A17"/>
    <w:pPr>
      <w:ind w:leftChars="200" w:left="480" w:firstLine="0"/>
    </w:pPr>
  </w:style>
  <w:style w:type="paragraph" w:styleId="afff3">
    <w:name w:val="toa heading"/>
    <w:basedOn w:val="a1"/>
    <w:next w:val="a1"/>
    <w:semiHidden/>
    <w:unhideWhenUsed/>
    <w:rsid w:val="00F30A17"/>
    <w:pPr>
      <w:spacing w:before="120"/>
    </w:pPr>
    <w:rPr>
      <w:rFonts w:asciiTheme="majorHAnsi" w:eastAsia="新細明體" w:hAnsiTheme="majorHAnsi" w:cstheme="majorBidi"/>
    </w:rPr>
  </w:style>
  <w:style w:type="paragraph" w:styleId="afff4">
    <w:name w:val="Bibliography"/>
    <w:basedOn w:val="a1"/>
    <w:next w:val="a1"/>
    <w:uiPriority w:val="37"/>
    <w:semiHidden/>
    <w:unhideWhenUsed/>
    <w:rsid w:val="00F30A17"/>
  </w:style>
  <w:style w:type="paragraph" w:styleId="afff5">
    <w:name w:val="Plain Text"/>
    <w:basedOn w:val="a1"/>
    <w:link w:val="afff6"/>
    <w:semiHidden/>
    <w:unhideWhenUsed/>
    <w:rsid w:val="00F30A17"/>
    <w:rPr>
      <w:rFonts w:ascii="細明體" w:eastAsia="細明體" w:hAnsi="Courier New" w:cs="Courier New"/>
    </w:rPr>
  </w:style>
  <w:style w:type="character" w:customStyle="1" w:styleId="afff6">
    <w:name w:val="純文字 字元"/>
    <w:basedOn w:val="a2"/>
    <w:link w:val="afff5"/>
    <w:semiHidden/>
    <w:rsid w:val="00F30A17"/>
    <w:rPr>
      <w:rFonts w:ascii="細明體" w:eastAsia="細明體" w:hAnsi="Courier New" w:cs="Courier New"/>
      <w:kern w:val="2"/>
      <w:sz w:val="24"/>
      <w:szCs w:val="24"/>
      <w:lang w:eastAsia="zh-CN"/>
    </w:rPr>
  </w:style>
  <w:style w:type="paragraph" w:styleId="13">
    <w:name w:val="index 1"/>
    <w:basedOn w:val="a1"/>
    <w:next w:val="a1"/>
    <w:autoRedefine/>
    <w:semiHidden/>
    <w:unhideWhenUsed/>
    <w:rsid w:val="00F30A17"/>
    <w:pPr>
      <w:ind w:firstLine="0"/>
    </w:pPr>
  </w:style>
  <w:style w:type="paragraph" w:styleId="2a">
    <w:name w:val="index 2"/>
    <w:basedOn w:val="a1"/>
    <w:next w:val="a1"/>
    <w:autoRedefine/>
    <w:semiHidden/>
    <w:unhideWhenUsed/>
    <w:rsid w:val="00F30A17"/>
    <w:pPr>
      <w:ind w:leftChars="200" w:left="200" w:firstLine="0"/>
    </w:pPr>
  </w:style>
  <w:style w:type="paragraph" w:styleId="38">
    <w:name w:val="index 3"/>
    <w:basedOn w:val="a1"/>
    <w:next w:val="a1"/>
    <w:autoRedefine/>
    <w:semiHidden/>
    <w:unhideWhenUsed/>
    <w:rsid w:val="00F30A17"/>
    <w:pPr>
      <w:ind w:leftChars="400" w:left="400" w:firstLine="0"/>
    </w:pPr>
  </w:style>
  <w:style w:type="paragraph" w:styleId="45">
    <w:name w:val="index 4"/>
    <w:basedOn w:val="a1"/>
    <w:next w:val="a1"/>
    <w:autoRedefine/>
    <w:semiHidden/>
    <w:unhideWhenUsed/>
    <w:rsid w:val="00F30A17"/>
    <w:pPr>
      <w:ind w:leftChars="600" w:left="600" w:firstLine="0"/>
    </w:pPr>
  </w:style>
  <w:style w:type="paragraph" w:styleId="54">
    <w:name w:val="index 5"/>
    <w:basedOn w:val="a1"/>
    <w:next w:val="a1"/>
    <w:autoRedefine/>
    <w:semiHidden/>
    <w:unhideWhenUsed/>
    <w:rsid w:val="00F30A17"/>
    <w:pPr>
      <w:ind w:leftChars="800" w:left="800" w:firstLine="0"/>
    </w:pPr>
  </w:style>
  <w:style w:type="paragraph" w:styleId="62">
    <w:name w:val="index 6"/>
    <w:basedOn w:val="a1"/>
    <w:next w:val="a1"/>
    <w:autoRedefine/>
    <w:semiHidden/>
    <w:unhideWhenUsed/>
    <w:rsid w:val="00F30A17"/>
    <w:pPr>
      <w:ind w:leftChars="1000" w:left="1000" w:firstLine="0"/>
    </w:pPr>
  </w:style>
  <w:style w:type="paragraph" w:styleId="72">
    <w:name w:val="index 7"/>
    <w:basedOn w:val="a1"/>
    <w:next w:val="a1"/>
    <w:autoRedefine/>
    <w:semiHidden/>
    <w:unhideWhenUsed/>
    <w:rsid w:val="00F30A17"/>
    <w:pPr>
      <w:ind w:leftChars="1200" w:left="1200" w:firstLine="0"/>
    </w:pPr>
  </w:style>
  <w:style w:type="paragraph" w:styleId="82">
    <w:name w:val="index 8"/>
    <w:basedOn w:val="a1"/>
    <w:next w:val="a1"/>
    <w:autoRedefine/>
    <w:semiHidden/>
    <w:unhideWhenUsed/>
    <w:rsid w:val="00F30A17"/>
    <w:pPr>
      <w:ind w:leftChars="1400" w:left="1400" w:firstLine="0"/>
    </w:pPr>
  </w:style>
  <w:style w:type="paragraph" w:styleId="92">
    <w:name w:val="index 9"/>
    <w:basedOn w:val="a1"/>
    <w:next w:val="a1"/>
    <w:autoRedefine/>
    <w:semiHidden/>
    <w:unhideWhenUsed/>
    <w:rsid w:val="00F30A17"/>
    <w:pPr>
      <w:ind w:leftChars="1600" w:left="1600" w:firstLine="0"/>
    </w:pPr>
  </w:style>
  <w:style w:type="paragraph" w:styleId="afff7">
    <w:name w:val="index heading"/>
    <w:basedOn w:val="a1"/>
    <w:next w:val="13"/>
    <w:semiHidden/>
    <w:unhideWhenUsed/>
    <w:rsid w:val="00F30A17"/>
    <w:rPr>
      <w:rFonts w:asciiTheme="majorHAnsi" w:eastAsiaTheme="majorEastAsia" w:hAnsiTheme="majorHAnsi" w:cstheme="majorBidi"/>
      <w:b/>
      <w:bCs/>
    </w:rPr>
  </w:style>
  <w:style w:type="paragraph" w:styleId="afff8">
    <w:name w:val="Message Header"/>
    <w:basedOn w:val="a1"/>
    <w:link w:val="afff9"/>
    <w:semiHidden/>
    <w:unhideWhenUsed/>
    <w:rsid w:val="00F30A17"/>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Theme="majorHAnsi" w:eastAsiaTheme="majorEastAsia" w:hAnsiTheme="majorHAnsi" w:cstheme="majorBidi"/>
    </w:rPr>
  </w:style>
  <w:style w:type="character" w:customStyle="1" w:styleId="afff9">
    <w:name w:val="訊息欄位名稱 字元"/>
    <w:basedOn w:val="a2"/>
    <w:link w:val="afff8"/>
    <w:semiHidden/>
    <w:rsid w:val="00F30A17"/>
    <w:rPr>
      <w:rFonts w:asciiTheme="majorHAnsi" w:eastAsiaTheme="majorEastAsia" w:hAnsiTheme="majorHAnsi" w:cstheme="majorBidi"/>
      <w:kern w:val="2"/>
      <w:sz w:val="24"/>
      <w:szCs w:val="24"/>
      <w:shd w:val="pct20" w:color="auto" w:fill="auto"/>
      <w:lang w:eastAsia="zh-CN"/>
    </w:rPr>
  </w:style>
  <w:style w:type="paragraph" w:styleId="afffa">
    <w:name w:val="Block Text"/>
    <w:basedOn w:val="a1"/>
    <w:semiHidden/>
    <w:unhideWhenUsed/>
    <w:rsid w:val="00F30A17"/>
    <w:pPr>
      <w:spacing w:after="120"/>
      <w:ind w:leftChars="600" w:left="1440" w:rightChars="600" w:right="1440"/>
    </w:pPr>
  </w:style>
  <w:style w:type="paragraph" w:styleId="afffb">
    <w:name w:val="Salutation"/>
    <w:basedOn w:val="a1"/>
    <w:next w:val="a1"/>
    <w:link w:val="afffc"/>
    <w:rsid w:val="00F30A17"/>
  </w:style>
  <w:style w:type="character" w:customStyle="1" w:styleId="afffc">
    <w:name w:val="問候 字元"/>
    <w:basedOn w:val="a2"/>
    <w:link w:val="afffb"/>
    <w:rsid w:val="00F30A17"/>
    <w:rPr>
      <w:rFonts w:eastAsia="華康細圓體"/>
      <w:kern w:val="2"/>
      <w:sz w:val="24"/>
      <w:szCs w:val="24"/>
      <w:lang w:eastAsia="zh-CN"/>
    </w:rPr>
  </w:style>
  <w:style w:type="paragraph" w:styleId="afffd">
    <w:name w:val="envelope return"/>
    <w:basedOn w:val="a1"/>
    <w:semiHidden/>
    <w:unhideWhenUsed/>
    <w:rsid w:val="00F30A17"/>
    <w:pPr>
      <w:snapToGrid w:val="0"/>
    </w:pPr>
    <w:rPr>
      <w:rFonts w:asciiTheme="majorHAnsi" w:eastAsiaTheme="majorEastAsia" w:hAnsiTheme="majorHAnsi" w:cstheme="majorBidi"/>
    </w:rPr>
  </w:style>
  <w:style w:type="paragraph" w:styleId="afffe">
    <w:name w:val="List Continue"/>
    <w:basedOn w:val="a1"/>
    <w:semiHidden/>
    <w:unhideWhenUsed/>
    <w:rsid w:val="00F30A17"/>
    <w:pPr>
      <w:spacing w:after="120"/>
      <w:ind w:leftChars="200" w:left="480"/>
      <w:contextualSpacing/>
    </w:pPr>
  </w:style>
  <w:style w:type="paragraph" w:styleId="2b">
    <w:name w:val="List Continue 2"/>
    <w:basedOn w:val="a1"/>
    <w:semiHidden/>
    <w:unhideWhenUsed/>
    <w:rsid w:val="00F30A17"/>
    <w:pPr>
      <w:spacing w:after="120"/>
      <w:ind w:leftChars="400" w:left="960"/>
      <w:contextualSpacing/>
    </w:pPr>
  </w:style>
  <w:style w:type="paragraph" w:styleId="39">
    <w:name w:val="List Continue 3"/>
    <w:basedOn w:val="a1"/>
    <w:semiHidden/>
    <w:unhideWhenUsed/>
    <w:rsid w:val="00F30A17"/>
    <w:pPr>
      <w:spacing w:after="120"/>
      <w:ind w:leftChars="600" w:left="1440"/>
      <w:contextualSpacing/>
    </w:pPr>
  </w:style>
  <w:style w:type="paragraph" w:styleId="46">
    <w:name w:val="List Continue 4"/>
    <w:basedOn w:val="a1"/>
    <w:semiHidden/>
    <w:unhideWhenUsed/>
    <w:rsid w:val="00F30A17"/>
    <w:pPr>
      <w:spacing w:after="120"/>
      <w:ind w:leftChars="800" w:left="1920"/>
      <w:contextualSpacing/>
    </w:pPr>
  </w:style>
  <w:style w:type="paragraph" w:styleId="55">
    <w:name w:val="List Continue 5"/>
    <w:basedOn w:val="a1"/>
    <w:semiHidden/>
    <w:unhideWhenUsed/>
    <w:rsid w:val="00F30A17"/>
    <w:pPr>
      <w:spacing w:after="120"/>
      <w:ind w:leftChars="1000" w:left="2400"/>
      <w:contextualSpacing/>
    </w:pPr>
  </w:style>
  <w:style w:type="paragraph" w:styleId="affff">
    <w:name w:val="List"/>
    <w:basedOn w:val="a1"/>
    <w:semiHidden/>
    <w:unhideWhenUsed/>
    <w:rsid w:val="00F30A17"/>
    <w:pPr>
      <w:ind w:leftChars="200" w:left="100" w:hangingChars="200" w:hanging="200"/>
      <w:contextualSpacing/>
    </w:pPr>
  </w:style>
  <w:style w:type="paragraph" w:styleId="2c">
    <w:name w:val="List 2"/>
    <w:basedOn w:val="a1"/>
    <w:semiHidden/>
    <w:unhideWhenUsed/>
    <w:rsid w:val="00F30A17"/>
    <w:pPr>
      <w:ind w:leftChars="400" w:left="100" w:hangingChars="200" w:hanging="200"/>
      <w:contextualSpacing/>
    </w:pPr>
  </w:style>
  <w:style w:type="paragraph" w:styleId="3a">
    <w:name w:val="List 3"/>
    <w:basedOn w:val="a1"/>
    <w:semiHidden/>
    <w:unhideWhenUsed/>
    <w:rsid w:val="00F30A17"/>
    <w:pPr>
      <w:ind w:leftChars="600" w:left="100" w:hangingChars="200" w:hanging="200"/>
      <w:contextualSpacing/>
    </w:pPr>
  </w:style>
  <w:style w:type="paragraph" w:styleId="47">
    <w:name w:val="List 4"/>
    <w:basedOn w:val="a1"/>
    <w:rsid w:val="00F30A17"/>
    <w:pPr>
      <w:ind w:leftChars="800" w:left="100" w:hangingChars="200" w:hanging="200"/>
      <w:contextualSpacing/>
    </w:pPr>
  </w:style>
  <w:style w:type="paragraph" w:styleId="56">
    <w:name w:val="List 5"/>
    <w:basedOn w:val="a1"/>
    <w:rsid w:val="00F30A17"/>
    <w:pPr>
      <w:ind w:leftChars="1000" w:left="100" w:hangingChars="200" w:hanging="200"/>
      <w:contextualSpacing/>
    </w:pPr>
  </w:style>
  <w:style w:type="paragraph" w:styleId="affff0">
    <w:name w:val="List Paragraph"/>
    <w:basedOn w:val="a1"/>
    <w:uiPriority w:val="34"/>
    <w:qFormat/>
    <w:rsid w:val="00F30A17"/>
    <w:pPr>
      <w:ind w:leftChars="200" w:left="480"/>
    </w:pPr>
  </w:style>
  <w:style w:type="paragraph" w:styleId="a">
    <w:name w:val="List Number"/>
    <w:basedOn w:val="a1"/>
    <w:rsid w:val="00F30A17"/>
    <w:pPr>
      <w:numPr>
        <w:numId w:val="27"/>
      </w:numPr>
      <w:contextualSpacing/>
    </w:pPr>
  </w:style>
  <w:style w:type="paragraph" w:styleId="2">
    <w:name w:val="List Number 2"/>
    <w:basedOn w:val="a1"/>
    <w:semiHidden/>
    <w:unhideWhenUsed/>
    <w:rsid w:val="00F30A17"/>
    <w:pPr>
      <w:numPr>
        <w:numId w:val="28"/>
      </w:numPr>
      <w:contextualSpacing/>
    </w:pPr>
  </w:style>
  <w:style w:type="paragraph" w:styleId="3">
    <w:name w:val="List Number 3"/>
    <w:basedOn w:val="a1"/>
    <w:semiHidden/>
    <w:unhideWhenUsed/>
    <w:rsid w:val="00F30A17"/>
    <w:pPr>
      <w:numPr>
        <w:numId w:val="29"/>
      </w:numPr>
      <w:contextualSpacing/>
    </w:pPr>
  </w:style>
  <w:style w:type="paragraph" w:styleId="4">
    <w:name w:val="List Number 4"/>
    <w:basedOn w:val="a1"/>
    <w:semiHidden/>
    <w:unhideWhenUsed/>
    <w:rsid w:val="00F30A17"/>
    <w:pPr>
      <w:numPr>
        <w:numId w:val="30"/>
      </w:numPr>
      <w:contextualSpacing/>
    </w:pPr>
  </w:style>
  <w:style w:type="paragraph" w:styleId="5">
    <w:name w:val="List Number 5"/>
    <w:basedOn w:val="a1"/>
    <w:semiHidden/>
    <w:unhideWhenUsed/>
    <w:rsid w:val="00F30A17"/>
    <w:pPr>
      <w:numPr>
        <w:numId w:val="31"/>
      </w:numPr>
      <w:contextualSpacing/>
    </w:pPr>
  </w:style>
  <w:style w:type="paragraph" w:styleId="affff1">
    <w:name w:val="endnote text"/>
    <w:basedOn w:val="a1"/>
    <w:link w:val="affff2"/>
    <w:semiHidden/>
    <w:unhideWhenUsed/>
    <w:rsid w:val="00F30A17"/>
    <w:pPr>
      <w:snapToGrid w:val="0"/>
      <w:jc w:val="left"/>
    </w:pPr>
  </w:style>
  <w:style w:type="character" w:customStyle="1" w:styleId="affff2">
    <w:name w:val="章節附註文字 字元"/>
    <w:basedOn w:val="a2"/>
    <w:link w:val="affff1"/>
    <w:semiHidden/>
    <w:rsid w:val="00F30A17"/>
    <w:rPr>
      <w:rFonts w:eastAsia="華康細圓體"/>
      <w:kern w:val="2"/>
      <w:sz w:val="24"/>
      <w:szCs w:val="24"/>
      <w:lang w:eastAsia="zh-CN"/>
    </w:rPr>
  </w:style>
  <w:style w:type="paragraph" w:styleId="affff3">
    <w:name w:val="No Spacing"/>
    <w:uiPriority w:val="1"/>
    <w:qFormat/>
    <w:rsid w:val="00F30A17"/>
    <w:pPr>
      <w:widowControl w:val="0"/>
      <w:kinsoku w:val="0"/>
      <w:overflowPunct w:val="0"/>
      <w:autoSpaceDE w:val="0"/>
      <w:autoSpaceDN w:val="0"/>
      <w:ind w:firstLineChars="200" w:firstLine="200"/>
      <w:jc w:val="both"/>
    </w:pPr>
    <w:rPr>
      <w:rFonts w:eastAsia="華康細圓體"/>
      <w:kern w:val="2"/>
      <w:sz w:val="24"/>
      <w:szCs w:val="24"/>
      <w:lang w:eastAsia="zh-CN"/>
    </w:rPr>
  </w:style>
  <w:style w:type="paragraph" w:styleId="affff4">
    <w:name w:val="Closing"/>
    <w:basedOn w:val="a1"/>
    <w:link w:val="affff5"/>
    <w:semiHidden/>
    <w:unhideWhenUsed/>
    <w:rsid w:val="00F30A17"/>
    <w:pPr>
      <w:ind w:leftChars="1800" w:left="100"/>
    </w:pPr>
  </w:style>
  <w:style w:type="character" w:customStyle="1" w:styleId="affff5">
    <w:name w:val="結語 字元"/>
    <w:basedOn w:val="a2"/>
    <w:link w:val="affff4"/>
    <w:semiHidden/>
    <w:rsid w:val="00F30A17"/>
    <w:rPr>
      <w:rFonts w:eastAsia="華康細圓體"/>
      <w:kern w:val="2"/>
      <w:sz w:val="24"/>
      <w:szCs w:val="24"/>
      <w:lang w:eastAsia="zh-CN"/>
    </w:rPr>
  </w:style>
  <w:style w:type="paragraph" w:styleId="affff6">
    <w:name w:val="Note Heading"/>
    <w:basedOn w:val="a1"/>
    <w:next w:val="a1"/>
    <w:link w:val="affff7"/>
    <w:semiHidden/>
    <w:unhideWhenUsed/>
    <w:rsid w:val="00F30A17"/>
    <w:pPr>
      <w:jc w:val="center"/>
    </w:pPr>
  </w:style>
  <w:style w:type="character" w:customStyle="1" w:styleId="affff7">
    <w:name w:val="註釋標題 字元"/>
    <w:basedOn w:val="a2"/>
    <w:link w:val="affff6"/>
    <w:semiHidden/>
    <w:rsid w:val="00F30A17"/>
    <w:rPr>
      <w:rFonts w:eastAsia="華康細圓體"/>
      <w:kern w:val="2"/>
      <w:sz w:val="24"/>
      <w:szCs w:val="24"/>
      <w:lang w:eastAsia="zh-CN"/>
    </w:rPr>
  </w:style>
  <w:style w:type="paragraph" w:styleId="a0">
    <w:name w:val="List Bullet"/>
    <w:basedOn w:val="a1"/>
    <w:semiHidden/>
    <w:unhideWhenUsed/>
    <w:rsid w:val="00F30A17"/>
    <w:pPr>
      <w:numPr>
        <w:numId w:val="32"/>
      </w:numPr>
      <w:contextualSpacing/>
    </w:pPr>
  </w:style>
  <w:style w:type="paragraph" w:styleId="20">
    <w:name w:val="List Bullet 2"/>
    <w:basedOn w:val="a1"/>
    <w:semiHidden/>
    <w:unhideWhenUsed/>
    <w:rsid w:val="00F30A17"/>
    <w:pPr>
      <w:numPr>
        <w:numId w:val="33"/>
      </w:numPr>
      <w:contextualSpacing/>
    </w:pPr>
  </w:style>
  <w:style w:type="paragraph" w:styleId="30">
    <w:name w:val="List Bullet 3"/>
    <w:basedOn w:val="a1"/>
    <w:semiHidden/>
    <w:unhideWhenUsed/>
    <w:rsid w:val="00F30A17"/>
    <w:pPr>
      <w:numPr>
        <w:numId w:val="34"/>
      </w:numPr>
      <w:contextualSpacing/>
    </w:pPr>
  </w:style>
  <w:style w:type="paragraph" w:styleId="40">
    <w:name w:val="List Bullet 4"/>
    <w:basedOn w:val="a1"/>
    <w:semiHidden/>
    <w:unhideWhenUsed/>
    <w:rsid w:val="00F30A17"/>
    <w:pPr>
      <w:numPr>
        <w:numId w:val="35"/>
      </w:numPr>
      <w:contextualSpacing/>
    </w:pPr>
  </w:style>
  <w:style w:type="paragraph" w:styleId="50">
    <w:name w:val="List Bullet 5"/>
    <w:basedOn w:val="a1"/>
    <w:semiHidden/>
    <w:unhideWhenUsed/>
    <w:rsid w:val="00F30A17"/>
    <w:pPr>
      <w:numPr>
        <w:numId w:val="36"/>
      </w:numPr>
      <w:contextualSpacing/>
    </w:pPr>
  </w:style>
  <w:style w:type="paragraph" w:styleId="affff8">
    <w:name w:val="E-mail Signature"/>
    <w:basedOn w:val="a1"/>
    <w:link w:val="affff9"/>
    <w:semiHidden/>
    <w:unhideWhenUsed/>
    <w:rsid w:val="00F30A17"/>
  </w:style>
  <w:style w:type="character" w:customStyle="1" w:styleId="affff9">
    <w:name w:val="電子郵件簽名 字元"/>
    <w:basedOn w:val="a2"/>
    <w:link w:val="affff8"/>
    <w:semiHidden/>
    <w:rsid w:val="00F30A17"/>
    <w:rPr>
      <w:rFonts w:eastAsia="華康細圓體"/>
      <w:kern w:val="2"/>
      <w:sz w:val="24"/>
      <w:szCs w:val="24"/>
      <w:lang w:eastAsia="zh-CN"/>
    </w:rPr>
  </w:style>
  <w:style w:type="paragraph" w:styleId="affffa">
    <w:name w:val="table of figures"/>
    <w:basedOn w:val="a1"/>
    <w:next w:val="a1"/>
    <w:semiHidden/>
    <w:unhideWhenUsed/>
    <w:rsid w:val="00F30A17"/>
    <w:pPr>
      <w:ind w:leftChars="400" w:left="400" w:hangingChars="200" w:hanging="200"/>
    </w:pPr>
  </w:style>
  <w:style w:type="paragraph" w:styleId="affffb">
    <w:name w:val="caption"/>
    <w:basedOn w:val="a1"/>
    <w:next w:val="a1"/>
    <w:semiHidden/>
    <w:unhideWhenUsed/>
    <w:qFormat/>
    <w:locked/>
    <w:rsid w:val="00F30A17"/>
    <w:rPr>
      <w:sz w:val="20"/>
      <w:szCs w:val="20"/>
    </w:rPr>
  </w:style>
  <w:style w:type="paragraph" w:styleId="affffc">
    <w:name w:val="Title"/>
    <w:basedOn w:val="a1"/>
    <w:next w:val="a1"/>
    <w:link w:val="affffd"/>
    <w:qFormat/>
    <w:locked/>
    <w:rsid w:val="00F30A17"/>
    <w:pPr>
      <w:spacing w:before="240" w:after="60"/>
      <w:jc w:val="center"/>
      <w:outlineLvl w:val="0"/>
    </w:pPr>
    <w:rPr>
      <w:rFonts w:asciiTheme="majorHAnsi" w:eastAsia="新細明體" w:hAnsiTheme="majorHAnsi" w:cstheme="majorBidi"/>
      <w:b/>
      <w:bCs/>
      <w:sz w:val="32"/>
      <w:szCs w:val="32"/>
    </w:rPr>
  </w:style>
  <w:style w:type="character" w:customStyle="1" w:styleId="affffd">
    <w:name w:val="標題 字元"/>
    <w:basedOn w:val="a2"/>
    <w:link w:val="affffc"/>
    <w:rsid w:val="00F30A17"/>
    <w:rPr>
      <w:rFonts w:asciiTheme="majorHAnsi" w:eastAsia="新細明體" w:hAnsiTheme="majorHAnsi" w:cstheme="majorBidi"/>
      <w:b/>
      <w:bCs/>
      <w:kern w:val="2"/>
      <w:sz w:val="32"/>
      <w:szCs w:val="32"/>
      <w:lang w:eastAsia="zh-CN"/>
    </w:rPr>
  </w:style>
  <w:style w:type="character" w:customStyle="1" w:styleId="22">
    <w:name w:val="標題 2 字元"/>
    <w:basedOn w:val="a2"/>
    <w:link w:val="21"/>
    <w:semiHidden/>
    <w:rsid w:val="00F30A17"/>
    <w:rPr>
      <w:rFonts w:asciiTheme="majorHAnsi" w:eastAsiaTheme="majorEastAsia" w:hAnsiTheme="majorHAnsi" w:cstheme="majorBidi"/>
      <w:b/>
      <w:bCs/>
      <w:kern w:val="2"/>
      <w:sz w:val="48"/>
      <w:szCs w:val="48"/>
      <w:lang w:eastAsia="zh-CN"/>
    </w:rPr>
  </w:style>
  <w:style w:type="character" w:customStyle="1" w:styleId="32">
    <w:name w:val="標題 3 字元"/>
    <w:basedOn w:val="a2"/>
    <w:link w:val="31"/>
    <w:semiHidden/>
    <w:rsid w:val="00F30A17"/>
    <w:rPr>
      <w:rFonts w:asciiTheme="majorHAnsi" w:eastAsiaTheme="majorEastAsia" w:hAnsiTheme="majorHAnsi" w:cstheme="majorBidi"/>
      <w:b/>
      <w:bCs/>
      <w:kern w:val="2"/>
      <w:sz w:val="36"/>
      <w:szCs w:val="36"/>
      <w:lang w:eastAsia="zh-CN"/>
    </w:rPr>
  </w:style>
  <w:style w:type="character" w:customStyle="1" w:styleId="42">
    <w:name w:val="標題 4 字元"/>
    <w:basedOn w:val="a2"/>
    <w:link w:val="41"/>
    <w:semiHidden/>
    <w:rsid w:val="00F30A17"/>
    <w:rPr>
      <w:rFonts w:asciiTheme="majorHAnsi" w:eastAsiaTheme="majorEastAsia" w:hAnsiTheme="majorHAnsi" w:cstheme="majorBidi"/>
      <w:kern w:val="2"/>
      <w:sz w:val="36"/>
      <w:szCs w:val="36"/>
      <w:lang w:eastAsia="zh-CN"/>
    </w:rPr>
  </w:style>
  <w:style w:type="character" w:customStyle="1" w:styleId="52">
    <w:name w:val="標題 5 字元"/>
    <w:basedOn w:val="a2"/>
    <w:link w:val="51"/>
    <w:semiHidden/>
    <w:rsid w:val="00F30A17"/>
    <w:rPr>
      <w:rFonts w:asciiTheme="majorHAnsi" w:eastAsiaTheme="majorEastAsia" w:hAnsiTheme="majorHAnsi" w:cstheme="majorBidi"/>
      <w:b/>
      <w:bCs/>
      <w:kern w:val="2"/>
      <w:sz w:val="36"/>
      <w:szCs w:val="36"/>
      <w:lang w:eastAsia="zh-CN"/>
    </w:rPr>
  </w:style>
  <w:style w:type="character" w:customStyle="1" w:styleId="60">
    <w:name w:val="標題 6 字元"/>
    <w:basedOn w:val="a2"/>
    <w:link w:val="6"/>
    <w:semiHidden/>
    <w:rsid w:val="00F30A17"/>
    <w:rPr>
      <w:rFonts w:asciiTheme="majorHAnsi" w:eastAsiaTheme="majorEastAsia" w:hAnsiTheme="majorHAnsi" w:cstheme="majorBidi"/>
      <w:kern w:val="2"/>
      <w:sz w:val="36"/>
      <w:szCs w:val="36"/>
      <w:lang w:eastAsia="zh-CN"/>
    </w:rPr>
  </w:style>
  <w:style w:type="character" w:customStyle="1" w:styleId="70">
    <w:name w:val="標題 7 字元"/>
    <w:basedOn w:val="a2"/>
    <w:link w:val="7"/>
    <w:semiHidden/>
    <w:rsid w:val="00F30A17"/>
    <w:rPr>
      <w:rFonts w:asciiTheme="majorHAnsi" w:eastAsiaTheme="majorEastAsia" w:hAnsiTheme="majorHAnsi" w:cstheme="majorBidi"/>
      <w:b/>
      <w:bCs/>
      <w:kern w:val="2"/>
      <w:sz w:val="36"/>
      <w:szCs w:val="36"/>
      <w:lang w:eastAsia="zh-CN"/>
    </w:rPr>
  </w:style>
  <w:style w:type="character" w:customStyle="1" w:styleId="80">
    <w:name w:val="標題 8 字元"/>
    <w:basedOn w:val="a2"/>
    <w:link w:val="8"/>
    <w:semiHidden/>
    <w:rsid w:val="00F30A17"/>
    <w:rPr>
      <w:rFonts w:asciiTheme="majorHAnsi" w:eastAsiaTheme="majorEastAsia" w:hAnsiTheme="majorHAnsi" w:cstheme="majorBidi"/>
      <w:kern w:val="2"/>
      <w:sz w:val="36"/>
      <w:szCs w:val="36"/>
      <w:lang w:eastAsia="zh-CN"/>
    </w:rPr>
  </w:style>
  <w:style w:type="character" w:customStyle="1" w:styleId="90">
    <w:name w:val="標題 9 字元"/>
    <w:basedOn w:val="a2"/>
    <w:link w:val="9"/>
    <w:semiHidden/>
    <w:rsid w:val="00F30A17"/>
    <w:rPr>
      <w:rFonts w:asciiTheme="majorHAnsi" w:eastAsiaTheme="majorEastAsia" w:hAnsiTheme="majorHAnsi" w:cstheme="majorBidi"/>
      <w:kern w:val="2"/>
      <w:sz w:val="36"/>
      <w:szCs w:val="36"/>
      <w:lang w:eastAsia="zh-CN"/>
    </w:rPr>
  </w:style>
  <w:style w:type="paragraph" w:styleId="affffe">
    <w:name w:val="Intense Quote"/>
    <w:basedOn w:val="a1"/>
    <w:next w:val="a1"/>
    <w:link w:val="afffff"/>
    <w:uiPriority w:val="30"/>
    <w:qFormat/>
    <w:rsid w:val="00F30A17"/>
    <w:pPr>
      <w:pBdr>
        <w:bottom w:val="single" w:sz="4" w:space="4" w:color="4F81BD" w:themeColor="accent1"/>
      </w:pBdr>
      <w:spacing w:before="200" w:after="280"/>
      <w:ind w:left="936" w:right="936"/>
    </w:pPr>
    <w:rPr>
      <w:b/>
      <w:bCs/>
      <w:i/>
      <w:iCs/>
      <w:color w:val="4F81BD" w:themeColor="accent1"/>
    </w:rPr>
  </w:style>
  <w:style w:type="character" w:customStyle="1" w:styleId="afffff">
    <w:name w:val="鮮明引文 字元"/>
    <w:basedOn w:val="a2"/>
    <w:link w:val="affffe"/>
    <w:uiPriority w:val="30"/>
    <w:rsid w:val="00F30A17"/>
    <w:rPr>
      <w:rFonts w:eastAsia="華康細圓體"/>
      <w:b/>
      <w:bCs/>
      <w:i/>
      <w:iCs/>
      <w:color w:val="4F81BD" w:themeColor="accent1"/>
      <w:kern w:val="2"/>
      <w:sz w:val="24"/>
      <w:szCs w:val="24"/>
      <w:lang w:eastAsia="zh-CN"/>
    </w:rPr>
  </w:style>
  <w:style w:type="paragraph" w:styleId="afffff0">
    <w:name w:val="Signature"/>
    <w:basedOn w:val="a1"/>
    <w:link w:val="afffff1"/>
    <w:semiHidden/>
    <w:unhideWhenUsed/>
    <w:rsid w:val="00F30A17"/>
    <w:pPr>
      <w:ind w:leftChars="1800" w:left="100"/>
    </w:pPr>
  </w:style>
  <w:style w:type="character" w:customStyle="1" w:styleId="afffff1">
    <w:name w:val="簽名 字元"/>
    <w:basedOn w:val="a2"/>
    <w:link w:val="afffff0"/>
    <w:semiHidden/>
    <w:rsid w:val="00F30A17"/>
    <w:rPr>
      <w:rFonts w:eastAsia="華康細圓體"/>
      <w:kern w:val="2"/>
      <w:sz w:val="24"/>
      <w:szCs w:val="24"/>
      <w:lang w:eastAsia="zh-CN"/>
    </w:rPr>
  </w:style>
  <w:style w:type="paragraph" w:customStyle="1" w:styleId="afffff2">
    <w:name w:val="基本資料表"/>
    <w:basedOn w:val="a1"/>
    <w:qFormat/>
    <w:rsid w:val="006523E1"/>
    <w:pPr>
      <w:ind w:firstLineChars="0" w:firstLine="0"/>
      <w:jc w:val="center"/>
    </w:pPr>
    <w:rPr>
      <w:rFonts w:ascii="華康超黑體" w:eastAsia="華康超黑體"/>
      <w:sz w:val="48"/>
      <w:szCs w:val="48"/>
      <w:lang w:eastAsia="zh-TW"/>
    </w:rPr>
  </w:style>
  <w:style w:type="paragraph" w:customStyle="1" w:styleId="-">
    <w:name w:val="基本資料表-平分"/>
    <w:basedOn w:val="a1"/>
    <w:qFormat/>
    <w:rsid w:val="006523E1"/>
    <w:pPr>
      <w:ind w:leftChars="50" w:left="118" w:rightChars="50" w:right="118" w:firstLineChars="0" w:firstLine="0"/>
      <w:jc w:val="distribute"/>
    </w:pPr>
  </w:style>
  <w:style w:type="paragraph" w:customStyle="1" w:styleId="-0">
    <w:name w:val="基本資料表-左"/>
    <w:basedOn w:val="a1"/>
    <w:qFormat/>
    <w:rsid w:val="006523E1"/>
    <w:pPr>
      <w:ind w:leftChars="50" w:left="118" w:rightChars="50" w:right="118" w:firstLineChars="0" w:firstLine="0"/>
    </w:pPr>
  </w:style>
  <w:style w:type="paragraph" w:customStyle="1" w:styleId="afffff3">
    <w:name w:val="自然人文"/>
    <w:basedOn w:val="a1"/>
    <w:link w:val="afffff4"/>
    <w:qFormat/>
    <w:rsid w:val="006523E1"/>
    <w:pPr>
      <w:ind w:firstLineChars="0" w:firstLine="0"/>
      <w:jc w:val="center"/>
    </w:pPr>
    <w:rPr>
      <w:rFonts w:ascii="華康粗黑體" w:eastAsia="華康粗黑體" w:hAnsi="標楷體"/>
      <w:sz w:val="32"/>
      <w:szCs w:val="32"/>
      <w:lang w:eastAsia="zh-TW"/>
    </w:rPr>
  </w:style>
  <w:style w:type="character" w:customStyle="1" w:styleId="afffff4">
    <w:name w:val="自然人文 字元"/>
    <w:link w:val="afffff3"/>
    <w:rsid w:val="006523E1"/>
    <w:rPr>
      <w:rFonts w:ascii="華康粗黑體" w:eastAsia="華康粗黑體" w:hAnsi="標楷體"/>
      <w:kern w:val="2"/>
      <w:sz w:val="32"/>
      <w:szCs w:val="32"/>
    </w:rPr>
  </w:style>
  <w:style w:type="character" w:styleId="afffff5">
    <w:name w:val="Unresolved Mention"/>
    <w:basedOn w:val="a2"/>
    <w:uiPriority w:val="99"/>
    <w:semiHidden/>
    <w:unhideWhenUsed/>
    <w:rsid w:val="00FB4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
      <w:marLeft w:val="0"/>
      <w:marRight w:val="0"/>
      <w:marTop w:val="0"/>
      <w:marBottom w:val="0"/>
      <w:divBdr>
        <w:top w:val="none" w:sz="0" w:space="0" w:color="auto"/>
        <w:left w:val="none" w:sz="0" w:space="0" w:color="auto"/>
        <w:bottom w:val="none" w:sz="0" w:space="0" w:color="auto"/>
        <w:right w:val="none" w:sz="0" w:space="0" w:color="auto"/>
      </w:divBdr>
    </w:div>
    <w:div w:id="7">
      <w:marLeft w:val="105"/>
      <w:marRight w:val="105"/>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180"/>
              <w:divBdr>
                <w:top w:val="none" w:sz="0" w:space="0" w:color="auto"/>
                <w:left w:val="none" w:sz="0" w:space="0" w:color="auto"/>
                <w:bottom w:val="none" w:sz="0" w:space="0" w:color="auto"/>
                <w:right w:val="none" w:sz="0" w:space="0" w:color="auto"/>
              </w:divBdr>
              <w:divsChild>
                <w:div w:id="6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255"/>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sChild>
                            <w:div w:id="18">
                              <w:marLeft w:val="480"/>
                              <w:marRight w:val="0"/>
                              <w:marTop w:val="0"/>
                              <w:marBottom w:val="330"/>
                              <w:divBdr>
                                <w:top w:val="none" w:sz="0" w:space="0" w:color="auto"/>
                                <w:left w:val="none" w:sz="0" w:space="0" w:color="auto"/>
                                <w:bottom w:val="none" w:sz="0" w:space="0" w:color="auto"/>
                                <w:right w:val="none" w:sz="0" w:space="0" w:color="auto"/>
                              </w:divBdr>
                            </w:div>
                          </w:divsChild>
                        </w:div>
                        <w:div w:id="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single" w:sz="6" w:space="0" w:color="6F767A"/>
            <w:bottom w:val="none" w:sz="0" w:space="0" w:color="auto"/>
            <w:right w:val="single" w:sz="6" w:space="0" w:color="6F767A"/>
          </w:divBdr>
          <w:divsChild>
            <w:div w:id="25">
              <w:marLeft w:val="0"/>
              <w:marRight w:val="0"/>
              <w:marTop w:val="0"/>
              <w:marBottom w:val="0"/>
              <w:divBdr>
                <w:top w:val="single" w:sz="6" w:space="0" w:color="95A4AE"/>
                <w:left w:val="none" w:sz="0" w:space="0" w:color="auto"/>
                <w:bottom w:val="single" w:sz="6" w:space="0" w:color="878D90"/>
                <w:right w:val="none" w:sz="0" w:space="0" w:color="auto"/>
              </w:divBdr>
              <w:divsChild>
                <w:div w:id="57">
                  <w:marLeft w:val="0"/>
                  <w:marRight w:val="-4500"/>
                  <w:marTop w:val="0"/>
                  <w:marBottom w:val="0"/>
                  <w:divBdr>
                    <w:top w:val="none" w:sz="0" w:space="0" w:color="auto"/>
                    <w:left w:val="none" w:sz="0" w:space="0" w:color="auto"/>
                    <w:bottom w:val="none" w:sz="0" w:space="0" w:color="auto"/>
                    <w:right w:val="none" w:sz="0" w:space="0" w:color="auto"/>
                  </w:divBdr>
                  <w:divsChild>
                    <w:div w:id="49">
                      <w:marLeft w:val="0"/>
                      <w:marRight w:val="450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single" w:sz="6" w:space="0" w:color="D0D0D0"/>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52">
                                  <w:marLeft w:val="0"/>
                                  <w:marRight w:val="0"/>
                                  <w:marTop w:val="0"/>
                                  <w:marBottom w:val="0"/>
                                  <w:divBdr>
                                    <w:top w:val="none" w:sz="0" w:space="0" w:color="auto"/>
                                    <w:left w:val="none" w:sz="0" w:space="0" w:color="auto"/>
                                    <w:bottom w:val="none" w:sz="0" w:space="0" w:color="auto"/>
                                    <w:right w:val="none" w:sz="0" w:space="0" w:color="auto"/>
                                  </w:divBdr>
                                  <w:divsChild>
                                    <w:div w:id="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9">
      <w:marLeft w:val="105"/>
      <w:marRight w:val="105"/>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50">
              <w:marLeft w:val="0"/>
              <w:marRight w:val="0"/>
              <w:marTop w:val="0"/>
              <w:marBottom w:val="18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255"/>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sChild>
                            <w:div w:id="16">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72"/>
              <w:marBottom w:val="0"/>
              <w:divBdr>
                <w:top w:val="none" w:sz="0" w:space="0" w:color="auto"/>
                <w:left w:val="none" w:sz="0" w:space="0" w:color="auto"/>
                <w:bottom w:val="none" w:sz="0" w:space="0" w:color="auto"/>
                <w:right w:val="none" w:sz="0" w:space="0" w:color="auto"/>
              </w:divBdr>
              <w:divsChild>
                <w:div w:id="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8872351">
      <w:bodyDiv w:val="1"/>
      <w:marLeft w:val="0"/>
      <w:marRight w:val="0"/>
      <w:marTop w:val="0"/>
      <w:marBottom w:val="0"/>
      <w:divBdr>
        <w:top w:val="none" w:sz="0" w:space="0" w:color="auto"/>
        <w:left w:val="none" w:sz="0" w:space="0" w:color="auto"/>
        <w:bottom w:val="none" w:sz="0" w:space="0" w:color="auto"/>
        <w:right w:val="none" w:sz="0" w:space="0" w:color="auto"/>
      </w:divBdr>
    </w:div>
    <w:div w:id="1539660544">
      <w:bodyDiv w:val="1"/>
      <w:marLeft w:val="0"/>
      <w:marRight w:val="0"/>
      <w:marTop w:val="0"/>
      <w:marBottom w:val="0"/>
      <w:divBdr>
        <w:top w:val="none" w:sz="0" w:space="0" w:color="auto"/>
        <w:left w:val="none" w:sz="0" w:space="0" w:color="auto"/>
        <w:bottom w:val="none" w:sz="0" w:space="0" w:color="auto"/>
        <w:right w:val="none" w:sz="0" w:space="0" w:color="auto"/>
      </w:divBdr>
    </w:div>
    <w:div w:id="162149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yperlink" Target="http://www.investincroatia.h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yperlink" Target="http://ec.europa.eu/eurostat" TargetMode="External"/><Relationship Id="rId37" Type="http://schemas.openxmlformats.org/officeDocument/2006/relationships/footer" Target="footer7.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16.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yperlink" Target="http://investcroatia.gov.hr/en/"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start.gov.hr/st/index.html" TargetMode="External"/><Relationship Id="rId27" Type="http://schemas.openxmlformats.org/officeDocument/2006/relationships/header" Target="header12.xml"/><Relationship Id="rId30" Type="http://schemas.openxmlformats.org/officeDocument/2006/relationships/hyperlink" Target="http://www.dzs.hr/default_e.htm" TargetMode="External"/><Relationship Id="rId35" Type="http://schemas.openxmlformats.org/officeDocument/2006/relationships/header" Target="header15.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6D981-5EA6-4807-BEE6-6EDB09FA8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60</Pages>
  <Words>3785</Words>
  <Characters>21577</Characters>
  <Application>Microsoft Office Word</Application>
  <DocSecurity>0</DocSecurity>
  <Lines>179</Lines>
  <Paragraphs>50</Paragraphs>
  <ScaleCrop>false</ScaleCrop>
  <HeadingPairs>
    <vt:vector size="2" baseType="variant">
      <vt:variant>
        <vt:lpstr>Titel</vt:lpstr>
      </vt:variant>
      <vt:variant>
        <vt:i4>1</vt:i4>
      </vt:variant>
    </vt:vector>
  </HeadingPairs>
  <TitlesOfParts>
    <vt:vector size="1" baseType="lpstr">
      <vt:lpstr>孟 加 拉 投 資 環 境 簡 介</vt:lpstr>
    </vt:vector>
  </TitlesOfParts>
  <Company>Ministry of Economic Affairs,R.O.C.</Company>
  <LinksUpToDate>false</LinksUpToDate>
  <CharactersWithSpaces>25312</CharactersWithSpaces>
  <SharedDoc>false</SharedDoc>
  <HLinks>
    <vt:vector size="186" baseType="variant">
      <vt:variant>
        <vt:i4>3014688</vt:i4>
      </vt:variant>
      <vt:variant>
        <vt:i4>135</vt:i4>
      </vt:variant>
      <vt:variant>
        <vt:i4>0</vt:i4>
      </vt:variant>
      <vt:variant>
        <vt:i4>5</vt:i4>
      </vt:variant>
      <vt:variant>
        <vt:lpwstr>https://www.porezna-uprava.hr/en/Pages/default.aspx</vt:lpwstr>
      </vt:variant>
      <vt:variant>
        <vt:lpwstr/>
      </vt:variant>
      <vt:variant>
        <vt:i4>2621541</vt:i4>
      </vt:variant>
      <vt:variant>
        <vt:i4>132</vt:i4>
      </vt:variant>
      <vt:variant>
        <vt:i4>0</vt:i4>
      </vt:variant>
      <vt:variant>
        <vt:i4>5</vt:i4>
      </vt:variant>
      <vt:variant>
        <vt:lpwstr>http://stari.mup.hr/120011.aspx</vt:lpwstr>
      </vt:variant>
      <vt:variant>
        <vt:lpwstr/>
      </vt:variant>
      <vt:variant>
        <vt:i4>5963842</vt:i4>
      </vt:variant>
      <vt:variant>
        <vt:i4>129</vt:i4>
      </vt:variant>
      <vt:variant>
        <vt:i4>0</vt:i4>
      </vt:variant>
      <vt:variant>
        <vt:i4>5</vt:i4>
      </vt:variant>
      <vt:variant>
        <vt:lpwstr>http://www.aik-invest.hr/en/</vt:lpwstr>
      </vt:variant>
      <vt:variant>
        <vt:lpwstr/>
      </vt:variant>
      <vt:variant>
        <vt:i4>4915283</vt:i4>
      </vt:variant>
      <vt:variant>
        <vt:i4>126</vt:i4>
      </vt:variant>
      <vt:variant>
        <vt:i4>0</vt:i4>
      </vt:variant>
      <vt:variant>
        <vt:i4>5</vt:i4>
      </vt:variant>
      <vt:variant>
        <vt:lpwstr>http://ec.europa.eu/eurostat</vt:lpwstr>
      </vt:variant>
      <vt:variant>
        <vt:lpwstr/>
      </vt:variant>
      <vt:variant>
        <vt:i4>2</vt:i4>
      </vt:variant>
      <vt:variant>
        <vt:i4>123</vt:i4>
      </vt:variant>
      <vt:variant>
        <vt:i4>0</vt:i4>
      </vt:variant>
      <vt:variant>
        <vt:i4>5</vt:i4>
      </vt:variant>
      <vt:variant>
        <vt:lpwstr>http://www.mingo.hr/</vt:lpwstr>
      </vt:variant>
      <vt:variant>
        <vt:lpwstr/>
      </vt:variant>
      <vt:variant>
        <vt:i4>65550</vt:i4>
      </vt:variant>
      <vt:variant>
        <vt:i4>120</vt:i4>
      </vt:variant>
      <vt:variant>
        <vt:i4>0</vt:i4>
      </vt:variant>
      <vt:variant>
        <vt:i4>5</vt:i4>
      </vt:variant>
      <vt:variant>
        <vt:lpwstr>http://www.hgk.hr/en</vt:lpwstr>
      </vt:variant>
      <vt:variant>
        <vt:lpwstr/>
      </vt:variant>
      <vt:variant>
        <vt:i4>1441912</vt:i4>
      </vt:variant>
      <vt:variant>
        <vt:i4>117</vt:i4>
      </vt:variant>
      <vt:variant>
        <vt:i4>0</vt:i4>
      </vt:variant>
      <vt:variant>
        <vt:i4>5</vt:i4>
      </vt:variant>
      <vt:variant>
        <vt:lpwstr>http://www.dzs.hr/default_e.htm</vt:lpwstr>
      </vt:variant>
      <vt:variant>
        <vt:lpwstr/>
      </vt:variant>
      <vt:variant>
        <vt:i4>7864425</vt:i4>
      </vt:variant>
      <vt:variant>
        <vt:i4>114</vt:i4>
      </vt:variant>
      <vt:variant>
        <vt:i4>0</vt:i4>
      </vt:variant>
      <vt:variant>
        <vt:i4>5</vt:i4>
      </vt:variant>
      <vt:variant>
        <vt:lpwstr>https://www.hnb.hr/en/statistics/statistical-data/rest-of-the-world/foreign-direct-investments</vt:lpwstr>
      </vt:variant>
      <vt:variant>
        <vt:lpwstr/>
      </vt:variant>
      <vt:variant>
        <vt:i4>7340135</vt:i4>
      </vt:variant>
      <vt:variant>
        <vt:i4>111</vt:i4>
      </vt:variant>
      <vt:variant>
        <vt:i4>0</vt:i4>
      </vt:variant>
      <vt:variant>
        <vt:i4>5</vt:i4>
      </vt:variant>
      <vt:variant>
        <vt:lpwstr>http://www.investincroatia.hr/</vt:lpwstr>
      </vt:variant>
      <vt:variant>
        <vt:lpwstr/>
      </vt:variant>
      <vt:variant>
        <vt:i4>5963842</vt:i4>
      </vt:variant>
      <vt:variant>
        <vt:i4>108</vt:i4>
      </vt:variant>
      <vt:variant>
        <vt:i4>0</vt:i4>
      </vt:variant>
      <vt:variant>
        <vt:i4>5</vt:i4>
      </vt:variant>
      <vt:variant>
        <vt:lpwstr>http://www.aik-invest.hr/en/</vt:lpwstr>
      </vt:variant>
      <vt:variant>
        <vt:lpwstr/>
      </vt:variant>
      <vt:variant>
        <vt:i4>1638409</vt:i4>
      </vt:variant>
      <vt:variant>
        <vt:i4>105</vt:i4>
      </vt:variant>
      <vt:variant>
        <vt:i4>0</vt:i4>
      </vt:variant>
      <vt:variant>
        <vt:i4>5</vt:i4>
      </vt:variant>
      <vt:variant>
        <vt:lpwstr>http://www.investcroatia.hr/</vt:lpwstr>
      </vt:variant>
      <vt:variant>
        <vt:lpwstr/>
      </vt:variant>
      <vt:variant>
        <vt:i4>589897</vt:i4>
      </vt:variant>
      <vt:variant>
        <vt:i4>102</vt:i4>
      </vt:variant>
      <vt:variant>
        <vt:i4>0</vt:i4>
      </vt:variant>
      <vt:variant>
        <vt:i4>5</vt:i4>
      </vt:variant>
      <vt:variant>
        <vt:lpwstr>http://www.taipei.at/</vt:lpwstr>
      </vt:variant>
      <vt:variant>
        <vt:lpwstr/>
      </vt:variant>
      <vt:variant>
        <vt:i4>6488098</vt:i4>
      </vt:variant>
      <vt:variant>
        <vt:i4>99</vt:i4>
      </vt:variant>
      <vt:variant>
        <vt:i4>0</vt:i4>
      </vt:variant>
      <vt:variant>
        <vt:i4>5</vt:i4>
      </vt:variant>
      <vt:variant>
        <vt:lpwstr>mailto:austria</vt:lpwstr>
      </vt:variant>
      <vt:variant>
        <vt:lpwstr/>
      </vt:variant>
      <vt:variant>
        <vt:i4>4915301</vt:i4>
      </vt:variant>
      <vt:variant>
        <vt:i4>96</vt:i4>
      </vt:variant>
      <vt:variant>
        <vt:i4>0</vt:i4>
      </vt:variant>
      <vt:variant>
        <vt:i4>5</vt:i4>
      </vt:variant>
      <vt:variant>
        <vt:lpwstr>mailto:aisz@aisz.hr</vt:lpwstr>
      </vt:variant>
      <vt:variant>
        <vt:lpwstr/>
      </vt:variant>
      <vt:variant>
        <vt:i4>7405689</vt:i4>
      </vt:variant>
      <vt:variant>
        <vt:i4>93</vt:i4>
      </vt:variant>
      <vt:variant>
        <vt:i4>0</vt:i4>
      </vt:variant>
      <vt:variant>
        <vt:i4>5</vt:i4>
      </vt:variant>
      <vt:variant>
        <vt:lpwstr>http://www.mup.hr/</vt:lpwstr>
      </vt:variant>
      <vt:variant>
        <vt:lpwstr/>
      </vt:variant>
      <vt:variant>
        <vt:i4>262236</vt:i4>
      </vt:variant>
      <vt:variant>
        <vt:i4>90</vt:i4>
      </vt:variant>
      <vt:variant>
        <vt:i4>0</vt:i4>
      </vt:variant>
      <vt:variant>
        <vt:i4>5</vt:i4>
      </vt:variant>
      <vt:variant>
        <vt:lpwstr>http://www.chinesetax.com.cn/Article/Class252/Index.html</vt:lpwstr>
      </vt:variant>
      <vt:variant>
        <vt:lpwstr/>
      </vt:variant>
      <vt:variant>
        <vt:i4>262236</vt:i4>
      </vt:variant>
      <vt:variant>
        <vt:i4>87</vt:i4>
      </vt:variant>
      <vt:variant>
        <vt:i4>0</vt:i4>
      </vt:variant>
      <vt:variant>
        <vt:i4>5</vt:i4>
      </vt:variant>
      <vt:variant>
        <vt:lpwstr>http://www.chinesetax.com.cn/Article/Class252/Index.html</vt:lpwstr>
      </vt:variant>
      <vt:variant>
        <vt:lpwstr/>
      </vt:variant>
      <vt:variant>
        <vt:i4>1835056</vt:i4>
      </vt:variant>
      <vt:variant>
        <vt:i4>80</vt:i4>
      </vt:variant>
      <vt:variant>
        <vt:i4>0</vt:i4>
      </vt:variant>
      <vt:variant>
        <vt:i4>5</vt:i4>
      </vt:variant>
      <vt:variant>
        <vt:lpwstr/>
      </vt:variant>
      <vt:variant>
        <vt:lpwstr>_Toc522459245</vt:lpwstr>
      </vt:variant>
      <vt:variant>
        <vt:i4>1835056</vt:i4>
      </vt:variant>
      <vt:variant>
        <vt:i4>74</vt:i4>
      </vt:variant>
      <vt:variant>
        <vt:i4>0</vt:i4>
      </vt:variant>
      <vt:variant>
        <vt:i4>5</vt:i4>
      </vt:variant>
      <vt:variant>
        <vt:lpwstr/>
      </vt:variant>
      <vt:variant>
        <vt:lpwstr>_Toc522459244</vt:lpwstr>
      </vt:variant>
      <vt:variant>
        <vt:i4>1835056</vt:i4>
      </vt:variant>
      <vt:variant>
        <vt:i4>68</vt:i4>
      </vt:variant>
      <vt:variant>
        <vt:i4>0</vt:i4>
      </vt:variant>
      <vt:variant>
        <vt:i4>5</vt:i4>
      </vt:variant>
      <vt:variant>
        <vt:lpwstr/>
      </vt:variant>
      <vt:variant>
        <vt:lpwstr>_Toc522459243</vt:lpwstr>
      </vt:variant>
      <vt:variant>
        <vt:i4>1835056</vt:i4>
      </vt:variant>
      <vt:variant>
        <vt:i4>62</vt:i4>
      </vt:variant>
      <vt:variant>
        <vt:i4>0</vt:i4>
      </vt:variant>
      <vt:variant>
        <vt:i4>5</vt:i4>
      </vt:variant>
      <vt:variant>
        <vt:lpwstr/>
      </vt:variant>
      <vt:variant>
        <vt:lpwstr>_Toc522459242</vt:lpwstr>
      </vt:variant>
      <vt:variant>
        <vt:i4>1835056</vt:i4>
      </vt:variant>
      <vt:variant>
        <vt:i4>56</vt:i4>
      </vt:variant>
      <vt:variant>
        <vt:i4>0</vt:i4>
      </vt:variant>
      <vt:variant>
        <vt:i4>5</vt:i4>
      </vt:variant>
      <vt:variant>
        <vt:lpwstr/>
      </vt:variant>
      <vt:variant>
        <vt:lpwstr>_Toc522459241</vt:lpwstr>
      </vt:variant>
      <vt:variant>
        <vt:i4>1835056</vt:i4>
      </vt:variant>
      <vt:variant>
        <vt:i4>50</vt:i4>
      </vt:variant>
      <vt:variant>
        <vt:i4>0</vt:i4>
      </vt:variant>
      <vt:variant>
        <vt:i4>5</vt:i4>
      </vt:variant>
      <vt:variant>
        <vt:lpwstr/>
      </vt:variant>
      <vt:variant>
        <vt:lpwstr>_Toc522459240</vt:lpwstr>
      </vt:variant>
      <vt:variant>
        <vt:i4>1769520</vt:i4>
      </vt:variant>
      <vt:variant>
        <vt:i4>44</vt:i4>
      </vt:variant>
      <vt:variant>
        <vt:i4>0</vt:i4>
      </vt:variant>
      <vt:variant>
        <vt:i4>5</vt:i4>
      </vt:variant>
      <vt:variant>
        <vt:lpwstr/>
      </vt:variant>
      <vt:variant>
        <vt:lpwstr>_Toc522459239</vt:lpwstr>
      </vt:variant>
      <vt:variant>
        <vt:i4>1769520</vt:i4>
      </vt:variant>
      <vt:variant>
        <vt:i4>38</vt:i4>
      </vt:variant>
      <vt:variant>
        <vt:i4>0</vt:i4>
      </vt:variant>
      <vt:variant>
        <vt:i4>5</vt:i4>
      </vt:variant>
      <vt:variant>
        <vt:lpwstr/>
      </vt:variant>
      <vt:variant>
        <vt:lpwstr>_Toc522459238</vt:lpwstr>
      </vt:variant>
      <vt:variant>
        <vt:i4>1769520</vt:i4>
      </vt:variant>
      <vt:variant>
        <vt:i4>32</vt:i4>
      </vt:variant>
      <vt:variant>
        <vt:i4>0</vt:i4>
      </vt:variant>
      <vt:variant>
        <vt:i4>5</vt:i4>
      </vt:variant>
      <vt:variant>
        <vt:lpwstr/>
      </vt:variant>
      <vt:variant>
        <vt:lpwstr>_Toc522459237</vt:lpwstr>
      </vt:variant>
      <vt:variant>
        <vt:i4>1769520</vt:i4>
      </vt:variant>
      <vt:variant>
        <vt:i4>26</vt:i4>
      </vt:variant>
      <vt:variant>
        <vt:i4>0</vt:i4>
      </vt:variant>
      <vt:variant>
        <vt:i4>5</vt:i4>
      </vt:variant>
      <vt:variant>
        <vt:lpwstr/>
      </vt:variant>
      <vt:variant>
        <vt:lpwstr>_Toc522459236</vt:lpwstr>
      </vt:variant>
      <vt:variant>
        <vt:i4>1769520</vt:i4>
      </vt:variant>
      <vt:variant>
        <vt:i4>20</vt:i4>
      </vt:variant>
      <vt:variant>
        <vt:i4>0</vt:i4>
      </vt:variant>
      <vt:variant>
        <vt:i4>5</vt:i4>
      </vt:variant>
      <vt:variant>
        <vt:lpwstr/>
      </vt:variant>
      <vt:variant>
        <vt:lpwstr>_Toc522459235</vt:lpwstr>
      </vt:variant>
      <vt:variant>
        <vt:i4>1769520</vt:i4>
      </vt:variant>
      <vt:variant>
        <vt:i4>14</vt:i4>
      </vt:variant>
      <vt:variant>
        <vt:i4>0</vt:i4>
      </vt:variant>
      <vt:variant>
        <vt:i4>5</vt:i4>
      </vt:variant>
      <vt:variant>
        <vt:lpwstr/>
      </vt:variant>
      <vt:variant>
        <vt:lpwstr>_Toc522459234</vt:lpwstr>
      </vt:variant>
      <vt:variant>
        <vt:i4>1769520</vt:i4>
      </vt:variant>
      <vt:variant>
        <vt:i4>8</vt:i4>
      </vt:variant>
      <vt:variant>
        <vt:i4>0</vt:i4>
      </vt:variant>
      <vt:variant>
        <vt:i4>5</vt:i4>
      </vt:variant>
      <vt:variant>
        <vt:lpwstr/>
      </vt:variant>
      <vt:variant>
        <vt:lpwstr>_Toc522459233</vt:lpwstr>
      </vt:variant>
      <vt:variant>
        <vt:i4>1769520</vt:i4>
      </vt:variant>
      <vt:variant>
        <vt:i4>2</vt:i4>
      </vt:variant>
      <vt:variant>
        <vt:i4>0</vt:i4>
      </vt:variant>
      <vt:variant>
        <vt:i4>5</vt:i4>
      </vt:variant>
      <vt:variant>
        <vt:lpwstr/>
      </vt:variant>
      <vt:variant>
        <vt:lpwstr>_Toc522459232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4</cp:revision>
  <cp:lastPrinted>2026-05-25T08:08:00Z</cp:lastPrinted>
  <dcterms:created xsi:type="dcterms:W3CDTF">2026-05-25T08:08:00Z</dcterms:created>
  <dcterms:modified xsi:type="dcterms:W3CDTF">2026-06-29T07:17:00Z</dcterms:modified>
</cp:coreProperties>
</file>