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29045800"/>
    <w:bookmarkStart w:id="1" w:name="OLE_LINK2"/>
    <w:bookmarkStart w:id="2" w:name="OLE_LINK1"/>
    <w:bookmarkEnd w:id="0"/>
    <w:bookmarkEnd w:id="1"/>
    <w:bookmarkEnd w:id="2"/>
    <w:p w14:paraId="620AF734" w14:textId="25244DF7" w:rsidR="0014311B" w:rsidRPr="002B1743" w:rsidRDefault="00B74EC5" w:rsidP="007D5A8A">
      <w:pPr>
        <w:ind w:firstLine="480"/>
      </w:pPr>
      <w:r w:rsidRPr="002B1743">
        <w:rPr>
          <w:noProof/>
          <w:lang w:eastAsia="zh-TW"/>
        </w:rPr>
        <mc:AlternateContent>
          <mc:Choice Requires="wps">
            <w:drawing>
              <wp:anchor distT="0" distB="0" distL="114300" distR="114300" simplePos="0" relativeHeight="251664896" behindDoc="0" locked="1" layoutInCell="1" allowOverlap="1" wp14:anchorId="736D9FBD" wp14:editId="46EF5FC3">
                <wp:simplePos x="0" y="0"/>
                <wp:positionH relativeFrom="column">
                  <wp:posOffset>-269875</wp:posOffset>
                </wp:positionH>
                <wp:positionV relativeFrom="page">
                  <wp:posOffset>1440180</wp:posOffset>
                </wp:positionV>
                <wp:extent cx="5990400" cy="1382400"/>
                <wp:effectExtent l="0" t="0" r="0" b="8255"/>
                <wp:wrapNone/>
                <wp:docPr id="4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400" cy="138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8E4E1" w14:textId="77777777" w:rsidR="00FD75D8" w:rsidRPr="0095333B" w:rsidRDefault="00FD75D8" w:rsidP="00B74EC5">
                            <w:pPr>
                              <w:snapToGrid w:val="0"/>
                              <w:ind w:firstLineChars="0" w:firstLine="0"/>
                              <w:jc w:val="center"/>
                              <w:rPr>
                                <w:lang w:eastAsia="zh-TW"/>
                              </w:rPr>
                            </w:pPr>
                            <w:r w:rsidRPr="0095333B">
                              <w:rPr>
                                <w:rFonts w:ascii="華康粗圓體" w:eastAsia="華康粗圓體" w:hAnsi="Footlight MT Light" w:hint="eastAsia"/>
                                <w:spacing w:val="40"/>
                                <w:sz w:val="80"/>
                                <w:szCs w:val="80"/>
                                <w:lang w:eastAsia="zh-TW"/>
                              </w:rPr>
                              <w:t>美國投資環境簡介</w:t>
                            </w:r>
                            <w:r>
                              <w:rPr>
                                <w:rFonts w:ascii="華康粗圓體" w:eastAsia="華康粗圓體" w:hAnsi="Footlight MT Light" w:hint="eastAsia"/>
                                <w:sz w:val="48"/>
                                <w:szCs w:val="48"/>
                                <w:lang w:eastAsia="zh-TW"/>
                              </w:rPr>
                              <w:t>（七）</w:t>
                            </w:r>
                          </w:p>
                          <w:p w14:paraId="56D18CB0" w14:textId="77777777" w:rsidR="00FD75D8" w:rsidRPr="00D044A0" w:rsidRDefault="00FD75D8" w:rsidP="0014311B">
                            <w:pPr>
                              <w:snapToGrid w:val="0"/>
                              <w:ind w:firstLineChars="0"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Guide</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to U.S.A</w:t>
                            </w:r>
                            <w:r w:rsidRPr="00D044A0">
                              <w:rPr>
                                <w:rFonts w:ascii="華康粗圓體" w:eastAsia="華康粗圓體" w:hAnsi="Footlight MT Light" w:hint="eastAsia"/>
                                <w:spacing w:val="40"/>
                                <w:sz w:val="44"/>
                                <w:szCs w:val="44"/>
                              </w:rPr>
                              <w:t xml:space="preserve"> </w:t>
                            </w:r>
                            <w:r>
                              <w:rPr>
                                <w:rFonts w:ascii="華康粗圓體" w:eastAsia="華康粗圓體" w:hAnsi="Footlight MT Light" w:hint="eastAsia"/>
                                <w:spacing w:val="40"/>
                                <w:sz w:val="44"/>
                                <w:szCs w:val="44"/>
                                <w:lang w:eastAsia="zh-TW"/>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6D9FBD" id="_x0000_t202" coordsize="21600,21600" o:spt="202" path="m,l,21600r21600,l21600,xe">
                <v:stroke joinstyle="miter"/>
                <v:path gradientshapeok="t" o:connecttype="rect"/>
              </v:shapetype>
              <v:shape id="Text Box 24" o:spid="_x0000_s1026" type="#_x0000_t202" style="position:absolute;left:0;text-align:left;margin-left:-21.25pt;margin-top:113.4pt;width:471.7pt;height:108.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en3gEAAKIDAAAOAAAAZHJzL2Uyb0RvYy54bWysU9tu2zAMfR+wfxD0vtjO0q0x4hRdiw4D&#10;ugvQ9QNkWbKF2aJGKbGzrx8lp2m2vg17EURSPuQ5PN5cTUPP9gq9AVvxYpFzpqyExti24o/f795c&#10;cuaDsI3owaqKH5TnV9vXrzajK9USOugbhYxArC9HV/EuBFdmmZedGoRfgFOWihpwEIFCbLMGxUjo&#10;Q58t8/xdNgI2DkEq7yl7Oxf5NuFrrWT4qrVXgfUVp9lCOjGddTyz7UaULQrXGXkcQ/zDFIMwlpqe&#10;oG5FEGyH5gXUYCSCBx0WEoYMtDZSJQ7Epsj/YvPQCacSFxLHu5NM/v/Byi/7B/cNWZg+wEQLTCS8&#10;uwf5wzMLN52wrbpGhLFToqHGRZQsG50vj59GqX3pI0g9foaGlix2ARLQpHGIqhBPRui0gMNJdDUF&#10;Jil5sV7nq5xKkmrF28tlDGIPUT597tCHjwoGFi8VR9pqghf7ex/mp09PYjcLd6bv02Z7+0eCMGMm&#10;jR8nnmcPUz3R60ijhuZARBBmo5Cx6dIB/uJsJJNU3P/cCVSc9Z8sibEuVqvoqhSsLt4vKcDzSn1e&#10;EVYSVMUDZ/P1JsxO3Dk0bUedZvktXJOA2iRqz1Md5yYjJHGOpo1OO4/Tq+dfa/sbAAD//wMAUEsD&#10;BBQABgAIAAAAIQBAs2hw3gAAAAsBAAAPAAAAZHJzL2Rvd25yZXYueG1sTI/BTsMwEETvSPyDtUjc&#10;WpvIqUiIUyEQVxAtIHFz420SEa+j2G3C37Oc4Ljap5k31XbxgzjjFPtABm7WCgRSE1xPrYG3/dPq&#10;FkRMlpwdAqGBb4ywrS8vKlu6MNMrnnepFRxCsbQGupTGUsrYdOhtXIcRiX/HMHmb+Jxa6SY7c7gf&#10;ZKbURnrbEzd0dsSHDpuv3ckbeH8+fn5o9dI++nycw6Ik+UIac3213N+BSLikPxh+9VkdanY6hBO5&#10;KAYDK53ljBrIsg1vYKJQqgBxMKC1zkHWlfy/of4BAAD//wMAUEsBAi0AFAAGAAgAAAAhALaDOJL+&#10;AAAA4QEAABMAAAAAAAAAAAAAAAAAAAAAAFtDb250ZW50X1R5cGVzXS54bWxQSwECLQAUAAYACAAA&#10;ACEAOP0h/9YAAACUAQAACwAAAAAAAAAAAAAAAAAvAQAAX3JlbHMvLnJlbHNQSwECLQAUAAYACAAA&#10;ACEACSGXp94BAACiAwAADgAAAAAAAAAAAAAAAAAuAgAAZHJzL2Uyb0RvYy54bWxQSwECLQAUAAYA&#10;CAAAACEAQLNocN4AAAALAQAADwAAAAAAAAAAAAAAAAA4BAAAZHJzL2Rvd25yZXYueG1sUEsFBgAA&#10;AAAEAAQA8wAAAEMFAAAAAA==&#10;" filled="f" stroked="f">
                <v:textbox>
                  <w:txbxContent>
                    <w:p w14:paraId="77D8E4E1" w14:textId="77777777" w:rsidR="00FD75D8" w:rsidRPr="0095333B" w:rsidRDefault="00FD75D8" w:rsidP="00B74EC5">
                      <w:pPr>
                        <w:snapToGrid w:val="0"/>
                        <w:ind w:firstLineChars="0" w:firstLine="0"/>
                        <w:jc w:val="center"/>
                        <w:rPr>
                          <w:lang w:eastAsia="zh-TW"/>
                        </w:rPr>
                      </w:pPr>
                      <w:r w:rsidRPr="0095333B">
                        <w:rPr>
                          <w:rFonts w:ascii="華康粗圓體" w:eastAsia="華康粗圓體" w:hAnsi="Footlight MT Light" w:hint="eastAsia"/>
                          <w:spacing w:val="40"/>
                          <w:sz w:val="80"/>
                          <w:szCs w:val="80"/>
                          <w:lang w:eastAsia="zh-TW"/>
                        </w:rPr>
                        <w:t>美國投資環境簡介</w:t>
                      </w:r>
                      <w:r>
                        <w:rPr>
                          <w:rFonts w:ascii="華康粗圓體" w:eastAsia="華康粗圓體" w:hAnsi="Footlight MT Light" w:hint="eastAsia"/>
                          <w:sz w:val="48"/>
                          <w:szCs w:val="48"/>
                          <w:lang w:eastAsia="zh-TW"/>
                        </w:rPr>
                        <w:t>（七）</w:t>
                      </w:r>
                    </w:p>
                    <w:p w14:paraId="56D18CB0" w14:textId="77777777" w:rsidR="00FD75D8" w:rsidRPr="00D044A0" w:rsidRDefault="00FD75D8" w:rsidP="0014311B">
                      <w:pPr>
                        <w:snapToGrid w:val="0"/>
                        <w:ind w:firstLineChars="0"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Guide</w:t>
                      </w:r>
                      <w:r w:rsidRPr="00D044A0">
                        <w:rPr>
                          <w:rFonts w:ascii="華康粗圓體" w:eastAsia="華康粗圓體" w:hAnsi="Footlight MT Light" w:hint="eastAsia"/>
                          <w:spacing w:val="40"/>
                          <w:sz w:val="44"/>
                          <w:szCs w:val="44"/>
                        </w:rPr>
                        <w:t xml:space="preserve"> </w:t>
                      </w:r>
                      <w:r w:rsidRPr="00D044A0">
                        <w:rPr>
                          <w:rFonts w:ascii="華康粗圓體" w:eastAsia="華康粗圓體" w:hAnsi="Footlight MT Light"/>
                          <w:spacing w:val="40"/>
                          <w:sz w:val="44"/>
                          <w:szCs w:val="44"/>
                        </w:rPr>
                        <w:t>to U.S.A</w:t>
                      </w:r>
                      <w:r w:rsidRPr="00D044A0">
                        <w:rPr>
                          <w:rFonts w:ascii="華康粗圓體" w:eastAsia="華康粗圓體" w:hAnsi="Footlight MT Light" w:hint="eastAsia"/>
                          <w:spacing w:val="40"/>
                          <w:sz w:val="44"/>
                          <w:szCs w:val="44"/>
                        </w:rPr>
                        <w:t xml:space="preserve"> </w:t>
                      </w:r>
                      <w:r>
                        <w:rPr>
                          <w:rFonts w:ascii="華康粗圓體" w:eastAsia="華康粗圓體" w:hAnsi="Footlight MT Light" w:hint="eastAsia"/>
                          <w:spacing w:val="40"/>
                          <w:sz w:val="44"/>
                          <w:szCs w:val="44"/>
                          <w:lang w:eastAsia="zh-TW"/>
                        </w:rPr>
                        <w:t>7</w:t>
                      </w:r>
                    </w:p>
                  </w:txbxContent>
                </v:textbox>
                <w10:wrap anchory="page"/>
                <w10:anchorlock/>
              </v:shape>
            </w:pict>
          </mc:Fallback>
        </mc:AlternateContent>
      </w:r>
      <w:r w:rsidRPr="002B1743">
        <w:rPr>
          <w:noProof/>
          <w:lang w:eastAsia="zh-TW"/>
        </w:rPr>
        <w:drawing>
          <wp:anchor distT="0" distB="0" distL="114300" distR="114300" simplePos="0" relativeHeight="251666944" behindDoc="1" locked="1" layoutInCell="1" allowOverlap="1" wp14:anchorId="1270A997" wp14:editId="7CCFC209">
            <wp:simplePos x="0" y="0"/>
            <wp:positionH relativeFrom="column">
              <wp:posOffset>-1110615</wp:posOffset>
            </wp:positionH>
            <wp:positionV relativeFrom="page">
              <wp:posOffset>-121920</wp:posOffset>
            </wp:positionV>
            <wp:extent cx="7631430" cy="10796270"/>
            <wp:effectExtent l="0" t="0" r="7620" b="5080"/>
            <wp:wrapNone/>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9封面-美國-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14311B" w:rsidRPr="002B1743">
        <w:rPr>
          <w:noProof/>
          <w:lang w:eastAsia="zh-TW"/>
        </w:rPr>
        <mc:AlternateContent>
          <mc:Choice Requires="wps">
            <w:drawing>
              <wp:anchor distT="0" distB="0" distL="114300" distR="114300" simplePos="0" relativeHeight="251663872" behindDoc="0" locked="0" layoutInCell="1" allowOverlap="1" wp14:anchorId="5F97D47E" wp14:editId="4E825D76">
                <wp:simplePos x="0" y="0"/>
                <wp:positionH relativeFrom="column">
                  <wp:posOffset>-1109345</wp:posOffset>
                </wp:positionH>
                <wp:positionV relativeFrom="paragraph">
                  <wp:posOffset>8197850</wp:posOffset>
                </wp:positionV>
                <wp:extent cx="7642860" cy="1079500"/>
                <wp:effectExtent l="0" t="0" r="0" b="635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795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F945B" w14:textId="77777777" w:rsidR="00FD75D8" w:rsidRPr="0035437D" w:rsidRDefault="00FD75D8" w:rsidP="00EA5CC7">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7F48DC">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08CB5B0D" w14:textId="77777777" w:rsidR="00FD75D8" w:rsidRPr="0035437D" w:rsidRDefault="00FD75D8" w:rsidP="00EA5CC7">
                            <w:pPr>
                              <w:adjustRightInd w:val="0"/>
                              <w:snapToGrid w:val="0"/>
                              <w:spacing w:after="40"/>
                              <w:ind w:firstLineChars="0" w:firstLine="0"/>
                              <w:jc w:val="center"/>
                              <w:rPr>
                                <w:rFonts w:ascii="Arial" w:hAnsi="Arial" w:cs="Arial"/>
                                <w:color w:val="FFFFFF"/>
                                <w:kern w:val="0"/>
                                <w:sz w:val="22"/>
                                <w:szCs w:val="22"/>
                                <w:lang w:eastAsia="zh-TW"/>
                              </w:rPr>
                            </w:pPr>
                            <w:r w:rsidRPr="007F48DC">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24EA3F59" w14:textId="49C5B658" w:rsidR="00FD75D8" w:rsidRPr="0035437D" w:rsidRDefault="00FD75D8" w:rsidP="0014311B">
                            <w:pPr>
                              <w:adjustRightInd w:val="0"/>
                              <w:snapToGrid w:val="0"/>
                              <w:spacing w:after="21"/>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E20AB8">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7D47E" id="Text Box 23" o:spid="_x0000_s1027" type="#_x0000_t202" style="position:absolute;left:0;text-align:left;margin-left:-87.35pt;margin-top:645.5pt;width:601.8pt;height: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vyL9QEAAMcDAAAOAAAAZHJzL2Uyb0RvYy54bWysU9tu2zAMfR+wfxD0vtjJsrQx4hRdig4D&#10;ugvQ7QNkWbaFyaJGKbGzrx8lJ+nQvhXzg0DxcsRzSG9uxt6wg0KvwZZ8Pss5U1ZCrW1b8p8/7t9d&#10;c+aDsLUwYFXJj8rzm+3bN5vBFWoBHZhaISMQ64vBlbwLwRVZ5mWneuFn4JSlYAPYi0BXbLMaxUDo&#10;vckWeb7KBsDaIUjlPXnvpiDfJvymUTJ8axqvAjMlp95COjGdVTyz7UYULQrXaXlqQ7yii15oS49e&#10;oO5EEGyP+gVUryWChybMJPQZNI2WKnEgNvP8GZvHTjiVuJA43l1k8v8PVn49PLrvyML4EUYaYCLh&#10;3QPIX55Z2HXCtuoWEYZOiZoenkfJssH54lQapfaFjyDV8AVqGrLYB0hAY4N9VIV4MkKnARwvoqsx&#10;MEnOq9Vycb2ikKTYPL9af8jTWDJRnMsd+vBJQc+iUXKkqSZ4cXjwIbYjinNKfM2D0fW9NiZdsK12&#10;BtlB0Aa8p2+9TgyepRkbky3EsgkxehLPSG0iGcZqZLo+iRBpV1AfiTjCtFj0I5DRAf7hbKClKrn/&#10;vReoODOfLYkXNzAZ8+UyJ5oMz+7qbAgrqb7kgbPJ3IVpXfcOddsR/DQjC7ekcqMT/6dWTj3TtiRZ&#10;Tpsd1/Hfe8p6+v+2fwEAAP//AwBQSwMEFAAGAAgAAAAhAHqIBEbjAAAADwEAAA8AAABkcnMvZG93&#10;bnJldi54bWxMj8FOwzAQRO9I/IO1SNxaO1GbtmmcCiEB4kRpUXt1Y5ME7HUUu2n4e7YnuO3ujGbf&#10;FJvRWTaYPrQeJSRTAcxg5XWLtYSP/dNkCSxEhVpZj0bCjwmwKW9vCpVrf8F3M+xizSgEQ64kNDF2&#10;OeehaoxTYeo7g6R9+t6pSGtfc92rC4U7y1MhMu5Ui/ShUZ15bEz1vTs7Cdk842/7YS5et3Y8Pit/&#10;5IevFynv78aHNbBoxvhnhis+oUNJTCd/Rh2YlTBJFrMFeUlJVwnVunpEulwBO9E0y+jGy4L/71H+&#10;AgAA//8DAFBLAQItABQABgAIAAAAIQC2gziS/gAAAOEBAAATAAAAAAAAAAAAAAAAAAAAAABbQ29u&#10;dGVudF9UeXBlc10ueG1sUEsBAi0AFAAGAAgAAAAhADj9If/WAAAAlAEAAAsAAAAAAAAAAAAAAAAA&#10;LwEAAF9yZWxzLy5yZWxzUEsBAi0AFAAGAAgAAAAhAAMy/Iv1AQAAxwMAAA4AAAAAAAAAAAAAAAAA&#10;LgIAAGRycy9lMm9Eb2MueG1sUEsBAi0AFAAGAAgAAAAhAHqIBEbjAAAADwEAAA8AAAAAAAAAAAAA&#10;AAAATwQAAGRycy9kb3ducmV2LnhtbFBLBQYAAAAABAAEAPMAAABfBQAAAAA=&#10;" fillcolor="#339" stroked="f">
                <v:textbox inset="0,4mm,0,0">
                  <w:txbxContent>
                    <w:p w14:paraId="575F945B" w14:textId="77777777" w:rsidR="00FD75D8" w:rsidRPr="0035437D" w:rsidRDefault="00FD75D8" w:rsidP="00EA5CC7">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7F48DC">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08CB5B0D" w14:textId="77777777" w:rsidR="00FD75D8" w:rsidRPr="0035437D" w:rsidRDefault="00FD75D8" w:rsidP="00EA5CC7">
                      <w:pPr>
                        <w:adjustRightInd w:val="0"/>
                        <w:snapToGrid w:val="0"/>
                        <w:spacing w:after="40"/>
                        <w:ind w:firstLineChars="0" w:firstLine="0"/>
                        <w:jc w:val="center"/>
                        <w:rPr>
                          <w:rFonts w:ascii="Arial" w:hAnsi="Arial" w:cs="Arial"/>
                          <w:color w:val="FFFFFF"/>
                          <w:kern w:val="0"/>
                          <w:sz w:val="22"/>
                          <w:szCs w:val="22"/>
                          <w:lang w:eastAsia="zh-TW"/>
                        </w:rPr>
                      </w:pPr>
                      <w:r w:rsidRPr="007F48DC">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24EA3F59" w14:textId="49C5B658" w:rsidR="00FD75D8" w:rsidRPr="0035437D" w:rsidRDefault="00FD75D8" w:rsidP="0014311B">
                      <w:pPr>
                        <w:adjustRightInd w:val="0"/>
                        <w:snapToGrid w:val="0"/>
                        <w:spacing w:after="21"/>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E20AB8">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v:textbox>
              </v:shape>
            </w:pict>
          </mc:Fallback>
        </mc:AlternateContent>
      </w:r>
    </w:p>
    <w:p w14:paraId="59BA7588" w14:textId="77777777" w:rsidR="0014311B" w:rsidRPr="002B1743" w:rsidRDefault="0014311B" w:rsidP="007D5A8A">
      <w:pPr>
        <w:ind w:firstLine="480"/>
        <w:rPr>
          <w:lang w:eastAsia="zh-TW"/>
        </w:rPr>
      </w:pPr>
    </w:p>
    <w:p w14:paraId="613BD4F8" w14:textId="77777777" w:rsidR="0014311B" w:rsidRPr="002B1743" w:rsidRDefault="0014311B" w:rsidP="007D5A8A">
      <w:pPr>
        <w:ind w:firstLine="480"/>
        <w:rPr>
          <w:lang w:eastAsia="zh-TW"/>
        </w:rPr>
      </w:pPr>
    </w:p>
    <w:p w14:paraId="4F6623E1" w14:textId="77777777" w:rsidR="00186F0E" w:rsidRPr="002B1743" w:rsidRDefault="00B052F7" w:rsidP="00DA152E">
      <w:pPr>
        <w:pStyle w:val="aff"/>
        <w:rPr>
          <w:rFonts w:eastAsiaTheme="minorEastAsia"/>
        </w:rPr>
      </w:pPr>
      <w:r w:rsidRPr="002B1743">
        <w:rPr>
          <w:rFonts w:eastAsiaTheme="minorEastAsia"/>
        </w:rPr>
        <w:br w:type="page"/>
      </w:r>
    </w:p>
    <w:p w14:paraId="43B583BE" w14:textId="77777777" w:rsidR="00B35336" w:rsidRPr="002B1743" w:rsidRDefault="00B35336" w:rsidP="00DA152E">
      <w:pPr>
        <w:pStyle w:val="aff"/>
        <w:rPr>
          <w:rFonts w:eastAsiaTheme="minorEastAsia"/>
        </w:rPr>
        <w:sectPr w:rsidR="00B35336" w:rsidRPr="002B1743" w:rsidSect="006648E9">
          <w:headerReference w:type="even" r:id="rId9"/>
          <w:headerReference w:type="default" r:id="rId10"/>
          <w:footerReference w:type="even" r:id="rId11"/>
          <w:footerReference w:type="default" r:id="rId12"/>
          <w:headerReference w:type="first" r:id="rId13"/>
          <w:footerReference w:type="first" r:id="rId14"/>
          <w:pgSz w:w="11907" w:h="16840" w:code="9"/>
          <w:pgMar w:top="2268" w:right="1701" w:bottom="1701" w:left="1701" w:header="1134" w:footer="851" w:gutter="0"/>
          <w:cols w:space="425"/>
          <w:docGrid w:type="lines" w:linePitch="514" w:charSpace="-774"/>
        </w:sectPr>
      </w:pPr>
    </w:p>
    <w:p w14:paraId="51613ECA" w14:textId="77777777" w:rsidR="005A48AF" w:rsidRPr="002B1743" w:rsidRDefault="005A48AF" w:rsidP="007D5A8A">
      <w:pPr>
        <w:ind w:firstLine="480"/>
      </w:pPr>
      <w:r w:rsidRPr="002B1743">
        <w:lastRenderedPageBreak/>
        <w:br w:type="page"/>
      </w:r>
    </w:p>
    <w:tbl>
      <w:tblPr>
        <w:tblW w:w="0" w:type="auto"/>
        <w:tblCellMar>
          <w:left w:w="28" w:type="dxa"/>
          <w:right w:w="28" w:type="dxa"/>
        </w:tblCellMar>
        <w:tblLook w:val="01E0" w:firstRow="1" w:lastRow="1" w:firstColumn="1" w:lastColumn="1" w:noHBand="0" w:noVBand="0"/>
      </w:tblPr>
      <w:tblGrid>
        <w:gridCol w:w="8505"/>
      </w:tblGrid>
      <w:tr w:rsidR="002B1743" w:rsidRPr="002B1743" w14:paraId="058BBE75" w14:textId="77777777" w:rsidTr="005A48AF">
        <w:trPr>
          <w:trHeight w:val="1293"/>
        </w:trPr>
        <w:tc>
          <w:tcPr>
            <w:tcW w:w="8505" w:type="dxa"/>
            <w:vAlign w:val="center"/>
          </w:tcPr>
          <w:p w14:paraId="258BF6E7" w14:textId="0BDA50FA" w:rsidR="0006409D" w:rsidRPr="002B1743" w:rsidRDefault="0006409D" w:rsidP="0006409D">
            <w:pPr>
              <w:pStyle w:val="aff"/>
              <w:ind w:left="939" w:hanging="313"/>
              <w:rPr>
                <w:rFonts w:eastAsiaTheme="minorEastAsia"/>
              </w:rPr>
            </w:pPr>
          </w:p>
        </w:tc>
      </w:tr>
      <w:tr w:rsidR="002B1743" w:rsidRPr="002B1743" w14:paraId="76188953" w14:textId="77777777" w:rsidTr="005A48AF">
        <w:trPr>
          <w:trHeight w:val="1701"/>
        </w:trPr>
        <w:tc>
          <w:tcPr>
            <w:tcW w:w="8505" w:type="dxa"/>
            <w:vAlign w:val="center"/>
          </w:tcPr>
          <w:p w14:paraId="4ECEE4D9" w14:textId="6DE83BA8" w:rsidR="0006409D" w:rsidRPr="002B1743" w:rsidRDefault="0006409D" w:rsidP="00E20198">
            <w:pPr>
              <w:pStyle w:val="af1"/>
              <w:ind w:leftChars="0" w:left="0" w:firstLineChars="0" w:firstLine="0"/>
              <w:jc w:val="center"/>
            </w:pPr>
            <w:r w:rsidRPr="002B1743">
              <w:rPr>
                <w:rFonts w:ascii="華康粗圓體" w:eastAsia="華康粗圓體" w:hAnsi="華康粗圓體" w:cs="Footlight MT Light"/>
                <w:sz w:val="72"/>
                <w:szCs w:val="72"/>
              </w:rPr>
              <w:t>美國投資環境簡介（</w:t>
            </w:r>
            <w:r w:rsidRPr="002B1743">
              <w:rPr>
                <w:rFonts w:ascii="華康粗圓體" w:eastAsia="華康粗圓體" w:hAnsi="華康粗圓體" w:cs="Footlight MT Light" w:hint="eastAsia"/>
                <w:sz w:val="72"/>
                <w:szCs w:val="72"/>
              </w:rPr>
              <w:t>七</w:t>
            </w:r>
            <w:r w:rsidRPr="002B1743">
              <w:rPr>
                <w:rFonts w:ascii="華康粗圓體" w:eastAsia="華康粗圓體" w:hAnsi="華康粗圓體" w:cs="Footlight MT Light"/>
                <w:sz w:val="72"/>
                <w:szCs w:val="72"/>
              </w:rPr>
              <w:t>）</w:t>
            </w:r>
          </w:p>
          <w:p w14:paraId="3BA2F833" w14:textId="1C2A842D" w:rsidR="0006409D" w:rsidRPr="002B1743" w:rsidRDefault="0006409D" w:rsidP="00E20198">
            <w:pPr>
              <w:ind w:firstLineChars="0" w:firstLine="0"/>
              <w:jc w:val="center"/>
              <w:rPr>
                <w:lang w:eastAsia="zh-TW"/>
              </w:rPr>
            </w:pPr>
            <w:r w:rsidRPr="002B1743">
              <w:rPr>
                <w:rFonts w:ascii="華康粗圓體" w:eastAsia="華康粗圓體" w:hAnsi="華康粗圓體" w:cs="華康粗圓體"/>
                <w:sz w:val="48"/>
                <w:szCs w:val="48"/>
              </w:rPr>
              <w:t xml:space="preserve">Investment Guide to </w:t>
            </w:r>
            <w:r w:rsidRPr="002B1743">
              <w:rPr>
                <w:rFonts w:ascii="華康粗圓體" w:eastAsia="華康粗圓體" w:hAnsi="華康粗圓體" w:cs="華康粗圓體"/>
                <w:sz w:val="48"/>
                <w:szCs w:val="48"/>
                <w:lang w:eastAsia="zh-TW"/>
              </w:rPr>
              <w:t xml:space="preserve">U.S.A </w:t>
            </w:r>
            <w:r w:rsidRPr="002B1743">
              <w:rPr>
                <w:rFonts w:ascii="華康粗圓體" w:eastAsia="華康粗圓體" w:hAnsi="華康粗圓體" w:cs="華康粗圓體" w:hint="eastAsia"/>
                <w:sz w:val="48"/>
                <w:szCs w:val="48"/>
                <w:lang w:eastAsia="zh-TW"/>
              </w:rPr>
              <w:t>7</w:t>
            </w:r>
          </w:p>
        </w:tc>
      </w:tr>
      <w:tr w:rsidR="002B1743" w:rsidRPr="002B1743" w14:paraId="73BD1827" w14:textId="77777777" w:rsidTr="005A48AF">
        <w:trPr>
          <w:trHeight w:val="8037"/>
        </w:trPr>
        <w:tc>
          <w:tcPr>
            <w:tcW w:w="8505" w:type="dxa"/>
          </w:tcPr>
          <w:p w14:paraId="518AE702" w14:textId="77777777" w:rsidR="0006409D" w:rsidRPr="002B1743" w:rsidRDefault="0006409D" w:rsidP="0006409D">
            <w:pPr>
              <w:snapToGrid w:val="0"/>
              <w:ind w:firstLine="560"/>
              <w:jc w:val="center"/>
              <w:rPr>
                <w:rFonts w:ascii="華康中特圓體" w:eastAsia="華康中特圓體" w:hAnsi="華康中特圓體" w:cs="華康中特圓體"/>
                <w:sz w:val="28"/>
                <w:szCs w:val="28"/>
                <w:lang w:eastAsia="zh-TW"/>
              </w:rPr>
            </w:pPr>
          </w:p>
          <w:p w14:paraId="58CD1E74" w14:textId="77777777" w:rsidR="0006409D" w:rsidRPr="002B1743" w:rsidRDefault="0006409D" w:rsidP="0006409D">
            <w:pPr>
              <w:ind w:firstLine="560"/>
              <w:jc w:val="center"/>
              <w:rPr>
                <w:rFonts w:ascii="華康中特圓體" w:eastAsia="華康中特圓體" w:hAnsi="華康中特圓體" w:cs="華康中特圓體"/>
                <w:sz w:val="28"/>
                <w:szCs w:val="28"/>
                <w:lang w:eastAsia="zh-TW"/>
              </w:rPr>
            </w:pPr>
          </w:p>
          <w:p w14:paraId="486C09B4" w14:textId="5016231A" w:rsidR="0006409D" w:rsidRPr="002B1743" w:rsidRDefault="0006409D" w:rsidP="00E20198">
            <w:pPr>
              <w:ind w:firstLineChars="0" w:firstLine="0"/>
              <w:jc w:val="center"/>
              <w:rPr>
                <w:lang w:eastAsia="zh-TW"/>
              </w:rPr>
            </w:pPr>
            <w:r w:rsidRPr="002B1743">
              <w:rPr>
                <w:rFonts w:ascii="華康中特圓體" w:eastAsia="華康中特圓體" w:hAnsi="華康中特圓體" w:cs="標楷體" w:hint="eastAsia"/>
                <w:sz w:val="28"/>
                <w:szCs w:val="28"/>
                <w:lang w:eastAsia="zh-TW"/>
              </w:rPr>
              <w:t>經濟部投資促進司</w:t>
            </w:r>
            <w:r w:rsidRPr="002B1743">
              <w:rPr>
                <w:rFonts w:ascii="華康中特圓體" w:eastAsia="華康中特圓體" w:hAnsi="華康中特圓體" w:cs="標楷體"/>
                <w:sz w:val="28"/>
                <w:szCs w:val="28"/>
                <w:lang w:eastAsia="zh-TW"/>
              </w:rPr>
              <w:t xml:space="preserve">  編印</w:t>
            </w:r>
          </w:p>
        </w:tc>
      </w:tr>
      <w:tr w:rsidR="0006409D" w:rsidRPr="002B1743" w14:paraId="1CEEB863" w14:textId="77777777" w:rsidTr="005A48AF">
        <w:tc>
          <w:tcPr>
            <w:tcW w:w="8505" w:type="dxa"/>
            <w:vAlign w:val="center"/>
          </w:tcPr>
          <w:p w14:paraId="3854813C" w14:textId="0DA96823" w:rsidR="0006409D" w:rsidRPr="002B1743" w:rsidRDefault="0006409D" w:rsidP="0006409D">
            <w:pPr>
              <w:ind w:firstLineChars="0" w:firstLine="0"/>
              <w:jc w:val="center"/>
              <w:rPr>
                <w:lang w:eastAsia="zh-TW"/>
              </w:rPr>
            </w:pPr>
            <w:r w:rsidRPr="002B1743">
              <w:rPr>
                <w:rFonts w:ascii="華康粗圓體" w:eastAsia="華康粗圓體" w:hAnsi="華康粗圓體" w:cs="華康粗圓體"/>
                <w:sz w:val="28"/>
                <w:szCs w:val="28"/>
                <w:lang w:eastAsia="zh-TW"/>
              </w:rPr>
              <w:t>感謝駐</w:t>
            </w:r>
            <w:r w:rsidR="00E20198" w:rsidRPr="002B1743">
              <w:rPr>
                <w:rFonts w:ascii="華康粗圓體" w:eastAsia="華康粗圓體" w:hAnsi="華康粗圓體" w:cs="華康粗圓體" w:hint="eastAsia"/>
                <w:sz w:val="28"/>
                <w:szCs w:val="28"/>
                <w:lang w:eastAsia="zh-TW"/>
              </w:rPr>
              <w:t>休士頓辦事處經濟組</w:t>
            </w:r>
            <w:r w:rsidRPr="002B1743">
              <w:rPr>
                <w:rFonts w:ascii="華康粗圓體" w:eastAsia="華康粗圓體" w:hAnsi="華康粗圓體" w:cs="華康粗圓體"/>
                <w:sz w:val="28"/>
                <w:szCs w:val="28"/>
                <w:lang w:eastAsia="zh-TW"/>
              </w:rPr>
              <w:t>協助本書編撰</w:t>
            </w:r>
          </w:p>
        </w:tc>
      </w:tr>
    </w:tbl>
    <w:p w14:paraId="0F36C4ED" w14:textId="77777777" w:rsidR="00B35336" w:rsidRPr="002B1743" w:rsidRDefault="00B35336" w:rsidP="007D5A8A">
      <w:pPr>
        <w:ind w:firstLine="480"/>
        <w:rPr>
          <w:lang w:eastAsia="zh-TW"/>
        </w:rPr>
      </w:pPr>
    </w:p>
    <w:p w14:paraId="566A3FFC" w14:textId="77777777" w:rsidR="005A48AF" w:rsidRPr="002B1743" w:rsidRDefault="005A48AF" w:rsidP="007D5A8A">
      <w:pPr>
        <w:ind w:firstLine="480"/>
        <w:rPr>
          <w:lang w:eastAsia="zh-TW"/>
        </w:rPr>
      </w:pPr>
    </w:p>
    <w:p w14:paraId="4C5BF4E2" w14:textId="77777777" w:rsidR="005A48AF" w:rsidRPr="002B1743" w:rsidRDefault="005A48AF" w:rsidP="007D5A8A">
      <w:pPr>
        <w:ind w:firstLine="480"/>
        <w:rPr>
          <w:lang w:eastAsia="zh-TW"/>
        </w:rPr>
      </w:pPr>
    </w:p>
    <w:p w14:paraId="3F1320AE" w14:textId="77777777" w:rsidR="0006409D" w:rsidRPr="002B1743" w:rsidRDefault="00186F0E" w:rsidP="0006409D">
      <w:pPr>
        <w:spacing w:before="514" w:after="514"/>
        <w:ind w:firstLine="480"/>
        <w:jc w:val="center"/>
      </w:pPr>
      <w:r w:rsidRPr="002B1743">
        <w:rPr>
          <w:lang w:eastAsia="zh-TW"/>
        </w:rPr>
        <w:br w:type="page"/>
      </w:r>
      <w:r w:rsidR="0006409D" w:rsidRPr="002B1743">
        <w:rPr>
          <w:rFonts w:ascii="華康新特明體" w:eastAsia="華康新特明體" w:hAnsi="華康新特明體" w:cs="華康新特明體"/>
          <w:sz w:val="40"/>
          <w:szCs w:val="40"/>
          <w:lang w:eastAsia="zh-TW"/>
        </w:rPr>
        <w:lastRenderedPageBreak/>
        <w:t>目　錄</w:t>
      </w:r>
    </w:p>
    <w:p w14:paraId="76A5FE7C" w14:textId="648132A5" w:rsidR="00324FF7" w:rsidRPr="002B1743" w:rsidRDefault="00186F0E">
      <w:pPr>
        <w:pStyle w:val="12"/>
        <w:rPr>
          <w:rFonts w:asciiTheme="minorHAnsi" w:eastAsiaTheme="minorEastAsia" w:hAnsiTheme="minorHAnsi" w:cstheme="minorBidi"/>
          <w:noProof/>
          <w:szCs w:val="22"/>
          <w:lang w:eastAsia="zh-TW"/>
          <w14:ligatures w14:val="standardContextual"/>
        </w:rPr>
      </w:pPr>
      <w:r w:rsidRPr="002B1743">
        <w:rPr>
          <w:noProof/>
          <w:kern w:val="1"/>
        </w:rPr>
        <w:fldChar w:fldCharType="begin"/>
      </w:r>
      <w:r w:rsidRPr="002B1743">
        <w:rPr>
          <w:kern w:val="1"/>
        </w:rPr>
        <w:instrText xml:space="preserve"> TOC \h \z \t "28-</w:instrText>
      </w:r>
      <w:r w:rsidRPr="002B1743">
        <w:rPr>
          <w:kern w:val="1"/>
        </w:rPr>
        <w:instrText>超特黑</w:instrText>
      </w:r>
      <w:r w:rsidRPr="002B1743">
        <w:rPr>
          <w:kern w:val="1"/>
        </w:rPr>
        <w:instrText xml:space="preserve">,1" </w:instrText>
      </w:r>
      <w:r w:rsidRPr="002B1743">
        <w:rPr>
          <w:noProof/>
          <w:kern w:val="1"/>
        </w:rPr>
        <w:fldChar w:fldCharType="separate"/>
      </w:r>
      <w:hyperlink w:anchor="_Toc233327535" w:history="1">
        <w:r w:rsidR="00324FF7" w:rsidRPr="002B1743">
          <w:rPr>
            <w:rStyle w:val="aff7"/>
            <w:rFonts w:hint="eastAsia"/>
            <w:noProof/>
            <w:color w:val="auto"/>
            <w:u w:val="none"/>
          </w:rPr>
          <w:t>阿肯色州投資環境簡介</w:t>
        </w:r>
        <w:r w:rsidR="00324FF7" w:rsidRPr="002B1743">
          <w:rPr>
            <w:noProof/>
            <w:webHidden/>
          </w:rPr>
          <w:tab/>
        </w:r>
        <w:r w:rsidR="00324FF7" w:rsidRPr="002B1743">
          <w:rPr>
            <w:noProof/>
            <w:webHidden/>
          </w:rPr>
          <w:fldChar w:fldCharType="begin"/>
        </w:r>
        <w:r w:rsidR="00324FF7" w:rsidRPr="002B1743">
          <w:rPr>
            <w:noProof/>
            <w:webHidden/>
          </w:rPr>
          <w:instrText xml:space="preserve"> PAGEREF _Toc233327535 \h </w:instrText>
        </w:r>
        <w:r w:rsidR="00324FF7" w:rsidRPr="002B1743">
          <w:rPr>
            <w:noProof/>
            <w:webHidden/>
          </w:rPr>
        </w:r>
        <w:r w:rsidR="00324FF7" w:rsidRPr="002B1743">
          <w:rPr>
            <w:noProof/>
            <w:webHidden/>
          </w:rPr>
          <w:fldChar w:fldCharType="separate"/>
        </w:r>
        <w:r w:rsidR="00324FF7" w:rsidRPr="002B1743">
          <w:rPr>
            <w:noProof/>
            <w:webHidden/>
          </w:rPr>
          <w:t>1</w:t>
        </w:r>
        <w:r w:rsidR="00324FF7" w:rsidRPr="002B1743">
          <w:rPr>
            <w:noProof/>
            <w:webHidden/>
          </w:rPr>
          <w:fldChar w:fldCharType="end"/>
        </w:r>
      </w:hyperlink>
    </w:p>
    <w:p w14:paraId="5920D601" w14:textId="666AF7F4" w:rsidR="00324FF7" w:rsidRPr="002B1743" w:rsidRDefault="00000000">
      <w:pPr>
        <w:pStyle w:val="12"/>
        <w:rPr>
          <w:rFonts w:asciiTheme="minorHAnsi" w:eastAsiaTheme="minorEastAsia" w:hAnsiTheme="minorHAnsi" w:cstheme="minorBidi"/>
          <w:noProof/>
          <w:szCs w:val="22"/>
          <w:lang w:eastAsia="zh-TW"/>
          <w14:ligatures w14:val="standardContextual"/>
        </w:rPr>
      </w:pPr>
      <w:hyperlink w:anchor="_Toc233327536" w:history="1">
        <w:r w:rsidR="00324FF7" w:rsidRPr="002B1743">
          <w:rPr>
            <w:rStyle w:val="aff7"/>
            <w:rFonts w:hint="eastAsia"/>
            <w:noProof/>
            <w:color w:val="auto"/>
            <w:u w:val="none"/>
          </w:rPr>
          <w:t>堪薩斯州投資環境簡介</w:t>
        </w:r>
        <w:r w:rsidR="00324FF7" w:rsidRPr="002B1743">
          <w:rPr>
            <w:noProof/>
            <w:webHidden/>
          </w:rPr>
          <w:tab/>
        </w:r>
        <w:r w:rsidR="00324FF7" w:rsidRPr="002B1743">
          <w:rPr>
            <w:noProof/>
            <w:webHidden/>
          </w:rPr>
          <w:fldChar w:fldCharType="begin"/>
        </w:r>
        <w:r w:rsidR="00324FF7" w:rsidRPr="002B1743">
          <w:rPr>
            <w:noProof/>
            <w:webHidden/>
          </w:rPr>
          <w:instrText xml:space="preserve"> PAGEREF _Toc233327536 \h </w:instrText>
        </w:r>
        <w:r w:rsidR="00324FF7" w:rsidRPr="002B1743">
          <w:rPr>
            <w:noProof/>
            <w:webHidden/>
          </w:rPr>
        </w:r>
        <w:r w:rsidR="00324FF7" w:rsidRPr="002B1743">
          <w:rPr>
            <w:noProof/>
            <w:webHidden/>
          </w:rPr>
          <w:fldChar w:fldCharType="separate"/>
        </w:r>
        <w:r w:rsidR="00324FF7" w:rsidRPr="002B1743">
          <w:rPr>
            <w:noProof/>
            <w:webHidden/>
          </w:rPr>
          <w:t>31</w:t>
        </w:r>
        <w:r w:rsidR="00324FF7" w:rsidRPr="002B1743">
          <w:rPr>
            <w:noProof/>
            <w:webHidden/>
          </w:rPr>
          <w:fldChar w:fldCharType="end"/>
        </w:r>
      </w:hyperlink>
    </w:p>
    <w:p w14:paraId="5BBEC10C" w14:textId="5F005190" w:rsidR="00324FF7" w:rsidRPr="002B1743" w:rsidRDefault="00000000">
      <w:pPr>
        <w:pStyle w:val="12"/>
        <w:rPr>
          <w:rFonts w:asciiTheme="minorHAnsi" w:eastAsiaTheme="minorEastAsia" w:hAnsiTheme="minorHAnsi" w:cstheme="minorBidi"/>
          <w:noProof/>
          <w:szCs w:val="22"/>
          <w:lang w:eastAsia="zh-TW"/>
          <w14:ligatures w14:val="standardContextual"/>
        </w:rPr>
      </w:pPr>
      <w:hyperlink w:anchor="_Toc233327537" w:history="1">
        <w:r w:rsidR="00324FF7" w:rsidRPr="002B1743">
          <w:rPr>
            <w:rStyle w:val="aff7"/>
            <w:rFonts w:hint="eastAsia"/>
            <w:noProof/>
            <w:color w:val="auto"/>
            <w:u w:val="none"/>
          </w:rPr>
          <w:t>路易斯安那州投資環境簡介</w:t>
        </w:r>
        <w:r w:rsidR="00324FF7" w:rsidRPr="002B1743">
          <w:rPr>
            <w:noProof/>
            <w:webHidden/>
          </w:rPr>
          <w:tab/>
        </w:r>
        <w:r w:rsidR="00324FF7" w:rsidRPr="002B1743">
          <w:rPr>
            <w:noProof/>
            <w:webHidden/>
          </w:rPr>
          <w:fldChar w:fldCharType="begin"/>
        </w:r>
        <w:r w:rsidR="00324FF7" w:rsidRPr="002B1743">
          <w:rPr>
            <w:noProof/>
            <w:webHidden/>
          </w:rPr>
          <w:instrText xml:space="preserve"> PAGEREF _Toc233327537 \h </w:instrText>
        </w:r>
        <w:r w:rsidR="00324FF7" w:rsidRPr="002B1743">
          <w:rPr>
            <w:noProof/>
            <w:webHidden/>
          </w:rPr>
        </w:r>
        <w:r w:rsidR="00324FF7" w:rsidRPr="002B1743">
          <w:rPr>
            <w:noProof/>
            <w:webHidden/>
          </w:rPr>
          <w:fldChar w:fldCharType="separate"/>
        </w:r>
        <w:r w:rsidR="00324FF7" w:rsidRPr="002B1743">
          <w:rPr>
            <w:noProof/>
            <w:webHidden/>
          </w:rPr>
          <w:t>61</w:t>
        </w:r>
        <w:r w:rsidR="00324FF7" w:rsidRPr="002B1743">
          <w:rPr>
            <w:noProof/>
            <w:webHidden/>
          </w:rPr>
          <w:fldChar w:fldCharType="end"/>
        </w:r>
      </w:hyperlink>
    </w:p>
    <w:p w14:paraId="4000DDA6" w14:textId="15C52CFF" w:rsidR="00324FF7" w:rsidRPr="002B1743" w:rsidRDefault="00000000">
      <w:pPr>
        <w:pStyle w:val="12"/>
        <w:rPr>
          <w:rFonts w:asciiTheme="minorHAnsi" w:eastAsiaTheme="minorEastAsia" w:hAnsiTheme="minorHAnsi" w:cstheme="minorBidi"/>
          <w:noProof/>
          <w:szCs w:val="22"/>
          <w:lang w:eastAsia="zh-TW"/>
          <w14:ligatures w14:val="standardContextual"/>
        </w:rPr>
      </w:pPr>
      <w:hyperlink w:anchor="_Toc233327538" w:history="1">
        <w:r w:rsidR="00324FF7" w:rsidRPr="002B1743">
          <w:rPr>
            <w:rStyle w:val="aff7"/>
            <w:rFonts w:hint="eastAsia"/>
            <w:noProof/>
            <w:color w:val="auto"/>
            <w:u w:val="none"/>
          </w:rPr>
          <w:t>密西西比州投資環境簡介</w:t>
        </w:r>
        <w:r w:rsidR="00324FF7" w:rsidRPr="002B1743">
          <w:rPr>
            <w:noProof/>
            <w:webHidden/>
          </w:rPr>
          <w:tab/>
        </w:r>
        <w:r w:rsidR="00324FF7" w:rsidRPr="002B1743">
          <w:rPr>
            <w:noProof/>
            <w:webHidden/>
          </w:rPr>
          <w:fldChar w:fldCharType="begin"/>
        </w:r>
        <w:r w:rsidR="00324FF7" w:rsidRPr="002B1743">
          <w:rPr>
            <w:noProof/>
            <w:webHidden/>
          </w:rPr>
          <w:instrText xml:space="preserve"> PAGEREF _Toc233327538 \h </w:instrText>
        </w:r>
        <w:r w:rsidR="00324FF7" w:rsidRPr="002B1743">
          <w:rPr>
            <w:noProof/>
            <w:webHidden/>
          </w:rPr>
        </w:r>
        <w:r w:rsidR="00324FF7" w:rsidRPr="002B1743">
          <w:rPr>
            <w:noProof/>
            <w:webHidden/>
          </w:rPr>
          <w:fldChar w:fldCharType="separate"/>
        </w:r>
        <w:r w:rsidR="00324FF7" w:rsidRPr="002B1743">
          <w:rPr>
            <w:noProof/>
            <w:webHidden/>
          </w:rPr>
          <w:t>91</w:t>
        </w:r>
        <w:r w:rsidR="00324FF7" w:rsidRPr="002B1743">
          <w:rPr>
            <w:noProof/>
            <w:webHidden/>
          </w:rPr>
          <w:fldChar w:fldCharType="end"/>
        </w:r>
      </w:hyperlink>
    </w:p>
    <w:p w14:paraId="7C43FF8B" w14:textId="1BB21F1B" w:rsidR="00324FF7" w:rsidRPr="002B1743" w:rsidRDefault="00000000">
      <w:pPr>
        <w:pStyle w:val="12"/>
        <w:rPr>
          <w:rFonts w:asciiTheme="minorHAnsi" w:eastAsiaTheme="minorEastAsia" w:hAnsiTheme="minorHAnsi" w:cstheme="minorBidi"/>
          <w:noProof/>
          <w:szCs w:val="22"/>
          <w:lang w:eastAsia="zh-TW"/>
          <w14:ligatures w14:val="standardContextual"/>
        </w:rPr>
      </w:pPr>
      <w:hyperlink w:anchor="_Toc233327539" w:history="1">
        <w:r w:rsidR="00324FF7" w:rsidRPr="002B1743">
          <w:rPr>
            <w:rStyle w:val="aff7"/>
            <w:rFonts w:hint="eastAsia"/>
            <w:noProof/>
            <w:color w:val="auto"/>
            <w:u w:val="none"/>
          </w:rPr>
          <w:t>密蘇里州投資環境簡介</w:t>
        </w:r>
        <w:r w:rsidR="00324FF7" w:rsidRPr="002B1743">
          <w:rPr>
            <w:noProof/>
            <w:webHidden/>
          </w:rPr>
          <w:tab/>
        </w:r>
        <w:r w:rsidR="00324FF7" w:rsidRPr="002B1743">
          <w:rPr>
            <w:noProof/>
            <w:webHidden/>
          </w:rPr>
          <w:fldChar w:fldCharType="begin"/>
        </w:r>
        <w:r w:rsidR="00324FF7" w:rsidRPr="002B1743">
          <w:rPr>
            <w:noProof/>
            <w:webHidden/>
          </w:rPr>
          <w:instrText xml:space="preserve"> PAGEREF _Toc233327539 \h </w:instrText>
        </w:r>
        <w:r w:rsidR="00324FF7" w:rsidRPr="002B1743">
          <w:rPr>
            <w:noProof/>
            <w:webHidden/>
          </w:rPr>
        </w:r>
        <w:r w:rsidR="00324FF7" w:rsidRPr="002B1743">
          <w:rPr>
            <w:noProof/>
            <w:webHidden/>
          </w:rPr>
          <w:fldChar w:fldCharType="separate"/>
        </w:r>
        <w:r w:rsidR="00324FF7" w:rsidRPr="002B1743">
          <w:rPr>
            <w:noProof/>
            <w:webHidden/>
          </w:rPr>
          <w:t>117</w:t>
        </w:r>
        <w:r w:rsidR="00324FF7" w:rsidRPr="002B1743">
          <w:rPr>
            <w:noProof/>
            <w:webHidden/>
          </w:rPr>
          <w:fldChar w:fldCharType="end"/>
        </w:r>
      </w:hyperlink>
    </w:p>
    <w:p w14:paraId="57AF7A52" w14:textId="52D4C66C" w:rsidR="00324FF7" w:rsidRPr="002B1743" w:rsidRDefault="00000000">
      <w:pPr>
        <w:pStyle w:val="12"/>
        <w:rPr>
          <w:rFonts w:asciiTheme="minorHAnsi" w:eastAsiaTheme="minorEastAsia" w:hAnsiTheme="minorHAnsi" w:cstheme="minorBidi"/>
          <w:noProof/>
          <w:szCs w:val="22"/>
          <w:lang w:eastAsia="zh-TW"/>
          <w14:ligatures w14:val="standardContextual"/>
        </w:rPr>
      </w:pPr>
      <w:hyperlink w:anchor="_Toc233327540" w:history="1">
        <w:r w:rsidR="00324FF7" w:rsidRPr="002B1743">
          <w:rPr>
            <w:rStyle w:val="aff7"/>
            <w:rFonts w:hint="eastAsia"/>
            <w:noProof/>
            <w:color w:val="auto"/>
            <w:u w:val="none"/>
          </w:rPr>
          <w:t>奧克拉荷馬州投資環境簡介</w:t>
        </w:r>
        <w:r w:rsidR="00324FF7" w:rsidRPr="002B1743">
          <w:rPr>
            <w:noProof/>
            <w:webHidden/>
          </w:rPr>
          <w:tab/>
        </w:r>
        <w:r w:rsidR="00324FF7" w:rsidRPr="002B1743">
          <w:rPr>
            <w:noProof/>
            <w:webHidden/>
          </w:rPr>
          <w:fldChar w:fldCharType="begin"/>
        </w:r>
        <w:r w:rsidR="00324FF7" w:rsidRPr="002B1743">
          <w:rPr>
            <w:noProof/>
            <w:webHidden/>
          </w:rPr>
          <w:instrText xml:space="preserve"> PAGEREF _Toc233327540 \h </w:instrText>
        </w:r>
        <w:r w:rsidR="00324FF7" w:rsidRPr="002B1743">
          <w:rPr>
            <w:noProof/>
            <w:webHidden/>
          </w:rPr>
        </w:r>
        <w:r w:rsidR="00324FF7" w:rsidRPr="002B1743">
          <w:rPr>
            <w:noProof/>
            <w:webHidden/>
          </w:rPr>
          <w:fldChar w:fldCharType="separate"/>
        </w:r>
        <w:r w:rsidR="00324FF7" w:rsidRPr="002B1743">
          <w:rPr>
            <w:noProof/>
            <w:webHidden/>
          </w:rPr>
          <w:t>141</w:t>
        </w:r>
        <w:r w:rsidR="00324FF7" w:rsidRPr="002B1743">
          <w:rPr>
            <w:noProof/>
            <w:webHidden/>
          </w:rPr>
          <w:fldChar w:fldCharType="end"/>
        </w:r>
      </w:hyperlink>
    </w:p>
    <w:p w14:paraId="01F47B54" w14:textId="3C90CAD6" w:rsidR="00324FF7" w:rsidRPr="002B1743" w:rsidRDefault="00000000">
      <w:pPr>
        <w:pStyle w:val="12"/>
        <w:rPr>
          <w:rFonts w:asciiTheme="minorHAnsi" w:eastAsiaTheme="minorEastAsia" w:hAnsiTheme="minorHAnsi" w:cstheme="minorBidi"/>
          <w:noProof/>
          <w:szCs w:val="22"/>
          <w:lang w:eastAsia="zh-TW"/>
          <w14:ligatures w14:val="standardContextual"/>
        </w:rPr>
      </w:pPr>
      <w:hyperlink w:anchor="_Toc233327541" w:history="1">
        <w:r w:rsidR="00324FF7" w:rsidRPr="002B1743">
          <w:rPr>
            <w:rStyle w:val="aff7"/>
            <w:rFonts w:hint="eastAsia"/>
            <w:noProof/>
            <w:color w:val="auto"/>
            <w:u w:val="none"/>
          </w:rPr>
          <w:t>德克薩斯州投資環境簡介</w:t>
        </w:r>
        <w:r w:rsidR="00324FF7" w:rsidRPr="002B1743">
          <w:rPr>
            <w:noProof/>
            <w:webHidden/>
          </w:rPr>
          <w:tab/>
        </w:r>
        <w:r w:rsidR="00324FF7" w:rsidRPr="002B1743">
          <w:rPr>
            <w:noProof/>
            <w:webHidden/>
          </w:rPr>
          <w:fldChar w:fldCharType="begin"/>
        </w:r>
        <w:r w:rsidR="00324FF7" w:rsidRPr="002B1743">
          <w:rPr>
            <w:noProof/>
            <w:webHidden/>
          </w:rPr>
          <w:instrText xml:space="preserve"> PAGEREF _Toc233327541 \h </w:instrText>
        </w:r>
        <w:r w:rsidR="00324FF7" w:rsidRPr="002B1743">
          <w:rPr>
            <w:noProof/>
            <w:webHidden/>
          </w:rPr>
        </w:r>
        <w:r w:rsidR="00324FF7" w:rsidRPr="002B1743">
          <w:rPr>
            <w:noProof/>
            <w:webHidden/>
          </w:rPr>
          <w:fldChar w:fldCharType="separate"/>
        </w:r>
        <w:r w:rsidR="00324FF7" w:rsidRPr="002B1743">
          <w:rPr>
            <w:noProof/>
            <w:webHidden/>
          </w:rPr>
          <w:t>167</w:t>
        </w:r>
        <w:r w:rsidR="00324FF7" w:rsidRPr="002B1743">
          <w:rPr>
            <w:noProof/>
            <w:webHidden/>
          </w:rPr>
          <w:fldChar w:fldCharType="end"/>
        </w:r>
      </w:hyperlink>
    </w:p>
    <w:p w14:paraId="1B2BE955" w14:textId="0D20400C" w:rsidR="00324FF7" w:rsidRPr="002B1743" w:rsidRDefault="00000000">
      <w:pPr>
        <w:pStyle w:val="12"/>
        <w:rPr>
          <w:rFonts w:asciiTheme="minorHAnsi" w:eastAsiaTheme="minorEastAsia" w:hAnsiTheme="minorHAnsi" w:cstheme="minorBidi"/>
          <w:noProof/>
          <w:szCs w:val="22"/>
          <w:lang w:eastAsia="zh-TW"/>
          <w14:ligatures w14:val="standardContextual"/>
        </w:rPr>
      </w:pPr>
      <w:hyperlink w:anchor="_Toc233327542" w:history="1">
        <w:r w:rsidR="00324FF7" w:rsidRPr="002B1743">
          <w:rPr>
            <w:rStyle w:val="aff7"/>
            <w:rFonts w:hint="eastAsia"/>
            <w:noProof/>
            <w:color w:val="auto"/>
            <w:u w:val="none"/>
            <w:lang w:val="zh-TW" w:eastAsia="zh-TW"/>
          </w:rPr>
          <w:t>附錄一　我國與美國簽署協定彙整表</w:t>
        </w:r>
        <w:r w:rsidR="00324FF7" w:rsidRPr="002B1743">
          <w:rPr>
            <w:noProof/>
            <w:webHidden/>
          </w:rPr>
          <w:tab/>
        </w:r>
        <w:r w:rsidR="00324FF7" w:rsidRPr="002B1743">
          <w:rPr>
            <w:noProof/>
            <w:webHidden/>
          </w:rPr>
          <w:fldChar w:fldCharType="begin"/>
        </w:r>
        <w:r w:rsidR="00324FF7" w:rsidRPr="002B1743">
          <w:rPr>
            <w:noProof/>
            <w:webHidden/>
          </w:rPr>
          <w:instrText xml:space="preserve"> PAGEREF _Toc233327542 \h </w:instrText>
        </w:r>
        <w:r w:rsidR="00324FF7" w:rsidRPr="002B1743">
          <w:rPr>
            <w:noProof/>
            <w:webHidden/>
          </w:rPr>
        </w:r>
        <w:r w:rsidR="00324FF7" w:rsidRPr="002B1743">
          <w:rPr>
            <w:noProof/>
            <w:webHidden/>
          </w:rPr>
          <w:fldChar w:fldCharType="separate"/>
        </w:r>
        <w:r w:rsidR="00324FF7" w:rsidRPr="002B1743">
          <w:rPr>
            <w:noProof/>
            <w:webHidden/>
          </w:rPr>
          <w:t>217</w:t>
        </w:r>
        <w:r w:rsidR="00324FF7" w:rsidRPr="002B1743">
          <w:rPr>
            <w:noProof/>
            <w:webHidden/>
          </w:rPr>
          <w:fldChar w:fldCharType="end"/>
        </w:r>
      </w:hyperlink>
    </w:p>
    <w:p w14:paraId="7EA334F9" w14:textId="1C5E85CC" w:rsidR="00324FF7" w:rsidRPr="002B1743" w:rsidRDefault="00000000">
      <w:pPr>
        <w:pStyle w:val="12"/>
        <w:rPr>
          <w:rFonts w:asciiTheme="minorHAnsi" w:eastAsiaTheme="minorEastAsia" w:hAnsiTheme="minorHAnsi" w:cstheme="minorBidi"/>
          <w:noProof/>
          <w:szCs w:val="22"/>
          <w:lang w:eastAsia="zh-TW"/>
          <w14:ligatures w14:val="standardContextual"/>
        </w:rPr>
      </w:pPr>
      <w:hyperlink w:anchor="_Toc233327543" w:history="1">
        <w:r w:rsidR="00324FF7" w:rsidRPr="002B1743">
          <w:rPr>
            <w:rStyle w:val="aff7"/>
            <w:rFonts w:hint="eastAsia"/>
            <w:noProof/>
            <w:color w:val="auto"/>
            <w:u w:val="none"/>
            <w:lang w:eastAsia="zh-TW"/>
          </w:rPr>
          <w:t>附錄二　我國廠商對當地國投資統計</w:t>
        </w:r>
        <w:r w:rsidR="00324FF7" w:rsidRPr="002B1743">
          <w:rPr>
            <w:noProof/>
            <w:webHidden/>
          </w:rPr>
          <w:tab/>
        </w:r>
        <w:r w:rsidR="00324FF7" w:rsidRPr="002B1743">
          <w:rPr>
            <w:noProof/>
            <w:webHidden/>
          </w:rPr>
          <w:fldChar w:fldCharType="begin"/>
        </w:r>
        <w:r w:rsidR="00324FF7" w:rsidRPr="002B1743">
          <w:rPr>
            <w:noProof/>
            <w:webHidden/>
          </w:rPr>
          <w:instrText xml:space="preserve"> PAGEREF _Toc233327543 \h </w:instrText>
        </w:r>
        <w:r w:rsidR="00324FF7" w:rsidRPr="002B1743">
          <w:rPr>
            <w:noProof/>
            <w:webHidden/>
          </w:rPr>
        </w:r>
        <w:r w:rsidR="00324FF7" w:rsidRPr="002B1743">
          <w:rPr>
            <w:noProof/>
            <w:webHidden/>
          </w:rPr>
          <w:fldChar w:fldCharType="separate"/>
        </w:r>
        <w:r w:rsidR="00324FF7" w:rsidRPr="002B1743">
          <w:rPr>
            <w:noProof/>
            <w:webHidden/>
          </w:rPr>
          <w:t>219</w:t>
        </w:r>
        <w:r w:rsidR="00324FF7" w:rsidRPr="002B1743">
          <w:rPr>
            <w:noProof/>
            <w:webHidden/>
          </w:rPr>
          <w:fldChar w:fldCharType="end"/>
        </w:r>
      </w:hyperlink>
    </w:p>
    <w:p w14:paraId="56343628" w14:textId="5D5840FB" w:rsidR="00324FF7" w:rsidRPr="002B1743" w:rsidRDefault="00000000">
      <w:pPr>
        <w:pStyle w:val="12"/>
        <w:rPr>
          <w:rFonts w:asciiTheme="minorHAnsi" w:eastAsiaTheme="minorEastAsia" w:hAnsiTheme="minorHAnsi" w:cstheme="minorBidi"/>
          <w:noProof/>
          <w:szCs w:val="22"/>
          <w:lang w:eastAsia="zh-TW"/>
          <w14:ligatures w14:val="standardContextual"/>
        </w:rPr>
      </w:pPr>
      <w:hyperlink w:anchor="_Toc233327544" w:history="1">
        <w:r w:rsidR="00324FF7" w:rsidRPr="002B1743">
          <w:rPr>
            <w:rStyle w:val="aff7"/>
            <w:rFonts w:hint="eastAsia"/>
            <w:noProof/>
            <w:color w:val="auto"/>
            <w:u w:val="none"/>
            <w:lang w:eastAsia="zh-TW"/>
          </w:rPr>
          <w:t>附錄三　我國與美國簽訂投資促進合作協定</w:t>
        </w:r>
        <w:r w:rsidR="00324FF7" w:rsidRPr="002B1743">
          <w:rPr>
            <w:noProof/>
            <w:webHidden/>
          </w:rPr>
          <w:tab/>
        </w:r>
        <w:r w:rsidR="00324FF7" w:rsidRPr="002B1743">
          <w:rPr>
            <w:noProof/>
            <w:webHidden/>
          </w:rPr>
          <w:fldChar w:fldCharType="begin"/>
        </w:r>
        <w:r w:rsidR="00324FF7" w:rsidRPr="002B1743">
          <w:rPr>
            <w:noProof/>
            <w:webHidden/>
          </w:rPr>
          <w:instrText xml:space="preserve"> PAGEREF _Toc233327544 \h </w:instrText>
        </w:r>
        <w:r w:rsidR="00324FF7" w:rsidRPr="002B1743">
          <w:rPr>
            <w:noProof/>
            <w:webHidden/>
          </w:rPr>
        </w:r>
        <w:r w:rsidR="00324FF7" w:rsidRPr="002B1743">
          <w:rPr>
            <w:noProof/>
            <w:webHidden/>
          </w:rPr>
          <w:fldChar w:fldCharType="separate"/>
        </w:r>
        <w:r w:rsidR="00324FF7" w:rsidRPr="002B1743">
          <w:rPr>
            <w:noProof/>
            <w:webHidden/>
          </w:rPr>
          <w:t>223</w:t>
        </w:r>
        <w:r w:rsidR="00324FF7" w:rsidRPr="002B1743">
          <w:rPr>
            <w:noProof/>
            <w:webHidden/>
          </w:rPr>
          <w:fldChar w:fldCharType="end"/>
        </w:r>
      </w:hyperlink>
    </w:p>
    <w:p w14:paraId="2C0E868E" w14:textId="365FEC26" w:rsidR="00324FF7" w:rsidRPr="002B1743" w:rsidRDefault="00000000">
      <w:pPr>
        <w:pStyle w:val="12"/>
        <w:rPr>
          <w:rFonts w:asciiTheme="minorHAnsi" w:eastAsiaTheme="minorEastAsia" w:hAnsiTheme="minorHAnsi" w:cstheme="minorBidi"/>
          <w:noProof/>
          <w:szCs w:val="22"/>
          <w:lang w:eastAsia="zh-TW"/>
          <w14:ligatures w14:val="standardContextual"/>
        </w:rPr>
      </w:pPr>
      <w:hyperlink w:anchor="_Toc233327545" w:history="1">
        <w:r w:rsidR="00324FF7" w:rsidRPr="002B1743">
          <w:rPr>
            <w:rStyle w:val="aff7"/>
            <w:rFonts w:hint="eastAsia"/>
            <w:noProof/>
            <w:color w:val="auto"/>
            <w:u w:val="none"/>
          </w:rPr>
          <w:t>附錄四　我國與美國簽訂投資保障（證）協定</w:t>
        </w:r>
        <w:r w:rsidR="00324FF7" w:rsidRPr="002B1743">
          <w:rPr>
            <w:noProof/>
            <w:webHidden/>
          </w:rPr>
          <w:tab/>
        </w:r>
        <w:r w:rsidR="00324FF7" w:rsidRPr="002B1743">
          <w:rPr>
            <w:noProof/>
            <w:webHidden/>
          </w:rPr>
          <w:fldChar w:fldCharType="begin"/>
        </w:r>
        <w:r w:rsidR="00324FF7" w:rsidRPr="002B1743">
          <w:rPr>
            <w:noProof/>
            <w:webHidden/>
          </w:rPr>
          <w:instrText xml:space="preserve"> PAGEREF _Toc233327545 \h </w:instrText>
        </w:r>
        <w:r w:rsidR="00324FF7" w:rsidRPr="002B1743">
          <w:rPr>
            <w:noProof/>
            <w:webHidden/>
          </w:rPr>
        </w:r>
        <w:r w:rsidR="00324FF7" w:rsidRPr="002B1743">
          <w:rPr>
            <w:noProof/>
            <w:webHidden/>
          </w:rPr>
          <w:fldChar w:fldCharType="separate"/>
        </w:r>
        <w:r w:rsidR="00324FF7" w:rsidRPr="002B1743">
          <w:rPr>
            <w:noProof/>
            <w:webHidden/>
          </w:rPr>
          <w:t>224</w:t>
        </w:r>
        <w:r w:rsidR="00324FF7" w:rsidRPr="002B1743">
          <w:rPr>
            <w:noProof/>
            <w:webHidden/>
          </w:rPr>
          <w:fldChar w:fldCharType="end"/>
        </w:r>
      </w:hyperlink>
    </w:p>
    <w:p w14:paraId="2278DC2C" w14:textId="444CD040" w:rsidR="00186F0E" w:rsidRPr="002B1743" w:rsidRDefault="00186F0E" w:rsidP="00186F0E">
      <w:pPr>
        <w:pStyle w:val="12"/>
        <w:rPr>
          <w:rFonts w:eastAsiaTheme="minorEastAsia"/>
          <w:noProof/>
        </w:rPr>
      </w:pPr>
      <w:r w:rsidRPr="002B1743">
        <w:rPr>
          <w:noProof/>
          <w:kern w:val="1"/>
        </w:rPr>
        <w:fldChar w:fldCharType="end"/>
      </w:r>
    </w:p>
    <w:p w14:paraId="500882EF" w14:textId="77777777" w:rsidR="005A48AF" w:rsidRPr="002B1743" w:rsidRDefault="005A48AF" w:rsidP="007D5A8A">
      <w:pPr>
        <w:ind w:firstLine="480"/>
      </w:pPr>
      <w:r w:rsidRPr="002B1743">
        <w:br w:type="page"/>
      </w:r>
    </w:p>
    <w:p w14:paraId="421CC74B" w14:textId="7ECE6BBF" w:rsidR="00B35336" w:rsidRPr="002B1743" w:rsidRDefault="00B35336" w:rsidP="007D5A8A">
      <w:pPr>
        <w:ind w:firstLine="480"/>
        <w:rPr>
          <w:sz w:val="48"/>
          <w:szCs w:val="48"/>
          <w:lang w:eastAsia="zh-TW"/>
        </w:rPr>
      </w:pPr>
      <w:r w:rsidRPr="002B1743">
        <w:lastRenderedPageBreak/>
        <w:br w:type="page"/>
      </w:r>
    </w:p>
    <w:p w14:paraId="40AD1A36" w14:textId="77777777" w:rsidR="0006409D" w:rsidRPr="002B1743" w:rsidRDefault="0006409D" w:rsidP="003B17C5">
      <w:pPr>
        <w:pStyle w:val="aff2"/>
      </w:pPr>
      <w:r w:rsidRPr="002B1743">
        <w:rPr>
          <w:rFonts w:hint="eastAsia"/>
        </w:rPr>
        <w:lastRenderedPageBreak/>
        <w:t>美國基本資料表</w:t>
      </w:r>
    </w:p>
    <w:tbl>
      <w:tblPr>
        <w:tblW w:w="5000" w:type="pct"/>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CellMar>
          <w:left w:w="30" w:type="dxa"/>
          <w:right w:w="30" w:type="dxa"/>
        </w:tblCellMar>
        <w:tblLook w:val="0000" w:firstRow="0" w:lastRow="0" w:firstColumn="0" w:lastColumn="0" w:noHBand="0" w:noVBand="0"/>
      </w:tblPr>
      <w:tblGrid>
        <w:gridCol w:w="2308"/>
        <w:gridCol w:w="6137"/>
      </w:tblGrid>
      <w:tr w:rsidR="0006409D" w:rsidRPr="002B1743" w14:paraId="08112BE1" w14:textId="77777777" w:rsidTr="00F8354E">
        <w:trPr>
          <w:trHeight w:val="680"/>
        </w:trPr>
        <w:tc>
          <w:tcPr>
            <w:tcW w:w="8444" w:type="dxa"/>
            <w:gridSpan w:val="2"/>
            <w:vAlign w:val="center"/>
          </w:tcPr>
          <w:p w14:paraId="4BD36687" w14:textId="77777777" w:rsidR="0006409D" w:rsidRPr="002B1743" w:rsidRDefault="0006409D" w:rsidP="003B17C5">
            <w:pPr>
              <w:pStyle w:val="aff3"/>
            </w:pPr>
            <w:r w:rsidRPr="002B1743">
              <w:rPr>
                <w:rFonts w:hint="eastAsia"/>
              </w:rPr>
              <w:t>自　然　人　文</w:t>
            </w:r>
          </w:p>
        </w:tc>
      </w:tr>
      <w:tr w:rsidR="0006409D" w:rsidRPr="002B1743" w14:paraId="45CF1259" w14:textId="77777777" w:rsidTr="00F8354E">
        <w:trPr>
          <w:trHeight w:val="680"/>
        </w:trPr>
        <w:tc>
          <w:tcPr>
            <w:tcW w:w="2308" w:type="dxa"/>
            <w:vAlign w:val="center"/>
          </w:tcPr>
          <w:p w14:paraId="15CCFA42" w14:textId="77777777" w:rsidR="0006409D" w:rsidRPr="002B1743" w:rsidRDefault="0006409D" w:rsidP="003B17C5">
            <w:pPr>
              <w:pStyle w:val="-"/>
              <w:ind w:left="120" w:right="120"/>
            </w:pPr>
            <w:r w:rsidRPr="002B1743">
              <w:t>地理環境</w:t>
            </w:r>
          </w:p>
        </w:tc>
        <w:tc>
          <w:tcPr>
            <w:tcW w:w="6136" w:type="dxa"/>
            <w:tcMar>
              <w:left w:w="42" w:type="dxa"/>
            </w:tcMar>
            <w:vAlign w:val="center"/>
          </w:tcPr>
          <w:p w14:paraId="73A96D32" w14:textId="77777777" w:rsidR="0006409D" w:rsidRPr="002B1743" w:rsidRDefault="0006409D" w:rsidP="00F8354E">
            <w:pPr>
              <w:pStyle w:val="-0"/>
              <w:ind w:left="120" w:right="120"/>
            </w:pPr>
            <w:r w:rsidRPr="002B1743">
              <w:rPr>
                <w:lang w:eastAsia="zh-TW"/>
              </w:rPr>
              <w:t>位於北美洲，東濱大西洋，西濱太平洋，北與加拿大接壤，南接墨西哥。中部多平原，西部多山，整體而言地勢和緩。</w:t>
            </w:r>
          </w:p>
        </w:tc>
      </w:tr>
      <w:tr w:rsidR="0006409D" w:rsidRPr="002B1743" w14:paraId="4AFB22DA" w14:textId="77777777" w:rsidTr="00F8354E">
        <w:trPr>
          <w:trHeight w:val="680"/>
        </w:trPr>
        <w:tc>
          <w:tcPr>
            <w:tcW w:w="2308" w:type="dxa"/>
            <w:vAlign w:val="center"/>
          </w:tcPr>
          <w:p w14:paraId="33FFAB7C" w14:textId="77777777" w:rsidR="0006409D" w:rsidRPr="002B1743" w:rsidRDefault="0006409D" w:rsidP="003B17C5">
            <w:pPr>
              <w:pStyle w:val="-"/>
              <w:ind w:left="120" w:right="120"/>
            </w:pPr>
            <w:r w:rsidRPr="002B1743">
              <w:t>國土面積</w:t>
            </w:r>
          </w:p>
        </w:tc>
        <w:tc>
          <w:tcPr>
            <w:tcW w:w="6136" w:type="dxa"/>
            <w:tcMar>
              <w:left w:w="42" w:type="dxa"/>
            </w:tcMar>
            <w:vAlign w:val="center"/>
          </w:tcPr>
          <w:p w14:paraId="72629500" w14:textId="77777777" w:rsidR="0006409D" w:rsidRPr="002B1743" w:rsidRDefault="0006409D" w:rsidP="00F8354E">
            <w:pPr>
              <w:pStyle w:val="-0"/>
              <w:ind w:left="120" w:right="120"/>
            </w:pPr>
            <w:r w:rsidRPr="002B1743">
              <w:t>9,833,517</w:t>
            </w:r>
            <w:r w:rsidRPr="002B1743">
              <w:t>平方公里。</w:t>
            </w:r>
          </w:p>
        </w:tc>
      </w:tr>
      <w:tr w:rsidR="0006409D" w:rsidRPr="002B1743" w14:paraId="03B6CFF9" w14:textId="77777777" w:rsidTr="00F8354E">
        <w:trPr>
          <w:trHeight w:val="680"/>
        </w:trPr>
        <w:tc>
          <w:tcPr>
            <w:tcW w:w="2308" w:type="dxa"/>
            <w:vAlign w:val="center"/>
          </w:tcPr>
          <w:p w14:paraId="1F74D6CB" w14:textId="77777777" w:rsidR="0006409D" w:rsidRPr="002B1743" w:rsidRDefault="0006409D" w:rsidP="003B17C5">
            <w:pPr>
              <w:pStyle w:val="-"/>
              <w:ind w:left="120" w:right="120"/>
            </w:pPr>
            <w:r w:rsidRPr="002B1743">
              <w:t>氣候</w:t>
            </w:r>
          </w:p>
        </w:tc>
        <w:tc>
          <w:tcPr>
            <w:tcW w:w="6136" w:type="dxa"/>
            <w:tcMar>
              <w:left w:w="42" w:type="dxa"/>
            </w:tcMar>
            <w:vAlign w:val="center"/>
          </w:tcPr>
          <w:p w14:paraId="6060FC2A" w14:textId="77777777" w:rsidR="0006409D" w:rsidRPr="002B1743" w:rsidRDefault="0006409D" w:rsidP="00F8354E">
            <w:pPr>
              <w:pStyle w:val="-0"/>
              <w:ind w:left="120" w:right="120"/>
            </w:pPr>
            <w:r w:rsidRPr="002B1743">
              <w:rPr>
                <w:lang w:eastAsia="zh-TW"/>
              </w:rPr>
              <w:t>氣候大致溫和，僅夏威夷與佛羅里達州為熱帶氣候，阿拉斯加有極地氣候。</w:t>
            </w:r>
          </w:p>
        </w:tc>
      </w:tr>
      <w:tr w:rsidR="0006409D" w:rsidRPr="002B1743" w14:paraId="15864CA2" w14:textId="77777777" w:rsidTr="00F8354E">
        <w:trPr>
          <w:trHeight w:val="680"/>
        </w:trPr>
        <w:tc>
          <w:tcPr>
            <w:tcW w:w="2308" w:type="dxa"/>
            <w:vAlign w:val="center"/>
          </w:tcPr>
          <w:p w14:paraId="17552879" w14:textId="77777777" w:rsidR="0006409D" w:rsidRPr="002B1743" w:rsidRDefault="0006409D" w:rsidP="003B17C5">
            <w:pPr>
              <w:pStyle w:val="-"/>
              <w:ind w:left="120" w:right="120"/>
            </w:pPr>
            <w:r w:rsidRPr="002B1743">
              <w:t>種族</w:t>
            </w:r>
          </w:p>
        </w:tc>
        <w:tc>
          <w:tcPr>
            <w:tcW w:w="6136" w:type="dxa"/>
            <w:tcMar>
              <w:left w:w="42" w:type="dxa"/>
            </w:tcMar>
            <w:vAlign w:val="center"/>
          </w:tcPr>
          <w:p w14:paraId="38FE7975" w14:textId="77777777" w:rsidR="0006409D" w:rsidRPr="002B1743" w:rsidRDefault="0006409D" w:rsidP="00F8354E">
            <w:pPr>
              <w:pStyle w:val="-0"/>
              <w:ind w:left="120" w:right="120"/>
            </w:pPr>
            <w:r w:rsidRPr="002B1743">
              <w:rPr>
                <w:lang w:eastAsia="zh-TW"/>
              </w:rPr>
              <w:t>白人、黑人、亞洲人、拉丁美洲裔、原住民為印地安人。</w:t>
            </w:r>
          </w:p>
        </w:tc>
      </w:tr>
      <w:tr w:rsidR="0006409D" w:rsidRPr="002B1743" w14:paraId="7BF0E352" w14:textId="77777777" w:rsidTr="00F8354E">
        <w:trPr>
          <w:trHeight w:val="680"/>
        </w:trPr>
        <w:tc>
          <w:tcPr>
            <w:tcW w:w="2308" w:type="dxa"/>
            <w:vAlign w:val="center"/>
          </w:tcPr>
          <w:p w14:paraId="5C368F22" w14:textId="77777777" w:rsidR="0006409D" w:rsidRPr="002B1743" w:rsidRDefault="0006409D" w:rsidP="003B17C5">
            <w:pPr>
              <w:pStyle w:val="-"/>
              <w:ind w:left="120" w:right="120"/>
            </w:pPr>
            <w:r w:rsidRPr="002B1743">
              <w:t>人口結構</w:t>
            </w:r>
          </w:p>
        </w:tc>
        <w:tc>
          <w:tcPr>
            <w:tcW w:w="6136" w:type="dxa"/>
            <w:tcMar>
              <w:left w:w="42" w:type="dxa"/>
            </w:tcMar>
            <w:vAlign w:val="center"/>
          </w:tcPr>
          <w:p w14:paraId="341DF29B" w14:textId="77777777" w:rsidR="0006409D" w:rsidRPr="002B1743" w:rsidRDefault="0006409D" w:rsidP="00F8354E">
            <w:pPr>
              <w:pStyle w:val="-0"/>
              <w:ind w:left="120" w:right="120"/>
            </w:pPr>
            <w:r w:rsidRPr="002B1743">
              <w:t>202</w:t>
            </w:r>
            <w:r w:rsidRPr="002B1743">
              <w:rPr>
                <w:rFonts w:hint="eastAsia"/>
              </w:rPr>
              <w:t>5</w:t>
            </w:r>
            <w:r w:rsidRPr="002B1743">
              <w:t>年美國總人口約</w:t>
            </w:r>
            <w:r w:rsidRPr="002B1743">
              <w:t>3</w:t>
            </w:r>
            <w:r w:rsidRPr="002B1743">
              <w:t>億</w:t>
            </w:r>
            <w:r w:rsidRPr="002B1743">
              <w:rPr>
                <w:rFonts w:hint="eastAsia"/>
              </w:rPr>
              <w:t>4</w:t>
            </w:r>
            <w:r w:rsidRPr="002B1743">
              <w:t>,</w:t>
            </w:r>
            <w:r w:rsidRPr="002B1743">
              <w:rPr>
                <w:rFonts w:hint="eastAsia"/>
              </w:rPr>
              <w:t>178</w:t>
            </w:r>
            <w:r w:rsidRPr="002B1743">
              <w:t>萬人，為全球人口第</w:t>
            </w:r>
            <w:r w:rsidRPr="002B1743">
              <w:t>3</w:t>
            </w:r>
            <w:r w:rsidRPr="002B1743">
              <w:t>多的國家。加州及德州為美國人口最多的州，紐約市是人口最多的都市。</w:t>
            </w:r>
          </w:p>
        </w:tc>
      </w:tr>
      <w:tr w:rsidR="0006409D" w:rsidRPr="002B1743" w14:paraId="2D09B9C1" w14:textId="77777777" w:rsidTr="00F8354E">
        <w:trPr>
          <w:trHeight w:val="680"/>
        </w:trPr>
        <w:tc>
          <w:tcPr>
            <w:tcW w:w="2308" w:type="dxa"/>
            <w:vAlign w:val="center"/>
          </w:tcPr>
          <w:p w14:paraId="634DB7C6" w14:textId="77777777" w:rsidR="0006409D" w:rsidRPr="002B1743" w:rsidRDefault="0006409D" w:rsidP="003B17C5">
            <w:pPr>
              <w:pStyle w:val="-"/>
              <w:ind w:left="120" w:right="120"/>
            </w:pPr>
            <w:r w:rsidRPr="002B1743">
              <w:t>教育普及程度</w:t>
            </w:r>
          </w:p>
        </w:tc>
        <w:tc>
          <w:tcPr>
            <w:tcW w:w="6136" w:type="dxa"/>
            <w:tcMar>
              <w:left w:w="42" w:type="dxa"/>
            </w:tcMar>
            <w:vAlign w:val="center"/>
          </w:tcPr>
          <w:p w14:paraId="379011DA" w14:textId="77777777" w:rsidR="0006409D" w:rsidRPr="002B1743" w:rsidRDefault="0006409D" w:rsidP="00F8354E">
            <w:pPr>
              <w:pStyle w:val="-0"/>
              <w:ind w:left="120" w:right="120"/>
            </w:pPr>
            <w:r w:rsidRPr="002B1743">
              <w:t>識字率</w:t>
            </w:r>
            <w:r w:rsidRPr="002B1743">
              <w:t>99%</w:t>
            </w:r>
            <w:r w:rsidRPr="002B1743">
              <w:t>。</w:t>
            </w:r>
          </w:p>
        </w:tc>
      </w:tr>
      <w:tr w:rsidR="0006409D" w:rsidRPr="002B1743" w14:paraId="479402A9" w14:textId="77777777" w:rsidTr="00F8354E">
        <w:trPr>
          <w:trHeight w:val="680"/>
        </w:trPr>
        <w:tc>
          <w:tcPr>
            <w:tcW w:w="2308" w:type="dxa"/>
            <w:vAlign w:val="center"/>
          </w:tcPr>
          <w:p w14:paraId="6927E79E" w14:textId="77777777" w:rsidR="0006409D" w:rsidRPr="002B1743" w:rsidRDefault="0006409D" w:rsidP="003B17C5">
            <w:pPr>
              <w:pStyle w:val="-"/>
              <w:ind w:left="120" w:right="120"/>
            </w:pPr>
            <w:r w:rsidRPr="002B1743">
              <w:t>語言</w:t>
            </w:r>
          </w:p>
        </w:tc>
        <w:tc>
          <w:tcPr>
            <w:tcW w:w="6136" w:type="dxa"/>
            <w:tcMar>
              <w:left w:w="42" w:type="dxa"/>
            </w:tcMar>
            <w:vAlign w:val="center"/>
          </w:tcPr>
          <w:p w14:paraId="3AED95AE" w14:textId="77777777" w:rsidR="0006409D" w:rsidRPr="002B1743" w:rsidRDefault="0006409D" w:rsidP="00F8354E">
            <w:pPr>
              <w:pStyle w:val="-0"/>
              <w:ind w:left="120" w:right="120"/>
            </w:pPr>
            <w:r w:rsidRPr="002B1743">
              <w:t>英語。</w:t>
            </w:r>
          </w:p>
        </w:tc>
      </w:tr>
      <w:tr w:rsidR="0006409D" w:rsidRPr="002B1743" w14:paraId="22730B09" w14:textId="77777777" w:rsidTr="00F8354E">
        <w:trPr>
          <w:trHeight w:val="680"/>
        </w:trPr>
        <w:tc>
          <w:tcPr>
            <w:tcW w:w="2308" w:type="dxa"/>
            <w:vAlign w:val="center"/>
          </w:tcPr>
          <w:p w14:paraId="1436EE0E" w14:textId="77777777" w:rsidR="0006409D" w:rsidRPr="002B1743" w:rsidRDefault="0006409D" w:rsidP="003B17C5">
            <w:pPr>
              <w:pStyle w:val="-"/>
              <w:ind w:left="120" w:right="120"/>
            </w:pPr>
            <w:r w:rsidRPr="002B1743">
              <w:t>宗教</w:t>
            </w:r>
          </w:p>
        </w:tc>
        <w:tc>
          <w:tcPr>
            <w:tcW w:w="6136" w:type="dxa"/>
            <w:tcMar>
              <w:left w:w="42" w:type="dxa"/>
            </w:tcMar>
            <w:vAlign w:val="center"/>
          </w:tcPr>
          <w:p w14:paraId="1A574EB4" w14:textId="77777777" w:rsidR="0006409D" w:rsidRPr="002B1743" w:rsidRDefault="0006409D" w:rsidP="00F8354E">
            <w:pPr>
              <w:pStyle w:val="-0"/>
              <w:ind w:left="120" w:right="120"/>
            </w:pPr>
            <w:r w:rsidRPr="002B1743">
              <w:rPr>
                <w:lang w:eastAsia="zh-TW"/>
              </w:rPr>
              <w:t>基督教、天主教、印度教、伊斯蘭教、佛教、猶太教。</w:t>
            </w:r>
          </w:p>
        </w:tc>
      </w:tr>
      <w:tr w:rsidR="0006409D" w:rsidRPr="002B1743" w14:paraId="0921E00B" w14:textId="77777777" w:rsidTr="00F8354E">
        <w:trPr>
          <w:trHeight w:val="680"/>
        </w:trPr>
        <w:tc>
          <w:tcPr>
            <w:tcW w:w="2308" w:type="dxa"/>
            <w:vAlign w:val="center"/>
          </w:tcPr>
          <w:p w14:paraId="327B223A" w14:textId="77777777" w:rsidR="0006409D" w:rsidRPr="002B1743" w:rsidRDefault="0006409D" w:rsidP="003B17C5">
            <w:pPr>
              <w:pStyle w:val="-"/>
              <w:ind w:left="120" w:right="120"/>
            </w:pPr>
            <w:r w:rsidRPr="002B1743">
              <w:t>首</w:t>
            </w:r>
            <w:r w:rsidRPr="002B1743">
              <w:rPr>
                <w:lang w:eastAsia="zh-TW"/>
              </w:rPr>
              <w:t>都</w:t>
            </w:r>
            <w:r w:rsidRPr="002B1743">
              <w:t>及重要城市</w:t>
            </w:r>
          </w:p>
        </w:tc>
        <w:tc>
          <w:tcPr>
            <w:tcW w:w="6136" w:type="dxa"/>
            <w:tcMar>
              <w:left w:w="42" w:type="dxa"/>
            </w:tcMar>
            <w:vAlign w:val="center"/>
          </w:tcPr>
          <w:p w14:paraId="38DCC943" w14:textId="77777777" w:rsidR="0006409D" w:rsidRPr="002B1743" w:rsidRDefault="0006409D" w:rsidP="00F8354E">
            <w:pPr>
              <w:pStyle w:val="-0"/>
              <w:ind w:left="120" w:right="120"/>
            </w:pPr>
            <w:r w:rsidRPr="002B1743">
              <w:rPr>
                <w:lang w:eastAsia="zh-TW"/>
              </w:rPr>
              <w:t>首都為華盛頓特區，主要城市包括：紐約、洛杉磯、芝加哥等。</w:t>
            </w:r>
          </w:p>
        </w:tc>
      </w:tr>
      <w:tr w:rsidR="0006409D" w:rsidRPr="002B1743" w14:paraId="488E80D6" w14:textId="77777777" w:rsidTr="00F8354E">
        <w:trPr>
          <w:trHeight w:val="680"/>
        </w:trPr>
        <w:tc>
          <w:tcPr>
            <w:tcW w:w="2308" w:type="dxa"/>
            <w:vAlign w:val="center"/>
          </w:tcPr>
          <w:p w14:paraId="739CAB28" w14:textId="77777777" w:rsidR="0006409D" w:rsidRPr="002B1743" w:rsidRDefault="0006409D" w:rsidP="003B17C5">
            <w:pPr>
              <w:pStyle w:val="-"/>
              <w:ind w:left="120" w:right="120"/>
            </w:pPr>
            <w:r w:rsidRPr="002B1743">
              <w:t>政治體制</w:t>
            </w:r>
          </w:p>
        </w:tc>
        <w:tc>
          <w:tcPr>
            <w:tcW w:w="6136" w:type="dxa"/>
            <w:tcMar>
              <w:left w:w="42" w:type="dxa"/>
            </w:tcMar>
            <w:vAlign w:val="center"/>
          </w:tcPr>
          <w:p w14:paraId="5C5F2154" w14:textId="77777777" w:rsidR="0006409D" w:rsidRPr="002B1743" w:rsidRDefault="0006409D" w:rsidP="00F8354E">
            <w:pPr>
              <w:pStyle w:val="-0"/>
              <w:ind w:left="120" w:right="120"/>
            </w:pPr>
            <w:r w:rsidRPr="002B1743">
              <w:t>聯邦總統制。</w:t>
            </w:r>
          </w:p>
        </w:tc>
      </w:tr>
      <w:tr w:rsidR="0006409D" w:rsidRPr="002B1743" w14:paraId="45E6EB19" w14:textId="77777777" w:rsidTr="00F8354E">
        <w:trPr>
          <w:trHeight w:val="680"/>
        </w:trPr>
        <w:tc>
          <w:tcPr>
            <w:tcW w:w="2308" w:type="dxa"/>
            <w:vAlign w:val="center"/>
          </w:tcPr>
          <w:p w14:paraId="1DF16C1C" w14:textId="77777777" w:rsidR="0006409D" w:rsidRPr="002B1743" w:rsidRDefault="0006409D" w:rsidP="003B17C5">
            <w:pPr>
              <w:pStyle w:val="-"/>
              <w:ind w:left="120" w:right="120"/>
            </w:pPr>
            <w:r w:rsidRPr="002B1743">
              <w:t>投資主管機關</w:t>
            </w:r>
          </w:p>
        </w:tc>
        <w:tc>
          <w:tcPr>
            <w:tcW w:w="6136" w:type="dxa"/>
            <w:tcMar>
              <w:left w:w="42" w:type="dxa"/>
            </w:tcMar>
            <w:vAlign w:val="center"/>
          </w:tcPr>
          <w:p w14:paraId="51CD23E5" w14:textId="77777777" w:rsidR="0006409D" w:rsidRPr="002B1743" w:rsidRDefault="0006409D" w:rsidP="00F8354E">
            <w:pPr>
              <w:pStyle w:val="-0"/>
              <w:ind w:left="120" w:right="120"/>
            </w:pPr>
            <w:r w:rsidRPr="002B1743">
              <w:rPr>
                <w:lang w:eastAsia="zh-TW"/>
              </w:rPr>
              <w:t>美國商務部、財政部。</w:t>
            </w:r>
          </w:p>
        </w:tc>
      </w:tr>
      <w:tr w:rsidR="0006409D" w:rsidRPr="002B1743" w14:paraId="183BF9EE" w14:textId="77777777" w:rsidTr="00F8354E">
        <w:trPr>
          <w:trHeight w:val="680"/>
        </w:trPr>
        <w:tc>
          <w:tcPr>
            <w:tcW w:w="8444" w:type="dxa"/>
            <w:gridSpan w:val="2"/>
            <w:vAlign w:val="center"/>
          </w:tcPr>
          <w:p w14:paraId="46D5EEEE" w14:textId="77777777" w:rsidR="0006409D" w:rsidRPr="002B1743" w:rsidRDefault="0006409D" w:rsidP="003B17C5">
            <w:pPr>
              <w:pStyle w:val="aff3"/>
            </w:pPr>
            <w:r w:rsidRPr="002B1743">
              <w:rPr>
                <w:rFonts w:hint="eastAsia"/>
              </w:rPr>
              <w:lastRenderedPageBreak/>
              <w:t xml:space="preserve">經　濟　概　</w:t>
            </w:r>
            <w:proofErr w:type="gramStart"/>
            <w:r w:rsidRPr="002B1743">
              <w:rPr>
                <w:rFonts w:hint="eastAsia"/>
              </w:rPr>
              <w:t>況</w:t>
            </w:r>
            <w:proofErr w:type="gramEnd"/>
          </w:p>
        </w:tc>
      </w:tr>
      <w:tr w:rsidR="0006409D" w:rsidRPr="002B1743" w14:paraId="03DEB618" w14:textId="77777777" w:rsidTr="00F8354E">
        <w:trPr>
          <w:trHeight w:val="680"/>
        </w:trPr>
        <w:tc>
          <w:tcPr>
            <w:tcW w:w="2308" w:type="dxa"/>
            <w:vAlign w:val="center"/>
          </w:tcPr>
          <w:p w14:paraId="4FEFCE4A" w14:textId="77777777" w:rsidR="0006409D" w:rsidRPr="002B1743" w:rsidRDefault="0006409D" w:rsidP="003B17C5">
            <w:pPr>
              <w:pStyle w:val="-"/>
              <w:ind w:left="120" w:right="120"/>
            </w:pPr>
            <w:r w:rsidRPr="002B1743">
              <w:rPr>
                <w:rFonts w:hint="eastAsia"/>
              </w:rPr>
              <w:t>幣制</w:t>
            </w:r>
          </w:p>
        </w:tc>
        <w:tc>
          <w:tcPr>
            <w:tcW w:w="6136" w:type="dxa"/>
            <w:tcMar>
              <w:left w:w="42" w:type="dxa"/>
            </w:tcMar>
            <w:vAlign w:val="center"/>
          </w:tcPr>
          <w:p w14:paraId="3DC9DAE1" w14:textId="77777777" w:rsidR="0006409D" w:rsidRPr="002B1743" w:rsidRDefault="0006409D" w:rsidP="00F8354E">
            <w:pPr>
              <w:pStyle w:val="-0"/>
              <w:ind w:left="120" w:right="120"/>
            </w:pPr>
            <w:r w:rsidRPr="002B1743">
              <w:t>美元。</w:t>
            </w:r>
          </w:p>
        </w:tc>
      </w:tr>
      <w:tr w:rsidR="0006409D" w:rsidRPr="002B1743" w14:paraId="43A648FE" w14:textId="77777777" w:rsidTr="00F8354E">
        <w:trPr>
          <w:trHeight w:val="680"/>
        </w:trPr>
        <w:tc>
          <w:tcPr>
            <w:tcW w:w="2308" w:type="dxa"/>
            <w:vAlign w:val="center"/>
          </w:tcPr>
          <w:p w14:paraId="11FC6DB8" w14:textId="77777777" w:rsidR="0006409D" w:rsidRPr="002B1743" w:rsidRDefault="0006409D" w:rsidP="003B17C5">
            <w:pPr>
              <w:pStyle w:val="-"/>
              <w:ind w:left="120" w:right="120"/>
            </w:pPr>
            <w:r w:rsidRPr="002B1743">
              <w:rPr>
                <w:rFonts w:hint="eastAsia"/>
              </w:rPr>
              <w:t>國內生產毛額</w:t>
            </w:r>
          </w:p>
        </w:tc>
        <w:tc>
          <w:tcPr>
            <w:tcW w:w="6136" w:type="dxa"/>
            <w:tcMar>
              <w:left w:w="42" w:type="dxa"/>
            </w:tcMar>
            <w:vAlign w:val="center"/>
          </w:tcPr>
          <w:p w14:paraId="1C09EBC3" w14:textId="77777777" w:rsidR="0006409D" w:rsidRPr="002B1743" w:rsidRDefault="0006409D" w:rsidP="00F8354E">
            <w:pPr>
              <w:pStyle w:val="-0"/>
              <w:ind w:left="120" w:right="120"/>
            </w:pPr>
            <w:r w:rsidRPr="002B1743">
              <w:t>30</w:t>
            </w:r>
            <w:r w:rsidRPr="002B1743">
              <w:t>兆</w:t>
            </w:r>
            <w:r w:rsidRPr="002B1743">
              <w:t>7,671</w:t>
            </w:r>
            <w:r w:rsidRPr="002B1743">
              <w:t>億美元（</w:t>
            </w:r>
            <w:r w:rsidRPr="002B1743">
              <w:t>202</w:t>
            </w:r>
            <w:r w:rsidRPr="002B1743">
              <w:rPr>
                <w:rFonts w:hint="eastAsia"/>
              </w:rPr>
              <w:t>5</w:t>
            </w:r>
            <w:r w:rsidRPr="002B1743">
              <w:t>年）。</w:t>
            </w:r>
          </w:p>
        </w:tc>
      </w:tr>
      <w:tr w:rsidR="0006409D" w:rsidRPr="002B1743" w14:paraId="0CC945E6" w14:textId="77777777" w:rsidTr="00F8354E">
        <w:trPr>
          <w:trHeight w:val="680"/>
        </w:trPr>
        <w:tc>
          <w:tcPr>
            <w:tcW w:w="2308" w:type="dxa"/>
            <w:vAlign w:val="center"/>
          </w:tcPr>
          <w:p w14:paraId="5D4B181B" w14:textId="77777777" w:rsidR="0006409D" w:rsidRPr="002B1743" w:rsidRDefault="0006409D" w:rsidP="003B17C5">
            <w:pPr>
              <w:pStyle w:val="-"/>
              <w:ind w:left="120" w:right="120"/>
            </w:pPr>
            <w:r w:rsidRPr="002B1743">
              <w:rPr>
                <w:rFonts w:hint="eastAsia"/>
              </w:rPr>
              <w:t>經濟成長率</w:t>
            </w:r>
          </w:p>
        </w:tc>
        <w:tc>
          <w:tcPr>
            <w:tcW w:w="6136" w:type="dxa"/>
            <w:tcMar>
              <w:left w:w="42" w:type="dxa"/>
            </w:tcMar>
            <w:vAlign w:val="center"/>
          </w:tcPr>
          <w:p w14:paraId="24E8A9DD" w14:textId="77777777" w:rsidR="0006409D" w:rsidRPr="002B1743" w:rsidRDefault="0006409D" w:rsidP="00F8354E">
            <w:pPr>
              <w:pStyle w:val="-0"/>
              <w:ind w:left="120" w:right="120"/>
            </w:pPr>
            <w:r w:rsidRPr="002B1743">
              <w:t>2.</w:t>
            </w:r>
            <w:r w:rsidRPr="002B1743">
              <w:rPr>
                <w:rFonts w:hint="eastAsia"/>
              </w:rPr>
              <w:t>1</w:t>
            </w:r>
            <w:r w:rsidRPr="002B1743">
              <w:t>%</w:t>
            </w:r>
            <w:r w:rsidRPr="002B1743">
              <w:t>（</w:t>
            </w:r>
            <w:r w:rsidRPr="002B1743">
              <w:t>202</w:t>
            </w:r>
            <w:r w:rsidRPr="002B1743">
              <w:rPr>
                <w:rFonts w:hint="eastAsia"/>
              </w:rPr>
              <w:t>5</w:t>
            </w:r>
            <w:r w:rsidRPr="002B1743">
              <w:t>年）。</w:t>
            </w:r>
          </w:p>
        </w:tc>
      </w:tr>
      <w:tr w:rsidR="0006409D" w:rsidRPr="002B1743" w14:paraId="29D3EE5F" w14:textId="77777777" w:rsidTr="00F8354E">
        <w:trPr>
          <w:trHeight w:val="680"/>
        </w:trPr>
        <w:tc>
          <w:tcPr>
            <w:tcW w:w="2308" w:type="dxa"/>
            <w:vAlign w:val="center"/>
          </w:tcPr>
          <w:p w14:paraId="208B4E64" w14:textId="77777777" w:rsidR="0006409D" w:rsidRPr="002B1743" w:rsidRDefault="0006409D" w:rsidP="003B17C5">
            <w:pPr>
              <w:pStyle w:val="-"/>
              <w:ind w:left="120" w:right="120"/>
            </w:pPr>
            <w:r w:rsidRPr="002B1743">
              <w:rPr>
                <w:rFonts w:hint="eastAsia"/>
              </w:rPr>
              <w:t>平均國民所得</w:t>
            </w:r>
          </w:p>
        </w:tc>
        <w:tc>
          <w:tcPr>
            <w:tcW w:w="6136" w:type="dxa"/>
            <w:tcMar>
              <w:left w:w="42" w:type="dxa"/>
            </w:tcMar>
            <w:vAlign w:val="center"/>
          </w:tcPr>
          <w:p w14:paraId="1B4B10E5" w14:textId="77777777" w:rsidR="0006409D" w:rsidRPr="002B1743" w:rsidRDefault="0006409D" w:rsidP="00F8354E">
            <w:pPr>
              <w:pStyle w:val="-0"/>
              <w:ind w:left="120" w:right="120"/>
            </w:pPr>
            <w:r w:rsidRPr="002B1743">
              <w:t>89,977</w:t>
            </w:r>
            <w:r w:rsidRPr="002B1743">
              <w:t>美元（</w:t>
            </w:r>
            <w:r w:rsidRPr="002B1743">
              <w:t>202</w:t>
            </w:r>
            <w:r w:rsidRPr="002B1743">
              <w:rPr>
                <w:rFonts w:hint="eastAsia"/>
              </w:rPr>
              <w:t>5</w:t>
            </w:r>
            <w:r w:rsidRPr="002B1743">
              <w:t>年）。</w:t>
            </w:r>
          </w:p>
        </w:tc>
      </w:tr>
      <w:tr w:rsidR="0006409D" w:rsidRPr="002B1743" w14:paraId="5DA6707D" w14:textId="77777777" w:rsidTr="00F8354E">
        <w:trPr>
          <w:trHeight w:val="680"/>
        </w:trPr>
        <w:tc>
          <w:tcPr>
            <w:tcW w:w="2308" w:type="dxa"/>
            <w:vAlign w:val="center"/>
          </w:tcPr>
          <w:p w14:paraId="426C696F" w14:textId="77777777" w:rsidR="0006409D" w:rsidRPr="002B1743" w:rsidRDefault="0006409D" w:rsidP="003B17C5">
            <w:pPr>
              <w:pStyle w:val="-"/>
              <w:ind w:left="120" w:right="120"/>
            </w:pPr>
            <w:r w:rsidRPr="002B1743">
              <w:rPr>
                <w:rFonts w:hint="eastAsia"/>
              </w:rPr>
              <w:t>匯率</w:t>
            </w:r>
          </w:p>
        </w:tc>
        <w:tc>
          <w:tcPr>
            <w:tcW w:w="6136" w:type="dxa"/>
            <w:tcMar>
              <w:left w:w="42" w:type="dxa"/>
            </w:tcMar>
            <w:vAlign w:val="center"/>
          </w:tcPr>
          <w:p w14:paraId="5415A6A2" w14:textId="77777777" w:rsidR="0006409D" w:rsidRPr="002B1743" w:rsidRDefault="0006409D" w:rsidP="00F8354E">
            <w:pPr>
              <w:pStyle w:val="-0"/>
              <w:ind w:left="120" w:right="120"/>
            </w:pPr>
            <w:r w:rsidRPr="002B1743">
              <w:t>1</w:t>
            </w:r>
            <w:r w:rsidRPr="002B1743">
              <w:t>美元兌換</w:t>
            </w:r>
            <w:r w:rsidRPr="002B1743">
              <w:t>3</w:t>
            </w:r>
            <w:r w:rsidRPr="002B1743">
              <w:rPr>
                <w:rFonts w:hint="eastAsia"/>
              </w:rPr>
              <w:t>1</w:t>
            </w:r>
            <w:r w:rsidRPr="002B1743">
              <w:t>.</w:t>
            </w:r>
            <w:r w:rsidRPr="002B1743">
              <w:rPr>
                <w:rFonts w:hint="eastAsia"/>
              </w:rPr>
              <w:t>65</w:t>
            </w:r>
            <w:r w:rsidRPr="002B1743">
              <w:t>新臺幣（</w:t>
            </w:r>
            <w:r w:rsidRPr="002B1743">
              <w:t>202</w:t>
            </w:r>
            <w:r w:rsidRPr="002B1743">
              <w:rPr>
                <w:rFonts w:hint="eastAsia"/>
              </w:rPr>
              <w:t>6</w:t>
            </w:r>
            <w:r w:rsidRPr="002B1743">
              <w:t>年</w:t>
            </w:r>
            <w:r w:rsidRPr="002B1743">
              <w:t>4</w:t>
            </w:r>
            <w:r w:rsidRPr="002B1743">
              <w:t>月</w:t>
            </w:r>
            <w:r w:rsidRPr="002B1743">
              <w:t>30</w:t>
            </w:r>
            <w:r w:rsidRPr="002B1743">
              <w:t>日）。</w:t>
            </w:r>
          </w:p>
        </w:tc>
      </w:tr>
      <w:tr w:rsidR="0006409D" w:rsidRPr="002B1743" w14:paraId="07F231ED" w14:textId="77777777" w:rsidTr="00F8354E">
        <w:trPr>
          <w:trHeight w:val="680"/>
        </w:trPr>
        <w:tc>
          <w:tcPr>
            <w:tcW w:w="2308" w:type="dxa"/>
            <w:vAlign w:val="center"/>
          </w:tcPr>
          <w:p w14:paraId="55364ADE" w14:textId="77777777" w:rsidR="0006409D" w:rsidRPr="002B1743" w:rsidRDefault="0006409D" w:rsidP="003B17C5">
            <w:pPr>
              <w:pStyle w:val="-"/>
              <w:ind w:left="120" w:right="120"/>
            </w:pPr>
            <w:r w:rsidRPr="002B1743">
              <w:rPr>
                <w:rFonts w:hint="eastAsia"/>
              </w:rPr>
              <w:t>利率</w:t>
            </w:r>
          </w:p>
        </w:tc>
        <w:tc>
          <w:tcPr>
            <w:tcW w:w="6136" w:type="dxa"/>
            <w:tcMar>
              <w:left w:w="42" w:type="dxa"/>
            </w:tcMar>
            <w:vAlign w:val="center"/>
          </w:tcPr>
          <w:p w14:paraId="1EE3103A" w14:textId="77777777" w:rsidR="0006409D" w:rsidRPr="002B1743" w:rsidRDefault="0006409D" w:rsidP="00F8354E">
            <w:pPr>
              <w:pStyle w:val="-0"/>
              <w:ind w:left="120" w:right="120"/>
            </w:pPr>
            <w:r w:rsidRPr="002B1743">
              <w:t>聯準會基準利率為</w:t>
            </w:r>
            <w:r w:rsidRPr="002B1743">
              <w:rPr>
                <w:rFonts w:hint="eastAsia"/>
              </w:rPr>
              <w:t>3.5</w:t>
            </w:r>
            <w:r w:rsidRPr="002B1743">
              <w:t>-</w:t>
            </w:r>
            <w:r w:rsidRPr="002B1743">
              <w:rPr>
                <w:rFonts w:hint="eastAsia"/>
              </w:rPr>
              <w:t>3</w:t>
            </w:r>
            <w:r w:rsidRPr="002B1743">
              <w:t>.</w:t>
            </w:r>
            <w:r w:rsidRPr="002B1743">
              <w:rPr>
                <w:rFonts w:hint="eastAsia"/>
              </w:rPr>
              <w:t>7</w:t>
            </w:r>
            <w:r w:rsidRPr="002B1743">
              <w:t>5%</w:t>
            </w:r>
            <w:r w:rsidRPr="002B1743">
              <w:t>（</w:t>
            </w:r>
            <w:r w:rsidRPr="002B1743">
              <w:t>202</w:t>
            </w:r>
            <w:r w:rsidRPr="002B1743">
              <w:rPr>
                <w:rFonts w:hint="eastAsia"/>
              </w:rPr>
              <w:t>6</w:t>
            </w:r>
            <w:r w:rsidRPr="002B1743">
              <w:t>年</w:t>
            </w:r>
            <w:r w:rsidRPr="002B1743">
              <w:t>4</w:t>
            </w:r>
            <w:r w:rsidRPr="002B1743">
              <w:t>月）。</w:t>
            </w:r>
          </w:p>
        </w:tc>
      </w:tr>
      <w:tr w:rsidR="0006409D" w:rsidRPr="002B1743" w14:paraId="22EAAB64" w14:textId="77777777" w:rsidTr="00F8354E">
        <w:trPr>
          <w:trHeight w:val="680"/>
        </w:trPr>
        <w:tc>
          <w:tcPr>
            <w:tcW w:w="2308" w:type="dxa"/>
            <w:vAlign w:val="center"/>
          </w:tcPr>
          <w:p w14:paraId="7172150E" w14:textId="77777777" w:rsidR="0006409D" w:rsidRPr="002B1743" w:rsidRDefault="0006409D" w:rsidP="003B17C5">
            <w:pPr>
              <w:pStyle w:val="-"/>
              <w:ind w:left="120" w:right="120"/>
            </w:pPr>
            <w:r w:rsidRPr="002B1743">
              <w:rPr>
                <w:rFonts w:hint="eastAsia"/>
              </w:rPr>
              <w:t>通貨膨脹率</w:t>
            </w:r>
          </w:p>
        </w:tc>
        <w:tc>
          <w:tcPr>
            <w:tcW w:w="6136" w:type="dxa"/>
            <w:tcMar>
              <w:left w:w="42" w:type="dxa"/>
            </w:tcMar>
            <w:vAlign w:val="center"/>
          </w:tcPr>
          <w:p w14:paraId="409EB09F" w14:textId="77777777" w:rsidR="0006409D" w:rsidRPr="002B1743" w:rsidRDefault="0006409D" w:rsidP="00F8354E">
            <w:pPr>
              <w:pStyle w:val="-0"/>
              <w:ind w:left="120" w:right="120"/>
            </w:pPr>
            <w:r w:rsidRPr="002B1743">
              <w:rPr>
                <w:rFonts w:hint="eastAsia"/>
              </w:rPr>
              <w:t>3.8</w:t>
            </w:r>
            <w:r w:rsidRPr="002B1743">
              <w:t>%</w:t>
            </w:r>
            <w:r w:rsidRPr="002B1743">
              <w:t>（</w:t>
            </w:r>
            <w:r w:rsidRPr="002B1743">
              <w:t>202</w:t>
            </w:r>
            <w:r w:rsidRPr="002B1743">
              <w:rPr>
                <w:rFonts w:hint="eastAsia"/>
              </w:rPr>
              <w:t>6</w:t>
            </w:r>
            <w:r w:rsidRPr="002B1743">
              <w:t>年</w:t>
            </w:r>
            <w:r w:rsidRPr="002B1743">
              <w:t>4</w:t>
            </w:r>
            <w:r w:rsidRPr="002B1743">
              <w:t>月）。</w:t>
            </w:r>
          </w:p>
        </w:tc>
      </w:tr>
      <w:tr w:rsidR="0006409D" w:rsidRPr="002B1743" w14:paraId="4CAA44EB" w14:textId="77777777" w:rsidTr="00F8354E">
        <w:trPr>
          <w:trHeight w:val="680"/>
        </w:trPr>
        <w:tc>
          <w:tcPr>
            <w:tcW w:w="2308" w:type="dxa"/>
            <w:vAlign w:val="center"/>
          </w:tcPr>
          <w:p w14:paraId="1FBDD6D3" w14:textId="77777777" w:rsidR="0006409D" w:rsidRPr="002B1743" w:rsidRDefault="0006409D" w:rsidP="003B17C5">
            <w:pPr>
              <w:pStyle w:val="-"/>
              <w:ind w:left="120" w:right="120"/>
            </w:pPr>
            <w:r w:rsidRPr="002B1743">
              <w:rPr>
                <w:rFonts w:hint="eastAsia"/>
              </w:rPr>
              <w:t>產值最高前</w:t>
            </w:r>
            <w:r w:rsidRPr="002B1743">
              <w:rPr>
                <w:rFonts w:hint="eastAsia"/>
              </w:rPr>
              <w:t>5</w:t>
            </w:r>
            <w:r w:rsidRPr="002B1743">
              <w:rPr>
                <w:rFonts w:hint="eastAsia"/>
              </w:rPr>
              <w:t>大產業</w:t>
            </w:r>
          </w:p>
        </w:tc>
        <w:tc>
          <w:tcPr>
            <w:tcW w:w="6136" w:type="dxa"/>
            <w:tcMar>
              <w:left w:w="42" w:type="dxa"/>
            </w:tcMar>
            <w:vAlign w:val="center"/>
          </w:tcPr>
          <w:p w14:paraId="50E718AB" w14:textId="77777777" w:rsidR="0006409D" w:rsidRPr="002B1743" w:rsidRDefault="0006409D" w:rsidP="00F8354E">
            <w:pPr>
              <w:pStyle w:val="-0"/>
              <w:ind w:left="120" w:right="120"/>
            </w:pPr>
            <w:r w:rsidRPr="002B1743">
              <w:t>房地產及租賃業、專業及商業服務、政府部門、製造業，以及金融與保險業（</w:t>
            </w:r>
            <w:r w:rsidRPr="002B1743">
              <w:t>202</w:t>
            </w:r>
            <w:r w:rsidRPr="002B1743">
              <w:rPr>
                <w:rFonts w:hint="eastAsia"/>
              </w:rPr>
              <w:t>5</w:t>
            </w:r>
            <w:r w:rsidRPr="002B1743">
              <w:t>年）。</w:t>
            </w:r>
          </w:p>
        </w:tc>
      </w:tr>
      <w:tr w:rsidR="0006409D" w:rsidRPr="002B1743" w14:paraId="44B5A8B4" w14:textId="77777777" w:rsidTr="00F8354E">
        <w:trPr>
          <w:trHeight w:val="680"/>
        </w:trPr>
        <w:tc>
          <w:tcPr>
            <w:tcW w:w="2308" w:type="dxa"/>
            <w:vAlign w:val="center"/>
          </w:tcPr>
          <w:p w14:paraId="3B22BB52" w14:textId="77777777" w:rsidR="0006409D" w:rsidRPr="002B1743" w:rsidRDefault="0006409D" w:rsidP="003B17C5">
            <w:pPr>
              <w:pStyle w:val="-"/>
              <w:ind w:left="120" w:right="120"/>
            </w:pPr>
            <w:r w:rsidRPr="002B1743">
              <w:rPr>
                <w:rFonts w:hint="eastAsia"/>
              </w:rPr>
              <w:t>出口總金額</w:t>
            </w:r>
          </w:p>
        </w:tc>
        <w:tc>
          <w:tcPr>
            <w:tcW w:w="6136" w:type="dxa"/>
            <w:tcMar>
              <w:left w:w="42" w:type="dxa"/>
            </w:tcMar>
            <w:vAlign w:val="center"/>
          </w:tcPr>
          <w:p w14:paraId="3E790B5C" w14:textId="77777777" w:rsidR="0006409D" w:rsidRPr="002B1743" w:rsidRDefault="0006409D" w:rsidP="00F8354E">
            <w:pPr>
              <w:pStyle w:val="-0"/>
              <w:ind w:left="120" w:right="120"/>
            </w:pPr>
            <w:r w:rsidRPr="002B1743">
              <w:t>3</w:t>
            </w:r>
            <w:r w:rsidRPr="002B1743">
              <w:t>兆</w:t>
            </w:r>
            <w:r w:rsidRPr="002B1743">
              <w:t>4,323</w:t>
            </w:r>
            <w:r w:rsidRPr="002B1743">
              <w:t>億美元（</w:t>
            </w:r>
            <w:r w:rsidRPr="002B1743">
              <w:t>202</w:t>
            </w:r>
            <w:r w:rsidRPr="002B1743">
              <w:rPr>
                <w:rFonts w:hint="eastAsia"/>
              </w:rPr>
              <w:t>5</w:t>
            </w:r>
            <w:r w:rsidRPr="002B1743">
              <w:t>年商品及服務貿易）。</w:t>
            </w:r>
          </w:p>
        </w:tc>
      </w:tr>
      <w:tr w:rsidR="0006409D" w:rsidRPr="002B1743" w14:paraId="1159B05A" w14:textId="77777777" w:rsidTr="00F8354E">
        <w:trPr>
          <w:trHeight w:val="680"/>
        </w:trPr>
        <w:tc>
          <w:tcPr>
            <w:tcW w:w="2308" w:type="dxa"/>
            <w:vAlign w:val="center"/>
          </w:tcPr>
          <w:p w14:paraId="0815EAE5" w14:textId="77777777" w:rsidR="0006409D" w:rsidRPr="002B1743" w:rsidRDefault="0006409D" w:rsidP="003B17C5">
            <w:pPr>
              <w:pStyle w:val="-"/>
              <w:ind w:left="120" w:right="120"/>
            </w:pPr>
            <w:r w:rsidRPr="002B1743">
              <w:rPr>
                <w:rFonts w:hint="eastAsia"/>
              </w:rPr>
              <w:t>主要出口產品</w:t>
            </w:r>
          </w:p>
        </w:tc>
        <w:tc>
          <w:tcPr>
            <w:tcW w:w="6136" w:type="dxa"/>
            <w:tcMar>
              <w:left w:w="42" w:type="dxa"/>
            </w:tcMar>
            <w:vAlign w:val="center"/>
          </w:tcPr>
          <w:p w14:paraId="4BE0FD13" w14:textId="77777777" w:rsidR="0006409D" w:rsidRPr="002B1743" w:rsidRDefault="0006409D" w:rsidP="00F8354E">
            <w:pPr>
              <w:pStyle w:val="-0"/>
              <w:ind w:left="120" w:right="120"/>
            </w:pPr>
            <w:r w:rsidRPr="002B1743">
              <w:t>藥物製劑、原油、非貨幣用黃金、民航機、其他石油產品、其他工業機械、半導體、其他汽車零組件、電器設備（</w:t>
            </w:r>
            <w:r w:rsidRPr="002B1743">
              <w:t>2025</w:t>
            </w:r>
            <w:r w:rsidRPr="002B1743">
              <w:t>年）。</w:t>
            </w:r>
          </w:p>
        </w:tc>
      </w:tr>
      <w:tr w:rsidR="0006409D" w:rsidRPr="002B1743" w14:paraId="7F2DDE11" w14:textId="77777777" w:rsidTr="00F8354E">
        <w:trPr>
          <w:trHeight w:val="680"/>
        </w:trPr>
        <w:tc>
          <w:tcPr>
            <w:tcW w:w="2308" w:type="dxa"/>
            <w:vAlign w:val="center"/>
          </w:tcPr>
          <w:p w14:paraId="38CF1622" w14:textId="77777777" w:rsidR="0006409D" w:rsidRPr="002B1743" w:rsidRDefault="0006409D" w:rsidP="003B17C5">
            <w:pPr>
              <w:pStyle w:val="-"/>
              <w:ind w:left="120" w:right="120"/>
            </w:pPr>
            <w:r w:rsidRPr="002B1743">
              <w:rPr>
                <w:rFonts w:hint="eastAsia"/>
              </w:rPr>
              <w:t>主要出口國家</w:t>
            </w:r>
          </w:p>
        </w:tc>
        <w:tc>
          <w:tcPr>
            <w:tcW w:w="6136" w:type="dxa"/>
            <w:tcMar>
              <w:left w:w="42" w:type="dxa"/>
            </w:tcMar>
            <w:vAlign w:val="center"/>
          </w:tcPr>
          <w:p w14:paraId="7B90DAFC" w14:textId="77777777" w:rsidR="0006409D" w:rsidRPr="002B1743" w:rsidRDefault="0006409D" w:rsidP="00F8354E">
            <w:pPr>
              <w:pStyle w:val="-0"/>
              <w:ind w:left="120" w:right="120"/>
            </w:pPr>
            <w:r w:rsidRPr="002B1743">
              <w:rPr>
                <w:rFonts w:hint="eastAsia"/>
              </w:rPr>
              <w:t>墨西哥、加拿大、中國大陸、英國、荷蘭、德國、日本、瑞士、南韓、臺灣、巴西、法國、印度、義大利、新加坡</w:t>
            </w:r>
            <w:r w:rsidRPr="002B1743">
              <w:t>（</w:t>
            </w:r>
            <w:r w:rsidRPr="002B1743">
              <w:t>202</w:t>
            </w:r>
            <w:r w:rsidRPr="002B1743">
              <w:rPr>
                <w:rFonts w:hint="eastAsia"/>
              </w:rPr>
              <w:t>5</w:t>
            </w:r>
            <w:r w:rsidRPr="002B1743">
              <w:t>年）。</w:t>
            </w:r>
          </w:p>
        </w:tc>
      </w:tr>
      <w:tr w:rsidR="0006409D" w:rsidRPr="002B1743" w14:paraId="2367520A" w14:textId="77777777" w:rsidTr="00F8354E">
        <w:trPr>
          <w:trHeight w:val="680"/>
        </w:trPr>
        <w:tc>
          <w:tcPr>
            <w:tcW w:w="2308" w:type="dxa"/>
            <w:vAlign w:val="center"/>
          </w:tcPr>
          <w:p w14:paraId="1DAD415E" w14:textId="77777777" w:rsidR="0006409D" w:rsidRPr="002B1743" w:rsidRDefault="0006409D" w:rsidP="003B17C5">
            <w:pPr>
              <w:pStyle w:val="-"/>
              <w:ind w:left="120" w:right="120"/>
            </w:pPr>
            <w:r w:rsidRPr="002B1743">
              <w:rPr>
                <w:rFonts w:hint="eastAsia"/>
              </w:rPr>
              <w:t>進口總金額</w:t>
            </w:r>
          </w:p>
        </w:tc>
        <w:tc>
          <w:tcPr>
            <w:tcW w:w="6136" w:type="dxa"/>
            <w:tcMar>
              <w:left w:w="42" w:type="dxa"/>
            </w:tcMar>
            <w:vAlign w:val="center"/>
          </w:tcPr>
          <w:p w14:paraId="1AB16B1F" w14:textId="77777777" w:rsidR="0006409D" w:rsidRPr="002B1743" w:rsidRDefault="0006409D" w:rsidP="00F8354E">
            <w:pPr>
              <w:pStyle w:val="-0"/>
              <w:ind w:left="120" w:right="120"/>
            </w:pPr>
            <w:r w:rsidRPr="002B1743">
              <w:t>4</w:t>
            </w:r>
            <w:r w:rsidRPr="002B1743">
              <w:t>兆</w:t>
            </w:r>
            <w:r w:rsidRPr="002B1743">
              <w:t>3,338</w:t>
            </w:r>
            <w:r w:rsidRPr="002B1743">
              <w:t>億美元（</w:t>
            </w:r>
            <w:r w:rsidRPr="002B1743">
              <w:t>202</w:t>
            </w:r>
            <w:r w:rsidRPr="002B1743">
              <w:rPr>
                <w:rFonts w:hint="eastAsia"/>
              </w:rPr>
              <w:t>5</w:t>
            </w:r>
            <w:r w:rsidRPr="002B1743">
              <w:t>年商品及服務貿易）。</w:t>
            </w:r>
          </w:p>
        </w:tc>
      </w:tr>
      <w:tr w:rsidR="0006409D" w:rsidRPr="002B1743" w14:paraId="7D25F176" w14:textId="77777777" w:rsidTr="00F8354E">
        <w:trPr>
          <w:trHeight w:val="680"/>
        </w:trPr>
        <w:tc>
          <w:tcPr>
            <w:tcW w:w="2308" w:type="dxa"/>
            <w:vAlign w:val="center"/>
          </w:tcPr>
          <w:p w14:paraId="4DC311F0" w14:textId="77777777" w:rsidR="0006409D" w:rsidRPr="002B1743" w:rsidRDefault="0006409D" w:rsidP="003B17C5">
            <w:pPr>
              <w:pStyle w:val="-"/>
              <w:ind w:left="120" w:right="120"/>
            </w:pPr>
            <w:r w:rsidRPr="002B1743">
              <w:rPr>
                <w:rFonts w:hint="eastAsia"/>
              </w:rPr>
              <w:t>主要進口產品</w:t>
            </w:r>
          </w:p>
        </w:tc>
        <w:tc>
          <w:tcPr>
            <w:tcW w:w="6136" w:type="dxa"/>
            <w:tcMar>
              <w:left w:w="42" w:type="dxa"/>
            </w:tcMar>
            <w:vAlign w:val="center"/>
          </w:tcPr>
          <w:p w14:paraId="4F9408E4" w14:textId="77777777" w:rsidR="0006409D" w:rsidRPr="002B1743" w:rsidRDefault="0006409D" w:rsidP="00F8354E">
            <w:pPr>
              <w:pStyle w:val="-0"/>
              <w:ind w:left="120" w:right="120"/>
            </w:pPr>
            <w:r w:rsidRPr="002B1743">
              <w:t>藥物製劑、電腦、客車、電腦零組件、原油、其他汽車零組件、通訊設備、電器設備、金屬成品、其他工業機械（</w:t>
            </w:r>
            <w:r w:rsidRPr="002B1743">
              <w:t>202</w:t>
            </w:r>
            <w:r w:rsidRPr="002B1743">
              <w:rPr>
                <w:rFonts w:hint="eastAsia"/>
              </w:rPr>
              <w:t>5</w:t>
            </w:r>
            <w:r w:rsidRPr="002B1743">
              <w:t>年）。</w:t>
            </w:r>
          </w:p>
        </w:tc>
      </w:tr>
      <w:tr w:rsidR="0006409D" w:rsidRPr="002B1743" w14:paraId="50DB3FA8" w14:textId="77777777" w:rsidTr="00F8354E">
        <w:trPr>
          <w:trHeight w:val="680"/>
        </w:trPr>
        <w:tc>
          <w:tcPr>
            <w:tcW w:w="2308" w:type="dxa"/>
            <w:vAlign w:val="center"/>
          </w:tcPr>
          <w:p w14:paraId="33AD2584" w14:textId="77777777" w:rsidR="0006409D" w:rsidRPr="002B1743" w:rsidRDefault="0006409D" w:rsidP="003B17C5">
            <w:pPr>
              <w:pStyle w:val="-"/>
              <w:ind w:left="120" w:right="120"/>
            </w:pPr>
            <w:r w:rsidRPr="002B1743">
              <w:rPr>
                <w:rFonts w:hint="eastAsia"/>
              </w:rPr>
              <w:lastRenderedPageBreak/>
              <w:t>主要進口國家</w:t>
            </w:r>
          </w:p>
        </w:tc>
        <w:tc>
          <w:tcPr>
            <w:tcW w:w="6136" w:type="dxa"/>
            <w:tcMar>
              <w:left w:w="42" w:type="dxa"/>
            </w:tcMar>
            <w:vAlign w:val="center"/>
          </w:tcPr>
          <w:p w14:paraId="1485174A" w14:textId="77777777" w:rsidR="0006409D" w:rsidRPr="002B1743" w:rsidRDefault="0006409D" w:rsidP="003B17C5">
            <w:pPr>
              <w:pStyle w:val="-0"/>
              <w:ind w:left="120" w:right="120"/>
            </w:pPr>
            <w:r w:rsidRPr="002B1743">
              <w:rPr>
                <w:rFonts w:hint="eastAsia"/>
              </w:rPr>
              <w:t>墨西哥、加拿大、中國大陸、臺灣、越南、德國、日本、愛爾蘭、南韓、瑞士、印度、泰國、義大利、法國、英國</w:t>
            </w:r>
            <w:r w:rsidRPr="002B1743">
              <w:t>（</w:t>
            </w:r>
            <w:r w:rsidRPr="002B1743">
              <w:t>202</w:t>
            </w:r>
            <w:r w:rsidRPr="002B1743">
              <w:rPr>
                <w:rFonts w:hint="eastAsia"/>
              </w:rPr>
              <w:t>5</w:t>
            </w:r>
            <w:r w:rsidRPr="002B1743">
              <w:t>年）。</w:t>
            </w:r>
          </w:p>
        </w:tc>
      </w:tr>
    </w:tbl>
    <w:p w14:paraId="5976DB5B" w14:textId="3FCA133E" w:rsidR="003C364B" w:rsidRPr="002B1743" w:rsidRDefault="003C364B" w:rsidP="007D5A8A">
      <w:pPr>
        <w:ind w:firstLine="480"/>
        <w:rPr>
          <w:lang w:eastAsia="zh-TW"/>
        </w:rPr>
      </w:pPr>
      <w:r w:rsidRPr="002B1743">
        <w:rPr>
          <w:lang w:eastAsia="zh-TW"/>
        </w:rPr>
        <w:br w:type="page"/>
      </w:r>
    </w:p>
    <w:p w14:paraId="21434234" w14:textId="77777777" w:rsidR="005A48AF" w:rsidRPr="002B1743" w:rsidRDefault="005A48AF" w:rsidP="007D5A8A">
      <w:pPr>
        <w:ind w:firstLine="480"/>
        <w:rPr>
          <w:lang w:eastAsia="zh-TW"/>
        </w:rPr>
      </w:pPr>
    </w:p>
    <w:p w14:paraId="7193F119" w14:textId="77777777" w:rsidR="005A48AF" w:rsidRPr="002B1743" w:rsidRDefault="005A48AF" w:rsidP="007D5A8A">
      <w:pPr>
        <w:pStyle w:val="28-"/>
        <w:sectPr w:rsidR="005A48AF" w:rsidRPr="002B1743" w:rsidSect="006648E9">
          <w:headerReference w:type="default" r:id="rId15"/>
          <w:pgSz w:w="11907" w:h="16840" w:code="9"/>
          <w:pgMar w:top="2268" w:right="1701" w:bottom="1701" w:left="1701" w:header="1134" w:footer="851" w:gutter="0"/>
          <w:cols w:space="425"/>
          <w:docGrid w:type="lines" w:linePitch="514" w:charSpace="-774"/>
        </w:sectPr>
      </w:pPr>
      <w:bookmarkStart w:id="3" w:name="_Toc406763895"/>
      <w:bookmarkStart w:id="4" w:name="_Toc427094929"/>
      <w:bookmarkStart w:id="5" w:name="_Toc306890163"/>
      <w:bookmarkStart w:id="6" w:name="_Toc307374075"/>
      <w:bookmarkStart w:id="7" w:name="_Toc307821292"/>
      <w:bookmarkStart w:id="8" w:name="_Toc307822773"/>
      <w:bookmarkStart w:id="9" w:name="_Toc425892128"/>
    </w:p>
    <w:p w14:paraId="23385D6A" w14:textId="77777777" w:rsidR="005F0C59" w:rsidRPr="002B1743" w:rsidRDefault="00161605" w:rsidP="007D5A8A">
      <w:pPr>
        <w:pStyle w:val="28-"/>
      </w:pPr>
      <w:bookmarkStart w:id="10" w:name="_Toc233327535"/>
      <w:r w:rsidRPr="002B1743">
        <w:lastRenderedPageBreak/>
        <w:t>阿肯色</w:t>
      </w:r>
      <w:r w:rsidR="005F0C59" w:rsidRPr="002B1743">
        <w:t>州投資環境簡介</w:t>
      </w:r>
      <w:bookmarkEnd w:id="3"/>
      <w:bookmarkEnd w:id="4"/>
      <w:bookmarkEnd w:id="10"/>
    </w:p>
    <w:p w14:paraId="446483B3" w14:textId="77777777" w:rsidR="005F0C59" w:rsidRPr="002B1743" w:rsidRDefault="00161605" w:rsidP="0006409D">
      <w:pPr>
        <w:pStyle w:val="aff2"/>
      </w:pPr>
      <w:r w:rsidRPr="002B1743">
        <w:t>阿肯色</w:t>
      </w:r>
      <w:r w:rsidR="005F0C59" w:rsidRPr="002B1743">
        <w:t>州基本資料表</w:t>
      </w:r>
    </w:p>
    <w:tbl>
      <w:tblPr>
        <w:tblW w:w="5000"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03"/>
        <w:gridCol w:w="5842"/>
      </w:tblGrid>
      <w:tr w:rsidR="00F06CE8" w:rsidRPr="002B1743" w14:paraId="7F8DDB28" w14:textId="77777777" w:rsidTr="003E531C">
        <w:trPr>
          <w:trHeight w:val="680"/>
        </w:trPr>
        <w:tc>
          <w:tcPr>
            <w:tcW w:w="8564" w:type="dxa"/>
            <w:gridSpan w:val="2"/>
            <w:tcBorders>
              <w:top w:val="single" w:sz="24" w:space="0" w:color="auto"/>
            </w:tcBorders>
            <w:vAlign w:val="center"/>
          </w:tcPr>
          <w:p w14:paraId="5F1D3BD9" w14:textId="77777777" w:rsidR="00161605" w:rsidRPr="002B1743" w:rsidRDefault="00161605" w:rsidP="007D5A8A">
            <w:pPr>
              <w:pStyle w:val="aff3"/>
            </w:pPr>
            <w:r w:rsidRPr="002B1743">
              <w:t>自  然 人  文</w:t>
            </w:r>
          </w:p>
        </w:tc>
      </w:tr>
      <w:tr w:rsidR="00F06CE8" w:rsidRPr="002B1743" w14:paraId="0312C434" w14:textId="77777777" w:rsidTr="003E531C">
        <w:trPr>
          <w:trHeight w:val="680"/>
        </w:trPr>
        <w:tc>
          <w:tcPr>
            <w:tcW w:w="2643" w:type="dxa"/>
            <w:vAlign w:val="center"/>
          </w:tcPr>
          <w:p w14:paraId="001D79E2" w14:textId="77777777" w:rsidR="00947D83" w:rsidRPr="002B1743" w:rsidRDefault="00947D83" w:rsidP="007D5A8A">
            <w:pPr>
              <w:pStyle w:val="-"/>
              <w:ind w:left="120" w:right="120"/>
            </w:pPr>
            <w:r w:rsidRPr="002B1743">
              <w:t>地理環境</w:t>
            </w:r>
          </w:p>
        </w:tc>
        <w:tc>
          <w:tcPr>
            <w:tcW w:w="5921" w:type="dxa"/>
            <w:vAlign w:val="center"/>
          </w:tcPr>
          <w:p w14:paraId="05D97965" w14:textId="77777777" w:rsidR="00947D83" w:rsidRPr="002B1743" w:rsidRDefault="00947D83" w:rsidP="007D5A8A">
            <w:pPr>
              <w:pStyle w:val="-0"/>
              <w:ind w:left="120" w:right="120"/>
            </w:pPr>
            <w:r w:rsidRPr="002B1743">
              <w:t>近美國地理及人口中心與德州、路易斯安那、密西西比、田納西、密蘇里及奧克拉荷馬等州為鄰</w:t>
            </w:r>
          </w:p>
        </w:tc>
      </w:tr>
      <w:tr w:rsidR="00F06CE8" w:rsidRPr="002B1743" w14:paraId="7A1EF6BB" w14:textId="77777777" w:rsidTr="003E531C">
        <w:trPr>
          <w:trHeight w:val="680"/>
        </w:trPr>
        <w:tc>
          <w:tcPr>
            <w:tcW w:w="2643" w:type="dxa"/>
            <w:vAlign w:val="center"/>
          </w:tcPr>
          <w:p w14:paraId="01FDBCB2" w14:textId="77777777" w:rsidR="00947D83" w:rsidRPr="002B1743" w:rsidRDefault="00947D83" w:rsidP="007D5A8A">
            <w:pPr>
              <w:pStyle w:val="-"/>
              <w:ind w:left="120" w:right="120"/>
            </w:pPr>
            <w:r w:rsidRPr="002B1743">
              <w:t>土地面積</w:t>
            </w:r>
          </w:p>
        </w:tc>
        <w:tc>
          <w:tcPr>
            <w:tcW w:w="5921" w:type="dxa"/>
            <w:vAlign w:val="center"/>
          </w:tcPr>
          <w:p w14:paraId="7E3CB5FF" w14:textId="77777777" w:rsidR="00947D83" w:rsidRPr="002B1743" w:rsidRDefault="00947D83" w:rsidP="007D5A8A">
            <w:pPr>
              <w:pStyle w:val="-0"/>
              <w:ind w:left="120" w:right="120"/>
            </w:pPr>
            <w:r w:rsidRPr="002B1743">
              <w:t>5</w:t>
            </w:r>
            <w:r w:rsidRPr="002B1743">
              <w:t>萬</w:t>
            </w:r>
            <w:r w:rsidRPr="002B1743">
              <w:t>3,183</w:t>
            </w:r>
            <w:r w:rsidRPr="002B1743">
              <w:t>平方英里</w:t>
            </w:r>
          </w:p>
        </w:tc>
      </w:tr>
      <w:tr w:rsidR="00F06CE8" w:rsidRPr="002B1743" w14:paraId="06AF1B1A" w14:textId="77777777" w:rsidTr="003E531C">
        <w:trPr>
          <w:trHeight w:val="680"/>
        </w:trPr>
        <w:tc>
          <w:tcPr>
            <w:tcW w:w="2643" w:type="dxa"/>
            <w:vAlign w:val="center"/>
          </w:tcPr>
          <w:p w14:paraId="10EC5EBF" w14:textId="77777777" w:rsidR="00947D83" w:rsidRPr="002B1743" w:rsidRDefault="00947D83" w:rsidP="007D5A8A">
            <w:pPr>
              <w:pStyle w:val="-"/>
              <w:ind w:left="120" w:right="120"/>
            </w:pPr>
            <w:r w:rsidRPr="002B1743">
              <w:t>氣候</w:t>
            </w:r>
          </w:p>
        </w:tc>
        <w:tc>
          <w:tcPr>
            <w:tcW w:w="5921" w:type="dxa"/>
            <w:vAlign w:val="center"/>
          </w:tcPr>
          <w:p w14:paraId="56FB6DC6" w14:textId="77777777" w:rsidR="00947D83" w:rsidRPr="002B1743" w:rsidRDefault="00947D83" w:rsidP="007D5A8A">
            <w:pPr>
              <w:pStyle w:val="-0"/>
              <w:ind w:left="120" w:right="120"/>
            </w:pPr>
            <w:r w:rsidRPr="002B1743">
              <w:t>平均氣溫</w:t>
            </w:r>
            <w:r w:rsidRPr="002B1743">
              <w:t>1</w:t>
            </w:r>
            <w:r w:rsidRPr="002B1743">
              <w:t>月攝氏</w:t>
            </w:r>
            <w:r w:rsidRPr="002B1743">
              <w:t>4-7</w:t>
            </w:r>
            <w:r w:rsidRPr="002B1743">
              <w:t>度；</w:t>
            </w:r>
            <w:r w:rsidRPr="002B1743">
              <w:t>7</w:t>
            </w:r>
            <w:r w:rsidRPr="002B1743">
              <w:t>月</w:t>
            </w:r>
            <w:r w:rsidRPr="002B1743">
              <w:t>27</w:t>
            </w:r>
            <w:r w:rsidRPr="002B1743">
              <w:t>度。年平均降雨量</w:t>
            </w:r>
            <w:r w:rsidRPr="002B1743">
              <w:t>50.6</w:t>
            </w:r>
            <w:r w:rsidRPr="002B1743">
              <w:t>公釐。</w:t>
            </w:r>
          </w:p>
        </w:tc>
      </w:tr>
      <w:tr w:rsidR="00F06CE8" w:rsidRPr="002B1743" w14:paraId="3E666383" w14:textId="77777777" w:rsidTr="003E531C">
        <w:trPr>
          <w:trHeight w:val="680"/>
        </w:trPr>
        <w:tc>
          <w:tcPr>
            <w:tcW w:w="2643" w:type="dxa"/>
            <w:vAlign w:val="center"/>
          </w:tcPr>
          <w:p w14:paraId="06AF6394" w14:textId="77777777" w:rsidR="00947D83" w:rsidRPr="002B1743" w:rsidRDefault="00947D83" w:rsidP="007D5A8A">
            <w:pPr>
              <w:pStyle w:val="-"/>
              <w:ind w:left="120" w:right="120"/>
            </w:pPr>
            <w:r w:rsidRPr="002B1743">
              <w:t>種族</w:t>
            </w:r>
          </w:p>
        </w:tc>
        <w:tc>
          <w:tcPr>
            <w:tcW w:w="5921" w:type="dxa"/>
            <w:vAlign w:val="center"/>
          </w:tcPr>
          <w:p w14:paraId="118BE1E9" w14:textId="656802CF" w:rsidR="00947D83" w:rsidRPr="002B1743" w:rsidRDefault="00947D83" w:rsidP="007D5A8A">
            <w:pPr>
              <w:pStyle w:val="-0"/>
              <w:ind w:left="120" w:right="120"/>
            </w:pPr>
            <w:r w:rsidRPr="002B1743">
              <w:t>白人為</w:t>
            </w:r>
            <w:r w:rsidR="006034B4" w:rsidRPr="002B1743">
              <w:t>78.2</w:t>
            </w:r>
            <w:r w:rsidRPr="002B1743">
              <w:t>%</w:t>
            </w:r>
            <w:r w:rsidRPr="002B1743">
              <w:t>、非洲裔為</w:t>
            </w:r>
            <w:r w:rsidR="00372720" w:rsidRPr="002B1743">
              <w:t>15.6</w:t>
            </w:r>
            <w:r w:rsidRPr="002B1743">
              <w:t>%</w:t>
            </w:r>
            <w:r w:rsidRPr="002B1743">
              <w:t>、亞裔為</w:t>
            </w:r>
            <w:r w:rsidR="006034B4" w:rsidRPr="002B1743">
              <w:t>2.0</w:t>
            </w:r>
            <w:r w:rsidRPr="002B1743">
              <w:t>%</w:t>
            </w:r>
            <w:r w:rsidRPr="002B1743">
              <w:t>、其他種族裔為</w:t>
            </w:r>
            <w:r w:rsidR="006034B4" w:rsidRPr="002B1743">
              <w:t>4.2</w:t>
            </w:r>
            <w:r w:rsidRPr="002B1743">
              <w:t>%</w:t>
            </w:r>
            <w:r w:rsidRPr="002B1743">
              <w:t>。</w:t>
            </w:r>
          </w:p>
        </w:tc>
      </w:tr>
      <w:tr w:rsidR="00F06CE8" w:rsidRPr="002B1743" w14:paraId="054D51FF" w14:textId="77777777" w:rsidTr="003E531C">
        <w:trPr>
          <w:trHeight w:val="680"/>
        </w:trPr>
        <w:tc>
          <w:tcPr>
            <w:tcW w:w="2643" w:type="dxa"/>
            <w:vAlign w:val="center"/>
          </w:tcPr>
          <w:p w14:paraId="79047772" w14:textId="77777777" w:rsidR="00947D83" w:rsidRPr="002B1743" w:rsidRDefault="00947D83" w:rsidP="007D5A8A">
            <w:pPr>
              <w:pStyle w:val="-"/>
              <w:ind w:left="120" w:right="120"/>
            </w:pPr>
            <w:r w:rsidRPr="002B1743">
              <w:t>人口結構</w:t>
            </w:r>
          </w:p>
        </w:tc>
        <w:tc>
          <w:tcPr>
            <w:tcW w:w="5921" w:type="dxa"/>
            <w:vAlign w:val="center"/>
          </w:tcPr>
          <w:p w14:paraId="3B674EF8" w14:textId="3BE47218" w:rsidR="00947D83" w:rsidRPr="002B1743" w:rsidRDefault="00947D83" w:rsidP="007D5A8A">
            <w:pPr>
              <w:pStyle w:val="-0"/>
              <w:ind w:left="120" w:right="120"/>
            </w:pPr>
            <w:r w:rsidRPr="002B1743">
              <w:t>全州人口共</w:t>
            </w:r>
            <w:r w:rsidR="006034B4" w:rsidRPr="002B1743">
              <w:t>311</w:t>
            </w:r>
            <w:r w:rsidRPr="002B1743">
              <w:t>萬</w:t>
            </w:r>
            <w:r w:rsidR="006034B4" w:rsidRPr="002B1743">
              <w:t>4</w:t>
            </w:r>
            <w:r w:rsidRPr="002B1743">
              <w:t>,</w:t>
            </w:r>
            <w:r w:rsidR="006034B4" w:rsidRPr="002B1743">
              <w:t>791</w:t>
            </w:r>
            <w:r w:rsidRPr="002B1743">
              <w:t>人（</w:t>
            </w:r>
            <w:r w:rsidRPr="002B1743">
              <w:t>202</w:t>
            </w:r>
            <w:r w:rsidR="006034B4" w:rsidRPr="002B1743">
              <w:t>5</w:t>
            </w:r>
            <w:r w:rsidRPr="002B1743">
              <w:t>/7/1</w:t>
            </w:r>
            <w:r w:rsidRPr="002B1743">
              <w:t>）；男性為</w:t>
            </w:r>
            <w:r w:rsidRPr="002B1743">
              <w:t>49.</w:t>
            </w:r>
            <w:r w:rsidR="006034B4" w:rsidRPr="002B1743">
              <w:t>4</w:t>
            </w:r>
            <w:r w:rsidRPr="002B1743">
              <w:t>%</w:t>
            </w:r>
            <w:r w:rsidRPr="002B1743">
              <w:t>、女性為</w:t>
            </w:r>
            <w:r w:rsidR="006034B4" w:rsidRPr="002B1743">
              <w:t>50.6</w:t>
            </w:r>
            <w:r w:rsidRPr="002B1743">
              <w:t>%</w:t>
            </w:r>
            <w:r w:rsidRPr="002B1743">
              <w:t>。年齡</w:t>
            </w:r>
            <w:r w:rsidRPr="002B1743">
              <w:t>5</w:t>
            </w:r>
            <w:r w:rsidRPr="002B1743">
              <w:t>歲以下占</w:t>
            </w:r>
            <w:r w:rsidR="006034B4" w:rsidRPr="002B1743">
              <w:t>5.8</w:t>
            </w:r>
            <w:r w:rsidRPr="002B1743">
              <w:t>%</w:t>
            </w:r>
            <w:r w:rsidRPr="002B1743">
              <w:t>、年齡</w:t>
            </w:r>
            <w:r w:rsidRPr="002B1743">
              <w:t>18</w:t>
            </w:r>
            <w:r w:rsidRPr="002B1743">
              <w:t>歲以上占</w:t>
            </w:r>
            <w:r w:rsidR="00372720" w:rsidRPr="002B1743">
              <w:t>77.</w:t>
            </w:r>
            <w:r w:rsidR="006034B4" w:rsidRPr="002B1743">
              <w:t>3</w:t>
            </w:r>
            <w:r w:rsidRPr="002B1743">
              <w:t>%</w:t>
            </w:r>
            <w:r w:rsidRPr="002B1743">
              <w:t>、年齡</w:t>
            </w:r>
            <w:r w:rsidRPr="002B1743">
              <w:t>65</w:t>
            </w:r>
            <w:r w:rsidRPr="002B1743">
              <w:t>歲以上占</w:t>
            </w:r>
            <w:r w:rsidR="001C7CDA" w:rsidRPr="002B1743">
              <w:t>18.</w:t>
            </w:r>
            <w:r w:rsidR="006034B4" w:rsidRPr="002B1743">
              <w:t>2</w:t>
            </w:r>
            <w:r w:rsidRPr="002B1743">
              <w:t>%</w:t>
            </w:r>
            <w:r w:rsidRPr="002B1743">
              <w:t>。</w:t>
            </w:r>
          </w:p>
        </w:tc>
      </w:tr>
      <w:tr w:rsidR="00F06CE8" w:rsidRPr="002B1743" w14:paraId="55567FC7" w14:textId="77777777" w:rsidTr="003E531C">
        <w:trPr>
          <w:trHeight w:val="680"/>
        </w:trPr>
        <w:tc>
          <w:tcPr>
            <w:tcW w:w="2643" w:type="dxa"/>
            <w:vAlign w:val="center"/>
          </w:tcPr>
          <w:p w14:paraId="024F4535" w14:textId="77777777" w:rsidR="00947D83" w:rsidRPr="002B1743" w:rsidRDefault="00947D83" w:rsidP="007D5A8A">
            <w:pPr>
              <w:pStyle w:val="-"/>
              <w:ind w:left="120" w:right="120"/>
            </w:pPr>
            <w:r w:rsidRPr="002B1743">
              <w:t>教育普及程度</w:t>
            </w:r>
          </w:p>
        </w:tc>
        <w:tc>
          <w:tcPr>
            <w:tcW w:w="5921" w:type="dxa"/>
            <w:vAlign w:val="center"/>
          </w:tcPr>
          <w:p w14:paraId="361EC41E" w14:textId="77777777" w:rsidR="00947D83" w:rsidRPr="002B1743" w:rsidRDefault="00947D83" w:rsidP="007D5A8A">
            <w:pPr>
              <w:pStyle w:val="-0"/>
              <w:ind w:left="120" w:right="120"/>
            </w:pPr>
            <w:r w:rsidRPr="002B1743">
              <w:t>義務教育至高中</w:t>
            </w:r>
          </w:p>
        </w:tc>
      </w:tr>
      <w:tr w:rsidR="00F06CE8" w:rsidRPr="002B1743" w14:paraId="7E776CB8" w14:textId="77777777" w:rsidTr="003E531C">
        <w:trPr>
          <w:trHeight w:val="680"/>
        </w:trPr>
        <w:tc>
          <w:tcPr>
            <w:tcW w:w="2643" w:type="dxa"/>
            <w:vAlign w:val="center"/>
          </w:tcPr>
          <w:p w14:paraId="7270CDB5" w14:textId="77777777" w:rsidR="00947D83" w:rsidRPr="002B1743" w:rsidRDefault="00947D83" w:rsidP="007D5A8A">
            <w:pPr>
              <w:pStyle w:val="-"/>
              <w:ind w:left="120" w:right="120"/>
            </w:pPr>
            <w:r w:rsidRPr="002B1743">
              <w:t>語言</w:t>
            </w:r>
          </w:p>
        </w:tc>
        <w:tc>
          <w:tcPr>
            <w:tcW w:w="5921" w:type="dxa"/>
            <w:vAlign w:val="center"/>
          </w:tcPr>
          <w:p w14:paraId="6C907F7A" w14:textId="77777777" w:rsidR="00947D83" w:rsidRPr="002B1743" w:rsidRDefault="00947D83" w:rsidP="007D5A8A">
            <w:pPr>
              <w:pStyle w:val="-0"/>
              <w:ind w:left="120" w:right="120"/>
            </w:pPr>
            <w:r w:rsidRPr="002B1743">
              <w:t>英語</w:t>
            </w:r>
          </w:p>
        </w:tc>
      </w:tr>
      <w:tr w:rsidR="00F06CE8" w:rsidRPr="002B1743" w14:paraId="2503523A" w14:textId="77777777" w:rsidTr="003E531C">
        <w:trPr>
          <w:trHeight w:val="680"/>
        </w:trPr>
        <w:tc>
          <w:tcPr>
            <w:tcW w:w="2643" w:type="dxa"/>
            <w:vAlign w:val="center"/>
          </w:tcPr>
          <w:p w14:paraId="4692C35B" w14:textId="77777777" w:rsidR="00947D83" w:rsidRPr="002B1743" w:rsidRDefault="00947D83" w:rsidP="007D5A8A">
            <w:pPr>
              <w:pStyle w:val="-"/>
              <w:ind w:left="120" w:right="120"/>
            </w:pPr>
            <w:r w:rsidRPr="002B1743">
              <w:t>宗教</w:t>
            </w:r>
          </w:p>
        </w:tc>
        <w:tc>
          <w:tcPr>
            <w:tcW w:w="5921" w:type="dxa"/>
            <w:vAlign w:val="center"/>
          </w:tcPr>
          <w:p w14:paraId="075D6549" w14:textId="77777777" w:rsidR="00947D83" w:rsidRPr="002B1743" w:rsidRDefault="00947D83" w:rsidP="007D5A8A">
            <w:pPr>
              <w:pStyle w:val="-0"/>
              <w:ind w:left="120" w:right="120"/>
            </w:pPr>
            <w:r w:rsidRPr="002B1743">
              <w:t>大部分為基督教</w:t>
            </w:r>
          </w:p>
        </w:tc>
      </w:tr>
      <w:tr w:rsidR="00F06CE8" w:rsidRPr="002B1743" w14:paraId="31CA8514" w14:textId="77777777" w:rsidTr="003E531C">
        <w:trPr>
          <w:trHeight w:val="680"/>
        </w:trPr>
        <w:tc>
          <w:tcPr>
            <w:tcW w:w="2643" w:type="dxa"/>
            <w:vAlign w:val="center"/>
          </w:tcPr>
          <w:p w14:paraId="0B763119" w14:textId="77777777" w:rsidR="00947D83" w:rsidRPr="002B1743" w:rsidRDefault="00947D83" w:rsidP="007D5A8A">
            <w:pPr>
              <w:pStyle w:val="-"/>
              <w:ind w:left="120" w:right="120"/>
            </w:pPr>
            <w:r w:rsidRPr="002B1743">
              <w:t>首府及重要城市</w:t>
            </w:r>
          </w:p>
        </w:tc>
        <w:tc>
          <w:tcPr>
            <w:tcW w:w="5921" w:type="dxa"/>
            <w:vAlign w:val="center"/>
          </w:tcPr>
          <w:p w14:paraId="50463E22" w14:textId="77777777" w:rsidR="00947D83" w:rsidRPr="002B1743" w:rsidRDefault="00947D83" w:rsidP="007D5A8A">
            <w:pPr>
              <w:pStyle w:val="-0"/>
              <w:ind w:left="120" w:right="120"/>
            </w:pPr>
            <w:r w:rsidRPr="002B1743">
              <w:t>首府小岩城（</w:t>
            </w:r>
            <w:r w:rsidRPr="002B1743">
              <w:t>Little Rock</w:t>
            </w:r>
            <w:r w:rsidRPr="002B1743">
              <w:t>），另有</w:t>
            </w:r>
            <w:r w:rsidRPr="002B1743">
              <w:t>Hot Spring, Jonesboro, Helena</w:t>
            </w:r>
            <w:r w:rsidRPr="002B1743">
              <w:t>等重要城市。</w:t>
            </w:r>
          </w:p>
        </w:tc>
      </w:tr>
      <w:tr w:rsidR="00F06CE8" w:rsidRPr="002B1743" w14:paraId="10B0BF70" w14:textId="77777777" w:rsidTr="003E531C">
        <w:trPr>
          <w:trHeight w:val="680"/>
        </w:trPr>
        <w:tc>
          <w:tcPr>
            <w:tcW w:w="2643" w:type="dxa"/>
            <w:vAlign w:val="center"/>
          </w:tcPr>
          <w:p w14:paraId="41602B3B" w14:textId="77777777" w:rsidR="00947D83" w:rsidRPr="002B1743" w:rsidRDefault="00947D83" w:rsidP="007D5A8A">
            <w:pPr>
              <w:pStyle w:val="-"/>
              <w:ind w:left="120" w:right="120"/>
            </w:pPr>
            <w:r w:rsidRPr="002B1743">
              <w:t>政治體制</w:t>
            </w:r>
          </w:p>
        </w:tc>
        <w:tc>
          <w:tcPr>
            <w:tcW w:w="5921" w:type="dxa"/>
            <w:vAlign w:val="center"/>
          </w:tcPr>
          <w:p w14:paraId="21673D8B" w14:textId="77777777" w:rsidR="00947D83" w:rsidRPr="002B1743" w:rsidRDefault="00947D83" w:rsidP="007D5A8A">
            <w:pPr>
              <w:pStyle w:val="-0"/>
              <w:ind w:left="120" w:right="120"/>
            </w:pPr>
            <w:r w:rsidRPr="002B1743">
              <w:t>民主制度，州長為行政首長，州議會分參、眾二會。</w:t>
            </w:r>
          </w:p>
        </w:tc>
      </w:tr>
      <w:tr w:rsidR="00F06CE8" w:rsidRPr="002B1743" w14:paraId="39A6AF99" w14:textId="77777777" w:rsidTr="00EF70D6">
        <w:trPr>
          <w:cantSplit/>
          <w:trHeight w:val="680"/>
        </w:trPr>
        <w:tc>
          <w:tcPr>
            <w:tcW w:w="2643" w:type="dxa"/>
            <w:vAlign w:val="center"/>
          </w:tcPr>
          <w:p w14:paraId="67ACD92B" w14:textId="77777777" w:rsidR="00947D83" w:rsidRPr="002B1743" w:rsidRDefault="00947D83" w:rsidP="007D5A8A">
            <w:pPr>
              <w:pStyle w:val="-"/>
              <w:ind w:left="120" w:right="120"/>
            </w:pPr>
            <w:r w:rsidRPr="002B1743">
              <w:lastRenderedPageBreak/>
              <w:t>投資主管機關</w:t>
            </w:r>
          </w:p>
        </w:tc>
        <w:tc>
          <w:tcPr>
            <w:tcW w:w="5921" w:type="dxa"/>
            <w:vAlign w:val="center"/>
          </w:tcPr>
          <w:p w14:paraId="6D142A46" w14:textId="60A2C9B0" w:rsidR="00947D83" w:rsidRPr="002B1743" w:rsidRDefault="004F63B5" w:rsidP="007D5A8A">
            <w:pPr>
              <w:pStyle w:val="-0"/>
              <w:ind w:left="120" w:right="120"/>
            </w:pPr>
            <w:r w:rsidRPr="002B1743">
              <w:rPr>
                <w:lang w:eastAsia="zh-TW"/>
              </w:rPr>
              <w:t>阿州</w:t>
            </w:r>
            <w:r w:rsidR="00947D83" w:rsidRPr="002B1743">
              <w:t>經濟發展廳（</w:t>
            </w:r>
            <w:r w:rsidR="00947D83" w:rsidRPr="002B1743">
              <w:t>Arkansas Economic Development Commission</w:t>
            </w:r>
            <w:r w:rsidR="00947D83" w:rsidRPr="002B1743">
              <w:t>）</w:t>
            </w:r>
          </w:p>
        </w:tc>
      </w:tr>
      <w:tr w:rsidR="00F06CE8" w:rsidRPr="002B1743" w14:paraId="2A3FF857" w14:textId="77777777" w:rsidTr="003E531C">
        <w:trPr>
          <w:trHeight w:val="680"/>
        </w:trPr>
        <w:tc>
          <w:tcPr>
            <w:tcW w:w="8564" w:type="dxa"/>
            <w:gridSpan w:val="2"/>
            <w:vAlign w:val="center"/>
          </w:tcPr>
          <w:p w14:paraId="4AAB5746" w14:textId="77777777" w:rsidR="00161605" w:rsidRPr="002B1743" w:rsidRDefault="00161605" w:rsidP="00EF70D6">
            <w:pPr>
              <w:pStyle w:val="aff3"/>
            </w:pPr>
            <w:r w:rsidRPr="002B1743">
              <w:t xml:space="preserve">經  濟  概  </w:t>
            </w:r>
            <w:proofErr w:type="gramStart"/>
            <w:r w:rsidRPr="002B1743">
              <w:t>況</w:t>
            </w:r>
            <w:proofErr w:type="gramEnd"/>
          </w:p>
        </w:tc>
      </w:tr>
      <w:tr w:rsidR="00F06CE8" w:rsidRPr="002B1743" w14:paraId="14B73F86" w14:textId="77777777" w:rsidTr="003E531C">
        <w:trPr>
          <w:trHeight w:val="680"/>
        </w:trPr>
        <w:tc>
          <w:tcPr>
            <w:tcW w:w="2643" w:type="dxa"/>
            <w:vAlign w:val="center"/>
          </w:tcPr>
          <w:p w14:paraId="7326E843" w14:textId="77777777" w:rsidR="00947D83" w:rsidRPr="002B1743" w:rsidRDefault="00947D83" w:rsidP="007D5A8A">
            <w:pPr>
              <w:pStyle w:val="-"/>
              <w:ind w:left="120" w:right="120"/>
            </w:pPr>
            <w:r w:rsidRPr="002B1743">
              <w:t>幣制</w:t>
            </w:r>
          </w:p>
        </w:tc>
        <w:tc>
          <w:tcPr>
            <w:tcW w:w="5921" w:type="dxa"/>
            <w:vAlign w:val="center"/>
          </w:tcPr>
          <w:p w14:paraId="36A93732" w14:textId="77777777" w:rsidR="00947D83" w:rsidRPr="002B1743" w:rsidRDefault="00947D83" w:rsidP="007D5A8A">
            <w:pPr>
              <w:pStyle w:val="-0"/>
              <w:ind w:left="120" w:right="120"/>
            </w:pPr>
            <w:r w:rsidRPr="002B1743">
              <w:t>美元</w:t>
            </w:r>
          </w:p>
        </w:tc>
      </w:tr>
      <w:tr w:rsidR="00F06CE8" w:rsidRPr="002B1743" w14:paraId="12EC2DE7" w14:textId="77777777" w:rsidTr="003E531C">
        <w:trPr>
          <w:trHeight w:val="680"/>
        </w:trPr>
        <w:tc>
          <w:tcPr>
            <w:tcW w:w="2643" w:type="dxa"/>
            <w:vAlign w:val="center"/>
          </w:tcPr>
          <w:p w14:paraId="550CC0A9" w14:textId="77777777" w:rsidR="00947D83" w:rsidRPr="002B1743" w:rsidRDefault="00947D83" w:rsidP="007D5A8A">
            <w:pPr>
              <w:pStyle w:val="-"/>
              <w:ind w:left="120" w:right="120"/>
            </w:pPr>
            <w:r w:rsidRPr="002B1743">
              <w:rPr>
                <w:lang w:eastAsia="zh-TW"/>
              </w:rPr>
              <w:t>全州</w:t>
            </w:r>
            <w:r w:rsidRPr="002B1743">
              <w:t>生產毛額</w:t>
            </w:r>
          </w:p>
        </w:tc>
        <w:tc>
          <w:tcPr>
            <w:tcW w:w="5921" w:type="dxa"/>
            <w:vAlign w:val="center"/>
          </w:tcPr>
          <w:p w14:paraId="6547EA16" w14:textId="593B1108" w:rsidR="00947D83" w:rsidRPr="002B1743" w:rsidRDefault="00DA27B3" w:rsidP="007D5A8A">
            <w:pPr>
              <w:pStyle w:val="-0"/>
              <w:ind w:left="120" w:right="120"/>
              <w:rPr>
                <w:lang w:eastAsia="zh-TW"/>
              </w:rPr>
            </w:pPr>
            <w:r w:rsidRPr="002B1743">
              <w:rPr>
                <w:lang w:eastAsia="zh-TW"/>
              </w:rPr>
              <w:t>1,960.8</w:t>
            </w:r>
            <w:r w:rsidR="005436FC" w:rsidRPr="002B1743">
              <w:rPr>
                <w:lang w:eastAsia="zh-TW"/>
              </w:rPr>
              <w:t>億美元</w:t>
            </w:r>
            <w:r w:rsidR="00F06CE8" w:rsidRPr="002B1743">
              <w:rPr>
                <w:lang w:eastAsia="zh-TW"/>
              </w:rPr>
              <w:t>（</w:t>
            </w:r>
            <w:r w:rsidR="005436FC" w:rsidRPr="002B1743">
              <w:rPr>
                <w:lang w:eastAsia="zh-TW"/>
              </w:rPr>
              <w:t>2025</w:t>
            </w:r>
            <w:r w:rsidR="00F06CE8" w:rsidRPr="002B1743">
              <w:rPr>
                <w:lang w:eastAsia="zh-TW"/>
              </w:rPr>
              <w:t>）</w:t>
            </w:r>
          </w:p>
        </w:tc>
      </w:tr>
      <w:tr w:rsidR="00F06CE8" w:rsidRPr="002B1743" w14:paraId="0F9CCB30" w14:textId="77777777" w:rsidTr="003E531C">
        <w:trPr>
          <w:trHeight w:val="680"/>
        </w:trPr>
        <w:tc>
          <w:tcPr>
            <w:tcW w:w="2643" w:type="dxa"/>
            <w:vAlign w:val="center"/>
          </w:tcPr>
          <w:p w14:paraId="09A9BD94" w14:textId="76E95462" w:rsidR="00947D83" w:rsidRPr="002B1743" w:rsidRDefault="00605270" w:rsidP="007D5A8A">
            <w:pPr>
              <w:pStyle w:val="-"/>
              <w:ind w:left="120" w:right="120"/>
            </w:pPr>
            <w:r w:rsidRPr="002B1743">
              <w:rPr>
                <w:lang w:eastAsia="zh-TW"/>
              </w:rPr>
              <w:t>實質</w:t>
            </w:r>
            <w:r w:rsidR="00947D83" w:rsidRPr="002B1743">
              <w:t>經濟成長率</w:t>
            </w:r>
          </w:p>
        </w:tc>
        <w:tc>
          <w:tcPr>
            <w:tcW w:w="5921" w:type="dxa"/>
            <w:vAlign w:val="center"/>
          </w:tcPr>
          <w:p w14:paraId="4FDA9541" w14:textId="5EFEE5CC" w:rsidR="00947D83" w:rsidRPr="002B1743" w:rsidRDefault="00DA27B3" w:rsidP="007D5A8A">
            <w:pPr>
              <w:pStyle w:val="-0"/>
              <w:ind w:left="120" w:right="120"/>
              <w:rPr>
                <w:lang w:eastAsia="zh-TW"/>
              </w:rPr>
            </w:pPr>
            <w:r w:rsidRPr="002B1743">
              <w:rPr>
                <w:lang w:eastAsia="zh-TW"/>
              </w:rPr>
              <w:t>3.1</w:t>
            </w:r>
            <w:r w:rsidR="005436FC" w:rsidRPr="002B1743">
              <w:rPr>
                <w:lang w:eastAsia="zh-TW"/>
              </w:rPr>
              <w:t>%</w:t>
            </w:r>
            <w:r w:rsidR="00F06CE8" w:rsidRPr="002B1743">
              <w:rPr>
                <w:lang w:eastAsia="zh-TW"/>
              </w:rPr>
              <w:t>（</w:t>
            </w:r>
            <w:r w:rsidR="005436FC" w:rsidRPr="002B1743">
              <w:rPr>
                <w:lang w:eastAsia="zh-TW"/>
              </w:rPr>
              <w:t>2025</w:t>
            </w:r>
            <w:r w:rsidR="00F06CE8" w:rsidRPr="002B1743">
              <w:rPr>
                <w:lang w:eastAsia="zh-TW"/>
              </w:rPr>
              <w:t>）</w:t>
            </w:r>
          </w:p>
        </w:tc>
      </w:tr>
      <w:tr w:rsidR="00F06CE8" w:rsidRPr="002B1743" w14:paraId="4479C88F" w14:textId="77777777" w:rsidTr="003E531C">
        <w:trPr>
          <w:trHeight w:val="680"/>
        </w:trPr>
        <w:tc>
          <w:tcPr>
            <w:tcW w:w="2643" w:type="dxa"/>
            <w:vAlign w:val="center"/>
          </w:tcPr>
          <w:p w14:paraId="0D2BAB7C" w14:textId="77777777" w:rsidR="00947D83" w:rsidRPr="002B1743" w:rsidRDefault="00947D83" w:rsidP="007D5A8A">
            <w:pPr>
              <w:pStyle w:val="-"/>
              <w:ind w:left="120" w:right="120"/>
            </w:pPr>
            <w:r w:rsidRPr="002B1743">
              <w:t>平均國民所得</w:t>
            </w:r>
          </w:p>
        </w:tc>
        <w:tc>
          <w:tcPr>
            <w:tcW w:w="5921" w:type="dxa"/>
            <w:vAlign w:val="center"/>
          </w:tcPr>
          <w:p w14:paraId="5F5E6C9E" w14:textId="107E34BD" w:rsidR="00947D83" w:rsidRPr="002B1743" w:rsidRDefault="00DA27B3" w:rsidP="007D5A8A">
            <w:pPr>
              <w:pStyle w:val="-0"/>
              <w:ind w:left="120" w:right="120"/>
              <w:rPr>
                <w:lang w:eastAsia="zh-TW"/>
              </w:rPr>
            </w:pPr>
            <w:r w:rsidRPr="002B1743">
              <w:rPr>
                <w:lang w:eastAsia="zh-TW"/>
              </w:rPr>
              <w:t>61,873</w:t>
            </w:r>
            <w:r w:rsidRPr="002B1743">
              <w:rPr>
                <w:lang w:eastAsia="zh-TW"/>
              </w:rPr>
              <w:t>美元</w:t>
            </w:r>
            <w:r w:rsidR="00F06CE8" w:rsidRPr="002B1743">
              <w:rPr>
                <w:lang w:eastAsia="zh-TW"/>
              </w:rPr>
              <w:t>（</w:t>
            </w:r>
            <w:r w:rsidR="005436FC" w:rsidRPr="002B1743">
              <w:rPr>
                <w:lang w:eastAsia="zh-TW"/>
              </w:rPr>
              <w:t>2025</w:t>
            </w:r>
            <w:r w:rsidR="00F06CE8" w:rsidRPr="002B1743">
              <w:rPr>
                <w:lang w:eastAsia="zh-TW"/>
              </w:rPr>
              <w:t>）</w:t>
            </w:r>
          </w:p>
        </w:tc>
      </w:tr>
      <w:tr w:rsidR="00F06CE8" w:rsidRPr="002B1743" w14:paraId="7E86F22F" w14:textId="77777777" w:rsidTr="003E531C">
        <w:trPr>
          <w:trHeight w:val="680"/>
        </w:trPr>
        <w:tc>
          <w:tcPr>
            <w:tcW w:w="2643" w:type="dxa"/>
            <w:vAlign w:val="center"/>
          </w:tcPr>
          <w:p w14:paraId="0F0FE3A7" w14:textId="77777777" w:rsidR="00947D83" w:rsidRPr="002B1743" w:rsidRDefault="00947D83" w:rsidP="007D5A8A">
            <w:pPr>
              <w:pStyle w:val="-"/>
              <w:ind w:left="120" w:right="120"/>
            </w:pPr>
            <w:r w:rsidRPr="002B1743">
              <w:t>產值最高前五種產業</w:t>
            </w:r>
          </w:p>
        </w:tc>
        <w:tc>
          <w:tcPr>
            <w:tcW w:w="5921" w:type="dxa"/>
            <w:vAlign w:val="center"/>
          </w:tcPr>
          <w:p w14:paraId="6F9D3F01" w14:textId="7DF2F461" w:rsidR="00947D83" w:rsidRPr="002B1743" w:rsidRDefault="005436FC" w:rsidP="007D5A8A">
            <w:pPr>
              <w:pStyle w:val="-0"/>
              <w:ind w:left="120" w:right="120"/>
              <w:rPr>
                <w:lang w:eastAsia="zh-TW"/>
              </w:rPr>
            </w:pPr>
            <w:r w:rsidRPr="002B1743">
              <w:rPr>
                <w:lang w:eastAsia="zh-TW"/>
              </w:rPr>
              <w:t>製造業、不動產及租賃業、健康照護及社會服務、零售業、批發業</w:t>
            </w:r>
            <w:r w:rsidR="00F06CE8" w:rsidRPr="002B1743">
              <w:rPr>
                <w:lang w:eastAsia="zh-TW"/>
              </w:rPr>
              <w:t>（</w:t>
            </w:r>
            <w:r w:rsidR="009F51AB" w:rsidRPr="002B1743">
              <w:rPr>
                <w:lang w:eastAsia="zh-TW"/>
              </w:rPr>
              <w:t>202</w:t>
            </w:r>
            <w:r w:rsidRPr="002B1743">
              <w:rPr>
                <w:lang w:eastAsia="zh-TW"/>
              </w:rPr>
              <w:t>5</w:t>
            </w:r>
            <w:r w:rsidR="009F51AB" w:rsidRPr="002B1743">
              <w:rPr>
                <w:lang w:eastAsia="zh-TW"/>
              </w:rPr>
              <w:t>/Q3</w:t>
            </w:r>
            <w:r w:rsidR="00F06CE8" w:rsidRPr="002B1743">
              <w:rPr>
                <w:lang w:eastAsia="zh-TW"/>
              </w:rPr>
              <w:t>）</w:t>
            </w:r>
          </w:p>
        </w:tc>
      </w:tr>
      <w:tr w:rsidR="00F06CE8" w:rsidRPr="002B1743" w14:paraId="66143DEE" w14:textId="77777777" w:rsidTr="003E531C">
        <w:trPr>
          <w:trHeight w:val="680"/>
        </w:trPr>
        <w:tc>
          <w:tcPr>
            <w:tcW w:w="2643" w:type="dxa"/>
            <w:vAlign w:val="center"/>
          </w:tcPr>
          <w:p w14:paraId="1A05F9C6" w14:textId="77777777" w:rsidR="00947D83" w:rsidRPr="002B1743" w:rsidRDefault="00947D83" w:rsidP="007D5A8A">
            <w:pPr>
              <w:pStyle w:val="-"/>
              <w:ind w:left="120" w:right="120"/>
            </w:pPr>
            <w:r w:rsidRPr="002B1743">
              <w:t>出口總金額</w:t>
            </w:r>
          </w:p>
        </w:tc>
        <w:tc>
          <w:tcPr>
            <w:tcW w:w="5921" w:type="dxa"/>
            <w:vAlign w:val="center"/>
          </w:tcPr>
          <w:p w14:paraId="724BEEC7" w14:textId="58BBD566" w:rsidR="00947D83" w:rsidRPr="002B1743" w:rsidRDefault="005436FC" w:rsidP="007D5A8A">
            <w:pPr>
              <w:pStyle w:val="-0"/>
              <w:ind w:left="120" w:right="120"/>
              <w:rPr>
                <w:lang w:eastAsia="zh-TW"/>
              </w:rPr>
            </w:pPr>
            <w:r w:rsidRPr="002B1743">
              <w:rPr>
                <w:lang w:eastAsia="zh-TW"/>
              </w:rPr>
              <w:t>66</w:t>
            </w:r>
            <w:r w:rsidRPr="002B1743">
              <w:rPr>
                <w:lang w:eastAsia="zh-TW"/>
              </w:rPr>
              <w:t>億</w:t>
            </w:r>
            <w:r w:rsidRPr="002B1743">
              <w:rPr>
                <w:lang w:eastAsia="zh-TW"/>
              </w:rPr>
              <w:t>4,</w:t>
            </w:r>
            <w:r w:rsidR="003A6BDD" w:rsidRPr="002B1743">
              <w:rPr>
                <w:lang w:eastAsia="zh-TW"/>
              </w:rPr>
              <w:t>487</w:t>
            </w:r>
            <w:r w:rsidRPr="002B1743">
              <w:rPr>
                <w:lang w:eastAsia="zh-TW"/>
              </w:rPr>
              <w:t>萬美元</w:t>
            </w:r>
            <w:r w:rsidR="00F06CE8" w:rsidRPr="002B1743">
              <w:rPr>
                <w:lang w:eastAsia="zh-TW"/>
              </w:rPr>
              <w:t>（</w:t>
            </w:r>
            <w:r w:rsidR="00947D83" w:rsidRPr="002B1743">
              <w:rPr>
                <w:lang w:eastAsia="zh-TW"/>
              </w:rPr>
              <w:t>202</w:t>
            </w:r>
            <w:r w:rsidRPr="002B1743">
              <w:rPr>
                <w:lang w:eastAsia="zh-TW"/>
              </w:rPr>
              <w:t>5</w:t>
            </w:r>
            <w:r w:rsidR="00F06CE8" w:rsidRPr="002B1743">
              <w:rPr>
                <w:lang w:eastAsia="zh-TW"/>
              </w:rPr>
              <w:t>）</w:t>
            </w:r>
          </w:p>
        </w:tc>
      </w:tr>
      <w:tr w:rsidR="00F06CE8" w:rsidRPr="002B1743" w14:paraId="6D678545" w14:textId="77777777" w:rsidTr="003E531C">
        <w:trPr>
          <w:trHeight w:val="680"/>
        </w:trPr>
        <w:tc>
          <w:tcPr>
            <w:tcW w:w="2643" w:type="dxa"/>
            <w:vAlign w:val="center"/>
          </w:tcPr>
          <w:p w14:paraId="3198B432" w14:textId="77777777" w:rsidR="00947D83" w:rsidRPr="002B1743" w:rsidRDefault="00947D83" w:rsidP="007D5A8A">
            <w:pPr>
              <w:pStyle w:val="-"/>
              <w:ind w:left="120" w:right="120"/>
            </w:pPr>
            <w:r w:rsidRPr="002B1743">
              <w:t>主要出口產品</w:t>
            </w:r>
          </w:p>
        </w:tc>
        <w:tc>
          <w:tcPr>
            <w:tcW w:w="5921" w:type="dxa"/>
            <w:vAlign w:val="center"/>
          </w:tcPr>
          <w:p w14:paraId="4A45A8BF" w14:textId="4DA360DF" w:rsidR="00947D83" w:rsidRPr="002B1743" w:rsidRDefault="005436FC" w:rsidP="007D5A8A">
            <w:pPr>
              <w:pStyle w:val="-0"/>
              <w:ind w:left="120" w:right="120"/>
              <w:rPr>
                <w:lang w:eastAsia="zh-TW"/>
              </w:rPr>
            </w:pPr>
            <w:r w:rsidRPr="002B1743">
              <w:rPr>
                <w:lang w:eastAsia="zh-TW"/>
              </w:rPr>
              <w:t>民用飛機及其零組件</w:t>
            </w:r>
            <w:r w:rsidR="00F06CE8" w:rsidRPr="002B1743">
              <w:rPr>
                <w:lang w:eastAsia="zh-TW"/>
              </w:rPr>
              <w:t>（</w:t>
            </w:r>
            <w:r w:rsidRPr="002B1743">
              <w:rPr>
                <w:lang w:eastAsia="zh-TW"/>
              </w:rPr>
              <w:t>21.82%</w:t>
            </w:r>
            <w:r w:rsidR="00F06CE8" w:rsidRPr="002B1743">
              <w:rPr>
                <w:lang w:eastAsia="zh-TW"/>
              </w:rPr>
              <w:t>）</w:t>
            </w:r>
            <w:r w:rsidRPr="002B1743">
              <w:rPr>
                <w:lang w:eastAsia="zh-TW"/>
              </w:rPr>
              <w:t>、紙漿</w:t>
            </w:r>
            <w:r w:rsidR="00F06CE8" w:rsidRPr="002B1743">
              <w:rPr>
                <w:lang w:eastAsia="zh-TW"/>
              </w:rPr>
              <w:t>（</w:t>
            </w:r>
            <w:r w:rsidRPr="002B1743">
              <w:rPr>
                <w:lang w:eastAsia="zh-TW"/>
              </w:rPr>
              <w:t>4.99%</w:t>
            </w:r>
            <w:r w:rsidR="00F06CE8" w:rsidRPr="002B1743">
              <w:rPr>
                <w:lang w:eastAsia="zh-TW"/>
              </w:rPr>
              <w:t>）</w:t>
            </w:r>
            <w:r w:rsidRPr="002B1743">
              <w:rPr>
                <w:lang w:eastAsia="zh-TW"/>
              </w:rPr>
              <w:t>、家禽及其內臟</w:t>
            </w:r>
            <w:r w:rsidR="00F06CE8" w:rsidRPr="002B1743">
              <w:rPr>
                <w:lang w:eastAsia="zh-TW"/>
              </w:rPr>
              <w:t>（</w:t>
            </w:r>
            <w:r w:rsidRPr="002B1743">
              <w:rPr>
                <w:lang w:eastAsia="zh-TW"/>
              </w:rPr>
              <w:t>4.67%</w:t>
            </w:r>
            <w:r w:rsidR="00F06CE8" w:rsidRPr="002B1743">
              <w:rPr>
                <w:lang w:eastAsia="zh-TW"/>
              </w:rPr>
              <w:t>）</w:t>
            </w:r>
            <w:r w:rsidRPr="002B1743">
              <w:rPr>
                <w:lang w:eastAsia="zh-TW"/>
              </w:rPr>
              <w:t>、棉花</w:t>
            </w:r>
            <w:r w:rsidR="00F06CE8" w:rsidRPr="002B1743">
              <w:rPr>
                <w:lang w:eastAsia="zh-TW"/>
              </w:rPr>
              <w:t>（</w:t>
            </w:r>
            <w:r w:rsidRPr="002B1743">
              <w:rPr>
                <w:lang w:eastAsia="zh-TW"/>
              </w:rPr>
              <w:t>3.98%</w:t>
            </w:r>
            <w:r w:rsidR="00F06CE8" w:rsidRPr="002B1743">
              <w:rPr>
                <w:lang w:eastAsia="zh-TW"/>
              </w:rPr>
              <w:t>）</w:t>
            </w:r>
            <w:r w:rsidRPr="002B1743">
              <w:rPr>
                <w:lang w:eastAsia="zh-TW"/>
              </w:rPr>
              <w:t>、稻米</w:t>
            </w:r>
            <w:r w:rsidR="00F06CE8" w:rsidRPr="002B1743">
              <w:rPr>
                <w:lang w:eastAsia="zh-TW"/>
              </w:rPr>
              <w:t>（</w:t>
            </w:r>
            <w:r w:rsidRPr="002B1743">
              <w:rPr>
                <w:lang w:eastAsia="zh-TW"/>
              </w:rPr>
              <w:t>3.48%</w:t>
            </w:r>
            <w:r w:rsidR="00F06CE8" w:rsidRPr="002B1743">
              <w:rPr>
                <w:lang w:eastAsia="zh-TW"/>
              </w:rPr>
              <w:t>）</w:t>
            </w:r>
            <w:r w:rsidRPr="002B1743">
              <w:rPr>
                <w:lang w:eastAsia="zh-TW"/>
              </w:rPr>
              <w:t>、鳥蛋</w:t>
            </w:r>
            <w:r w:rsidR="00F06CE8" w:rsidRPr="002B1743">
              <w:rPr>
                <w:lang w:eastAsia="zh-TW"/>
              </w:rPr>
              <w:t>（</w:t>
            </w:r>
            <w:r w:rsidRPr="002B1743">
              <w:rPr>
                <w:lang w:eastAsia="zh-TW"/>
              </w:rPr>
              <w:t>3.3%</w:t>
            </w:r>
            <w:r w:rsidR="00F06CE8" w:rsidRPr="002B1743">
              <w:rPr>
                <w:lang w:eastAsia="zh-TW"/>
              </w:rPr>
              <w:t>）</w:t>
            </w:r>
            <w:r w:rsidRPr="002B1743">
              <w:rPr>
                <w:lang w:eastAsia="zh-TW"/>
              </w:rPr>
              <w:t>、豬肉</w:t>
            </w:r>
            <w:r w:rsidR="00F06CE8" w:rsidRPr="002B1743">
              <w:rPr>
                <w:lang w:eastAsia="zh-TW"/>
              </w:rPr>
              <w:t>（</w:t>
            </w:r>
            <w:r w:rsidRPr="002B1743">
              <w:rPr>
                <w:lang w:eastAsia="zh-TW"/>
              </w:rPr>
              <w:t>2.68%</w:t>
            </w:r>
            <w:r w:rsidR="00F06CE8" w:rsidRPr="002B1743">
              <w:rPr>
                <w:lang w:eastAsia="zh-TW"/>
              </w:rPr>
              <w:t>）（</w:t>
            </w:r>
            <w:r w:rsidRPr="002B1743">
              <w:rPr>
                <w:lang w:eastAsia="zh-TW"/>
              </w:rPr>
              <w:t>2025</w:t>
            </w:r>
            <w:r w:rsidR="00F06CE8" w:rsidRPr="002B1743">
              <w:rPr>
                <w:lang w:eastAsia="zh-TW"/>
              </w:rPr>
              <w:t>）</w:t>
            </w:r>
          </w:p>
        </w:tc>
      </w:tr>
      <w:tr w:rsidR="00F06CE8" w:rsidRPr="002B1743" w14:paraId="430EFCAF" w14:textId="77777777" w:rsidTr="003E531C">
        <w:trPr>
          <w:trHeight w:val="680"/>
        </w:trPr>
        <w:tc>
          <w:tcPr>
            <w:tcW w:w="2643" w:type="dxa"/>
            <w:vAlign w:val="center"/>
          </w:tcPr>
          <w:p w14:paraId="377098C2" w14:textId="77777777" w:rsidR="00947D83" w:rsidRPr="002B1743" w:rsidRDefault="00947D83" w:rsidP="007D5A8A">
            <w:pPr>
              <w:pStyle w:val="-"/>
              <w:ind w:left="120" w:right="120"/>
            </w:pPr>
            <w:r w:rsidRPr="002B1743">
              <w:t>主要出口國家</w:t>
            </w:r>
          </w:p>
        </w:tc>
        <w:tc>
          <w:tcPr>
            <w:tcW w:w="5921" w:type="dxa"/>
            <w:vAlign w:val="center"/>
          </w:tcPr>
          <w:p w14:paraId="75A12B81" w14:textId="0A324847" w:rsidR="00947D83" w:rsidRPr="002B1743" w:rsidRDefault="008A26BD" w:rsidP="007D5A8A">
            <w:pPr>
              <w:pStyle w:val="-0"/>
              <w:ind w:left="120" w:right="120"/>
              <w:rPr>
                <w:lang w:eastAsia="zh-TW"/>
              </w:rPr>
            </w:pPr>
            <w:r w:rsidRPr="002B1743">
              <w:rPr>
                <w:lang w:eastAsia="zh-TW"/>
              </w:rPr>
              <w:t>墨西哥</w:t>
            </w:r>
            <w:r w:rsidR="00947D83" w:rsidRPr="002B1743">
              <w:rPr>
                <w:lang w:eastAsia="zh-TW"/>
              </w:rPr>
              <w:t>、</w:t>
            </w:r>
            <w:r w:rsidRPr="002B1743">
              <w:rPr>
                <w:lang w:eastAsia="zh-TW"/>
              </w:rPr>
              <w:t>加拿大</w:t>
            </w:r>
            <w:r w:rsidR="00947D83" w:rsidRPr="002B1743">
              <w:rPr>
                <w:lang w:eastAsia="zh-TW"/>
              </w:rPr>
              <w:t>、</w:t>
            </w:r>
            <w:r w:rsidR="00C24CAA" w:rsidRPr="002B1743">
              <w:rPr>
                <w:lang w:eastAsia="zh-TW"/>
              </w:rPr>
              <w:t>法國、</w:t>
            </w:r>
            <w:r w:rsidR="005436FC" w:rsidRPr="002B1743">
              <w:rPr>
                <w:lang w:eastAsia="zh-TW"/>
              </w:rPr>
              <w:t>英國</w:t>
            </w:r>
            <w:r w:rsidR="00C24CAA" w:rsidRPr="002B1743">
              <w:rPr>
                <w:lang w:eastAsia="zh-TW"/>
              </w:rPr>
              <w:t>、</w:t>
            </w:r>
            <w:r w:rsidR="005436FC" w:rsidRPr="002B1743">
              <w:rPr>
                <w:lang w:eastAsia="zh-TW"/>
              </w:rPr>
              <w:t>中國大陸</w:t>
            </w:r>
            <w:r w:rsidR="002B1207" w:rsidRPr="002B1743">
              <w:rPr>
                <w:lang w:eastAsia="zh-TW"/>
              </w:rPr>
              <w:t>、</w:t>
            </w:r>
            <w:r w:rsidR="005436FC" w:rsidRPr="002B1743">
              <w:rPr>
                <w:lang w:eastAsia="zh-TW"/>
              </w:rPr>
              <w:t>印度</w:t>
            </w:r>
            <w:r w:rsidR="00F06CE8" w:rsidRPr="002B1743">
              <w:rPr>
                <w:lang w:eastAsia="zh-TW"/>
              </w:rPr>
              <w:t>（</w:t>
            </w:r>
            <w:r w:rsidR="00C24CAA" w:rsidRPr="002B1743">
              <w:rPr>
                <w:lang w:eastAsia="zh-TW"/>
              </w:rPr>
              <w:t>202</w:t>
            </w:r>
            <w:r w:rsidR="005436FC" w:rsidRPr="002B1743">
              <w:rPr>
                <w:lang w:eastAsia="zh-TW"/>
              </w:rPr>
              <w:t>5</w:t>
            </w:r>
            <w:r w:rsidR="00F06CE8" w:rsidRPr="002B1743">
              <w:rPr>
                <w:lang w:eastAsia="zh-TW"/>
              </w:rPr>
              <w:t>）</w:t>
            </w:r>
          </w:p>
        </w:tc>
      </w:tr>
      <w:tr w:rsidR="00F06CE8" w:rsidRPr="002B1743" w14:paraId="21FD2309" w14:textId="77777777" w:rsidTr="003E531C">
        <w:trPr>
          <w:trHeight w:val="680"/>
        </w:trPr>
        <w:tc>
          <w:tcPr>
            <w:tcW w:w="2643" w:type="dxa"/>
            <w:vAlign w:val="center"/>
          </w:tcPr>
          <w:p w14:paraId="31009320" w14:textId="77777777" w:rsidR="00947D83" w:rsidRPr="002B1743" w:rsidRDefault="00947D83" w:rsidP="007D5A8A">
            <w:pPr>
              <w:pStyle w:val="-"/>
              <w:ind w:left="120" w:right="120"/>
            </w:pPr>
            <w:r w:rsidRPr="002B1743">
              <w:t>進口總金額</w:t>
            </w:r>
          </w:p>
        </w:tc>
        <w:tc>
          <w:tcPr>
            <w:tcW w:w="5921" w:type="dxa"/>
            <w:vAlign w:val="center"/>
          </w:tcPr>
          <w:p w14:paraId="7E190C63" w14:textId="44998F28" w:rsidR="00947D83" w:rsidRPr="002B1743" w:rsidRDefault="005436FC" w:rsidP="007D5A8A">
            <w:pPr>
              <w:pStyle w:val="-0"/>
              <w:ind w:left="120" w:right="120"/>
              <w:rPr>
                <w:lang w:eastAsia="zh-TW"/>
              </w:rPr>
            </w:pPr>
            <w:r w:rsidRPr="002B1743">
              <w:rPr>
                <w:lang w:eastAsia="zh-TW"/>
              </w:rPr>
              <w:t>66</w:t>
            </w:r>
            <w:r w:rsidR="00947D83" w:rsidRPr="002B1743">
              <w:rPr>
                <w:lang w:eastAsia="zh-TW"/>
              </w:rPr>
              <w:t>億</w:t>
            </w:r>
            <w:r w:rsidR="003A6BDD" w:rsidRPr="002B1743">
              <w:rPr>
                <w:lang w:eastAsia="zh-TW"/>
              </w:rPr>
              <w:t>7</w:t>
            </w:r>
            <w:r w:rsidR="009419E4" w:rsidRPr="002B1743">
              <w:rPr>
                <w:lang w:eastAsia="zh-TW"/>
              </w:rPr>
              <w:t>,</w:t>
            </w:r>
            <w:r w:rsidR="003A6BDD" w:rsidRPr="002B1743">
              <w:rPr>
                <w:lang w:eastAsia="zh-TW"/>
              </w:rPr>
              <w:t>293</w:t>
            </w:r>
            <w:r w:rsidR="009419E4" w:rsidRPr="002B1743">
              <w:rPr>
                <w:lang w:eastAsia="zh-TW"/>
              </w:rPr>
              <w:t>萬</w:t>
            </w:r>
            <w:r w:rsidR="00947D83" w:rsidRPr="002B1743">
              <w:rPr>
                <w:lang w:eastAsia="zh-TW"/>
              </w:rPr>
              <w:t>美元</w:t>
            </w:r>
            <w:r w:rsidR="00F06CE8" w:rsidRPr="002B1743">
              <w:rPr>
                <w:lang w:eastAsia="zh-TW"/>
              </w:rPr>
              <w:t>（</w:t>
            </w:r>
            <w:r w:rsidR="00947D83" w:rsidRPr="002B1743">
              <w:rPr>
                <w:lang w:eastAsia="zh-TW"/>
              </w:rPr>
              <w:t>202</w:t>
            </w:r>
            <w:r w:rsidR="003A6BDD" w:rsidRPr="002B1743">
              <w:rPr>
                <w:lang w:eastAsia="zh-TW"/>
              </w:rPr>
              <w:t>5</w:t>
            </w:r>
            <w:r w:rsidR="00F06CE8" w:rsidRPr="002B1743">
              <w:rPr>
                <w:lang w:eastAsia="zh-TW"/>
              </w:rPr>
              <w:t>）</w:t>
            </w:r>
          </w:p>
        </w:tc>
      </w:tr>
      <w:tr w:rsidR="00F06CE8" w:rsidRPr="002B1743" w14:paraId="00D0EF60" w14:textId="77777777" w:rsidTr="003E531C">
        <w:trPr>
          <w:trHeight w:val="680"/>
        </w:trPr>
        <w:tc>
          <w:tcPr>
            <w:tcW w:w="2643" w:type="dxa"/>
            <w:vAlign w:val="center"/>
          </w:tcPr>
          <w:p w14:paraId="0735C77F" w14:textId="77777777" w:rsidR="00947D83" w:rsidRPr="002B1743" w:rsidRDefault="00947D83" w:rsidP="007D5A8A">
            <w:pPr>
              <w:pStyle w:val="-"/>
              <w:ind w:left="120" w:right="120"/>
            </w:pPr>
            <w:r w:rsidRPr="002B1743">
              <w:t>主要進口產品</w:t>
            </w:r>
          </w:p>
        </w:tc>
        <w:tc>
          <w:tcPr>
            <w:tcW w:w="5921" w:type="dxa"/>
            <w:vAlign w:val="center"/>
          </w:tcPr>
          <w:p w14:paraId="35330198" w14:textId="540AE6CB" w:rsidR="00947D83" w:rsidRPr="002B1743" w:rsidRDefault="003A6BDD" w:rsidP="007D5A8A">
            <w:pPr>
              <w:pStyle w:val="-0"/>
              <w:ind w:left="120" w:right="120"/>
              <w:rPr>
                <w:lang w:eastAsia="zh-TW"/>
              </w:rPr>
            </w:pPr>
            <w:r w:rsidRPr="002B1743">
              <w:rPr>
                <w:lang w:eastAsia="zh-TW"/>
              </w:rPr>
              <w:t>飛機暨太空船</w:t>
            </w:r>
            <w:r w:rsidR="00F06CE8" w:rsidRPr="002B1743">
              <w:rPr>
                <w:lang w:eastAsia="zh-TW"/>
              </w:rPr>
              <w:t>（</w:t>
            </w:r>
            <w:r w:rsidRPr="002B1743">
              <w:rPr>
                <w:lang w:eastAsia="zh-TW"/>
              </w:rPr>
              <w:t>12.33%</w:t>
            </w:r>
            <w:r w:rsidR="00F06CE8" w:rsidRPr="002B1743">
              <w:rPr>
                <w:lang w:eastAsia="zh-TW"/>
              </w:rPr>
              <w:t>）</w:t>
            </w:r>
            <w:r w:rsidRPr="002B1743">
              <w:rPr>
                <w:lang w:eastAsia="zh-TW"/>
              </w:rPr>
              <w:t>、電線電纜</w:t>
            </w:r>
            <w:r w:rsidR="00F06CE8" w:rsidRPr="002B1743">
              <w:rPr>
                <w:lang w:eastAsia="zh-TW"/>
              </w:rPr>
              <w:t>（</w:t>
            </w:r>
            <w:r w:rsidRPr="002B1743">
              <w:rPr>
                <w:lang w:eastAsia="zh-TW"/>
              </w:rPr>
              <w:t>4.25%</w:t>
            </w:r>
            <w:r w:rsidR="00F06CE8" w:rsidRPr="002B1743">
              <w:rPr>
                <w:lang w:eastAsia="zh-TW"/>
              </w:rPr>
              <w:t>）</w:t>
            </w:r>
            <w:r w:rsidRPr="002B1743">
              <w:rPr>
                <w:lang w:eastAsia="zh-TW"/>
              </w:rPr>
              <w:t>、修復物品進口</w:t>
            </w:r>
            <w:r w:rsidR="00F06CE8" w:rsidRPr="002B1743">
              <w:rPr>
                <w:lang w:eastAsia="zh-TW"/>
              </w:rPr>
              <w:t>（</w:t>
            </w:r>
            <w:r w:rsidRPr="002B1743">
              <w:rPr>
                <w:lang w:eastAsia="zh-TW"/>
              </w:rPr>
              <w:t>2.89%</w:t>
            </w:r>
            <w:r w:rsidR="00F06CE8" w:rsidRPr="002B1743">
              <w:rPr>
                <w:lang w:eastAsia="zh-TW"/>
              </w:rPr>
              <w:t>）</w:t>
            </w:r>
            <w:r w:rsidRPr="002B1743">
              <w:rPr>
                <w:lang w:eastAsia="zh-TW"/>
              </w:rPr>
              <w:t>、特定用途</w:t>
            </w:r>
            <w:r w:rsidR="00F06CE8" w:rsidRPr="002B1743">
              <w:rPr>
                <w:lang w:eastAsia="zh-TW"/>
              </w:rPr>
              <w:t>（</w:t>
            </w:r>
            <w:r w:rsidRPr="002B1743">
              <w:rPr>
                <w:lang w:eastAsia="zh-TW"/>
              </w:rPr>
              <w:t>如公益、殘障輔具、研究、環保等</w:t>
            </w:r>
            <w:r w:rsidR="00F06CE8" w:rsidRPr="002B1743">
              <w:rPr>
                <w:lang w:eastAsia="zh-TW"/>
              </w:rPr>
              <w:t>）</w:t>
            </w:r>
            <w:r w:rsidRPr="002B1743">
              <w:rPr>
                <w:lang w:eastAsia="zh-TW"/>
              </w:rPr>
              <w:t>的免稅產品、鋅</w:t>
            </w:r>
            <w:r w:rsidR="00F06CE8" w:rsidRPr="002B1743">
              <w:rPr>
                <w:lang w:eastAsia="zh-TW"/>
              </w:rPr>
              <w:t>（</w:t>
            </w:r>
            <w:r w:rsidRPr="002B1743">
              <w:rPr>
                <w:lang w:eastAsia="zh-TW"/>
              </w:rPr>
              <w:t>2.63%</w:t>
            </w:r>
            <w:r w:rsidR="00F06CE8" w:rsidRPr="002B1743">
              <w:rPr>
                <w:lang w:eastAsia="zh-TW"/>
              </w:rPr>
              <w:t>）</w:t>
            </w:r>
            <w:r w:rsidRPr="002B1743">
              <w:rPr>
                <w:lang w:eastAsia="zh-TW"/>
              </w:rPr>
              <w:t>、槍彈</w:t>
            </w:r>
            <w:r w:rsidR="00F06CE8" w:rsidRPr="002B1743">
              <w:rPr>
                <w:lang w:eastAsia="zh-TW"/>
              </w:rPr>
              <w:t>（</w:t>
            </w:r>
            <w:r w:rsidRPr="002B1743">
              <w:rPr>
                <w:lang w:eastAsia="zh-TW"/>
              </w:rPr>
              <w:t>2.55%</w:t>
            </w:r>
            <w:r w:rsidR="00F06CE8" w:rsidRPr="002B1743">
              <w:rPr>
                <w:lang w:eastAsia="zh-TW"/>
              </w:rPr>
              <w:t>）</w:t>
            </w:r>
            <w:r w:rsidRPr="002B1743">
              <w:rPr>
                <w:lang w:eastAsia="zh-TW"/>
              </w:rPr>
              <w:t>、運輸工具零組件</w:t>
            </w:r>
            <w:r w:rsidR="00F06CE8" w:rsidRPr="002B1743">
              <w:rPr>
                <w:lang w:eastAsia="zh-TW"/>
              </w:rPr>
              <w:t>（</w:t>
            </w:r>
            <w:r w:rsidRPr="002B1743">
              <w:rPr>
                <w:lang w:eastAsia="zh-TW"/>
              </w:rPr>
              <w:t>2.54%</w:t>
            </w:r>
            <w:r w:rsidR="00F06CE8" w:rsidRPr="002B1743">
              <w:rPr>
                <w:lang w:eastAsia="zh-TW"/>
              </w:rPr>
              <w:t>）</w:t>
            </w:r>
            <w:r w:rsidRPr="002B1743">
              <w:rPr>
                <w:lang w:eastAsia="zh-TW"/>
              </w:rPr>
              <w:t>、手持式工具及零件</w:t>
            </w:r>
            <w:r w:rsidR="00F06CE8" w:rsidRPr="002B1743">
              <w:rPr>
                <w:lang w:eastAsia="zh-TW"/>
              </w:rPr>
              <w:t>（</w:t>
            </w:r>
            <w:r w:rsidRPr="002B1743">
              <w:rPr>
                <w:lang w:eastAsia="zh-TW"/>
              </w:rPr>
              <w:t>2.09%</w:t>
            </w:r>
            <w:r w:rsidR="00F06CE8" w:rsidRPr="002B1743">
              <w:rPr>
                <w:lang w:eastAsia="zh-TW"/>
              </w:rPr>
              <w:t>）（</w:t>
            </w:r>
            <w:r w:rsidRPr="002B1743">
              <w:rPr>
                <w:lang w:eastAsia="zh-TW"/>
              </w:rPr>
              <w:t>2025</w:t>
            </w:r>
            <w:r w:rsidR="00F06CE8" w:rsidRPr="002B1743">
              <w:rPr>
                <w:lang w:eastAsia="zh-TW"/>
              </w:rPr>
              <w:t>）</w:t>
            </w:r>
          </w:p>
        </w:tc>
      </w:tr>
      <w:tr w:rsidR="00F06CE8" w:rsidRPr="002B1743" w14:paraId="34AD8D9E" w14:textId="77777777" w:rsidTr="003E531C">
        <w:trPr>
          <w:trHeight w:val="680"/>
        </w:trPr>
        <w:tc>
          <w:tcPr>
            <w:tcW w:w="2643" w:type="dxa"/>
            <w:tcBorders>
              <w:bottom w:val="single" w:sz="24" w:space="0" w:color="auto"/>
            </w:tcBorders>
            <w:vAlign w:val="center"/>
          </w:tcPr>
          <w:p w14:paraId="6A7BF077" w14:textId="77777777" w:rsidR="00947D83" w:rsidRPr="002B1743" w:rsidRDefault="00947D83" w:rsidP="007D5A8A">
            <w:pPr>
              <w:pStyle w:val="-"/>
              <w:ind w:left="120" w:right="120"/>
            </w:pPr>
            <w:r w:rsidRPr="002B1743">
              <w:lastRenderedPageBreak/>
              <w:t>主要進口國家</w:t>
            </w:r>
          </w:p>
        </w:tc>
        <w:tc>
          <w:tcPr>
            <w:tcW w:w="5921" w:type="dxa"/>
            <w:tcBorders>
              <w:bottom w:val="single" w:sz="24" w:space="0" w:color="auto"/>
            </w:tcBorders>
            <w:vAlign w:val="center"/>
          </w:tcPr>
          <w:p w14:paraId="2FC50715" w14:textId="070323DA" w:rsidR="00947D83" w:rsidRPr="002B1743" w:rsidRDefault="000876E0" w:rsidP="007D5A8A">
            <w:pPr>
              <w:pStyle w:val="-0"/>
              <w:ind w:left="120" w:right="120"/>
              <w:rPr>
                <w:lang w:eastAsia="zh-TW"/>
              </w:rPr>
            </w:pPr>
            <w:r w:rsidRPr="002B1743">
              <w:rPr>
                <w:lang w:eastAsia="zh-TW"/>
              </w:rPr>
              <w:t>加拿大</w:t>
            </w:r>
            <w:r w:rsidR="003A6BDD" w:rsidRPr="002B1743">
              <w:rPr>
                <w:lang w:eastAsia="zh-TW"/>
              </w:rPr>
              <w:t>、墨西哥</w:t>
            </w:r>
            <w:r w:rsidR="00947D83" w:rsidRPr="002B1743">
              <w:rPr>
                <w:lang w:eastAsia="zh-TW"/>
              </w:rPr>
              <w:t>、</w:t>
            </w:r>
            <w:r w:rsidR="008A26BD" w:rsidRPr="002B1743">
              <w:rPr>
                <w:lang w:eastAsia="zh-TW"/>
              </w:rPr>
              <w:t>法國</w:t>
            </w:r>
            <w:r w:rsidRPr="002B1743">
              <w:rPr>
                <w:lang w:eastAsia="zh-TW"/>
              </w:rPr>
              <w:t>、</w:t>
            </w:r>
            <w:r w:rsidR="005A1ED5" w:rsidRPr="002B1743">
              <w:rPr>
                <w:lang w:eastAsia="zh-TW"/>
              </w:rPr>
              <w:t>中國大陸、</w:t>
            </w:r>
            <w:r w:rsidR="00C24CAA" w:rsidRPr="002B1743">
              <w:rPr>
                <w:lang w:eastAsia="zh-TW"/>
              </w:rPr>
              <w:t>德國、</w:t>
            </w:r>
            <w:r w:rsidR="003A6BDD" w:rsidRPr="002B1743">
              <w:rPr>
                <w:lang w:eastAsia="zh-TW"/>
              </w:rPr>
              <w:t>哥倫比亞</w:t>
            </w:r>
            <w:r w:rsidR="00F06CE8" w:rsidRPr="002B1743">
              <w:rPr>
                <w:lang w:eastAsia="zh-TW"/>
              </w:rPr>
              <w:t>（</w:t>
            </w:r>
            <w:r w:rsidR="00C24CAA" w:rsidRPr="002B1743">
              <w:rPr>
                <w:lang w:eastAsia="zh-TW"/>
              </w:rPr>
              <w:t>202</w:t>
            </w:r>
            <w:r w:rsidR="003A6BDD" w:rsidRPr="002B1743">
              <w:rPr>
                <w:lang w:eastAsia="zh-TW"/>
              </w:rPr>
              <w:t>5</w:t>
            </w:r>
            <w:r w:rsidR="00F06CE8" w:rsidRPr="002B1743">
              <w:rPr>
                <w:lang w:eastAsia="zh-TW"/>
              </w:rPr>
              <w:t>）</w:t>
            </w:r>
          </w:p>
        </w:tc>
      </w:tr>
    </w:tbl>
    <w:p w14:paraId="011EA9D7" w14:textId="77777777" w:rsidR="005F0C59" w:rsidRPr="002B1743" w:rsidRDefault="005F0C59" w:rsidP="007D5A8A">
      <w:pPr>
        <w:pStyle w:val="a4"/>
        <w:spacing w:before="514" w:after="771"/>
      </w:pPr>
      <w:r w:rsidRPr="002B1743">
        <w:lastRenderedPageBreak/>
        <w:t>第壹</w:t>
      </w:r>
      <w:r w:rsidR="00EE4E00" w:rsidRPr="002B1743">
        <w:t xml:space="preserve">章　</w:t>
      </w:r>
      <w:r w:rsidRPr="002B1743">
        <w:t>自然人文環境</w:t>
      </w:r>
    </w:p>
    <w:p w14:paraId="10663C81" w14:textId="77777777" w:rsidR="00947D83" w:rsidRPr="002B1743" w:rsidRDefault="00EE4E00" w:rsidP="007D5A8A">
      <w:pPr>
        <w:pStyle w:val="a6"/>
        <w:ind w:left="640" w:hanging="640"/>
        <w:rPr>
          <w:color w:val="auto"/>
        </w:rPr>
      </w:pPr>
      <w:r w:rsidRPr="002B1743">
        <w:rPr>
          <w:color w:val="auto"/>
        </w:rPr>
        <w:t>一、</w:t>
      </w:r>
      <w:r w:rsidR="00947D83" w:rsidRPr="002B1743">
        <w:rPr>
          <w:color w:val="auto"/>
        </w:rPr>
        <w:t>自然環境</w:t>
      </w:r>
    </w:p>
    <w:p w14:paraId="3D2BD876" w14:textId="77777777" w:rsidR="00947D83" w:rsidRPr="002B1743" w:rsidRDefault="00947D83" w:rsidP="007D5A8A">
      <w:pPr>
        <w:ind w:firstLine="480"/>
        <w:rPr>
          <w:lang w:eastAsia="zh-TW"/>
        </w:rPr>
      </w:pPr>
      <w:r w:rsidRPr="002B1743">
        <w:rPr>
          <w:lang w:eastAsia="zh-TW"/>
        </w:rPr>
        <w:t>阿肯色州與德克薩斯、路易斯安那、密西西比、田納西及奧克拉荷馬等州為鄰，其所處緯度與日本大阪及北非相同，面積</w:t>
      </w:r>
      <w:r w:rsidRPr="002B1743">
        <w:rPr>
          <w:lang w:eastAsia="zh-TW"/>
        </w:rPr>
        <w:t>5</w:t>
      </w:r>
      <w:r w:rsidRPr="002B1743">
        <w:rPr>
          <w:lang w:eastAsia="zh-TW"/>
        </w:rPr>
        <w:t>萬</w:t>
      </w:r>
      <w:r w:rsidRPr="002B1743">
        <w:rPr>
          <w:lang w:eastAsia="zh-TW"/>
        </w:rPr>
        <w:t>3,183</w:t>
      </w:r>
      <w:r w:rsidRPr="002B1743">
        <w:rPr>
          <w:lang w:eastAsia="zh-TW"/>
        </w:rPr>
        <w:t>平方</w:t>
      </w:r>
      <w:proofErr w:type="gramStart"/>
      <w:r w:rsidRPr="002B1743">
        <w:rPr>
          <w:lang w:eastAsia="zh-TW"/>
        </w:rPr>
        <w:t>英里，</w:t>
      </w:r>
      <w:proofErr w:type="gramEnd"/>
      <w:r w:rsidRPr="002B1743">
        <w:rPr>
          <w:lang w:eastAsia="zh-TW"/>
        </w:rPr>
        <w:t>方圓</w:t>
      </w:r>
      <w:r w:rsidRPr="002B1743">
        <w:rPr>
          <w:lang w:eastAsia="zh-TW"/>
        </w:rPr>
        <w:t>550</w:t>
      </w:r>
      <w:r w:rsidRPr="002B1743">
        <w:rPr>
          <w:lang w:eastAsia="zh-TW"/>
        </w:rPr>
        <w:t>英里內為</w:t>
      </w:r>
      <w:r w:rsidRPr="002B1743">
        <w:rPr>
          <w:lang w:eastAsia="zh-TW"/>
        </w:rPr>
        <w:t>1</w:t>
      </w:r>
      <w:r w:rsidRPr="002B1743">
        <w:rPr>
          <w:lang w:eastAsia="zh-TW"/>
        </w:rPr>
        <w:t>億</w:t>
      </w:r>
      <w:r w:rsidRPr="002B1743">
        <w:rPr>
          <w:lang w:eastAsia="zh-TW"/>
        </w:rPr>
        <w:t>300</w:t>
      </w:r>
      <w:r w:rsidRPr="002B1743">
        <w:rPr>
          <w:lang w:eastAsia="zh-TW"/>
        </w:rPr>
        <w:t>萬人口之廣大市場，州政府積極發展阿州成為製造產品之物流轉運中心。平均氣溫</w:t>
      </w:r>
      <w:r w:rsidRPr="002B1743">
        <w:rPr>
          <w:lang w:eastAsia="zh-TW"/>
        </w:rPr>
        <w:t>1</w:t>
      </w:r>
      <w:r w:rsidRPr="002B1743">
        <w:rPr>
          <w:lang w:eastAsia="zh-TW"/>
        </w:rPr>
        <w:t>月為攝氏</w:t>
      </w:r>
      <w:r w:rsidRPr="002B1743">
        <w:rPr>
          <w:lang w:eastAsia="zh-TW"/>
        </w:rPr>
        <w:t>4</w:t>
      </w:r>
      <w:r w:rsidRPr="002B1743">
        <w:rPr>
          <w:lang w:eastAsia="zh-TW"/>
        </w:rPr>
        <w:t>至</w:t>
      </w:r>
      <w:r w:rsidRPr="002B1743">
        <w:rPr>
          <w:lang w:eastAsia="zh-TW"/>
        </w:rPr>
        <w:t>7</w:t>
      </w:r>
      <w:r w:rsidRPr="002B1743">
        <w:rPr>
          <w:lang w:eastAsia="zh-TW"/>
        </w:rPr>
        <w:t>度；</w:t>
      </w:r>
      <w:r w:rsidRPr="002B1743">
        <w:rPr>
          <w:lang w:eastAsia="zh-TW"/>
        </w:rPr>
        <w:t>7</w:t>
      </w:r>
      <w:r w:rsidRPr="002B1743">
        <w:rPr>
          <w:lang w:eastAsia="zh-TW"/>
        </w:rPr>
        <w:t>月為</w:t>
      </w:r>
      <w:r w:rsidRPr="002B1743">
        <w:rPr>
          <w:lang w:eastAsia="zh-TW"/>
        </w:rPr>
        <w:t>27</w:t>
      </w:r>
      <w:r w:rsidRPr="002B1743">
        <w:rPr>
          <w:lang w:eastAsia="zh-TW"/>
        </w:rPr>
        <w:t>度，全年平均降雨量為</w:t>
      </w:r>
      <w:r w:rsidRPr="002B1743">
        <w:rPr>
          <w:lang w:eastAsia="zh-TW"/>
        </w:rPr>
        <w:t>50.6</w:t>
      </w:r>
      <w:r w:rsidRPr="002B1743">
        <w:rPr>
          <w:lang w:eastAsia="zh-TW"/>
        </w:rPr>
        <w:t>英吋。阿州水域面積</w:t>
      </w:r>
      <w:r w:rsidRPr="002B1743">
        <w:rPr>
          <w:lang w:eastAsia="zh-TW"/>
        </w:rPr>
        <w:t>28</w:t>
      </w:r>
      <w:r w:rsidRPr="002B1743">
        <w:rPr>
          <w:lang w:eastAsia="zh-TW"/>
        </w:rPr>
        <w:t>萬</w:t>
      </w:r>
      <w:r w:rsidRPr="002B1743">
        <w:rPr>
          <w:lang w:eastAsia="zh-TW"/>
        </w:rPr>
        <w:t>3000</w:t>
      </w:r>
      <w:r w:rsidRPr="002B1743">
        <w:rPr>
          <w:lang w:eastAsia="zh-TW"/>
        </w:rPr>
        <w:t>公頃，蘊藏</w:t>
      </w:r>
      <w:r w:rsidRPr="002B1743">
        <w:rPr>
          <w:lang w:eastAsia="zh-TW"/>
        </w:rPr>
        <w:t>8,000</w:t>
      </w:r>
      <w:r w:rsidRPr="002B1743">
        <w:rPr>
          <w:lang w:eastAsia="zh-TW"/>
        </w:rPr>
        <w:t>億公升優質地下水。</w:t>
      </w:r>
    </w:p>
    <w:p w14:paraId="561C03AA" w14:textId="32372BA4" w:rsidR="00947D83" w:rsidRPr="002B1743" w:rsidRDefault="005A48AF" w:rsidP="007D5A8A">
      <w:pPr>
        <w:pStyle w:val="a6"/>
        <w:ind w:left="640" w:hanging="640"/>
        <w:rPr>
          <w:color w:val="auto"/>
        </w:rPr>
      </w:pPr>
      <w:r w:rsidRPr="002B1743">
        <w:rPr>
          <w:color w:val="auto"/>
        </w:rPr>
        <w:t>二、</w:t>
      </w:r>
      <w:r w:rsidR="00947D83" w:rsidRPr="002B1743">
        <w:rPr>
          <w:color w:val="auto"/>
        </w:rPr>
        <w:t>人文及社會環境</w:t>
      </w:r>
    </w:p>
    <w:p w14:paraId="0BC57C5C" w14:textId="0D5CADBC" w:rsidR="00947D83" w:rsidRPr="002B1743" w:rsidRDefault="00947D83" w:rsidP="007D5A8A">
      <w:pPr>
        <w:ind w:firstLine="480"/>
        <w:rPr>
          <w:lang w:eastAsia="zh-TW"/>
        </w:rPr>
      </w:pPr>
      <w:r w:rsidRPr="002B1743">
        <w:rPr>
          <w:lang w:eastAsia="zh-TW"/>
        </w:rPr>
        <w:t>全州人口數為</w:t>
      </w:r>
      <w:r w:rsidR="000F65E0" w:rsidRPr="002B1743">
        <w:rPr>
          <w:lang w:eastAsia="zh-TW"/>
        </w:rPr>
        <w:t>311</w:t>
      </w:r>
      <w:r w:rsidR="000F65E0" w:rsidRPr="002B1743">
        <w:rPr>
          <w:lang w:eastAsia="zh-TW"/>
        </w:rPr>
        <w:t>萬</w:t>
      </w:r>
      <w:r w:rsidR="000F65E0" w:rsidRPr="002B1743">
        <w:rPr>
          <w:lang w:eastAsia="zh-TW"/>
        </w:rPr>
        <w:t>4,791</w:t>
      </w:r>
      <w:r w:rsidR="000F65E0" w:rsidRPr="002B1743">
        <w:rPr>
          <w:lang w:eastAsia="zh-TW"/>
        </w:rPr>
        <w:t>人</w:t>
      </w:r>
      <w:r w:rsidR="00CB6A33" w:rsidRPr="002B1743">
        <w:rPr>
          <w:lang w:eastAsia="zh-TW"/>
        </w:rPr>
        <w:t>。目前阿州種族比例</w:t>
      </w:r>
      <w:r w:rsidRPr="002B1743">
        <w:rPr>
          <w:lang w:eastAsia="zh-TW"/>
        </w:rPr>
        <w:t>：白人占</w:t>
      </w:r>
      <w:r w:rsidRPr="002B1743">
        <w:rPr>
          <w:lang w:eastAsia="zh-TW"/>
        </w:rPr>
        <w:t>7</w:t>
      </w:r>
      <w:r w:rsidR="00716A35" w:rsidRPr="002B1743">
        <w:rPr>
          <w:lang w:eastAsia="zh-TW"/>
        </w:rPr>
        <w:t>8</w:t>
      </w:r>
      <w:r w:rsidRPr="002B1743">
        <w:rPr>
          <w:lang w:eastAsia="zh-TW"/>
        </w:rPr>
        <w:t>.</w:t>
      </w:r>
      <w:r w:rsidR="000F65E0" w:rsidRPr="002B1743">
        <w:rPr>
          <w:lang w:eastAsia="zh-TW"/>
        </w:rPr>
        <w:t>2</w:t>
      </w:r>
      <w:r w:rsidRPr="002B1743">
        <w:rPr>
          <w:lang w:eastAsia="zh-TW"/>
        </w:rPr>
        <w:t>%</w:t>
      </w:r>
      <w:r w:rsidRPr="002B1743">
        <w:rPr>
          <w:lang w:eastAsia="zh-TW"/>
        </w:rPr>
        <w:t>、黑人或</w:t>
      </w:r>
      <w:proofErr w:type="gramStart"/>
      <w:r w:rsidRPr="002B1743">
        <w:rPr>
          <w:lang w:eastAsia="zh-TW"/>
        </w:rPr>
        <w:t>非洲裔占</w:t>
      </w:r>
      <w:proofErr w:type="gramEnd"/>
      <w:r w:rsidR="00FA640B" w:rsidRPr="002B1743">
        <w:rPr>
          <w:lang w:eastAsia="zh-TW"/>
        </w:rPr>
        <w:t>15.6</w:t>
      </w:r>
      <w:r w:rsidRPr="002B1743">
        <w:rPr>
          <w:lang w:eastAsia="zh-TW"/>
        </w:rPr>
        <w:t>%</w:t>
      </w:r>
      <w:r w:rsidRPr="002B1743">
        <w:rPr>
          <w:lang w:eastAsia="zh-TW"/>
        </w:rPr>
        <w:t>、亞裔占</w:t>
      </w:r>
      <w:r w:rsidR="000F65E0" w:rsidRPr="002B1743">
        <w:rPr>
          <w:lang w:eastAsia="zh-TW"/>
        </w:rPr>
        <w:t>2.0</w:t>
      </w:r>
      <w:r w:rsidRPr="002B1743">
        <w:rPr>
          <w:lang w:eastAsia="zh-TW"/>
        </w:rPr>
        <w:t>%</w:t>
      </w:r>
      <w:r w:rsidRPr="002B1743">
        <w:rPr>
          <w:lang w:eastAsia="zh-TW"/>
        </w:rPr>
        <w:t>、其他種族裔為</w:t>
      </w:r>
      <w:r w:rsidR="00FA640B" w:rsidRPr="002B1743">
        <w:rPr>
          <w:lang w:eastAsia="zh-TW"/>
        </w:rPr>
        <w:t>4.</w:t>
      </w:r>
      <w:r w:rsidR="000F65E0" w:rsidRPr="002B1743">
        <w:rPr>
          <w:lang w:eastAsia="zh-TW"/>
        </w:rPr>
        <w:t>2</w:t>
      </w:r>
      <w:r w:rsidRPr="002B1743">
        <w:rPr>
          <w:lang w:eastAsia="zh-TW"/>
        </w:rPr>
        <w:t>%</w:t>
      </w:r>
      <w:r w:rsidRPr="002B1743">
        <w:rPr>
          <w:lang w:eastAsia="zh-TW"/>
        </w:rPr>
        <w:t>。</w:t>
      </w:r>
    </w:p>
    <w:p w14:paraId="09977E64" w14:textId="6939B728" w:rsidR="00291262" w:rsidRPr="002B1743" w:rsidRDefault="00291262" w:rsidP="007D5A8A">
      <w:pPr>
        <w:ind w:firstLine="480"/>
        <w:rPr>
          <w:lang w:eastAsia="zh-TW"/>
        </w:rPr>
      </w:pPr>
      <w:r w:rsidRPr="002B1743">
        <w:t>阿州文化為美南和阿巴拉契亞</w:t>
      </w:r>
      <w:r w:rsidR="005E6614" w:rsidRPr="002B1743">
        <w:t>（</w:t>
      </w:r>
      <w:r w:rsidRPr="002B1743">
        <w:t>Appalachian</w:t>
      </w:r>
      <w:r w:rsidR="005E6614" w:rsidRPr="002B1743">
        <w:t>）</w:t>
      </w:r>
      <w:r w:rsidRPr="002B1743">
        <w:t>的獨特融合，受其地理和歷史因素影響，文化特徵高度重視音樂，尤其是藍調和鄉村音樂，以及與密西西比河三角洲及其種植農場文化相關。</w:t>
      </w:r>
    </w:p>
    <w:p w14:paraId="3240829B" w14:textId="77777777" w:rsidR="00947D83" w:rsidRPr="002B1743" w:rsidRDefault="00EE4E00" w:rsidP="007D5A8A">
      <w:pPr>
        <w:pStyle w:val="a6"/>
        <w:ind w:left="640" w:hanging="640"/>
        <w:rPr>
          <w:color w:val="auto"/>
        </w:rPr>
      </w:pPr>
      <w:r w:rsidRPr="002B1743">
        <w:rPr>
          <w:color w:val="auto"/>
        </w:rPr>
        <w:t>三、</w:t>
      </w:r>
      <w:r w:rsidR="00947D83" w:rsidRPr="002B1743">
        <w:rPr>
          <w:color w:val="auto"/>
        </w:rPr>
        <w:t>政治環境</w:t>
      </w:r>
    </w:p>
    <w:p w14:paraId="6FDF3C16" w14:textId="0FE38CFF" w:rsidR="00161605" w:rsidRPr="002B1743" w:rsidRDefault="00947D83" w:rsidP="007D5A8A">
      <w:pPr>
        <w:ind w:firstLine="480"/>
        <w:rPr>
          <w:lang w:eastAsia="zh-TW"/>
        </w:rPr>
      </w:pPr>
      <w:r w:rsidRPr="002B1743">
        <w:t>阿州於</w:t>
      </w:r>
      <w:r w:rsidRPr="002B1743">
        <w:t>1836</w:t>
      </w:r>
      <w:r w:rsidRPr="002B1743">
        <w:t>年</w:t>
      </w:r>
      <w:r w:rsidRPr="002B1743">
        <w:t>6</w:t>
      </w:r>
      <w:r w:rsidRPr="002B1743">
        <w:t>月</w:t>
      </w:r>
      <w:r w:rsidRPr="002B1743">
        <w:t>15</w:t>
      </w:r>
      <w:r w:rsidRPr="002B1743">
        <w:t>日成為美國第</w:t>
      </w:r>
      <w:r w:rsidRPr="002B1743">
        <w:t>25</w:t>
      </w:r>
      <w:r w:rsidRPr="002B1743">
        <w:t>個州，首府位於小岩城（</w:t>
      </w:r>
      <w:r w:rsidRPr="002B1743">
        <w:t>Little Rock</w:t>
      </w:r>
      <w:r w:rsidRPr="002B1743">
        <w:t>），州長為全州最高行政首長，目前州長為共和黨的</w:t>
      </w:r>
      <w:r w:rsidR="00923EA8" w:rsidRPr="002B1743">
        <w:t>Sarah Huckabee</w:t>
      </w:r>
      <w:r w:rsidR="008D1ACD" w:rsidRPr="002B1743">
        <w:t xml:space="preserve"> Sanders</w:t>
      </w:r>
      <w:r w:rsidRPr="002B1743">
        <w:t>（</w:t>
      </w:r>
      <w:r w:rsidR="00923EA8" w:rsidRPr="002B1743">
        <w:t>2023</w:t>
      </w:r>
      <w:r w:rsidRPr="002B1743">
        <w:t>年</w:t>
      </w:r>
      <w:r w:rsidRPr="002B1743">
        <w:t>1</w:t>
      </w:r>
      <w:r w:rsidRPr="002B1743">
        <w:t>月</w:t>
      </w:r>
      <w:r w:rsidR="00923EA8" w:rsidRPr="002B1743">
        <w:t>10</w:t>
      </w:r>
      <w:r w:rsidRPr="002B1743">
        <w:t>日就任）。</w:t>
      </w:r>
      <w:r w:rsidRPr="002B1743">
        <w:rPr>
          <w:lang w:eastAsia="zh-TW"/>
        </w:rPr>
        <w:t>州議會</w:t>
      </w:r>
      <w:proofErr w:type="gramStart"/>
      <w:r w:rsidRPr="002B1743">
        <w:rPr>
          <w:lang w:eastAsia="zh-TW"/>
        </w:rPr>
        <w:t>採</w:t>
      </w:r>
      <w:proofErr w:type="gramEnd"/>
      <w:r w:rsidRPr="002B1743">
        <w:rPr>
          <w:lang w:eastAsia="zh-TW"/>
        </w:rPr>
        <w:t>兩會制，參議會有</w:t>
      </w:r>
      <w:r w:rsidRPr="002B1743">
        <w:rPr>
          <w:lang w:eastAsia="zh-TW"/>
        </w:rPr>
        <w:t>35</w:t>
      </w:r>
      <w:r w:rsidRPr="002B1743">
        <w:rPr>
          <w:lang w:eastAsia="zh-TW"/>
        </w:rPr>
        <w:t>人，任期</w:t>
      </w:r>
      <w:r w:rsidRPr="002B1743">
        <w:rPr>
          <w:lang w:eastAsia="zh-TW"/>
        </w:rPr>
        <w:t>4</w:t>
      </w:r>
      <w:r w:rsidRPr="002B1743">
        <w:rPr>
          <w:lang w:eastAsia="zh-TW"/>
        </w:rPr>
        <w:t>年，副州長兼任議長；眾議會有</w:t>
      </w:r>
      <w:r w:rsidRPr="002B1743">
        <w:rPr>
          <w:lang w:eastAsia="zh-TW"/>
        </w:rPr>
        <w:t>100</w:t>
      </w:r>
      <w:r w:rsidRPr="002B1743">
        <w:rPr>
          <w:lang w:eastAsia="zh-TW"/>
        </w:rPr>
        <w:t>人，任期</w:t>
      </w:r>
      <w:r w:rsidRPr="002B1743">
        <w:rPr>
          <w:lang w:eastAsia="zh-TW"/>
        </w:rPr>
        <w:t>2</w:t>
      </w:r>
      <w:r w:rsidRPr="002B1743">
        <w:rPr>
          <w:lang w:eastAsia="zh-TW"/>
        </w:rPr>
        <w:t>年，議長由州眾議員選出。美國前總統比爾柯林頓</w:t>
      </w:r>
      <w:r w:rsidRPr="002B1743">
        <w:rPr>
          <w:lang w:eastAsia="zh-TW"/>
        </w:rPr>
        <w:t>1979-1981</w:t>
      </w:r>
      <w:r w:rsidRPr="002B1743">
        <w:rPr>
          <w:lang w:eastAsia="zh-TW"/>
        </w:rPr>
        <w:t>曾擔任</w:t>
      </w:r>
      <w:r w:rsidR="00291262" w:rsidRPr="002B1743">
        <w:rPr>
          <w:lang w:eastAsia="zh-TW"/>
        </w:rPr>
        <w:t>該</w:t>
      </w:r>
      <w:r w:rsidRPr="002B1743">
        <w:rPr>
          <w:lang w:eastAsia="zh-TW"/>
        </w:rPr>
        <w:t>州州長。</w:t>
      </w:r>
    </w:p>
    <w:p w14:paraId="621118A4" w14:textId="77777777" w:rsidR="00161605" w:rsidRPr="002B1743" w:rsidRDefault="00161605" w:rsidP="007D5A8A">
      <w:pPr>
        <w:pStyle w:val="a4"/>
        <w:spacing w:before="514" w:after="771"/>
      </w:pPr>
      <w:r w:rsidRPr="002B1743">
        <w:lastRenderedPageBreak/>
        <w:t>第貳</w:t>
      </w:r>
      <w:r w:rsidR="00EE4E00" w:rsidRPr="002B1743">
        <w:t xml:space="preserve">章　</w:t>
      </w:r>
      <w:r w:rsidRPr="002B1743">
        <w:t>經濟環境</w:t>
      </w:r>
    </w:p>
    <w:p w14:paraId="44EB4723" w14:textId="1DFA0372" w:rsidR="00161605" w:rsidRPr="002B1743" w:rsidRDefault="00EE4E00" w:rsidP="007D5A8A">
      <w:pPr>
        <w:pStyle w:val="a6"/>
        <w:ind w:left="640" w:hanging="640"/>
        <w:rPr>
          <w:color w:val="auto"/>
        </w:rPr>
      </w:pPr>
      <w:r w:rsidRPr="002B1743">
        <w:rPr>
          <w:color w:val="auto"/>
        </w:rPr>
        <w:t>一、</w:t>
      </w:r>
      <w:r w:rsidR="00161605" w:rsidRPr="002B1743">
        <w:rPr>
          <w:color w:val="auto"/>
        </w:rPr>
        <w:t>經濟概況</w:t>
      </w:r>
    </w:p>
    <w:p w14:paraId="1114D159" w14:textId="25002360" w:rsidR="00947D83" w:rsidRPr="002B1743" w:rsidRDefault="00EE4E00" w:rsidP="007D5A8A">
      <w:pPr>
        <w:pStyle w:val="af1"/>
        <w:ind w:left="960" w:hanging="720"/>
      </w:pPr>
      <w:r w:rsidRPr="002B1743">
        <w:t>（一）</w:t>
      </w:r>
      <w:r w:rsidR="00947D83" w:rsidRPr="002B1743">
        <w:t>平均國民所得：</w:t>
      </w:r>
      <w:r w:rsidR="00DA27B3" w:rsidRPr="002B1743">
        <w:t>61,873</w:t>
      </w:r>
      <w:r w:rsidR="00DA27B3" w:rsidRPr="002B1743">
        <w:t>美元</w:t>
      </w:r>
      <w:r w:rsidR="00F06CE8" w:rsidRPr="002B1743">
        <w:t>（</w:t>
      </w:r>
      <w:r w:rsidR="000F65E0" w:rsidRPr="002B1743">
        <w:t>2025</w:t>
      </w:r>
      <w:r w:rsidR="00F06CE8" w:rsidRPr="002B1743">
        <w:t>）</w:t>
      </w:r>
      <w:r w:rsidR="00947D83" w:rsidRPr="002B1743">
        <w:t>。</w:t>
      </w:r>
    </w:p>
    <w:p w14:paraId="66B00FAF" w14:textId="3FE247F1" w:rsidR="00947D83" w:rsidRPr="002B1743" w:rsidRDefault="00EE4E00" w:rsidP="007D5A8A">
      <w:pPr>
        <w:pStyle w:val="af1"/>
        <w:ind w:left="960" w:hanging="720"/>
      </w:pPr>
      <w:r w:rsidRPr="002B1743">
        <w:t>（二）</w:t>
      </w:r>
      <w:r w:rsidR="00947D83" w:rsidRPr="002B1743">
        <w:t>失業率：</w:t>
      </w:r>
      <w:r w:rsidR="000F65E0" w:rsidRPr="002B1743">
        <w:t>4.</w:t>
      </w:r>
      <w:r w:rsidR="00DA27B3" w:rsidRPr="002B1743">
        <w:t>3</w:t>
      </w:r>
      <w:r w:rsidR="00947D83" w:rsidRPr="002B1743">
        <w:t>%</w:t>
      </w:r>
      <w:r w:rsidR="00F06CE8" w:rsidRPr="002B1743">
        <w:t>（</w:t>
      </w:r>
      <w:r w:rsidR="00947D83" w:rsidRPr="002B1743">
        <w:t>202</w:t>
      </w:r>
      <w:r w:rsidR="00DA27B3" w:rsidRPr="002B1743">
        <w:t>6</w:t>
      </w:r>
      <w:r w:rsidR="00DA27B3" w:rsidRPr="002B1743">
        <w:t>年</w:t>
      </w:r>
      <w:r w:rsidR="00DA27B3" w:rsidRPr="002B1743">
        <w:t>3</w:t>
      </w:r>
      <w:r w:rsidR="00DA27B3" w:rsidRPr="002B1743">
        <w:t>月</w:t>
      </w:r>
      <w:r w:rsidR="00F06CE8" w:rsidRPr="002B1743">
        <w:t>）</w:t>
      </w:r>
      <w:r w:rsidR="00947D83" w:rsidRPr="002B1743">
        <w:t>。</w:t>
      </w:r>
    </w:p>
    <w:p w14:paraId="0B5689F0" w14:textId="6FFAAFA1" w:rsidR="00947D83" w:rsidRPr="002B1743" w:rsidRDefault="00EE4E00" w:rsidP="007D5A8A">
      <w:pPr>
        <w:pStyle w:val="af1"/>
        <w:ind w:left="960" w:hanging="720"/>
      </w:pPr>
      <w:r w:rsidRPr="002B1743">
        <w:t>（三）</w:t>
      </w:r>
      <w:r w:rsidR="00947D83" w:rsidRPr="002B1743">
        <w:t>全州生產毛額：</w:t>
      </w:r>
      <w:r w:rsidR="00DA27B3" w:rsidRPr="002B1743">
        <w:t>1,960.8</w:t>
      </w:r>
      <w:r w:rsidR="00DA27B3" w:rsidRPr="002B1743">
        <w:t>億美元</w:t>
      </w:r>
      <w:r w:rsidR="00F06CE8" w:rsidRPr="002B1743">
        <w:t>（</w:t>
      </w:r>
      <w:r w:rsidR="00DA27B3" w:rsidRPr="002B1743">
        <w:t>2025</w:t>
      </w:r>
      <w:r w:rsidR="00F06CE8" w:rsidRPr="002B1743">
        <w:t>）</w:t>
      </w:r>
      <w:r w:rsidR="00947D83" w:rsidRPr="002B1743">
        <w:t>。</w:t>
      </w:r>
    </w:p>
    <w:p w14:paraId="11F67C1B" w14:textId="068AABBE" w:rsidR="00947D83" w:rsidRPr="002B1743" w:rsidRDefault="00EE4E00" w:rsidP="007D5A8A">
      <w:pPr>
        <w:pStyle w:val="af1"/>
        <w:ind w:left="960" w:hanging="720"/>
      </w:pPr>
      <w:r w:rsidRPr="002B1743">
        <w:t>（四）</w:t>
      </w:r>
      <w:r w:rsidR="00364C0D" w:rsidRPr="002B1743">
        <w:t>實質</w:t>
      </w:r>
      <w:r w:rsidR="00947D83" w:rsidRPr="002B1743">
        <w:t>經濟成長率：</w:t>
      </w:r>
      <w:r w:rsidR="00DA27B3" w:rsidRPr="002B1743">
        <w:t>3.1</w:t>
      </w:r>
      <w:r w:rsidR="000F65E0" w:rsidRPr="002B1743">
        <w:t>%</w:t>
      </w:r>
      <w:r w:rsidR="00F06CE8" w:rsidRPr="002B1743">
        <w:t>（</w:t>
      </w:r>
      <w:r w:rsidR="000F65E0" w:rsidRPr="002B1743">
        <w:t>2025</w:t>
      </w:r>
      <w:r w:rsidR="00F06CE8" w:rsidRPr="002B1743">
        <w:t>）</w:t>
      </w:r>
      <w:r w:rsidR="00947D83" w:rsidRPr="002B1743">
        <w:t>。</w:t>
      </w:r>
    </w:p>
    <w:p w14:paraId="42C37838" w14:textId="77777777" w:rsidR="00E20198" w:rsidRPr="002B1743" w:rsidRDefault="00EE4E00" w:rsidP="007D5A8A">
      <w:pPr>
        <w:pStyle w:val="af1"/>
        <w:ind w:left="960" w:hanging="720"/>
      </w:pPr>
      <w:r w:rsidRPr="002B1743">
        <w:t>（五）</w:t>
      </w:r>
      <w:r w:rsidR="00B942D7" w:rsidRPr="002B1743">
        <w:t>202</w:t>
      </w:r>
      <w:r w:rsidR="005B04F2" w:rsidRPr="002B1743">
        <w:t>5</w:t>
      </w:r>
      <w:r w:rsidR="00B942D7" w:rsidRPr="002B1743">
        <w:t>年出口總值</w:t>
      </w:r>
      <w:r w:rsidR="005B04F2" w:rsidRPr="002B1743">
        <w:t>66</w:t>
      </w:r>
      <w:r w:rsidR="005B04F2" w:rsidRPr="002B1743">
        <w:t>億</w:t>
      </w:r>
      <w:r w:rsidR="005B04F2" w:rsidRPr="002B1743">
        <w:t>4,487</w:t>
      </w:r>
      <w:r w:rsidR="005B04F2" w:rsidRPr="002B1743">
        <w:t>萬美元</w:t>
      </w:r>
      <w:r w:rsidR="00B942D7" w:rsidRPr="002B1743">
        <w:t>，主要出口市場依序為：</w:t>
      </w:r>
      <w:r w:rsidR="00AE0D0D" w:rsidRPr="002B1743">
        <w:t>墨西哥、加拿大、法國、英國、中國大陸、印度</w:t>
      </w:r>
      <w:r w:rsidR="00B942D7" w:rsidRPr="002B1743">
        <w:t>等；主要出口產品包括</w:t>
      </w:r>
      <w:r w:rsidR="005B04F2" w:rsidRPr="002B1743">
        <w:t>民用飛機及其零組件、紙漿、家禽及其內臟、棉花、稻米、鳥蛋、豬肉</w:t>
      </w:r>
      <w:r w:rsidR="00B942D7" w:rsidRPr="002B1743">
        <w:t>等。</w:t>
      </w:r>
    </w:p>
    <w:p w14:paraId="4E51BF46" w14:textId="210EB936" w:rsidR="00E20198" w:rsidRPr="002B1743" w:rsidRDefault="00E20198" w:rsidP="008F41AD">
      <w:pPr>
        <w:pStyle w:val="af3"/>
        <w:ind w:left="960" w:firstLine="480"/>
        <w:rPr>
          <w:lang w:eastAsia="zh-TW"/>
        </w:rPr>
      </w:pPr>
      <w:r w:rsidRPr="002B1743">
        <w:rPr>
          <w:rFonts w:hint="eastAsia"/>
          <w:lang w:eastAsia="zh-TW"/>
        </w:rPr>
        <w:t>2025</w:t>
      </w:r>
      <w:r w:rsidRPr="002B1743">
        <w:rPr>
          <w:rFonts w:hint="eastAsia"/>
        </w:rPr>
        <w:t>年</w:t>
      </w:r>
      <w:r w:rsidRPr="002B1743">
        <w:t>進口總</w:t>
      </w:r>
      <w:r w:rsidRPr="002B1743">
        <w:rPr>
          <w:rFonts w:hint="eastAsia"/>
          <w:lang w:eastAsia="zh-HK"/>
        </w:rPr>
        <w:t>值</w:t>
      </w:r>
      <w:r w:rsidRPr="002B1743">
        <w:rPr>
          <w:lang w:eastAsia="zh-TW"/>
        </w:rPr>
        <w:t>66</w:t>
      </w:r>
      <w:r w:rsidRPr="002B1743">
        <w:rPr>
          <w:lang w:eastAsia="zh-TW"/>
        </w:rPr>
        <w:t>億</w:t>
      </w:r>
      <w:r w:rsidRPr="002B1743">
        <w:rPr>
          <w:lang w:eastAsia="zh-TW"/>
        </w:rPr>
        <w:t>7,293</w:t>
      </w:r>
      <w:r w:rsidRPr="002B1743">
        <w:rPr>
          <w:lang w:eastAsia="zh-TW"/>
        </w:rPr>
        <w:t>萬美元</w:t>
      </w:r>
      <w:r w:rsidR="004B762D" w:rsidRPr="002B1743">
        <w:rPr>
          <w:rFonts w:hint="eastAsia"/>
          <w:lang w:eastAsia="zh-TW"/>
        </w:rPr>
        <w:t>，</w:t>
      </w:r>
      <w:r w:rsidRPr="002B1743">
        <w:t>主要進口</w:t>
      </w:r>
      <w:r w:rsidR="004B762D" w:rsidRPr="002B1743">
        <w:rPr>
          <w:rFonts w:hint="eastAsia"/>
        </w:rPr>
        <w:t>市場依序為</w:t>
      </w:r>
      <w:r w:rsidR="004B762D" w:rsidRPr="002B1743">
        <w:rPr>
          <w:rFonts w:hint="eastAsia"/>
          <w:lang w:eastAsia="zh-TW"/>
        </w:rPr>
        <w:t>：</w:t>
      </w:r>
      <w:r w:rsidR="004B762D" w:rsidRPr="002B1743">
        <w:rPr>
          <w:lang w:eastAsia="zh-TW"/>
        </w:rPr>
        <w:t>加拿大、墨西哥、法國、中國大陸、德國、哥倫比亞</w:t>
      </w:r>
      <w:r w:rsidR="004B762D" w:rsidRPr="002B1743">
        <w:rPr>
          <w:rFonts w:hint="eastAsia"/>
          <w:lang w:eastAsia="zh-TW"/>
        </w:rPr>
        <w:t>等；主要進口產品包括</w:t>
      </w:r>
      <w:r w:rsidRPr="002B1743">
        <w:rPr>
          <w:lang w:eastAsia="zh-TW"/>
        </w:rPr>
        <w:t>飛機暨太空船、電線電纜、修復物品進口、特定用途（如公益、殘障輔具、研究、環保等）的免稅產品、鋅、槍彈、運輸工具零組件、手持式工具及零件</w:t>
      </w:r>
      <w:r w:rsidR="004B762D" w:rsidRPr="002B1743">
        <w:rPr>
          <w:rFonts w:hint="eastAsia"/>
          <w:lang w:eastAsia="zh-TW"/>
        </w:rPr>
        <w:t>等。</w:t>
      </w:r>
    </w:p>
    <w:p w14:paraId="3803C8F6" w14:textId="5FE7D3B5" w:rsidR="00947D83" w:rsidRPr="002B1743" w:rsidRDefault="00B942D7" w:rsidP="008F41AD">
      <w:pPr>
        <w:pStyle w:val="af3"/>
        <w:ind w:left="960" w:firstLine="480"/>
      </w:pPr>
      <w:r w:rsidRPr="002B1743">
        <w:t>2024</w:t>
      </w:r>
      <w:r w:rsidRPr="002B1743">
        <w:t>年阿州對我出口總值為</w:t>
      </w:r>
      <w:r w:rsidR="005B04F2" w:rsidRPr="002B1743">
        <w:t>7</w:t>
      </w:r>
      <w:r w:rsidRPr="002B1743">
        <w:t>,</w:t>
      </w:r>
      <w:r w:rsidR="005B04F2" w:rsidRPr="002B1743">
        <w:t>278</w:t>
      </w:r>
      <w:r w:rsidRPr="002B1743">
        <w:t>萬美元，我國為阿州第</w:t>
      </w:r>
      <w:r w:rsidR="005B04F2" w:rsidRPr="002B1743">
        <w:t>16</w:t>
      </w:r>
      <w:r w:rsidRPr="002B1743">
        <w:t>大出口市場；阿州對我</w:t>
      </w:r>
      <w:r w:rsidR="00B64CED" w:rsidRPr="002B1743">
        <w:t>出口主要產品包括</w:t>
      </w:r>
      <w:r w:rsidR="005B04F2" w:rsidRPr="002B1743">
        <w:t>稻米、家禽及其內臟、紙、非水性油漆、塗料與清漆、紙漿</w:t>
      </w:r>
      <w:r w:rsidRPr="002B1743">
        <w:t>等。阿州自我進口總值為</w:t>
      </w:r>
      <w:r w:rsidRPr="002B1743">
        <w:t>1</w:t>
      </w:r>
      <w:r w:rsidRPr="002B1743">
        <w:t>億</w:t>
      </w:r>
      <w:r w:rsidR="001B614E" w:rsidRPr="002B1743">
        <w:t>1,875</w:t>
      </w:r>
      <w:r w:rsidRPr="002B1743">
        <w:t>萬美元，我國為阿州第</w:t>
      </w:r>
      <w:r w:rsidR="001B614E" w:rsidRPr="002B1743">
        <w:t>13</w:t>
      </w:r>
      <w:r w:rsidRPr="002B1743">
        <w:t>大進口來源國；主要為</w:t>
      </w:r>
      <w:r w:rsidR="001B614E" w:rsidRPr="002B1743">
        <w:t>飛機暨太空船、絕緣電線電纜、修復物品進口、特定用途</w:t>
      </w:r>
      <w:r w:rsidR="00F06CE8" w:rsidRPr="002B1743">
        <w:t>（</w:t>
      </w:r>
      <w:r w:rsidR="001B614E" w:rsidRPr="002B1743">
        <w:t>如公益、殘障輔具、研究、環保等</w:t>
      </w:r>
      <w:r w:rsidR="00F06CE8" w:rsidRPr="002B1743">
        <w:t>）</w:t>
      </w:r>
      <w:r w:rsidR="001B614E" w:rsidRPr="002B1743">
        <w:t>的免稅產品、鋅、槍彈、運輸工具零組件</w:t>
      </w:r>
      <w:r w:rsidRPr="002B1743">
        <w:t>等。</w:t>
      </w:r>
    </w:p>
    <w:p w14:paraId="04416534" w14:textId="7FA70C51" w:rsidR="00947D83" w:rsidRPr="002B1743" w:rsidRDefault="005A48AF" w:rsidP="007D5A8A">
      <w:pPr>
        <w:pStyle w:val="a6"/>
        <w:ind w:left="640" w:hanging="640"/>
        <w:rPr>
          <w:color w:val="auto"/>
        </w:rPr>
      </w:pPr>
      <w:r w:rsidRPr="002B1743">
        <w:rPr>
          <w:color w:val="auto"/>
        </w:rPr>
        <w:t>二、</w:t>
      </w:r>
      <w:r w:rsidR="00947D83" w:rsidRPr="002B1743">
        <w:rPr>
          <w:color w:val="auto"/>
        </w:rPr>
        <w:t>天然資源</w:t>
      </w:r>
    </w:p>
    <w:p w14:paraId="5BD43B94" w14:textId="5805183E" w:rsidR="00947D83" w:rsidRPr="002B1743" w:rsidRDefault="00EE4E00" w:rsidP="007D5A8A">
      <w:pPr>
        <w:pStyle w:val="af1"/>
        <w:ind w:left="960" w:hanging="720"/>
      </w:pPr>
      <w:r w:rsidRPr="002B1743">
        <w:lastRenderedPageBreak/>
        <w:t>（一）</w:t>
      </w:r>
      <w:r w:rsidR="00947D83" w:rsidRPr="002B1743">
        <w:t>阿州自然資源豐富如鋁礦、石油、煤及褐煤、天然氣等。天然氣產量及蘊藏量</w:t>
      </w:r>
      <w:r w:rsidR="00112BBC" w:rsidRPr="002B1743">
        <w:t>占</w:t>
      </w:r>
      <w:r w:rsidR="00947D83" w:rsidRPr="002B1743">
        <w:t>全美</w:t>
      </w:r>
      <w:r w:rsidR="00947D83" w:rsidRPr="002B1743">
        <w:t>1%</w:t>
      </w:r>
      <w:r w:rsidR="00947D83" w:rsidRPr="002B1743">
        <w:t>、擁有</w:t>
      </w:r>
      <w:r w:rsidR="00947D83" w:rsidRPr="002B1743">
        <w:t>3</w:t>
      </w:r>
      <w:r w:rsidR="00947D83" w:rsidRPr="002B1743">
        <w:t>座生質柴油廠。其他較特殊之礦產如：溴（</w:t>
      </w:r>
      <w:r w:rsidR="00947D83" w:rsidRPr="002B1743">
        <w:t>bromine</w:t>
      </w:r>
      <w:r w:rsidR="00947D83" w:rsidRPr="002B1743">
        <w:t>）之產量冠全球，可作為</w:t>
      </w:r>
      <w:proofErr w:type="gramStart"/>
      <w:r w:rsidR="00947D83" w:rsidRPr="002B1743">
        <w:t>阻燃物</w:t>
      </w:r>
      <w:proofErr w:type="gramEnd"/>
      <w:r w:rsidR="00947D83" w:rsidRPr="002B1743">
        <w:t>和汽油添加劑</w:t>
      </w:r>
      <w:r w:rsidR="001B614E" w:rsidRPr="002B1743">
        <w:t>，近年更開發</w:t>
      </w:r>
      <w:proofErr w:type="gramStart"/>
      <w:r w:rsidR="001B614E" w:rsidRPr="002B1743">
        <w:t>鹽水提鋰技術</w:t>
      </w:r>
      <w:proofErr w:type="gramEnd"/>
      <w:r w:rsidR="001B614E" w:rsidRPr="002B1743">
        <w:t>，預計</w:t>
      </w:r>
      <w:r w:rsidR="001B614E" w:rsidRPr="002B1743">
        <w:t>2027</w:t>
      </w:r>
      <w:r w:rsidR="001B614E" w:rsidRPr="002B1743">
        <w:t>年量產</w:t>
      </w:r>
      <w:r w:rsidR="00947D83" w:rsidRPr="002B1743">
        <w:t>。位於</w:t>
      </w:r>
      <w:r w:rsidR="00947D83" w:rsidRPr="002B1743">
        <w:t>Lake Dardanelle</w:t>
      </w:r>
      <w:r w:rsidR="00947D83" w:rsidRPr="002B1743">
        <w:t>的核能電廠提供州境內</w:t>
      </w:r>
      <w:r w:rsidR="001B614E" w:rsidRPr="002B1743">
        <w:t>24.5</w:t>
      </w:r>
      <w:r w:rsidR="00947D83" w:rsidRPr="002B1743">
        <w:t>%</w:t>
      </w:r>
      <w:r w:rsidR="00947D83" w:rsidRPr="002B1743">
        <w:t>電力。</w:t>
      </w:r>
    </w:p>
    <w:p w14:paraId="77FE85BD" w14:textId="34986E87" w:rsidR="00947D83" w:rsidRPr="002B1743" w:rsidRDefault="00EE4E00" w:rsidP="007D5A8A">
      <w:pPr>
        <w:pStyle w:val="af1"/>
        <w:ind w:left="960" w:hanging="720"/>
      </w:pPr>
      <w:r w:rsidRPr="002B1743">
        <w:t>（二）</w:t>
      </w:r>
      <w:r w:rsidR="00947D83" w:rsidRPr="002B1743">
        <w:t>阿州東部為農業生產區，南部則為林業區，全州有超過</w:t>
      </w:r>
      <w:r w:rsidR="00947D83" w:rsidRPr="002B1743">
        <w:t>95%</w:t>
      </w:r>
      <w:r w:rsidR="00947D83" w:rsidRPr="002B1743">
        <w:t>的地為農地或林地。稻米產量占全美將近</w:t>
      </w:r>
      <w:r w:rsidR="00947D83" w:rsidRPr="002B1743">
        <w:t>50%</w:t>
      </w:r>
      <w:r w:rsidR="00375D47" w:rsidRPr="002B1743">
        <w:t>，居全美第一，</w:t>
      </w:r>
      <w:r w:rsidR="001E1729" w:rsidRPr="002B1743">
        <w:t>棉花和雞肉</w:t>
      </w:r>
      <w:r w:rsidR="00375D47" w:rsidRPr="002B1743">
        <w:t>產</w:t>
      </w:r>
      <w:r w:rsidR="001E1729" w:rsidRPr="002B1743">
        <w:t>量</w:t>
      </w:r>
      <w:r w:rsidR="00375D47" w:rsidRPr="002B1743">
        <w:t>居全美第三</w:t>
      </w:r>
      <w:r w:rsidR="00947D83" w:rsidRPr="002B1743">
        <w:t>位，</w:t>
      </w:r>
      <w:r w:rsidR="006B6B41" w:rsidRPr="002B1743">
        <w:t>其他如黃豆、高粱、火雞、葡萄、棉籽產量亦豐富</w:t>
      </w:r>
      <w:r w:rsidR="00947D83" w:rsidRPr="002B1743">
        <w:t>。林地面積達</w:t>
      </w:r>
      <w:r w:rsidR="00947D83" w:rsidRPr="002B1743">
        <w:t>1,880</w:t>
      </w:r>
      <w:r w:rsidR="00947D83" w:rsidRPr="002B1743">
        <w:t>萬英畝，軟木木材產量為全美第五高。</w:t>
      </w:r>
    </w:p>
    <w:p w14:paraId="7A5D8FDA" w14:textId="77777777" w:rsidR="00947D83" w:rsidRPr="002B1743" w:rsidRDefault="00EE4E00" w:rsidP="007D5A8A">
      <w:pPr>
        <w:pStyle w:val="a6"/>
        <w:ind w:left="640" w:hanging="640"/>
        <w:rPr>
          <w:color w:val="auto"/>
        </w:rPr>
      </w:pPr>
      <w:r w:rsidRPr="002B1743">
        <w:rPr>
          <w:color w:val="auto"/>
        </w:rPr>
        <w:t>三、</w:t>
      </w:r>
      <w:r w:rsidR="00947D83" w:rsidRPr="002B1743">
        <w:rPr>
          <w:color w:val="auto"/>
        </w:rPr>
        <w:t>產業概況</w:t>
      </w:r>
    </w:p>
    <w:p w14:paraId="7264A97C" w14:textId="73686D3D" w:rsidR="00947D83" w:rsidRPr="002B1743" w:rsidRDefault="00947D83" w:rsidP="007D5A8A">
      <w:pPr>
        <w:ind w:firstLine="480"/>
        <w:rPr>
          <w:lang w:eastAsia="zh-TW"/>
        </w:rPr>
      </w:pPr>
      <w:r w:rsidRPr="002B1743">
        <w:rPr>
          <w:lang w:eastAsia="zh-TW"/>
        </w:rPr>
        <w:t>阿州近年來逐漸脫離農業為主的經濟，</w:t>
      </w:r>
      <w:r w:rsidR="00480FD3" w:rsidRPr="002B1743">
        <w:rPr>
          <w:lang w:eastAsia="zh-TW"/>
        </w:rPr>
        <w:t>航太製造、物流運輸、醫療保健及能源科技（如鋰礦提取）等產業已有顯著成長。目前的成長動力主要來自於製造業（產值居全州之冠）、不動產服務業、健康照護及社會服務、零售業及批發貿易業</w:t>
      </w:r>
      <w:r w:rsidR="00A919E2" w:rsidRPr="002B1743">
        <w:rPr>
          <w:lang w:eastAsia="zh-TW"/>
        </w:rPr>
        <w:t>等</w:t>
      </w:r>
      <w:r w:rsidRPr="002B1743">
        <w:rPr>
          <w:lang w:eastAsia="zh-TW"/>
        </w:rPr>
        <w:t>。</w:t>
      </w:r>
    </w:p>
    <w:p w14:paraId="5C9850B9" w14:textId="77777777" w:rsidR="00947D83" w:rsidRPr="002B1743" w:rsidRDefault="00EE4E00" w:rsidP="007D5A8A">
      <w:pPr>
        <w:pStyle w:val="af1"/>
        <w:ind w:left="960" w:hanging="720"/>
      </w:pPr>
      <w:r w:rsidRPr="002B1743">
        <w:t>（一）</w:t>
      </w:r>
      <w:r w:rsidR="00947D83" w:rsidRPr="002B1743">
        <w:t>航太及國防產業：</w:t>
      </w:r>
    </w:p>
    <w:p w14:paraId="5A5DAB5D" w14:textId="77F78681" w:rsidR="00947D83" w:rsidRPr="002B1743" w:rsidRDefault="00EE4E00" w:rsidP="007D5A8A">
      <w:pPr>
        <w:pStyle w:val="af6"/>
        <w:ind w:left="1440" w:hanging="480"/>
      </w:pPr>
      <w:r w:rsidRPr="002B1743">
        <w:t>１、</w:t>
      </w:r>
      <w:r w:rsidR="001145E2" w:rsidRPr="002B1743">
        <w:t>航太與國防產業為該州最重要出口產業，</w:t>
      </w:r>
      <w:r w:rsidR="001145E2" w:rsidRPr="002B1743">
        <w:t>2025</w:t>
      </w:r>
      <w:r w:rsidR="001145E2" w:rsidRPr="002B1743">
        <w:t>年出口值超過</w:t>
      </w:r>
      <w:r w:rsidR="001145E2" w:rsidRPr="002B1743">
        <w:t>14.5</w:t>
      </w:r>
      <w:r w:rsidR="001145E2" w:rsidRPr="002B1743">
        <w:t>億美元，占出口總額</w:t>
      </w:r>
      <w:r w:rsidR="001145E2" w:rsidRPr="002B1743">
        <w:t>21.8%</w:t>
      </w:r>
      <w:r w:rsidR="001145E2" w:rsidRPr="002B1743">
        <w:t>。共有將近</w:t>
      </w:r>
      <w:r w:rsidR="001145E2" w:rsidRPr="002B1743">
        <w:t>190</w:t>
      </w:r>
      <w:r w:rsidR="001145E2" w:rsidRPr="002B1743">
        <w:t>家航太及國防公司，包括航太保養廠、零件及國防用品中心等。美國空軍在首府</w:t>
      </w:r>
      <w:r w:rsidR="001145E2" w:rsidRPr="002B1743">
        <w:t>Little Rock</w:t>
      </w:r>
      <w:r w:rsidR="001145E2" w:rsidRPr="002B1743">
        <w:t>也設立軍事基地。航太及國防產業共提供近</w:t>
      </w:r>
      <w:r w:rsidR="001145E2" w:rsidRPr="002B1743">
        <w:t>13,000</w:t>
      </w:r>
      <w:r w:rsidR="001145E2" w:rsidRPr="002B1743">
        <w:t>個工作機會，阿州多所學府提供相關訓練。知名航太公司包括</w:t>
      </w:r>
      <w:r w:rsidR="001145E2" w:rsidRPr="002B1743">
        <w:t>Dassault</w:t>
      </w:r>
      <w:r w:rsidR="001145E2" w:rsidRPr="002B1743">
        <w:t>、</w:t>
      </w:r>
      <w:r w:rsidR="001145E2" w:rsidRPr="002B1743">
        <w:t>Aerojet Rocketdyne</w:t>
      </w:r>
      <w:r w:rsidR="001145E2" w:rsidRPr="002B1743">
        <w:t>、</w:t>
      </w:r>
      <w:r w:rsidR="001145E2" w:rsidRPr="002B1743">
        <w:t>Esterline</w:t>
      </w:r>
      <w:r w:rsidR="001145E2" w:rsidRPr="002B1743">
        <w:t>、</w:t>
      </w:r>
      <w:r w:rsidR="001145E2" w:rsidRPr="002B1743">
        <w:t>Lockheed Martin</w:t>
      </w:r>
      <w:r w:rsidR="001145E2" w:rsidRPr="002B1743">
        <w:t>、</w:t>
      </w:r>
      <w:r w:rsidR="001145E2" w:rsidRPr="002B1743">
        <w:t>L3Harris Technologies</w:t>
      </w:r>
      <w:proofErr w:type="gramStart"/>
      <w:r w:rsidR="001145E2" w:rsidRPr="002B1743">
        <w:t>等均在阿州</w:t>
      </w:r>
      <w:proofErr w:type="gramEnd"/>
      <w:r w:rsidR="001145E2" w:rsidRPr="002B1743">
        <w:t>設立據點，是全美國防產業成長最高的州。</w:t>
      </w:r>
    </w:p>
    <w:p w14:paraId="5683E6AD" w14:textId="789F81A0" w:rsidR="00947D83" w:rsidRPr="002B1743" w:rsidRDefault="00EE4E00" w:rsidP="007D5A8A">
      <w:pPr>
        <w:pStyle w:val="af6"/>
        <w:ind w:left="1440" w:hanging="480"/>
      </w:pPr>
      <w:r w:rsidRPr="002B1743">
        <w:t>２、</w:t>
      </w:r>
      <w:r w:rsidR="00947D83" w:rsidRPr="002B1743">
        <w:t>阿州</w:t>
      </w:r>
      <w:r w:rsidR="0018306E" w:rsidRPr="002B1743">
        <w:t>約有</w:t>
      </w:r>
      <w:r w:rsidR="00870A17" w:rsidRPr="002B1743">
        <w:t>190</w:t>
      </w:r>
      <w:r w:rsidR="00947D83" w:rsidRPr="002B1743">
        <w:t>家航太及國防公司，包括航太保養廠、零件及國防用品中心等。美國空軍在</w:t>
      </w:r>
      <w:r w:rsidR="00947D83" w:rsidRPr="002B1743">
        <w:t>Little Rock</w:t>
      </w:r>
      <w:r w:rsidR="00947D83" w:rsidRPr="002B1743">
        <w:t>也設立軍事基地。</w:t>
      </w:r>
    </w:p>
    <w:p w14:paraId="1D355729" w14:textId="58FFA975" w:rsidR="00947D83" w:rsidRPr="002B1743" w:rsidRDefault="00EE4E00" w:rsidP="007D5A8A">
      <w:pPr>
        <w:pStyle w:val="af6"/>
        <w:ind w:left="1440" w:hanging="480"/>
      </w:pPr>
      <w:r w:rsidRPr="002B1743">
        <w:lastRenderedPageBreak/>
        <w:t>３、</w:t>
      </w:r>
      <w:r w:rsidR="00947D83" w:rsidRPr="002B1743">
        <w:t>航太及國防產業提供</w:t>
      </w:r>
      <w:r w:rsidR="00870A17" w:rsidRPr="002B1743">
        <w:t>逾</w:t>
      </w:r>
      <w:r w:rsidR="00103740" w:rsidRPr="002B1743">
        <w:t>1</w:t>
      </w:r>
      <w:r w:rsidR="00870A17" w:rsidRPr="002B1743">
        <w:t>3</w:t>
      </w:r>
      <w:r w:rsidR="00103740" w:rsidRPr="002B1743">
        <w:t>,</w:t>
      </w:r>
      <w:r w:rsidR="00870A17" w:rsidRPr="002B1743">
        <w:t>000</w:t>
      </w:r>
      <w:r w:rsidR="00947D83" w:rsidRPr="002B1743">
        <w:t>個工作機會</w:t>
      </w:r>
      <w:r w:rsidR="00533915" w:rsidRPr="002B1743">
        <w:t>（</w:t>
      </w:r>
      <w:r w:rsidR="000B7D81" w:rsidRPr="002B1743">
        <w:t>202</w:t>
      </w:r>
      <w:r w:rsidR="00870A17" w:rsidRPr="002B1743">
        <w:t>5</w:t>
      </w:r>
      <w:r w:rsidR="000B7D81" w:rsidRPr="002B1743">
        <w:t>年</w:t>
      </w:r>
      <w:r w:rsidR="00533915" w:rsidRPr="002B1743">
        <w:t>）</w:t>
      </w:r>
      <w:r w:rsidR="00947D83" w:rsidRPr="002B1743">
        <w:t>，多所學府提供</w:t>
      </w:r>
      <w:r w:rsidR="0018306E" w:rsidRPr="002B1743">
        <w:t>職</w:t>
      </w:r>
      <w:r w:rsidR="00947D83" w:rsidRPr="002B1743">
        <w:t>訓。</w:t>
      </w:r>
    </w:p>
    <w:p w14:paraId="203643D7" w14:textId="0922AC97" w:rsidR="00ED5266" w:rsidRPr="002B1743" w:rsidRDefault="00ED5266" w:rsidP="007D5A8A">
      <w:pPr>
        <w:pStyle w:val="af6"/>
        <w:ind w:left="1440" w:hanging="480"/>
      </w:pPr>
      <w:r w:rsidRPr="002B1743">
        <w:t>４、依據</w:t>
      </w:r>
      <w:r w:rsidRPr="002B1743">
        <w:t>Scorecard 2023</w:t>
      </w:r>
      <w:r w:rsidRPr="002B1743">
        <w:t>年所作之跨州統計，阿州無人機之「準備狀態」（</w:t>
      </w:r>
      <w:r w:rsidRPr="002B1743">
        <w:t>readiness</w:t>
      </w:r>
      <w:r w:rsidRPr="002B1743">
        <w:t>），全美排名第一名。</w:t>
      </w:r>
    </w:p>
    <w:p w14:paraId="3F719E70" w14:textId="77777777" w:rsidR="00EF70D6" w:rsidRPr="002B1743" w:rsidRDefault="00EF70D6" w:rsidP="007D5A8A">
      <w:pPr>
        <w:pStyle w:val="af6"/>
        <w:ind w:left="1440" w:hanging="480"/>
      </w:pPr>
    </w:p>
    <w:p w14:paraId="225D9158" w14:textId="5C262BF8" w:rsidR="00947D83" w:rsidRPr="002B1743" w:rsidRDefault="00762F14" w:rsidP="007D5A8A">
      <w:pPr>
        <w:pStyle w:val="af6"/>
        <w:ind w:left="1440" w:hanging="480"/>
      </w:pPr>
      <w:r w:rsidRPr="002B1743">
        <w:t>５、</w:t>
      </w:r>
      <w:r w:rsidR="00947D83" w:rsidRPr="002B1743">
        <w:t>知名航太公司包括</w:t>
      </w:r>
      <w:r w:rsidR="00947D83" w:rsidRPr="002B1743">
        <w:t>Dassault Falcon Jet</w:t>
      </w:r>
      <w:r w:rsidR="00947D83" w:rsidRPr="002B1743">
        <w:t>、</w:t>
      </w:r>
      <w:r w:rsidR="00947D83" w:rsidRPr="002B1743">
        <w:t>Aerojet Rocketdyne</w:t>
      </w:r>
      <w:proofErr w:type="gramStart"/>
      <w:r w:rsidR="00947D83" w:rsidRPr="002B1743">
        <w:t>等均</w:t>
      </w:r>
      <w:r w:rsidR="0018306E" w:rsidRPr="002B1743">
        <w:t>有</w:t>
      </w:r>
      <w:r w:rsidR="00947D83" w:rsidRPr="002B1743">
        <w:t>設立</w:t>
      </w:r>
      <w:proofErr w:type="gramEnd"/>
      <w:r w:rsidR="00947D83" w:rsidRPr="002B1743">
        <w:t>據點，是全美國防產業成長最高的州。</w:t>
      </w:r>
    </w:p>
    <w:p w14:paraId="1FBB54EB" w14:textId="68083761" w:rsidR="008A26BD" w:rsidRPr="002B1743" w:rsidRDefault="00EE21FE" w:rsidP="007D5A8A">
      <w:pPr>
        <w:pStyle w:val="af6"/>
        <w:ind w:left="1440" w:hanging="480"/>
      </w:pPr>
      <w:r w:rsidRPr="002B1743">
        <w:t>６、</w:t>
      </w:r>
      <w:r w:rsidR="008A26BD" w:rsidRPr="002B1743">
        <w:t>軍工企業</w:t>
      </w:r>
      <w:r w:rsidR="008A26BD" w:rsidRPr="002B1743">
        <w:t>L3Harris Technologies</w:t>
      </w:r>
      <w:r w:rsidR="008A26BD" w:rsidRPr="002B1743">
        <w:t>在該州</w:t>
      </w:r>
      <w:r w:rsidR="008A26BD" w:rsidRPr="002B1743">
        <w:t>Camden</w:t>
      </w:r>
      <w:r w:rsidR="008A26BD" w:rsidRPr="002B1743">
        <w:t>廠</w:t>
      </w:r>
      <w:r w:rsidR="008A26BD" w:rsidRPr="002B1743">
        <w:t>2025</w:t>
      </w:r>
      <w:r w:rsidR="008A26BD" w:rsidRPr="002B1743">
        <w:t>年</w:t>
      </w:r>
      <w:r w:rsidR="008A26BD" w:rsidRPr="002B1743">
        <w:t>2</w:t>
      </w:r>
      <w:r w:rsidR="008A26BD" w:rsidRPr="002B1743">
        <w:t>月</w:t>
      </w:r>
      <w:r w:rsidR="008A26BD" w:rsidRPr="002B1743">
        <w:t>20</w:t>
      </w:r>
      <w:r w:rsidR="008A26BD" w:rsidRPr="002B1743">
        <w:t>日舉行</w:t>
      </w:r>
      <w:r w:rsidR="005A3819" w:rsidRPr="002B1743">
        <w:t>動</w:t>
      </w:r>
      <w:r w:rsidR="008A26BD" w:rsidRPr="002B1743">
        <w:t>土儀式，將新建</w:t>
      </w:r>
      <w:r w:rsidR="008A26BD" w:rsidRPr="002B1743">
        <w:t>4</w:t>
      </w:r>
      <w:r w:rsidR="008A26BD" w:rsidRPr="002B1743">
        <w:t>座新固體火箭發動機生產設施。</w:t>
      </w:r>
      <w:proofErr w:type="gramStart"/>
      <w:r w:rsidR="008A26BD" w:rsidRPr="002B1743">
        <w:t>該擴廠</w:t>
      </w:r>
      <w:proofErr w:type="gramEnd"/>
      <w:r w:rsidR="008A26BD" w:rsidRPr="002B1743">
        <w:t>案係美國國防部依《國防生產法》與</w:t>
      </w:r>
      <w:r w:rsidR="008A26BD" w:rsidRPr="002B1743">
        <w:t>L3Harris</w:t>
      </w:r>
      <w:r w:rsidR="008A26BD" w:rsidRPr="002B1743">
        <w:t>價值</w:t>
      </w:r>
      <w:r w:rsidR="008A26BD" w:rsidRPr="002B1743">
        <w:t>2.156</w:t>
      </w:r>
      <w:r w:rsidR="008A26BD" w:rsidRPr="002B1743">
        <w:t>億美元合作協定之一部分，主要針對戰術和戰略導彈能力需求增長，提升美國境內推進火箭製造能力；新廠將採用現代化設備和生產流程。</w:t>
      </w:r>
    </w:p>
    <w:p w14:paraId="5267C632" w14:textId="465DC4A1" w:rsidR="001145E2" w:rsidRPr="002B1743" w:rsidRDefault="00EF70D6" w:rsidP="00EF70D6">
      <w:pPr>
        <w:pStyle w:val="af6"/>
        <w:ind w:left="1440" w:hanging="480"/>
      </w:pPr>
      <w:r w:rsidRPr="002B1743">
        <w:rPr>
          <w:rFonts w:hint="eastAsia"/>
        </w:rPr>
        <w:t>７</w:t>
      </w:r>
      <w:r w:rsidR="001F1FD1" w:rsidRPr="002B1743">
        <w:t>、</w:t>
      </w:r>
      <w:r w:rsidR="001F1FD1" w:rsidRPr="002B1743">
        <w:t>Lockheed Martin</w:t>
      </w:r>
      <w:r w:rsidR="001F1FD1" w:rsidRPr="002B1743">
        <w:t>在該州</w:t>
      </w:r>
      <w:r w:rsidR="001F1FD1" w:rsidRPr="002B1743">
        <w:t>Camden</w:t>
      </w:r>
      <w:r w:rsidR="001F1FD1" w:rsidRPr="002B1743">
        <w:t>廠</w:t>
      </w:r>
      <w:r w:rsidR="001F1FD1" w:rsidRPr="002B1743">
        <w:t>2026</w:t>
      </w:r>
      <w:r w:rsidR="001F1FD1" w:rsidRPr="002B1743">
        <w:t>年</w:t>
      </w:r>
      <w:r w:rsidR="001F1FD1" w:rsidRPr="002B1743">
        <w:t>1</w:t>
      </w:r>
      <w:r w:rsidR="001F1FD1" w:rsidRPr="002B1743">
        <w:t>月</w:t>
      </w:r>
      <w:r w:rsidR="004F0B5C" w:rsidRPr="002B1743">
        <w:t>依據與</w:t>
      </w:r>
      <w:r w:rsidR="001F1FD1" w:rsidRPr="002B1743">
        <w:t>美國政府協議，計畫在</w:t>
      </w:r>
      <w:r w:rsidR="001F1FD1" w:rsidRPr="002B1743">
        <w:t>7</w:t>
      </w:r>
      <w:r w:rsidR="001F1FD1" w:rsidRPr="002B1743">
        <w:t>年內將</w:t>
      </w:r>
      <w:r w:rsidR="001F1FD1" w:rsidRPr="002B1743">
        <w:t>PAC-3 MSE</w:t>
      </w:r>
      <w:r w:rsidR="001F1FD1" w:rsidRPr="002B1743">
        <w:t>攔截飛彈的年產量從</w:t>
      </w:r>
      <w:r w:rsidR="001F1FD1" w:rsidRPr="002B1743">
        <w:t>600</w:t>
      </w:r>
      <w:r w:rsidR="001F1FD1" w:rsidRPr="002B1743">
        <w:t>枚提升至</w:t>
      </w:r>
      <w:r w:rsidR="001F1FD1" w:rsidRPr="002B1743">
        <w:t>2,000</w:t>
      </w:r>
      <w:r w:rsidR="001F1FD1" w:rsidRPr="002B1743">
        <w:t>枚，並將</w:t>
      </w:r>
      <w:r w:rsidR="001F1FD1" w:rsidRPr="002B1743">
        <w:t>THAAD</w:t>
      </w:r>
      <w:r w:rsidR="001F1FD1" w:rsidRPr="002B1743">
        <w:t>攔截器產量由</w:t>
      </w:r>
      <w:r w:rsidR="001F1FD1" w:rsidRPr="002B1743">
        <w:t>96</w:t>
      </w:r>
      <w:r w:rsidR="001F1FD1" w:rsidRPr="002B1743">
        <w:t>枚提升至</w:t>
      </w:r>
      <w:r w:rsidR="001F1FD1" w:rsidRPr="002B1743">
        <w:t>400</w:t>
      </w:r>
      <w:r w:rsidR="001F1FD1" w:rsidRPr="002B1743">
        <w:t>枚。此外全新的「彈藥加速中心」已於</w:t>
      </w:r>
      <w:r w:rsidR="001F1FD1" w:rsidRPr="002B1743">
        <w:t>2026</w:t>
      </w:r>
      <w:r w:rsidR="001F1FD1" w:rsidRPr="002B1743">
        <w:t>年初動工，該設施將導入先進機器人與數位製造技術，使</w:t>
      </w:r>
      <w:r w:rsidR="004F0B5C" w:rsidRPr="002B1743">
        <w:t>Camden</w:t>
      </w:r>
      <w:r w:rsidR="004F0B5C" w:rsidRPr="002B1743">
        <w:t>廠</w:t>
      </w:r>
      <w:r w:rsidR="001F1FD1" w:rsidRPr="002B1743">
        <w:t>成為美國防空與導彈防禦系統</w:t>
      </w:r>
      <w:proofErr w:type="gramStart"/>
      <w:r w:rsidR="001F1FD1" w:rsidRPr="002B1743">
        <w:t>最</w:t>
      </w:r>
      <w:proofErr w:type="gramEnd"/>
      <w:r w:rsidR="001F1FD1" w:rsidRPr="002B1743">
        <w:t>核心的生產據點。</w:t>
      </w:r>
    </w:p>
    <w:p w14:paraId="7A9DA173" w14:textId="77777777" w:rsidR="00947D83" w:rsidRPr="002B1743" w:rsidRDefault="00EE4E00" w:rsidP="007D5A8A">
      <w:pPr>
        <w:pStyle w:val="af1"/>
        <w:ind w:left="960" w:hanging="720"/>
      </w:pPr>
      <w:r w:rsidRPr="002B1743">
        <w:t>（二）</w:t>
      </w:r>
      <w:r w:rsidR="00947D83" w:rsidRPr="002B1743">
        <w:t>鋼鐵產業：</w:t>
      </w:r>
    </w:p>
    <w:p w14:paraId="0C47B9BB" w14:textId="77777777" w:rsidR="00947D83" w:rsidRPr="002B1743" w:rsidRDefault="00EE4E00" w:rsidP="007D5A8A">
      <w:pPr>
        <w:pStyle w:val="af6"/>
        <w:ind w:left="1440" w:hanging="480"/>
      </w:pPr>
      <w:r w:rsidRPr="002B1743">
        <w:t>１、</w:t>
      </w:r>
      <w:r w:rsidR="00F35927" w:rsidRPr="002B1743">
        <w:t>阿州</w:t>
      </w:r>
      <w:r w:rsidR="00895749" w:rsidRPr="002B1743">
        <w:t>鋼鐵業為最大產業之一</w:t>
      </w:r>
      <w:r w:rsidR="00F35927" w:rsidRPr="002B1743">
        <w:t>，鋼鐵業相關工作機會高達</w:t>
      </w:r>
      <w:r w:rsidR="00F35927" w:rsidRPr="002B1743">
        <w:t>22,379</w:t>
      </w:r>
      <w:r w:rsidR="00F35927" w:rsidRPr="002B1743">
        <w:t>個。位於阿州東北部的密西西比郡擁有全美第</w:t>
      </w:r>
      <w:r w:rsidR="00F35927" w:rsidRPr="002B1743">
        <w:t>2</w:t>
      </w:r>
      <w:r w:rsidR="00F35927" w:rsidRPr="002B1743">
        <w:t>大鋼鐵產能。</w:t>
      </w:r>
      <w:r w:rsidR="00895749" w:rsidRPr="002B1743">
        <w:t>阿州境內有</w:t>
      </w:r>
      <w:r w:rsidR="00895749" w:rsidRPr="002B1743">
        <w:t>620</w:t>
      </w:r>
      <w:r w:rsidR="00895749" w:rsidRPr="002B1743">
        <w:t>家鋼鐵金屬公司。</w:t>
      </w:r>
    </w:p>
    <w:p w14:paraId="36AD05A3" w14:textId="54C8DEBE" w:rsidR="00947D83" w:rsidRPr="002B1743" w:rsidRDefault="00EE4E00" w:rsidP="007D5A8A">
      <w:pPr>
        <w:pStyle w:val="af6"/>
        <w:ind w:left="1440" w:hanging="480"/>
      </w:pPr>
      <w:r w:rsidRPr="002B1743">
        <w:t>２、</w:t>
      </w:r>
      <w:r w:rsidR="00947D83" w:rsidRPr="002B1743">
        <w:t>Big River Steel</w:t>
      </w:r>
      <w:r w:rsidR="00947D83" w:rsidRPr="002B1743">
        <w:t>（</w:t>
      </w:r>
      <w:r w:rsidR="00947D83" w:rsidRPr="002B1743">
        <w:t>2019</w:t>
      </w:r>
      <w:r w:rsidR="00947D83" w:rsidRPr="002B1743">
        <w:t>年</w:t>
      </w:r>
      <w:r w:rsidR="00947D83" w:rsidRPr="002B1743">
        <w:t>10</w:t>
      </w:r>
      <w:r w:rsidR="00947D83" w:rsidRPr="002B1743">
        <w:t>月被</w:t>
      </w:r>
      <w:r w:rsidR="00947D83" w:rsidRPr="002B1743">
        <w:t>US Steel</w:t>
      </w:r>
      <w:proofErr w:type="gramStart"/>
      <w:r w:rsidR="00947D83" w:rsidRPr="002B1743">
        <w:t>併</w:t>
      </w:r>
      <w:proofErr w:type="gramEnd"/>
      <w:r w:rsidR="00947D83" w:rsidRPr="002B1743">
        <w:t>購）鋼鐵公司在阿州投資</w:t>
      </w:r>
      <w:r w:rsidR="00947D83" w:rsidRPr="002B1743">
        <w:t>10</w:t>
      </w:r>
      <w:r w:rsidR="00947D83" w:rsidRPr="002B1743">
        <w:t>億美元設立新廠，</w:t>
      </w:r>
      <w:r w:rsidR="00947D83" w:rsidRPr="002B1743">
        <w:t>Nucor-Yamato</w:t>
      </w:r>
      <w:r w:rsidR="00947D83" w:rsidRPr="002B1743">
        <w:t>鋼鐵公司在阿州投資</w:t>
      </w:r>
      <w:r w:rsidR="00947D83" w:rsidRPr="002B1743">
        <w:t>2</w:t>
      </w:r>
      <w:r w:rsidR="00947D83" w:rsidRPr="002B1743">
        <w:t>億美元。</w:t>
      </w:r>
      <w:r w:rsidR="00895749" w:rsidRPr="002B1743">
        <w:t>U.S. Steel</w:t>
      </w:r>
      <w:r w:rsidR="00895749" w:rsidRPr="002B1743">
        <w:t>在</w:t>
      </w:r>
      <w:r w:rsidR="00895749" w:rsidRPr="002B1743">
        <w:t>2022</w:t>
      </w:r>
      <w:r w:rsidR="00895749" w:rsidRPr="002B1743">
        <w:t>年投資</w:t>
      </w:r>
      <w:r w:rsidR="00895749" w:rsidRPr="002B1743">
        <w:t>30</w:t>
      </w:r>
      <w:r w:rsidR="00895749" w:rsidRPr="002B1743">
        <w:t>億美元在阿州建鋼鐵新廠。</w:t>
      </w:r>
      <w:r w:rsidR="00043C5E" w:rsidRPr="002B1743">
        <w:t>總部位於東北</w:t>
      </w:r>
      <w:r w:rsidR="00043C5E" w:rsidRPr="002B1743">
        <w:lastRenderedPageBreak/>
        <w:t>部</w:t>
      </w:r>
      <w:r w:rsidR="00043C5E" w:rsidRPr="002B1743">
        <w:t>Osceola</w:t>
      </w:r>
      <w:r w:rsidR="00043C5E" w:rsidRPr="002B1743">
        <w:t>的</w:t>
      </w:r>
      <w:proofErr w:type="spellStart"/>
      <w:r w:rsidR="00043C5E" w:rsidRPr="002B1743">
        <w:t>Hybar</w:t>
      </w:r>
      <w:proofErr w:type="spellEnd"/>
      <w:r w:rsidR="00043C5E" w:rsidRPr="002B1743">
        <w:t xml:space="preserve"> 2023</w:t>
      </w:r>
      <w:r w:rsidR="00043C5E" w:rsidRPr="002B1743">
        <w:t>年</w:t>
      </w:r>
      <w:r w:rsidR="00043C5E" w:rsidRPr="002B1743">
        <w:t>8</w:t>
      </w:r>
      <w:r w:rsidR="00043C5E" w:rsidRPr="002B1743">
        <w:t>月</w:t>
      </w:r>
      <w:r w:rsidR="00043C5E" w:rsidRPr="002B1743">
        <w:t>2</w:t>
      </w:r>
      <w:r w:rsidR="00043C5E" w:rsidRPr="002B1743">
        <w:t>日，宣布籌集資</w:t>
      </w:r>
      <w:r w:rsidR="00043C5E" w:rsidRPr="002B1743">
        <w:t>7</w:t>
      </w:r>
      <w:r w:rsidR="00043C5E" w:rsidRPr="002B1743">
        <w:t>億美元興建一座回收廢鋼的鋼筋廠。</w:t>
      </w:r>
    </w:p>
    <w:p w14:paraId="2BCF3BBF" w14:textId="18E210AE" w:rsidR="003C364B" w:rsidRPr="002B1743" w:rsidRDefault="006648E9" w:rsidP="007D5A8A">
      <w:pPr>
        <w:pStyle w:val="af6"/>
        <w:ind w:left="1440" w:hanging="480"/>
      </w:pPr>
      <w:r w:rsidRPr="002B1743">
        <w:t>３</w:t>
      </w:r>
      <w:r w:rsidR="003C6169" w:rsidRPr="002B1743">
        <w:t>、州議會</w:t>
      </w:r>
      <w:r w:rsidR="003C6169" w:rsidRPr="002B1743">
        <w:t>2021</w:t>
      </w:r>
      <w:r w:rsidR="003C6169" w:rsidRPr="002B1743">
        <w:t>年</w:t>
      </w:r>
      <w:r w:rsidR="003C6169" w:rsidRPr="002B1743">
        <w:t>12</w:t>
      </w:r>
      <w:r w:rsidR="003C6169" w:rsidRPr="002B1743">
        <w:t>月通過法案，修正有關廢棄物減少、再利用或回收設備的所得稅抵減，以吸引大型鋼鐵製造商到</w:t>
      </w:r>
      <w:r w:rsidR="0018306E" w:rsidRPr="002B1743">
        <w:t>該</w:t>
      </w:r>
      <w:r w:rsidR="003C6169" w:rsidRPr="002B1743">
        <w:t>州東北部設廠。</w:t>
      </w:r>
    </w:p>
    <w:p w14:paraId="2C38B6FA" w14:textId="77777777" w:rsidR="00EF70D6" w:rsidRPr="002B1743" w:rsidRDefault="00EF70D6" w:rsidP="007D5A8A">
      <w:pPr>
        <w:pStyle w:val="af6"/>
        <w:ind w:left="1440" w:hanging="480"/>
      </w:pPr>
    </w:p>
    <w:p w14:paraId="26BE1BBA" w14:textId="4AC615A2" w:rsidR="00947D83" w:rsidRPr="002B1743" w:rsidRDefault="006648E9" w:rsidP="007D5A8A">
      <w:pPr>
        <w:pStyle w:val="af6"/>
        <w:ind w:left="1440" w:hanging="480"/>
      </w:pPr>
      <w:r w:rsidRPr="002B1743">
        <w:t>４</w:t>
      </w:r>
      <w:r w:rsidR="00EE4E00" w:rsidRPr="002B1743">
        <w:t>、</w:t>
      </w:r>
      <w:r w:rsidR="00947D83" w:rsidRPr="002B1743">
        <w:t>未來鋼鐵產業有望朝汽車或鐵道製造方面發展，增進阿州先進製造產業的實力。</w:t>
      </w:r>
    </w:p>
    <w:p w14:paraId="6272523B" w14:textId="630F5AC9" w:rsidR="004D6019" w:rsidRPr="002B1743" w:rsidRDefault="00C967E3" w:rsidP="007D5A8A">
      <w:pPr>
        <w:pStyle w:val="af6"/>
        <w:ind w:left="1440" w:hanging="480"/>
      </w:pPr>
      <w:r w:rsidRPr="002B1743">
        <w:t>５、</w:t>
      </w:r>
      <w:r w:rsidR="00A9516E" w:rsidRPr="002B1743">
        <w:t>Lexicon</w:t>
      </w:r>
      <w:r w:rsidR="00A9516E" w:rsidRPr="002B1743">
        <w:t>鋼鐵廠，</w:t>
      </w:r>
      <w:r w:rsidR="00E77AF2" w:rsidRPr="002B1743">
        <w:t>2025</w:t>
      </w:r>
      <w:r w:rsidR="00E77AF2" w:rsidRPr="002B1743">
        <w:t>年</w:t>
      </w:r>
      <w:r w:rsidR="00E77AF2" w:rsidRPr="002B1743">
        <w:t>3</w:t>
      </w:r>
      <w:r w:rsidR="00E77AF2" w:rsidRPr="002B1743">
        <w:t>月宣布</w:t>
      </w:r>
      <w:r w:rsidR="00687B99" w:rsidRPr="002B1743">
        <w:t>增加投資</w:t>
      </w:r>
      <w:r w:rsidR="00687B99" w:rsidRPr="002B1743">
        <w:t>3,760</w:t>
      </w:r>
      <w:r w:rsidR="00687B99" w:rsidRPr="002B1743">
        <w:t>萬美元於</w:t>
      </w:r>
      <w:r w:rsidR="00A9516E" w:rsidRPr="002B1743">
        <w:t>阿州小岩城擴建總部及製造業務，預計創造</w:t>
      </w:r>
      <w:r w:rsidR="00A9516E" w:rsidRPr="002B1743">
        <w:t>60</w:t>
      </w:r>
      <w:r w:rsidR="00FE68AA" w:rsidRPr="002B1743">
        <w:t>多個新工作崗位。規劃</w:t>
      </w:r>
      <w:r w:rsidR="00A9516E" w:rsidRPr="002B1743">
        <w:t>2</w:t>
      </w:r>
      <w:r w:rsidR="00A9516E" w:rsidRPr="002B1743">
        <w:t>年內分</w:t>
      </w:r>
      <w:r w:rsidR="00A9516E" w:rsidRPr="002B1743">
        <w:t>4</w:t>
      </w:r>
      <w:r w:rsidR="00A9516E" w:rsidRPr="002B1743">
        <w:t>個階段擴建，包括擴建公司總部</w:t>
      </w:r>
      <w:r w:rsidR="00A9516E" w:rsidRPr="002B1743">
        <w:t>5,000</w:t>
      </w:r>
      <w:r w:rsidR="00A9516E" w:rsidRPr="002B1743">
        <w:t>平方英尺、重新設計位於</w:t>
      </w:r>
      <w:r w:rsidR="00A9516E" w:rsidRPr="002B1743">
        <w:t>Sloane Drive</w:t>
      </w:r>
      <w:r w:rsidR="00A9516E" w:rsidRPr="002B1743">
        <w:t>的</w:t>
      </w:r>
      <w:r w:rsidR="00A9516E" w:rsidRPr="002B1743">
        <w:t>40,000</w:t>
      </w:r>
      <w:r w:rsidR="00A9516E" w:rsidRPr="002B1743">
        <w:t>平方英尺辦公處所、新建</w:t>
      </w:r>
      <w:r w:rsidR="00A9516E" w:rsidRPr="002B1743">
        <w:t>6,165</w:t>
      </w:r>
      <w:r w:rsidR="00A9516E" w:rsidRPr="002B1743">
        <w:t>平方英尺生產設施以及擴展現有的製造設施約</w:t>
      </w:r>
      <w:r w:rsidR="00A9516E" w:rsidRPr="002B1743">
        <w:t>46,000</w:t>
      </w:r>
      <w:r w:rsidR="00A9516E" w:rsidRPr="002B1743">
        <w:t>平方英尺，以支援業務成長。</w:t>
      </w:r>
    </w:p>
    <w:p w14:paraId="663A7C6B" w14:textId="77777777" w:rsidR="00947D83" w:rsidRPr="002B1743" w:rsidRDefault="00EE4E00" w:rsidP="007D5A8A">
      <w:pPr>
        <w:pStyle w:val="af1"/>
        <w:ind w:left="960" w:hanging="720"/>
      </w:pPr>
      <w:r w:rsidRPr="002B1743">
        <w:t>（三）</w:t>
      </w:r>
      <w:r w:rsidR="00947D83" w:rsidRPr="002B1743">
        <w:t>科技業：</w:t>
      </w:r>
    </w:p>
    <w:p w14:paraId="6CC40A82" w14:textId="3E860CF3" w:rsidR="00947D83" w:rsidRPr="002B1743" w:rsidRDefault="00EE4E00" w:rsidP="007D5A8A">
      <w:pPr>
        <w:pStyle w:val="af6"/>
        <w:ind w:left="1440" w:hanging="480"/>
      </w:pPr>
      <w:r w:rsidRPr="002B1743">
        <w:t>１、</w:t>
      </w:r>
      <w:r w:rsidR="00947D83" w:rsidRPr="002B1743">
        <w:t>阿州政府近年積極推動新創產業，</w:t>
      </w:r>
      <w:r w:rsidR="0018306E" w:rsidRPr="002B1743">
        <w:t>設</w:t>
      </w:r>
      <w:r w:rsidR="00947D83" w:rsidRPr="002B1743">
        <w:t>有</w:t>
      </w:r>
      <w:r w:rsidR="005C5F69" w:rsidRPr="002B1743">
        <w:t>14</w:t>
      </w:r>
      <w:r w:rsidR="00947D83" w:rsidRPr="002B1743">
        <w:t>個新創加速器，包括</w:t>
      </w:r>
      <w:r w:rsidR="00947D83" w:rsidRPr="002B1743">
        <w:t>FIS Fintech Accelerator</w:t>
      </w:r>
      <w:r w:rsidR="00947D83" w:rsidRPr="002B1743">
        <w:t>及</w:t>
      </w:r>
      <w:r w:rsidR="00947D83" w:rsidRPr="002B1743">
        <w:t>Fuel Accelerator</w:t>
      </w:r>
      <w:r w:rsidR="00947D83" w:rsidRPr="002B1743">
        <w:t>。</w:t>
      </w:r>
    </w:p>
    <w:p w14:paraId="37D3FDCF" w14:textId="04FE9E84" w:rsidR="00947D83" w:rsidRPr="002B1743" w:rsidRDefault="00EE4E00" w:rsidP="007D5A8A">
      <w:pPr>
        <w:pStyle w:val="af6"/>
        <w:ind w:left="1440" w:hanging="480"/>
      </w:pPr>
      <w:r w:rsidRPr="002B1743">
        <w:t>２、</w:t>
      </w:r>
      <w:r w:rsidR="00947D83" w:rsidRPr="002B1743">
        <w:t>政府推出企業及科技加速器補助計畫（</w:t>
      </w:r>
      <w:r w:rsidR="00947D83" w:rsidRPr="002B1743">
        <w:t>Business and Technology Accelerator Grant</w:t>
      </w:r>
      <w:r w:rsidR="00947D83" w:rsidRPr="002B1743">
        <w:t>），提供新創公司最高</w:t>
      </w:r>
      <w:r w:rsidR="003A719F" w:rsidRPr="002B1743">
        <w:t>25</w:t>
      </w:r>
      <w:r w:rsidR="00947D83" w:rsidRPr="002B1743">
        <w:t>萬美元</w:t>
      </w:r>
      <w:r w:rsidR="0018306E" w:rsidRPr="002B1743">
        <w:t>補助</w:t>
      </w:r>
      <w:r w:rsidR="00947D83" w:rsidRPr="002B1743">
        <w:t>。</w:t>
      </w:r>
    </w:p>
    <w:p w14:paraId="23DD7F10" w14:textId="77777777" w:rsidR="00EF70D6" w:rsidRPr="002B1743" w:rsidRDefault="00EE4E00" w:rsidP="007D5A8A">
      <w:pPr>
        <w:pStyle w:val="af6"/>
        <w:ind w:left="1440" w:hanging="480"/>
      </w:pPr>
      <w:r w:rsidRPr="002B1743">
        <w:t>３、</w:t>
      </w:r>
      <w:r w:rsidR="00947D83" w:rsidRPr="002B1743">
        <w:t>設有阿肯色研究及科技中心（</w:t>
      </w:r>
      <w:r w:rsidR="00947D83" w:rsidRPr="002B1743">
        <w:t>Arkansas Research and Technology Park</w:t>
      </w:r>
      <w:r w:rsidR="00947D83" w:rsidRPr="002B1743">
        <w:t>）、阿肯色小型企業及科技中心（</w:t>
      </w:r>
      <w:r w:rsidR="00947D83" w:rsidRPr="002B1743">
        <w:t xml:space="preserve">Arkansas Small Business &amp; </w:t>
      </w:r>
      <w:r w:rsidR="00947D83" w:rsidRPr="002B1743">
        <w:rPr>
          <w:spacing w:val="-2"/>
        </w:rPr>
        <w:t>Technology Developme</w:t>
      </w:r>
      <w:r w:rsidR="0056418F" w:rsidRPr="002B1743">
        <w:rPr>
          <w:rFonts w:hint="eastAsia"/>
          <w:spacing w:val="-2"/>
        </w:rPr>
        <w:t>nt</w:t>
      </w:r>
      <w:r w:rsidR="00947D83" w:rsidRPr="002B1743">
        <w:rPr>
          <w:spacing w:val="-2"/>
        </w:rPr>
        <w:t xml:space="preserve"> Center</w:t>
      </w:r>
      <w:r w:rsidR="00947D83" w:rsidRPr="002B1743">
        <w:rPr>
          <w:spacing w:val="-2"/>
        </w:rPr>
        <w:t>）及創新阿肯色（</w:t>
      </w:r>
      <w:r w:rsidR="00947D83" w:rsidRPr="002B1743">
        <w:rPr>
          <w:spacing w:val="-2"/>
        </w:rPr>
        <w:t>Innovate Arkansas</w:t>
      </w:r>
      <w:r w:rsidR="00947D83" w:rsidRPr="002B1743">
        <w:rPr>
          <w:spacing w:val="-2"/>
        </w:rPr>
        <w:t>）</w:t>
      </w:r>
      <w:r w:rsidR="00947D83" w:rsidRPr="002B1743">
        <w:t>等機構來協助並推廣</w:t>
      </w:r>
      <w:r w:rsidR="0018306E" w:rsidRPr="002B1743">
        <w:t>當地</w:t>
      </w:r>
      <w:r w:rsidR="00947D83" w:rsidRPr="002B1743">
        <w:t>科技產業發展。</w:t>
      </w:r>
    </w:p>
    <w:p w14:paraId="181C3041" w14:textId="541E277B" w:rsidR="00947D83" w:rsidRPr="002B1743" w:rsidRDefault="00947D83" w:rsidP="00EF70D6">
      <w:pPr>
        <w:pStyle w:val="af3"/>
        <w:ind w:left="960" w:firstLine="480"/>
      </w:pPr>
      <w:r w:rsidRPr="002B1743">
        <w:t>具發展潛力之產業包括：食品加工、零售業、運輸業、化學、造紙、電子設備。知名進駐企業包含</w:t>
      </w:r>
      <w:r w:rsidRPr="002B1743">
        <w:t>Skippy</w:t>
      </w:r>
      <w:r w:rsidRPr="002B1743">
        <w:t>花生醬、</w:t>
      </w:r>
      <w:r w:rsidRPr="002B1743">
        <w:t>L’Oreal</w:t>
      </w:r>
      <w:r w:rsidRPr="002B1743">
        <w:t>（全球最大生產工廠位於</w:t>
      </w:r>
      <w:r w:rsidRPr="002B1743">
        <w:t>Little Rock</w:t>
      </w:r>
      <w:r w:rsidRPr="002B1743">
        <w:t>）、知名紙廠</w:t>
      </w:r>
      <w:r w:rsidRPr="002B1743">
        <w:t>George-Pacific</w:t>
      </w:r>
      <w:r w:rsidRPr="002B1743">
        <w:t>以及</w:t>
      </w:r>
      <w:r w:rsidRPr="002B1743">
        <w:t>Kimberly-Clark Corp.</w:t>
      </w:r>
      <w:r w:rsidRPr="002B1743">
        <w:t>。</w:t>
      </w:r>
    </w:p>
    <w:p w14:paraId="0C73F313" w14:textId="59F63FD7" w:rsidR="00947D83" w:rsidRPr="002B1743" w:rsidRDefault="00EE4E00" w:rsidP="007D5A8A">
      <w:pPr>
        <w:pStyle w:val="af1"/>
        <w:ind w:left="960" w:hanging="720"/>
        <w:rPr>
          <w:lang w:eastAsia="zh-CN"/>
        </w:rPr>
      </w:pPr>
      <w:r w:rsidRPr="002B1743">
        <w:rPr>
          <w:lang w:eastAsia="zh-CN"/>
        </w:rPr>
        <w:lastRenderedPageBreak/>
        <w:t>（四）</w:t>
      </w:r>
      <w:r w:rsidR="00947D83" w:rsidRPr="002B1743">
        <w:rPr>
          <w:lang w:eastAsia="zh-CN"/>
        </w:rPr>
        <w:t>電動車製造商</w:t>
      </w:r>
      <w:proofErr w:type="spellStart"/>
      <w:r w:rsidR="00947D83" w:rsidRPr="002B1743">
        <w:rPr>
          <w:lang w:eastAsia="zh-CN"/>
        </w:rPr>
        <w:t>Canoo</w:t>
      </w:r>
      <w:proofErr w:type="spellEnd"/>
      <w:r w:rsidR="00947D83" w:rsidRPr="002B1743">
        <w:rPr>
          <w:lang w:eastAsia="zh-CN"/>
        </w:rPr>
        <w:t>在阿州成立總部</w:t>
      </w:r>
    </w:p>
    <w:p w14:paraId="5740E1FD" w14:textId="5AC7ABF5" w:rsidR="00947D83" w:rsidRPr="002B1743" w:rsidRDefault="00947D83" w:rsidP="00EF70D6">
      <w:pPr>
        <w:pStyle w:val="af3"/>
        <w:ind w:left="960" w:firstLine="480"/>
      </w:pPr>
      <w:proofErr w:type="spellStart"/>
      <w:r w:rsidRPr="002B1743">
        <w:t>Canoo</w:t>
      </w:r>
      <w:proofErr w:type="spellEnd"/>
      <w:r w:rsidRPr="002B1743">
        <w:t xml:space="preserve"> 2021</w:t>
      </w:r>
      <w:r w:rsidRPr="002B1743">
        <w:t>年</w:t>
      </w:r>
      <w:r w:rsidRPr="002B1743">
        <w:t>11</w:t>
      </w:r>
      <w:r w:rsidRPr="002B1743">
        <w:t>月在</w:t>
      </w:r>
      <w:r w:rsidRPr="002B1743">
        <w:t>Bentonville</w:t>
      </w:r>
      <w:r w:rsidRPr="002B1743">
        <w:t>市成立總部，建立研發中心和一座先進的小量生產設施，以生產小型包裹運輸車輛。研發中心位於</w:t>
      </w:r>
      <w:r w:rsidRPr="002B1743">
        <w:t>Fayetteville</w:t>
      </w:r>
      <w:r w:rsidRPr="002B1743">
        <w:t>，以支援車用電子和動力系統的研發。生產設施則位於</w:t>
      </w:r>
      <w:r w:rsidRPr="002B1743">
        <w:t>Bentonville</w:t>
      </w:r>
      <w:r w:rsidRPr="002B1743">
        <w:t>。該公司正與阿州和</w:t>
      </w:r>
      <w:r w:rsidR="00E77AF2" w:rsidRPr="002B1743">
        <w:t>鄰州奧</w:t>
      </w:r>
      <w:r w:rsidRPr="002B1743">
        <w:t>州合作，以提高美國引領電動車革命的能力。正致力於將</w:t>
      </w:r>
      <w:r w:rsidR="00E77AF2" w:rsidRPr="002B1743">
        <w:t>聯通兩</w:t>
      </w:r>
      <w:r w:rsidRPr="002B1743">
        <w:t>州的</w:t>
      </w:r>
      <w:r w:rsidR="00EB541C" w:rsidRPr="002B1743">
        <w:t>412</w:t>
      </w:r>
      <w:r w:rsidRPr="002B1743">
        <w:t>號公路走廊轉變為電動車研發和製造中心的一部分</w:t>
      </w:r>
      <w:r w:rsidR="00571E77" w:rsidRPr="002B1743">
        <w:t>，惟該公司</w:t>
      </w:r>
      <w:r w:rsidR="00571E77" w:rsidRPr="002B1743">
        <w:t>2024</w:t>
      </w:r>
      <w:r w:rsidR="00571E77" w:rsidRPr="002B1743">
        <w:t>年已將其全球總部正式遷往德州</w:t>
      </w:r>
      <w:r w:rsidR="00571E77" w:rsidRPr="002B1743">
        <w:t>Justin</w:t>
      </w:r>
      <w:r w:rsidR="00571E77" w:rsidRPr="002B1743">
        <w:t>，並將所有研發與製造重心集中於奧州，包括</w:t>
      </w:r>
      <w:r w:rsidR="00571E77" w:rsidRPr="002B1743">
        <w:t>Oklahoma City</w:t>
      </w:r>
      <w:r w:rsidR="00571E77" w:rsidRPr="002B1743">
        <w:t>的組裝廠及</w:t>
      </w:r>
      <w:r w:rsidR="00571E77" w:rsidRPr="002B1743">
        <w:t>Pryor</w:t>
      </w:r>
      <w:r w:rsidR="00571E77" w:rsidRPr="002B1743">
        <w:t>的電池廠。</w:t>
      </w:r>
    </w:p>
    <w:p w14:paraId="6F2A88B0" w14:textId="77777777" w:rsidR="00947D83" w:rsidRPr="002B1743" w:rsidRDefault="00EE4E00" w:rsidP="007D5A8A">
      <w:pPr>
        <w:pStyle w:val="a6"/>
        <w:ind w:left="640" w:hanging="640"/>
        <w:rPr>
          <w:color w:val="auto"/>
        </w:rPr>
      </w:pPr>
      <w:r w:rsidRPr="002B1743">
        <w:rPr>
          <w:color w:val="auto"/>
        </w:rPr>
        <w:t>四、</w:t>
      </w:r>
      <w:r w:rsidR="00947D83" w:rsidRPr="002B1743">
        <w:rPr>
          <w:color w:val="auto"/>
        </w:rPr>
        <w:t>政府之重要經濟措施及經濟展望</w:t>
      </w:r>
    </w:p>
    <w:p w14:paraId="4DCAC9B6" w14:textId="35172506" w:rsidR="00947D83" w:rsidRPr="002B1743" w:rsidRDefault="00947D83" w:rsidP="00EF70D6">
      <w:pPr>
        <w:ind w:firstLine="480"/>
        <w:rPr>
          <w:lang w:eastAsia="zh-TW"/>
        </w:rPr>
      </w:pPr>
      <w:r w:rsidRPr="002B1743">
        <w:rPr>
          <w:lang w:eastAsia="zh-TW"/>
        </w:rPr>
        <w:t>阿州政府致力改善</w:t>
      </w:r>
      <w:r w:rsidR="006B5687" w:rsidRPr="002B1743">
        <w:rPr>
          <w:lang w:eastAsia="zh-TW"/>
        </w:rPr>
        <w:t>投資環境與行政效率，以持續吸引企業投資，創造就業；</w:t>
      </w:r>
      <w:r w:rsidRPr="002B1743">
        <w:rPr>
          <w:lang w:eastAsia="zh-TW"/>
        </w:rPr>
        <w:t>促進經濟發展的政策方向包括：</w:t>
      </w:r>
    </w:p>
    <w:p w14:paraId="77A93C08" w14:textId="671B0D07" w:rsidR="00AD6DC9" w:rsidRPr="002B1743" w:rsidRDefault="00EF70D6" w:rsidP="00EF70D6">
      <w:pPr>
        <w:pStyle w:val="af1"/>
        <w:ind w:left="960" w:hanging="720"/>
      </w:pPr>
      <w:r w:rsidRPr="002B1743">
        <w:rPr>
          <w:rFonts w:hint="eastAsia"/>
        </w:rPr>
        <w:t>（一）</w:t>
      </w:r>
      <w:r w:rsidR="00947D83" w:rsidRPr="002B1743">
        <w:t>為了推動</w:t>
      </w:r>
      <w:r w:rsidR="006B5687" w:rsidRPr="002B1743">
        <w:t>阿</w:t>
      </w:r>
      <w:r w:rsidR="00947D83" w:rsidRPr="002B1743">
        <w:t>州成為先進移動產業領導者，</w:t>
      </w:r>
      <w:r w:rsidR="006B5687" w:rsidRPr="002B1743">
        <w:t>發展</w:t>
      </w:r>
      <w:r w:rsidR="00947D83" w:rsidRPr="002B1743">
        <w:t>電動車、無人駕駛汽車、無人機送貨和空中旅行汽車，州長</w:t>
      </w:r>
      <w:r w:rsidR="0056215A" w:rsidRPr="002B1743">
        <w:t>成立阿肯色州未來移動</w:t>
      </w:r>
      <w:r w:rsidR="00947D83" w:rsidRPr="002B1743">
        <w:t>委員會</w:t>
      </w:r>
      <w:r w:rsidR="00112BBC" w:rsidRPr="002B1743">
        <w:t>（</w:t>
      </w:r>
      <w:r w:rsidR="00947D83" w:rsidRPr="002B1743">
        <w:t>Arkansas Council on Future Mobility</w:t>
      </w:r>
      <w:r w:rsidR="00112BBC" w:rsidRPr="002B1743">
        <w:t>）</w:t>
      </w:r>
      <w:r w:rsidR="00947D83" w:rsidRPr="002B1743">
        <w:t>，以</w:t>
      </w:r>
      <w:proofErr w:type="gramStart"/>
      <w:r w:rsidR="00947D83" w:rsidRPr="002B1743">
        <w:t>研</w:t>
      </w:r>
      <w:proofErr w:type="gramEnd"/>
      <w:r w:rsidR="00947D83" w:rsidRPr="002B1743">
        <w:t>擬可行政策並提出獎勵措施，發展先進移動產業。委員會將積極尋找與新創公司合作機會，並建立夥伴關係。</w:t>
      </w:r>
    </w:p>
    <w:p w14:paraId="3270F4D8" w14:textId="5E82F938" w:rsidR="00AD6DC9" w:rsidRPr="002B1743" w:rsidRDefault="003C364B" w:rsidP="00EF70D6">
      <w:pPr>
        <w:pStyle w:val="af6"/>
        <w:ind w:left="1440" w:hanging="480"/>
      </w:pPr>
      <w:r w:rsidRPr="002B1743">
        <w:t>１、</w:t>
      </w:r>
      <w:r w:rsidR="0056215A" w:rsidRPr="002B1743">
        <w:t>2022</w:t>
      </w:r>
      <w:r w:rsidR="0056215A" w:rsidRPr="002B1743">
        <w:t>年</w:t>
      </w:r>
      <w:r w:rsidR="0056215A" w:rsidRPr="002B1743">
        <w:t>8</w:t>
      </w:r>
      <w:r w:rsidR="0056215A" w:rsidRPr="002B1743">
        <w:t>月</w:t>
      </w:r>
      <w:r w:rsidR="00E77AF2" w:rsidRPr="002B1743">
        <w:t>時任</w:t>
      </w:r>
      <w:r w:rsidR="0056215A" w:rsidRPr="002B1743">
        <w:t>阿肯色</w:t>
      </w:r>
      <w:r w:rsidR="00E77AF2" w:rsidRPr="002B1743">
        <w:t>州</w:t>
      </w:r>
      <w:r w:rsidR="0056215A" w:rsidRPr="002B1743">
        <w:t>與奧克拉荷馬</w:t>
      </w:r>
      <w:r w:rsidR="00E77AF2" w:rsidRPr="002B1743">
        <w:t>州兩位州</w:t>
      </w:r>
      <w:r w:rsidR="0056215A" w:rsidRPr="002B1743">
        <w:t>長簽署</w:t>
      </w:r>
      <w:r w:rsidR="0056215A" w:rsidRPr="002B1743">
        <w:t>MOU</w:t>
      </w:r>
      <w:r w:rsidR="0056215A" w:rsidRPr="002B1743">
        <w:t>，宣布將結盟推動兩州成為美國的先進移動中心</w:t>
      </w:r>
      <w:r w:rsidRPr="002B1743">
        <w:t>（</w:t>
      </w:r>
      <w:r w:rsidR="0056215A" w:rsidRPr="002B1743">
        <w:t>a national hub for advanced mobility</w:t>
      </w:r>
      <w:r w:rsidRPr="002B1743">
        <w:t>）</w:t>
      </w:r>
      <w:r w:rsidR="0056215A" w:rsidRPr="002B1743">
        <w:t>，將投入研發測試及創新育成。</w:t>
      </w:r>
    </w:p>
    <w:p w14:paraId="326DD8B6" w14:textId="3D1AEED4" w:rsidR="00895749" w:rsidRPr="002B1743" w:rsidRDefault="003C364B" w:rsidP="00EF70D6">
      <w:pPr>
        <w:pStyle w:val="af6"/>
        <w:ind w:left="1440" w:hanging="480"/>
      </w:pPr>
      <w:r w:rsidRPr="002B1743">
        <w:t>２、</w:t>
      </w:r>
      <w:r w:rsidRPr="002B1743">
        <w:t>2022</w:t>
      </w:r>
      <w:r w:rsidRPr="002B1743">
        <w:t>年</w:t>
      </w:r>
      <w:r w:rsidR="0056215A" w:rsidRPr="002B1743">
        <w:t>12</w:t>
      </w:r>
      <w:r w:rsidR="0056215A" w:rsidRPr="002B1743">
        <w:t>月未來移動</w:t>
      </w:r>
      <w:r w:rsidR="00895749" w:rsidRPr="002B1743">
        <w:t>委員會於提出建議，呼籲州政府投入</w:t>
      </w:r>
      <w:r w:rsidR="00895749" w:rsidRPr="002B1743">
        <w:t>2</w:t>
      </w:r>
      <w:r w:rsidR="00895749" w:rsidRPr="002B1743">
        <w:t>億</w:t>
      </w:r>
      <w:r w:rsidR="00895749" w:rsidRPr="002B1743">
        <w:t>5</w:t>
      </w:r>
      <w:r w:rsidRPr="002B1743">
        <w:t>,000</w:t>
      </w:r>
      <w:r w:rsidR="00895749" w:rsidRPr="002B1743">
        <w:t>萬美元成立</w:t>
      </w:r>
      <w:r w:rsidR="00895749" w:rsidRPr="002B1743">
        <w:t>Arkansas Innovation Fund</w:t>
      </w:r>
      <w:r w:rsidR="00895749" w:rsidRPr="002B1743">
        <w:t>，投資無人機、電動車、以及太空物流等領域</w:t>
      </w:r>
      <w:r w:rsidR="00571E77" w:rsidRPr="002B1743">
        <w:t>，截至</w:t>
      </w:r>
      <w:r w:rsidR="00571E77" w:rsidRPr="002B1743">
        <w:t>2026</w:t>
      </w:r>
      <w:r w:rsidR="00571E77" w:rsidRPr="002B1743">
        <w:t>年初，州議會已撥款</w:t>
      </w:r>
      <w:r w:rsidR="00571E77" w:rsidRPr="002B1743">
        <w:t>2</w:t>
      </w:r>
      <w:r w:rsidR="00571E77" w:rsidRPr="002B1743">
        <w:t>億美元作為聯邦基礎建設補助的配套資金，優先投入自動駕駛貨運、無人機配送及</w:t>
      </w:r>
      <w:r w:rsidR="00571E77" w:rsidRPr="002B1743">
        <w:lastRenderedPageBreak/>
        <w:t>空域管理系統。</w:t>
      </w:r>
    </w:p>
    <w:p w14:paraId="37EF4927" w14:textId="4223C134" w:rsidR="00905519" w:rsidRPr="002B1743" w:rsidRDefault="006648E9" w:rsidP="00EF70D6">
      <w:pPr>
        <w:pStyle w:val="af6"/>
        <w:ind w:left="1440" w:hanging="480"/>
      </w:pPr>
      <w:r w:rsidRPr="002B1743">
        <w:t>３、</w:t>
      </w:r>
      <w:r w:rsidR="00905519" w:rsidRPr="002B1743">
        <w:t>參眾兩院</w:t>
      </w:r>
      <w:r w:rsidR="00905519" w:rsidRPr="002B1743">
        <w:t>2023</w:t>
      </w:r>
      <w:r w:rsidR="00905519" w:rsidRPr="002B1743">
        <w:t>年</w:t>
      </w:r>
      <w:r w:rsidR="00905519" w:rsidRPr="002B1743">
        <w:t>3</w:t>
      </w:r>
      <w:r w:rsidR="00905519" w:rsidRPr="002B1743">
        <w:t>月</w:t>
      </w:r>
      <w:r w:rsidR="00905519" w:rsidRPr="002B1743">
        <w:t>16</w:t>
      </w:r>
      <w:r w:rsidR="00905519" w:rsidRPr="002B1743">
        <w:t>日通過</w:t>
      </w:r>
      <w:r w:rsidR="009E01D8" w:rsidRPr="002B1743">
        <w:t>法</w:t>
      </w:r>
      <w:r w:rsidR="00905519" w:rsidRPr="002B1743">
        <w:t>案，要求州政府就設立太空港</w:t>
      </w:r>
      <w:r w:rsidR="00533915" w:rsidRPr="002B1743">
        <w:t>（</w:t>
      </w:r>
      <w:r w:rsidR="00905519" w:rsidRPr="002B1743">
        <w:t>Spaceport</w:t>
      </w:r>
      <w:r w:rsidR="00533915" w:rsidRPr="002B1743">
        <w:t>）</w:t>
      </w:r>
      <w:r w:rsidR="00905519" w:rsidRPr="002B1743">
        <w:t>進行可行性研究。該法案</w:t>
      </w:r>
      <w:r w:rsidR="00905519" w:rsidRPr="002B1743">
        <w:t>2023</w:t>
      </w:r>
      <w:r w:rsidR="00905519" w:rsidRPr="002B1743">
        <w:t>年</w:t>
      </w:r>
      <w:r w:rsidR="00905519" w:rsidRPr="002B1743">
        <w:t>4</w:t>
      </w:r>
      <w:r w:rsidR="00905519" w:rsidRPr="002B1743">
        <w:t>月</w:t>
      </w:r>
      <w:r w:rsidR="00905519" w:rsidRPr="002B1743">
        <w:t>4</w:t>
      </w:r>
      <w:r w:rsidR="00905519" w:rsidRPr="002B1743">
        <w:t>日</w:t>
      </w:r>
      <w:r w:rsidR="009E01D8" w:rsidRPr="002B1743">
        <w:t>經</w:t>
      </w:r>
      <w:r w:rsidR="00905519" w:rsidRPr="002B1743">
        <w:t>州長簽署生效，阿州經濟發展委員會</w:t>
      </w:r>
      <w:r w:rsidR="00533915" w:rsidRPr="002B1743">
        <w:t>（</w:t>
      </w:r>
      <w:r w:rsidR="00905519" w:rsidRPr="002B1743">
        <w:t>AEDC</w:t>
      </w:r>
      <w:r w:rsidR="00533915" w:rsidRPr="002B1743">
        <w:t>）</w:t>
      </w:r>
      <w:r w:rsidR="00905519" w:rsidRPr="002B1743">
        <w:t>須於</w:t>
      </w:r>
      <w:r w:rsidR="00905519" w:rsidRPr="002B1743">
        <w:t>2024</w:t>
      </w:r>
      <w:r w:rsidR="00905519" w:rsidRPr="002B1743">
        <w:t>年</w:t>
      </w:r>
      <w:r w:rsidR="00905519" w:rsidRPr="002B1743">
        <w:t>1</w:t>
      </w:r>
      <w:r w:rsidR="00905519" w:rsidRPr="002B1743">
        <w:t>月前完成太空港可行性研究報告。</w:t>
      </w:r>
    </w:p>
    <w:p w14:paraId="746062A1" w14:textId="25A8036C" w:rsidR="00947D83" w:rsidRPr="002B1743" w:rsidRDefault="00EE4E00" w:rsidP="00EF70D6">
      <w:pPr>
        <w:pStyle w:val="af1"/>
        <w:ind w:left="960" w:hanging="720"/>
      </w:pPr>
      <w:r w:rsidRPr="002B1743">
        <w:t>（</w:t>
      </w:r>
      <w:r w:rsidR="005A3819" w:rsidRPr="002B1743">
        <w:rPr>
          <w:lang w:eastAsia="zh-HK"/>
        </w:rPr>
        <w:t>二</w:t>
      </w:r>
      <w:r w:rsidRPr="002B1743">
        <w:t>）</w:t>
      </w:r>
      <w:r w:rsidR="00947D83" w:rsidRPr="002B1743">
        <w:t>阿州</w:t>
      </w:r>
      <w:r w:rsidR="00A73687" w:rsidRPr="002B1743">
        <w:t>提出</w:t>
      </w:r>
      <w:r w:rsidR="00947D83" w:rsidRPr="002B1743">
        <w:t>兩項擴大全州電動車充電站網絡</w:t>
      </w:r>
      <w:r w:rsidR="00A73687" w:rsidRPr="002B1743">
        <w:t>計畫，</w:t>
      </w:r>
      <w:r w:rsidR="00947D83" w:rsidRPr="002B1743">
        <w:t>將自福斯汽車信託基金所獲得的補助金中撥出</w:t>
      </w:r>
      <w:r w:rsidR="00947D83" w:rsidRPr="002B1743">
        <w:t>200</w:t>
      </w:r>
      <w:r w:rsidR="00947D83" w:rsidRPr="002B1743">
        <w:t>萬美元，用於興建</w:t>
      </w:r>
      <w:r w:rsidR="00947D83" w:rsidRPr="002B1743">
        <w:t>200</w:t>
      </w:r>
      <w:r w:rsidR="00A73687" w:rsidRPr="002B1743">
        <w:t>多座</w:t>
      </w:r>
      <w:r w:rsidR="00947D83" w:rsidRPr="002B1743">
        <w:t>充電站</w:t>
      </w:r>
      <w:r w:rsidR="00FC2147" w:rsidRPr="002B1743">
        <w:t>外，目前正透過達</w:t>
      </w:r>
      <w:r w:rsidR="00FC2147" w:rsidRPr="002B1743">
        <w:t>5,410</w:t>
      </w:r>
      <w:r w:rsidR="00FC2147" w:rsidRPr="002B1743">
        <w:t>萬美元國家電動車基礎設施計畫，吸引公民營機構合作，目標在全州主要州際公路與替代能源走廊每</w:t>
      </w:r>
      <w:r w:rsidR="00FC2147" w:rsidRPr="002B1743">
        <w:t>50</w:t>
      </w:r>
      <w:r w:rsidR="00FC2147" w:rsidRPr="002B1743">
        <w:t>英里設置一座高速充電站。</w:t>
      </w:r>
      <w:proofErr w:type="gramStart"/>
      <w:r w:rsidR="00FC2147" w:rsidRPr="002B1743">
        <w:t>此外，</w:t>
      </w:r>
      <w:proofErr w:type="gramEnd"/>
      <w:r w:rsidR="00FC2147" w:rsidRPr="002B1743">
        <w:t>阿州持續與田納西州及奧克拉荷馬州結盟，確保跨州充電網絡的標準化與連通性。</w:t>
      </w:r>
    </w:p>
    <w:p w14:paraId="30B4B48C" w14:textId="1AD4D8C3" w:rsidR="00947D83" w:rsidRPr="002B1743" w:rsidRDefault="00EE4E00" w:rsidP="00EF70D6">
      <w:pPr>
        <w:pStyle w:val="af1"/>
        <w:ind w:left="960" w:hanging="720"/>
      </w:pPr>
      <w:r w:rsidRPr="002B1743">
        <w:t>（</w:t>
      </w:r>
      <w:r w:rsidR="005A3819" w:rsidRPr="002B1743">
        <w:t>三</w:t>
      </w:r>
      <w:r w:rsidRPr="002B1743">
        <w:t>）</w:t>
      </w:r>
      <w:r w:rsidR="00947D83" w:rsidRPr="002B1743">
        <w:t>美國交通部聯邦航空總署依據基礎設施法，</w:t>
      </w:r>
      <w:r w:rsidR="002E1C15" w:rsidRPr="002B1743">
        <w:t>2024</w:t>
      </w:r>
      <w:r w:rsidR="00947D83" w:rsidRPr="002B1743">
        <w:t>會計年度向</w:t>
      </w:r>
      <w:r w:rsidR="005A52CB" w:rsidRPr="002B1743">
        <w:t>超過</w:t>
      </w:r>
      <w:r w:rsidR="00947D83" w:rsidRPr="002B1743">
        <w:t>3,</w:t>
      </w:r>
      <w:r w:rsidR="005A52CB" w:rsidRPr="002B1743">
        <w:t>300</w:t>
      </w:r>
      <w:r w:rsidR="00947D83" w:rsidRPr="002B1743">
        <w:t>個美國機場撥款</w:t>
      </w:r>
      <w:r w:rsidR="005A52CB" w:rsidRPr="002B1743">
        <w:t>31.8</w:t>
      </w:r>
      <w:r w:rsidR="00A73687" w:rsidRPr="002B1743">
        <w:t>億美元；</w:t>
      </w:r>
      <w:r w:rsidR="00947D83" w:rsidRPr="002B1743">
        <w:t>阿肯色州獲得</w:t>
      </w:r>
      <w:r w:rsidR="002E1C15" w:rsidRPr="002B1743">
        <w:t>4,117.7</w:t>
      </w:r>
      <w:r w:rsidR="00947D83" w:rsidRPr="002B1743">
        <w:t>萬美元，將用於改善</w:t>
      </w:r>
      <w:r w:rsidR="00947D83" w:rsidRPr="002B1743">
        <w:t>65</w:t>
      </w:r>
      <w:proofErr w:type="gramStart"/>
      <w:r w:rsidR="00947D83" w:rsidRPr="002B1743">
        <w:t>座商</w:t>
      </w:r>
      <w:proofErr w:type="gramEnd"/>
      <w:r w:rsidR="00947D83" w:rsidRPr="002B1743">
        <w:t>用和地方機場。其中</w:t>
      </w:r>
      <w:r w:rsidR="002E1C15" w:rsidRPr="002B1743">
        <w:t>兩</w:t>
      </w:r>
      <w:r w:rsidR="00947D83" w:rsidRPr="002B1743">
        <w:t>個最大的商用機場將獲得最多補助：位於小岩城的</w:t>
      </w:r>
      <w:r w:rsidR="00947D83" w:rsidRPr="002B1743">
        <w:t>Clinton National Airport</w:t>
      </w:r>
      <w:r w:rsidR="00947D83" w:rsidRPr="002B1743">
        <w:t>獲得</w:t>
      </w:r>
      <w:r w:rsidR="002E1C15" w:rsidRPr="002B1743">
        <w:t>1,248.1</w:t>
      </w:r>
      <w:r w:rsidR="00947D83" w:rsidRPr="002B1743">
        <w:t>萬美元；</w:t>
      </w:r>
      <w:r w:rsidR="00947D83" w:rsidRPr="002B1743">
        <w:t>Northwest Arkansas National Airport</w:t>
      </w:r>
      <w:r w:rsidR="00947D83" w:rsidRPr="002B1743">
        <w:t>獲得</w:t>
      </w:r>
      <w:r w:rsidR="002E1C15" w:rsidRPr="002B1743">
        <w:t>388.9</w:t>
      </w:r>
      <w:r w:rsidR="00947D83" w:rsidRPr="002B1743">
        <w:t>萬美元。</w:t>
      </w:r>
    </w:p>
    <w:p w14:paraId="1F7F34A8" w14:textId="06D3D2E0" w:rsidR="00947D83" w:rsidRPr="002B1743" w:rsidRDefault="00EE4E00" w:rsidP="00EF70D6">
      <w:pPr>
        <w:pStyle w:val="af1"/>
        <w:ind w:left="960" w:hanging="720"/>
      </w:pPr>
      <w:r w:rsidRPr="002B1743">
        <w:t>（</w:t>
      </w:r>
      <w:r w:rsidR="005A3819" w:rsidRPr="002B1743">
        <w:t>四</w:t>
      </w:r>
      <w:r w:rsidRPr="002B1743">
        <w:t>）</w:t>
      </w:r>
      <w:r w:rsidR="00606888" w:rsidRPr="002B1743">
        <w:t>阿州政府有效運用聯邦</w:t>
      </w:r>
      <w:r w:rsidR="00606888" w:rsidRPr="002B1743">
        <w:t>CARES Act</w:t>
      </w:r>
      <w:r w:rsidR="00606888" w:rsidRPr="002B1743">
        <w:t>撥付之</w:t>
      </w:r>
      <w:r w:rsidR="00606888" w:rsidRPr="002B1743">
        <w:t>12.5</w:t>
      </w:r>
      <w:r w:rsidR="00606888" w:rsidRPr="002B1743">
        <w:t>億美元補助金，早期重點投入</w:t>
      </w:r>
      <w:r w:rsidR="00606888" w:rsidRPr="002B1743">
        <w:t>4,500</w:t>
      </w:r>
      <w:r w:rsidR="00606888" w:rsidRPr="002B1743">
        <w:t>萬美元採購醫療防護物資，並動支</w:t>
      </w:r>
      <w:r w:rsidR="00606888" w:rsidRPr="002B1743">
        <w:t>1,600</w:t>
      </w:r>
      <w:r w:rsidR="00606888" w:rsidRPr="002B1743">
        <w:t>萬美元專款協助中小企業紓困，該法案於</w:t>
      </w:r>
      <w:r w:rsidR="00606888" w:rsidRPr="002B1743">
        <w:t>2022</w:t>
      </w:r>
      <w:r w:rsidR="00606888" w:rsidRPr="002B1743">
        <w:t>年底結束；阿州續轉向美國救援計畫法，重點投資於全州寬頻基礎設施與勞動力轉型訓練，為</w:t>
      </w:r>
      <w:r w:rsidR="00606888" w:rsidRPr="002B1743">
        <w:t>2026</w:t>
      </w:r>
      <w:r w:rsidR="00606888" w:rsidRPr="002B1743">
        <w:t>年後之數位經濟與高階製造業奠定基礎。</w:t>
      </w:r>
    </w:p>
    <w:p w14:paraId="6E13C3AE" w14:textId="2E19D4A2" w:rsidR="00947D83" w:rsidRPr="002B1743" w:rsidRDefault="00EE4E00" w:rsidP="00EF70D6">
      <w:pPr>
        <w:pStyle w:val="af1"/>
        <w:ind w:left="960" w:hanging="720"/>
      </w:pPr>
      <w:r w:rsidRPr="002B1743">
        <w:t>（</w:t>
      </w:r>
      <w:r w:rsidR="005A3819" w:rsidRPr="002B1743">
        <w:t>五</w:t>
      </w:r>
      <w:r w:rsidRPr="002B1743">
        <w:t>）</w:t>
      </w:r>
      <w:r w:rsidR="00606888" w:rsidRPr="002B1743">
        <w:t>阿州寬頻建設進入擴張期，繼早期透過</w:t>
      </w:r>
      <w:r w:rsidR="00606888" w:rsidRPr="002B1743">
        <w:t>Rural Digital Opportunity Fund</w:t>
      </w:r>
      <w:r w:rsidR="00606888" w:rsidRPr="002B1743">
        <w:t>（</w:t>
      </w:r>
      <w:r w:rsidR="00606888" w:rsidRPr="002B1743">
        <w:t>4.24</w:t>
      </w:r>
      <w:r w:rsidR="00606888" w:rsidRPr="002B1743">
        <w:t>億美元）與</w:t>
      </w:r>
      <w:r w:rsidR="00606888" w:rsidRPr="002B1743">
        <w:t>American Rescue Plan</w:t>
      </w:r>
      <w:r w:rsidR="00606888" w:rsidRPr="002B1743">
        <w:t>（</w:t>
      </w:r>
      <w:r w:rsidR="00606888" w:rsidRPr="002B1743">
        <w:t>1.7</w:t>
      </w:r>
      <w:r w:rsidR="00606888" w:rsidRPr="002B1743">
        <w:t>億美元）奠定基礎後，</w:t>
      </w:r>
      <w:r w:rsidR="00606888" w:rsidRPr="002B1743">
        <w:t xml:space="preserve"> 2025</w:t>
      </w:r>
      <w:r w:rsidR="00606888" w:rsidRPr="002B1743">
        <w:t>年底聯邦透過</w:t>
      </w:r>
      <w:r w:rsidR="00606888" w:rsidRPr="002B1743">
        <w:t>Broadband Equity, Access, and Deployment</w:t>
      </w:r>
      <w:r w:rsidR="00606888" w:rsidRPr="002B1743">
        <w:t>撥付</w:t>
      </w:r>
      <w:r w:rsidR="00606888" w:rsidRPr="002B1743">
        <w:t>10.24</w:t>
      </w:r>
      <w:r w:rsidR="00606888" w:rsidRPr="002B1743">
        <w:t>億美元的。阿州寬頻局已於</w:t>
      </w:r>
      <w:r w:rsidR="00606888" w:rsidRPr="002B1743">
        <w:t>2026</w:t>
      </w:r>
      <w:r w:rsidR="00606888" w:rsidRPr="002B1743">
        <w:t>年</w:t>
      </w:r>
      <w:r w:rsidR="00606888" w:rsidRPr="002B1743">
        <w:t>2</w:t>
      </w:r>
      <w:r w:rsidR="00606888" w:rsidRPr="002B1743">
        <w:t>月獲得州議會批准首批</w:t>
      </w:r>
      <w:r w:rsidR="00606888" w:rsidRPr="002B1743">
        <w:t>1.26</w:t>
      </w:r>
      <w:r w:rsidR="00606888" w:rsidRPr="002B1743">
        <w:t>億美元撥</w:t>
      </w:r>
      <w:r w:rsidR="00606888" w:rsidRPr="002B1743">
        <w:lastRenderedPageBreak/>
        <w:t>款，用於連接全州超過</w:t>
      </w:r>
      <w:r w:rsidR="00606888" w:rsidRPr="002B1743">
        <w:t>5.1</w:t>
      </w:r>
      <w:r w:rsidR="00606888" w:rsidRPr="002B1743">
        <w:t>萬戶家庭與企業。目標在</w:t>
      </w:r>
      <w:r w:rsidR="00606888" w:rsidRPr="002B1743">
        <w:t>2026</w:t>
      </w:r>
      <w:r w:rsidR="00606888" w:rsidRPr="002B1743">
        <w:t>年第二季正式動工，並於</w:t>
      </w:r>
      <w:r w:rsidR="00606888" w:rsidRPr="002B1743">
        <w:t>2030</w:t>
      </w:r>
      <w:r w:rsidR="00606888" w:rsidRPr="002B1743">
        <w:t>年前達成全州</w:t>
      </w:r>
      <w:r w:rsidR="00606888" w:rsidRPr="002B1743">
        <w:t>100%</w:t>
      </w:r>
      <w:r w:rsidR="00606888" w:rsidRPr="002B1743">
        <w:t>寬頻覆蓋。</w:t>
      </w:r>
    </w:p>
    <w:p w14:paraId="2A98DB64" w14:textId="3DB5FB35" w:rsidR="00833B90" w:rsidRPr="002B1743" w:rsidRDefault="00833B90" w:rsidP="00EF70D6">
      <w:pPr>
        <w:pStyle w:val="af1"/>
        <w:ind w:left="960" w:hanging="720"/>
      </w:pPr>
      <w:r w:rsidRPr="002B1743">
        <w:t>（</w:t>
      </w:r>
      <w:r w:rsidR="005A3819" w:rsidRPr="002B1743">
        <w:rPr>
          <w:lang w:eastAsia="zh-HK"/>
        </w:rPr>
        <w:t>六</w:t>
      </w:r>
      <w:r w:rsidRPr="002B1743">
        <w:t>）</w:t>
      </w:r>
      <w:r w:rsidR="0076249A" w:rsidRPr="002B1743">
        <w:t>州長</w:t>
      </w:r>
      <w:r w:rsidR="0076249A" w:rsidRPr="002B1743">
        <w:t>Sarah Huckabee Sanders</w:t>
      </w:r>
      <w:r w:rsidR="0076249A" w:rsidRPr="002B1743">
        <w:t>於</w:t>
      </w:r>
      <w:r w:rsidR="0076249A" w:rsidRPr="002B1743">
        <w:t>2025</w:t>
      </w:r>
      <w:r w:rsidR="0076249A" w:rsidRPr="002B1743">
        <w:t>年</w:t>
      </w:r>
      <w:r w:rsidR="0076249A" w:rsidRPr="002B1743">
        <w:t>1</w:t>
      </w:r>
      <w:r w:rsidR="0076249A" w:rsidRPr="002B1743">
        <w:t>月</w:t>
      </w:r>
      <w:r w:rsidR="0076249A" w:rsidRPr="002B1743">
        <w:t>14</w:t>
      </w:r>
      <w:r w:rsidR="0076249A" w:rsidRPr="002B1743">
        <w:t>日發表州情咨文，</w:t>
      </w:r>
      <w:r w:rsidR="001117F9" w:rsidRPr="002B1743">
        <w:t>過去兩年成功推動完成三輪減稅，個人所得</w:t>
      </w:r>
      <w:r w:rsidR="003C0F1E" w:rsidRPr="002B1743">
        <w:t>稅稅率降至</w:t>
      </w:r>
      <w:r w:rsidR="003C0F1E" w:rsidRPr="002B1743">
        <w:t>3.9%</w:t>
      </w:r>
      <w:r w:rsidR="003C0F1E" w:rsidRPr="002B1743">
        <w:t>，企業州所得稅最高級距稅率降至</w:t>
      </w:r>
      <w:r w:rsidR="003C0F1E" w:rsidRPr="002B1743">
        <w:t>4.3%</w:t>
      </w:r>
      <w:r w:rsidR="003C0F1E" w:rsidRPr="002B1743">
        <w:t>。</w:t>
      </w:r>
      <w:r w:rsidR="001117F9" w:rsidRPr="002B1743">
        <w:t>並啟動「阿肯色前進計畫」（</w:t>
      </w:r>
      <w:r w:rsidR="001117F9" w:rsidRPr="002B1743">
        <w:t>Arkansas Forward</w:t>
      </w:r>
      <w:r w:rsidR="001117F9" w:rsidRPr="002B1743">
        <w:t>），預期節省至少</w:t>
      </w:r>
      <w:r w:rsidR="001117F9" w:rsidRPr="002B1743">
        <w:t>3</w:t>
      </w:r>
      <w:r w:rsidR="001117F9" w:rsidRPr="002B1743">
        <w:t>億美元。並</w:t>
      </w:r>
      <w:r w:rsidRPr="002B1743">
        <w:t>預計推動「在地採購法案」（</w:t>
      </w:r>
      <w:r w:rsidRPr="002B1743">
        <w:t>Buy Local Act</w:t>
      </w:r>
      <w:r w:rsidRPr="002B1743">
        <w:t>），鼓勵學校優先採購本地農產品，支持州內農業與經濟發展。</w:t>
      </w:r>
    </w:p>
    <w:p w14:paraId="0746E253" w14:textId="77777777" w:rsidR="00947D83" w:rsidRPr="002B1743" w:rsidRDefault="00EE4E00" w:rsidP="007D5A8A">
      <w:pPr>
        <w:pStyle w:val="a6"/>
        <w:ind w:left="640" w:hanging="640"/>
        <w:rPr>
          <w:color w:val="auto"/>
        </w:rPr>
      </w:pPr>
      <w:r w:rsidRPr="002B1743">
        <w:rPr>
          <w:color w:val="auto"/>
        </w:rPr>
        <w:t>五、</w:t>
      </w:r>
      <w:r w:rsidR="00947D83" w:rsidRPr="002B1743">
        <w:rPr>
          <w:color w:val="auto"/>
        </w:rPr>
        <w:t>市場環境分析及概況</w:t>
      </w:r>
    </w:p>
    <w:p w14:paraId="45654439" w14:textId="2826EC65" w:rsidR="00947D83" w:rsidRPr="002B1743" w:rsidRDefault="00947D83" w:rsidP="007D5A8A">
      <w:pPr>
        <w:ind w:firstLine="480"/>
        <w:rPr>
          <w:lang w:eastAsia="zh-TW"/>
        </w:rPr>
      </w:pPr>
      <w:r w:rsidRPr="002B1743">
        <w:rPr>
          <w:lang w:eastAsia="zh-TW"/>
        </w:rPr>
        <w:t>阿州方圓</w:t>
      </w:r>
      <w:r w:rsidRPr="002B1743">
        <w:rPr>
          <w:lang w:eastAsia="zh-TW"/>
        </w:rPr>
        <w:t>550</w:t>
      </w:r>
      <w:r w:rsidR="009107C0" w:rsidRPr="002B1743">
        <w:rPr>
          <w:lang w:eastAsia="zh-TW"/>
        </w:rPr>
        <w:t>里</w:t>
      </w:r>
      <w:r w:rsidRPr="002B1743">
        <w:rPr>
          <w:lang w:eastAsia="zh-TW"/>
        </w:rPr>
        <w:t>內為</w:t>
      </w:r>
      <w:r w:rsidRPr="002B1743">
        <w:rPr>
          <w:lang w:eastAsia="zh-TW"/>
        </w:rPr>
        <w:t>1.05</w:t>
      </w:r>
      <w:r w:rsidRPr="002B1743">
        <w:rPr>
          <w:lang w:eastAsia="zh-TW"/>
        </w:rPr>
        <w:t>億人</w:t>
      </w:r>
      <w:r w:rsidR="00721229" w:rsidRPr="002B1743">
        <w:rPr>
          <w:lang w:eastAsia="zh-TW"/>
        </w:rPr>
        <w:t>口</w:t>
      </w:r>
      <w:r w:rsidRPr="002B1743">
        <w:rPr>
          <w:lang w:eastAsia="zh-TW"/>
        </w:rPr>
        <w:t>廣大市場，近美國地理中心，位置優越，運輸方便。北自加拿大南到墨西哥，或由西岸的加州到東岸的南、北卡州，阿州都在中心，四通八達，州政府積極發展</w:t>
      </w:r>
      <w:r w:rsidR="00721229" w:rsidRPr="002B1743">
        <w:rPr>
          <w:lang w:eastAsia="zh-TW"/>
        </w:rPr>
        <w:t>成為製造業之集散轉運中心。該</w:t>
      </w:r>
      <w:r w:rsidRPr="002B1743">
        <w:rPr>
          <w:lang w:eastAsia="zh-TW"/>
        </w:rPr>
        <w:t>州擁有富庶的農、林業及得天獨厚的優良水質。零售業巨擘</w:t>
      </w:r>
      <w:r w:rsidRPr="002B1743">
        <w:rPr>
          <w:lang w:eastAsia="zh-TW"/>
        </w:rPr>
        <w:t>Wal</w:t>
      </w:r>
      <w:r w:rsidR="00E77AF2" w:rsidRPr="002B1743">
        <w:rPr>
          <w:lang w:eastAsia="zh-TW"/>
        </w:rPr>
        <w:t>m</w:t>
      </w:r>
      <w:r w:rsidRPr="002B1743">
        <w:rPr>
          <w:lang w:eastAsia="zh-TW"/>
        </w:rPr>
        <w:t>art</w:t>
      </w:r>
      <w:r w:rsidRPr="002B1743">
        <w:rPr>
          <w:lang w:eastAsia="zh-TW"/>
        </w:rPr>
        <w:t>公司總部設於</w:t>
      </w:r>
      <w:r w:rsidRPr="002B1743">
        <w:rPr>
          <w:lang w:eastAsia="zh-TW"/>
        </w:rPr>
        <w:t>Bentonville</w:t>
      </w:r>
      <w:r w:rsidRPr="002B1743">
        <w:rPr>
          <w:lang w:eastAsia="zh-TW"/>
        </w:rPr>
        <w:t>，由於</w:t>
      </w:r>
      <w:r w:rsidRPr="002B1743">
        <w:rPr>
          <w:lang w:eastAsia="zh-TW"/>
        </w:rPr>
        <w:t>Wal</w:t>
      </w:r>
      <w:r w:rsidR="00E77AF2" w:rsidRPr="002B1743">
        <w:rPr>
          <w:lang w:eastAsia="zh-TW"/>
        </w:rPr>
        <w:t>m</w:t>
      </w:r>
      <w:r w:rsidRPr="002B1743">
        <w:rPr>
          <w:lang w:eastAsia="zh-TW"/>
        </w:rPr>
        <w:t>art</w:t>
      </w:r>
      <w:r w:rsidRPr="002B1743">
        <w:rPr>
          <w:lang w:eastAsia="zh-TW"/>
        </w:rPr>
        <w:t>要求其供應廠商必須於</w:t>
      </w:r>
      <w:r w:rsidRPr="002B1743">
        <w:rPr>
          <w:lang w:eastAsia="zh-TW"/>
        </w:rPr>
        <w:t>Bentonville</w:t>
      </w:r>
      <w:r w:rsidRPr="002B1743">
        <w:rPr>
          <w:lang w:eastAsia="zh-TW"/>
        </w:rPr>
        <w:t>設立聯絡據點以便就近提供服務，有助於吸引外資。</w:t>
      </w:r>
      <w:r w:rsidR="00E77AF2" w:rsidRPr="002B1743">
        <w:rPr>
          <w:lang w:eastAsia="zh-TW"/>
        </w:rPr>
        <w:t>Walmart</w:t>
      </w:r>
      <w:r w:rsidR="00E77AF2" w:rsidRPr="002B1743">
        <w:rPr>
          <w:lang w:eastAsia="zh-TW"/>
        </w:rPr>
        <w:t>在當地新建</w:t>
      </w:r>
      <w:r w:rsidR="00E77AF2" w:rsidRPr="002B1743">
        <w:rPr>
          <w:lang w:eastAsia="zh-TW"/>
        </w:rPr>
        <w:t>12</w:t>
      </w:r>
      <w:r w:rsidR="00E77AF2" w:rsidRPr="002B1743">
        <w:rPr>
          <w:lang w:eastAsia="zh-TW"/>
        </w:rPr>
        <w:t>棟面積廣達</w:t>
      </w:r>
      <w:r w:rsidR="00E77AF2" w:rsidRPr="002B1743">
        <w:rPr>
          <w:lang w:eastAsia="zh-TW"/>
        </w:rPr>
        <w:t>350</w:t>
      </w:r>
      <w:r w:rsidR="00E77AF2" w:rsidRPr="002B1743">
        <w:rPr>
          <w:lang w:eastAsia="zh-TW"/>
        </w:rPr>
        <w:t>英畝新總部在</w:t>
      </w:r>
      <w:r w:rsidR="00E77AF2" w:rsidRPr="002B1743">
        <w:rPr>
          <w:lang w:eastAsia="zh-TW"/>
        </w:rPr>
        <w:t>2025</w:t>
      </w:r>
      <w:r w:rsidR="00E77AF2" w:rsidRPr="002B1743">
        <w:rPr>
          <w:lang w:eastAsia="zh-TW"/>
        </w:rPr>
        <w:t>年初落成，可容納約</w:t>
      </w:r>
      <w:r w:rsidR="00E77AF2" w:rsidRPr="002B1743">
        <w:rPr>
          <w:lang w:eastAsia="zh-TW"/>
        </w:rPr>
        <w:t>15,000</w:t>
      </w:r>
      <w:r w:rsidR="00E77AF2" w:rsidRPr="002B1743">
        <w:rPr>
          <w:lang w:eastAsia="zh-TW"/>
        </w:rPr>
        <w:t>萬名員工，也帶動鄰近不動產市場商機。</w:t>
      </w:r>
    </w:p>
    <w:p w14:paraId="58F70FC7" w14:textId="2E434A0A" w:rsidR="00947D83" w:rsidRPr="002B1743" w:rsidRDefault="00947D83" w:rsidP="007D5A8A">
      <w:pPr>
        <w:ind w:firstLine="480"/>
        <w:rPr>
          <w:lang w:eastAsia="zh-TW"/>
        </w:rPr>
      </w:pPr>
      <w:r w:rsidRPr="002B1743">
        <w:rPr>
          <w:lang w:eastAsia="zh-TW"/>
        </w:rPr>
        <w:t>阿州擁有「天然之州」美稱，州內有數處州立及國家公園、溫泉觀光業十分發達，大型現代國際會議中心近機場交通便利。小岩城都會區主要以服務業以及其他相關行業如交通運輸、餐飲業、旅館業、娛樂業等為主，鄰近有多處觀光景點，較知名處為</w:t>
      </w:r>
      <w:r w:rsidRPr="002B1743">
        <w:rPr>
          <w:lang w:eastAsia="zh-TW"/>
        </w:rPr>
        <w:t>Clinton Presidential Center</w:t>
      </w:r>
      <w:r w:rsidRPr="002B1743">
        <w:rPr>
          <w:lang w:eastAsia="zh-TW"/>
        </w:rPr>
        <w:t>、</w:t>
      </w:r>
      <w:r w:rsidRPr="002B1743">
        <w:rPr>
          <w:lang w:eastAsia="zh-TW"/>
        </w:rPr>
        <w:t>River Market</w:t>
      </w:r>
      <w:r w:rsidRPr="002B1743">
        <w:rPr>
          <w:lang w:eastAsia="zh-TW"/>
        </w:rPr>
        <w:t>以及</w:t>
      </w:r>
      <w:r w:rsidRPr="002B1743">
        <w:rPr>
          <w:lang w:eastAsia="zh-TW"/>
        </w:rPr>
        <w:t>Heifer International World Headquarters</w:t>
      </w:r>
      <w:r w:rsidRPr="002B1743">
        <w:rPr>
          <w:lang w:eastAsia="zh-TW"/>
        </w:rPr>
        <w:t>。</w:t>
      </w:r>
    </w:p>
    <w:p w14:paraId="6BDA0C14" w14:textId="14F05445" w:rsidR="00613D75" w:rsidRPr="002B1743" w:rsidRDefault="00775B7E" w:rsidP="007D5A8A">
      <w:pPr>
        <w:ind w:firstLine="480"/>
        <w:rPr>
          <w:lang w:eastAsia="zh-TW"/>
        </w:rPr>
      </w:pPr>
      <w:r w:rsidRPr="002B1743">
        <w:rPr>
          <w:lang w:eastAsia="zh-TW"/>
        </w:rPr>
        <w:t>2024</w:t>
      </w:r>
      <w:r w:rsidRPr="002B1743">
        <w:rPr>
          <w:lang w:eastAsia="zh-TW"/>
        </w:rPr>
        <w:t>年阿肯色州連續</w:t>
      </w:r>
      <w:r w:rsidRPr="002B1743">
        <w:rPr>
          <w:lang w:eastAsia="zh-TW"/>
        </w:rPr>
        <w:t>9</w:t>
      </w:r>
      <w:r w:rsidRPr="002B1743">
        <w:rPr>
          <w:lang w:eastAsia="zh-TW"/>
        </w:rPr>
        <w:t>個月創下歷史最高就業人數，</w:t>
      </w:r>
      <w:r w:rsidRPr="002B1743">
        <w:rPr>
          <w:lang w:eastAsia="zh-TW"/>
        </w:rPr>
        <w:t>2025</w:t>
      </w:r>
      <w:r w:rsidRPr="002B1743">
        <w:rPr>
          <w:lang w:eastAsia="zh-TW"/>
        </w:rPr>
        <w:t>年後非農就業人數仍維持在高檔，達</w:t>
      </w:r>
      <w:r w:rsidRPr="002B1743">
        <w:rPr>
          <w:lang w:eastAsia="zh-TW"/>
        </w:rPr>
        <w:t>137.5</w:t>
      </w:r>
      <w:r w:rsidRPr="002B1743">
        <w:rPr>
          <w:lang w:eastAsia="zh-TW"/>
        </w:rPr>
        <w:t>萬人，高於</w:t>
      </w:r>
      <w:r w:rsidRPr="002B1743">
        <w:rPr>
          <w:lang w:eastAsia="zh-TW"/>
        </w:rPr>
        <w:t>2024</w:t>
      </w:r>
      <w:r w:rsidRPr="002B1743">
        <w:rPr>
          <w:lang w:eastAsia="zh-TW"/>
        </w:rPr>
        <w:t>年的歷史高點，</w:t>
      </w:r>
      <w:r w:rsidRPr="002B1743">
        <w:rPr>
          <w:lang w:eastAsia="zh-TW"/>
        </w:rPr>
        <w:t>2025</w:t>
      </w:r>
      <w:r w:rsidRPr="002B1743">
        <w:rPr>
          <w:lang w:eastAsia="zh-TW"/>
        </w:rPr>
        <w:t>年生活成本比全美平均低</w:t>
      </w:r>
      <w:r w:rsidRPr="002B1743">
        <w:rPr>
          <w:lang w:eastAsia="zh-TW"/>
        </w:rPr>
        <w:t>11%</w:t>
      </w:r>
      <w:r w:rsidRPr="002B1743">
        <w:rPr>
          <w:lang w:eastAsia="zh-TW"/>
        </w:rPr>
        <w:t>，人口淨流入約</w:t>
      </w:r>
      <w:r w:rsidRPr="002B1743">
        <w:rPr>
          <w:lang w:eastAsia="zh-TW"/>
        </w:rPr>
        <w:t>1.8</w:t>
      </w:r>
      <w:r w:rsidRPr="002B1743">
        <w:rPr>
          <w:lang w:eastAsia="zh-TW"/>
        </w:rPr>
        <w:t>萬人在全美排名約第</w:t>
      </w:r>
      <w:r w:rsidRPr="002B1743">
        <w:rPr>
          <w:lang w:eastAsia="zh-TW"/>
        </w:rPr>
        <w:t>17</w:t>
      </w:r>
      <w:r w:rsidRPr="002B1743">
        <w:rPr>
          <w:lang w:eastAsia="zh-TW"/>
        </w:rPr>
        <w:t>名</w:t>
      </w:r>
      <w:r w:rsidR="00613D75" w:rsidRPr="002B1743">
        <w:rPr>
          <w:lang w:eastAsia="zh-TW"/>
        </w:rPr>
        <w:t>。</w:t>
      </w:r>
      <w:r w:rsidRPr="002B1743">
        <w:rPr>
          <w:lang w:eastAsia="zh-TW"/>
        </w:rPr>
        <w:t>阿州前</w:t>
      </w:r>
      <w:r w:rsidRPr="002B1743">
        <w:rPr>
          <w:lang w:eastAsia="zh-TW"/>
        </w:rPr>
        <w:t>5</w:t>
      </w:r>
      <w:r w:rsidRPr="002B1743">
        <w:rPr>
          <w:lang w:eastAsia="zh-TW"/>
        </w:rPr>
        <w:t>大雇主為：州政府</w:t>
      </w:r>
      <w:r w:rsidR="00F06CE8" w:rsidRPr="002B1743">
        <w:rPr>
          <w:lang w:eastAsia="zh-TW"/>
        </w:rPr>
        <w:t>（</w:t>
      </w:r>
      <w:r w:rsidRPr="002B1743">
        <w:rPr>
          <w:lang w:eastAsia="zh-TW"/>
        </w:rPr>
        <w:t>77,800</w:t>
      </w:r>
      <w:r w:rsidRPr="002B1743">
        <w:rPr>
          <w:lang w:eastAsia="zh-TW"/>
        </w:rPr>
        <w:t>人</w:t>
      </w:r>
      <w:r w:rsidR="00F06CE8" w:rsidRPr="002B1743">
        <w:rPr>
          <w:lang w:eastAsia="zh-TW"/>
        </w:rPr>
        <w:t>）</w:t>
      </w:r>
      <w:r w:rsidRPr="002B1743">
        <w:rPr>
          <w:lang w:eastAsia="zh-TW"/>
        </w:rPr>
        <w:t>、零售業</w:t>
      </w:r>
      <w:r w:rsidRPr="002B1743">
        <w:rPr>
          <w:lang w:eastAsia="zh-TW"/>
        </w:rPr>
        <w:t>Wa</w:t>
      </w:r>
      <w:r w:rsidR="00E34D37" w:rsidRPr="002B1743">
        <w:rPr>
          <w:lang w:eastAsia="zh-TW"/>
        </w:rPr>
        <w:t>l</w:t>
      </w:r>
      <w:r w:rsidRPr="002B1743">
        <w:rPr>
          <w:lang w:eastAsia="zh-TW"/>
        </w:rPr>
        <w:t>mart</w:t>
      </w:r>
      <w:r w:rsidR="00F06CE8" w:rsidRPr="002B1743">
        <w:rPr>
          <w:lang w:eastAsia="zh-TW"/>
        </w:rPr>
        <w:t>（</w:t>
      </w:r>
      <w:r w:rsidRPr="002B1743">
        <w:rPr>
          <w:lang w:eastAsia="zh-TW"/>
        </w:rPr>
        <w:t>55,600</w:t>
      </w:r>
      <w:r w:rsidRPr="002B1743">
        <w:rPr>
          <w:lang w:eastAsia="zh-TW"/>
        </w:rPr>
        <w:t>人</w:t>
      </w:r>
      <w:r w:rsidR="00F06CE8" w:rsidRPr="002B1743">
        <w:rPr>
          <w:lang w:eastAsia="zh-TW"/>
        </w:rPr>
        <w:t>）</w:t>
      </w:r>
      <w:r w:rsidRPr="002B1743">
        <w:rPr>
          <w:lang w:eastAsia="zh-TW"/>
        </w:rPr>
        <w:t>、醫療業</w:t>
      </w:r>
      <w:r w:rsidRPr="002B1743">
        <w:rPr>
          <w:lang w:eastAsia="zh-TW"/>
        </w:rPr>
        <w:t>Baptist Health</w:t>
      </w:r>
      <w:r w:rsidR="00F06CE8" w:rsidRPr="002B1743">
        <w:rPr>
          <w:lang w:eastAsia="zh-TW"/>
        </w:rPr>
        <w:t>（</w:t>
      </w:r>
      <w:r w:rsidRPr="002B1743">
        <w:rPr>
          <w:lang w:eastAsia="zh-TW"/>
        </w:rPr>
        <w:t>11,000</w:t>
      </w:r>
      <w:r w:rsidRPr="002B1743">
        <w:rPr>
          <w:lang w:eastAsia="zh-TW"/>
        </w:rPr>
        <w:t>人</w:t>
      </w:r>
      <w:r w:rsidR="00F06CE8" w:rsidRPr="002B1743">
        <w:rPr>
          <w:lang w:eastAsia="zh-TW"/>
        </w:rPr>
        <w:t>）</w:t>
      </w:r>
      <w:r w:rsidRPr="002B1743">
        <w:rPr>
          <w:lang w:eastAsia="zh-TW"/>
        </w:rPr>
        <w:t>、</w:t>
      </w:r>
      <w:r w:rsidRPr="002B1743">
        <w:rPr>
          <w:lang w:eastAsia="zh-TW"/>
        </w:rPr>
        <w:lastRenderedPageBreak/>
        <w:t>食品加工業</w:t>
      </w:r>
      <w:r w:rsidRPr="002B1743">
        <w:rPr>
          <w:lang w:eastAsia="zh-TW"/>
        </w:rPr>
        <w:t>Tyson Foods</w:t>
      </w:r>
      <w:r w:rsidR="00F06CE8" w:rsidRPr="002B1743">
        <w:rPr>
          <w:lang w:eastAsia="zh-TW"/>
        </w:rPr>
        <w:t>（</w:t>
      </w:r>
      <w:r w:rsidRPr="002B1743">
        <w:rPr>
          <w:lang w:eastAsia="zh-TW"/>
        </w:rPr>
        <w:t>7,500</w:t>
      </w:r>
      <w:r w:rsidRPr="002B1743">
        <w:rPr>
          <w:lang w:eastAsia="zh-TW"/>
        </w:rPr>
        <w:t>人</w:t>
      </w:r>
      <w:r w:rsidR="00F06CE8" w:rsidRPr="002B1743">
        <w:rPr>
          <w:lang w:eastAsia="zh-TW"/>
        </w:rPr>
        <w:t>）</w:t>
      </w:r>
      <w:r w:rsidRPr="002B1743">
        <w:rPr>
          <w:lang w:eastAsia="zh-TW"/>
        </w:rPr>
        <w:t>、慈善機構</w:t>
      </w:r>
      <w:r w:rsidRPr="002B1743">
        <w:rPr>
          <w:lang w:eastAsia="zh-TW"/>
        </w:rPr>
        <w:t>Mercy Inc</w:t>
      </w:r>
      <w:r w:rsidR="00F06CE8" w:rsidRPr="002B1743">
        <w:rPr>
          <w:lang w:eastAsia="zh-TW"/>
        </w:rPr>
        <w:t>（</w:t>
      </w:r>
      <w:r w:rsidRPr="002B1743">
        <w:rPr>
          <w:lang w:eastAsia="zh-TW"/>
        </w:rPr>
        <w:t>6,250</w:t>
      </w:r>
      <w:r w:rsidRPr="002B1743">
        <w:rPr>
          <w:lang w:eastAsia="zh-TW"/>
        </w:rPr>
        <w:t>人</w:t>
      </w:r>
      <w:r w:rsidR="00F06CE8" w:rsidRPr="002B1743">
        <w:rPr>
          <w:lang w:eastAsia="zh-TW"/>
        </w:rPr>
        <w:t>）</w:t>
      </w:r>
      <w:r w:rsidRPr="002B1743">
        <w:rPr>
          <w:lang w:eastAsia="zh-TW"/>
        </w:rPr>
        <w:t>。</w:t>
      </w:r>
    </w:p>
    <w:p w14:paraId="192533AA" w14:textId="77777777" w:rsidR="00161605" w:rsidRPr="002B1743" w:rsidRDefault="00161605" w:rsidP="007D5A8A">
      <w:pPr>
        <w:pStyle w:val="a4"/>
        <w:spacing w:before="514" w:after="771"/>
      </w:pPr>
      <w:r w:rsidRPr="002B1743">
        <w:lastRenderedPageBreak/>
        <w:t>第參</w:t>
      </w:r>
      <w:r w:rsidR="00EE4E00" w:rsidRPr="002B1743">
        <w:t xml:space="preserve">章　</w:t>
      </w:r>
      <w:r w:rsidRPr="002B1743">
        <w:t>外商在當地經營現況及投資機會</w:t>
      </w:r>
    </w:p>
    <w:p w14:paraId="433BC997" w14:textId="77777777" w:rsidR="00947D83" w:rsidRPr="002B1743" w:rsidRDefault="00EE4E00" w:rsidP="007D5A8A">
      <w:pPr>
        <w:pStyle w:val="a6"/>
        <w:ind w:left="640" w:hanging="640"/>
        <w:rPr>
          <w:color w:val="auto"/>
        </w:rPr>
      </w:pPr>
      <w:r w:rsidRPr="002B1743">
        <w:rPr>
          <w:color w:val="auto"/>
        </w:rPr>
        <w:t>一、</w:t>
      </w:r>
      <w:r w:rsidR="00947D83" w:rsidRPr="002B1743">
        <w:rPr>
          <w:color w:val="auto"/>
        </w:rPr>
        <w:t>外商在當地經營現況</w:t>
      </w:r>
    </w:p>
    <w:p w14:paraId="67B16E9C" w14:textId="4A47174B" w:rsidR="00947D83" w:rsidRPr="002B1743" w:rsidRDefault="00EE4E00" w:rsidP="00EF70D6">
      <w:pPr>
        <w:pStyle w:val="af1"/>
        <w:ind w:left="960" w:hanging="720"/>
      </w:pPr>
      <w:r w:rsidRPr="002B1743">
        <w:t>（一）</w:t>
      </w:r>
      <w:r w:rsidR="00775B7E" w:rsidRPr="002B1743">
        <w:t>根據美國商務部</w:t>
      </w:r>
      <w:r w:rsidR="00775B7E" w:rsidRPr="002B1743">
        <w:t>2026</w:t>
      </w:r>
      <w:r w:rsidR="00775B7E" w:rsidRPr="002B1743">
        <w:t>年</w:t>
      </w:r>
      <w:r w:rsidR="00775B7E" w:rsidRPr="002B1743">
        <w:t>2</w:t>
      </w:r>
      <w:r w:rsidR="00775B7E" w:rsidRPr="002B1743">
        <w:t>月公布統計數據，阿州過去</w:t>
      </w:r>
      <w:r w:rsidR="00775B7E" w:rsidRPr="002B1743">
        <w:t>10</w:t>
      </w:r>
      <w:r w:rsidR="00775B7E" w:rsidRPr="002B1743">
        <w:t>年有</w:t>
      </w:r>
      <w:r w:rsidR="00775B7E" w:rsidRPr="002B1743">
        <w:t>88</w:t>
      </w:r>
      <w:r w:rsidR="00775B7E" w:rsidRPr="002B1743">
        <w:t>件新建外人投資，主要來自德國、英國、加拿大、義大利、法國。企業僱用員工總數約</w:t>
      </w:r>
      <w:r w:rsidR="00775B7E" w:rsidRPr="002B1743">
        <w:t>6</w:t>
      </w:r>
      <w:r w:rsidR="00775B7E" w:rsidRPr="002B1743">
        <w:t>萬</w:t>
      </w:r>
      <w:r w:rsidR="00775B7E" w:rsidRPr="002B1743">
        <w:t>1,100</w:t>
      </w:r>
      <w:r w:rsidR="00775B7E" w:rsidRPr="002B1743">
        <w:t>人</w:t>
      </w:r>
      <w:r w:rsidR="00947D83" w:rsidRPr="002B1743">
        <w:t>。外商投資的主要產業集中在金屬、工業機器、設備及工具、化學品、食品菸酒類、消費性產品，著名外商包含</w:t>
      </w:r>
      <w:r w:rsidR="00947D83" w:rsidRPr="002B1743">
        <w:t>DHL</w:t>
      </w:r>
      <w:r w:rsidR="00947D83" w:rsidRPr="002B1743">
        <w:t>、</w:t>
      </w:r>
      <w:r w:rsidR="00947D83" w:rsidRPr="002B1743">
        <w:t>Toyota</w:t>
      </w:r>
      <w:r w:rsidR="00947D83" w:rsidRPr="002B1743">
        <w:t>、</w:t>
      </w:r>
      <w:r w:rsidR="00947D83" w:rsidRPr="002B1743">
        <w:t>BOSCH</w:t>
      </w:r>
      <w:r w:rsidR="00947D83" w:rsidRPr="002B1743">
        <w:t>、</w:t>
      </w:r>
      <w:r w:rsidR="00947D83" w:rsidRPr="002B1743">
        <w:t>L</w:t>
      </w:r>
      <w:proofErr w:type="gramStart"/>
      <w:r w:rsidR="00947D83" w:rsidRPr="002B1743">
        <w:t>’</w:t>
      </w:r>
      <w:proofErr w:type="gramEnd"/>
      <w:r w:rsidR="00947D83" w:rsidRPr="002B1743">
        <w:t>Oreal USA</w:t>
      </w:r>
      <w:r w:rsidR="00947D83" w:rsidRPr="002B1743">
        <w:t>等。</w:t>
      </w:r>
    </w:p>
    <w:p w14:paraId="1CED3ED3" w14:textId="77777777" w:rsidR="00947D83" w:rsidRPr="002B1743" w:rsidRDefault="00EE4E00" w:rsidP="00EF70D6">
      <w:pPr>
        <w:pStyle w:val="af1"/>
        <w:ind w:left="960" w:hanging="720"/>
      </w:pPr>
      <w:r w:rsidRPr="002B1743">
        <w:t>（二）</w:t>
      </w:r>
      <w:r w:rsidR="00947D83" w:rsidRPr="002B1743">
        <w:t>詳細外商投資資料請參閱</w:t>
      </w:r>
    </w:p>
    <w:p w14:paraId="548FEA8F" w14:textId="77777777" w:rsidR="00947D83" w:rsidRPr="002B1743" w:rsidRDefault="00947D83" w:rsidP="00EF70D6">
      <w:pPr>
        <w:pStyle w:val="af6"/>
        <w:ind w:left="1440" w:hanging="480"/>
      </w:pPr>
      <w:r w:rsidRPr="002B1743">
        <w:t>阿肯色州經濟發展廳（</w:t>
      </w:r>
      <w:r w:rsidRPr="002B1743">
        <w:t>Arkansas Economic Development Commission</w:t>
      </w:r>
      <w:r w:rsidRPr="002B1743">
        <w:t>）</w:t>
      </w:r>
    </w:p>
    <w:p w14:paraId="30265BD9" w14:textId="009E70ED" w:rsidR="00947D83" w:rsidRPr="002B1743" w:rsidRDefault="00947D83" w:rsidP="00EF70D6">
      <w:pPr>
        <w:pStyle w:val="af6"/>
        <w:ind w:left="1440" w:hanging="480"/>
        <w:rPr>
          <w:rFonts w:eastAsiaTheme="minorEastAsia"/>
        </w:rPr>
      </w:pPr>
      <w:r w:rsidRPr="002B1743">
        <w:rPr>
          <w:rFonts w:eastAsiaTheme="minorEastAsia"/>
        </w:rPr>
        <w:t>Website</w:t>
      </w:r>
      <w:r w:rsidRPr="002B1743">
        <w:rPr>
          <w:rFonts w:eastAsiaTheme="minorEastAsia"/>
        </w:rPr>
        <w:t>：</w:t>
      </w:r>
      <w:r w:rsidRPr="002B1743">
        <w:fldChar w:fldCharType="begin"/>
      </w:r>
      <w:r w:rsidRPr="002B1743">
        <w:instrText>HYPERLINK "http://www.arkansasedc.com/" \h</w:instrText>
      </w:r>
      <w:r w:rsidRPr="002B1743">
        <w:fldChar w:fldCharType="separate"/>
      </w:r>
      <w:r w:rsidRPr="002B1743">
        <w:rPr>
          <w:rFonts w:eastAsiaTheme="minorEastAsia"/>
        </w:rPr>
        <w:t>http://www.arkansasedc.com</w:t>
      </w:r>
      <w:r w:rsidRPr="002B1743">
        <w:rPr>
          <w:rFonts w:eastAsiaTheme="minorEastAsia"/>
        </w:rPr>
        <w:fldChar w:fldCharType="end"/>
      </w:r>
    </w:p>
    <w:p w14:paraId="4A9E5CE3" w14:textId="77777777" w:rsidR="00947D83" w:rsidRPr="002B1743" w:rsidRDefault="00947D83" w:rsidP="00EF70D6">
      <w:pPr>
        <w:pStyle w:val="af6"/>
        <w:ind w:left="1440" w:hanging="480"/>
      </w:pPr>
      <w:r w:rsidRPr="002B1743">
        <w:t>Address</w:t>
      </w:r>
      <w:r w:rsidRPr="002B1743">
        <w:t>：</w:t>
      </w:r>
      <w:r w:rsidRPr="002B1743">
        <w:t>1 Commerce Way Suite 601, Little Rock, AR 72202</w:t>
      </w:r>
    </w:p>
    <w:p w14:paraId="385E4E20" w14:textId="1CFB149A" w:rsidR="00947D83" w:rsidRPr="002B1743" w:rsidRDefault="00947D83" w:rsidP="00EF70D6">
      <w:pPr>
        <w:pStyle w:val="af6"/>
        <w:ind w:left="1440" w:hanging="480"/>
      </w:pPr>
      <w:r w:rsidRPr="002B1743">
        <w:t xml:space="preserve">Tel: </w:t>
      </w:r>
      <w:r w:rsidR="00C64142" w:rsidRPr="002B1743">
        <w:t>+8</w:t>
      </w:r>
      <w:r w:rsidR="00CE4A31" w:rsidRPr="002B1743">
        <w:t>1-3-4530-9815</w:t>
      </w:r>
    </w:p>
    <w:p w14:paraId="14E7FD6A" w14:textId="06E076FF" w:rsidR="00947D83" w:rsidRPr="002B1743" w:rsidRDefault="00947D83" w:rsidP="00EF70D6">
      <w:pPr>
        <w:pStyle w:val="af6"/>
        <w:ind w:left="1440" w:hanging="480"/>
      </w:pPr>
      <w:r w:rsidRPr="002B1743">
        <w:t xml:space="preserve">E-mail: </w:t>
      </w:r>
      <w:r w:rsidR="003A2CE6" w:rsidRPr="002B1743">
        <w:t>njansen</w:t>
      </w:r>
      <w:r w:rsidRPr="002B1743">
        <w:t>@arkansasedc.com</w:t>
      </w:r>
    </w:p>
    <w:p w14:paraId="22F1928B" w14:textId="76E51C0A" w:rsidR="00947D83" w:rsidRPr="002B1743" w:rsidRDefault="00947D83" w:rsidP="00EF70D6">
      <w:pPr>
        <w:pStyle w:val="af6"/>
        <w:ind w:left="1440" w:hanging="480"/>
      </w:pPr>
      <w:r w:rsidRPr="002B1743">
        <w:t xml:space="preserve">Contact: </w:t>
      </w:r>
      <w:r w:rsidR="00CE4A31" w:rsidRPr="002B1743">
        <w:t>Neal Jansen, Director, Asia Office</w:t>
      </w:r>
      <w:r w:rsidRPr="002B1743">
        <w:t>, International Business</w:t>
      </w:r>
    </w:p>
    <w:p w14:paraId="288F9977" w14:textId="3012BA19" w:rsidR="00947D83" w:rsidRPr="002B1743" w:rsidRDefault="005A48AF" w:rsidP="007D5A8A">
      <w:pPr>
        <w:pStyle w:val="a6"/>
        <w:ind w:left="640" w:hanging="640"/>
        <w:rPr>
          <w:color w:val="auto"/>
        </w:rPr>
      </w:pPr>
      <w:r w:rsidRPr="002B1743">
        <w:rPr>
          <w:color w:val="auto"/>
        </w:rPr>
        <w:t>二、</w:t>
      </w:r>
      <w:proofErr w:type="gramStart"/>
      <w:r w:rsidR="00947D83" w:rsidRPr="002B1743">
        <w:rPr>
          <w:color w:val="auto"/>
        </w:rPr>
        <w:t>臺</w:t>
      </w:r>
      <w:proofErr w:type="gramEnd"/>
      <w:r w:rsidR="00947D83" w:rsidRPr="002B1743">
        <w:rPr>
          <w:color w:val="auto"/>
        </w:rPr>
        <w:t>（華）商在當地經營現況</w:t>
      </w:r>
    </w:p>
    <w:p w14:paraId="27FF4233" w14:textId="7180022D" w:rsidR="00947D83" w:rsidRPr="002B1743" w:rsidRDefault="00EE4E00" w:rsidP="00EF70D6">
      <w:pPr>
        <w:pStyle w:val="af1"/>
        <w:ind w:left="960" w:hanging="720"/>
      </w:pPr>
      <w:r w:rsidRPr="002B1743">
        <w:t>（一）</w:t>
      </w:r>
      <w:r w:rsidR="00947D83" w:rsidRPr="002B1743">
        <w:t>台塑集團</w:t>
      </w:r>
      <w:proofErr w:type="gramStart"/>
      <w:r w:rsidR="00947D83" w:rsidRPr="002B1743">
        <w:t>併購全</w:t>
      </w:r>
      <w:proofErr w:type="gramEnd"/>
      <w:r w:rsidR="00947D83" w:rsidRPr="002B1743">
        <w:t>美最大塑膠管製造商</w:t>
      </w:r>
      <w:r w:rsidR="00947D83" w:rsidRPr="002B1743">
        <w:t>JM</w:t>
      </w:r>
      <w:r w:rsidR="00947D83" w:rsidRPr="002B1743">
        <w:t>（</w:t>
      </w:r>
      <w:r w:rsidR="00D66F45" w:rsidRPr="002B1743">
        <w:t>現改為</w:t>
      </w:r>
      <w:r w:rsidR="00947D83" w:rsidRPr="002B1743">
        <w:t>JM Eagle</w:t>
      </w:r>
      <w:r w:rsidR="00947D83" w:rsidRPr="002B1743">
        <w:t>），</w:t>
      </w:r>
      <w:r w:rsidR="00947D83" w:rsidRPr="002B1743">
        <w:t>2004</w:t>
      </w:r>
      <w:r w:rsidR="00D66F45" w:rsidRPr="002B1743">
        <w:t>年在阿</w:t>
      </w:r>
      <w:r w:rsidR="00947D83" w:rsidRPr="002B1743">
        <w:t>州</w:t>
      </w:r>
      <w:r w:rsidR="00947D83" w:rsidRPr="002B1743">
        <w:t>Magnolia</w:t>
      </w:r>
      <w:r w:rsidR="00947D83" w:rsidRPr="002B1743">
        <w:t>市投資</w:t>
      </w:r>
      <w:r w:rsidR="00947D83" w:rsidRPr="002B1743">
        <w:t>PE pipe</w:t>
      </w:r>
      <w:r w:rsidR="00947D83" w:rsidRPr="002B1743">
        <w:t>廠。</w:t>
      </w:r>
    </w:p>
    <w:p w14:paraId="069B5B73" w14:textId="77777777" w:rsidR="00947D83" w:rsidRPr="002B1743" w:rsidRDefault="00EE4E00" w:rsidP="00EF70D6">
      <w:pPr>
        <w:pStyle w:val="af1"/>
        <w:ind w:left="960" w:hanging="720"/>
      </w:pPr>
      <w:r w:rsidRPr="002B1743">
        <w:t>（二）</w:t>
      </w:r>
      <w:r w:rsidR="00947D83" w:rsidRPr="002B1743">
        <w:t>美籍</w:t>
      </w:r>
      <w:proofErr w:type="gramStart"/>
      <w:r w:rsidR="00947D83" w:rsidRPr="002B1743">
        <w:t>臺</w:t>
      </w:r>
      <w:proofErr w:type="gramEnd"/>
      <w:r w:rsidR="00947D83" w:rsidRPr="002B1743">
        <w:t>商</w:t>
      </w:r>
      <w:r w:rsidR="00947D83" w:rsidRPr="002B1743">
        <w:t>Westlake</w:t>
      </w:r>
      <w:r w:rsidR="00947D83" w:rsidRPr="002B1743">
        <w:t>公司所屬</w:t>
      </w:r>
      <w:r w:rsidR="00947D83" w:rsidRPr="002B1743">
        <w:t>North American Pipe Corporation</w:t>
      </w:r>
      <w:r w:rsidR="00947D83" w:rsidRPr="002B1743">
        <w:t>，</w:t>
      </w:r>
      <w:r w:rsidR="00947D83" w:rsidRPr="002B1743">
        <w:t>1994</w:t>
      </w:r>
      <w:r w:rsidR="00947D83" w:rsidRPr="002B1743">
        <w:t>年</w:t>
      </w:r>
      <w:proofErr w:type="gramStart"/>
      <w:r w:rsidR="00947D83" w:rsidRPr="002B1743">
        <w:t>併</w:t>
      </w:r>
      <w:proofErr w:type="gramEnd"/>
      <w:r w:rsidR="00947D83" w:rsidRPr="002B1743">
        <w:t>購阿肯色州</w:t>
      </w:r>
      <w:r w:rsidR="00947D83" w:rsidRPr="002B1743">
        <w:t>Van Buren</w:t>
      </w:r>
      <w:r w:rsidR="00947D83" w:rsidRPr="002B1743">
        <w:t>市的</w:t>
      </w:r>
      <w:r w:rsidR="00947D83" w:rsidRPr="002B1743">
        <w:t>PVC pipe</w:t>
      </w:r>
      <w:r w:rsidR="00947D83" w:rsidRPr="002B1743">
        <w:t>廠。</w:t>
      </w:r>
    </w:p>
    <w:p w14:paraId="110FF1BE" w14:textId="290F80D7" w:rsidR="00947D83" w:rsidRPr="002B1743" w:rsidRDefault="00EE4E00" w:rsidP="00EF70D6">
      <w:pPr>
        <w:pStyle w:val="af1"/>
        <w:ind w:left="960" w:hanging="720"/>
      </w:pPr>
      <w:r w:rsidRPr="002B1743">
        <w:t>（三）</w:t>
      </w:r>
      <w:proofErr w:type="gramStart"/>
      <w:r w:rsidR="00947D83" w:rsidRPr="002B1743">
        <w:t>臺商沛恩</w:t>
      </w:r>
      <w:proofErr w:type="gramEnd"/>
      <w:r w:rsidR="00947D83" w:rsidRPr="002B1743">
        <w:t>集團旗下</w:t>
      </w:r>
      <w:r w:rsidR="00947D83" w:rsidRPr="002B1743">
        <w:t>Eco-Tech</w:t>
      </w:r>
      <w:r w:rsidR="00947D83" w:rsidRPr="002B1743">
        <w:t>在</w:t>
      </w:r>
      <w:r w:rsidR="00947D83" w:rsidRPr="002B1743">
        <w:t>Springdale</w:t>
      </w:r>
      <w:r w:rsidR="00947D83" w:rsidRPr="002B1743">
        <w:t>設廠</w:t>
      </w:r>
      <w:r w:rsidR="00D66F45" w:rsidRPr="002B1743">
        <w:t>，</w:t>
      </w:r>
      <w:r w:rsidR="00947D83" w:rsidRPr="002B1743">
        <w:t>與</w:t>
      </w:r>
      <w:r w:rsidR="00947D83" w:rsidRPr="002B1743">
        <w:t>Walmart</w:t>
      </w:r>
      <w:r w:rsidR="00947D83" w:rsidRPr="002B1743">
        <w:t>合作回收塑膠製品再製。</w:t>
      </w:r>
    </w:p>
    <w:p w14:paraId="52CE856F" w14:textId="1B196CA4" w:rsidR="0003543A" w:rsidRPr="002B1743" w:rsidRDefault="0003543A" w:rsidP="00EF70D6">
      <w:pPr>
        <w:pStyle w:val="af1"/>
        <w:ind w:left="960" w:hanging="720"/>
      </w:pPr>
      <w:r w:rsidRPr="002B1743">
        <w:lastRenderedPageBreak/>
        <w:t>（四）</w:t>
      </w:r>
      <w:proofErr w:type="spellStart"/>
      <w:r w:rsidRPr="002B1743">
        <w:t>A.W.Lin's</w:t>
      </w:r>
      <w:proofErr w:type="spellEnd"/>
      <w:r w:rsidRPr="002B1743">
        <w:t xml:space="preserve"> Asian Cuisine</w:t>
      </w:r>
      <w:r w:rsidRPr="002B1743">
        <w:t>於小岩城開設兩家餐廳。</w:t>
      </w:r>
    </w:p>
    <w:p w14:paraId="2BB9CAE2" w14:textId="77777777" w:rsidR="00947D83" w:rsidRPr="002B1743" w:rsidRDefault="00EE4E00" w:rsidP="007D5A8A">
      <w:pPr>
        <w:pStyle w:val="a6"/>
        <w:ind w:left="640" w:hanging="640"/>
        <w:rPr>
          <w:color w:val="auto"/>
        </w:rPr>
      </w:pPr>
      <w:r w:rsidRPr="002B1743">
        <w:rPr>
          <w:color w:val="auto"/>
        </w:rPr>
        <w:t>三、</w:t>
      </w:r>
      <w:r w:rsidR="00947D83" w:rsidRPr="002B1743">
        <w:rPr>
          <w:color w:val="auto"/>
        </w:rPr>
        <w:t>投資機會</w:t>
      </w:r>
    </w:p>
    <w:p w14:paraId="11A9172C" w14:textId="77777777" w:rsidR="00947D83" w:rsidRPr="002B1743" w:rsidRDefault="00EE4E00" w:rsidP="007D5A8A">
      <w:pPr>
        <w:pStyle w:val="af1"/>
        <w:ind w:left="960" w:hanging="720"/>
      </w:pPr>
      <w:r w:rsidRPr="002B1743">
        <w:t>（一）</w:t>
      </w:r>
      <w:r w:rsidR="00947D83" w:rsidRPr="002B1743">
        <w:t>食品加工業</w:t>
      </w:r>
    </w:p>
    <w:p w14:paraId="1EEAA903" w14:textId="634BE346" w:rsidR="00947D83" w:rsidRPr="002B1743" w:rsidRDefault="00EE4E00" w:rsidP="00EF70D6">
      <w:pPr>
        <w:pStyle w:val="af6"/>
        <w:ind w:left="1440" w:hanging="480"/>
      </w:pPr>
      <w:r w:rsidRPr="002B1743">
        <w:t>１、</w:t>
      </w:r>
      <w:r w:rsidR="00947D83" w:rsidRPr="002B1743">
        <w:t>原料豐富：阿州盛產農產品，除稻米產量居全美第</w:t>
      </w:r>
      <w:r w:rsidR="0082351E" w:rsidRPr="002B1743">
        <w:t>一，雞肉產量全美第三</w:t>
      </w:r>
      <w:r w:rsidR="00947D83" w:rsidRPr="002B1743">
        <w:t>位外，</w:t>
      </w:r>
      <w:r w:rsidR="00E72A6C" w:rsidRPr="002B1743">
        <w:t>其他如</w:t>
      </w:r>
      <w:proofErr w:type="gramStart"/>
      <w:r w:rsidR="00E72A6C" w:rsidRPr="002B1743">
        <w:t>鯰</w:t>
      </w:r>
      <w:proofErr w:type="gramEnd"/>
      <w:r w:rsidR="00E72A6C" w:rsidRPr="002B1743">
        <w:t>魚</w:t>
      </w:r>
      <w:r w:rsidR="00533915" w:rsidRPr="002B1743">
        <w:t>（</w:t>
      </w:r>
      <w:r w:rsidR="0082351E" w:rsidRPr="002B1743">
        <w:t>全美排名第三</w:t>
      </w:r>
      <w:r w:rsidR="00533915" w:rsidRPr="002B1743">
        <w:t>）</w:t>
      </w:r>
      <w:r w:rsidR="0082351E" w:rsidRPr="002B1743">
        <w:t>、棉花及棉籽產量全美排名第三、番薯（全美排名第三）、火雞（全美排名第四）</w:t>
      </w:r>
      <w:r w:rsidR="00E72A6C" w:rsidRPr="002B1743">
        <w:t>、雞蛋</w:t>
      </w:r>
      <w:r w:rsidR="003C364B" w:rsidRPr="002B1743">
        <w:t>（</w:t>
      </w:r>
      <w:r w:rsidR="00E72A6C" w:rsidRPr="002B1743">
        <w:t>全美排名第</w:t>
      </w:r>
      <w:r w:rsidR="0082351E" w:rsidRPr="002B1743">
        <w:t>十</w:t>
      </w:r>
      <w:r w:rsidR="003C364B" w:rsidRPr="002B1743">
        <w:t>）</w:t>
      </w:r>
      <w:r w:rsidR="00E72A6C" w:rsidRPr="002B1743">
        <w:t>、高粱與黃豆（全美排名第</w:t>
      </w:r>
      <w:r w:rsidR="0082351E" w:rsidRPr="002B1743">
        <w:t>十</w:t>
      </w:r>
      <w:r w:rsidR="00E72A6C" w:rsidRPr="002B1743">
        <w:t>）</w:t>
      </w:r>
      <w:r w:rsidR="00947D83" w:rsidRPr="002B1743">
        <w:t>產量亦豐富。</w:t>
      </w:r>
    </w:p>
    <w:p w14:paraId="2B628A25" w14:textId="0BD921D8" w:rsidR="00947D83" w:rsidRPr="002B1743" w:rsidRDefault="00EE4E00" w:rsidP="00EF70D6">
      <w:pPr>
        <w:pStyle w:val="af6"/>
        <w:ind w:left="1440" w:hanging="480"/>
      </w:pPr>
      <w:r w:rsidRPr="002B1743">
        <w:t>２、</w:t>
      </w:r>
      <w:r w:rsidR="00947D83" w:rsidRPr="002B1743">
        <w:t>全球前</w:t>
      </w:r>
      <w:r w:rsidR="00947D83" w:rsidRPr="002B1743">
        <w:t>25</w:t>
      </w:r>
      <w:r w:rsidR="00947D83" w:rsidRPr="002B1743">
        <w:t>大食品公司有</w:t>
      </w:r>
      <w:r w:rsidR="00947D83" w:rsidRPr="002B1743">
        <w:t>23</w:t>
      </w:r>
      <w:r w:rsidR="00947D83" w:rsidRPr="002B1743">
        <w:t>家進駐阿州，知名公司包括：</w:t>
      </w:r>
      <w:r w:rsidR="00947D83" w:rsidRPr="002B1743">
        <w:t>Cargill</w:t>
      </w:r>
      <w:r w:rsidR="00947D83" w:rsidRPr="002B1743">
        <w:t>、</w:t>
      </w:r>
      <w:r w:rsidR="00947D83" w:rsidRPr="002B1743">
        <w:t>Nestle</w:t>
      </w:r>
      <w:r w:rsidR="00947D83" w:rsidRPr="002B1743">
        <w:t>、</w:t>
      </w:r>
      <w:r w:rsidR="00947D83" w:rsidRPr="002B1743">
        <w:t>Tyson Food</w:t>
      </w:r>
      <w:r w:rsidR="00A76669" w:rsidRPr="002B1743">
        <w:t>、</w:t>
      </w:r>
      <w:r w:rsidR="00A76669" w:rsidRPr="002B1743">
        <w:t>ConAgra Brands Inc.</w:t>
      </w:r>
      <w:r w:rsidR="00A76669" w:rsidRPr="002B1743">
        <w:t>、</w:t>
      </w:r>
      <w:r w:rsidR="00A76669" w:rsidRPr="002B1743">
        <w:t>Land O' Frost</w:t>
      </w:r>
      <w:r w:rsidR="00A76669" w:rsidRPr="002B1743">
        <w:t>、</w:t>
      </w:r>
      <w:r w:rsidR="00A76669" w:rsidRPr="002B1743">
        <w:t>Frito-Lay</w:t>
      </w:r>
      <w:r w:rsidR="00947D83" w:rsidRPr="002B1743">
        <w:t>與</w:t>
      </w:r>
      <w:r w:rsidR="00947D83" w:rsidRPr="002B1743">
        <w:t>MARS</w:t>
      </w:r>
      <w:r w:rsidR="00947D83" w:rsidRPr="002B1743">
        <w:t>，</w:t>
      </w:r>
      <w:r w:rsidR="00D66F45" w:rsidRPr="002B1743">
        <w:t>全</w:t>
      </w:r>
      <w:r w:rsidR="00947D83" w:rsidRPr="002B1743">
        <w:t>州食品業從業人數居全美第</w:t>
      </w:r>
      <w:r w:rsidR="00947D83" w:rsidRPr="002B1743">
        <w:t>2</w:t>
      </w:r>
      <w:r w:rsidR="00947D83" w:rsidRPr="002B1743">
        <w:t>。</w:t>
      </w:r>
      <w:r w:rsidR="00A76669" w:rsidRPr="002B1743">
        <w:t>據該</w:t>
      </w:r>
      <w:proofErr w:type="gramStart"/>
      <w:r w:rsidR="00A76669" w:rsidRPr="002B1743">
        <w:t>州經發廳</w:t>
      </w:r>
      <w:proofErr w:type="gramEnd"/>
      <w:r w:rsidR="00A76669" w:rsidRPr="002B1743">
        <w:t>2025</w:t>
      </w:r>
      <w:r w:rsidR="00A76669" w:rsidRPr="002B1743">
        <w:t>年資料，有</w:t>
      </w:r>
      <w:r w:rsidR="00A76669" w:rsidRPr="002B1743">
        <w:t>522</w:t>
      </w:r>
      <w:r w:rsidR="00A76669" w:rsidRPr="002B1743">
        <w:t>家食品和飲料企業進駐，聘僱</w:t>
      </w:r>
      <w:r w:rsidR="00A76669" w:rsidRPr="002B1743">
        <w:t>55,130</w:t>
      </w:r>
      <w:r w:rsidR="00A76669" w:rsidRPr="002B1743">
        <w:t>人。</w:t>
      </w:r>
    </w:p>
    <w:p w14:paraId="7E5A6DCD" w14:textId="62EC5256" w:rsidR="00947D83" w:rsidRPr="002B1743" w:rsidRDefault="00EE4E00" w:rsidP="00EF70D6">
      <w:pPr>
        <w:pStyle w:val="af6"/>
        <w:ind w:left="1440" w:hanging="480"/>
      </w:pPr>
      <w:r w:rsidRPr="002B1743">
        <w:t>３、</w:t>
      </w:r>
      <w:r w:rsidR="00947D83" w:rsidRPr="002B1743">
        <w:t>水質優良：阿州水土層蘊藏</w:t>
      </w:r>
      <w:r w:rsidR="00947D83" w:rsidRPr="002B1743">
        <w:t>84</w:t>
      </w:r>
      <w:r w:rsidR="00947D83" w:rsidRPr="002B1743">
        <w:t>億公升優質地下水，每分鐘可出產</w:t>
      </w:r>
      <w:r w:rsidR="00947D83" w:rsidRPr="002B1743">
        <w:t>2,000</w:t>
      </w:r>
      <w:r w:rsidR="00947D83" w:rsidRPr="002B1743">
        <w:t>公升，著名礦泉水工廠有</w:t>
      </w:r>
      <w:r w:rsidR="00947D83" w:rsidRPr="002B1743">
        <w:t>Mountain Valley Spring Water</w:t>
      </w:r>
      <w:r w:rsidR="00947D83" w:rsidRPr="002B1743">
        <w:t>。</w:t>
      </w:r>
    </w:p>
    <w:p w14:paraId="1F1F9E3D" w14:textId="7BAE2C4D" w:rsidR="002225B5" w:rsidRPr="002B1743" w:rsidRDefault="006648E9" w:rsidP="00EF70D6">
      <w:pPr>
        <w:pStyle w:val="af6"/>
        <w:ind w:left="1440" w:hanging="480"/>
      </w:pPr>
      <w:r w:rsidRPr="002B1743">
        <w:t>４</w:t>
      </w:r>
      <w:r w:rsidR="002225B5" w:rsidRPr="002B1743">
        <w:t>、</w:t>
      </w:r>
      <w:r w:rsidR="002225B5" w:rsidRPr="002B1743">
        <w:t>Westrock</w:t>
      </w:r>
      <w:r w:rsidR="002225B5" w:rsidRPr="002B1743">
        <w:t>咖啡公司</w:t>
      </w:r>
      <w:r w:rsidR="002225B5" w:rsidRPr="002B1743">
        <w:t>2021</w:t>
      </w:r>
      <w:r w:rsidR="002225B5" w:rsidRPr="002B1743">
        <w:t>年宣布將位於阿州中部的工廠規模擴大一倍，</w:t>
      </w:r>
      <w:r w:rsidR="002225B5" w:rsidRPr="002B1743">
        <w:t>Conway</w:t>
      </w:r>
      <w:r w:rsidR="002225B5" w:rsidRPr="002B1743">
        <w:t>工廠是美國同類工廠中規模最大的。</w:t>
      </w:r>
    </w:p>
    <w:p w14:paraId="6E3352CC" w14:textId="23F41B16" w:rsidR="00947D83" w:rsidRPr="002B1743" w:rsidRDefault="006648E9" w:rsidP="00EF70D6">
      <w:pPr>
        <w:pStyle w:val="af6"/>
        <w:ind w:left="1440" w:hanging="480"/>
      </w:pPr>
      <w:r w:rsidRPr="002B1743">
        <w:t>５</w:t>
      </w:r>
      <w:r w:rsidR="00EE4E00" w:rsidRPr="002B1743">
        <w:t>、</w:t>
      </w:r>
      <w:r w:rsidR="00947D83" w:rsidRPr="002B1743">
        <w:t>美國工資</w:t>
      </w:r>
      <w:r w:rsidR="00D66F45" w:rsidRPr="002B1743">
        <w:t>雖高，但食品加工業多</w:t>
      </w:r>
      <w:proofErr w:type="gramStart"/>
      <w:r w:rsidR="00D66F45" w:rsidRPr="002B1743">
        <w:t>採</w:t>
      </w:r>
      <w:proofErr w:type="gramEnd"/>
      <w:r w:rsidR="00D66F45" w:rsidRPr="002B1743">
        <w:t>自動化製造設備，勞動</w:t>
      </w:r>
      <w:r w:rsidR="00947D83" w:rsidRPr="002B1743">
        <w:t>成本可降至最低。</w:t>
      </w:r>
    </w:p>
    <w:p w14:paraId="41FC49BB" w14:textId="77777777" w:rsidR="00947D83" w:rsidRPr="002B1743" w:rsidRDefault="00EE4E00" w:rsidP="007D5A8A">
      <w:pPr>
        <w:pStyle w:val="af1"/>
        <w:ind w:left="960" w:hanging="720"/>
      </w:pPr>
      <w:r w:rsidRPr="002B1743">
        <w:t>（二）</w:t>
      </w:r>
      <w:r w:rsidR="00947D83" w:rsidRPr="002B1743">
        <w:t>交通物流業</w:t>
      </w:r>
    </w:p>
    <w:p w14:paraId="06A55AE3" w14:textId="2E354915" w:rsidR="00947D83" w:rsidRPr="002B1743" w:rsidRDefault="00EE4E00" w:rsidP="007D5A8A">
      <w:pPr>
        <w:pStyle w:val="af6"/>
        <w:ind w:left="1440" w:hanging="480"/>
      </w:pPr>
      <w:r w:rsidRPr="002B1743">
        <w:t>１、</w:t>
      </w:r>
      <w:r w:rsidR="00947D83" w:rsidRPr="002B1743">
        <w:t>阿肯色州方圓</w:t>
      </w:r>
      <w:r w:rsidR="00947D83" w:rsidRPr="002B1743">
        <w:t>550</w:t>
      </w:r>
      <w:r w:rsidR="00947D83" w:rsidRPr="002B1743">
        <w:t>英里內能到達全美</w:t>
      </w:r>
      <w:r w:rsidR="00947D83" w:rsidRPr="002B1743">
        <w:t>11</w:t>
      </w:r>
      <w:r w:rsidR="00947D83" w:rsidRPr="002B1743">
        <w:t>個主要城市，接近美國</w:t>
      </w:r>
      <w:r w:rsidR="00947D83" w:rsidRPr="002B1743">
        <w:t>40%</w:t>
      </w:r>
      <w:r w:rsidR="00947D83" w:rsidRPr="002B1743">
        <w:t>的人口，地理位置優越，水、陸、空運皆發展完善，州內有</w:t>
      </w:r>
      <w:r w:rsidR="00947D83" w:rsidRPr="002B1743">
        <w:t>I40</w:t>
      </w:r>
      <w:r w:rsidR="00947D83" w:rsidRPr="002B1743">
        <w:t>、</w:t>
      </w:r>
      <w:r w:rsidR="00947D83" w:rsidRPr="002B1743">
        <w:t>I30</w:t>
      </w:r>
      <w:r w:rsidR="00947D83" w:rsidRPr="002B1743">
        <w:t>及</w:t>
      </w:r>
      <w:r w:rsidR="00947D83" w:rsidRPr="002B1743">
        <w:t>I55</w:t>
      </w:r>
      <w:r w:rsidR="00947D83" w:rsidRPr="002B1743">
        <w:t>等主要高速公路，貫穿美國東西南北。州政府積極發展阿州成為製造產品之集散轉運中心。阿州目前有</w:t>
      </w:r>
      <w:r w:rsidR="00A76669" w:rsidRPr="002B1743">
        <w:t>超過</w:t>
      </w:r>
      <w:r w:rsidR="00A76669" w:rsidRPr="002B1743">
        <w:t>6</w:t>
      </w:r>
      <w:r w:rsidR="004864D5" w:rsidRPr="002B1743">
        <w:t>,</w:t>
      </w:r>
      <w:r w:rsidR="00A76669" w:rsidRPr="002B1743">
        <w:t>800</w:t>
      </w:r>
      <w:r w:rsidR="00A76669" w:rsidRPr="002B1743">
        <w:t>家運輸、物流和分銷公司</w:t>
      </w:r>
      <w:r w:rsidR="00947D83" w:rsidRPr="002B1743">
        <w:t>，包括</w:t>
      </w:r>
      <w:proofErr w:type="spellStart"/>
      <w:r w:rsidR="00947D83" w:rsidRPr="002B1743">
        <w:t>Fedex</w:t>
      </w:r>
      <w:proofErr w:type="spellEnd"/>
      <w:r w:rsidR="00947D83" w:rsidRPr="002B1743">
        <w:t>、</w:t>
      </w:r>
      <w:r w:rsidR="00947D83" w:rsidRPr="002B1743">
        <w:t>Sysco</w:t>
      </w:r>
      <w:r w:rsidR="00947D83" w:rsidRPr="002B1743">
        <w:t>、</w:t>
      </w:r>
      <w:r w:rsidR="00947D83" w:rsidRPr="002B1743">
        <w:t>UPS</w:t>
      </w:r>
      <w:r w:rsidR="00A76669" w:rsidRPr="002B1743">
        <w:t>等，其中財星</w:t>
      </w:r>
      <w:r w:rsidR="00A76669" w:rsidRPr="002B1743">
        <w:t>500</w:t>
      </w:r>
      <w:r w:rsidR="00A76669" w:rsidRPr="002B1743">
        <w:t>大企業</w:t>
      </w:r>
      <w:r w:rsidR="00947D83" w:rsidRPr="002B1743">
        <w:t>J.B. Hunt</w:t>
      </w:r>
      <w:r w:rsidR="00A76669" w:rsidRPr="002B1743">
        <w:t>總部在當地。</w:t>
      </w:r>
    </w:p>
    <w:p w14:paraId="109C62AD" w14:textId="1B6ADD73" w:rsidR="00947D83" w:rsidRPr="002B1743" w:rsidRDefault="00EE4E00" w:rsidP="007D5A8A">
      <w:pPr>
        <w:pStyle w:val="af6"/>
        <w:ind w:left="1440" w:hanging="480"/>
      </w:pPr>
      <w:r w:rsidRPr="002B1743">
        <w:lastRenderedPageBreak/>
        <w:t>２、</w:t>
      </w:r>
      <w:r w:rsidR="00947D83" w:rsidRPr="002B1743">
        <w:t>Wal</w:t>
      </w:r>
      <w:r w:rsidR="00A76669" w:rsidRPr="002B1743">
        <w:t>m</w:t>
      </w:r>
      <w:r w:rsidR="00947D83" w:rsidRPr="002B1743">
        <w:t>art</w:t>
      </w:r>
      <w:r w:rsidR="00947D83" w:rsidRPr="002B1743">
        <w:t>要求供應廠商必須在其總部</w:t>
      </w:r>
      <w:r w:rsidR="00947D83" w:rsidRPr="002B1743">
        <w:t>Bentonville</w:t>
      </w:r>
      <w:r w:rsidR="00947D83" w:rsidRPr="002B1743">
        <w:t>設有聯絡據點以就近提供服務，此要求使得</w:t>
      </w:r>
      <w:r w:rsidR="00947D83" w:rsidRPr="002B1743">
        <w:t>Bentonville</w:t>
      </w:r>
      <w:r w:rsidR="00947D83" w:rsidRPr="002B1743">
        <w:t>地區物流業興旺。</w:t>
      </w:r>
    </w:p>
    <w:p w14:paraId="5A8240C4" w14:textId="77777777" w:rsidR="00947D83" w:rsidRPr="002B1743" w:rsidRDefault="00EE4E00" w:rsidP="007D5A8A">
      <w:pPr>
        <w:pStyle w:val="af1"/>
        <w:ind w:left="960" w:hanging="720"/>
      </w:pPr>
      <w:r w:rsidRPr="002B1743">
        <w:t>（三）</w:t>
      </w:r>
      <w:r w:rsidR="00947D83" w:rsidRPr="002B1743">
        <w:t>木材加工業</w:t>
      </w:r>
    </w:p>
    <w:p w14:paraId="51FB88B4" w14:textId="61444A95" w:rsidR="00947D83" w:rsidRPr="002B1743" w:rsidRDefault="00EE4E00" w:rsidP="007D5A8A">
      <w:pPr>
        <w:pStyle w:val="af6"/>
        <w:ind w:left="1440" w:hanging="480"/>
      </w:pPr>
      <w:r w:rsidRPr="002B1743">
        <w:t>１、</w:t>
      </w:r>
      <w:r w:rsidR="00947D83" w:rsidRPr="002B1743">
        <w:t>阿州南部林木茂密，全州擁有超過</w:t>
      </w:r>
      <w:r w:rsidR="00FD594A" w:rsidRPr="002B1743">
        <w:t>1,</w:t>
      </w:r>
      <w:r w:rsidR="00A76669" w:rsidRPr="002B1743">
        <w:t>900</w:t>
      </w:r>
      <w:r w:rsidR="00947D83" w:rsidRPr="002B1743">
        <w:t>萬英畝的林地，占全州土地</w:t>
      </w:r>
      <w:r w:rsidR="00947D83" w:rsidRPr="002B1743">
        <w:t>56</w:t>
      </w:r>
      <w:r w:rsidR="00A76669" w:rsidRPr="002B1743">
        <w:t>.6</w:t>
      </w:r>
      <w:r w:rsidR="00947D83" w:rsidRPr="002B1743">
        <w:t>%</w:t>
      </w:r>
      <w:r w:rsidR="00947D83" w:rsidRPr="002B1743">
        <w:t>，近</w:t>
      </w:r>
      <w:r w:rsidR="00A76669" w:rsidRPr="002B1743">
        <w:t>73</w:t>
      </w:r>
      <w:r w:rsidR="00947D83" w:rsidRPr="002B1743">
        <w:t>%</w:t>
      </w:r>
      <w:r w:rsidR="00947D83" w:rsidRPr="002B1743">
        <w:t>屬於私人林地，</w:t>
      </w:r>
      <w:r w:rsidR="00FD594A" w:rsidRPr="002B1743">
        <w:t>聯邦擁有的林地</w:t>
      </w:r>
      <w:r w:rsidR="00533915" w:rsidRPr="002B1743">
        <w:t>占</w:t>
      </w:r>
      <w:r w:rsidR="00FD594A" w:rsidRPr="002B1743">
        <w:t>16.8%</w:t>
      </w:r>
      <w:r w:rsidR="00FD594A" w:rsidRPr="002B1743">
        <w:t>，州或地方擁有</w:t>
      </w:r>
      <w:r w:rsidR="00FD594A" w:rsidRPr="002B1743">
        <w:t>2.9%</w:t>
      </w:r>
      <w:r w:rsidR="00FD594A" w:rsidRPr="002B1743">
        <w:t>。</w:t>
      </w:r>
      <w:r w:rsidR="00947D83" w:rsidRPr="002B1743">
        <w:t>林木業占阿州經濟</w:t>
      </w:r>
      <w:r w:rsidR="00FD594A" w:rsidRPr="002B1743">
        <w:t>4</w:t>
      </w:r>
      <w:r w:rsidR="00947D83" w:rsidRPr="002B1743">
        <w:t>.1%</w:t>
      </w:r>
      <w:r w:rsidR="00947D83" w:rsidRPr="002B1743">
        <w:t>。主要以硬木（如橡木</w:t>
      </w:r>
      <w:r w:rsidR="00FD594A" w:rsidRPr="002B1743">
        <w:t>39</w:t>
      </w:r>
      <w:r w:rsidR="00947D83" w:rsidRPr="002B1743">
        <w:t>%</w:t>
      </w:r>
      <w:r w:rsidR="00947D83" w:rsidRPr="002B1743">
        <w:t>）及松樹</w:t>
      </w:r>
      <w:r w:rsidR="00533915" w:rsidRPr="002B1743">
        <w:t>（</w:t>
      </w:r>
      <w:r w:rsidR="00FD594A" w:rsidRPr="002B1743">
        <w:t>33%</w:t>
      </w:r>
      <w:r w:rsidR="00533915" w:rsidRPr="002B1743">
        <w:t>）</w:t>
      </w:r>
      <w:r w:rsidR="00947D83" w:rsidRPr="002B1743">
        <w:t>為主。</w:t>
      </w:r>
      <w:r w:rsidR="0066471F" w:rsidRPr="002B1743">
        <w:t>阿州木材產量排名全美第</w:t>
      </w:r>
      <w:r w:rsidR="0066471F" w:rsidRPr="002B1743">
        <w:t>4</w:t>
      </w:r>
      <w:r w:rsidR="0066471F" w:rsidRPr="002B1743">
        <w:t>大。</w:t>
      </w:r>
    </w:p>
    <w:p w14:paraId="39B831A4" w14:textId="77777777" w:rsidR="00947D83" w:rsidRPr="002B1743" w:rsidRDefault="00EE4E00" w:rsidP="007D5A8A">
      <w:pPr>
        <w:pStyle w:val="af6"/>
        <w:ind w:left="1440" w:hanging="480"/>
      </w:pPr>
      <w:r w:rsidRPr="002B1743">
        <w:t>２、</w:t>
      </w:r>
      <w:r w:rsidR="00947D83" w:rsidRPr="002B1743">
        <w:t>美國獨棟住宅或兩層樓公寓建築，建材仍以木料為主，近年來房宅興建蓬勃發展，建築用木材或其加工產品需求量頗大，適合市場開拓。</w:t>
      </w:r>
    </w:p>
    <w:p w14:paraId="4601A08B" w14:textId="4E38447D" w:rsidR="009F77B0" w:rsidRPr="002B1743" w:rsidRDefault="00EE4E00" w:rsidP="007D5A8A">
      <w:pPr>
        <w:pStyle w:val="af6"/>
        <w:ind w:left="1440" w:hanging="480"/>
      </w:pPr>
      <w:r w:rsidRPr="002B1743">
        <w:t>３、</w:t>
      </w:r>
      <w:r w:rsidR="00947D83" w:rsidRPr="002B1743">
        <w:t>阿州近美國中心的地理位置，具有運輸便利的優勢。</w:t>
      </w:r>
    </w:p>
    <w:p w14:paraId="3070724F" w14:textId="654FAA0B" w:rsidR="009F77B0" w:rsidRPr="002B1743" w:rsidRDefault="009F77B0" w:rsidP="007D5A8A">
      <w:pPr>
        <w:pStyle w:val="af1"/>
        <w:ind w:left="960" w:hanging="720"/>
      </w:pPr>
      <w:r w:rsidRPr="002B1743">
        <w:t>（四）</w:t>
      </w:r>
      <w:r w:rsidR="006648E9" w:rsidRPr="002B1743">
        <w:t>次</w:t>
      </w:r>
      <w:r w:rsidRPr="002B1743">
        <w:t>世代交通</w:t>
      </w:r>
    </w:p>
    <w:p w14:paraId="1A9EAC2E" w14:textId="486D84C3" w:rsidR="009F77B0" w:rsidRPr="002B1743" w:rsidRDefault="004864D5" w:rsidP="00EF70D6">
      <w:pPr>
        <w:pStyle w:val="af6"/>
        <w:ind w:left="1440" w:hanging="480"/>
      </w:pPr>
      <w:r w:rsidRPr="002B1743">
        <w:t>１</w:t>
      </w:r>
      <w:r w:rsidR="009F77B0" w:rsidRPr="002B1743">
        <w:t>、州政府與企業領袖於</w:t>
      </w:r>
      <w:r w:rsidR="009F77B0" w:rsidRPr="002B1743">
        <w:t>2022</w:t>
      </w:r>
      <w:r w:rsidR="009F77B0" w:rsidRPr="002B1743">
        <w:t>年</w:t>
      </w:r>
      <w:r w:rsidR="009F77B0" w:rsidRPr="002B1743">
        <w:t>2</w:t>
      </w:r>
      <w:r w:rsidR="009F77B0" w:rsidRPr="002B1743">
        <w:t>月宣示要推動</w:t>
      </w:r>
      <w:r w:rsidR="009F77B0" w:rsidRPr="002B1743">
        <w:t>2030</w:t>
      </w:r>
      <w:r w:rsidR="009F77B0" w:rsidRPr="002B1743">
        <w:t>年</w:t>
      </w:r>
      <w:r w:rsidR="001A3C5A" w:rsidRPr="002B1743">
        <w:t>前成為次</w:t>
      </w:r>
      <w:r w:rsidR="009F77B0" w:rsidRPr="002B1743">
        <w:t>世代交通產業</w:t>
      </w:r>
      <w:r w:rsidR="00533915" w:rsidRPr="002B1743">
        <w:t>（</w:t>
      </w:r>
      <w:r w:rsidR="009F77B0" w:rsidRPr="002B1743">
        <w:t>Next Generation Transportation</w:t>
      </w:r>
      <w:r w:rsidR="00533915" w:rsidRPr="002B1743">
        <w:t>）</w:t>
      </w:r>
      <w:r w:rsidR="009F77B0" w:rsidRPr="002B1743">
        <w:t>的全球領導者，包括電動車、無人駕駛汽車、無人機送貨和空中旅行汽車。為推動此目標，</w:t>
      </w:r>
      <w:r w:rsidR="009F77B0" w:rsidRPr="002B1743">
        <w:t>2022</w:t>
      </w:r>
      <w:r w:rsidR="009F77B0" w:rsidRPr="002B1743">
        <w:t>年</w:t>
      </w:r>
      <w:r w:rsidR="009F77B0" w:rsidRPr="002B1743">
        <w:t>2</w:t>
      </w:r>
      <w:r w:rsidR="009F77B0" w:rsidRPr="002B1743">
        <w:t>月成立阿肯色州未來移動委員會</w:t>
      </w:r>
      <w:r w:rsidR="00533915" w:rsidRPr="002B1743">
        <w:t>（</w:t>
      </w:r>
      <w:r w:rsidR="009F77B0" w:rsidRPr="002B1743">
        <w:t>Arkansas Council on Future Mobility</w:t>
      </w:r>
      <w:r w:rsidR="00533915" w:rsidRPr="002B1743">
        <w:t>）</w:t>
      </w:r>
      <w:r w:rsidR="009F77B0" w:rsidRPr="002B1743">
        <w:t>，以</w:t>
      </w:r>
      <w:proofErr w:type="gramStart"/>
      <w:r w:rsidR="009F77B0" w:rsidRPr="002B1743">
        <w:t>研</w:t>
      </w:r>
      <w:proofErr w:type="gramEnd"/>
      <w:r w:rsidR="009F77B0" w:rsidRPr="002B1743">
        <w:t>擬可行政策並提出獎勵措施，以發展先進移動產業。該委員會當年</w:t>
      </w:r>
      <w:r w:rsidR="009F77B0" w:rsidRPr="002B1743">
        <w:t>12</w:t>
      </w:r>
      <w:r w:rsidR="009F77B0" w:rsidRPr="002B1743">
        <w:t>月提出建議，呼籲州政府投入</w:t>
      </w:r>
      <w:r w:rsidR="009F77B0" w:rsidRPr="002B1743">
        <w:t>2.5</w:t>
      </w:r>
      <w:r w:rsidR="009F77B0" w:rsidRPr="002B1743">
        <w:t>億美元成立</w:t>
      </w:r>
      <w:r w:rsidR="009F77B0" w:rsidRPr="002B1743">
        <w:t xml:space="preserve"> Arkansas Innovation Fund</w:t>
      </w:r>
      <w:r w:rsidR="009F77B0" w:rsidRPr="002B1743">
        <w:t>，投資無人機、電動車、以及太空物流等領域。</w:t>
      </w:r>
    </w:p>
    <w:p w14:paraId="30330A0A" w14:textId="6BB75C73" w:rsidR="009F77B0" w:rsidRPr="002B1743" w:rsidRDefault="004864D5" w:rsidP="00EF70D6">
      <w:pPr>
        <w:pStyle w:val="af6"/>
        <w:ind w:left="1440" w:hanging="480"/>
      </w:pPr>
      <w:r w:rsidRPr="002B1743">
        <w:t>２</w:t>
      </w:r>
      <w:r w:rsidR="009F77B0" w:rsidRPr="002B1743">
        <w:t>、該州正推動擴大全州電動車充電站網絡，將自福斯汽車信託基金所獲得的補助金中撥出</w:t>
      </w:r>
      <w:r w:rsidR="009F77B0" w:rsidRPr="002B1743">
        <w:t>200</w:t>
      </w:r>
      <w:r w:rsidR="009F77B0" w:rsidRPr="002B1743">
        <w:t>萬美元，用於興建</w:t>
      </w:r>
      <w:r w:rsidR="009F77B0" w:rsidRPr="002B1743">
        <w:t>200</w:t>
      </w:r>
      <w:r w:rsidR="009F77B0" w:rsidRPr="002B1743">
        <w:t>多個充電站。這筆經費將用於支付基礎設施費用，提供獎勵措施鼓勵公民營機構共同投資。</w:t>
      </w:r>
      <w:r w:rsidR="00A76669" w:rsidRPr="002B1743">
        <w:t>同時</w:t>
      </w:r>
      <w:r w:rsidR="009F77B0" w:rsidRPr="002B1743">
        <w:t>與田納西州、奧克拉荷馬州合作，以建立共通充電網絡。</w:t>
      </w:r>
    </w:p>
    <w:p w14:paraId="22FAF7F2" w14:textId="77777777" w:rsidR="00EF70D6" w:rsidRPr="002B1743" w:rsidRDefault="00EF70D6" w:rsidP="00EF70D6">
      <w:pPr>
        <w:pStyle w:val="af6"/>
        <w:ind w:left="1440" w:hanging="480"/>
      </w:pPr>
    </w:p>
    <w:p w14:paraId="7BCBD541" w14:textId="18B997A3" w:rsidR="009F77B0" w:rsidRPr="002B1743" w:rsidRDefault="006648E9" w:rsidP="00EF70D6">
      <w:pPr>
        <w:pStyle w:val="af6"/>
        <w:ind w:left="1440" w:hanging="480"/>
      </w:pPr>
      <w:r w:rsidRPr="002B1743">
        <w:lastRenderedPageBreak/>
        <w:t>３</w:t>
      </w:r>
      <w:r w:rsidR="009F77B0" w:rsidRPr="002B1743">
        <w:t>、阿肯色州前州長</w:t>
      </w:r>
      <w:r w:rsidR="009F77B0" w:rsidRPr="002B1743">
        <w:t>Asa Hutchinson</w:t>
      </w:r>
      <w:r w:rsidR="009F77B0" w:rsidRPr="002B1743">
        <w:t>與奧</w:t>
      </w:r>
      <w:proofErr w:type="gramStart"/>
      <w:r w:rsidR="009F77B0" w:rsidRPr="002B1743">
        <w:t>州</w:t>
      </w:r>
      <w:proofErr w:type="gramEnd"/>
      <w:r w:rsidR="00A76669" w:rsidRPr="002B1743">
        <w:t>州</w:t>
      </w:r>
      <w:r w:rsidR="009F77B0" w:rsidRPr="002B1743">
        <w:t>長</w:t>
      </w:r>
      <w:r w:rsidR="009F77B0" w:rsidRPr="002B1743">
        <w:t>Kevin Stitt 2022</w:t>
      </w:r>
      <w:r w:rsidR="009F77B0" w:rsidRPr="002B1743">
        <w:t>年</w:t>
      </w:r>
      <w:r w:rsidR="009F77B0" w:rsidRPr="002B1743">
        <w:t>8</w:t>
      </w:r>
      <w:r w:rsidR="009F77B0" w:rsidRPr="002B1743">
        <w:t>月簽署</w:t>
      </w:r>
      <w:r w:rsidR="009F77B0" w:rsidRPr="002B1743">
        <w:t>MOU</w:t>
      </w:r>
      <w:r w:rsidR="009F77B0" w:rsidRPr="002B1743">
        <w:t>，宣布將結盟推動兩州成為美國的先進移動中心</w:t>
      </w:r>
      <w:r w:rsidR="00533915" w:rsidRPr="002B1743">
        <w:t>（</w:t>
      </w:r>
      <w:r w:rsidR="009F77B0" w:rsidRPr="002B1743">
        <w:t>a national hub of advanced mobility</w:t>
      </w:r>
      <w:r w:rsidR="00533915" w:rsidRPr="002B1743">
        <w:t>）</w:t>
      </w:r>
      <w:r w:rsidR="009F77B0" w:rsidRPr="002B1743">
        <w:t>，將共同投入研發測試及創新育成。</w:t>
      </w:r>
    </w:p>
    <w:p w14:paraId="2324801A" w14:textId="3A05101F" w:rsidR="002773ED" w:rsidRPr="002B1743" w:rsidRDefault="006648E9" w:rsidP="007D5A8A">
      <w:pPr>
        <w:pStyle w:val="af6"/>
        <w:ind w:left="1440" w:hanging="480"/>
      </w:pPr>
      <w:r w:rsidRPr="002B1743">
        <w:t>４</w:t>
      </w:r>
      <w:r w:rsidR="009F77B0" w:rsidRPr="002B1743">
        <w:t>、阿州參眾兩院</w:t>
      </w:r>
      <w:r w:rsidR="009F77B0" w:rsidRPr="002B1743">
        <w:t>2023</w:t>
      </w:r>
      <w:r w:rsidR="009F77B0" w:rsidRPr="002B1743">
        <w:t>年</w:t>
      </w:r>
      <w:r w:rsidR="009F77B0" w:rsidRPr="002B1743">
        <w:t>3</w:t>
      </w:r>
      <w:r w:rsidR="009F77B0" w:rsidRPr="002B1743">
        <w:t>月</w:t>
      </w:r>
      <w:r w:rsidR="009F77B0" w:rsidRPr="002B1743">
        <w:t>16</w:t>
      </w:r>
      <w:r w:rsidR="009F77B0" w:rsidRPr="002B1743">
        <w:t>日通過議案，要求州政府就設立太空港</w:t>
      </w:r>
      <w:r w:rsidR="00533915" w:rsidRPr="002B1743">
        <w:t>（</w:t>
      </w:r>
      <w:r w:rsidR="009F77B0" w:rsidRPr="002B1743">
        <w:t>Spaceport</w:t>
      </w:r>
      <w:r w:rsidR="00533915" w:rsidRPr="002B1743">
        <w:t>）</w:t>
      </w:r>
      <w:r w:rsidR="009F77B0" w:rsidRPr="002B1743">
        <w:t>進行可行性研究。</w:t>
      </w:r>
      <w:r w:rsidR="001A3C5A" w:rsidRPr="002B1743">
        <w:t>州長</w:t>
      </w:r>
      <w:r w:rsidR="009F77B0" w:rsidRPr="002B1743">
        <w:t>2023</w:t>
      </w:r>
      <w:r w:rsidR="009F77B0" w:rsidRPr="002B1743">
        <w:t>年</w:t>
      </w:r>
      <w:r w:rsidR="009F77B0" w:rsidRPr="002B1743">
        <w:t>4</w:t>
      </w:r>
      <w:r w:rsidR="009F77B0" w:rsidRPr="002B1743">
        <w:t>月</w:t>
      </w:r>
      <w:r w:rsidR="009F77B0" w:rsidRPr="002B1743">
        <w:t>4</w:t>
      </w:r>
      <w:r w:rsidR="009F77B0" w:rsidRPr="002B1743">
        <w:t>日簽署生效，阿州經濟發展委員會</w:t>
      </w:r>
      <w:r w:rsidR="00533915" w:rsidRPr="002B1743">
        <w:t>（</w:t>
      </w:r>
      <w:r w:rsidR="009F77B0" w:rsidRPr="002B1743">
        <w:t>AEDC</w:t>
      </w:r>
      <w:r w:rsidR="00533915" w:rsidRPr="002B1743">
        <w:t>）</w:t>
      </w:r>
      <w:r w:rsidR="009F77B0" w:rsidRPr="002B1743">
        <w:t>須於</w:t>
      </w:r>
      <w:r w:rsidR="009F77B0" w:rsidRPr="002B1743">
        <w:t>2024</w:t>
      </w:r>
      <w:r w:rsidR="009F77B0" w:rsidRPr="002B1743">
        <w:t>年</w:t>
      </w:r>
      <w:r w:rsidR="009F77B0" w:rsidRPr="002B1743">
        <w:t>1</w:t>
      </w:r>
      <w:r w:rsidR="009F77B0" w:rsidRPr="002B1743">
        <w:t>月前完成太空港可行性研究報告。</w:t>
      </w:r>
    </w:p>
    <w:p w14:paraId="11FB6475" w14:textId="1AC4ECA3" w:rsidR="002773ED" w:rsidRPr="002B1743" w:rsidRDefault="002773ED" w:rsidP="007D5A8A">
      <w:pPr>
        <w:pStyle w:val="af1"/>
        <w:ind w:left="960" w:hanging="720"/>
      </w:pPr>
      <w:r w:rsidRPr="002B1743">
        <w:t>（五）太陽能產業：</w:t>
      </w:r>
    </w:p>
    <w:p w14:paraId="2F7CF8BC" w14:textId="274FA047" w:rsidR="002773ED" w:rsidRPr="002B1743" w:rsidRDefault="002773ED" w:rsidP="00EF70D6">
      <w:pPr>
        <w:pStyle w:val="af3"/>
        <w:ind w:left="960" w:firstLine="480"/>
      </w:pPr>
      <w:r w:rsidRPr="002B1743">
        <w:t>「美國製造、阿肯色州建造</w:t>
      </w:r>
      <w:r w:rsidR="00533915" w:rsidRPr="002B1743">
        <w:t>（</w:t>
      </w:r>
      <w:r w:rsidRPr="002B1743">
        <w:t>American Made, Arkansas Built</w:t>
      </w:r>
      <w:r w:rsidR="00533915" w:rsidRPr="002B1743">
        <w:t>）</w:t>
      </w:r>
      <w:r w:rsidRPr="002B1743">
        <w:t>」</w:t>
      </w:r>
      <w:r w:rsidR="00533915" w:rsidRPr="002B1743">
        <w:t>計畫</w:t>
      </w:r>
      <w:r w:rsidRPr="002B1743">
        <w:t>，</w:t>
      </w:r>
      <w:r w:rsidR="006648E9" w:rsidRPr="002B1743">
        <w:t>係</w:t>
      </w:r>
      <w:r w:rsidRPr="002B1743">
        <w:t>由前副州長</w:t>
      </w:r>
      <w:r w:rsidRPr="002B1743">
        <w:t>Bill Halter</w:t>
      </w:r>
      <w:r w:rsidRPr="002B1743">
        <w:t>與太陽能相關業者發起的一項太陽能開發合作，企業包括</w:t>
      </w:r>
      <w:r w:rsidRPr="002B1743">
        <w:t>Scenic Hill Solar</w:t>
      </w:r>
      <w:r w:rsidRPr="002B1743">
        <w:t>、太陽能逆變器製造商</w:t>
      </w:r>
      <w:r w:rsidRPr="002B1743">
        <w:t>Yaskawa Solectria Solar</w:t>
      </w:r>
      <w:r w:rsidRPr="002B1743">
        <w:t>、陣列追蹤技術公司</w:t>
      </w:r>
      <w:proofErr w:type="spellStart"/>
      <w:r w:rsidRPr="002B1743">
        <w:t>Nextracker</w:t>
      </w:r>
      <w:proofErr w:type="spellEnd"/>
      <w:r w:rsidRPr="002B1743">
        <w:t>、鋼管製造商</w:t>
      </w:r>
      <w:proofErr w:type="spellStart"/>
      <w:r w:rsidRPr="002B1743">
        <w:t>Zekelman</w:t>
      </w:r>
      <w:proofErr w:type="spellEnd"/>
      <w:r w:rsidRPr="002B1743">
        <w:t xml:space="preserve"> Industries </w:t>
      </w:r>
      <w:r w:rsidRPr="002B1743">
        <w:t>和鋰電池製造商</w:t>
      </w:r>
      <w:r w:rsidRPr="002B1743">
        <w:t>KORE Power Inc</w:t>
      </w:r>
      <w:r w:rsidRPr="002B1743">
        <w:t>，</w:t>
      </w:r>
      <w:r w:rsidR="000C6631" w:rsidRPr="002B1743">
        <w:t>於</w:t>
      </w:r>
      <w:r w:rsidR="000C6631" w:rsidRPr="002B1743">
        <w:t>2025</w:t>
      </w:r>
      <w:r w:rsidR="000C6631" w:rsidRPr="002B1743">
        <w:t>年底獲得約</w:t>
      </w:r>
      <w:r w:rsidR="000C6631" w:rsidRPr="002B1743">
        <w:t>3,200</w:t>
      </w:r>
      <w:r w:rsidR="000C6631" w:rsidRPr="002B1743">
        <w:t>萬美元融資，用於建設阿肯色大學系統大規模太陽能設施</w:t>
      </w:r>
      <w:r w:rsidRPr="002B1743">
        <w:t>。</w:t>
      </w:r>
    </w:p>
    <w:p w14:paraId="24DDAF9B" w14:textId="62BB5D8A" w:rsidR="00761C1F" w:rsidRPr="002B1743" w:rsidRDefault="00761C1F" w:rsidP="007D5A8A">
      <w:pPr>
        <w:pStyle w:val="af1"/>
        <w:ind w:left="960" w:hanging="720"/>
      </w:pPr>
      <w:r w:rsidRPr="002B1743">
        <w:t>（六）</w:t>
      </w:r>
      <w:r w:rsidRPr="002B1743">
        <w:t>AI</w:t>
      </w:r>
      <w:r w:rsidRPr="002B1743">
        <w:t>產業：</w:t>
      </w:r>
    </w:p>
    <w:p w14:paraId="03A0C375" w14:textId="130ACE08" w:rsidR="00761C1F" w:rsidRPr="002B1743" w:rsidRDefault="00EF70D6" w:rsidP="00EF70D6">
      <w:pPr>
        <w:pStyle w:val="af6"/>
        <w:ind w:left="1440" w:hanging="480"/>
      </w:pPr>
      <w:r w:rsidRPr="002B1743">
        <w:rPr>
          <w:rFonts w:hint="eastAsia"/>
        </w:rPr>
        <w:t>１</w:t>
      </w:r>
      <w:r w:rsidR="00761C1F" w:rsidRPr="002B1743">
        <w:t>、</w:t>
      </w:r>
      <w:r w:rsidR="00761C1F" w:rsidRPr="002B1743">
        <w:t>Google 2025</w:t>
      </w:r>
      <w:r w:rsidR="00761C1F" w:rsidRPr="002B1743">
        <w:t>年</w:t>
      </w:r>
      <w:r w:rsidR="00761C1F" w:rsidRPr="002B1743">
        <w:t>10</w:t>
      </w:r>
      <w:r w:rsidR="00761C1F" w:rsidRPr="002B1743">
        <w:t>月宣布投資</w:t>
      </w:r>
      <w:r w:rsidR="00761C1F" w:rsidRPr="002B1743">
        <w:t>40</w:t>
      </w:r>
      <w:r w:rsidR="00761C1F" w:rsidRPr="002B1743">
        <w:t>億美元在</w:t>
      </w:r>
      <w:r w:rsidR="00761C1F" w:rsidRPr="002B1743">
        <w:t>West Memphis</w:t>
      </w:r>
      <w:r w:rsidR="00761C1F" w:rsidRPr="002B1743">
        <w:t>建設全新資料中心；為當地增加數百個營運職位與數千個建設相關工作機會。</w:t>
      </w:r>
    </w:p>
    <w:p w14:paraId="62FE2B7E" w14:textId="2047FCFB" w:rsidR="00761C1F" w:rsidRPr="002B1743" w:rsidRDefault="00EF70D6" w:rsidP="00EF70D6">
      <w:pPr>
        <w:pStyle w:val="af6"/>
        <w:ind w:left="1440" w:hanging="480"/>
      </w:pPr>
      <w:r w:rsidRPr="002B1743">
        <w:rPr>
          <w:rFonts w:hint="eastAsia"/>
        </w:rPr>
        <w:t>２</w:t>
      </w:r>
      <w:r w:rsidR="00761C1F" w:rsidRPr="002B1743">
        <w:t>、</w:t>
      </w:r>
      <w:r w:rsidR="00761C1F" w:rsidRPr="002B1743">
        <w:t>AVAIO Digital 2026</w:t>
      </w:r>
      <w:r w:rsidR="00761C1F" w:rsidRPr="002B1743">
        <w:t>年</w:t>
      </w:r>
      <w:r w:rsidR="00761C1F" w:rsidRPr="002B1743">
        <w:t>1</w:t>
      </w:r>
      <w:r w:rsidR="00761C1F" w:rsidRPr="002B1743">
        <w:t>月宣布，將於該州</w:t>
      </w:r>
      <w:r w:rsidR="00761C1F" w:rsidRPr="002B1743">
        <w:t>Pulaski</w:t>
      </w:r>
      <w:proofErr w:type="gramStart"/>
      <w:r w:rsidR="00761C1F" w:rsidRPr="002B1743">
        <w:t>郡小岩</w:t>
      </w:r>
      <w:proofErr w:type="gramEnd"/>
      <w:r w:rsidR="00761C1F" w:rsidRPr="002B1743">
        <w:t>城新建資料中心園區。第一階段工程預計</w:t>
      </w:r>
      <w:r w:rsidR="00761C1F" w:rsidRPr="002B1743">
        <w:t>2026</w:t>
      </w:r>
      <w:r w:rsidR="00761C1F" w:rsidRPr="002B1743">
        <w:t>年第一季動工，</w:t>
      </w:r>
      <w:r w:rsidR="00761C1F" w:rsidRPr="002B1743">
        <w:t>2027</w:t>
      </w:r>
      <w:r w:rsidR="00761C1F" w:rsidRPr="002B1743">
        <w:t>年</w:t>
      </w:r>
      <w:r w:rsidR="00761C1F" w:rsidRPr="002B1743">
        <w:t>6</w:t>
      </w:r>
      <w:r w:rsidR="00761C1F" w:rsidRPr="002B1743">
        <w:t>月完成建設並正式供電。已與</w:t>
      </w:r>
      <w:r w:rsidR="00761C1F" w:rsidRPr="002B1743">
        <w:t>Entergy Arkansas</w:t>
      </w:r>
      <w:r w:rsidR="00761C1F" w:rsidRPr="002B1743">
        <w:t>簽訂</w:t>
      </w:r>
      <w:r w:rsidR="00761C1F" w:rsidRPr="002B1743">
        <w:t>150MW</w:t>
      </w:r>
      <w:r w:rsidR="00761C1F" w:rsidRPr="002B1743">
        <w:t>用電合約，預期整體電力需求最高可達</w:t>
      </w:r>
      <w:r w:rsidR="00761C1F" w:rsidRPr="002B1743">
        <w:t>1GW</w:t>
      </w:r>
      <w:r w:rsidR="00761C1F" w:rsidRPr="002B1743">
        <w:t>。</w:t>
      </w:r>
    </w:p>
    <w:p w14:paraId="6005AB31" w14:textId="4594DE2C" w:rsidR="00947D83" w:rsidRPr="002B1743" w:rsidRDefault="00112BBC" w:rsidP="007D5A8A">
      <w:pPr>
        <w:pStyle w:val="af1"/>
        <w:ind w:left="960" w:hanging="720"/>
      </w:pPr>
      <w:r w:rsidRPr="002B1743">
        <w:t>（</w:t>
      </w:r>
      <w:r w:rsidR="00761C1F" w:rsidRPr="002B1743">
        <w:t>七</w:t>
      </w:r>
      <w:r w:rsidR="00EE4E00" w:rsidRPr="002B1743">
        <w:t>）</w:t>
      </w:r>
      <w:r w:rsidR="00947D83" w:rsidRPr="002B1743">
        <w:t>阿肯色州可自聯邦基礎建設法案獲得的資金項目包括：</w:t>
      </w:r>
    </w:p>
    <w:p w14:paraId="548561CC" w14:textId="2158DE67" w:rsidR="00947D83" w:rsidRPr="002B1743" w:rsidRDefault="001A3502" w:rsidP="007D5A8A">
      <w:pPr>
        <w:pStyle w:val="af6"/>
        <w:ind w:left="1440" w:hanging="480"/>
      </w:pPr>
      <w:r w:rsidRPr="002B1743">
        <w:t>１</w:t>
      </w:r>
      <w:r w:rsidR="00947D83" w:rsidRPr="002B1743">
        <w:t>、聯邦高速公路計畫</w:t>
      </w:r>
      <w:r w:rsidR="00112BBC" w:rsidRPr="002B1743">
        <w:t>（</w:t>
      </w:r>
      <w:r w:rsidR="00947D83" w:rsidRPr="002B1743">
        <w:t>36</w:t>
      </w:r>
      <w:r w:rsidR="00947D83" w:rsidRPr="002B1743">
        <w:t>億美元</w:t>
      </w:r>
      <w:r w:rsidR="00112BBC" w:rsidRPr="002B1743">
        <w:t>）</w:t>
      </w:r>
      <w:r w:rsidR="00947D83" w:rsidRPr="002B1743">
        <w:t>、橋樑更新和維修</w:t>
      </w:r>
      <w:r w:rsidR="00112BBC" w:rsidRPr="002B1743">
        <w:t>（</w:t>
      </w:r>
      <w:r w:rsidR="00947D83" w:rsidRPr="002B1743">
        <w:t>2.78</w:t>
      </w:r>
      <w:r w:rsidR="00947D83" w:rsidRPr="002B1743">
        <w:t>億美元</w:t>
      </w:r>
      <w:r w:rsidR="00112BBC" w:rsidRPr="002B1743">
        <w:t>）</w:t>
      </w:r>
      <w:r w:rsidR="00947D83" w:rsidRPr="002B1743">
        <w:t>：阿肯色州境內</w:t>
      </w:r>
      <w:r w:rsidR="00947D83" w:rsidRPr="002B1743">
        <w:t>663</w:t>
      </w:r>
      <w:r w:rsidR="00947D83" w:rsidRPr="002B1743">
        <w:t>座橋梁和</w:t>
      </w:r>
      <w:r w:rsidR="00947D83" w:rsidRPr="002B1743">
        <w:t>6</w:t>
      </w:r>
      <w:r w:rsidRPr="002B1743">
        <w:t>,</w:t>
      </w:r>
      <w:r w:rsidR="00947D83" w:rsidRPr="002B1743">
        <w:t>700</w:t>
      </w:r>
      <w:r w:rsidR="00947D83" w:rsidRPr="002B1743">
        <w:t>英里的高速公路狀況不良，亟待更新。阿肯色州尚可自</w:t>
      </w:r>
      <w:r w:rsidR="00947D83" w:rsidRPr="002B1743">
        <w:t>125</w:t>
      </w:r>
      <w:r w:rsidR="00947D83" w:rsidRPr="002B1743">
        <w:t>億美元橋樑投資計</w:t>
      </w:r>
      <w:r w:rsidR="007E00A8" w:rsidRPr="002B1743">
        <w:t>畫</w:t>
      </w:r>
      <w:r w:rsidR="00947D83" w:rsidRPr="002B1743">
        <w:t>及</w:t>
      </w:r>
      <w:r w:rsidR="00947D83" w:rsidRPr="002B1743">
        <w:t>160</w:t>
      </w:r>
      <w:r w:rsidR="00947D83" w:rsidRPr="002B1743">
        <w:t>億美元的改善社</w:t>
      </w:r>
      <w:r w:rsidR="00947D83" w:rsidRPr="002B1743">
        <w:lastRenderedPageBreak/>
        <w:t>區重大建設計畫中另爭取經費。</w:t>
      </w:r>
    </w:p>
    <w:p w14:paraId="1C05B7A3" w14:textId="77777777" w:rsidR="00947D83" w:rsidRPr="002B1743" w:rsidRDefault="001A3502" w:rsidP="007D5A8A">
      <w:pPr>
        <w:pStyle w:val="af6"/>
        <w:ind w:left="1440" w:hanging="480"/>
      </w:pPr>
      <w:r w:rsidRPr="002B1743">
        <w:t>２</w:t>
      </w:r>
      <w:r w:rsidR="00947D83" w:rsidRPr="002B1743">
        <w:t>、公共交通</w:t>
      </w:r>
      <w:r w:rsidR="00112BBC" w:rsidRPr="002B1743">
        <w:t>（</w:t>
      </w:r>
      <w:r w:rsidR="00947D83" w:rsidRPr="002B1743">
        <w:t>2.46</w:t>
      </w:r>
      <w:r w:rsidR="00947D83" w:rsidRPr="002B1743">
        <w:t>億美元</w:t>
      </w:r>
      <w:r w:rsidR="00112BBC" w:rsidRPr="002B1743">
        <w:t>）</w:t>
      </w:r>
      <w:r w:rsidR="00947D83" w:rsidRPr="002B1743">
        <w:t>：阿肯色州</w:t>
      </w:r>
      <w:r w:rsidR="00947D83" w:rsidRPr="002B1743">
        <w:t>27%</w:t>
      </w:r>
      <w:r w:rsidR="00947D83" w:rsidRPr="002B1743">
        <w:t>的公共車輛已超過使用年限。</w:t>
      </w:r>
    </w:p>
    <w:p w14:paraId="2262AA9A" w14:textId="77777777" w:rsidR="00947D83" w:rsidRPr="002B1743" w:rsidRDefault="001A3502" w:rsidP="007D5A8A">
      <w:pPr>
        <w:pStyle w:val="af6"/>
        <w:ind w:left="1440" w:hanging="480"/>
      </w:pPr>
      <w:r w:rsidRPr="002B1743">
        <w:t>３</w:t>
      </w:r>
      <w:r w:rsidR="00947D83" w:rsidRPr="002B1743">
        <w:t>、電動車充電站網絡</w:t>
      </w:r>
      <w:r w:rsidR="00112BBC" w:rsidRPr="002B1743">
        <w:t>（</w:t>
      </w:r>
      <w:r w:rsidR="00947D83" w:rsidRPr="002B1743">
        <w:t>5</w:t>
      </w:r>
      <w:r w:rsidRPr="002B1743">
        <w:t>,</w:t>
      </w:r>
      <w:r w:rsidR="00947D83" w:rsidRPr="002B1743">
        <w:t>400</w:t>
      </w:r>
      <w:r w:rsidR="00947D83" w:rsidRPr="002B1743">
        <w:t>萬美元</w:t>
      </w:r>
      <w:r w:rsidR="00112BBC" w:rsidRPr="002B1743">
        <w:t>）</w:t>
      </w:r>
      <w:r w:rsidR="00947D83" w:rsidRPr="002B1743">
        <w:t>：將用於興建全州充電站網絡。</w:t>
      </w:r>
      <w:proofErr w:type="gramStart"/>
      <w:r w:rsidR="00947D83" w:rsidRPr="002B1743">
        <w:t>阿肯色州尚有</w:t>
      </w:r>
      <w:proofErr w:type="gramEnd"/>
      <w:r w:rsidR="00947D83" w:rsidRPr="002B1743">
        <w:t>機會自</w:t>
      </w:r>
      <w:r w:rsidR="00947D83" w:rsidRPr="002B1743">
        <w:t>25</w:t>
      </w:r>
      <w:r w:rsidR="00947D83" w:rsidRPr="002B1743">
        <w:t>億美元充電站專案申請經費。</w:t>
      </w:r>
    </w:p>
    <w:p w14:paraId="3E37AD3D" w14:textId="77777777" w:rsidR="00947D83" w:rsidRPr="002B1743" w:rsidRDefault="001A3502" w:rsidP="007D5A8A">
      <w:pPr>
        <w:pStyle w:val="af6"/>
        <w:ind w:left="1440" w:hanging="480"/>
      </w:pPr>
      <w:r w:rsidRPr="002B1743">
        <w:t>４</w:t>
      </w:r>
      <w:r w:rsidR="00947D83" w:rsidRPr="002B1743">
        <w:t>、飲用水系統</w:t>
      </w:r>
      <w:r w:rsidR="00112BBC" w:rsidRPr="002B1743">
        <w:t>（</w:t>
      </w:r>
      <w:r w:rsidR="00947D83" w:rsidRPr="002B1743">
        <w:t>5.28</w:t>
      </w:r>
      <w:r w:rsidR="00947D83" w:rsidRPr="002B1743">
        <w:t>億美元</w:t>
      </w:r>
      <w:r w:rsidR="00112BBC" w:rsidRPr="002B1743">
        <w:t>）</w:t>
      </w:r>
      <w:r w:rsidR="00947D83" w:rsidRPr="002B1743">
        <w:t>：改善飲用水基礎設施和</w:t>
      </w:r>
      <w:proofErr w:type="gramStart"/>
      <w:r w:rsidR="00947D83" w:rsidRPr="002B1743">
        <w:t>拆除鉛管</w:t>
      </w:r>
      <w:proofErr w:type="gramEnd"/>
      <w:r w:rsidR="00947D83" w:rsidRPr="002B1743">
        <w:t>。</w:t>
      </w:r>
    </w:p>
    <w:p w14:paraId="78FDC816" w14:textId="04C0EE0C" w:rsidR="00947D83" w:rsidRPr="002B1743" w:rsidRDefault="001A3502" w:rsidP="007D5A8A">
      <w:pPr>
        <w:pStyle w:val="af6"/>
        <w:ind w:left="1440" w:hanging="480"/>
      </w:pPr>
      <w:r w:rsidRPr="002B1743">
        <w:t>５</w:t>
      </w:r>
      <w:r w:rsidR="00947D83" w:rsidRPr="002B1743">
        <w:t>、改善機場設施</w:t>
      </w:r>
      <w:r w:rsidR="00112BBC" w:rsidRPr="002B1743">
        <w:t>（</w:t>
      </w:r>
      <w:r w:rsidR="00947D83" w:rsidRPr="002B1743">
        <w:t>1.17</w:t>
      </w:r>
      <w:r w:rsidR="00947D83" w:rsidRPr="002B1743">
        <w:t>億美元</w:t>
      </w:r>
      <w:r w:rsidR="00112BBC" w:rsidRPr="002B1743">
        <w:t>）</w:t>
      </w:r>
      <w:r w:rsidR="00EF70D6" w:rsidRPr="002B1743">
        <w:rPr>
          <w:rFonts w:hint="eastAsia"/>
        </w:rPr>
        <w:t>。</w:t>
      </w:r>
    </w:p>
    <w:p w14:paraId="3AF1E669" w14:textId="11CBCECC" w:rsidR="00947D83" w:rsidRPr="002B1743" w:rsidRDefault="001A3502" w:rsidP="007D5A8A">
      <w:pPr>
        <w:pStyle w:val="af6"/>
        <w:ind w:left="1440" w:hanging="480"/>
      </w:pPr>
      <w:r w:rsidRPr="002B1743">
        <w:t>６</w:t>
      </w:r>
      <w:r w:rsidR="00947D83" w:rsidRPr="002B1743">
        <w:t>、寬頻網路擴充</w:t>
      </w:r>
      <w:r w:rsidR="00112BBC" w:rsidRPr="002B1743">
        <w:t>（</w:t>
      </w:r>
      <w:r w:rsidR="00170429" w:rsidRPr="002B1743">
        <w:rPr>
          <w:rFonts w:hint="eastAsia"/>
        </w:rPr>
        <w:t>10.24</w:t>
      </w:r>
      <w:r w:rsidR="00947D83" w:rsidRPr="002B1743">
        <w:t>億美元</w:t>
      </w:r>
      <w:r w:rsidR="00112BBC" w:rsidRPr="002B1743">
        <w:t>）</w:t>
      </w:r>
      <w:r w:rsidR="00947D83" w:rsidRPr="002B1743">
        <w:t>，</w:t>
      </w:r>
      <w:r w:rsidR="00170429" w:rsidRPr="002B1743">
        <w:t>受惠於聯邦總額高達</w:t>
      </w:r>
      <w:r w:rsidR="00170429" w:rsidRPr="002B1743">
        <w:t>10.24</w:t>
      </w:r>
      <w:r w:rsidR="00170429" w:rsidRPr="002B1743">
        <w:t>億美元</w:t>
      </w:r>
      <w:r w:rsidR="00170429" w:rsidRPr="002B1743">
        <w:t xml:space="preserve"> </w:t>
      </w:r>
      <w:r w:rsidR="00170429" w:rsidRPr="002B1743">
        <w:t>的</w:t>
      </w:r>
      <w:r w:rsidR="00170429" w:rsidRPr="002B1743">
        <w:t>Broadband Equity, Access, and Deployment</w:t>
      </w:r>
      <w:r w:rsidR="00170429" w:rsidRPr="002B1743">
        <w:t>計畫資金</w:t>
      </w:r>
      <w:proofErr w:type="gramStart"/>
      <w:r w:rsidR="00170429" w:rsidRPr="002B1743">
        <w:t>挹</w:t>
      </w:r>
      <w:proofErr w:type="gramEnd"/>
      <w:r w:rsidR="00170429" w:rsidRPr="002B1743">
        <w:t>注，州政府已第一階段投入約</w:t>
      </w:r>
      <w:r w:rsidR="00170429" w:rsidRPr="002B1743">
        <w:t>1</w:t>
      </w:r>
      <w:r w:rsidR="00170429" w:rsidRPr="002B1743">
        <w:t>億美元資金，優先鋪設偏鄉</w:t>
      </w:r>
      <w:proofErr w:type="gramStart"/>
      <w:r w:rsidR="00170429" w:rsidRPr="002B1743">
        <w:t>與未聯網</w:t>
      </w:r>
      <w:proofErr w:type="gramEnd"/>
      <w:r w:rsidR="00170429" w:rsidRPr="002B1743">
        <w:t>地區的高速光纖網路</w:t>
      </w:r>
      <w:r w:rsidR="00947D83" w:rsidRPr="002B1743">
        <w:t>。</w:t>
      </w:r>
    </w:p>
    <w:p w14:paraId="6D210BB4" w14:textId="77777777" w:rsidR="00947D83" w:rsidRPr="002B1743" w:rsidRDefault="001A3502" w:rsidP="007D5A8A">
      <w:pPr>
        <w:pStyle w:val="af6"/>
        <w:ind w:left="1440" w:hanging="480"/>
      </w:pPr>
      <w:r w:rsidRPr="002B1743">
        <w:t>７</w:t>
      </w:r>
      <w:r w:rsidR="00947D83" w:rsidRPr="002B1743">
        <w:t>、為因應極端氣候及網路攻擊，防範野火</w:t>
      </w:r>
      <w:r w:rsidR="00112BBC" w:rsidRPr="002B1743">
        <w:t>（</w:t>
      </w:r>
      <w:r w:rsidR="00947D83" w:rsidRPr="002B1743">
        <w:t>2</w:t>
      </w:r>
      <w:r w:rsidRPr="002B1743">
        <w:t>,</w:t>
      </w:r>
      <w:r w:rsidR="00947D83" w:rsidRPr="002B1743">
        <w:t>300</w:t>
      </w:r>
      <w:r w:rsidR="00947D83" w:rsidRPr="002B1743">
        <w:t>萬美元</w:t>
      </w:r>
      <w:r w:rsidR="00112BBC" w:rsidRPr="002B1743">
        <w:t>）</w:t>
      </w:r>
      <w:r w:rsidR="00947D83" w:rsidRPr="002B1743">
        <w:t>、網路攻擊保護</w:t>
      </w:r>
      <w:r w:rsidR="00112BBC" w:rsidRPr="002B1743">
        <w:t>（</w:t>
      </w:r>
      <w:r w:rsidR="00947D83" w:rsidRPr="002B1743">
        <w:t>1</w:t>
      </w:r>
      <w:r w:rsidRPr="002B1743">
        <w:t>,</w:t>
      </w:r>
      <w:r w:rsidR="00947D83" w:rsidRPr="002B1743">
        <w:t>600</w:t>
      </w:r>
      <w:r w:rsidR="00947D83" w:rsidRPr="002B1743">
        <w:t>萬美元</w:t>
      </w:r>
      <w:r w:rsidR="00112BBC" w:rsidRPr="002B1743">
        <w:t>）</w:t>
      </w:r>
      <w:r w:rsidR="00947D83" w:rsidRPr="002B1743">
        <w:t>。阿肯色州尚可自</w:t>
      </w:r>
      <w:r w:rsidR="00947D83" w:rsidRPr="002B1743">
        <w:t>35</w:t>
      </w:r>
      <w:r w:rsidR="00947D83" w:rsidRPr="002B1743">
        <w:t>億美元的能源基礎設施基金申請經費以完成電網防凍設施。</w:t>
      </w:r>
    </w:p>
    <w:p w14:paraId="27CAF61F" w14:textId="77777777" w:rsidR="00161605" w:rsidRPr="002B1743" w:rsidRDefault="00161605" w:rsidP="007D5A8A">
      <w:pPr>
        <w:pStyle w:val="a4"/>
        <w:spacing w:before="514" w:after="771"/>
      </w:pPr>
      <w:r w:rsidRPr="002B1743">
        <w:lastRenderedPageBreak/>
        <w:t>第肆</w:t>
      </w:r>
      <w:r w:rsidR="00EE4E00" w:rsidRPr="002B1743">
        <w:t xml:space="preserve">章　</w:t>
      </w:r>
      <w:r w:rsidRPr="002B1743">
        <w:t>投資法規及程序</w:t>
      </w:r>
    </w:p>
    <w:p w14:paraId="3050D54F" w14:textId="77777777" w:rsidR="00947D83" w:rsidRPr="002B1743" w:rsidRDefault="00EE4E00" w:rsidP="007D5A8A">
      <w:pPr>
        <w:pStyle w:val="a6"/>
        <w:ind w:left="640" w:hanging="640"/>
        <w:rPr>
          <w:color w:val="auto"/>
        </w:rPr>
      </w:pPr>
      <w:r w:rsidRPr="002B1743">
        <w:rPr>
          <w:color w:val="auto"/>
        </w:rPr>
        <w:t>一、</w:t>
      </w:r>
      <w:r w:rsidR="00947D83" w:rsidRPr="002B1743">
        <w:rPr>
          <w:color w:val="auto"/>
        </w:rPr>
        <w:t>主要投資法令</w:t>
      </w:r>
    </w:p>
    <w:p w14:paraId="28140D92" w14:textId="77777777" w:rsidR="00947D83" w:rsidRPr="002B1743" w:rsidRDefault="00947D83" w:rsidP="007D5A8A">
      <w:pPr>
        <w:ind w:firstLine="480"/>
      </w:pPr>
      <w:r w:rsidRPr="002B1743">
        <w:t>阿州州務卿辦公室設有企業與商業服務處（</w:t>
      </w:r>
      <w:r w:rsidRPr="002B1743">
        <w:t>Business and Commercial Services Division</w:t>
      </w:r>
      <w:r w:rsidRPr="002B1743">
        <w:t>）監理阿州企業之經營，法令依據為阿州法典第</w:t>
      </w:r>
      <w:r w:rsidRPr="002B1743">
        <w:t>4</w:t>
      </w:r>
      <w:r w:rsidRPr="002B1743">
        <w:t>章企業及商業法（</w:t>
      </w:r>
      <w:r w:rsidRPr="002B1743">
        <w:t>Title 4 Business and Commercial Law</w:t>
      </w:r>
      <w:r w:rsidRPr="002B1743">
        <w:t>）。</w:t>
      </w:r>
    </w:p>
    <w:p w14:paraId="245953A9" w14:textId="3AEDBE06" w:rsidR="00947D83" w:rsidRPr="002B1743" w:rsidRDefault="005A48AF" w:rsidP="007D5A8A">
      <w:pPr>
        <w:pStyle w:val="a6"/>
        <w:ind w:left="640" w:hanging="640"/>
        <w:rPr>
          <w:color w:val="auto"/>
        </w:rPr>
      </w:pPr>
      <w:r w:rsidRPr="002B1743">
        <w:rPr>
          <w:color w:val="auto"/>
        </w:rPr>
        <w:t>二、</w:t>
      </w:r>
      <w:r w:rsidR="00947D83" w:rsidRPr="002B1743">
        <w:rPr>
          <w:color w:val="auto"/>
        </w:rPr>
        <w:t>投資申請之規定、程序、應準備文件及審查流程</w:t>
      </w:r>
    </w:p>
    <w:p w14:paraId="11EB4806" w14:textId="77777777" w:rsidR="00947D83" w:rsidRPr="002B1743" w:rsidRDefault="00947D83" w:rsidP="007D5A8A">
      <w:pPr>
        <w:ind w:firstLine="480"/>
        <w:rPr>
          <w:lang w:eastAsia="zh-TW"/>
        </w:rPr>
      </w:pPr>
      <w:r w:rsidRPr="002B1743">
        <w:rPr>
          <w:lang w:eastAsia="zh-TW"/>
        </w:rPr>
        <w:t>阿州</w:t>
      </w:r>
      <w:proofErr w:type="gramStart"/>
      <w:r w:rsidRPr="002B1743">
        <w:rPr>
          <w:lang w:eastAsia="zh-TW"/>
        </w:rPr>
        <w:t>州</w:t>
      </w:r>
      <w:proofErr w:type="gramEnd"/>
      <w:r w:rsidRPr="002B1743">
        <w:rPr>
          <w:lang w:eastAsia="zh-TW"/>
        </w:rPr>
        <w:t>政府提供的各項獎勵頗具競爭力，而且申請手續簡易。經濟發展廳並可針對企業個別需求進行成本效益分析，量身訂作出整套之獎勵辦法。有意投資者可洽阿州經濟發展廳。</w:t>
      </w:r>
    </w:p>
    <w:p w14:paraId="0A36C88D" w14:textId="77777777" w:rsidR="00947D83" w:rsidRPr="002B1743" w:rsidRDefault="00EE4E00" w:rsidP="007D5A8A">
      <w:pPr>
        <w:pStyle w:val="a6"/>
        <w:ind w:left="640" w:hanging="640"/>
        <w:rPr>
          <w:color w:val="auto"/>
        </w:rPr>
      </w:pPr>
      <w:r w:rsidRPr="002B1743">
        <w:rPr>
          <w:color w:val="auto"/>
        </w:rPr>
        <w:t>三、</w:t>
      </w:r>
      <w:r w:rsidR="00947D83" w:rsidRPr="002B1743">
        <w:rPr>
          <w:color w:val="auto"/>
        </w:rPr>
        <w:t>投資相關機關</w:t>
      </w:r>
    </w:p>
    <w:p w14:paraId="72B88FCD" w14:textId="52937E07" w:rsidR="00947D83" w:rsidRPr="002B1743" w:rsidRDefault="00947D83" w:rsidP="007D5A8A">
      <w:pPr>
        <w:ind w:firstLine="480"/>
        <w:rPr>
          <w:lang w:eastAsia="zh-TW"/>
        </w:rPr>
      </w:pPr>
      <w:r w:rsidRPr="002B1743">
        <w:rPr>
          <w:lang w:eastAsia="zh-TW"/>
        </w:rPr>
        <w:t>阿州</w:t>
      </w:r>
      <w:proofErr w:type="gramStart"/>
      <w:r w:rsidRPr="002B1743">
        <w:rPr>
          <w:lang w:eastAsia="zh-TW"/>
        </w:rPr>
        <w:t>州</w:t>
      </w:r>
      <w:proofErr w:type="gramEnd"/>
      <w:r w:rsidRPr="002B1743">
        <w:rPr>
          <w:lang w:eastAsia="zh-TW"/>
        </w:rPr>
        <w:t>政府經濟發展廳主導企業投資相關事宜。詳情可進入該州相關網站：</w:t>
      </w:r>
      <w:r w:rsidRPr="002B1743">
        <w:rPr>
          <w:lang w:eastAsia="zh-TW"/>
        </w:rPr>
        <w:t>http</w:t>
      </w:r>
      <w:r w:rsidRPr="002B1743">
        <w:rPr>
          <w:lang w:eastAsia="zh-TW"/>
        </w:rPr>
        <w:t>：</w:t>
      </w:r>
      <w:r w:rsidRPr="002B1743">
        <w:rPr>
          <w:lang w:eastAsia="zh-TW"/>
        </w:rPr>
        <w:t>//arkansasedc.com/</w:t>
      </w:r>
      <w:r w:rsidRPr="002B1743">
        <w:rPr>
          <w:lang w:eastAsia="zh-TW"/>
        </w:rPr>
        <w:t>，電話：</w:t>
      </w:r>
      <w:r w:rsidRPr="002B1743">
        <w:rPr>
          <w:lang w:eastAsia="zh-TW"/>
        </w:rPr>
        <w:t>1-501-682-</w:t>
      </w:r>
      <w:r w:rsidR="00E73E13" w:rsidRPr="002B1743">
        <w:rPr>
          <w:lang w:eastAsia="zh-TW"/>
        </w:rPr>
        <w:t>5996</w:t>
      </w:r>
      <w:r w:rsidRPr="002B1743">
        <w:rPr>
          <w:lang w:eastAsia="zh-TW"/>
        </w:rPr>
        <w:t>。</w:t>
      </w:r>
    </w:p>
    <w:p w14:paraId="2D71AFB9" w14:textId="77777777" w:rsidR="00947D83" w:rsidRPr="002B1743" w:rsidRDefault="00EE4E00" w:rsidP="007D5A8A">
      <w:pPr>
        <w:pStyle w:val="a6"/>
        <w:ind w:left="640" w:hanging="640"/>
        <w:rPr>
          <w:color w:val="auto"/>
        </w:rPr>
      </w:pPr>
      <w:r w:rsidRPr="002B1743">
        <w:rPr>
          <w:color w:val="auto"/>
        </w:rPr>
        <w:t>四、</w:t>
      </w:r>
      <w:r w:rsidR="00947D83" w:rsidRPr="002B1743">
        <w:rPr>
          <w:color w:val="auto"/>
        </w:rPr>
        <w:t>投資獎勵措施</w:t>
      </w:r>
    </w:p>
    <w:p w14:paraId="0300FC09" w14:textId="62B8BC8A" w:rsidR="006648E9" w:rsidRPr="002B1743" w:rsidRDefault="00EE4E00" w:rsidP="007D5A8A">
      <w:pPr>
        <w:pStyle w:val="af1"/>
        <w:ind w:left="960" w:hanging="720"/>
      </w:pPr>
      <w:r w:rsidRPr="002B1743">
        <w:t>（一）</w:t>
      </w:r>
      <w:r w:rsidR="00947D83" w:rsidRPr="002B1743">
        <w:t>創造就業獎勵優惠（</w:t>
      </w:r>
      <w:r w:rsidR="00947D83" w:rsidRPr="002B1743">
        <w:t>Job Creation Incentives</w:t>
      </w:r>
      <w:r w:rsidR="00947D83" w:rsidRPr="002B1743">
        <w:t>）：按企業給付薪資總額（</w:t>
      </w:r>
      <w:r w:rsidR="00947D83" w:rsidRPr="002B1743">
        <w:t>payroll</w:t>
      </w:r>
      <w:r w:rsidR="00947D83" w:rsidRPr="002B1743">
        <w:t>），以及州政府所估計的貧窮線（</w:t>
      </w:r>
      <w:r w:rsidR="00947D83" w:rsidRPr="002B1743">
        <w:t>poverty line</w:t>
      </w:r>
      <w:r w:rsidR="00947D83" w:rsidRPr="002B1743">
        <w:t>）、失業率、州平均個人所得與人口成長率等因素為基準共同決定每年的獎勵補貼等級。目前阿州政府提供的創造就業獎勵優惠計畫包括：</w:t>
      </w:r>
    </w:p>
    <w:p w14:paraId="29C346AD" w14:textId="28031BC1" w:rsidR="00AD6DC9" w:rsidRPr="002B1743" w:rsidRDefault="00AD6DC9" w:rsidP="00EF70D6">
      <w:pPr>
        <w:pStyle w:val="af6"/>
        <w:ind w:left="1440" w:hanging="480"/>
      </w:pPr>
      <w:r w:rsidRPr="002B1743">
        <w:t>１、</w:t>
      </w:r>
      <w:r w:rsidR="00947D83" w:rsidRPr="002B1743">
        <w:t xml:space="preserve">Advantage </w:t>
      </w:r>
      <w:proofErr w:type="spellStart"/>
      <w:r w:rsidR="00947D83" w:rsidRPr="002B1743">
        <w:t>Arkasas</w:t>
      </w:r>
      <w:proofErr w:type="spellEnd"/>
      <w:r w:rsidR="00947D83" w:rsidRPr="002B1743">
        <w:t>（州所得稅扣抵），針對僱用新的、全職、長期員工</w:t>
      </w:r>
      <w:r w:rsidR="00FD6832" w:rsidRPr="002B1743">
        <w:t>的就業稅收抵免計畫</w:t>
      </w:r>
      <w:r w:rsidRPr="002B1743">
        <w:t>。</w:t>
      </w:r>
    </w:p>
    <w:p w14:paraId="437B12D2" w14:textId="77777777" w:rsidR="00AD6DC9" w:rsidRPr="002B1743" w:rsidRDefault="00AD6DC9" w:rsidP="007D5A8A">
      <w:pPr>
        <w:pStyle w:val="af6"/>
        <w:ind w:left="1440" w:hanging="480"/>
      </w:pPr>
      <w:r w:rsidRPr="002B1743">
        <w:lastRenderedPageBreak/>
        <w:t>２、</w:t>
      </w:r>
      <w:proofErr w:type="spellStart"/>
      <w:r w:rsidR="00947D83" w:rsidRPr="002B1743">
        <w:t>ArkPlus</w:t>
      </w:r>
      <w:proofErr w:type="spellEnd"/>
      <w:r w:rsidR="00947D83" w:rsidRPr="002B1743">
        <w:t>（州所得稅扣抵），針對設立新廠或擴廠專案提供投資金額百分之十的所得稅抵減</w:t>
      </w:r>
      <w:r w:rsidRPr="002B1743">
        <w:t>。</w:t>
      </w:r>
    </w:p>
    <w:p w14:paraId="638DD010" w14:textId="7EEBEDBA" w:rsidR="00AD6DC9" w:rsidRPr="002B1743" w:rsidRDefault="00AD6DC9" w:rsidP="007D5A8A">
      <w:pPr>
        <w:pStyle w:val="af6"/>
        <w:ind w:left="1440" w:hanging="480"/>
      </w:pPr>
      <w:r w:rsidRPr="002B1743">
        <w:t>３、</w:t>
      </w:r>
      <w:r w:rsidR="00947D83" w:rsidRPr="002B1743">
        <w:t>Create Rebate</w:t>
      </w:r>
      <w:r w:rsidR="00947D83" w:rsidRPr="002B1743">
        <w:t>（現金回饋），企業投資</w:t>
      </w:r>
      <w:r w:rsidR="00947D83" w:rsidRPr="002B1743">
        <w:t>24</w:t>
      </w:r>
      <w:r w:rsidR="00947D83" w:rsidRPr="002B1743">
        <w:t>個月內創造新就業之薪資給付每年達</w:t>
      </w:r>
      <w:r w:rsidR="00947D83" w:rsidRPr="002B1743">
        <w:t>200</w:t>
      </w:r>
      <w:r w:rsidR="00947D83" w:rsidRPr="002B1743">
        <w:t>萬美元以上者，阿州經發委員會可依權限給予現金回饋金，依投資地區不同</w:t>
      </w:r>
      <w:r w:rsidRPr="002B1743">
        <w:t>。</w:t>
      </w:r>
    </w:p>
    <w:p w14:paraId="5273E47B" w14:textId="77777777" w:rsidR="00947D83" w:rsidRPr="002B1743" w:rsidRDefault="00AD6DC9" w:rsidP="007D5A8A">
      <w:pPr>
        <w:pStyle w:val="af6"/>
        <w:ind w:left="1440" w:hanging="480"/>
      </w:pPr>
      <w:r w:rsidRPr="002B1743">
        <w:t>４、</w:t>
      </w:r>
      <w:r w:rsidR="00947D83" w:rsidRPr="002B1743">
        <w:t>Infrastructure Grants</w:t>
      </w:r>
      <w:r w:rsidR="00947D83" w:rsidRPr="002B1743">
        <w:t>，依據企業所創造的工作機會、薪資水準、投資金額等，州政府可以配合投資計畫提供興建基礎設施的補助金。</w:t>
      </w:r>
    </w:p>
    <w:p w14:paraId="43112763" w14:textId="77777777" w:rsidR="00947D83" w:rsidRPr="002B1743" w:rsidRDefault="00EE4E00" w:rsidP="007D5A8A">
      <w:pPr>
        <w:pStyle w:val="af1"/>
        <w:ind w:left="960" w:hanging="720"/>
      </w:pPr>
      <w:r w:rsidRPr="002B1743">
        <w:t>（二）</w:t>
      </w:r>
      <w:r w:rsidR="00947D83" w:rsidRPr="002B1743">
        <w:t>Tax Back</w:t>
      </w:r>
      <w:r w:rsidR="00947D83" w:rsidRPr="002B1743">
        <w:t>獎勵措施，符合資格的廠商建廠所需購置的建材及機器可申請退回銷售與使用稅（</w:t>
      </w:r>
      <w:r w:rsidR="00947D83" w:rsidRPr="002B1743">
        <w:t>sales &amp; use tax</w:t>
      </w:r>
      <w:r w:rsidR="00947D83" w:rsidRPr="002B1743">
        <w:t>）。適用對象須符合以下資格（申請創造就業獎勵措施之廠商亦同）：</w:t>
      </w:r>
    </w:p>
    <w:p w14:paraId="0420DF9A" w14:textId="77777777" w:rsidR="00947D83" w:rsidRPr="002B1743" w:rsidRDefault="00EE4E00" w:rsidP="007D5A8A">
      <w:pPr>
        <w:pStyle w:val="af6"/>
        <w:ind w:left="1440" w:hanging="480"/>
      </w:pPr>
      <w:r w:rsidRPr="002B1743">
        <w:t>１、</w:t>
      </w:r>
      <w:r w:rsidR="00947D83" w:rsidRPr="002B1743">
        <w:t>廠商需與州政府簽約承諾創造就業機會。</w:t>
      </w:r>
    </w:p>
    <w:p w14:paraId="7C2EDA3A" w14:textId="6999BFFE" w:rsidR="00947D83" w:rsidRPr="002B1743" w:rsidRDefault="00EE4E00" w:rsidP="007D5A8A">
      <w:pPr>
        <w:pStyle w:val="af6"/>
        <w:ind w:left="1440" w:hanging="480"/>
      </w:pPr>
      <w:r w:rsidRPr="002B1743">
        <w:t>２、</w:t>
      </w:r>
      <w:r w:rsidR="00947D83" w:rsidRPr="002B1743">
        <w:t>符合北美產業分類標準（</w:t>
      </w:r>
      <w:r w:rsidR="00947D83" w:rsidRPr="002B1743">
        <w:t>NAICS</w:t>
      </w:r>
      <w:r w:rsidR="00947D83" w:rsidRPr="002B1743">
        <w:t>）產業代碼</w:t>
      </w:r>
      <w:r w:rsidR="00947D83" w:rsidRPr="002B1743">
        <w:t>31-33</w:t>
      </w:r>
      <w:r w:rsidR="00947D83" w:rsidRPr="002B1743">
        <w:t>項下的製造業。</w:t>
      </w:r>
    </w:p>
    <w:p w14:paraId="4A6766AA" w14:textId="214940B9" w:rsidR="002B4CF4" w:rsidRPr="002B1743" w:rsidRDefault="002B4CF4" w:rsidP="007D5A8A">
      <w:pPr>
        <w:pStyle w:val="af6"/>
        <w:ind w:left="1440" w:hanging="480"/>
      </w:pPr>
      <w:r w:rsidRPr="002B1743">
        <w:t>３、全國性或地區性總部須符合北美產業分類標準（</w:t>
      </w:r>
      <w:r w:rsidRPr="002B1743">
        <w:t>NAICS</w:t>
      </w:r>
      <w:r w:rsidRPr="002B1743">
        <w:t>）產業代碼</w:t>
      </w:r>
      <w:r w:rsidRPr="002B1743">
        <w:t>551114</w:t>
      </w:r>
      <w:r w:rsidRPr="002B1743">
        <w:t>項下。</w:t>
      </w:r>
    </w:p>
    <w:p w14:paraId="2C76E79F" w14:textId="559FB8D2" w:rsidR="00947D83" w:rsidRPr="002B1743" w:rsidRDefault="002B4CF4" w:rsidP="007D5A8A">
      <w:pPr>
        <w:pStyle w:val="af6"/>
        <w:ind w:left="1440" w:hanging="480"/>
      </w:pPr>
      <w:r w:rsidRPr="002B1743">
        <w:t>４</w:t>
      </w:r>
      <w:r w:rsidR="00EE4E00" w:rsidRPr="002B1743">
        <w:t>、</w:t>
      </w:r>
      <w:r w:rsidR="00947D83" w:rsidRPr="002B1743">
        <w:t>軟體設計與發展、數位生產與儲存、電腦處理、資料服務或資訊存取服務等行業。符合資格的電腦相關事業必須有</w:t>
      </w:r>
      <w:r w:rsidR="00947D83" w:rsidRPr="002B1743">
        <w:t>51%</w:t>
      </w:r>
      <w:r w:rsidR="00947D83" w:rsidRPr="002B1743">
        <w:t>以上的營收來自於阿州以外的地區，並且支付員工的薪水高於當地平均薪資的</w:t>
      </w:r>
      <w:r w:rsidR="00947D83" w:rsidRPr="002B1743">
        <w:t>125%</w:t>
      </w:r>
      <w:r w:rsidR="00947D83" w:rsidRPr="002B1743">
        <w:t>。</w:t>
      </w:r>
    </w:p>
    <w:p w14:paraId="68A07EAC" w14:textId="1BBD47D1" w:rsidR="00947D83" w:rsidRPr="002B1743" w:rsidRDefault="002B4CF4" w:rsidP="007D5A8A">
      <w:pPr>
        <w:pStyle w:val="af6"/>
        <w:ind w:left="1440" w:hanging="480"/>
      </w:pPr>
      <w:r w:rsidRPr="002B1743">
        <w:t>５</w:t>
      </w:r>
      <w:r w:rsidR="00EE4E00" w:rsidRPr="002B1743">
        <w:t>、</w:t>
      </w:r>
      <w:r w:rsidR="00947D83" w:rsidRPr="002B1743">
        <w:t>從事物流中心行業，至少</w:t>
      </w:r>
      <w:r w:rsidR="00947D83" w:rsidRPr="002B1743">
        <w:t>75%</w:t>
      </w:r>
      <w:r w:rsidR="00947D83" w:rsidRPr="002B1743">
        <w:t>銷售收入來自於外州客戶。</w:t>
      </w:r>
    </w:p>
    <w:p w14:paraId="70288A5C" w14:textId="0FE012D3" w:rsidR="00947D83" w:rsidRPr="002B1743" w:rsidRDefault="002B4CF4" w:rsidP="007D5A8A">
      <w:pPr>
        <w:pStyle w:val="af6"/>
        <w:ind w:left="1440" w:hanging="480"/>
      </w:pPr>
      <w:r w:rsidRPr="002B1743">
        <w:t>６</w:t>
      </w:r>
      <w:r w:rsidR="00EE4E00" w:rsidRPr="002B1743">
        <w:t>、</w:t>
      </w:r>
      <w:r w:rsidR="00947D83" w:rsidRPr="002B1743">
        <w:t>從事綜合運輸服務行業（</w:t>
      </w:r>
      <w:r w:rsidR="00947D83" w:rsidRPr="002B1743">
        <w:t>intermodal</w:t>
      </w:r>
      <w:r w:rsidR="00947D83" w:rsidRPr="002B1743">
        <w:t>），至少包括貨物、商務與旅客</w:t>
      </w:r>
      <w:r w:rsidR="00947D83" w:rsidRPr="002B1743">
        <w:t>1</w:t>
      </w:r>
      <w:r w:rsidR="00947D83" w:rsidRPr="002B1743">
        <w:t>種以上的運輸業務。</w:t>
      </w:r>
    </w:p>
    <w:p w14:paraId="5E50F19E" w14:textId="59895B86" w:rsidR="00947D83" w:rsidRPr="002B1743" w:rsidRDefault="002B4CF4" w:rsidP="007D5A8A">
      <w:pPr>
        <w:pStyle w:val="af6"/>
        <w:ind w:left="1440" w:hanging="480"/>
      </w:pPr>
      <w:r w:rsidRPr="002B1743">
        <w:t>７</w:t>
      </w:r>
      <w:r w:rsidR="00EE4E00" w:rsidRPr="002B1743">
        <w:t>、</w:t>
      </w:r>
      <w:r w:rsidR="00947D83" w:rsidRPr="002B1743">
        <w:t>從事支援主要業務所需的行政業務（</w:t>
      </w:r>
      <w:r w:rsidR="00947D83" w:rsidRPr="002B1743">
        <w:t>office sector</w:t>
      </w:r>
      <w:r w:rsidR="00947D83" w:rsidRPr="002B1743">
        <w:t>）且非屬零售業，至少</w:t>
      </w:r>
      <w:r w:rsidR="00947D83" w:rsidRPr="002B1743">
        <w:t>75%</w:t>
      </w:r>
      <w:r w:rsidR="00947D83" w:rsidRPr="002B1743">
        <w:t>銷售收入來自於阿州以外地區。</w:t>
      </w:r>
    </w:p>
    <w:p w14:paraId="62522086" w14:textId="38FD74E3" w:rsidR="00947D83" w:rsidRPr="002B1743" w:rsidRDefault="002B4CF4" w:rsidP="007D5A8A">
      <w:pPr>
        <w:pStyle w:val="af6"/>
        <w:ind w:left="1440" w:hanging="480"/>
      </w:pPr>
      <w:r w:rsidRPr="002B1743">
        <w:t>８</w:t>
      </w:r>
      <w:r w:rsidR="00EE4E00" w:rsidRPr="002B1743">
        <w:t>、</w:t>
      </w:r>
      <w:r w:rsidR="00947D83" w:rsidRPr="002B1743">
        <w:t>設立全國或區域性企業總部（</w:t>
      </w:r>
      <w:r w:rsidR="00947D83" w:rsidRPr="002B1743">
        <w:t>Corporate, Subsidiary, and Regional Managing Offices</w:t>
      </w:r>
      <w:r w:rsidR="00947D83" w:rsidRPr="002B1743">
        <w:t>），或從事科學研發活動。</w:t>
      </w:r>
    </w:p>
    <w:p w14:paraId="03B6A4A0" w14:textId="5D9B1026" w:rsidR="00947D83" w:rsidRPr="002B1743" w:rsidRDefault="002B4CF4" w:rsidP="007D5A8A">
      <w:pPr>
        <w:pStyle w:val="af6"/>
        <w:ind w:left="1440" w:hanging="480"/>
      </w:pPr>
      <w:r w:rsidRPr="002B1743">
        <w:lastRenderedPageBreak/>
        <w:t>９</w:t>
      </w:r>
      <w:r w:rsidR="00EE4E00" w:rsidRPr="002B1743">
        <w:t>、</w:t>
      </w:r>
      <w:r w:rsidR="00947D83" w:rsidRPr="002B1743">
        <w:t>從事科學與技術服務業必須</w:t>
      </w:r>
      <w:r w:rsidR="00947D83" w:rsidRPr="002B1743">
        <w:t>51%</w:t>
      </w:r>
      <w:r w:rsidR="00947D83" w:rsidRPr="002B1743">
        <w:t>以上的營收來自於阿州以外地區，並且支付員工的薪水高於當地平均薪資</w:t>
      </w:r>
      <w:r w:rsidR="00947D83" w:rsidRPr="002B1743">
        <w:t>150%</w:t>
      </w:r>
      <w:r w:rsidR="00947D83" w:rsidRPr="002B1743">
        <w:t>。</w:t>
      </w:r>
    </w:p>
    <w:p w14:paraId="10D64FD7" w14:textId="799F55B5" w:rsidR="00947D83" w:rsidRPr="002B1743" w:rsidRDefault="002B4CF4" w:rsidP="007D5A8A">
      <w:pPr>
        <w:pStyle w:val="af6"/>
        <w:ind w:left="1440" w:hanging="480"/>
      </w:pPr>
      <w:r w:rsidRPr="002B1743">
        <w:t>10</w:t>
      </w:r>
      <w:r w:rsidR="00EE4E00" w:rsidRPr="002B1743">
        <w:t>、</w:t>
      </w:r>
      <w:r w:rsidR="00947D83" w:rsidRPr="002B1743">
        <w:t>航太或鐵路運輸相關產業，</w:t>
      </w:r>
      <w:r w:rsidR="00947D83" w:rsidRPr="002B1743">
        <w:t>75%</w:t>
      </w:r>
      <w:r w:rsidR="00947D83" w:rsidRPr="002B1743">
        <w:t>以上的營收來自於阿州以外地區。</w:t>
      </w:r>
    </w:p>
    <w:p w14:paraId="36FD666C" w14:textId="489EF801" w:rsidR="00F31323" w:rsidRPr="002B1743" w:rsidRDefault="00EE4E00" w:rsidP="007D5A8A">
      <w:pPr>
        <w:pStyle w:val="af1"/>
        <w:ind w:left="960" w:hanging="720"/>
      </w:pPr>
      <w:r w:rsidRPr="002B1743">
        <w:t>（三）</w:t>
      </w:r>
      <w:r w:rsidR="00947D83" w:rsidRPr="002B1743">
        <w:t>目標產業優惠（</w:t>
      </w:r>
      <w:r w:rsidR="00947D83" w:rsidRPr="002B1743">
        <w:t>Targeted Business Incentives</w:t>
      </w:r>
      <w:r w:rsidR="00947D83" w:rsidRPr="002B1743">
        <w:t>）：阿州針對投入</w:t>
      </w:r>
      <w:r w:rsidR="00947D83" w:rsidRPr="002B1743">
        <w:t>6</w:t>
      </w:r>
      <w:r w:rsidR="00947D83" w:rsidRPr="002B1743">
        <w:t>大目標產業的新投資公司訂定特別獎勵。</w:t>
      </w:r>
      <w:r w:rsidR="00947D83" w:rsidRPr="002B1743">
        <w:t>6</w:t>
      </w:r>
      <w:r w:rsidR="00947D83" w:rsidRPr="002B1743">
        <w:t>大目標產業包括：先進材料及製造系統、農業食品及環境科學、生物科技工程及生命科學、資訊科技、運輸物流業與生技產品。</w:t>
      </w:r>
      <w:r w:rsidR="00F31323" w:rsidRPr="002B1743">
        <w:t>要享有優惠，企業對目標產業投資的資本額須高於</w:t>
      </w:r>
      <w:r w:rsidR="00F31323" w:rsidRPr="002B1743">
        <w:t>25</w:t>
      </w:r>
      <w:r w:rsidR="00F31323" w:rsidRPr="002B1743">
        <w:t>萬美元，對員工支付</w:t>
      </w:r>
      <w:proofErr w:type="gramStart"/>
      <w:r w:rsidR="00F31323" w:rsidRPr="002B1743">
        <w:t>時薪須高於</w:t>
      </w:r>
      <w:proofErr w:type="gramEnd"/>
      <w:r w:rsidR="00F31323" w:rsidRPr="002B1743">
        <w:t>州或地區平均時薪的</w:t>
      </w:r>
      <w:r w:rsidR="00F31323" w:rsidRPr="002B1743">
        <w:t>150%</w:t>
      </w:r>
      <w:r w:rsidR="00F31323" w:rsidRPr="002B1743">
        <w:t>以上。</w:t>
      </w:r>
      <w:r w:rsidR="00947D83" w:rsidRPr="002B1743">
        <w:t>各目標產業涵蓋的</w:t>
      </w:r>
      <w:proofErr w:type="gramStart"/>
      <w:r w:rsidR="00947D83" w:rsidRPr="002B1743">
        <w:t>範圍均有規定</w:t>
      </w:r>
      <w:proofErr w:type="gramEnd"/>
      <w:r w:rsidR="00947D83" w:rsidRPr="002B1743">
        <w:t>，可參考網站</w:t>
      </w:r>
      <w:hyperlink r:id="rId16" w:history="1">
        <w:r w:rsidR="00F31323" w:rsidRPr="002B1743">
          <w:t>https://www.arkansasedc.com</w:t>
        </w:r>
      </w:hyperlink>
      <w:r w:rsidR="00D0195A" w:rsidRPr="002B1743">
        <w:t>點閱「</w:t>
      </w:r>
      <w:r w:rsidR="00F31323" w:rsidRPr="002B1743">
        <w:t>Why Arkansas</w:t>
      </w:r>
      <w:r w:rsidR="00D0195A" w:rsidRPr="002B1743">
        <w:t>」</w:t>
      </w:r>
      <w:r w:rsidR="00F31323" w:rsidRPr="002B1743">
        <w:sym w:font="Wingdings" w:char="F0E0"/>
      </w:r>
      <w:r w:rsidR="00D0195A" w:rsidRPr="002B1743">
        <w:t>「</w:t>
      </w:r>
      <w:r w:rsidR="00F31323" w:rsidRPr="002B1743">
        <w:t>Incentives</w:t>
      </w:r>
      <w:r w:rsidR="00D0195A" w:rsidRPr="002B1743">
        <w:t>」</w:t>
      </w:r>
      <w:r w:rsidR="00F31323" w:rsidRPr="002B1743">
        <w:sym w:font="Wingdings" w:char="F0E0"/>
      </w:r>
      <w:r w:rsidR="00D0195A" w:rsidRPr="002B1743">
        <w:t>「</w:t>
      </w:r>
      <w:r w:rsidR="00F31323" w:rsidRPr="002B1743">
        <w:t>T</w:t>
      </w:r>
      <w:r w:rsidR="00D0195A" w:rsidRPr="002B1743">
        <w:t>ar</w:t>
      </w:r>
      <w:r w:rsidR="00F35F35" w:rsidRPr="002B1743">
        <w:t>geted</w:t>
      </w:r>
      <w:r w:rsidR="00F31323" w:rsidRPr="002B1743">
        <w:t xml:space="preserve"> B</w:t>
      </w:r>
      <w:r w:rsidR="00F35F35" w:rsidRPr="002B1743">
        <w:t>usiness</w:t>
      </w:r>
      <w:r w:rsidR="00F31323" w:rsidRPr="002B1743">
        <w:t xml:space="preserve"> I</w:t>
      </w:r>
      <w:r w:rsidR="00F35F35" w:rsidRPr="002B1743">
        <w:t>ncentives</w:t>
      </w:r>
      <w:r w:rsidR="00D0195A" w:rsidRPr="002B1743">
        <w:t>」</w:t>
      </w:r>
      <w:r w:rsidR="00F31323" w:rsidRPr="002B1743">
        <w:t>。</w:t>
      </w:r>
    </w:p>
    <w:p w14:paraId="08A55805" w14:textId="77777777" w:rsidR="00947D83" w:rsidRPr="002B1743" w:rsidRDefault="00947D83" w:rsidP="00EF70D6">
      <w:pPr>
        <w:pStyle w:val="af3"/>
        <w:ind w:left="960" w:firstLine="480"/>
        <w:rPr>
          <w:lang w:eastAsia="zh-TW"/>
        </w:rPr>
      </w:pPr>
      <w:r w:rsidRPr="002B1743">
        <w:rPr>
          <w:lang w:eastAsia="zh-TW"/>
        </w:rPr>
        <w:t>符合目標產業獎勵資格的公司，阿州經濟發展廳長可依職權提供下列一項以上的獎勵：</w:t>
      </w:r>
    </w:p>
    <w:p w14:paraId="4A2E5A22" w14:textId="141B0F2C" w:rsidR="00947D83" w:rsidRPr="002B1743" w:rsidRDefault="00EE4E00" w:rsidP="007D5A8A">
      <w:pPr>
        <w:pStyle w:val="af6"/>
        <w:ind w:left="1440" w:hanging="480"/>
      </w:pPr>
      <w:r w:rsidRPr="002B1743">
        <w:t>１、</w:t>
      </w:r>
      <w:r w:rsidR="00947D83" w:rsidRPr="002B1743">
        <w:t>銷售稅退回（</w:t>
      </w:r>
      <w:r w:rsidR="00947D83" w:rsidRPr="002B1743">
        <w:t>Sales Tax Refund</w:t>
      </w:r>
      <w:r w:rsidR="00273D5C" w:rsidRPr="002B1743">
        <w:t>）：對於建築材料、機器設備所支付的銷售及使用稅提供退款</w:t>
      </w:r>
      <w:r w:rsidR="00947D83" w:rsidRPr="002B1743">
        <w:t>。</w:t>
      </w:r>
    </w:p>
    <w:p w14:paraId="6F44AB88" w14:textId="6A9BA2F2" w:rsidR="00947D83" w:rsidRPr="002B1743" w:rsidRDefault="00EE4E00" w:rsidP="007D5A8A">
      <w:pPr>
        <w:pStyle w:val="af6"/>
        <w:ind w:left="1440" w:hanging="480"/>
      </w:pPr>
      <w:r w:rsidRPr="002B1743">
        <w:t>２、</w:t>
      </w:r>
      <w:r w:rsidR="00947D83" w:rsidRPr="002B1743">
        <w:t>薪酬所得減免（</w:t>
      </w:r>
      <w:r w:rsidR="00947D83" w:rsidRPr="002B1743">
        <w:t>Payroll Tax Credit</w:t>
      </w:r>
      <w:r w:rsidR="00947D83" w:rsidRPr="002B1743">
        <w:t>）：投資企業的平均工資，如高於州或所在郡的平均工資，</w:t>
      </w:r>
      <w:r w:rsidR="00E72A6C" w:rsidRPr="002B1743">
        <w:t>符合特定條件下，</w:t>
      </w:r>
      <w:r w:rsidR="00947D83" w:rsidRPr="002B1743">
        <w:t>可獲得相當於該企業年支付薪資所得稅</w:t>
      </w:r>
      <w:r w:rsidR="00947D83" w:rsidRPr="002B1743">
        <w:t>10%</w:t>
      </w:r>
      <w:r w:rsidR="00947D83" w:rsidRPr="002B1743">
        <w:t>的抵減額</w:t>
      </w:r>
      <w:r w:rsidR="00E72A6C" w:rsidRPr="002B1743">
        <w:t>，以</w:t>
      </w:r>
      <w:r w:rsidR="00E72A6C" w:rsidRPr="002B1743">
        <w:t>5</w:t>
      </w:r>
      <w:r w:rsidR="00E72A6C" w:rsidRPr="002B1743">
        <w:t>年為限</w:t>
      </w:r>
      <w:r w:rsidR="00947D83" w:rsidRPr="002B1743">
        <w:t>。</w:t>
      </w:r>
    </w:p>
    <w:p w14:paraId="6FC711E7" w14:textId="12528A54" w:rsidR="00273D5C" w:rsidRPr="002B1743" w:rsidRDefault="00D01E98" w:rsidP="007D5A8A">
      <w:pPr>
        <w:pStyle w:val="af6"/>
        <w:ind w:left="1440" w:hanging="480"/>
      </w:pPr>
      <w:r w:rsidRPr="002B1743">
        <w:t>３</w:t>
      </w:r>
      <w:r w:rsidR="00273D5C" w:rsidRPr="002B1743">
        <w:t>、薪酬現金回饋（</w:t>
      </w:r>
      <w:r w:rsidR="00273D5C" w:rsidRPr="002B1743">
        <w:t>Cash Rebate</w:t>
      </w:r>
      <w:r w:rsidR="00273D5C" w:rsidRPr="002B1743">
        <w:t>）：符合特定條件下，企業新增僱用人員的年</w:t>
      </w:r>
      <w:proofErr w:type="gramStart"/>
      <w:r w:rsidR="00273D5C" w:rsidRPr="002B1743">
        <w:t>付薪酬可</w:t>
      </w:r>
      <w:proofErr w:type="gramEnd"/>
      <w:r w:rsidR="00273D5C" w:rsidRPr="002B1743">
        <w:t>享有</w:t>
      </w:r>
      <w:r w:rsidR="00273D5C" w:rsidRPr="002B1743">
        <w:t>5%</w:t>
      </w:r>
      <w:r w:rsidR="00273D5C" w:rsidRPr="002B1743">
        <w:t>的現金回饋，為期</w:t>
      </w:r>
      <w:r w:rsidR="00273D5C" w:rsidRPr="002B1743">
        <w:t>10</w:t>
      </w:r>
      <w:r w:rsidR="00273D5C" w:rsidRPr="002B1743">
        <w:t>年。</w:t>
      </w:r>
    </w:p>
    <w:p w14:paraId="6546916A" w14:textId="5A5262C3" w:rsidR="005B50C1" w:rsidRPr="002B1743" w:rsidRDefault="00D01E98" w:rsidP="007D5A8A">
      <w:pPr>
        <w:pStyle w:val="af6"/>
        <w:ind w:left="1440" w:hanging="480"/>
      </w:pPr>
      <w:r w:rsidRPr="002B1743">
        <w:t>４</w:t>
      </w:r>
      <w:r w:rsidR="005B50C1" w:rsidRPr="002B1743">
        <w:t>、銷售或所得稅抵稅（</w:t>
      </w:r>
      <w:r w:rsidR="005B50C1" w:rsidRPr="002B1743">
        <w:t>Sales or Income Tax Credit</w:t>
      </w:r>
      <w:r w:rsidR="005B50C1" w:rsidRPr="002B1743">
        <w:t>）：符合資格的企業其投資額</w:t>
      </w:r>
      <w:r w:rsidR="007603E2" w:rsidRPr="002B1743">
        <w:t>2</w:t>
      </w:r>
      <w:r w:rsidR="005B50C1" w:rsidRPr="002B1743">
        <w:t>%</w:t>
      </w:r>
      <w:r w:rsidR="005B50C1" w:rsidRPr="002B1743">
        <w:t>～</w:t>
      </w:r>
      <w:r w:rsidR="005B50C1" w:rsidRPr="002B1743">
        <w:t>8%</w:t>
      </w:r>
      <w:r w:rsidR="005B50C1" w:rsidRPr="002B1743">
        <w:t>可抵減銷售稅或所得稅</w:t>
      </w:r>
      <w:r w:rsidR="00160E13" w:rsidRPr="002B1743">
        <w:t>。</w:t>
      </w:r>
    </w:p>
    <w:p w14:paraId="387570CD" w14:textId="7BEEAC31" w:rsidR="00947D83" w:rsidRPr="002B1743" w:rsidRDefault="00D01E98" w:rsidP="007D5A8A">
      <w:pPr>
        <w:pStyle w:val="af6"/>
        <w:ind w:left="1440" w:hanging="480"/>
      </w:pPr>
      <w:r w:rsidRPr="002B1743">
        <w:t>５</w:t>
      </w:r>
      <w:r w:rsidR="00EE4E00" w:rsidRPr="002B1743">
        <w:t>、</w:t>
      </w:r>
      <w:r w:rsidR="00947D83" w:rsidRPr="002B1743">
        <w:t>研發費用減免（</w:t>
      </w:r>
      <w:r w:rsidR="00947D83" w:rsidRPr="002B1743">
        <w:t>In-house R &amp; D</w:t>
      </w:r>
      <w:r w:rsidR="00947D83" w:rsidRPr="002B1743">
        <w:t>）：每年符合規定的研發費用可獲得</w:t>
      </w:r>
      <w:r w:rsidR="00947D83" w:rsidRPr="002B1743">
        <w:t>33%</w:t>
      </w:r>
      <w:r w:rsidR="00947D83" w:rsidRPr="002B1743">
        <w:t>的減免額，以</w:t>
      </w:r>
      <w:r w:rsidR="00947D83" w:rsidRPr="002B1743">
        <w:t>5</w:t>
      </w:r>
      <w:r w:rsidR="00947D83" w:rsidRPr="002B1743">
        <w:t>年為限。</w:t>
      </w:r>
    </w:p>
    <w:p w14:paraId="4AB79C0A" w14:textId="394B38F9" w:rsidR="0044124D" w:rsidRPr="002B1743" w:rsidRDefault="0044124D" w:rsidP="00EF70D6">
      <w:pPr>
        <w:pStyle w:val="af1"/>
        <w:ind w:left="960" w:hanging="720"/>
      </w:pPr>
      <w:r w:rsidRPr="002B1743">
        <w:t>（四）</w:t>
      </w:r>
      <w:r w:rsidR="00DF15D6" w:rsidRPr="002B1743">
        <w:t>商機區</w:t>
      </w:r>
      <w:r w:rsidRPr="002B1743">
        <w:t>（</w:t>
      </w:r>
      <w:r w:rsidRPr="002B1743">
        <w:t>Opportunity Zones</w:t>
      </w:r>
      <w:r w:rsidRPr="002B1743">
        <w:t>）</w:t>
      </w:r>
      <w:r w:rsidR="00C2003A" w:rsidRPr="002B1743">
        <w:t>：</w:t>
      </w:r>
      <w:r w:rsidRPr="002B1743">
        <w:t>源於</w:t>
      </w:r>
      <w:r w:rsidRPr="002B1743">
        <w:t>2017</w:t>
      </w:r>
      <w:r w:rsidRPr="002B1743">
        <w:t>年國會通過的租稅減免與就業法案（</w:t>
      </w:r>
      <w:r w:rsidRPr="002B1743">
        <w:t>Tax Cuts and Jobs Act</w:t>
      </w:r>
      <w:r w:rsidRPr="002B1743">
        <w:t>），旨在將長期投資導向於低收入地區以協助地</w:t>
      </w:r>
      <w:r w:rsidRPr="002B1743">
        <w:lastRenderedPageBreak/>
        <w:t>方社區發展。投資人將資本獲利再投入</w:t>
      </w:r>
      <w:r w:rsidR="00DF15D6" w:rsidRPr="002B1743">
        <w:t>商機</w:t>
      </w:r>
      <w:r w:rsidRPr="002B1743">
        <w:t>資金（</w:t>
      </w:r>
      <w:r w:rsidRPr="002B1743">
        <w:t>Opportunity Funds</w:t>
      </w:r>
      <w:r w:rsidRPr="002B1743">
        <w:t>）即可取得聯邦所得稅減免。</w:t>
      </w:r>
      <w:r w:rsidR="00431B26" w:rsidRPr="002B1743">
        <w:t>目前在阿州共有</w:t>
      </w:r>
      <w:r w:rsidR="00431B26" w:rsidRPr="002B1743">
        <w:t>85</w:t>
      </w:r>
      <w:r w:rsidR="00431B26" w:rsidRPr="002B1743">
        <w:t>處</w:t>
      </w:r>
      <w:r w:rsidR="00521B9B" w:rsidRPr="002B1743">
        <w:rPr>
          <w:rFonts w:hint="eastAsia"/>
        </w:rPr>
        <w:t>商機區</w:t>
      </w:r>
      <w:r w:rsidR="00431B26" w:rsidRPr="002B1743">
        <w:t>，州政府</w:t>
      </w:r>
      <w:r w:rsidR="00431B26" w:rsidRPr="002B1743">
        <w:t>2026</w:t>
      </w:r>
      <w:r w:rsidR="00431B26" w:rsidRPr="002B1743">
        <w:t>年下半年根據</w:t>
      </w:r>
      <w:r w:rsidR="00431B26" w:rsidRPr="002B1743">
        <w:t>2020</w:t>
      </w:r>
      <w:r w:rsidR="00431B26" w:rsidRPr="002B1743">
        <w:t>年人口普查數據</w:t>
      </w:r>
      <w:r w:rsidR="00D16153" w:rsidRPr="002B1743">
        <w:rPr>
          <w:rFonts w:hint="eastAsia"/>
        </w:rPr>
        <w:t>指定</w:t>
      </w:r>
      <w:r w:rsidR="00431B26" w:rsidRPr="002B1743">
        <w:t>約</w:t>
      </w:r>
      <w:r w:rsidR="00431B26" w:rsidRPr="002B1743">
        <w:t>78</w:t>
      </w:r>
      <w:r w:rsidR="00431B26" w:rsidRPr="002B1743">
        <w:t>處新</w:t>
      </w:r>
      <w:r w:rsidR="00521B9B" w:rsidRPr="002B1743">
        <w:rPr>
          <w:rFonts w:hint="eastAsia"/>
        </w:rPr>
        <w:t>商機</w:t>
      </w:r>
      <w:r w:rsidR="00431B26" w:rsidRPr="002B1743">
        <w:t>區，</w:t>
      </w:r>
      <w:r w:rsidR="00D16153" w:rsidRPr="002B1743">
        <w:rPr>
          <w:rFonts w:hint="eastAsia"/>
        </w:rPr>
        <w:t>規劃</w:t>
      </w:r>
      <w:r w:rsidR="00431B26" w:rsidRPr="002B1743">
        <w:t>於</w:t>
      </w:r>
      <w:r w:rsidR="00431B26" w:rsidRPr="002B1743">
        <w:t>2027</w:t>
      </w:r>
      <w:r w:rsidR="00431B26" w:rsidRPr="002B1743">
        <w:t>年</w:t>
      </w:r>
      <w:r w:rsidR="00431B26" w:rsidRPr="002B1743">
        <w:t>1</w:t>
      </w:r>
      <w:r w:rsidR="00431B26" w:rsidRPr="002B1743">
        <w:t>月正式生效，以延續對地方社群的開發投資。</w:t>
      </w:r>
    </w:p>
    <w:p w14:paraId="4CB6C36E" w14:textId="72A6036E" w:rsidR="003076B3" w:rsidRPr="002B1743" w:rsidRDefault="003076B3" w:rsidP="007D5A8A">
      <w:pPr>
        <w:pStyle w:val="af1"/>
        <w:ind w:left="960" w:hanging="720"/>
      </w:pPr>
      <w:r w:rsidRPr="002B1743">
        <w:t>（五）</w:t>
      </w:r>
      <w:r w:rsidR="00933BCD" w:rsidRPr="002B1743">
        <w:t>外貿</w:t>
      </w:r>
      <w:r w:rsidR="00DF15D6" w:rsidRPr="002B1743">
        <w:t>區</w:t>
      </w:r>
      <w:r w:rsidRPr="002B1743">
        <w:t>（</w:t>
      </w:r>
      <w:r w:rsidRPr="002B1743">
        <w:t>Foreign-Trade Zones, FTZs</w:t>
      </w:r>
      <w:r w:rsidRPr="002B1743">
        <w:t>）：源於美國</w:t>
      </w:r>
      <w:r w:rsidRPr="002B1743">
        <w:t>1934</w:t>
      </w:r>
      <w:r w:rsidRPr="002B1743">
        <w:t>年通過的外國貿易區法案（</w:t>
      </w:r>
      <w:r w:rsidRPr="002B1743">
        <w:t>Foreign-Trade Zones Act</w:t>
      </w:r>
      <w:r w:rsidRPr="002B1743">
        <w:t>），旨在</w:t>
      </w:r>
      <w:r w:rsidR="00C16BFA" w:rsidRPr="002B1743">
        <w:t>降低美國企業的貿易成本，使其在全球競爭中保持競爭力。</w:t>
      </w:r>
      <w:r w:rsidRPr="002B1743">
        <w:t>通過減少進口外國原料和出口製成品的關稅負擔，</w:t>
      </w:r>
      <w:r w:rsidR="00C16BFA" w:rsidRPr="002B1743">
        <w:t>為這些貿易操作創造及保留就業機會和資本投資。</w:t>
      </w:r>
      <w:r w:rsidRPr="002B1743">
        <w:t>目前阿州共有</w:t>
      </w:r>
      <w:r w:rsidRPr="002B1743">
        <w:t>2</w:t>
      </w:r>
      <w:r w:rsidRPr="002B1743">
        <w:t>處外國貿易區。</w:t>
      </w:r>
    </w:p>
    <w:p w14:paraId="0C752DA3" w14:textId="0C6C6848" w:rsidR="00947D83" w:rsidRPr="002B1743" w:rsidRDefault="00EE4E00" w:rsidP="007D5A8A">
      <w:pPr>
        <w:pStyle w:val="af1"/>
        <w:ind w:left="960" w:hanging="720"/>
      </w:pPr>
      <w:r w:rsidRPr="002B1743">
        <w:t>（</w:t>
      </w:r>
      <w:r w:rsidR="002E4A8B" w:rsidRPr="002B1743">
        <w:t>六</w:t>
      </w:r>
      <w:r w:rsidRPr="002B1743">
        <w:t>）</w:t>
      </w:r>
      <w:r w:rsidR="00947D83" w:rsidRPr="002B1743">
        <w:t>其他獎勵措施包括：</w:t>
      </w:r>
    </w:p>
    <w:p w14:paraId="06646C6F" w14:textId="77777777" w:rsidR="00947D83" w:rsidRPr="002B1743" w:rsidRDefault="00EE4E00" w:rsidP="007D5A8A">
      <w:pPr>
        <w:pStyle w:val="af6"/>
        <w:ind w:left="1440" w:hanging="480"/>
      </w:pPr>
      <w:r w:rsidRPr="002B1743">
        <w:t>１、</w:t>
      </w:r>
      <w:r w:rsidR="00947D83" w:rsidRPr="002B1743">
        <w:t>研究發展獎勵優惠（</w:t>
      </w:r>
      <w:r w:rsidR="00947D83" w:rsidRPr="002B1743">
        <w:t>Research and Development Incentives</w:t>
      </w:r>
      <w:r w:rsidR="00947D83" w:rsidRPr="002B1743">
        <w:t>）：主要提供大學研究（</w:t>
      </w:r>
      <w:r w:rsidR="00947D83" w:rsidRPr="002B1743">
        <w:t>university-based research</w:t>
      </w:r>
      <w:r w:rsidR="00947D83" w:rsidRPr="002B1743">
        <w:t>）、企業內部研發（</w:t>
      </w:r>
      <w:r w:rsidR="00947D83" w:rsidRPr="002B1743">
        <w:t>in-house research</w:t>
      </w:r>
      <w:r w:rsidR="00947D83" w:rsidRPr="002B1743">
        <w:t>）及新創科技公司。抵稅金額為當年度研發經費超出近</w:t>
      </w:r>
      <w:r w:rsidR="00947D83" w:rsidRPr="002B1743">
        <w:t>5</w:t>
      </w:r>
      <w:r w:rsidR="00947D83" w:rsidRPr="002B1743">
        <w:t>年基本研發經費部分的</w:t>
      </w:r>
      <w:r w:rsidR="00947D83" w:rsidRPr="002B1743">
        <w:t>20%</w:t>
      </w:r>
      <w:r w:rsidR="00947D83" w:rsidRPr="002B1743">
        <w:t>可</w:t>
      </w:r>
      <w:r w:rsidR="00947D83" w:rsidRPr="002B1743">
        <w:t>100%</w:t>
      </w:r>
      <w:r w:rsidR="00947D83" w:rsidRPr="002B1743">
        <w:t>扣抵企業所得稅。屬於目標產業的企業可增加為</w:t>
      </w:r>
      <w:r w:rsidR="00947D83" w:rsidRPr="002B1743">
        <w:t>33%</w:t>
      </w:r>
      <w:r w:rsidR="00947D83" w:rsidRPr="002B1743">
        <w:t>。若可扣抵金額超過當年度應納稅款，可在未來</w:t>
      </w:r>
      <w:r w:rsidR="00947D83" w:rsidRPr="002B1743">
        <w:t>9</w:t>
      </w:r>
      <w:r w:rsidR="00947D83" w:rsidRPr="002B1743">
        <w:t>年內就超過部分繼續抵扣。</w:t>
      </w:r>
    </w:p>
    <w:p w14:paraId="33D55E70" w14:textId="77777777" w:rsidR="0044124D" w:rsidRPr="002B1743" w:rsidRDefault="00EE4E00" w:rsidP="007D5A8A">
      <w:pPr>
        <w:pStyle w:val="af6"/>
        <w:ind w:left="1440" w:hanging="480"/>
      </w:pPr>
      <w:r w:rsidRPr="002B1743">
        <w:t>２、</w:t>
      </w:r>
      <w:r w:rsidR="00947D83" w:rsidRPr="002B1743">
        <w:t>特定優惠（</w:t>
      </w:r>
      <w:r w:rsidR="00947D83" w:rsidRPr="002B1743">
        <w:t>Specialized Incentives</w:t>
      </w:r>
      <w:r w:rsidR="00947D83" w:rsidRPr="002B1743">
        <w:t>）：</w:t>
      </w:r>
      <w:r w:rsidR="008D457E" w:rsidRPr="002B1743">
        <w:t>觀光開發優惠（</w:t>
      </w:r>
      <w:r w:rsidR="008D457E" w:rsidRPr="002B1743">
        <w:t>Tourism Development Incentives</w:t>
      </w:r>
      <w:r w:rsidR="008D457E" w:rsidRPr="002B1743">
        <w:t>）及日托設施獎勵優惠</w:t>
      </w:r>
      <w:r w:rsidR="00947D83" w:rsidRPr="002B1743">
        <w:t>（</w:t>
      </w:r>
      <w:r w:rsidR="008D457E" w:rsidRPr="002B1743">
        <w:t>Daycare Facility Incentive</w:t>
      </w:r>
      <w:r w:rsidR="008D457E" w:rsidRPr="002B1743">
        <w:t>）</w:t>
      </w:r>
      <w:r w:rsidR="00947D83" w:rsidRPr="002B1743">
        <w:t>。</w:t>
      </w:r>
    </w:p>
    <w:p w14:paraId="09EF8F34" w14:textId="77777777" w:rsidR="00161605" w:rsidRPr="002B1743" w:rsidRDefault="00161605" w:rsidP="007D5A8A">
      <w:pPr>
        <w:pStyle w:val="a4"/>
        <w:spacing w:before="514" w:after="771"/>
      </w:pPr>
      <w:r w:rsidRPr="002B1743">
        <w:lastRenderedPageBreak/>
        <w:t>第伍</w:t>
      </w:r>
      <w:r w:rsidR="00EE4E00" w:rsidRPr="002B1743">
        <w:t xml:space="preserve">章　</w:t>
      </w:r>
      <w:r w:rsidRPr="002B1743">
        <w:t>租稅及金融制度</w:t>
      </w:r>
    </w:p>
    <w:p w14:paraId="4655702B" w14:textId="77777777" w:rsidR="00947D83" w:rsidRPr="002B1743" w:rsidRDefault="00EE4E00" w:rsidP="007D5A8A">
      <w:pPr>
        <w:pStyle w:val="a6"/>
        <w:ind w:left="640" w:hanging="640"/>
        <w:rPr>
          <w:color w:val="auto"/>
        </w:rPr>
      </w:pPr>
      <w:r w:rsidRPr="002B1743">
        <w:rPr>
          <w:color w:val="auto"/>
        </w:rPr>
        <w:t>一、</w:t>
      </w:r>
      <w:r w:rsidR="00947D83" w:rsidRPr="002B1743">
        <w:rPr>
          <w:color w:val="auto"/>
        </w:rPr>
        <w:t>租稅</w:t>
      </w:r>
    </w:p>
    <w:p w14:paraId="56BCF6E3" w14:textId="62527564" w:rsidR="00947D83" w:rsidRPr="002B1743" w:rsidRDefault="00EE4E00" w:rsidP="007D5A8A">
      <w:pPr>
        <w:pStyle w:val="af1"/>
        <w:ind w:left="960" w:hanging="720"/>
      </w:pPr>
      <w:r w:rsidRPr="002B1743">
        <w:t>（一）</w:t>
      </w:r>
      <w:r w:rsidR="00D860F5" w:rsidRPr="002B1743">
        <w:t>202</w:t>
      </w:r>
      <w:r w:rsidR="002E2892" w:rsidRPr="002B1743">
        <w:t>5</w:t>
      </w:r>
      <w:r w:rsidR="00286B47" w:rsidRPr="002B1743">
        <w:t>年</w:t>
      </w:r>
      <w:r w:rsidR="00947D83" w:rsidRPr="002B1743">
        <w:t>公司所得稅</w:t>
      </w:r>
      <w:proofErr w:type="gramStart"/>
      <w:r w:rsidR="00947D83" w:rsidRPr="002B1743">
        <w:t>採</w:t>
      </w:r>
      <w:proofErr w:type="gramEnd"/>
      <w:r w:rsidR="00947D83" w:rsidRPr="002B1743">
        <w:t>累進稅率，</w:t>
      </w:r>
      <w:r w:rsidR="00286B47" w:rsidRPr="002B1743">
        <w:t>稅率為</w:t>
      </w:r>
      <w:r w:rsidR="00286B47" w:rsidRPr="002B1743">
        <w:t>1</w:t>
      </w:r>
      <w:r w:rsidR="00EF6B47" w:rsidRPr="002B1743">
        <w:t>%</w:t>
      </w:r>
      <w:proofErr w:type="gramStart"/>
      <w:r w:rsidR="00286B47" w:rsidRPr="002B1743">
        <w:t>–</w:t>
      </w:r>
      <w:proofErr w:type="gramEnd"/>
      <w:r w:rsidR="00D860F5" w:rsidRPr="002B1743">
        <w:t>4.3</w:t>
      </w:r>
      <w:r w:rsidR="00286B47" w:rsidRPr="002B1743">
        <w:t>%</w:t>
      </w:r>
      <w:r w:rsidR="001A3502" w:rsidRPr="002B1743">
        <w:t>。</w:t>
      </w:r>
    </w:p>
    <w:p w14:paraId="2A58576E" w14:textId="53AA5630" w:rsidR="00947D83" w:rsidRPr="002B1743" w:rsidRDefault="00EE4E00" w:rsidP="007D5A8A">
      <w:pPr>
        <w:pStyle w:val="af1"/>
        <w:ind w:left="960" w:hanging="720"/>
      </w:pPr>
      <w:r w:rsidRPr="002B1743">
        <w:t>（二）</w:t>
      </w:r>
      <w:r w:rsidR="0054430B" w:rsidRPr="002B1743">
        <w:t>公司營業許可稅</w:t>
      </w:r>
      <w:r w:rsidR="00947D83" w:rsidRPr="002B1743">
        <w:t>（</w:t>
      </w:r>
      <w:r w:rsidR="00947D83" w:rsidRPr="002B1743">
        <w:t>Corporate Franchise</w:t>
      </w:r>
      <w:r w:rsidR="0054430B" w:rsidRPr="002B1743">
        <w:t xml:space="preserve"> Tax</w:t>
      </w:r>
      <w:r w:rsidR="00947D83" w:rsidRPr="002B1743">
        <w:t>）為</w:t>
      </w:r>
      <w:r w:rsidR="001D5F67" w:rsidRPr="002B1743">
        <w:t>流通在外股本</w:t>
      </w:r>
      <w:r w:rsidR="00947D83" w:rsidRPr="002B1743">
        <w:t>（</w:t>
      </w:r>
      <w:r w:rsidR="001D5F67" w:rsidRPr="002B1743">
        <w:t>outstanding capital stock</w:t>
      </w:r>
      <w:r w:rsidR="00947D83" w:rsidRPr="002B1743">
        <w:t>）的</w:t>
      </w:r>
      <w:r w:rsidR="00947D83" w:rsidRPr="002B1743">
        <w:t>0.30%</w:t>
      </w:r>
      <w:r w:rsidR="00947D83" w:rsidRPr="002B1743">
        <w:t>（最低</w:t>
      </w:r>
      <w:r w:rsidR="00947D83" w:rsidRPr="002B1743">
        <w:t>150</w:t>
      </w:r>
      <w:r w:rsidR="00947D83" w:rsidRPr="002B1743">
        <w:t>美元）</w:t>
      </w:r>
      <w:r w:rsidR="001A3502" w:rsidRPr="002B1743">
        <w:t>。</w:t>
      </w:r>
    </w:p>
    <w:p w14:paraId="1A1EDF32" w14:textId="23E9DE7A" w:rsidR="00947D83" w:rsidRPr="002B1743" w:rsidRDefault="00EE4E00" w:rsidP="007D5A8A">
      <w:pPr>
        <w:pStyle w:val="af1"/>
        <w:ind w:left="960" w:hanging="720"/>
      </w:pPr>
      <w:r w:rsidRPr="002B1743">
        <w:t>（三）</w:t>
      </w:r>
      <w:r w:rsidR="00947D83" w:rsidRPr="002B1743">
        <w:t>20</w:t>
      </w:r>
      <w:r w:rsidR="00286B47" w:rsidRPr="002B1743">
        <w:t>2</w:t>
      </w:r>
      <w:r w:rsidR="002E2892" w:rsidRPr="002B1743">
        <w:t>5</w:t>
      </w:r>
      <w:r w:rsidR="00947D83" w:rsidRPr="002B1743">
        <w:t>年個人所得稅率</w:t>
      </w:r>
      <w:r w:rsidR="001838A2" w:rsidRPr="002B1743">
        <w:t>：</w:t>
      </w:r>
      <w:r w:rsidR="00C07D69" w:rsidRPr="002B1743">
        <w:t>淨</w:t>
      </w:r>
      <w:r w:rsidR="001838A2" w:rsidRPr="002B1743">
        <w:t>所得低於</w:t>
      </w:r>
      <w:r w:rsidR="00D860F5" w:rsidRPr="002B1743">
        <w:t>89</w:t>
      </w:r>
      <w:r w:rsidR="001838A2" w:rsidRPr="002B1743">
        <w:t>,</w:t>
      </w:r>
      <w:r w:rsidR="00D860F5" w:rsidRPr="002B1743">
        <w:t>6</w:t>
      </w:r>
      <w:r w:rsidR="001838A2" w:rsidRPr="002B1743">
        <w:t>00</w:t>
      </w:r>
      <w:r w:rsidR="001838A2" w:rsidRPr="002B1743">
        <w:t>美元稅率</w:t>
      </w:r>
      <w:r w:rsidR="00947D83" w:rsidRPr="002B1743">
        <w:t>為</w:t>
      </w:r>
      <w:r w:rsidR="00947D83" w:rsidRPr="002B1743">
        <w:t>0</w:t>
      </w:r>
      <w:r w:rsidR="00EF6B47" w:rsidRPr="002B1743">
        <w:t>%</w:t>
      </w:r>
      <w:proofErr w:type="gramStart"/>
      <w:r w:rsidR="00947D83" w:rsidRPr="002B1743">
        <w:t>–</w:t>
      </w:r>
      <w:proofErr w:type="gramEnd"/>
      <w:r w:rsidR="008A26BD" w:rsidRPr="002B1743">
        <w:t>3.9</w:t>
      </w:r>
      <w:r w:rsidR="00947D83" w:rsidRPr="002B1743">
        <w:t>%</w:t>
      </w:r>
      <w:r w:rsidR="001838A2" w:rsidRPr="002B1743">
        <w:t>；</w:t>
      </w:r>
      <w:r w:rsidR="00C07D69" w:rsidRPr="002B1743">
        <w:t>淨</w:t>
      </w:r>
      <w:r w:rsidR="001838A2" w:rsidRPr="002B1743">
        <w:t>所得高於</w:t>
      </w:r>
      <w:r w:rsidR="00D860F5" w:rsidRPr="002B1743">
        <w:t>89</w:t>
      </w:r>
      <w:r w:rsidR="001838A2" w:rsidRPr="002B1743">
        <w:t>,</w:t>
      </w:r>
      <w:r w:rsidR="00D860F5" w:rsidRPr="002B1743">
        <w:t>6</w:t>
      </w:r>
      <w:r w:rsidR="001838A2" w:rsidRPr="002B1743">
        <w:t>00</w:t>
      </w:r>
      <w:r w:rsidR="001838A2" w:rsidRPr="002B1743">
        <w:t>美元稅率為</w:t>
      </w:r>
      <w:r w:rsidR="001838A2" w:rsidRPr="002B1743">
        <w:t>2</w:t>
      </w:r>
      <w:r w:rsidR="008A26BD" w:rsidRPr="002B1743">
        <w:t>%-3.9</w:t>
      </w:r>
      <w:r w:rsidR="001838A2" w:rsidRPr="002B1743">
        <w:t>%</w:t>
      </w:r>
      <w:r w:rsidR="001838A2" w:rsidRPr="002B1743">
        <w:t>。</w:t>
      </w:r>
    </w:p>
    <w:p w14:paraId="2D65388A" w14:textId="77777777" w:rsidR="00947D83" w:rsidRPr="002B1743" w:rsidRDefault="00EE4E00" w:rsidP="007D5A8A">
      <w:pPr>
        <w:pStyle w:val="af1"/>
        <w:ind w:left="960" w:hanging="720"/>
      </w:pPr>
      <w:r w:rsidRPr="002B1743">
        <w:t>（四）</w:t>
      </w:r>
      <w:r w:rsidR="00947D83" w:rsidRPr="002B1743">
        <w:t>銷售及使用稅（</w:t>
      </w:r>
      <w:r w:rsidR="00947D83" w:rsidRPr="002B1743">
        <w:t>Sales and Use Tax</w:t>
      </w:r>
      <w:r w:rsidR="00947D83" w:rsidRPr="002B1743">
        <w:t>）為</w:t>
      </w:r>
      <w:r w:rsidR="00947D83" w:rsidRPr="002B1743">
        <w:t>6.5%</w:t>
      </w:r>
      <w:r w:rsidR="001A3502" w:rsidRPr="002B1743">
        <w:t>。</w:t>
      </w:r>
    </w:p>
    <w:p w14:paraId="1F36C287" w14:textId="05C45C42" w:rsidR="00947D83" w:rsidRPr="002B1743" w:rsidRDefault="005A48AF" w:rsidP="007D5A8A">
      <w:pPr>
        <w:pStyle w:val="a6"/>
        <w:ind w:left="640" w:hanging="640"/>
        <w:rPr>
          <w:color w:val="auto"/>
        </w:rPr>
      </w:pPr>
      <w:r w:rsidRPr="002B1743">
        <w:rPr>
          <w:color w:val="auto"/>
        </w:rPr>
        <w:t>二、</w:t>
      </w:r>
      <w:r w:rsidR="00947D83" w:rsidRPr="002B1743">
        <w:rPr>
          <w:color w:val="auto"/>
        </w:rPr>
        <w:t>金融</w:t>
      </w:r>
    </w:p>
    <w:p w14:paraId="12D177F5" w14:textId="70E45E64" w:rsidR="00947D83" w:rsidRPr="002B1743" w:rsidRDefault="00EE4E00" w:rsidP="007D5A8A">
      <w:pPr>
        <w:pStyle w:val="af1"/>
        <w:ind w:left="960" w:hanging="720"/>
      </w:pPr>
      <w:r w:rsidRPr="002B1743">
        <w:t>（一）</w:t>
      </w:r>
      <w:r w:rsidR="00947D83" w:rsidRPr="002B1743">
        <w:t>美國聯邦存保公司（</w:t>
      </w:r>
      <w:r w:rsidR="00947D83" w:rsidRPr="002B1743">
        <w:t>FDIC</w:t>
      </w:r>
      <w:r w:rsidR="00947D83" w:rsidRPr="002B1743">
        <w:t>）最新資料顯示，</w:t>
      </w:r>
      <w:r w:rsidR="00947D83" w:rsidRPr="002B1743">
        <w:t>20</w:t>
      </w:r>
      <w:r w:rsidR="00A32A15" w:rsidRPr="002B1743">
        <w:t>25</w:t>
      </w:r>
      <w:r w:rsidR="00947D83" w:rsidRPr="002B1743">
        <w:t>年阿州共有</w:t>
      </w:r>
      <w:r w:rsidR="00A32A15" w:rsidRPr="002B1743">
        <w:t>78</w:t>
      </w:r>
      <w:r w:rsidR="00947D83" w:rsidRPr="002B1743">
        <w:t>家</w:t>
      </w:r>
      <w:r w:rsidR="00D16153" w:rsidRPr="002B1743">
        <w:rPr>
          <w:rFonts w:hint="eastAsia"/>
        </w:rPr>
        <w:t>金融機構</w:t>
      </w:r>
      <w:r w:rsidR="00947D83" w:rsidRPr="002B1743">
        <w:t>有存款保險，總資產</w:t>
      </w:r>
      <w:r w:rsidR="00947D83" w:rsidRPr="002B1743">
        <w:t>1,</w:t>
      </w:r>
      <w:r w:rsidR="000B21BA" w:rsidRPr="002B1743">
        <w:t>743</w:t>
      </w:r>
      <w:r w:rsidR="005A6646" w:rsidRPr="002B1743">
        <w:t>.2</w:t>
      </w:r>
      <w:r w:rsidR="00947D83" w:rsidRPr="002B1743">
        <w:t>億美元。</w:t>
      </w:r>
    </w:p>
    <w:p w14:paraId="08F3AD5A" w14:textId="77777777" w:rsidR="00947D83" w:rsidRPr="002B1743" w:rsidRDefault="00EE4E00" w:rsidP="007D5A8A">
      <w:pPr>
        <w:pStyle w:val="af1"/>
        <w:ind w:left="960" w:hanging="720"/>
      </w:pPr>
      <w:r w:rsidRPr="002B1743">
        <w:t>（二）</w:t>
      </w:r>
      <w:r w:rsidR="00947D83" w:rsidRPr="002B1743">
        <w:t>外商投資貸款可透過阿肯色州</w:t>
      </w:r>
      <w:r w:rsidR="00947D83" w:rsidRPr="002B1743">
        <w:t>Arkansas Department of Economic Development</w:t>
      </w:r>
      <w:r w:rsidR="00947D83" w:rsidRPr="002B1743">
        <w:t>向各銀行爭取較優惠利率。著名銀行有</w:t>
      </w:r>
      <w:r w:rsidR="00947D83" w:rsidRPr="002B1743">
        <w:t>Arvest Bank</w:t>
      </w:r>
      <w:r w:rsidR="00947D83" w:rsidRPr="002B1743">
        <w:t>及</w:t>
      </w:r>
      <w:r w:rsidR="00947D83" w:rsidRPr="002B1743">
        <w:t>First Security Bank</w:t>
      </w:r>
      <w:r w:rsidR="00947D83" w:rsidRPr="002B1743">
        <w:t>，</w:t>
      </w:r>
      <w:r w:rsidR="00947D83" w:rsidRPr="002B1743">
        <w:t>Arvest Bank</w:t>
      </w:r>
      <w:r w:rsidR="00947D83" w:rsidRPr="002B1743">
        <w:t>董事長</w:t>
      </w:r>
      <w:r w:rsidR="00947D83" w:rsidRPr="002B1743">
        <w:t>Jim Walton</w:t>
      </w:r>
      <w:r w:rsidR="00947D83" w:rsidRPr="002B1743">
        <w:t>是</w:t>
      </w:r>
      <w:r w:rsidR="00947D83" w:rsidRPr="002B1743">
        <w:t>Walmart</w:t>
      </w:r>
      <w:r w:rsidR="00947D83" w:rsidRPr="002B1743">
        <w:t>創辦人</w:t>
      </w:r>
      <w:r w:rsidR="00947D83" w:rsidRPr="002B1743">
        <w:t>Sam Walton</w:t>
      </w:r>
      <w:r w:rsidR="00947D83" w:rsidRPr="002B1743">
        <w:t>之子。</w:t>
      </w:r>
    </w:p>
    <w:p w14:paraId="074E03C8" w14:textId="77777777" w:rsidR="00161605" w:rsidRPr="002B1743" w:rsidRDefault="00161605" w:rsidP="007D5A8A">
      <w:pPr>
        <w:pStyle w:val="af1"/>
        <w:ind w:left="960" w:hanging="720"/>
      </w:pPr>
    </w:p>
    <w:p w14:paraId="56F3B7F7" w14:textId="77777777" w:rsidR="00161605" w:rsidRPr="002B1743" w:rsidRDefault="00161605" w:rsidP="007D5A8A">
      <w:pPr>
        <w:pStyle w:val="a4"/>
        <w:spacing w:before="514" w:after="771"/>
      </w:pPr>
      <w:r w:rsidRPr="002B1743">
        <w:lastRenderedPageBreak/>
        <w:t>第陸</w:t>
      </w:r>
      <w:r w:rsidR="00EE4E00" w:rsidRPr="002B1743">
        <w:t xml:space="preserve">章　</w:t>
      </w:r>
      <w:r w:rsidRPr="002B1743">
        <w:t>基礎建設及成本</w:t>
      </w:r>
    </w:p>
    <w:p w14:paraId="5EE5744B" w14:textId="77777777" w:rsidR="00947D83" w:rsidRPr="002B1743" w:rsidRDefault="00EE4E00" w:rsidP="007D5A8A">
      <w:pPr>
        <w:pStyle w:val="a6"/>
        <w:ind w:left="640" w:hanging="640"/>
        <w:rPr>
          <w:color w:val="auto"/>
        </w:rPr>
      </w:pPr>
      <w:r w:rsidRPr="002B1743">
        <w:rPr>
          <w:color w:val="auto"/>
        </w:rPr>
        <w:t>一、</w:t>
      </w:r>
      <w:r w:rsidR="00947D83" w:rsidRPr="002B1743">
        <w:rPr>
          <w:color w:val="auto"/>
        </w:rPr>
        <w:t>土地</w:t>
      </w:r>
    </w:p>
    <w:p w14:paraId="23AB3ADD" w14:textId="1E440382" w:rsidR="00947D83" w:rsidRPr="002B1743" w:rsidRDefault="00947D83" w:rsidP="007D5A8A">
      <w:pPr>
        <w:ind w:firstLine="480"/>
        <w:rPr>
          <w:lang w:eastAsia="zh-TW"/>
        </w:rPr>
      </w:pPr>
      <w:r w:rsidRPr="002B1743">
        <w:t>尋覓阿州投資地點，可連結阿州經濟發展廳網站：</w:t>
      </w:r>
      <w:r w:rsidR="00D01E98" w:rsidRPr="002B1743">
        <w:t>http://www.arkansasedc</w:t>
      </w:r>
      <w:r w:rsidR="001A3C5A" w:rsidRPr="002B1743">
        <w:t>.</w:t>
      </w:r>
      <w:r w:rsidR="00D01E98" w:rsidRPr="002B1743">
        <w:rPr>
          <w:lang w:eastAsia="zh-TW"/>
        </w:rPr>
        <w:t xml:space="preserve"> </w:t>
      </w:r>
      <w:r w:rsidR="001A3C5A" w:rsidRPr="002B1743">
        <w:t>com</w:t>
      </w:r>
      <w:r w:rsidRPr="002B1743">
        <w:t>，再進入「</w:t>
      </w:r>
      <w:r w:rsidRPr="002B1743">
        <w:t xml:space="preserve">site </w:t>
      </w:r>
      <w:r w:rsidR="005441A3" w:rsidRPr="002B1743">
        <w:rPr>
          <w:lang w:eastAsia="zh-TW"/>
        </w:rPr>
        <w:t>selection</w:t>
      </w:r>
      <w:r w:rsidRPr="002B1743">
        <w:t>」就企業個別需要條件進行搜尋。</w:t>
      </w:r>
      <w:r w:rsidRPr="002B1743">
        <w:rPr>
          <w:lang w:eastAsia="zh-TW"/>
        </w:rPr>
        <w:t>阿州並設有</w:t>
      </w:r>
      <w:r w:rsidR="00933BCD" w:rsidRPr="002B1743">
        <w:rPr>
          <w:lang w:eastAsia="zh-TW"/>
        </w:rPr>
        <w:t>外貿</w:t>
      </w:r>
      <w:r w:rsidRPr="002B1743">
        <w:rPr>
          <w:lang w:eastAsia="zh-TW"/>
        </w:rPr>
        <w:t>區（</w:t>
      </w:r>
      <w:r w:rsidRPr="002B1743">
        <w:rPr>
          <w:lang w:eastAsia="zh-TW"/>
        </w:rPr>
        <w:t>Foreign Trade Zones</w:t>
      </w:r>
      <w:r w:rsidRPr="002B1743">
        <w:rPr>
          <w:lang w:eastAsia="zh-TW"/>
        </w:rPr>
        <w:t>）方案，凡在該區內加工、組裝或完成產品的外國公司可享有稅捐減免的優惠。</w:t>
      </w:r>
    </w:p>
    <w:p w14:paraId="7AFDED0C" w14:textId="7192D6C4" w:rsidR="00947D83" w:rsidRPr="002B1743" w:rsidRDefault="005A48AF" w:rsidP="007D5A8A">
      <w:pPr>
        <w:pStyle w:val="a6"/>
        <w:ind w:left="640" w:hanging="640"/>
        <w:rPr>
          <w:color w:val="auto"/>
        </w:rPr>
      </w:pPr>
      <w:r w:rsidRPr="002B1743">
        <w:rPr>
          <w:color w:val="auto"/>
        </w:rPr>
        <w:t>二、</w:t>
      </w:r>
      <w:r w:rsidR="00947D83" w:rsidRPr="002B1743">
        <w:rPr>
          <w:color w:val="auto"/>
        </w:rPr>
        <w:t>能源</w:t>
      </w:r>
    </w:p>
    <w:p w14:paraId="43A30EEE" w14:textId="51526567" w:rsidR="00D860F5" w:rsidRPr="002B1743" w:rsidRDefault="00D860F5" w:rsidP="007D5A8A">
      <w:pPr>
        <w:ind w:firstLine="480"/>
      </w:pPr>
      <w:r w:rsidRPr="002B1743">
        <w:t>阿州擁有超過</w:t>
      </w:r>
      <w:r w:rsidRPr="002B1743">
        <w:t>40</w:t>
      </w:r>
      <w:r w:rsidRPr="002B1743">
        <w:t>家電力公司，其中</w:t>
      </w:r>
      <w:r w:rsidRPr="002B1743">
        <w:t>24</w:t>
      </w:r>
      <w:r w:rsidRPr="002B1743">
        <w:t>家受阿州公共服務委員會</w:t>
      </w:r>
      <w:r w:rsidR="005E6614" w:rsidRPr="002B1743">
        <w:t>（</w:t>
      </w:r>
      <w:r w:rsidRPr="002B1743">
        <w:t>APSC</w:t>
      </w:r>
      <w:r w:rsidR="005E6614" w:rsidRPr="002B1743">
        <w:t>）</w:t>
      </w:r>
      <w:r w:rsidRPr="002B1743">
        <w:t>監管，包括</w:t>
      </w:r>
      <w:r w:rsidRPr="002B1743">
        <w:t>4</w:t>
      </w:r>
      <w:r w:rsidRPr="002B1743">
        <w:t>家投資者擁有的電力公司、</w:t>
      </w:r>
      <w:r w:rsidRPr="002B1743">
        <w:t>1</w:t>
      </w:r>
      <w:r w:rsidRPr="002B1743">
        <w:t>家發電和輸電公司、</w:t>
      </w:r>
      <w:r w:rsidRPr="002B1743">
        <w:t>17</w:t>
      </w:r>
      <w:r w:rsidRPr="002B1743">
        <w:t>家配電公司及</w:t>
      </w:r>
      <w:r w:rsidRPr="002B1743">
        <w:t>2</w:t>
      </w:r>
      <w:r w:rsidRPr="002B1743">
        <w:t>個區域輸電組織</w:t>
      </w:r>
      <w:r w:rsidR="005E6614" w:rsidRPr="002B1743">
        <w:t>（</w:t>
      </w:r>
      <w:r w:rsidRPr="002B1743">
        <w:t>RTO</w:t>
      </w:r>
      <w:r w:rsidR="005E6614" w:rsidRPr="002B1743">
        <w:t>）</w:t>
      </w:r>
      <w:r w:rsidRPr="002B1743">
        <w:t>。此外，還有</w:t>
      </w:r>
      <w:r w:rsidRPr="002B1743">
        <w:t>15</w:t>
      </w:r>
      <w:r w:rsidRPr="002B1743">
        <w:t>家未受</w:t>
      </w:r>
      <w:r w:rsidRPr="002B1743">
        <w:t>APSC</w:t>
      </w:r>
      <w:r w:rsidRPr="002B1743">
        <w:t>監管的公司，包括市政公用事業公司、公共電力機構和獨立電力生產商。阿肯色州最大電力公司為</w:t>
      </w:r>
      <w:r w:rsidRPr="002B1743">
        <w:t>Entergy Arkansas LLC</w:t>
      </w:r>
      <w:r w:rsidRPr="002B1743">
        <w:t>，該公司在全州大部分地區提供服務，並自</w:t>
      </w:r>
      <w:r w:rsidRPr="002B1743">
        <w:t>2014</w:t>
      </w:r>
      <w:r w:rsidRPr="002B1743">
        <w:t>年</w:t>
      </w:r>
      <w:r w:rsidRPr="002B1743">
        <w:t>12</w:t>
      </w:r>
      <w:r w:rsidRPr="002B1743">
        <w:t>月起成為中部獨立系統運營商</w:t>
      </w:r>
      <w:r w:rsidR="005E6614" w:rsidRPr="002B1743">
        <w:t>（</w:t>
      </w:r>
      <w:r w:rsidRPr="002B1743">
        <w:t>MISO</w:t>
      </w:r>
      <w:r w:rsidR="005E6614" w:rsidRPr="002B1743">
        <w:t>）</w:t>
      </w:r>
      <w:r w:rsidRPr="002B1743">
        <w:t>的區域輸電組織會員。</w:t>
      </w:r>
      <w:r w:rsidRPr="002B1743">
        <w:t>Entergy</w:t>
      </w:r>
      <w:r w:rsidRPr="002B1743">
        <w:t>在阿州已有超過百年的歷史，服務涵蓋</w:t>
      </w:r>
      <w:r w:rsidRPr="002B1743">
        <w:t>63</w:t>
      </w:r>
      <w:r w:rsidRPr="002B1743">
        <w:t>個郡，並擁有約</w:t>
      </w:r>
      <w:r w:rsidRPr="002B1743">
        <w:t>73</w:t>
      </w:r>
      <w:r w:rsidR="00A32A15" w:rsidRPr="002B1743">
        <w:rPr>
          <w:lang w:eastAsia="zh-TW"/>
        </w:rPr>
        <w:t>.5</w:t>
      </w:r>
      <w:r w:rsidRPr="002B1743">
        <w:t>萬戶客戶。</w:t>
      </w:r>
    </w:p>
    <w:p w14:paraId="7A7BF179" w14:textId="61EB4DB5" w:rsidR="00947D83" w:rsidRPr="002B1743" w:rsidRDefault="00947D83" w:rsidP="007D5A8A">
      <w:pPr>
        <w:ind w:firstLine="480"/>
      </w:pPr>
      <w:r w:rsidRPr="002B1743">
        <w:t>根據</w:t>
      </w:r>
      <w:r w:rsidR="00E66BC9" w:rsidRPr="002B1743">
        <w:t>美國能源資訊總署（</w:t>
      </w:r>
      <w:r w:rsidR="00E66BC9" w:rsidRPr="002B1743">
        <w:t>Energy Information Administration</w:t>
      </w:r>
      <w:r w:rsidR="00E66BC9" w:rsidRPr="002B1743">
        <w:t>）</w:t>
      </w:r>
      <w:r w:rsidRPr="002B1743">
        <w:t>資料顯示，</w:t>
      </w:r>
      <w:r w:rsidRPr="002B1743">
        <w:t>202</w:t>
      </w:r>
      <w:r w:rsidR="00D96408" w:rsidRPr="002B1743">
        <w:rPr>
          <w:lang w:eastAsia="zh-TW"/>
        </w:rPr>
        <w:t>5</w:t>
      </w:r>
      <w:r w:rsidRPr="002B1743">
        <w:t>年</w:t>
      </w:r>
      <w:r w:rsidR="00D16153" w:rsidRPr="002B1743">
        <w:rPr>
          <w:rFonts w:hint="eastAsia"/>
          <w:lang w:eastAsia="zh-TW"/>
        </w:rPr>
        <w:t>全年</w:t>
      </w:r>
      <w:r w:rsidRPr="002B1743">
        <w:t>阿州電力平均價格如下（詳細電價資訊請上</w:t>
      </w:r>
      <w:r w:rsidRPr="002B1743">
        <w:t>http</w:t>
      </w:r>
      <w:r w:rsidR="00910D09" w:rsidRPr="002B1743">
        <w:t>s</w:t>
      </w:r>
      <w:r w:rsidRPr="002B1743">
        <w:t>：</w:t>
      </w:r>
      <w:r w:rsidRPr="002B1743">
        <w:t>//www.eia.doe.gov</w:t>
      </w:r>
      <w:r w:rsidRPr="002B1743">
        <w:t>網站點閱）：</w:t>
      </w:r>
    </w:p>
    <w:p w14:paraId="1E86A5E7" w14:textId="09972CF7" w:rsidR="00D01E98" w:rsidRPr="002B1743" w:rsidRDefault="00947D83" w:rsidP="007D5A8A">
      <w:pPr>
        <w:ind w:firstLine="480"/>
        <w:rPr>
          <w:lang w:eastAsia="zh-TW"/>
        </w:rPr>
      </w:pPr>
      <w:r w:rsidRPr="002B1743">
        <w:rPr>
          <w:lang w:eastAsia="zh-TW"/>
        </w:rPr>
        <w:t>住宅：</w:t>
      </w:r>
      <w:r w:rsidR="005441A3" w:rsidRPr="002B1743">
        <w:t>$0.1</w:t>
      </w:r>
      <w:r w:rsidR="00A32A15" w:rsidRPr="002B1743">
        <w:t>233</w:t>
      </w:r>
      <w:r w:rsidR="005441A3" w:rsidRPr="002B1743">
        <w:rPr>
          <w:lang w:eastAsia="zh-TW"/>
        </w:rPr>
        <w:t xml:space="preserve">/KWH </w:t>
      </w:r>
    </w:p>
    <w:p w14:paraId="7FEBA291" w14:textId="082DDEF4" w:rsidR="005441A3" w:rsidRPr="002B1743" w:rsidRDefault="005441A3" w:rsidP="007D5A8A">
      <w:pPr>
        <w:ind w:firstLine="480"/>
        <w:rPr>
          <w:lang w:eastAsia="zh-TW"/>
        </w:rPr>
      </w:pPr>
      <w:r w:rsidRPr="002B1743">
        <w:rPr>
          <w:lang w:eastAsia="zh-TW"/>
        </w:rPr>
        <w:t>商業：</w:t>
      </w:r>
      <w:r w:rsidRPr="002B1743">
        <w:t>$0.10</w:t>
      </w:r>
      <w:r w:rsidR="00A32A15" w:rsidRPr="002B1743">
        <w:t>72</w:t>
      </w:r>
      <w:r w:rsidRPr="002B1743">
        <w:t>/</w:t>
      </w:r>
      <w:r w:rsidRPr="002B1743">
        <w:rPr>
          <w:lang w:eastAsia="zh-TW"/>
        </w:rPr>
        <w:t>KWH</w:t>
      </w:r>
    </w:p>
    <w:p w14:paraId="0DC89F5F" w14:textId="34CAABA9" w:rsidR="00947D83" w:rsidRPr="002B1743" w:rsidRDefault="00947D83" w:rsidP="007D5A8A">
      <w:pPr>
        <w:ind w:firstLine="480"/>
        <w:rPr>
          <w:lang w:eastAsia="zh-TW"/>
        </w:rPr>
      </w:pPr>
      <w:r w:rsidRPr="002B1743">
        <w:rPr>
          <w:lang w:eastAsia="zh-TW"/>
        </w:rPr>
        <w:t>工業：</w:t>
      </w:r>
      <w:r w:rsidR="005441A3" w:rsidRPr="002B1743">
        <w:t>$0.0</w:t>
      </w:r>
      <w:r w:rsidR="00DF7817" w:rsidRPr="002B1743">
        <w:t>6</w:t>
      </w:r>
      <w:r w:rsidR="00D96408" w:rsidRPr="002B1743">
        <w:t>4</w:t>
      </w:r>
      <w:r w:rsidR="00A32A15" w:rsidRPr="002B1743">
        <w:t>3</w:t>
      </w:r>
      <w:r w:rsidR="005441A3" w:rsidRPr="002B1743">
        <w:rPr>
          <w:lang w:eastAsia="zh-TW"/>
        </w:rPr>
        <w:t xml:space="preserve">/KWH </w:t>
      </w:r>
    </w:p>
    <w:p w14:paraId="6496BB61" w14:textId="77777777" w:rsidR="00947D83" w:rsidRPr="002B1743" w:rsidRDefault="00EE4E00" w:rsidP="007D5A8A">
      <w:pPr>
        <w:pStyle w:val="a6"/>
        <w:ind w:left="640" w:hanging="640"/>
        <w:rPr>
          <w:color w:val="auto"/>
        </w:rPr>
      </w:pPr>
      <w:r w:rsidRPr="002B1743">
        <w:rPr>
          <w:color w:val="auto"/>
        </w:rPr>
        <w:lastRenderedPageBreak/>
        <w:t>三、</w:t>
      </w:r>
      <w:r w:rsidR="00947D83" w:rsidRPr="002B1743">
        <w:rPr>
          <w:color w:val="auto"/>
        </w:rPr>
        <w:t>通訊</w:t>
      </w:r>
    </w:p>
    <w:p w14:paraId="059F571A" w14:textId="77777777" w:rsidR="00947D83" w:rsidRPr="002B1743" w:rsidRDefault="00947D83" w:rsidP="007D5A8A">
      <w:pPr>
        <w:ind w:firstLine="480"/>
        <w:rPr>
          <w:lang w:eastAsia="zh-TW"/>
        </w:rPr>
      </w:pPr>
      <w:r w:rsidRPr="002B1743">
        <w:rPr>
          <w:lang w:eastAsia="zh-TW"/>
        </w:rPr>
        <w:t>美國有極先進的通訊網，不論是網路、長短途電話等通訊設施均頗為完善，使用方便。阿州電信網路基礎設施完善，全州有</w:t>
      </w:r>
      <w:r w:rsidRPr="002B1743">
        <w:rPr>
          <w:lang w:eastAsia="zh-TW"/>
        </w:rPr>
        <w:t>99.8%</w:t>
      </w:r>
      <w:r w:rsidRPr="002B1743">
        <w:rPr>
          <w:lang w:eastAsia="zh-TW"/>
        </w:rPr>
        <w:t>的土地都可接受網路訊號，全美各大電信公司皆進駐阿州，當地主要電信公司為</w:t>
      </w:r>
      <w:r w:rsidRPr="002B1743">
        <w:rPr>
          <w:lang w:eastAsia="zh-TW"/>
        </w:rPr>
        <w:t>ARTELCO</w:t>
      </w:r>
      <w:r w:rsidRPr="002B1743">
        <w:rPr>
          <w:lang w:eastAsia="zh-TW"/>
        </w:rPr>
        <w:t>。可涵蓋資料、影像及傳真等之數位化傳輸服務。</w:t>
      </w:r>
    </w:p>
    <w:p w14:paraId="4CDD3246" w14:textId="77777777" w:rsidR="00947D83" w:rsidRPr="002B1743" w:rsidRDefault="00EE4E00" w:rsidP="007D5A8A">
      <w:pPr>
        <w:pStyle w:val="a6"/>
        <w:ind w:left="640" w:hanging="640"/>
        <w:rPr>
          <w:color w:val="auto"/>
        </w:rPr>
      </w:pPr>
      <w:r w:rsidRPr="002B1743">
        <w:rPr>
          <w:color w:val="auto"/>
        </w:rPr>
        <w:t>四、</w:t>
      </w:r>
      <w:r w:rsidR="00947D83" w:rsidRPr="002B1743">
        <w:rPr>
          <w:color w:val="auto"/>
        </w:rPr>
        <w:t>運輸</w:t>
      </w:r>
    </w:p>
    <w:p w14:paraId="5CDE7940" w14:textId="77777777" w:rsidR="00947D83" w:rsidRPr="002B1743" w:rsidRDefault="00EE4E00" w:rsidP="007D5A8A">
      <w:pPr>
        <w:pStyle w:val="af1"/>
        <w:ind w:left="960" w:hanging="720"/>
      </w:pPr>
      <w:r w:rsidRPr="002B1743">
        <w:t>（一）</w:t>
      </w:r>
      <w:r w:rsidR="00947D83" w:rsidRPr="002B1743">
        <w:t>公路</w:t>
      </w:r>
    </w:p>
    <w:p w14:paraId="5DDE7393" w14:textId="4942715A" w:rsidR="00947D83" w:rsidRPr="002B1743" w:rsidRDefault="00947D83" w:rsidP="00EF70D6">
      <w:pPr>
        <w:pStyle w:val="af3"/>
        <w:ind w:left="960" w:firstLine="480"/>
      </w:pPr>
      <w:r w:rsidRPr="002B1743">
        <w:t>在阿州境內屬全美公路系統（</w:t>
      </w:r>
      <w:r w:rsidRPr="002B1743">
        <w:t>National Highway System</w:t>
      </w:r>
      <w:r w:rsidRPr="002B1743">
        <w:t>）高速公路系統（</w:t>
      </w:r>
      <w:r w:rsidRPr="002B1743">
        <w:t>State Highway System</w:t>
      </w:r>
      <w:r w:rsidRPr="002B1743">
        <w:t>）全長</w:t>
      </w:r>
      <w:r w:rsidRPr="002B1743">
        <w:t>16,419</w:t>
      </w:r>
      <w:r w:rsidR="009107C0" w:rsidRPr="002B1743">
        <w:t>里</w:t>
      </w:r>
      <w:r w:rsidRPr="002B1743">
        <w:t>，有</w:t>
      </w:r>
      <w:r w:rsidRPr="002B1743">
        <w:t>I40</w:t>
      </w:r>
      <w:r w:rsidRPr="002B1743">
        <w:t>、</w:t>
      </w:r>
      <w:r w:rsidRPr="002B1743">
        <w:t>I55</w:t>
      </w:r>
      <w:r w:rsidRPr="002B1743">
        <w:t>及</w:t>
      </w:r>
      <w:r w:rsidRPr="002B1743">
        <w:t>I30</w:t>
      </w:r>
      <w:r w:rsidRPr="002B1743">
        <w:t>主要公路，目前州政府投資</w:t>
      </w:r>
      <w:r w:rsidRPr="002B1743">
        <w:t>7</w:t>
      </w:r>
      <w:r w:rsidR="001A3502" w:rsidRPr="002B1743">
        <w:t>,</w:t>
      </w:r>
      <w:r w:rsidRPr="002B1743">
        <w:t>600</w:t>
      </w:r>
      <w:r w:rsidRPr="002B1743">
        <w:t>萬美元建造</w:t>
      </w:r>
      <w:r w:rsidRPr="002B1743">
        <w:t>I69</w:t>
      </w:r>
      <w:r w:rsidR="00A32A15" w:rsidRPr="002B1743">
        <w:t>外</w:t>
      </w:r>
      <w:r w:rsidR="00875762" w:rsidRPr="002B1743">
        <w:t>，</w:t>
      </w:r>
      <w:r w:rsidR="00A32A15" w:rsidRPr="002B1743">
        <w:t>2026</w:t>
      </w:r>
      <w:r w:rsidR="00A32A15" w:rsidRPr="002B1743">
        <w:t>年</w:t>
      </w:r>
      <w:r w:rsidR="00A32A15" w:rsidRPr="002B1743">
        <w:t>4</w:t>
      </w:r>
      <w:r w:rsidR="00A32A15" w:rsidRPr="002B1743">
        <w:t>月宣布獲得聯邦</w:t>
      </w:r>
      <w:r w:rsidR="00A32A15" w:rsidRPr="002B1743">
        <w:t>1.05</w:t>
      </w:r>
      <w:r w:rsidR="00A32A15" w:rsidRPr="002B1743">
        <w:t>億美元資助，用於推動</w:t>
      </w:r>
      <w:r w:rsidR="00A32A15" w:rsidRPr="002B1743">
        <w:t>I-49</w:t>
      </w:r>
      <w:r w:rsidR="00A32A15" w:rsidRPr="002B1743">
        <w:t>、</w:t>
      </w:r>
      <w:r w:rsidR="00A32A15" w:rsidRPr="002B1743">
        <w:t>I-57</w:t>
      </w:r>
      <w:r w:rsidR="00A32A15" w:rsidRPr="002B1743">
        <w:t>及</w:t>
      </w:r>
      <w:r w:rsidR="00A32A15" w:rsidRPr="002B1743">
        <w:t>412</w:t>
      </w:r>
      <w:r w:rsidR="00A32A15" w:rsidRPr="002B1743">
        <w:t>號公路等</w:t>
      </w:r>
      <w:r w:rsidR="00D16153" w:rsidRPr="002B1743">
        <w:rPr>
          <w:rFonts w:hint="eastAsia"/>
        </w:rPr>
        <w:t>6</w:t>
      </w:r>
      <w:r w:rsidR="00A32A15" w:rsidRPr="002B1743">
        <w:t>項重大路網更新工程。</w:t>
      </w:r>
      <w:r w:rsidRPr="002B1743">
        <w:t>全州的各公路系統並陸續闢建中。</w:t>
      </w:r>
      <w:r w:rsidRPr="002B1743">
        <w:t>J.B. Hunt</w:t>
      </w:r>
      <w:r w:rsidRPr="002B1743">
        <w:t>、</w:t>
      </w:r>
      <w:r w:rsidRPr="002B1743">
        <w:t>ABF Freight Systems</w:t>
      </w:r>
      <w:r w:rsidRPr="002B1743">
        <w:t>及</w:t>
      </w:r>
      <w:r w:rsidRPr="002B1743">
        <w:t>FedEx Freight East</w:t>
      </w:r>
      <w:r w:rsidRPr="002B1743">
        <w:t>等均為主要的運輸公司。</w:t>
      </w:r>
    </w:p>
    <w:p w14:paraId="3A04BAC0" w14:textId="77777777" w:rsidR="00947D83" w:rsidRPr="002B1743" w:rsidRDefault="00EE4E00" w:rsidP="007D5A8A">
      <w:pPr>
        <w:pStyle w:val="af1"/>
        <w:ind w:left="960" w:hanging="720"/>
        <w:rPr>
          <w:lang w:eastAsia="zh-CN"/>
        </w:rPr>
      </w:pPr>
      <w:r w:rsidRPr="002B1743">
        <w:rPr>
          <w:lang w:eastAsia="zh-CN"/>
        </w:rPr>
        <w:t>（二）</w:t>
      </w:r>
      <w:r w:rsidR="00947D83" w:rsidRPr="002B1743">
        <w:rPr>
          <w:lang w:eastAsia="zh-CN"/>
        </w:rPr>
        <w:t>鐵路</w:t>
      </w:r>
    </w:p>
    <w:p w14:paraId="627D2440" w14:textId="382A0453" w:rsidR="00947D83" w:rsidRPr="002B1743" w:rsidRDefault="00947D83" w:rsidP="00A86900">
      <w:pPr>
        <w:pStyle w:val="af3"/>
        <w:ind w:left="960" w:firstLine="480"/>
        <w:rPr>
          <w:lang w:eastAsia="zh-TW"/>
        </w:rPr>
      </w:pPr>
      <w:r w:rsidRPr="002B1743">
        <w:t>全州共有</w:t>
      </w:r>
      <w:r w:rsidRPr="002B1743">
        <w:t>26</w:t>
      </w:r>
      <w:r w:rsidRPr="002B1743">
        <w:t>家鐵路貨運公司，其中屬「</w:t>
      </w:r>
      <w:r w:rsidRPr="002B1743">
        <w:t>Class 1</w:t>
      </w:r>
      <w:r w:rsidRPr="002B1743">
        <w:t>」鐵路的包括</w:t>
      </w:r>
      <w:r w:rsidRPr="002B1743">
        <w:t>Union Pacific, Burlington Northern Santa Fe</w:t>
      </w:r>
      <w:r w:rsidRPr="002B1743">
        <w:t>及</w:t>
      </w:r>
      <w:r w:rsidRPr="002B1743">
        <w:t>Kansas City Southern Railway</w:t>
      </w:r>
      <w:r w:rsidRPr="002B1743">
        <w:t>等</w:t>
      </w:r>
      <w:r w:rsidRPr="002B1743">
        <w:t>3</w:t>
      </w:r>
      <w:r w:rsidRPr="002B1743">
        <w:t>家；其餘均屬「</w:t>
      </w:r>
      <w:r w:rsidRPr="002B1743">
        <w:t>Class III</w:t>
      </w:r>
      <w:r w:rsidRPr="002B1743">
        <w:t>」鐵路。</w:t>
      </w:r>
      <w:r w:rsidRPr="002B1743">
        <w:rPr>
          <w:lang w:eastAsia="zh-TW"/>
        </w:rPr>
        <w:t>阿州的鐵路系統逾</w:t>
      </w:r>
      <w:r w:rsidRPr="002B1743">
        <w:rPr>
          <w:lang w:eastAsia="zh-TW"/>
        </w:rPr>
        <w:t>2,667</w:t>
      </w:r>
      <w:r w:rsidR="009107C0" w:rsidRPr="002B1743">
        <w:rPr>
          <w:lang w:eastAsia="zh-TW"/>
        </w:rPr>
        <w:t>里</w:t>
      </w:r>
      <w:r w:rsidRPr="002B1743">
        <w:rPr>
          <w:lang w:eastAsia="zh-TW"/>
        </w:rPr>
        <w:t>，並可接駁水路、公路及管線等運輸系統，可達全美各地。</w:t>
      </w:r>
    </w:p>
    <w:p w14:paraId="75E4968B" w14:textId="77777777" w:rsidR="00947D83" w:rsidRPr="002B1743" w:rsidRDefault="00EE4E00" w:rsidP="007D5A8A">
      <w:pPr>
        <w:pStyle w:val="af1"/>
        <w:ind w:left="960" w:hanging="720"/>
      </w:pPr>
      <w:r w:rsidRPr="002B1743">
        <w:t>（三）</w:t>
      </w:r>
      <w:r w:rsidR="00947D83" w:rsidRPr="002B1743">
        <w:t>水路</w:t>
      </w:r>
    </w:p>
    <w:p w14:paraId="5D7056E5" w14:textId="4DF5CD46" w:rsidR="00947D83" w:rsidRPr="002B1743" w:rsidRDefault="00947D83" w:rsidP="00EF70D6">
      <w:pPr>
        <w:pStyle w:val="af3"/>
        <w:ind w:left="960" w:firstLine="480"/>
      </w:pPr>
      <w:r w:rsidRPr="002B1743">
        <w:t>境內可航行船隻之流域超過</w:t>
      </w:r>
      <w:r w:rsidRPr="002B1743">
        <w:t>1,000</w:t>
      </w:r>
      <w:r w:rsidR="009107C0" w:rsidRPr="002B1743">
        <w:t>里</w:t>
      </w:r>
      <w:r w:rsidRPr="002B1743">
        <w:t>，兩個主要河流為</w:t>
      </w:r>
      <w:r w:rsidRPr="002B1743">
        <w:t xml:space="preserve"> Arkansas River</w:t>
      </w:r>
      <w:r w:rsidRPr="002B1743">
        <w:t>（</w:t>
      </w:r>
      <w:r w:rsidRPr="002B1743">
        <w:t>4</w:t>
      </w:r>
      <w:r w:rsidRPr="002B1743">
        <w:t>個港口）及</w:t>
      </w:r>
      <w:r w:rsidRPr="002B1743">
        <w:t>Mississippi River</w:t>
      </w:r>
      <w:r w:rsidRPr="002B1743">
        <w:t>（</w:t>
      </w:r>
      <w:r w:rsidRPr="002B1743">
        <w:t>3</w:t>
      </w:r>
      <w:r w:rsidRPr="002B1743">
        <w:t>個港口）。</w:t>
      </w:r>
    </w:p>
    <w:p w14:paraId="39C26788" w14:textId="77777777" w:rsidR="00947D83" w:rsidRPr="002B1743" w:rsidRDefault="00EE4E00" w:rsidP="007D5A8A">
      <w:pPr>
        <w:pStyle w:val="af1"/>
        <w:ind w:left="960" w:hanging="720"/>
      </w:pPr>
      <w:r w:rsidRPr="002B1743">
        <w:t>（四）</w:t>
      </w:r>
      <w:r w:rsidR="00947D83" w:rsidRPr="002B1743">
        <w:t>航空</w:t>
      </w:r>
    </w:p>
    <w:p w14:paraId="720AAC29" w14:textId="77777777" w:rsidR="00947D83" w:rsidRPr="002B1743" w:rsidRDefault="00947D83" w:rsidP="00EF70D6">
      <w:pPr>
        <w:pStyle w:val="af3"/>
        <w:ind w:left="960" w:firstLine="480"/>
        <w:rPr>
          <w:lang w:eastAsia="zh-TW"/>
        </w:rPr>
      </w:pPr>
      <w:r w:rsidRPr="002B1743">
        <w:rPr>
          <w:lang w:eastAsia="zh-TW"/>
        </w:rPr>
        <w:t>有許多主要的航空公司提供旅客及貨運服務。主要機場為</w:t>
      </w:r>
      <w:r w:rsidRPr="002B1743">
        <w:rPr>
          <w:lang w:eastAsia="zh-TW"/>
        </w:rPr>
        <w:t xml:space="preserve">The Bill </w:t>
      </w:r>
      <w:r w:rsidRPr="002B1743">
        <w:rPr>
          <w:lang w:eastAsia="zh-TW"/>
        </w:rPr>
        <w:lastRenderedPageBreak/>
        <w:t>and Hillary Clinton National Airport</w:t>
      </w:r>
      <w:r w:rsidRPr="002B1743">
        <w:rPr>
          <w:lang w:eastAsia="zh-TW"/>
        </w:rPr>
        <w:t>與</w:t>
      </w:r>
      <w:r w:rsidRPr="002B1743">
        <w:rPr>
          <w:lang w:eastAsia="zh-TW"/>
        </w:rPr>
        <w:t>Northwest Arkansas Regional Airport</w:t>
      </w:r>
      <w:r w:rsidRPr="002B1743">
        <w:rPr>
          <w:lang w:eastAsia="zh-TW"/>
        </w:rPr>
        <w:t>，州內共有</w:t>
      </w:r>
      <w:r w:rsidRPr="002B1743">
        <w:rPr>
          <w:lang w:eastAsia="zh-TW"/>
        </w:rPr>
        <w:t>6</w:t>
      </w:r>
      <w:r w:rsidRPr="002B1743">
        <w:rPr>
          <w:lang w:eastAsia="zh-TW"/>
        </w:rPr>
        <w:t>個區域型機場。</w:t>
      </w:r>
    </w:p>
    <w:p w14:paraId="1E7BA658" w14:textId="77777777" w:rsidR="00161605" w:rsidRPr="002B1743" w:rsidRDefault="00161605" w:rsidP="007D5A8A">
      <w:pPr>
        <w:pStyle w:val="a4"/>
        <w:spacing w:before="514" w:after="771"/>
      </w:pPr>
      <w:r w:rsidRPr="002B1743">
        <w:lastRenderedPageBreak/>
        <w:t>第柒</w:t>
      </w:r>
      <w:r w:rsidR="00EE4E00" w:rsidRPr="002B1743">
        <w:t xml:space="preserve">章　</w:t>
      </w:r>
      <w:r w:rsidRPr="002B1743">
        <w:t>勞工</w:t>
      </w:r>
    </w:p>
    <w:p w14:paraId="08A944C8" w14:textId="77777777" w:rsidR="00947D83" w:rsidRPr="002B1743" w:rsidRDefault="00EE4E00" w:rsidP="007D5A8A">
      <w:pPr>
        <w:pStyle w:val="a6"/>
        <w:ind w:left="640" w:hanging="640"/>
        <w:rPr>
          <w:color w:val="auto"/>
        </w:rPr>
      </w:pPr>
      <w:r w:rsidRPr="002B1743">
        <w:rPr>
          <w:color w:val="auto"/>
        </w:rPr>
        <w:t>一、</w:t>
      </w:r>
      <w:r w:rsidR="00947D83" w:rsidRPr="002B1743">
        <w:rPr>
          <w:color w:val="auto"/>
        </w:rPr>
        <w:t>勞工素質及結構</w:t>
      </w:r>
    </w:p>
    <w:p w14:paraId="60C052B8" w14:textId="379E6CFC" w:rsidR="00947D83" w:rsidRPr="002B1743" w:rsidRDefault="00EE4E00" w:rsidP="007D5A8A">
      <w:pPr>
        <w:pStyle w:val="af1"/>
        <w:ind w:left="960" w:hanging="720"/>
      </w:pPr>
      <w:r w:rsidRPr="002B1743">
        <w:t>（一）</w:t>
      </w:r>
      <w:r w:rsidR="00947D83" w:rsidRPr="002B1743">
        <w:t>阿州</w:t>
      </w:r>
      <w:r w:rsidR="00947D83" w:rsidRPr="002B1743">
        <w:rPr>
          <w:lang w:eastAsia="zh-CN"/>
        </w:rPr>
        <w:t>202</w:t>
      </w:r>
      <w:r w:rsidR="00875762" w:rsidRPr="002B1743">
        <w:rPr>
          <w:lang w:eastAsia="zh-CN"/>
        </w:rPr>
        <w:t>6</w:t>
      </w:r>
      <w:r w:rsidR="00947D83" w:rsidRPr="002B1743">
        <w:rPr>
          <w:lang w:eastAsia="zh-CN"/>
        </w:rPr>
        <w:t>年</w:t>
      </w:r>
      <w:r w:rsidR="00B5568B" w:rsidRPr="002B1743">
        <w:rPr>
          <w:lang w:eastAsia="zh-CN"/>
        </w:rPr>
        <w:t>3</w:t>
      </w:r>
      <w:r w:rsidR="00947D83" w:rsidRPr="002B1743">
        <w:rPr>
          <w:lang w:eastAsia="zh-CN"/>
        </w:rPr>
        <w:t>月</w:t>
      </w:r>
      <w:r w:rsidR="00947D83" w:rsidRPr="002B1743">
        <w:t>非農總僱用員工人數為</w:t>
      </w:r>
      <w:r w:rsidR="00947D83" w:rsidRPr="002B1743">
        <w:rPr>
          <w:lang w:eastAsia="zh-CN"/>
        </w:rPr>
        <w:t>13</w:t>
      </w:r>
      <w:r w:rsidR="006624DB" w:rsidRPr="002B1743">
        <w:rPr>
          <w:lang w:eastAsia="zh-CN"/>
        </w:rPr>
        <w:t>7</w:t>
      </w:r>
      <w:r w:rsidR="00947D83" w:rsidRPr="002B1743">
        <w:rPr>
          <w:lang w:eastAsia="zh-CN"/>
        </w:rPr>
        <w:t>萬</w:t>
      </w:r>
      <w:r w:rsidR="006624DB" w:rsidRPr="002B1743">
        <w:rPr>
          <w:lang w:eastAsia="zh-CN"/>
        </w:rPr>
        <w:t>9,</w:t>
      </w:r>
      <w:r w:rsidR="00875762" w:rsidRPr="002B1743">
        <w:rPr>
          <w:lang w:eastAsia="zh-CN"/>
        </w:rPr>
        <w:t>4</w:t>
      </w:r>
      <w:r w:rsidR="006624DB" w:rsidRPr="002B1743">
        <w:rPr>
          <w:lang w:eastAsia="zh-CN"/>
        </w:rPr>
        <w:t>0</w:t>
      </w:r>
      <w:r w:rsidR="00947D83" w:rsidRPr="002B1743">
        <w:rPr>
          <w:lang w:eastAsia="zh-CN"/>
        </w:rPr>
        <w:t>0</w:t>
      </w:r>
      <w:r w:rsidR="00947D83" w:rsidRPr="002B1743">
        <w:rPr>
          <w:lang w:eastAsia="zh-CN"/>
        </w:rPr>
        <w:t>人</w:t>
      </w:r>
      <w:r w:rsidR="00947D83" w:rsidRPr="002B1743">
        <w:t>，勞工結構如下：</w:t>
      </w:r>
    </w:p>
    <w:p w14:paraId="4D32412C" w14:textId="297DB00A" w:rsidR="00947D83" w:rsidRPr="002B1743" w:rsidRDefault="00E82CFD" w:rsidP="007D5A8A">
      <w:pPr>
        <w:pStyle w:val="af6"/>
        <w:ind w:left="1440" w:hanging="480"/>
      </w:pPr>
      <w:r w:rsidRPr="002B1743">
        <w:t>１</w:t>
      </w:r>
      <w:r w:rsidR="00EE4E00" w:rsidRPr="002B1743">
        <w:t>、</w:t>
      </w:r>
      <w:r w:rsidR="00947D83" w:rsidRPr="002B1743">
        <w:t>製造業</w:t>
      </w:r>
      <w:r w:rsidR="00EB6F73" w:rsidRPr="002B1743">
        <w:rPr>
          <w:lang w:eastAsia="zh-CN"/>
        </w:rPr>
        <w:t>1</w:t>
      </w:r>
      <w:r w:rsidR="006624DB" w:rsidRPr="002B1743">
        <w:rPr>
          <w:lang w:eastAsia="zh-CN"/>
        </w:rPr>
        <w:t>6</w:t>
      </w:r>
      <w:r w:rsidR="00947D83" w:rsidRPr="002B1743">
        <w:rPr>
          <w:lang w:eastAsia="zh-CN"/>
        </w:rPr>
        <w:t>萬</w:t>
      </w:r>
      <w:r w:rsidR="00875762" w:rsidRPr="002B1743">
        <w:rPr>
          <w:lang w:eastAsia="zh-CN"/>
        </w:rPr>
        <w:t>5</w:t>
      </w:r>
      <w:r w:rsidR="00947D83" w:rsidRPr="002B1743">
        <w:rPr>
          <w:lang w:eastAsia="zh-CN"/>
        </w:rPr>
        <w:t>,</w:t>
      </w:r>
      <w:r w:rsidR="006624DB" w:rsidRPr="002B1743">
        <w:rPr>
          <w:lang w:eastAsia="zh-CN"/>
        </w:rPr>
        <w:t>3</w:t>
      </w:r>
      <w:r w:rsidR="00947D83" w:rsidRPr="002B1743">
        <w:rPr>
          <w:lang w:eastAsia="zh-CN"/>
        </w:rPr>
        <w:t>00</w:t>
      </w:r>
      <w:r w:rsidR="00947D83" w:rsidRPr="002B1743">
        <w:t>人。</w:t>
      </w:r>
    </w:p>
    <w:p w14:paraId="1BFB1725" w14:textId="020CA45E" w:rsidR="00947D83" w:rsidRPr="002B1743" w:rsidRDefault="00E82CFD" w:rsidP="007D5A8A">
      <w:pPr>
        <w:pStyle w:val="af6"/>
        <w:ind w:left="1440" w:hanging="480"/>
      </w:pPr>
      <w:r w:rsidRPr="002B1743">
        <w:t>２</w:t>
      </w:r>
      <w:r w:rsidR="00EE4E00" w:rsidRPr="002B1743">
        <w:t>、</w:t>
      </w:r>
      <w:r w:rsidR="00947D83" w:rsidRPr="002B1743">
        <w:t>商業、運輸與電力業約</w:t>
      </w:r>
      <w:r w:rsidR="00947D83" w:rsidRPr="002B1743">
        <w:rPr>
          <w:lang w:eastAsia="zh-CN"/>
        </w:rPr>
        <w:t>2</w:t>
      </w:r>
      <w:r w:rsidR="006624DB" w:rsidRPr="002B1743">
        <w:rPr>
          <w:lang w:eastAsia="zh-CN"/>
        </w:rPr>
        <w:t>7</w:t>
      </w:r>
      <w:r w:rsidR="00947D83" w:rsidRPr="002B1743">
        <w:rPr>
          <w:lang w:eastAsia="zh-CN"/>
        </w:rPr>
        <w:t>萬</w:t>
      </w:r>
      <w:r w:rsidR="00875762" w:rsidRPr="002B1743">
        <w:rPr>
          <w:lang w:eastAsia="zh-CN"/>
        </w:rPr>
        <w:t>4</w:t>
      </w:r>
      <w:r w:rsidR="00EB6F73" w:rsidRPr="002B1743">
        <w:rPr>
          <w:lang w:eastAsia="zh-CN"/>
        </w:rPr>
        <w:t>,</w:t>
      </w:r>
      <w:r w:rsidR="00875762" w:rsidRPr="002B1743">
        <w:rPr>
          <w:lang w:eastAsia="zh-CN"/>
        </w:rPr>
        <w:t>6</w:t>
      </w:r>
      <w:r w:rsidR="00947D83" w:rsidRPr="002B1743">
        <w:rPr>
          <w:lang w:eastAsia="zh-CN"/>
        </w:rPr>
        <w:t>00</w:t>
      </w:r>
      <w:r w:rsidR="00947D83" w:rsidRPr="002B1743">
        <w:t>人。</w:t>
      </w:r>
    </w:p>
    <w:p w14:paraId="0AB397F9" w14:textId="3C1B04C3" w:rsidR="00947D83" w:rsidRPr="002B1743" w:rsidRDefault="00E82CFD" w:rsidP="007D5A8A">
      <w:pPr>
        <w:pStyle w:val="af6"/>
        <w:ind w:left="1440" w:hanging="480"/>
      </w:pPr>
      <w:r w:rsidRPr="002B1743">
        <w:t>３</w:t>
      </w:r>
      <w:r w:rsidR="00EE4E00" w:rsidRPr="002B1743">
        <w:t>、</w:t>
      </w:r>
      <w:r w:rsidR="00947D83" w:rsidRPr="002B1743">
        <w:t>營建工程約</w:t>
      </w:r>
      <w:r w:rsidR="00400C98" w:rsidRPr="002B1743">
        <w:rPr>
          <w:lang w:eastAsia="zh-CN"/>
        </w:rPr>
        <w:t>6</w:t>
      </w:r>
      <w:r w:rsidR="00947D83" w:rsidRPr="002B1743">
        <w:rPr>
          <w:lang w:eastAsia="zh-CN"/>
        </w:rPr>
        <w:t>萬</w:t>
      </w:r>
      <w:r w:rsidR="00400C98" w:rsidRPr="002B1743">
        <w:rPr>
          <w:lang w:eastAsia="zh-CN"/>
        </w:rPr>
        <w:t>5,</w:t>
      </w:r>
      <w:r w:rsidR="00875762" w:rsidRPr="002B1743">
        <w:rPr>
          <w:lang w:eastAsia="zh-CN"/>
        </w:rPr>
        <w:t>0</w:t>
      </w:r>
      <w:r w:rsidR="00947D83" w:rsidRPr="002B1743">
        <w:rPr>
          <w:lang w:eastAsia="zh-CN"/>
        </w:rPr>
        <w:t>00</w:t>
      </w:r>
      <w:r w:rsidR="00947D83" w:rsidRPr="002B1743">
        <w:t>人。</w:t>
      </w:r>
    </w:p>
    <w:p w14:paraId="26D9E168" w14:textId="7E8598A5" w:rsidR="00947D83" w:rsidRPr="002B1743" w:rsidRDefault="00E82CFD" w:rsidP="007D5A8A">
      <w:pPr>
        <w:pStyle w:val="af6"/>
        <w:ind w:left="1440" w:hanging="480"/>
      </w:pPr>
      <w:r w:rsidRPr="002B1743">
        <w:t>４</w:t>
      </w:r>
      <w:r w:rsidR="00EE4E00" w:rsidRPr="002B1743">
        <w:t>、</w:t>
      </w:r>
      <w:r w:rsidR="00947D83" w:rsidRPr="002B1743">
        <w:t>專業與商業服務約</w:t>
      </w:r>
      <w:r w:rsidR="00947D83" w:rsidRPr="002B1743">
        <w:rPr>
          <w:lang w:eastAsia="zh-CN"/>
        </w:rPr>
        <w:t>1</w:t>
      </w:r>
      <w:r w:rsidR="006624DB" w:rsidRPr="002B1743">
        <w:rPr>
          <w:lang w:eastAsia="zh-CN"/>
        </w:rPr>
        <w:t>6</w:t>
      </w:r>
      <w:r w:rsidR="00947D83" w:rsidRPr="002B1743">
        <w:rPr>
          <w:lang w:eastAsia="zh-CN"/>
        </w:rPr>
        <w:t>萬</w:t>
      </w:r>
      <w:r w:rsidR="00875762" w:rsidRPr="002B1743">
        <w:rPr>
          <w:lang w:eastAsia="zh-CN"/>
        </w:rPr>
        <w:t>4</w:t>
      </w:r>
      <w:r w:rsidR="00947D83" w:rsidRPr="002B1743">
        <w:rPr>
          <w:lang w:eastAsia="zh-CN"/>
        </w:rPr>
        <w:t>,</w:t>
      </w:r>
      <w:r w:rsidR="00875762" w:rsidRPr="002B1743">
        <w:rPr>
          <w:lang w:eastAsia="zh-CN"/>
        </w:rPr>
        <w:t>3</w:t>
      </w:r>
      <w:r w:rsidR="00947D83" w:rsidRPr="002B1743">
        <w:rPr>
          <w:lang w:eastAsia="zh-CN"/>
        </w:rPr>
        <w:t>00</w:t>
      </w:r>
      <w:r w:rsidR="00947D83" w:rsidRPr="002B1743">
        <w:t>人。</w:t>
      </w:r>
    </w:p>
    <w:p w14:paraId="0FA9243B" w14:textId="239522F2" w:rsidR="00947D83" w:rsidRPr="002B1743" w:rsidRDefault="00E82CFD" w:rsidP="007D5A8A">
      <w:pPr>
        <w:pStyle w:val="af6"/>
        <w:ind w:left="1440" w:hanging="480"/>
      </w:pPr>
      <w:r w:rsidRPr="002B1743">
        <w:t>５</w:t>
      </w:r>
      <w:r w:rsidR="00EE4E00" w:rsidRPr="002B1743">
        <w:t>、</w:t>
      </w:r>
      <w:r w:rsidR="00947D83" w:rsidRPr="002B1743">
        <w:t>教育與健康服務業約</w:t>
      </w:r>
      <w:r w:rsidR="00847716" w:rsidRPr="002B1743">
        <w:rPr>
          <w:lang w:eastAsia="zh-CN"/>
        </w:rPr>
        <w:t>21</w:t>
      </w:r>
      <w:r w:rsidR="00947D83" w:rsidRPr="002B1743">
        <w:rPr>
          <w:lang w:eastAsia="zh-CN"/>
        </w:rPr>
        <w:t>萬</w:t>
      </w:r>
      <w:r w:rsidR="00875762" w:rsidRPr="002B1743">
        <w:rPr>
          <w:lang w:eastAsia="zh-CN"/>
        </w:rPr>
        <w:t>3</w:t>
      </w:r>
      <w:r w:rsidR="00947D83" w:rsidRPr="002B1743">
        <w:rPr>
          <w:lang w:eastAsia="zh-CN"/>
        </w:rPr>
        <w:t>,</w:t>
      </w:r>
      <w:r w:rsidR="00875762" w:rsidRPr="002B1743">
        <w:rPr>
          <w:lang w:eastAsia="zh-CN"/>
        </w:rPr>
        <w:t>5</w:t>
      </w:r>
      <w:r w:rsidR="00947D83" w:rsidRPr="002B1743">
        <w:rPr>
          <w:lang w:eastAsia="zh-CN"/>
        </w:rPr>
        <w:t>00</w:t>
      </w:r>
      <w:r w:rsidR="00947D83" w:rsidRPr="002B1743">
        <w:t>人。</w:t>
      </w:r>
    </w:p>
    <w:p w14:paraId="66DFAFEA" w14:textId="1684AA2F" w:rsidR="00947D83" w:rsidRPr="002B1743" w:rsidRDefault="00E82CFD" w:rsidP="007D5A8A">
      <w:pPr>
        <w:pStyle w:val="af6"/>
        <w:ind w:left="1440" w:hanging="480"/>
      </w:pPr>
      <w:r w:rsidRPr="002B1743">
        <w:t>６</w:t>
      </w:r>
      <w:r w:rsidR="00EE4E00" w:rsidRPr="002B1743">
        <w:t>、</w:t>
      </w:r>
      <w:r w:rsidR="00947D83" w:rsidRPr="002B1743">
        <w:t>金融業約</w:t>
      </w:r>
      <w:r w:rsidR="00875762" w:rsidRPr="002B1743">
        <w:rPr>
          <w:lang w:eastAsia="zh-CN"/>
        </w:rPr>
        <w:t>6</w:t>
      </w:r>
      <w:r w:rsidR="00947D83" w:rsidRPr="002B1743">
        <w:rPr>
          <w:lang w:eastAsia="zh-CN"/>
        </w:rPr>
        <w:t>萬</w:t>
      </w:r>
      <w:r w:rsidR="00875762" w:rsidRPr="002B1743">
        <w:rPr>
          <w:lang w:eastAsia="zh-CN"/>
        </w:rPr>
        <w:t>9</w:t>
      </w:r>
      <w:r w:rsidR="00947D83" w:rsidRPr="002B1743">
        <w:rPr>
          <w:lang w:eastAsia="zh-CN"/>
        </w:rPr>
        <w:t>,</w:t>
      </w:r>
      <w:r w:rsidR="00875762" w:rsidRPr="002B1743">
        <w:rPr>
          <w:lang w:eastAsia="zh-CN"/>
        </w:rPr>
        <w:t>9</w:t>
      </w:r>
      <w:r w:rsidR="00947D83" w:rsidRPr="002B1743">
        <w:rPr>
          <w:lang w:eastAsia="zh-CN"/>
        </w:rPr>
        <w:t>00</w:t>
      </w:r>
      <w:r w:rsidR="00947D83" w:rsidRPr="002B1743">
        <w:t>人。</w:t>
      </w:r>
    </w:p>
    <w:p w14:paraId="2E6CA4F6" w14:textId="2DB6898C" w:rsidR="00947D83" w:rsidRPr="002B1743" w:rsidRDefault="00E82CFD" w:rsidP="007D5A8A">
      <w:pPr>
        <w:pStyle w:val="af6"/>
        <w:ind w:left="1440" w:hanging="480"/>
      </w:pPr>
      <w:r w:rsidRPr="002B1743">
        <w:t>７</w:t>
      </w:r>
      <w:r w:rsidR="00EE4E00" w:rsidRPr="002B1743">
        <w:t>、</w:t>
      </w:r>
      <w:r w:rsidR="00947D83" w:rsidRPr="002B1743">
        <w:t>休閒娛樂業約</w:t>
      </w:r>
      <w:r w:rsidR="00947D83" w:rsidRPr="002B1743">
        <w:rPr>
          <w:lang w:eastAsia="zh-CN"/>
        </w:rPr>
        <w:t>1</w:t>
      </w:r>
      <w:r w:rsidR="00875762" w:rsidRPr="002B1743">
        <w:rPr>
          <w:lang w:eastAsia="zh-CN"/>
        </w:rPr>
        <w:t>3</w:t>
      </w:r>
      <w:r w:rsidR="00947D83" w:rsidRPr="002B1743">
        <w:rPr>
          <w:lang w:eastAsia="zh-CN"/>
        </w:rPr>
        <w:t>萬</w:t>
      </w:r>
      <w:r w:rsidR="00875762" w:rsidRPr="002B1743">
        <w:rPr>
          <w:lang w:eastAsia="zh-CN"/>
        </w:rPr>
        <w:t>6</w:t>
      </w:r>
      <w:r w:rsidR="00947D83" w:rsidRPr="002B1743">
        <w:rPr>
          <w:lang w:eastAsia="zh-CN"/>
        </w:rPr>
        <w:t>,</w:t>
      </w:r>
      <w:r w:rsidR="00875762" w:rsidRPr="002B1743">
        <w:rPr>
          <w:lang w:eastAsia="zh-CN"/>
        </w:rPr>
        <w:t>6</w:t>
      </w:r>
      <w:r w:rsidR="00947D83" w:rsidRPr="002B1743">
        <w:rPr>
          <w:lang w:eastAsia="zh-CN"/>
        </w:rPr>
        <w:t>00</w:t>
      </w:r>
      <w:r w:rsidR="00947D83" w:rsidRPr="002B1743">
        <w:t>人</w:t>
      </w:r>
    </w:p>
    <w:p w14:paraId="19013C00" w14:textId="5D0E1CEC" w:rsidR="00947D83" w:rsidRPr="002B1743" w:rsidRDefault="00E82CFD" w:rsidP="007D5A8A">
      <w:pPr>
        <w:pStyle w:val="af6"/>
        <w:ind w:left="1440" w:hanging="480"/>
      </w:pPr>
      <w:r w:rsidRPr="002B1743">
        <w:t>８</w:t>
      </w:r>
      <w:r w:rsidR="00EE4E00" w:rsidRPr="002B1743">
        <w:t>、</w:t>
      </w:r>
      <w:r w:rsidR="00947D83" w:rsidRPr="002B1743">
        <w:t>政府機構員工約</w:t>
      </w:r>
      <w:r w:rsidR="00947D83" w:rsidRPr="002B1743">
        <w:rPr>
          <w:lang w:eastAsia="zh-CN"/>
        </w:rPr>
        <w:t>2</w:t>
      </w:r>
      <w:r w:rsidR="00847716" w:rsidRPr="002B1743">
        <w:rPr>
          <w:lang w:eastAsia="zh-CN"/>
        </w:rPr>
        <w:t>1</w:t>
      </w:r>
      <w:r w:rsidR="00947D83" w:rsidRPr="002B1743">
        <w:rPr>
          <w:lang w:eastAsia="zh-CN"/>
        </w:rPr>
        <w:t>萬</w:t>
      </w:r>
      <w:r w:rsidR="00875762" w:rsidRPr="002B1743">
        <w:rPr>
          <w:lang w:eastAsia="zh-CN"/>
        </w:rPr>
        <w:t>3</w:t>
      </w:r>
      <w:r w:rsidR="00947D83" w:rsidRPr="002B1743">
        <w:rPr>
          <w:lang w:eastAsia="zh-CN"/>
        </w:rPr>
        <w:t>,</w:t>
      </w:r>
      <w:r w:rsidR="00875762" w:rsidRPr="002B1743">
        <w:rPr>
          <w:lang w:eastAsia="zh-CN"/>
        </w:rPr>
        <w:t>0</w:t>
      </w:r>
      <w:r w:rsidR="00947D83" w:rsidRPr="002B1743">
        <w:rPr>
          <w:lang w:eastAsia="zh-CN"/>
        </w:rPr>
        <w:t>00</w:t>
      </w:r>
      <w:r w:rsidR="00947D83" w:rsidRPr="002B1743">
        <w:t>人。</w:t>
      </w:r>
    </w:p>
    <w:p w14:paraId="5F677C2D" w14:textId="7E147C4B" w:rsidR="00947D83" w:rsidRPr="002B1743" w:rsidRDefault="005A48AF" w:rsidP="007D5A8A">
      <w:pPr>
        <w:pStyle w:val="a6"/>
        <w:ind w:left="640" w:hanging="640"/>
        <w:rPr>
          <w:color w:val="auto"/>
        </w:rPr>
      </w:pPr>
      <w:r w:rsidRPr="002B1743">
        <w:rPr>
          <w:color w:val="auto"/>
        </w:rPr>
        <w:t>二、</w:t>
      </w:r>
      <w:r w:rsidR="00947D83" w:rsidRPr="002B1743">
        <w:rPr>
          <w:color w:val="auto"/>
        </w:rPr>
        <w:t>勞工法令</w:t>
      </w:r>
    </w:p>
    <w:p w14:paraId="2674706A" w14:textId="77777777" w:rsidR="00DA38C5" w:rsidRPr="002B1743" w:rsidRDefault="00C955BA" w:rsidP="007D5A8A">
      <w:pPr>
        <w:pStyle w:val="af1"/>
        <w:ind w:left="960" w:hanging="720"/>
      </w:pPr>
      <w:r w:rsidRPr="002B1743">
        <w:t>（一）工作權利（</w:t>
      </w:r>
      <w:r w:rsidRPr="002B1743">
        <w:t>Right-to-Work</w:t>
      </w:r>
      <w:r w:rsidRPr="002B1743">
        <w:t>）</w:t>
      </w:r>
    </w:p>
    <w:p w14:paraId="334C68B4" w14:textId="6FA9CD04" w:rsidR="00C955BA" w:rsidRPr="002B1743" w:rsidRDefault="00A924EC" w:rsidP="00DA38C5">
      <w:pPr>
        <w:pStyle w:val="af3"/>
        <w:ind w:left="960" w:firstLine="480"/>
      </w:pPr>
      <w:r w:rsidRPr="002B1743">
        <w:t>阿</w:t>
      </w:r>
      <w:r w:rsidR="00C955BA" w:rsidRPr="002B1743">
        <w:t>州屬於美國的「</w:t>
      </w:r>
      <w:r w:rsidR="00C955BA" w:rsidRPr="002B1743">
        <w:t>Right-to-Work</w:t>
      </w:r>
      <w:r w:rsidRPr="002B1743">
        <w:t>」州，這一原則已被納入州憲法中進行保障。根據阿</w:t>
      </w:r>
      <w:r w:rsidR="00C955BA" w:rsidRPr="002B1743">
        <w:t>州第</w:t>
      </w:r>
      <w:r w:rsidR="00C955BA" w:rsidRPr="002B1743">
        <w:t>34</w:t>
      </w:r>
      <w:r w:rsidR="00C955BA" w:rsidRPr="002B1743">
        <w:t>號修正案及</w:t>
      </w:r>
      <w:r w:rsidR="00C955BA" w:rsidRPr="002B1743">
        <w:t>1943</w:t>
      </w:r>
      <w:r w:rsidR="00C955BA" w:rsidRPr="002B1743">
        <w:t>年的第</w:t>
      </w:r>
      <w:r w:rsidR="00C955BA" w:rsidRPr="002B1743">
        <w:t>193</w:t>
      </w:r>
      <w:r w:rsidR="00C955BA" w:rsidRPr="002B1743">
        <w:t>號反暴力法案，該州明確禁止將「工會會員身</w:t>
      </w:r>
      <w:r w:rsidR="004B762D" w:rsidRPr="002B1743">
        <w:rPr>
          <w:rFonts w:hint="eastAsia"/>
        </w:rPr>
        <w:t>分</w:t>
      </w:r>
      <w:r w:rsidR="00C955BA" w:rsidRPr="002B1743">
        <w:t>」作為僱用條件，特別是禁止要求員工必須在受僱後的一定期限內參加工會。</w:t>
      </w:r>
    </w:p>
    <w:p w14:paraId="4AF12E50" w14:textId="77777777" w:rsidR="00DA38C5" w:rsidRPr="002B1743" w:rsidRDefault="00C955BA" w:rsidP="007D5A8A">
      <w:pPr>
        <w:pStyle w:val="af1"/>
        <w:ind w:left="960" w:hanging="720"/>
      </w:pPr>
      <w:r w:rsidRPr="002B1743">
        <w:t>（二）員工補償法（</w:t>
      </w:r>
      <w:r w:rsidRPr="002B1743">
        <w:t>Arkansas Worker’s Compensation Laws</w:t>
      </w:r>
      <w:r w:rsidRPr="002B1743">
        <w:t>）</w:t>
      </w:r>
    </w:p>
    <w:p w14:paraId="2704565F" w14:textId="4431F0D7" w:rsidR="00C955BA" w:rsidRPr="002B1743" w:rsidRDefault="00A924EC" w:rsidP="00DA38C5">
      <w:pPr>
        <w:pStyle w:val="af3"/>
        <w:ind w:left="960" w:firstLine="480"/>
      </w:pPr>
      <w:r w:rsidRPr="002B1743">
        <w:t>阿</w:t>
      </w:r>
      <w:r w:rsidR="00C955BA" w:rsidRPr="002B1743">
        <w:t>州的員工補償法規定，當員工因工作</w:t>
      </w:r>
      <w:r w:rsidRPr="002B1743">
        <w:t>受傷或生病時，企業需提供醫療及薪資損失補償。詳細規定可參考阿</w:t>
      </w:r>
      <w:r w:rsidR="00C955BA" w:rsidRPr="002B1743">
        <w:t>州勞工局網站</w:t>
      </w:r>
      <w:r w:rsidR="004E65D7" w:rsidRPr="002B1743">
        <w:t>。</w:t>
      </w:r>
    </w:p>
    <w:p w14:paraId="7C9865D8" w14:textId="77777777" w:rsidR="00DA38C5" w:rsidRPr="002B1743" w:rsidRDefault="00DA38C5" w:rsidP="007D5A8A">
      <w:pPr>
        <w:pStyle w:val="af1"/>
        <w:ind w:left="960" w:hanging="720"/>
      </w:pPr>
    </w:p>
    <w:p w14:paraId="1AC48034" w14:textId="238D3E36" w:rsidR="00DA38C5" w:rsidRPr="002B1743" w:rsidRDefault="00C955BA" w:rsidP="007D5A8A">
      <w:pPr>
        <w:pStyle w:val="af1"/>
        <w:ind w:left="960" w:hanging="720"/>
      </w:pPr>
      <w:r w:rsidRPr="002B1743">
        <w:lastRenderedPageBreak/>
        <w:t>（三）最低工資與加班規定</w:t>
      </w:r>
    </w:p>
    <w:p w14:paraId="74130C4D" w14:textId="5C6E9E87" w:rsidR="00C955BA" w:rsidRPr="002B1743" w:rsidRDefault="0027522A" w:rsidP="00DA38C5">
      <w:pPr>
        <w:pStyle w:val="af3"/>
        <w:ind w:left="960" w:firstLine="480"/>
      </w:pPr>
      <w:r w:rsidRPr="002B1743">
        <w:t>202</w:t>
      </w:r>
      <w:r w:rsidR="00875762" w:rsidRPr="002B1743">
        <w:t>6</w:t>
      </w:r>
      <w:r w:rsidR="00A924EC" w:rsidRPr="002B1743">
        <w:t>年，阿</w:t>
      </w:r>
      <w:r w:rsidR="00C955BA" w:rsidRPr="002B1743">
        <w:t>州的最低工資為每小時</w:t>
      </w:r>
      <w:r w:rsidR="00C955BA" w:rsidRPr="002B1743">
        <w:t>11</w:t>
      </w:r>
      <w:r w:rsidR="00C955BA" w:rsidRPr="002B1743">
        <w:t>美元，並要求員工每週工作</w:t>
      </w:r>
      <w:r w:rsidR="00C955BA" w:rsidRPr="002B1743">
        <w:t>40</w:t>
      </w:r>
      <w:r w:rsidR="00A924EC" w:rsidRPr="002B1743">
        <w:t>小時，超過部分必須支付加班費。根據阿</w:t>
      </w:r>
      <w:r w:rsidR="00C955BA" w:rsidRPr="002B1743">
        <w:t>州法律，對於超過</w:t>
      </w:r>
      <w:r w:rsidR="00C955BA" w:rsidRPr="002B1743">
        <w:t>40</w:t>
      </w:r>
      <w:r w:rsidR="00C955BA" w:rsidRPr="002B1743">
        <w:t>小時的工時，雇主必須按</w:t>
      </w:r>
      <w:r w:rsidR="00C955BA" w:rsidRPr="002B1743">
        <w:t>1.5</w:t>
      </w:r>
      <w:r w:rsidR="00C955BA" w:rsidRPr="002B1743">
        <w:t>倍的工資支付員工加班費。</w:t>
      </w:r>
    </w:p>
    <w:p w14:paraId="4CDF392E" w14:textId="77777777" w:rsidR="00DA38C5" w:rsidRPr="002B1743" w:rsidRDefault="00C955BA" w:rsidP="007D5A8A">
      <w:pPr>
        <w:pStyle w:val="af1"/>
        <w:ind w:left="960" w:hanging="720"/>
      </w:pPr>
      <w:r w:rsidRPr="002B1743">
        <w:t>（四）州失業保險（</w:t>
      </w:r>
      <w:r w:rsidRPr="002B1743">
        <w:t>State Unemployment Insurance</w:t>
      </w:r>
      <w:r w:rsidRPr="002B1743">
        <w:t>）</w:t>
      </w:r>
    </w:p>
    <w:p w14:paraId="3EF69656" w14:textId="68638481" w:rsidR="00C955BA" w:rsidRPr="002B1743" w:rsidRDefault="004E65D7" w:rsidP="00DA38C5">
      <w:pPr>
        <w:pStyle w:val="af3"/>
        <w:ind w:left="960" w:firstLine="480"/>
      </w:pPr>
      <w:r w:rsidRPr="002B1743">
        <w:t>2025</w:t>
      </w:r>
      <w:r w:rsidR="00A924EC" w:rsidRPr="002B1743">
        <w:t>年，阿</w:t>
      </w:r>
      <w:r w:rsidR="00C955BA" w:rsidRPr="002B1743">
        <w:t>州的州失業保險的薪資基準為</w:t>
      </w:r>
      <w:r w:rsidR="00C955BA" w:rsidRPr="002B1743">
        <w:t>7,000</w:t>
      </w:r>
      <w:r w:rsidR="00C955BA" w:rsidRPr="002B1743">
        <w:t>美元，稅率範圍從</w:t>
      </w:r>
      <w:r w:rsidR="00C955BA" w:rsidRPr="002B1743">
        <w:t>0.2%</w:t>
      </w:r>
      <w:r w:rsidR="00C955BA" w:rsidRPr="002B1743">
        <w:t>至</w:t>
      </w:r>
      <w:r w:rsidR="00C955BA" w:rsidRPr="002B1743">
        <w:t>10.1%</w:t>
      </w:r>
      <w:r w:rsidR="00C955BA" w:rsidRPr="002B1743">
        <w:t>不等。新設立的雇主將面臨較高起始稅率，為</w:t>
      </w:r>
      <w:r w:rsidRPr="002B1743">
        <w:t>2.0</w:t>
      </w:r>
      <w:r w:rsidR="00C955BA" w:rsidRPr="002B1743">
        <w:t>%</w:t>
      </w:r>
      <w:r w:rsidR="00C955BA" w:rsidRPr="002B1743">
        <w:t>。</w:t>
      </w:r>
    </w:p>
    <w:p w14:paraId="116F85F3" w14:textId="77777777" w:rsidR="00DA38C5" w:rsidRPr="002B1743" w:rsidRDefault="00C955BA" w:rsidP="007D5A8A">
      <w:pPr>
        <w:pStyle w:val="af1"/>
        <w:ind w:left="960" w:hanging="720"/>
      </w:pPr>
      <w:r w:rsidRPr="002B1743">
        <w:t>（五）勞工法的適用範圍</w:t>
      </w:r>
    </w:p>
    <w:p w14:paraId="2DA4DA50" w14:textId="77777777" w:rsidR="00DA38C5" w:rsidRPr="002B1743" w:rsidRDefault="00A924EC" w:rsidP="00DA38C5">
      <w:pPr>
        <w:pStyle w:val="af3"/>
        <w:ind w:left="960" w:firstLine="480"/>
      </w:pPr>
      <w:r w:rsidRPr="002B1743">
        <w:t>阿</w:t>
      </w:r>
      <w:r w:rsidR="00C955BA" w:rsidRPr="002B1743">
        <w:t>州的勞工法根據企業的型態、規模及工作性質有所不同。對於適用的法規，企業應先查閱相關法規並咨詢勞工法律專業律師，確保遵守所有規定。更多詳情可查詢以下網站：</w:t>
      </w:r>
    </w:p>
    <w:p w14:paraId="58956598" w14:textId="43723AD5" w:rsidR="00DA38C5" w:rsidRPr="002B1743" w:rsidRDefault="00C955BA" w:rsidP="00DA38C5">
      <w:pPr>
        <w:pStyle w:val="af6"/>
        <w:ind w:left="1440" w:hanging="480"/>
        <w:rPr>
          <w:lang w:eastAsia="zh-CN"/>
        </w:rPr>
      </w:pPr>
      <w:r w:rsidRPr="002B1743">
        <w:rPr>
          <w:lang w:eastAsia="zh-CN"/>
        </w:rPr>
        <w:t>美國勞工部：</w:t>
      </w:r>
      <w:r w:rsidR="00DA38C5" w:rsidRPr="002B1743">
        <w:rPr>
          <w:lang w:eastAsia="zh-CN"/>
        </w:rPr>
        <w:t>https://www.dol.gov/</w:t>
      </w:r>
    </w:p>
    <w:p w14:paraId="61EB22D7" w14:textId="51A596C2" w:rsidR="00C955BA" w:rsidRPr="002B1743" w:rsidRDefault="00A924EC" w:rsidP="00DA38C5">
      <w:pPr>
        <w:pStyle w:val="af6"/>
        <w:ind w:left="1440" w:hanging="480"/>
      </w:pPr>
      <w:r w:rsidRPr="002B1743">
        <w:t>阿</w:t>
      </w:r>
      <w:r w:rsidR="00C955BA" w:rsidRPr="002B1743">
        <w:t>州勞工局：</w:t>
      </w:r>
      <w:r w:rsidR="00C955BA" w:rsidRPr="002B1743">
        <w:t>https://www.labor.arkansas.gov/</w:t>
      </w:r>
    </w:p>
    <w:p w14:paraId="14A47D08" w14:textId="77777777" w:rsidR="00C955BA" w:rsidRPr="002B1743" w:rsidRDefault="00C955BA" w:rsidP="007D5A8A">
      <w:pPr>
        <w:pStyle w:val="af1"/>
        <w:ind w:left="960" w:hanging="720"/>
      </w:pPr>
      <w:r w:rsidRPr="002B1743">
        <w:t>（六）聯絡方式</w:t>
      </w:r>
    </w:p>
    <w:p w14:paraId="055D571A" w14:textId="4894CD8D" w:rsidR="00C955BA" w:rsidRPr="002B1743" w:rsidRDefault="00A924EC" w:rsidP="007D5A8A">
      <w:pPr>
        <w:pStyle w:val="af6"/>
        <w:ind w:left="1440" w:hanging="480"/>
      </w:pPr>
      <w:r w:rsidRPr="002B1743">
        <w:t>阿</w:t>
      </w:r>
      <w:r w:rsidR="00C955BA" w:rsidRPr="002B1743">
        <w:t>州勞工局</w:t>
      </w:r>
    </w:p>
    <w:p w14:paraId="68E346F3" w14:textId="0F9E866C" w:rsidR="00C955BA" w:rsidRPr="002B1743" w:rsidRDefault="00C955BA" w:rsidP="007D5A8A">
      <w:pPr>
        <w:pStyle w:val="af6"/>
        <w:ind w:left="1440" w:hanging="480"/>
      </w:pPr>
      <w:r w:rsidRPr="002B1743">
        <w:t>地址：</w:t>
      </w:r>
      <w:r w:rsidRPr="002B1743">
        <w:t>900 West Capitol Avenue, Little Rock, Arkansas 72201-3108</w:t>
      </w:r>
    </w:p>
    <w:p w14:paraId="7225D58E" w14:textId="4F979BCD" w:rsidR="00C955BA" w:rsidRPr="002B1743" w:rsidRDefault="00C955BA" w:rsidP="007D5A8A">
      <w:pPr>
        <w:pStyle w:val="af6"/>
        <w:ind w:left="1440" w:hanging="480"/>
      </w:pPr>
      <w:r w:rsidRPr="002B1743">
        <w:t>電話：</w:t>
      </w:r>
      <w:r w:rsidRPr="002B1743">
        <w:t>1-501-682-4500</w:t>
      </w:r>
    </w:p>
    <w:p w14:paraId="24570536" w14:textId="0640D4A7" w:rsidR="00161605" w:rsidRPr="002B1743" w:rsidRDefault="00C955BA" w:rsidP="007D5A8A">
      <w:pPr>
        <w:pStyle w:val="af6"/>
        <w:ind w:left="1440" w:hanging="480"/>
        <w:rPr>
          <w:rFonts w:eastAsiaTheme="minorEastAsia"/>
        </w:rPr>
      </w:pPr>
      <w:r w:rsidRPr="002B1743">
        <w:rPr>
          <w:rFonts w:eastAsiaTheme="minorEastAsia"/>
        </w:rPr>
        <w:t>網站：</w:t>
      </w:r>
      <w:r w:rsidRPr="002B1743">
        <w:fldChar w:fldCharType="begin"/>
      </w:r>
      <w:r w:rsidRPr="002B1743">
        <w:instrText>HYPERLINK "https://www.labor.arkansas.gov/"</w:instrText>
      </w:r>
      <w:r w:rsidRPr="002B1743">
        <w:fldChar w:fldCharType="separate"/>
      </w:r>
      <w:r w:rsidRPr="002B1743">
        <w:rPr>
          <w:rStyle w:val="aff7"/>
          <w:rFonts w:eastAsiaTheme="minorEastAsia"/>
          <w:color w:val="auto"/>
          <w:sz w:val="22"/>
          <w:szCs w:val="22"/>
          <w:u w:val="none"/>
        </w:rPr>
        <w:t>https://www.labor.arkansas.gov/</w:t>
      </w:r>
      <w:r w:rsidRPr="002B1743">
        <w:rPr>
          <w:rStyle w:val="aff7"/>
          <w:rFonts w:eastAsiaTheme="minorEastAsia"/>
          <w:color w:val="auto"/>
          <w:sz w:val="22"/>
          <w:szCs w:val="22"/>
          <w:u w:val="none"/>
        </w:rPr>
        <w:fldChar w:fldCharType="end"/>
      </w:r>
    </w:p>
    <w:p w14:paraId="396F9E57" w14:textId="77777777" w:rsidR="00161605" w:rsidRPr="002B1743" w:rsidRDefault="00161605" w:rsidP="007D5A8A">
      <w:pPr>
        <w:pStyle w:val="a4"/>
        <w:spacing w:before="514" w:after="771"/>
      </w:pPr>
      <w:r w:rsidRPr="002B1743">
        <w:lastRenderedPageBreak/>
        <w:t>第捌</w:t>
      </w:r>
      <w:r w:rsidR="00EE4E00" w:rsidRPr="002B1743">
        <w:t xml:space="preserve">章　</w:t>
      </w:r>
      <w:r w:rsidRPr="002B1743">
        <w:t>簽證、居留及移民</w:t>
      </w:r>
    </w:p>
    <w:p w14:paraId="0A1A5284" w14:textId="77777777" w:rsidR="00947D83" w:rsidRPr="002B1743" w:rsidRDefault="00EE4E00" w:rsidP="007D5A8A">
      <w:pPr>
        <w:pStyle w:val="a6"/>
        <w:ind w:left="640" w:hanging="640"/>
        <w:rPr>
          <w:color w:val="auto"/>
        </w:rPr>
      </w:pPr>
      <w:r w:rsidRPr="002B1743">
        <w:rPr>
          <w:color w:val="auto"/>
        </w:rPr>
        <w:t>一、</w:t>
      </w:r>
      <w:r w:rsidR="00947D83" w:rsidRPr="002B1743">
        <w:rPr>
          <w:color w:val="auto"/>
        </w:rPr>
        <w:t>居留權之取得及移民相關規定及手續</w:t>
      </w:r>
    </w:p>
    <w:p w14:paraId="2EDC3C70" w14:textId="77777777" w:rsidR="00947D83" w:rsidRPr="002B1743" w:rsidRDefault="00947D83" w:rsidP="007D5A8A">
      <w:pPr>
        <w:ind w:firstLine="480"/>
        <w:rPr>
          <w:lang w:eastAsia="zh-TW"/>
        </w:rPr>
      </w:pPr>
      <w:r w:rsidRPr="002B1743">
        <w:rPr>
          <w:lang w:eastAsia="zh-TW"/>
        </w:rPr>
        <w:t>依美國聯邦移民法令相關規定申辦。</w:t>
      </w:r>
    </w:p>
    <w:p w14:paraId="52076E27" w14:textId="2A2EDA0C" w:rsidR="00947D83" w:rsidRPr="002B1743" w:rsidRDefault="005A48AF" w:rsidP="007D5A8A">
      <w:pPr>
        <w:pStyle w:val="a6"/>
        <w:ind w:left="640" w:hanging="640"/>
        <w:rPr>
          <w:color w:val="auto"/>
        </w:rPr>
      </w:pPr>
      <w:r w:rsidRPr="002B1743">
        <w:rPr>
          <w:color w:val="auto"/>
        </w:rPr>
        <w:t>二、</w:t>
      </w:r>
      <w:r w:rsidR="00947D83" w:rsidRPr="002B1743">
        <w:rPr>
          <w:color w:val="auto"/>
        </w:rPr>
        <w:t>聘用外籍員工之規定、承辦機關及申辦程序</w:t>
      </w:r>
    </w:p>
    <w:p w14:paraId="0219A35E" w14:textId="406F4BE4" w:rsidR="00947D83" w:rsidRPr="002B1743" w:rsidRDefault="00947D83" w:rsidP="007D5A8A">
      <w:pPr>
        <w:ind w:firstLine="480"/>
      </w:pPr>
      <w:r w:rsidRPr="002B1743">
        <w:t>依投資性質及受僱人條件向</w:t>
      </w:r>
      <w:r w:rsidR="003632F4" w:rsidRPr="002B1743">
        <w:t>美國移民局</w:t>
      </w:r>
      <w:r w:rsidRPr="002B1743">
        <w:t>（</w:t>
      </w:r>
      <w:r w:rsidR="003632F4" w:rsidRPr="002B1743">
        <w:t>https://www.uscis.gov/</w:t>
      </w:r>
      <w:r w:rsidRPr="002B1743">
        <w:t>）申請居留或向美國在臺協會申請簽證。</w:t>
      </w:r>
    </w:p>
    <w:p w14:paraId="2C9CEE6B" w14:textId="77777777" w:rsidR="00947D83" w:rsidRPr="002B1743" w:rsidRDefault="00EE4E00" w:rsidP="007D5A8A">
      <w:pPr>
        <w:pStyle w:val="a6"/>
        <w:ind w:left="640" w:hanging="640"/>
        <w:rPr>
          <w:color w:val="auto"/>
        </w:rPr>
      </w:pPr>
      <w:r w:rsidRPr="002B1743">
        <w:rPr>
          <w:color w:val="auto"/>
        </w:rPr>
        <w:t>三、</w:t>
      </w:r>
      <w:r w:rsidR="00947D83" w:rsidRPr="002B1743">
        <w:rPr>
          <w:color w:val="auto"/>
        </w:rPr>
        <w:t>外商子女可就讀之教育機關及經營情形</w:t>
      </w:r>
    </w:p>
    <w:p w14:paraId="1B734B3A" w14:textId="3E1B851D" w:rsidR="00947D83" w:rsidRPr="002B1743" w:rsidRDefault="00947D83" w:rsidP="007D5A8A">
      <w:pPr>
        <w:ind w:firstLine="480"/>
        <w:rPr>
          <w:lang w:eastAsia="zh-TW"/>
        </w:rPr>
      </w:pPr>
      <w:r w:rsidRPr="002B1743">
        <w:rPr>
          <w:lang w:eastAsia="zh-TW"/>
        </w:rPr>
        <w:t>基礎義務教育至高中程度，各地均設有學校可供選讀。全州四年制公立大學</w:t>
      </w:r>
      <w:r w:rsidR="00820C07" w:rsidRPr="002B1743">
        <w:rPr>
          <w:lang w:eastAsia="zh-TW"/>
        </w:rPr>
        <w:t>10</w:t>
      </w:r>
      <w:r w:rsidRPr="002B1743">
        <w:rPr>
          <w:lang w:eastAsia="zh-TW"/>
        </w:rPr>
        <w:t>所，二年制公立專科</w:t>
      </w:r>
      <w:r w:rsidRPr="002B1743">
        <w:rPr>
          <w:lang w:eastAsia="zh-TW"/>
        </w:rPr>
        <w:t>22</w:t>
      </w:r>
      <w:r w:rsidRPr="002B1743">
        <w:rPr>
          <w:lang w:eastAsia="zh-TW"/>
        </w:rPr>
        <w:t>所，私立大學及專科</w:t>
      </w:r>
      <w:r w:rsidR="00820C07" w:rsidRPr="002B1743">
        <w:rPr>
          <w:lang w:eastAsia="zh-TW"/>
        </w:rPr>
        <w:t>12</w:t>
      </w:r>
      <w:r w:rsidRPr="002B1743">
        <w:rPr>
          <w:lang w:eastAsia="zh-TW"/>
        </w:rPr>
        <w:t>所。詳情請進入網站</w:t>
      </w:r>
      <w:r w:rsidRPr="002B1743">
        <w:rPr>
          <w:lang w:eastAsia="zh-TW"/>
        </w:rPr>
        <w:t>http</w:t>
      </w:r>
      <w:r w:rsidRPr="002B1743">
        <w:rPr>
          <w:lang w:eastAsia="zh-TW"/>
        </w:rPr>
        <w:t>：</w:t>
      </w:r>
      <w:r w:rsidRPr="002B1743">
        <w:rPr>
          <w:lang w:eastAsia="zh-TW"/>
        </w:rPr>
        <w:t>//</w:t>
      </w:r>
      <w:r w:rsidR="00820C07" w:rsidRPr="002B1743">
        <w:rPr>
          <w:lang w:eastAsia="zh-TW"/>
        </w:rPr>
        <w:t>The Arkansas Division of Higher Education</w:t>
      </w:r>
      <w:r w:rsidRPr="002B1743">
        <w:rPr>
          <w:lang w:eastAsia="zh-TW"/>
        </w:rPr>
        <w:t>/</w:t>
      </w:r>
      <w:r w:rsidRPr="002B1743">
        <w:rPr>
          <w:lang w:eastAsia="zh-TW"/>
        </w:rPr>
        <w:t>點閱「</w:t>
      </w:r>
      <w:r w:rsidR="007B5783" w:rsidRPr="002B1743">
        <w:rPr>
          <w:lang w:eastAsia="zh-TW"/>
        </w:rPr>
        <w:t>Students &amp; Parents</w:t>
      </w:r>
      <w:r w:rsidRPr="002B1743">
        <w:rPr>
          <w:lang w:eastAsia="zh-TW"/>
        </w:rPr>
        <w:t>」</w:t>
      </w:r>
      <w:r w:rsidR="007B5783" w:rsidRPr="002B1743">
        <w:rPr>
          <w:lang w:eastAsia="zh-TW"/>
        </w:rPr>
        <w:sym w:font="Wingdings" w:char="F0E0"/>
      </w:r>
      <w:r w:rsidR="007B5783" w:rsidRPr="002B1743">
        <w:rPr>
          <w:lang w:eastAsia="zh-TW"/>
        </w:rPr>
        <w:t>「</w:t>
      </w:r>
      <w:r w:rsidR="007B5783" w:rsidRPr="002B1743">
        <w:rPr>
          <w:lang w:eastAsia="zh-TW"/>
        </w:rPr>
        <w:t>College and Universities</w:t>
      </w:r>
      <w:r w:rsidR="007B5783" w:rsidRPr="002B1743">
        <w:rPr>
          <w:lang w:eastAsia="zh-TW"/>
        </w:rPr>
        <w:t>」</w:t>
      </w:r>
      <w:r w:rsidRPr="002B1743">
        <w:rPr>
          <w:lang w:eastAsia="zh-TW"/>
        </w:rPr>
        <w:t>項。</w:t>
      </w:r>
    </w:p>
    <w:p w14:paraId="3119BE12" w14:textId="77777777" w:rsidR="00161605" w:rsidRPr="002B1743" w:rsidRDefault="00161605" w:rsidP="007D5A8A">
      <w:pPr>
        <w:pStyle w:val="a4"/>
        <w:spacing w:before="514" w:after="771"/>
      </w:pPr>
      <w:r w:rsidRPr="002B1743">
        <w:lastRenderedPageBreak/>
        <w:t>第玖</w:t>
      </w:r>
      <w:r w:rsidR="00EE4E00" w:rsidRPr="002B1743">
        <w:t xml:space="preserve">章　</w:t>
      </w:r>
      <w:r w:rsidRPr="002B1743">
        <w:t>結論</w:t>
      </w:r>
    </w:p>
    <w:p w14:paraId="20F260F1" w14:textId="152441ED" w:rsidR="00B14472" w:rsidRPr="002B1743" w:rsidRDefault="00B14472" w:rsidP="007D5A8A">
      <w:pPr>
        <w:ind w:firstLine="480"/>
        <w:rPr>
          <w:lang w:eastAsia="zh-TW"/>
        </w:rPr>
      </w:pPr>
      <w:r w:rsidRPr="002B1743">
        <w:rPr>
          <w:lang w:eastAsia="zh-TW"/>
        </w:rPr>
        <w:t>阿肯色州位於美國中南部，以其豐富的自然資源和優越的地理位置吸引著大量企業投資。由於位於美國的地理中心，這使得其向周邊的市場輻射更加便捷，重要市場包括</w:t>
      </w:r>
      <w:r w:rsidRPr="002B1743">
        <w:rPr>
          <w:lang w:eastAsia="zh-TW"/>
        </w:rPr>
        <w:t>Memphis</w:t>
      </w:r>
      <w:r w:rsidRPr="002B1743">
        <w:rPr>
          <w:lang w:eastAsia="zh-TW"/>
        </w:rPr>
        <w:t>、</w:t>
      </w:r>
      <w:r w:rsidRPr="002B1743">
        <w:rPr>
          <w:lang w:eastAsia="zh-TW"/>
        </w:rPr>
        <w:t>Chicago</w:t>
      </w:r>
      <w:r w:rsidRPr="002B1743">
        <w:rPr>
          <w:lang w:eastAsia="zh-TW"/>
        </w:rPr>
        <w:t>、</w:t>
      </w:r>
      <w:r w:rsidRPr="002B1743">
        <w:rPr>
          <w:lang w:eastAsia="zh-TW"/>
        </w:rPr>
        <w:t>Atlanta</w:t>
      </w:r>
      <w:r w:rsidRPr="002B1743">
        <w:rPr>
          <w:lang w:eastAsia="zh-TW"/>
        </w:rPr>
        <w:t>、</w:t>
      </w:r>
      <w:r w:rsidRPr="002B1743">
        <w:rPr>
          <w:lang w:eastAsia="zh-TW"/>
        </w:rPr>
        <w:t>Dallas</w:t>
      </w:r>
      <w:r w:rsidRPr="002B1743">
        <w:rPr>
          <w:lang w:eastAsia="zh-TW"/>
        </w:rPr>
        <w:t>、</w:t>
      </w:r>
      <w:r w:rsidRPr="002B1743">
        <w:rPr>
          <w:lang w:eastAsia="zh-TW"/>
        </w:rPr>
        <w:t>Fort Worth</w:t>
      </w:r>
      <w:r w:rsidRPr="002B1743">
        <w:rPr>
          <w:lang w:eastAsia="zh-TW"/>
        </w:rPr>
        <w:t>、</w:t>
      </w:r>
      <w:r w:rsidRPr="002B1743">
        <w:rPr>
          <w:lang w:eastAsia="zh-TW"/>
        </w:rPr>
        <w:t>Houston</w:t>
      </w:r>
      <w:r w:rsidRPr="002B1743">
        <w:rPr>
          <w:lang w:eastAsia="zh-TW"/>
        </w:rPr>
        <w:t>、</w:t>
      </w:r>
      <w:r w:rsidRPr="002B1743">
        <w:rPr>
          <w:lang w:eastAsia="zh-TW"/>
        </w:rPr>
        <w:t>Kansas City</w:t>
      </w:r>
      <w:r w:rsidRPr="002B1743">
        <w:rPr>
          <w:lang w:eastAsia="zh-TW"/>
        </w:rPr>
        <w:t>、</w:t>
      </w:r>
      <w:r w:rsidRPr="002B1743">
        <w:rPr>
          <w:lang w:eastAsia="zh-TW"/>
        </w:rPr>
        <w:t>Oklahoma City</w:t>
      </w:r>
      <w:r w:rsidRPr="002B1743">
        <w:rPr>
          <w:lang w:eastAsia="zh-TW"/>
        </w:rPr>
        <w:t>、</w:t>
      </w:r>
      <w:r w:rsidRPr="002B1743">
        <w:rPr>
          <w:lang w:eastAsia="zh-TW"/>
        </w:rPr>
        <w:t>New Orleans</w:t>
      </w:r>
      <w:r w:rsidRPr="002B1743">
        <w:rPr>
          <w:lang w:eastAsia="zh-TW"/>
        </w:rPr>
        <w:t>及</w:t>
      </w:r>
      <w:r w:rsidRPr="002B1743">
        <w:rPr>
          <w:lang w:eastAsia="zh-TW"/>
        </w:rPr>
        <w:t>St. Louis</w:t>
      </w:r>
      <w:r w:rsidRPr="002B1743">
        <w:rPr>
          <w:lang w:eastAsia="zh-TW"/>
        </w:rPr>
        <w:t>等地，這使得阿州成為物流和分銷中心，並為外資提供極具競爭力的成本優勢。</w:t>
      </w:r>
    </w:p>
    <w:p w14:paraId="254A3035" w14:textId="63A08DB8" w:rsidR="005E48E8" w:rsidRPr="002B1743" w:rsidRDefault="005E48E8" w:rsidP="007D5A8A">
      <w:pPr>
        <w:ind w:firstLine="480"/>
      </w:pPr>
      <w:r w:rsidRPr="002B1743">
        <w:rPr>
          <w:lang w:eastAsia="zh-TW"/>
        </w:rPr>
        <w:t>近年來，阿州積極推動經濟多元化，重點發展製造業、農業、科技業及觀光業，並加強吸引外商投資以創造更多的就業機會。</w:t>
      </w:r>
      <w:r w:rsidRPr="002B1743">
        <w:t>根據</w:t>
      </w:r>
      <w:r w:rsidRPr="002B1743">
        <w:t>2024</w:t>
      </w:r>
      <w:r w:rsidRPr="002B1743">
        <w:t>年《財富》全球</w:t>
      </w:r>
      <w:r w:rsidRPr="002B1743">
        <w:t>500</w:t>
      </w:r>
      <w:r w:rsidRPr="002B1743">
        <w:t>強榜單，</w:t>
      </w:r>
      <w:r w:rsidRPr="002B1743">
        <w:rPr>
          <w:lang w:eastAsia="zh-TW"/>
        </w:rPr>
        <w:t>有</w:t>
      </w:r>
      <w:r w:rsidR="00875762" w:rsidRPr="002B1743">
        <w:t>6</w:t>
      </w:r>
      <w:r w:rsidRPr="002B1743">
        <w:t>家</w:t>
      </w:r>
      <w:r w:rsidRPr="002B1743">
        <w:rPr>
          <w:lang w:eastAsia="zh-TW"/>
        </w:rPr>
        <w:t>公司總部設在該州，包括</w:t>
      </w:r>
      <w:r w:rsidRPr="002B1743">
        <w:rPr>
          <w:lang w:eastAsia="zh-TW"/>
        </w:rPr>
        <w:t>Wal</w:t>
      </w:r>
      <w:r w:rsidR="00A76669" w:rsidRPr="002B1743">
        <w:rPr>
          <w:lang w:eastAsia="zh-TW"/>
        </w:rPr>
        <w:t>m</w:t>
      </w:r>
      <w:r w:rsidRPr="002B1743">
        <w:rPr>
          <w:lang w:eastAsia="zh-TW"/>
        </w:rPr>
        <w:t>art</w:t>
      </w:r>
      <w:r w:rsidRPr="002B1743">
        <w:rPr>
          <w:lang w:eastAsia="zh-TW"/>
        </w:rPr>
        <w:t>、</w:t>
      </w:r>
      <w:r w:rsidRPr="002B1743">
        <w:rPr>
          <w:lang w:eastAsia="zh-TW"/>
        </w:rPr>
        <w:t>Tyson Foods</w:t>
      </w:r>
      <w:r w:rsidRPr="002B1743">
        <w:rPr>
          <w:lang w:eastAsia="zh-TW"/>
        </w:rPr>
        <w:t>、</w:t>
      </w:r>
      <w:r w:rsidRPr="002B1743">
        <w:rPr>
          <w:lang w:eastAsia="zh-TW"/>
        </w:rPr>
        <w:t>Murphy Oil</w:t>
      </w:r>
      <w:r w:rsidRPr="002B1743">
        <w:rPr>
          <w:lang w:eastAsia="zh-TW"/>
        </w:rPr>
        <w:t>及</w:t>
      </w:r>
      <w:r w:rsidRPr="002B1743">
        <w:rPr>
          <w:lang w:eastAsia="zh-TW"/>
        </w:rPr>
        <w:t>J. B. Hunt</w:t>
      </w:r>
      <w:r w:rsidR="00875762" w:rsidRPr="002B1743">
        <w:t>、</w:t>
      </w:r>
      <w:r w:rsidR="00875762" w:rsidRPr="002B1743">
        <w:t>Dillard's</w:t>
      </w:r>
      <w:r w:rsidR="00875762" w:rsidRPr="002B1743">
        <w:t>及</w:t>
      </w:r>
      <w:r w:rsidR="00875762" w:rsidRPr="002B1743">
        <w:t>Windstream</w:t>
      </w:r>
      <w:r w:rsidRPr="002B1743">
        <w:t>，這些企業為當地創造大量的就業機會，並進一步促進了州內經濟的增長。</w:t>
      </w:r>
    </w:p>
    <w:p w14:paraId="003412E7" w14:textId="598900F3" w:rsidR="00B14472" w:rsidRPr="002B1743" w:rsidRDefault="00875762" w:rsidP="007D5A8A">
      <w:pPr>
        <w:ind w:firstLine="480"/>
        <w:rPr>
          <w:lang w:eastAsia="zh-TW"/>
        </w:rPr>
      </w:pPr>
      <w:r w:rsidRPr="002B1743">
        <w:t>根據</w:t>
      </w:r>
      <w:r w:rsidRPr="002B1743">
        <w:t>2025</w:t>
      </w:r>
      <w:r w:rsidRPr="002B1743">
        <w:t>年</w:t>
      </w:r>
      <w:r w:rsidRPr="002B1743">
        <w:t>CNBC</w:t>
      </w:r>
      <w:r w:rsidRPr="002B1743">
        <w:t>評估報告，阿州在企業投資費用較</w:t>
      </w:r>
      <w:r w:rsidR="00D16153" w:rsidRPr="002B1743">
        <w:rPr>
          <w:rFonts w:hint="eastAsia"/>
          <w:lang w:eastAsia="zh-TW"/>
        </w:rPr>
        <w:t>2024</w:t>
      </w:r>
      <w:r w:rsidRPr="002B1743">
        <w:t>年上升</w:t>
      </w:r>
      <w:r w:rsidRPr="002B1743">
        <w:t>3</w:t>
      </w:r>
      <w:r w:rsidRPr="002B1743">
        <w:t>名至</w:t>
      </w:r>
      <w:r w:rsidRPr="002B1743">
        <w:t>11</w:t>
      </w:r>
      <w:r w:rsidRPr="002B1743">
        <w:t>名，其成本優勢使其成為企業和投資者的理想選擇。</w:t>
      </w:r>
    </w:p>
    <w:p w14:paraId="78D67DAB" w14:textId="3C3D5016" w:rsidR="00B14472" w:rsidRPr="002B1743" w:rsidRDefault="00B14472" w:rsidP="007D5A8A">
      <w:pPr>
        <w:ind w:firstLine="480"/>
        <w:rPr>
          <w:lang w:eastAsia="zh-TW"/>
        </w:rPr>
      </w:pPr>
      <w:r w:rsidRPr="002B1743">
        <w:rPr>
          <w:lang w:eastAsia="zh-TW"/>
        </w:rPr>
        <w:t>根據</w:t>
      </w:r>
      <w:r w:rsidRPr="002B1743">
        <w:rPr>
          <w:lang w:eastAsia="zh-TW"/>
        </w:rPr>
        <w:t>IBISWorld</w:t>
      </w:r>
      <w:r w:rsidR="005E48E8" w:rsidRPr="002B1743">
        <w:rPr>
          <w:lang w:eastAsia="zh-TW"/>
        </w:rPr>
        <w:t>的預測，阿</w:t>
      </w:r>
      <w:r w:rsidRPr="002B1743">
        <w:rPr>
          <w:lang w:eastAsia="zh-TW"/>
        </w:rPr>
        <w:t>州的生產總值（</w:t>
      </w:r>
      <w:r w:rsidRPr="002B1743">
        <w:rPr>
          <w:lang w:eastAsia="zh-TW"/>
        </w:rPr>
        <w:t>GSP</w:t>
      </w:r>
      <w:r w:rsidRPr="002B1743">
        <w:rPr>
          <w:lang w:eastAsia="zh-TW"/>
        </w:rPr>
        <w:t>）在</w:t>
      </w:r>
      <w:r w:rsidRPr="002B1743">
        <w:t>202</w:t>
      </w:r>
      <w:r w:rsidR="00647734" w:rsidRPr="002B1743">
        <w:t>6</w:t>
      </w:r>
      <w:r w:rsidRPr="002B1743">
        <w:rPr>
          <w:lang w:eastAsia="zh-TW"/>
        </w:rPr>
        <w:t>年將達到</w:t>
      </w:r>
      <w:r w:rsidRPr="002B1743">
        <w:t>1,4</w:t>
      </w:r>
      <w:r w:rsidR="00647734" w:rsidRPr="002B1743">
        <w:t>50</w:t>
      </w:r>
      <w:r w:rsidRPr="002B1743">
        <w:rPr>
          <w:lang w:eastAsia="zh-TW"/>
        </w:rPr>
        <w:t>億美元，並預計未來五年經濟增長率為</w:t>
      </w:r>
      <w:r w:rsidR="00647734" w:rsidRPr="002B1743">
        <w:t>3.1</w:t>
      </w:r>
      <w:r w:rsidRPr="002B1743">
        <w:t>%</w:t>
      </w:r>
      <w:r w:rsidRPr="002B1743">
        <w:rPr>
          <w:lang w:eastAsia="zh-TW"/>
        </w:rPr>
        <w:t>。該州的主要就業產業包括</w:t>
      </w:r>
      <w:r w:rsidR="00647734" w:rsidRPr="002B1743">
        <w:t>醫療保健和社會援助、零售貿易及製造業</w:t>
      </w:r>
      <w:r w:rsidRPr="002B1743">
        <w:rPr>
          <w:lang w:eastAsia="zh-TW"/>
        </w:rPr>
        <w:t>等。由於阿州擁有強大的基礎設施和豐富的自然資源，其企業可以輕鬆接觸到全球供應鏈，並以較低的運營成本開展業務。</w:t>
      </w:r>
    </w:p>
    <w:p w14:paraId="57A01084" w14:textId="20EA8C60" w:rsidR="00B14472" w:rsidRPr="002B1743" w:rsidRDefault="00B14472" w:rsidP="007D5A8A">
      <w:pPr>
        <w:ind w:firstLine="480"/>
        <w:rPr>
          <w:lang w:eastAsia="zh-TW"/>
        </w:rPr>
      </w:pPr>
      <w:proofErr w:type="gramStart"/>
      <w:r w:rsidRPr="002B1743">
        <w:rPr>
          <w:lang w:eastAsia="zh-TW"/>
        </w:rPr>
        <w:t>此外，</w:t>
      </w:r>
      <w:proofErr w:type="gramEnd"/>
      <w:r w:rsidRPr="002B1743">
        <w:rPr>
          <w:lang w:eastAsia="zh-TW"/>
        </w:rPr>
        <w:t>阿州在吸引外商投資方面</w:t>
      </w:r>
      <w:proofErr w:type="gramStart"/>
      <w:r w:rsidRPr="002B1743">
        <w:rPr>
          <w:lang w:eastAsia="zh-TW"/>
        </w:rPr>
        <w:t>提供了量身</w:t>
      </w:r>
      <w:proofErr w:type="gramEnd"/>
      <w:r w:rsidRPr="002B1743">
        <w:rPr>
          <w:lang w:eastAsia="zh-TW"/>
        </w:rPr>
        <w:t>訂做</w:t>
      </w:r>
      <w:proofErr w:type="gramStart"/>
      <w:r w:rsidRPr="002B1743">
        <w:rPr>
          <w:lang w:eastAsia="zh-TW"/>
        </w:rPr>
        <w:t>的獎勳</w:t>
      </w:r>
      <w:r w:rsidR="005E6614" w:rsidRPr="002B1743">
        <w:rPr>
          <w:lang w:eastAsia="zh-TW"/>
        </w:rPr>
        <w:t>計畫</w:t>
      </w:r>
      <w:proofErr w:type="gramEnd"/>
      <w:r w:rsidRPr="002B1743">
        <w:rPr>
          <w:lang w:eastAsia="zh-TW"/>
        </w:rPr>
        <w:t>，這使得企業能夠根據自身需求獲得定制化的優惠政策。</w:t>
      </w:r>
      <w:r w:rsidR="005B3D99" w:rsidRPr="002B1743">
        <w:rPr>
          <w:lang w:eastAsia="zh-TW"/>
        </w:rPr>
        <w:t>阿州的地理優勢、豐富的資源、具競爭力的成本以及發展潛力，無疑使其成為全球企業進軍美國市場的重要據點。</w:t>
      </w:r>
    </w:p>
    <w:p w14:paraId="78C3B27E" w14:textId="77777777" w:rsidR="00161605" w:rsidRPr="002B1743" w:rsidRDefault="00112BBC" w:rsidP="007D5A8A">
      <w:pPr>
        <w:pStyle w:val="a4"/>
        <w:spacing w:before="514" w:after="771"/>
      </w:pPr>
      <w:r w:rsidRPr="002B1743">
        <w:lastRenderedPageBreak/>
        <w:t xml:space="preserve">附錄　</w:t>
      </w:r>
      <w:r w:rsidR="00161605" w:rsidRPr="002B1743">
        <w:t>重要機構聯絡資料</w:t>
      </w:r>
    </w:p>
    <w:p w14:paraId="06A37799" w14:textId="77777777" w:rsidR="00947D83" w:rsidRPr="002B1743" w:rsidRDefault="00EE4E00" w:rsidP="007D5A8A">
      <w:pPr>
        <w:pStyle w:val="a6"/>
        <w:ind w:left="640" w:hanging="640"/>
        <w:rPr>
          <w:color w:val="auto"/>
        </w:rPr>
      </w:pPr>
      <w:r w:rsidRPr="002B1743">
        <w:rPr>
          <w:color w:val="auto"/>
        </w:rPr>
        <w:t>一、</w:t>
      </w:r>
      <w:r w:rsidR="00947D83" w:rsidRPr="002B1743">
        <w:rPr>
          <w:color w:val="auto"/>
        </w:rPr>
        <w:t>我國在當地駐外單位</w:t>
      </w:r>
    </w:p>
    <w:p w14:paraId="482FEABE" w14:textId="77777777" w:rsidR="00947D83" w:rsidRPr="002B1743" w:rsidRDefault="00947D83" w:rsidP="007D5A8A">
      <w:pPr>
        <w:ind w:firstLine="480"/>
        <w:rPr>
          <w:lang w:eastAsia="zh-TW"/>
        </w:rPr>
      </w:pPr>
      <w:r w:rsidRPr="002B1743">
        <w:rPr>
          <w:lang w:eastAsia="zh-TW"/>
        </w:rPr>
        <w:t>駐休士頓臺北經濟文化辦事處經濟組</w:t>
      </w:r>
    </w:p>
    <w:p w14:paraId="714D63C5" w14:textId="77777777" w:rsidR="00947D83" w:rsidRPr="002B1743" w:rsidRDefault="00947D83" w:rsidP="007D5A8A">
      <w:pPr>
        <w:ind w:firstLine="480"/>
      </w:pPr>
      <w:r w:rsidRPr="002B1743">
        <w:t>Economic Division, Taipei Economic and Cultural Office in Houston</w:t>
      </w:r>
    </w:p>
    <w:p w14:paraId="40F97A39" w14:textId="77777777" w:rsidR="00947D83" w:rsidRPr="002B1743" w:rsidRDefault="00947D83" w:rsidP="007D5A8A">
      <w:pPr>
        <w:ind w:firstLine="480"/>
      </w:pPr>
      <w:r w:rsidRPr="002B1743">
        <w:t>11 Greenway Plaza, Suite 2016, Houston, TX 77046, USA</w:t>
      </w:r>
    </w:p>
    <w:p w14:paraId="3DD2A7B6" w14:textId="02CF196B" w:rsidR="00947D83" w:rsidRPr="002B1743" w:rsidRDefault="00947D83" w:rsidP="007D5A8A">
      <w:pPr>
        <w:ind w:firstLine="480"/>
        <w:rPr>
          <w:lang w:val="de-DE"/>
        </w:rPr>
      </w:pPr>
      <w:r w:rsidRPr="002B1743">
        <w:rPr>
          <w:lang w:val="de-DE"/>
        </w:rPr>
        <w:t>Tel. 1-713-</w:t>
      </w:r>
      <w:r w:rsidR="00D16153" w:rsidRPr="002B1743">
        <w:rPr>
          <w:rFonts w:hint="eastAsia"/>
          <w:lang w:val="de-DE" w:eastAsia="zh-TW"/>
        </w:rPr>
        <w:t>840</w:t>
      </w:r>
      <w:r w:rsidR="00183845" w:rsidRPr="002B1743">
        <w:rPr>
          <w:lang w:val="de-DE"/>
        </w:rPr>
        <w:t>-</w:t>
      </w:r>
      <w:r w:rsidR="00D16153" w:rsidRPr="002B1743">
        <w:rPr>
          <w:rFonts w:hint="eastAsia"/>
          <w:lang w:val="de-DE" w:eastAsia="zh-TW"/>
        </w:rPr>
        <w:t>3842</w:t>
      </w:r>
      <w:r w:rsidRPr="002B1743">
        <w:rPr>
          <w:lang w:val="de-DE"/>
        </w:rPr>
        <w:t>；</w:t>
      </w:r>
      <w:r w:rsidRPr="002B1743">
        <w:rPr>
          <w:lang w:val="de-DE"/>
        </w:rPr>
        <w:t>Fax 713-961-9809</w:t>
      </w:r>
    </w:p>
    <w:p w14:paraId="5578C423" w14:textId="020E2FFE" w:rsidR="00947D83" w:rsidRPr="002B1743" w:rsidRDefault="00947D83" w:rsidP="007D5A8A">
      <w:pPr>
        <w:ind w:firstLine="480"/>
        <w:rPr>
          <w:rFonts w:eastAsiaTheme="minorEastAsia"/>
          <w:lang w:val="de-DE"/>
        </w:rPr>
      </w:pPr>
      <w:r w:rsidRPr="002B1743">
        <w:rPr>
          <w:rFonts w:eastAsiaTheme="minorEastAsia"/>
          <w:lang w:val="de-DE"/>
        </w:rPr>
        <w:t>Email</w:t>
      </w:r>
      <w:r w:rsidRPr="002B1743">
        <w:rPr>
          <w:rFonts w:eastAsiaTheme="minorEastAsia"/>
          <w:lang w:val="de-DE"/>
        </w:rPr>
        <w:t>：</w:t>
      </w:r>
      <w:r w:rsidRPr="002B1743">
        <w:fldChar w:fldCharType="begin"/>
      </w:r>
      <w:r w:rsidRPr="002B1743">
        <w:rPr>
          <w:lang w:val="de-DE"/>
        </w:rPr>
        <w:instrText>HYPERLINK "mailto:houston@sa.moea.gov.tw"</w:instrText>
      </w:r>
      <w:r w:rsidRPr="002B1743">
        <w:fldChar w:fldCharType="separate"/>
      </w:r>
      <w:r w:rsidR="00D16153" w:rsidRPr="002B1743">
        <w:rPr>
          <w:rStyle w:val="aff7"/>
          <w:rFonts w:eastAsiaTheme="minorEastAsia"/>
          <w:color w:val="auto"/>
          <w:u w:val="none"/>
          <w:lang w:val="de-DE"/>
        </w:rPr>
        <w:t>houston@sa.moea.gov.tw</w:t>
      </w:r>
      <w:r w:rsidRPr="002B1743">
        <w:rPr>
          <w:rStyle w:val="aff7"/>
          <w:rFonts w:eastAsiaTheme="minorEastAsia"/>
          <w:color w:val="auto"/>
          <w:u w:val="none"/>
          <w:lang w:val="de-DE"/>
        </w:rPr>
        <w:fldChar w:fldCharType="end"/>
      </w:r>
      <w:r w:rsidR="00D16153" w:rsidRPr="002B1743">
        <w:rPr>
          <w:rFonts w:eastAsiaTheme="minorEastAsia" w:hint="eastAsia"/>
          <w:lang w:val="de-DE" w:eastAsia="zh-TW"/>
        </w:rPr>
        <w:t xml:space="preserve"> </w:t>
      </w:r>
    </w:p>
    <w:p w14:paraId="15095673" w14:textId="72B2A8A7" w:rsidR="00947D83" w:rsidRPr="002B1743" w:rsidRDefault="005A48AF" w:rsidP="007D5A8A">
      <w:pPr>
        <w:pStyle w:val="a6"/>
        <w:ind w:left="640" w:hanging="640"/>
        <w:rPr>
          <w:color w:val="auto"/>
        </w:rPr>
      </w:pPr>
      <w:r w:rsidRPr="002B1743">
        <w:rPr>
          <w:color w:val="auto"/>
        </w:rPr>
        <w:t>二、</w:t>
      </w:r>
      <w:r w:rsidR="00947D83" w:rsidRPr="002B1743">
        <w:rPr>
          <w:color w:val="auto"/>
        </w:rPr>
        <w:t>當地重要投資相關機構</w:t>
      </w:r>
    </w:p>
    <w:p w14:paraId="22462430" w14:textId="77777777" w:rsidR="00947D83" w:rsidRPr="002B1743" w:rsidRDefault="00947D83" w:rsidP="007D5A8A">
      <w:pPr>
        <w:ind w:firstLine="480"/>
      </w:pPr>
      <w:r w:rsidRPr="002B1743">
        <w:t>投資</w:t>
      </w:r>
      <w:r w:rsidR="006F0CCC" w:rsidRPr="002B1743">
        <w:rPr>
          <w:lang w:eastAsia="zh-TW"/>
        </w:rPr>
        <w:t>招商</w:t>
      </w:r>
      <w:r w:rsidRPr="002B1743">
        <w:t>主管機關</w:t>
      </w:r>
    </w:p>
    <w:p w14:paraId="77E717EE" w14:textId="77777777" w:rsidR="00947D83" w:rsidRPr="002B1743" w:rsidRDefault="00947D83" w:rsidP="007D5A8A">
      <w:pPr>
        <w:ind w:firstLine="480"/>
      </w:pPr>
      <w:r w:rsidRPr="002B1743">
        <w:t>Arkansas Department of Economic Development</w:t>
      </w:r>
    </w:p>
    <w:p w14:paraId="778E0523" w14:textId="3E9D6D06" w:rsidR="00947D83" w:rsidRPr="002B1743" w:rsidRDefault="00947D83" w:rsidP="007D5A8A">
      <w:pPr>
        <w:ind w:firstLine="480"/>
      </w:pPr>
      <w:r w:rsidRPr="002B1743">
        <w:t xml:space="preserve">Contact: </w:t>
      </w:r>
      <w:r w:rsidR="00F440A5" w:rsidRPr="002B1743">
        <w:t>Neal Jansen</w:t>
      </w:r>
      <w:r w:rsidRPr="002B1743">
        <w:t xml:space="preserve">, International Business Development </w:t>
      </w:r>
      <w:r w:rsidR="00F440A5" w:rsidRPr="002B1743">
        <w:t>Director, Asia Office</w:t>
      </w:r>
    </w:p>
    <w:p w14:paraId="1E67FD56" w14:textId="024914E8" w:rsidR="00947D83" w:rsidRPr="002B1743" w:rsidRDefault="00947D83" w:rsidP="007D5A8A">
      <w:pPr>
        <w:ind w:firstLine="480"/>
      </w:pPr>
      <w:r w:rsidRPr="002B1743">
        <w:t xml:space="preserve">Tel: </w:t>
      </w:r>
      <w:r w:rsidR="00F440A5" w:rsidRPr="002B1743">
        <w:t>+81-3-4530-9815</w:t>
      </w:r>
    </w:p>
    <w:p w14:paraId="166E9C32" w14:textId="7A87A9A2" w:rsidR="00947D83" w:rsidRPr="002B1743" w:rsidRDefault="00947D83" w:rsidP="007D5A8A">
      <w:pPr>
        <w:ind w:firstLine="480"/>
        <w:rPr>
          <w:rFonts w:eastAsiaTheme="minorEastAsia"/>
        </w:rPr>
      </w:pPr>
      <w:r w:rsidRPr="002B1743">
        <w:rPr>
          <w:rFonts w:eastAsiaTheme="minorEastAsia"/>
        </w:rPr>
        <w:t xml:space="preserve">E-mail: </w:t>
      </w:r>
      <w:hyperlink r:id="rId17" w:history="1">
        <w:r w:rsidR="00D16153" w:rsidRPr="002B1743">
          <w:rPr>
            <w:rStyle w:val="aff7"/>
            <w:rFonts w:eastAsiaTheme="minorEastAsia"/>
            <w:color w:val="auto"/>
            <w:u w:val="none"/>
          </w:rPr>
          <w:t>njansen@arkansasedc.com</w:t>
        </w:r>
      </w:hyperlink>
      <w:r w:rsidR="00D16153" w:rsidRPr="002B1743">
        <w:rPr>
          <w:rFonts w:eastAsiaTheme="minorEastAsia" w:hint="eastAsia"/>
          <w:lang w:eastAsia="zh-TW"/>
        </w:rPr>
        <w:t xml:space="preserve"> </w:t>
      </w:r>
    </w:p>
    <w:p w14:paraId="2C6AD660" w14:textId="77777777" w:rsidR="00377E3D" w:rsidRPr="002B1743" w:rsidRDefault="00377E3D" w:rsidP="007D5A8A">
      <w:pPr>
        <w:ind w:firstLine="480"/>
        <w:rPr>
          <w:lang w:eastAsia="zh-TW"/>
        </w:rPr>
      </w:pPr>
    </w:p>
    <w:p w14:paraId="19AEDACC" w14:textId="77777777" w:rsidR="008F6BF0" w:rsidRPr="002B1743" w:rsidRDefault="008F6BF0" w:rsidP="007D5A8A">
      <w:pPr>
        <w:ind w:firstLine="480"/>
        <w:rPr>
          <w:lang w:eastAsia="zh-TW"/>
        </w:rPr>
      </w:pPr>
    </w:p>
    <w:p w14:paraId="640C873E" w14:textId="1C967F4F" w:rsidR="00D01E98" w:rsidRPr="002B1743" w:rsidRDefault="00D01E98" w:rsidP="007D5A8A">
      <w:pPr>
        <w:ind w:firstLine="480"/>
        <w:rPr>
          <w:lang w:eastAsia="zh-TW"/>
        </w:rPr>
      </w:pPr>
      <w:r w:rsidRPr="002B1743">
        <w:rPr>
          <w:lang w:eastAsia="zh-TW"/>
        </w:rPr>
        <w:br w:type="page"/>
      </w:r>
    </w:p>
    <w:p w14:paraId="01B327AA" w14:textId="77777777" w:rsidR="0006409D" w:rsidRPr="002B1743" w:rsidRDefault="0006409D" w:rsidP="007D5A8A">
      <w:pPr>
        <w:ind w:firstLine="480"/>
        <w:rPr>
          <w:lang w:eastAsia="zh-TW"/>
        </w:rPr>
      </w:pPr>
    </w:p>
    <w:p w14:paraId="29DFB47F" w14:textId="77777777" w:rsidR="0006409D" w:rsidRPr="002B1743" w:rsidRDefault="0006409D" w:rsidP="007D5A8A">
      <w:pPr>
        <w:pStyle w:val="28-"/>
        <w:sectPr w:rsidR="0006409D" w:rsidRPr="002B1743" w:rsidSect="0006409D">
          <w:headerReference w:type="even" r:id="rId18"/>
          <w:headerReference w:type="default" r:id="rId19"/>
          <w:footerReference w:type="even" r:id="rId20"/>
          <w:footerReference w:type="default" r:id="rId21"/>
          <w:pgSz w:w="11907" w:h="16840" w:code="9"/>
          <w:pgMar w:top="2268" w:right="1701" w:bottom="1701" w:left="1701" w:header="1134" w:footer="851" w:gutter="0"/>
          <w:pgNumType w:start="1"/>
          <w:cols w:space="425"/>
          <w:docGrid w:type="lines" w:linePitch="514" w:charSpace="-774"/>
        </w:sectPr>
      </w:pPr>
      <w:bookmarkStart w:id="11" w:name="_Toc406763896"/>
      <w:bookmarkStart w:id="12" w:name="_Toc427094930"/>
    </w:p>
    <w:p w14:paraId="464EA2CC" w14:textId="03519D2B" w:rsidR="00377E3D" w:rsidRPr="002B1743" w:rsidRDefault="00161605" w:rsidP="007D5A8A">
      <w:pPr>
        <w:pStyle w:val="28-"/>
      </w:pPr>
      <w:bookmarkStart w:id="13" w:name="_Toc233327536"/>
      <w:r w:rsidRPr="002B1743">
        <w:lastRenderedPageBreak/>
        <w:t>堪薩斯</w:t>
      </w:r>
      <w:r w:rsidR="00377E3D" w:rsidRPr="002B1743">
        <w:t>州投資環境簡介</w:t>
      </w:r>
      <w:bookmarkEnd w:id="11"/>
      <w:bookmarkEnd w:id="12"/>
      <w:bookmarkEnd w:id="13"/>
    </w:p>
    <w:p w14:paraId="51C83BE8" w14:textId="77777777" w:rsidR="00377E3D" w:rsidRPr="002B1743" w:rsidRDefault="00161605" w:rsidP="00A86900">
      <w:pPr>
        <w:pStyle w:val="aff2"/>
      </w:pPr>
      <w:r w:rsidRPr="002B1743">
        <w:t>堪薩斯</w:t>
      </w:r>
      <w:r w:rsidR="00377E3D" w:rsidRPr="002B1743">
        <w:t>州基本資料表</w:t>
      </w:r>
    </w:p>
    <w:tbl>
      <w:tblPr>
        <w:tblW w:w="5000" w:type="pct"/>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16"/>
        <w:gridCol w:w="5929"/>
      </w:tblGrid>
      <w:tr w:rsidR="00F06CE8" w:rsidRPr="002B1743" w14:paraId="1E297252" w14:textId="77777777" w:rsidTr="00EE4E00">
        <w:trPr>
          <w:trHeight w:val="680"/>
          <w:jc w:val="center"/>
        </w:trPr>
        <w:tc>
          <w:tcPr>
            <w:tcW w:w="8564" w:type="dxa"/>
            <w:gridSpan w:val="2"/>
            <w:vAlign w:val="center"/>
          </w:tcPr>
          <w:p w14:paraId="09AF1E48" w14:textId="77777777" w:rsidR="00161605" w:rsidRPr="002B1743" w:rsidRDefault="00161605" w:rsidP="00A86900">
            <w:pPr>
              <w:pStyle w:val="aff3"/>
            </w:pPr>
            <w:r w:rsidRPr="002B1743">
              <w:t>自  然 人  文</w:t>
            </w:r>
          </w:p>
        </w:tc>
      </w:tr>
      <w:tr w:rsidR="00F06CE8" w:rsidRPr="002B1743" w14:paraId="7FC62581" w14:textId="77777777" w:rsidTr="00EE4E00">
        <w:trPr>
          <w:trHeight w:val="680"/>
          <w:jc w:val="center"/>
        </w:trPr>
        <w:tc>
          <w:tcPr>
            <w:tcW w:w="2554" w:type="dxa"/>
            <w:vAlign w:val="center"/>
          </w:tcPr>
          <w:p w14:paraId="3713762D" w14:textId="77777777" w:rsidR="00EE4E00" w:rsidRPr="002B1743" w:rsidRDefault="00EE4E00" w:rsidP="00A86900">
            <w:pPr>
              <w:pStyle w:val="-"/>
              <w:ind w:left="120" w:right="120"/>
            </w:pPr>
            <w:r w:rsidRPr="002B1743">
              <w:t>地理環境</w:t>
            </w:r>
          </w:p>
        </w:tc>
        <w:tc>
          <w:tcPr>
            <w:tcW w:w="6010" w:type="dxa"/>
            <w:vAlign w:val="center"/>
          </w:tcPr>
          <w:p w14:paraId="00A973A5" w14:textId="77777777" w:rsidR="00EE4E00" w:rsidRPr="002B1743" w:rsidRDefault="00EE4E00" w:rsidP="007D5A8A">
            <w:pPr>
              <w:pStyle w:val="-0"/>
              <w:ind w:left="120" w:right="120"/>
              <w:rPr>
                <w:lang w:eastAsia="zh-TW"/>
              </w:rPr>
            </w:pPr>
            <w:r w:rsidRPr="002B1743">
              <w:rPr>
                <w:lang w:eastAsia="zh-TW"/>
              </w:rPr>
              <w:t>位於美國本土中心位置，北與內布拉斯加州、東與密蘇里州、西與科羅拉多州相鄰，南則鄰接奧克拉荷馬州。</w:t>
            </w:r>
          </w:p>
        </w:tc>
      </w:tr>
      <w:tr w:rsidR="00F06CE8" w:rsidRPr="002B1743" w14:paraId="579C0D5E" w14:textId="77777777" w:rsidTr="00EE4E00">
        <w:trPr>
          <w:trHeight w:val="680"/>
          <w:jc w:val="center"/>
        </w:trPr>
        <w:tc>
          <w:tcPr>
            <w:tcW w:w="2554" w:type="dxa"/>
            <w:vAlign w:val="center"/>
          </w:tcPr>
          <w:p w14:paraId="6F99B847" w14:textId="77777777" w:rsidR="00EE4E00" w:rsidRPr="002B1743" w:rsidRDefault="00EE4E00" w:rsidP="00A86900">
            <w:pPr>
              <w:pStyle w:val="-"/>
              <w:ind w:left="120" w:right="120"/>
            </w:pPr>
            <w:r w:rsidRPr="002B1743">
              <w:t>土地面積</w:t>
            </w:r>
          </w:p>
        </w:tc>
        <w:tc>
          <w:tcPr>
            <w:tcW w:w="6010" w:type="dxa"/>
            <w:vAlign w:val="center"/>
          </w:tcPr>
          <w:p w14:paraId="773F6F41" w14:textId="77777777" w:rsidR="00EE4E00" w:rsidRPr="002B1743" w:rsidRDefault="00EE4E00" w:rsidP="007D5A8A">
            <w:pPr>
              <w:pStyle w:val="-0"/>
              <w:ind w:left="120" w:right="120"/>
            </w:pPr>
            <w:r w:rsidRPr="002B1743">
              <w:t>8</w:t>
            </w:r>
            <w:r w:rsidRPr="002B1743">
              <w:t>萬</w:t>
            </w:r>
            <w:r w:rsidRPr="002B1743">
              <w:t>2,277</w:t>
            </w:r>
            <w:r w:rsidRPr="002B1743">
              <w:t>平方英里</w:t>
            </w:r>
          </w:p>
        </w:tc>
      </w:tr>
      <w:tr w:rsidR="00F06CE8" w:rsidRPr="002B1743" w14:paraId="782FD83E" w14:textId="77777777" w:rsidTr="00EE4E00">
        <w:trPr>
          <w:trHeight w:val="680"/>
          <w:jc w:val="center"/>
        </w:trPr>
        <w:tc>
          <w:tcPr>
            <w:tcW w:w="2554" w:type="dxa"/>
            <w:vAlign w:val="center"/>
          </w:tcPr>
          <w:p w14:paraId="18B9B9A0" w14:textId="77777777" w:rsidR="00EE4E00" w:rsidRPr="002B1743" w:rsidRDefault="00EE4E00" w:rsidP="00A86900">
            <w:pPr>
              <w:pStyle w:val="-"/>
              <w:ind w:left="120" w:right="120"/>
            </w:pPr>
            <w:r w:rsidRPr="002B1743">
              <w:t>氣候</w:t>
            </w:r>
          </w:p>
        </w:tc>
        <w:tc>
          <w:tcPr>
            <w:tcW w:w="6010" w:type="dxa"/>
            <w:vAlign w:val="center"/>
          </w:tcPr>
          <w:p w14:paraId="2812E6E0" w14:textId="77777777" w:rsidR="00EE4E00" w:rsidRPr="002B1743" w:rsidRDefault="00EE4E00" w:rsidP="007D5A8A">
            <w:pPr>
              <w:pStyle w:val="-0"/>
              <w:ind w:left="120" w:right="120"/>
              <w:rPr>
                <w:lang w:eastAsia="zh-TW"/>
              </w:rPr>
            </w:pPr>
            <w:proofErr w:type="gramStart"/>
            <w:r w:rsidRPr="002B1743">
              <w:rPr>
                <w:lang w:eastAsia="zh-TW"/>
              </w:rPr>
              <w:t>夏冬兩</w:t>
            </w:r>
            <w:proofErr w:type="gramEnd"/>
            <w:r w:rsidRPr="002B1743">
              <w:rPr>
                <w:lang w:eastAsia="zh-TW"/>
              </w:rPr>
              <w:t>季的氣溫差異極大，一月平均氣溫約在零下</w:t>
            </w:r>
            <w:r w:rsidRPr="002B1743">
              <w:rPr>
                <w:lang w:eastAsia="zh-TW"/>
              </w:rPr>
              <w:t>7</w:t>
            </w:r>
            <w:r w:rsidRPr="002B1743">
              <w:rPr>
                <w:lang w:eastAsia="zh-TW"/>
              </w:rPr>
              <w:t>度到</w:t>
            </w:r>
            <w:r w:rsidRPr="002B1743">
              <w:rPr>
                <w:lang w:eastAsia="zh-TW"/>
              </w:rPr>
              <w:t>4</w:t>
            </w:r>
            <w:r w:rsidRPr="002B1743">
              <w:rPr>
                <w:lang w:eastAsia="zh-TW"/>
              </w:rPr>
              <w:t>度</w:t>
            </w:r>
            <w:proofErr w:type="gramStart"/>
            <w:r w:rsidRPr="002B1743">
              <w:rPr>
                <w:lang w:eastAsia="zh-TW"/>
              </w:rPr>
              <w:t>之間，</w:t>
            </w:r>
            <w:proofErr w:type="gramEnd"/>
            <w:r w:rsidRPr="002B1743">
              <w:rPr>
                <w:lang w:eastAsia="zh-TW"/>
              </w:rPr>
              <w:t>七月時約在</w:t>
            </w:r>
            <w:r w:rsidRPr="002B1743">
              <w:rPr>
                <w:lang w:eastAsia="zh-TW"/>
              </w:rPr>
              <w:t>20</w:t>
            </w:r>
            <w:r w:rsidRPr="002B1743">
              <w:rPr>
                <w:lang w:eastAsia="zh-TW"/>
              </w:rPr>
              <w:t>度到</w:t>
            </w:r>
            <w:r w:rsidRPr="002B1743">
              <w:rPr>
                <w:lang w:eastAsia="zh-TW"/>
              </w:rPr>
              <w:t>33</w:t>
            </w:r>
            <w:r w:rsidRPr="002B1743">
              <w:rPr>
                <w:lang w:eastAsia="zh-TW"/>
              </w:rPr>
              <w:t>度</w:t>
            </w:r>
            <w:proofErr w:type="gramStart"/>
            <w:r w:rsidRPr="002B1743">
              <w:rPr>
                <w:lang w:eastAsia="zh-TW"/>
              </w:rPr>
              <w:t>之間，</w:t>
            </w:r>
            <w:proofErr w:type="gramEnd"/>
            <w:r w:rsidRPr="002B1743">
              <w:rPr>
                <w:lang w:eastAsia="zh-TW"/>
              </w:rPr>
              <w:t>該州每年有超過</w:t>
            </w:r>
            <w:r w:rsidRPr="002B1743">
              <w:rPr>
                <w:lang w:eastAsia="zh-TW"/>
              </w:rPr>
              <w:t>275</w:t>
            </w:r>
            <w:r w:rsidRPr="002B1743">
              <w:rPr>
                <w:lang w:eastAsia="zh-TW"/>
              </w:rPr>
              <w:t>天以上的晴天。</w:t>
            </w:r>
          </w:p>
        </w:tc>
      </w:tr>
      <w:tr w:rsidR="00F06CE8" w:rsidRPr="002B1743" w14:paraId="7B00F832" w14:textId="77777777" w:rsidTr="00EE4E00">
        <w:trPr>
          <w:trHeight w:val="680"/>
          <w:jc w:val="center"/>
        </w:trPr>
        <w:tc>
          <w:tcPr>
            <w:tcW w:w="2554" w:type="dxa"/>
            <w:vAlign w:val="center"/>
          </w:tcPr>
          <w:p w14:paraId="5E87BD8E" w14:textId="77777777" w:rsidR="00EE4E00" w:rsidRPr="002B1743" w:rsidRDefault="00EE4E00" w:rsidP="00A86900">
            <w:pPr>
              <w:pStyle w:val="-"/>
              <w:ind w:left="120" w:right="120"/>
            </w:pPr>
            <w:r w:rsidRPr="002B1743">
              <w:t>種族</w:t>
            </w:r>
          </w:p>
        </w:tc>
        <w:tc>
          <w:tcPr>
            <w:tcW w:w="6010" w:type="dxa"/>
            <w:vAlign w:val="center"/>
          </w:tcPr>
          <w:p w14:paraId="187FD451" w14:textId="313CC07D" w:rsidR="00EE4E00" w:rsidRPr="002B1743" w:rsidRDefault="00EE4E00" w:rsidP="007D5A8A">
            <w:pPr>
              <w:pStyle w:val="-0"/>
              <w:ind w:left="120" w:right="120"/>
              <w:rPr>
                <w:lang w:eastAsia="zh-TW"/>
              </w:rPr>
            </w:pPr>
            <w:r w:rsidRPr="002B1743">
              <w:rPr>
                <w:lang w:eastAsia="zh-TW"/>
              </w:rPr>
              <w:t>白人為</w:t>
            </w:r>
            <w:r w:rsidR="00F57345" w:rsidRPr="002B1743">
              <w:t>85.</w:t>
            </w:r>
            <w:r w:rsidR="00DA27B3" w:rsidRPr="002B1743">
              <w:t>4</w:t>
            </w:r>
            <w:r w:rsidRPr="002B1743">
              <w:rPr>
                <w:lang w:eastAsia="zh-TW"/>
              </w:rPr>
              <w:t>%</w:t>
            </w:r>
            <w:r w:rsidRPr="002B1743">
              <w:rPr>
                <w:lang w:eastAsia="zh-TW"/>
              </w:rPr>
              <w:t>、非洲裔為</w:t>
            </w:r>
            <w:r w:rsidRPr="002B1743">
              <w:t>6.</w:t>
            </w:r>
            <w:r w:rsidR="00481022" w:rsidRPr="002B1743">
              <w:t>2</w:t>
            </w:r>
            <w:r w:rsidRPr="002B1743">
              <w:rPr>
                <w:lang w:eastAsia="zh-TW"/>
              </w:rPr>
              <w:t>%</w:t>
            </w:r>
            <w:r w:rsidRPr="002B1743">
              <w:rPr>
                <w:lang w:eastAsia="zh-TW"/>
              </w:rPr>
              <w:t>、亞裔為</w:t>
            </w:r>
            <w:r w:rsidRPr="002B1743">
              <w:t>3.</w:t>
            </w:r>
            <w:r w:rsidR="00DA27B3" w:rsidRPr="002B1743">
              <w:t>4</w:t>
            </w:r>
            <w:r w:rsidRPr="002B1743">
              <w:rPr>
                <w:lang w:eastAsia="zh-TW"/>
              </w:rPr>
              <w:t>%</w:t>
            </w:r>
            <w:r w:rsidRPr="002B1743">
              <w:rPr>
                <w:lang w:eastAsia="zh-TW"/>
              </w:rPr>
              <w:t>、其他種族裔為</w:t>
            </w:r>
            <w:r w:rsidR="00DA27B3" w:rsidRPr="002B1743">
              <w:t>3.4</w:t>
            </w:r>
            <w:r w:rsidRPr="002B1743">
              <w:rPr>
                <w:lang w:eastAsia="zh-TW"/>
              </w:rPr>
              <w:t>%</w:t>
            </w:r>
            <w:r w:rsidRPr="002B1743">
              <w:rPr>
                <w:lang w:eastAsia="zh-TW"/>
              </w:rPr>
              <w:t>。</w:t>
            </w:r>
          </w:p>
        </w:tc>
      </w:tr>
      <w:tr w:rsidR="00F06CE8" w:rsidRPr="002B1743" w14:paraId="322C5957" w14:textId="77777777" w:rsidTr="00EE4E00">
        <w:trPr>
          <w:trHeight w:val="680"/>
          <w:jc w:val="center"/>
        </w:trPr>
        <w:tc>
          <w:tcPr>
            <w:tcW w:w="2554" w:type="dxa"/>
            <w:vAlign w:val="center"/>
          </w:tcPr>
          <w:p w14:paraId="6F3E8F05" w14:textId="77777777" w:rsidR="00EE4E00" w:rsidRPr="002B1743" w:rsidRDefault="00EE4E00" w:rsidP="00A86900">
            <w:pPr>
              <w:pStyle w:val="-"/>
              <w:ind w:left="120" w:right="120"/>
            </w:pPr>
            <w:r w:rsidRPr="002B1743">
              <w:t>人口結構</w:t>
            </w:r>
          </w:p>
        </w:tc>
        <w:tc>
          <w:tcPr>
            <w:tcW w:w="6010" w:type="dxa"/>
            <w:vAlign w:val="center"/>
          </w:tcPr>
          <w:p w14:paraId="4E01B292" w14:textId="22B21470" w:rsidR="00EE4E00" w:rsidRPr="002B1743" w:rsidRDefault="00EE4E00" w:rsidP="007D5A8A">
            <w:pPr>
              <w:pStyle w:val="-0"/>
              <w:ind w:left="120" w:right="120"/>
              <w:rPr>
                <w:lang w:eastAsia="zh-TW"/>
              </w:rPr>
            </w:pPr>
            <w:r w:rsidRPr="002B1743">
              <w:rPr>
                <w:lang w:eastAsia="zh-TW"/>
              </w:rPr>
              <w:t>全州總人口數為</w:t>
            </w:r>
            <w:r w:rsidR="009F316C" w:rsidRPr="002B1743">
              <w:rPr>
                <w:lang w:eastAsia="zh-TW"/>
              </w:rPr>
              <w:t>297</w:t>
            </w:r>
            <w:r w:rsidRPr="002B1743">
              <w:rPr>
                <w:lang w:eastAsia="zh-TW"/>
              </w:rPr>
              <w:t>萬</w:t>
            </w:r>
            <w:r w:rsidR="00DA27B3" w:rsidRPr="002B1743">
              <w:t>7,220</w:t>
            </w:r>
            <w:r w:rsidRPr="002B1743">
              <w:rPr>
                <w:lang w:eastAsia="zh-TW"/>
              </w:rPr>
              <w:t>人（</w:t>
            </w:r>
            <w:r w:rsidRPr="002B1743">
              <w:t>202</w:t>
            </w:r>
            <w:r w:rsidR="00DA27B3" w:rsidRPr="002B1743">
              <w:t>5</w:t>
            </w:r>
            <w:r w:rsidRPr="002B1743">
              <w:t>/7/1</w:t>
            </w:r>
            <w:r w:rsidRPr="002B1743">
              <w:rPr>
                <w:lang w:eastAsia="zh-TW"/>
              </w:rPr>
              <w:t>）；男性為</w:t>
            </w:r>
            <w:r w:rsidR="006F6C87" w:rsidRPr="002B1743">
              <w:t>50.</w:t>
            </w:r>
            <w:r w:rsidR="00DA27B3" w:rsidRPr="002B1743">
              <w:t>2</w:t>
            </w:r>
            <w:r w:rsidRPr="002B1743">
              <w:rPr>
                <w:lang w:eastAsia="zh-TW"/>
              </w:rPr>
              <w:t>%</w:t>
            </w:r>
            <w:r w:rsidRPr="002B1743">
              <w:rPr>
                <w:lang w:eastAsia="zh-TW"/>
              </w:rPr>
              <w:t>、女性為</w:t>
            </w:r>
            <w:r w:rsidR="006F6C87" w:rsidRPr="002B1743">
              <w:t>49.</w:t>
            </w:r>
            <w:r w:rsidR="00DA27B3" w:rsidRPr="002B1743">
              <w:t>8</w:t>
            </w:r>
            <w:r w:rsidRPr="002B1743">
              <w:rPr>
                <w:lang w:eastAsia="zh-TW"/>
              </w:rPr>
              <w:t>%</w:t>
            </w:r>
            <w:r w:rsidRPr="002B1743">
              <w:rPr>
                <w:lang w:eastAsia="zh-TW"/>
              </w:rPr>
              <w:t>。年齡</w:t>
            </w:r>
            <w:r w:rsidRPr="002B1743">
              <w:rPr>
                <w:lang w:eastAsia="zh-TW"/>
              </w:rPr>
              <w:t>5</w:t>
            </w:r>
            <w:r w:rsidRPr="002B1743">
              <w:rPr>
                <w:lang w:eastAsia="zh-TW"/>
              </w:rPr>
              <w:t>歲以下占</w:t>
            </w:r>
            <w:r w:rsidR="00DA27B3" w:rsidRPr="002B1743">
              <w:t>5.9</w:t>
            </w:r>
            <w:r w:rsidRPr="002B1743">
              <w:rPr>
                <w:lang w:eastAsia="zh-TW"/>
              </w:rPr>
              <w:t>%</w:t>
            </w:r>
            <w:r w:rsidRPr="002B1743">
              <w:rPr>
                <w:lang w:eastAsia="zh-TW"/>
              </w:rPr>
              <w:t>、年齡</w:t>
            </w:r>
            <w:r w:rsidRPr="002B1743">
              <w:rPr>
                <w:lang w:eastAsia="zh-TW"/>
              </w:rPr>
              <w:t>18</w:t>
            </w:r>
            <w:r w:rsidRPr="002B1743">
              <w:rPr>
                <w:lang w:eastAsia="zh-TW"/>
              </w:rPr>
              <w:t>歲以上占</w:t>
            </w:r>
            <w:r w:rsidR="009E307F" w:rsidRPr="002B1743">
              <w:t>76</w:t>
            </w:r>
            <w:r w:rsidR="00F57345" w:rsidRPr="002B1743">
              <w:t>.</w:t>
            </w:r>
            <w:r w:rsidR="00DA27B3" w:rsidRPr="002B1743">
              <w:t>7</w:t>
            </w:r>
            <w:r w:rsidRPr="002B1743">
              <w:rPr>
                <w:lang w:eastAsia="zh-TW"/>
              </w:rPr>
              <w:t>%</w:t>
            </w:r>
            <w:r w:rsidRPr="002B1743">
              <w:rPr>
                <w:lang w:eastAsia="zh-TW"/>
              </w:rPr>
              <w:t>、年齡</w:t>
            </w:r>
            <w:r w:rsidRPr="002B1743">
              <w:rPr>
                <w:lang w:eastAsia="zh-TW"/>
              </w:rPr>
              <w:t>65</w:t>
            </w:r>
            <w:r w:rsidRPr="002B1743">
              <w:rPr>
                <w:lang w:eastAsia="zh-TW"/>
              </w:rPr>
              <w:t>歲以上占</w:t>
            </w:r>
            <w:r w:rsidRPr="002B1743">
              <w:t>1</w:t>
            </w:r>
            <w:r w:rsidR="006F6C87" w:rsidRPr="002B1743">
              <w:t>7.</w:t>
            </w:r>
            <w:r w:rsidR="00DA27B3" w:rsidRPr="002B1743">
              <w:t>8</w:t>
            </w:r>
            <w:r w:rsidRPr="002B1743">
              <w:rPr>
                <w:lang w:eastAsia="zh-TW"/>
              </w:rPr>
              <w:t>%</w:t>
            </w:r>
            <w:r w:rsidRPr="002B1743">
              <w:rPr>
                <w:lang w:eastAsia="zh-TW"/>
              </w:rPr>
              <w:t>。</w:t>
            </w:r>
          </w:p>
        </w:tc>
      </w:tr>
      <w:tr w:rsidR="00F06CE8" w:rsidRPr="002B1743" w14:paraId="3565BCC5" w14:textId="77777777" w:rsidTr="00EE4E00">
        <w:trPr>
          <w:trHeight w:val="680"/>
          <w:jc w:val="center"/>
        </w:trPr>
        <w:tc>
          <w:tcPr>
            <w:tcW w:w="2554" w:type="dxa"/>
            <w:vAlign w:val="center"/>
          </w:tcPr>
          <w:p w14:paraId="6A6C3153" w14:textId="77777777" w:rsidR="00EE4E00" w:rsidRPr="002B1743" w:rsidRDefault="00EE4E00" w:rsidP="00A86900">
            <w:pPr>
              <w:pStyle w:val="-"/>
              <w:ind w:left="120" w:right="120"/>
            </w:pPr>
            <w:r w:rsidRPr="002B1743">
              <w:t>教育普及程度</w:t>
            </w:r>
          </w:p>
        </w:tc>
        <w:tc>
          <w:tcPr>
            <w:tcW w:w="6010" w:type="dxa"/>
            <w:vAlign w:val="center"/>
          </w:tcPr>
          <w:p w14:paraId="53AD2B5F" w14:textId="77777777" w:rsidR="00EE4E00" w:rsidRPr="002B1743" w:rsidRDefault="00EE4E00" w:rsidP="007D5A8A">
            <w:pPr>
              <w:pStyle w:val="-0"/>
              <w:ind w:left="120" w:right="120"/>
            </w:pPr>
            <w:r w:rsidRPr="002B1743">
              <w:t>義務教育至高中</w:t>
            </w:r>
          </w:p>
        </w:tc>
      </w:tr>
      <w:tr w:rsidR="00F06CE8" w:rsidRPr="002B1743" w14:paraId="4E891A6E" w14:textId="77777777" w:rsidTr="00EE4E00">
        <w:trPr>
          <w:trHeight w:val="680"/>
          <w:jc w:val="center"/>
        </w:trPr>
        <w:tc>
          <w:tcPr>
            <w:tcW w:w="2554" w:type="dxa"/>
            <w:vAlign w:val="center"/>
          </w:tcPr>
          <w:p w14:paraId="1B07A291" w14:textId="77777777" w:rsidR="00EE4E00" w:rsidRPr="002B1743" w:rsidRDefault="00EE4E00" w:rsidP="00A86900">
            <w:pPr>
              <w:pStyle w:val="-"/>
              <w:ind w:left="120" w:right="120"/>
            </w:pPr>
            <w:r w:rsidRPr="002B1743">
              <w:t>語言</w:t>
            </w:r>
          </w:p>
        </w:tc>
        <w:tc>
          <w:tcPr>
            <w:tcW w:w="6010" w:type="dxa"/>
            <w:vAlign w:val="center"/>
          </w:tcPr>
          <w:p w14:paraId="0EF455B8" w14:textId="77777777" w:rsidR="00EE4E00" w:rsidRPr="002B1743" w:rsidRDefault="00EE4E00" w:rsidP="007D5A8A">
            <w:pPr>
              <w:pStyle w:val="-0"/>
              <w:ind w:left="120" w:right="120"/>
            </w:pPr>
            <w:r w:rsidRPr="002B1743">
              <w:t>英語</w:t>
            </w:r>
          </w:p>
        </w:tc>
      </w:tr>
      <w:tr w:rsidR="00F06CE8" w:rsidRPr="002B1743" w14:paraId="0EE32D67" w14:textId="77777777" w:rsidTr="00EE4E00">
        <w:trPr>
          <w:trHeight w:val="680"/>
          <w:jc w:val="center"/>
        </w:trPr>
        <w:tc>
          <w:tcPr>
            <w:tcW w:w="2554" w:type="dxa"/>
            <w:vAlign w:val="center"/>
          </w:tcPr>
          <w:p w14:paraId="7CC7DCB4" w14:textId="77777777" w:rsidR="00EE4E00" w:rsidRPr="002B1743" w:rsidRDefault="00EE4E00" w:rsidP="00A86900">
            <w:pPr>
              <w:pStyle w:val="-"/>
              <w:ind w:left="120" w:right="120"/>
            </w:pPr>
            <w:r w:rsidRPr="002B1743">
              <w:t>宗教</w:t>
            </w:r>
          </w:p>
        </w:tc>
        <w:tc>
          <w:tcPr>
            <w:tcW w:w="6010" w:type="dxa"/>
            <w:vAlign w:val="center"/>
          </w:tcPr>
          <w:p w14:paraId="1A6AD111" w14:textId="77777777" w:rsidR="00EE4E00" w:rsidRPr="002B1743" w:rsidRDefault="00EE4E00" w:rsidP="007D5A8A">
            <w:pPr>
              <w:pStyle w:val="-0"/>
              <w:ind w:left="120" w:right="120"/>
            </w:pPr>
            <w:r w:rsidRPr="002B1743">
              <w:t>大部分為基督教</w:t>
            </w:r>
          </w:p>
        </w:tc>
      </w:tr>
      <w:tr w:rsidR="00F06CE8" w:rsidRPr="002B1743" w14:paraId="5E1FB4E3" w14:textId="77777777" w:rsidTr="00EE4E00">
        <w:trPr>
          <w:trHeight w:val="680"/>
          <w:jc w:val="center"/>
        </w:trPr>
        <w:tc>
          <w:tcPr>
            <w:tcW w:w="2554" w:type="dxa"/>
            <w:vAlign w:val="center"/>
          </w:tcPr>
          <w:p w14:paraId="3C51930C" w14:textId="77777777" w:rsidR="00EE4E00" w:rsidRPr="002B1743" w:rsidRDefault="00EE4E00" w:rsidP="00A86900">
            <w:pPr>
              <w:pStyle w:val="-"/>
              <w:ind w:left="120" w:right="120"/>
            </w:pPr>
            <w:r w:rsidRPr="002B1743">
              <w:t>首府及重要城市</w:t>
            </w:r>
          </w:p>
        </w:tc>
        <w:tc>
          <w:tcPr>
            <w:tcW w:w="6010" w:type="dxa"/>
            <w:vAlign w:val="center"/>
          </w:tcPr>
          <w:p w14:paraId="208309E7" w14:textId="3EFE9A4D" w:rsidR="00EE4E00" w:rsidRPr="002B1743" w:rsidRDefault="00EE4E00" w:rsidP="007D5A8A">
            <w:pPr>
              <w:pStyle w:val="-0"/>
              <w:ind w:left="120" w:right="120"/>
            </w:pPr>
            <w:r w:rsidRPr="002B1743">
              <w:t>首府為</w:t>
            </w:r>
            <w:r w:rsidRPr="002B1743">
              <w:t>Topeka</w:t>
            </w:r>
            <w:r w:rsidRPr="002B1743">
              <w:t>，另有</w:t>
            </w:r>
            <w:r w:rsidRPr="002B1743">
              <w:t>Wichita</w:t>
            </w:r>
            <w:r w:rsidRPr="002B1743">
              <w:t>、</w:t>
            </w:r>
            <w:r w:rsidR="00D3000B" w:rsidRPr="002B1743">
              <w:rPr>
                <w:lang w:eastAsia="zh-TW"/>
              </w:rPr>
              <w:t xml:space="preserve">Kansas </w:t>
            </w:r>
            <w:r w:rsidRPr="002B1743">
              <w:t>City</w:t>
            </w:r>
            <w:r w:rsidRPr="002B1743">
              <w:t>等重要城市</w:t>
            </w:r>
          </w:p>
        </w:tc>
      </w:tr>
      <w:tr w:rsidR="00F06CE8" w:rsidRPr="002B1743" w14:paraId="49DC961A" w14:textId="77777777" w:rsidTr="00EE4E00">
        <w:trPr>
          <w:trHeight w:val="680"/>
          <w:jc w:val="center"/>
        </w:trPr>
        <w:tc>
          <w:tcPr>
            <w:tcW w:w="2554" w:type="dxa"/>
            <w:vAlign w:val="center"/>
          </w:tcPr>
          <w:p w14:paraId="016B5DBB" w14:textId="77777777" w:rsidR="00EE4E00" w:rsidRPr="002B1743" w:rsidRDefault="00EE4E00" w:rsidP="00A86900">
            <w:pPr>
              <w:pStyle w:val="-"/>
              <w:ind w:left="120" w:right="120"/>
            </w:pPr>
            <w:r w:rsidRPr="002B1743">
              <w:t>政治體制</w:t>
            </w:r>
          </w:p>
        </w:tc>
        <w:tc>
          <w:tcPr>
            <w:tcW w:w="6010" w:type="dxa"/>
            <w:vAlign w:val="center"/>
          </w:tcPr>
          <w:p w14:paraId="0EF78CAE" w14:textId="77777777" w:rsidR="00EE4E00" w:rsidRPr="002B1743" w:rsidRDefault="00EE4E00" w:rsidP="007D5A8A">
            <w:pPr>
              <w:pStyle w:val="-0"/>
              <w:ind w:left="120" w:right="120"/>
              <w:rPr>
                <w:lang w:eastAsia="zh-TW"/>
              </w:rPr>
            </w:pPr>
            <w:r w:rsidRPr="002B1743">
              <w:rPr>
                <w:lang w:eastAsia="zh-TW"/>
              </w:rPr>
              <w:t>民主制度，州長為行政首長，州</w:t>
            </w:r>
            <w:proofErr w:type="gramStart"/>
            <w:r w:rsidRPr="002B1743">
              <w:rPr>
                <w:lang w:eastAsia="zh-TW"/>
              </w:rPr>
              <w:t>議會分參</w:t>
            </w:r>
            <w:proofErr w:type="gramEnd"/>
            <w:r w:rsidRPr="002B1743">
              <w:rPr>
                <w:lang w:eastAsia="zh-TW"/>
              </w:rPr>
              <w:t>、眾二會</w:t>
            </w:r>
          </w:p>
        </w:tc>
      </w:tr>
      <w:tr w:rsidR="00F06CE8" w:rsidRPr="002B1743" w14:paraId="72C85540" w14:textId="77777777" w:rsidTr="00EE4E00">
        <w:trPr>
          <w:trHeight w:val="680"/>
          <w:jc w:val="center"/>
        </w:trPr>
        <w:tc>
          <w:tcPr>
            <w:tcW w:w="2554" w:type="dxa"/>
            <w:vAlign w:val="center"/>
          </w:tcPr>
          <w:p w14:paraId="2E772CD7" w14:textId="77777777" w:rsidR="00EE4E00" w:rsidRPr="002B1743" w:rsidRDefault="00EE4E00" w:rsidP="00A86900">
            <w:pPr>
              <w:pStyle w:val="-"/>
              <w:ind w:left="120" w:right="120"/>
            </w:pPr>
            <w:r w:rsidRPr="002B1743">
              <w:lastRenderedPageBreak/>
              <w:t>投資主管機關</w:t>
            </w:r>
          </w:p>
        </w:tc>
        <w:tc>
          <w:tcPr>
            <w:tcW w:w="6010" w:type="dxa"/>
            <w:vAlign w:val="center"/>
          </w:tcPr>
          <w:p w14:paraId="2CFFF78B" w14:textId="701F0C26" w:rsidR="00EE4E00" w:rsidRPr="002B1743" w:rsidRDefault="00EE4E00" w:rsidP="007D5A8A">
            <w:pPr>
              <w:pStyle w:val="-0"/>
              <w:ind w:left="120" w:right="120"/>
            </w:pPr>
            <w:r w:rsidRPr="002B1743">
              <w:t>堪</w:t>
            </w:r>
            <w:r w:rsidR="004F63B5" w:rsidRPr="002B1743">
              <w:rPr>
                <w:lang w:eastAsia="zh-TW"/>
              </w:rPr>
              <w:t>州</w:t>
            </w:r>
            <w:r w:rsidRPr="002B1743">
              <w:t>商務廳（</w:t>
            </w:r>
            <w:r w:rsidRPr="002B1743">
              <w:t>Kansas Department of Commerce</w:t>
            </w:r>
            <w:r w:rsidRPr="002B1743">
              <w:t>）</w:t>
            </w:r>
          </w:p>
        </w:tc>
      </w:tr>
      <w:tr w:rsidR="00F06CE8" w:rsidRPr="002B1743" w14:paraId="3E66E4DA" w14:textId="77777777" w:rsidTr="00EE4E00">
        <w:trPr>
          <w:trHeight w:val="680"/>
          <w:jc w:val="center"/>
        </w:trPr>
        <w:tc>
          <w:tcPr>
            <w:tcW w:w="8564" w:type="dxa"/>
            <w:gridSpan w:val="2"/>
            <w:vAlign w:val="center"/>
          </w:tcPr>
          <w:p w14:paraId="0A7B7C94" w14:textId="77777777" w:rsidR="00161605" w:rsidRPr="002B1743" w:rsidRDefault="00161605" w:rsidP="00A86900">
            <w:pPr>
              <w:pStyle w:val="aff3"/>
            </w:pPr>
            <w:r w:rsidRPr="002B1743">
              <w:t xml:space="preserve">經  濟  概  </w:t>
            </w:r>
            <w:proofErr w:type="gramStart"/>
            <w:r w:rsidRPr="002B1743">
              <w:t>況</w:t>
            </w:r>
            <w:proofErr w:type="gramEnd"/>
          </w:p>
        </w:tc>
      </w:tr>
      <w:tr w:rsidR="00F06CE8" w:rsidRPr="002B1743" w14:paraId="783F3719" w14:textId="77777777" w:rsidTr="00EE4E00">
        <w:trPr>
          <w:trHeight w:val="680"/>
          <w:jc w:val="center"/>
        </w:trPr>
        <w:tc>
          <w:tcPr>
            <w:tcW w:w="2554" w:type="dxa"/>
            <w:vAlign w:val="center"/>
          </w:tcPr>
          <w:p w14:paraId="0C6643AF" w14:textId="77777777" w:rsidR="00EE4E00" w:rsidRPr="002B1743" w:rsidRDefault="00EE4E00" w:rsidP="00A86900">
            <w:pPr>
              <w:pStyle w:val="-"/>
              <w:ind w:left="120" w:right="120"/>
            </w:pPr>
            <w:r w:rsidRPr="002B1743">
              <w:t>幣制</w:t>
            </w:r>
          </w:p>
        </w:tc>
        <w:tc>
          <w:tcPr>
            <w:tcW w:w="6010" w:type="dxa"/>
            <w:vAlign w:val="center"/>
          </w:tcPr>
          <w:p w14:paraId="4A3F44CD" w14:textId="77777777" w:rsidR="00EE4E00" w:rsidRPr="002B1743" w:rsidRDefault="00EE4E00" w:rsidP="007D5A8A">
            <w:pPr>
              <w:pStyle w:val="-0"/>
              <w:ind w:left="120" w:right="120"/>
            </w:pPr>
            <w:r w:rsidRPr="002B1743">
              <w:t>美元</w:t>
            </w:r>
          </w:p>
        </w:tc>
      </w:tr>
      <w:tr w:rsidR="00F06CE8" w:rsidRPr="002B1743" w14:paraId="34C761DF" w14:textId="77777777" w:rsidTr="00EE4E00">
        <w:trPr>
          <w:trHeight w:val="680"/>
          <w:jc w:val="center"/>
        </w:trPr>
        <w:tc>
          <w:tcPr>
            <w:tcW w:w="2554" w:type="dxa"/>
            <w:vAlign w:val="center"/>
          </w:tcPr>
          <w:p w14:paraId="2C31B6FD" w14:textId="77777777" w:rsidR="00EE4E00" w:rsidRPr="002B1743" w:rsidRDefault="00EE4E00" w:rsidP="00A86900">
            <w:pPr>
              <w:pStyle w:val="-"/>
              <w:ind w:left="120" w:right="120"/>
            </w:pPr>
            <w:r w:rsidRPr="002B1743">
              <w:rPr>
                <w:lang w:eastAsia="zh-TW"/>
              </w:rPr>
              <w:t>全州</w:t>
            </w:r>
            <w:r w:rsidRPr="002B1743">
              <w:t>生產毛額</w:t>
            </w:r>
          </w:p>
        </w:tc>
        <w:tc>
          <w:tcPr>
            <w:tcW w:w="6010" w:type="dxa"/>
            <w:vAlign w:val="center"/>
          </w:tcPr>
          <w:p w14:paraId="0A45D9F6" w14:textId="31157304" w:rsidR="00EE4E00" w:rsidRPr="002B1743" w:rsidRDefault="00FD2FB0" w:rsidP="007D5A8A">
            <w:pPr>
              <w:pStyle w:val="-0"/>
              <w:ind w:left="120" w:right="120"/>
            </w:pPr>
            <w:r w:rsidRPr="002B1743">
              <w:t>2</w:t>
            </w:r>
            <w:r w:rsidR="00554792" w:rsidRPr="002B1743">
              <w:rPr>
                <w:lang w:eastAsia="zh-TW"/>
              </w:rPr>
              <w:t>,</w:t>
            </w:r>
            <w:r w:rsidR="00E94C71" w:rsidRPr="002B1743">
              <w:rPr>
                <w:rFonts w:hint="eastAsia"/>
                <w:lang w:eastAsia="zh-TW"/>
              </w:rPr>
              <w:t>425</w:t>
            </w:r>
            <w:r w:rsidR="00EE4E00" w:rsidRPr="002B1743">
              <w:t>億美元（</w:t>
            </w:r>
            <w:r w:rsidR="006F6C87" w:rsidRPr="002B1743">
              <w:t>20</w:t>
            </w:r>
            <w:r w:rsidR="006F6C87" w:rsidRPr="002B1743">
              <w:rPr>
                <w:lang w:eastAsia="zh-TW"/>
              </w:rPr>
              <w:t>2</w:t>
            </w:r>
            <w:r w:rsidR="00E94C71" w:rsidRPr="002B1743">
              <w:rPr>
                <w:rFonts w:hint="eastAsia"/>
                <w:lang w:eastAsia="zh-TW"/>
              </w:rPr>
              <w:t>5</w:t>
            </w:r>
            <w:r w:rsidR="00EE4E00" w:rsidRPr="002B1743">
              <w:t>）</w:t>
            </w:r>
          </w:p>
        </w:tc>
      </w:tr>
      <w:tr w:rsidR="00F06CE8" w:rsidRPr="002B1743" w14:paraId="07DE5E13" w14:textId="77777777" w:rsidTr="00EE4E00">
        <w:trPr>
          <w:trHeight w:val="680"/>
          <w:jc w:val="center"/>
        </w:trPr>
        <w:tc>
          <w:tcPr>
            <w:tcW w:w="2554" w:type="dxa"/>
            <w:vAlign w:val="center"/>
          </w:tcPr>
          <w:p w14:paraId="600287FE" w14:textId="2E417B66" w:rsidR="00EE4E00" w:rsidRPr="002B1743" w:rsidRDefault="00605270" w:rsidP="00A86900">
            <w:pPr>
              <w:pStyle w:val="-"/>
              <w:ind w:left="120" w:right="120"/>
            </w:pPr>
            <w:r w:rsidRPr="002B1743">
              <w:rPr>
                <w:lang w:eastAsia="zh-TW"/>
              </w:rPr>
              <w:t>實質</w:t>
            </w:r>
            <w:r w:rsidR="00EE4E00" w:rsidRPr="002B1743">
              <w:t>經濟成長率</w:t>
            </w:r>
          </w:p>
        </w:tc>
        <w:tc>
          <w:tcPr>
            <w:tcW w:w="6010" w:type="dxa"/>
            <w:vAlign w:val="center"/>
          </w:tcPr>
          <w:p w14:paraId="5C280F43" w14:textId="5D4B3E26" w:rsidR="00EE4E00" w:rsidRPr="002B1743" w:rsidRDefault="00DD3379" w:rsidP="007D5A8A">
            <w:pPr>
              <w:pStyle w:val="-0"/>
              <w:ind w:left="120" w:right="120"/>
            </w:pPr>
            <w:r w:rsidRPr="002B1743">
              <w:t>2.</w:t>
            </w:r>
            <w:r w:rsidR="00E94C71" w:rsidRPr="002B1743">
              <w:rPr>
                <w:rFonts w:hint="eastAsia"/>
                <w:lang w:eastAsia="zh-TW"/>
              </w:rPr>
              <w:t>0</w:t>
            </w:r>
            <w:r w:rsidR="00EE4E00" w:rsidRPr="002B1743">
              <w:t>%</w:t>
            </w:r>
            <w:r w:rsidR="00EE4E00" w:rsidRPr="002B1743">
              <w:t>（</w:t>
            </w:r>
            <w:r w:rsidR="00EE4E00" w:rsidRPr="002B1743">
              <w:t>202</w:t>
            </w:r>
            <w:r w:rsidR="00E94C71" w:rsidRPr="002B1743">
              <w:rPr>
                <w:rFonts w:hint="eastAsia"/>
                <w:lang w:eastAsia="zh-TW"/>
              </w:rPr>
              <w:t>5</w:t>
            </w:r>
            <w:r w:rsidR="00EE4E00" w:rsidRPr="002B1743">
              <w:t>）</w:t>
            </w:r>
          </w:p>
        </w:tc>
      </w:tr>
      <w:tr w:rsidR="00F06CE8" w:rsidRPr="002B1743" w14:paraId="63F7B23A" w14:textId="77777777" w:rsidTr="00EE4E00">
        <w:trPr>
          <w:trHeight w:val="680"/>
          <w:jc w:val="center"/>
        </w:trPr>
        <w:tc>
          <w:tcPr>
            <w:tcW w:w="2554" w:type="dxa"/>
            <w:vAlign w:val="center"/>
          </w:tcPr>
          <w:p w14:paraId="78CBC57B" w14:textId="77777777" w:rsidR="00EE4E00" w:rsidRPr="002B1743" w:rsidRDefault="00EE4E00" w:rsidP="00A86900">
            <w:pPr>
              <w:pStyle w:val="-"/>
              <w:ind w:left="120" w:right="120"/>
            </w:pPr>
            <w:r w:rsidRPr="002B1743">
              <w:t>平均國民所得</w:t>
            </w:r>
          </w:p>
        </w:tc>
        <w:tc>
          <w:tcPr>
            <w:tcW w:w="6010" w:type="dxa"/>
            <w:vAlign w:val="center"/>
          </w:tcPr>
          <w:p w14:paraId="3C6403EF" w14:textId="4040F9E8" w:rsidR="00EE4E00" w:rsidRPr="002B1743" w:rsidRDefault="00B202A0" w:rsidP="007D5A8A">
            <w:pPr>
              <w:pStyle w:val="-0"/>
              <w:ind w:left="120" w:right="120"/>
            </w:pPr>
            <w:r w:rsidRPr="002B1743">
              <w:t>6</w:t>
            </w:r>
            <w:r w:rsidR="00E94C71" w:rsidRPr="002B1743">
              <w:rPr>
                <w:rFonts w:hint="eastAsia"/>
                <w:lang w:eastAsia="zh-TW"/>
              </w:rPr>
              <w:t>9</w:t>
            </w:r>
            <w:r w:rsidRPr="002B1743">
              <w:t>,</w:t>
            </w:r>
            <w:r w:rsidR="00E94C71" w:rsidRPr="002B1743">
              <w:rPr>
                <w:rFonts w:hint="eastAsia"/>
                <w:lang w:eastAsia="zh-TW"/>
              </w:rPr>
              <w:t>510</w:t>
            </w:r>
            <w:r w:rsidRPr="002B1743">
              <w:t>美元（</w:t>
            </w:r>
            <w:r w:rsidRPr="002B1743">
              <w:t>202</w:t>
            </w:r>
            <w:r w:rsidR="00E94C71" w:rsidRPr="002B1743">
              <w:rPr>
                <w:rFonts w:hint="eastAsia"/>
                <w:lang w:eastAsia="zh-TW"/>
              </w:rPr>
              <w:t>5</w:t>
            </w:r>
            <w:r w:rsidRPr="002B1743">
              <w:t>）</w:t>
            </w:r>
          </w:p>
        </w:tc>
      </w:tr>
      <w:tr w:rsidR="00F06CE8" w:rsidRPr="002B1743" w14:paraId="49064A26" w14:textId="77777777" w:rsidTr="00EE4E00">
        <w:trPr>
          <w:trHeight w:val="680"/>
          <w:jc w:val="center"/>
        </w:trPr>
        <w:tc>
          <w:tcPr>
            <w:tcW w:w="2554" w:type="dxa"/>
            <w:vAlign w:val="center"/>
          </w:tcPr>
          <w:p w14:paraId="307D4312" w14:textId="77777777" w:rsidR="00EE4E00" w:rsidRPr="002B1743" w:rsidRDefault="00EE4E00" w:rsidP="00A86900">
            <w:pPr>
              <w:pStyle w:val="-"/>
              <w:ind w:left="120" w:right="120"/>
            </w:pPr>
            <w:r w:rsidRPr="002B1743">
              <w:t>產值最高前五種產業</w:t>
            </w:r>
          </w:p>
        </w:tc>
        <w:tc>
          <w:tcPr>
            <w:tcW w:w="6010" w:type="dxa"/>
            <w:vAlign w:val="center"/>
          </w:tcPr>
          <w:p w14:paraId="5082E7E0" w14:textId="0AA03E21" w:rsidR="00EE4E00" w:rsidRPr="002B1743" w:rsidRDefault="00DD3379" w:rsidP="007D5A8A">
            <w:pPr>
              <w:pStyle w:val="-0"/>
              <w:ind w:left="120" w:right="120"/>
            </w:pPr>
            <w:r w:rsidRPr="002B1743">
              <w:t>不動產、租賃及租賃業</w:t>
            </w:r>
            <w:r w:rsidR="009F51AB" w:rsidRPr="002B1743">
              <w:t>、製造業、</w:t>
            </w:r>
            <w:r w:rsidR="0062254A" w:rsidRPr="002B1743">
              <w:t>政府機構、</w:t>
            </w:r>
            <w:r w:rsidR="00D15D58" w:rsidRPr="002B1743">
              <w:t>資訊業、</w:t>
            </w:r>
            <w:r w:rsidRPr="002B1743">
              <w:t>醫療保健及社會援助</w:t>
            </w:r>
            <w:r w:rsidR="00575C60" w:rsidRPr="002B1743">
              <w:t>（</w:t>
            </w:r>
            <w:r w:rsidR="00575C60" w:rsidRPr="002B1743">
              <w:t>202</w:t>
            </w:r>
            <w:r w:rsidRPr="002B1743">
              <w:rPr>
                <w:lang w:eastAsia="zh-TW"/>
              </w:rPr>
              <w:t>5</w:t>
            </w:r>
            <w:r w:rsidR="00575C60" w:rsidRPr="002B1743">
              <w:t>）</w:t>
            </w:r>
          </w:p>
        </w:tc>
      </w:tr>
      <w:tr w:rsidR="00F06CE8" w:rsidRPr="002B1743" w14:paraId="46FE7207" w14:textId="77777777" w:rsidTr="00EE4E00">
        <w:trPr>
          <w:trHeight w:val="680"/>
          <w:jc w:val="center"/>
        </w:trPr>
        <w:tc>
          <w:tcPr>
            <w:tcW w:w="2554" w:type="dxa"/>
            <w:vAlign w:val="center"/>
          </w:tcPr>
          <w:p w14:paraId="1157827A" w14:textId="77777777" w:rsidR="00EE4E00" w:rsidRPr="002B1743" w:rsidRDefault="00EE4E00" w:rsidP="00A86900">
            <w:pPr>
              <w:pStyle w:val="-"/>
              <w:ind w:left="120" w:right="120"/>
            </w:pPr>
            <w:r w:rsidRPr="002B1743">
              <w:t>出口總金額</w:t>
            </w:r>
          </w:p>
        </w:tc>
        <w:tc>
          <w:tcPr>
            <w:tcW w:w="6010" w:type="dxa"/>
            <w:vAlign w:val="center"/>
          </w:tcPr>
          <w:p w14:paraId="653540A9" w14:textId="371275CC" w:rsidR="00EE4E00" w:rsidRPr="002B1743" w:rsidRDefault="00DD3379" w:rsidP="007D5A8A">
            <w:pPr>
              <w:pStyle w:val="-0"/>
              <w:ind w:left="120" w:right="120"/>
            </w:pPr>
            <w:r w:rsidRPr="002B1743">
              <w:rPr>
                <w:lang w:eastAsia="zh-TW"/>
              </w:rPr>
              <w:t>146</w:t>
            </w:r>
            <w:r w:rsidR="00EE4E00" w:rsidRPr="002B1743">
              <w:t>億</w:t>
            </w:r>
            <w:r w:rsidR="00F86F73" w:rsidRPr="002B1743">
              <w:rPr>
                <w:lang w:eastAsia="zh-TW"/>
              </w:rPr>
              <w:t>4</w:t>
            </w:r>
            <w:r w:rsidR="0056777E" w:rsidRPr="002B1743">
              <w:t>,</w:t>
            </w:r>
            <w:r w:rsidR="00F86F73" w:rsidRPr="002B1743">
              <w:rPr>
                <w:lang w:eastAsia="zh-TW"/>
              </w:rPr>
              <w:t>242</w:t>
            </w:r>
            <w:r w:rsidR="00EE4E00" w:rsidRPr="002B1743">
              <w:t>萬美元（</w:t>
            </w:r>
            <w:r w:rsidR="00EE4E00" w:rsidRPr="002B1743">
              <w:t>202</w:t>
            </w:r>
            <w:r w:rsidR="00F86F73" w:rsidRPr="002B1743">
              <w:rPr>
                <w:lang w:eastAsia="zh-TW"/>
              </w:rPr>
              <w:t>5</w:t>
            </w:r>
            <w:r w:rsidR="00EE4E00" w:rsidRPr="002B1743">
              <w:t>）</w:t>
            </w:r>
          </w:p>
        </w:tc>
      </w:tr>
      <w:tr w:rsidR="00F06CE8" w:rsidRPr="002B1743" w14:paraId="2A044AC0" w14:textId="77777777" w:rsidTr="00EE4E00">
        <w:trPr>
          <w:trHeight w:val="680"/>
          <w:jc w:val="center"/>
        </w:trPr>
        <w:tc>
          <w:tcPr>
            <w:tcW w:w="2554" w:type="dxa"/>
            <w:vAlign w:val="center"/>
          </w:tcPr>
          <w:p w14:paraId="2A696032" w14:textId="77777777" w:rsidR="00EE4E00" w:rsidRPr="002B1743" w:rsidRDefault="00EE4E00" w:rsidP="00A86900">
            <w:pPr>
              <w:pStyle w:val="-"/>
              <w:ind w:left="120" w:right="120"/>
            </w:pPr>
            <w:r w:rsidRPr="002B1743">
              <w:t>主要出口產品</w:t>
            </w:r>
          </w:p>
        </w:tc>
        <w:tc>
          <w:tcPr>
            <w:tcW w:w="6010" w:type="dxa"/>
            <w:vAlign w:val="center"/>
          </w:tcPr>
          <w:p w14:paraId="279C15FD" w14:textId="35A772C7" w:rsidR="00EE4E00" w:rsidRPr="002B1743" w:rsidRDefault="00420393" w:rsidP="00A86900">
            <w:pPr>
              <w:pStyle w:val="-0"/>
              <w:ind w:left="120" w:right="120"/>
              <w:rPr>
                <w:lang w:eastAsia="zh-TW"/>
              </w:rPr>
            </w:pPr>
            <w:r w:rsidRPr="002B1743">
              <w:rPr>
                <w:lang w:eastAsia="zh-TW"/>
              </w:rPr>
              <w:t>民用飛機及其零組件</w:t>
            </w:r>
            <w:r w:rsidR="00F06CE8" w:rsidRPr="002B1743">
              <w:rPr>
                <w:lang w:eastAsia="zh-TW"/>
              </w:rPr>
              <w:t>（</w:t>
            </w:r>
            <w:r w:rsidRPr="002B1743">
              <w:rPr>
                <w:lang w:eastAsia="zh-TW"/>
              </w:rPr>
              <w:t>22.24%</w:t>
            </w:r>
            <w:r w:rsidR="00F06CE8" w:rsidRPr="002B1743">
              <w:rPr>
                <w:lang w:eastAsia="zh-TW"/>
              </w:rPr>
              <w:t>）</w:t>
            </w:r>
            <w:r w:rsidRPr="002B1743">
              <w:rPr>
                <w:lang w:eastAsia="zh-TW"/>
              </w:rPr>
              <w:t>、生鮮或冷藏牛肉</w:t>
            </w:r>
            <w:r w:rsidR="00F06CE8" w:rsidRPr="002B1743">
              <w:rPr>
                <w:lang w:eastAsia="zh-TW"/>
              </w:rPr>
              <w:t>（</w:t>
            </w:r>
            <w:r w:rsidRPr="002B1743">
              <w:rPr>
                <w:lang w:eastAsia="zh-TW"/>
              </w:rPr>
              <w:t>6.29%</w:t>
            </w:r>
            <w:r w:rsidR="00F06CE8" w:rsidRPr="002B1743">
              <w:rPr>
                <w:lang w:eastAsia="zh-TW"/>
              </w:rPr>
              <w:t>）</w:t>
            </w:r>
            <w:r w:rsidRPr="002B1743">
              <w:rPr>
                <w:lang w:eastAsia="zh-TW"/>
              </w:rPr>
              <w:t>、玉米</w:t>
            </w:r>
            <w:r w:rsidR="00F06CE8" w:rsidRPr="002B1743">
              <w:rPr>
                <w:lang w:eastAsia="zh-TW"/>
              </w:rPr>
              <w:t>（</w:t>
            </w:r>
            <w:r w:rsidRPr="002B1743">
              <w:rPr>
                <w:lang w:eastAsia="zh-TW"/>
              </w:rPr>
              <w:t>5.35%</w:t>
            </w:r>
            <w:r w:rsidR="00F06CE8" w:rsidRPr="002B1743">
              <w:rPr>
                <w:lang w:eastAsia="zh-TW"/>
              </w:rPr>
              <w:t>）</w:t>
            </w:r>
            <w:r w:rsidRPr="002B1743">
              <w:rPr>
                <w:lang w:eastAsia="zh-TW"/>
              </w:rPr>
              <w:t>、豬肉</w:t>
            </w:r>
            <w:r w:rsidR="00F06CE8" w:rsidRPr="002B1743">
              <w:rPr>
                <w:lang w:eastAsia="zh-TW"/>
              </w:rPr>
              <w:t>（</w:t>
            </w:r>
            <w:r w:rsidRPr="002B1743">
              <w:rPr>
                <w:lang w:eastAsia="zh-TW"/>
              </w:rPr>
              <w:t>3.92%</w:t>
            </w:r>
            <w:r w:rsidR="00F06CE8" w:rsidRPr="002B1743">
              <w:rPr>
                <w:lang w:eastAsia="zh-TW"/>
              </w:rPr>
              <w:t>）</w:t>
            </w:r>
            <w:r w:rsidRPr="002B1743">
              <w:rPr>
                <w:lang w:eastAsia="zh-TW"/>
              </w:rPr>
              <w:t>、小麥</w:t>
            </w:r>
            <w:r w:rsidR="00F06CE8" w:rsidRPr="002B1743">
              <w:rPr>
                <w:lang w:eastAsia="zh-TW"/>
              </w:rPr>
              <w:t>（</w:t>
            </w:r>
            <w:r w:rsidRPr="002B1743">
              <w:rPr>
                <w:lang w:eastAsia="zh-TW"/>
              </w:rPr>
              <w:t>2.86%</w:t>
            </w:r>
            <w:r w:rsidR="00F06CE8" w:rsidRPr="002B1743">
              <w:rPr>
                <w:lang w:eastAsia="zh-TW"/>
              </w:rPr>
              <w:t>）（</w:t>
            </w:r>
            <w:r w:rsidRPr="002B1743">
              <w:rPr>
                <w:lang w:eastAsia="zh-TW"/>
              </w:rPr>
              <w:t>2025</w:t>
            </w:r>
            <w:r w:rsidR="00F06CE8" w:rsidRPr="002B1743">
              <w:rPr>
                <w:lang w:eastAsia="zh-TW"/>
              </w:rPr>
              <w:t>）</w:t>
            </w:r>
          </w:p>
        </w:tc>
      </w:tr>
      <w:tr w:rsidR="00F06CE8" w:rsidRPr="002B1743" w14:paraId="28C87CFF" w14:textId="77777777" w:rsidTr="00EE4E00">
        <w:trPr>
          <w:trHeight w:val="680"/>
          <w:jc w:val="center"/>
        </w:trPr>
        <w:tc>
          <w:tcPr>
            <w:tcW w:w="2554" w:type="dxa"/>
            <w:vAlign w:val="center"/>
          </w:tcPr>
          <w:p w14:paraId="01B4784D" w14:textId="77777777" w:rsidR="00EE4E00" w:rsidRPr="002B1743" w:rsidRDefault="00EE4E00" w:rsidP="00A86900">
            <w:pPr>
              <w:pStyle w:val="-"/>
              <w:ind w:left="120" w:right="120"/>
            </w:pPr>
            <w:r w:rsidRPr="002B1743">
              <w:t>主要出口國家</w:t>
            </w:r>
          </w:p>
        </w:tc>
        <w:tc>
          <w:tcPr>
            <w:tcW w:w="6010" w:type="dxa"/>
            <w:vAlign w:val="center"/>
          </w:tcPr>
          <w:p w14:paraId="0377DF91" w14:textId="1B69B749" w:rsidR="00EE4E00" w:rsidRPr="002B1743" w:rsidRDefault="00785031" w:rsidP="00A86900">
            <w:pPr>
              <w:pStyle w:val="-0"/>
              <w:ind w:left="120" w:right="120"/>
              <w:rPr>
                <w:lang w:eastAsia="zh-TW"/>
              </w:rPr>
            </w:pPr>
            <w:r w:rsidRPr="002B1743">
              <w:rPr>
                <w:lang w:eastAsia="zh-TW"/>
              </w:rPr>
              <w:t>墨西哥、加拿大、日本、德國、南韓</w:t>
            </w:r>
            <w:r w:rsidR="00F06CE8" w:rsidRPr="002B1743">
              <w:rPr>
                <w:lang w:eastAsia="zh-TW"/>
              </w:rPr>
              <w:t>（</w:t>
            </w:r>
            <w:r w:rsidRPr="002B1743">
              <w:rPr>
                <w:lang w:eastAsia="zh-TW"/>
              </w:rPr>
              <w:t>2025</w:t>
            </w:r>
            <w:r w:rsidR="00F06CE8" w:rsidRPr="002B1743">
              <w:rPr>
                <w:lang w:eastAsia="zh-TW"/>
              </w:rPr>
              <w:t>）</w:t>
            </w:r>
          </w:p>
        </w:tc>
      </w:tr>
      <w:tr w:rsidR="00F06CE8" w:rsidRPr="002B1743" w14:paraId="0B64F495" w14:textId="77777777" w:rsidTr="00EE4E00">
        <w:trPr>
          <w:trHeight w:val="680"/>
          <w:jc w:val="center"/>
        </w:trPr>
        <w:tc>
          <w:tcPr>
            <w:tcW w:w="2554" w:type="dxa"/>
            <w:vAlign w:val="center"/>
          </w:tcPr>
          <w:p w14:paraId="2E6FF967" w14:textId="77777777" w:rsidR="00EE4E00" w:rsidRPr="002B1743" w:rsidRDefault="00EE4E00" w:rsidP="00A86900">
            <w:pPr>
              <w:pStyle w:val="-"/>
              <w:ind w:left="120" w:right="120"/>
            </w:pPr>
            <w:r w:rsidRPr="002B1743">
              <w:t>進口總金額</w:t>
            </w:r>
          </w:p>
        </w:tc>
        <w:tc>
          <w:tcPr>
            <w:tcW w:w="6010" w:type="dxa"/>
            <w:vAlign w:val="center"/>
          </w:tcPr>
          <w:p w14:paraId="18BFA68B" w14:textId="6AAEFFDE" w:rsidR="00EE4E00" w:rsidRPr="002B1743" w:rsidRDefault="00785031" w:rsidP="00A86900">
            <w:pPr>
              <w:pStyle w:val="-0"/>
              <w:ind w:left="120" w:right="120"/>
            </w:pPr>
            <w:r w:rsidRPr="002B1743">
              <w:rPr>
                <w:lang w:eastAsia="zh-TW"/>
              </w:rPr>
              <w:t>139</w:t>
            </w:r>
            <w:r w:rsidR="00EE4E00" w:rsidRPr="002B1743">
              <w:t>億</w:t>
            </w:r>
            <w:r w:rsidRPr="002B1743">
              <w:rPr>
                <w:lang w:eastAsia="zh-TW"/>
              </w:rPr>
              <w:t>6</w:t>
            </w:r>
            <w:r w:rsidR="00D858FA" w:rsidRPr="002B1743">
              <w:t>,</w:t>
            </w:r>
            <w:r w:rsidRPr="002B1743">
              <w:rPr>
                <w:lang w:eastAsia="zh-TW"/>
              </w:rPr>
              <w:t>244</w:t>
            </w:r>
            <w:r w:rsidR="00EE4E00" w:rsidRPr="002B1743">
              <w:t>萬</w:t>
            </w:r>
            <w:r w:rsidR="004B762D" w:rsidRPr="002B1743">
              <w:t>美元</w:t>
            </w:r>
            <w:r w:rsidR="00EE4E00" w:rsidRPr="002B1743">
              <w:t>（</w:t>
            </w:r>
            <w:r w:rsidR="00D858FA" w:rsidRPr="002B1743">
              <w:t>202</w:t>
            </w:r>
            <w:r w:rsidRPr="002B1743">
              <w:rPr>
                <w:lang w:eastAsia="zh-TW"/>
              </w:rPr>
              <w:t>5</w:t>
            </w:r>
            <w:r w:rsidR="00EE4E00" w:rsidRPr="002B1743">
              <w:t>）</w:t>
            </w:r>
          </w:p>
        </w:tc>
      </w:tr>
      <w:tr w:rsidR="00F06CE8" w:rsidRPr="002B1743" w14:paraId="61D0EC41" w14:textId="77777777" w:rsidTr="00EE4E00">
        <w:trPr>
          <w:trHeight w:val="680"/>
          <w:jc w:val="center"/>
        </w:trPr>
        <w:tc>
          <w:tcPr>
            <w:tcW w:w="2554" w:type="dxa"/>
            <w:vAlign w:val="center"/>
          </w:tcPr>
          <w:p w14:paraId="3B07BE4D" w14:textId="77777777" w:rsidR="00EE4E00" w:rsidRPr="002B1743" w:rsidRDefault="00EE4E00" w:rsidP="00A86900">
            <w:pPr>
              <w:pStyle w:val="-"/>
              <w:ind w:left="120" w:right="120"/>
            </w:pPr>
            <w:r w:rsidRPr="002B1743">
              <w:t>主要進口產品</w:t>
            </w:r>
          </w:p>
        </w:tc>
        <w:tc>
          <w:tcPr>
            <w:tcW w:w="6010" w:type="dxa"/>
            <w:vAlign w:val="center"/>
          </w:tcPr>
          <w:p w14:paraId="331C5AB7" w14:textId="5BD1A4B8" w:rsidR="00EE4E00" w:rsidRPr="002B1743" w:rsidRDefault="00420393" w:rsidP="00A86900">
            <w:pPr>
              <w:pStyle w:val="-0"/>
              <w:ind w:left="120" w:right="120"/>
              <w:rPr>
                <w:lang w:eastAsia="zh-TW"/>
              </w:rPr>
            </w:pPr>
            <w:r w:rsidRPr="002B1743">
              <w:rPr>
                <w:lang w:eastAsia="zh-TW"/>
              </w:rPr>
              <w:t>修復物品進口</w:t>
            </w:r>
            <w:r w:rsidR="00F06CE8" w:rsidRPr="002B1743">
              <w:rPr>
                <w:lang w:eastAsia="zh-TW"/>
              </w:rPr>
              <w:t>（</w:t>
            </w:r>
            <w:r w:rsidRPr="002B1743">
              <w:rPr>
                <w:lang w:eastAsia="zh-TW"/>
              </w:rPr>
              <w:t>12.88%</w:t>
            </w:r>
            <w:r w:rsidR="00F06CE8" w:rsidRPr="002B1743">
              <w:rPr>
                <w:lang w:eastAsia="zh-TW"/>
              </w:rPr>
              <w:t>）</w:t>
            </w:r>
            <w:r w:rsidRPr="002B1743">
              <w:rPr>
                <w:lang w:eastAsia="zh-TW"/>
              </w:rPr>
              <w:t>、航空器及無人機之零組件</w:t>
            </w:r>
            <w:r w:rsidR="00F06CE8" w:rsidRPr="002B1743">
              <w:rPr>
                <w:lang w:eastAsia="zh-TW"/>
              </w:rPr>
              <w:t>（</w:t>
            </w:r>
            <w:r w:rsidRPr="002B1743">
              <w:rPr>
                <w:lang w:eastAsia="zh-TW"/>
              </w:rPr>
              <w:t>6.52%</w:t>
            </w:r>
            <w:r w:rsidR="00F06CE8" w:rsidRPr="002B1743">
              <w:rPr>
                <w:lang w:eastAsia="zh-TW"/>
              </w:rPr>
              <w:t>）</w:t>
            </w:r>
            <w:r w:rsidRPr="002B1743">
              <w:rPr>
                <w:lang w:eastAsia="zh-TW"/>
              </w:rPr>
              <w:t>、</w:t>
            </w:r>
            <w:proofErr w:type="gramStart"/>
            <w:r w:rsidRPr="002B1743">
              <w:rPr>
                <w:lang w:eastAsia="zh-TW"/>
              </w:rPr>
              <w:t>曳</w:t>
            </w:r>
            <w:proofErr w:type="gramEnd"/>
            <w:r w:rsidRPr="002B1743">
              <w:rPr>
                <w:lang w:eastAsia="zh-TW"/>
              </w:rPr>
              <w:t>引車</w:t>
            </w:r>
            <w:r w:rsidR="00F06CE8" w:rsidRPr="002B1743">
              <w:rPr>
                <w:lang w:eastAsia="zh-TW"/>
              </w:rPr>
              <w:t>（</w:t>
            </w:r>
            <w:r w:rsidRPr="002B1743">
              <w:rPr>
                <w:lang w:eastAsia="zh-TW"/>
              </w:rPr>
              <w:t>5.73%</w:t>
            </w:r>
            <w:r w:rsidR="00F06CE8" w:rsidRPr="002B1743">
              <w:rPr>
                <w:lang w:eastAsia="zh-TW"/>
              </w:rPr>
              <w:t>）</w:t>
            </w:r>
            <w:r w:rsidRPr="002B1743">
              <w:rPr>
                <w:lang w:eastAsia="zh-TW"/>
              </w:rPr>
              <w:t>、網通傳輸設備</w:t>
            </w:r>
            <w:r w:rsidR="00F06CE8" w:rsidRPr="002B1743">
              <w:rPr>
                <w:lang w:eastAsia="zh-TW"/>
              </w:rPr>
              <w:t>（</w:t>
            </w:r>
            <w:r w:rsidRPr="002B1743">
              <w:rPr>
                <w:lang w:eastAsia="zh-TW"/>
              </w:rPr>
              <w:t>4.62%</w:t>
            </w:r>
            <w:r w:rsidR="00F06CE8" w:rsidRPr="002B1743">
              <w:rPr>
                <w:lang w:eastAsia="zh-TW"/>
              </w:rPr>
              <w:t>）</w:t>
            </w:r>
            <w:r w:rsidRPr="002B1743">
              <w:rPr>
                <w:lang w:eastAsia="zh-TW"/>
              </w:rPr>
              <w:t>、渦輪噴射引擎及螺旋槳推動用渦輪機</w:t>
            </w:r>
            <w:r w:rsidR="00F06CE8" w:rsidRPr="002B1743">
              <w:rPr>
                <w:lang w:eastAsia="zh-TW"/>
              </w:rPr>
              <w:t>（</w:t>
            </w:r>
            <w:r w:rsidRPr="002B1743">
              <w:rPr>
                <w:lang w:eastAsia="zh-TW"/>
              </w:rPr>
              <w:t>3.1%</w:t>
            </w:r>
            <w:r w:rsidR="00F06CE8" w:rsidRPr="002B1743">
              <w:rPr>
                <w:lang w:eastAsia="zh-TW"/>
              </w:rPr>
              <w:t>）</w:t>
            </w:r>
            <w:r w:rsidRPr="002B1743">
              <w:rPr>
                <w:lang w:eastAsia="zh-TW"/>
              </w:rPr>
              <w:t>、</w:t>
            </w:r>
            <w:proofErr w:type="gramStart"/>
            <w:r w:rsidRPr="002B1743">
              <w:rPr>
                <w:lang w:eastAsia="zh-TW"/>
              </w:rPr>
              <w:t>叉舉車</w:t>
            </w:r>
            <w:proofErr w:type="gramEnd"/>
            <w:r w:rsidR="00F06CE8" w:rsidRPr="002B1743">
              <w:rPr>
                <w:lang w:eastAsia="zh-TW"/>
              </w:rPr>
              <w:t>（</w:t>
            </w:r>
            <w:r w:rsidRPr="002B1743">
              <w:rPr>
                <w:lang w:eastAsia="zh-TW"/>
              </w:rPr>
              <w:t>3.09%</w:t>
            </w:r>
            <w:r w:rsidR="00F06CE8" w:rsidRPr="002B1743">
              <w:rPr>
                <w:lang w:eastAsia="zh-TW"/>
              </w:rPr>
              <w:t>）</w:t>
            </w:r>
            <w:r w:rsidR="00E20AB8" w:rsidRPr="002B1743">
              <w:rPr>
                <w:lang w:eastAsia="zh-TW"/>
              </w:rPr>
              <w:t>（</w:t>
            </w:r>
            <w:r w:rsidRPr="002B1743">
              <w:rPr>
                <w:lang w:eastAsia="zh-TW"/>
              </w:rPr>
              <w:t>2025</w:t>
            </w:r>
            <w:r w:rsidR="00F06CE8" w:rsidRPr="002B1743">
              <w:rPr>
                <w:lang w:eastAsia="zh-TW"/>
              </w:rPr>
              <w:t>）</w:t>
            </w:r>
          </w:p>
        </w:tc>
      </w:tr>
      <w:tr w:rsidR="00F06CE8" w:rsidRPr="002B1743" w14:paraId="71D9B48E" w14:textId="77777777" w:rsidTr="00EE4E00">
        <w:trPr>
          <w:trHeight w:val="680"/>
          <w:jc w:val="center"/>
        </w:trPr>
        <w:tc>
          <w:tcPr>
            <w:tcW w:w="2554" w:type="dxa"/>
            <w:vAlign w:val="center"/>
          </w:tcPr>
          <w:p w14:paraId="27046849" w14:textId="77777777" w:rsidR="00EE4E00" w:rsidRPr="002B1743" w:rsidRDefault="00EE4E00" w:rsidP="00A86900">
            <w:pPr>
              <w:pStyle w:val="-"/>
              <w:ind w:left="120" w:right="120"/>
            </w:pPr>
            <w:r w:rsidRPr="002B1743">
              <w:t>主要進口國家</w:t>
            </w:r>
          </w:p>
        </w:tc>
        <w:tc>
          <w:tcPr>
            <w:tcW w:w="6010" w:type="dxa"/>
            <w:vAlign w:val="center"/>
          </w:tcPr>
          <w:p w14:paraId="6F2176DB" w14:textId="363DBBCC" w:rsidR="00EE4E00" w:rsidRPr="002B1743" w:rsidRDefault="00785031" w:rsidP="00A86900">
            <w:pPr>
              <w:pStyle w:val="-0"/>
              <w:ind w:left="120" w:right="120"/>
              <w:rPr>
                <w:lang w:eastAsia="zh-TW"/>
              </w:rPr>
            </w:pPr>
            <w:r w:rsidRPr="002B1743">
              <w:rPr>
                <w:lang w:eastAsia="zh-TW"/>
              </w:rPr>
              <w:t>加拿大、墨西哥、日本、德國、臺灣</w:t>
            </w:r>
            <w:r w:rsidR="00F06CE8" w:rsidRPr="002B1743">
              <w:rPr>
                <w:lang w:eastAsia="zh-TW"/>
              </w:rPr>
              <w:t>（</w:t>
            </w:r>
            <w:r w:rsidRPr="002B1743">
              <w:rPr>
                <w:lang w:eastAsia="zh-TW"/>
              </w:rPr>
              <w:t>2025</w:t>
            </w:r>
            <w:r w:rsidR="00F06CE8" w:rsidRPr="002B1743">
              <w:rPr>
                <w:lang w:eastAsia="zh-TW"/>
              </w:rPr>
              <w:t>）</w:t>
            </w:r>
          </w:p>
        </w:tc>
      </w:tr>
    </w:tbl>
    <w:p w14:paraId="47F0954F" w14:textId="77777777" w:rsidR="00377E3D" w:rsidRPr="002B1743" w:rsidRDefault="00377E3D" w:rsidP="007D5A8A">
      <w:pPr>
        <w:pStyle w:val="a4"/>
        <w:spacing w:before="514" w:after="771"/>
      </w:pPr>
      <w:r w:rsidRPr="002B1743">
        <w:lastRenderedPageBreak/>
        <w:t>第壹</w:t>
      </w:r>
      <w:r w:rsidR="00EE4E00" w:rsidRPr="002B1743">
        <w:t xml:space="preserve">章　</w:t>
      </w:r>
      <w:r w:rsidRPr="002B1743">
        <w:t>自然人文環境</w:t>
      </w:r>
    </w:p>
    <w:p w14:paraId="739CDCED" w14:textId="77777777" w:rsidR="00EE4E00" w:rsidRPr="002B1743" w:rsidRDefault="00EE4E00" w:rsidP="007D5A8A">
      <w:pPr>
        <w:pStyle w:val="a6"/>
        <w:ind w:left="640" w:hanging="640"/>
        <w:rPr>
          <w:color w:val="auto"/>
        </w:rPr>
      </w:pPr>
      <w:bookmarkStart w:id="14" w:name="_Toc406763897"/>
      <w:bookmarkStart w:id="15" w:name="_Toc427094931"/>
      <w:r w:rsidRPr="002B1743">
        <w:rPr>
          <w:color w:val="auto"/>
        </w:rPr>
        <w:t>一、自然環境</w:t>
      </w:r>
    </w:p>
    <w:p w14:paraId="63D45925" w14:textId="77777777" w:rsidR="00EE4E00" w:rsidRPr="002B1743" w:rsidRDefault="00EE4E00" w:rsidP="00A86900">
      <w:pPr>
        <w:ind w:firstLine="480"/>
      </w:pPr>
      <w:r w:rsidRPr="002B1743">
        <w:t>堪薩斯州又稱為向日葵州（</w:t>
      </w:r>
      <w:r w:rsidRPr="002B1743">
        <w:t>The Sunflower State</w:t>
      </w:r>
      <w:r w:rsidRPr="002B1743">
        <w:t>）或小麥州（</w:t>
      </w:r>
      <w:r w:rsidRPr="002B1743">
        <w:t>The Wheat Sate</w:t>
      </w:r>
      <w:r w:rsidRPr="002B1743">
        <w:t>），位於美國本土中心，北與內布拉斯加州、東與密蘇里州、西與科羅拉多州相鄰，南則接壤奧克拉荷馬州，占地</w:t>
      </w:r>
      <w:r w:rsidRPr="002B1743">
        <w:t>8</w:t>
      </w:r>
      <w:r w:rsidRPr="002B1743">
        <w:t>萬</w:t>
      </w:r>
      <w:r w:rsidRPr="002B1743">
        <w:t>2,277</w:t>
      </w:r>
      <w:r w:rsidRPr="002B1743">
        <w:t>平方英里。</w:t>
      </w:r>
    </w:p>
    <w:p w14:paraId="646CD3C1" w14:textId="77777777" w:rsidR="00EE4E00" w:rsidRPr="002B1743" w:rsidRDefault="00EE4E00" w:rsidP="00A86900">
      <w:pPr>
        <w:ind w:firstLine="480"/>
        <w:rPr>
          <w:lang w:eastAsia="zh-TW"/>
        </w:rPr>
      </w:pPr>
      <w:r w:rsidRPr="002B1743">
        <w:rPr>
          <w:lang w:eastAsia="zh-TW"/>
        </w:rPr>
        <w:t>堪</w:t>
      </w:r>
      <w:proofErr w:type="gramStart"/>
      <w:r w:rsidRPr="002B1743">
        <w:rPr>
          <w:lang w:eastAsia="zh-TW"/>
        </w:rPr>
        <w:t>州夏冬</w:t>
      </w:r>
      <w:proofErr w:type="gramEnd"/>
      <w:r w:rsidRPr="002B1743">
        <w:rPr>
          <w:lang w:eastAsia="zh-TW"/>
        </w:rPr>
        <w:t>兩季溫差極大，南部的</w:t>
      </w:r>
      <w:r w:rsidRPr="002B1743">
        <w:rPr>
          <w:lang w:eastAsia="zh-TW"/>
        </w:rPr>
        <w:t>Wichita</w:t>
      </w:r>
      <w:r w:rsidRPr="002B1743">
        <w:rPr>
          <w:lang w:eastAsia="zh-TW"/>
        </w:rPr>
        <w:t>一月平均氣溫約在攝氏零下</w:t>
      </w:r>
      <w:r w:rsidRPr="002B1743">
        <w:rPr>
          <w:lang w:eastAsia="zh-TW"/>
        </w:rPr>
        <w:t>0</w:t>
      </w:r>
      <w:r w:rsidRPr="002B1743">
        <w:rPr>
          <w:lang w:eastAsia="zh-TW"/>
        </w:rPr>
        <w:t>度到</w:t>
      </w:r>
      <w:r w:rsidRPr="002B1743">
        <w:rPr>
          <w:lang w:eastAsia="zh-TW"/>
        </w:rPr>
        <w:t>5</w:t>
      </w:r>
      <w:r w:rsidRPr="002B1743">
        <w:rPr>
          <w:lang w:eastAsia="zh-TW"/>
        </w:rPr>
        <w:t>度</w:t>
      </w:r>
      <w:proofErr w:type="gramStart"/>
      <w:r w:rsidRPr="002B1743">
        <w:rPr>
          <w:lang w:eastAsia="zh-TW"/>
        </w:rPr>
        <w:t>之間，</w:t>
      </w:r>
      <w:proofErr w:type="gramEnd"/>
      <w:r w:rsidRPr="002B1743">
        <w:rPr>
          <w:lang w:eastAsia="zh-TW"/>
        </w:rPr>
        <w:t>夏季則是在</w:t>
      </w:r>
      <w:r w:rsidRPr="002B1743">
        <w:rPr>
          <w:lang w:eastAsia="zh-TW"/>
        </w:rPr>
        <w:t>21</w:t>
      </w:r>
      <w:r w:rsidRPr="002B1743">
        <w:rPr>
          <w:lang w:eastAsia="zh-TW"/>
        </w:rPr>
        <w:t>度到</w:t>
      </w:r>
      <w:r w:rsidRPr="002B1743">
        <w:rPr>
          <w:lang w:eastAsia="zh-TW"/>
        </w:rPr>
        <w:t>33</w:t>
      </w:r>
      <w:r w:rsidRPr="002B1743">
        <w:rPr>
          <w:lang w:eastAsia="zh-TW"/>
        </w:rPr>
        <w:t>度之間。東北方之</w:t>
      </w:r>
      <w:r w:rsidRPr="002B1743">
        <w:rPr>
          <w:lang w:eastAsia="zh-TW"/>
        </w:rPr>
        <w:t>Topeka</w:t>
      </w:r>
      <w:r w:rsidRPr="002B1743">
        <w:rPr>
          <w:lang w:eastAsia="zh-TW"/>
        </w:rPr>
        <w:t>一月平均氣溫約在零下</w:t>
      </w:r>
      <w:r w:rsidRPr="002B1743">
        <w:rPr>
          <w:lang w:eastAsia="zh-TW"/>
        </w:rPr>
        <w:t>7</w:t>
      </w:r>
      <w:r w:rsidRPr="002B1743">
        <w:rPr>
          <w:lang w:eastAsia="zh-TW"/>
        </w:rPr>
        <w:t>度到</w:t>
      </w:r>
      <w:r w:rsidRPr="002B1743">
        <w:rPr>
          <w:lang w:eastAsia="zh-TW"/>
        </w:rPr>
        <w:t>4</w:t>
      </w:r>
      <w:r w:rsidRPr="002B1743">
        <w:rPr>
          <w:lang w:eastAsia="zh-TW"/>
        </w:rPr>
        <w:t>度</w:t>
      </w:r>
      <w:proofErr w:type="gramStart"/>
      <w:r w:rsidRPr="002B1743">
        <w:rPr>
          <w:lang w:eastAsia="zh-TW"/>
        </w:rPr>
        <w:t>之間，</w:t>
      </w:r>
      <w:proofErr w:type="gramEnd"/>
      <w:r w:rsidRPr="002B1743">
        <w:rPr>
          <w:lang w:eastAsia="zh-TW"/>
        </w:rPr>
        <w:t>七月時約在</w:t>
      </w:r>
      <w:r w:rsidRPr="002B1743">
        <w:rPr>
          <w:lang w:eastAsia="zh-TW"/>
        </w:rPr>
        <w:t>20</w:t>
      </w:r>
      <w:r w:rsidRPr="002B1743">
        <w:rPr>
          <w:lang w:eastAsia="zh-TW"/>
        </w:rPr>
        <w:t>度到</w:t>
      </w:r>
      <w:r w:rsidRPr="002B1743">
        <w:rPr>
          <w:lang w:eastAsia="zh-TW"/>
        </w:rPr>
        <w:t>33</w:t>
      </w:r>
      <w:r w:rsidRPr="002B1743">
        <w:rPr>
          <w:lang w:eastAsia="zh-TW"/>
        </w:rPr>
        <w:t>度之間。堪薩斯全州的全年平均降雨量約為</w:t>
      </w:r>
      <w:r w:rsidRPr="002B1743">
        <w:rPr>
          <w:lang w:eastAsia="zh-TW"/>
        </w:rPr>
        <w:t>69</w:t>
      </w:r>
      <w:r w:rsidRPr="002B1743">
        <w:rPr>
          <w:lang w:eastAsia="zh-TW"/>
        </w:rPr>
        <w:t>公釐，每年有超過</w:t>
      </w:r>
      <w:r w:rsidRPr="002B1743">
        <w:rPr>
          <w:lang w:eastAsia="zh-TW"/>
        </w:rPr>
        <w:t>275</w:t>
      </w:r>
      <w:r w:rsidRPr="002B1743">
        <w:rPr>
          <w:lang w:eastAsia="zh-TW"/>
        </w:rPr>
        <w:t>天以上的晴天。</w:t>
      </w:r>
    </w:p>
    <w:p w14:paraId="3E0481DC" w14:textId="668FB105" w:rsidR="00EE4E00" w:rsidRPr="002B1743" w:rsidRDefault="005A48AF" w:rsidP="007D5A8A">
      <w:pPr>
        <w:pStyle w:val="a6"/>
        <w:ind w:left="640" w:hanging="640"/>
        <w:rPr>
          <w:color w:val="auto"/>
        </w:rPr>
      </w:pPr>
      <w:r w:rsidRPr="002B1743">
        <w:rPr>
          <w:color w:val="auto"/>
        </w:rPr>
        <w:t>二、</w:t>
      </w:r>
      <w:r w:rsidR="00EE4E00" w:rsidRPr="002B1743">
        <w:rPr>
          <w:color w:val="auto"/>
        </w:rPr>
        <w:t>人文及社會環境</w:t>
      </w:r>
    </w:p>
    <w:p w14:paraId="4DF69A3B" w14:textId="4100CAE9" w:rsidR="00EE4E00" w:rsidRPr="002B1743" w:rsidRDefault="00EE4E00" w:rsidP="007D5A8A">
      <w:pPr>
        <w:ind w:firstLine="480"/>
        <w:rPr>
          <w:lang w:eastAsia="zh-TW"/>
        </w:rPr>
      </w:pPr>
      <w:r w:rsidRPr="002B1743">
        <w:rPr>
          <w:lang w:eastAsia="zh-TW"/>
        </w:rPr>
        <w:t>堪州首府為托皮卡（</w:t>
      </w:r>
      <w:r w:rsidRPr="002B1743">
        <w:rPr>
          <w:lang w:eastAsia="zh-TW"/>
        </w:rPr>
        <w:t>Topeka</w:t>
      </w:r>
      <w:r w:rsidRPr="002B1743">
        <w:rPr>
          <w:lang w:eastAsia="zh-TW"/>
        </w:rPr>
        <w:t>），全州總人口數為</w:t>
      </w:r>
      <w:r w:rsidR="00630853" w:rsidRPr="002B1743">
        <w:rPr>
          <w:lang w:eastAsia="zh-TW"/>
        </w:rPr>
        <w:t>297</w:t>
      </w:r>
      <w:r w:rsidR="00975570" w:rsidRPr="002B1743">
        <w:rPr>
          <w:lang w:eastAsia="zh-TW"/>
        </w:rPr>
        <w:t>萬</w:t>
      </w:r>
      <w:r w:rsidR="002C0CCE" w:rsidRPr="002B1743">
        <w:rPr>
          <w:lang w:eastAsia="zh-TW"/>
        </w:rPr>
        <w:t>7,220</w:t>
      </w:r>
      <w:r w:rsidR="00975570" w:rsidRPr="002B1743">
        <w:rPr>
          <w:lang w:eastAsia="zh-TW"/>
        </w:rPr>
        <w:t>人</w:t>
      </w:r>
      <w:r w:rsidRPr="002B1743">
        <w:rPr>
          <w:lang w:eastAsia="zh-TW"/>
        </w:rPr>
        <w:t>，目前堪州種族比例可區分：</w:t>
      </w:r>
      <w:r w:rsidR="00975570" w:rsidRPr="002B1743">
        <w:rPr>
          <w:lang w:eastAsia="zh-TW"/>
        </w:rPr>
        <w:t>白人為</w:t>
      </w:r>
      <w:r w:rsidR="00975570" w:rsidRPr="002B1743">
        <w:rPr>
          <w:lang w:eastAsia="zh-TW"/>
        </w:rPr>
        <w:t>85.</w:t>
      </w:r>
      <w:r w:rsidR="002C0CCE" w:rsidRPr="002B1743">
        <w:rPr>
          <w:lang w:eastAsia="zh-TW"/>
        </w:rPr>
        <w:t>4</w:t>
      </w:r>
      <w:r w:rsidR="00975570" w:rsidRPr="002B1743">
        <w:rPr>
          <w:lang w:eastAsia="zh-TW"/>
        </w:rPr>
        <w:t>%</w:t>
      </w:r>
      <w:r w:rsidR="00975570" w:rsidRPr="002B1743">
        <w:rPr>
          <w:lang w:eastAsia="zh-TW"/>
        </w:rPr>
        <w:t>、非洲裔為</w:t>
      </w:r>
      <w:r w:rsidR="00975570" w:rsidRPr="002B1743">
        <w:rPr>
          <w:lang w:eastAsia="zh-TW"/>
        </w:rPr>
        <w:t>6.2%</w:t>
      </w:r>
      <w:r w:rsidR="00975570" w:rsidRPr="002B1743">
        <w:rPr>
          <w:lang w:eastAsia="zh-TW"/>
        </w:rPr>
        <w:t>、亞裔為</w:t>
      </w:r>
      <w:r w:rsidR="00975570" w:rsidRPr="002B1743">
        <w:rPr>
          <w:lang w:eastAsia="zh-TW"/>
        </w:rPr>
        <w:t>3.</w:t>
      </w:r>
      <w:r w:rsidR="002C0CCE" w:rsidRPr="002B1743">
        <w:rPr>
          <w:lang w:eastAsia="zh-TW"/>
        </w:rPr>
        <w:t>4</w:t>
      </w:r>
      <w:r w:rsidR="00975570" w:rsidRPr="002B1743">
        <w:rPr>
          <w:lang w:eastAsia="zh-TW"/>
        </w:rPr>
        <w:t>%</w:t>
      </w:r>
      <w:r w:rsidR="00975570" w:rsidRPr="002B1743">
        <w:rPr>
          <w:lang w:eastAsia="zh-TW"/>
        </w:rPr>
        <w:t>、其他種族裔為</w:t>
      </w:r>
      <w:r w:rsidR="002D71DD" w:rsidRPr="002B1743">
        <w:rPr>
          <w:lang w:eastAsia="zh-TW"/>
        </w:rPr>
        <w:t>3.4</w:t>
      </w:r>
      <w:r w:rsidR="00975570" w:rsidRPr="002B1743">
        <w:rPr>
          <w:lang w:eastAsia="zh-TW"/>
        </w:rPr>
        <w:t>%</w:t>
      </w:r>
      <w:r w:rsidR="00975570" w:rsidRPr="002B1743">
        <w:rPr>
          <w:lang w:eastAsia="zh-TW"/>
        </w:rPr>
        <w:t>。</w:t>
      </w:r>
    </w:p>
    <w:p w14:paraId="0887A3F3" w14:textId="77777777" w:rsidR="00EE4E00" w:rsidRPr="002B1743" w:rsidRDefault="00EE4E00" w:rsidP="007D5A8A">
      <w:pPr>
        <w:pStyle w:val="a6"/>
        <w:ind w:left="640" w:hanging="640"/>
        <w:rPr>
          <w:color w:val="auto"/>
        </w:rPr>
      </w:pPr>
      <w:r w:rsidRPr="002B1743">
        <w:rPr>
          <w:color w:val="auto"/>
        </w:rPr>
        <w:t>三、政治環境</w:t>
      </w:r>
    </w:p>
    <w:p w14:paraId="56A964F0" w14:textId="1A785146" w:rsidR="00EE4E00" w:rsidRPr="002B1743" w:rsidRDefault="00EE4E00" w:rsidP="007D5A8A">
      <w:pPr>
        <w:ind w:firstLine="480"/>
        <w:rPr>
          <w:lang w:eastAsia="zh-TW"/>
        </w:rPr>
      </w:pPr>
      <w:r w:rsidRPr="002B1743">
        <w:rPr>
          <w:lang w:eastAsia="zh-TW"/>
        </w:rPr>
        <w:t>1861</w:t>
      </w:r>
      <w:r w:rsidRPr="002B1743">
        <w:rPr>
          <w:lang w:eastAsia="zh-TW"/>
        </w:rPr>
        <w:t>年堪州成為美國聯邦第</w:t>
      </w:r>
      <w:r w:rsidRPr="002B1743">
        <w:rPr>
          <w:lang w:eastAsia="zh-TW"/>
        </w:rPr>
        <w:t>34</w:t>
      </w:r>
      <w:r w:rsidRPr="002B1743">
        <w:rPr>
          <w:lang w:eastAsia="zh-TW"/>
        </w:rPr>
        <w:t>個州，州長為全州最高行政首長，現任州長</w:t>
      </w:r>
      <w:r w:rsidRPr="002B1743">
        <w:rPr>
          <w:lang w:eastAsia="zh-TW"/>
        </w:rPr>
        <w:t>Laura Kelly</w:t>
      </w:r>
      <w:r w:rsidRPr="002B1743">
        <w:rPr>
          <w:lang w:eastAsia="zh-TW"/>
        </w:rPr>
        <w:t>於</w:t>
      </w:r>
      <w:r w:rsidR="002C0CCE" w:rsidRPr="002B1743">
        <w:rPr>
          <w:lang w:eastAsia="zh-TW"/>
        </w:rPr>
        <w:t>2023</w:t>
      </w:r>
      <w:r w:rsidR="002C0CCE" w:rsidRPr="002B1743">
        <w:rPr>
          <w:lang w:eastAsia="zh-TW"/>
        </w:rPr>
        <w:t>年連任（任期至</w:t>
      </w:r>
      <w:r w:rsidR="002C0CCE" w:rsidRPr="002B1743">
        <w:rPr>
          <w:lang w:eastAsia="zh-TW"/>
        </w:rPr>
        <w:t>2027</w:t>
      </w:r>
      <w:r w:rsidR="002C0CCE" w:rsidRPr="002B1743">
        <w:rPr>
          <w:lang w:eastAsia="zh-TW"/>
        </w:rPr>
        <w:t>年）</w:t>
      </w:r>
      <w:r w:rsidRPr="002B1743">
        <w:rPr>
          <w:lang w:eastAsia="zh-TW"/>
        </w:rPr>
        <w:t>。州議會</w:t>
      </w:r>
      <w:proofErr w:type="gramStart"/>
      <w:r w:rsidRPr="002B1743">
        <w:rPr>
          <w:lang w:eastAsia="zh-TW"/>
        </w:rPr>
        <w:t>採</w:t>
      </w:r>
      <w:proofErr w:type="gramEnd"/>
      <w:r w:rsidRPr="002B1743">
        <w:rPr>
          <w:lang w:eastAsia="zh-TW"/>
        </w:rPr>
        <w:t>兩會制，參議會議員有</w:t>
      </w:r>
      <w:r w:rsidRPr="002B1743">
        <w:rPr>
          <w:lang w:eastAsia="zh-TW"/>
        </w:rPr>
        <w:t>40</w:t>
      </w:r>
      <w:r w:rsidRPr="002B1743">
        <w:rPr>
          <w:lang w:eastAsia="zh-TW"/>
        </w:rPr>
        <w:t>人，任期</w:t>
      </w:r>
      <w:r w:rsidRPr="002B1743">
        <w:rPr>
          <w:lang w:eastAsia="zh-TW"/>
        </w:rPr>
        <w:t>4</w:t>
      </w:r>
      <w:r w:rsidRPr="002B1743">
        <w:rPr>
          <w:lang w:eastAsia="zh-TW"/>
        </w:rPr>
        <w:t>年，副州長兼任議長；眾議會議員有</w:t>
      </w:r>
      <w:r w:rsidRPr="002B1743">
        <w:rPr>
          <w:lang w:eastAsia="zh-TW"/>
        </w:rPr>
        <w:t>125</w:t>
      </w:r>
      <w:r w:rsidRPr="002B1743">
        <w:rPr>
          <w:lang w:eastAsia="zh-TW"/>
        </w:rPr>
        <w:t>人，任期</w:t>
      </w:r>
      <w:r w:rsidRPr="002B1743">
        <w:rPr>
          <w:lang w:eastAsia="zh-TW"/>
        </w:rPr>
        <w:t>2</w:t>
      </w:r>
      <w:r w:rsidRPr="002B1743">
        <w:rPr>
          <w:lang w:eastAsia="zh-TW"/>
        </w:rPr>
        <w:t>年，議長由州眾議員選出。</w:t>
      </w:r>
    </w:p>
    <w:p w14:paraId="3B9225DA" w14:textId="77777777" w:rsidR="00EE4E00" w:rsidRPr="002B1743" w:rsidRDefault="00EE4E00" w:rsidP="007D5A8A">
      <w:pPr>
        <w:pStyle w:val="a4"/>
        <w:spacing w:before="514" w:after="771"/>
      </w:pPr>
      <w:r w:rsidRPr="002B1743">
        <w:lastRenderedPageBreak/>
        <w:t>第貳章　經濟環境</w:t>
      </w:r>
    </w:p>
    <w:p w14:paraId="70C2EDCA" w14:textId="77777777" w:rsidR="00EE4E00" w:rsidRPr="002B1743" w:rsidRDefault="00EE4E00" w:rsidP="007D5A8A">
      <w:pPr>
        <w:pStyle w:val="a6"/>
        <w:ind w:left="640" w:hanging="640"/>
        <w:rPr>
          <w:color w:val="auto"/>
        </w:rPr>
      </w:pPr>
      <w:r w:rsidRPr="002B1743">
        <w:rPr>
          <w:color w:val="auto"/>
        </w:rPr>
        <w:t>一、經濟概況</w:t>
      </w:r>
    </w:p>
    <w:p w14:paraId="0129572C" w14:textId="5312C9C9" w:rsidR="00EE4E00" w:rsidRPr="002B1743" w:rsidRDefault="00EE4E00" w:rsidP="007D5A8A">
      <w:pPr>
        <w:pStyle w:val="af1"/>
        <w:ind w:left="960" w:hanging="720"/>
      </w:pPr>
      <w:r w:rsidRPr="002B1743">
        <w:t>（一）全州生產毛額：</w:t>
      </w:r>
      <w:r w:rsidR="00460BD9" w:rsidRPr="002B1743">
        <w:t>2,</w:t>
      </w:r>
      <w:r w:rsidR="00E94C71" w:rsidRPr="002B1743">
        <w:rPr>
          <w:rFonts w:hint="eastAsia"/>
        </w:rPr>
        <w:t>425</w:t>
      </w:r>
      <w:r w:rsidRPr="002B1743">
        <w:t>億美元（</w:t>
      </w:r>
      <w:r w:rsidRPr="002B1743">
        <w:t>202</w:t>
      </w:r>
      <w:r w:rsidR="00E94C71" w:rsidRPr="002B1743">
        <w:rPr>
          <w:rFonts w:hint="eastAsia"/>
        </w:rPr>
        <w:t>5</w:t>
      </w:r>
      <w:r w:rsidRPr="002B1743">
        <w:t>）。</w:t>
      </w:r>
    </w:p>
    <w:p w14:paraId="2A01DEF8" w14:textId="683DC998" w:rsidR="00EE4E00" w:rsidRPr="002B1743" w:rsidRDefault="00EE4E00" w:rsidP="007D5A8A">
      <w:pPr>
        <w:pStyle w:val="af1"/>
        <w:ind w:left="960" w:hanging="720"/>
      </w:pPr>
      <w:r w:rsidRPr="002B1743">
        <w:t>（二）</w:t>
      </w:r>
      <w:r w:rsidR="00364C0D" w:rsidRPr="002B1743">
        <w:t>實質</w:t>
      </w:r>
      <w:r w:rsidRPr="002B1743">
        <w:t>經濟成長率：</w:t>
      </w:r>
      <w:r w:rsidR="002C0CCE" w:rsidRPr="002B1743">
        <w:t>2.</w:t>
      </w:r>
      <w:r w:rsidR="00E94C71" w:rsidRPr="002B1743">
        <w:rPr>
          <w:rFonts w:hint="eastAsia"/>
        </w:rPr>
        <w:t>0</w:t>
      </w:r>
      <w:r w:rsidRPr="002B1743">
        <w:t>%</w:t>
      </w:r>
      <w:r w:rsidRPr="002B1743">
        <w:t>（</w:t>
      </w:r>
      <w:r w:rsidRPr="002B1743">
        <w:t>202</w:t>
      </w:r>
      <w:r w:rsidR="00E94C71" w:rsidRPr="002B1743">
        <w:rPr>
          <w:rFonts w:hint="eastAsia"/>
        </w:rPr>
        <w:t>5</w:t>
      </w:r>
      <w:r w:rsidRPr="002B1743">
        <w:t>）。</w:t>
      </w:r>
    </w:p>
    <w:p w14:paraId="24D39B7A" w14:textId="3E2E12C4" w:rsidR="00EE4E00" w:rsidRPr="002B1743" w:rsidRDefault="00EE4E00" w:rsidP="007D5A8A">
      <w:pPr>
        <w:pStyle w:val="af1"/>
        <w:ind w:left="960" w:hanging="720"/>
      </w:pPr>
      <w:r w:rsidRPr="002B1743">
        <w:t>（三）平均國民所得：</w:t>
      </w:r>
      <w:r w:rsidR="002A0CE3" w:rsidRPr="002B1743">
        <w:t>6</w:t>
      </w:r>
      <w:r w:rsidR="00E94C71" w:rsidRPr="002B1743">
        <w:rPr>
          <w:rFonts w:hint="eastAsia"/>
        </w:rPr>
        <w:t>9</w:t>
      </w:r>
      <w:r w:rsidR="002A0CE3" w:rsidRPr="002B1743">
        <w:t>,</w:t>
      </w:r>
      <w:r w:rsidR="00E94C71" w:rsidRPr="002B1743">
        <w:rPr>
          <w:rFonts w:hint="eastAsia"/>
        </w:rPr>
        <w:t>510</w:t>
      </w:r>
      <w:r w:rsidR="002A0CE3" w:rsidRPr="002B1743">
        <w:t>美元（</w:t>
      </w:r>
      <w:r w:rsidR="002A0CE3" w:rsidRPr="002B1743">
        <w:t>202</w:t>
      </w:r>
      <w:r w:rsidR="00E94C71" w:rsidRPr="002B1743">
        <w:rPr>
          <w:rFonts w:hint="eastAsia"/>
        </w:rPr>
        <w:t>5</w:t>
      </w:r>
      <w:r w:rsidR="002A0CE3" w:rsidRPr="002B1743">
        <w:t>）</w:t>
      </w:r>
      <w:r w:rsidRPr="002B1743">
        <w:t>。</w:t>
      </w:r>
    </w:p>
    <w:p w14:paraId="65004BF5" w14:textId="656FA7B6" w:rsidR="00EE4E00" w:rsidRPr="002B1743" w:rsidRDefault="00EE4E00" w:rsidP="007D5A8A">
      <w:pPr>
        <w:pStyle w:val="af1"/>
        <w:ind w:left="960" w:hanging="720"/>
      </w:pPr>
      <w:r w:rsidRPr="002B1743">
        <w:t>（四）失業率：</w:t>
      </w:r>
      <w:r w:rsidR="007A70D8" w:rsidRPr="002B1743">
        <w:rPr>
          <w:rFonts w:hint="eastAsia"/>
        </w:rPr>
        <w:t>3.9</w:t>
      </w:r>
      <w:r w:rsidRPr="002B1743">
        <w:t>%</w:t>
      </w:r>
      <w:r w:rsidRPr="002B1743">
        <w:t>（</w:t>
      </w:r>
      <w:r w:rsidRPr="002B1743">
        <w:t>202</w:t>
      </w:r>
      <w:r w:rsidR="00521B9B" w:rsidRPr="002B1743">
        <w:rPr>
          <w:rFonts w:hint="eastAsia"/>
        </w:rPr>
        <w:t>6</w:t>
      </w:r>
      <w:r w:rsidR="00460BD9" w:rsidRPr="002B1743">
        <w:t>.</w:t>
      </w:r>
      <w:r w:rsidR="00521B9B" w:rsidRPr="002B1743">
        <w:rPr>
          <w:rFonts w:hint="eastAsia"/>
        </w:rPr>
        <w:t>03</w:t>
      </w:r>
      <w:r w:rsidRPr="002B1743">
        <w:t>）。</w:t>
      </w:r>
    </w:p>
    <w:p w14:paraId="576ED3C7" w14:textId="1DFF1D6E" w:rsidR="00EE4E00" w:rsidRPr="002B1743" w:rsidRDefault="00EE4E00" w:rsidP="007D5A8A">
      <w:pPr>
        <w:pStyle w:val="af1"/>
        <w:ind w:left="960" w:hanging="720"/>
      </w:pPr>
      <w:r w:rsidRPr="002B1743">
        <w:t>（五）產值最高前五大產業：</w:t>
      </w:r>
      <w:r w:rsidR="002C0CCE" w:rsidRPr="002B1743">
        <w:t>不動產、租賃及租賃業、製造業、政府機構、資訊業、醫療保健及社會援助（</w:t>
      </w:r>
      <w:r w:rsidR="002C0CCE" w:rsidRPr="002B1743">
        <w:t>2025</w:t>
      </w:r>
      <w:r w:rsidR="002C0CCE" w:rsidRPr="002B1743">
        <w:t>）</w:t>
      </w:r>
      <w:r w:rsidR="00820C71" w:rsidRPr="002B1743">
        <w:t>。</w:t>
      </w:r>
    </w:p>
    <w:p w14:paraId="51BF4C50" w14:textId="569AE53A" w:rsidR="00EE4E00" w:rsidRPr="002B1743" w:rsidRDefault="00EE4E00" w:rsidP="007D5A8A">
      <w:pPr>
        <w:pStyle w:val="af1"/>
        <w:ind w:left="960" w:hanging="720"/>
      </w:pPr>
      <w:r w:rsidRPr="002B1743">
        <w:t>（六）</w:t>
      </w:r>
      <w:r w:rsidR="00630853" w:rsidRPr="002B1743">
        <w:t>進</w:t>
      </w:r>
      <w:r w:rsidRPr="002B1743">
        <w:t>出口總金額：</w:t>
      </w:r>
      <w:r w:rsidR="00630853" w:rsidRPr="002B1743">
        <w:t>202</w:t>
      </w:r>
      <w:r w:rsidR="002C0CCE" w:rsidRPr="002B1743">
        <w:t>5</w:t>
      </w:r>
      <w:r w:rsidR="00630853" w:rsidRPr="002B1743">
        <w:t>年堪州出口總值</w:t>
      </w:r>
      <w:r w:rsidR="002C0CCE" w:rsidRPr="002B1743">
        <w:t>146</w:t>
      </w:r>
      <w:r w:rsidR="002C0CCE" w:rsidRPr="002B1743">
        <w:t>億</w:t>
      </w:r>
      <w:r w:rsidR="002C0CCE" w:rsidRPr="002B1743">
        <w:t>4,242</w:t>
      </w:r>
      <w:r w:rsidR="002C0CCE" w:rsidRPr="002B1743">
        <w:t>萬美元</w:t>
      </w:r>
      <w:r w:rsidR="00630853" w:rsidRPr="002B1743">
        <w:t>，進口總值</w:t>
      </w:r>
      <w:r w:rsidR="002C0CCE" w:rsidRPr="002B1743">
        <w:t>139</w:t>
      </w:r>
      <w:r w:rsidR="002C0CCE" w:rsidRPr="002B1743">
        <w:t>億</w:t>
      </w:r>
      <w:r w:rsidR="002C0CCE" w:rsidRPr="002B1743">
        <w:t>6,244</w:t>
      </w:r>
      <w:r w:rsidR="002C0CCE" w:rsidRPr="002B1743">
        <w:t>萬</w:t>
      </w:r>
      <w:r w:rsidR="004B762D" w:rsidRPr="002B1743">
        <w:t>美元</w:t>
      </w:r>
      <w:r w:rsidR="00630853" w:rsidRPr="002B1743">
        <w:t>。主要出口市場包括：</w:t>
      </w:r>
      <w:r w:rsidR="002C0CCE" w:rsidRPr="002B1743">
        <w:t>墨西哥、加拿大、日本、德國、南韓</w:t>
      </w:r>
      <w:r w:rsidR="00630853" w:rsidRPr="002B1743">
        <w:t>等；主要出口商品為</w:t>
      </w:r>
      <w:r w:rsidR="002C0CCE" w:rsidRPr="002B1743">
        <w:t>民用飛機及其零組件、生鮮或冷藏牛肉、玉米、豬肉、小麥</w:t>
      </w:r>
      <w:r w:rsidR="00630853" w:rsidRPr="002B1743">
        <w:t>等；主要進口來源國包括：</w:t>
      </w:r>
      <w:r w:rsidR="002C0CCE" w:rsidRPr="002B1743">
        <w:t>加拿大、墨西哥、日本、德國、臺灣</w:t>
      </w:r>
      <w:r w:rsidR="00630853" w:rsidRPr="002B1743">
        <w:t>等；主要進口商品包括</w:t>
      </w:r>
      <w:r w:rsidR="002C0CCE" w:rsidRPr="002B1743">
        <w:t>修復物品進口、航空器及無人機之零組件、</w:t>
      </w:r>
      <w:proofErr w:type="gramStart"/>
      <w:r w:rsidR="002C0CCE" w:rsidRPr="002B1743">
        <w:t>曳</w:t>
      </w:r>
      <w:proofErr w:type="gramEnd"/>
      <w:r w:rsidR="002C0CCE" w:rsidRPr="002B1743">
        <w:t>引車、網通傳輸設備、渦輪噴射引擎及螺旋槳推動用渦輪機、</w:t>
      </w:r>
      <w:proofErr w:type="gramStart"/>
      <w:r w:rsidR="002C0CCE" w:rsidRPr="002B1743">
        <w:t>叉舉車</w:t>
      </w:r>
      <w:proofErr w:type="gramEnd"/>
      <w:r w:rsidR="00630853" w:rsidRPr="002B1743">
        <w:t>等。</w:t>
      </w:r>
      <w:r w:rsidR="009F3390" w:rsidRPr="002B1743">
        <w:br/>
      </w:r>
      <w:r w:rsidR="00630853" w:rsidRPr="002B1743">
        <w:t>202</w:t>
      </w:r>
      <w:r w:rsidR="002C0CCE" w:rsidRPr="002B1743">
        <w:t>5</w:t>
      </w:r>
      <w:r w:rsidR="00630853" w:rsidRPr="002B1743">
        <w:t>年堪州對臺灣出口值為</w:t>
      </w:r>
      <w:r w:rsidR="002C0CCE" w:rsidRPr="002B1743">
        <w:t>2</w:t>
      </w:r>
      <w:r w:rsidR="002C0CCE" w:rsidRPr="002B1743">
        <w:t>億</w:t>
      </w:r>
      <w:r w:rsidR="002C0CCE" w:rsidRPr="002B1743">
        <w:t>5,250</w:t>
      </w:r>
      <w:r w:rsidR="002C0CCE" w:rsidRPr="002B1743">
        <w:t>萬美元</w:t>
      </w:r>
      <w:r w:rsidR="00630853" w:rsidRPr="002B1743">
        <w:t>，</w:t>
      </w:r>
      <w:proofErr w:type="gramStart"/>
      <w:r w:rsidR="00630853" w:rsidRPr="002B1743">
        <w:t>臺灣為堪州</w:t>
      </w:r>
      <w:proofErr w:type="gramEnd"/>
      <w:r w:rsidR="00630853" w:rsidRPr="002B1743">
        <w:t>第</w:t>
      </w:r>
      <w:r w:rsidR="00630853" w:rsidRPr="002B1743">
        <w:t>1</w:t>
      </w:r>
      <w:r w:rsidR="00223027" w:rsidRPr="002B1743">
        <w:t>1</w:t>
      </w:r>
      <w:r w:rsidR="00630853" w:rsidRPr="002B1743">
        <w:t>大出口市場</w:t>
      </w:r>
      <w:r w:rsidR="00223027" w:rsidRPr="002B1743">
        <w:t>，</w:t>
      </w:r>
      <w:proofErr w:type="gramStart"/>
      <w:r w:rsidR="00223027" w:rsidRPr="002B1743">
        <w:t>占堪州</w:t>
      </w:r>
      <w:proofErr w:type="gramEnd"/>
      <w:r w:rsidR="00223027" w:rsidRPr="002B1743">
        <w:t>出口額比重</w:t>
      </w:r>
      <w:r w:rsidR="00223027" w:rsidRPr="002B1743">
        <w:t>1.95%</w:t>
      </w:r>
      <w:r w:rsidR="00630853" w:rsidRPr="002B1743">
        <w:t>，堪州出口至臺灣主要產品包括</w:t>
      </w:r>
      <w:r w:rsidR="00223027" w:rsidRPr="002B1743">
        <w:t>生鮮、冷藏或冷凍牛肉、黃豆、玉米、鋁板</w:t>
      </w:r>
      <w:r w:rsidR="00630853" w:rsidRPr="002B1743">
        <w:t>等。</w:t>
      </w:r>
      <w:r w:rsidR="00630853" w:rsidRPr="002B1743">
        <w:t>202</w:t>
      </w:r>
      <w:r w:rsidR="00223027" w:rsidRPr="002B1743">
        <w:t>5</w:t>
      </w:r>
      <w:r w:rsidR="00630853" w:rsidRPr="002B1743">
        <w:t>年堪州自臺灣進口值為</w:t>
      </w:r>
      <w:r w:rsidR="00223027" w:rsidRPr="002B1743">
        <w:t>13</w:t>
      </w:r>
      <w:r w:rsidR="00223027" w:rsidRPr="002B1743">
        <w:t>億</w:t>
      </w:r>
      <w:r w:rsidR="00223027" w:rsidRPr="002B1743">
        <w:t>565</w:t>
      </w:r>
      <w:r w:rsidR="00223027" w:rsidRPr="002B1743">
        <w:t>萬美元</w:t>
      </w:r>
      <w:r w:rsidR="00630853" w:rsidRPr="002B1743">
        <w:t>，</w:t>
      </w:r>
      <w:proofErr w:type="gramStart"/>
      <w:r w:rsidR="00630853" w:rsidRPr="002B1743">
        <w:t>臺灣為堪州</w:t>
      </w:r>
      <w:proofErr w:type="gramEnd"/>
      <w:r w:rsidR="00630853" w:rsidRPr="002B1743">
        <w:t>第</w:t>
      </w:r>
      <w:r w:rsidR="00223027" w:rsidRPr="002B1743">
        <w:t>5</w:t>
      </w:r>
      <w:r w:rsidR="00630853" w:rsidRPr="002B1743">
        <w:t>大進口來源國，</w:t>
      </w:r>
      <w:proofErr w:type="gramStart"/>
      <w:r w:rsidR="00630853" w:rsidRPr="002B1743">
        <w:t>占堪州</w:t>
      </w:r>
      <w:proofErr w:type="gramEnd"/>
      <w:r w:rsidR="00630853" w:rsidRPr="002B1743">
        <w:t>進口額比重</w:t>
      </w:r>
      <w:r w:rsidR="00223027" w:rsidRPr="002B1743">
        <w:t>9.36</w:t>
      </w:r>
      <w:r w:rsidR="00630853" w:rsidRPr="002B1743">
        <w:t>%</w:t>
      </w:r>
      <w:r w:rsidR="00630853" w:rsidRPr="002B1743">
        <w:t>，進口項目主要為</w:t>
      </w:r>
      <w:r w:rsidR="008B3EFC" w:rsidRPr="002B1743">
        <w:t>網通傳輸設備、雷達器具及無線電導航器具、導航儀器、鎖及鑰匙零件、積體電路、自動資料處理器</w:t>
      </w:r>
      <w:r w:rsidR="00630853" w:rsidRPr="002B1743">
        <w:t>等。</w:t>
      </w:r>
    </w:p>
    <w:p w14:paraId="32DF7CCB" w14:textId="210ED867" w:rsidR="00EE4E00" w:rsidRPr="002B1743" w:rsidRDefault="005A48AF" w:rsidP="00DA38C5">
      <w:pPr>
        <w:pStyle w:val="a6"/>
        <w:pageBreakBefore/>
        <w:ind w:left="640" w:hanging="640"/>
        <w:rPr>
          <w:color w:val="auto"/>
        </w:rPr>
      </w:pPr>
      <w:r w:rsidRPr="002B1743">
        <w:rPr>
          <w:color w:val="auto"/>
        </w:rPr>
        <w:lastRenderedPageBreak/>
        <w:t>二、</w:t>
      </w:r>
      <w:r w:rsidR="00EE4E00" w:rsidRPr="002B1743">
        <w:rPr>
          <w:color w:val="auto"/>
        </w:rPr>
        <w:t>天然資源</w:t>
      </w:r>
    </w:p>
    <w:p w14:paraId="42C34885" w14:textId="77777777" w:rsidR="00EE4E00" w:rsidRPr="002B1743" w:rsidRDefault="00EE4E00" w:rsidP="007D5A8A">
      <w:pPr>
        <w:ind w:firstLine="480"/>
        <w:rPr>
          <w:lang w:eastAsia="zh-TW"/>
        </w:rPr>
      </w:pPr>
      <w:r w:rsidRPr="002B1743">
        <w:rPr>
          <w:lang w:eastAsia="zh-TW"/>
        </w:rPr>
        <w:t>堪州中部盛產石油，天然氣產於西南部，東南部出產煤礦。</w:t>
      </w:r>
    </w:p>
    <w:p w14:paraId="58C1E8D0" w14:textId="77777777" w:rsidR="00EE4E00" w:rsidRPr="002B1743" w:rsidRDefault="00EE4E00" w:rsidP="007D5A8A">
      <w:pPr>
        <w:pStyle w:val="a6"/>
        <w:ind w:left="640" w:hanging="640"/>
        <w:rPr>
          <w:color w:val="auto"/>
        </w:rPr>
      </w:pPr>
      <w:r w:rsidRPr="002B1743">
        <w:rPr>
          <w:color w:val="auto"/>
        </w:rPr>
        <w:t>三、產業概況</w:t>
      </w:r>
    </w:p>
    <w:p w14:paraId="220D4CE1" w14:textId="4801747D" w:rsidR="00EE4E00" w:rsidRPr="002B1743" w:rsidRDefault="00EE4E00" w:rsidP="007D5A8A">
      <w:pPr>
        <w:ind w:firstLine="480"/>
        <w:rPr>
          <w:lang w:eastAsia="zh-TW"/>
        </w:rPr>
      </w:pPr>
      <w:r w:rsidRPr="002B1743">
        <w:rPr>
          <w:lang w:eastAsia="zh-TW"/>
        </w:rPr>
        <w:t>堪薩斯州原為典型農業州，近年逐漸朝多元產業發展，</w:t>
      </w:r>
      <w:r w:rsidR="005B3CFF" w:rsidRPr="002B1743">
        <w:rPr>
          <w:lang w:eastAsia="zh-TW"/>
        </w:rPr>
        <w:t>堪州全面經濟發展戰略「堪薩斯州增長框架」</w:t>
      </w:r>
      <w:r w:rsidR="00533915" w:rsidRPr="002B1743">
        <w:rPr>
          <w:lang w:eastAsia="zh-TW"/>
        </w:rPr>
        <w:t>（</w:t>
      </w:r>
      <w:r w:rsidR="005B3CFF" w:rsidRPr="002B1743">
        <w:rPr>
          <w:lang w:eastAsia="zh-TW"/>
        </w:rPr>
        <w:t>The Kansas Framework for Growth</w:t>
      </w:r>
      <w:r w:rsidR="00533915" w:rsidRPr="002B1743">
        <w:rPr>
          <w:lang w:eastAsia="zh-TW"/>
        </w:rPr>
        <w:t>）</w:t>
      </w:r>
      <w:r w:rsidR="005B3CFF" w:rsidRPr="002B1743">
        <w:rPr>
          <w:lang w:eastAsia="zh-TW"/>
        </w:rPr>
        <w:t>，旨在利用該州在全美地理中心之優勢，將其產業向外輻射發展，並鎖定農業、製造業和</w:t>
      </w:r>
      <w:proofErr w:type="gramStart"/>
      <w:r w:rsidR="005B3CFF" w:rsidRPr="002B1743">
        <w:rPr>
          <w:lang w:eastAsia="zh-TW"/>
        </w:rPr>
        <w:t>物流</w:t>
      </w:r>
      <w:proofErr w:type="gramEnd"/>
      <w:r w:rsidR="005B3CFF" w:rsidRPr="002B1743">
        <w:rPr>
          <w:lang w:eastAsia="zh-TW"/>
        </w:rPr>
        <w:t>等經濟</w:t>
      </w:r>
      <w:r w:rsidR="00533915" w:rsidRPr="002B1743">
        <w:rPr>
          <w:lang w:eastAsia="zh-TW"/>
        </w:rPr>
        <w:t>占</w:t>
      </w:r>
      <w:r w:rsidR="005B3CFF" w:rsidRPr="002B1743">
        <w:rPr>
          <w:lang w:eastAsia="zh-TW"/>
        </w:rPr>
        <w:t>比較高的產業，</w:t>
      </w:r>
      <w:proofErr w:type="gramStart"/>
      <w:r w:rsidR="005B3CFF" w:rsidRPr="002B1743">
        <w:rPr>
          <w:lang w:eastAsia="zh-TW"/>
        </w:rPr>
        <w:t>使堪州</w:t>
      </w:r>
      <w:proofErr w:type="gramEnd"/>
      <w:r w:rsidR="005B3CFF" w:rsidRPr="002B1743">
        <w:rPr>
          <w:lang w:eastAsia="zh-TW"/>
        </w:rPr>
        <w:t>走上穩定的經濟道路，讓該州未來</w:t>
      </w:r>
      <w:r w:rsidR="005B3CFF" w:rsidRPr="002B1743">
        <w:rPr>
          <w:lang w:eastAsia="zh-TW"/>
        </w:rPr>
        <w:t>15</w:t>
      </w:r>
      <w:r w:rsidR="005B3CFF" w:rsidRPr="002B1743">
        <w:rPr>
          <w:lang w:eastAsia="zh-TW"/>
        </w:rPr>
        <w:t>年內經濟從穩定發展加速到</w:t>
      </w:r>
      <w:proofErr w:type="gramStart"/>
      <w:r w:rsidR="005B3CFF" w:rsidRPr="002B1743">
        <w:rPr>
          <w:lang w:eastAsia="zh-TW"/>
        </w:rPr>
        <w:t>飆</w:t>
      </w:r>
      <w:proofErr w:type="gramEnd"/>
      <w:r w:rsidR="005B3CFF" w:rsidRPr="002B1743">
        <w:rPr>
          <w:lang w:eastAsia="zh-TW"/>
        </w:rPr>
        <w:t>升。</w:t>
      </w:r>
      <w:r w:rsidRPr="002B1743">
        <w:rPr>
          <w:lang w:eastAsia="zh-TW"/>
        </w:rPr>
        <w:t>現階段發展重點產業包括：</w:t>
      </w:r>
      <w:r w:rsidR="00A86A91" w:rsidRPr="002B1743">
        <w:rPr>
          <w:lang w:eastAsia="zh-TW"/>
        </w:rPr>
        <w:t>先進製造業、物流與運輸業、專業服務業</w:t>
      </w:r>
      <w:r w:rsidR="003F6F12" w:rsidRPr="002B1743">
        <w:rPr>
          <w:lang w:eastAsia="zh-TW"/>
        </w:rPr>
        <w:t>、航空航太業、食品與農業</w:t>
      </w:r>
      <w:r w:rsidRPr="002B1743">
        <w:rPr>
          <w:lang w:eastAsia="zh-TW"/>
        </w:rPr>
        <w:t>。</w:t>
      </w:r>
    </w:p>
    <w:p w14:paraId="734B1AFE" w14:textId="2FE0FA32" w:rsidR="00EE4E00" w:rsidRPr="002B1743" w:rsidRDefault="00EE4E00" w:rsidP="007D5A8A">
      <w:pPr>
        <w:pStyle w:val="af1"/>
        <w:ind w:left="960" w:hanging="720"/>
      </w:pPr>
      <w:r w:rsidRPr="002B1743">
        <w:t>（一）</w:t>
      </w:r>
      <w:r w:rsidR="0021170A" w:rsidRPr="002B1743">
        <w:t>先進製造業</w:t>
      </w:r>
    </w:p>
    <w:p w14:paraId="7ECCA13A" w14:textId="15D32076" w:rsidR="0021170A" w:rsidRPr="002B1743" w:rsidRDefault="0021170A" w:rsidP="00A86900">
      <w:pPr>
        <w:pStyle w:val="af3"/>
        <w:ind w:left="960" w:firstLine="480"/>
        <w:rPr>
          <w:lang w:eastAsia="zh-TW"/>
        </w:rPr>
      </w:pPr>
      <w:proofErr w:type="gramStart"/>
      <w:r w:rsidRPr="002B1743">
        <w:rPr>
          <w:lang w:eastAsia="zh-TW"/>
        </w:rPr>
        <w:t>堪</w:t>
      </w:r>
      <w:proofErr w:type="gramEnd"/>
      <w:r w:rsidRPr="002B1743">
        <w:rPr>
          <w:lang w:eastAsia="zh-TW"/>
        </w:rPr>
        <w:t>州長期以製造業為經濟核心，近年正朝向高精度、高附加價值領域升級。堪州的先進製造涵蓋航空結構件、交通運輸設備、金屬加工、食品加工設備與工業機械等領域，並在全美製造業就業集中度中名列前茅。州政府透過稅務優惠、基礎設施改善與技術培訓計畫，協助企業導入自動化、材料科技與智慧製造。</w:t>
      </w:r>
    </w:p>
    <w:p w14:paraId="6DB70557" w14:textId="631E9396" w:rsidR="00EE4E00" w:rsidRPr="002B1743" w:rsidRDefault="0021170A" w:rsidP="00A86900">
      <w:pPr>
        <w:pStyle w:val="af3"/>
        <w:ind w:left="960" w:firstLine="480"/>
        <w:rPr>
          <w:lang w:eastAsia="zh-TW"/>
        </w:rPr>
      </w:pPr>
      <w:r w:rsidRPr="002B1743">
        <w:rPr>
          <w:lang w:eastAsia="zh-TW"/>
        </w:rPr>
        <w:t>近年大型投資案（如電動車電池製造、食品加工設備與工業機械製造）進一步強化堪州在中西部製造供應鏈中的地位。堪州</w:t>
      </w:r>
      <w:r w:rsidR="00CB1C56" w:rsidRPr="002B1743">
        <w:rPr>
          <w:rFonts w:hint="eastAsia"/>
          <w:lang w:eastAsia="zh-TW"/>
        </w:rPr>
        <w:t>受益於</w:t>
      </w:r>
      <w:r w:rsidRPr="002B1743">
        <w:rPr>
          <w:lang w:eastAsia="zh-TW"/>
        </w:rPr>
        <w:t xml:space="preserve"> Wichita State University </w:t>
      </w:r>
      <w:r w:rsidRPr="002B1743">
        <w:rPr>
          <w:lang w:eastAsia="zh-TW"/>
        </w:rPr>
        <w:t>與其</w:t>
      </w:r>
      <w:r w:rsidRPr="002B1743">
        <w:rPr>
          <w:lang w:eastAsia="zh-TW"/>
        </w:rPr>
        <w:t xml:space="preserve"> National Institute for Aviation Research</w:t>
      </w:r>
      <w:r w:rsidRPr="002B1743">
        <w:rPr>
          <w:lang w:eastAsia="zh-TW"/>
        </w:rPr>
        <w:t>在材料、結構與測試方面的研發能量，帶動製造業向高技術領域延伸，形成跨產業的技術支援體系。</w:t>
      </w:r>
    </w:p>
    <w:p w14:paraId="2154CCF3" w14:textId="50521B79" w:rsidR="00EE4E00" w:rsidRPr="002B1743" w:rsidRDefault="00EE4E00" w:rsidP="007D5A8A">
      <w:pPr>
        <w:pStyle w:val="af1"/>
        <w:ind w:left="960" w:hanging="720"/>
      </w:pPr>
      <w:r w:rsidRPr="002B1743">
        <w:t>（二）物流</w:t>
      </w:r>
      <w:r w:rsidR="005055A4" w:rsidRPr="002B1743">
        <w:t>與運輸</w:t>
      </w:r>
      <w:r w:rsidRPr="002B1743">
        <w:t>業</w:t>
      </w:r>
    </w:p>
    <w:p w14:paraId="4D4740F2" w14:textId="46812A56" w:rsidR="00EE4E00" w:rsidRPr="002B1743" w:rsidRDefault="00EE4E00" w:rsidP="00A86900">
      <w:pPr>
        <w:pStyle w:val="af3"/>
        <w:ind w:left="960" w:firstLine="480"/>
        <w:rPr>
          <w:lang w:eastAsia="zh-TW"/>
        </w:rPr>
      </w:pPr>
      <w:r w:rsidRPr="002B1743">
        <w:rPr>
          <w:lang w:eastAsia="zh-TW"/>
        </w:rPr>
        <w:t>堪州位居美國</w:t>
      </w:r>
      <w:proofErr w:type="gramStart"/>
      <w:r w:rsidRPr="002B1743">
        <w:rPr>
          <w:lang w:eastAsia="zh-TW"/>
        </w:rPr>
        <w:t>中部，</w:t>
      </w:r>
      <w:proofErr w:type="gramEnd"/>
      <w:r w:rsidRPr="002B1743">
        <w:rPr>
          <w:lang w:eastAsia="zh-TW"/>
        </w:rPr>
        <w:t>是美國主要貨運中心，南北向的</w:t>
      </w:r>
      <w:r w:rsidRPr="002B1743">
        <w:rPr>
          <w:lang w:eastAsia="zh-TW"/>
        </w:rPr>
        <w:t>I-35</w:t>
      </w:r>
      <w:r w:rsidRPr="002B1743">
        <w:rPr>
          <w:lang w:eastAsia="zh-TW"/>
        </w:rPr>
        <w:t>號公路，以及東西向的</w:t>
      </w:r>
      <w:r w:rsidRPr="002B1743">
        <w:rPr>
          <w:lang w:eastAsia="zh-TW"/>
        </w:rPr>
        <w:t>I-70</w:t>
      </w:r>
      <w:r w:rsidRPr="002B1743">
        <w:rPr>
          <w:lang w:eastAsia="zh-TW"/>
        </w:rPr>
        <w:t>公路是主要幹道，公路系統發達排名全美第</w:t>
      </w:r>
      <w:r w:rsidRPr="002B1743">
        <w:rPr>
          <w:lang w:eastAsia="zh-TW"/>
        </w:rPr>
        <w:t>2</w:t>
      </w:r>
      <w:r w:rsidRPr="002B1743">
        <w:rPr>
          <w:lang w:eastAsia="zh-TW"/>
        </w:rPr>
        <w:t>，在</w:t>
      </w:r>
      <w:r w:rsidRPr="002B1743">
        <w:rPr>
          <w:lang w:eastAsia="zh-TW"/>
        </w:rPr>
        <w:t>12</w:t>
      </w:r>
      <w:r w:rsidRPr="002B1743">
        <w:rPr>
          <w:lang w:eastAsia="zh-TW"/>
        </w:rPr>
        <w:t>小</w:t>
      </w:r>
      <w:r w:rsidRPr="002B1743">
        <w:rPr>
          <w:lang w:eastAsia="zh-TW"/>
        </w:rPr>
        <w:lastRenderedPageBreak/>
        <w:t>時車程內可抵達全美</w:t>
      </w:r>
      <w:r w:rsidRPr="002B1743">
        <w:rPr>
          <w:lang w:eastAsia="zh-TW"/>
        </w:rPr>
        <w:t>9</w:t>
      </w:r>
      <w:r w:rsidRPr="002B1743">
        <w:rPr>
          <w:lang w:eastAsia="zh-TW"/>
        </w:rPr>
        <w:t>個主要城市</w:t>
      </w:r>
      <w:proofErr w:type="gramStart"/>
      <w:r w:rsidRPr="002B1743">
        <w:rPr>
          <w:lang w:eastAsia="zh-TW"/>
        </w:rPr>
        <w:t>（</w:t>
      </w:r>
      <w:proofErr w:type="gramEnd"/>
      <w:r w:rsidRPr="002B1743">
        <w:rPr>
          <w:lang w:eastAsia="zh-TW"/>
        </w:rPr>
        <w:t>包括：伊州芝加哥市、德州達拉斯、</w:t>
      </w:r>
      <w:proofErr w:type="gramStart"/>
      <w:r w:rsidRPr="002B1743">
        <w:rPr>
          <w:lang w:eastAsia="zh-TW"/>
        </w:rPr>
        <w:t>科州丹佛市</w:t>
      </w:r>
      <w:proofErr w:type="gramEnd"/>
      <w:r w:rsidRPr="002B1743">
        <w:rPr>
          <w:lang w:eastAsia="zh-TW"/>
        </w:rPr>
        <w:t>及明州的明尼蘇達及聖保羅市</w:t>
      </w:r>
      <w:proofErr w:type="gramStart"/>
      <w:r w:rsidRPr="002B1743">
        <w:rPr>
          <w:lang w:eastAsia="zh-TW"/>
        </w:rPr>
        <w:t>）</w:t>
      </w:r>
      <w:proofErr w:type="gramEnd"/>
      <w:r w:rsidRPr="002B1743">
        <w:rPr>
          <w:lang w:eastAsia="zh-TW"/>
        </w:rPr>
        <w:t>，距離加拿大及墨西哥僅有</w:t>
      </w:r>
      <w:r w:rsidRPr="002B1743">
        <w:rPr>
          <w:lang w:eastAsia="zh-TW"/>
        </w:rPr>
        <w:t>1,250</w:t>
      </w:r>
      <w:r w:rsidRPr="002B1743">
        <w:rPr>
          <w:lang w:eastAsia="zh-TW"/>
        </w:rPr>
        <w:t>英里。</w:t>
      </w:r>
    </w:p>
    <w:p w14:paraId="4193665F" w14:textId="77777777" w:rsidR="00EE4E00" w:rsidRPr="002B1743" w:rsidRDefault="00EE4E00" w:rsidP="00A86900">
      <w:pPr>
        <w:pStyle w:val="af3"/>
        <w:ind w:left="960" w:firstLine="480"/>
        <w:rPr>
          <w:lang w:eastAsia="zh-TW"/>
        </w:rPr>
      </w:pPr>
      <w:r w:rsidRPr="002B1743">
        <w:rPr>
          <w:lang w:eastAsia="zh-TW"/>
        </w:rPr>
        <w:t>堪州鐵路系統排名全美前</w:t>
      </w:r>
      <w:r w:rsidRPr="002B1743">
        <w:rPr>
          <w:lang w:eastAsia="zh-TW"/>
        </w:rPr>
        <w:t>10</w:t>
      </w:r>
      <w:r w:rsidRPr="002B1743">
        <w:rPr>
          <w:lang w:eastAsia="zh-TW"/>
        </w:rPr>
        <w:t>名，擁有全美</w:t>
      </w:r>
      <w:r w:rsidRPr="002B1743">
        <w:rPr>
          <w:lang w:eastAsia="zh-TW"/>
        </w:rPr>
        <w:t>2.2%</w:t>
      </w:r>
      <w:r w:rsidRPr="002B1743">
        <w:rPr>
          <w:lang w:eastAsia="zh-TW"/>
        </w:rPr>
        <w:t>的鐵路長度，可在一星期內利用鐵路系統到達全美主要城市。</w:t>
      </w:r>
    </w:p>
    <w:p w14:paraId="4ECB17E9" w14:textId="08E8EC56" w:rsidR="00EE4E00" w:rsidRPr="002B1743" w:rsidRDefault="00EE4E00" w:rsidP="007D5A8A">
      <w:pPr>
        <w:pStyle w:val="af1"/>
        <w:ind w:left="960" w:hanging="720"/>
      </w:pPr>
      <w:r w:rsidRPr="002B1743">
        <w:t>（三）</w:t>
      </w:r>
      <w:r w:rsidR="005055A4" w:rsidRPr="002B1743">
        <w:t>專業服務業</w:t>
      </w:r>
    </w:p>
    <w:p w14:paraId="195CF9D1" w14:textId="354C3053" w:rsidR="005055A4" w:rsidRPr="002B1743" w:rsidRDefault="005055A4" w:rsidP="00A86900">
      <w:pPr>
        <w:pStyle w:val="af3"/>
        <w:ind w:left="960" w:firstLine="480"/>
        <w:rPr>
          <w:lang w:eastAsia="zh-TW"/>
        </w:rPr>
      </w:pPr>
      <w:r w:rsidRPr="002B1743">
        <w:rPr>
          <w:lang w:eastAsia="zh-TW"/>
        </w:rPr>
        <w:t>堪薩斯州因經商成本低、稅制穩定與勞動力素質佳，已成為企業營運中心與專業服務業的重要聚集地。此產業涵蓋金融保險、法律、會計、工程顧問、資訊技術服務與企業後勤中心等領域。</w:t>
      </w:r>
    </w:p>
    <w:p w14:paraId="606137D5" w14:textId="7921F0C2" w:rsidR="00EE4E00" w:rsidRPr="002B1743" w:rsidRDefault="005055A4" w:rsidP="00A86900">
      <w:pPr>
        <w:pStyle w:val="af3"/>
        <w:ind w:left="960" w:firstLine="480"/>
        <w:rPr>
          <w:lang w:eastAsia="zh-TW"/>
        </w:rPr>
      </w:pPr>
      <w:r w:rsidRPr="002B1743">
        <w:rPr>
          <w:lang w:eastAsia="zh-TW"/>
        </w:rPr>
        <w:t>多家國內外企業在堪州設立研發、行政或營運中心，包括</w:t>
      </w:r>
      <w:r w:rsidRPr="002B1743">
        <w:rPr>
          <w:lang w:eastAsia="zh-TW"/>
        </w:rPr>
        <w:t>Garmin</w:t>
      </w:r>
      <w:r w:rsidRPr="002B1743">
        <w:rPr>
          <w:lang w:eastAsia="zh-TW"/>
        </w:rPr>
        <w:t>（研發基地位於</w:t>
      </w:r>
      <w:r w:rsidRPr="002B1743">
        <w:rPr>
          <w:lang w:eastAsia="zh-TW"/>
        </w:rPr>
        <w:t>Olathe, Kansas</w:t>
      </w:r>
      <w:r w:rsidRPr="002B1743">
        <w:rPr>
          <w:lang w:eastAsia="zh-TW"/>
        </w:rPr>
        <w:t>）、</w:t>
      </w:r>
      <w:r w:rsidRPr="002B1743">
        <w:rPr>
          <w:lang w:eastAsia="zh-TW"/>
        </w:rPr>
        <w:t>Panasonic</w:t>
      </w:r>
      <w:r w:rsidRPr="002B1743">
        <w:rPr>
          <w:lang w:eastAsia="zh-TW"/>
        </w:rPr>
        <w:t>、</w:t>
      </w:r>
      <w:r w:rsidRPr="002B1743">
        <w:rPr>
          <w:lang w:eastAsia="zh-TW"/>
        </w:rPr>
        <w:t>Merck Animal Health</w:t>
      </w:r>
      <w:r w:rsidRPr="002B1743">
        <w:rPr>
          <w:lang w:eastAsia="zh-TW"/>
        </w:rPr>
        <w:t>、</w:t>
      </w:r>
      <w:r w:rsidRPr="002B1743">
        <w:rPr>
          <w:lang w:eastAsia="zh-TW"/>
        </w:rPr>
        <w:t>Amazon</w:t>
      </w:r>
      <w:r w:rsidRPr="002B1743">
        <w:rPr>
          <w:lang w:eastAsia="zh-TW"/>
        </w:rPr>
        <w:t>、</w:t>
      </w:r>
      <w:r w:rsidRPr="002B1743">
        <w:rPr>
          <w:lang w:eastAsia="zh-TW"/>
        </w:rPr>
        <w:t>Overstock.com</w:t>
      </w:r>
      <w:r w:rsidRPr="002B1743">
        <w:rPr>
          <w:lang w:eastAsia="zh-TW"/>
        </w:rPr>
        <w:t>等。州政府透過</w:t>
      </w:r>
      <w:r w:rsidRPr="002B1743">
        <w:rPr>
          <w:lang w:eastAsia="zh-TW"/>
        </w:rPr>
        <w:t>Framework for Growth</w:t>
      </w:r>
      <w:r w:rsidRPr="002B1743">
        <w:rPr>
          <w:lang w:eastAsia="zh-TW"/>
        </w:rPr>
        <w:t>強調發展高薪、知識密集型職位，並推動數位基礎設施與人才培訓，以提升企業服務業在州內的產業競爭力。</w:t>
      </w:r>
    </w:p>
    <w:p w14:paraId="0CA7DFB1" w14:textId="193B8D11" w:rsidR="00EE4E00" w:rsidRPr="002B1743" w:rsidRDefault="00EE4E00" w:rsidP="007D5A8A">
      <w:pPr>
        <w:pStyle w:val="af1"/>
        <w:ind w:left="960" w:hanging="720"/>
      </w:pPr>
      <w:r w:rsidRPr="002B1743">
        <w:t>（四）</w:t>
      </w:r>
      <w:r w:rsidR="0021170A" w:rsidRPr="002B1743">
        <w:t>航空與航太產業</w:t>
      </w:r>
    </w:p>
    <w:p w14:paraId="1F3D3FB3" w14:textId="474EBC44" w:rsidR="00EE4E00" w:rsidRPr="002B1743" w:rsidRDefault="00EE4E00" w:rsidP="00A86900">
      <w:pPr>
        <w:pStyle w:val="af3"/>
        <w:ind w:left="960" w:firstLine="480"/>
        <w:rPr>
          <w:lang w:eastAsia="zh-TW"/>
        </w:rPr>
      </w:pPr>
      <w:r w:rsidRPr="002B1743">
        <w:rPr>
          <w:lang w:eastAsia="zh-TW"/>
        </w:rPr>
        <w:t>航太業扮演堪州經濟重要角色，年產值超過</w:t>
      </w:r>
      <w:r w:rsidR="0010749C" w:rsidRPr="002B1743">
        <w:rPr>
          <w:lang w:eastAsia="zh-TW"/>
        </w:rPr>
        <w:t>70</w:t>
      </w:r>
      <w:r w:rsidR="0010749C" w:rsidRPr="002B1743">
        <w:rPr>
          <w:lang w:eastAsia="zh-TW"/>
        </w:rPr>
        <w:t>億</w:t>
      </w:r>
      <w:r w:rsidRPr="002B1743">
        <w:rPr>
          <w:lang w:eastAsia="zh-TW"/>
        </w:rPr>
        <w:t>美元，占該州</w:t>
      </w:r>
      <w:r w:rsidRPr="002B1743">
        <w:rPr>
          <w:lang w:eastAsia="zh-TW"/>
        </w:rPr>
        <w:t>GDP</w:t>
      </w:r>
      <w:r w:rsidRPr="002B1743">
        <w:rPr>
          <w:lang w:eastAsia="zh-TW"/>
        </w:rPr>
        <w:t>近</w:t>
      </w:r>
      <w:r w:rsidRPr="002B1743">
        <w:rPr>
          <w:lang w:eastAsia="zh-TW"/>
        </w:rPr>
        <w:t>3.</w:t>
      </w:r>
      <w:r w:rsidR="0010749C" w:rsidRPr="002B1743">
        <w:rPr>
          <w:lang w:eastAsia="zh-TW"/>
        </w:rPr>
        <w:t>6</w:t>
      </w:r>
      <w:r w:rsidRPr="002B1743">
        <w:rPr>
          <w:lang w:eastAsia="zh-TW"/>
        </w:rPr>
        <w:t>%</w:t>
      </w:r>
      <w:r w:rsidRPr="002B1743">
        <w:rPr>
          <w:lang w:eastAsia="zh-TW"/>
        </w:rPr>
        <w:t>。</w:t>
      </w:r>
      <w:r w:rsidRPr="002B1743">
        <w:rPr>
          <w:lang w:eastAsia="zh-TW"/>
        </w:rPr>
        <w:t>202</w:t>
      </w:r>
      <w:r w:rsidR="00965D73" w:rsidRPr="002B1743">
        <w:rPr>
          <w:lang w:eastAsia="zh-TW"/>
        </w:rPr>
        <w:t>4</w:t>
      </w:r>
      <w:r w:rsidRPr="002B1743">
        <w:rPr>
          <w:lang w:eastAsia="zh-TW"/>
        </w:rPr>
        <w:t>年出口值達</w:t>
      </w:r>
      <w:r w:rsidR="00965D73" w:rsidRPr="002B1743">
        <w:rPr>
          <w:lang w:eastAsia="zh-TW"/>
        </w:rPr>
        <w:t>25.9</w:t>
      </w:r>
      <w:r w:rsidRPr="002B1743">
        <w:rPr>
          <w:lang w:eastAsia="zh-TW"/>
        </w:rPr>
        <w:t>億美元，占總出口值達</w:t>
      </w:r>
      <w:r w:rsidR="00D90DD1" w:rsidRPr="002B1743">
        <w:rPr>
          <w:lang w:eastAsia="zh-TW"/>
        </w:rPr>
        <w:t>18.</w:t>
      </w:r>
      <w:r w:rsidR="00965D73" w:rsidRPr="002B1743">
        <w:rPr>
          <w:lang w:eastAsia="zh-TW"/>
        </w:rPr>
        <w:t>0</w:t>
      </w:r>
      <w:r w:rsidRPr="002B1743">
        <w:rPr>
          <w:lang w:eastAsia="zh-TW"/>
        </w:rPr>
        <w:t>%</w:t>
      </w:r>
      <w:r w:rsidRPr="002B1743">
        <w:rPr>
          <w:lang w:eastAsia="zh-TW"/>
        </w:rPr>
        <w:t>。</w:t>
      </w:r>
      <w:r w:rsidRPr="002B1743">
        <w:rPr>
          <w:lang w:eastAsia="zh-TW"/>
        </w:rPr>
        <w:t>1919</w:t>
      </w:r>
      <w:r w:rsidRPr="002B1743">
        <w:rPr>
          <w:lang w:eastAsia="zh-TW"/>
        </w:rPr>
        <w:t>年</w:t>
      </w:r>
      <w:proofErr w:type="gramStart"/>
      <w:r w:rsidRPr="002B1743">
        <w:rPr>
          <w:lang w:eastAsia="zh-TW"/>
        </w:rPr>
        <w:t>以來堪</w:t>
      </w:r>
      <w:proofErr w:type="gramEnd"/>
      <w:r w:rsidRPr="002B1743">
        <w:rPr>
          <w:lang w:eastAsia="zh-TW"/>
        </w:rPr>
        <w:t>州製造了超過</w:t>
      </w:r>
      <w:r w:rsidRPr="002B1743">
        <w:rPr>
          <w:lang w:eastAsia="zh-TW"/>
        </w:rPr>
        <w:t>25</w:t>
      </w:r>
      <w:r w:rsidRPr="002B1743">
        <w:rPr>
          <w:lang w:eastAsia="zh-TW"/>
        </w:rPr>
        <w:t>萬架飛機。堪薩斯州威奇托市（</w:t>
      </w:r>
      <w:r w:rsidRPr="002B1743">
        <w:rPr>
          <w:lang w:eastAsia="zh-TW"/>
        </w:rPr>
        <w:t>Wichita</w:t>
      </w:r>
      <w:r w:rsidRPr="002B1743">
        <w:rPr>
          <w:lang w:eastAsia="zh-TW"/>
        </w:rPr>
        <w:t>）為知名之飛機製造中心，包括</w:t>
      </w:r>
      <w:r w:rsidRPr="002B1743">
        <w:rPr>
          <w:lang w:eastAsia="zh-TW"/>
        </w:rPr>
        <w:t>Spirit Aero Systems</w:t>
      </w:r>
      <w:r w:rsidRPr="002B1743">
        <w:rPr>
          <w:lang w:eastAsia="zh-TW"/>
        </w:rPr>
        <w:t>、</w:t>
      </w:r>
      <w:r w:rsidRPr="002B1743">
        <w:rPr>
          <w:lang w:eastAsia="zh-TW"/>
        </w:rPr>
        <w:t>Cessna Aircraft</w:t>
      </w:r>
      <w:r w:rsidRPr="002B1743">
        <w:rPr>
          <w:lang w:eastAsia="zh-TW"/>
        </w:rPr>
        <w:t>及</w:t>
      </w:r>
      <w:r w:rsidRPr="002B1743">
        <w:rPr>
          <w:lang w:eastAsia="zh-TW"/>
        </w:rPr>
        <w:t>Bombardier Learjet</w:t>
      </w:r>
      <w:r w:rsidRPr="002B1743">
        <w:rPr>
          <w:lang w:eastAsia="zh-TW"/>
        </w:rPr>
        <w:t>等飛機製造公司均在此設立營運據點。</w:t>
      </w:r>
      <w:r w:rsidRPr="002B1743">
        <w:rPr>
          <w:lang w:eastAsia="zh-TW"/>
        </w:rPr>
        <w:t xml:space="preserve">National Center for Aviation Training </w:t>
      </w:r>
      <w:r w:rsidRPr="002B1743">
        <w:rPr>
          <w:lang w:eastAsia="zh-TW"/>
        </w:rPr>
        <w:t>及</w:t>
      </w:r>
      <w:r w:rsidRPr="002B1743">
        <w:rPr>
          <w:lang w:eastAsia="zh-TW"/>
        </w:rPr>
        <w:t>National Institute for Aviation Research</w:t>
      </w:r>
      <w:r w:rsidRPr="002B1743">
        <w:rPr>
          <w:lang w:eastAsia="zh-TW"/>
        </w:rPr>
        <w:t>等培養航太業人才之機構均</w:t>
      </w:r>
      <w:proofErr w:type="gramStart"/>
      <w:r w:rsidRPr="002B1743">
        <w:rPr>
          <w:lang w:eastAsia="zh-TW"/>
        </w:rPr>
        <w:t>設立於堪州</w:t>
      </w:r>
      <w:proofErr w:type="gramEnd"/>
      <w:r w:rsidRPr="002B1743">
        <w:rPr>
          <w:lang w:eastAsia="zh-TW"/>
        </w:rPr>
        <w:t>。</w:t>
      </w:r>
    </w:p>
    <w:p w14:paraId="7031985D" w14:textId="147DD93F" w:rsidR="009A28D5" w:rsidRPr="002B1743" w:rsidRDefault="009A28D5" w:rsidP="00A86900">
      <w:pPr>
        <w:pStyle w:val="af3"/>
        <w:ind w:left="960" w:firstLine="480"/>
        <w:rPr>
          <w:lang w:eastAsia="zh-TW"/>
        </w:rPr>
      </w:pPr>
      <w:r w:rsidRPr="002B1743">
        <w:rPr>
          <w:lang w:eastAsia="zh-TW"/>
        </w:rPr>
        <w:t>副州長兼商務廳長</w:t>
      </w:r>
      <w:r w:rsidRPr="002B1743">
        <w:rPr>
          <w:lang w:eastAsia="zh-TW"/>
        </w:rPr>
        <w:t>David Toland</w:t>
      </w:r>
      <w:r w:rsidR="00B41887" w:rsidRPr="002B1743">
        <w:rPr>
          <w:lang w:eastAsia="zh-TW"/>
        </w:rPr>
        <w:t>於</w:t>
      </w:r>
      <w:r w:rsidR="00B41887" w:rsidRPr="002B1743">
        <w:rPr>
          <w:lang w:eastAsia="zh-TW"/>
        </w:rPr>
        <w:t>2025</w:t>
      </w:r>
      <w:r w:rsidR="00B41887" w:rsidRPr="002B1743">
        <w:rPr>
          <w:lang w:eastAsia="zh-TW"/>
        </w:rPr>
        <w:t>年</w:t>
      </w:r>
      <w:r w:rsidR="00B41887" w:rsidRPr="002B1743">
        <w:rPr>
          <w:lang w:eastAsia="zh-TW"/>
        </w:rPr>
        <w:t>1</w:t>
      </w:r>
      <w:r w:rsidR="00B41887" w:rsidRPr="002B1743">
        <w:rPr>
          <w:lang w:eastAsia="zh-TW"/>
        </w:rPr>
        <w:t>月</w:t>
      </w:r>
      <w:r w:rsidR="00B41887" w:rsidRPr="002B1743">
        <w:rPr>
          <w:lang w:eastAsia="zh-TW"/>
        </w:rPr>
        <w:t>15</w:t>
      </w:r>
      <w:r w:rsidR="00B41887" w:rsidRPr="002B1743">
        <w:rPr>
          <w:lang w:eastAsia="zh-TW"/>
        </w:rPr>
        <w:t>日</w:t>
      </w:r>
      <w:r w:rsidRPr="002B1743">
        <w:rPr>
          <w:lang w:eastAsia="zh-TW"/>
        </w:rPr>
        <w:t>宣布，航空維修廠</w:t>
      </w:r>
      <w:r w:rsidRPr="002B1743">
        <w:rPr>
          <w:lang w:eastAsia="zh-TW"/>
        </w:rPr>
        <w:t>AAR CORP</w:t>
      </w:r>
      <w:r w:rsidRPr="002B1743">
        <w:rPr>
          <w:lang w:eastAsia="zh-TW"/>
        </w:rPr>
        <w:t>在威靈頓</w:t>
      </w:r>
      <w:r w:rsidR="005E6614" w:rsidRPr="002B1743">
        <w:rPr>
          <w:lang w:eastAsia="zh-TW"/>
        </w:rPr>
        <w:t>（</w:t>
      </w:r>
      <w:r w:rsidRPr="002B1743">
        <w:rPr>
          <w:lang w:eastAsia="zh-TW"/>
        </w:rPr>
        <w:t>Wellington</w:t>
      </w:r>
      <w:r w:rsidR="005E6614" w:rsidRPr="002B1743">
        <w:rPr>
          <w:lang w:eastAsia="zh-TW"/>
        </w:rPr>
        <w:t>）</w:t>
      </w:r>
      <w:r w:rsidRPr="002B1743">
        <w:rPr>
          <w:lang w:eastAsia="zh-TW"/>
        </w:rPr>
        <w:t>擴建零組件設施</w:t>
      </w:r>
      <w:r w:rsidRPr="002B1743">
        <w:rPr>
          <w:lang w:eastAsia="zh-TW"/>
        </w:rPr>
        <w:t>10</w:t>
      </w:r>
      <w:r w:rsidRPr="002B1743">
        <w:rPr>
          <w:lang w:eastAsia="zh-TW"/>
        </w:rPr>
        <w:t>萬平方英尺。此案</w:t>
      </w:r>
      <w:r w:rsidR="005055A4" w:rsidRPr="002B1743">
        <w:rPr>
          <w:lang w:eastAsia="zh-TW"/>
        </w:rPr>
        <w:t>規劃</w:t>
      </w:r>
      <w:r w:rsidRPr="002B1743">
        <w:rPr>
          <w:lang w:eastAsia="zh-TW"/>
        </w:rPr>
        <w:t>增加投資</w:t>
      </w:r>
      <w:r w:rsidRPr="002B1743">
        <w:rPr>
          <w:lang w:eastAsia="zh-TW"/>
        </w:rPr>
        <w:t>950</w:t>
      </w:r>
      <w:r w:rsidRPr="002B1743">
        <w:rPr>
          <w:lang w:eastAsia="zh-TW"/>
        </w:rPr>
        <w:t>萬美元</w:t>
      </w:r>
      <w:r w:rsidR="005055A4" w:rsidRPr="002B1743">
        <w:rPr>
          <w:lang w:eastAsia="zh-TW"/>
        </w:rPr>
        <w:t>及</w:t>
      </w:r>
      <w:r w:rsidRPr="002B1743">
        <w:rPr>
          <w:lang w:eastAsia="zh-TW"/>
        </w:rPr>
        <w:t>新增</w:t>
      </w:r>
      <w:r w:rsidRPr="002B1743">
        <w:rPr>
          <w:lang w:eastAsia="zh-TW"/>
        </w:rPr>
        <w:t>100</w:t>
      </w:r>
      <w:r w:rsidRPr="002B1743">
        <w:rPr>
          <w:lang w:eastAsia="zh-TW"/>
        </w:rPr>
        <w:t>餘個工作機會。</w:t>
      </w:r>
    </w:p>
    <w:p w14:paraId="0BC18AED" w14:textId="15F7B815" w:rsidR="00EE4E00" w:rsidRPr="002B1743" w:rsidRDefault="00EE4E00" w:rsidP="007D5A8A">
      <w:pPr>
        <w:pStyle w:val="af1"/>
        <w:ind w:left="960" w:hanging="720"/>
      </w:pPr>
      <w:r w:rsidRPr="002B1743">
        <w:lastRenderedPageBreak/>
        <w:t>（五）</w:t>
      </w:r>
      <w:r w:rsidR="005055A4" w:rsidRPr="002B1743">
        <w:t>食品與農業</w:t>
      </w:r>
    </w:p>
    <w:p w14:paraId="1AFB51DC" w14:textId="44067C60" w:rsidR="00EE4E00" w:rsidRPr="002B1743" w:rsidRDefault="00EE4E00" w:rsidP="00A86900">
      <w:pPr>
        <w:pStyle w:val="af3"/>
        <w:ind w:left="960" w:firstLine="480"/>
        <w:rPr>
          <w:lang w:eastAsia="zh-TW"/>
        </w:rPr>
      </w:pPr>
      <w:r w:rsidRPr="002B1743">
        <w:t>堪薩斯州主要農產品為小麥、玉米、高粱、黃豆、向日葵，其中小麥</w:t>
      </w:r>
      <w:r w:rsidR="001B040A" w:rsidRPr="002B1743">
        <w:t>和高粱</w:t>
      </w:r>
      <w:r w:rsidRPr="002B1743">
        <w:t>產量為全美第一，博得「</w:t>
      </w:r>
      <w:r w:rsidRPr="002B1743">
        <w:t>Breadbasket of the US</w:t>
      </w:r>
      <w:r w:rsidRPr="002B1743">
        <w:t>」之美譽。</w:t>
      </w:r>
      <w:r w:rsidRPr="002B1743">
        <w:rPr>
          <w:lang w:eastAsia="zh-TW"/>
        </w:rPr>
        <w:t>肉類產品包含牛、豬及家禽類，</w:t>
      </w:r>
      <w:r w:rsidR="001B040A" w:rsidRPr="002B1743">
        <w:rPr>
          <w:lang w:eastAsia="zh-TW"/>
        </w:rPr>
        <w:t>肉品及牛肉加工品之產量全美</w:t>
      </w:r>
      <w:r w:rsidR="00D90DD1" w:rsidRPr="002B1743">
        <w:rPr>
          <w:lang w:eastAsia="zh-TW"/>
        </w:rPr>
        <w:t>第</w:t>
      </w:r>
      <w:r w:rsidR="00D90DD1" w:rsidRPr="002B1743">
        <w:rPr>
          <w:lang w:eastAsia="zh-TW"/>
        </w:rPr>
        <w:t>2</w:t>
      </w:r>
      <w:r w:rsidRPr="002B1743">
        <w:rPr>
          <w:lang w:eastAsia="zh-TW"/>
        </w:rPr>
        <w:t>。在州政府加強輔導建立農產加工業及推動農畜產品出口政策下，可望整合並增加高附加價值農產品之生產、加工、冷凍包裝、運銷等經濟活動，並協助堪州農民提高所得。州內超過百家食品公司</w:t>
      </w:r>
      <w:r w:rsidR="001B040A" w:rsidRPr="002B1743">
        <w:rPr>
          <w:lang w:eastAsia="zh-TW"/>
        </w:rPr>
        <w:t>Mars</w:t>
      </w:r>
      <w:r w:rsidR="001B040A" w:rsidRPr="002B1743">
        <w:rPr>
          <w:lang w:eastAsia="zh-TW"/>
        </w:rPr>
        <w:t>、</w:t>
      </w:r>
      <w:r w:rsidR="001B040A" w:rsidRPr="002B1743">
        <w:rPr>
          <w:lang w:eastAsia="zh-TW"/>
        </w:rPr>
        <w:t>Cargill</w:t>
      </w:r>
      <w:r w:rsidR="001B040A" w:rsidRPr="002B1743">
        <w:rPr>
          <w:lang w:eastAsia="zh-TW"/>
        </w:rPr>
        <w:t>、</w:t>
      </w:r>
      <w:r w:rsidR="001B040A" w:rsidRPr="002B1743">
        <w:rPr>
          <w:lang w:eastAsia="zh-TW"/>
        </w:rPr>
        <w:t>Frito-Lay</w:t>
      </w:r>
      <w:r w:rsidR="001B040A" w:rsidRPr="002B1743">
        <w:rPr>
          <w:lang w:eastAsia="zh-TW"/>
        </w:rPr>
        <w:t>、</w:t>
      </w:r>
      <w:r w:rsidR="001B040A" w:rsidRPr="002B1743">
        <w:rPr>
          <w:lang w:eastAsia="zh-TW"/>
        </w:rPr>
        <w:t>Sara Lee</w:t>
      </w:r>
      <w:r w:rsidR="001B040A" w:rsidRPr="002B1743">
        <w:rPr>
          <w:lang w:eastAsia="zh-TW"/>
        </w:rPr>
        <w:t>、</w:t>
      </w:r>
      <w:r w:rsidR="001B040A" w:rsidRPr="002B1743">
        <w:rPr>
          <w:lang w:eastAsia="zh-TW"/>
        </w:rPr>
        <w:t>Reser</w:t>
      </w:r>
      <w:proofErr w:type="gramStart"/>
      <w:r w:rsidR="001B040A" w:rsidRPr="002B1743">
        <w:rPr>
          <w:lang w:eastAsia="zh-TW"/>
        </w:rPr>
        <w:t>’</w:t>
      </w:r>
      <w:proofErr w:type="gramEnd"/>
      <w:r w:rsidR="001B040A" w:rsidRPr="002B1743">
        <w:rPr>
          <w:lang w:eastAsia="zh-TW"/>
        </w:rPr>
        <w:t>s</w:t>
      </w:r>
      <w:r w:rsidR="001B040A" w:rsidRPr="002B1743">
        <w:rPr>
          <w:lang w:eastAsia="zh-TW"/>
        </w:rPr>
        <w:t>、</w:t>
      </w:r>
      <w:r w:rsidR="001B040A" w:rsidRPr="002B1743">
        <w:rPr>
          <w:lang w:eastAsia="zh-TW"/>
        </w:rPr>
        <w:t>Tyson</w:t>
      </w:r>
      <w:r w:rsidR="001B040A" w:rsidRPr="002B1743">
        <w:rPr>
          <w:lang w:eastAsia="zh-TW"/>
        </w:rPr>
        <w:t>、</w:t>
      </w:r>
      <w:r w:rsidR="001B040A" w:rsidRPr="002B1743">
        <w:rPr>
          <w:lang w:eastAsia="zh-TW"/>
        </w:rPr>
        <w:t>Hostess</w:t>
      </w:r>
      <w:r w:rsidR="001B040A" w:rsidRPr="002B1743">
        <w:rPr>
          <w:lang w:eastAsia="zh-TW"/>
        </w:rPr>
        <w:t>等重要農產品配銷公司均設有據點。</w:t>
      </w:r>
    </w:p>
    <w:p w14:paraId="61BBEDC7" w14:textId="5509DE8F" w:rsidR="00EE4E00" w:rsidRPr="002B1743" w:rsidRDefault="00EE4E00" w:rsidP="007D5A8A">
      <w:pPr>
        <w:pStyle w:val="a6"/>
        <w:ind w:left="640" w:hanging="640"/>
        <w:rPr>
          <w:color w:val="auto"/>
        </w:rPr>
      </w:pPr>
      <w:r w:rsidRPr="002B1743">
        <w:rPr>
          <w:color w:val="auto"/>
        </w:rPr>
        <w:t>四、政府之重要經濟措施及經濟展望</w:t>
      </w:r>
    </w:p>
    <w:p w14:paraId="019DCA9B" w14:textId="251C134F" w:rsidR="00EE4E00" w:rsidRPr="002B1743" w:rsidRDefault="005055A4" w:rsidP="007D5A8A">
      <w:pPr>
        <w:ind w:firstLine="480"/>
        <w:rPr>
          <w:lang w:eastAsia="zh-TW"/>
        </w:rPr>
      </w:pPr>
      <w:r w:rsidRPr="002B1743">
        <w:rPr>
          <w:lang w:eastAsia="zh-TW"/>
        </w:rPr>
        <w:t>堪</w:t>
      </w:r>
      <w:proofErr w:type="gramStart"/>
      <w:r w:rsidRPr="002B1743">
        <w:rPr>
          <w:lang w:eastAsia="zh-TW"/>
        </w:rPr>
        <w:t>州</w:t>
      </w:r>
      <w:proofErr w:type="gramEnd"/>
      <w:r w:rsidRPr="002B1743">
        <w:rPr>
          <w:lang w:eastAsia="zh-TW"/>
        </w:rPr>
        <w:t>州長</w:t>
      </w:r>
      <w:r w:rsidRPr="002B1743">
        <w:rPr>
          <w:lang w:eastAsia="zh-TW"/>
        </w:rPr>
        <w:t>Laura Kelly</w:t>
      </w:r>
      <w:r w:rsidRPr="002B1743">
        <w:rPr>
          <w:lang w:eastAsia="zh-TW"/>
        </w:rPr>
        <w:t>在</w:t>
      </w:r>
      <w:r w:rsidRPr="002B1743">
        <w:rPr>
          <w:lang w:eastAsia="zh-TW"/>
        </w:rPr>
        <w:t>2026</w:t>
      </w:r>
      <w:r w:rsidRPr="002B1743">
        <w:rPr>
          <w:lang w:eastAsia="zh-TW"/>
        </w:rPr>
        <w:t>年財政預算提出施政重點</w:t>
      </w:r>
      <w:r w:rsidR="00D16153" w:rsidRPr="002B1743">
        <w:rPr>
          <w:rFonts w:hint="eastAsia"/>
          <w:lang w:eastAsia="zh-TW"/>
        </w:rPr>
        <w:t>，</w:t>
      </w:r>
      <w:r w:rsidRPr="002B1743">
        <w:rPr>
          <w:lang w:eastAsia="zh-TW"/>
        </w:rPr>
        <w:t>包括：持續全面資助</w:t>
      </w:r>
      <w:r w:rsidRPr="002B1743">
        <w:rPr>
          <w:lang w:eastAsia="zh-TW"/>
        </w:rPr>
        <w:t>K</w:t>
      </w:r>
      <w:proofErr w:type="gramStart"/>
      <w:r w:rsidRPr="002B1743">
        <w:rPr>
          <w:lang w:eastAsia="zh-TW"/>
        </w:rPr>
        <w:t>–</w:t>
      </w:r>
      <w:proofErr w:type="gramEnd"/>
      <w:r w:rsidRPr="002B1743">
        <w:rPr>
          <w:lang w:eastAsia="zh-TW"/>
        </w:rPr>
        <w:t>12</w:t>
      </w:r>
      <w:r w:rsidRPr="002B1743">
        <w:rPr>
          <w:lang w:eastAsia="zh-TW"/>
        </w:rPr>
        <w:t>公立教育與幼兒照護，並透過「堪薩斯增長框架」強化技職訓練與學徒制以提升勞動力競爭力；維持州政府員工與公共安全部門的人力與薪資調整；推動水資源管理與長期基礎建設；持續改善寬頻與地方基礎設施；並呼籲擴大醫療補助，以確保</w:t>
      </w:r>
      <w:proofErr w:type="gramStart"/>
      <w:r w:rsidRPr="002B1743">
        <w:rPr>
          <w:lang w:eastAsia="zh-TW"/>
        </w:rPr>
        <w:t>更多堪州</w:t>
      </w:r>
      <w:proofErr w:type="gramEnd"/>
      <w:r w:rsidRPr="002B1743">
        <w:rPr>
          <w:lang w:eastAsia="zh-TW"/>
        </w:rPr>
        <w:t>居民能負擔得起醫療保健。</w:t>
      </w:r>
    </w:p>
    <w:p w14:paraId="1D725196" w14:textId="732DE7E4" w:rsidR="00EE4E00" w:rsidRPr="002B1743" w:rsidRDefault="00EE4E00" w:rsidP="007D5A8A">
      <w:pPr>
        <w:ind w:firstLine="480"/>
        <w:rPr>
          <w:lang w:eastAsia="zh-TW"/>
        </w:rPr>
      </w:pPr>
      <w:r w:rsidRPr="002B1743">
        <w:rPr>
          <w:lang w:eastAsia="zh-TW"/>
        </w:rPr>
        <w:t>Kelly</w:t>
      </w:r>
      <w:r w:rsidR="005F2D76" w:rsidRPr="002B1743">
        <w:rPr>
          <w:lang w:eastAsia="zh-TW"/>
        </w:rPr>
        <w:t>州長</w:t>
      </w:r>
      <w:r w:rsidR="00486CFA" w:rsidRPr="002B1743">
        <w:rPr>
          <w:lang w:eastAsia="zh-TW"/>
        </w:rPr>
        <w:t>2022</w:t>
      </w:r>
      <w:r w:rsidR="00486CFA" w:rsidRPr="002B1743">
        <w:rPr>
          <w:lang w:eastAsia="zh-TW"/>
        </w:rPr>
        <w:t>年</w:t>
      </w:r>
      <w:r w:rsidRPr="002B1743">
        <w:rPr>
          <w:lang w:eastAsia="zh-TW"/>
        </w:rPr>
        <w:t>4</w:t>
      </w:r>
      <w:r w:rsidRPr="002B1743">
        <w:rPr>
          <w:lang w:eastAsia="zh-TW"/>
        </w:rPr>
        <w:t>月</w:t>
      </w:r>
      <w:r w:rsidRPr="002B1743">
        <w:rPr>
          <w:lang w:eastAsia="zh-TW"/>
        </w:rPr>
        <w:t>14</w:t>
      </w:r>
      <w:r w:rsidRPr="002B1743">
        <w:rPr>
          <w:lang w:eastAsia="zh-TW"/>
        </w:rPr>
        <w:t>日簽署</w:t>
      </w:r>
      <w:r w:rsidR="00E95B9A" w:rsidRPr="002B1743">
        <w:rPr>
          <w:lang w:eastAsia="zh-TW"/>
        </w:rPr>
        <w:t>&lt;HB 2239&gt;</w:t>
      </w:r>
      <w:r w:rsidRPr="002B1743">
        <w:rPr>
          <w:lang w:eastAsia="zh-TW"/>
        </w:rPr>
        <w:t>法案，將提高住宅財產稅免稅額，按金額高低分級課徵個人財產稅，並</w:t>
      </w:r>
      <w:proofErr w:type="gramStart"/>
      <w:r w:rsidRPr="002B1743">
        <w:rPr>
          <w:lang w:eastAsia="zh-TW"/>
        </w:rPr>
        <w:t>擴大郡</w:t>
      </w:r>
      <w:proofErr w:type="gramEnd"/>
      <w:r w:rsidRPr="002B1743">
        <w:rPr>
          <w:lang w:eastAsia="zh-TW"/>
        </w:rPr>
        <w:t>政府核定災損財產稅減免之權限。航太相關教育計畫的畢業生和雇主、教師購買的學校和教育用品之費用、對社區學院和技術學院的捐款以及短程鐵路的適格鐵道維護費用均可獲得租稅抵減。殘疾退伍軍人並可獲得額外的個人所得稅豁免。依據該法案，購買必要用品以重建或修復因自然災害而損壞之農地圍籬得免徵銷售稅，受野火影響的農民和牧場主得因此受惠。</w:t>
      </w:r>
    </w:p>
    <w:p w14:paraId="5C66B97F" w14:textId="40FD0572" w:rsidR="00E95B9A" w:rsidRPr="002B1743" w:rsidRDefault="00E95B9A" w:rsidP="007D5A8A">
      <w:pPr>
        <w:ind w:firstLine="480"/>
        <w:rPr>
          <w:lang w:eastAsia="zh-TW"/>
        </w:rPr>
      </w:pPr>
      <w:r w:rsidRPr="002B1743">
        <w:rPr>
          <w:lang w:eastAsia="zh-TW"/>
        </w:rPr>
        <w:t>堪州</w:t>
      </w:r>
      <w:r w:rsidRPr="002B1743">
        <w:rPr>
          <w:lang w:eastAsia="zh-TW"/>
        </w:rPr>
        <w:t>2023</w:t>
      </w:r>
      <w:r w:rsidRPr="002B1743">
        <w:rPr>
          <w:lang w:eastAsia="zh-TW"/>
        </w:rPr>
        <w:t>年通過支持產業發展之法案包括</w:t>
      </w:r>
      <w:r w:rsidRPr="002B1743">
        <w:rPr>
          <w:lang w:eastAsia="zh-TW"/>
        </w:rPr>
        <w:t>&lt;HB 2302&gt;</w:t>
      </w:r>
      <w:r w:rsidRPr="002B1743">
        <w:rPr>
          <w:lang w:eastAsia="zh-TW"/>
        </w:rPr>
        <w:t>法案，</w:t>
      </w:r>
      <w:proofErr w:type="gramStart"/>
      <w:r w:rsidRPr="002B1743">
        <w:rPr>
          <w:lang w:eastAsia="zh-TW"/>
        </w:rPr>
        <w:t>增加州水計畫</w:t>
      </w:r>
      <w:proofErr w:type="gramEnd"/>
      <w:r w:rsidRPr="002B1743">
        <w:rPr>
          <w:lang w:eastAsia="zh-TW"/>
        </w:rPr>
        <w:t>資金替代方案，</w:t>
      </w:r>
      <w:proofErr w:type="gramStart"/>
      <w:r w:rsidRPr="002B1743">
        <w:rPr>
          <w:lang w:eastAsia="zh-TW"/>
        </w:rPr>
        <w:t>從州一般</w:t>
      </w:r>
      <w:proofErr w:type="gramEnd"/>
      <w:r w:rsidRPr="002B1743">
        <w:rPr>
          <w:lang w:eastAsia="zh-TW"/>
        </w:rPr>
        <w:t>基金轉入水計畫基金用於兩項水相關的基礎設施項目；</w:t>
      </w:r>
      <w:r w:rsidRPr="002B1743">
        <w:rPr>
          <w:lang w:eastAsia="zh-TW"/>
        </w:rPr>
        <w:lastRenderedPageBreak/>
        <w:t>&lt;HB 2292&gt;</w:t>
      </w:r>
      <w:r w:rsidRPr="002B1743">
        <w:rPr>
          <w:lang w:eastAsia="zh-TW"/>
        </w:rPr>
        <w:t>法案，通過頒布堪薩斯學徒法</w:t>
      </w:r>
      <w:r w:rsidR="00533915" w:rsidRPr="002B1743">
        <w:rPr>
          <w:lang w:eastAsia="zh-TW"/>
        </w:rPr>
        <w:t>（</w:t>
      </w:r>
      <w:r w:rsidRPr="002B1743">
        <w:rPr>
          <w:lang w:eastAsia="zh-TW"/>
        </w:rPr>
        <w:t>the Kansas apprenticeship act</w:t>
      </w:r>
      <w:r w:rsidR="00533915" w:rsidRPr="002B1743">
        <w:rPr>
          <w:lang w:eastAsia="zh-TW"/>
        </w:rPr>
        <w:t>）</w:t>
      </w:r>
      <w:r w:rsidRPr="002B1743">
        <w:rPr>
          <w:lang w:eastAsia="zh-TW"/>
        </w:rPr>
        <w:t>，透過雇主稅收</w:t>
      </w:r>
      <w:proofErr w:type="gramStart"/>
      <w:r w:rsidRPr="002B1743">
        <w:rPr>
          <w:lang w:eastAsia="zh-TW"/>
        </w:rPr>
        <w:t>抵免和補助金</w:t>
      </w:r>
      <w:proofErr w:type="gramEnd"/>
      <w:r w:rsidRPr="002B1743">
        <w:rPr>
          <w:lang w:eastAsia="zh-TW"/>
        </w:rPr>
        <w:t>，擴大與企業、醫療機構和非營利組織的學徒制度，促進堪薩斯的勞動力發展；</w:t>
      </w:r>
      <w:r w:rsidRPr="002B1743">
        <w:rPr>
          <w:lang w:eastAsia="zh-TW"/>
        </w:rPr>
        <w:t>&lt;HB 2184&gt;</w:t>
      </w:r>
      <w:r w:rsidRPr="002B1743">
        <w:rPr>
          <w:lang w:eastAsia="zh-TW"/>
        </w:rPr>
        <w:t>法案，允許</w:t>
      </w:r>
      <w:proofErr w:type="gramStart"/>
      <w:r w:rsidRPr="002B1743">
        <w:rPr>
          <w:lang w:eastAsia="zh-TW"/>
        </w:rPr>
        <w:t>勘</w:t>
      </w:r>
      <w:proofErr w:type="gramEnd"/>
      <w:r w:rsidRPr="002B1743">
        <w:rPr>
          <w:lang w:eastAsia="zh-TW"/>
        </w:rPr>
        <w:t>州通過有目標性的投資於勞動力發展、醫療保健和</w:t>
      </w:r>
      <w:proofErr w:type="gramStart"/>
      <w:r w:rsidRPr="002B1743">
        <w:rPr>
          <w:lang w:eastAsia="zh-TW"/>
        </w:rPr>
        <w:t>可</w:t>
      </w:r>
      <w:proofErr w:type="gramEnd"/>
      <w:r w:rsidRPr="002B1743">
        <w:rPr>
          <w:lang w:eastAsia="zh-TW"/>
        </w:rPr>
        <w:t>負擔的住房，來持續經濟增長的步伐，提供超過</w:t>
      </w:r>
      <w:r w:rsidRPr="002B1743">
        <w:rPr>
          <w:lang w:eastAsia="zh-TW"/>
        </w:rPr>
        <w:t>2</w:t>
      </w:r>
      <w:r w:rsidR="006648E9" w:rsidRPr="002B1743">
        <w:rPr>
          <w:lang w:eastAsia="zh-TW"/>
        </w:rPr>
        <w:t>,000</w:t>
      </w:r>
      <w:r w:rsidRPr="002B1743">
        <w:rPr>
          <w:lang w:eastAsia="zh-TW"/>
        </w:rPr>
        <w:t>萬美元的新資金用作獎學金，使</w:t>
      </w:r>
      <w:proofErr w:type="gramStart"/>
      <w:r w:rsidRPr="002B1743">
        <w:rPr>
          <w:lang w:eastAsia="zh-TW"/>
        </w:rPr>
        <w:t>更多堪州</w:t>
      </w:r>
      <w:proofErr w:type="gramEnd"/>
      <w:r w:rsidRPr="002B1743">
        <w:rPr>
          <w:lang w:eastAsia="zh-TW"/>
        </w:rPr>
        <w:t>學子能夠負擔大學學費。</w:t>
      </w:r>
    </w:p>
    <w:p w14:paraId="45B0A097" w14:textId="54074692" w:rsidR="00EE4E00" w:rsidRPr="002B1743" w:rsidRDefault="00EE4E00" w:rsidP="007D5A8A">
      <w:pPr>
        <w:ind w:firstLine="480"/>
        <w:rPr>
          <w:lang w:eastAsia="zh-TW"/>
        </w:rPr>
      </w:pPr>
      <w:r w:rsidRPr="002B1743">
        <w:rPr>
          <w:lang w:eastAsia="zh-TW"/>
        </w:rPr>
        <w:t>為提供高效率的電動車充電基礎設施，堪薩斯州交通廳</w:t>
      </w:r>
      <w:r w:rsidR="00112BBC" w:rsidRPr="002B1743">
        <w:rPr>
          <w:lang w:eastAsia="zh-TW"/>
        </w:rPr>
        <w:t>（</w:t>
      </w:r>
      <w:r w:rsidRPr="002B1743">
        <w:rPr>
          <w:lang w:eastAsia="zh-TW"/>
        </w:rPr>
        <w:t>KDOT</w:t>
      </w:r>
      <w:r w:rsidR="00112BBC" w:rsidRPr="002B1743">
        <w:rPr>
          <w:lang w:eastAsia="zh-TW"/>
        </w:rPr>
        <w:t>）</w:t>
      </w:r>
      <w:r w:rsidRPr="002B1743">
        <w:rPr>
          <w:lang w:eastAsia="zh-TW"/>
        </w:rPr>
        <w:t>正</w:t>
      </w:r>
      <w:r w:rsidR="00112BBC" w:rsidRPr="002B1743">
        <w:rPr>
          <w:lang w:eastAsia="zh-TW"/>
        </w:rPr>
        <w:t>規劃</w:t>
      </w:r>
      <w:r w:rsidRPr="002B1743">
        <w:rPr>
          <w:lang w:eastAsia="zh-TW"/>
        </w:rPr>
        <w:t>在該州高速公路之交通繁忙路段增設更多電動車充電站。相關經費將來自堪州自福斯汽車賠償方案</w:t>
      </w:r>
      <w:r w:rsidR="00112BBC" w:rsidRPr="002B1743">
        <w:rPr>
          <w:lang w:eastAsia="zh-TW"/>
        </w:rPr>
        <w:t>（</w:t>
      </w:r>
      <w:r w:rsidRPr="002B1743">
        <w:rPr>
          <w:lang w:eastAsia="zh-TW"/>
        </w:rPr>
        <w:t>Volkswagen Mitigation Trust</w:t>
      </w:r>
      <w:r w:rsidR="00112BBC" w:rsidRPr="002B1743">
        <w:rPr>
          <w:lang w:eastAsia="zh-TW"/>
        </w:rPr>
        <w:t>）</w:t>
      </w:r>
      <w:r w:rsidRPr="002B1743">
        <w:rPr>
          <w:lang w:eastAsia="zh-TW"/>
        </w:rPr>
        <w:t>所取得之基金。據了解，</w:t>
      </w:r>
      <w:proofErr w:type="gramStart"/>
      <w:r w:rsidR="00486CFA" w:rsidRPr="002B1743">
        <w:rPr>
          <w:lang w:eastAsia="zh-TW"/>
        </w:rPr>
        <w:t>堪州從福</w:t>
      </w:r>
      <w:proofErr w:type="gramEnd"/>
      <w:r w:rsidR="00486CFA" w:rsidRPr="002B1743">
        <w:rPr>
          <w:lang w:eastAsia="zh-TW"/>
        </w:rPr>
        <w:t>斯信託基金中獲得近</w:t>
      </w:r>
      <w:r w:rsidR="00486CFA" w:rsidRPr="002B1743">
        <w:rPr>
          <w:lang w:eastAsia="zh-TW"/>
        </w:rPr>
        <w:t>1,560</w:t>
      </w:r>
      <w:r w:rsidR="00486CFA" w:rsidRPr="002B1743">
        <w:rPr>
          <w:lang w:eastAsia="zh-TW"/>
        </w:rPr>
        <w:t>萬美元，堪州衛生與環境廳表示，這筆基金將在十年內用於減少氮氧化物排放，電動車充電站是其中之一</w:t>
      </w:r>
      <w:proofErr w:type="gramStart"/>
      <w:r w:rsidR="00486CFA" w:rsidRPr="002B1743">
        <w:rPr>
          <w:lang w:eastAsia="zh-TW"/>
        </w:rPr>
        <w:t>個</w:t>
      </w:r>
      <w:proofErr w:type="gramEnd"/>
      <w:r w:rsidR="00486CFA" w:rsidRPr="002B1743">
        <w:rPr>
          <w:lang w:eastAsia="zh-TW"/>
        </w:rPr>
        <w:t>計畫，</w:t>
      </w:r>
      <w:r w:rsidRPr="002B1743">
        <w:rPr>
          <w:lang w:eastAsia="zh-TW"/>
        </w:rPr>
        <w:t>交通廳將動用約</w:t>
      </w:r>
      <w:r w:rsidRPr="002B1743">
        <w:rPr>
          <w:lang w:eastAsia="zh-TW"/>
        </w:rPr>
        <w:t>200</w:t>
      </w:r>
      <w:r w:rsidRPr="002B1743">
        <w:rPr>
          <w:lang w:eastAsia="zh-TW"/>
        </w:rPr>
        <w:t>萬美元基金以資助興建</w:t>
      </w:r>
      <w:r w:rsidR="00486CFA" w:rsidRPr="002B1743">
        <w:rPr>
          <w:lang w:eastAsia="zh-TW"/>
        </w:rPr>
        <w:t>快速直流（</w:t>
      </w:r>
      <w:r w:rsidR="00486CFA" w:rsidRPr="002B1743">
        <w:rPr>
          <w:lang w:eastAsia="zh-TW"/>
        </w:rPr>
        <w:t>DT</w:t>
      </w:r>
      <w:r w:rsidR="00486CFA" w:rsidRPr="002B1743">
        <w:rPr>
          <w:lang w:eastAsia="zh-TW"/>
        </w:rPr>
        <w:t>）</w:t>
      </w:r>
      <w:r w:rsidRPr="002B1743">
        <w:rPr>
          <w:lang w:eastAsia="zh-TW"/>
        </w:rPr>
        <w:t>電動車充電站。</w:t>
      </w:r>
      <w:r w:rsidRPr="002B1743">
        <w:rPr>
          <w:lang w:eastAsia="zh-TW"/>
        </w:rPr>
        <w:t>KDOT</w:t>
      </w:r>
      <w:r w:rsidRPr="002B1743">
        <w:rPr>
          <w:lang w:eastAsia="zh-TW"/>
        </w:rPr>
        <w:t>已確定了</w:t>
      </w:r>
      <w:r w:rsidRPr="002B1743">
        <w:rPr>
          <w:lang w:eastAsia="zh-TW"/>
        </w:rPr>
        <w:t>12</w:t>
      </w:r>
      <w:r w:rsidRPr="002B1743">
        <w:rPr>
          <w:lang w:eastAsia="zh-TW"/>
        </w:rPr>
        <w:t>個興建電動車充電站之</w:t>
      </w:r>
      <w:r w:rsidR="00CB69DB" w:rsidRPr="002B1743">
        <w:rPr>
          <w:lang w:eastAsia="zh-TW"/>
        </w:rPr>
        <w:t>「</w:t>
      </w:r>
      <w:r w:rsidRPr="002B1743">
        <w:rPr>
          <w:lang w:eastAsia="zh-TW"/>
        </w:rPr>
        <w:t>優先地點</w:t>
      </w:r>
      <w:r w:rsidR="00CB69DB" w:rsidRPr="002B1743">
        <w:rPr>
          <w:lang w:eastAsia="zh-TW"/>
        </w:rPr>
        <w:t>」</w:t>
      </w:r>
      <w:r w:rsidRPr="002B1743">
        <w:rPr>
          <w:lang w:eastAsia="zh-TW"/>
        </w:rPr>
        <w:t>，多數位於</w:t>
      </w:r>
      <w:r w:rsidRPr="002B1743">
        <w:rPr>
          <w:lang w:eastAsia="zh-TW"/>
        </w:rPr>
        <w:t>75</w:t>
      </w:r>
      <w:r w:rsidRPr="002B1743">
        <w:rPr>
          <w:lang w:eastAsia="zh-TW"/>
        </w:rPr>
        <w:t>和</w:t>
      </w:r>
      <w:r w:rsidRPr="002B1743">
        <w:rPr>
          <w:lang w:eastAsia="zh-TW"/>
        </w:rPr>
        <w:t>35</w:t>
      </w:r>
      <w:r w:rsidRPr="002B1743">
        <w:rPr>
          <w:lang w:eastAsia="zh-TW"/>
        </w:rPr>
        <w:t>號州際公路，將沿主要走廊每</w:t>
      </w:r>
      <w:r w:rsidRPr="002B1743">
        <w:rPr>
          <w:lang w:eastAsia="zh-TW"/>
        </w:rPr>
        <w:t>50</w:t>
      </w:r>
      <w:r w:rsidRPr="002B1743">
        <w:rPr>
          <w:lang w:eastAsia="zh-TW"/>
        </w:rPr>
        <w:t>英里安裝一座充電站</w:t>
      </w:r>
      <w:r w:rsidR="00AB1A3E" w:rsidRPr="002B1743">
        <w:rPr>
          <w:lang w:eastAsia="zh-TW"/>
        </w:rPr>
        <w:t>，落實國家電動車基礎設施</w:t>
      </w:r>
      <w:r w:rsidR="00F06CE8" w:rsidRPr="002B1743">
        <w:rPr>
          <w:lang w:eastAsia="zh-TW"/>
        </w:rPr>
        <w:t>計畫</w:t>
      </w:r>
      <w:r w:rsidR="00E94C71" w:rsidRPr="002B1743">
        <w:rPr>
          <w:rFonts w:hint="eastAsia"/>
          <w:lang w:eastAsia="zh-TW"/>
        </w:rPr>
        <w:t>。</w:t>
      </w:r>
      <w:r w:rsidR="00AB1A3E" w:rsidRPr="002B1743">
        <w:rPr>
          <w:lang w:eastAsia="zh-TW"/>
        </w:rPr>
        <w:t>隨後於</w:t>
      </w:r>
      <w:r w:rsidR="00AB1A3E" w:rsidRPr="002B1743">
        <w:rPr>
          <w:lang w:eastAsia="zh-TW"/>
        </w:rPr>
        <w:t>2024</w:t>
      </w:r>
      <w:r w:rsidR="00AB1A3E" w:rsidRPr="002B1743">
        <w:rPr>
          <w:lang w:eastAsia="zh-TW"/>
        </w:rPr>
        <w:t>年</w:t>
      </w:r>
      <w:r w:rsidR="00AB1A3E" w:rsidRPr="002B1743">
        <w:rPr>
          <w:lang w:eastAsia="zh-TW"/>
        </w:rPr>
        <w:t>10</w:t>
      </w:r>
      <w:r w:rsidR="00AB1A3E" w:rsidRPr="002B1743">
        <w:rPr>
          <w:lang w:eastAsia="zh-TW"/>
        </w:rPr>
        <w:t>月再宣布追加</w:t>
      </w:r>
      <w:r w:rsidR="00AB1A3E" w:rsidRPr="002B1743">
        <w:rPr>
          <w:lang w:eastAsia="zh-TW"/>
        </w:rPr>
        <w:t>680</w:t>
      </w:r>
      <w:r w:rsidR="00AB1A3E" w:rsidRPr="002B1743">
        <w:rPr>
          <w:lang w:eastAsia="zh-TW"/>
        </w:rPr>
        <w:t>萬美元聯邦資金，新增</w:t>
      </w:r>
      <w:proofErr w:type="gramStart"/>
      <w:r w:rsidR="00AB1A3E" w:rsidRPr="002B1743">
        <w:rPr>
          <w:lang w:eastAsia="zh-TW"/>
        </w:rPr>
        <w:t>9</w:t>
      </w:r>
      <w:r w:rsidR="00AB1A3E" w:rsidRPr="002B1743">
        <w:rPr>
          <w:lang w:eastAsia="zh-TW"/>
        </w:rPr>
        <w:t>個快充據點</w:t>
      </w:r>
      <w:proofErr w:type="gramEnd"/>
      <w:r w:rsidR="00AB1A3E" w:rsidRPr="002B1743">
        <w:rPr>
          <w:lang w:eastAsia="zh-TW"/>
        </w:rPr>
        <w:t>。</w:t>
      </w:r>
      <w:r w:rsidR="00AB1A3E" w:rsidRPr="002B1743">
        <w:rPr>
          <w:lang w:eastAsia="zh-TW"/>
        </w:rPr>
        <w:t>2026</w:t>
      </w:r>
      <w:r w:rsidR="00AB1A3E" w:rsidRPr="002B1743">
        <w:rPr>
          <w:lang w:eastAsia="zh-TW"/>
        </w:rPr>
        <w:t>年全州資助據點可達</w:t>
      </w:r>
      <w:r w:rsidR="00AB1A3E" w:rsidRPr="002B1743">
        <w:rPr>
          <w:lang w:eastAsia="zh-TW"/>
        </w:rPr>
        <w:t>15</w:t>
      </w:r>
      <w:r w:rsidR="00AB1A3E" w:rsidRPr="002B1743">
        <w:rPr>
          <w:lang w:eastAsia="zh-TW"/>
        </w:rPr>
        <w:t>處，進一步完善全州主要公路與州際系統的快速充電網絡，以滿足持續成長的電動車使用需求。</w:t>
      </w:r>
    </w:p>
    <w:p w14:paraId="37499394" w14:textId="2FD08CE8" w:rsidR="00EE4E00" w:rsidRPr="002B1743" w:rsidRDefault="00EE4E00" w:rsidP="007D5A8A">
      <w:pPr>
        <w:ind w:firstLine="480"/>
      </w:pPr>
      <w:r w:rsidRPr="002B1743">
        <w:t>堪州將自聯邦通訊委員會成立的</w:t>
      </w:r>
      <w:r w:rsidRPr="002B1743">
        <w:t>RDOF</w:t>
      </w:r>
      <w:r w:rsidRPr="002B1743">
        <w:t>中獲得</w:t>
      </w:r>
      <w:r w:rsidRPr="002B1743">
        <w:t>0.62</w:t>
      </w:r>
      <w:r w:rsidRPr="002B1743">
        <w:t>億美元，未來</w:t>
      </w:r>
      <w:r w:rsidRPr="002B1743">
        <w:t>10</w:t>
      </w:r>
      <w:r w:rsidRPr="002B1743">
        <w:t>年內在偏鄉地區建設寬頻網路；州長於</w:t>
      </w:r>
      <w:r w:rsidRPr="002B1743">
        <w:t>2020</w:t>
      </w:r>
      <w:r w:rsidRPr="002B1743">
        <w:t>年</w:t>
      </w:r>
      <w:r w:rsidRPr="002B1743">
        <w:t>10</w:t>
      </w:r>
      <w:r w:rsidRPr="002B1743">
        <w:t>月成立肯州寬頻發展局（</w:t>
      </w:r>
      <w:r w:rsidRPr="002B1743">
        <w:t>Office of Broadband Development</w:t>
      </w:r>
      <w:r w:rsidRPr="002B1743">
        <w:t>）核撥近</w:t>
      </w:r>
      <w:r w:rsidRPr="002B1743">
        <w:t>5,000</w:t>
      </w:r>
      <w:r w:rsidRPr="002B1743">
        <w:t>萬美元「聯網緊急回應補助金」（</w:t>
      </w:r>
      <w:r w:rsidRPr="002B1743">
        <w:t>Connectivity Emergency Response Grant funds</w:t>
      </w:r>
      <w:r w:rsidRPr="002B1743">
        <w:t>），以研究堪州寬頻發展現況及開發高品質低成本之寬頻網路，尤其針對偏遠地區。堪州另於</w:t>
      </w:r>
      <w:r w:rsidRPr="002B1743">
        <w:t>2020</w:t>
      </w:r>
      <w:r w:rsidRPr="002B1743">
        <w:t>年</w:t>
      </w:r>
      <w:r w:rsidRPr="002B1743">
        <w:t>11</w:t>
      </w:r>
      <w:r w:rsidRPr="002B1743">
        <w:t>月提出「寬頻加速補助計畫」（</w:t>
      </w:r>
      <w:r w:rsidRPr="002B1743">
        <w:t>Broadband Acceleration Grant Program</w:t>
      </w:r>
      <w:r w:rsidRPr="002B1743">
        <w:t>），未來</w:t>
      </w:r>
      <w:r w:rsidRPr="002B1743">
        <w:t>10</w:t>
      </w:r>
      <w:r w:rsidRPr="002B1743">
        <w:t>年內將投資</w:t>
      </w:r>
      <w:r w:rsidRPr="002B1743">
        <w:t>8</w:t>
      </w:r>
      <w:r w:rsidR="00D01E98" w:rsidRPr="002B1743">
        <w:t>,</w:t>
      </w:r>
      <w:r w:rsidRPr="002B1743">
        <w:t>500</w:t>
      </w:r>
      <w:r w:rsidRPr="002B1743">
        <w:t>萬美元發展寬頻網路（尤其針對偏遠地區），此經費分配為未來</w:t>
      </w:r>
      <w:r w:rsidRPr="002B1743">
        <w:t>3</w:t>
      </w:r>
      <w:r w:rsidRPr="002B1743">
        <w:t>年每年</w:t>
      </w:r>
      <w:r w:rsidRPr="002B1743">
        <w:t>500</w:t>
      </w:r>
      <w:r w:rsidRPr="002B1743">
        <w:t>萬美元，後</w:t>
      </w:r>
      <w:r w:rsidRPr="002B1743">
        <w:t>7</w:t>
      </w:r>
      <w:r w:rsidRPr="002B1743">
        <w:t>年每年</w:t>
      </w:r>
      <w:r w:rsidRPr="002B1743">
        <w:t>1,000</w:t>
      </w:r>
      <w:r w:rsidRPr="002B1743">
        <w:t>萬美元。</w:t>
      </w:r>
      <w:r w:rsidR="00AB1A3E" w:rsidRPr="002B1743">
        <w:t>在聯邦層級方面，堪州</w:t>
      </w:r>
      <w:r w:rsidR="00AB1A3E" w:rsidRPr="002B1743">
        <w:t>2025</w:t>
      </w:r>
      <w:r w:rsidR="00AB1A3E" w:rsidRPr="002B1743">
        <w:t>年</w:t>
      </w:r>
      <w:r w:rsidR="00AB1A3E" w:rsidRPr="002B1743">
        <w:t>12</w:t>
      </w:r>
      <w:r w:rsidR="00AB1A3E" w:rsidRPr="002B1743">
        <w:t>月獲得</w:t>
      </w:r>
      <w:r w:rsidR="007A70D8" w:rsidRPr="002B1743">
        <w:t>Broadband Equity, Access, and Deployment</w:t>
      </w:r>
      <w:r w:rsidR="007A70D8" w:rsidRPr="002B1743">
        <w:rPr>
          <w:rFonts w:hint="eastAsia"/>
        </w:rPr>
        <w:t>計畫</w:t>
      </w:r>
      <w:r w:rsidR="00AB1A3E" w:rsidRPr="002B1743">
        <w:t>最終提案補助</w:t>
      </w:r>
      <w:r w:rsidR="00AB1A3E" w:rsidRPr="002B1743">
        <w:t>1.67</w:t>
      </w:r>
      <w:r w:rsidR="00AB1A3E" w:rsidRPr="002B1743">
        <w:t>億美元，將用於連接全州</w:t>
      </w:r>
      <w:r w:rsidR="00AB1A3E" w:rsidRPr="002B1743">
        <w:t>26,673</w:t>
      </w:r>
      <w:r w:rsidR="00AB1A3E" w:rsidRPr="002B1743">
        <w:t>個未服務與</w:t>
      </w:r>
      <w:r w:rsidR="00AB1A3E" w:rsidRPr="002B1743">
        <w:lastRenderedPageBreak/>
        <w:t>服務不足地點。堪州已選定</w:t>
      </w:r>
      <w:r w:rsidR="00AB1A3E" w:rsidRPr="002B1743">
        <w:t>14</w:t>
      </w:r>
      <w:r w:rsidR="00AB1A3E" w:rsidRPr="002B1743">
        <w:t>家受補助業者，並</w:t>
      </w:r>
      <w:r w:rsidR="00D16153" w:rsidRPr="002B1743">
        <w:rPr>
          <w:rFonts w:hint="eastAsia"/>
        </w:rPr>
        <w:t>規劃</w:t>
      </w:r>
      <w:r w:rsidR="00AB1A3E" w:rsidRPr="002B1743">
        <w:t>2026</w:t>
      </w:r>
      <w:r w:rsidR="00AB1A3E" w:rsidRPr="002B1743">
        <w:t>年下半年正式展開工程。</w:t>
      </w:r>
    </w:p>
    <w:p w14:paraId="1CAF6FCE" w14:textId="30CEA399" w:rsidR="00694995" w:rsidRPr="002B1743" w:rsidRDefault="00694995" w:rsidP="007D5A8A">
      <w:pPr>
        <w:ind w:firstLine="480"/>
        <w:rPr>
          <w:lang w:eastAsia="zh-TW"/>
        </w:rPr>
      </w:pPr>
      <w:r w:rsidRPr="002B1743">
        <w:rPr>
          <w:lang w:eastAsia="zh-TW"/>
        </w:rPr>
        <w:t>堪薩斯州近年來積極爭取外人投資，</w:t>
      </w:r>
      <w:r w:rsidRPr="002B1743">
        <w:rPr>
          <w:lang w:eastAsia="zh-TW"/>
        </w:rPr>
        <w:t>Kelly</w:t>
      </w:r>
      <w:r w:rsidR="005F2D76" w:rsidRPr="002B1743">
        <w:rPr>
          <w:lang w:eastAsia="zh-TW"/>
        </w:rPr>
        <w:t>州長</w:t>
      </w:r>
      <w:r w:rsidRPr="002B1743">
        <w:rPr>
          <w:lang w:eastAsia="zh-TW"/>
        </w:rPr>
        <w:t>2022</w:t>
      </w:r>
      <w:r w:rsidRPr="002B1743">
        <w:rPr>
          <w:lang w:eastAsia="zh-TW"/>
        </w:rPr>
        <w:t>年</w:t>
      </w:r>
      <w:r w:rsidRPr="002B1743">
        <w:rPr>
          <w:lang w:eastAsia="zh-TW"/>
        </w:rPr>
        <w:t>2</w:t>
      </w:r>
      <w:r w:rsidRPr="002B1743">
        <w:rPr>
          <w:lang w:eastAsia="zh-TW"/>
        </w:rPr>
        <w:t>月</w:t>
      </w:r>
      <w:r w:rsidRPr="002B1743">
        <w:rPr>
          <w:lang w:eastAsia="zh-TW"/>
        </w:rPr>
        <w:t>10</w:t>
      </w:r>
      <w:r w:rsidRPr="002B1743">
        <w:rPr>
          <w:lang w:eastAsia="zh-TW"/>
        </w:rPr>
        <w:t>日簽署「吸引強大經濟擴張法案」</w:t>
      </w:r>
      <w:r w:rsidR="003C364B" w:rsidRPr="002B1743">
        <w:rPr>
          <w:lang w:eastAsia="zh-TW"/>
        </w:rPr>
        <w:t>（</w:t>
      </w:r>
      <w:r w:rsidRPr="002B1743">
        <w:rPr>
          <w:lang w:eastAsia="zh-TW"/>
        </w:rPr>
        <w:t>Attracting Powerful Economic Expansion Act, APEX</w:t>
      </w:r>
      <w:r w:rsidR="003C364B" w:rsidRPr="002B1743">
        <w:rPr>
          <w:lang w:eastAsia="zh-TW"/>
        </w:rPr>
        <w:t>）</w:t>
      </w:r>
      <w:r w:rsidRPr="002B1743">
        <w:rPr>
          <w:lang w:eastAsia="zh-TW"/>
        </w:rPr>
        <w:t>，提供投資人未來</w:t>
      </w:r>
      <w:r w:rsidRPr="002B1743">
        <w:rPr>
          <w:lang w:eastAsia="zh-TW"/>
        </w:rPr>
        <w:t>10</w:t>
      </w:r>
      <w:r w:rsidRPr="002B1743">
        <w:rPr>
          <w:lang w:eastAsia="zh-TW"/>
        </w:rPr>
        <w:t>年內得享有最高</w:t>
      </w:r>
      <w:r w:rsidRPr="002B1743">
        <w:rPr>
          <w:lang w:eastAsia="zh-TW"/>
        </w:rPr>
        <w:t>15%</w:t>
      </w:r>
      <w:r w:rsidRPr="002B1743">
        <w:rPr>
          <w:lang w:eastAsia="zh-TW"/>
        </w:rPr>
        <w:t>的投資抵減，最高</w:t>
      </w:r>
      <w:r w:rsidRPr="002B1743">
        <w:rPr>
          <w:lang w:eastAsia="zh-TW"/>
        </w:rPr>
        <w:t>7.5%</w:t>
      </w:r>
      <w:r w:rsidRPr="002B1743">
        <w:rPr>
          <w:lang w:eastAsia="zh-TW"/>
        </w:rPr>
        <w:t>的薪資補償等優惠。</w:t>
      </w:r>
      <w:r w:rsidRPr="002B1743">
        <w:rPr>
          <w:lang w:eastAsia="zh-TW"/>
        </w:rPr>
        <w:t>APEX</w:t>
      </w:r>
      <w:r w:rsidRPr="002B1743">
        <w:rPr>
          <w:lang w:eastAsia="zh-TW"/>
        </w:rPr>
        <w:t>法案推出後，成功吸引企業投資堪州。</w:t>
      </w:r>
      <w:r w:rsidRPr="002B1743">
        <w:rPr>
          <w:lang w:eastAsia="zh-TW"/>
        </w:rPr>
        <w:t>2022</w:t>
      </w:r>
      <w:r w:rsidRPr="002B1743">
        <w:rPr>
          <w:lang w:eastAsia="zh-TW"/>
        </w:rPr>
        <w:t>年</w:t>
      </w:r>
      <w:r w:rsidRPr="002B1743">
        <w:rPr>
          <w:lang w:eastAsia="zh-TW"/>
        </w:rPr>
        <w:t>7</w:t>
      </w:r>
      <w:r w:rsidRPr="002B1743">
        <w:rPr>
          <w:lang w:eastAsia="zh-TW"/>
        </w:rPr>
        <w:t>月松下投資</w:t>
      </w:r>
      <w:r w:rsidRPr="002B1743">
        <w:rPr>
          <w:lang w:eastAsia="zh-TW"/>
        </w:rPr>
        <w:t>40</w:t>
      </w:r>
      <w:r w:rsidRPr="002B1743">
        <w:rPr>
          <w:lang w:eastAsia="zh-TW"/>
        </w:rPr>
        <w:t>億美元設電動車電池廠，為史上</w:t>
      </w:r>
      <w:r w:rsidR="005F2D76" w:rsidRPr="002B1743">
        <w:rPr>
          <w:lang w:eastAsia="zh-TW"/>
        </w:rPr>
        <w:t>最</w:t>
      </w:r>
      <w:r w:rsidRPr="002B1743">
        <w:rPr>
          <w:lang w:eastAsia="zh-TW"/>
        </w:rPr>
        <w:t>大投資案，創造</w:t>
      </w:r>
      <w:r w:rsidRPr="002B1743">
        <w:rPr>
          <w:lang w:eastAsia="zh-TW"/>
        </w:rPr>
        <w:t>4</w:t>
      </w:r>
      <w:r w:rsidR="00E82CFD" w:rsidRPr="002B1743">
        <w:rPr>
          <w:lang w:eastAsia="zh-TW"/>
        </w:rPr>
        <w:t>,</w:t>
      </w:r>
      <w:r w:rsidRPr="002B1743">
        <w:rPr>
          <w:lang w:eastAsia="zh-TW"/>
        </w:rPr>
        <w:t>000</w:t>
      </w:r>
      <w:r w:rsidRPr="002B1743">
        <w:rPr>
          <w:lang w:eastAsia="zh-TW"/>
        </w:rPr>
        <w:t>個工作機會，</w:t>
      </w:r>
      <w:r w:rsidR="00AB0743" w:rsidRPr="002B1743">
        <w:rPr>
          <w:lang w:eastAsia="zh-TW"/>
        </w:rPr>
        <w:t>並</w:t>
      </w:r>
      <w:r w:rsidRPr="002B1743">
        <w:rPr>
          <w:lang w:eastAsia="zh-TW"/>
        </w:rPr>
        <w:t>獲得</w:t>
      </w:r>
      <w:r w:rsidRPr="002B1743">
        <w:rPr>
          <w:lang w:eastAsia="zh-TW"/>
        </w:rPr>
        <w:t>12</w:t>
      </w:r>
      <w:r w:rsidRPr="002B1743">
        <w:rPr>
          <w:lang w:eastAsia="zh-TW"/>
        </w:rPr>
        <w:t>億美元</w:t>
      </w:r>
      <w:r w:rsidRPr="002B1743">
        <w:rPr>
          <w:lang w:eastAsia="zh-TW"/>
        </w:rPr>
        <w:t>APEX</w:t>
      </w:r>
      <w:r w:rsidRPr="002B1743">
        <w:rPr>
          <w:lang w:eastAsia="zh-TW"/>
        </w:rPr>
        <w:t>租稅抵減。</w:t>
      </w:r>
      <w:r w:rsidRPr="002B1743">
        <w:rPr>
          <w:lang w:eastAsia="zh-TW"/>
        </w:rPr>
        <w:t>2023</w:t>
      </w:r>
      <w:r w:rsidRPr="002B1743">
        <w:rPr>
          <w:lang w:eastAsia="zh-TW"/>
        </w:rPr>
        <w:t>年</w:t>
      </w:r>
      <w:r w:rsidRPr="002B1743">
        <w:rPr>
          <w:lang w:eastAsia="zh-TW"/>
        </w:rPr>
        <w:t>2</w:t>
      </w:r>
      <w:r w:rsidRPr="002B1743">
        <w:rPr>
          <w:lang w:eastAsia="zh-TW"/>
        </w:rPr>
        <w:t>月美商</w:t>
      </w:r>
      <w:r w:rsidRPr="002B1743">
        <w:rPr>
          <w:lang w:eastAsia="zh-TW"/>
        </w:rPr>
        <w:t>Integra Technologies</w:t>
      </w:r>
      <w:r w:rsidRPr="002B1743">
        <w:rPr>
          <w:lang w:eastAsia="zh-TW"/>
        </w:rPr>
        <w:t>投資</w:t>
      </w:r>
      <w:r w:rsidRPr="002B1743">
        <w:rPr>
          <w:lang w:eastAsia="zh-TW"/>
        </w:rPr>
        <w:t>18</w:t>
      </w:r>
      <w:r w:rsidRPr="002B1743">
        <w:rPr>
          <w:lang w:eastAsia="zh-TW"/>
        </w:rPr>
        <w:t>億美元在堪州</w:t>
      </w:r>
      <w:r w:rsidRPr="002B1743">
        <w:rPr>
          <w:lang w:eastAsia="zh-TW"/>
        </w:rPr>
        <w:t>Wichita</w:t>
      </w:r>
      <w:r w:rsidRPr="002B1743">
        <w:rPr>
          <w:lang w:eastAsia="zh-TW"/>
        </w:rPr>
        <w:t>興建美國最大半導體封裝廠，</w:t>
      </w:r>
      <w:r w:rsidR="003C364B" w:rsidRPr="002B1743">
        <w:rPr>
          <w:lang w:eastAsia="zh-TW"/>
        </w:rPr>
        <w:t>占</w:t>
      </w:r>
      <w:r w:rsidRPr="002B1743">
        <w:rPr>
          <w:lang w:eastAsia="zh-TW"/>
        </w:rPr>
        <w:t>地</w:t>
      </w:r>
      <w:r w:rsidRPr="002B1743">
        <w:rPr>
          <w:lang w:eastAsia="zh-TW"/>
        </w:rPr>
        <w:t>100</w:t>
      </w:r>
      <w:r w:rsidRPr="002B1743">
        <w:rPr>
          <w:lang w:eastAsia="zh-TW"/>
        </w:rPr>
        <w:t>萬平方英尺，並創造</w:t>
      </w:r>
      <w:r w:rsidRPr="002B1743">
        <w:rPr>
          <w:lang w:eastAsia="zh-TW"/>
        </w:rPr>
        <w:t>2</w:t>
      </w:r>
      <w:r w:rsidR="00D01E98" w:rsidRPr="002B1743">
        <w:rPr>
          <w:lang w:eastAsia="zh-TW"/>
        </w:rPr>
        <w:t>,</w:t>
      </w:r>
      <w:r w:rsidRPr="002B1743">
        <w:rPr>
          <w:lang w:eastAsia="zh-TW"/>
        </w:rPr>
        <w:t>000</w:t>
      </w:r>
      <w:r w:rsidRPr="002B1743">
        <w:rPr>
          <w:lang w:eastAsia="zh-TW"/>
        </w:rPr>
        <w:t>個就業機會。若該計畫能成功獲得美國聯邦</w:t>
      </w:r>
      <w:r w:rsidRPr="002B1743">
        <w:rPr>
          <w:lang w:eastAsia="zh-TW"/>
        </w:rPr>
        <w:t>CHIPS for America</w:t>
      </w:r>
      <w:r w:rsidRPr="002B1743">
        <w:rPr>
          <w:lang w:eastAsia="zh-TW"/>
        </w:rPr>
        <w:t>資金補助，堪州政府將提供</w:t>
      </w:r>
      <w:r w:rsidRPr="002B1743">
        <w:rPr>
          <w:lang w:eastAsia="zh-TW"/>
        </w:rPr>
        <w:t>Integra</w:t>
      </w:r>
      <w:r w:rsidRPr="002B1743">
        <w:rPr>
          <w:lang w:eastAsia="zh-TW"/>
        </w:rPr>
        <w:t>公司</w:t>
      </w:r>
      <w:r w:rsidRPr="002B1743">
        <w:rPr>
          <w:lang w:eastAsia="zh-TW"/>
        </w:rPr>
        <w:t>APEX</w:t>
      </w:r>
      <w:r w:rsidRPr="002B1743">
        <w:rPr>
          <w:lang w:eastAsia="zh-TW"/>
        </w:rPr>
        <w:t>的投資獎勵，預估可獲得約</w:t>
      </w:r>
      <w:r w:rsidRPr="002B1743">
        <w:rPr>
          <w:lang w:eastAsia="zh-TW"/>
        </w:rPr>
        <w:t>3.04</w:t>
      </w:r>
      <w:r w:rsidRPr="002B1743">
        <w:rPr>
          <w:lang w:eastAsia="zh-TW"/>
        </w:rPr>
        <w:t>億美元租稅抵減。</w:t>
      </w:r>
      <w:r w:rsidR="00CB69DB" w:rsidRPr="002B1743">
        <w:rPr>
          <w:lang w:eastAsia="zh-TW"/>
        </w:rPr>
        <w:t>該州商務廳</w:t>
      </w:r>
      <w:r w:rsidR="00CB69DB" w:rsidRPr="002B1743">
        <w:rPr>
          <w:lang w:eastAsia="zh-TW"/>
        </w:rPr>
        <w:t>2023</w:t>
      </w:r>
      <w:r w:rsidR="00CB69DB" w:rsidRPr="002B1743">
        <w:rPr>
          <w:lang w:eastAsia="zh-TW"/>
        </w:rPr>
        <w:t>年上半年</w:t>
      </w:r>
      <w:r w:rsidR="00CB69DB" w:rsidRPr="002B1743">
        <w:rPr>
          <w:lang w:eastAsia="zh-TW"/>
        </w:rPr>
        <w:t>2</w:t>
      </w:r>
      <w:r w:rsidR="00CB69DB" w:rsidRPr="002B1743">
        <w:rPr>
          <w:lang w:eastAsia="zh-TW"/>
        </w:rPr>
        <w:t>度派員赴</w:t>
      </w:r>
      <w:r w:rsidR="003C364B" w:rsidRPr="002B1743">
        <w:rPr>
          <w:lang w:eastAsia="zh-TW"/>
        </w:rPr>
        <w:t>臺灣</w:t>
      </w:r>
      <w:r w:rsidR="00CB69DB" w:rsidRPr="002B1743">
        <w:rPr>
          <w:lang w:eastAsia="zh-TW"/>
        </w:rPr>
        <w:t>招商，爭取電動車巴士、電子零組件</w:t>
      </w:r>
      <w:proofErr w:type="gramStart"/>
      <w:r w:rsidR="002B3D4D" w:rsidRPr="002B1743">
        <w:rPr>
          <w:lang w:eastAsia="zh-TW"/>
        </w:rPr>
        <w:t>臺</w:t>
      </w:r>
      <w:proofErr w:type="gramEnd"/>
      <w:r w:rsidR="002B3D4D" w:rsidRPr="002B1743">
        <w:rPr>
          <w:lang w:eastAsia="zh-TW"/>
        </w:rPr>
        <w:t>商</w:t>
      </w:r>
      <w:r w:rsidR="00CB69DB" w:rsidRPr="002B1743">
        <w:rPr>
          <w:lang w:eastAsia="zh-TW"/>
        </w:rPr>
        <w:t>前往設廠。</w:t>
      </w:r>
    </w:p>
    <w:p w14:paraId="26667781" w14:textId="2383C690" w:rsidR="00BE6790" w:rsidRPr="002B1743" w:rsidRDefault="00BE6790" w:rsidP="007D5A8A">
      <w:pPr>
        <w:ind w:firstLine="480"/>
        <w:rPr>
          <w:lang w:eastAsia="zh-TW"/>
        </w:rPr>
      </w:pPr>
      <w:r w:rsidRPr="002B1743">
        <w:rPr>
          <w:lang w:eastAsia="zh-TW"/>
        </w:rPr>
        <w:t>Kelly</w:t>
      </w:r>
      <w:r w:rsidRPr="002B1743">
        <w:rPr>
          <w:lang w:eastAsia="zh-TW"/>
        </w:rPr>
        <w:t>州長與副州長兼商務廳長</w:t>
      </w:r>
      <w:r w:rsidRPr="002B1743">
        <w:rPr>
          <w:lang w:eastAsia="zh-TW"/>
        </w:rPr>
        <w:t>David Toland</w:t>
      </w:r>
      <w:r w:rsidRPr="002B1743">
        <w:rPr>
          <w:lang w:eastAsia="zh-TW"/>
        </w:rPr>
        <w:t>於</w:t>
      </w:r>
      <w:r w:rsidRPr="002B1743">
        <w:rPr>
          <w:lang w:eastAsia="zh-TW"/>
        </w:rPr>
        <w:t>2025</w:t>
      </w:r>
      <w:r w:rsidRPr="002B1743">
        <w:rPr>
          <w:lang w:eastAsia="zh-TW"/>
        </w:rPr>
        <w:t>年</w:t>
      </w:r>
      <w:r w:rsidRPr="002B1743">
        <w:rPr>
          <w:lang w:eastAsia="zh-TW"/>
        </w:rPr>
        <w:t>2</w:t>
      </w:r>
      <w:r w:rsidRPr="002B1743">
        <w:rPr>
          <w:lang w:eastAsia="zh-TW"/>
        </w:rPr>
        <w:t>月</w:t>
      </w:r>
      <w:r w:rsidRPr="002B1743">
        <w:rPr>
          <w:lang w:eastAsia="zh-TW"/>
        </w:rPr>
        <w:t>6</w:t>
      </w:r>
      <w:r w:rsidRPr="002B1743">
        <w:rPr>
          <w:lang w:eastAsia="zh-TW"/>
        </w:rPr>
        <w:t>日共同拜訪位於該州東北部</w:t>
      </w:r>
      <w:r w:rsidRPr="002B1743">
        <w:rPr>
          <w:lang w:eastAsia="zh-TW"/>
        </w:rPr>
        <w:t>Sabetha</w:t>
      </w:r>
      <w:r w:rsidRPr="002B1743">
        <w:rPr>
          <w:lang w:eastAsia="zh-TW"/>
        </w:rPr>
        <w:t>的出口商</w:t>
      </w:r>
      <w:proofErr w:type="spellStart"/>
      <w:r w:rsidRPr="002B1743">
        <w:rPr>
          <w:lang w:eastAsia="zh-TW"/>
        </w:rPr>
        <w:t>KSi</w:t>
      </w:r>
      <w:proofErr w:type="spellEnd"/>
      <w:r w:rsidRPr="002B1743">
        <w:rPr>
          <w:lang w:eastAsia="zh-TW"/>
        </w:rPr>
        <w:t xml:space="preserve"> Conveyors</w:t>
      </w:r>
      <w:r w:rsidRPr="002B1743">
        <w:rPr>
          <w:lang w:eastAsia="zh-TW"/>
        </w:rPr>
        <w:t>，表揚該公司獲選為</w:t>
      </w:r>
      <w:r w:rsidRPr="002B1743">
        <w:rPr>
          <w:lang w:eastAsia="zh-TW"/>
        </w:rPr>
        <w:t>2024</w:t>
      </w:r>
      <w:r w:rsidRPr="002B1743">
        <w:rPr>
          <w:lang w:eastAsia="zh-TW"/>
        </w:rPr>
        <w:t>年度績優出口商州長獎得主；此為該州出口業務最高榮譽。同時獲得績優出口商州長獎的其他</w:t>
      </w:r>
      <w:r w:rsidRPr="002B1743">
        <w:rPr>
          <w:lang w:eastAsia="zh-TW"/>
        </w:rPr>
        <w:t>2</w:t>
      </w:r>
      <w:r w:rsidRPr="002B1743">
        <w:rPr>
          <w:lang w:eastAsia="zh-TW"/>
        </w:rPr>
        <w:t>家企業分別位於</w:t>
      </w:r>
      <w:r w:rsidRPr="002B1743">
        <w:rPr>
          <w:lang w:eastAsia="zh-TW"/>
        </w:rPr>
        <w:t>Salina</w:t>
      </w:r>
      <w:r w:rsidRPr="002B1743">
        <w:rPr>
          <w:lang w:eastAsia="zh-TW"/>
        </w:rPr>
        <w:t>的</w:t>
      </w:r>
      <w:proofErr w:type="spellStart"/>
      <w:r w:rsidRPr="002B1743">
        <w:rPr>
          <w:lang w:eastAsia="zh-TW"/>
        </w:rPr>
        <w:t>GeoProbe</w:t>
      </w:r>
      <w:proofErr w:type="spellEnd"/>
      <w:r w:rsidRPr="002B1743">
        <w:rPr>
          <w:lang w:eastAsia="zh-TW"/>
        </w:rPr>
        <w:t xml:space="preserve"> Systems</w:t>
      </w:r>
      <w:r w:rsidRPr="002B1743">
        <w:rPr>
          <w:lang w:eastAsia="zh-TW"/>
        </w:rPr>
        <w:t>，以及首府</w:t>
      </w:r>
      <w:r w:rsidRPr="002B1743">
        <w:rPr>
          <w:lang w:eastAsia="zh-TW"/>
        </w:rPr>
        <w:t>Wichita</w:t>
      </w:r>
      <w:r w:rsidRPr="002B1743">
        <w:rPr>
          <w:lang w:eastAsia="zh-TW"/>
        </w:rPr>
        <w:t>的</w:t>
      </w:r>
      <w:r w:rsidRPr="002B1743">
        <w:rPr>
          <w:lang w:eastAsia="zh-TW"/>
        </w:rPr>
        <w:t>Lubrication Engineers</w:t>
      </w:r>
      <w:r w:rsidRPr="002B1743">
        <w:rPr>
          <w:lang w:eastAsia="zh-TW"/>
        </w:rPr>
        <w:t>。</w:t>
      </w:r>
    </w:p>
    <w:p w14:paraId="38C2DA30" w14:textId="531AEF51" w:rsidR="00BE6790" w:rsidRPr="002B1743" w:rsidRDefault="00BE6790" w:rsidP="007D5A8A">
      <w:pPr>
        <w:ind w:firstLine="480"/>
        <w:rPr>
          <w:lang w:eastAsia="zh-TW"/>
        </w:rPr>
      </w:pPr>
      <w:r w:rsidRPr="002B1743">
        <w:rPr>
          <w:lang w:eastAsia="zh-TW"/>
        </w:rPr>
        <w:t>根據</w:t>
      </w:r>
      <w:r w:rsidRPr="002B1743">
        <w:rPr>
          <w:lang w:eastAsia="zh-TW"/>
        </w:rPr>
        <w:t>Kelly</w:t>
      </w:r>
      <w:r w:rsidRPr="002B1743">
        <w:rPr>
          <w:lang w:eastAsia="zh-TW"/>
        </w:rPr>
        <w:t>州長辦公室</w:t>
      </w:r>
      <w:r w:rsidRPr="002B1743">
        <w:rPr>
          <w:lang w:eastAsia="zh-TW"/>
        </w:rPr>
        <w:t>2024</w:t>
      </w:r>
      <w:r w:rsidRPr="002B1743">
        <w:rPr>
          <w:lang w:eastAsia="zh-TW"/>
        </w:rPr>
        <w:t>年</w:t>
      </w:r>
      <w:r w:rsidRPr="002B1743">
        <w:rPr>
          <w:lang w:eastAsia="zh-TW"/>
        </w:rPr>
        <w:t>6</w:t>
      </w:r>
      <w:r w:rsidRPr="002B1743">
        <w:rPr>
          <w:lang w:eastAsia="zh-TW"/>
        </w:rPr>
        <w:t>月</w:t>
      </w:r>
      <w:r w:rsidRPr="002B1743">
        <w:rPr>
          <w:lang w:eastAsia="zh-TW"/>
        </w:rPr>
        <w:t>21</w:t>
      </w:r>
      <w:r w:rsidRPr="002B1743">
        <w:rPr>
          <w:lang w:eastAsia="zh-TW"/>
        </w:rPr>
        <w:t>日新聞稿，</w:t>
      </w:r>
      <w:r w:rsidRPr="002B1743">
        <w:rPr>
          <w:lang w:eastAsia="zh-TW"/>
        </w:rPr>
        <w:t>K</w:t>
      </w:r>
      <w:r w:rsidRPr="002B1743">
        <w:rPr>
          <w:lang w:eastAsia="zh-TW"/>
        </w:rPr>
        <w:t>州長簽署參議院第</w:t>
      </w:r>
      <w:r w:rsidRPr="002B1743">
        <w:rPr>
          <w:lang w:eastAsia="zh-TW"/>
        </w:rPr>
        <w:t>1</w:t>
      </w:r>
      <w:r w:rsidRPr="002B1743">
        <w:rPr>
          <w:lang w:eastAsia="zh-TW"/>
        </w:rPr>
        <w:t>號法案</w:t>
      </w:r>
      <w:r w:rsidR="005E6614" w:rsidRPr="002B1743">
        <w:rPr>
          <w:lang w:eastAsia="zh-TW"/>
        </w:rPr>
        <w:t>（</w:t>
      </w:r>
      <w:r w:rsidRPr="002B1743">
        <w:rPr>
          <w:lang w:eastAsia="zh-TW"/>
        </w:rPr>
        <w:t>Senate Bill 1</w:t>
      </w:r>
      <w:r w:rsidR="005E6614" w:rsidRPr="002B1743">
        <w:rPr>
          <w:lang w:eastAsia="zh-TW"/>
        </w:rPr>
        <w:t>）</w:t>
      </w:r>
      <w:r w:rsidRPr="002B1743">
        <w:rPr>
          <w:lang w:eastAsia="zh-TW"/>
        </w:rPr>
        <w:t>，降低財產稅和所得稅、取消社會福利所得州稅、提高標準扣除額等。</w:t>
      </w:r>
      <w:r w:rsidRPr="002B1743">
        <w:rPr>
          <w:lang w:eastAsia="zh-TW"/>
        </w:rPr>
        <w:t>K</w:t>
      </w:r>
      <w:r w:rsidRPr="002B1743">
        <w:rPr>
          <w:lang w:eastAsia="zh-TW"/>
        </w:rPr>
        <w:t>州長同時簽署眾議院</w:t>
      </w:r>
      <w:r w:rsidRPr="002B1743">
        <w:rPr>
          <w:lang w:eastAsia="zh-TW"/>
        </w:rPr>
        <w:t>2001</w:t>
      </w:r>
      <w:r w:rsidRPr="002B1743">
        <w:rPr>
          <w:lang w:eastAsia="zh-TW"/>
        </w:rPr>
        <w:t>法案</w:t>
      </w:r>
      <w:r w:rsidR="005E6614" w:rsidRPr="002B1743">
        <w:rPr>
          <w:lang w:eastAsia="zh-TW"/>
        </w:rPr>
        <w:t>（</w:t>
      </w:r>
      <w:r w:rsidRPr="002B1743">
        <w:rPr>
          <w:lang w:eastAsia="zh-TW"/>
        </w:rPr>
        <w:t>House Bill 2001</w:t>
      </w:r>
      <w:r w:rsidR="005E6614" w:rsidRPr="002B1743">
        <w:rPr>
          <w:lang w:eastAsia="zh-TW"/>
        </w:rPr>
        <w:t>）</w:t>
      </w:r>
      <w:r w:rsidRPr="002B1743">
        <w:rPr>
          <w:lang w:eastAsia="zh-TW"/>
        </w:rPr>
        <w:t>，修改銷售稅和收入</w:t>
      </w:r>
      <w:r w:rsidR="005E6614" w:rsidRPr="002B1743">
        <w:rPr>
          <w:lang w:eastAsia="zh-TW"/>
        </w:rPr>
        <w:t>（</w:t>
      </w:r>
      <w:r w:rsidRPr="002B1743">
        <w:rPr>
          <w:lang w:eastAsia="zh-TW"/>
        </w:rPr>
        <w:t>Sales Tax and Revenue, STAR</w:t>
      </w:r>
      <w:r w:rsidR="005E6614" w:rsidRPr="002B1743">
        <w:rPr>
          <w:lang w:eastAsia="zh-TW"/>
        </w:rPr>
        <w:t>）</w:t>
      </w:r>
      <w:r w:rsidRPr="002B1743">
        <w:rPr>
          <w:lang w:eastAsia="zh-TW"/>
        </w:rPr>
        <w:t>債券計畫，提供堪州郡市政府發展商業、娛樂和旅遊目的項目的借款法源。</w:t>
      </w:r>
    </w:p>
    <w:p w14:paraId="116546CD" w14:textId="1DC74191" w:rsidR="00BE6790" w:rsidRPr="002B1743" w:rsidRDefault="00BE6790" w:rsidP="007D5A8A">
      <w:pPr>
        <w:ind w:firstLine="480"/>
        <w:rPr>
          <w:lang w:eastAsia="zh-TW"/>
        </w:rPr>
      </w:pPr>
      <w:proofErr w:type="gramStart"/>
      <w:r w:rsidRPr="002B1743">
        <w:rPr>
          <w:lang w:eastAsia="zh-TW"/>
        </w:rPr>
        <w:t>此外，</w:t>
      </w:r>
      <w:proofErr w:type="gramEnd"/>
      <w:r w:rsidRPr="002B1743">
        <w:rPr>
          <w:lang w:eastAsia="zh-TW"/>
        </w:rPr>
        <w:t>該法案重點在銷售稅和收入</w:t>
      </w:r>
      <w:r w:rsidR="005E6614" w:rsidRPr="002B1743">
        <w:rPr>
          <w:lang w:eastAsia="zh-TW"/>
        </w:rPr>
        <w:t>（</w:t>
      </w:r>
      <w:r w:rsidRPr="002B1743">
        <w:rPr>
          <w:lang w:eastAsia="zh-TW"/>
        </w:rPr>
        <w:t>STAR</w:t>
      </w:r>
      <w:r w:rsidR="005E6614" w:rsidRPr="002B1743">
        <w:rPr>
          <w:lang w:eastAsia="zh-TW"/>
        </w:rPr>
        <w:t>）</w:t>
      </w:r>
      <w:r w:rsidRPr="002B1743">
        <w:rPr>
          <w:lang w:eastAsia="zh-TW"/>
        </w:rPr>
        <w:t>債券計畫下，授權商務廳長與主要職業體育特許經營者簽訂協議，為大型職業體育中心設立銷售稅和收入債券，以吸引職業運動隊進駐堪州。</w:t>
      </w:r>
    </w:p>
    <w:p w14:paraId="44036A14" w14:textId="1FAC7EE7" w:rsidR="00BE6790" w:rsidRPr="002B1743" w:rsidRDefault="00CB65C7" w:rsidP="007D5A8A">
      <w:pPr>
        <w:ind w:firstLine="480"/>
        <w:rPr>
          <w:lang w:eastAsia="zh-TW"/>
        </w:rPr>
      </w:pPr>
      <w:r w:rsidRPr="002B1743">
        <w:rPr>
          <w:lang w:eastAsia="zh-TW"/>
        </w:rPr>
        <w:lastRenderedPageBreak/>
        <w:t>堪薩斯州州長</w:t>
      </w:r>
      <w:r w:rsidRPr="002B1743">
        <w:rPr>
          <w:lang w:eastAsia="zh-TW"/>
        </w:rPr>
        <w:t>Laura Kelly</w:t>
      </w:r>
      <w:r w:rsidRPr="002B1743">
        <w:rPr>
          <w:lang w:eastAsia="zh-TW"/>
        </w:rPr>
        <w:t>於</w:t>
      </w:r>
      <w:r w:rsidRPr="002B1743">
        <w:rPr>
          <w:lang w:eastAsia="zh-TW"/>
        </w:rPr>
        <w:t>2026</w:t>
      </w:r>
      <w:r w:rsidRPr="002B1743">
        <w:rPr>
          <w:lang w:eastAsia="zh-TW"/>
        </w:rPr>
        <w:t>年</w:t>
      </w:r>
      <w:r w:rsidRPr="002B1743">
        <w:rPr>
          <w:lang w:eastAsia="zh-TW"/>
        </w:rPr>
        <w:t>1</w:t>
      </w:r>
      <w:r w:rsidRPr="002B1743">
        <w:rPr>
          <w:lang w:eastAsia="zh-TW"/>
        </w:rPr>
        <w:t>月</w:t>
      </w:r>
      <w:r w:rsidRPr="002B1743">
        <w:rPr>
          <w:lang w:eastAsia="zh-TW"/>
        </w:rPr>
        <w:t>13</w:t>
      </w:r>
      <w:r w:rsidRPr="002B1743">
        <w:rPr>
          <w:lang w:eastAsia="zh-TW"/>
        </w:rPr>
        <w:t>日發表任內最後一次州情咨文，強調全州當前「狀態從未如此強健，未來也從未如此光明」。在經濟與就業方面，過去</w:t>
      </w:r>
      <w:r w:rsidRPr="002B1743">
        <w:rPr>
          <w:lang w:eastAsia="zh-TW"/>
        </w:rPr>
        <w:t>7</w:t>
      </w:r>
      <w:r w:rsidRPr="002B1743">
        <w:rPr>
          <w:lang w:eastAsia="zh-TW"/>
        </w:rPr>
        <w:t>年該州吸引超過</w:t>
      </w:r>
      <w:r w:rsidRPr="002B1743">
        <w:rPr>
          <w:lang w:eastAsia="zh-TW"/>
        </w:rPr>
        <w:t>300</w:t>
      </w:r>
      <w:r w:rsidRPr="002B1743">
        <w:rPr>
          <w:lang w:eastAsia="zh-TW"/>
        </w:rPr>
        <w:t>億美元的新企業投資，並透過全面取消食品銷售稅、免除社安福利所得稅等大規模減稅政策，每年為民眾減稅逾</w:t>
      </w:r>
      <w:r w:rsidRPr="002B1743">
        <w:rPr>
          <w:lang w:eastAsia="zh-TW"/>
        </w:rPr>
        <w:t>10</w:t>
      </w:r>
      <w:r w:rsidRPr="002B1743">
        <w:rPr>
          <w:lang w:eastAsia="zh-TW"/>
        </w:rPr>
        <w:t>億美元，</w:t>
      </w:r>
      <w:proofErr w:type="gramStart"/>
      <w:r w:rsidRPr="002B1743">
        <w:rPr>
          <w:lang w:eastAsia="zh-TW"/>
        </w:rPr>
        <w:t>獲評全美</w:t>
      </w:r>
      <w:proofErr w:type="gramEnd"/>
      <w:r w:rsidRPr="002B1743">
        <w:rPr>
          <w:lang w:eastAsia="zh-TW"/>
        </w:rPr>
        <w:t>生活成本</w:t>
      </w:r>
      <w:proofErr w:type="gramStart"/>
      <w:r w:rsidRPr="002B1743">
        <w:rPr>
          <w:lang w:eastAsia="zh-TW"/>
        </w:rPr>
        <w:t>第</w:t>
      </w:r>
      <w:r w:rsidRPr="002B1743">
        <w:rPr>
          <w:lang w:eastAsia="zh-TW"/>
        </w:rPr>
        <w:t>2</w:t>
      </w:r>
      <w:r w:rsidRPr="002B1743">
        <w:rPr>
          <w:lang w:eastAsia="zh-TW"/>
        </w:rPr>
        <w:t>低州</w:t>
      </w:r>
      <w:proofErr w:type="gramEnd"/>
      <w:r w:rsidRPr="002B1743">
        <w:rPr>
          <w:lang w:eastAsia="zh-TW"/>
        </w:rPr>
        <w:t>。在基礎建設與數位連結，</w:t>
      </w:r>
      <w:r w:rsidR="00FB6933" w:rsidRPr="002B1743">
        <w:rPr>
          <w:rFonts w:hint="eastAsia"/>
          <w:lang w:eastAsia="zh-TW"/>
        </w:rPr>
        <w:t>將</w:t>
      </w:r>
      <w:r w:rsidRPr="002B1743">
        <w:rPr>
          <w:lang w:eastAsia="zh-TW"/>
        </w:rPr>
        <w:t>大幅投資寬頻建設連結逾</w:t>
      </w:r>
      <w:r w:rsidRPr="002B1743">
        <w:rPr>
          <w:lang w:eastAsia="zh-TW"/>
        </w:rPr>
        <w:t>11.7</w:t>
      </w:r>
      <w:r w:rsidRPr="002B1743">
        <w:rPr>
          <w:lang w:eastAsia="zh-TW"/>
        </w:rPr>
        <w:t>萬戶家庭，並設立鄉村繁榮辦公室專注農村需求，輔以史上最高執法經費支持，使犯罪率降至</w:t>
      </w:r>
      <w:r w:rsidRPr="002B1743">
        <w:rPr>
          <w:lang w:eastAsia="zh-TW"/>
        </w:rPr>
        <w:t>20</w:t>
      </w:r>
      <w:r w:rsidRPr="002B1743">
        <w:rPr>
          <w:lang w:eastAsia="zh-TW"/>
        </w:rPr>
        <w:t>年新低。</w:t>
      </w:r>
      <w:r w:rsidRPr="002B1743">
        <w:rPr>
          <w:lang w:eastAsia="zh-TW"/>
        </w:rPr>
        <w:t>Kelly</w:t>
      </w:r>
      <w:r w:rsidRPr="002B1743">
        <w:rPr>
          <w:lang w:eastAsia="zh-TW"/>
        </w:rPr>
        <w:t>州長呼籲跨黨派攜手合作，成立水資源工作小組制定長期戰略外，更倡議比照公路基金模式建立穩定、專款專用的水資源財源機制，以確保農業、產業與社區的世代永續發展。</w:t>
      </w:r>
    </w:p>
    <w:p w14:paraId="1160FFEA" w14:textId="77777777" w:rsidR="00EE4E00" w:rsidRPr="002B1743" w:rsidRDefault="00EE4E00" w:rsidP="007D5A8A">
      <w:pPr>
        <w:pStyle w:val="a6"/>
        <w:ind w:left="640" w:hanging="640"/>
        <w:rPr>
          <w:color w:val="auto"/>
        </w:rPr>
      </w:pPr>
      <w:r w:rsidRPr="002B1743">
        <w:rPr>
          <w:color w:val="auto"/>
        </w:rPr>
        <w:t>五、市場環境分析及概況</w:t>
      </w:r>
    </w:p>
    <w:p w14:paraId="514671D3" w14:textId="12602BB2" w:rsidR="00EE4E00" w:rsidRPr="002B1743" w:rsidRDefault="00EE4E00" w:rsidP="007D5A8A">
      <w:pPr>
        <w:pStyle w:val="af1"/>
        <w:ind w:left="960" w:hanging="720"/>
      </w:pPr>
      <w:r w:rsidRPr="002B1743">
        <w:t>（一）堪薩斯州農場約</w:t>
      </w:r>
      <w:r w:rsidR="00573216" w:rsidRPr="002B1743">
        <w:t>4,570</w:t>
      </w:r>
      <w:r w:rsidRPr="002B1743">
        <w:t>萬美畝，農業畜牧業及食品加工、再生能源、研發教育訓練等相關</w:t>
      </w:r>
      <w:proofErr w:type="gramStart"/>
      <w:r w:rsidRPr="002B1743">
        <w:t>產業對堪州</w:t>
      </w:r>
      <w:proofErr w:type="gramEnd"/>
      <w:r w:rsidRPr="002B1743">
        <w:t>非常重要。</w:t>
      </w:r>
      <w:r w:rsidRPr="002B1743">
        <w:t>202</w:t>
      </w:r>
      <w:r w:rsidR="00965D73" w:rsidRPr="002B1743">
        <w:t>4</w:t>
      </w:r>
      <w:r w:rsidRPr="002B1743">
        <w:t>年冷藏與冷凍牛肉出口達</w:t>
      </w:r>
      <w:r w:rsidR="00573216" w:rsidRPr="002B1743">
        <w:t>1</w:t>
      </w:r>
      <w:r w:rsidR="00965D73" w:rsidRPr="002B1743">
        <w:t>6.26</w:t>
      </w:r>
      <w:r w:rsidRPr="002B1743">
        <w:t>億美元，占總出口金額</w:t>
      </w:r>
      <w:r w:rsidR="00573216" w:rsidRPr="002B1743">
        <w:t>1</w:t>
      </w:r>
      <w:r w:rsidR="00965D73" w:rsidRPr="002B1743">
        <w:t>1.3</w:t>
      </w:r>
      <w:r w:rsidRPr="002B1743">
        <w:t>%</w:t>
      </w:r>
      <w:r w:rsidRPr="002B1743">
        <w:t>，</w:t>
      </w:r>
      <w:r w:rsidR="00573216" w:rsidRPr="002B1743">
        <w:t>玉米</w:t>
      </w:r>
      <w:r w:rsidR="00153521" w:rsidRPr="002B1743">
        <w:t>出口</w:t>
      </w:r>
      <w:r w:rsidR="00573216" w:rsidRPr="002B1743">
        <w:t>5.</w:t>
      </w:r>
      <w:r w:rsidR="00965D73" w:rsidRPr="002B1743">
        <w:t>52</w:t>
      </w:r>
      <w:r w:rsidRPr="002B1743">
        <w:t>億美元，</w:t>
      </w:r>
      <w:r w:rsidR="00153521" w:rsidRPr="002B1743">
        <w:t>黃豆出口</w:t>
      </w:r>
      <w:r w:rsidR="00965D73" w:rsidRPr="002B1743">
        <w:t>2.77</w:t>
      </w:r>
      <w:r w:rsidRPr="002B1743">
        <w:t>億美元，均占有重要位置。</w:t>
      </w:r>
    </w:p>
    <w:p w14:paraId="16897FE0" w14:textId="16DE28AB" w:rsidR="00EE4E00" w:rsidRPr="002B1743" w:rsidRDefault="00EE4E00" w:rsidP="007D5A8A">
      <w:pPr>
        <w:pStyle w:val="af1"/>
        <w:ind w:left="960" w:hanging="720"/>
      </w:pPr>
      <w:r w:rsidRPr="002B1743">
        <w:t>（二）堪州為重要之飛機製造中心，航太相關產業群聚於</w:t>
      </w:r>
      <w:r w:rsidRPr="002B1743">
        <w:t>Wichita</w:t>
      </w:r>
      <w:r w:rsidRPr="002B1743">
        <w:t>市。堪州航太工業</w:t>
      </w:r>
      <w:r w:rsidRPr="002B1743">
        <w:t>202</w:t>
      </w:r>
      <w:r w:rsidR="00965D73" w:rsidRPr="002B1743">
        <w:t>4</w:t>
      </w:r>
      <w:r w:rsidRPr="002B1743">
        <w:t>年出口達</w:t>
      </w:r>
      <w:r w:rsidR="00573216" w:rsidRPr="002B1743">
        <w:t>2</w:t>
      </w:r>
      <w:r w:rsidR="00965D73" w:rsidRPr="002B1743">
        <w:t>5.9</w:t>
      </w:r>
      <w:r w:rsidRPr="002B1743">
        <w:t>億美元，約占總出口金額的</w:t>
      </w:r>
      <w:r w:rsidRPr="002B1743">
        <w:t>1</w:t>
      </w:r>
      <w:r w:rsidR="00573216" w:rsidRPr="002B1743">
        <w:t>8.</w:t>
      </w:r>
      <w:r w:rsidR="00965D73" w:rsidRPr="002B1743">
        <w:t>0</w:t>
      </w:r>
      <w:r w:rsidRPr="002B1743">
        <w:t>%</w:t>
      </w:r>
      <w:r w:rsidRPr="002B1743">
        <w:t>。</w:t>
      </w:r>
    </w:p>
    <w:p w14:paraId="33FB6E25" w14:textId="77777777" w:rsidR="00EE4E00" w:rsidRPr="002B1743" w:rsidRDefault="00EE4E00" w:rsidP="007D5A8A">
      <w:pPr>
        <w:pStyle w:val="af1"/>
        <w:ind w:left="960" w:hanging="720"/>
      </w:pPr>
      <w:r w:rsidRPr="002B1743">
        <w:t>（三）堪州位居全美地理樞紐位置，州內多條高速公路，為北美自由貿易協定（</w:t>
      </w:r>
      <w:r w:rsidRPr="002B1743">
        <w:t>NAFTA</w:t>
      </w:r>
      <w:r w:rsidRPr="002B1743">
        <w:t>）交通走廊。州內</w:t>
      </w:r>
      <w:r w:rsidRPr="002B1743">
        <w:t>Kansas City</w:t>
      </w:r>
      <w:r w:rsidRPr="002B1743">
        <w:t>國際機場提供全美及國際航線運輸及商務服務。</w:t>
      </w:r>
    </w:p>
    <w:p w14:paraId="4FBD5D01" w14:textId="1533A041" w:rsidR="00EE4E00" w:rsidRPr="002B1743" w:rsidRDefault="00A042FC" w:rsidP="007D5A8A">
      <w:pPr>
        <w:pStyle w:val="af1"/>
        <w:ind w:left="960" w:hanging="720"/>
      </w:pPr>
      <w:r w:rsidRPr="002B1743">
        <w:t>（四）堪州</w:t>
      </w:r>
      <w:r w:rsidR="00EE4E00" w:rsidRPr="002B1743">
        <w:t>專業服務產業近年逐漸發達，包括金融、會計、資訊科技及健保等各類公司相繼進駐，如</w:t>
      </w:r>
      <w:r w:rsidR="00EE4E00" w:rsidRPr="002B1743">
        <w:t>J.P. Morgan, US Bank, Optiv Security</w:t>
      </w:r>
      <w:r w:rsidR="00EE4E00" w:rsidRPr="002B1743">
        <w:t>及</w:t>
      </w:r>
      <w:r w:rsidR="00EE4E00" w:rsidRPr="002B1743">
        <w:t>Netsmart Technologies</w:t>
      </w:r>
      <w:r w:rsidR="00EE4E00" w:rsidRPr="002B1743">
        <w:t>等公司，均在此設立據點。</w:t>
      </w:r>
    </w:p>
    <w:p w14:paraId="50AF8092" w14:textId="23D01D13" w:rsidR="00BE6790" w:rsidRPr="002B1743" w:rsidRDefault="00BE6790" w:rsidP="007D5A8A">
      <w:pPr>
        <w:pStyle w:val="af1"/>
        <w:ind w:left="960" w:hanging="720"/>
      </w:pPr>
      <w:r w:rsidRPr="002B1743">
        <w:t>（五）</w:t>
      </w:r>
      <w:r w:rsidR="00F92451" w:rsidRPr="002B1743">
        <w:t>根據</w:t>
      </w:r>
      <w:proofErr w:type="gramStart"/>
      <w:r w:rsidR="00F92451" w:rsidRPr="002B1743">
        <w:t>美國勞工統計局與堪州</w:t>
      </w:r>
      <w:proofErr w:type="gramEnd"/>
      <w:r w:rsidR="00F92451" w:rsidRPr="002B1743">
        <w:t>預算局預測，堪州失業率在</w:t>
      </w:r>
      <w:r w:rsidR="00F92451" w:rsidRPr="002B1743">
        <w:t>2026</w:t>
      </w:r>
      <w:r w:rsidR="00F92451" w:rsidRPr="002B1743">
        <w:t>年間將保持低於全美平均水準，反映勞動市場需求強勁，特別是在航太、先進製</w:t>
      </w:r>
      <w:r w:rsidR="00F92451" w:rsidRPr="002B1743">
        <w:lastRenderedPageBreak/>
        <w:t>造、物流與醫療服務領域。通膨與利率預期在</w:t>
      </w:r>
      <w:r w:rsidR="00F92451" w:rsidRPr="002B1743">
        <w:t>2026</w:t>
      </w:r>
      <w:r w:rsidR="00F92451" w:rsidRPr="002B1743">
        <w:t>年進一步和緩下降，有助於企業投資與家庭消費回升。</w:t>
      </w:r>
    </w:p>
    <w:p w14:paraId="77E4467D" w14:textId="650CC560" w:rsidR="00BE6790" w:rsidRPr="002B1743" w:rsidRDefault="00BE6790" w:rsidP="007D5A8A">
      <w:pPr>
        <w:pStyle w:val="af1"/>
        <w:ind w:left="960" w:hanging="720"/>
      </w:pPr>
    </w:p>
    <w:p w14:paraId="7897AB89" w14:textId="77777777" w:rsidR="00BE6790" w:rsidRPr="002B1743" w:rsidRDefault="00BE6790" w:rsidP="007D5A8A">
      <w:pPr>
        <w:pStyle w:val="af1"/>
        <w:ind w:left="960" w:hanging="720"/>
      </w:pPr>
    </w:p>
    <w:p w14:paraId="2EA5C7DB" w14:textId="77777777" w:rsidR="00EE4E00" w:rsidRPr="002B1743" w:rsidRDefault="00EE4E00" w:rsidP="007D5A8A">
      <w:pPr>
        <w:ind w:firstLine="480"/>
      </w:pPr>
    </w:p>
    <w:p w14:paraId="28F0E3E4" w14:textId="77777777" w:rsidR="00EE4E00" w:rsidRPr="002B1743" w:rsidRDefault="00EE4E00" w:rsidP="007D5A8A">
      <w:pPr>
        <w:pStyle w:val="a4"/>
        <w:spacing w:before="514" w:after="771"/>
      </w:pPr>
      <w:r w:rsidRPr="002B1743">
        <w:lastRenderedPageBreak/>
        <w:t>第參章　外商在當地經營現況及投資機會</w:t>
      </w:r>
    </w:p>
    <w:p w14:paraId="3C6378AC" w14:textId="77777777" w:rsidR="00EE4E00" w:rsidRPr="002B1743" w:rsidRDefault="00EE4E00" w:rsidP="007D5A8A">
      <w:pPr>
        <w:pStyle w:val="a6"/>
        <w:ind w:left="640" w:hanging="640"/>
        <w:rPr>
          <w:color w:val="auto"/>
        </w:rPr>
      </w:pPr>
      <w:r w:rsidRPr="002B1743">
        <w:rPr>
          <w:color w:val="auto"/>
        </w:rPr>
        <w:t>一、外商在當地經營狀況</w:t>
      </w:r>
    </w:p>
    <w:p w14:paraId="6EC6419C" w14:textId="01F83A8C" w:rsidR="00BE6790" w:rsidRPr="002B1743" w:rsidRDefault="00EE4E00" w:rsidP="00DA38C5">
      <w:pPr>
        <w:ind w:firstLine="480"/>
        <w:rPr>
          <w:lang w:eastAsia="zh-TW"/>
        </w:rPr>
      </w:pPr>
      <w:r w:rsidRPr="002B1743">
        <w:rPr>
          <w:lang w:eastAsia="zh-TW"/>
        </w:rPr>
        <w:t>根據美國商務部</w:t>
      </w:r>
      <w:r w:rsidRPr="002B1743">
        <w:rPr>
          <w:lang w:eastAsia="zh-TW"/>
        </w:rPr>
        <w:t>202</w:t>
      </w:r>
      <w:r w:rsidR="007C0B45" w:rsidRPr="002B1743">
        <w:rPr>
          <w:lang w:eastAsia="zh-TW"/>
        </w:rPr>
        <w:t>6</w:t>
      </w:r>
      <w:r w:rsidRPr="002B1743">
        <w:rPr>
          <w:lang w:eastAsia="zh-TW"/>
        </w:rPr>
        <w:t>年</w:t>
      </w:r>
      <w:r w:rsidR="007C0B45" w:rsidRPr="002B1743">
        <w:rPr>
          <w:lang w:eastAsia="zh-TW"/>
        </w:rPr>
        <w:t>2</w:t>
      </w:r>
      <w:r w:rsidRPr="002B1743">
        <w:rPr>
          <w:lang w:eastAsia="zh-TW"/>
        </w:rPr>
        <w:t>月公布</w:t>
      </w:r>
      <w:r w:rsidR="005F2D76" w:rsidRPr="002B1743">
        <w:rPr>
          <w:lang w:eastAsia="zh-TW"/>
        </w:rPr>
        <w:t>統計</w:t>
      </w:r>
      <w:r w:rsidRPr="002B1743">
        <w:rPr>
          <w:lang w:eastAsia="zh-TW"/>
        </w:rPr>
        <w:t>資料，</w:t>
      </w:r>
      <w:r w:rsidR="00BE6790" w:rsidRPr="002B1743">
        <w:rPr>
          <w:lang w:eastAsia="zh-TW"/>
        </w:rPr>
        <w:t>過去</w:t>
      </w:r>
      <w:r w:rsidR="00BE6790" w:rsidRPr="002B1743">
        <w:rPr>
          <w:lang w:eastAsia="zh-TW"/>
        </w:rPr>
        <w:t>10</w:t>
      </w:r>
      <w:r w:rsidR="00BE6790" w:rsidRPr="002B1743">
        <w:rPr>
          <w:lang w:eastAsia="zh-TW"/>
        </w:rPr>
        <w:t>年有</w:t>
      </w:r>
      <w:r w:rsidR="007C0B45" w:rsidRPr="002B1743">
        <w:rPr>
          <w:lang w:eastAsia="zh-TW"/>
        </w:rPr>
        <w:t>88</w:t>
      </w:r>
      <w:r w:rsidR="00BE6790" w:rsidRPr="002B1743">
        <w:rPr>
          <w:lang w:eastAsia="zh-TW"/>
        </w:rPr>
        <w:t>件新建外人投資，</w:t>
      </w:r>
      <w:r w:rsidRPr="002B1743">
        <w:rPr>
          <w:lang w:eastAsia="zh-TW"/>
        </w:rPr>
        <w:t>堪州外商公司僱用員工總數約</w:t>
      </w:r>
      <w:r w:rsidR="007C0B45" w:rsidRPr="002B1743">
        <w:rPr>
          <w:lang w:eastAsia="zh-TW"/>
        </w:rPr>
        <w:t>6</w:t>
      </w:r>
      <w:r w:rsidRPr="002B1743">
        <w:rPr>
          <w:lang w:eastAsia="zh-TW"/>
        </w:rPr>
        <w:t>萬</w:t>
      </w:r>
      <w:r w:rsidR="007C0B45" w:rsidRPr="002B1743">
        <w:rPr>
          <w:lang w:eastAsia="zh-TW"/>
        </w:rPr>
        <w:t>1</w:t>
      </w:r>
      <w:r w:rsidR="00DE79B7" w:rsidRPr="002B1743">
        <w:rPr>
          <w:lang w:eastAsia="zh-TW"/>
        </w:rPr>
        <w:t>,</w:t>
      </w:r>
      <w:r w:rsidR="007C0B45" w:rsidRPr="002B1743">
        <w:rPr>
          <w:lang w:eastAsia="zh-TW"/>
        </w:rPr>
        <w:t>1</w:t>
      </w:r>
      <w:r w:rsidR="00DE79B7" w:rsidRPr="002B1743">
        <w:rPr>
          <w:lang w:eastAsia="zh-TW"/>
        </w:rPr>
        <w:t>0</w:t>
      </w:r>
      <w:r w:rsidRPr="002B1743">
        <w:rPr>
          <w:lang w:eastAsia="zh-TW"/>
        </w:rPr>
        <w:t>0</w:t>
      </w:r>
      <w:r w:rsidRPr="002B1743">
        <w:rPr>
          <w:lang w:eastAsia="zh-TW"/>
        </w:rPr>
        <w:t>人，主要企業來自</w:t>
      </w:r>
      <w:r w:rsidR="00BE6790" w:rsidRPr="002B1743">
        <w:rPr>
          <w:lang w:eastAsia="zh-TW"/>
        </w:rPr>
        <w:t>德國</w:t>
      </w:r>
      <w:r w:rsidR="007C0B45" w:rsidRPr="002B1743">
        <w:rPr>
          <w:lang w:eastAsia="zh-TW"/>
        </w:rPr>
        <w:t>、英國</w:t>
      </w:r>
      <w:r w:rsidR="00BE6790" w:rsidRPr="002B1743">
        <w:rPr>
          <w:lang w:eastAsia="zh-TW"/>
        </w:rPr>
        <w:t>、</w:t>
      </w:r>
      <w:r w:rsidR="007C0B45" w:rsidRPr="002B1743">
        <w:rPr>
          <w:lang w:eastAsia="zh-TW"/>
        </w:rPr>
        <w:t>加拿大</w:t>
      </w:r>
      <w:r w:rsidR="00BE6790" w:rsidRPr="002B1743">
        <w:rPr>
          <w:lang w:eastAsia="zh-TW"/>
        </w:rPr>
        <w:t>、</w:t>
      </w:r>
      <w:r w:rsidR="007C0B45" w:rsidRPr="002B1743">
        <w:rPr>
          <w:lang w:eastAsia="zh-TW"/>
        </w:rPr>
        <w:t>義大利</w:t>
      </w:r>
      <w:r w:rsidR="00BE6790" w:rsidRPr="002B1743">
        <w:rPr>
          <w:lang w:eastAsia="zh-TW"/>
        </w:rPr>
        <w:t>、法國</w:t>
      </w:r>
      <w:r w:rsidRPr="002B1743">
        <w:rPr>
          <w:lang w:eastAsia="zh-TW"/>
        </w:rPr>
        <w:t>等。全球知名企業包括</w:t>
      </w:r>
      <w:r w:rsidRPr="002B1743">
        <w:rPr>
          <w:lang w:eastAsia="zh-TW"/>
        </w:rPr>
        <w:t>Philips</w:t>
      </w:r>
      <w:r w:rsidRPr="002B1743">
        <w:rPr>
          <w:lang w:eastAsia="zh-TW"/>
        </w:rPr>
        <w:t>、</w:t>
      </w:r>
      <w:r w:rsidRPr="002B1743">
        <w:rPr>
          <w:lang w:eastAsia="zh-TW"/>
        </w:rPr>
        <w:t>Samsung</w:t>
      </w:r>
      <w:r w:rsidRPr="002B1743">
        <w:rPr>
          <w:lang w:eastAsia="zh-TW"/>
        </w:rPr>
        <w:t>、</w:t>
      </w:r>
      <w:r w:rsidRPr="002B1743">
        <w:rPr>
          <w:lang w:eastAsia="zh-TW"/>
        </w:rPr>
        <w:t>Bombardier</w:t>
      </w:r>
      <w:r w:rsidRPr="002B1743">
        <w:rPr>
          <w:lang w:eastAsia="zh-TW"/>
        </w:rPr>
        <w:t>、</w:t>
      </w:r>
      <w:r w:rsidRPr="002B1743">
        <w:rPr>
          <w:lang w:eastAsia="zh-TW"/>
        </w:rPr>
        <w:t>Nestle</w:t>
      </w:r>
      <w:r w:rsidRPr="002B1743">
        <w:rPr>
          <w:lang w:eastAsia="zh-TW"/>
        </w:rPr>
        <w:t>、</w:t>
      </w:r>
      <w:r w:rsidRPr="002B1743">
        <w:rPr>
          <w:lang w:eastAsia="zh-TW"/>
        </w:rPr>
        <w:t>Air Liquide</w:t>
      </w:r>
      <w:r w:rsidRPr="002B1743">
        <w:rPr>
          <w:lang w:eastAsia="zh-TW"/>
        </w:rPr>
        <w:t>、</w:t>
      </w:r>
      <w:r w:rsidRPr="002B1743">
        <w:rPr>
          <w:lang w:eastAsia="zh-TW"/>
        </w:rPr>
        <w:t xml:space="preserve">Safran </w:t>
      </w:r>
      <w:r w:rsidRPr="002B1743">
        <w:rPr>
          <w:lang w:eastAsia="zh-TW"/>
        </w:rPr>
        <w:t>等跨國公司均在此設有據點。</w:t>
      </w:r>
      <w:r w:rsidR="007C0B45" w:rsidRPr="002B1743">
        <w:rPr>
          <w:lang w:eastAsia="zh-TW"/>
        </w:rPr>
        <w:t>根據</w:t>
      </w:r>
      <w:r w:rsidR="007C0B45" w:rsidRPr="002B1743">
        <w:rPr>
          <w:lang w:eastAsia="zh-TW"/>
        </w:rPr>
        <w:t>2025</w:t>
      </w:r>
      <w:r w:rsidR="007C0B45" w:rsidRPr="002B1743">
        <w:rPr>
          <w:lang w:eastAsia="zh-TW"/>
        </w:rPr>
        <w:t>年</w:t>
      </w:r>
      <w:r w:rsidR="007C0B45" w:rsidRPr="002B1743">
        <w:rPr>
          <w:lang w:eastAsia="zh-TW"/>
        </w:rPr>
        <w:t>CNBC</w:t>
      </w:r>
      <w:r w:rsidR="007C0B45" w:rsidRPr="002B1743">
        <w:rPr>
          <w:lang w:eastAsia="zh-TW"/>
        </w:rPr>
        <w:t>評估報告，阿州在企業投資費用較去年上升</w:t>
      </w:r>
      <w:r w:rsidR="007C0B45" w:rsidRPr="002B1743">
        <w:rPr>
          <w:lang w:eastAsia="zh-TW"/>
        </w:rPr>
        <w:t>3</w:t>
      </w:r>
      <w:r w:rsidR="007C0B45" w:rsidRPr="002B1743">
        <w:rPr>
          <w:lang w:eastAsia="zh-TW"/>
        </w:rPr>
        <w:t>名至</w:t>
      </w:r>
      <w:r w:rsidR="007C0B45" w:rsidRPr="002B1743">
        <w:rPr>
          <w:lang w:eastAsia="zh-TW"/>
        </w:rPr>
        <w:t>11</w:t>
      </w:r>
      <w:r w:rsidR="007C0B45" w:rsidRPr="002B1743">
        <w:rPr>
          <w:lang w:eastAsia="zh-TW"/>
        </w:rPr>
        <w:t>名，其成本優勢使其成為企業和投資者的理想選擇</w:t>
      </w:r>
      <w:r w:rsidR="00BE6790" w:rsidRPr="002B1743">
        <w:rPr>
          <w:lang w:eastAsia="zh-TW"/>
        </w:rPr>
        <w:t>。</w:t>
      </w:r>
    </w:p>
    <w:p w14:paraId="73B22087" w14:textId="72628A52" w:rsidR="00BE6790" w:rsidRPr="002B1743" w:rsidRDefault="00BE6790" w:rsidP="007D5A8A">
      <w:pPr>
        <w:ind w:firstLine="480"/>
        <w:rPr>
          <w:lang w:eastAsia="zh-TW"/>
        </w:rPr>
      </w:pPr>
      <w:r w:rsidRPr="002B1743">
        <w:rPr>
          <w:lang w:eastAsia="zh-TW"/>
        </w:rPr>
        <w:t>堪薩斯市經濟發展委員會</w:t>
      </w:r>
      <w:r w:rsidRPr="002B1743">
        <w:rPr>
          <w:lang w:eastAsia="zh-TW"/>
        </w:rPr>
        <w:t>2024</w:t>
      </w:r>
      <w:r w:rsidRPr="002B1743">
        <w:rPr>
          <w:lang w:eastAsia="zh-TW"/>
        </w:rPr>
        <w:t>年</w:t>
      </w:r>
      <w:r w:rsidRPr="002B1743">
        <w:rPr>
          <w:lang w:eastAsia="zh-TW"/>
        </w:rPr>
        <w:t>4</w:t>
      </w:r>
      <w:r w:rsidRPr="002B1743">
        <w:rPr>
          <w:lang w:eastAsia="zh-TW"/>
        </w:rPr>
        <w:t>月舉辦全球招商產業說明會，當地過去</w:t>
      </w:r>
      <w:r w:rsidRPr="002B1743">
        <w:rPr>
          <w:lang w:eastAsia="zh-TW"/>
        </w:rPr>
        <w:t>5</w:t>
      </w:r>
      <w:r w:rsidRPr="002B1743">
        <w:rPr>
          <w:lang w:eastAsia="zh-TW"/>
        </w:rPr>
        <w:t>年已成功吸引</w:t>
      </w:r>
      <w:r w:rsidRPr="002B1743">
        <w:rPr>
          <w:lang w:eastAsia="zh-TW"/>
        </w:rPr>
        <w:t>Google, Panasonic, Meta, URBN, Ace Hardware, TAB Batteries</w:t>
      </w:r>
      <w:r w:rsidRPr="002B1743">
        <w:rPr>
          <w:lang w:eastAsia="zh-TW"/>
        </w:rPr>
        <w:t>等全球知名大廠落腳。</w:t>
      </w:r>
    </w:p>
    <w:p w14:paraId="75A74390" w14:textId="34482CB7" w:rsidR="0003543A" w:rsidRPr="002B1743" w:rsidRDefault="005A48AF" w:rsidP="007D5A8A">
      <w:pPr>
        <w:pStyle w:val="a6"/>
        <w:ind w:left="640" w:hanging="640"/>
        <w:rPr>
          <w:color w:val="auto"/>
        </w:rPr>
      </w:pPr>
      <w:r w:rsidRPr="002B1743">
        <w:rPr>
          <w:color w:val="auto"/>
        </w:rPr>
        <w:t>二、</w:t>
      </w:r>
      <w:proofErr w:type="gramStart"/>
      <w:r w:rsidR="0003543A" w:rsidRPr="002B1743">
        <w:rPr>
          <w:color w:val="auto"/>
        </w:rPr>
        <w:t>臺</w:t>
      </w:r>
      <w:proofErr w:type="gramEnd"/>
      <w:r w:rsidR="0003543A" w:rsidRPr="002B1743">
        <w:rPr>
          <w:color w:val="auto"/>
        </w:rPr>
        <w:t>（華）商在當地經營現況</w:t>
      </w:r>
    </w:p>
    <w:p w14:paraId="5D2864CA" w14:textId="15C6704C" w:rsidR="0003543A" w:rsidRPr="002B1743" w:rsidRDefault="0003543A" w:rsidP="00DA38C5">
      <w:pPr>
        <w:ind w:firstLine="480"/>
        <w:rPr>
          <w:lang w:eastAsia="zh-TW"/>
        </w:rPr>
      </w:pPr>
      <w:proofErr w:type="gramStart"/>
      <w:r w:rsidRPr="002B1743">
        <w:rPr>
          <w:lang w:eastAsia="zh-TW"/>
        </w:rPr>
        <w:t>臺</w:t>
      </w:r>
      <w:proofErr w:type="gramEnd"/>
      <w:r w:rsidRPr="002B1743">
        <w:rPr>
          <w:lang w:eastAsia="zh-TW"/>
        </w:rPr>
        <w:t>商大半集中</w:t>
      </w:r>
      <w:r w:rsidRPr="002B1743">
        <w:rPr>
          <w:lang w:eastAsia="zh-TW"/>
        </w:rPr>
        <w:t>Kansas City</w:t>
      </w:r>
      <w:r w:rsidRPr="002B1743">
        <w:rPr>
          <w:lang w:eastAsia="zh-TW"/>
        </w:rPr>
        <w:t>及</w:t>
      </w:r>
      <w:r w:rsidRPr="002B1743">
        <w:rPr>
          <w:lang w:eastAsia="zh-TW"/>
        </w:rPr>
        <w:t>Wichita</w:t>
      </w:r>
      <w:r w:rsidRPr="002B1743">
        <w:rPr>
          <w:lang w:eastAsia="zh-TW"/>
        </w:rPr>
        <w:t>，中小企業餐飲業為主，目前無</w:t>
      </w:r>
      <w:proofErr w:type="gramStart"/>
      <w:r w:rsidRPr="002B1743">
        <w:rPr>
          <w:lang w:eastAsia="zh-TW"/>
        </w:rPr>
        <w:t>臺</w:t>
      </w:r>
      <w:proofErr w:type="gramEnd"/>
      <w:r w:rsidRPr="002B1743">
        <w:rPr>
          <w:lang w:eastAsia="zh-TW"/>
        </w:rPr>
        <w:t>商組織</w:t>
      </w:r>
      <w:r w:rsidR="00DA38C5" w:rsidRPr="002B1743">
        <w:rPr>
          <w:rFonts w:hint="eastAsia"/>
          <w:lang w:eastAsia="zh-TW"/>
        </w:rPr>
        <w:t>：</w:t>
      </w:r>
    </w:p>
    <w:p w14:paraId="30774523" w14:textId="77777777" w:rsidR="0003543A" w:rsidRPr="002B1743" w:rsidRDefault="0003543A" w:rsidP="007D5A8A">
      <w:pPr>
        <w:pStyle w:val="af1"/>
        <w:ind w:left="960" w:hanging="720"/>
      </w:pPr>
      <w:r w:rsidRPr="002B1743">
        <w:t>（一）我留美學人高民環於</w:t>
      </w:r>
      <w:r w:rsidRPr="002B1743">
        <w:t>1989</w:t>
      </w:r>
      <w:r w:rsidRPr="002B1743">
        <w:t>年創立</w:t>
      </w:r>
      <w:r w:rsidRPr="002B1743">
        <w:t>Garmin International</w:t>
      </w:r>
      <w:r w:rsidRPr="002B1743">
        <w:t>，總部</w:t>
      </w:r>
      <w:proofErr w:type="gramStart"/>
      <w:r w:rsidRPr="002B1743">
        <w:t>設於堪州</w:t>
      </w:r>
      <w:proofErr w:type="gramEnd"/>
      <w:r w:rsidRPr="002B1743">
        <w:t>Kansas City</w:t>
      </w:r>
      <w:r w:rsidRPr="002B1743">
        <w:t>西南邊</w:t>
      </w:r>
      <w:r w:rsidRPr="002B1743">
        <w:t>Olathe City</w:t>
      </w:r>
      <w:r w:rsidRPr="002B1743">
        <w:t>，從事全球定位（</w:t>
      </w:r>
      <w:r w:rsidRPr="002B1743">
        <w:t>Global Positioning</w:t>
      </w:r>
      <w:r w:rsidRPr="002B1743">
        <w:t>）系統之代工生產。在</w:t>
      </w:r>
      <w:proofErr w:type="gramStart"/>
      <w:r w:rsidRPr="002B1743">
        <w:t>臺</w:t>
      </w:r>
      <w:proofErr w:type="gramEnd"/>
      <w:r w:rsidRPr="002B1743">
        <w:t>投資公司名稱為「臺灣國際航電股份有限公司」（位於新北市汐止），研發及製造車用及消費性衛星導航產品，近年來布局穿戴式裝置市場相當成功。</w:t>
      </w:r>
    </w:p>
    <w:p w14:paraId="49615BCE" w14:textId="3B89FEA3" w:rsidR="0003543A" w:rsidRPr="002B1743" w:rsidRDefault="0003543A" w:rsidP="007D5A8A">
      <w:pPr>
        <w:pStyle w:val="af1"/>
        <w:ind w:left="960" w:hanging="720"/>
      </w:pPr>
      <w:r w:rsidRPr="002B1743">
        <w:t>（二）太陽雲石（</w:t>
      </w:r>
      <w:r w:rsidRPr="002B1743">
        <w:t>Sun Marble Company</w:t>
      </w:r>
      <w:r w:rsidRPr="002B1743">
        <w:t>）</w:t>
      </w:r>
      <w:r w:rsidR="00DA41A6" w:rsidRPr="002B1743">
        <w:t>、</w:t>
      </w:r>
      <w:r w:rsidRPr="002B1743">
        <w:t>向日葵植物油公司</w:t>
      </w:r>
      <w:proofErr w:type="gramStart"/>
      <w:r w:rsidRPr="002B1743">
        <w:t>（</w:t>
      </w:r>
      <w:proofErr w:type="gramEnd"/>
      <w:r w:rsidRPr="002B1743">
        <w:t>Sun Flower Vegetable Oil Inc.</w:t>
      </w:r>
      <w:r w:rsidRPr="002B1743">
        <w:t>）</w:t>
      </w:r>
      <w:r w:rsidR="00DA41A6" w:rsidRPr="002B1743">
        <w:t>、</w:t>
      </w:r>
      <w:r w:rsidR="006F6E3F" w:rsidRPr="002B1743">
        <w:t>海旺科技</w:t>
      </w:r>
      <w:r w:rsidRPr="002B1743">
        <w:t>（</w:t>
      </w:r>
      <w:r w:rsidR="006F6E3F" w:rsidRPr="002B1743">
        <w:t>Hyper Tech Computers</w:t>
      </w:r>
      <w:r w:rsidR="006F6E3F" w:rsidRPr="002B1743">
        <w:t>）</w:t>
      </w:r>
      <w:proofErr w:type="gramStart"/>
      <w:r w:rsidR="00DA41A6" w:rsidRPr="002B1743">
        <w:t>均在堪</w:t>
      </w:r>
      <w:proofErr w:type="gramEnd"/>
      <w:r w:rsidR="00DA41A6" w:rsidRPr="002B1743">
        <w:t>州設有分</w:t>
      </w:r>
      <w:r w:rsidR="00DA41A6" w:rsidRPr="002B1743">
        <w:lastRenderedPageBreak/>
        <w:t>公司或海外分支機構</w:t>
      </w:r>
      <w:r w:rsidR="006F6E3F" w:rsidRPr="002B1743">
        <w:t>。</w:t>
      </w:r>
    </w:p>
    <w:p w14:paraId="58ECF44C" w14:textId="7F5623A8" w:rsidR="009B6A2F" w:rsidRPr="002B1743" w:rsidRDefault="009B6A2F" w:rsidP="007D5A8A">
      <w:pPr>
        <w:pStyle w:val="af1"/>
        <w:ind w:left="960" w:hanging="720"/>
      </w:pPr>
      <w:r w:rsidRPr="002B1743">
        <w:t>（</w:t>
      </w:r>
      <w:r w:rsidRPr="002B1743">
        <w:rPr>
          <w:rFonts w:hint="eastAsia"/>
        </w:rPr>
        <w:t>三</w:t>
      </w:r>
      <w:r w:rsidRPr="002B1743">
        <w:t>）</w:t>
      </w:r>
      <w:r w:rsidR="00F06CE8" w:rsidRPr="002B1743">
        <w:t>臺灣</w:t>
      </w:r>
      <w:r w:rsidRPr="002B1743">
        <w:t>能源科技與先進電池</w:t>
      </w:r>
      <w:proofErr w:type="gramStart"/>
      <w:r w:rsidRPr="002B1743">
        <w:t>製造商寶電儲能</w:t>
      </w:r>
      <w:proofErr w:type="gramEnd"/>
      <w:r w:rsidR="00F06CE8" w:rsidRPr="002B1743">
        <w:t>（</w:t>
      </w:r>
      <w:r w:rsidRPr="002B1743">
        <w:t>Apogee Power</w:t>
      </w:r>
      <w:r w:rsidR="00F06CE8" w:rsidRPr="002B1743">
        <w:t>）</w:t>
      </w:r>
      <w:r w:rsidRPr="002B1743">
        <w:t>已選定堪州</w:t>
      </w:r>
      <w:r w:rsidRPr="002B1743">
        <w:t>Liberal</w:t>
      </w:r>
      <w:r w:rsidRPr="002B1743">
        <w:t>市，作為其美國新設之製造與組裝基地。該公司未來</w:t>
      </w:r>
      <w:r w:rsidRPr="002B1743">
        <w:t>3</w:t>
      </w:r>
      <w:r w:rsidRPr="002B1743">
        <w:t>至</w:t>
      </w:r>
      <w:r w:rsidRPr="002B1743">
        <w:t>5</w:t>
      </w:r>
      <w:r w:rsidRPr="002B1743">
        <w:t>年預計投資近</w:t>
      </w:r>
      <w:r w:rsidRPr="002B1743">
        <w:t>1,600</w:t>
      </w:r>
      <w:r w:rsidRPr="002B1743">
        <w:t>萬美元，並創造</w:t>
      </w:r>
      <w:r w:rsidRPr="002B1743">
        <w:t>80</w:t>
      </w:r>
      <w:r w:rsidRPr="002B1743">
        <w:t>個新就業機會。</w:t>
      </w:r>
    </w:p>
    <w:p w14:paraId="7D86920D" w14:textId="77777777" w:rsidR="00EE4E00" w:rsidRPr="002B1743" w:rsidRDefault="00EE4E00" w:rsidP="007D5A8A">
      <w:pPr>
        <w:pStyle w:val="a6"/>
        <w:ind w:left="640" w:hanging="640"/>
        <w:rPr>
          <w:color w:val="auto"/>
        </w:rPr>
      </w:pPr>
      <w:r w:rsidRPr="002B1743">
        <w:rPr>
          <w:color w:val="auto"/>
        </w:rPr>
        <w:t>三、投資機會</w:t>
      </w:r>
    </w:p>
    <w:p w14:paraId="2E9E05C5" w14:textId="64788A33" w:rsidR="00EE4E00" w:rsidRPr="002B1743" w:rsidRDefault="00EE4E00" w:rsidP="007D5A8A">
      <w:pPr>
        <w:pStyle w:val="af1"/>
        <w:ind w:left="960" w:hanging="720"/>
      </w:pPr>
      <w:r w:rsidRPr="002B1743">
        <w:t>（一）生質能源</w:t>
      </w:r>
    </w:p>
    <w:p w14:paraId="7F501295" w14:textId="77777777" w:rsidR="00EE4E00" w:rsidRPr="002B1743" w:rsidRDefault="00EE4E00" w:rsidP="007D5A8A">
      <w:pPr>
        <w:pStyle w:val="af6"/>
        <w:ind w:left="1440" w:hanging="480"/>
      </w:pPr>
      <w:r w:rsidRPr="002B1743">
        <w:t>１、堪薩斯州整體生質產能居全美第</w:t>
      </w:r>
      <w:r w:rsidRPr="002B1743">
        <w:t>4</w:t>
      </w:r>
      <w:r w:rsidRPr="002B1743">
        <w:t>位，因農業發達，原料取得容易且副產品亦可銷售至鄰近的</w:t>
      </w:r>
      <w:proofErr w:type="gramStart"/>
      <w:r w:rsidRPr="002B1743">
        <w:t>畜牧場供作</w:t>
      </w:r>
      <w:proofErr w:type="gramEnd"/>
      <w:r w:rsidRPr="002B1743">
        <w:t>飼料。</w:t>
      </w:r>
    </w:p>
    <w:p w14:paraId="24E57CE0" w14:textId="00791661" w:rsidR="00E82CFD" w:rsidRPr="002B1743" w:rsidRDefault="00EE4E00" w:rsidP="007D5A8A">
      <w:pPr>
        <w:pStyle w:val="af6"/>
        <w:ind w:left="1440" w:hanging="480"/>
      </w:pPr>
      <w:r w:rsidRPr="002B1743">
        <w:t>２、堪州擁有</w:t>
      </w:r>
      <w:r w:rsidR="00D50D20" w:rsidRPr="002B1743">
        <w:t>13</w:t>
      </w:r>
      <w:r w:rsidRPr="002B1743">
        <w:t>座生質燃料製造廠，年產能為</w:t>
      </w:r>
      <w:r w:rsidR="00D50D20" w:rsidRPr="002B1743">
        <w:t>6</w:t>
      </w:r>
      <w:r w:rsidRPr="002B1743">
        <w:t>億加侖，尚</w:t>
      </w:r>
      <w:proofErr w:type="gramStart"/>
      <w:r w:rsidRPr="002B1743">
        <w:t>有數座正申請</w:t>
      </w:r>
      <w:proofErr w:type="gramEnd"/>
      <w:r w:rsidRPr="002B1743">
        <w:t>或興建中的乙醇及生質燃料廠。</w:t>
      </w:r>
    </w:p>
    <w:p w14:paraId="33A6B60C" w14:textId="77777777" w:rsidR="00EE4E00" w:rsidRPr="002B1743" w:rsidRDefault="00EE4E00" w:rsidP="007D5A8A">
      <w:pPr>
        <w:pStyle w:val="af6"/>
        <w:ind w:left="1440" w:hanging="480"/>
      </w:pPr>
      <w:r w:rsidRPr="002B1743">
        <w:t>３、堪州政府積極推動生質能源的研發，結合業者、研究機構、學術界，突破研發瓶頸。同時也對生產商、零售商及使用替代能源的用戶，提供一系列金融及租稅優惠。</w:t>
      </w:r>
    </w:p>
    <w:p w14:paraId="1DA2BCEF" w14:textId="7F5AB5F1" w:rsidR="00EE4E00" w:rsidRPr="002B1743" w:rsidRDefault="00EE4E00" w:rsidP="007D5A8A">
      <w:pPr>
        <w:pStyle w:val="af1"/>
        <w:ind w:left="960" w:hanging="720"/>
      </w:pPr>
      <w:r w:rsidRPr="002B1743">
        <w:t>（二）風力發電</w:t>
      </w:r>
    </w:p>
    <w:p w14:paraId="0736D6BF" w14:textId="77777777" w:rsidR="00EE4E00" w:rsidRPr="002B1743" w:rsidRDefault="00EE4E00" w:rsidP="007D5A8A">
      <w:pPr>
        <w:pStyle w:val="af6"/>
        <w:ind w:left="1440" w:hanging="480"/>
      </w:pPr>
      <w:r w:rsidRPr="002B1743">
        <w:t>１、堪州地處美國風力走廊中心，是發展風力發電產業的理想地點，優越的交通設施，為風力能源產業提供許多營運上及經濟上的便利。</w:t>
      </w:r>
    </w:p>
    <w:p w14:paraId="5DD92085" w14:textId="297E1D02" w:rsidR="00EE4E00" w:rsidRPr="002B1743" w:rsidRDefault="00EE4E00" w:rsidP="007D5A8A">
      <w:pPr>
        <w:pStyle w:val="af6"/>
        <w:ind w:left="1440" w:hanging="480"/>
      </w:pPr>
      <w:r w:rsidRPr="002B1743">
        <w:t>２、堪州風力</w:t>
      </w:r>
      <w:r w:rsidR="00364301" w:rsidRPr="002B1743">
        <w:t>發電排名全美第</w:t>
      </w:r>
      <w:r w:rsidR="00364301" w:rsidRPr="002B1743">
        <w:t>4</w:t>
      </w:r>
      <w:r w:rsidRPr="002B1743">
        <w:t>，</w:t>
      </w:r>
      <w:r w:rsidR="002C7F3B" w:rsidRPr="002B1743">
        <w:t>2024</w:t>
      </w:r>
      <w:r w:rsidR="00D50D20" w:rsidRPr="002B1743">
        <w:t>年風力發電容量</w:t>
      </w:r>
      <w:r w:rsidR="00364301" w:rsidRPr="002B1743">
        <w:t>8,2</w:t>
      </w:r>
      <w:r w:rsidR="002C7F3B" w:rsidRPr="002B1743">
        <w:t>45</w:t>
      </w:r>
      <w:r w:rsidR="00D50D20" w:rsidRPr="002B1743">
        <w:t>MW</w:t>
      </w:r>
      <w:r w:rsidR="00D50D20" w:rsidRPr="002B1743">
        <w:t>，</w:t>
      </w:r>
      <w:r w:rsidRPr="002B1743">
        <w:t>預期至</w:t>
      </w:r>
      <w:r w:rsidRPr="002B1743">
        <w:t>2030</w:t>
      </w:r>
      <w:r w:rsidRPr="002B1743">
        <w:t>年，堪州每年可產出</w:t>
      </w:r>
      <w:r w:rsidRPr="002B1743">
        <w:t>7,000MW</w:t>
      </w:r>
      <w:r w:rsidRPr="002B1743">
        <w:t>以上</w:t>
      </w:r>
      <w:proofErr w:type="gramStart"/>
      <w:r w:rsidRPr="002B1743">
        <w:t>的風電</w:t>
      </w:r>
      <w:proofErr w:type="gramEnd"/>
      <w:r w:rsidRPr="002B1743">
        <w:t>。</w:t>
      </w:r>
      <w:proofErr w:type="gramStart"/>
      <w:r w:rsidRPr="002B1743">
        <w:t>目前風電已</w:t>
      </w:r>
      <w:proofErr w:type="gramEnd"/>
      <w:r w:rsidRPr="002B1743">
        <w:t>占全州發電量的</w:t>
      </w:r>
      <w:r w:rsidR="00D13AEA" w:rsidRPr="002B1743">
        <w:t>4</w:t>
      </w:r>
      <w:r w:rsidR="002C7F3B" w:rsidRPr="002B1743">
        <w:t>7</w:t>
      </w:r>
      <w:r w:rsidRPr="002B1743">
        <w:t>%</w:t>
      </w:r>
      <w:r w:rsidRPr="002B1743">
        <w:t>。</w:t>
      </w:r>
    </w:p>
    <w:p w14:paraId="6DC184ED" w14:textId="5602E293" w:rsidR="00EE4E00" w:rsidRPr="002B1743" w:rsidRDefault="00EE4E00" w:rsidP="007D5A8A">
      <w:pPr>
        <w:pStyle w:val="af1"/>
        <w:ind w:left="960" w:hanging="720"/>
      </w:pPr>
      <w:r w:rsidRPr="002B1743">
        <w:t>（三）加值型農畜業</w:t>
      </w:r>
    </w:p>
    <w:p w14:paraId="3415668B" w14:textId="2E76A274" w:rsidR="00EE4E00" w:rsidRPr="002B1743" w:rsidRDefault="00EE4E00" w:rsidP="007D5A8A">
      <w:pPr>
        <w:pStyle w:val="af6"/>
        <w:ind w:left="1440" w:hanging="480"/>
      </w:pPr>
      <w:r w:rsidRPr="002B1743">
        <w:t>１、堪薩斯州為典型之農業州，農場約</w:t>
      </w:r>
      <w:r w:rsidR="00364301" w:rsidRPr="002B1743">
        <w:t>4,570</w:t>
      </w:r>
      <w:r w:rsidRPr="002B1743">
        <w:t>萬英畝，農業及其相關產業產值約</w:t>
      </w:r>
      <w:r w:rsidR="00364301" w:rsidRPr="002B1743">
        <w:t>810</w:t>
      </w:r>
      <w:r w:rsidRPr="002B1743">
        <w:t>億美元，主要農產品為小麥、玉米、高粱、黃豆、向日葵。農畜加工品有牛肉、麵粉等。</w:t>
      </w:r>
      <w:r w:rsidRPr="002B1743">
        <w:t>Mars, Cargill, Frito-Lay, Sara Lee, Reser</w:t>
      </w:r>
      <w:proofErr w:type="gramStart"/>
      <w:r w:rsidRPr="002B1743">
        <w:t>’</w:t>
      </w:r>
      <w:proofErr w:type="gramEnd"/>
      <w:r w:rsidRPr="002B1743">
        <w:t>s, Tyson, Hostess</w:t>
      </w:r>
      <w:r w:rsidRPr="002B1743">
        <w:t>等重要農產品配銷公司均設有據點。</w:t>
      </w:r>
    </w:p>
    <w:p w14:paraId="340BB272" w14:textId="77777777" w:rsidR="00EE4E00" w:rsidRPr="002B1743" w:rsidRDefault="00EE4E00" w:rsidP="007D5A8A">
      <w:pPr>
        <w:pStyle w:val="af6"/>
        <w:ind w:left="1440" w:hanging="480"/>
      </w:pPr>
      <w:r w:rsidRPr="002B1743">
        <w:lastRenderedPageBreak/>
        <w:t>２、堪州政府加強輔導農產加工業之建立及農業、畜牧產品的出口，提供生產、加工、冷凍包裝、運銷等整合性服務，協助農民提高所得。</w:t>
      </w:r>
    </w:p>
    <w:p w14:paraId="3FC991FC" w14:textId="0B25C165" w:rsidR="00EE4E00" w:rsidRPr="002B1743" w:rsidRDefault="00EE4E00" w:rsidP="007D5A8A">
      <w:pPr>
        <w:pStyle w:val="af6"/>
        <w:ind w:left="1440" w:hanging="480"/>
      </w:pPr>
      <w:r w:rsidRPr="002B1743">
        <w:t>３、農畜加工型</w:t>
      </w:r>
      <w:proofErr w:type="gramStart"/>
      <w:r w:rsidRPr="002B1743">
        <w:t>臺</w:t>
      </w:r>
      <w:proofErr w:type="gramEnd"/>
      <w:r w:rsidRPr="002B1743">
        <w:t>商可就本身經營所長，利用州政府獎勵選擇投資。</w:t>
      </w:r>
    </w:p>
    <w:p w14:paraId="1C6395DC" w14:textId="01B91B28" w:rsidR="00A0375D" w:rsidRPr="002B1743" w:rsidRDefault="00D01E98" w:rsidP="007D5A8A">
      <w:pPr>
        <w:pStyle w:val="af6"/>
        <w:ind w:left="1440" w:hanging="480"/>
      </w:pPr>
      <w:r w:rsidRPr="002B1743">
        <w:t>４</w:t>
      </w:r>
      <w:r w:rsidR="00A0375D" w:rsidRPr="002B1743">
        <w:t>、美國農業部</w:t>
      </w:r>
      <w:r w:rsidR="00A0375D" w:rsidRPr="002B1743">
        <w:t>2023</w:t>
      </w:r>
      <w:r w:rsidR="00A0375D" w:rsidRPr="002B1743">
        <w:t>年注資</w:t>
      </w:r>
      <w:r w:rsidR="00A0375D" w:rsidRPr="002B1743">
        <w:t>418,000</w:t>
      </w:r>
      <w:r w:rsidR="00A0375D" w:rsidRPr="002B1743">
        <w:t>美</w:t>
      </w:r>
      <w:r w:rsidR="00643999" w:rsidRPr="002B1743">
        <w:rPr>
          <w:lang w:eastAsia="zh-HK"/>
        </w:rPr>
        <w:t>元</w:t>
      </w:r>
      <w:r w:rsidR="00A0375D" w:rsidRPr="002B1743">
        <w:t>，擴建堪州農產品市場。</w:t>
      </w:r>
    </w:p>
    <w:p w14:paraId="32F250D5" w14:textId="0EFBD98B" w:rsidR="00EE4E00" w:rsidRPr="002B1743" w:rsidRDefault="00EE4E00" w:rsidP="007D5A8A">
      <w:pPr>
        <w:pStyle w:val="af1"/>
        <w:ind w:left="960" w:hanging="720"/>
      </w:pPr>
      <w:r w:rsidRPr="002B1743">
        <w:t>（四）航太</w:t>
      </w:r>
      <w:r w:rsidR="00C624FE" w:rsidRPr="002B1743">
        <w:t>及國防產業</w:t>
      </w:r>
    </w:p>
    <w:p w14:paraId="1513BE85" w14:textId="0D591594" w:rsidR="00EE4E00" w:rsidRPr="002B1743" w:rsidRDefault="00DA38C5" w:rsidP="00DA38C5">
      <w:pPr>
        <w:pStyle w:val="af6"/>
        <w:ind w:left="1440" w:hanging="480"/>
      </w:pPr>
      <w:r w:rsidRPr="002B1743">
        <w:rPr>
          <w:rFonts w:hint="eastAsia"/>
        </w:rPr>
        <w:t>１</w:t>
      </w:r>
      <w:r w:rsidR="00C624FE" w:rsidRPr="002B1743">
        <w:t>、</w:t>
      </w:r>
      <w:r w:rsidR="00EE4E00" w:rsidRPr="002B1743">
        <w:t>Wichita</w:t>
      </w:r>
      <w:r w:rsidR="00EE4E00" w:rsidRPr="002B1743">
        <w:t>市為重要之飛機製造中心，包括飛機製造、飛機零件製造、導航設備製造與飛機測試儀器等相關航太產業廠商均群聚於此，技術勞工市場活絡，人力供應來源不虞匱乏。</w:t>
      </w:r>
    </w:p>
    <w:p w14:paraId="31809E34" w14:textId="0F804BDA" w:rsidR="00EE4E00" w:rsidRPr="002B1743" w:rsidRDefault="00DA38C5" w:rsidP="00DA38C5">
      <w:pPr>
        <w:pStyle w:val="af6"/>
        <w:ind w:left="1440" w:hanging="480"/>
      </w:pPr>
      <w:r w:rsidRPr="002B1743">
        <w:rPr>
          <w:rFonts w:hint="eastAsia"/>
        </w:rPr>
        <w:t>２</w:t>
      </w:r>
      <w:r w:rsidR="00EE4E00" w:rsidRPr="002B1743">
        <w:t>、我</w:t>
      </w:r>
      <w:r w:rsidR="006B3A04" w:rsidRPr="002B1743">
        <w:rPr>
          <w:rFonts w:hint="eastAsia"/>
        </w:rPr>
        <w:t>國</w:t>
      </w:r>
      <w:r w:rsidR="00EE4E00" w:rsidRPr="002B1743">
        <w:t>航太零件業者可利用堪州現有的航太產業群聚、低廉的基礎建設及州政府獎勵措施，在</w:t>
      </w:r>
      <w:r w:rsidR="00EE4E00" w:rsidRPr="002B1743">
        <w:t>Wichita</w:t>
      </w:r>
      <w:r w:rsidR="00EE4E00" w:rsidRPr="002B1743">
        <w:t>投資設廠以融入當地產業供應鏈，並取得上下游系統整合相關技術。</w:t>
      </w:r>
    </w:p>
    <w:p w14:paraId="79CF150B" w14:textId="10F44709" w:rsidR="00A0375D" w:rsidRPr="002B1743" w:rsidRDefault="00DA38C5" w:rsidP="00DA38C5">
      <w:pPr>
        <w:pStyle w:val="af6"/>
        <w:ind w:left="1440" w:hanging="480"/>
      </w:pPr>
      <w:r w:rsidRPr="002B1743">
        <w:rPr>
          <w:rFonts w:hint="eastAsia"/>
        </w:rPr>
        <w:t>３</w:t>
      </w:r>
      <w:r w:rsidR="00FD62BF" w:rsidRPr="002B1743">
        <w:t>、</w:t>
      </w:r>
      <w:r w:rsidR="00FD62BF" w:rsidRPr="002B1743">
        <w:t>Honeywell</w:t>
      </w:r>
      <w:r w:rsidR="00FD62BF" w:rsidRPr="002B1743">
        <w:t>於</w:t>
      </w:r>
      <w:r w:rsidR="00FD62BF" w:rsidRPr="002B1743">
        <w:t>2023</w:t>
      </w:r>
      <w:r w:rsidR="00FD62BF" w:rsidRPr="002B1743">
        <w:t>年</w:t>
      </w:r>
      <w:r w:rsidR="00FD62BF" w:rsidRPr="002B1743">
        <w:t>2</w:t>
      </w:r>
      <w:r w:rsidR="00FD62BF" w:rsidRPr="002B1743">
        <w:t>月</w:t>
      </w:r>
      <w:r w:rsidR="00FD62BF" w:rsidRPr="002B1743">
        <w:t>2</w:t>
      </w:r>
      <w:r w:rsidR="00FD62BF" w:rsidRPr="002B1743">
        <w:t>日宣布投資</w:t>
      </w:r>
      <w:r w:rsidR="00FD62BF" w:rsidRPr="002B1743">
        <w:t>8</w:t>
      </w:r>
      <w:r w:rsidR="00D01E98" w:rsidRPr="002B1743">
        <w:t>,</w:t>
      </w:r>
      <w:r w:rsidR="00FD62BF" w:rsidRPr="002B1743">
        <w:t>400</w:t>
      </w:r>
      <w:r w:rsidR="00FD62BF" w:rsidRPr="002B1743">
        <w:t>萬美元擴建位於</w:t>
      </w:r>
      <w:r w:rsidR="00FD62BF" w:rsidRPr="002B1743">
        <w:t>Olathe</w:t>
      </w:r>
      <w:r w:rsidR="00FD62BF" w:rsidRPr="002B1743">
        <w:t>的航太製造工廠，主要生產航空電子設備、飛行安全控制系統、碰撞防禦裝置、雷達高度計和氣象雷達等，此次擴建將使該廠成為</w:t>
      </w:r>
      <w:r w:rsidR="00FD62BF" w:rsidRPr="002B1743">
        <w:t>Honeywell</w:t>
      </w:r>
      <w:r w:rsidR="00FD62BF" w:rsidRPr="002B1743">
        <w:t>技術最先進的航太工廠。</w:t>
      </w:r>
    </w:p>
    <w:p w14:paraId="552756E3" w14:textId="27EBF8EC" w:rsidR="005F2D76" w:rsidRPr="002B1743" w:rsidRDefault="00DA38C5" w:rsidP="00DA38C5">
      <w:pPr>
        <w:pStyle w:val="af6"/>
        <w:ind w:left="1440" w:hanging="480"/>
      </w:pPr>
      <w:r w:rsidRPr="002B1743">
        <w:rPr>
          <w:rFonts w:hint="eastAsia"/>
        </w:rPr>
        <w:t>４</w:t>
      </w:r>
      <w:r w:rsidR="005F2D76" w:rsidRPr="002B1743">
        <w:t>、</w:t>
      </w:r>
      <w:r w:rsidR="005F2D76" w:rsidRPr="002B1743">
        <w:t>AAR Corp</w:t>
      </w:r>
      <w:r w:rsidR="005F2D76" w:rsidRPr="002B1743">
        <w:t>於</w:t>
      </w:r>
      <w:r w:rsidR="005F2D76" w:rsidRPr="002B1743">
        <w:t>2025</w:t>
      </w:r>
      <w:r w:rsidR="005F2D76" w:rsidRPr="002B1743">
        <w:t>年</w:t>
      </w:r>
      <w:r w:rsidR="005F2D76" w:rsidRPr="002B1743">
        <w:t>1</w:t>
      </w:r>
      <w:r w:rsidR="005F2D76" w:rsidRPr="002B1743">
        <w:t>月</w:t>
      </w:r>
      <w:r w:rsidR="005F2D76" w:rsidRPr="002B1743">
        <w:t>15</w:t>
      </w:r>
      <w:r w:rsidR="005F2D76" w:rsidRPr="002B1743">
        <w:t>日宣布投資</w:t>
      </w:r>
      <w:r w:rsidR="005F2D76" w:rsidRPr="002B1743">
        <w:t>950</w:t>
      </w:r>
      <w:r w:rsidR="005F2D76" w:rsidRPr="002B1743">
        <w:t>萬美元擴建位於</w:t>
      </w:r>
      <w:r w:rsidR="005F2D76" w:rsidRPr="002B1743">
        <w:t>Wellington</w:t>
      </w:r>
      <w:r w:rsidR="005F2D76" w:rsidRPr="002B1743">
        <w:t>郡的航太維修廠，並增加</w:t>
      </w:r>
      <w:r w:rsidR="005F2D76" w:rsidRPr="002B1743">
        <w:t>100</w:t>
      </w:r>
      <w:r w:rsidR="005F2D76" w:rsidRPr="002B1743">
        <w:t>個工作機會。</w:t>
      </w:r>
    </w:p>
    <w:p w14:paraId="0F22C06F" w14:textId="34F30857" w:rsidR="00C624FE" w:rsidRPr="002B1743" w:rsidRDefault="00DA38C5" w:rsidP="00DA38C5">
      <w:pPr>
        <w:pStyle w:val="af6"/>
        <w:ind w:left="1440" w:hanging="480"/>
      </w:pPr>
      <w:r w:rsidRPr="002B1743">
        <w:rPr>
          <w:rFonts w:hint="eastAsia"/>
        </w:rPr>
        <w:t>５</w:t>
      </w:r>
      <w:r w:rsidR="00C624FE" w:rsidRPr="002B1743">
        <w:t>、軍工企業</w:t>
      </w:r>
      <w:r w:rsidR="00C624FE" w:rsidRPr="002B1743">
        <w:t>L3Harris Technologies</w:t>
      </w:r>
      <w:r w:rsidR="00C624FE" w:rsidRPr="002B1743">
        <w:t>之</w:t>
      </w:r>
      <w:r w:rsidR="00C624FE" w:rsidRPr="002B1743">
        <w:t>Camden</w:t>
      </w:r>
      <w:r w:rsidR="00C624FE" w:rsidRPr="002B1743">
        <w:t>廠</w:t>
      </w:r>
      <w:r w:rsidR="00C624FE" w:rsidRPr="002B1743">
        <w:t>2025</w:t>
      </w:r>
      <w:r w:rsidR="00C624FE" w:rsidRPr="002B1743">
        <w:t>年</w:t>
      </w:r>
      <w:r w:rsidR="00C624FE" w:rsidRPr="002B1743">
        <w:t>2</w:t>
      </w:r>
      <w:r w:rsidR="00C624FE" w:rsidRPr="002B1743">
        <w:t>月</w:t>
      </w:r>
      <w:r w:rsidR="00C624FE" w:rsidRPr="002B1743">
        <w:t>20</w:t>
      </w:r>
      <w:r w:rsidR="00C624FE" w:rsidRPr="002B1743">
        <w:t>日舉行破土儀式，新建</w:t>
      </w:r>
      <w:r w:rsidR="00C624FE" w:rsidRPr="002B1743">
        <w:t>4</w:t>
      </w:r>
      <w:r w:rsidR="00C624FE" w:rsidRPr="002B1743">
        <w:t>座新固體火箭發動機生產設施。</w:t>
      </w:r>
      <w:proofErr w:type="gramStart"/>
      <w:r w:rsidR="00C624FE" w:rsidRPr="002B1743">
        <w:t>該擴廠</w:t>
      </w:r>
      <w:proofErr w:type="gramEnd"/>
      <w:r w:rsidR="00C624FE" w:rsidRPr="002B1743">
        <w:t>案係美國國防部依國防生產法與</w:t>
      </w:r>
      <w:r w:rsidR="00C624FE" w:rsidRPr="002B1743">
        <w:t>L3Harris</w:t>
      </w:r>
      <w:r w:rsidR="00C624FE" w:rsidRPr="002B1743">
        <w:t>價值</w:t>
      </w:r>
      <w:r w:rsidR="00C624FE" w:rsidRPr="002B1743">
        <w:t>2.156</w:t>
      </w:r>
      <w:r w:rsidR="00C624FE" w:rsidRPr="002B1743">
        <w:t>億美元合作協定之一部分，主要針對戰術和戰略導彈能力需求增長，提升美國境內推進火箭製造能力；新廠將採用現代化設備和生產流程。</w:t>
      </w:r>
    </w:p>
    <w:p w14:paraId="2E41F8F9" w14:textId="7062609B" w:rsidR="00EE4E00" w:rsidRPr="002B1743" w:rsidRDefault="00EE4E00" w:rsidP="007D5A8A">
      <w:pPr>
        <w:pStyle w:val="af1"/>
        <w:ind w:left="960" w:hanging="720"/>
      </w:pPr>
      <w:r w:rsidRPr="002B1743">
        <w:t>（五）動物醫療業</w:t>
      </w:r>
    </w:p>
    <w:p w14:paraId="33F93842" w14:textId="1087BFB9" w:rsidR="00EE4E00" w:rsidRPr="002B1743" w:rsidRDefault="00EE4E00" w:rsidP="00A86900">
      <w:pPr>
        <w:pStyle w:val="af3"/>
        <w:ind w:left="960" w:firstLine="480"/>
        <w:rPr>
          <w:lang w:eastAsia="zh-TW"/>
        </w:rPr>
      </w:pPr>
      <w:r w:rsidRPr="002B1743">
        <w:rPr>
          <w:lang w:eastAsia="zh-TW"/>
        </w:rPr>
        <w:t>從事此業員工逾</w:t>
      </w:r>
      <w:r w:rsidRPr="002B1743">
        <w:rPr>
          <w:lang w:eastAsia="zh-TW"/>
        </w:rPr>
        <w:t>1</w:t>
      </w:r>
      <w:r w:rsidRPr="002B1743">
        <w:rPr>
          <w:lang w:eastAsia="zh-TW"/>
        </w:rPr>
        <w:t>萬</w:t>
      </w:r>
      <w:r w:rsidR="00AA7587" w:rsidRPr="002B1743">
        <w:rPr>
          <w:lang w:eastAsia="zh-TW"/>
        </w:rPr>
        <w:t>4</w:t>
      </w:r>
      <w:r w:rsidRPr="002B1743">
        <w:rPr>
          <w:lang w:eastAsia="zh-TW"/>
        </w:rPr>
        <w:t>,000</w:t>
      </w:r>
      <w:r w:rsidRPr="002B1743">
        <w:rPr>
          <w:lang w:eastAsia="zh-TW"/>
        </w:rPr>
        <w:t>人。</w:t>
      </w:r>
      <w:r w:rsidRPr="002B1743">
        <w:rPr>
          <w:lang w:eastAsia="zh-TW"/>
        </w:rPr>
        <w:t>Kansas City Animal Health Corridor</w:t>
      </w:r>
      <w:r w:rsidRPr="002B1743">
        <w:rPr>
          <w:lang w:eastAsia="zh-TW"/>
        </w:rPr>
        <w:t>的動</w:t>
      </w:r>
      <w:r w:rsidRPr="002B1743">
        <w:rPr>
          <w:lang w:eastAsia="zh-TW"/>
        </w:rPr>
        <w:lastRenderedPageBreak/>
        <w:t>物保健業聚落超過</w:t>
      </w:r>
      <w:r w:rsidRPr="002B1743">
        <w:rPr>
          <w:lang w:eastAsia="zh-TW"/>
        </w:rPr>
        <w:t>300</w:t>
      </w:r>
      <w:r w:rsidRPr="002B1743">
        <w:rPr>
          <w:lang w:eastAsia="zh-TW"/>
        </w:rPr>
        <w:t>家廠商匯集，總營業額占全球獸醫學及寵物飼料市場的</w:t>
      </w:r>
      <w:r w:rsidRPr="002B1743">
        <w:rPr>
          <w:lang w:eastAsia="zh-TW"/>
        </w:rPr>
        <w:t>56%</w:t>
      </w:r>
      <w:r w:rsidR="00164B3F" w:rsidRPr="002B1743">
        <w:rPr>
          <w:lang w:eastAsia="zh-TW"/>
        </w:rPr>
        <w:t>，年產值</w:t>
      </w:r>
      <w:r w:rsidR="00164B3F" w:rsidRPr="002B1743">
        <w:rPr>
          <w:lang w:eastAsia="zh-TW"/>
        </w:rPr>
        <w:t>22</w:t>
      </w:r>
      <w:r w:rsidR="00164B3F" w:rsidRPr="002B1743">
        <w:rPr>
          <w:lang w:eastAsia="zh-TW"/>
        </w:rPr>
        <w:t>億美元</w:t>
      </w:r>
      <w:r w:rsidRPr="002B1743">
        <w:rPr>
          <w:lang w:eastAsia="zh-TW"/>
        </w:rPr>
        <w:t>。原先由政府支助的堪薩斯州生物科學機構（</w:t>
      </w:r>
      <w:r w:rsidRPr="002B1743">
        <w:rPr>
          <w:lang w:eastAsia="zh-TW"/>
        </w:rPr>
        <w:t>Kansa bioscience Authority</w:t>
      </w:r>
      <w:r w:rsidRPr="002B1743">
        <w:rPr>
          <w:lang w:eastAsia="zh-TW"/>
        </w:rPr>
        <w:t>）已轉型為創投基金，預計配合其他民間創投業者在生物科技產業投入</w:t>
      </w:r>
      <w:r w:rsidRPr="002B1743">
        <w:rPr>
          <w:lang w:eastAsia="zh-TW"/>
        </w:rPr>
        <w:t>1</w:t>
      </w:r>
      <w:r w:rsidRPr="002B1743">
        <w:rPr>
          <w:lang w:eastAsia="zh-TW"/>
        </w:rPr>
        <w:t>億美元，研發農業、人體和動物健康的生物技術。美國農業部</w:t>
      </w:r>
      <w:r w:rsidR="007A618B" w:rsidRPr="002B1743">
        <w:rPr>
          <w:lang w:eastAsia="zh-TW"/>
        </w:rPr>
        <w:t>於</w:t>
      </w:r>
      <w:r w:rsidR="007A618B" w:rsidRPr="002B1743">
        <w:rPr>
          <w:lang w:eastAsia="zh-TW"/>
        </w:rPr>
        <w:t>2022</w:t>
      </w:r>
      <w:r w:rsidR="007A618B" w:rsidRPr="002B1743">
        <w:rPr>
          <w:lang w:eastAsia="zh-TW"/>
        </w:rPr>
        <w:t>年</w:t>
      </w:r>
      <w:r w:rsidRPr="002B1743">
        <w:rPr>
          <w:lang w:eastAsia="zh-TW"/>
        </w:rPr>
        <w:t>在堪薩斯州</w:t>
      </w:r>
      <w:r w:rsidR="007A618B" w:rsidRPr="002B1743">
        <w:rPr>
          <w:lang w:eastAsia="zh-TW"/>
        </w:rPr>
        <w:t>Manhattan</w:t>
      </w:r>
      <w:r w:rsidR="007A618B" w:rsidRPr="002B1743">
        <w:rPr>
          <w:lang w:eastAsia="zh-TW"/>
        </w:rPr>
        <w:t>成立</w:t>
      </w:r>
      <w:r w:rsidRPr="002B1743">
        <w:rPr>
          <w:lang w:eastAsia="zh-TW"/>
        </w:rPr>
        <w:t>Manhattan</w:t>
      </w:r>
      <w:r w:rsidR="007A618B" w:rsidRPr="002B1743">
        <w:rPr>
          <w:lang w:eastAsia="zh-TW"/>
        </w:rPr>
        <w:t xml:space="preserve"> </w:t>
      </w:r>
      <w:r w:rsidRPr="002B1743">
        <w:rPr>
          <w:lang w:eastAsia="zh-TW"/>
        </w:rPr>
        <w:t xml:space="preserve">National Bio and </w:t>
      </w:r>
      <w:proofErr w:type="spellStart"/>
      <w:r w:rsidRPr="002B1743">
        <w:rPr>
          <w:lang w:eastAsia="zh-TW"/>
        </w:rPr>
        <w:t>Agro</w:t>
      </w:r>
      <w:proofErr w:type="spellEnd"/>
      <w:r w:rsidRPr="002B1743">
        <w:rPr>
          <w:lang w:eastAsia="zh-TW"/>
        </w:rPr>
        <w:t>-Defense Facility</w:t>
      </w:r>
      <w:r w:rsidRPr="002B1743">
        <w:rPr>
          <w:lang w:eastAsia="zh-TW"/>
        </w:rPr>
        <w:t>（</w:t>
      </w:r>
      <w:r w:rsidRPr="002B1743">
        <w:rPr>
          <w:lang w:eastAsia="zh-TW"/>
        </w:rPr>
        <w:t>NBAF</w:t>
      </w:r>
      <w:r w:rsidRPr="002B1743">
        <w:rPr>
          <w:lang w:eastAsia="zh-TW"/>
        </w:rPr>
        <w:t>），</w:t>
      </w:r>
      <w:r w:rsidR="007A618B" w:rsidRPr="002B1743">
        <w:rPr>
          <w:lang w:eastAsia="zh-TW"/>
        </w:rPr>
        <w:t>為</w:t>
      </w:r>
      <w:r w:rsidR="007A618B" w:rsidRPr="002B1743">
        <w:rPr>
          <w:lang w:eastAsia="zh-TW"/>
        </w:rPr>
        <w:t>BSL-4</w:t>
      </w:r>
      <w:r w:rsidR="007A618B" w:rsidRPr="002B1743">
        <w:rPr>
          <w:lang w:eastAsia="zh-TW"/>
        </w:rPr>
        <w:t>等級實驗室，</w:t>
      </w:r>
      <w:r w:rsidRPr="002B1743">
        <w:rPr>
          <w:lang w:eastAsia="zh-TW"/>
        </w:rPr>
        <w:t>將投入動物疾病與防治的研究，料將帶動周邊產業的發展。</w:t>
      </w:r>
    </w:p>
    <w:p w14:paraId="5FD67C8F" w14:textId="77777777" w:rsidR="004E2DD1" w:rsidRPr="002B1743" w:rsidRDefault="004E2DD1" w:rsidP="007D5A8A">
      <w:pPr>
        <w:pStyle w:val="af1"/>
        <w:ind w:left="960" w:hanging="720"/>
      </w:pPr>
      <w:r w:rsidRPr="002B1743">
        <w:rPr>
          <w:rFonts w:hint="eastAsia"/>
        </w:rPr>
        <w:t>（六）機械製造業：</w:t>
      </w:r>
    </w:p>
    <w:p w14:paraId="2C6B5292" w14:textId="7BBA60C1" w:rsidR="004E2DD1" w:rsidRPr="002B1743" w:rsidRDefault="004E2DD1" w:rsidP="00DA38C5">
      <w:pPr>
        <w:pStyle w:val="af3"/>
        <w:ind w:left="960" w:firstLine="480"/>
      </w:pPr>
      <w:r w:rsidRPr="002B1743">
        <w:t>Great Plains Manufacturing</w:t>
      </w:r>
      <w:r w:rsidRPr="002B1743">
        <w:t>集團是北美最大農業機具製造廠，</w:t>
      </w:r>
      <w:r w:rsidRPr="002B1743">
        <w:t>1976</w:t>
      </w:r>
      <w:r w:rsidRPr="002B1743">
        <w:t>年在堪州成立並有</w:t>
      </w:r>
      <w:r w:rsidRPr="002B1743">
        <w:t>8</w:t>
      </w:r>
      <w:r w:rsidRPr="002B1743">
        <w:t>個管理與生產據點，在全美擁有近</w:t>
      </w:r>
      <w:r w:rsidRPr="002B1743">
        <w:t>800</w:t>
      </w:r>
      <w:r w:rsidRPr="002B1743">
        <w:t>個經銷通路，年營收超過</w:t>
      </w:r>
      <w:r w:rsidRPr="002B1743">
        <w:t>4</w:t>
      </w:r>
      <w:r w:rsidRPr="002B1743">
        <w:t>億美元。在全球人口老化趨勢下，農業生產機具化需求之海外商機可觀，該集團目前在</w:t>
      </w:r>
      <w:r w:rsidRPr="002B1743">
        <w:t>30</w:t>
      </w:r>
      <w:r w:rsidRPr="002B1743">
        <w:t>餘國設有專業經銷商，將其產品行銷到</w:t>
      </w:r>
      <w:r w:rsidRPr="002B1743">
        <w:t>70</w:t>
      </w:r>
      <w:r w:rsidRPr="002B1743">
        <w:t>餘國市場。</w:t>
      </w:r>
    </w:p>
    <w:p w14:paraId="06E1C7C5" w14:textId="0233848C" w:rsidR="00E13C3F" w:rsidRPr="002B1743" w:rsidRDefault="00E13C3F" w:rsidP="007D5A8A">
      <w:pPr>
        <w:pStyle w:val="af1"/>
        <w:ind w:left="960" w:hanging="720"/>
      </w:pPr>
      <w:r w:rsidRPr="002B1743">
        <w:t>（</w:t>
      </w:r>
      <w:r w:rsidR="004E2DD1" w:rsidRPr="002B1743">
        <w:rPr>
          <w:rFonts w:hint="eastAsia"/>
        </w:rPr>
        <w:t>七</w:t>
      </w:r>
      <w:r w:rsidRPr="002B1743">
        <w:t>）</w:t>
      </w:r>
      <w:r w:rsidR="001012BC" w:rsidRPr="002B1743">
        <w:rPr>
          <w:rFonts w:hint="eastAsia"/>
        </w:rPr>
        <w:t>資料中心</w:t>
      </w:r>
      <w:r w:rsidRPr="002B1743">
        <w:t>：</w:t>
      </w:r>
    </w:p>
    <w:p w14:paraId="2844E9C8" w14:textId="6DC0CF37" w:rsidR="00E13C3F" w:rsidRPr="002B1743" w:rsidRDefault="00E13C3F" w:rsidP="00A86900">
      <w:pPr>
        <w:pStyle w:val="af3"/>
        <w:ind w:left="960" w:firstLine="480"/>
        <w:rPr>
          <w:lang w:eastAsia="zh-TW"/>
        </w:rPr>
      </w:pPr>
      <w:r w:rsidRPr="002B1743">
        <w:t xml:space="preserve">De </w:t>
      </w:r>
      <w:r w:rsidRPr="002B1743">
        <w:rPr>
          <w:lang w:eastAsia="zh-TW"/>
        </w:rPr>
        <w:t>Soto</w:t>
      </w:r>
      <w:r w:rsidRPr="002B1743">
        <w:t>市議會於</w:t>
      </w:r>
      <w:r w:rsidRPr="002B1743">
        <w:t>2025</w:t>
      </w:r>
      <w:r w:rsidRPr="002B1743">
        <w:t>年</w:t>
      </w:r>
      <w:r w:rsidRPr="002B1743">
        <w:t>8</w:t>
      </w:r>
      <w:r w:rsidRPr="002B1743">
        <w:t>月通過與</w:t>
      </w:r>
      <w:r w:rsidRPr="002B1743">
        <w:t>Mount Sunflower, LLC</w:t>
      </w:r>
      <w:r w:rsidRPr="002B1743">
        <w:t>開發協議，啟動位於</w:t>
      </w:r>
      <w:r w:rsidRPr="002B1743">
        <w:t>Flint Commerce Center</w:t>
      </w:r>
      <w:r w:rsidRPr="002B1743">
        <w:t>的大型資料中心園區；整體規劃包含</w:t>
      </w:r>
      <w:r w:rsidRPr="002B1743">
        <w:t>4</w:t>
      </w:r>
      <w:r w:rsidRPr="002B1743">
        <w:t>棟資料中心。</w:t>
      </w:r>
    </w:p>
    <w:p w14:paraId="7AF0009C" w14:textId="5CB90B81" w:rsidR="00EE4E00" w:rsidRPr="002B1743" w:rsidRDefault="006624DB" w:rsidP="007D5A8A">
      <w:pPr>
        <w:pStyle w:val="af1"/>
        <w:ind w:left="960" w:hanging="720"/>
      </w:pPr>
      <w:r w:rsidRPr="002B1743">
        <w:t>（</w:t>
      </w:r>
      <w:r w:rsidR="001012BC" w:rsidRPr="002B1743">
        <w:rPr>
          <w:rFonts w:hint="eastAsia"/>
        </w:rPr>
        <w:t>八</w:t>
      </w:r>
      <w:r w:rsidRPr="002B1743">
        <w:t>）</w:t>
      </w:r>
      <w:r w:rsidR="00EE4E00" w:rsidRPr="002B1743">
        <w:t>堪州可自聯邦基礎建設法案獲得的資金項目包括：</w:t>
      </w:r>
    </w:p>
    <w:p w14:paraId="64544932" w14:textId="7035A310" w:rsidR="00EE4E00" w:rsidRPr="002B1743" w:rsidRDefault="00746401" w:rsidP="007D5A8A">
      <w:pPr>
        <w:pStyle w:val="af6"/>
        <w:ind w:left="1440" w:hanging="480"/>
      </w:pPr>
      <w:r w:rsidRPr="002B1743">
        <w:t>１</w:t>
      </w:r>
      <w:r w:rsidR="00EE4E00" w:rsidRPr="002B1743">
        <w:t>、聯邦高速公路計畫</w:t>
      </w:r>
      <w:r w:rsidR="00112BBC" w:rsidRPr="002B1743">
        <w:t>（</w:t>
      </w:r>
      <w:r w:rsidR="00EE4E00" w:rsidRPr="002B1743">
        <w:t>26</w:t>
      </w:r>
      <w:r w:rsidR="00EE4E00" w:rsidRPr="002B1743">
        <w:t>億美元</w:t>
      </w:r>
      <w:r w:rsidR="00112BBC" w:rsidRPr="002B1743">
        <w:t>）</w:t>
      </w:r>
      <w:r w:rsidR="00EE4E00" w:rsidRPr="002B1743">
        <w:t>、橋樑更新和維修</w:t>
      </w:r>
      <w:r w:rsidR="00112BBC" w:rsidRPr="002B1743">
        <w:t>（</w:t>
      </w:r>
      <w:r w:rsidR="00EE4E00" w:rsidRPr="002B1743">
        <w:t>2.25</w:t>
      </w:r>
      <w:r w:rsidR="00EE4E00" w:rsidRPr="002B1743">
        <w:t>億美元</w:t>
      </w:r>
      <w:r w:rsidR="00112BBC" w:rsidRPr="002B1743">
        <w:t>）</w:t>
      </w:r>
      <w:r w:rsidR="00EE4E00" w:rsidRPr="002B1743">
        <w:t>：境內</w:t>
      </w:r>
      <w:r w:rsidR="00EE4E00" w:rsidRPr="002B1743">
        <w:t>1</w:t>
      </w:r>
      <w:r w:rsidRPr="002B1743">
        <w:t>,</w:t>
      </w:r>
      <w:r w:rsidR="00EE4E00" w:rsidRPr="002B1743">
        <w:t>321</w:t>
      </w:r>
      <w:r w:rsidR="00EE4E00" w:rsidRPr="002B1743">
        <w:t>座橋梁和</w:t>
      </w:r>
      <w:r w:rsidR="00EE4E00" w:rsidRPr="002B1743">
        <w:t>1</w:t>
      </w:r>
      <w:r w:rsidRPr="002B1743">
        <w:t>,</w:t>
      </w:r>
      <w:r w:rsidR="00EE4E00" w:rsidRPr="002B1743">
        <w:t>995</w:t>
      </w:r>
      <w:r w:rsidR="00EE4E00" w:rsidRPr="002B1743">
        <w:t>英里的高速公路狀況不良，亟待更新。</w:t>
      </w:r>
      <w:r w:rsidR="00A042FC" w:rsidRPr="002B1743">
        <w:t>該</w:t>
      </w:r>
      <w:r w:rsidR="00EE4E00" w:rsidRPr="002B1743">
        <w:t>州尚可自</w:t>
      </w:r>
      <w:r w:rsidR="00EE4E00" w:rsidRPr="002B1743">
        <w:t>125</w:t>
      </w:r>
      <w:r w:rsidR="00EE4E00" w:rsidRPr="002B1743">
        <w:t>億美元的橋樑投資計</w:t>
      </w:r>
      <w:r w:rsidR="007E00A8" w:rsidRPr="002B1743">
        <w:t>畫</w:t>
      </w:r>
      <w:r w:rsidR="00EE4E00" w:rsidRPr="002B1743">
        <w:t>及</w:t>
      </w:r>
      <w:r w:rsidR="00EE4E00" w:rsidRPr="002B1743">
        <w:t>160</w:t>
      </w:r>
      <w:r w:rsidR="00EE4E00" w:rsidRPr="002B1743">
        <w:t>億美元的改善社區重大建設計畫中另爭取經費。</w:t>
      </w:r>
    </w:p>
    <w:p w14:paraId="1088EBFE" w14:textId="77777777" w:rsidR="00EE4E00" w:rsidRPr="002B1743" w:rsidRDefault="00746401" w:rsidP="007D5A8A">
      <w:pPr>
        <w:pStyle w:val="af6"/>
        <w:ind w:left="1440" w:hanging="480"/>
      </w:pPr>
      <w:r w:rsidRPr="002B1743">
        <w:t>２</w:t>
      </w:r>
      <w:r w:rsidR="00EE4E00" w:rsidRPr="002B1743">
        <w:t>、公共交通</w:t>
      </w:r>
      <w:r w:rsidR="00112BBC" w:rsidRPr="002B1743">
        <w:t>（</w:t>
      </w:r>
      <w:r w:rsidR="00EE4E00" w:rsidRPr="002B1743">
        <w:t>2.72</w:t>
      </w:r>
      <w:r w:rsidR="00EE4E00" w:rsidRPr="002B1743">
        <w:t>億美元</w:t>
      </w:r>
      <w:r w:rsidR="00112BBC" w:rsidRPr="002B1743">
        <w:t>）</w:t>
      </w:r>
      <w:r w:rsidR="00EE4E00" w:rsidRPr="002B1743">
        <w:t>：堪州境內</w:t>
      </w:r>
      <w:r w:rsidR="00EE4E00" w:rsidRPr="002B1743">
        <w:t>12%</w:t>
      </w:r>
      <w:r w:rsidR="00EE4E00" w:rsidRPr="002B1743">
        <w:t>公共車輛已超過使用年限。</w:t>
      </w:r>
    </w:p>
    <w:p w14:paraId="6FD2272B" w14:textId="77777777" w:rsidR="00EE4E00" w:rsidRPr="002B1743" w:rsidRDefault="00746401" w:rsidP="007D5A8A">
      <w:pPr>
        <w:pStyle w:val="af6"/>
        <w:ind w:left="1440" w:hanging="480"/>
      </w:pPr>
      <w:r w:rsidRPr="002B1743">
        <w:t>３</w:t>
      </w:r>
      <w:r w:rsidR="00EE4E00" w:rsidRPr="002B1743">
        <w:t>、電動車充電站網絡</w:t>
      </w:r>
      <w:r w:rsidR="00112BBC" w:rsidRPr="002B1743">
        <w:t>（</w:t>
      </w:r>
      <w:r w:rsidR="00EE4E00" w:rsidRPr="002B1743">
        <w:t>4</w:t>
      </w:r>
      <w:r w:rsidRPr="002B1743">
        <w:t>,</w:t>
      </w:r>
      <w:r w:rsidR="00EE4E00" w:rsidRPr="002B1743">
        <w:t>000</w:t>
      </w:r>
      <w:r w:rsidR="00EE4E00" w:rsidRPr="002B1743">
        <w:t>萬美元</w:t>
      </w:r>
      <w:r w:rsidR="00112BBC" w:rsidRPr="002B1743">
        <w:t>）</w:t>
      </w:r>
      <w:r w:rsidR="00EE4E00" w:rsidRPr="002B1743">
        <w:t>：將用於興建全州充電站網絡。堪薩斯州尚有機會自</w:t>
      </w:r>
      <w:r w:rsidR="00EE4E00" w:rsidRPr="002B1743">
        <w:t>25</w:t>
      </w:r>
      <w:r w:rsidR="00EE4E00" w:rsidRPr="002B1743">
        <w:t>億美元充電站專案申請經費。</w:t>
      </w:r>
    </w:p>
    <w:p w14:paraId="6C3589CA" w14:textId="77777777" w:rsidR="00EE4E00" w:rsidRPr="002B1743" w:rsidRDefault="00746401" w:rsidP="007D5A8A">
      <w:pPr>
        <w:pStyle w:val="af6"/>
        <w:ind w:left="1440" w:hanging="480"/>
      </w:pPr>
      <w:r w:rsidRPr="002B1743">
        <w:lastRenderedPageBreak/>
        <w:t>４</w:t>
      </w:r>
      <w:r w:rsidR="00EE4E00" w:rsidRPr="002B1743">
        <w:t>、飲用水系統</w:t>
      </w:r>
      <w:r w:rsidR="00112BBC" w:rsidRPr="002B1743">
        <w:t>（</w:t>
      </w:r>
      <w:r w:rsidR="00EE4E00" w:rsidRPr="002B1743">
        <w:t>4.54</w:t>
      </w:r>
      <w:r w:rsidR="00EE4E00" w:rsidRPr="002B1743">
        <w:t>億美元</w:t>
      </w:r>
      <w:r w:rsidR="00112BBC" w:rsidRPr="002B1743">
        <w:t>）</w:t>
      </w:r>
      <w:r w:rsidR="00EE4E00" w:rsidRPr="002B1743">
        <w:t>：改善飲用水基礎設施和</w:t>
      </w:r>
      <w:proofErr w:type="gramStart"/>
      <w:r w:rsidR="00EE4E00" w:rsidRPr="002B1743">
        <w:t>拆除鉛管</w:t>
      </w:r>
      <w:proofErr w:type="gramEnd"/>
      <w:r w:rsidR="00EE4E00" w:rsidRPr="002B1743">
        <w:t>。</w:t>
      </w:r>
    </w:p>
    <w:p w14:paraId="5CF3FD3F" w14:textId="77777777" w:rsidR="00EE4E00" w:rsidRPr="002B1743" w:rsidRDefault="00746401" w:rsidP="007D5A8A">
      <w:pPr>
        <w:pStyle w:val="af6"/>
        <w:ind w:left="1440" w:hanging="480"/>
      </w:pPr>
      <w:r w:rsidRPr="002B1743">
        <w:t>５</w:t>
      </w:r>
      <w:r w:rsidR="00EE4E00" w:rsidRPr="002B1743">
        <w:t>、改善機場設施</w:t>
      </w:r>
      <w:r w:rsidR="00112BBC" w:rsidRPr="002B1743">
        <w:t>（</w:t>
      </w:r>
      <w:r w:rsidR="00EE4E00" w:rsidRPr="002B1743">
        <w:t>1.09</w:t>
      </w:r>
      <w:r w:rsidR="00EE4E00" w:rsidRPr="002B1743">
        <w:t>億美元</w:t>
      </w:r>
      <w:r w:rsidR="00112BBC" w:rsidRPr="002B1743">
        <w:t>）</w:t>
      </w:r>
    </w:p>
    <w:p w14:paraId="17474543" w14:textId="77F0DD4F" w:rsidR="00EE4E00" w:rsidRPr="002B1743" w:rsidRDefault="00746401" w:rsidP="007D5A8A">
      <w:pPr>
        <w:pStyle w:val="af6"/>
        <w:ind w:left="1440" w:hanging="480"/>
      </w:pPr>
      <w:r w:rsidRPr="002B1743">
        <w:t>６</w:t>
      </w:r>
      <w:r w:rsidR="00EE4E00" w:rsidRPr="002B1743">
        <w:t>、寬頻網路擴充</w:t>
      </w:r>
      <w:r w:rsidR="00112BBC" w:rsidRPr="002B1743">
        <w:t>（</w:t>
      </w:r>
      <w:r w:rsidR="00EE4E00" w:rsidRPr="002B1743">
        <w:t>1</w:t>
      </w:r>
      <w:r w:rsidR="00CB1C56" w:rsidRPr="002B1743">
        <w:t>.67</w:t>
      </w:r>
      <w:r w:rsidR="00EE4E00" w:rsidRPr="002B1743">
        <w:rPr>
          <w:rFonts w:hint="eastAsia"/>
        </w:rPr>
        <w:t>億</w:t>
      </w:r>
      <w:r w:rsidR="00EE4E00" w:rsidRPr="002B1743">
        <w:t>美元</w:t>
      </w:r>
      <w:r w:rsidR="00112BBC" w:rsidRPr="002B1743">
        <w:t>）</w:t>
      </w:r>
      <w:r w:rsidR="00EE4E00" w:rsidRPr="002B1743">
        <w:t>，</w:t>
      </w:r>
      <w:proofErr w:type="gramStart"/>
      <w:r w:rsidR="00CB1C56" w:rsidRPr="002B1743">
        <w:rPr>
          <w:rFonts w:hint="eastAsia"/>
        </w:rPr>
        <w:t>堪州於</w:t>
      </w:r>
      <w:r w:rsidR="00CB1C56" w:rsidRPr="002B1743">
        <w:t>2025</w:t>
      </w:r>
      <w:r w:rsidR="00CB1C56" w:rsidRPr="002B1743">
        <w:rPr>
          <w:rFonts w:hint="eastAsia"/>
        </w:rPr>
        <w:t>年</w:t>
      </w:r>
      <w:r w:rsidR="00CB1C56" w:rsidRPr="002B1743">
        <w:t>12</w:t>
      </w:r>
      <w:r w:rsidR="00CB1C56" w:rsidRPr="002B1743">
        <w:rPr>
          <w:rFonts w:hint="eastAsia"/>
        </w:rPr>
        <w:t>月</w:t>
      </w:r>
      <w:proofErr w:type="gramEnd"/>
      <w:r w:rsidR="00CB1C56" w:rsidRPr="002B1743">
        <w:rPr>
          <w:rFonts w:hint="eastAsia"/>
        </w:rPr>
        <w:t>獲得</w:t>
      </w:r>
      <w:r w:rsidR="003E02A1" w:rsidRPr="002B1743">
        <w:rPr>
          <w:rFonts w:hint="eastAsia"/>
        </w:rPr>
        <w:t>聯邦</w:t>
      </w:r>
      <w:r w:rsidR="00CB1C56" w:rsidRPr="002B1743">
        <w:t>Broadband Equity, Access, and Deployment</w:t>
      </w:r>
      <w:r w:rsidR="00CB1C56" w:rsidRPr="002B1743">
        <w:rPr>
          <w:rFonts w:hint="eastAsia"/>
        </w:rPr>
        <w:t>計畫最終提案補助</w:t>
      </w:r>
      <w:r w:rsidR="00CB1C56" w:rsidRPr="002B1743">
        <w:t>1.67</w:t>
      </w:r>
      <w:r w:rsidR="00CB1C56" w:rsidRPr="002B1743">
        <w:rPr>
          <w:rFonts w:hint="eastAsia"/>
        </w:rPr>
        <w:t>億美元，</w:t>
      </w:r>
      <w:r w:rsidR="003E02A1" w:rsidRPr="002B1743">
        <w:rPr>
          <w:rFonts w:hint="eastAsia"/>
        </w:rPr>
        <w:t>將</w:t>
      </w:r>
      <w:r w:rsidR="00CB1C56" w:rsidRPr="002B1743">
        <w:rPr>
          <w:rFonts w:hint="eastAsia"/>
        </w:rPr>
        <w:t>用於連接全州</w:t>
      </w:r>
      <w:r w:rsidR="00CB1C56" w:rsidRPr="002B1743">
        <w:t>26,673</w:t>
      </w:r>
      <w:r w:rsidR="00CB1C56" w:rsidRPr="002B1743">
        <w:rPr>
          <w:rFonts w:hint="eastAsia"/>
        </w:rPr>
        <w:t>個未服務與服務不足地點。堪州已選定</w:t>
      </w:r>
      <w:r w:rsidR="00CB1C56" w:rsidRPr="002B1743">
        <w:t>14</w:t>
      </w:r>
      <w:r w:rsidR="00CB1C56" w:rsidRPr="002B1743">
        <w:rPr>
          <w:rFonts w:hint="eastAsia"/>
        </w:rPr>
        <w:t>家受補助業者，並預計於</w:t>
      </w:r>
      <w:r w:rsidR="00CB1C56" w:rsidRPr="002B1743">
        <w:t>2026</w:t>
      </w:r>
      <w:r w:rsidR="00CB1C56" w:rsidRPr="002B1743">
        <w:rPr>
          <w:rFonts w:hint="eastAsia"/>
        </w:rPr>
        <w:t>年下半年正式展開工程。</w:t>
      </w:r>
    </w:p>
    <w:p w14:paraId="2438D9FB" w14:textId="77777777" w:rsidR="00EE4E00" w:rsidRPr="002B1743" w:rsidRDefault="00746401" w:rsidP="007D5A8A">
      <w:pPr>
        <w:pStyle w:val="af6"/>
        <w:ind w:left="1440" w:hanging="480"/>
      </w:pPr>
      <w:r w:rsidRPr="002B1743">
        <w:t>７</w:t>
      </w:r>
      <w:r w:rsidR="00EE4E00" w:rsidRPr="002B1743">
        <w:t>、為因應極端氣候及網路攻擊，防範野火</w:t>
      </w:r>
      <w:r w:rsidR="00112BBC" w:rsidRPr="002B1743">
        <w:t>（</w:t>
      </w:r>
      <w:r w:rsidR="00EE4E00" w:rsidRPr="002B1743">
        <w:t>2</w:t>
      </w:r>
      <w:r w:rsidRPr="002B1743">
        <w:t>,</w:t>
      </w:r>
      <w:r w:rsidR="00EE4E00" w:rsidRPr="002B1743">
        <w:t>500</w:t>
      </w:r>
      <w:r w:rsidR="00EE4E00" w:rsidRPr="002B1743">
        <w:t>萬美元</w:t>
      </w:r>
      <w:r w:rsidR="00112BBC" w:rsidRPr="002B1743">
        <w:t>）</w:t>
      </w:r>
      <w:r w:rsidR="00EE4E00" w:rsidRPr="002B1743">
        <w:t>、網路攻擊保護</w:t>
      </w:r>
      <w:r w:rsidR="00112BBC" w:rsidRPr="002B1743">
        <w:t>（</w:t>
      </w:r>
      <w:r w:rsidR="00EE4E00" w:rsidRPr="002B1743">
        <w:t>1</w:t>
      </w:r>
      <w:r w:rsidRPr="002B1743">
        <w:t>,</w:t>
      </w:r>
      <w:r w:rsidR="00EE4E00" w:rsidRPr="002B1743">
        <w:t>400</w:t>
      </w:r>
      <w:r w:rsidR="00EE4E00" w:rsidRPr="002B1743">
        <w:t>萬美元</w:t>
      </w:r>
      <w:r w:rsidR="00112BBC" w:rsidRPr="002B1743">
        <w:t>）</w:t>
      </w:r>
      <w:r w:rsidR="00EE4E00" w:rsidRPr="002B1743">
        <w:t>。堪薩斯州尚可自</w:t>
      </w:r>
      <w:r w:rsidR="00EE4E00" w:rsidRPr="002B1743">
        <w:t>35</w:t>
      </w:r>
      <w:r w:rsidR="00EE4E00" w:rsidRPr="002B1743">
        <w:t>億美元的能源基礎設施基金申請經費以完成電網防凍設施。</w:t>
      </w:r>
    </w:p>
    <w:p w14:paraId="340F4654" w14:textId="77777777" w:rsidR="00EE4E00" w:rsidRPr="002B1743" w:rsidRDefault="00EE4E00" w:rsidP="007D5A8A">
      <w:pPr>
        <w:pStyle w:val="a4"/>
        <w:spacing w:before="514" w:after="771"/>
      </w:pPr>
      <w:r w:rsidRPr="002B1743">
        <w:lastRenderedPageBreak/>
        <w:t>第肆章　投資法規及程序</w:t>
      </w:r>
    </w:p>
    <w:p w14:paraId="4909DDAE" w14:textId="77777777" w:rsidR="00EE4E00" w:rsidRPr="002B1743" w:rsidRDefault="00EE4E00" w:rsidP="007D5A8A">
      <w:pPr>
        <w:pStyle w:val="a6"/>
        <w:ind w:left="640" w:hanging="640"/>
        <w:rPr>
          <w:color w:val="auto"/>
        </w:rPr>
      </w:pPr>
      <w:r w:rsidRPr="002B1743">
        <w:rPr>
          <w:color w:val="auto"/>
        </w:rPr>
        <w:t>一、主要投資法令</w:t>
      </w:r>
    </w:p>
    <w:p w14:paraId="1A8A3BE6" w14:textId="77777777" w:rsidR="00EE4E00" w:rsidRPr="002B1743" w:rsidRDefault="00EE4E00" w:rsidP="007D5A8A">
      <w:pPr>
        <w:ind w:firstLine="480"/>
      </w:pPr>
      <w:r w:rsidRPr="002B1743">
        <w:t>外國公司應遵循之法令與堪薩斯州本地企業相同，主要法令為堪州的公司法（</w:t>
      </w:r>
      <w:r w:rsidRPr="002B1743">
        <w:t>Foreign Corporations–17-7301</w:t>
      </w:r>
      <w:r w:rsidRPr="002B1743">
        <w:t>）。</w:t>
      </w:r>
    </w:p>
    <w:p w14:paraId="4428984F" w14:textId="1D89E6D9" w:rsidR="00EE4E00" w:rsidRPr="002B1743" w:rsidRDefault="005A48AF" w:rsidP="007D5A8A">
      <w:pPr>
        <w:pStyle w:val="a6"/>
        <w:ind w:left="640" w:hanging="640"/>
        <w:rPr>
          <w:color w:val="auto"/>
        </w:rPr>
      </w:pPr>
      <w:r w:rsidRPr="002B1743">
        <w:rPr>
          <w:color w:val="auto"/>
        </w:rPr>
        <w:t>二、</w:t>
      </w:r>
      <w:r w:rsidR="00EE4E00" w:rsidRPr="002B1743">
        <w:rPr>
          <w:color w:val="auto"/>
        </w:rPr>
        <w:t>投資申請之規定、程序、應準備文件及審查流程</w:t>
      </w:r>
    </w:p>
    <w:p w14:paraId="6467D98D" w14:textId="03D01C51" w:rsidR="00EE4E00" w:rsidRPr="002B1743" w:rsidRDefault="00EE4E00" w:rsidP="007D5A8A">
      <w:pPr>
        <w:pStyle w:val="af1"/>
        <w:ind w:left="960" w:hanging="720"/>
      </w:pPr>
      <w:r w:rsidRPr="002B1743">
        <w:t>（一）廠商</w:t>
      </w:r>
      <w:proofErr w:type="gramStart"/>
      <w:r w:rsidRPr="002B1743">
        <w:t>計</w:t>
      </w:r>
      <w:r w:rsidR="007E00A8" w:rsidRPr="002B1743">
        <w:t>畫</w:t>
      </w:r>
      <w:r w:rsidRPr="002B1743">
        <w:t>至堪州</w:t>
      </w:r>
      <w:proofErr w:type="gramEnd"/>
      <w:r w:rsidRPr="002B1743">
        <w:t>投資，宜先洽該州投資主管機關堪州商業廳（</w:t>
      </w:r>
      <w:r w:rsidRPr="002B1743">
        <w:t>Kansas Department of Commerce</w:t>
      </w:r>
      <w:r w:rsidRPr="002B1743">
        <w:t>），瞭解適合的投資產業以及當地政府所提供之協助暨優惠內容，商務廳電話：</w:t>
      </w:r>
      <w:r w:rsidRPr="002B1743">
        <w:t>1-785-296-3481</w:t>
      </w:r>
      <w:r w:rsidRPr="002B1743">
        <w:t>，地址：</w:t>
      </w:r>
      <w:r w:rsidRPr="002B1743">
        <w:t xml:space="preserve">1000 SW </w:t>
      </w:r>
      <w:r w:rsidRPr="002B1743">
        <w:rPr>
          <w:spacing w:val="-4"/>
        </w:rPr>
        <w:t>Jackson St, Suite 100 Topeka, KS 66612</w:t>
      </w:r>
      <w:r w:rsidRPr="002B1743">
        <w:rPr>
          <w:spacing w:val="-4"/>
        </w:rPr>
        <w:t>，網址：</w:t>
      </w:r>
      <w:r w:rsidRPr="002B1743">
        <w:fldChar w:fldCharType="begin"/>
      </w:r>
      <w:r w:rsidRPr="002B1743">
        <w:instrText>HYPERLINK "https://www.kansascommerce"</w:instrText>
      </w:r>
      <w:r w:rsidRPr="002B1743">
        <w:fldChar w:fldCharType="separate"/>
      </w:r>
      <w:r w:rsidR="00DA38C5" w:rsidRPr="002B1743">
        <w:rPr>
          <w:rStyle w:val="aff7"/>
          <w:color w:val="auto"/>
          <w:spacing w:val="-4"/>
          <w:u w:val="none"/>
        </w:rPr>
        <w:t>https://www.kansascommerce</w:t>
      </w:r>
      <w:r w:rsidRPr="002B1743">
        <w:rPr>
          <w:rStyle w:val="aff7"/>
          <w:color w:val="auto"/>
          <w:spacing w:val="-4"/>
          <w:u w:val="none"/>
        </w:rPr>
        <w:fldChar w:fldCharType="end"/>
      </w:r>
      <w:r w:rsidRPr="002B1743">
        <w:t>.gov/</w:t>
      </w:r>
      <w:r w:rsidRPr="002B1743">
        <w:t>。</w:t>
      </w:r>
    </w:p>
    <w:p w14:paraId="7F11E1AB" w14:textId="77777777" w:rsidR="00EE4E00" w:rsidRPr="002B1743" w:rsidRDefault="00EE4E00" w:rsidP="007D5A8A">
      <w:pPr>
        <w:pStyle w:val="af1"/>
        <w:ind w:left="960" w:hanging="720"/>
      </w:pPr>
      <w:r w:rsidRPr="002B1743">
        <w:t>（二）有意投資者亦可諮詢專業律師、會計師，確認所擬設立公司的型態，如單</w:t>
      </w:r>
      <w:r w:rsidRPr="002B1743">
        <w:rPr>
          <w:spacing w:val="-2"/>
        </w:rPr>
        <w:t>一所有權（</w:t>
      </w:r>
      <w:r w:rsidRPr="002B1743">
        <w:rPr>
          <w:spacing w:val="-2"/>
        </w:rPr>
        <w:t>Sole Proprietorship</w:t>
      </w:r>
      <w:r w:rsidRPr="002B1743">
        <w:rPr>
          <w:spacing w:val="-2"/>
        </w:rPr>
        <w:t>）、合夥（</w:t>
      </w:r>
      <w:r w:rsidRPr="002B1743">
        <w:rPr>
          <w:spacing w:val="-2"/>
        </w:rPr>
        <w:t>Partnership</w:t>
      </w:r>
      <w:r w:rsidRPr="002B1743">
        <w:rPr>
          <w:spacing w:val="-2"/>
        </w:rPr>
        <w:t>）、公司（</w:t>
      </w:r>
      <w:r w:rsidRPr="002B1743">
        <w:rPr>
          <w:spacing w:val="-2"/>
        </w:rPr>
        <w:t>Corporation</w:t>
      </w:r>
      <w:r w:rsidRPr="002B1743">
        <w:rPr>
          <w:spacing w:val="-2"/>
        </w:rPr>
        <w:t>）、</w:t>
      </w:r>
      <w:r w:rsidRPr="002B1743">
        <w:t>有限責任公司（</w:t>
      </w:r>
      <w:r w:rsidRPr="002B1743">
        <w:t>Limited Liability Corporation</w:t>
      </w:r>
      <w:r w:rsidRPr="002B1743">
        <w:t>）、外國公司（</w:t>
      </w:r>
      <w:r w:rsidRPr="002B1743">
        <w:t>Foreign Corporation</w:t>
      </w:r>
      <w:r w:rsidRPr="002B1743">
        <w:t>）等，此與未來股東權益暨繳稅有密切關係，宜先確定。</w:t>
      </w:r>
    </w:p>
    <w:p w14:paraId="6C0B4917" w14:textId="77777777" w:rsidR="00EE4E00" w:rsidRPr="002B1743" w:rsidRDefault="00EE4E00" w:rsidP="007D5A8A">
      <w:pPr>
        <w:pStyle w:val="a6"/>
        <w:ind w:left="640" w:hanging="640"/>
        <w:rPr>
          <w:color w:val="auto"/>
        </w:rPr>
      </w:pPr>
      <w:r w:rsidRPr="002B1743">
        <w:rPr>
          <w:color w:val="auto"/>
        </w:rPr>
        <w:t>三、投資相關機關</w:t>
      </w:r>
    </w:p>
    <w:p w14:paraId="07FFEDD2" w14:textId="77777777" w:rsidR="00EE4E00" w:rsidRPr="002B1743" w:rsidRDefault="00EE4E00" w:rsidP="00DA38C5">
      <w:pPr>
        <w:ind w:firstLine="480"/>
        <w:rPr>
          <w:lang w:eastAsia="zh-TW"/>
        </w:rPr>
      </w:pPr>
      <w:r w:rsidRPr="002B1743">
        <w:t>堪薩斯州商務廳設有「國際企業延攬方案」（</w:t>
      </w:r>
      <w:r w:rsidRPr="002B1743">
        <w:t>Exporting &amp; International Business/ International Recruitment</w:t>
      </w:r>
      <w:r w:rsidRPr="002B1743">
        <w:t>），為有意在堪州投資的企業，依該企業的投資額、創造的工作機會、員工薪酬及特別需求，量身制定一套符合該企業的獎勵優惠方案。</w:t>
      </w:r>
      <w:r w:rsidRPr="002B1743">
        <w:rPr>
          <w:lang w:eastAsia="zh-TW"/>
        </w:rPr>
        <w:t>並負責與各地區經濟開發專業人員協調，提供地方政府能給予的優惠，如洽購建築物及土地的折扣、降低財產稅、適用的合約及貸款計畫；提供給新公</w:t>
      </w:r>
      <w:r w:rsidRPr="002B1743">
        <w:rPr>
          <w:lang w:eastAsia="zh-TW"/>
        </w:rPr>
        <w:lastRenderedPageBreak/>
        <w:t>司的各種協助，也適用於企業的擴張計畫。</w:t>
      </w:r>
    </w:p>
    <w:p w14:paraId="00534B83" w14:textId="77777777" w:rsidR="00EE4E00" w:rsidRPr="002B1743" w:rsidRDefault="00EE4E00" w:rsidP="007D5A8A">
      <w:pPr>
        <w:ind w:firstLine="480"/>
        <w:rPr>
          <w:lang w:eastAsia="zh-TW"/>
        </w:rPr>
      </w:pPr>
      <w:r w:rsidRPr="002B1743">
        <w:rPr>
          <w:lang w:eastAsia="zh-TW"/>
        </w:rPr>
        <w:t>堪州商務廳國際企業延攬方案負責人及連絡資料如下：</w:t>
      </w:r>
    </w:p>
    <w:p w14:paraId="1684993D" w14:textId="70D46C16" w:rsidR="00EE4E00" w:rsidRPr="002B1743" w:rsidRDefault="003F7D0A" w:rsidP="007D5A8A">
      <w:pPr>
        <w:ind w:firstLine="480"/>
        <w:rPr>
          <w:lang w:eastAsia="zh-TW"/>
        </w:rPr>
      </w:pPr>
      <w:r w:rsidRPr="002B1743">
        <w:rPr>
          <w:lang w:val="de-DE"/>
        </w:rPr>
        <w:t>Laura Lombard</w:t>
      </w:r>
      <w:r w:rsidR="00EE4E00" w:rsidRPr="002B1743">
        <w:rPr>
          <w:lang w:val="de-DE"/>
        </w:rPr>
        <w:t>, International Division Director</w:t>
      </w:r>
      <w:r w:rsidR="005F2D76" w:rsidRPr="002B1743">
        <w:t>, Kansas Department of Commerce</w:t>
      </w:r>
    </w:p>
    <w:p w14:paraId="77F778EC" w14:textId="77777777" w:rsidR="00EE4E00" w:rsidRPr="002B1743" w:rsidRDefault="00EE4E00" w:rsidP="007D5A8A">
      <w:pPr>
        <w:ind w:firstLine="480"/>
      </w:pPr>
      <w:r w:rsidRPr="002B1743">
        <w:t>1000 SW Jackson Street, Suite 100</w:t>
      </w:r>
    </w:p>
    <w:p w14:paraId="6BE6F40B" w14:textId="77777777" w:rsidR="00EE4E00" w:rsidRPr="002B1743" w:rsidRDefault="00EE4E00" w:rsidP="007D5A8A">
      <w:pPr>
        <w:ind w:firstLine="480"/>
        <w:rPr>
          <w:lang w:val="de-DE"/>
        </w:rPr>
      </w:pPr>
      <w:r w:rsidRPr="002B1743">
        <w:rPr>
          <w:lang w:val="de-DE"/>
        </w:rPr>
        <w:t>Topeka, Kansas USA 66612</w:t>
      </w:r>
    </w:p>
    <w:p w14:paraId="162D3539" w14:textId="3AC1F8C0" w:rsidR="00EE4E00" w:rsidRPr="002B1743" w:rsidRDefault="00EE4E00" w:rsidP="007D5A8A">
      <w:pPr>
        <w:ind w:firstLine="480"/>
        <w:rPr>
          <w:lang w:val="de-DE"/>
        </w:rPr>
      </w:pPr>
      <w:r w:rsidRPr="002B1743">
        <w:rPr>
          <w:lang w:val="de-DE"/>
        </w:rPr>
        <w:t>Tel</w:t>
      </w:r>
      <w:r w:rsidRPr="002B1743">
        <w:rPr>
          <w:lang w:val="de-DE"/>
        </w:rPr>
        <w:t>：</w:t>
      </w:r>
      <w:r w:rsidR="00533915" w:rsidRPr="002B1743">
        <w:rPr>
          <w:lang w:val="de-DE"/>
        </w:rPr>
        <w:t>（</w:t>
      </w:r>
      <w:r w:rsidR="003F7D0A" w:rsidRPr="002B1743">
        <w:rPr>
          <w:lang w:val="de-DE"/>
        </w:rPr>
        <w:t>785</w:t>
      </w:r>
      <w:r w:rsidR="00533915" w:rsidRPr="002B1743">
        <w:rPr>
          <w:lang w:val="de-DE"/>
        </w:rPr>
        <w:t>）</w:t>
      </w:r>
      <w:r w:rsidR="003F7D0A" w:rsidRPr="002B1743">
        <w:rPr>
          <w:lang w:val="de-DE"/>
        </w:rPr>
        <w:t>207-0739</w:t>
      </w:r>
    </w:p>
    <w:p w14:paraId="5F5F7C7C" w14:textId="7722BC09" w:rsidR="00EE4E00" w:rsidRPr="002B1743" w:rsidRDefault="00EE4E00" w:rsidP="007D5A8A">
      <w:pPr>
        <w:ind w:firstLine="480"/>
        <w:rPr>
          <w:rFonts w:eastAsiaTheme="minorEastAsia"/>
          <w:lang w:val="de-DE"/>
        </w:rPr>
      </w:pPr>
      <w:r w:rsidRPr="002B1743">
        <w:rPr>
          <w:rFonts w:eastAsiaTheme="minorEastAsia"/>
          <w:lang w:val="de-DE"/>
        </w:rPr>
        <w:t>E-mail</w:t>
      </w:r>
      <w:r w:rsidRPr="002B1743">
        <w:rPr>
          <w:rFonts w:eastAsiaTheme="minorEastAsia"/>
          <w:lang w:val="de-DE"/>
        </w:rPr>
        <w:t>：</w:t>
      </w:r>
      <w:r w:rsidRPr="002B1743">
        <w:fldChar w:fldCharType="begin"/>
      </w:r>
      <w:r w:rsidRPr="002B1743">
        <w:rPr>
          <w:lang w:val="de-DE"/>
        </w:rPr>
        <w:instrText>HYPERLINK "mailto:laura.lombard@ks.gov"</w:instrText>
      </w:r>
      <w:r w:rsidRPr="002B1743">
        <w:fldChar w:fldCharType="separate"/>
      </w:r>
      <w:r w:rsidR="001012BC" w:rsidRPr="002B1743">
        <w:rPr>
          <w:rStyle w:val="aff7"/>
          <w:rFonts w:eastAsiaTheme="minorEastAsia"/>
          <w:color w:val="auto"/>
          <w:u w:val="none"/>
          <w:lang w:val="de-DE"/>
        </w:rPr>
        <w:t>laura.lombard@ks.gov</w:t>
      </w:r>
      <w:r w:rsidRPr="002B1743">
        <w:rPr>
          <w:rStyle w:val="aff7"/>
          <w:rFonts w:eastAsiaTheme="minorEastAsia"/>
          <w:color w:val="auto"/>
          <w:u w:val="none"/>
          <w:lang w:val="de-DE"/>
        </w:rPr>
        <w:fldChar w:fldCharType="end"/>
      </w:r>
      <w:r w:rsidR="001012BC" w:rsidRPr="002B1743">
        <w:rPr>
          <w:rFonts w:eastAsiaTheme="minorEastAsia" w:hint="eastAsia"/>
          <w:lang w:val="de-DE"/>
        </w:rPr>
        <w:t xml:space="preserve">　</w:t>
      </w:r>
    </w:p>
    <w:p w14:paraId="6D378466" w14:textId="77777777" w:rsidR="00EE4E00" w:rsidRPr="002B1743" w:rsidRDefault="00EE4E00" w:rsidP="007D5A8A">
      <w:pPr>
        <w:pStyle w:val="a6"/>
        <w:ind w:left="640" w:hanging="640"/>
        <w:rPr>
          <w:color w:val="auto"/>
        </w:rPr>
      </w:pPr>
      <w:r w:rsidRPr="002B1743">
        <w:rPr>
          <w:color w:val="auto"/>
        </w:rPr>
        <w:t>四、投資獎勵措施</w:t>
      </w:r>
    </w:p>
    <w:p w14:paraId="05DF37B7" w14:textId="2E9DDE34" w:rsidR="00EE4E00" w:rsidRPr="002B1743" w:rsidRDefault="00EE4E00" w:rsidP="007D5A8A">
      <w:pPr>
        <w:ind w:firstLine="480"/>
        <w:rPr>
          <w:lang w:eastAsia="zh-TW"/>
        </w:rPr>
      </w:pPr>
      <w:r w:rsidRPr="002B1743">
        <w:rPr>
          <w:lang w:eastAsia="zh-TW"/>
        </w:rPr>
        <w:t>堪州商務廳對於投資企業，提供各種不同的財務優惠，包括融資、</w:t>
      </w:r>
      <w:proofErr w:type="gramStart"/>
      <w:r w:rsidRPr="002B1743">
        <w:rPr>
          <w:lang w:eastAsia="zh-TW"/>
        </w:rPr>
        <w:t>稅賦抵減</w:t>
      </w:r>
      <w:proofErr w:type="gramEnd"/>
      <w:r w:rsidRPr="002B1743">
        <w:rPr>
          <w:lang w:eastAsia="zh-TW"/>
        </w:rPr>
        <w:t>或免稅，同時也提供各項協助方案，如配合企業開發改善基礎設施等。</w:t>
      </w:r>
    </w:p>
    <w:p w14:paraId="5F69284B" w14:textId="7DA2DBFE" w:rsidR="00BF7FF0" w:rsidRPr="002B1743" w:rsidRDefault="00BF7FF0" w:rsidP="007D5A8A">
      <w:pPr>
        <w:pStyle w:val="af1"/>
        <w:ind w:left="960" w:hanging="720"/>
      </w:pPr>
      <w:r w:rsidRPr="002B1743">
        <w:t>（一）吸引強大經濟擴張法案</w:t>
      </w:r>
      <w:r w:rsidR="003C364B" w:rsidRPr="002B1743">
        <w:t>（</w:t>
      </w:r>
      <w:r w:rsidRPr="002B1743">
        <w:t>Attracting Powerful Economic Expansion Act, APEX</w:t>
      </w:r>
      <w:r w:rsidR="003C364B" w:rsidRPr="002B1743">
        <w:t>）</w:t>
      </w:r>
      <w:r w:rsidRPr="002B1743">
        <w:t>：此</w:t>
      </w:r>
      <w:proofErr w:type="gramStart"/>
      <w:r w:rsidRPr="002B1743">
        <w:t>法案為堪州</w:t>
      </w:r>
      <w:proofErr w:type="gramEnd"/>
      <w:r w:rsidRPr="002B1743">
        <w:t>爭取</w:t>
      </w:r>
      <w:r w:rsidRPr="002B1743">
        <w:t>10</w:t>
      </w:r>
      <w:r w:rsidR="00532C91" w:rsidRPr="002B1743">
        <w:t>億美元以上之大規模外人投資案之獎勵措施。法案提供符合資格的公司</w:t>
      </w:r>
      <w:r w:rsidRPr="002B1743">
        <w:t>未來</w:t>
      </w:r>
      <w:r w:rsidRPr="002B1743">
        <w:t>10</w:t>
      </w:r>
      <w:r w:rsidRPr="002B1743">
        <w:t>年內得享有最高</w:t>
      </w:r>
      <w:r w:rsidRPr="002B1743">
        <w:t>15%</w:t>
      </w:r>
      <w:r w:rsidRPr="002B1743">
        <w:t>的投資抵減，最高</w:t>
      </w:r>
      <w:r w:rsidR="00532C91" w:rsidRPr="002B1743">
        <w:t>10</w:t>
      </w:r>
      <w:r w:rsidRPr="002B1743">
        <w:t>%</w:t>
      </w:r>
      <w:r w:rsidRPr="002B1743">
        <w:t>的薪資補償，並設立遷移補助基金，現行之州所得稅</w:t>
      </w:r>
      <w:r w:rsidRPr="002B1743">
        <w:t>4%</w:t>
      </w:r>
      <w:r w:rsidRPr="002B1743">
        <w:t>可減免</w:t>
      </w:r>
      <w:r w:rsidRPr="002B1743">
        <w:t>0.5%</w:t>
      </w:r>
      <w:r w:rsidRPr="002B1743">
        <w:t>，法案於</w:t>
      </w:r>
      <w:r w:rsidRPr="002B1743">
        <w:t>2024</w:t>
      </w:r>
      <w:r w:rsidRPr="002B1743">
        <w:t>年</w:t>
      </w:r>
      <w:r w:rsidRPr="002B1743">
        <w:t>5</w:t>
      </w:r>
      <w:r w:rsidRPr="002B1743">
        <w:t>月</w:t>
      </w:r>
      <w:r w:rsidRPr="002B1743">
        <w:t>1</w:t>
      </w:r>
      <w:r w:rsidRPr="002B1743">
        <w:t>日終止，且限制州政府每年只能通過一案，若投資人在</w:t>
      </w:r>
      <w:r w:rsidRPr="002B1743">
        <w:t>10-15</w:t>
      </w:r>
      <w:r w:rsidRPr="002B1743">
        <w:t>年內撤資，州政府可以追回部分租稅減免額。</w:t>
      </w:r>
    </w:p>
    <w:p w14:paraId="12F45400" w14:textId="76A2B925" w:rsidR="00E82CFD" w:rsidRPr="002B1743" w:rsidRDefault="00EE4E00" w:rsidP="007D5A8A">
      <w:pPr>
        <w:pStyle w:val="af1"/>
        <w:ind w:left="960" w:hanging="720"/>
      </w:pPr>
      <w:r w:rsidRPr="002B1743">
        <w:t>（</w:t>
      </w:r>
      <w:r w:rsidR="00BF7FF0" w:rsidRPr="002B1743">
        <w:t>二</w:t>
      </w:r>
      <w:r w:rsidRPr="002B1743">
        <w:t>）促進就業方案（</w:t>
      </w:r>
      <w:r w:rsidRPr="002B1743">
        <w:t>Promoting Employment Across Kansas Program, PEAK</w:t>
      </w:r>
      <w:r w:rsidRPr="002B1743">
        <w:t>）：為鼓勵企業進駐、遷入堪州或擴大投資及僱用員工所提供之優惠。由商務廳廳長批准申請案並決定優惠期限（一般</w:t>
      </w:r>
      <w:r w:rsidRPr="002B1743">
        <w:t>5-7</w:t>
      </w:r>
      <w:r w:rsidRPr="002B1743">
        <w:t>年，創造</w:t>
      </w:r>
      <w:r w:rsidRPr="002B1743">
        <w:t>100</w:t>
      </w:r>
      <w:r w:rsidRPr="002B1743">
        <w:t>個工作機會者可達</w:t>
      </w:r>
      <w:r w:rsidRPr="002B1743">
        <w:t>10</w:t>
      </w:r>
      <w:r w:rsidRPr="002B1743">
        <w:t>年）。</w:t>
      </w:r>
      <w:r w:rsidRPr="002B1743">
        <w:t>PEAK</w:t>
      </w:r>
      <w:r w:rsidRPr="002B1743">
        <w:t>適格廠商須在</w:t>
      </w:r>
      <w:r w:rsidRPr="002B1743">
        <w:t>2</w:t>
      </w:r>
      <w:r w:rsidRPr="002B1743">
        <w:t>年內在非都會郡創造</w:t>
      </w:r>
      <w:r w:rsidRPr="002B1743">
        <w:t>5</w:t>
      </w:r>
      <w:r w:rsidRPr="002B1743">
        <w:t>個以上工作機會，或在都會郡</w:t>
      </w:r>
      <w:r w:rsidR="00AE20C4" w:rsidRPr="002B1743">
        <w:t>創造</w:t>
      </w:r>
      <w:r w:rsidRPr="002B1743">
        <w:t>10</w:t>
      </w:r>
      <w:r w:rsidR="00A042FC" w:rsidRPr="002B1743">
        <w:t>個以上工作機會；</w:t>
      </w:r>
      <w:r w:rsidRPr="002B1743">
        <w:t>工資須高於平均工資，並提供健康保險，保費則由雇主至少負擔</w:t>
      </w:r>
      <w:r w:rsidRPr="002B1743">
        <w:t>50%</w:t>
      </w:r>
      <w:r w:rsidRPr="002B1743">
        <w:t>以上。符合資格廠商，可保留</w:t>
      </w:r>
      <w:r w:rsidRPr="002B1743">
        <w:t>95%</w:t>
      </w:r>
      <w:r w:rsidRPr="002B1743">
        <w:t>的薪資所得扣繳稅額。</w:t>
      </w:r>
    </w:p>
    <w:p w14:paraId="6D6C521D" w14:textId="77777777" w:rsidR="00DA38C5" w:rsidRPr="002B1743" w:rsidRDefault="00DA38C5" w:rsidP="007D5A8A">
      <w:pPr>
        <w:pStyle w:val="af1"/>
        <w:ind w:left="960" w:hanging="720"/>
      </w:pPr>
    </w:p>
    <w:p w14:paraId="6B0238C6" w14:textId="668A9468" w:rsidR="00EE4E00" w:rsidRPr="002B1743" w:rsidRDefault="00EE4E00" w:rsidP="007D5A8A">
      <w:pPr>
        <w:pStyle w:val="af1"/>
        <w:ind w:left="960" w:hanging="720"/>
      </w:pPr>
      <w:r w:rsidRPr="002B1743">
        <w:lastRenderedPageBreak/>
        <w:t>（</w:t>
      </w:r>
      <w:r w:rsidR="00BF7FF0" w:rsidRPr="002B1743">
        <w:t>三</w:t>
      </w:r>
      <w:r w:rsidRPr="002B1743">
        <w:t>）社區開發補助基金（</w:t>
      </w:r>
      <w:r w:rsidRPr="002B1743">
        <w:t>Community Development Block Grant Program</w:t>
      </w:r>
      <w:r w:rsidRPr="002B1743">
        <w:t>）：本項計畫主要針對</w:t>
      </w:r>
      <w:r w:rsidR="00C615AA" w:rsidRPr="002B1743">
        <w:t>幫助中低收入社區發展的項目提供資金</w:t>
      </w:r>
      <w:r w:rsidR="00AE20C4" w:rsidRPr="002B1743">
        <w:t>，以及</w:t>
      </w:r>
      <w:r w:rsidRPr="002B1743">
        <w:t>在非都會區開發新營運據點或擴廠的投資計畫。補助內容包含企業融資與基礎建設兩部分。融資部分的資金適用範圍（貸款期間）包括營運資金（</w:t>
      </w:r>
      <w:r w:rsidRPr="002B1743">
        <w:t>5</w:t>
      </w:r>
      <w:r w:rsidRPr="002B1743">
        <w:t>年）、機器設備（</w:t>
      </w:r>
      <w:r w:rsidRPr="002B1743">
        <w:t>10</w:t>
      </w:r>
      <w:r w:rsidRPr="002B1743">
        <w:t>年）與土地（</w:t>
      </w:r>
      <w:r w:rsidRPr="002B1743">
        <w:t>15</w:t>
      </w:r>
      <w:r w:rsidRPr="002B1743">
        <w:t>年），目前融資利率定為</w:t>
      </w:r>
      <w:r w:rsidRPr="002B1743">
        <w:t>4%</w:t>
      </w:r>
      <w:r w:rsidRPr="002B1743">
        <w:t>，若投資計畫在</w:t>
      </w:r>
      <w:r w:rsidRPr="002B1743">
        <w:t>24</w:t>
      </w:r>
      <w:r w:rsidRPr="002B1743">
        <w:t>個月內如期完工時可享有</w:t>
      </w:r>
      <w:r w:rsidRPr="002B1743">
        <w:t>25%</w:t>
      </w:r>
      <w:r w:rsidRPr="002B1743">
        <w:t>融資本金抵減優惠；基礎建設的基金適用範圍為水管、下水道、路地、廠址預先處理等項目。廠商須在</w:t>
      </w:r>
      <w:r w:rsidRPr="002B1743">
        <w:t>10</w:t>
      </w:r>
      <w:r w:rsidRPr="002B1743">
        <w:t>年內償還</w:t>
      </w:r>
      <w:r w:rsidRPr="002B1743">
        <w:t>25%</w:t>
      </w:r>
      <w:r w:rsidRPr="002B1743">
        <w:t>的投入資金，但不支付利息。接受補助的廠商每創造或保留一份全職工作，補助金可達</w:t>
      </w:r>
      <w:r w:rsidRPr="002B1743">
        <w:t>3</w:t>
      </w:r>
      <w:r w:rsidRPr="002B1743">
        <w:t>萬</w:t>
      </w:r>
      <w:r w:rsidRPr="002B1743">
        <w:t>5,000</w:t>
      </w:r>
      <w:r w:rsidRPr="002B1743">
        <w:t>美元，其中至少</w:t>
      </w:r>
      <w:r w:rsidRPr="002B1743">
        <w:t>51%</w:t>
      </w:r>
      <w:r w:rsidRPr="002B1743">
        <w:t>的員工，應符合美國房屋及都市開發部規定的中、低收入的標準，每</w:t>
      </w:r>
      <w:proofErr w:type="gramStart"/>
      <w:r w:rsidRPr="002B1743">
        <w:t>個</w:t>
      </w:r>
      <w:proofErr w:type="gramEnd"/>
      <w:r w:rsidRPr="002B1743">
        <w:t>投資案補助上限為</w:t>
      </w:r>
      <w:r w:rsidRPr="002B1743">
        <w:t>75</w:t>
      </w:r>
      <w:r w:rsidRPr="002B1743">
        <w:t>萬美元。</w:t>
      </w:r>
    </w:p>
    <w:p w14:paraId="4F48EE7A" w14:textId="06793F6F" w:rsidR="00EE4E00" w:rsidRPr="002B1743" w:rsidRDefault="00EE4E00" w:rsidP="007D5A8A">
      <w:pPr>
        <w:pStyle w:val="af1"/>
        <w:ind w:left="960" w:hanging="720"/>
      </w:pPr>
      <w:r w:rsidRPr="002B1743">
        <w:t>（</w:t>
      </w:r>
      <w:r w:rsidR="00BF7FF0" w:rsidRPr="002B1743">
        <w:t>四</w:t>
      </w:r>
      <w:r w:rsidRPr="002B1743">
        <w:t>）認證的開發公司</w:t>
      </w:r>
      <w:proofErr w:type="gramStart"/>
      <w:r w:rsidRPr="002B1743">
        <w:t>（</w:t>
      </w:r>
      <w:proofErr w:type="gramEnd"/>
      <w:r w:rsidRPr="002B1743">
        <w:t>Certified Development Companies</w:t>
      </w:r>
      <w:r w:rsidRPr="002B1743">
        <w:t>；</w:t>
      </w:r>
      <w:r w:rsidRPr="002B1743">
        <w:t>CDC</w:t>
      </w:r>
      <w:proofErr w:type="gramStart"/>
      <w:r w:rsidRPr="002B1743">
        <w:t>）</w:t>
      </w:r>
      <w:proofErr w:type="gramEnd"/>
      <w:r w:rsidRPr="002B1743">
        <w:t>：</w:t>
      </w:r>
      <w:proofErr w:type="gramStart"/>
      <w:r w:rsidRPr="002B1743">
        <w:t>經州政府</w:t>
      </w:r>
      <w:proofErr w:type="gramEnd"/>
      <w:r w:rsidRPr="002B1743">
        <w:t>認證的開發公司，可根據企業需要協助擬訂融資方案，方案通常涵蓋多種來源的融資基金，使小型企業申請的融資利率及期限，能獲得最佳組合。</w:t>
      </w:r>
      <w:r w:rsidRPr="002B1743">
        <w:t>CDC</w:t>
      </w:r>
      <w:r w:rsidRPr="002B1743">
        <w:t>各有其專長領域，堪州商務廳經濟開發組提供</w:t>
      </w:r>
      <w:proofErr w:type="gramStart"/>
      <w:r w:rsidRPr="002B1743">
        <w:t>名錄供洽詢</w:t>
      </w:r>
      <w:proofErr w:type="gramEnd"/>
      <w:r w:rsidRPr="002B1743">
        <w:t>選擇。</w:t>
      </w:r>
      <w:r w:rsidR="000A6DF9" w:rsidRPr="002B1743">
        <w:t>堪薩斯州認證開發公司</w:t>
      </w:r>
      <w:r w:rsidR="00533915" w:rsidRPr="002B1743">
        <w:t>（</w:t>
      </w:r>
      <w:r w:rsidR="000A6DF9" w:rsidRPr="002B1743">
        <w:t>CDC</w:t>
      </w:r>
      <w:r w:rsidR="00533915" w:rsidRPr="002B1743">
        <w:t>）</w:t>
      </w:r>
      <w:r w:rsidR="000A6DF9" w:rsidRPr="002B1743">
        <w:t>幫助企業獲得各種來源的眾多貸款</w:t>
      </w:r>
      <w:r w:rsidR="00533915" w:rsidRPr="002B1743">
        <w:t>計畫</w:t>
      </w:r>
      <w:r w:rsidR="000A6DF9" w:rsidRPr="002B1743">
        <w:t>。</w:t>
      </w:r>
      <w:r w:rsidR="000A6DF9" w:rsidRPr="002B1743">
        <w:t xml:space="preserve"> </w:t>
      </w:r>
    </w:p>
    <w:p w14:paraId="3BF1A38D" w14:textId="28A7EC7B" w:rsidR="00EE4E00" w:rsidRPr="002B1743" w:rsidRDefault="00BF7FF0" w:rsidP="007D5A8A">
      <w:pPr>
        <w:pStyle w:val="af1"/>
        <w:ind w:left="960" w:hanging="720"/>
      </w:pPr>
      <w:r w:rsidRPr="002B1743">
        <w:t>（五</w:t>
      </w:r>
      <w:r w:rsidR="00EE4E00" w:rsidRPr="002B1743">
        <w:t>）工業財源公債（</w:t>
      </w:r>
      <w:r w:rsidR="00EE4E00" w:rsidRPr="002B1743">
        <w:t>Industrial Revenue Bonds, IRBs</w:t>
      </w:r>
      <w:r w:rsidR="00EE4E00" w:rsidRPr="002B1743">
        <w:t>）：</w:t>
      </w:r>
      <w:proofErr w:type="gramStart"/>
      <w:r w:rsidR="00EE4E00" w:rsidRPr="002B1743">
        <w:t>市及郡政府</w:t>
      </w:r>
      <w:proofErr w:type="gramEnd"/>
      <w:r w:rsidR="00EE4E00" w:rsidRPr="002B1743">
        <w:t>得為符合資格的廠商發行公債，以取</w:t>
      </w:r>
      <w:r w:rsidR="00A042FC" w:rsidRPr="002B1743">
        <w:t>得</w:t>
      </w:r>
      <w:r w:rsidR="00EE4E00" w:rsidRPr="002B1743">
        <w:t>土地、建物、生產設備、擴廠設備等。發行金額最高可達</w:t>
      </w:r>
      <w:r w:rsidR="00EE4E00" w:rsidRPr="002B1743">
        <w:t>100%</w:t>
      </w:r>
      <w:r w:rsidR="00EE4E00" w:rsidRPr="002B1743">
        <w:t>，固定利率。</w:t>
      </w:r>
    </w:p>
    <w:p w14:paraId="401C1AE9" w14:textId="3B0A014E" w:rsidR="00EE4E00" w:rsidRPr="002B1743" w:rsidRDefault="00BF7FF0" w:rsidP="007D5A8A">
      <w:pPr>
        <w:pStyle w:val="af1"/>
        <w:ind w:left="960" w:hanging="720"/>
      </w:pPr>
      <w:r w:rsidRPr="002B1743">
        <w:t>（六</w:t>
      </w:r>
      <w:r w:rsidR="00EE4E00" w:rsidRPr="002B1743">
        <w:t>）高績效優惠方案（</w:t>
      </w:r>
      <w:r w:rsidR="00EE4E00" w:rsidRPr="002B1743">
        <w:t>High Performance Incentive Program</w:t>
      </w:r>
      <w:r w:rsidR="009043AF" w:rsidRPr="002B1743">
        <w:t>, HPIP</w:t>
      </w:r>
      <w:r w:rsidR="00EE4E00" w:rsidRPr="002B1743">
        <w:t>）：對於適格廠商符合規定的資本支出，如購買或租賃設施、設備、重新規劃、家具、電腦等，給予</w:t>
      </w:r>
      <w:r w:rsidR="00EE4E00" w:rsidRPr="002B1743">
        <w:t>10%</w:t>
      </w:r>
      <w:r w:rsidR="00EE4E00" w:rsidRPr="002B1743">
        <w:t>公司所得稅抵減。廠商須支付高於平均工資，並以</w:t>
      </w:r>
      <w:r w:rsidR="00EE4E00" w:rsidRPr="002B1743">
        <w:t>2%</w:t>
      </w:r>
      <w:r w:rsidR="00EE4E00" w:rsidRPr="002B1743">
        <w:t>員工薪資的金額投入員工在職訓練，該抵減額可在未來連續</w:t>
      </w:r>
      <w:r w:rsidR="00EE4E00" w:rsidRPr="002B1743">
        <w:t>16</w:t>
      </w:r>
      <w:r w:rsidR="00EE4E00" w:rsidRPr="002B1743">
        <w:t>年內使用，如符合銷售稅免稅資格，亦可</w:t>
      </w:r>
      <w:proofErr w:type="gramStart"/>
      <w:r w:rsidR="00EE4E00" w:rsidRPr="002B1743">
        <w:t>併</w:t>
      </w:r>
      <w:proofErr w:type="gramEnd"/>
      <w:r w:rsidR="00EE4E00" w:rsidRPr="002B1743">
        <w:t>用；在</w:t>
      </w:r>
      <w:r w:rsidRPr="002B1743">
        <w:t>Douglas</w:t>
      </w:r>
      <w:r w:rsidRPr="002B1743">
        <w:t>、</w:t>
      </w:r>
      <w:r w:rsidRPr="002B1743">
        <w:t>Johnson</w:t>
      </w:r>
      <w:r w:rsidRPr="002B1743">
        <w:t>、</w:t>
      </w:r>
      <w:r w:rsidRPr="002B1743">
        <w:lastRenderedPageBreak/>
        <w:t>Sedgwick</w:t>
      </w:r>
      <w:r w:rsidRPr="002B1743">
        <w:t>、</w:t>
      </w:r>
      <w:r w:rsidRPr="002B1743">
        <w:t>Shawnee</w:t>
      </w:r>
      <w:r w:rsidRPr="002B1743">
        <w:t>、</w:t>
      </w:r>
      <w:r w:rsidRPr="002B1743">
        <w:t xml:space="preserve"> Wyandotte</w:t>
      </w:r>
      <w:r w:rsidRPr="002B1743">
        <w:t>等五個</w:t>
      </w:r>
      <w:r w:rsidR="00EE4E00" w:rsidRPr="002B1743">
        <w:t>都會區，廠商最低投資金額須達</w:t>
      </w:r>
      <w:r w:rsidR="00EE4E00" w:rsidRPr="002B1743">
        <w:t>100</w:t>
      </w:r>
      <w:r w:rsidR="00EE4E00" w:rsidRPr="002B1743">
        <w:t>萬美元，其他地區最低投資金額為</w:t>
      </w:r>
      <w:r w:rsidR="00EE4E00" w:rsidRPr="002B1743">
        <w:t>5</w:t>
      </w:r>
      <w:r w:rsidR="00EE4E00" w:rsidRPr="002B1743">
        <w:t>萬美元。</w:t>
      </w:r>
    </w:p>
    <w:p w14:paraId="11412973" w14:textId="77777777" w:rsidR="00EE4E00" w:rsidRPr="002B1743" w:rsidRDefault="00EE4E00" w:rsidP="007D5A8A">
      <w:pPr>
        <w:pStyle w:val="af1"/>
        <w:ind w:left="960" w:hanging="720"/>
      </w:pPr>
      <w:r w:rsidRPr="002B1743">
        <w:t>（</w:t>
      </w:r>
      <w:r w:rsidR="00BF7FF0" w:rsidRPr="002B1743">
        <w:t>七</w:t>
      </w:r>
      <w:r w:rsidRPr="002B1743">
        <w:t>）財產稅減免（</w:t>
      </w:r>
      <w:r w:rsidRPr="002B1743">
        <w:t>Property Tax Abatement Assistance</w:t>
      </w:r>
      <w:r w:rsidRPr="002B1743">
        <w:t>）：</w:t>
      </w:r>
      <w:proofErr w:type="gramStart"/>
      <w:r w:rsidRPr="002B1743">
        <w:t>市及郡政府</w:t>
      </w:r>
      <w:proofErr w:type="gramEnd"/>
      <w:r w:rsidRPr="002B1743">
        <w:t>得決定免除全部或部分有關建物、土地及改良物的財產稅。期間可達</w:t>
      </w:r>
      <w:r w:rsidRPr="002B1743">
        <w:t>10</w:t>
      </w:r>
      <w:r w:rsidRPr="002B1743">
        <w:t>年，自廠商開始營運當年起算。擴廠或新廠或</w:t>
      </w:r>
      <w:proofErr w:type="gramStart"/>
      <w:r w:rsidRPr="002B1743">
        <w:t>轉運至堪州</w:t>
      </w:r>
      <w:proofErr w:type="gramEnd"/>
      <w:r w:rsidRPr="002B1743">
        <w:t>的商用及工業用機器設備亦可免除州及地方財產稅。</w:t>
      </w:r>
    </w:p>
    <w:p w14:paraId="0BDFDB3A" w14:textId="4526D6D6" w:rsidR="00EE4E00" w:rsidRPr="002B1743" w:rsidRDefault="00BF7FF0" w:rsidP="007D5A8A">
      <w:pPr>
        <w:pStyle w:val="af1"/>
        <w:ind w:left="960" w:hanging="720"/>
      </w:pPr>
      <w:r w:rsidRPr="002B1743">
        <w:t>（八</w:t>
      </w:r>
      <w:r w:rsidR="00EE4E00" w:rsidRPr="002B1743">
        <w:t>）機器及設備費用減免（</w:t>
      </w:r>
      <w:r w:rsidR="00EE4E00" w:rsidRPr="002B1743">
        <w:t>Machinery and Equipment Property Tax Exemption</w:t>
      </w:r>
      <w:r w:rsidR="00EE4E00" w:rsidRPr="002B1743">
        <w:t>）：廠商購買並在堪州使用的機器及設備的費用可申請</w:t>
      </w:r>
      <w:proofErr w:type="gramStart"/>
      <w:r w:rsidR="00EE4E00" w:rsidRPr="002B1743">
        <w:t>一次性抵減</w:t>
      </w:r>
      <w:proofErr w:type="gramEnd"/>
      <w:r w:rsidR="00EE4E00" w:rsidRPr="002B1743">
        <w:t>。未用完的抵減額可視為營業損失在未來</w:t>
      </w:r>
      <w:r w:rsidR="00EE4E00" w:rsidRPr="002B1743">
        <w:t>10</w:t>
      </w:r>
      <w:r w:rsidR="00EE4E00" w:rsidRPr="002B1743">
        <w:t>年使用。</w:t>
      </w:r>
    </w:p>
    <w:p w14:paraId="7E0CB8A3" w14:textId="58790A07" w:rsidR="007D5F12" w:rsidRPr="002B1743" w:rsidRDefault="007D5F12" w:rsidP="007D5A8A">
      <w:pPr>
        <w:pStyle w:val="af1"/>
        <w:ind w:left="960" w:hanging="720"/>
      </w:pPr>
      <w:r w:rsidRPr="002B1743">
        <w:t>（九）</w:t>
      </w:r>
      <w:r w:rsidR="00DF15D6" w:rsidRPr="002B1743">
        <w:t>商機區</w:t>
      </w:r>
      <w:r w:rsidRPr="002B1743">
        <w:t>（</w:t>
      </w:r>
      <w:r w:rsidRPr="002B1743">
        <w:t>Opportunity Zones</w:t>
      </w:r>
      <w:r w:rsidRPr="002B1743">
        <w:t>）</w:t>
      </w:r>
      <w:r w:rsidR="00A674C8" w:rsidRPr="002B1743">
        <w:t>：</w:t>
      </w:r>
      <w:r w:rsidRPr="002B1743">
        <w:t>源於</w:t>
      </w:r>
      <w:r w:rsidRPr="002B1743">
        <w:t>2017</w:t>
      </w:r>
      <w:r w:rsidRPr="002B1743">
        <w:t>年國會通過的租稅減免與就業法案（</w:t>
      </w:r>
      <w:r w:rsidRPr="002B1743">
        <w:t>Tax Cuts and Jobs Act</w:t>
      </w:r>
      <w:r w:rsidRPr="002B1743">
        <w:t>），旨在將長期投資導向於低收入地區以協助地方社區發展。投資人將資本獲利再投入</w:t>
      </w:r>
      <w:r w:rsidR="00DF15D6" w:rsidRPr="002B1743">
        <w:t>商機</w:t>
      </w:r>
      <w:r w:rsidRPr="002B1743">
        <w:t>資金（</w:t>
      </w:r>
      <w:r w:rsidRPr="002B1743">
        <w:t>Opportunity Funds</w:t>
      </w:r>
      <w:r w:rsidRPr="002B1743">
        <w:t>）即可取得聯邦所得稅減免。目前</w:t>
      </w:r>
      <w:r w:rsidR="005F2D76" w:rsidRPr="002B1743">
        <w:t>堪</w:t>
      </w:r>
      <w:r w:rsidRPr="002B1743">
        <w:t>州共有</w:t>
      </w:r>
      <w:r w:rsidR="00F50FAE" w:rsidRPr="002B1743">
        <w:t>9</w:t>
      </w:r>
      <w:r w:rsidRPr="002B1743">
        <w:t>5</w:t>
      </w:r>
      <w:r w:rsidRPr="002B1743">
        <w:t>處地區（</w:t>
      </w:r>
      <w:r w:rsidRPr="002B1743">
        <w:t>tracts</w:t>
      </w:r>
      <w:r w:rsidRPr="002B1743">
        <w:t>）被劃定為</w:t>
      </w:r>
      <w:r w:rsidR="00DF15D6" w:rsidRPr="002B1743">
        <w:t>商機</w:t>
      </w:r>
      <w:r w:rsidRPr="002B1743">
        <w:t>區。</w:t>
      </w:r>
    </w:p>
    <w:p w14:paraId="5F6FFCC9" w14:textId="61CCC3D5" w:rsidR="003076B3" w:rsidRPr="002B1743" w:rsidRDefault="003076B3" w:rsidP="007D5A8A">
      <w:pPr>
        <w:pStyle w:val="af1"/>
        <w:ind w:left="960" w:hanging="720"/>
      </w:pPr>
      <w:r w:rsidRPr="002B1743">
        <w:t>（十）</w:t>
      </w:r>
      <w:r w:rsidR="00933BCD" w:rsidRPr="002B1743">
        <w:t>外貿</w:t>
      </w:r>
      <w:r w:rsidR="00DF15D6" w:rsidRPr="002B1743">
        <w:t>區</w:t>
      </w:r>
      <w:r w:rsidR="00713AA8" w:rsidRPr="002B1743">
        <w:t>（</w:t>
      </w:r>
      <w:r w:rsidR="00713AA8" w:rsidRPr="002B1743">
        <w:t>Foreign-Trade Zones, FTZs</w:t>
      </w:r>
      <w:r w:rsidR="00713AA8" w:rsidRPr="002B1743">
        <w:t>）：源於美國</w:t>
      </w:r>
      <w:r w:rsidR="00713AA8" w:rsidRPr="002B1743">
        <w:t>1934</w:t>
      </w:r>
      <w:r w:rsidR="00713AA8" w:rsidRPr="002B1743">
        <w:t>年通過的外國貿易區法案（</w:t>
      </w:r>
      <w:r w:rsidR="00713AA8" w:rsidRPr="002B1743">
        <w:t>Foreign-Trade Zones Act</w:t>
      </w:r>
      <w:r w:rsidR="00713AA8" w:rsidRPr="002B1743">
        <w:t>），旨在降低美國企業的貿易成本，使其在全球競爭中保持競爭力。通過減少進口外國原料和出口製成品的關稅負擔，為這些貿易操作創造及保留就業機會和資本投資。</w:t>
      </w:r>
      <w:r w:rsidRPr="002B1743">
        <w:t>目前</w:t>
      </w:r>
      <w:proofErr w:type="gramStart"/>
      <w:r w:rsidRPr="002B1743">
        <w:t>勘</w:t>
      </w:r>
      <w:proofErr w:type="gramEnd"/>
      <w:r w:rsidRPr="002B1743">
        <w:t>州共有</w:t>
      </w:r>
      <w:r w:rsidRPr="002B1743">
        <w:t>2</w:t>
      </w:r>
      <w:r w:rsidRPr="002B1743">
        <w:t>處外國貿易區。</w:t>
      </w:r>
    </w:p>
    <w:p w14:paraId="25E9E742" w14:textId="2A3AEF5D" w:rsidR="00EE4E00" w:rsidRPr="002B1743" w:rsidRDefault="00EE4E00" w:rsidP="00DA38C5">
      <w:pPr>
        <w:pStyle w:val="af1"/>
        <w:ind w:leftChars="0" w:left="960" w:hangingChars="400" w:hanging="960"/>
      </w:pPr>
      <w:r w:rsidRPr="002B1743">
        <w:t>（</w:t>
      </w:r>
      <w:r w:rsidR="00F50FAE" w:rsidRPr="002B1743">
        <w:t>十</w:t>
      </w:r>
      <w:r w:rsidR="003076B3" w:rsidRPr="002B1743">
        <w:t>一</w:t>
      </w:r>
      <w:r w:rsidRPr="002B1743">
        <w:t>）研發減免措施（</w:t>
      </w:r>
      <w:r w:rsidRPr="002B1743">
        <w:t>Research Tax Credit</w:t>
      </w:r>
      <w:r w:rsidRPr="002B1743">
        <w:t>）：廠商的研發費用高於過去</w:t>
      </w:r>
      <w:r w:rsidRPr="002B1743">
        <w:t>3</w:t>
      </w:r>
      <w:r w:rsidRPr="002B1743">
        <w:t>年平均的部分，</w:t>
      </w:r>
      <w:r w:rsidRPr="002B1743">
        <w:t>6.5%</w:t>
      </w:r>
      <w:r w:rsidRPr="002B1743">
        <w:t>可扣抵所得稅。</w:t>
      </w:r>
      <w:r w:rsidRPr="002B1743">
        <w:t>25%</w:t>
      </w:r>
      <w:r w:rsidRPr="002B1743">
        <w:t>取得的扣抵額可在任一年度使用。</w:t>
      </w:r>
    </w:p>
    <w:p w14:paraId="52E716E0" w14:textId="39CBBC08" w:rsidR="00587E0E" w:rsidRPr="002B1743" w:rsidRDefault="00BE6790" w:rsidP="00DA38C5">
      <w:pPr>
        <w:pStyle w:val="af1"/>
        <w:ind w:leftChars="0" w:left="960" w:hangingChars="400" w:hanging="960"/>
      </w:pPr>
      <w:r w:rsidRPr="002B1743">
        <w:t>（十</w:t>
      </w:r>
      <w:r w:rsidR="003076B3" w:rsidRPr="002B1743">
        <w:t>二</w:t>
      </w:r>
      <w:r w:rsidRPr="002B1743">
        <w:t>）</w:t>
      </w:r>
      <w:r w:rsidRPr="002B1743">
        <w:t>Kelly</w:t>
      </w:r>
      <w:r w:rsidRPr="002B1743">
        <w:t>州長</w:t>
      </w:r>
      <w:r w:rsidRPr="002B1743">
        <w:t>2025</w:t>
      </w:r>
      <w:r w:rsidRPr="002B1743">
        <w:t>年</w:t>
      </w:r>
      <w:r w:rsidRPr="002B1743">
        <w:t>1</w:t>
      </w:r>
      <w:r w:rsidRPr="002B1743">
        <w:t>月</w:t>
      </w:r>
      <w:r w:rsidRPr="002B1743">
        <w:t>15</w:t>
      </w:r>
      <w:r w:rsidRPr="002B1743">
        <w:t>日表示推動減稅政策，累計簽署逾</w:t>
      </w:r>
      <w:r w:rsidRPr="002B1743">
        <w:t>20</w:t>
      </w:r>
      <w:r w:rsidRPr="002B1743">
        <w:t>億美元的減稅法案，包括針對退伍軍人、年長者、屋主、企業及農牧業的稅務減免。</w:t>
      </w:r>
    </w:p>
    <w:p w14:paraId="07A41004" w14:textId="77777777" w:rsidR="00DA38C5" w:rsidRPr="002B1743" w:rsidRDefault="00DA38C5" w:rsidP="007D5A8A">
      <w:pPr>
        <w:ind w:firstLine="480"/>
        <w:rPr>
          <w:rFonts w:eastAsia="SimSun"/>
        </w:rPr>
      </w:pPr>
    </w:p>
    <w:p w14:paraId="09C75DF4" w14:textId="06FD4BE6" w:rsidR="00DE6413" w:rsidRPr="002B1743" w:rsidRDefault="00DE6413" w:rsidP="007D5A8A">
      <w:pPr>
        <w:ind w:firstLine="480"/>
      </w:pPr>
      <w:r w:rsidRPr="002B1743">
        <w:lastRenderedPageBreak/>
        <w:t>有關其他租稅抵減優惠詳細內容，請參考堪州商務廳網站</w:t>
      </w:r>
      <w:r w:rsidR="005E6614" w:rsidRPr="002B1743">
        <w:t>（</w:t>
      </w:r>
      <w:r w:rsidR="00DA38C5" w:rsidRPr="002B1743">
        <w:rPr>
          <w:rFonts w:eastAsiaTheme="minorEastAsia"/>
        </w:rPr>
        <w:t>https://www. kansascommerce.gov/businesses/taxes-credits-and-exemptions/</w:t>
      </w:r>
      <w:r w:rsidR="005E6614" w:rsidRPr="002B1743">
        <w:t>）</w:t>
      </w:r>
      <w:r w:rsidRPr="002B1743">
        <w:t>。</w:t>
      </w:r>
    </w:p>
    <w:p w14:paraId="1959A8BE" w14:textId="77777777" w:rsidR="00EE4E00" w:rsidRPr="002B1743" w:rsidRDefault="00EE4E00" w:rsidP="007D5A8A">
      <w:pPr>
        <w:pStyle w:val="a4"/>
        <w:spacing w:before="514" w:after="771"/>
      </w:pPr>
      <w:r w:rsidRPr="002B1743">
        <w:lastRenderedPageBreak/>
        <w:t>第伍章　租稅及金融制度</w:t>
      </w:r>
    </w:p>
    <w:p w14:paraId="1FAB4BBB" w14:textId="77777777" w:rsidR="00EE4E00" w:rsidRPr="002B1743" w:rsidRDefault="00EE4E00" w:rsidP="007D5A8A">
      <w:pPr>
        <w:pStyle w:val="a6"/>
        <w:ind w:left="640" w:hanging="640"/>
        <w:rPr>
          <w:color w:val="auto"/>
        </w:rPr>
      </w:pPr>
      <w:r w:rsidRPr="002B1743">
        <w:rPr>
          <w:color w:val="auto"/>
        </w:rPr>
        <w:t>一、租稅</w:t>
      </w:r>
    </w:p>
    <w:p w14:paraId="0984FC16" w14:textId="2B57D561" w:rsidR="00EE4E00" w:rsidRPr="002B1743" w:rsidRDefault="00EE4E00" w:rsidP="007D5A8A">
      <w:pPr>
        <w:ind w:firstLine="480"/>
      </w:pPr>
      <w:r w:rsidRPr="002B1743">
        <w:t>根據</w:t>
      </w:r>
      <w:r w:rsidRPr="002B1743">
        <w:t>Tax foundation’s State Business Tax Climate Index</w:t>
      </w:r>
      <w:r w:rsidRPr="002B1743">
        <w:t>，</w:t>
      </w:r>
      <w:r w:rsidR="00E34A0C" w:rsidRPr="002B1743">
        <w:rPr>
          <w:lang w:eastAsia="zh-TW"/>
        </w:rPr>
        <w:t>202</w:t>
      </w:r>
      <w:r w:rsidR="002E2892" w:rsidRPr="002B1743">
        <w:rPr>
          <w:lang w:eastAsia="zh-TW"/>
        </w:rPr>
        <w:t>5</w:t>
      </w:r>
      <w:r w:rsidR="009016CD" w:rsidRPr="002B1743">
        <w:rPr>
          <w:lang w:eastAsia="zh-TW"/>
        </w:rPr>
        <w:t>年</w:t>
      </w:r>
      <w:r w:rsidRPr="002B1743">
        <w:t>堪州企業稅狀況指數（</w:t>
      </w:r>
      <w:r w:rsidRPr="002B1743">
        <w:t>Business Tax Climate Index</w:t>
      </w:r>
      <w:r w:rsidRPr="002B1743">
        <w:t>）排名全美第</w:t>
      </w:r>
      <w:r w:rsidR="00E34A0C" w:rsidRPr="002B1743">
        <w:rPr>
          <w:lang w:eastAsia="zh-TW"/>
        </w:rPr>
        <w:t>2</w:t>
      </w:r>
      <w:r w:rsidR="002E2892" w:rsidRPr="002B1743">
        <w:rPr>
          <w:lang w:eastAsia="zh-TW"/>
        </w:rPr>
        <w:t>5</w:t>
      </w:r>
      <w:r w:rsidRPr="002B1743">
        <w:t>。</w:t>
      </w:r>
    </w:p>
    <w:p w14:paraId="4DC77F7B" w14:textId="46BF873A" w:rsidR="00EE4E00" w:rsidRPr="002B1743" w:rsidRDefault="00EE4E00" w:rsidP="007D5A8A">
      <w:pPr>
        <w:pStyle w:val="af1"/>
        <w:ind w:left="960" w:hanging="720"/>
      </w:pPr>
      <w:r w:rsidRPr="002B1743">
        <w:t>（一）</w:t>
      </w:r>
      <w:r w:rsidR="003C1482" w:rsidRPr="002B1743">
        <w:t>堪州個人所得稅率</w:t>
      </w:r>
      <w:r w:rsidR="005E6614" w:rsidRPr="002B1743">
        <w:t>（</w:t>
      </w:r>
      <w:r w:rsidR="003C1482" w:rsidRPr="002B1743">
        <w:t>個人</w:t>
      </w:r>
      <w:r w:rsidR="005E6614" w:rsidRPr="002B1743">
        <w:t>）</w:t>
      </w:r>
      <w:r w:rsidR="003C1482" w:rsidRPr="002B1743">
        <w:t>為</w:t>
      </w:r>
      <w:r w:rsidR="003C1482" w:rsidRPr="002B1743">
        <w:t>5.2%</w:t>
      </w:r>
      <w:r w:rsidR="005E6614" w:rsidRPr="002B1743">
        <w:t>（</w:t>
      </w:r>
      <w:r w:rsidR="003C1482" w:rsidRPr="002B1743">
        <w:t>2.3</w:t>
      </w:r>
      <w:r w:rsidR="003C1482" w:rsidRPr="002B1743">
        <w:t>萬美元以下</w:t>
      </w:r>
      <w:r w:rsidR="005E6614" w:rsidRPr="002B1743">
        <w:t>）</w:t>
      </w:r>
      <w:r w:rsidR="003C1482" w:rsidRPr="002B1743">
        <w:t>，</w:t>
      </w:r>
      <w:r w:rsidR="003C1482" w:rsidRPr="002B1743">
        <w:t>5.58%</w:t>
      </w:r>
      <w:r w:rsidR="005E6614" w:rsidRPr="002B1743">
        <w:t>（</w:t>
      </w:r>
      <w:r w:rsidR="003C1482" w:rsidRPr="002B1743">
        <w:t>超過</w:t>
      </w:r>
      <w:r w:rsidR="003C1482" w:rsidRPr="002B1743">
        <w:t>2.3</w:t>
      </w:r>
      <w:r w:rsidR="003C1482" w:rsidRPr="002B1743">
        <w:t>萬美元</w:t>
      </w:r>
      <w:r w:rsidR="005E6614" w:rsidRPr="002B1743">
        <w:t>）</w:t>
      </w:r>
      <w:r w:rsidR="003C1482" w:rsidRPr="002B1743">
        <w:t>；夫妻合併申報所得稅率為</w:t>
      </w:r>
      <w:r w:rsidR="003C1482" w:rsidRPr="002B1743">
        <w:t>5.2%</w:t>
      </w:r>
      <w:r w:rsidR="005E6614" w:rsidRPr="002B1743">
        <w:t>（</w:t>
      </w:r>
      <w:r w:rsidR="003C1482" w:rsidRPr="002B1743">
        <w:t>4.6</w:t>
      </w:r>
      <w:r w:rsidR="003C1482" w:rsidRPr="002B1743">
        <w:t>萬美元以下</w:t>
      </w:r>
      <w:r w:rsidR="005E6614" w:rsidRPr="002B1743">
        <w:t>）</w:t>
      </w:r>
      <w:r w:rsidR="003C1482" w:rsidRPr="002B1743">
        <w:t>，</w:t>
      </w:r>
      <w:r w:rsidR="003C1482" w:rsidRPr="002B1743">
        <w:t>5.58%</w:t>
      </w:r>
      <w:r w:rsidR="005E6614" w:rsidRPr="002B1743">
        <w:t>（</w:t>
      </w:r>
      <w:r w:rsidR="003C1482" w:rsidRPr="002B1743">
        <w:t>超過</w:t>
      </w:r>
      <w:r w:rsidR="003C1482" w:rsidRPr="002B1743">
        <w:t>4.6</w:t>
      </w:r>
      <w:r w:rsidR="003C1482" w:rsidRPr="002B1743">
        <w:t>萬美元</w:t>
      </w:r>
      <w:r w:rsidR="005E6614" w:rsidRPr="002B1743">
        <w:t>）</w:t>
      </w:r>
      <w:r w:rsidR="003C1482" w:rsidRPr="002B1743">
        <w:t>。單身申報者標準扣除額從</w:t>
      </w:r>
      <w:r w:rsidR="003C1482" w:rsidRPr="002B1743">
        <w:t>3,500</w:t>
      </w:r>
      <w:r w:rsidR="003C1482" w:rsidRPr="002B1743">
        <w:t>美元調高到</w:t>
      </w:r>
      <w:r w:rsidR="003C1482" w:rsidRPr="002B1743">
        <w:t>3,605</w:t>
      </w:r>
      <w:r w:rsidR="003C1482" w:rsidRPr="002B1743">
        <w:t>美元，已婚申報者標準扣除額從</w:t>
      </w:r>
      <w:r w:rsidR="003C1482" w:rsidRPr="002B1743">
        <w:t>8,000</w:t>
      </w:r>
      <w:r w:rsidR="003C1482" w:rsidRPr="002B1743">
        <w:t>美元增至</w:t>
      </w:r>
      <w:r w:rsidR="003C1482" w:rsidRPr="002B1743">
        <w:t>8,240</w:t>
      </w:r>
      <w:r w:rsidR="003C1482" w:rsidRPr="002B1743">
        <w:t>美元。</w:t>
      </w:r>
    </w:p>
    <w:p w14:paraId="797260F4" w14:textId="73403844" w:rsidR="00EE4E00" w:rsidRPr="002B1743" w:rsidRDefault="00EE4E00" w:rsidP="007D5A8A">
      <w:pPr>
        <w:pStyle w:val="af1"/>
        <w:ind w:left="960" w:hanging="720"/>
      </w:pPr>
      <w:r w:rsidRPr="002B1743">
        <w:t>（二）公司所得稅率</w:t>
      </w:r>
      <w:r w:rsidR="002E2892" w:rsidRPr="002B1743">
        <w:t>3.5</w:t>
      </w:r>
      <w:r w:rsidRPr="002B1743">
        <w:t>%</w:t>
      </w:r>
      <w:r w:rsidRPr="002B1743">
        <w:t>（淨收益</w:t>
      </w:r>
      <w:r w:rsidRPr="002B1743">
        <w:t>5</w:t>
      </w:r>
      <w:r w:rsidRPr="002B1743">
        <w:t>萬美元以下），</w:t>
      </w:r>
      <w:r w:rsidR="00D877B4" w:rsidRPr="002B1743">
        <w:t>超過</w:t>
      </w:r>
      <w:r w:rsidR="00D877B4" w:rsidRPr="002B1743">
        <w:t>5</w:t>
      </w:r>
      <w:r w:rsidR="00D877B4" w:rsidRPr="002B1743">
        <w:t>萬美元部分另課徵</w:t>
      </w:r>
      <w:r w:rsidR="00D877B4" w:rsidRPr="002B1743">
        <w:t>3%</w:t>
      </w:r>
      <w:r w:rsidR="00D877B4" w:rsidRPr="002B1743">
        <w:t>，總計最高稅率為</w:t>
      </w:r>
      <w:r w:rsidR="00D877B4" w:rsidRPr="002B1743">
        <w:t>7%</w:t>
      </w:r>
      <w:r w:rsidR="00D877B4" w:rsidRPr="002B1743">
        <w:t>。</w:t>
      </w:r>
    </w:p>
    <w:p w14:paraId="33FE7796" w14:textId="17B0B0CD" w:rsidR="00EE4E00" w:rsidRPr="002B1743" w:rsidRDefault="00EE4E00" w:rsidP="007D5A8A">
      <w:pPr>
        <w:pStyle w:val="af1"/>
        <w:ind w:left="960" w:hanging="720"/>
      </w:pPr>
      <w:r w:rsidRPr="002B1743">
        <w:t>（三）州</w:t>
      </w:r>
      <w:r w:rsidR="0065682E" w:rsidRPr="002B1743">
        <w:t>零售</w:t>
      </w:r>
      <w:r w:rsidRPr="002B1743">
        <w:t>銷售稅率</w:t>
      </w:r>
      <w:r w:rsidR="00BC51EE" w:rsidRPr="002B1743">
        <w:t>6.5%</w:t>
      </w:r>
      <w:r w:rsidR="00542D6F" w:rsidRPr="002B1743">
        <w:t>，</w:t>
      </w:r>
      <w:r w:rsidR="00D877B4" w:rsidRPr="002B1743">
        <w:t>自</w:t>
      </w:r>
      <w:r w:rsidR="00D877B4" w:rsidRPr="002B1743">
        <w:t>2025</w:t>
      </w:r>
      <w:r w:rsidR="00D877B4" w:rsidRPr="002B1743">
        <w:t>年起，堪州已正式將「食品及食品原料」之州級銷售稅率調降至</w:t>
      </w:r>
      <w:r w:rsidR="00D877B4" w:rsidRPr="002B1743">
        <w:t>0%</w:t>
      </w:r>
      <w:r w:rsidR="00F06CE8" w:rsidRPr="002B1743">
        <w:t>（</w:t>
      </w:r>
      <w:r w:rsidR="00D877B4" w:rsidRPr="002B1743">
        <w:t>即「免除食品稅」政策</w:t>
      </w:r>
      <w:r w:rsidR="00F06CE8" w:rsidRPr="002B1743">
        <w:t>）</w:t>
      </w:r>
      <w:r w:rsidR="001012BC" w:rsidRPr="002B1743">
        <w:rPr>
          <w:rFonts w:hint="eastAsia"/>
        </w:rPr>
        <w:t>；</w:t>
      </w:r>
      <w:proofErr w:type="gramStart"/>
      <w:r w:rsidR="00D877B4" w:rsidRPr="002B1743">
        <w:t>惟市郡</w:t>
      </w:r>
      <w:proofErr w:type="gramEnd"/>
      <w:r w:rsidR="00D877B4" w:rsidRPr="002B1743">
        <w:t>政府仍得對食品課徵地方銷售稅。</w:t>
      </w:r>
    </w:p>
    <w:p w14:paraId="443E9494" w14:textId="0922B656" w:rsidR="00EE4E00" w:rsidRPr="002B1743" w:rsidRDefault="00EE4E00" w:rsidP="007D5A8A">
      <w:pPr>
        <w:pStyle w:val="af1"/>
        <w:ind w:left="960" w:hanging="720"/>
      </w:pPr>
      <w:r w:rsidRPr="002B1743">
        <w:t>（四）其他：所有商用或製造用的存貨不需繳納財產稅。</w:t>
      </w:r>
      <w:proofErr w:type="gramStart"/>
      <w:r w:rsidRPr="002B1743">
        <w:t>市及郡政府不</w:t>
      </w:r>
      <w:proofErr w:type="gramEnd"/>
      <w:r w:rsidRPr="002B1743">
        <w:t>課徵個人或公司所得稅。堪州</w:t>
      </w:r>
      <w:r w:rsidRPr="002B1743">
        <w:t>2011</w:t>
      </w:r>
      <w:r w:rsidRPr="002B1743">
        <w:t>年後不再課徵營業稅（</w:t>
      </w:r>
      <w:r w:rsidRPr="002B1743">
        <w:t>Franchise tax</w:t>
      </w:r>
      <w:r w:rsidRPr="002B1743">
        <w:t>）。</w:t>
      </w:r>
      <w:r w:rsidR="003C1482" w:rsidRPr="002B1743">
        <w:t>住宅房產免稅額從目前</w:t>
      </w:r>
      <w:r w:rsidR="003C1482" w:rsidRPr="002B1743">
        <w:t>4.2</w:t>
      </w:r>
      <w:r w:rsidR="003C1482" w:rsidRPr="002B1743">
        <w:t>萬美元，提高到</w:t>
      </w:r>
      <w:r w:rsidR="003C1482" w:rsidRPr="002B1743">
        <w:t>7.5</w:t>
      </w:r>
      <w:r w:rsidR="003C1482" w:rsidRPr="002B1743">
        <w:t>萬美元。</w:t>
      </w:r>
    </w:p>
    <w:p w14:paraId="7BA2DCEF" w14:textId="78D42640" w:rsidR="00802D63" w:rsidRPr="002B1743" w:rsidRDefault="00802D63" w:rsidP="007D5A8A">
      <w:pPr>
        <w:pStyle w:val="af1"/>
        <w:ind w:left="960" w:hanging="720"/>
      </w:pPr>
      <w:r w:rsidRPr="002B1743">
        <w:t>（五）</w:t>
      </w:r>
      <w:r w:rsidRPr="002B1743">
        <w:t>Kelly</w:t>
      </w:r>
      <w:r w:rsidR="005F2D76" w:rsidRPr="002B1743">
        <w:t>州長</w:t>
      </w:r>
      <w:r w:rsidRPr="002B1743">
        <w:t>2024</w:t>
      </w:r>
      <w:r w:rsidRPr="002B1743">
        <w:t>年</w:t>
      </w:r>
      <w:r w:rsidRPr="002B1743">
        <w:t>1</w:t>
      </w:r>
      <w:r w:rsidRPr="002B1743">
        <w:t>月</w:t>
      </w:r>
      <w:r w:rsidRPr="002B1743">
        <w:t>8</w:t>
      </w:r>
      <w:r w:rsidRPr="002B1743">
        <w:t>日公</w:t>
      </w:r>
      <w:r w:rsidR="00533915" w:rsidRPr="002B1743">
        <w:t>布</w:t>
      </w:r>
      <w:r w:rsidRPr="002B1743">
        <w:t>在確保財政現況下，為期三年金額超過</w:t>
      </w:r>
      <w:r w:rsidRPr="002B1743">
        <w:t>10</w:t>
      </w:r>
      <w:r w:rsidRPr="002B1743">
        <w:t>億美元減稅計畫，內容包括降低堪州房屋所有人州財產稅、完全取消社會福利收入國家稅、提高標準扣除額、</w:t>
      </w:r>
      <w:r w:rsidRPr="002B1743">
        <w:t>2024</w:t>
      </w:r>
      <w:r w:rsidRPr="002B1743">
        <w:t>年</w:t>
      </w:r>
      <w:r w:rsidRPr="002B1743">
        <w:t>4</w:t>
      </w:r>
      <w:r w:rsidRPr="002B1743">
        <w:t>月</w:t>
      </w:r>
      <w:r w:rsidRPr="002B1743">
        <w:t>1</w:t>
      </w:r>
      <w:r w:rsidRPr="002B1743">
        <w:t>日起取消雜貨、尿布等衛生用品的州銷售稅、為受薪家庭提供育兒補助。</w:t>
      </w:r>
    </w:p>
    <w:p w14:paraId="2FD6B880" w14:textId="1279D7C9" w:rsidR="00EE4E00" w:rsidRPr="002B1743" w:rsidRDefault="00EE4E00" w:rsidP="007D5A8A">
      <w:pPr>
        <w:ind w:firstLine="480"/>
        <w:rPr>
          <w:lang w:eastAsia="zh-TW"/>
        </w:rPr>
      </w:pPr>
      <w:r w:rsidRPr="002B1743">
        <w:rPr>
          <w:lang w:eastAsia="zh-TW"/>
        </w:rPr>
        <w:t>有關堪州的賦稅規定可參考堪州稅務局（</w:t>
      </w:r>
      <w:r w:rsidRPr="002B1743">
        <w:rPr>
          <w:lang w:eastAsia="zh-TW"/>
        </w:rPr>
        <w:t>Kansas Department of Revenue</w:t>
      </w:r>
      <w:r w:rsidRPr="002B1743">
        <w:rPr>
          <w:lang w:eastAsia="zh-TW"/>
        </w:rPr>
        <w:t>）網站</w:t>
      </w:r>
      <w:r w:rsidRPr="002B1743">
        <w:fldChar w:fldCharType="begin"/>
      </w:r>
      <w:r w:rsidRPr="002B1743">
        <w:instrText>HYPERLINK "https://www.ksrevenue.gov/"</w:instrText>
      </w:r>
      <w:r w:rsidRPr="002B1743">
        <w:fldChar w:fldCharType="separate"/>
      </w:r>
      <w:r w:rsidR="001012BC" w:rsidRPr="002B1743">
        <w:rPr>
          <w:rStyle w:val="aff7"/>
          <w:rFonts w:eastAsiaTheme="minorEastAsia"/>
          <w:color w:val="auto"/>
          <w:u w:val="none"/>
          <w:lang w:eastAsia="zh-TW"/>
        </w:rPr>
        <w:t>https://www.ksrevenue.gov/</w:t>
      </w:r>
      <w:r w:rsidRPr="002B1743">
        <w:rPr>
          <w:rStyle w:val="aff7"/>
          <w:rFonts w:eastAsiaTheme="minorEastAsia"/>
          <w:color w:val="auto"/>
          <w:u w:val="none"/>
          <w:lang w:eastAsia="zh-TW"/>
        </w:rPr>
        <w:fldChar w:fldCharType="end"/>
      </w:r>
      <w:r w:rsidRPr="002B1743">
        <w:rPr>
          <w:lang w:eastAsia="zh-TW"/>
        </w:rPr>
        <w:t>規定。</w:t>
      </w:r>
    </w:p>
    <w:p w14:paraId="5B70CBF5" w14:textId="4FCBFE1D" w:rsidR="00EE4E00" w:rsidRPr="002B1743" w:rsidRDefault="005A48AF" w:rsidP="007D5A8A">
      <w:pPr>
        <w:pStyle w:val="a6"/>
        <w:ind w:left="640" w:hanging="640"/>
        <w:rPr>
          <w:color w:val="auto"/>
        </w:rPr>
      </w:pPr>
      <w:r w:rsidRPr="002B1743">
        <w:rPr>
          <w:color w:val="auto"/>
        </w:rPr>
        <w:lastRenderedPageBreak/>
        <w:t>二、</w:t>
      </w:r>
      <w:r w:rsidR="00EE4E00" w:rsidRPr="002B1743">
        <w:rPr>
          <w:color w:val="auto"/>
        </w:rPr>
        <w:t>金融</w:t>
      </w:r>
    </w:p>
    <w:p w14:paraId="114D5E75" w14:textId="28B88889" w:rsidR="00EE4E00" w:rsidRPr="002B1743" w:rsidRDefault="00EE4E00" w:rsidP="007D5A8A">
      <w:pPr>
        <w:pStyle w:val="af1"/>
        <w:ind w:left="960" w:hanging="720"/>
      </w:pPr>
      <w:r w:rsidRPr="002B1743">
        <w:t>（一）美國聯邦存保公司（</w:t>
      </w:r>
      <w:r w:rsidRPr="002B1743">
        <w:t>FDIC</w:t>
      </w:r>
      <w:r w:rsidRPr="002B1743">
        <w:t>）最新資料顯示，</w:t>
      </w:r>
      <w:r w:rsidRPr="002B1743">
        <w:t>202</w:t>
      </w:r>
      <w:r w:rsidR="003C1482" w:rsidRPr="002B1743">
        <w:t>4</w:t>
      </w:r>
      <w:r w:rsidRPr="002B1743">
        <w:t>年底堪州共有</w:t>
      </w:r>
      <w:r w:rsidR="003C1482" w:rsidRPr="002B1743">
        <w:t>199</w:t>
      </w:r>
      <w:r w:rsidRPr="002B1743">
        <w:t>家有存款保險的金融機構，總資產</w:t>
      </w:r>
      <w:r w:rsidR="00912303" w:rsidRPr="002B1743">
        <w:t>9</w:t>
      </w:r>
      <w:r w:rsidR="003C1482" w:rsidRPr="002B1743">
        <w:t>58.77</w:t>
      </w:r>
      <w:r w:rsidRPr="002B1743">
        <w:t>億美元。</w:t>
      </w:r>
    </w:p>
    <w:p w14:paraId="602D69EC" w14:textId="64FB7969" w:rsidR="00EE4E00" w:rsidRPr="002B1743" w:rsidRDefault="00EE4E00" w:rsidP="007D5A8A">
      <w:pPr>
        <w:pStyle w:val="af1"/>
        <w:ind w:left="960" w:hanging="720"/>
      </w:pPr>
      <w:r w:rsidRPr="002B1743">
        <w:t>（二）堪薩斯州政府之金融管理機關為</w:t>
      </w:r>
      <w:r w:rsidRPr="002B1743">
        <w:t>Office of the State Bank Commissioner</w:t>
      </w:r>
      <w:proofErr w:type="gramStart"/>
      <w:r w:rsidRPr="002B1743">
        <w:t>（</w:t>
      </w:r>
      <w:proofErr w:type="gramEnd"/>
      <w:r w:rsidRPr="002B1743">
        <w:t>網頁</w:t>
      </w:r>
      <w:r w:rsidRPr="002B1743">
        <w:fldChar w:fldCharType="begin"/>
      </w:r>
      <w:r w:rsidRPr="002B1743">
        <w:instrText>HYPERLINK "http://www.osbckansas.org"</w:instrText>
      </w:r>
      <w:r w:rsidRPr="002B1743">
        <w:fldChar w:fldCharType="separate"/>
      </w:r>
      <w:r w:rsidR="001012BC" w:rsidRPr="002B1743">
        <w:rPr>
          <w:rStyle w:val="aff7"/>
          <w:rFonts w:eastAsiaTheme="minorEastAsia"/>
          <w:color w:val="auto"/>
          <w:u w:val="none"/>
        </w:rPr>
        <w:t>www.osbckansas.org</w:t>
      </w:r>
      <w:r w:rsidRPr="002B1743">
        <w:rPr>
          <w:rStyle w:val="aff7"/>
          <w:rFonts w:eastAsiaTheme="minorEastAsia"/>
          <w:color w:val="auto"/>
          <w:u w:val="none"/>
        </w:rPr>
        <w:fldChar w:fldCharType="end"/>
      </w:r>
      <w:proofErr w:type="gramStart"/>
      <w:r w:rsidRPr="002B1743">
        <w:t>）</w:t>
      </w:r>
      <w:proofErr w:type="gramEnd"/>
      <w:r w:rsidRPr="002B1743">
        <w:t>，</w:t>
      </w:r>
      <w:proofErr w:type="gramStart"/>
      <w:r w:rsidRPr="002B1743">
        <w:t>轄管州內</w:t>
      </w:r>
      <w:proofErr w:type="gramEnd"/>
      <w:r w:rsidRPr="002B1743">
        <w:t>銀行、信託公司、存放款公司、抵押貸款公司等。廠商進行投資洽詢時，</w:t>
      </w:r>
      <w:proofErr w:type="gramStart"/>
      <w:r w:rsidRPr="002B1743">
        <w:t>宜依企業</w:t>
      </w:r>
      <w:proofErr w:type="gramEnd"/>
      <w:r w:rsidRPr="002B1743">
        <w:t>本身性質及需要，要求堪薩斯州商務廳「企業延攬經理」協助向金融機構申辦融資事宜。</w:t>
      </w:r>
    </w:p>
    <w:p w14:paraId="49455E26" w14:textId="77777777" w:rsidR="00EE4E00" w:rsidRPr="002B1743" w:rsidRDefault="00EE4E00" w:rsidP="007D5A8A">
      <w:pPr>
        <w:pStyle w:val="a4"/>
        <w:spacing w:before="514" w:after="771"/>
      </w:pPr>
      <w:r w:rsidRPr="002B1743">
        <w:lastRenderedPageBreak/>
        <w:t>第陸章　基礎建設及成本</w:t>
      </w:r>
    </w:p>
    <w:p w14:paraId="0539A25D" w14:textId="77777777" w:rsidR="00EE4E00" w:rsidRPr="002B1743" w:rsidRDefault="00EE4E00" w:rsidP="007D5A8A">
      <w:pPr>
        <w:pStyle w:val="a6"/>
        <w:ind w:left="640" w:hanging="640"/>
        <w:rPr>
          <w:color w:val="auto"/>
        </w:rPr>
      </w:pPr>
      <w:r w:rsidRPr="002B1743">
        <w:rPr>
          <w:color w:val="auto"/>
        </w:rPr>
        <w:t>一、土地</w:t>
      </w:r>
    </w:p>
    <w:p w14:paraId="0F167300" w14:textId="77777777" w:rsidR="00EE4E00" w:rsidRPr="002B1743" w:rsidRDefault="00EE4E00" w:rsidP="007D5A8A">
      <w:pPr>
        <w:ind w:firstLine="480"/>
      </w:pPr>
      <w:r w:rsidRPr="002B1743">
        <w:t>堪薩斯商務廳提供全州各區、各類型辦公大樓或廠房、面積大小等詳細資料，可逕入</w:t>
      </w:r>
      <w:r w:rsidRPr="002B1743">
        <w:t>http://www.kansascommerce.gov/</w:t>
      </w:r>
      <w:r w:rsidRPr="002B1743">
        <w:t>網站後依序點選＞</w:t>
      </w:r>
      <w:r w:rsidRPr="002B1743">
        <w:t>Businesses/Sites &amp; Building</w:t>
      </w:r>
      <w:r w:rsidRPr="002B1743">
        <w:t>查詢。</w:t>
      </w:r>
    </w:p>
    <w:p w14:paraId="6B4676BA" w14:textId="42F51B59" w:rsidR="00EE4E00" w:rsidRPr="002B1743" w:rsidRDefault="005A48AF" w:rsidP="007D5A8A">
      <w:pPr>
        <w:pStyle w:val="a6"/>
        <w:ind w:left="640" w:hanging="640"/>
        <w:rPr>
          <w:color w:val="auto"/>
        </w:rPr>
      </w:pPr>
      <w:r w:rsidRPr="002B1743">
        <w:rPr>
          <w:color w:val="auto"/>
        </w:rPr>
        <w:t>二、</w:t>
      </w:r>
      <w:r w:rsidR="00EE4E00" w:rsidRPr="002B1743">
        <w:rPr>
          <w:color w:val="auto"/>
        </w:rPr>
        <w:t>能源</w:t>
      </w:r>
    </w:p>
    <w:p w14:paraId="0945B276" w14:textId="4B7FD426" w:rsidR="00EE4E00" w:rsidRPr="002B1743" w:rsidRDefault="00EE4E00" w:rsidP="007D5A8A">
      <w:pPr>
        <w:ind w:firstLine="480"/>
      </w:pPr>
      <w:r w:rsidRPr="002B1743">
        <w:t>根據</w:t>
      </w:r>
      <w:r w:rsidR="00E66BC9" w:rsidRPr="002B1743">
        <w:t>美國能源資訊總署（</w:t>
      </w:r>
      <w:r w:rsidR="00E66BC9" w:rsidRPr="002B1743">
        <w:t>Energy Information Administration</w:t>
      </w:r>
      <w:r w:rsidR="00E66BC9" w:rsidRPr="002B1743">
        <w:t>）</w:t>
      </w:r>
      <w:r w:rsidRPr="002B1743">
        <w:t>最新資料顯示（請詳參網頁</w:t>
      </w:r>
      <w:r w:rsidRPr="002B1743">
        <w:t>http</w:t>
      </w:r>
      <w:r w:rsidR="003C1482" w:rsidRPr="002B1743">
        <w:t>s</w:t>
      </w:r>
      <w:r w:rsidRPr="002B1743">
        <w:t>：</w:t>
      </w:r>
      <w:r w:rsidRPr="002B1743">
        <w:t>//www.eia.doe.gov</w:t>
      </w:r>
      <w:r w:rsidRPr="002B1743">
        <w:t>），</w:t>
      </w:r>
      <w:r w:rsidRPr="002B1743">
        <w:t>202</w:t>
      </w:r>
      <w:r w:rsidR="00EF179B" w:rsidRPr="002B1743">
        <w:rPr>
          <w:lang w:eastAsia="zh-TW"/>
        </w:rPr>
        <w:t>5</w:t>
      </w:r>
      <w:r w:rsidRPr="002B1743">
        <w:t>年</w:t>
      </w:r>
      <w:r w:rsidR="001012BC" w:rsidRPr="002B1743">
        <w:rPr>
          <w:rFonts w:hint="eastAsia"/>
        </w:rPr>
        <w:t>全年</w:t>
      </w:r>
      <w:r w:rsidRPr="002B1743">
        <w:t>電力平均價格如下：</w:t>
      </w:r>
    </w:p>
    <w:p w14:paraId="0995ACB3" w14:textId="77777777" w:rsidR="00D877B4" w:rsidRPr="002B1743" w:rsidRDefault="00D877B4" w:rsidP="007D5A8A">
      <w:pPr>
        <w:ind w:firstLine="480"/>
        <w:rPr>
          <w:lang w:eastAsia="zh-TW"/>
        </w:rPr>
      </w:pPr>
      <w:r w:rsidRPr="002B1743">
        <w:rPr>
          <w:lang w:eastAsia="zh-TW"/>
        </w:rPr>
        <w:t>住宅：</w:t>
      </w:r>
      <w:r w:rsidRPr="002B1743">
        <w:rPr>
          <w:lang w:eastAsia="zh-TW"/>
        </w:rPr>
        <w:t>$0.1456/KWH</w:t>
      </w:r>
    </w:p>
    <w:p w14:paraId="4E0EF9BC" w14:textId="77777777" w:rsidR="00D877B4" w:rsidRPr="002B1743" w:rsidRDefault="00D877B4" w:rsidP="007D5A8A">
      <w:pPr>
        <w:ind w:firstLine="480"/>
        <w:rPr>
          <w:lang w:eastAsia="zh-TW"/>
        </w:rPr>
      </w:pPr>
      <w:r w:rsidRPr="002B1743">
        <w:rPr>
          <w:lang w:eastAsia="zh-TW"/>
        </w:rPr>
        <w:t>商業：</w:t>
      </w:r>
      <w:r w:rsidRPr="002B1743">
        <w:rPr>
          <w:lang w:eastAsia="zh-TW"/>
        </w:rPr>
        <w:t>$0.1135/KWH</w:t>
      </w:r>
    </w:p>
    <w:p w14:paraId="03E345D9" w14:textId="2F8F8FAB" w:rsidR="00EE4E00" w:rsidRPr="002B1743" w:rsidRDefault="00D877B4" w:rsidP="007D5A8A">
      <w:pPr>
        <w:ind w:firstLine="480"/>
        <w:rPr>
          <w:lang w:eastAsia="zh-TW"/>
        </w:rPr>
      </w:pPr>
      <w:r w:rsidRPr="002B1743">
        <w:rPr>
          <w:lang w:eastAsia="zh-TW"/>
        </w:rPr>
        <w:t>工業：</w:t>
      </w:r>
      <w:r w:rsidRPr="002B1743">
        <w:rPr>
          <w:lang w:eastAsia="zh-TW"/>
        </w:rPr>
        <w:t>$0.0803/KWH</w:t>
      </w:r>
      <w:r w:rsidR="00F66AEB" w:rsidRPr="002B1743">
        <w:rPr>
          <w:lang w:eastAsia="zh-TW"/>
        </w:rPr>
        <w:t xml:space="preserve"> </w:t>
      </w:r>
    </w:p>
    <w:p w14:paraId="40FB51DA" w14:textId="77777777" w:rsidR="00EE4E00" w:rsidRPr="002B1743" w:rsidRDefault="00EE4E00" w:rsidP="007D5A8A">
      <w:pPr>
        <w:ind w:firstLine="480"/>
        <w:rPr>
          <w:lang w:eastAsia="zh-TW"/>
        </w:rPr>
      </w:pPr>
    </w:p>
    <w:p w14:paraId="047FDEA2" w14:textId="77777777" w:rsidR="00EE4E00" w:rsidRPr="002B1743" w:rsidRDefault="00EE4E00" w:rsidP="007D5A8A">
      <w:pPr>
        <w:ind w:firstLine="480"/>
        <w:rPr>
          <w:lang w:eastAsia="zh-TW"/>
        </w:rPr>
      </w:pPr>
    </w:p>
    <w:p w14:paraId="388C9670" w14:textId="77777777" w:rsidR="00EE4E00" w:rsidRPr="002B1743" w:rsidRDefault="00EE4E00" w:rsidP="007D5A8A">
      <w:pPr>
        <w:pStyle w:val="a4"/>
        <w:spacing w:before="514" w:after="771"/>
      </w:pPr>
      <w:r w:rsidRPr="002B1743">
        <w:lastRenderedPageBreak/>
        <w:t>第柒章　勞工</w:t>
      </w:r>
    </w:p>
    <w:p w14:paraId="04741943" w14:textId="77777777" w:rsidR="00EE4E00" w:rsidRPr="002B1743" w:rsidRDefault="00EE4E00" w:rsidP="007D5A8A">
      <w:pPr>
        <w:pStyle w:val="a6"/>
        <w:ind w:left="640" w:hanging="640"/>
        <w:rPr>
          <w:color w:val="auto"/>
        </w:rPr>
      </w:pPr>
      <w:r w:rsidRPr="002B1743">
        <w:rPr>
          <w:color w:val="auto"/>
        </w:rPr>
        <w:t>一、勞工素質及結構</w:t>
      </w:r>
    </w:p>
    <w:p w14:paraId="74F9D942" w14:textId="7F535937" w:rsidR="00EE4E00" w:rsidRPr="002B1743" w:rsidRDefault="00EE4E00" w:rsidP="007D5A8A">
      <w:pPr>
        <w:ind w:firstLine="480"/>
        <w:rPr>
          <w:lang w:eastAsia="zh-TW"/>
        </w:rPr>
      </w:pPr>
      <w:r w:rsidRPr="002B1743">
        <w:rPr>
          <w:lang w:eastAsia="zh-TW"/>
        </w:rPr>
        <w:t>堪州</w:t>
      </w:r>
      <w:r w:rsidR="00A87911" w:rsidRPr="002B1743">
        <w:rPr>
          <w:lang w:eastAsia="zh-TW"/>
        </w:rPr>
        <w:t>2026</w:t>
      </w:r>
      <w:r w:rsidRPr="002B1743">
        <w:rPr>
          <w:lang w:eastAsia="zh-TW"/>
        </w:rPr>
        <w:t>年</w:t>
      </w:r>
      <w:r w:rsidR="00A87911" w:rsidRPr="002B1743">
        <w:rPr>
          <w:lang w:eastAsia="zh-TW"/>
        </w:rPr>
        <w:t>3</w:t>
      </w:r>
      <w:r w:rsidRPr="002B1743">
        <w:rPr>
          <w:lang w:eastAsia="zh-TW"/>
        </w:rPr>
        <w:t>月非農總僱用員工人數為</w:t>
      </w:r>
      <w:r w:rsidR="00A87911" w:rsidRPr="002B1743">
        <w:rPr>
          <w:lang w:eastAsia="zh-TW"/>
        </w:rPr>
        <w:t>146</w:t>
      </w:r>
      <w:r w:rsidR="00AE20C4" w:rsidRPr="002B1743">
        <w:rPr>
          <w:lang w:eastAsia="zh-TW"/>
        </w:rPr>
        <w:t>萬</w:t>
      </w:r>
      <w:r w:rsidRPr="002B1743">
        <w:rPr>
          <w:lang w:eastAsia="zh-TW"/>
        </w:rPr>
        <w:t>人。產業勞工結構如下</w:t>
      </w:r>
      <w:r w:rsidR="00746401" w:rsidRPr="002B1743">
        <w:rPr>
          <w:lang w:eastAsia="zh-TW"/>
        </w:rPr>
        <w:t>：</w:t>
      </w:r>
    </w:p>
    <w:p w14:paraId="3010A27A" w14:textId="3C54477C" w:rsidR="00EE4E00" w:rsidRPr="002B1743" w:rsidRDefault="00EE4E00" w:rsidP="007D5A8A">
      <w:pPr>
        <w:pStyle w:val="af1"/>
        <w:ind w:left="960" w:hanging="720"/>
      </w:pPr>
      <w:r w:rsidRPr="002B1743">
        <w:t>（一）商業、運輸與電力業約</w:t>
      </w:r>
      <w:r w:rsidR="003349C2" w:rsidRPr="002B1743">
        <w:t>27</w:t>
      </w:r>
      <w:r w:rsidR="00AE20C4" w:rsidRPr="002B1743">
        <w:t>萬</w:t>
      </w:r>
      <w:r w:rsidR="00A87911" w:rsidRPr="002B1743">
        <w:t>2</w:t>
      </w:r>
      <w:r w:rsidR="001D1510" w:rsidRPr="002B1743">
        <w:t>,</w:t>
      </w:r>
      <w:r w:rsidR="00A87911" w:rsidRPr="002B1743">
        <w:t>7</w:t>
      </w:r>
      <w:r w:rsidR="001D1510" w:rsidRPr="002B1743">
        <w:t>00</w:t>
      </w:r>
      <w:r w:rsidRPr="002B1743">
        <w:t>人</w:t>
      </w:r>
    </w:p>
    <w:p w14:paraId="0935F292" w14:textId="2E1D3B4E" w:rsidR="00EE4E00" w:rsidRPr="002B1743" w:rsidRDefault="00EE4E00" w:rsidP="007D5A8A">
      <w:pPr>
        <w:pStyle w:val="af1"/>
        <w:ind w:left="960" w:hanging="720"/>
      </w:pPr>
      <w:r w:rsidRPr="002B1743">
        <w:t>（二）教育及健康</w:t>
      </w:r>
      <w:proofErr w:type="gramStart"/>
      <w:r w:rsidRPr="002B1743">
        <w:t>照護約</w:t>
      </w:r>
      <w:r w:rsidR="003349C2" w:rsidRPr="002B1743">
        <w:t>21</w:t>
      </w:r>
      <w:r w:rsidR="00AE20C4" w:rsidRPr="002B1743">
        <w:t>萬</w:t>
      </w:r>
      <w:proofErr w:type="gramEnd"/>
      <w:r w:rsidR="00A87911" w:rsidRPr="002B1743">
        <w:t>8</w:t>
      </w:r>
      <w:r w:rsidR="001D1510" w:rsidRPr="002B1743">
        <w:t>,500</w:t>
      </w:r>
      <w:r w:rsidRPr="002B1743">
        <w:t>人</w:t>
      </w:r>
    </w:p>
    <w:p w14:paraId="75A7931E" w14:textId="62A08BB0" w:rsidR="00EE4E00" w:rsidRPr="002B1743" w:rsidRDefault="00EE4E00" w:rsidP="007D5A8A">
      <w:pPr>
        <w:pStyle w:val="af1"/>
        <w:ind w:left="960" w:hanging="720"/>
      </w:pPr>
      <w:r w:rsidRPr="002B1743">
        <w:t>（三）製造業約</w:t>
      </w:r>
      <w:r w:rsidR="00E8202C" w:rsidRPr="002B1743">
        <w:t>17</w:t>
      </w:r>
      <w:r w:rsidR="00AE20C4" w:rsidRPr="002B1743">
        <w:t>萬</w:t>
      </w:r>
      <w:r w:rsidR="00E8202C" w:rsidRPr="002B1743">
        <w:t>3</w:t>
      </w:r>
      <w:r w:rsidR="00DE6413" w:rsidRPr="002B1743">
        <w:t>,</w:t>
      </w:r>
      <w:r w:rsidR="00A87911" w:rsidRPr="002B1743">
        <w:t>0</w:t>
      </w:r>
      <w:r w:rsidR="001D1510" w:rsidRPr="002B1743">
        <w:t>00</w:t>
      </w:r>
      <w:r w:rsidRPr="002B1743">
        <w:t>人</w:t>
      </w:r>
    </w:p>
    <w:p w14:paraId="38C3DC10" w14:textId="287D8AA4" w:rsidR="00EE4E00" w:rsidRPr="002B1743" w:rsidRDefault="00EE4E00" w:rsidP="007D5A8A">
      <w:pPr>
        <w:pStyle w:val="af1"/>
        <w:ind w:left="960" w:hanging="720"/>
      </w:pPr>
      <w:r w:rsidRPr="002B1743">
        <w:t>（四）休閒及旅遊業約</w:t>
      </w:r>
      <w:r w:rsidR="009670DD" w:rsidRPr="002B1743">
        <w:t>13</w:t>
      </w:r>
      <w:r w:rsidR="00AE20C4" w:rsidRPr="002B1743">
        <w:t>萬</w:t>
      </w:r>
      <w:r w:rsidR="00A87911" w:rsidRPr="002B1743">
        <w:t>3</w:t>
      </w:r>
      <w:r w:rsidR="001D1510" w:rsidRPr="002B1743">
        <w:t>,</w:t>
      </w:r>
      <w:r w:rsidR="00A87911" w:rsidRPr="002B1743">
        <w:t>6</w:t>
      </w:r>
      <w:r w:rsidR="001D1510" w:rsidRPr="002B1743">
        <w:t>00</w:t>
      </w:r>
      <w:r w:rsidRPr="002B1743">
        <w:t>人</w:t>
      </w:r>
    </w:p>
    <w:p w14:paraId="4CDE1685" w14:textId="5FF65E15" w:rsidR="00EE4E00" w:rsidRPr="002B1743" w:rsidRDefault="00EE4E00" w:rsidP="007D5A8A">
      <w:pPr>
        <w:pStyle w:val="af1"/>
        <w:ind w:left="960" w:hanging="720"/>
      </w:pPr>
      <w:r w:rsidRPr="002B1743">
        <w:t>（五）專業及企業服務業約</w:t>
      </w:r>
      <w:r w:rsidR="009670DD" w:rsidRPr="002B1743">
        <w:t>17</w:t>
      </w:r>
      <w:r w:rsidR="00AE20C4" w:rsidRPr="002B1743">
        <w:t>萬</w:t>
      </w:r>
      <w:r w:rsidR="00A87911" w:rsidRPr="002B1743">
        <w:t>3,000</w:t>
      </w:r>
      <w:r w:rsidRPr="002B1743">
        <w:t>人</w:t>
      </w:r>
    </w:p>
    <w:p w14:paraId="7F12DBCE" w14:textId="31A62FD7" w:rsidR="00EE4E00" w:rsidRPr="002B1743" w:rsidRDefault="00EE4E00" w:rsidP="007D5A8A">
      <w:pPr>
        <w:pStyle w:val="af1"/>
        <w:ind w:left="960" w:hanging="720"/>
      </w:pPr>
      <w:r w:rsidRPr="002B1743">
        <w:t>（六）金融保險業約</w:t>
      </w:r>
      <w:r w:rsidR="002B7569" w:rsidRPr="002B1743">
        <w:t>7</w:t>
      </w:r>
      <w:r w:rsidR="00AE20C4" w:rsidRPr="002B1743">
        <w:t>萬</w:t>
      </w:r>
      <w:r w:rsidR="006624DB" w:rsidRPr="002B1743">
        <w:t>9,</w:t>
      </w:r>
      <w:r w:rsidR="00A87911" w:rsidRPr="002B1743">
        <w:t>1</w:t>
      </w:r>
      <w:r w:rsidR="001D1510" w:rsidRPr="002B1743">
        <w:t>00</w:t>
      </w:r>
      <w:r w:rsidRPr="002B1743">
        <w:t>人</w:t>
      </w:r>
    </w:p>
    <w:p w14:paraId="118778D5" w14:textId="64F42FBC" w:rsidR="00EE4E00" w:rsidRPr="002B1743" w:rsidRDefault="00EE4E00" w:rsidP="007D5A8A">
      <w:pPr>
        <w:pStyle w:val="af1"/>
        <w:ind w:left="960" w:hanging="720"/>
      </w:pPr>
      <w:r w:rsidRPr="002B1743">
        <w:t>（七）營建工程約</w:t>
      </w:r>
      <w:r w:rsidR="006624DB" w:rsidRPr="002B1743">
        <w:t>7</w:t>
      </w:r>
      <w:r w:rsidR="00AE20C4" w:rsidRPr="002B1743">
        <w:t>萬</w:t>
      </w:r>
      <w:r w:rsidR="00A87911" w:rsidRPr="002B1743">
        <w:t>2</w:t>
      </w:r>
      <w:r w:rsidR="006624DB" w:rsidRPr="002B1743">
        <w:t>,8</w:t>
      </w:r>
      <w:r w:rsidR="001D1510" w:rsidRPr="002B1743">
        <w:t>00</w:t>
      </w:r>
      <w:r w:rsidRPr="002B1743">
        <w:t>人</w:t>
      </w:r>
    </w:p>
    <w:p w14:paraId="153334C2" w14:textId="042B6E99" w:rsidR="00EE4E00" w:rsidRPr="002B1743" w:rsidRDefault="00EE4E00" w:rsidP="007D5A8A">
      <w:pPr>
        <w:pStyle w:val="af1"/>
        <w:ind w:left="960" w:hanging="720"/>
      </w:pPr>
      <w:r w:rsidRPr="002B1743">
        <w:t>（</w:t>
      </w:r>
      <w:r w:rsidR="002B7569" w:rsidRPr="002B1743">
        <w:t>八</w:t>
      </w:r>
      <w:r w:rsidRPr="002B1743">
        <w:t>）政府機構員工約</w:t>
      </w:r>
      <w:r w:rsidRPr="002B1743">
        <w:t>2</w:t>
      </w:r>
      <w:r w:rsidR="00A87911" w:rsidRPr="002B1743">
        <w:t>5</w:t>
      </w:r>
      <w:r w:rsidR="00AE20C4" w:rsidRPr="002B1743">
        <w:t>萬</w:t>
      </w:r>
      <w:r w:rsidR="00A87911" w:rsidRPr="002B1743">
        <w:t>9,1</w:t>
      </w:r>
      <w:r w:rsidR="001D1510" w:rsidRPr="002B1743">
        <w:t>00</w:t>
      </w:r>
      <w:r w:rsidRPr="002B1743">
        <w:t>人。</w:t>
      </w:r>
    </w:p>
    <w:p w14:paraId="687BC4D9" w14:textId="77777777" w:rsidR="00EE4E00" w:rsidRPr="002B1743" w:rsidRDefault="00EE4E00" w:rsidP="007D5A8A">
      <w:pPr>
        <w:ind w:firstLine="480"/>
        <w:rPr>
          <w:lang w:eastAsia="zh-TW"/>
        </w:rPr>
      </w:pPr>
      <w:r w:rsidRPr="002B1743">
        <w:rPr>
          <w:lang w:eastAsia="zh-TW"/>
        </w:rPr>
        <w:t>堪州設有「人力服務部門」（</w:t>
      </w:r>
      <w:r w:rsidRPr="002B1743">
        <w:rPr>
          <w:lang w:eastAsia="zh-TW"/>
        </w:rPr>
        <w:t>Job Services</w:t>
      </w:r>
      <w:r w:rsidRPr="002B1743">
        <w:rPr>
          <w:lang w:eastAsia="zh-TW"/>
        </w:rPr>
        <w:t>），結合政府各部門、企業、教育機構，確保雇主可找到所需要的技術員工，並與各大學、技術學院合作，制定特別課程以應企業需要，這種以需求為導向的人才培訓網絡，讓人才獲得實用的職訓；企業則找到已受過良好訓練的員工。</w:t>
      </w:r>
    </w:p>
    <w:p w14:paraId="6F3BB8E2" w14:textId="01604072" w:rsidR="00EE4E00" w:rsidRPr="002B1743" w:rsidRDefault="005A48AF" w:rsidP="007D5A8A">
      <w:pPr>
        <w:pStyle w:val="a6"/>
        <w:ind w:left="640" w:hanging="640"/>
        <w:rPr>
          <w:color w:val="auto"/>
        </w:rPr>
      </w:pPr>
      <w:r w:rsidRPr="002B1743">
        <w:rPr>
          <w:color w:val="auto"/>
        </w:rPr>
        <w:t>二、</w:t>
      </w:r>
      <w:r w:rsidR="00EE4E00" w:rsidRPr="002B1743">
        <w:rPr>
          <w:color w:val="auto"/>
        </w:rPr>
        <w:t>勞工法令</w:t>
      </w:r>
    </w:p>
    <w:p w14:paraId="5DD4B209" w14:textId="1366BFD9" w:rsidR="006D6959" w:rsidRPr="002B1743" w:rsidRDefault="006D6959" w:rsidP="007D5A8A">
      <w:pPr>
        <w:pStyle w:val="af1"/>
        <w:ind w:left="960" w:hanging="720"/>
      </w:pPr>
      <w:r w:rsidRPr="002B1743">
        <w:t>（一）最低薪資與失業保險</w:t>
      </w:r>
    </w:p>
    <w:p w14:paraId="43BEE281" w14:textId="01FAA36E" w:rsidR="006D6959" w:rsidRPr="002B1743" w:rsidRDefault="00F11881" w:rsidP="00A86900">
      <w:pPr>
        <w:pStyle w:val="af3"/>
        <w:ind w:left="960" w:firstLine="480"/>
      </w:pPr>
      <w:r w:rsidRPr="002B1743">
        <w:rPr>
          <w:lang w:eastAsia="zh-TW"/>
        </w:rPr>
        <w:t>202</w:t>
      </w:r>
      <w:r w:rsidR="00A87911" w:rsidRPr="002B1743">
        <w:rPr>
          <w:lang w:eastAsia="zh-TW"/>
        </w:rPr>
        <w:t>6</w:t>
      </w:r>
      <w:r w:rsidR="00EF1A90" w:rsidRPr="002B1743">
        <w:rPr>
          <w:lang w:eastAsia="zh-TW"/>
        </w:rPr>
        <w:t>年</w:t>
      </w:r>
      <w:r w:rsidR="00EF1A90" w:rsidRPr="002B1743">
        <w:t>，堪</w:t>
      </w:r>
      <w:r w:rsidR="006D6959" w:rsidRPr="002B1743">
        <w:t>州最低薪資時薪與聯邦政府相同，為每小時</w:t>
      </w:r>
      <w:r w:rsidR="006D6959" w:rsidRPr="002B1743">
        <w:t>7.25</w:t>
      </w:r>
      <w:r w:rsidR="006D6959" w:rsidRPr="002B1743">
        <w:t>美</w:t>
      </w:r>
      <w:r w:rsidR="006D6959" w:rsidRPr="002B1743">
        <w:rPr>
          <w:spacing w:val="-2"/>
        </w:rPr>
        <w:t>元。對於雇主而言，</w:t>
      </w:r>
      <w:r w:rsidR="00A87911" w:rsidRPr="002B1743">
        <w:rPr>
          <w:lang w:eastAsia="zh-TW"/>
        </w:rPr>
        <w:t>2026</w:t>
      </w:r>
      <w:r w:rsidR="006D6959" w:rsidRPr="002B1743">
        <w:rPr>
          <w:spacing w:val="-2"/>
        </w:rPr>
        <w:t>年州失業保險（</w:t>
      </w:r>
      <w:r w:rsidR="006D6959" w:rsidRPr="002B1743">
        <w:rPr>
          <w:spacing w:val="-2"/>
        </w:rPr>
        <w:t>State Unemployment Insurance</w:t>
      </w:r>
      <w:r w:rsidR="006D6959" w:rsidRPr="002B1743">
        <w:rPr>
          <w:spacing w:val="-2"/>
        </w:rPr>
        <w:t>）</w:t>
      </w:r>
      <w:r w:rsidR="006D6959" w:rsidRPr="002B1743">
        <w:t>稅率依據薪資基礎計算，這個基礎為</w:t>
      </w:r>
      <w:r w:rsidR="006D6959" w:rsidRPr="002B1743">
        <w:rPr>
          <w:lang w:eastAsia="zh-TW"/>
        </w:rPr>
        <w:t>1</w:t>
      </w:r>
      <w:r w:rsidR="00A87911" w:rsidRPr="002B1743">
        <w:rPr>
          <w:lang w:eastAsia="zh-TW"/>
        </w:rPr>
        <w:t>5</w:t>
      </w:r>
      <w:r w:rsidR="006D6959" w:rsidRPr="002B1743">
        <w:rPr>
          <w:lang w:eastAsia="zh-TW"/>
        </w:rPr>
        <w:t>,</w:t>
      </w:r>
      <w:r w:rsidR="00A87911" w:rsidRPr="002B1743">
        <w:rPr>
          <w:lang w:eastAsia="zh-TW"/>
        </w:rPr>
        <w:t>1</w:t>
      </w:r>
      <w:r w:rsidR="006D6959" w:rsidRPr="002B1743">
        <w:rPr>
          <w:lang w:eastAsia="zh-TW"/>
        </w:rPr>
        <w:t>00</w:t>
      </w:r>
      <w:r w:rsidR="006D6959" w:rsidRPr="002B1743">
        <w:t>美元。稅率範圍為</w:t>
      </w:r>
      <w:r w:rsidR="00A87911" w:rsidRPr="002B1743">
        <w:rPr>
          <w:lang w:eastAsia="zh-TW"/>
        </w:rPr>
        <w:t>0</w:t>
      </w:r>
      <w:r w:rsidR="006D6959" w:rsidRPr="002B1743">
        <w:rPr>
          <w:lang w:eastAsia="zh-TW"/>
        </w:rPr>
        <w:t>%</w:t>
      </w:r>
      <w:r w:rsidR="006D6959" w:rsidRPr="002B1743">
        <w:t>至</w:t>
      </w:r>
      <w:r w:rsidR="006D6959" w:rsidRPr="002B1743">
        <w:rPr>
          <w:lang w:eastAsia="zh-TW"/>
        </w:rPr>
        <w:t>6.</w:t>
      </w:r>
      <w:r w:rsidR="00A87911" w:rsidRPr="002B1743">
        <w:rPr>
          <w:lang w:eastAsia="zh-TW"/>
        </w:rPr>
        <w:t>95</w:t>
      </w:r>
      <w:r w:rsidR="006D6959" w:rsidRPr="002B1743">
        <w:rPr>
          <w:lang w:eastAsia="zh-TW"/>
        </w:rPr>
        <w:t>%</w:t>
      </w:r>
      <w:r w:rsidR="006D6959" w:rsidRPr="002B1743">
        <w:t>，而新設立的雇主若不屬於營建業，則其失業保險稅率為</w:t>
      </w:r>
      <w:r w:rsidR="006D6959" w:rsidRPr="002B1743">
        <w:t>2.7%</w:t>
      </w:r>
      <w:r w:rsidR="006D6959" w:rsidRPr="002B1743">
        <w:t>。對於營建</w:t>
      </w:r>
      <w:r w:rsidR="006D6959" w:rsidRPr="002B1743">
        <w:lastRenderedPageBreak/>
        <w:t>業的企業，則適用</w:t>
      </w:r>
      <w:r w:rsidR="006D6959" w:rsidRPr="002B1743">
        <w:t>6.0%</w:t>
      </w:r>
      <w:r w:rsidR="006D6959" w:rsidRPr="002B1743">
        <w:t>的較高稅率。</w:t>
      </w:r>
    </w:p>
    <w:p w14:paraId="5DE36172" w14:textId="77777777" w:rsidR="006D6959" w:rsidRPr="002B1743" w:rsidRDefault="006D6959" w:rsidP="007D5A8A">
      <w:pPr>
        <w:pStyle w:val="af1"/>
        <w:ind w:left="960" w:hanging="720"/>
      </w:pPr>
      <w:r w:rsidRPr="002B1743">
        <w:t>（二）就業安全與工作權法</w:t>
      </w:r>
    </w:p>
    <w:p w14:paraId="779F9BFC" w14:textId="3A7E23C8" w:rsidR="006D6959" w:rsidRPr="002B1743" w:rsidRDefault="006D6959" w:rsidP="00A86900">
      <w:pPr>
        <w:pStyle w:val="af3"/>
        <w:ind w:left="960" w:firstLine="480"/>
      </w:pPr>
      <w:r w:rsidRPr="002B1743">
        <w:t xml:space="preserve"> </w:t>
      </w:r>
      <w:r w:rsidR="00EF1A90" w:rsidRPr="002B1743">
        <w:t>堪</w:t>
      </w:r>
      <w:r w:rsidRPr="002B1743">
        <w:t>州遵循「工作權法」（</w:t>
      </w:r>
      <w:r w:rsidRPr="002B1743">
        <w:t>Kansas Right-to-Work Law</w:t>
      </w:r>
      <w:r w:rsidRPr="002B1743">
        <w:t>），該法規定，員工無須成為工會會員或支付工會費用即可維持就業。此項法律保障了員工的選擇權，禁止企業將工會會員身</w:t>
      </w:r>
      <w:r w:rsidR="004B762D" w:rsidRPr="002B1743">
        <w:rPr>
          <w:rFonts w:hint="eastAsia"/>
        </w:rPr>
        <w:t>分</w:t>
      </w:r>
      <w:r w:rsidRPr="002B1743">
        <w:t>作為聘用條件。</w:t>
      </w:r>
    </w:p>
    <w:p w14:paraId="30D7E83B" w14:textId="77777777" w:rsidR="006D6959" w:rsidRPr="002B1743" w:rsidRDefault="006D6959" w:rsidP="007D5A8A">
      <w:pPr>
        <w:pStyle w:val="af1"/>
        <w:ind w:left="960" w:hanging="720"/>
      </w:pPr>
      <w:r w:rsidRPr="002B1743">
        <w:t>（三）員工補償與職業災害</w:t>
      </w:r>
    </w:p>
    <w:p w14:paraId="68D9A91F" w14:textId="0969533E" w:rsidR="006D6959" w:rsidRPr="002B1743" w:rsidRDefault="00EF1A90" w:rsidP="00A86900">
      <w:pPr>
        <w:pStyle w:val="af3"/>
        <w:ind w:left="960" w:firstLine="480"/>
      </w:pPr>
      <w:r w:rsidRPr="002B1743">
        <w:t>堪</w:t>
      </w:r>
      <w:r w:rsidR="006D6959" w:rsidRPr="002B1743">
        <w:t>州的員工補償法律（</w:t>
      </w:r>
      <w:r w:rsidR="006D6959" w:rsidRPr="002B1743">
        <w:t>Kansas Workers Compensation Reform Act</w:t>
      </w:r>
      <w:r w:rsidR="006D6959" w:rsidRPr="002B1743">
        <w:t>）規定，雇主需要為員工提供因工作受傷所產生的醫療及薪資損失的補償。所有僱用員工數量達一定標準的企業，必須依照法律要求提供勞工補償保險。</w:t>
      </w:r>
    </w:p>
    <w:p w14:paraId="1C32F926" w14:textId="6CA21DA9" w:rsidR="006D6959" w:rsidRPr="002B1743" w:rsidRDefault="006D6959" w:rsidP="007D5A8A">
      <w:pPr>
        <w:pStyle w:val="af1"/>
        <w:ind w:left="960" w:hanging="720"/>
      </w:pPr>
      <w:r w:rsidRPr="002B1743">
        <w:t>（四）其他重要規定</w:t>
      </w:r>
    </w:p>
    <w:p w14:paraId="1BD7EB30" w14:textId="47BA4E0D" w:rsidR="006D6959" w:rsidRPr="002B1743" w:rsidRDefault="00587E0E" w:rsidP="007D5A8A">
      <w:pPr>
        <w:pStyle w:val="af6"/>
        <w:ind w:left="1440" w:hanging="480"/>
      </w:pPr>
      <w:r w:rsidRPr="002B1743">
        <w:t>１、</w:t>
      </w:r>
      <w:r w:rsidR="00EF1A90" w:rsidRPr="002B1743">
        <w:t>加班規定：堪</w:t>
      </w:r>
      <w:r w:rsidR="006D6959" w:rsidRPr="002B1743">
        <w:t>州遵循聯邦政府的加班規定。根據《公平勞動標準法》（</w:t>
      </w:r>
      <w:r w:rsidR="006D6959" w:rsidRPr="002B1743">
        <w:t>Fair Labor Standards Act</w:t>
      </w:r>
      <w:r w:rsidR="006D6959" w:rsidRPr="002B1743">
        <w:t>，</w:t>
      </w:r>
      <w:r w:rsidR="006D6959" w:rsidRPr="002B1743">
        <w:t>FLSA</w:t>
      </w:r>
      <w:r w:rsidR="006D6959" w:rsidRPr="002B1743">
        <w:t>），對於每週工時超過</w:t>
      </w:r>
      <w:r w:rsidR="006D6959" w:rsidRPr="002B1743">
        <w:t>40</w:t>
      </w:r>
      <w:r w:rsidR="006D6959" w:rsidRPr="002B1743">
        <w:t>小時的員工，雇主必須支付不低於時薪</w:t>
      </w:r>
      <w:r w:rsidR="006D6959" w:rsidRPr="002B1743">
        <w:t>1.5</w:t>
      </w:r>
      <w:r w:rsidR="006D6959" w:rsidRPr="002B1743">
        <w:t>倍的加班費。</w:t>
      </w:r>
    </w:p>
    <w:p w14:paraId="6130A033" w14:textId="333162C2" w:rsidR="00EE4E00" w:rsidRPr="002B1743" w:rsidRDefault="00587E0E" w:rsidP="007D5A8A">
      <w:pPr>
        <w:pStyle w:val="af6"/>
        <w:ind w:left="1440" w:hanging="480"/>
      </w:pPr>
      <w:r w:rsidRPr="002B1743">
        <w:t>２、</w:t>
      </w:r>
      <w:r w:rsidR="006D6959" w:rsidRPr="002B1743">
        <w:t>薪資支付：雇主必須確保按時支付員工薪資，並且不受任何雇員是否參與工會的影響。</w:t>
      </w:r>
    </w:p>
    <w:p w14:paraId="217EA629" w14:textId="77777777" w:rsidR="00EE4E00" w:rsidRPr="002B1743" w:rsidRDefault="00EE4E00" w:rsidP="007D5A8A">
      <w:pPr>
        <w:pStyle w:val="a4"/>
        <w:spacing w:before="514" w:after="771"/>
      </w:pPr>
      <w:r w:rsidRPr="002B1743">
        <w:lastRenderedPageBreak/>
        <w:t>第捌章　簽證、居留及移民</w:t>
      </w:r>
    </w:p>
    <w:p w14:paraId="12B94060" w14:textId="77777777" w:rsidR="00EE4E00" w:rsidRPr="002B1743" w:rsidRDefault="00EE4E00" w:rsidP="007D5A8A">
      <w:pPr>
        <w:pStyle w:val="a6"/>
        <w:ind w:left="640" w:hanging="640"/>
        <w:rPr>
          <w:color w:val="auto"/>
        </w:rPr>
      </w:pPr>
      <w:r w:rsidRPr="002B1743">
        <w:rPr>
          <w:color w:val="auto"/>
        </w:rPr>
        <w:t>一、簽證、居留權之取得及移民相關規定及手續</w:t>
      </w:r>
    </w:p>
    <w:p w14:paraId="67E74F4E" w14:textId="77777777" w:rsidR="00EE4E00" w:rsidRPr="002B1743" w:rsidRDefault="00EE4E00" w:rsidP="007D5A8A">
      <w:pPr>
        <w:ind w:firstLine="480"/>
        <w:rPr>
          <w:lang w:eastAsia="zh-TW"/>
        </w:rPr>
      </w:pPr>
      <w:r w:rsidRPr="002B1743">
        <w:rPr>
          <w:lang w:eastAsia="zh-TW"/>
        </w:rPr>
        <w:t>依美國聯邦移民法令相關規定申辦。</w:t>
      </w:r>
    </w:p>
    <w:p w14:paraId="2FDA5886" w14:textId="46F2A870" w:rsidR="00EE4E00" w:rsidRPr="002B1743" w:rsidRDefault="005A48AF" w:rsidP="007D5A8A">
      <w:pPr>
        <w:pStyle w:val="a6"/>
        <w:ind w:left="640" w:hanging="640"/>
        <w:rPr>
          <w:color w:val="auto"/>
        </w:rPr>
      </w:pPr>
      <w:r w:rsidRPr="002B1743">
        <w:rPr>
          <w:color w:val="auto"/>
        </w:rPr>
        <w:t>二、</w:t>
      </w:r>
      <w:r w:rsidR="00EE4E00" w:rsidRPr="002B1743">
        <w:rPr>
          <w:color w:val="auto"/>
        </w:rPr>
        <w:t>聘用外籍員工之規定、承辦機關及申辦程序</w:t>
      </w:r>
    </w:p>
    <w:p w14:paraId="6682E9D0" w14:textId="25D60041" w:rsidR="00EE4E00" w:rsidRPr="002B1743" w:rsidRDefault="00EE4E00" w:rsidP="007D5A8A">
      <w:pPr>
        <w:ind w:firstLine="480"/>
        <w:rPr>
          <w:lang w:eastAsia="zh-TW"/>
        </w:rPr>
      </w:pPr>
      <w:r w:rsidRPr="002B1743">
        <w:rPr>
          <w:lang w:eastAsia="zh-TW"/>
        </w:rPr>
        <w:t>依投資性質及受</w:t>
      </w:r>
      <w:proofErr w:type="gramStart"/>
      <w:r w:rsidRPr="002B1743">
        <w:rPr>
          <w:lang w:eastAsia="zh-TW"/>
        </w:rPr>
        <w:t>僱</w:t>
      </w:r>
      <w:proofErr w:type="gramEnd"/>
      <w:r w:rsidRPr="002B1743">
        <w:rPr>
          <w:lang w:eastAsia="zh-TW"/>
        </w:rPr>
        <w:t>人條件向美國移民局</w:t>
      </w:r>
      <w:proofErr w:type="gramStart"/>
      <w:r w:rsidR="005D0D13" w:rsidRPr="002B1743">
        <w:rPr>
          <w:lang w:eastAsia="zh-TW"/>
        </w:rPr>
        <w:t>（</w:t>
      </w:r>
      <w:proofErr w:type="gramEnd"/>
      <w:r w:rsidR="005D0D13" w:rsidRPr="002B1743">
        <w:rPr>
          <w:lang w:eastAsia="zh-TW"/>
        </w:rPr>
        <w:t>https://www.uscis.gov/</w:t>
      </w:r>
      <w:proofErr w:type="gramStart"/>
      <w:r w:rsidR="005D0D13" w:rsidRPr="002B1743">
        <w:rPr>
          <w:lang w:eastAsia="zh-TW"/>
        </w:rPr>
        <w:t>）</w:t>
      </w:r>
      <w:proofErr w:type="gramEnd"/>
      <w:r w:rsidRPr="002B1743">
        <w:rPr>
          <w:lang w:eastAsia="zh-TW"/>
        </w:rPr>
        <w:t>申請居留或移民簽證。</w:t>
      </w:r>
    </w:p>
    <w:p w14:paraId="4750C84C" w14:textId="77777777" w:rsidR="00EE4E00" w:rsidRPr="002B1743" w:rsidRDefault="00EE4E00" w:rsidP="007D5A8A">
      <w:pPr>
        <w:pStyle w:val="a6"/>
        <w:ind w:left="640" w:hanging="640"/>
        <w:rPr>
          <w:color w:val="auto"/>
        </w:rPr>
      </w:pPr>
      <w:r w:rsidRPr="002B1743">
        <w:rPr>
          <w:color w:val="auto"/>
        </w:rPr>
        <w:t>三、外商子女可就讀之教育機關及經營情形</w:t>
      </w:r>
    </w:p>
    <w:p w14:paraId="0120EF7E" w14:textId="77777777" w:rsidR="00EE4E00" w:rsidRPr="002B1743" w:rsidRDefault="00EE4E00" w:rsidP="007D5A8A">
      <w:pPr>
        <w:ind w:firstLine="480"/>
        <w:rPr>
          <w:lang w:eastAsia="zh-TW"/>
        </w:rPr>
      </w:pPr>
      <w:r w:rsidRPr="002B1743">
        <w:rPr>
          <w:lang w:eastAsia="zh-TW"/>
        </w:rPr>
        <w:t>基礎義務教育至高中</w:t>
      </w:r>
      <w:r w:rsidRPr="002B1743">
        <w:rPr>
          <w:lang w:eastAsia="zh-TW"/>
        </w:rPr>
        <w:t>12</w:t>
      </w:r>
      <w:r w:rsidRPr="002B1743">
        <w:rPr>
          <w:lang w:eastAsia="zh-TW"/>
        </w:rPr>
        <w:t>年級，</w:t>
      </w:r>
      <w:proofErr w:type="gramStart"/>
      <w:r w:rsidRPr="002B1743">
        <w:rPr>
          <w:lang w:eastAsia="zh-TW"/>
        </w:rPr>
        <w:t>各郡均</w:t>
      </w:r>
      <w:proofErr w:type="gramEnd"/>
      <w:r w:rsidRPr="002B1743">
        <w:rPr>
          <w:lang w:eastAsia="zh-TW"/>
        </w:rPr>
        <w:t>設有公立學校可供就讀。堪州之公立學校共有</w:t>
      </w:r>
      <w:r w:rsidRPr="002B1743">
        <w:rPr>
          <w:lang w:eastAsia="zh-TW"/>
        </w:rPr>
        <w:t>33</w:t>
      </w:r>
      <w:r w:rsidRPr="002B1743">
        <w:rPr>
          <w:lang w:eastAsia="zh-TW"/>
        </w:rPr>
        <w:t>所，另尚有私立學校、職業技術訓練學校等，分設於全州各地區。外商對於子女受教育環境，選擇甚多。</w:t>
      </w:r>
    </w:p>
    <w:p w14:paraId="67906D1E" w14:textId="77777777" w:rsidR="00EE4E00" w:rsidRPr="002B1743" w:rsidRDefault="00EE4E00" w:rsidP="007D5A8A">
      <w:pPr>
        <w:pStyle w:val="a4"/>
        <w:spacing w:before="514" w:after="771"/>
      </w:pPr>
      <w:r w:rsidRPr="002B1743">
        <w:lastRenderedPageBreak/>
        <w:t>第玖章　結論</w:t>
      </w:r>
    </w:p>
    <w:p w14:paraId="00967137" w14:textId="5CD4B06C" w:rsidR="00D3000B" w:rsidRPr="002B1743" w:rsidRDefault="00D3000B" w:rsidP="007D5A8A">
      <w:pPr>
        <w:ind w:firstLine="480"/>
      </w:pPr>
      <w:r w:rsidRPr="002B1743">
        <w:t>堪薩斯州地處美國心臟地帶，擁有便捷的陸路運輸網絡，這使其成為重要的物流和分銷中心。</w:t>
      </w:r>
      <w:r w:rsidRPr="002B1743">
        <w:t>Wichita</w:t>
      </w:r>
      <w:r w:rsidRPr="002B1743">
        <w:t>作為全美航空製造業的核心，憑藉強大的航空製造基礎，已成為業界的重要樞紐，並且不斷吸引高端製造業的發展。此外，堪州正迅速崛起為全美生物技術創新與研究的熱點，尤其是在醫藥及動物健康領域。</w:t>
      </w:r>
      <w:r w:rsidR="007D1807" w:rsidRPr="002B1743">
        <w:t>Kansas City</w:t>
      </w:r>
      <w:r w:rsidRPr="002B1743">
        <w:t>周邊的「</w:t>
      </w:r>
      <w:r w:rsidRPr="002B1743">
        <w:t>Kansas City Animal Health Corridor</w:t>
      </w:r>
      <w:r w:rsidRPr="002B1743">
        <w:t>」已成為全球動物健康產業的重心，擁有大量領先的生物醫藥企業，這使堪州在生物科技領域的潛力逐年提升。</w:t>
      </w:r>
    </w:p>
    <w:p w14:paraId="61653EB2" w14:textId="661EC628" w:rsidR="00D3000B" w:rsidRPr="002B1743" w:rsidRDefault="005D5820" w:rsidP="007D5A8A">
      <w:pPr>
        <w:ind w:firstLine="480"/>
      </w:pPr>
      <w:r w:rsidRPr="002B1743">
        <w:t>根據</w:t>
      </w:r>
      <w:r w:rsidRPr="002B1743">
        <w:t>CNBC 2025</w:t>
      </w:r>
      <w:r w:rsidRPr="002B1743">
        <w:t>年評比，堪薩斯州在企業營運成本項目排名全美第</w:t>
      </w:r>
      <w:r w:rsidRPr="002B1743">
        <w:t>14</w:t>
      </w:r>
      <w:r w:rsidRPr="002B1743">
        <w:t>，與前一年相同；在企業友善度則排名第</w:t>
      </w:r>
      <w:r w:rsidRPr="002B1743">
        <w:t>8</w:t>
      </w:r>
      <w:r w:rsidRPr="002B1743">
        <w:t>，顯示堪州在營運成本與企業友善度方面相當具競爭力。</w:t>
      </w:r>
    </w:p>
    <w:p w14:paraId="5350E838" w14:textId="7C4ABAAC" w:rsidR="00D3000B" w:rsidRPr="002B1743" w:rsidRDefault="007D1807" w:rsidP="007D5A8A">
      <w:pPr>
        <w:ind w:firstLine="480"/>
      </w:pPr>
      <w:r w:rsidRPr="002B1743">
        <w:t>堪</w:t>
      </w:r>
      <w:r w:rsidR="00D3000B" w:rsidRPr="002B1743">
        <w:t>州正積極推動經濟多元化，除了強大的農業基礎外，州政府積極發展半導體、電動車、航空、能源技術、生物科技等產業。特別是在航空製造業方面，堪薩斯州擁有世界領先的製造設施和研發能力，這使得該州在全球航空工業中</w:t>
      </w:r>
      <w:r w:rsidR="005E6614" w:rsidRPr="002B1743">
        <w:t>占</w:t>
      </w:r>
      <w:r w:rsidR="00D3000B" w:rsidRPr="002B1743">
        <w:t>據了舉足輕重的地位。</w:t>
      </w:r>
    </w:p>
    <w:p w14:paraId="72496E3E" w14:textId="075C5C7A" w:rsidR="00EE4E00" w:rsidRPr="002B1743" w:rsidRDefault="007D1807" w:rsidP="007D5A8A">
      <w:pPr>
        <w:ind w:firstLine="480"/>
      </w:pPr>
      <w:r w:rsidRPr="002B1743">
        <w:t>此外，堪</w:t>
      </w:r>
      <w:r w:rsidR="00D3000B" w:rsidRPr="002B1743">
        <w:t>州對於企業提供各種優惠政策，包括稅收減免、土地及設施支持等，進一步提升作為投資目</w:t>
      </w:r>
      <w:r w:rsidRPr="002B1743">
        <w:t>的地的吸引力。隨著不斷完善的基礎設施和日益增強的創新能力，堪</w:t>
      </w:r>
      <w:r w:rsidR="00D3000B" w:rsidRPr="002B1743">
        <w:t>州有望在未來成為美國中西部地區的經濟新興重鎮。</w:t>
      </w:r>
      <w:r w:rsidR="005F2D76" w:rsidRPr="002B1743">
        <w:t>其</w:t>
      </w:r>
      <w:r w:rsidR="00D3000B" w:rsidRPr="002B1743">
        <w:t>地理優勢、經濟多樣化與政府支持，使</w:t>
      </w:r>
      <w:r w:rsidRPr="002B1743">
        <w:t>其成為不容忽視的投資熱點。對於尋求拓展北美市場的企業來說，堪</w:t>
      </w:r>
      <w:r w:rsidR="00D3000B" w:rsidRPr="002B1743">
        <w:t>州無疑是一個理想的選擇。</w:t>
      </w:r>
    </w:p>
    <w:p w14:paraId="06172335" w14:textId="77777777" w:rsidR="00EE4E00" w:rsidRPr="002B1743" w:rsidRDefault="00112BBC" w:rsidP="007D5A8A">
      <w:pPr>
        <w:pStyle w:val="a4"/>
        <w:spacing w:before="514" w:after="771"/>
      </w:pPr>
      <w:r w:rsidRPr="002B1743">
        <w:lastRenderedPageBreak/>
        <w:t xml:space="preserve">附錄　</w:t>
      </w:r>
      <w:r w:rsidR="00EE4E00" w:rsidRPr="002B1743">
        <w:t>重要機構聯絡資料</w:t>
      </w:r>
    </w:p>
    <w:p w14:paraId="40AE6446" w14:textId="77777777" w:rsidR="00EE4E00" w:rsidRPr="002B1743" w:rsidRDefault="00EE4E00" w:rsidP="007D5A8A">
      <w:pPr>
        <w:pStyle w:val="a6"/>
        <w:ind w:left="640" w:hanging="640"/>
        <w:rPr>
          <w:color w:val="auto"/>
        </w:rPr>
      </w:pPr>
      <w:r w:rsidRPr="002B1743">
        <w:rPr>
          <w:color w:val="auto"/>
        </w:rPr>
        <w:t>一、我國在當地駐外單位及</w:t>
      </w:r>
      <w:proofErr w:type="gramStart"/>
      <w:r w:rsidRPr="002B1743">
        <w:rPr>
          <w:color w:val="auto"/>
        </w:rPr>
        <w:t>臺</w:t>
      </w:r>
      <w:proofErr w:type="gramEnd"/>
      <w:r w:rsidRPr="002B1743">
        <w:rPr>
          <w:color w:val="auto"/>
        </w:rPr>
        <w:t>（華）商團體</w:t>
      </w:r>
    </w:p>
    <w:p w14:paraId="7D4997DC" w14:textId="77777777" w:rsidR="00EE4E00" w:rsidRPr="002B1743" w:rsidRDefault="00EE4E00" w:rsidP="007D5A8A">
      <w:pPr>
        <w:pStyle w:val="af1"/>
        <w:ind w:left="960" w:hanging="720"/>
      </w:pPr>
      <w:r w:rsidRPr="002B1743">
        <w:t>（一）駐休士頓臺北經濟文化辦事處經濟組</w:t>
      </w:r>
    </w:p>
    <w:p w14:paraId="0B53C93D" w14:textId="77777777" w:rsidR="00EE4E00" w:rsidRPr="002B1743" w:rsidRDefault="00EE4E00" w:rsidP="007D5A8A">
      <w:pPr>
        <w:pStyle w:val="af1"/>
        <w:ind w:left="960" w:hanging="720"/>
      </w:pPr>
      <w:r w:rsidRPr="002B1743">
        <w:tab/>
        <w:t>Economic Division, Taipei Economic and Cultural Office in Houston</w:t>
      </w:r>
    </w:p>
    <w:p w14:paraId="285BD572" w14:textId="77777777" w:rsidR="00EE4E00" w:rsidRPr="002B1743" w:rsidRDefault="00EE4E00" w:rsidP="007D5A8A">
      <w:pPr>
        <w:pStyle w:val="af1"/>
        <w:ind w:left="960" w:hanging="720"/>
      </w:pPr>
      <w:r w:rsidRPr="002B1743">
        <w:tab/>
        <w:t>11 Greenway Plaza, Suite 2016, Houston, TX 77046, USA</w:t>
      </w:r>
    </w:p>
    <w:p w14:paraId="6618374D" w14:textId="385C51F7" w:rsidR="00EE4E00" w:rsidRPr="002B1743" w:rsidRDefault="00EE4E00" w:rsidP="007D5A8A">
      <w:pPr>
        <w:pStyle w:val="af1"/>
        <w:ind w:left="960" w:hanging="720"/>
        <w:rPr>
          <w:lang w:val="es-AR"/>
        </w:rPr>
      </w:pPr>
      <w:r w:rsidRPr="002B1743">
        <w:tab/>
      </w:r>
      <w:r w:rsidRPr="002B1743">
        <w:rPr>
          <w:lang w:val="es-AR"/>
        </w:rPr>
        <w:t>Tel</w:t>
      </w:r>
      <w:r w:rsidRPr="002B1743">
        <w:rPr>
          <w:lang w:val="es-AR"/>
        </w:rPr>
        <w:t>：</w:t>
      </w:r>
      <w:r w:rsidRPr="002B1743">
        <w:rPr>
          <w:lang w:val="es-AR"/>
        </w:rPr>
        <w:t>1-713-</w:t>
      </w:r>
      <w:r w:rsidR="001012BC" w:rsidRPr="002B1743">
        <w:rPr>
          <w:rFonts w:hint="eastAsia"/>
          <w:lang w:val="es-AR"/>
        </w:rPr>
        <w:t>840</w:t>
      </w:r>
      <w:r w:rsidRPr="002B1743">
        <w:rPr>
          <w:lang w:val="es-AR"/>
        </w:rPr>
        <w:t>-</w:t>
      </w:r>
      <w:r w:rsidR="001012BC" w:rsidRPr="002B1743">
        <w:rPr>
          <w:rFonts w:hint="eastAsia"/>
          <w:lang w:val="es-AR"/>
        </w:rPr>
        <w:t>3842</w:t>
      </w:r>
      <w:r w:rsidRPr="002B1743">
        <w:rPr>
          <w:lang w:val="es-AR"/>
        </w:rPr>
        <w:t>；</w:t>
      </w:r>
      <w:r w:rsidRPr="002B1743">
        <w:rPr>
          <w:lang w:val="es-AR"/>
        </w:rPr>
        <w:t xml:space="preserve"> Fax</w:t>
      </w:r>
      <w:r w:rsidRPr="002B1743">
        <w:rPr>
          <w:lang w:val="es-AR"/>
        </w:rPr>
        <w:t>：</w:t>
      </w:r>
      <w:r w:rsidRPr="002B1743">
        <w:rPr>
          <w:lang w:val="es-AR"/>
        </w:rPr>
        <w:t>1-713-961-9809</w:t>
      </w:r>
    </w:p>
    <w:p w14:paraId="4A0E6A5A" w14:textId="1028D343" w:rsidR="00EE4E00" w:rsidRPr="002B1743" w:rsidRDefault="00EE4E00" w:rsidP="007D5A8A">
      <w:pPr>
        <w:pStyle w:val="af1"/>
        <w:ind w:left="960" w:hanging="720"/>
        <w:rPr>
          <w:rFonts w:eastAsiaTheme="minorEastAsia"/>
          <w:lang w:val="es-AR"/>
        </w:rPr>
      </w:pPr>
      <w:r w:rsidRPr="002B1743">
        <w:rPr>
          <w:rFonts w:eastAsiaTheme="minorEastAsia"/>
          <w:lang w:val="es-AR"/>
        </w:rPr>
        <w:tab/>
        <w:t>Email</w:t>
      </w:r>
      <w:r w:rsidRPr="002B1743">
        <w:rPr>
          <w:rFonts w:eastAsiaTheme="minorEastAsia"/>
          <w:lang w:val="es-AR"/>
        </w:rPr>
        <w:t>：</w:t>
      </w:r>
      <w:r w:rsidRPr="002B1743">
        <w:fldChar w:fldCharType="begin"/>
      </w:r>
      <w:r w:rsidRPr="002B1743">
        <w:rPr>
          <w:lang w:val="es-AR"/>
        </w:rPr>
        <w:instrText>HYPERLINK "mailto:houston@sa.moea.gov.tw"</w:instrText>
      </w:r>
      <w:r w:rsidRPr="002B1743">
        <w:fldChar w:fldCharType="separate"/>
      </w:r>
      <w:r w:rsidR="001012BC" w:rsidRPr="002B1743">
        <w:rPr>
          <w:rStyle w:val="aff7"/>
          <w:rFonts w:eastAsiaTheme="minorEastAsia"/>
          <w:color w:val="auto"/>
          <w:u w:val="none"/>
          <w:lang w:val="es-AR"/>
        </w:rPr>
        <w:t>houston@sa.moea.gov.tw</w:t>
      </w:r>
      <w:r w:rsidRPr="002B1743">
        <w:rPr>
          <w:rStyle w:val="aff7"/>
          <w:rFonts w:eastAsiaTheme="minorEastAsia"/>
          <w:color w:val="auto"/>
          <w:u w:val="none"/>
          <w:lang w:val="es-AR"/>
        </w:rPr>
        <w:fldChar w:fldCharType="end"/>
      </w:r>
      <w:r w:rsidR="001012BC" w:rsidRPr="002B1743">
        <w:rPr>
          <w:rFonts w:eastAsiaTheme="minorEastAsia" w:hint="eastAsia"/>
          <w:lang w:val="es-AR"/>
        </w:rPr>
        <w:t xml:space="preserve"> </w:t>
      </w:r>
    </w:p>
    <w:p w14:paraId="2612CF52" w14:textId="77777777" w:rsidR="00EE4E00" w:rsidRPr="002B1743" w:rsidRDefault="00EE4E00" w:rsidP="007D5A8A">
      <w:pPr>
        <w:pStyle w:val="af1"/>
        <w:ind w:left="960" w:hanging="720"/>
      </w:pPr>
      <w:r w:rsidRPr="002B1743">
        <w:t>（二）目前該</w:t>
      </w:r>
      <w:proofErr w:type="gramStart"/>
      <w:r w:rsidRPr="002B1743">
        <w:t>州並無臺</w:t>
      </w:r>
      <w:proofErr w:type="gramEnd"/>
      <w:r w:rsidRPr="002B1743">
        <w:t>商組織，僑商則集中在堪薩斯市及</w:t>
      </w:r>
      <w:r w:rsidRPr="002B1743">
        <w:t>Wichita</w:t>
      </w:r>
      <w:r w:rsidRPr="002B1743">
        <w:t>。</w:t>
      </w:r>
    </w:p>
    <w:p w14:paraId="3AA84159" w14:textId="0D5C5045" w:rsidR="00EE4E00" w:rsidRPr="002B1743" w:rsidRDefault="005A48AF" w:rsidP="007D5A8A">
      <w:pPr>
        <w:pStyle w:val="a6"/>
        <w:ind w:left="640" w:hanging="640"/>
        <w:rPr>
          <w:color w:val="auto"/>
        </w:rPr>
      </w:pPr>
      <w:r w:rsidRPr="002B1743">
        <w:rPr>
          <w:color w:val="auto"/>
        </w:rPr>
        <w:t>二、</w:t>
      </w:r>
      <w:r w:rsidR="00EE4E00" w:rsidRPr="002B1743">
        <w:rPr>
          <w:color w:val="auto"/>
        </w:rPr>
        <w:t>當地重要投資相關機構</w:t>
      </w:r>
    </w:p>
    <w:p w14:paraId="63DFD4E3" w14:textId="77777777" w:rsidR="00EE4E00" w:rsidRPr="002B1743" w:rsidRDefault="00EE4E00" w:rsidP="007D5A8A">
      <w:pPr>
        <w:pStyle w:val="af1"/>
        <w:ind w:left="960" w:hanging="720"/>
      </w:pPr>
      <w:r w:rsidRPr="002B1743">
        <w:t>Kansas Department of Commerce</w:t>
      </w:r>
    </w:p>
    <w:p w14:paraId="1CF6F557" w14:textId="77777777" w:rsidR="00EE4E00" w:rsidRPr="002B1743" w:rsidRDefault="00EE4E00" w:rsidP="007D5A8A">
      <w:pPr>
        <w:pStyle w:val="af1"/>
        <w:ind w:left="960" w:hanging="720"/>
      </w:pPr>
      <w:r w:rsidRPr="002B1743">
        <w:t>1000 S.W. Jackson Street, Suite 100</w:t>
      </w:r>
    </w:p>
    <w:p w14:paraId="492EBB29" w14:textId="77777777" w:rsidR="00EE4E00" w:rsidRPr="002B1743" w:rsidRDefault="00EE4E00" w:rsidP="007D5A8A">
      <w:pPr>
        <w:pStyle w:val="af1"/>
        <w:ind w:left="960" w:hanging="720"/>
      </w:pPr>
      <w:r w:rsidRPr="002B1743">
        <w:t>Topeka, KS 66612-1354</w:t>
      </w:r>
    </w:p>
    <w:p w14:paraId="20CEE259" w14:textId="34F04FB3" w:rsidR="00EE4E00" w:rsidRPr="002B1743" w:rsidRDefault="00EE4E00" w:rsidP="007D5A8A">
      <w:pPr>
        <w:pStyle w:val="af1"/>
        <w:ind w:left="960" w:hanging="720"/>
      </w:pPr>
      <w:r w:rsidRPr="002B1743">
        <w:t>聯絡人</w:t>
      </w:r>
      <w:r w:rsidRPr="002B1743">
        <w:t>: Ms. April Chiang</w:t>
      </w:r>
      <w:r w:rsidR="00E20AB8" w:rsidRPr="002B1743">
        <w:t>（</w:t>
      </w:r>
      <w:r w:rsidR="00B45E1C" w:rsidRPr="002B1743">
        <w:t>Assistant Director – Export Promotion</w:t>
      </w:r>
      <w:r w:rsidR="00533915" w:rsidRPr="002B1743">
        <w:t>）</w:t>
      </w:r>
    </w:p>
    <w:p w14:paraId="3BCE2AA0" w14:textId="34FB1A79" w:rsidR="00EE4E00" w:rsidRPr="002B1743" w:rsidRDefault="00EE4E00" w:rsidP="007D5A8A">
      <w:pPr>
        <w:pStyle w:val="af1"/>
        <w:ind w:left="960" w:hanging="720"/>
      </w:pPr>
      <w:r w:rsidRPr="002B1743">
        <w:t>Tel:</w:t>
      </w:r>
      <w:r w:rsidR="00B45E1C" w:rsidRPr="002B1743">
        <w:t xml:space="preserve"> 1-785-213-7545</w:t>
      </w:r>
    </w:p>
    <w:p w14:paraId="6F46221A" w14:textId="20AAC6EC" w:rsidR="00EE4E00" w:rsidRPr="002B1743" w:rsidRDefault="00EE4E00" w:rsidP="007D5A8A">
      <w:pPr>
        <w:pStyle w:val="af1"/>
        <w:ind w:left="960" w:hanging="720"/>
        <w:rPr>
          <w:rFonts w:eastAsiaTheme="minorEastAsia"/>
        </w:rPr>
      </w:pPr>
      <w:r w:rsidRPr="002B1743">
        <w:rPr>
          <w:rFonts w:eastAsiaTheme="minorEastAsia"/>
        </w:rPr>
        <w:t>E-mail:</w:t>
      </w:r>
      <w:r w:rsidR="00B45E1C" w:rsidRPr="002B1743">
        <w:rPr>
          <w:rFonts w:eastAsiaTheme="minorEastAsia"/>
        </w:rPr>
        <w:t xml:space="preserve"> </w:t>
      </w:r>
      <w:hyperlink r:id="rId22" w:history="1">
        <w:r w:rsidR="001012BC" w:rsidRPr="002B1743">
          <w:rPr>
            <w:rStyle w:val="aff7"/>
            <w:rFonts w:eastAsiaTheme="minorEastAsia"/>
            <w:color w:val="auto"/>
            <w:u w:val="none"/>
          </w:rPr>
          <w:t>April.Chiang@ks.gov</w:t>
        </w:r>
      </w:hyperlink>
      <w:r w:rsidR="001012BC" w:rsidRPr="002B1743">
        <w:rPr>
          <w:rFonts w:eastAsiaTheme="minorEastAsia" w:hint="eastAsia"/>
        </w:rPr>
        <w:t xml:space="preserve"> </w:t>
      </w:r>
    </w:p>
    <w:p w14:paraId="70972173" w14:textId="77777777" w:rsidR="00161605" w:rsidRPr="002B1743" w:rsidRDefault="00161605" w:rsidP="007D5A8A">
      <w:pPr>
        <w:pStyle w:val="af1"/>
        <w:ind w:left="960" w:hanging="720"/>
      </w:pPr>
    </w:p>
    <w:p w14:paraId="0894625A" w14:textId="521FAC48" w:rsidR="0006409D" w:rsidRPr="002B1743" w:rsidRDefault="0006409D">
      <w:pPr>
        <w:widowControl/>
        <w:overflowPunct/>
        <w:autoSpaceDE/>
        <w:autoSpaceDN/>
        <w:ind w:firstLineChars="0" w:firstLine="0"/>
        <w:jc w:val="left"/>
        <w:rPr>
          <w:lang w:eastAsia="zh-TW"/>
        </w:rPr>
      </w:pPr>
      <w:r w:rsidRPr="002B1743">
        <w:rPr>
          <w:lang w:eastAsia="zh-TW"/>
        </w:rPr>
        <w:br w:type="page"/>
      </w:r>
    </w:p>
    <w:p w14:paraId="242118CE" w14:textId="77777777" w:rsidR="00585556" w:rsidRPr="002B1743" w:rsidRDefault="00585556" w:rsidP="007D5A8A">
      <w:pPr>
        <w:ind w:firstLine="480"/>
        <w:rPr>
          <w:lang w:eastAsia="zh-TW"/>
        </w:rPr>
      </w:pPr>
    </w:p>
    <w:p w14:paraId="38BA9546" w14:textId="77777777" w:rsidR="0006409D" w:rsidRPr="002B1743" w:rsidRDefault="0006409D" w:rsidP="007D5A8A">
      <w:pPr>
        <w:pStyle w:val="28-"/>
        <w:sectPr w:rsidR="0006409D" w:rsidRPr="002B1743" w:rsidSect="006648E9">
          <w:headerReference w:type="default" r:id="rId23"/>
          <w:pgSz w:w="11907" w:h="16840" w:code="9"/>
          <w:pgMar w:top="2268" w:right="1701" w:bottom="1701" w:left="1701" w:header="1134" w:footer="851" w:gutter="0"/>
          <w:cols w:space="425"/>
          <w:docGrid w:type="lines" w:linePitch="514" w:charSpace="-774"/>
        </w:sectPr>
      </w:pPr>
    </w:p>
    <w:p w14:paraId="3F8DC813" w14:textId="77777777" w:rsidR="006D19CF" w:rsidRPr="002B1743" w:rsidRDefault="006D19CF" w:rsidP="007D5A8A">
      <w:pPr>
        <w:pStyle w:val="28-"/>
      </w:pPr>
      <w:bookmarkStart w:id="16" w:name="_Toc233327537"/>
      <w:r w:rsidRPr="002B1743">
        <w:lastRenderedPageBreak/>
        <w:t>路易斯安那州投資環境簡介</w:t>
      </w:r>
      <w:bookmarkEnd w:id="16"/>
    </w:p>
    <w:p w14:paraId="3D414F47" w14:textId="77777777" w:rsidR="006D19CF" w:rsidRPr="002B1743" w:rsidRDefault="006D19CF" w:rsidP="0006409D">
      <w:pPr>
        <w:pStyle w:val="aff2"/>
      </w:pPr>
      <w:r w:rsidRPr="002B1743">
        <w:t>路易斯安那州基本資料表</w:t>
      </w:r>
    </w:p>
    <w:tbl>
      <w:tblPr>
        <w:tblW w:w="5000" w:type="pct"/>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86"/>
        <w:gridCol w:w="5859"/>
      </w:tblGrid>
      <w:tr w:rsidR="00F06CE8" w:rsidRPr="002B1743" w14:paraId="2FCFC8C9" w14:textId="77777777" w:rsidTr="00546193">
        <w:trPr>
          <w:trHeight w:val="624"/>
          <w:jc w:val="center"/>
        </w:trPr>
        <w:tc>
          <w:tcPr>
            <w:tcW w:w="8564" w:type="dxa"/>
            <w:gridSpan w:val="2"/>
            <w:tcBorders>
              <w:top w:val="single" w:sz="24" w:space="0" w:color="auto"/>
            </w:tcBorders>
            <w:vAlign w:val="center"/>
          </w:tcPr>
          <w:p w14:paraId="0D8B307C" w14:textId="77777777" w:rsidR="006D19CF" w:rsidRPr="002B1743" w:rsidRDefault="006D19CF" w:rsidP="008119B8">
            <w:pPr>
              <w:pStyle w:val="aff3"/>
            </w:pPr>
            <w:r w:rsidRPr="002B1743">
              <w:t>自  然 人  文</w:t>
            </w:r>
          </w:p>
        </w:tc>
      </w:tr>
      <w:tr w:rsidR="00F06CE8" w:rsidRPr="002B1743" w14:paraId="37868238" w14:textId="77777777" w:rsidTr="00546193">
        <w:trPr>
          <w:trHeight w:val="624"/>
          <w:jc w:val="center"/>
        </w:trPr>
        <w:tc>
          <w:tcPr>
            <w:tcW w:w="2626" w:type="dxa"/>
            <w:vAlign w:val="center"/>
          </w:tcPr>
          <w:p w14:paraId="51568249" w14:textId="77777777" w:rsidR="00EE4E00" w:rsidRPr="002B1743" w:rsidRDefault="00EE4E00" w:rsidP="008119B8">
            <w:pPr>
              <w:pStyle w:val="-"/>
              <w:ind w:left="120" w:right="120"/>
              <w:rPr>
                <w:lang w:eastAsia="zh-TW"/>
              </w:rPr>
            </w:pPr>
            <w:r w:rsidRPr="002B1743">
              <w:rPr>
                <w:lang w:eastAsia="zh-TW"/>
              </w:rPr>
              <w:t>地理環境</w:t>
            </w:r>
          </w:p>
        </w:tc>
        <w:tc>
          <w:tcPr>
            <w:tcW w:w="5938" w:type="dxa"/>
            <w:vAlign w:val="center"/>
          </w:tcPr>
          <w:p w14:paraId="7ED11E5B" w14:textId="77777777" w:rsidR="00EE4E00" w:rsidRPr="002B1743" w:rsidRDefault="00EE4E00" w:rsidP="007D5A8A">
            <w:pPr>
              <w:pStyle w:val="-0"/>
              <w:ind w:left="120" w:right="120"/>
              <w:rPr>
                <w:lang w:eastAsia="zh-TW"/>
              </w:rPr>
            </w:pPr>
            <w:r w:rsidRPr="002B1743">
              <w:rPr>
                <w:lang w:eastAsia="zh-TW"/>
              </w:rPr>
              <w:t>北與阿肯色州、東與密西西比州、西與德州相鄰，南瀕臨墨西哥灣。</w:t>
            </w:r>
          </w:p>
        </w:tc>
      </w:tr>
      <w:tr w:rsidR="00F06CE8" w:rsidRPr="002B1743" w14:paraId="058438BE" w14:textId="77777777" w:rsidTr="00546193">
        <w:trPr>
          <w:trHeight w:val="624"/>
          <w:jc w:val="center"/>
        </w:trPr>
        <w:tc>
          <w:tcPr>
            <w:tcW w:w="2626" w:type="dxa"/>
            <w:vAlign w:val="center"/>
          </w:tcPr>
          <w:p w14:paraId="3E3E6D3E" w14:textId="77777777" w:rsidR="00EE4E00" w:rsidRPr="002B1743" w:rsidRDefault="00EE4E00" w:rsidP="008119B8">
            <w:pPr>
              <w:pStyle w:val="-"/>
              <w:ind w:left="120" w:right="120"/>
              <w:rPr>
                <w:lang w:eastAsia="zh-TW"/>
              </w:rPr>
            </w:pPr>
            <w:r w:rsidRPr="002B1743">
              <w:rPr>
                <w:lang w:eastAsia="zh-TW"/>
              </w:rPr>
              <w:t>土地面積</w:t>
            </w:r>
          </w:p>
        </w:tc>
        <w:tc>
          <w:tcPr>
            <w:tcW w:w="5938" w:type="dxa"/>
            <w:vAlign w:val="center"/>
          </w:tcPr>
          <w:p w14:paraId="7BF1C7A0" w14:textId="77777777" w:rsidR="00EE4E00" w:rsidRPr="002B1743" w:rsidRDefault="00EE4E00" w:rsidP="007D5A8A">
            <w:pPr>
              <w:pStyle w:val="-0"/>
              <w:ind w:left="120" w:right="120"/>
            </w:pPr>
            <w:r w:rsidRPr="002B1743">
              <w:t>占地</w:t>
            </w:r>
            <w:r w:rsidRPr="002B1743">
              <w:t>5</w:t>
            </w:r>
            <w:r w:rsidRPr="002B1743">
              <w:t>萬</w:t>
            </w:r>
            <w:r w:rsidRPr="002B1743">
              <w:t>2,378</w:t>
            </w:r>
            <w:r w:rsidRPr="002B1743">
              <w:t>平方英里</w:t>
            </w:r>
          </w:p>
        </w:tc>
      </w:tr>
      <w:tr w:rsidR="00F06CE8" w:rsidRPr="002B1743" w14:paraId="2059FE12" w14:textId="77777777" w:rsidTr="00546193">
        <w:trPr>
          <w:trHeight w:val="624"/>
          <w:jc w:val="center"/>
        </w:trPr>
        <w:tc>
          <w:tcPr>
            <w:tcW w:w="2626" w:type="dxa"/>
            <w:vAlign w:val="center"/>
          </w:tcPr>
          <w:p w14:paraId="3C818EFD" w14:textId="77777777" w:rsidR="00EE4E00" w:rsidRPr="002B1743" w:rsidRDefault="00EE4E00" w:rsidP="008119B8">
            <w:pPr>
              <w:pStyle w:val="-"/>
              <w:ind w:left="120" w:right="120"/>
              <w:rPr>
                <w:lang w:eastAsia="zh-TW"/>
              </w:rPr>
            </w:pPr>
            <w:r w:rsidRPr="002B1743">
              <w:rPr>
                <w:lang w:eastAsia="zh-TW"/>
              </w:rPr>
              <w:t>氣候</w:t>
            </w:r>
          </w:p>
        </w:tc>
        <w:tc>
          <w:tcPr>
            <w:tcW w:w="5938" w:type="dxa"/>
            <w:vAlign w:val="center"/>
          </w:tcPr>
          <w:p w14:paraId="51576211" w14:textId="77777777" w:rsidR="00EE4E00" w:rsidRPr="002B1743" w:rsidRDefault="00EE4E00" w:rsidP="007D5A8A">
            <w:pPr>
              <w:pStyle w:val="-0"/>
              <w:ind w:left="120" w:right="120"/>
              <w:rPr>
                <w:lang w:eastAsia="zh-TW"/>
              </w:rPr>
            </w:pPr>
            <w:r w:rsidRPr="002B1743">
              <w:rPr>
                <w:lang w:eastAsia="zh-TW"/>
              </w:rPr>
              <w:t>氣候型態為亞熱帶氣候，夏季平均氣溫為攝氏</w:t>
            </w:r>
            <w:r w:rsidRPr="002B1743">
              <w:rPr>
                <w:lang w:eastAsia="zh-TW"/>
              </w:rPr>
              <w:t>21</w:t>
            </w:r>
            <w:r w:rsidRPr="002B1743">
              <w:rPr>
                <w:lang w:eastAsia="zh-TW"/>
              </w:rPr>
              <w:t>到</w:t>
            </w:r>
            <w:r w:rsidRPr="002B1743">
              <w:rPr>
                <w:lang w:eastAsia="zh-TW"/>
              </w:rPr>
              <w:t>32</w:t>
            </w:r>
            <w:r w:rsidRPr="002B1743">
              <w:rPr>
                <w:lang w:eastAsia="zh-TW"/>
              </w:rPr>
              <w:t>度，冬季平均氣溫為攝氏</w:t>
            </w:r>
            <w:r w:rsidRPr="002B1743">
              <w:rPr>
                <w:lang w:eastAsia="zh-TW"/>
              </w:rPr>
              <w:t>5</w:t>
            </w:r>
            <w:r w:rsidRPr="002B1743">
              <w:rPr>
                <w:lang w:eastAsia="zh-TW"/>
              </w:rPr>
              <w:t>到</w:t>
            </w:r>
            <w:r w:rsidRPr="002B1743">
              <w:rPr>
                <w:lang w:eastAsia="zh-TW"/>
              </w:rPr>
              <w:t>18</w:t>
            </w:r>
            <w:r w:rsidRPr="002B1743">
              <w:rPr>
                <w:lang w:eastAsia="zh-TW"/>
              </w:rPr>
              <w:t>度。</w:t>
            </w:r>
          </w:p>
        </w:tc>
      </w:tr>
      <w:tr w:rsidR="00F06CE8" w:rsidRPr="002B1743" w14:paraId="257E3669" w14:textId="77777777" w:rsidTr="00546193">
        <w:trPr>
          <w:trHeight w:val="624"/>
          <w:jc w:val="center"/>
        </w:trPr>
        <w:tc>
          <w:tcPr>
            <w:tcW w:w="2626" w:type="dxa"/>
            <w:vAlign w:val="center"/>
          </w:tcPr>
          <w:p w14:paraId="3774AE7D" w14:textId="77777777" w:rsidR="00EE4E00" w:rsidRPr="002B1743" w:rsidRDefault="00EE4E00" w:rsidP="008119B8">
            <w:pPr>
              <w:pStyle w:val="-"/>
              <w:ind w:left="120" w:right="120"/>
              <w:rPr>
                <w:lang w:eastAsia="zh-TW"/>
              </w:rPr>
            </w:pPr>
            <w:r w:rsidRPr="002B1743">
              <w:rPr>
                <w:lang w:eastAsia="zh-TW"/>
              </w:rPr>
              <w:t>種族</w:t>
            </w:r>
          </w:p>
        </w:tc>
        <w:tc>
          <w:tcPr>
            <w:tcW w:w="5938" w:type="dxa"/>
            <w:vAlign w:val="center"/>
          </w:tcPr>
          <w:p w14:paraId="1256C2DC" w14:textId="68C34E4F" w:rsidR="00EE4E00" w:rsidRPr="002B1743" w:rsidRDefault="00EE4E00" w:rsidP="007D5A8A">
            <w:pPr>
              <w:pStyle w:val="-0"/>
              <w:ind w:left="120" w:right="120"/>
              <w:rPr>
                <w:lang w:eastAsia="zh-TW"/>
              </w:rPr>
            </w:pPr>
            <w:r w:rsidRPr="002B1743">
              <w:rPr>
                <w:lang w:eastAsia="zh-TW"/>
              </w:rPr>
              <w:t>白人為</w:t>
            </w:r>
            <w:r w:rsidR="00E02878" w:rsidRPr="002B1743">
              <w:rPr>
                <w:lang w:eastAsia="zh-TW"/>
              </w:rPr>
              <w:t>56.4</w:t>
            </w:r>
            <w:r w:rsidRPr="002B1743">
              <w:rPr>
                <w:lang w:eastAsia="zh-TW"/>
              </w:rPr>
              <w:t>%</w:t>
            </w:r>
            <w:r w:rsidRPr="002B1743">
              <w:rPr>
                <w:lang w:eastAsia="zh-TW"/>
              </w:rPr>
              <w:t>、非洲裔為</w:t>
            </w:r>
            <w:r w:rsidR="00E02878" w:rsidRPr="002B1743">
              <w:rPr>
                <w:lang w:eastAsia="zh-TW"/>
              </w:rPr>
              <w:t>30.4</w:t>
            </w:r>
            <w:r w:rsidRPr="002B1743">
              <w:rPr>
                <w:lang w:eastAsia="zh-TW"/>
              </w:rPr>
              <w:t>%</w:t>
            </w:r>
            <w:r w:rsidRPr="002B1743">
              <w:rPr>
                <w:lang w:eastAsia="zh-TW"/>
              </w:rPr>
              <w:t>、亞裔為</w:t>
            </w:r>
            <w:r w:rsidRPr="002B1743">
              <w:rPr>
                <w:lang w:eastAsia="zh-TW"/>
              </w:rPr>
              <w:t>1.</w:t>
            </w:r>
            <w:r w:rsidR="00E02878" w:rsidRPr="002B1743">
              <w:rPr>
                <w:lang w:eastAsia="zh-TW"/>
              </w:rPr>
              <w:t>8</w:t>
            </w:r>
            <w:r w:rsidRPr="002B1743">
              <w:rPr>
                <w:lang w:eastAsia="zh-TW"/>
              </w:rPr>
              <w:t>%</w:t>
            </w:r>
            <w:r w:rsidRPr="002B1743">
              <w:rPr>
                <w:lang w:eastAsia="zh-TW"/>
              </w:rPr>
              <w:t>、其他種族占</w:t>
            </w:r>
            <w:r w:rsidR="00E02878" w:rsidRPr="002B1743">
              <w:rPr>
                <w:lang w:eastAsia="zh-TW"/>
              </w:rPr>
              <w:t>2.5</w:t>
            </w:r>
            <w:r w:rsidRPr="002B1743">
              <w:rPr>
                <w:lang w:eastAsia="zh-TW"/>
              </w:rPr>
              <w:t>%</w:t>
            </w:r>
            <w:r w:rsidR="003713E4" w:rsidRPr="002B1743">
              <w:rPr>
                <w:lang w:eastAsia="zh-TW"/>
              </w:rPr>
              <w:t>。</w:t>
            </w:r>
          </w:p>
        </w:tc>
      </w:tr>
      <w:tr w:rsidR="00F06CE8" w:rsidRPr="002B1743" w14:paraId="2698C49F" w14:textId="77777777" w:rsidTr="00546193">
        <w:trPr>
          <w:trHeight w:val="624"/>
          <w:jc w:val="center"/>
        </w:trPr>
        <w:tc>
          <w:tcPr>
            <w:tcW w:w="2626" w:type="dxa"/>
            <w:vAlign w:val="center"/>
          </w:tcPr>
          <w:p w14:paraId="75FA0E5E" w14:textId="77777777" w:rsidR="00EE4E00" w:rsidRPr="002B1743" w:rsidRDefault="00EE4E00" w:rsidP="008119B8">
            <w:pPr>
              <w:pStyle w:val="-"/>
              <w:ind w:left="120" w:right="120"/>
              <w:rPr>
                <w:lang w:eastAsia="zh-TW"/>
              </w:rPr>
            </w:pPr>
            <w:r w:rsidRPr="002B1743">
              <w:rPr>
                <w:lang w:eastAsia="zh-TW"/>
              </w:rPr>
              <w:t>人口結構</w:t>
            </w:r>
          </w:p>
        </w:tc>
        <w:tc>
          <w:tcPr>
            <w:tcW w:w="5938" w:type="dxa"/>
            <w:vAlign w:val="center"/>
          </w:tcPr>
          <w:p w14:paraId="15061D25" w14:textId="3EF045AE" w:rsidR="00EE4E00" w:rsidRPr="002B1743" w:rsidRDefault="00EE4E00" w:rsidP="007D5A8A">
            <w:pPr>
              <w:pStyle w:val="-0"/>
              <w:ind w:left="120" w:right="120"/>
              <w:rPr>
                <w:lang w:eastAsia="zh-TW"/>
              </w:rPr>
            </w:pPr>
            <w:r w:rsidRPr="002B1743">
              <w:rPr>
                <w:lang w:eastAsia="zh-TW"/>
              </w:rPr>
              <w:t>全州總人口數為</w:t>
            </w:r>
            <w:r w:rsidRPr="002B1743">
              <w:rPr>
                <w:lang w:eastAsia="zh-TW"/>
              </w:rPr>
              <w:t>4</w:t>
            </w:r>
            <w:r w:rsidR="00E02878" w:rsidRPr="002B1743">
              <w:rPr>
                <w:lang w:eastAsia="zh-TW"/>
              </w:rPr>
              <w:t>61</w:t>
            </w:r>
            <w:r w:rsidRPr="002B1743">
              <w:rPr>
                <w:lang w:eastAsia="zh-TW"/>
              </w:rPr>
              <w:t>萬</w:t>
            </w:r>
            <w:r w:rsidR="00E02878" w:rsidRPr="002B1743">
              <w:rPr>
                <w:lang w:eastAsia="zh-TW"/>
              </w:rPr>
              <w:t>8</w:t>
            </w:r>
            <w:r w:rsidR="00A818C6" w:rsidRPr="002B1743">
              <w:rPr>
                <w:lang w:eastAsia="zh-TW"/>
              </w:rPr>
              <w:t>,</w:t>
            </w:r>
            <w:r w:rsidR="00E02878" w:rsidRPr="002B1743">
              <w:rPr>
                <w:lang w:eastAsia="zh-TW"/>
              </w:rPr>
              <w:t>189</w:t>
            </w:r>
            <w:r w:rsidRPr="002B1743">
              <w:rPr>
                <w:lang w:eastAsia="zh-TW"/>
              </w:rPr>
              <w:t>人（</w:t>
            </w:r>
            <w:r w:rsidRPr="002B1743">
              <w:rPr>
                <w:lang w:eastAsia="zh-TW"/>
              </w:rPr>
              <w:t>202</w:t>
            </w:r>
            <w:r w:rsidR="00E02878" w:rsidRPr="002B1743">
              <w:rPr>
                <w:lang w:eastAsia="zh-TW"/>
              </w:rPr>
              <w:t>5</w:t>
            </w:r>
            <w:r w:rsidRPr="002B1743">
              <w:rPr>
                <w:lang w:eastAsia="zh-TW"/>
              </w:rPr>
              <w:t>/7/1</w:t>
            </w:r>
            <w:r w:rsidRPr="002B1743">
              <w:rPr>
                <w:lang w:eastAsia="zh-TW"/>
              </w:rPr>
              <w:t>），男性占</w:t>
            </w:r>
            <w:r w:rsidR="00825FFC" w:rsidRPr="002B1743">
              <w:rPr>
                <w:lang w:eastAsia="zh-TW"/>
              </w:rPr>
              <w:t>4</w:t>
            </w:r>
            <w:r w:rsidR="000070C1" w:rsidRPr="002B1743">
              <w:rPr>
                <w:lang w:eastAsia="zh-TW"/>
              </w:rPr>
              <w:t>8.9</w:t>
            </w:r>
            <w:r w:rsidRPr="002B1743">
              <w:rPr>
                <w:lang w:eastAsia="zh-TW"/>
              </w:rPr>
              <w:t>%</w:t>
            </w:r>
            <w:r w:rsidRPr="002B1743">
              <w:rPr>
                <w:lang w:eastAsia="zh-TW"/>
              </w:rPr>
              <w:t>、女性占</w:t>
            </w:r>
            <w:r w:rsidRPr="002B1743">
              <w:rPr>
                <w:lang w:eastAsia="zh-TW"/>
              </w:rPr>
              <w:t>51</w:t>
            </w:r>
            <w:r w:rsidR="000070C1" w:rsidRPr="002B1743">
              <w:rPr>
                <w:lang w:eastAsia="zh-TW"/>
              </w:rPr>
              <w:t>.1</w:t>
            </w:r>
            <w:r w:rsidRPr="002B1743">
              <w:rPr>
                <w:lang w:eastAsia="zh-TW"/>
              </w:rPr>
              <w:t>%</w:t>
            </w:r>
            <w:r w:rsidRPr="002B1743">
              <w:rPr>
                <w:lang w:eastAsia="zh-TW"/>
              </w:rPr>
              <w:t>；</w:t>
            </w:r>
            <w:r w:rsidRPr="002B1743">
              <w:rPr>
                <w:lang w:eastAsia="zh-TW"/>
              </w:rPr>
              <w:t>5</w:t>
            </w:r>
            <w:r w:rsidRPr="002B1743">
              <w:rPr>
                <w:lang w:eastAsia="zh-TW"/>
              </w:rPr>
              <w:t>歲以下占</w:t>
            </w:r>
            <w:r w:rsidRPr="002B1743">
              <w:rPr>
                <w:lang w:eastAsia="zh-TW"/>
              </w:rPr>
              <w:t>6.</w:t>
            </w:r>
            <w:r w:rsidR="0080279E" w:rsidRPr="002B1743">
              <w:rPr>
                <w:lang w:eastAsia="zh-TW"/>
              </w:rPr>
              <w:t>1</w:t>
            </w:r>
            <w:r w:rsidRPr="002B1743">
              <w:rPr>
                <w:lang w:eastAsia="zh-TW"/>
              </w:rPr>
              <w:t>%</w:t>
            </w:r>
            <w:r w:rsidRPr="002B1743">
              <w:rPr>
                <w:lang w:eastAsia="zh-TW"/>
              </w:rPr>
              <w:t>、</w:t>
            </w:r>
            <w:r w:rsidRPr="002B1743">
              <w:rPr>
                <w:lang w:eastAsia="zh-TW"/>
              </w:rPr>
              <w:t>18</w:t>
            </w:r>
            <w:r w:rsidRPr="002B1743">
              <w:rPr>
                <w:lang w:eastAsia="zh-TW"/>
              </w:rPr>
              <w:t>歲以上占</w:t>
            </w:r>
            <w:r w:rsidR="0080279E" w:rsidRPr="002B1743">
              <w:rPr>
                <w:lang w:eastAsia="zh-TW"/>
              </w:rPr>
              <w:t>76.</w:t>
            </w:r>
            <w:r w:rsidR="000070C1" w:rsidRPr="002B1743">
              <w:rPr>
                <w:lang w:eastAsia="zh-TW"/>
              </w:rPr>
              <w:t>7</w:t>
            </w:r>
            <w:r w:rsidRPr="002B1743">
              <w:rPr>
                <w:lang w:eastAsia="zh-TW"/>
              </w:rPr>
              <w:t>%</w:t>
            </w:r>
            <w:r w:rsidRPr="002B1743">
              <w:rPr>
                <w:lang w:eastAsia="zh-TW"/>
              </w:rPr>
              <w:t>、</w:t>
            </w:r>
            <w:r w:rsidRPr="002B1743">
              <w:rPr>
                <w:lang w:eastAsia="zh-TW"/>
              </w:rPr>
              <w:t>65</w:t>
            </w:r>
            <w:r w:rsidRPr="002B1743">
              <w:rPr>
                <w:lang w:eastAsia="zh-TW"/>
              </w:rPr>
              <w:t>歲以上占</w:t>
            </w:r>
            <w:r w:rsidR="00FB2301" w:rsidRPr="002B1743">
              <w:rPr>
                <w:lang w:eastAsia="zh-TW"/>
              </w:rPr>
              <w:t>1</w:t>
            </w:r>
            <w:r w:rsidR="0080279E" w:rsidRPr="002B1743">
              <w:rPr>
                <w:lang w:eastAsia="zh-TW"/>
              </w:rPr>
              <w:t>7</w:t>
            </w:r>
            <w:r w:rsidR="000070C1" w:rsidRPr="002B1743">
              <w:rPr>
                <w:lang w:eastAsia="zh-TW"/>
              </w:rPr>
              <w:t>.4</w:t>
            </w:r>
            <w:r w:rsidRPr="002B1743">
              <w:rPr>
                <w:lang w:eastAsia="zh-TW"/>
              </w:rPr>
              <w:t>%</w:t>
            </w:r>
            <w:r w:rsidRPr="002B1743">
              <w:rPr>
                <w:lang w:eastAsia="zh-TW"/>
              </w:rPr>
              <w:t>。</w:t>
            </w:r>
          </w:p>
        </w:tc>
      </w:tr>
      <w:tr w:rsidR="00F06CE8" w:rsidRPr="002B1743" w14:paraId="2CEBF245" w14:textId="77777777" w:rsidTr="00546193">
        <w:trPr>
          <w:trHeight w:val="624"/>
          <w:jc w:val="center"/>
        </w:trPr>
        <w:tc>
          <w:tcPr>
            <w:tcW w:w="2626" w:type="dxa"/>
            <w:vAlign w:val="center"/>
          </w:tcPr>
          <w:p w14:paraId="4DBBD9BC" w14:textId="77777777" w:rsidR="00EE4E00" w:rsidRPr="002B1743" w:rsidRDefault="00EE4E00" w:rsidP="008119B8">
            <w:pPr>
              <w:pStyle w:val="-"/>
              <w:ind w:left="120" w:right="120"/>
              <w:rPr>
                <w:lang w:eastAsia="zh-TW"/>
              </w:rPr>
            </w:pPr>
            <w:r w:rsidRPr="002B1743">
              <w:rPr>
                <w:lang w:eastAsia="zh-TW"/>
              </w:rPr>
              <w:t>教育普及程度</w:t>
            </w:r>
          </w:p>
        </w:tc>
        <w:tc>
          <w:tcPr>
            <w:tcW w:w="5938" w:type="dxa"/>
            <w:vAlign w:val="center"/>
          </w:tcPr>
          <w:p w14:paraId="3A9CD032" w14:textId="77777777" w:rsidR="00EE4E00" w:rsidRPr="002B1743" w:rsidRDefault="00EE4E00" w:rsidP="007D5A8A">
            <w:pPr>
              <w:pStyle w:val="-0"/>
              <w:ind w:left="120" w:right="120"/>
            </w:pPr>
            <w:r w:rsidRPr="002B1743">
              <w:t>義務教育至高中</w:t>
            </w:r>
          </w:p>
        </w:tc>
      </w:tr>
      <w:tr w:rsidR="00F06CE8" w:rsidRPr="002B1743" w14:paraId="0CB3778D" w14:textId="77777777" w:rsidTr="00546193">
        <w:trPr>
          <w:trHeight w:val="624"/>
          <w:jc w:val="center"/>
        </w:trPr>
        <w:tc>
          <w:tcPr>
            <w:tcW w:w="2626" w:type="dxa"/>
            <w:vAlign w:val="center"/>
          </w:tcPr>
          <w:p w14:paraId="72BA0E51" w14:textId="77777777" w:rsidR="00EE4E00" w:rsidRPr="002B1743" w:rsidRDefault="00EE4E00" w:rsidP="008119B8">
            <w:pPr>
              <w:pStyle w:val="-"/>
              <w:ind w:left="120" w:right="120"/>
              <w:rPr>
                <w:lang w:eastAsia="zh-TW"/>
              </w:rPr>
            </w:pPr>
            <w:r w:rsidRPr="002B1743">
              <w:rPr>
                <w:lang w:eastAsia="zh-TW"/>
              </w:rPr>
              <w:t>語言</w:t>
            </w:r>
          </w:p>
        </w:tc>
        <w:tc>
          <w:tcPr>
            <w:tcW w:w="5938" w:type="dxa"/>
            <w:vAlign w:val="center"/>
          </w:tcPr>
          <w:p w14:paraId="66C41DAE" w14:textId="77777777" w:rsidR="00EE4E00" w:rsidRPr="002B1743" w:rsidRDefault="00EE4E00" w:rsidP="007D5A8A">
            <w:pPr>
              <w:pStyle w:val="-0"/>
              <w:ind w:left="120" w:right="120"/>
            </w:pPr>
            <w:r w:rsidRPr="002B1743">
              <w:t>英語</w:t>
            </w:r>
          </w:p>
        </w:tc>
      </w:tr>
      <w:tr w:rsidR="00F06CE8" w:rsidRPr="002B1743" w14:paraId="7495F5E8" w14:textId="77777777" w:rsidTr="00546193">
        <w:trPr>
          <w:trHeight w:val="624"/>
          <w:jc w:val="center"/>
        </w:trPr>
        <w:tc>
          <w:tcPr>
            <w:tcW w:w="2626" w:type="dxa"/>
            <w:vAlign w:val="center"/>
          </w:tcPr>
          <w:p w14:paraId="5BFE1FCE" w14:textId="77777777" w:rsidR="00EE4E00" w:rsidRPr="002B1743" w:rsidRDefault="00EE4E00" w:rsidP="008119B8">
            <w:pPr>
              <w:pStyle w:val="-"/>
              <w:ind w:left="120" w:right="120"/>
              <w:rPr>
                <w:lang w:eastAsia="zh-TW"/>
              </w:rPr>
            </w:pPr>
            <w:r w:rsidRPr="002B1743">
              <w:rPr>
                <w:lang w:eastAsia="zh-TW"/>
              </w:rPr>
              <w:t>宗教</w:t>
            </w:r>
          </w:p>
        </w:tc>
        <w:tc>
          <w:tcPr>
            <w:tcW w:w="5938" w:type="dxa"/>
            <w:vAlign w:val="center"/>
          </w:tcPr>
          <w:p w14:paraId="3F171BE5" w14:textId="77777777" w:rsidR="00EE4E00" w:rsidRPr="002B1743" w:rsidRDefault="00EE4E00" w:rsidP="007D5A8A">
            <w:pPr>
              <w:pStyle w:val="-0"/>
              <w:ind w:left="120" w:right="120"/>
            </w:pPr>
            <w:r w:rsidRPr="002B1743">
              <w:t>天主教、基督教</w:t>
            </w:r>
          </w:p>
        </w:tc>
      </w:tr>
      <w:tr w:rsidR="00F06CE8" w:rsidRPr="002B1743" w14:paraId="07A7027B" w14:textId="77777777" w:rsidTr="00546193">
        <w:trPr>
          <w:trHeight w:val="624"/>
          <w:jc w:val="center"/>
        </w:trPr>
        <w:tc>
          <w:tcPr>
            <w:tcW w:w="2626" w:type="dxa"/>
            <w:vAlign w:val="center"/>
          </w:tcPr>
          <w:p w14:paraId="3807BDB1" w14:textId="77777777" w:rsidR="00EE4E00" w:rsidRPr="002B1743" w:rsidRDefault="00EE4E00" w:rsidP="008119B8">
            <w:pPr>
              <w:pStyle w:val="-"/>
              <w:ind w:left="120" w:right="120"/>
              <w:rPr>
                <w:lang w:eastAsia="zh-TW"/>
              </w:rPr>
            </w:pPr>
            <w:r w:rsidRPr="002B1743">
              <w:rPr>
                <w:lang w:eastAsia="zh-TW"/>
              </w:rPr>
              <w:t>首府及重要城市</w:t>
            </w:r>
          </w:p>
        </w:tc>
        <w:tc>
          <w:tcPr>
            <w:tcW w:w="5938" w:type="dxa"/>
            <w:vAlign w:val="center"/>
          </w:tcPr>
          <w:p w14:paraId="1C05053F" w14:textId="77777777" w:rsidR="00EE4E00" w:rsidRPr="002B1743" w:rsidRDefault="00EE4E00" w:rsidP="007D5A8A">
            <w:pPr>
              <w:pStyle w:val="-0"/>
              <w:ind w:left="120" w:right="120"/>
            </w:pPr>
            <w:r w:rsidRPr="002B1743">
              <w:t>首府：巴頓魯治（</w:t>
            </w:r>
            <w:r w:rsidRPr="002B1743">
              <w:t>Baton Rouge</w:t>
            </w:r>
            <w:r w:rsidRPr="002B1743">
              <w:t>）；紐奧良（</w:t>
            </w:r>
            <w:r w:rsidRPr="002B1743">
              <w:t>New Orleans</w:t>
            </w:r>
            <w:r w:rsidRPr="002B1743">
              <w:t>）為路州最大城市，位於路州西北的</w:t>
            </w:r>
            <w:r w:rsidRPr="002B1743">
              <w:t>Shreveport</w:t>
            </w:r>
            <w:r w:rsidRPr="002B1743">
              <w:t>則為商業、物流與製造中心。</w:t>
            </w:r>
          </w:p>
        </w:tc>
      </w:tr>
      <w:tr w:rsidR="00F06CE8" w:rsidRPr="002B1743" w14:paraId="44F281E7" w14:textId="77777777" w:rsidTr="00546193">
        <w:trPr>
          <w:trHeight w:val="624"/>
          <w:jc w:val="center"/>
        </w:trPr>
        <w:tc>
          <w:tcPr>
            <w:tcW w:w="2626" w:type="dxa"/>
            <w:vAlign w:val="center"/>
          </w:tcPr>
          <w:p w14:paraId="2D16CBD4" w14:textId="77777777" w:rsidR="00EE4E00" w:rsidRPr="002B1743" w:rsidRDefault="00EE4E00" w:rsidP="008119B8">
            <w:pPr>
              <w:pStyle w:val="-"/>
              <w:ind w:left="120" w:right="120"/>
              <w:rPr>
                <w:lang w:eastAsia="zh-TW"/>
              </w:rPr>
            </w:pPr>
            <w:r w:rsidRPr="002B1743">
              <w:rPr>
                <w:lang w:eastAsia="zh-TW"/>
              </w:rPr>
              <w:t>政治體制</w:t>
            </w:r>
          </w:p>
        </w:tc>
        <w:tc>
          <w:tcPr>
            <w:tcW w:w="5938" w:type="dxa"/>
            <w:vAlign w:val="center"/>
          </w:tcPr>
          <w:p w14:paraId="5E963EC2" w14:textId="77777777" w:rsidR="00EE4E00" w:rsidRPr="002B1743" w:rsidRDefault="00EE4E00" w:rsidP="007D5A8A">
            <w:pPr>
              <w:pStyle w:val="-0"/>
              <w:ind w:left="120" w:right="120"/>
              <w:rPr>
                <w:lang w:eastAsia="zh-TW"/>
              </w:rPr>
            </w:pPr>
            <w:r w:rsidRPr="002B1743">
              <w:rPr>
                <w:lang w:eastAsia="zh-TW"/>
              </w:rPr>
              <w:t>民主制度，州長為民選最高行政首長，州議會分參眾二院。</w:t>
            </w:r>
          </w:p>
        </w:tc>
      </w:tr>
      <w:tr w:rsidR="00F06CE8" w:rsidRPr="002B1743" w14:paraId="4AFCE95B" w14:textId="77777777" w:rsidTr="00546193">
        <w:trPr>
          <w:trHeight w:val="624"/>
          <w:jc w:val="center"/>
        </w:trPr>
        <w:tc>
          <w:tcPr>
            <w:tcW w:w="2626" w:type="dxa"/>
            <w:vAlign w:val="center"/>
          </w:tcPr>
          <w:p w14:paraId="266E4433" w14:textId="77777777" w:rsidR="00EE4E00" w:rsidRPr="002B1743" w:rsidRDefault="00EE4E00" w:rsidP="008119B8">
            <w:pPr>
              <w:pStyle w:val="-"/>
              <w:ind w:left="120" w:right="120"/>
              <w:rPr>
                <w:lang w:eastAsia="zh-TW"/>
              </w:rPr>
            </w:pPr>
            <w:r w:rsidRPr="002B1743">
              <w:rPr>
                <w:lang w:eastAsia="zh-TW"/>
              </w:rPr>
              <w:lastRenderedPageBreak/>
              <w:t>投資主管機關</w:t>
            </w:r>
          </w:p>
        </w:tc>
        <w:tc>
          <w:tcPr>
            <w:tcW w:w="5938" w:type="dxa"/>
            <w:vAlign w:val="center"/>
          </w:tcPr>
          <w:p w14:paraId="6F3B24BA" w14:textId="77777777" w:rsidR="00EE4E00" w:rsidRPr="002B1743" w:rsidRDefault="00EE4E00" w:rsidP="007D5A8A">
            <w:pPr>
              <w:pStyle w:val="-0"/>
              <w:ind w:left="120" w:right="120"/>
            </w:pPr>
            <w:r w:rsidRPr="002B1743">
              <w:t>路州經濟發展廳（</w:t>
            </w:r>
            <w:r w:rsidRPr="002B1743">
              <w:t>Louisiana Economic Development</w:t>
            </w:r>
            <w:r w:rsidRPr="002B1743">
              <w:t>）</w:t>
            </w:r>
          </w:p>
        </w:tc>
      </w:tr>
      <w:tr w:rsidR="00F06CE8" w:rsidRPr="002B1743" w14:paraId="54E7A288" w14:textId="77777777" w:rsidTr="00546193">
        <w:trPr>
          <w:trHeight w:val="624"/>
          <w:jc w:val="center"/>
        </w:trPr>
        <w:tc>
          <w:tcPr>
            <w:tcW w:w="8564" w:type="dxa"/>
            <w:gridSpan w:val="2"/>
            <w:vAlign w:val="center"/>
          </w:tcPr>
          <w:p w14:paraId="63913693" w14:textId="77777777" w:rsidR="006D19CF" w:rsidRPr="002B1743" w:rsidRDefault="006D19CF" w:rsidP="008119B8">
            <w:pPr>
              <w:pStyle w:val="aff3"/>
            </w:pPr>
            <w:r w:rsidRPr="002B1743">
              <w:t xml:space="preserve">經  濟  概  </w:t>
            </w:r>
            <w:proofErr w:type="gramStart"/>
            <w:r w:rsidRPr="002B1743">
              <w:t>況</w:t>
            </w:r>
            <w:proofErr w:type="gramEnd"/>
          </w:p>
        </w:tc>
      </w:tr>
      <w:tr w:rsidR="00F06CE8" w:rsidRPr="002B1743" w14:paraId="339CB751" w14:textId="77777777" w:rsidTr="00546193">
        <w:trPr>
          <w:trHeight w:val="624"/>
          <w:jc w:val="center"/>
        </w:trPr>
        <w:tc>
          <w:tcPr>
            <w:tcW w:w="2626" w:type="dxa"/>
            <w:vAlign w:val="center"/>
          </w:tcPr>
          <w:p w14:paraId="55532248" w14:textId="77777777" w:rsidR="00EE4E00" w:rsidRPr="002B1743" w:rsidRDefault="00EE4E00" w:rsidP="008119B8">
            <w:pPr>
              <w:pStyle w:val="-"/>
              <w:ind w:left="120" w:right="120"/>
              <w:rPr>
                <w:lang w:eastAsia="zh-TW"/>
              </w:rPr>
            </w:pPr>
            <w:r w:rsidRPr="002B1743">
              <w:rPr>
                <w:lang w:eastAsia="zh-TW"/>
              </w:rPr>
              <w:t>幣制</w:t>
            </w:r>
          </w:p>
        </w:tc>
        <w:tc>
          <w:tcPr>
            <w:tcW w:w="5938" w:type="dxa"/>
            <w:vAlign w:val="center"/>
          </w:tcPr>
          <w:p w14:paraId="71570D0E" w14:textId="77777777" w:rsidR="00EE4E00" w:rsidRPr="002B1743" w:rsidRDefault="00EE4E00" w:rsidP="007D5A8A">
            <w:pPr>
              <w:pStyle w:val="-0"/>
              <w:ind w:left="120" w:right="120"/>
            </w:pPr>
            <w:r w:rsidRPr="002B1743">
              <w:t>美元</w:t>
            </w:r>
          </w:p>
        </w:tc>
      </w:tr>
      <w:tr w:rsidR="00F06CE8" w:rsidRPr="002B1743" w14:paraId="727AC7F0" w14:textId="77777777" w:rsidTr="00546193">
        <w:trPr>
          <w:trHeight w:val="624"/>
          <w:jc w:val="center"/>
        </w:trPr>
        <w:tc>
          <w:tcPr>
            <w:tcW w:w="2626" w:type="dxa"/>
            <w:vAlign w:val="center"/>
          </w:tcPr>
          <w:p w14:paraId="1E316130" w14:textId="77777777" w:rsidR="00EE4E00" w:rsidRPr="002B1743" w:rsidRDefault="00EE4E00" w:rsidP="008119B8">
            <w:pPr>
              <w:pStyle w:val="-"/>
              <w:ind w:left="120" w:right="120"/>
              <w:rPr>
                <w:lang w:eastAsia="zh-TW"/>
              </w:rPr>
            </w:pPr>
            <w:r w:rsidRPr="002B1743">
              <w:rPr>
                <w:lang w:eastAsia="zh-TW"/>
              </w:rPr>
              <w:t>全州生產毛額</w:t>
            </w:r>
          </w:p>
        </w:tc>
        <w:tc>
          <w:tcPr>
            <w:tcW w:w="5938" w:type="dxa"/>
            <w:vAlign w:val="center"/>
          </w:tcPr>
          <w:p w14:paraId="676A4235" w14:textId="5479C475" w:rsidR="00EE4E00" w:rsidRPr="002B1743" w:rsidRDefault="00E02878" w:rsidP="007D5A8A">
            <w:pPr>
              <w:pStyle w:val="-0"/>
              <w:ind w:left="120" w:right="120"/>
              <w:rPr>
                <w:lang w:eastAsia="zh-TW"/>
              </w:rPr>
            </w:pPr>
            <w:r w:rsidRPr="002B1743">
              <w:rPr>
                <w:lang w:eastAsia="zh-TW"/>
              </w:rPr>
              <w:t>3,341.2</w:t>
            </w:r>
            <w:r w:rsidR="00EE4E00" w:rsidRPr="002B1743">
              <w:rPr>
                <w:lang w:eastAsia="zh-TW"/>
              </w:rPr>
              <w:t>億</w:t>
            </w:r>
            <w:r w:rsidR="00DF0945" w:rsidRPr="002B1743">
              <w:rPr>
                <w:lang w:eastAsia="zh-TW"/>
              </w:rPr>
              <w:t>美元</w:t>
            </w:r>
            <w:r w:rsidR="00EE4E00" w:rsidRPr="002B1743">
              <w:rPr>
                <w:lang w:eastAsia="zh-TW"/>
              </w:rPr>
              <w:t>（</w:t>
            </w:r>
            <w:r w:rsidR="00EE4E00" w:rsidRPr="002B1743">
              <w:rPr>
                <w:lang w:eastAsia="zh-TW"/>
              </w:rPr>
              <w:t>202</w:t>
            </w:r>
            <w:r w:rsidRPr="002B1743">
              <w:rPr>
                <w:lang w:eastAsia="zh-TW"/>
              </w:rPr>
              <w:t>5</w:t>
            </w:r>
            <w:r w:rsidR="00EE4E00" w:rsidRPr="002B1743">
              <w:rPr>
                <w:lang w:eastAsia="zh-TW"/>
              </w:rPr>
              <w:t>）</w:t>
            </w:r>
          </w:p>
        </w:tc>
      </w:tr>
      <w:tr w:rsidR="00F06CE8" w:rsidRPr="002B1743" w14:paraId="0CA9BCDA" w14:textId="77777777" w:rsidTr="00546193">
        <w:trPr>
          <w:trHeight w:val="624"/>
          <w:jc w:val="center"/>
        </w:trPr>
        <w:tc>
          <w:tcPr>
            <w:tcW w:w="2626" w:type="dxa"/>
            <w:vAlign w:val="center"/>
          </w:tcPr>
          <w:p w14:paraId="6B553679" w14:textId="1619525C" w:rsidR="00EE4E00" w:rsidRPr="002B1743" w:rsidRDefault="008744FB" w:rsidP="008119B8">
            <w:pPr>
              <w:pStyle w:val="-"/>
              <w:ind w:left="120" w:right="120"/>
              <w:rPr>
                <w:lang w:eastAsia="zh-TW"/>
              </w:rPr>
            </w:pPr>
            <w:r w:rsidRPr="002B1743">
              <w:rPr>
                <w:lang w:eastAsia="zh-TW"/>
              </w:rPr>
              <w:t>實質</w:t>
            </w:r>
            <w:r w:rsidR="00EE4E00" w:rsidRPr="002B1743">
              <w:rPr>
                <w:lang w:eastAsia="zh-TW"/>
              </w:rPr>
              <w:t>經濟成長率</w:t>
            </w:r>
          </w:p>
        </w:tc>
        <w:tc>
          <w:tcPr>
            <w:tcW w:w="5938" w:type="dxa"/>
            <w:vAlign w:val="center"/>
          </w:tcPr>
          <w:p w14:paraId="3F17BC90" w14:textId="1375C672" w:rsidR="00EE4E00" w:rsidRPr="002B1743" w:rsidRDefault="00E02878" w:rsidP="007D5A8A">
            <w:pPr>
              <w:pStyle w:val="-0"/>
              <w:ind w:left="120" w:right="120"/>
              <w:rPr>
                <w:lang w:eastAsia="zh-TW"/>
              </w:rPr>
            </w:pPr>
            <w:r w:rsidRPr="002B1743">
              <w:rPr>
                <w:lang w:eastAsia="zh-TW"/>
              </w:rPr>
              <w:t>2.4</w:t>
            </w:r>
            <w:r w:rsidR="00EE4E00" w:rsidRPr="002B1743">
              <w:rPr>
                <w:lang w:eastAsia="zh-TW"/>
              </w:rPr>
              <w:t>%</w:t>
            </w:r>
            <w:r w:rsidR="00EE4E00" w:rsidRPr="002B1743">
              <w:rPr>
                <w:lang w:eastAsia="zh-TW"/>
              </w:rPr>
              <w:t>（</w:t>
            </w:r>
            <w:r w:rsidR="00EE4E00" w:rsidRPr="002B1743">
              <w:rPr>
                <w:lang w:eastAsia="zh-TW"/>
              </w:rPr>
              <w:t>202</w:t>
            </w:r>
            <w:r w:rsidRPr="002B1743">
              <w:rPr>
                <w:lang w:eastAsia="zh-TW"/>
              </w:rPr>
              <w:t>5</w:t>
            </w:r>
            <w:r w:rsidR="00EE4E00" w:rsidRPr="002B1743">
              <w:rPr>
                <w:lang w:eastAsia="zh-TW"/>
              </w:rPr>
              <w:t>）</w:t>
            </w:r>
          </w:p>
        </w:tc>
      </w:tr>
      <w:tr w:rsidR="00F06CE8" w:rsidRPr="002B1743" w14:paraId="67CC9DA9" w14:textId="77777777" w:rsidTr="00546193">
        <w:trPr>
          <w:trHeight w:val="624"/>
          <w:jc w:val="center"/>
        </w:trPr>
        <w:tc>
          <w:tcPr>
            <w:tcW w:w="2626" w:type="dxa"/>
            <w:vAlign w:val="center"/>
          </w:tcPr>
          <w:p w14:paraId="66BEB72F" w14:textId="77777777" w:rsidR="00EE4E00" w:rsidRPr="002B1743" w:rsidRDefault="00EE4E00" w:rsidP="008119B8">
            <w:pPr>
              <w:pStyle w:val="-"/>
              <w:ind w:left="120" w:right="120"/>
              <w:rPr>
                <w:lang w:eastAsia="zh-TW"/>
              </w:rPr>
            </w:pPr>
            <w:r w:rsidRPr="002B1743">
              <w:rPr>
                <w:lang w:eastAsia="zh-TW"/>
              </w:rPr>
              <w:t>平均國民所得</w:t>
            </w:r>
          </w:p>
        </w:tc>
        <w:tc>
          <w:tcPr>
            <w:tcW w:w="5938" w:type="dxa"/>
            <w:vAlign w:val="center"/>
          </w:tcPr>
          <w:p w14:paraId="3D86648F" w14:textId="6E7CCE70" w:rsidR="00EE4E00" w:rsidRPr="002B1743" w:rsidRDefault="00E02878" w:rsidP="007D5A8A">
            <w:pPr>
              <w:pStyle w:val="-0"/>
              <w:ind w:left="120" w:right="120"/>
              <w:rPr>
                <w:lang w:eastAsia="zh-TW"/>
              </w:rPr>
            </w:pPr>
            <w:r w:rsidRPr="002B1743">
              <w:rPr>
                <w:lang w:eastAsia="zh-TW"/>
              </w:rPr>
              <w:t>62,580</w:t>
            </w:r>
            <w:r w:rsidR="00B202A0" w:rsidRPr="002B1743">
              <w:rPr>
                <w:lang w:eastAsia="zh-TW"/>
              </w:rPr>
              <w:t>美元（</w:t>
            </w:r>
            <w:r w:rsidR="00B202A0" w:rsidRPr="002B1743">
              <w:rPr>
                <w:lang w:eastAsia="zh-TW"/>
              </w:rPr>
              <w:t>202</w:t>
            </w:r>
            <w:r w:rsidRPr="002B1743">
              <w:rPr>
                <w:lang w:eastAsia="zh-TW"/>
              </w:rPr>
              <w:t>5</w:t>
            </w:r>
            <w:r w:rsidR="00B202A0" w:rsidRPr="002B1743">
              <w:rPr>
                <w:lang w:eastAsia="zh-TW"/>
              </w:rPr>
              <w:t>）</w:t>
            </w:r>
          </w:p>
        </w:tc>
      </w:tr>
      <w:tr w:rsidR="00F06CE8" w:rsidRPr="002B1743" w14:paraId="68D3EB9D" w14:textId="77777777" w:rsidTr="00546193">
        <w:trPr>
          <w:trHeight w:val="624"/>
          <w:jc w:val="center"/>
        </w:trPr>
        <w:tc>
          <w:tcPr>
            <w:tcW w:w="2626" w:type="dxa"/>
            <w:vAlign w:val="center"/>
          </w:tcPr>
          <w:p w14:paraId="2FC942D3" w14:textId="77777777" w:rsidR="00EE4E00" w:rsidRPr="002B1743" w:rsidRDefault="00EE4E00" w:rsidP="008119B8">
            <w:pPr>
              <w:pStyle w:val="-"/>
              <w:ind w:left="120" w:right="120"/>
              <w:rPr>
                <w:lang w:eastAsia="zh-TW"/>
              </w:rPr>
            </w:pPr>
            <w:r w:rsidRPr="002B1743">
              <w:rPr>
                <w:lang w:eastAsia="zh-TW"/>
              </w:rPr>
              <w:t>產值最高前五種產業</w:t>
            </w:r>
          </w:p>
        </w:tc>
        <w:tc>
          <w:tcPr>
            <w:tcW w:w="5938" w:type="dxa"/>
            <w:vAlign w:val="center"/>
          </w:tcPr>
          <w:p w14:paraId="571557BE" w14:textId="00DB4A03" w:rsidR="00EE4E00" w:rsidRPr="002B1743" w:rsidRDefault="00D15D58" w:rsidP="007D5A8A">
            <w:pPr>
              <w:pStyle w:val="-0"/>
              <w:ind w:left="120" w:right="120"/>
              <w:rPr>
                <w:lang w:eastAsia="zh-TW"/>
              </w:rPr>
            </w:pPr>
            <w:r w:rsidRPr="002B1743">
              <w:rPr>
                <w:lang w:eastAsia="zh-TW"/>
              </w:rPr>
              <w:t>製造業、</w:t>
            </w:r>
            <w:r w:rsidR="008C7DEA" w:rsidRPr="002B1743">
              <w:rPr>
                <w:lang w:eastAsia="zh-TW"/>
              </w:rPr>
              <w:t>不動產服務及金融保險業</w:t>
            </w:r>
            <w:r w:rsidRPr="002B1743">
              <w:rPr>
                <w:lang w:eastAsia="zh-TW"/>
              </w:rPr>
              <w:t>、政府機構、健康照護及社會服務</w:t>
            </w:r>
            <w:r w:rsidR="00EE3A2B" w:rsidRPr="002B1743">
              <w:rPr>
                <w:lang w:eastAsia="zh-TW"/>
              </w:rPr>
              <w:t>、</w:t>
            </w:r>
            <w:r w:rsidRPr="002B1743">
              <w:rPr>
                <w:lang w:eastAsia="zh-TW"/>
              </w:rPr>
              <w:t>專業科學技術</w:t>
            </w:r>
            <w:r w:rsidR="0018337F" w:rsidRPr="002B1743">
              <w:rPr>
                <w:lang w:eastAsia="zh-TW"/>
              </w:rPr>
              <w:t>業</w:t>
            </w:r>
            <w:r w:rsidR="00604AAC" w:rsidRPr="002B1743">
              <w:rPr>
                <w:lang w:eastAsia="zh-TW"/>
              </w:rPr>
              <w:t>、零售業</w:t>
            </w:r>
            <w:r w:rsidR="00EE3A2B" w:rsidRPr="002B1743">
              <w:rPr>
                <w:lang w:eastAsia="zh-TW"/>
              </w:rPr>
              <w:t>（</w:t>
            </w:r>
            <w:r w:rsidR="00EE3A2B" w:rsidRPr="002B1743">
              <w:rPr>
                <w:lang w:eastAsia="zh-TW"/>
              </w:rPr>
              <w:t>202</w:t>
            </w:r>
            <w:r w:rsidR="00604AAC" w:rsidRPr="002B1743">
              <w:rPr>
                <w:lang w:eastAsia="zh-TW"/>
              </w:rPr>
              <w:t>4</w:t>
            </w:r>
            <w:r w:rsidR="00EE3A2B" w:rsidRPr="002B1743">
              <w:rPr>
                <w:lang w:eastAsia="zh-TW"/>
              </w:rPr>
              <w:t>/Q3</w:t>
            </w:r>
            <w:r w:rsidR="00EE3A2B" w:rsidRPr="002B1743">
              <w:rPr>
                <w:lang w:eastAsia="zh-TW"/>
              </w:rPr>
              <w:t>）</w:t>
            </w:r>
          </w:p>
        </w:tc>
      </w:tr>
      <w:tr w:rsidR="00F06CE8" w:rsidRPr="002B1743" w14:paraId="7A5B22D5" w14:textId="77777777" w:rsidTr="00546193">
        <w:trPr>
          <w:trHeight w:val="624"/>
          <w:jc w:val="center"/>
        </w:trPr>
        <w:tc>
          <w:tcPr>
            <w:tcW w:w="2626" w:type="dxa"/>
            <w:vAlign w:val="center"/>
          </w:tcPr>
          <w:p w14:paraId="2502CCD7" w14:textId="77777777" w:rsidR="00EE4E00" w:rsidRPr="002B1743" w:rsidRDefault="00EE4E00" w:rsidP="008119B8">
            <w:pPr>
              <w:pStyle w:val="-"/>
              <w:ind w:left="120" w:right="120"/>
              <w:rPr>
                <w:lang w:eastAsia="zh-TW"/>
              </w:rPr>
            </w:pPr>
            <w:r w:rsidRPr="002B1743">
              <w:rPr>
                <w:lang w:eastAsia="zh-TW"/>
              </w:rPr>
              <w:t>出口總金額</w:t>
            </w:r>
          </w:p>
        </w:tc>
        <w:tc>
          <w:tcPr>
            <w:tcW w:w="5938" w:type="dxa"/>
            <w:vAlign w:val="center"/>
          </w:tcPr>
          <w:p w14:paraId="77790FAC" w14:textId="5DC7456D" w:rsidR="00EE4E00" w:rsidRPr="002B1743" w:rsidRDefault="00E02878" w:rsidP="007D5A8A">
            <w:pPr>
              <w:pStyle w:val="-0"/>
              <w:ind w:left="120" w:right="120"/>
              <w:rPr>
                <w:lang w:eastAsia="zh-TW"/>
              </w:rPr>
            </w:pPr>
            <w:r w:rsidRPr="002B1743">
              <w:rPr>
                <w:lang w:eastAsia="zh-TW"/>
              </w:rPr>
              <w:t>933</w:t>
            </w:r>
            <w:r w:rsidR="00EE4E00" w:rsidRPr="002B1743">
              <w:rPr>
                <w:lang w:eastAsia="zh-TW"/>
              </w:rPr>
              <w:t>億</w:t>
            </w:r>
            <w:r w:rsidRPr="002B1743">
              <w:rPr>
                <w:lang w:eastAsia="zh-TW"/>
              </w:rPr>
              <w:t>9</w:t>
            </w:r>
            <w:r w:rsidR="009419E4" w:rsidRPr="002B1743">
              <w:rPr>
                <w:lang w:eastAsia="zh-TW"/>
              </w:rPr>
              <w:t>,</w:t>
            </w:r>
            <w:r w:rsidR="005A1D5C" w:rsidRPr="002B1743">
              <w:rPr>
                <w:lang w:eastAsia="zh-TW"/>
              </w:rPr>
              <w:t>153</w:t>
            </w:r>
            <w:r w:rsidR="009419E4" w:rsidRPr="002B1743">
              <w:rPr>
                <w:lang w:eastAsia="zh-TW"/>
              </w:rPr>
              <w:t>萬</w:t>
            </w:r>
            <w:r w:rsidR="00EE4E00" w:rsidRPr="002B1743">
              <w:rPr>
                <w:lang w:eastAsia="zh-TW"/>
              </w:rPr>
              <w:t>美元（</w:t>
            </w:r>
            <w:r w:rsidR="00EE4E00" w:rsidRPr="002B1743">
              <w:rPr>
                <w:lang w:eastAsia="zh-TW"/>
              </w:rPr>
              <w:t>202</w:t>
            </w:r>
            <w:r w:rsidRPr="002B1743">
              <w:rPr>
                <w:lang w:eastAsia="zh-TW"/>
              </w:rPr>
              <w:t>5</w:t>
            </w:r>
            <w:r w:rsidR="00EE4E00" w:rsidRPr="002B1743">
              <w:rPr>
                <w:lang w:eastAsia="zh-TW"/>
              </w:rPr>
              <w:t>）</w:t>
            </w:r>
          </w:p>
        </w:tc>
      </w:tr>
      <w:tr w:rsidR="00F06CE8" w:rsidRPr="002B1743" w14:paraId="39BB01D9" w14:textId="77777777" w:rsidTr="00546193">
        <w:trPr>
          <w:trHeight w:val="624"/>
          <w:jc w:val="center"/>
        </w:trPr>
        <w:tc>
          <w:tcPr>
            <w:tcW w:w="2626" w:type="dxa"/>
            <w:vAlign w:val="center"/>
          </w:tcPr>
          <w:p w14:paraId="15542E35" w14:textId="77777777" w:rsidR="00EE4E00" w:rsidRPr="002B1743" w:rsidRDefault="00EE4E00" w:rsidP="008119B8">
            <w:pPr>
              <w:pStyle w:val="-"/>
              <w:ind w:left="120" w:right="120"/>
              <w:rPr>
                <w:lang w:eastAsia="zh-TW"/>
              </w:rPr>
            </w:pPr>
            <w:r w:rsidRPr="002B1743">
              <w:rPr>
                <w:lang w:eastAsia="zh-TW"/>
              </w:rPr>
              <w:t>主要出口產品</w:t>
            </w:r>
          </w:p>
        </w:tc>
        <w:tc>
          <w:tcPr>
            <w:tcW w:w="5938" w:type="dxa"/>
            <w:vAlign w:val="center"/>
          </w:tcPr>
          <w:p w14:paraId="597D5F39" w14:textId="48BEB235" w:rsidR="00EE4E00" w:rsidRPr="002B1743" w:rsidRDefault="00E02878" w:rsidP="007D5A8A">
            <w:pPr>
              <w:pStyle w:val="-0"/>
              <w:ind w:left="120" w:right="120"/>
              <w:rPr>
                <w:spacing w:val="-2"/>
                <w:lang w:eastAsia="zh-TW"/>
              </w:rPr>
            </w:pPr>
            <w:r w:rsidRPr="002B1743">
              <w:rPr>
                <w:spacing w:val="-2"/>
                <w:lang w:eastAsia="zh-TW"/>
              </w:rPr>
              <w:t>天然氣</w:t>
            </w:r>
            <w:r w:rsidR="00F06CE8" w:rsidRPr="002B1743">
              <w:rPr>
                <w:spacing w:val="-2"/>
                <w:lang w:eastAsia="zh-TW"/>
              </w:rPr>
              <w:t>（</w:t>
            </w:r>
            <w:r w:rsidRPr="002B1743">
              <w:rPr>
                <w:spacing w:val="-2"/>
                <w:lang w:eastAsia="zh-TW"/>
              </w:rPr>
              <w:t>31.25%</w:t>
            </w:r>
            <w:r w:rsidR="00F06CE8" w:rsidRPr="002B1743">
              <w:rPr>
                <w:spacing w:val="-2"/>
                <w:lang w:eastAsia="zh-TW"/>
              </w:rPr>
              <w:t>）</w:t>
            </w:r>
            <w:r w:rsidRPr="002B1743">
              <w:rPr>
                <w:spacing w:val="-2"/>
                <w:lang w:eastAsia="zh-TW"/>
              </w:rPr>
              <w:t>、非原油之提煉油類</w:t>
            </w:r>
            <w:r w:rsidR="00F06CE8" w:rsidRPr="002B1743">
              <w:rPr>
                <w:spacing w:val="-2"/>
                <w:lang w:eastAsia="zh-TW"/>
              </w:rPr>
              <w:t>（</w:t>
            </w:r>
            <w:r w:rsidRPr="002B1743">
              <w:rPr>
                <w:spacing w:val="-2"/>
                <w:lang w:eastAsia="zh-TW"/>
              </w:rPr>
              <w:t>22.30%</w:t>
            </w:r>
            <w:r w:rsidR="00F06CE8" w:rsidRPr="002B1743">
              <w:rPr>
                <w:spacing w:val="-2"/>
                <w:lang w:eastAsia="zh-TW"/>
              </w:rPr>
              <w:t>）</w:t>
            </w:r>
            <w:r w:rsidRPr="002B1743">
              <w:rPr>
                <w:spacing w:val="-2"/>
                <w:lang w:eastAsia="zh-TW"/>
              </w:rPr>
              <w:t>、黃豆</w:t>
            </w:r>
            <w:r w:rsidR="00F06CE8" w:rsidRPr="002B1743">
              <w:rPr>
                <w:spacing w:val="-2"/>
                <w:lang w:eastAsia="zh-TW"/>
              </w:rPr>
              <w:t>（</w:t>
            </w:r>
            <w:r w:rsidRPr="002B1743">
              <w:rPr>
                <w:spacing w:val="-2"/>
                <w:lang w:eastAsia="zh-TW"/>
              </w:rPr>
              <w:t>9.38%</w:t>
            </w:r>
            <w:r w:rsidR="00F06CE8" w:rsidRPr="002B1743">
              <w:rPr>
                <w:spacing w:val="-2"/>
                <w:lang w:eastAsia="zh-TW"/>
              </w:rPr>
              <w:t>）</w:t>
            </w:r>
            <w:r w:rsidRPr="002B1743">
              <w:rPr>
                <w:spacing w:val="-2"/>
                <w:lang w:eastAsia="zh-TW"/>
              </w:rPr>
              <w:t>、玉米</w:t>
            </w:r>
            <w:r w:rsidR="00F06CE8" w:rsidRPr="002B1743">
              <w:rPr>
                <w:spacing w:val="-2"/>
                <w:lang w:eastAsia="zh-TW"/>
              </w:rPr>
              <w:t>（</w:t>
            </w:r>
            <w:r w:rsidRPr="002B1743">
              <w:rPr>
                <w:spacing w:val="-2"/>
                <w:lang w:eastAsia="zh-TW"/>
              </w:rPr>
              <w:t>8.15%</w:t>
            </w:r>
            <w:r w:rsidR="00F06CE8" w:rsidRPr="002B1743">
              <w:rPr>
                <w:spacing w:val="-2"/>
                <w:lang w:eastAsia="zh-TW"/>
              </w:rPr>
              <w:t>）</w:t>
            </w:r>
            <w:r w:rsidRPr="002B1743">
              <w:rPr>
                <w:spacing w:val="-2"/>
                <w:lang w:eastAsia="zh-TW"/>
              </w:rPr>
              <w:t>、原油</w:t>
            </w:r>
            <w:r w:rsidR="00F06CE8" w:rsidRPr="002B1743">
              <w:rPr>
                <w:spacing w:val="-2"/>
                <w:lang w:eastAsia="zh-TW"/>
              </w:rPr>
              <w:t>（</w:t>
            </w:r>
            <w:r w:rsidRPr="002B1743">
              <w:rPr>
                <w:spacing w:val="-2"/>
                <w:lang w:eastAsia="zh-TW"/>
              </w:rPr>
              <w:t>3.69%</w:t>
            </w:r>
            <w:r w:rsidR="00F06CE8" w:rsidRPr="002B1743">
              <w:rPr>
                <w:spacing w:val="-2"/>
                <w:lang w:eastAsia="zh-TW"/>
              </w:rPr>
              <w:t>）</w:t>
            </w:r>
            <w:r w:rsidR="00E20AB8" w:rsidRPr="002B1743">
              <w:rPr>
                <w:spacing w:val="-2"/>
                <w:lang w:eastAsia="zh-TW"/>
              </w:rPr>
              <w:t>（</w:t>
            </w:r>
            <w:r w:rsidRPr="002B1743">
              <w:rPr>
                <w:spacing w:val="-2"/>
                <w:lang w:eastAsia="zh-TW"/>
              </w:rPr>
              <w:t>2025</w:t>
            </w:r>
            <w:r w:rsidR="00F06CE8" w:rsidRPr="002B1743">
              <w:rPr>
                <w:spacing w:val="-2"/>
                <w:lang w:eastAsia="zh-TW"/>
              </w:rPr>
              <w:t>）</w:t>
            </w:r>
          </w:p>
        </w:tc>
      </w:tr>
      <w:tr w:rsidR="00F06CE8" w:rsidRPr="002B1743" w14:paraId="69BF1881" w14:textId="77777777" w:rsidTr="00546193">
        <w:trPr>
          <w:trHeight w:val="624"/>
          <w:jc w:val="center"/>
        </w:trPr>
        <w:tc>
          <w:tcPr>
            <w:tcW w:w="2626" w:type="dxa"/>
            <w:vAlign w:val="center"/>
          </w:tcPr>
          <w:p w14:paraId="5642AA23" w14:textId="77777777" w:rsidR="00EE4E00" w:rsidRPr="002B1743" w:rsidRDefault="00EE4E00" w:rsidP="008119B8">
            <w:pPr>
              <w:pStyle w:val="-"/>
              <w:ind w:left="120" w:right="120"/>
              <w:rPr>
                <w:lang w:eastAsia="zh-TW"/>
              </w:rPr>
            </w:pPr>
            <w:r w:rsidRPr="002B1743">
              <w:rPr>
                <w:lang w:eastAsia="zh-TW"/>
              </w:rPr>
              <w:t>主要出口國家</w:t>
            </w:r>
          </w:p>
        </w:tc>
        <w:tc>
          <w:tcPr>
            <w:tcW w:w="5938" w:type="dxa"/>
            <w:vAlign w:val="center"/>
          </w:tcPr>
          <w:p w14:paraId="5685E56B" w14:textId="21E512B1" w:rsidR="00EE4E00" w:rsidRPr="002B1743" w:rsidRDefault="00E02878" w:rsidP="007D5A8A">
            <w:pPr>
              <w:pStyle w:val="-0"/>
              <w:ind w:left="120" w:right="120"/>
              <w:rPr>
                <w:lang w:eastAsia="zh-TW"/>
              </w:rPr>
            </w:pPr>
            <w:r w:rsidRPr="002B1743">
              <w:rPr>
                <w:lang w:eastAsia="zh-TW"/>
              </w:rPr>
              <w:t>荷蘭、墨西哥、巴西、英國、哥倫比亞</w:t>
            </w:r>
            <w:r w:rsidR="00C771A5" w:rsidRPr="002B1743">
              <w:rPr>
                <w:lang w:eastAsia="zh-TW"/>
              </w:rPr>
              <w:t>（</w:t>
            </w:r>
            <w:r w:rsidR="00C771A5" w:rsidRPr="002B1743">
              <w:rPr>
                <w:lang w:eastAsia="zh-TW"/>
              </w:rPr>
              <w:t>202</w:t>
            </w:r>
            <w:r w:rsidRPr="002B1743">
              <w:rPr>
                <w:lang w:eastAsia="zh-TW"/>
              </w:rPr>
              <w:t>5</w:t>
            </w:r>
            <w:r w:rsidR="00C771A5" w:rsidRPr="002B1743">
              <w:rPr>
                <w:lang w:eastAsia="zh-TW"/>
              </w:rPr>
              <w:t>）</w:t>
            </w:r>
          </w:p>
        </w:tc>
      </w:tr>
      <w:tr w:rsidR="00F06CE8" w:rsidRPr="002B1743" w14:paraId="4864DB22" w14:textId="77777777" w:rsidTr="00546193">
        <w:trPr>
          <w:trHeight w:val="624"/>
          <w:jc w:val="center"/>
        </w:trPr>
        <w:tc>
          <w:tcPr>
            <w:tcW w:w="2626" w:type="dxa"/>
            <w:vAlign w:val="center"/>
          </w:tcPr>
          <w:p w14:paraId="631BF683" w14:textId="77777777" w:rsidR="00EE4E00" w:rsidRPr="002B1743" w:rsidRDefault="00EE4E00" w:rsidP="008119B8">
            <w:pPr>
              <w:pStyle w:val="-"/>
              <w:ind w:left="120" w:right="120"/>
              <w:rPr>
                <w:lang w:eastAsia="zh-TW"/>
              </w:rPr>
            </w:pPr>
            <w:r w:rsidRPr="002B1743">
              <w:rPr>
                <w:lang w:eastAsia="zh-TW"/>
              </w:rPr>
              <w:t>進口總金額</w:t>
            </w:r>
          </w:p>
        </w:tc>
        <w:tc>
          <w:tcPr>
            <w:tcW w:w="5938" w:type="dxa"/>
            <w:vAlign w:val="center"/>
          </w:tcPr>
          <w:p w14:paraId="42CCDDC6" w14:textId="09D8C6C4" w:rsidR="00EE4E00" w:rsidRPr="002B1743" w:rsidRDefault="00EE4E00" w:rsidP="007D5A8A">
            <w:pPr>
              <w:pStyle w:val="-0"/>
              <w:ind w:left="120" w:right="120"/>
              <w:rPr>
                <w:lang w:eastAsia="zh-TW"/>
              </w:rPr>
            </w:pPr>
            <w:r w:rsidRPr="002B1743">
              <w:rPr>
                <w:lang w:eastAsia="zh-TW"/>
              </w:rPr>
              <w:t>3</w:t>
            </w:r>
            <w:r w:rsidR="00E02878" w:rsidRPr="002B1743">
              <w:rPr>
                <w:lang w:eastAsia="zh-TW"/>
              </w:rPr>
              <w:t>37</w:t>
            </w:r>
            <w:r w:rsidRPr="002B1743">
              <w:rPr>
                <w:lang w:eastAsia="zh-TW"/>
              </w:rPr>
              <w:t>億</w:t>
            </w:r>
            <w:r w:rsidR="00E02878" w:rsidRPr="002B1743">
              <w:rPr>
                <w:lang w:eastAsia="zh-TW"/>
              </w:rPr>
              <w:t>2</w:t>
            </w:r>
            <w:r w:rsidR="009419E4" w:rsidRPr="002B1743">
              <w:rPr>
                <w:lang w:eastAsia="zh-TW"/>
              </w:rPr>
              <w:t>,</w:t>
            </w:r>
            <w:r w:rsidR="00E02878" w:rsidRPr="002B1743">
              <w:rPr>
                <w:lang w:eastAsia="zh-TW"/>
              </w:rPr>
              <w:t>7</w:t>
            </w:r>
            <w:r w:rsidR="005A1D5C" w:rsidRPr="002B1743">
              <w:rPr>
                <w:lang w:eastAsia="zh-TW"/>
              </w:rPr>
              <w:t>36</w:t>
            </w:r>
            <w:r w:rsidR="009419E4" w:rsidRPr="002B1743">
              <w:rPr>
                <w:lang w:eastAsia="zh-TW"/>
              </w:rPr>
              <w:t>萬</w:t>
            </w:r>
            <w:r w:rsidRPr="002B1743">
              <w:rPr>
                <w:lang w:eastAsia="zh-TW"/>
              </w:rPr>
              <w:t>美元（</w:t>
            </w:r>
            <w:r w:rsidRPr="002B1743">
              <w:rPr>
                <w:lang w:eastAsia="zh-TW"/>
              </w:rPr>
              <w:t>202</w:t>
            </w:r>
            <w:r w:rsidR="00E02878" w:rsidRPr="002B1743">
              <w:rPr>
                <w:lang w:eastAsia="zh-TW"/>
              </w:rPr>
              <w:t>5</w:t>
            </w:r>
            <w:r w:rsidRPr="002B1743">
              <w:rPr>
                <w:lang w:eastAsia="zh-TW"/>
              </w:rPr>
              <w:t>）</w:t>
            </w:r>
          </w:p>
        </w:tc>
      </w:tr>
      <w:tr w:rsidR="00F06CE8" w:rsidRPr="002B1743" w14:paraId="4A3DDEE7" w14:textId="77777777" w:rsidTr="00546193">
        <w:trPr>
          <w:trHeight w:val="624"/>
          <w:jc w:val="center"/>
        </w:trPr>
        <w:tc>
          <w:tcPr>
            <w:tcW w:w="2626" w:type="dxa"/>
            <w:vAlign w:val="center"/>
          </w:tcPr>
          <w:p w14:paraId="603777E6" w14:textId="77777777" w:rsidR="00EE4E00" w:rsidRPr="002B1743" w:rsidRDefault="00EE4E00" w:rsidP="008119B8">
            <w:pPr>
              <w:pStyle w:val="-"/>
              <w:ind w:left="120" w:right="120"/>
              <w:rPr>
                <w:lang w:eastAsia="zh-TW"/>
              </w:rPr>
            </w:pPr>
            <w:r w:rsidRPr="002B1743">
              <w:rPr>
                <w:lang w:eastAsia="zh-TW"/>
              </w:rPr>
              <w:t>主要進口產品</w:t>
            </w:r>
          </w:p>
        </w:tc>
        <w:tc>
          <w:tcPr>
            <w:tcW w:w="5938" w:type="dxa"/>
            <w:vAlign w:val="center"/>
          </w:tcPr>
          <w:p w14:paraId="4AFF9682" w14:textId="4BF7554F" w:rsidR="00EE4E00" w:rsidRPr="002B1743" w:rsidRDefault="00E02878" w:rsidP="007D5A8A">
            <w:pPr>
              <w:pStyle w:val="-0"/>
              <w:ind w:left="120" w:right="120"/>
              <w:rPr>
                <w:lang w:eastAsia="zh-TW"/>
              </w:rPr>
            </w:pPr>
            <w:r w:rsidRPr="002B1743">
              <w:rPr>
                <w:lang w:eastAsia="zh-TW"/>
              </w:rPr>
              <w:t>精煉銅及銅合金</w:t>
            </w:r>
            <w:r w:rsidR="00F06CE8" w:rsidRPr="002B1743">
              <w:rPr>
                <w:lang w:eastAsia="zh-TW"/>
              </w:rPr>
              <w:t>（</w:t>
            </w:r>
            <w:r w:rsidRPr="002B1743">
              <w:rPr>
                <w:lang w:eastAsia="zh-TW"/>
              </w:rPr>
              <w:t>15.67%</w:t>
            </w:r>
            <w:r w:rsidR="00F06CE8" w:rsidRPr="002B1743">
              <w:rPr>
                <w:lang w:eastAsia="zh-TW"/>
              </w:rPr>
              <w:t>）</w:t>
            </w:r>
            <w:r w:rsidRPr="002B1743">
              <w:rPr>
                <w:lang w:eastAsia="zh-TW"/>
              </w:rPr>
              <w:t>、原油</w:t>
            </w:r>
            <w:r w:rsidR="00F06CE8" w:rsidRPr="002B1743">
              <w:rPr>
                <w:lang w:eastAsia="zh-TW"/>
              </w:rPr>
              <w:t>（</w:t>
            </w:r>
            <w:r w:rsidRPr="002B1743">
              <w:rPr>
                <w:lang w:eastAsia="zh-TW"/>
              </w:rPr>
              <w:t>11.41%</w:t>
            </w:r>
            <w:r w:rsidR="00F06CE8" w:rsidRPr="002B1743">
              <w:rPr>
                <w:lang w:eastAsia="zh-TW"/>
              </w:rPr>
              <w:t>）</w:t>
            </w:r>
            <w:r w:rsidRPr="002B1743">
              <w:rPr>
                <w:lang w:eastAsia="zh-TW"/>
              </w:rPr>
              <w:t>、非原油之提煉油類</w:t>
            </w:r>
            <w:r w:rsidR="00F06CE8" w:rsidRPr="002B1743">
              <w:rPr>
                <w:lang w:eastAsia="zh-TW"/>
              </w:rPr>
              <w:t>（</w:t>
            </w:r>
            <w:r w:rsidRPr="002B1743">
              <w:rPr>
                <w:lang w:eastAsia="zh-TW"/>
              </w:rPr>
              <w:t>10.31%</w:t>
            </w:r>
            <w:r w:rsidR="00F06CE8" w:rsidRPr="002B1743">
              <w:rPr>
                <w:lang w:eastAsia="zh-TW"/>
              </w:rPr>
              <w:t>）</w:t>
            </w:r>
            <w:r w:rsidRPr="002B1743">
              <w:rPr>
                <w:lang w:eastAsia="zh-TW"/>
              </w:rPr>
              <w:t>、咖啡</w:t>
            </w:r>
            <w:r w:rsidR="00F06CE8" w:rsidRPr="002B1743">
              <w:rPr>
                <w:lang w:eastAsia="zh-TW"/>
              </w:rPr>
              <w:t>（</w:t>
            </w:r>
            <w:r w:rsidRPr="002B1743">
              <w:rPr>
                <w:lang w:eastAsia="zh-TW"/>
              </w:rPr>
              <w:t>5.23%</w:t>
            </w:r>
            <w:r w:rsidR="00F06CE8" w:rsidRPr="002B1743">
              <w:rPr>
                <w:lang w:eastAsia="zh-TW"/>
              </w:rPr>
              <w:t>）</w:t>
            </w:r>
            <w:r w:rsidRPr="002B1743">
              <w:rPr>
                <w:lang w:eastAsia="zh-TW"/>
              </w:rPr>
              <w:t>、化學肥料</w:t>
            </w:r>
            <w:r w:rsidR="00F06CE8" w:rsidRPr="002B1743">
              <w:rPr>
                <w:lang w:eastAsia="zh-TW"/>
              </w:rPr>
              <w:t>（</w:t>
            </w:r>
            <w:r w:rsidRPr="002B1743">
              <w:rPr>
                <w:lang w:eastAsia="zh-TW"/>
              </w:rPr>
              <w:t>含氮</w:t>
            </w:r>
            <w:r w:rsidR="00F06CE8" w:rsidRPr="002B1743">
              <w:rPr>
                <w:lang w:eastAsia="zh-TW"/>
              </w:rPr>
              <w:t>）（</w:t>
            </w:r>
            <w:r w:rsidRPr="002B1743">
              <w:rPr>
                <w:lang w:eastAsia="zh-TW"/>
              </w:rPr>
              <w:t>3.54%</w:t>
            </w:r>
            <w:r w:rsidR="00F06CE8" w:rsidRPr="002B1743">
              <w:rPr>
                <w:lang w:eastAsia="zh-TW"/>
              </w:rPr>
              <w:t>）</w:t>
            </w:r>
            <w:r w:rsidRPr="002B1743">
              <w:rPr>
                <w:lang w:eastAsia="zh-TW"/>
              </w:rPr>
              <w:t>、小客車</w:t>
            </w:r>
            <w:r w:rsidR="00F06CE8" w:rsidRPr="002B1743">
              <w:rPr>
                <w:lang w:eastAsia="zh-TW"/>
              </w:rPr>
              <w:t>（</w:t>
            </w:r>
            <w:r w:rsidRPr="002B1743">
              <w:rPr>
                <w:lang w:eastAsia="zh-TW"/>
              </w:rPr>
              <w:t>3.13%</w:t>
            </w:r>
            <w:r w:rsidR="00F06CE8" w:rsidRPr="002B1743">
              <w:rPr>
                <w:lang w:eastAsia="zh-TW"/>
              </w:rPr>
              <w:t>）</w:t>
            </w:r>
          </w:p>
        </w:tc>
      </w:tr>
      <w:tr w:rsidR="00F06CE8" w:rsidRPr="002B1743" w14:paraId="626422F8" w14:textId="77777777" w:rsidTr="00546193">
        <w:trPr>
          <w:trHeight w:val="624"/>
          <w:jc w:val="center"/>
        </w:trPr>
        <w:tc>
          <w:tcPr>
            <w:tcW w:w="2626" w:type="dxa"/>
            <w:tcBorders>
              <w:bottom w:val="single" w:sz="24" w:space="0" w:color="auto"/>
            </w:tcBorders>
            <w:vAlign w:val="center"/>
          </w:tcPr>
          <w:p w14:paraId="429D306A" w14:textId="77777777" w:rsidR="00EE4E00" w:rsidRPr="002B1743" w:rsidRDefault="00EE4E00" w:rsidP="008119B8">
            <w:pPr>
              <w:pStyle w:val="-"/>
              <w:ind w:left="120" w:right="120"/>
              <w:rPr>
                <w:lang w:eastAsia="zh-TW"/>
              </w:rPr>
            </w:pPr>
            <w:r w:rsidRPr="002B1743">
              <w:rPr>
                <w:lang w:eastAsia="zh-TW"/>
              </w:rPr>
              <w:t>主要進口國家</w:t>
            </w:r>
          </w:p>
        </w:tc>
        <w:tc>
          <w:tcPr>
            <w:tcW w:w="5938" w:type="dxa"/>
            <w:tcBorders>
              <w:bottom w:val="single" w:sz="24" w:space="0" w:color="auto"/>
            </w:tcBorders>
            <w:vAlign w:val="center"/>
          </w:tcPr>
          <w:p w14:paraId="23572CF3" w14:textId="01D4689E" w:rsidR="00EE4E00" w:rsidRPr="002B1743" w:rsidRDefault="00604AAC" w:rsidP="007D5A8A">
            <w:pPr>
              <w:pStyle w:val="-0"/>
              <w:ind w:left="120" w:right="120"/>
              <w:rPr>
                <w:lang w:eastAsia="zh-TW"/>
              </w:rPr>
            </w:pPr>
            <w:r w:rsidRPr="002B1743">
              <w:rPr>
                <w:lang w:eastAsia="zh-TW"/>
              </w:rPr>
              <w:t>墨西哥</w:t>
            </w:r>
            <w:r w:rsidR="00E02878" w:rsidRPr="002B1743">
              <w:rPr>
                <w:lang w:eastAsia="zh-TW"/>
              </w:rPr>
              <w:t>、智利</w:t>
            </w:r>
            <w:r w:rsidRPr="002B1743">
              <w:rPr>
                <w:lang w:eastAsia="zh-TW"/>
              </w:rPr>
              <w:t>、加拿大、南韓、巴西</w:t>
            </w:r>
            <w:r w:rsidR="00C771A5" w:rsidRPr="002B1743">
              <w:rPr>
                <w:lang w:eastAsia="zh-TW"/>
              </w:rPr>
              <w:t>（</w:t>
            </w:r>
            <w:r w:rsidR="00C771A5" w:rsidRPr="002B1743">
              <w:rPr>
                <w:lang w:eastAsia="zh-TW"/>
              </w:rPr>
              <w:t>20</w:t>
            </w:r>
            <w:r w:rsidR="00E02878" w:rsidRPr="002B1743">
              <w:rPr>
                <w:lang w:eastAsia="zh-TW"/>
              </w:rPr>
              <w:t>25</w:t>
            </w:r>
            <w:r w:rsidR="00C771A5" w:rsidRPr="002B1743">
              <w:rPr>
                <w:lang w:eastAsia="zh-TW"/>
              </w:rPr>
              <w:t>）</w:t>
            </w:r>
          </w:p>
        </w:tc>
      </w:tr>
    </w:tbl>
    <w:p w14:paraId="369E62E1" w14:textId="77777777" w:rsidR="00EE4E00" w:rsidRPr="002B1743" w:rsidRDefault="00EE4E00" w:rsidP="007D5A8A">
      <w:pPr>
        <w:pStyle w:val="a4"/>
        <w:spacing w:before="514" w:after="771"/>
      </w:pPr>
      <w:r w:rsidRPr="002B1743">
        <w:lastRenderedPageBreak/>
        <w:t>第壹章　自然人文環境</w:t>
      </w:r>
    </w:p>
    <w:p w14:paraId="754422F5" w14:textId="77777777" w:rsidR="00EE4E00" w:rsidRPr="002B1743" w:rsidRDefault="00EE4E00" w:rsidP="007D5A8A">
      <w:pPr>
        <w:pStyle w:val="a6"/>
        <w:ind w:left="640" w:hanging="640"/>
        <w:rPr>
          <w:color w:val="auto"/>
        </w:rPr>
      </w:pPr>
      <w:r w:rsidRPr="002B1743">
        <w:rPr>
          <w:color w:val="auto"/>
        </w:rPr>
        <w:t>一、自然環境</w:t>
      </w:r>
    </w:p>
    <w:p w14:paraId="51FE0D4F" w14:textId="77777777" w:rsidR="00EE4E00" w:rsidRPr="002B1743" w:rsidRDefault="00EE4E00" w:rsidP="007D5A8A">
      <w:pPr>
        <w:ind w:firstLine="480"/>
        <w:rPr>
          <w:lang w:eastAsia="zh-TW"/>
        </w:rPr>
      </w:pPr>
      <w:r w:rsidRPr="002B1743">
        <w:rPr>
          <w:lang w:eastAsia="zh-TW"/>
        </w:rPr>
        <w:t>路易斯安那州位於美國的</w:t>
      </w:r>
      <w:proofErr w:type="gramStart"/>
      <w:r w:rsidRPr="002B1743">
        <w:rPr>
          <w:lang w:eastAsia="zh-TW"/>
        </w:rPr>
        <w:t>南部，</w:t>
      </w:r>
      <w:proofErr w:type="gramEnd"/>
      <w:r w:rsidRPr="002B1743">
        <w:rPr>
          <w:lang w:eastAsia="zh-TW"/>
        </w:rPr>
        <w:t>地理位置優越，扼密西西比河至墨西哥灣出海口，使該州成為進入工業化密西西比河河谷之天然孔道，並地處美國大陸與中美洲及加勒比海諸國之中心地帶，密西西比河在此流入墨西哥灣，為來往北美洲與中南美洲的主要轉運站；北與阿肯色州、東與密西西比州、西與德州相鄰，南則瀕臨墨西哥灣，占地</w:t>
      </w:r>
      <w:r w:rsidRPr="002B1743">
        <w:rPr>
          <w:lang w:eastAsia="zh-TW"/>
        </w:rPr>
        <w:t>5</w:t>
      </w:r>
      <w:r w:rsidRPr="002B1743">
        <w:rPr>
          <w:lang w:eastAsia="zh-TW"/>
        </w:rPr>
        <w:t>萬</w:t>
      </w:r>
      <w:r w:rsidRPr="002B1743">
        <w:rPr>
          <w:lang w:eastAsia="zh-TW"/>
        </w:rPr>
        <w:t>2,378</w:t>
      </w:r>
      <w:r w:rsidRPr="002B1743">
        <w:rPr>
          <w:lang w:eastAsia="zh-TW"/>
        </w:rPr>
        <w:t>平方</w:t>
      </w:r>
      <w:proofErr w:type="gramStart"/>
      <w:r w:rsidRPr="002B1743">
        <w:rPr>
          <w:lang w:eastAsia="zh-TW"/>
        </w:rPr>
        <w:t>英里，</w:t>
      </w:r>
      <w:proofErr w:type="gramEnd"/>
      <w:r w:rsidRPr="002B1743">
        <w:rPr>
          <w:lang w:eastAsia="zh-TW"/>
        </w:rPr>
        <w:t>土地面積為美國第</w:t>
      </w:r>
      <w:r w:rsidRPr="002B1743">
        <w:rPr>
          <w:lang w:eastAsia="zh-TW"/>
        </w:rPr>
        <w:t>31</w:t>
      </w:r>
      <w:r w:rsidRPr="002B1743">
        <w:rPr>
          <w:lang w:eastAsia="zh-TW"/>
        </w:rPr>
        <w:t>位，富於農地、斜坡、濃密的森林、廣闊的大草原和美國最密集的海岸沼澤地。氣候型態為亞熱帶氣候，四季溫和，夏季平均氣溫為攝氏</w:t>
      </w:r>
      <w:r w:rsidRPr="002B1743">
        <w:rPr>
          <w:lang w:eastAsia="zh-TW"/>
        </w:rPr>
        <w:t>21</w:t>
      </w:r>
      <w:r w:rsidRPr="002B1743">
        <w:rPr>
          <w:lang w:eastAsia="zh-TW"/>
        </w:rPr>
        <w:t>到</w:t>
      </w:r>
      <w:r w:rsidRPr="002B1743">
        <w:rPr>
          <w:lang w:eastAsia="zh-TW"/>
        </w:rPr>
        <w:t>32</w:t>
      </w:r>
      <w:r w:rsidRPr="002B1743">
        <w:rPr>
          <w:lang w:eastAsia="zh-TW"/>
        </w:rPr>
        <w:t>度，冬季平均氣溫為攝氏</w:t>
      </w:r>
      <w:r w:rsidRPr="002B1743">
        <w:rPr>
          <w:lang w:eastAsia="zh-TW"/>
        </w:rPr>
        <w:t>5</w:t>
      </w:r>
      <w:r w:rsidRPr="002B1743">
        <w:rPr>
          <w:lang w:eastAsia="zh-TW"/>
        </w:rPr>
        <w:t>到</w:t>
      </w:r>
      <w:r w:rsidRPr="002B1743">
        <w:rPr>
          <w:lang w:eastAsia="zh-TW"/>
        </w:rPr>
        <w:t>18</w:t>
      </w:r>
      <w:r w:rsidRPr="002B1743">
        <w:rPr>
          <w:lang w:eastAsia="zh-TW"/>
        </w:rPr>
        <w:t>度，與臺灣極為類似。</w:t>
      </w:r>
    </w:p>
    <w:p w14:paraId="1A5176BA" w14:textId="341F45CE" w:rsidR="00EE4E00" w:rsidRPr="002B1743" w:rsidRDefault="005A48AF" w:rsidP="007D5A8A">
      <w:pPr>
        <w:pStyle w:val="a6"/>
        <w:ind w:left="640" w:hanging="640"/>
        <w:rPr>
          <w:color w:val="auto"/>
        </w:rPr>
      </w:pPr>
      <w:r w:rsidRPr="002B1743">
        <w:rPr>
          <w:color w:val="auto"/>
        </w:rPr>
        <w:t>二、</w:t>
      </w:r>
      <w:r w:rsidR="00EE4E00" w:rsidRPr="002B1743">
        <w:rPr>
          <w:color w:val="auto"/>
        </w:rPr>
        <w:t>人文及社會環境</w:t>
      </w:r>
    </w:p>
    <w:p w14:paraId="42448E0B" w14:textId="5D083E99" w:rsidR="00EE4E00" w:rsidRPr="002B1743" w:rsidRDefault="00EE4E00" w:rsidP="008119B8">
      <w:pPr>
        <w:ind w:firstLine="480"/>
        <w:rPr>
          <w:lang w:eastAsia="zh-TW"/>
        </w:rPr>
      </w:pPr>
      <w:r w:rsidRPr="002B1743">
        <w:rPr>
          <w:lang w:eastAsia="zh-TW"/>
        </w:rPr>
        <w:t>路州首府為巴頓魯治（</w:t>
      </w:r>
      <w:r w:rsidRPr="002B1743">
        <w:rPr>
          <w:lang w:eastAsia="zh-TW"/>
        </w:rPr>
        <w:t>Baton Rouge</w:t>
      </w:r>
      <w:r w:rsidRPr="002B1743">
        <w:rPr>
          <w:lang w:eastAsia="zh-TW"/>
        </w:rPr>
        <w:t>），全州總人口數約</w:t>
      </w:r>
      <w:r w:rsidR="00DC3801" w:rsidRPr="002B1743">
        <w:rPr>
          <w:lang w:eastAsia="zh-TW"/>
        </w:rPr>
        <w:t>461</w:t>
      </w:r>
      <w:r w:rsidRPr="002B1743">
        <w:rPr>
          <w:lang w:eastAsia="zh-TW"/>
        </w:rPr>
        <w:t>萬</w:t>
      </w:r>
      <w:r w:rsidR="00DC3801" w:rsidRPr="002B1743">
        <w:rPr>
          <w:lang w:eastAsia="zh-TW"/>
        </w:rPr>
        <w:t>8</w:t>
      </w:r>
      <w:r w:rsidR="006103ED" w:rsidRPr="002B1743">
        <w:rPr>
          <w:lang w:eastAsia="zh-TW"/>
        </w:rPr>
        <w:t>,</w:t>
      </w:r>
      <w:r w:rsidR="00DC3801" w:rsidRPr="002B1743">
        <w:rPr>
          <w:lang w:eastAsia="zh-TW"/>
        </w:rPr>
        <w:t>189</w:t>
      </w:r>
      <w:r w:rsidRPr="002B1743">
        <w:rPr>
          <w:lang w:eastAsia="zh-TW"/>
        </w:rPr>
        <w:t>人，目前該州的種族比例為：白人為</w:t>
      </w:r>
      <w:r w:rsidR="00DC3801" w:rsidRPr="002B1743">
        <w:rPr>
          <w:lang w:eastAsia="zh-TW"/>
        </w:rPr>
        <w:t>56.4</w:t>
      </w:r>
      <w:r w:rsidRPr="002B1743">
        <w:rPr>
          <w:lang w:eastAsia="zh-TW"/>
        </w:rPr>
        <w:t>%</w:t>
      </w:r>
      <w:r w:rsidRPr="002B1743">
        <w:rPr>
          <w:lang w:eastAsia="zh-TW"/>
        </w:rPr>
        <w:t>、非洲裔為</w:t>
      </w:r>
      <w:r w:rsidR="002F1029" w:rsidRPr="002B1743">
        <w:rPr>
          <w:lang w:eastAsia="zh-TW"/>
        </w:rPr>
        <w:t>3</w:t>
      </w:r>
      <w:r w:rsidR="00DC3801" w:rsidRPr="002B1743">
        <w:rPr>
          <w:lang w:eastAsia="zh-TW"/>
        </w:rPr>
        <w:t>0.4</w:t>
      </w:r>
      <w:r w:rsidRPr="002B1743">
        <w:rPr>
          <w:lang w:eastAsia="zh-TW"/>
        </w:rPr>
        <w:t>%</w:t>
      </w:r>
      <w:r w:rsidRPr="002B1743">
        <w:rPr>
          <w:lang w:eastAsia="zh-TW"/>
        </w:rPr>
        <w:t>、亞裔為</w:t>
      </w:r>
      <w:r w:rsidRPr="002B1743">
        <w:rPr>
          <w:lang w:eastAsia="zh-TW"/>
        </w:rPr>
        <w:t>1.</w:t>
      </w:r>
      <w:r w:rsidR="00DC3801" w:rsidRPr="002B1743">
        <w:rPr>
          <w:lang w:eastAsia="zh-TW"/>
        </w:rPr>
        <w:t>8</w:t>
      </w:r>
      <w:r w:rsidRPr="002B1743">
        <w:rPr>
          <w:lang w:eastAsia="zh-TW"/>
        </w:rPr>
        <w:t>%</w:t>
      </w:r>
      <w:r w:rsidRPr="002B1743">
        <w:rPr>
          <w:lang w:eastAsia="zh-TW"/>
        </w:rPr>
        <w:t>、其他</w:t>
      </w:r>
      <w:proofErr w:type="gramStart"/>
      <w:r w:rsidRPr="002B1743">
        <w:rPr>
          <w:lang w:eastAsia="zh-TW"/>
        </w:rPr>
        <w:t>種族裔占</w:t>
      </w:r>
      <w:proofErr w:type="gramEnd"/>
      <w:r w:rsidRPr="002B1743">
        <w:rPr>
          <w:lang w:eastAsia="zh-TW"/>
        </w:rPr>
        <w:t>2.</w:t>
      </w:r>
      <w:r w:rsidR="00DC3801" w:rsidRPr="002B1743">
        <w:rPr>
          <w:lang w:eastAsia="zh-TW"/>
        </w:rPr>
        <w:t>5</w:t>
      </w:r>
      <w:r w:rsidRPr="002B1743">
        <w:rPr>
          <w:lang w:eastAsia="zh-TW"/>
        </w:rPr>
        <w:t>%</w:t>
      </w:r>
      <w:r w:rsidRPr="002B1743">
        <w:rPr>
          <w:lang w:eastAsia="zh-TW"/>
        </w:rPr>
        <w:t>。</w:t>
      </w:r>
    </w:p>
    <w:p w14:paraId="5B0A18FB" w14:textId="77777777" w:rsidR="00EE4E00" w:rsidRPr="002B1743" w:rsidRDefault="00EE4E00" w:rsidP="007D5A8A">
      <w:pPr>
        <w:ind w:firstLine="480"/>
        <w:rPr>
          <w:lang w:eastAsia="zh-TW"/>
        </w:rPr>
      </w:pPr>
      <w:proofErr w:type="gramStart"/>
      <w:r w:rsidRPr="002B1743">
        <w:rPr>
          <w:lang w:eastAsia="zh-TW"/>
        </w:rPr>
        <w:t>紐</w:t>
      </w:r>
      <w:proofErr w:type="gramEnd"/>
      <w:r w:rsidRPr="002B1743">
        <w:rPr>
          <w:lang w:eastAsia="zh-TW"/>
        </w:rPr>
        <w:t>奧良（</w:t>
      </w:r>
      <w:r w:rsidRPr="002B1743">
        <w:rPr>
          <w:lang w:eastAsia="zh-TW"/>
        </w:rPr>
        <w:t>New Orleans</w:t>
      </w:r>
      <w:r w:rsidRPr="002B1743">
        <w:rPr>
          <w:lang w:eastAsia="zh-TW"/>
        </w:rPr>
        <w:t>）為路州最大城市，州政府所在的巴頓魯治亦為石化生產和石油提煉之中心，另位於路州西北的</w:t>
      </w:r>
      <w:r w:rsidRPr="002B1743">
        <w:rPr>
          <w:lang w:eastAsia="zh-TW"/>
        </w:rPr>
        <w:t>Shreveport</w:t>
      </w:r>
      <w:r w:rsidRPr="002B1743">
        <w:rPr>
          <w:lang w:eastAsia="zh-TW"/>
        </w:rPr>
        <w:t>則為商業、物流與製造中心。</w:t>
      </w:r>
    </w:p>
    <w:p w14:paraId="2D6D3EFC" w14:textId="77777777" w:rsidR="00EE4E00" w:rsidRPr="002B1743" w:rsidRDefault="00EE4E00" w:rsidP="007D5A8A">
      <w:pPr>
        <w:pStyle w:val="a6"/>
        <w:ind w:left="640" w:hanging="640"/>
        <w:rPr>
          <w:color w:val="auto"/>
        </w:rPr>
      </w:pPr>
      <w:r w:rsidRPr="002B1743">
        <w:rPr>
          <w:color w:val="auto"/>
        </w:rPr>
        <w:t>三、政治環境</w:t>
      </w:r>
    </w:p>
    <w:p w14:paraId="53160F4E" w14:textId="3632A37C" w:rsidR="00EE4E00" w:rsidRPr="002B1743" w:rsidRDefault="00EE4E00" w:rsidP="007D5A8A">
      <w:pPr>
        <w:ind w:firstLine="480"/>
        <w:rPr>
          <w:lang w:eastAsia="zh-TW"/>
        </w:rPr>
      </w:pPr>
      <w:r w:rsidRPr="002B1743">
        <w:rPr>
          <w:lang w:eastAsia="zh-TW"/>
        </w:rPr>
        <w:t>路州於</w:t>
      </w:r>
      <w:r w:rsidRPr="002B1743">
        <w:rPr>
          <w:lang w:eastAsia="zh-TW"/>
        </w:rPr>
        <w:t>1812</w:t>
      </w:r>
      <w:r w:rsidRPr="002B1743">
        <w:rPr>
          <w:lang w:eastAsia="zh-TW"/>
        </w:rPr>
        <w:t>年成為美國聯邦第</w:t>
      </w:r>
      <w:r w:rsidRPr="002B1743">
        <w:rPr>
          <w:lang w:eastAsia="zh-TW"/>
        </w:rPr>
        <w:t>18</w:t>
      </w:r>
      <w:r w:rsidRPr="002B1743">
        <w:rPr>
          <w:lang w:eastAsia="zh-TW"/>
        </w:rPr>
        <w:t>個州，州長為全州最高行政首長，現任州長</w:t>
      </w:r>
      <w:r w:rsidR="00F1367C" w:rsidRPr="002B1743">
        <w:rPr>
          <w:lang w:eastAsia="zh-TW"/>
        </w:rPr>
        <w:t>Jeff Landry</w:t>
      </w:r>
      <w:r w:rsidRPr="002B1743">
        <w:rPr>
          <w:lang w:eastAsia="zh-TW"/>
        </w:rPr>
        <w:t>於</w:t>
      </w:r>
      <w:r w:rsidR="00F1367C" w:rsidRPr="002B1743">
        <w:rPr>
          <w:lang w:eastAsia="zh-TW"/>
        </w:rPr>
        <w:t>2024</w:t>
      </w:r>
      <w:r w:rsidRPr="002B1743">
        <w:rPr>
          <w:lang w:eastAsia="zh-TW"/>
        </w:rPr>
        <w:t>年</w:t>
      </w:r>
      <w:r w:rsidRPr="002B1743">
        <w:rPr>
          <w:lang w:eastAsia="zh-TW"/>
        </w:rPr>
        <w:t>1</w:t>
      </w:r>
      <w:r w:rsidRPr="002B1743">
        <w:rPr>
          <w:lang w:eastAsia="zh-TW"/>
        </w:rPr>
        <w:t>月</w:t>
      </w:r>
      <w:r w:rsidR="00573BF1" w:rsidRPr="002B1743">
        <w:rPr>
          <w:lang w:eastAsia="zh-TW"/>
        </w:rPr>
        <w:t>上任</w:t>
      </w:r>
      <w:r w:rsidRPr="002B1743">
        <w:rPr>
          <w:lang w:eastAsia="zh-TW"/>
        </w:rPr>
        <w:t>。州議會</w:t>
      </w:r>
      <w:proofErr w:type="gramStart"/>
      <w:r w:rsidRPr="002B1743">
        <w:rPr>
          <w:lang w:eastAsia="zh-TW"/>
        </w:rPr>
        <w:t>採</w:t>
      </w:r>
      <w:proofErr w:type="gramEnd"/>
      <w:r w:rsidRPr="002B1743">
        <w:rPr>
          <w:lang w:eastAsia="zh-TW"/>
        </w:rPr>
        <w:t>兩院制，參議院議員有</w:t>
      </w:r>
      <w:r w:rsidRPr="002B1743">
        <w:rPr>
          <w:lang w:eastAsia="zh-TW"/>
        </w:rPr>
        <w:t>39</w:t>
      </w:r>
      <w:r w:rsidRPr="002B1743">
        <w:rPr>
          <w:lang w:eastAsia="zh-TW"/>
        </w:rPr>
        <w:t>人，任期</w:t>
      </w:r>
      <w:r w:rsidRPr="002B1743">
        <w:rPr>
          <w:lang w:eastAsia="zh-TW"/>
        </w:rPr>
        <w:t>4</w:t>
      </w:r>
      <w:r w:rsidRPr="002B1743">
        <w:rPr>
          <w:lang w:eastAsia="zh-TW"/>
        </w:rPr>
        <w:t>年；眾議院議員有</w:t>
      </w:r>
      <w:r w:rsidRPr="002B1743">
        <w:rPr>
          <w:lang w:eastAsia="zh-TW"/>
        </w:rPr>
        <w:t>105</w:t>
      </w:r>
      <w:r w:rsidRPr="002B1743">
        <w:rPr>
          <w:lang w:eastAsia="zh-TW"/>
        </w:rPr>
        <w:t>人，任期亦為</w:t>
      </w:r>
      <w:r w:rsidRPr="002B1743">
        <w:rPr>
          <w:lang w:eastAsia="zh-TW"/>
        </w:rPr>
        <w:t>4</w:t>
      </w:r>
      <w:r w:rsidRPr="002B1743">
        <w:rPr>
          <w:lang w:eastAsia="zh-TW"/>
        </w:rPr>
        <w:t>年。</w:t>
      </w:r>
    </w:p>
    <w:p w14:paraId="1056014D" w14:textId="77777777" w:rsidR="00EE4E00" w:rsidRPr="002B1743" w:rsidRDefault="00EE4E00" w:rsidP="007D5A8A">
      <w:pPr>
        <w:pStyle w:val="a4"/>
        <w:spacing w:before="514" w:after="771"/>
      </w:pPr>
      <w:r w:rsidRPr="002B1743">
        <w:lastRenderedPageBreak/>
        <w:t>第貳章　經濟環境</w:t>
      </w:r>
    </w:p>
    <w:p w14:paraId="4E7C91E8" w14:textId="77777777" w:rsidR="00EE4E00" w:rsidRPr="002B1743" w:rsidRDefault="00EE4E00" w:rsidP="007D5A8A">
      <w:pPr>
        <w:pStyle w:val="a6"/>
        <w:ind w:left="640" w:hanging="640"/>
        <w:rPr>
          <w:color w:val="auto"/>
        </w:rPr>
      </w:pPr>
      <w:r w:rsidRPr="002B1743">
        <w:rPr>
          <w:color w:val="auto"/>
        </w:rPr>
        <w:t>一、經濟概況</w:t>
      </w:r>
    </w:p>
    <w:p w14:paraId="29C4C1F1" w14:textId="148B7BED" w:rsidR="00DC3801" w:rsidRPr="002B1743" w:rsidRDefault="00EE4E00" w:rsidP="007D5A8A">
      <w:pPr>
        <w:ind w:firstLine="480"/>
        <w:rPr>
          <w:lang w:eastAsia="zh-TW"/>
        </w:rPr>
      </w:pPr>
      <w:r w:rsidRPr="002B1743">
        <w:rPr>
          <w:lang w:eastAsia="zh-TW"/>
        </w:rPr>
        <w:t>路州經濟發展有</w:t>
      </w:r>
      <w:r w:rsidRPr="002B1743">
        <w:rPr>
          <w:lang w:eastAsia="zh-TW"/>
        </w:rPr>
        <w:t>2</w:t>
      </w:r>
      <w:r w:rsidRPr="002B1743">
        <w:rPr>
          <w:lang w:eastAsia="zh-TW"/>
        </w:rPr>
        <w:t>大面向，一為包括石油、化工、能源、生技、汽車等製造產業；另一面向則以創意為主的</w:t>
      </w:r>
      <w:proofErr w:type="gramStart"/>
      <w:r w:rsidRPr="002B1743">
        <w:rPr>
          <w:lang w:eastAsia="zh-TW"/>
        </w:rPr>
        <w:t>觀光文創</w:t>
      </w:r>
      <w:proofErr w:type="gramEnd"/>
      <w:r w:rsidRPr="002B1743">
        <w:rPr>
          <w:lang w:eastAsia="zh-TW"/>
        </w:rPr>
        <w:t>、數位內容、電影音樂製作、餐飲產業等。在</w:t>
      </w:r>
      <w:r w:rsidRPr="002B1743">
        <w:rPr>
          <w:lang w:eastAsia="zh-TW"/>
        </w:rPr>
        <w:t>2014</w:t>
      </w:r>
      <w:r w:rsidRPr="002B1743">
        <w:rPr>
          <w:lang w:eastAsia="zh-TW"/>
        </w:rPr>
        <w:t>年國際油價崩跌之前，許多能源公司擴大在路州投資或自他州遷入，路州經濟大致穩健。</w:t>
      </w:r>
      <w:r w:rsidRPr="002B1743">
        <w:rPr>
          <w:lang w:eastAsia="zh-TW"/>
        </w:rPr>
        <w:t>2018</w:t>
      </w:r>
      <w:r w:rsidRPr="002B1743">
        <w:rPr>
          <w:lang w:eastAsia="zh-TW"/>
        </w:rPr>
        <w:t>年以來受惠於美國頁岩油氣探</w:t>
      </w:r>
      <w:proofErr w:type="gramStart"/>
      <w:r w:rsidRPr="002B1743">
        <w:rPr>
          <w:lang w:eastAsia="zh-TW"/>
        </w:rPr>
        <w:t>勘</w:t>
      </w:r>
      <w:proofErr w:type="gramEnd"/>
      <w:r w:rsidRPr="002B1743">
        <w:rPr>
          <w:lang w:eastAsia="zh-TW"/>
        </w:rPr>
        <w:t>興盛，油氣商紛紛在</w:t>
      </w:r>
      <w:proofErr w:type="gramStart"/>
      <w:r w:rsidRPr="002B1743">
        <w:rPr>
          <w:lang w:eastAsia="zh-TW"/>
        </w:rPr>
        <w:t>路州臨墨西哥灣</w:t>
      </w:r>
      <w:proofErr w:type="gramEnd"/>
      <w:r w:rsidRPr="002B1743">
        <w:rPr>
          <w:lang w:eastAsia="zh-TW"/>
        </w:rPr>
        <w:t>港口興建液化天然氣出口設施，一片欣欣向榮，加上兩黨協商通過促進就業機會和經濟成長計畫，經濟成長率再創新高。</w:t>
      </w:r>
      <w:r w:rsidRPr="002B1743">
        <w:rPr>
          <w:lang w:eastAsia="zh-TW"/>
        </w:rPr>
        <w:t>2020</w:t>
      </w:r>
      <w:r w:rsidRPr="002B1743">
        <w:rPr>
          <w:lang w:eastAsia="zh-TW"/>
        </w:rPr>
        <w:t>年</w:t>
      </w:r>
      <w:proofErr w:type="gramStart"/>
      <w:r w:rsidRPr="002B1743">
        <w:rPr>
          <w:lang w:eastAsia="zh-TW"/>
        </w:rPr>
        <w:t>疫</w:t>
      </w:r>
      <w:proofErr w:type="gramEnd"/>
      <w:r w:rsidRPr="002B1743">
        <w:rPr>
          <w:lang w:eastAsia="zh-TW"/>
        </w:rPr>
        <w:t>情重創路州觀光旅遊業，住宿和餐飲服務業遭受打擊，</w:t>
      </w:r>
      <w:r w:rsidRPr="002B1743">
        <w:rPr>
          <w:lang w:eastAsia="zh-TW"/>
        </w:rPr>
        <w:t>2021</w:t>
      </w:r>
      <w:r w:rsidRPr="002B1743">
        <w:rPr>
          <w:lang w:eastAsia="zh-TW"/>
        </w:rPr>
        <w:t>年路州經濟已逐漸自</w:t>
      </w:r>
      <w:proofErr w:type="gramStart"/>
      <w:r w:rsidRPr="002B1743">
        <w:rPr>
          <w:lang w:eastAsia="zh-TW"/>
        </w:rPr>
        <w:t>疫</w:t>
      </w:r>
      <w:proofErr w:type="gramEnd"/>
      <w:r w:rsidRPr="002B1743">
        <w:rPr>
          <w:lang w:eastAsia="zh-TW"/>
        </w:rPr>
        <w:t>情引發的衰退中復甦</w:t>
      </w:r>
      <w:r w:rsidR="00872E66" w:rsidRPr="002B1743">
        <w:rPr>
          <w:lang w:eastAsia="zh-TW"/>
        </w:rPr>
        <w:t>。</w:t>
      </w:r>
      <w:r w:rsidR="00872E66" w:rsidRPr="002B1743">
        <w:rPr>
          <w:lang w:eastAsia="zh-TW"/>
        </w:rPr>
        <w:t>2022</w:t>
      </w:r>
      <w:r w:rsidR="00872E66" w:rsidRPr="002B1743">
        <w:rPr>
          <w:lang w:eastAsia="zh-TW"/>
        </w:rPr>
        <w:t>年俄烏戰爭爆發後，歐美制裁俄羅斯石油，國際油價走升，美國石油及天然氣出口增加，美國石油產業因此獲利不少</w:t>
      </w:r>
      <w:r w:rsidR="00527919" w:rsidRPr="002B1743">
        <w:rPr>
          <w:lang w:eastAsia="zh-TW"/>
        </w:rPr>
        <w:t>，受惠於油價持續高檔</w:t>
      </w:r>
      <w:r w:rsidR="00FA3BA4" w:rsidRPr="002B1743">
        <w:rPr>
          <w:lang w:eastAsia="zh-TW"/>
        </w:rPr>
        <w:t>。</w:t>
      </w:r>
      <w:r w:rsidR="00DC3801" w:rsidRPr="002B1743">
        <w:rPr>
          <w:lang w:eastAsia="zh-TW"/>
        </w:rPr>
        <w:t>受惠於</w:t>
      </w:r>
      <w:r w:rsidR="00DC3801" w:rsidRPr="002B1743">
        <w:rPr>
          <w:lang w:eastAsia="zh-TW"/>
        </w:rPr>
        <w:t>2025</w:t>
      </w:r>
      <w:r w:rsidR="00DC3801" w:rsidRPr="002B1743">
        <w:rPr>
          <w:lang w:eastAsia="zh-TW"/>
        </w:rPr>
        <w:t>年</w:t>
      </w:r>
      <w:r w:rsidR="00DC3801" w:rsidRPr="002B1743">
        <w:rPr>
          <w:lang w:eastAsia="zh-TW"/>
        </w:rPr>
        <w:t>1</w:t>
      </w:r>
      <w:r w:rsidR="00DC3801" w:rsidRPr="002B1743">
        <w:rPr>
          <w:lang w:eastAsia="zh-TW"/>
        </w:rPr>
        <w:t>月啟動的墨西哥灣開採放寬政策，</w:t>
      </w:r>
      <w:r w:rsidR="00DC3801" w:rsidRPr="002B1743">
        <w:rPr>
          <w:rFonts w:hint="eastAsia"/>
          <w:lang w:eastAsia="zh-TW"/>
        </w:rPr>
        <w:t>能</w:t>
      </w:r>
      <w:r w:rsidR="00DC3801" w:rsidRPr="002B1743">
        <w:rPr>
          <w:lang w:eastAsia="zh-TW"/>
        </w:rPr>
        <w:t>源產業重新成為經濟增長的</w:t>
      </w:r>
      <w:r w:rsidR="00045BEA" w:rsidRPr="002B1743">
        <w:rPr>
          <w:rFonts w:hint="eastAsia"/>
          <w:lang w:eastAsia="zh-TW"/>
        </w:rPr>
        <w:t>重</w:t>
      </w:r>
      <w:r w:rsidR="00DC3801" w:rsidRPr="002B1743">
        <w:rPr>
          <w:lang w:eastAsia="zh-TW"/>
        </w:rPr>
        <w:t>要動能。</w:t>
      </w:r>
    </w:p>
    <w:p w14:paraId="1BF64E32" w14:textId="2E1C3166" w:rsidR="00EE4E00" w:rsidRPr="002B1743" w:rsidRDefault="00FA3BA4" w:rsidP="007D5A8A">
      <w:pPr>
        <w:ind w:firstLine="480"/>
        <w:rPr>
          <w:lang w:eastAsia="zh-TW"/>
        </w:rPr>
      </w:pPr>
      <w:r w:rsidRPr="002B1743">
        <w:rPr>
          <w:lang w:eastAsia="zh-TW"/>
        </w:rPr>
        <w:t>路州</w:t>
      </w:r>
      <w:r w:rsidR="002F1029" w:rsidRPr="002B1743">
        <w:rPr>
          <w:lang w:eastAsia="zh-TW"/>
        </w:rPr>
        <w:t>202</w:t>
      </w:r>
      <w:r w:rsidR="00DC3801" w:rsidRPr="002B1743">
        <w:rPr>
          <w:lang w:eastAsia="zh-TW"/>
        </w:rPr>
        <w:t>5</w:t>
      </w:r>
      <w:r w:rsidR="00527919" w:rsidRPr="002B1743">
        <w:rPr>
          <w:lang w:eastAsia="zh-TW"/>
        </w:rPr>
        <w:t>年實質經濟成長率達</w:t>
      </w:r>
      <w:r w:rsidR="00DC3801" w:rsidRPr="002B1743">
        <w:rPr>
          <w:lang w:eastAsia="zh-TW"/>
        </w:rPr>
        <w:t>2.9</w:t>
      </w:r>
      <w:r w:rsidR="00527919" w:rsidRPr="002B1743">
        <w:rPr>
          <w:lang w:eastAsia="zh-TW"/>
        </w:rPr>
        <w:t>%</w:t>
      </w:r>
      <w:r w:rsidR="00527919" w:rsidRPr="002B1743">
        <w:rPr>
          <w:lang w:eastAsia="zh-TW"/>
        </w:rPr>
        <w:t>，高於全美平均</w:t>
      </w:r>
      <w:r w:rsidR="00DC3801" w:rsidRPr="002B1743">
        <w:rPr>
          <w:lang w:eastAsia="zh-TW"/>
        </w:rPr>
        <w:t>2.2</w:t>
      </w:r>
      <w:r w:rsidR="00527919" w:rsidRPr="002B1743">
        <w:rPr>
          <w:lang w:eastAsia="zh-TW"/>
        </w:rPr>
        <w:t>%</w:t>
      </w:r>
      <w:r w:rsidR="00527919" w:rsidRPr="002B1743">
        <w:rPr>
          <w:lang w:eastAsia="zh-TW"/>
        </w:rPr>
        <w:t>。</w:t>
      </w:r>
    </w:p>
    <w:p w14:paraId="532290A1" w14:textId="47ED3F43" w:rsidR="00EE4E00" w:rsidRPr="002B1743" w:rsidRDefault="00EE4E00" w:rsidP="007D5A8A">
      <w:pPr>
        <w:pStyle w:val="af1"/>
        <w:ind w:left="960" w:hanging="720"/>
      </w:pPr>
      <w:r w:rsidRPr="002B1743">
        <w:t>（一）平均國民所得：</w:t>
      </w:r>
      <w:r w:rsidR="008119B8" w:rsidRPr="002B1743">
        <w:rPr>
          <w:rFonts w:hint="eastAsia"/>
        </w:rPr>
        <w:t>62,580</w:t>
      </w:r>
      <w:r w:rsidR="002A0CE3" w:rsidRPr="002B1743">
        <w:t>美元（</w:t>
      </w:r>
      <w:r w:rsidR="002A0CE3" w:rsidRPr="002B1743">
        <w:t>202</w:t>
      </w:r>
      <w:r w:rsidR="005A1D5C" w:rsidRPr="002B1743">
        <w:t>5</w:t>
      </w:r>
      <w:r w:rsidR="002A0CE3" w:rsidRPr="002B1743">
        <w:t>）</w:t>
      </w:r>
      <w:r w:rsidRPr="002B1743">
        <w:t>。</w:t>
      </w:r>
    </w:p>
    <w:p w14:paraId="701360BA" w14:textId="604B5DA8" w:rsidR="00EE4E00" w:rsidRPr="002B1743" w:rsidRDefault="00EE4E00" w:rsidP="007D5A8A">
      <w:pPr>
        <w:pStyle w:val="af1"/>
        <w:ind w:left="960" w:hanging="720"/>
      </w:pPr>
      <w:r w:rsidRPr="002B1743">
        <w:t>（二）失業率：</w:t>
      </w:r>
      <w:r w:rsidR="00527919" w:rsidRPr="002B1743">
        <w:t>4.</w:t>
      </w:r>
      <w:r w:rsidR="002F1029" w:rsidRPr="002B1743">
        <w:t>4</w:t>
      </w:r>
      <w:r w:rsidRPr="002B1743">
        <w:t>%</w:t>
      </w:r>
      <w:r w:rsidRPr="002B1743">
        <w:t>（</w:t>
      </w:r>
      <w:r w:rsidRPr="002B1743">
        <w:t>202</w:t>
      </w:r>
      <w:r w:rsidR="005A1D5C" w:rsidRPr="002B1743">
        <w:t>6</w:t>
      </w:r>
      <w:r w:rsidR="00527919" w:rsidRPr="002B1743">
        <w:t>.</w:t>
      </w:r>
      <w:r w:rsidR="005A1D5C" w:rsidRPr="002B1743">
        <w:t>3</w:t>
      </w:r>
      <w:r w:rsidRPr="002B1743">
        <w:t>）。</w:t>
      </w:r>
    </w:p>
    <w:p w14:paraId="3272C385" w14:textId="060C7AAC" w:rsidR="00EE4E00" w:rsidRPr="002B1743" w:rsidRDefault="00EE4E00" w:rsidP="007D5A8A">
      <w:pPr>
        <w:pStyle w:val="af1"/>
        <w:ind w:left="960" w:hanging="720"/>
      </w:pPr>
      <w:r w:rsidRPr="002B1743">
        <w:t>（三）全州生產毛額：</w:t>
      </w:r>
      <w:r w:rsidR="00527919" w:rsidRPr="002B1743">
        <w:t>3</w:t>
      </w:r>
      <w:r w:rsidRPr="002B1743">
        <w:t>,</w:t>
      </w:r>
      <w:r w:rsidR="005A1D5C" w:rsidRPr="002B1743">
        <w:t>341</w:t>
      </w:r>
      <w:r w:rsidRPr="002B1743">
        <w:t>億</w:t>
      </w:r>
      <w:r w:rsidR="00527919" w:rsidRPr="002B1743">
        <w:t>美元</w:t>
      </w:r>
      <w:r w:rsidRPr="002B1743">
        <w:t>（</w:t>
      </w:r>
      <w:r w:rsidRPr="002B1743">
        <w:t>202</w:t>
      </w:r>
      <w:r w:rsidR="005A1D5C" w:rsidRPr="002B1743">
        <w:t>5</w:t>
      </w:r>
      <w:r w:rsidRPr="002B1743">
        <w:t>）。</w:t>
      </w:r>
    </w:p>
    <w:p w14:paraId="77C39A35" w14:textId="332EB758" w:rsidR="00EE4E00" w:rsidRPr="002B1743" w:rsidRDefault="00EE4E00" w:rsidP="007D5A8A">
      <w:pPr>
        <w:pStyle w:val="af1"/>
        <w:ind w:left="960" w:hanging="720"/>
      </w:pPr>
      <w:r w:rsidRPr="002B1743">
        <w:t>（四）</w:t>
      </w:r>
      <w:r w:rsidR="00364C0D" w:rsidRPr="002B1743">
        <w:t>實質</w:t>
      </w:r>
      <w:r w:rsidRPr="002B1743">
        <w:t>經濟成長率：</w:t>
      </w:r>
      <w:r w:rsidR="008119B8" w:rsidRPr="002B1743">
        <w:rPr>
          <w:rFonts w:hint="eastAsia"/>
        </w:rPr>
        <w:t>2.4</w:t>
      </w:r>
      <w:r w:rsidRPr="002B1743">
        <w:t>%</w:t>
      </w:r>
      <w:r w:rsidRPr="002B1743">
        <w:t>（</w:t>
      </w:r>
      <w:r w:rsidRPr="002B1743">
        <w:t>202</w:t>
      </w:r>
      <w:r w:rsidR="005A1D5C" w:rsidRPr="002B1743">
        <w:t>5</w:t>
      </w:r>
      <w:r w:rsidRPr="002B1743">
        <w:t>）。</w:t>
      </w:r>
    </w:p>
    <w:p w14:paraId="25FFDBBE" w14:textId="7245E7CF" w:rsidR="00EE4E00" w:rsidRPr="002B1743" w:rsidRDefault="00EE4E00" w:rsidP="008119B8">
      <w:pPr>
        <w:pStyle w:val="af1"/>
        <w:ind w:left="960" w:hanging="720"/>
      </w:pPr>
      <w:r w:rsidRPr="002B1743">
        <w:t>（五）</w:t>
      </w:r>
      <w:r w:rsidR="005A1D5C" w:rsidRPr="002B1743">
        <w:t>2025</w:t>
      </w:r>
      <w:r w:rsidRPr="002B1743">
        <w:t>年路州出口總值達</w:t>
      </w:r>
      <w:r w:rsidR="005A1D5C" w:rsidRPr="002B1743">
        <w:t>933</w:t>
      </w:r>
      <w:r w:rsidRPr="002B1743">
        <w:t>億</w:t>
      </w:r>
      <w:r w:rsidR="005A1D5C" w:rsidRPr="002B1743">
        <w:t>9</w:t>
      </w:r>
      <w:r w:rsidR="009419E4" w:rsidRPr="002B1743">
        <w:t>,</w:t>
      </w:r>
      <w:r w:rsidR="005A1D5C" w:rsidRPr="002B1743">
        <w:t>153</w:t>
      </w:r>
      <w:r w:rsidR="009419E4" w:rsidRPr="002B1743">
        <w:t>萬</w:t>
      </w:r>
      <w:r w:rsidRPr="002B1743">
        <w:t>美元，主要出口產品包括：</w:t>
      </w:r>
      <w:r w:rsidR="005A1D5C" w:rsidRPr="002B1743">
        <w:t>天然氣、非原油之提煉油類、黃豆、玉米、原油</w:t>
      </w:r>
      <w:r w:rsidR="005E5C60" w:rsidRPr="002B1743">
        <w:t>等，</w:t>
      </w:r>
      <w:r w:rsidRPr="002B1743">
        <w:t>主要出口市場包括：</w:t>
      </w:r>
      <w:r w:rsidR="008119B8" w:rsidRPr="002B1743">
        <w:t>荷蘭、墨西哥、巴西、英國、哥倫比亞</w:t>
      </w:r>
      <w:r w:rsidRPr="002B1743">
        <w:t>等</w:t>
      </w:r>
      <w:r w:rsidR="002F1029" w:rsidRPr="002B1743">
        <w:t>。進口總值達</w:t>
      </w:r>
      <w:r w:rsidR="008119B8" w:rsidRPr="002B1743">
        <w:rPr>
          <w:rFonts w:hint="eastAsia"/>
        </w:rPr>
        <w:t>337</w:t>
      </w:r>
      <w:r w:rsidR="002F1029" w:rsidRPr="002B1743">
        <w:t>億</w:t>
      </w:r>
      <w:r w:rsidR="005A1D5C" w:rsidRPr="002B1743">
        <w:t>2</w:t>
      </w:r>
      <w:r w:rsidR="009419E4" w:rsidRPr="002B1743">
        <w:t>,</w:t>
      </w:r>
      <w:r w:rsidR="005A1D5C" w:rsidRPr="002B1743">
        <w:t>736</w:t>
      </w:r>
      <w:r w:rsidR="009419E4" w:rsidRPr="002B1743">
        <w:t>萬美元</w:t>
      </w:r>
      <w:r w:rsidR="002F1029" w:rsidRPr="002B1743">
        <w:t>，主要進口產品包括：</w:t>
      </w:r>
      <w:r w:rsidR="00DC362B" w:rsidRPr="002B1743">
        <w:t>精煉銅及銅合金、原油、非原油之提煉油類、</w:t>
      </w:r>
      <w:r w:rsidR="00DC362B" w:rsidRPr="002B1743">
        <w:lastRenderedPageBreak/>
        <w:t>咖啡、化學肥料</w:t>
      </w:r>
      <w:r w:rsidR="00F06CE8" w:rsidRPr="002B1743">
        <w:t>（</w:t>
      </w:r>
      <w:r w:rsidR="00DC362B" w:rsidRPr="002B1743">
        <w:t>含氮</w:t>
      </w:r>
      <w:r w:rsidR="00F06CE8" w:rsidRPr="002B1743">
        <w:t>）</w:t>
      </w:r>
      <w:r w:rsidR="00DC362B" w:rsidRPr="002B1743">
        <w:t>、小客車</w:t>
      </w:r>
      <w:r w:rsidR="00243A37" w:rsidRPr="002B1743">
        <w:t>，主要進口市場包括：墨西哥</w:t>
      </w:r>
      <w:r w:rsidR="00DC362B" w:rsidRPr="002B1743">
        <w:t>、智利</w:t>
      </w:r>
      <w:r w:rsidR="00243A37" w:rsidRPr="002B1743">
        <w:t>、加拿大、南韓、巴西</w:t>
      </w:r>
      <w:r w:rsidR="002F1029" w:rsidRPr="002B1743">
        <w:t>等。</w:t>
      </w:r>
      <w:r w:rsidR="009F3390" w:rsidRPr="002B1743">
        <w:br/>
      </w:r>
      <w:r w:rsidR="00DC362B" w:rsidRPr="002B1743">
        <w:t>2025</w:t>
      </w:r>
      <w:r w:rsidR="00853AC0" w:rsidRPr="002B1743">
        <w:t>年路州對我出口總值為</w:t>
      </w:r>
      <w:r w:rsidR="00DC362B" w:rsidRPr="002B1743">
        <w:t>8.89</w:t>
      </w:r>
      <w:r w:rsidR="00853AC0" w:rsidRPr="002B1743">
        <w:t>億美元，主要出口產品為：</w:t>
      </w:r>
      <w:r w:rsidR="00DC362B" w:rsidRPr="002B1743">
        <w:t>天然氣、原油、</w:t>
      </w:r>
      <w:proofErr w:type="gramStart"/>
      <w:r w:rsidR="00DC362B" w:rsidRPr="002B1743">
        <w:t>無環醇及</w:t>
      </w:r>
      <w:proofErr w:type="gramEnd"/>
      <w:r w:rsidR="00DC362B" w:rsidRPr="002B1743">
        <w:t>其衍生物、家禽及其內臟、合成橡膠</w:t>
      </w:r>
      <w:r w:rsidR="00853AC0" w:rsidRPr="002B1743">
        <w:t>等，我國為第</w:t>
      </w:r>
      <w:r w:rsidR="00DC362B" w:rsidRPr="002B1743">
        <w:t>28</w:t>
      </w:r>
      <w:r w:rsidR="00853AC0" w:rsidRPr="002B1743">
        <w:t>大出口市場。</w:t>
      </w:r>
      <w:r w:rsidR="00DC362B" w:rsidRPr="002B1743">
        <w:t>2025</w:t>
      </w:r>
      <w:r w:rsidR="00853AC0" w:rsidRPr="002B1743">
        <w:t>年路州自我進口總值為</w:t>
      </w:r>
      <w:r w:rsidR="00DC362B" w:rsidRPr="002B1743">
        <w:t>1.50</w:t>
      </w:r>
      <w:r w:rsidR="00853AC0" w:rsidRPr="002B1743">
        <w:t>億美元，主要進口產品為：</w:t>
      </w:r>
      <w:r w:rsidR="00DC362B" w:rsidRPr="002B1743">
        <w:t>鋼鐵製品、合成橡膠、水龍頭</w:t>
      </w:r>
      <w:proofErr w:type="gramStart"/>
      <w:r w:rsidR="00DC362B" w:rsidRPr="002B1743">
        <w:t>及其閥門</w:t>
      </w:r>
      <w:proofErr w:type="gramEnd"/>
      <w:r w:rsidR="00DC362B" w:rsidRPr="002B1743">
        <w:t>、變壓器、不飽和有機酸</w:t>
      </w:r>
      <w:r w:rsidR="00853AC0" w:rsidRPr="002B1743">
        <w:t>等，我國為第</w:t>
      </w:r>
      <w:r w:rsidR="00DC362B" w:rsidRPr="002B1743">
        <w:t>38</w:t>
      </w:r>
      <w:r w:rsidR="00853AC0" w:rsidRPr="002B1743">
        <w:t>大進口來源國</w:t>
      </w:r>
      <w:r w:rsidRPr="002B1743">
        <w:t>。</w:t>
      </w:r>
    </w:p>
    <w:p w14:paraId="639DBE7F" w14:textId="734FD51B" w:rsidR="00EE4E00" w:rsidRPr="002B1743" w:rsidRDefault="005A48AF" w:rsidP="007D5A8A">
      <w:pPr>
        <w:pStyle w:val="a6"/>
        <w:ind w:left="640" w:hanging="640"/>
        <w:rPr>
          <w:color w:val="auto"/>
        </w:rPr>
      </w:pPr>
      <w:r w:rsidRPr="002B1743">
        <w:rPr>
          <w:color w:val="auto"/>
        </w:rPr>
        <w:t>二、</w:t>
      </w:r>
      <w:r w:rsidR="00EE4E00" w:rsidRPr="002B1743">
        <w:rPr>
          <w:color w:val="auto"/>
        </w:rPr>
        <w:t>天然資源</w:t>
      </w:r>
    </w:p>
    <w:p w14:paraId="35A1EA00" w14:textId="77777777" w:rsidR="00EE4E00" w:rsidRPr="002B1743" w:rsidRDefault="00EE4E00" w:rsidP="007D5A8A">
      <w:pPr>
        <w:ind w:firstLine="480"/>
        <w:rPr>
          <w:lang w:eastAsia="zh-TW"/>
        </w:rPr>
      </w:pPr>
      <w:r w:rsidRPr="002B1743">
        <w:rPr>
          <w:lang w:eastAsia="zh-TW"/>
        </w:rPr>
        <w:t>路州盛產石油、天然氣，煉製油類及石化產品，而農林產品、鹽、硫磺和</w:t>
      </w:r>
      <w:proofErr w:type="gramStart"/>
      <w:r w:rsidRPr="002B1743">
        <w:rPr>
          <w:lang w:eastAsia="zh-TW"/>
        </w:rPr>
        <w:t>漁類</w:t>
      </w:r>
      <w:proofErr w:type="gramEnd"/>
      <w:r w:rsidRPr="002B1743">
        <w:rPr>
          <w:lang w:eastAsia="zh-TW"/>
        </w:rPr>
        <w:t>等亦產量豐富。主要農產品為蔗糖、魚、稻米、黃豆、棉花、牛肉、櫻桃、馬鈴薯、大胡桃、玉米、草莓等。林產方面，路州有</w:t>
      </w:r>
      <w:r w:rsidRPr="002B1743">
        <w:rPr>
          <w:lang w:eastAsia="zh-TW"/>
        </w:rPr>
        <w:t>1,465</w:t>
      </w:r>
      <w:r w:rsidRPr="002B1743">
        <w:rPr>
          <w:lang w:eastAsia="zh-TW"/>
        </w:rPr>
        <w:t>萬英畝之硬木與軟木森林，生產大量紙漿和紙及建築用之松木製三夾板和木材，路州亦</w:t>
      </w:r>
      <w:proofErr w:type="gramStart"/>
      <w:r w:rsidRPr="002B1743">
        <w:rPr>
          <w:lang w:eastAsia="zh-TW"/>
        </w:rPr>
        <w:t>為加襯木板</w:t>
      </w:r>
      <w:proofErr w:type="gramEnd"/>
      <w:r w:rsidRPr="002B1743">
        <w:rPr>
          <w:lang w:eastAsia="zh-TW"/>
        </w:rPr>
        <w:t>、牛皮紙及高級紙之製造州，溫和氣候和豐富雨水，使路州成為北美樹木成長</w:t>
      </w:r>
      <w:proofErr w:type="gramStart"/>
      <w:r w:rsidRPr="002B1743">
        <w:rPr>
          <w:lang w:eastAsia="zh-TW"/>
        </w:rPr>
        <w:t>最快速州</w:t>
      </w:r>
      <w:proofErr w:type="gramEnd"/>
      <w:r w:rsidRPr="002B1743">
        <w:rPr>
          <w:lang w:eastAsia="zh-TW"/>
        </w:rPr>
        <w:t>之</w:t>
      </w:r>
      <w:proofErr w:type="gramStart"/>
      <w:r w:rsidRPr="002B1743">
        <w:rPr>
          <w:lang w:eastAsia="zh-TW"/>
        </w:rPr>
        <w:t>一</w:t>
      </w:r>
      <w:proofErr w:type="gramEnd"/>
      <w:r w:rsidRPr="002B1743">
        <w:rPr>
          <w:lang w:eastAsia="zh-TW"/>
        </w:rPr>
        <w:t>。</w:t>
      </w:r>
    </w:p>
    <w:p w14:paraId="1F9AD001" w14:textId="755E2922" w:rsidR="00EE4E00" w:rsidRPr="002B1743" w:rsidRDefault="00EE4E00" w:rsidP="007D5A8A">
      <w:pPr>
        <w:ind w:firstLine="480"/>
        <w:rPr>
          <w:lang w:eastAsia="zh-TW"/>
        </w:rPr>
      </w:pPr>
      <w:r w:rsidRPr="002B1743">
        <w:rPr>
          <w:lang w:eastAsia="zh-TW"/>
        </w:rPr>
        <w:t>路州地理位置優越，扼密西西比河至墨西哥灣之出海口，並地處美國大陸與中美洲及加勒比海諸國之中心地帶</w:t>
      </w:r>
      <w:r w:rsidR="00A0691A" w:rsidRPr="002B1743">
        <w:rPr>
          <w:lang w:eastAsia="zh-TW"/>
        </w:rPr>
        <w:t>，境內有</w:t>
      </w:r>
      <w:r w:rsidR="00933BCD" w:rsidRPr="002B1743">
        <w:rPr>
          <w:lang w:eastAsia="zh-TW"/>
        </w:rPr>
        <w:t>8</w:t>
      </w:r>
      <w:r w:rsidR="00A0691A" w:rsidRPr="002B1743">
        <w:rPr>
          <w:lang w:eastAsia="zh-TW"/>
        </w:rPr>
        <w:t>個</w:t>
      </w:r>
      <w:r w:rsidR="00933BCD" w:rsidRPr="002B1743">
        <w:rPr>
          <w:lang w:eastAsia="zh-TW"/>
        </w:rPr>
        <w:t>外貿</w:t>
      </w:r>
      <w:r w:rsidR="00A0691A" w:rsidRPr="002B1743">
        <w:rPr>
          <w:lang w:eastAsia="zh-TW"/>
        </w:rPr>
        <w:t>區</w:t>
      </w:r>
      <w:r w:rsidR="003C364B" w:rsidRPr="002B1743">
        <w:rPr>
          <w:lang w:eastAsia="zh-TW"/>
        </w:rPr>
        <w:t>（</w:t>
      </w:r>
      <w:r w:rsidR="00A0691A" w:rsidRPr="002B1743">
        <w:rPr>
          <w:lang w:eastAsia="zh-TW"/>
        </w:rPr>
        <w:t>Foreign Trade Zones</w:t>
      </w:r>
      <w:r w:rsidR="003C364B" w:rsidRPr="002B1743">
        <w:rPr>
          <w:lang w:eastAsia="zh-TW"/>
        </w:rPr>
        <w:t>）</w:t>
      </w:r>
      <w:r w:rsidRPr="002B1743">
        <w:rPr>
          <w:lang w:eastAsia="zh-TW"/>
        </w:rPr>
        <w:t>。美國石化工廠</w:t>
      </w:r>
      <w:r w:rsidRPr="002B1743">
        <w:rPr>
          <w:lang w:eastAsia="zh-TW"/>
        </w:rPr>
        <w:t>25%</w:t>
      </w:r>
      <w:r w:rsidRPr="002B1743">
        <w:rPr>
          <w:lang w:eastAsia="zh-TW"/>
        </w:rPr>
        <w:t>位於路州，為全美第</w:t>
      </w:r>
      <w:r w:rsidRPr="002B1743">
        <w:rPr>
          <w:lang w:eastAsia="zh-TW"/>
        </w:rPr>
        <w:t>2</w:t>
      </w:r>
      <w:r w:rsidRPr="002B1743">
        <w:rPr>
          <w:lang w:eastAsia="zh-TW"/>
        </w:rPr>
        <w:t>大石化業州；</w:t>
      </w:r>
      <w:r w:rsidR="00FA3BA4" w:rsidRPr="002B1743">
        <w:rPr>
          <w:lang w:eastAsia="zh-TW"/>
        </w:rPr>
        <w:t>以</w:t>
      </w:r>
      <w:r w:rsidR="00FA3BA4" w:rsidRPr="002B1743">
        <w:rPr>
          <w:lang w:eastAsia="zh-TW"/>
        </w:rPr>
        <w:t>2025</w:t>
      </w:r>
      <w:r w:rsidR="00FA3BA4" w:rsidRPr="002B1743">
        <w:rPr>
          <w:lang w:eastAsia="zh-TW"/>
        </w:rPr>
        <w:t>年</w:t>
      </w:r>
      <w:r w:rsidR="00B70D57" w:rsidRPr="002B1743">
        <w:rPr>
          <w:lang w:eastAsia="zh-TW"/>
        </w:rPr>
        <w:t>12</w:t>
      </w:r>
      <w:r w:rsidR="00FA3BA4" w:rsidRPr="002B1743">
        <w:rPr>
          <w:lang w:eastAsia="zh-TW"/>
        </w:rPr>
        <w:t>月數據，</w:t>
      </w:r>
      <w:r w:rsidRPr="002B1743">
        <w:rPr>
          <w:lang w:eastAsia="zh-TW"/>
        </w:rPr>
        <w:t>路州境內</w:t>
      </w:r>
      <w:r w:rsidRPr="002B1743">
        <w:rPr>
          <w:lang w:eastAsia="zh-TW"/>
        </w:rPr>
        <w:t>1</w:t>
      </w:r>
      <w:r w:rsidR="00D914BE" w:rsidRPr="002B1743">
        <w:rPr>
          <w:lang w:eastAsia="zh-TW"/>
        </w:rPr>
        <w:t>5</w:t>
      </w:r>
      <w:r w:rsidRPr="002B1743">
        <w:rPr>
          <w:lang w:eastAsia="zh-TW"/>
        </w:rPr>
        <w:t>個煉油廠可煉製</w:t>
      </w:r>
      <w:r w:rsidR="00B70D57" w:rsidRPr="002B1743">
        <w:rPr>
          <w:lang w:eastAsia="zh-TW"/>
        </w:rPr>
        <w:t>300</w:t>
      </w:r>
      <w:r w:rsidRPr="002B1743">
        <w:rPr>
          <w:lang w:eastAsia="zh-TW"/>
        </w:rPr>
        <w:t>萬桶原油，</w:t>
      </w:r>
      <w:r w:rsidR="00112BBC" w:rsidRPr="002B1743">
        <w:rPr>
          <w:lang w:eastAsia="zh-TW"/>
        </w:rPr>
        <w:t>占</w:t>
      </w:r>
      <w:r w:rsidRPr="002B1743">
        <w:rPr>
          <w:lang w:eastAsia="zh-TW"/>
        </w:rPr>
        <w:t>全美煉油能量的</w:t>
      </w:r>
      <w:r w:rsidR="00D914BE" w:rsidRPr="002B1743">
        <w:rPr>
          <w:lang w:eastAsia="zh-TW"/>
        </w:rPr>
        <w:t>16.7</w:t>
      </w:r>
      <w:r w:rsidRPr="002B1743">
        <w:rPr>
          <w:lang w:eastAsia="zh-TW"/>
        </w:rPr>
        <w:t>%</w:t>
      </w:r>
      <w:r w:rsidRPr="002B1743">
        <w:rPr>
          <w:lang w:eastAsia="zh-TW"/>
        </w:rPr>
        <w:t>。</w:t>
      </w:r>
    </w:p>
    <w:p w14:paraId="112A6D37" w14:textId="77777777" w:rsidR="00EE4E00" w:rsidRPr="002B1743" w:rsidRDefault="00EE4E00" w:rsidP="007D5A8A">
      <w:pPr>
        <w:pStyle w:val="a6"/>
        <w:ind w:left="640" w:hanging="640"/>
        <w:rPr>
          <w:color w:val="auto"/>
        </w:rPr>
      </w:pPr>
      <w:r w:rsidRPr="002B1743">
        <w:rPr>
          <w:color w:val="auto"/>
        </w:rPr>
        <w:t>三、產業概況</w:t>
      </w:r>
    </w:p>
    <w:p w14:paraId="23AC88F6" w14:textId="71DA399E" w:rsidR="00EE4E00" w:rsidRPr="002B1743" w:rsidRDefault="00EE4E00" w:rsidP="007D5A8A">
      <w:pPr>
        <w:ind w:firstLine="480"/>
      </w:pPr>
      <w:r w:rsidRPr="002B1743">
        <w:t>路州提出</w:t>
      </w:r>
      <w:r w:rsidR="00A14E5C" w:rsidRPr="002B1743">
        <w:rPr>
          <w:rFonts w:hint="eastAsia"/>
          <w:lang w:eastAsia="zh-TW"/>
        </w:rPr>
        <w:t>9</w:t>
      </w:r>
      <w:r w:rsidR="00A14E5C" w:rsidRPr="002B1743">
        <w:rPr>
          <w:rFonts w:hint="eastAsia"/>
        </w:rPr>
        <w:t>大</w:t>
      </w:r>
      <w:r w:rsidRPr="002B1743">
        <w:t>產業聚落（</w:t>
      </w:r>
      <w:r w:rsidRPr="002B1743">
        <w:t>clusters</w:t>
      </w:r>
      <w:r w:rsidRPr="002B1743">
        <w:t>）作為該州重點發展產業，除傳統產業外，亦包括以科技、研發為基礎之新種產業（</w:t>
      </w:r>
      <w:r w:rsidRPr="002B1743">
        <w:t>new seed industries</w:t>
      </w:r>
      <w:r w:rsidRPr="002B1743">
        <w:t>），概述如下：</w:t>
      </w:r>
    </w:p>
    <w:p w14:paraId="2D0EFEC4" w14:textId="77777777" w:rsidR="00EE4E00" w:rsidRPr="002B1743" w:rsidRDefault="00EE4E00" w:rsidP="00F65ED2">
      <w:pPr>
        <w:pStyle w:val="af1"/>
        <w:ind w:left="960" w:hanging="720"/>
      </w:pPr>
      <w:r w:rsidRPr="002B1743">
        <w:t>（一）先進製造業（</w:t>
      </w:r>
      <w:r w:rsidRPr="002B1743">
        <w:t>Advanced Manufacturing</w:t>
      </w:r>
      <w:r w:rsidRPr="002B1743">
        <w:t>）</w:t>
      </w:r>
    </w:p>
    <w:p w14:paraId="33505DED" w14:textId="77777777" w:rsidR="00EE4E00" w:rsidRPr="002B1743" w:rsidRDefault="00EE4E00" w:rsidP="00F65ED2">
      <w:pPr>
        <w:pStyle w:val="af3"/>
        <w:ind w:left="960" w:firstLine="480"/>
      </w:pPr>
      <w:r w:rsidRPr="002B1743">
        <w:t>路州擁有數十年來建立的製造業基礎、全美最佳的勞動力發展計</w:t>
      </w:r>
      <w:r w:rsidRPr="002B1743">
        <w:lastRenderedPageBreak/>
        <w:t>畫，以及具競爭優勢的獎勵措施，使其在美國製造業占有一席之地；吸引</w:t>
      </w:r>
      <w:r w:rsidRPr="002B1743">
        <w:t>Nucor</w:t>
      </w:r>
      <w:r w:rsidRPr="002B1743">
        <w:t>，</w:t>
      </w:r>
      <w:proofErr w:type="spellStart"/>
      <w:r w:rsidRPr="002B1743">
        <w:t>Benterer</w:t>
      </w:r>
      <w:proofErr w:type="spellEnd"/>
      <w:r w:rsidRPr="002B1743">
        <w:t xml:space="preserve"> Steel/Tube</w:t>
      </w:r>
      <w:r w:rsidRPr="002B1743">
        <w:t>和</w:t>
      </w:r>
      <w:r w:rsidRPr="002B1743">
        <w:t>Gardner Denver</w:t>
      </w:r>
      <w:r w:rsidRPr="002B1743">
        <w:t>等產業龍頭到路州投資。</w:t>
      </w:r>
    </w:p>
    <w:p w14:paraId="2D3013D5" w14:textId="77777777" w:rsidR="00EE4E00" w:rsidRPr="002B1743" w:rsidRDefault="00EE4E00" w:rsidP="00F65ED2">
      <w:pPr>
        <w:pStyle w:val="af3"/>
        <w:ind w:left="960" w:firstLine="480"/>
        <w:rPr>
          <w:lang w:eastAsia="zh-TW"/>
        </w:rPr>
      </w:pPr>
      <w:r w:rsidRPr="002B1743">
        <w:t>路州長期以來不斷發展精密高科技製造業，開發並生產包括塗料（</w:t>
      </w:r>
      <w:r w:rsidRPr="002B1743">
        <w:t>coatings</w:t>
      </w:r>
      <w:r w:rsidRPr="002B1743">
        <w:t>）、黏劑或膠帶（</w:t>
      </w:r>
      <w:r w:rsidRPr="002B1743">
        <w:t>adhesives</w:t>
      </w:r>
      <w:r w:rsidRPr="002B1743">
        <w:t>）、催化劑（</w:t>
      </w:r>
      <w:r w:rsidRPr="002B1743">
        <w:t>catalysts</w:t>
      </w:r>
      <w:r w:rsidRPr="002B1743">
        <w:t>）、合成物（</w:t>
      </w:r>
      <w:r w:rsidRPr="002B1743">
        <w:t>composites</w:t>
      </w:r>
      <w:r w:rsidRPr="002B1743">
        <w:t>）、生質相容性材料（</w:t>
      </w:r>
      <w:r w:rsidRPr="002B1743">
        <w:t>biocompatible materials</w:t>
      </w:r>
      <w:r w:rsidRPr="002B1743">
        <w:t>）、電子材料（</w:t>
      </w:r>
      <w:r w:rsidRPr="002B1743">
        <w:t>electronic materials</w:t>
      </w:r>
      <w:r w:rsidRPr="002B1743">
        <w:t>）等產品。</w:t>
      </w:r>
      <w:r w:rsidRPr="002B1743">
        <w:rPr>
          <w:lang w:eastAsia="zh-TW"/>
        </w:rPr>
        <w:t>該等產品除有助於解決技術問題、降低成本、改善</w:t>
      </w:r>
      <w:proofErr w:type="gramStart"/>
      <w:r w:rsidRPr="002B1743">
        <w:rPr>
          <w:lang w:eastAsia="zh-TW"/>
        </w:rPr>
        <w:t>耐用期外</w:t>
      </w:r>
      <w:proofErr w:type="gramEnd"/>
      <w:r w:rsidRPr="002B1743">
        <w:rPr>
          <w:lang w:eastAsia="zh-TW"/>
        </w:rPr>
        <w:t>，並將環境損害程度減至最低，主要用戶包括石化、油類</w:t>
      </w:r>
      <w:r w:rsidRPr="002B1743">
        <w:rPr>
          <w:lang w:eastAsia="zh-TW"/>
        </w:rPr>
        <w:t>/</w:t>
      </w:r>
      <w:r w:rsidRPr="002B1743">
        <w:rPr>
          <w:lang w:eastAsia="zh-TW"/>
        </w:rPr>
        <w:t>天然氣生產、造船、木製品及造紙等製造業。</w:t>
      </w:r>
    </w:p>
    <w:p w14:paraId="287597D7" w14:textId="77777777" w:rsidR="00EE4E00" w:rsidRPr="002B1743" w:rsidRDefault="00EE4E00" w:rsidP="007D5A8A">
      <w:pPr>
        <w:pStyle w:val="af1"/>
        <w:ind w:left="960" w:hanging="720"/>
      </w:pPr>
      <w:r w:rsidRPr="002B1743">
        <w:t>（二）航空業（</w:t>
      </w:r>
      <w:r w:rsidRPr="002B1743">
        <w:t>Aerospace</w:t>
      </w:r>
      <w:r w:rsidRPr="002B1743">
        <w:t>）</w:t>
      </w:r>
    </w:p>
    <w:p w14:paraId="424ED531" w14:textId="77777777" w:rsidR="00EE4E00" w:rsidRPr="002B1743" w:rsidRDefault="00EE4E00" w:rsidP="00F65ED2">
      <w:pPr>
        <w:pStyle w:val="af3"/>
        <w:ind w:left="960" w:firstLine="480"/>
        <w:rPr>
          <w:lang w:eastAsia="zh-TW"/>
        </w:rPr>
      </w:pPr>
      <w:r w:rsidRPr="002B1743">
        <w:rPr>
          <w:lang w:eastAsia="zh-TW"/>
        </w:rPr>
        <w:t>航空業在路州成長快速，路州境內包括</w:t>
      </w:r>
      <w:r w:rsidRPr="002B1743">
        <w:rPr>
          <w:lang w:eastAsia="zh-TW"/>
        </w:rPr>
        <w:t>70</w:t>
      </w:r>
      <w:r w:rsidRPr="002B1743">
        <w:rPr>
          <w:lang w:eastAsia="zh-TW"/>
        </w:rPr>
        <w:t>餘座</w:t>
      </w:r>
      <w:proofErr w:type="gramStart"/>
      <w:r w:rsidRPr="002B1743">
        <w:rPr>
          <w:lang w:eastAsia="zh-TW"/>
        </w:rPr>
        <w:t>可供起降</w:t>
      </w:r>
      <w:proofErr w:type="gramEnd"/>
      <w:r w:rsidRPr="002B1743">
        <w:rPr>
          <w:lang w:eastAsia="zh-TW"/>
        </w:rPr>
        <w:t>的民間機場，數萬名員工從事飛機製造與維修。路州主要航太產業廠商包括：</w:t>
      </w:r>
      <w:r w:rsidRPr="002B1743">
        <w:rPr>
          <w:lang w:eastAsia="zh-TW"/>
        </w:rPr>
        <w:t>Boeing</w:t>
      </w:r>
      <w:r w:rsidRPr="002B1743">
        <w:rPr>
          <w:lang w:eastAsia="zh-TW"/>
        </w:rPr>
        <w:t>、</w:t>
      </w:r>
      <w:r w:rsidRPr="002B1743">
        <w:rPr>
          <w:lang w:eastAsia="zh-TW"/>
        </w:rPr>
        <w:t>Lockheed-Martin</w:t>
      </w:r>
      <w:r w:rsidRPr="002B1743">
        <w:rPr>
          <w:lang w:eastAsia="zh-TW"/>
        </w:rPr>
        <w:t>、</w:t>
      </w:r>
      <w:r w:rsidRPr="002B1743">
        <w:rPr>
          <w:lang w:eastAsia="zh-TW"/>
        </w:rPr>
        <w:t>Metro Aviation</w:t>
      </w:r>
      <w:r w:rsidRPr="002B1743">
        <w:rPr>
          <w:lang w:eastAsia="zh-TW"/>
        </w:rPr>
        <w:t>、</w:t>
      </w:r>
      <w:r w:rsidRPr="002B1743">
        <w:rPr>
          <w:lang w:eastAsia="zh-TW"/>
        </w:rPr>
        <w:t>Western Global</w:t>
      </w:r>
      <w:r w:rsidRPr="002B1743">
        <w:rPr>
          <w:lang w:eastAsia="zh-TW"/>
        </w:rPr>
        <w:t>、</w:t>
      </w:r>
      <w:r w:rsidRPr="002B1743">
        <w:rPr>
          <w:lang w:eastAsia="zh-TW"/>
        </w:rPr>
        <w:t>Northrop Grumman</w:t>
      </w:r>
      <w:r w:rsidRPr="002B1743">
        <w:rPr>
          <w:lang w:eastAsia="zh-TW"/>
        </w:rPr>
        <w:t>。路州各大學與技術學院均提供航空業訓練計畫，教授相關專業知識，鼓勵年輕人投入此行業。</w:t>
      </w:r>
    </w:p>
    <w:p w14:paraId="65559A95" w14:textId="77777777" w:rsidR="00EE4E00" w:rsidRPr="002B1743" w:rsidRDefault="00EE4E00" w:rsidP="007D5A8A">
      <w:pPr>
        <w:pStyle w:val="af1"/>
        <w:ind w:left="960" w:hanging="720"/>
      </w:pPr>
      <w:r w:rsidRPr="002B1743">
        <w:t>（三）能源業</w:t>
      </w:r>
    </w:p>
    <w:p w14:paraId="36A28F0D" w14:textId="77777777" w:rsidR="00FA3BA4" w:rsidRPr="002B1743" w:rsidRDefault="00EE4E00" w:rsidP="00F65ED2">
      <w:pPr>
        <w:pStyle w:val="af3"/>
        <w:ind w:left="960" w:firstLine="480"/>
        <w:rPr>
          <w:lang w:eastAsia="zh-TW"/>
        </w:rPr>
      </w:pPr>
      <w:r w:rsidRPr="002B1743">
        <w:rPr>
          <w:lang w:eastAsia="zh-TW"/>
        </w:rPr>
        <w:t>能源為路州經濟命脈。根據美國能源資訊</w:t>
      </w:r>
      <w:r w:rsidR="00FE602F" w:rsidRPr="002B1743">
        <w:rPr>
          <w:lang w:eastAsia="zh-TW"/>
        </w:rPr>
        <w:t>總署</w:t>
      </w:r>
      <w:r w:rsidRPr="002B1743">
        <w:rPr>
          <w:lang w:eastAsia="zh-TW"/>
        </w:rPr>
        <w:t>資訊，路州天然氣</w:t>
      </w:r>
      <w:r w:rsidR="00D07DED" w:rsidRPr="002B1743">
        <w:rPr>
          <w:lang w:eastAsia="zh-TW"/>
        </w:rPr>
        <w:t>及石油</w:t>
      </w:r>
      <w:r w:rsidRPr="002B1743">
        <w:rPr>
          <w:lang w:eastAsia="zh-TW"/>
        </w:rPr>
        <w:t>生產量分別為全美排名第</w:t>
      </w:r>
      <w:r w:rsidR="00D07DED" w:rsidRPr="002B1743">
        <w:rPr>
          <w:lang w:eastAsia="zh-TW"/>
        </w:rPr>
        <w:t>3</w:t>
      </w:r>
      <w:r w:rsidRPr="002B1743">
        <w:rPr>
          <w:lang w:eastAsia="zh-TW"/>
        </w:rPr>
        <w:t>及第</w:t>
      </w:r>
      <w:r w:rsidR="00D07DED" w:rsidRPr="002B1743">
        <w:rPr>
          <w:lang w:eastAsia="zh-TW"/>
        </w:rPr>
        <w:t>11</w:t>
      </w:r>
      <w:r w:rsidRPr="002B1743">
        <w:rPr>
          <w:lang w:eastAsia="zh-TW"/>
        </w:rPr>
        <w:t>。全美</w:t>
      </w:r>
      <w:r w:rsidRPr="002B1743">
        <w:rPr>
          <w:lang w:eastAsia="zh-TW"/>
        </w:rPr>
        <w:t>90%</w:t>
      </w:r>
      <w:r w:rsidRPr="002B1743">
        <w:rPr>
          <w:lang w:eastAsia="zh-TW"/>
        </w:rPr>
        <w:t>的海上鑽油平台在路州海岸附近，路</w:t>
      </w:r>
      <w:proofErr w:type="gramStart"/>
      <w:r w:rsidRPr="002B1743">
        <w:rPr>
          <w:lang w:eastAsia="zh-TW"/>
        </w:rPr>
        <w:t>州離岸油</w:t>
      </w:r>
      <w:proofErr w:type="gramEnd"/>
      <w:r w:rsidRPr="002B1743">
        <w:rPr>
          <w:lang w:eastAsia="zh-TW"/>
        </w:rPr>
        <w:t>港（</w:t>
      </w:r>
      <w:r w:rsidRPr="002B1743">
        <w:rPr>
          <w:lang w:eastAsia="zh-TW"/>
        </w:rPr>
        <w:t>Louisiana Offshore Oil Port, LOOP</w:t>
      </w:r>
      <w:r w:rsidRPr="002B1743">
        <w:rPr>
          <w:lang w:eastAsia="zh-TW"/>
        </w:rPr>
        <w:t>）是美國能夠卸載深水油輪的港口，</w:t>
      </w:r>
      <w:r w:rsidR="00673FE6" w:rsidRPr="002B1743">
        <w:rPr>
          <w:lang w:eastAsia="zh-TW"/>
        </w:rPr>
        <w:t>每艘可裝載</w:t>
      </w:r>
      <w:r w:rsidRPr="002B1743">
        <w:rPr>
          <w:lang w:eastAsia="zh-TW"/>
        </w:rPr>
        <w:t>200</w:t>
      </w:r>
      <w:r w:rsidRPr="002B1743">
        <w:rPr>
          <w:lang w:eastAsia="zh-TW"/>
        </w:rPr>
        <w:t>萬桶原油。</w:t>
      </w:r>
    </w:p>
    <w:p w14:paraId="2018218B" w14:textId="6B8EA4E7" w:rsidR="00EE4E00" w:rsidRPr="002B1743" w:rsidRDefault="00EE4E00" w:rsidP="00F65ED2">
      <w:pPr>
        <w:pStyle w:val="af3"/>
        <w:ind w:left="960" w:firstLine="480"/>
        <w:rPr>
          <w:lang w:eastAsia="zh-TW"/>
        </w:rPr>
      </w:pPr>
      <w:r w:rsidRPr="002B1743">
        <w:rPr>
          <w:lang w:eastAsia="zh-TW"/>
        </w:rPr>
        <w:t>路州</w:t>
      </w:r>
      <w:r w:rsidRPr="002B1743">
        <w:rPr>
          <w:lang w:eastAsia="zh-TW"/>
        </w:rPr>
        <w:t>1</w:t>
      </w:r>
      <w:r w:rsidR="004A1F59" w:rsidRPr="002B1743">
        <w:rPr>
          <w:lang w:eastAsia="zh-TW"/>
        </w:rPr>
        <w:t>5</w:t>
      </w:r>
      <w:r w:rsidRPr="002B1743">
        <w:rPr>
          <w:lang w:eastAsia="zh-TW"/>
        </w:rPr>
        <w:t>座煉油廠產量占全美煉油廠產能近五分之一，每日煉製</w:t>
      </w:r>
      <w:r w:rsidR="00B70D57" w:rsidRPr="002B1743">
        <w:rPr>
          <w:lang w:eastAsia="zh-TW"/>
        </w:rPr>
        <w:t>300</w:t>
      </w:r>
      <w:r w:rsidRPr="002B1743">
        <w:rPr>
          <w:lang w:eastAsia="zh-TW"/>
        </w:rPr>
        <w:t>萬桶原油。受惠完善的交通基礎設施、豐富的勞動力，物流和法規環境，路州成為能源公司的首選。路州有</w:t>
      </w:r>
      <w:r w:rsidRPr="002B1743">
        <w:rPr>
          <w:lang w:eastAsia="zh-TW"/>
        </w:rPr>
        <w:t>100</w:t>
      </w:r>
      <w:r w:rsidRPr="002B1743">
        <w:rPr>
          <w:lang w:eastAsia="zh-TW"/>
        </w:rPr>
        <w:t>餘家石化製造商，</w:t>
      </w:r>
      <w:r w:rsidRPr="002B1743">
        <w:rPr>
          <w:lang w:eastAsia="zh-TW"/>
        </w:rPr>
        <w:t>300</w:t>
      </w:r>
      <w:r w:rsidRPr="002B1743">
        <w:rPr>
          <w:lang w:eastAsia="zh-TW"/>
        </w:rPr>
        <w:t>餘座工廠，另有</w:t>
      </w:r>
      <w:r w:rsidRPr="002B1743">
        <w:rPr>
          <w:lang w:eastAsia="zh-TW"/>
        </w:rPr>
        <w:t>1,000</w:t>
      </w:r>
      <w:r w:rsidRPr="002B1743">
        <w:rPr>
          <w:lang w:eastAsia="zh-TW"/>
        </w:rPr>
        <w:t>家相關產品與服務公司，</w:t>
      </w:r>
      <w:r w:rsidR="009A657F" w:rsidRPr="002B1743">
        <w:rPr>
          <w:lang w:eastAsia="zh-TW"/>
        </w:rPr>
        <w:t>採礦</w:t>
      </w:r>
      <w:r w:rsidRPr="002B1743">
        <w:rPr>
          <w:lang w:eastAsia="zh-TW"/>
        </w:rPr>
        <w:t>業在路州僱用</w:t>
      </w:r>
      <w:r w:rsidRPr="002B1743">
        <w:rPr>
          <w:lang w:eastAsia="zh-TW"/>
        </w:rPr>
        <w:t>3</w:t>
      </w:r>
      <w:r w:rsidRPr="002B1743">
        <w:rPr>
          <w:lang w:eastAsia="zh-TW"/>
        </w:rPr>
        <w:t>萬</w:t>
      </w:r>
      <w:r w:rsidR="00B70D57" w:rsidRPr="002B1743">
        <w:rPr>
          <w:lang w:eastAsia="zh-TW"/>
        </w:rPr>
        <w:t>4,000</w:t>
      </w:r>
      <w:r w:rsidRPr="002B1743">
        <w:rPr>
          <w:lang w:eastAsia="zh-TW"/>
        </w:rPr>
        <w:t>餘員工，占製造部門僱用總人數之</w:t>
      </w:r>
      <w:r w:rsidR="00B70D57" w:rsidRPr="002B1743">
        <w:rPr>
          <w:lang w:eastAsia="zh-TW"/>
        </w:rPr>
        <w:t>25.1</w:t>
      </w:r>
      <w:r w:rsidRPr="002B1743">
        <w:rPr>
          <w:lang w:eastAsia="zh-TW"/>
        </w:rPr>
        <w:t>%</w:t>
      </w:r>
      <w:r w:rsidRPr="002B1743">
        <w:rPr>
          <w:lang w:eastAsia="zh-TW"/>
        </w:rPr>
        <w:t>。</w:t>
      </w:r>
    </w:p>
    <w:p w14:paraId="58CB9C0C" w14:textId="2B7E1DDF" w:rsidR="00EE4E00" w:rsidRPr="002B1743" w:rsidRDefault="00EE4E00" w:rsidP="00F65ED2">
      <w:pPr>
        <w:pStyle w:val="af3"/>
        <w:ind w:left="960" w:firstLine="480"/>
        <w:rPr>
          <w:lang w:eastAsia="zh-TW"/>
        </w:rPr>
      </w:pPr>
      <w:r w:rsidRPr="002B1743">
        <w:t>作為能源產業的生產者和服務提供者，路州提供豐富的人力資源，</w:t>
      </w:r>
      <w:r w:rsidRPr="002B1743">
        <w:lastRenderedPageBreak/>
        <w:t>州內的研究中心和大學推動創新研發，並為能源公司提供熟練勞工及工程師等，路易斯安那州立大學（</w:t>
      </w:r>
      <w:r w:rsidRPr="002B1743">
        <w:t>LSU</w:t>
      </w:r>
      <w:r w:rsidRPr="002B1743">
        <w:t>）、路易斯安那理工大學（</w:t>
      </w:r>
      <w:r w:rsidRPr="002B1743">
        <w:t>Louisiana Tech</w:t>
      </w:r>
      <w:r w:rsidRPr="002B1743">
        <w:t>）、南方大學（</w:t>
      </w:r>
      <w:r w:rsidRPr="002B1743">
        <w:t>Southern University</w:t>
      </w:r>
      <w:r w:rsidRPr="002B1743">
        <w:t>）、杜蘭大學（</w:t>
      </w:r>
      <w:r w:rsidRPr="002B1743">
        <w:t>Tulane University</w:t>
      </w:r>
      <w:r w:rsidRPr="002B1743">
        <w:t>）都提供與能源產業相關的特定教學和研究計畫。</w:t>
      </w:r>
      <w:r w:rsidRPr="002B1743">
        <w:rPr>
          <w:lang w:eastAsia="zh-TW"/>
        </w:rPr>
        <w:t>LSU</w:t>
      </w:r>
      <w:r w:rsidRPr="002B1743">
        <w:rPr>
          <w:lang w:eastAsia="zh-TW"/>
        </w:rPr>
        <w:t>是北美唯一</w:t>
      </w:r>
      <w:proofErr w:type="gramStart"/>
      <w:r w:rsidRPr="002B1743">
        <w:rPr>
          <w:lang w:eastAsia="zh-TW"/>
        </w:rPr>
        <w:t>一</w:t>
      </w:r>
      <w:proofErr w:type="gramEnd"/>
      <w:r w:rsidRPr="002B1743">
        <w:rPr>
          <w:lang w:eastAsia="zh-TW"/>
        </w:rPr>
        <w:t>所提供實際大小的模擬鑽油平台供石油工程師進行訓練的大學。</w:t>
      </w:r>
    </w:p>
    <w:p w14:paraId="3BDC5F2B" w14:textId="3A623BF2" w:rsidR="00F13559" w:rsidRPr="002B1743" w:rsidRDefault="00F13559" w:rsidP="00F65ED2">
      <w:pPr>
        <w:pStyle w:val="af3"/>
        <w:ind w:left="960" w:firstLine="480"/>
        <w:rPr>
          <w:lang w:eastAsia="zh-TW"/>
        </w:rPr>
      </w:pPr>
      <w:r w:rsidRPr="002B1743">
        <w:rPr>
          <w:lang w:eastAsia="zh-TW"/>
        </w:rPr>
        <w:t>能源部長</w:t>
      </w:r>
      <w:r w:rsidRPr="002B1743">
        <w:rPr>
          <w:lang w:eastAsia="zh-TW"/>
        </w:rPr>
        <w:t>Chris Wright</w:t>
      </w:r>
      <w:r w:rsidRPr="002B1743">
        <w:rPr>
          <w:lang w:eastAsia="zh-TW"/>
        </w:rPr>
        <w:t>於</w:t>
      </w:r>
      <w:r w:rsidRPr="002B1743">
        <w:rPr>
          <w:lang w:eastAsia="zh-TW"/>
        </w:rPr>
        <w:t>2025</w:t>
      </w:r>
      <w:r w:rsidRPr="002B1743">
        <w:rPr>
          <w:lang w:eastAsia="zh-TW"/>
        </w:rPr>
        <w:t>年</w:t>
      </w:r>
      <w:r w:rsidRPr="002B1743">
        <w:rPr>
          <w:lang w:eastAsia="zh-TW"/>
        </w:rPr>
        <w:t>2</w:t>
      </w:r>
      <w:r w:rsidRPr="002B1743">
        <w:rPr>
          <w:lang w:eastAsia="zh-TW"/>
        </w:rPr>
        <w:t>月</w:t>
      </w:r>
      <w:r w:rsidRPr="002B1743">
        <w:rPr>
          <w:lang w:eastAsia="zh-TW"/>
        </w:rPr>
        <w:t>14</w:t>
      </w:r>
      <w:r w:rsidRPr="002B1743">
        <w:rPr>
          <w:lang w:eastAsia="zh-TW"/>
        </w:rPr>
        <w:t>日批准</w:t>
      </w:r>
      <w:r w:rsidRPr="002B1743">
        <w:rPr>
          <w:lang w:eastAsia="zh-TW"/>
        </w:rPr>
        <w:t>Kimmeridge Texas Gas, LLC</w:t>
      </w:r>
      <w:r w:rsidRPr="002B1743">
        <w:rPr>
          <w:lang w:eastAsia="zh-TW"/>
        </w:rPr>
        <w:t>在路州</w:t>
      </w:r>
      <w:r w:rsidRPr="002B1743">
        <w:rPr>
          <w:lang w:eastAsia="zh-TW"/>
        </w:rPr>
        <w:t>Cameron Parish</w:t>
      </w:r>
      <w:r w:rsidRPr="002B1743">
        <w:rPr>
          <w:lang w:eastAsia="zh-TW"/>
        </w:rPr>
        <w:t>投資之</w:t>
      </w:r>
      <w:r w:rsidRPr="002B1743">
        <w:rPr>
          <w:lang w:eastAsia="zh-TW"/>
        </w:rPr>
        <w:t>Commonwealth LNG</w:t>
      </w:r>
      <w:r w:rsidRPr="002B1743">
        <w:rPr>
          <w:lang w:eastAsia="zh-TW"/>
        </w:rPr>
        <w:t>案之天然氣出口許可，並與川普總統共同宣布此項重要消息。該案為川普總統廢除拜登政府凍結液化天然氣出口許可證審批後，聯邦政府首</w:t>
      </w:r>
      <w:proofErr w:type="gramStart"/>
      <w:r w:rsidRPr="002B1743">
        <w:rPr>
          <w:lang w:eastAsia="zh-TW"/>
        </w:rPr>
        <w:t>個</w:t>
      </w:r>
      <w:proofErr w:type="gramEnd"/>
      <w:r w:rsidRPr="002B1743">
        <w:rPr>
          <w:lang w:eastAsia="zh-TW"/>
        </w:rPr>
        <w:t>允許天然氣出口至非自由貿易協定夥伴國家之專案。未來將出口液化天然氣逾</w:t>
      </w:r>
      <w:r w:rsidRPr="002B1743">
        <w:rPr>
          <w:lang w:eastAsia="zh-TW"/>
        </w:rPr>
        <w:t>12</w:t>
      </w:r>
      <w:r w:rsidRPr="002B1743">
        <w:rPr>
          <w:lang w:eastAsia="zh-TW"/>
        </w:rPr>
        <w:t>億立方英尺</w:t>
      </w:r>
      <w:r w:rsidRPr="002B1743">
        <w:rPr>
          <w:lang w:eastAsia="zh-TW"/>
        </w:rPr>
        <w:t>/</w:t>
      </w:r>
      <w:r w:rsidRPr="002B1743">
        <w:rPr>
          <w:lang w:eastAsia="zh-TW"/>
        </w:rPr>
        <w:t>日</w:t>
      </w:r>
      <w:r w:rsidR="005E6614" w:rsidRPr="002B1743">
        <w:rPr>
          <w:lang w:eastAsia="zh-TW"/>
        </w:rPr>
        <w:t>（</w:t>
      </w:r>
      <w:r w:rsidRPr="002B1743">
        <w:rPr>
          <w:lang w:eastAsia="zh-TW"/>
        </w:rPr>
        <w:t>Bcf/d</w:t>
      </w:r>
      <w:r w:rsidR="005E6614" w:rsidRPr="002B1743">
        <w:rPr>
          <w:lang w:eastAsia="zh-TW"/>
        </w:rPr>
        <w:t>）</w:t>
      </w:r>
      <w:r w:rsidRPr="002B1743">
        <w:rPr>
          <w:lang w:eastAsia="zh-TW"/>
        </w:rPr>
        <w:t>，鞏固美國作為最大液化天然氣出口國地位。</w:t>
      </w:r>
    </w:p>
    <w:p w14:paraId="204CC217" w14:textId="290CCDA1" w:rsidR="00F13559" w:rsidRPr="002B1743" w:rsidRDefault="00F13559" w:rsidP="00F65ED2">
      <w:pPr>
        <w:pStyle w:val="af3"/>
        <w:ind w:left="960" w:firstLine="480"/>
        <w:rPr>
          <w:lang w:eastAsia="zh-TW"/>
        </w:rPr>
      </w:pPr>
      <w:r w:rsidRPr="002B1743">
        <w:rPr>
          <w:lang w:eastAsia="zh-TW"/>
        </w:rPr>
        <w:t>ExxonMobil</w:t>
      </w:r>
      <w:r w:rsidR="00FA3BA4" w:rsidRPr="002B1743">
        <w:rPr>
          <w:lang w:eastAsia="zh-TW"/>
        </w:rPr>
        <w:t>於</w:t>
      </w:r>
      <w:r w:rsidR="00FA3BA4" w:rsidRPr="002B1743">
        <w:rPr>
          <w:lang w:eastAsia="zh-TW"/>
        </w:rPr>
        <w:t>2025</w:t>
      </w:r>
      <w:r w:rsidR="00FA3BA4" w:rsidRPr="002B1743">
        <w:rPr>
          <w:lang w:eastAsia="zh-TW"/>
        </w:rPr>
        <w:t>年初增</w:t>
      </w:r>
      <w:r w:rsidR="00A22EF3" w:rsidRPr="002B1743">
        <w:rPr>
          <w:lang w:eastAsia="zh-TW"/>
        </w:rPr>
        <w:t>資逾</w:t>
      </w:r>
      <w:r w:rsidR="00A22EF3" w:rsidRPr="002B1743">
        <w:rPr>
          <w:lang w:eastAsia="zh-TW"/>
        </w:rPr>
        <w:t>1</w:t>
      </w:r>
      <w:r w:rsidR="00A22EF3" w:rsidRPr="002B1743">
        <w:rPr>
          <w:lang w:eastAsia="zh-TW"/>
        </w:rPr>
        <w:t>億美元</w:t>
      </w:r>
      <w:r w:rsidRPr="002B1743">
        <w:rPr>
          <w:lang w:eastAsia="zh-TW"/>
        </w:rPr>
        <w:t>升級位於</w:t>
      </w:r>
      <w:r w:rsidRPr="002B1743">
        <w:rPr>
          <w:lang w:eastAsia="zh-TW"/>
        </w:rPr>
        <w:t>Baton Rouge</w:t>
      </w:r>
      <w:r w:rsidR="00A22EF3" w:rsidRPr="002B1743">
        <w:rPr>
          <w:lang w:eastAsia="zh-TW"/>
        </w:rPr>
        <w:t>綜合化工廠設施</w:t>
      </w:r>
      <w:r w:rsidRPr="002B1743">
        <w:rPr>
          <w:lang w:eastAsia="zh-TW"/>
        </w:rPr>
        <w:t>，生產高純度異丙醇</w:t>
      </w:r>
      <w:r w:rsidR="005E6614" w:rsidRPr="002B1743">
        <w:rPr>
          <w:lang w:eastAsia="zh-TW"/>
        </w:rPr>
        <w:t>（</w:t>
      </w:r>
      <w:r w:rsidRPr="002B1743">
        <w:rPr>
          <w:lang w:eastAsia="zh-TW"/>
        </w:rPr>
        <w:t>isopropyl alcohol</w:t>
      </w:r>
      <w:r w:rsidR="005E6614" w:rsidRPr="002B1743">
        <w:rPr>
          <w:lang w:eastAsia="zh-TW"/>
        </w:rPr>
        <w:t>）</w:t>
      </w:r>
      <w:r w:rsidRPr="002B1743">
        <w:rPr>
          <w:lang w:eastAsia="zh-TW"/>
        </w:rPr>
        <w:t>以滿足科技產業日益增長需求，預計</w:t>
      </w:r>
      <w:r w:rsidRPr="002B1743">
        <w:rPr>
          <w:lang w:eastAsia="zh-TW"/>
        </w:rPr>
        <w:t>2027</w:t>
      </w:r>
      <w:r w:rsidRPr="002B1743">
        <w:rPr>
          <w:lang w:eastAsia="zh-TW"/>
        </w:rPr>
        <w:t>年完工，增加</w:t>
      </w:r>
      <w:r w:rsidRPr="002B1743">
        <w:rPr>
          <w:lang w:eastAsia="zh-TW"/>
        </w:rPr>
        <w:t>40</w:t>
      </w:r>
      <w:r w:rsidRPr="002B1743">
        <w:rPr>
          <w:lang w:eastAsia="zh-TW"/>
        </w:rPr>
        <w:t>餘個工作機會。</w:t>
      </w:r>
    </w:p>
    <w:p w14:paraId="162E6E4D" w14:textId="55E81B63" w:rsidR="00EE4E00" w:rsidRPr="002B1743" w:rsidRDefault="00EE4E00" w:rsidP="007D5A8A">
      <w:pPr>
        <w:pStyle w:val="af1"/>
        <w:ind w:left="960" w:hanging="720"/>
      </w:pPr>
      <w:r w:rsidRPr="002B1743">
        <w:t>（四）農</w:t>
      </w:r>
      <w:r w:rsidR="00A14E5C" w:rsidRPr="002B1743">
        <w:rPr>
          <w:rFonts w:hint="eastAsia"/>
        </w:rPr>
        <w:t>漁</w:t>
      </w:r>
      <w:r w:rsidRPr="002B1743">
        <w:t>業</w:t>
      </w:r>
    </w:p>
    <w:p w14:paraId="0E4A2FB5" w14:textId="07F4FCFF" w:rsidR="00EE4E00" w:rsidRPr="002B1743" w:rsidRDefault="001368F4" w:rsidP="00F65ED2">
      <w:pPr>
        <w:pStyle w:val="af3"/>
        <w:ind w:left="960" w:firstLine="480"/>
        <w:rPr>
          <w:lang w:eastAsia="zh-TW"/>
        </w:rPr>
      </w:pPr>
      <w:proofErr w:type="gramStart"/>
      <w:r w:rsidRPr="002B1743">
        <w:rPr>
          <w:lang w:eastAsia="zh-TW"/>
        </w:rPr>
        <w:t>路州係全</w:t>
      </w:r>
      <w:proofErr w:type="gramEnd"/>
      <w:r w:rsidRPr="002B1743">
        <w:rPr>
          <w:lang w:eastAsia="zh-TW"/>
        </w:rPr>
        <w:t>美前十大稻米、蔗糖、胡桃、</w:t>
      </w:r>
      <w:proofErr w:type="gramStart"/>
      <w:r w:rsidRPr="002B1743">
        <w:rPr>
          <w:lang w:eastAsia="zh-TW"/>
        </w:rPr>
        <w:t>螯</w:t>
      </w:r>
      <w:proofErr w:type="gramEnd"/>
      <w:r w:rsidRPr="002B1743">
        <w:rPr>
          <w:lang w:eastAsia="zh-TW"/>
        </w:rPr>
        <w:t>蝦及</w:t>
      </w:r>
      <w:proofErr w:type="gramStart"/>
      <w:r w:rsidRPr="002B1743">
        <w:rPr>
          <w:lang w:eastAsia="zh-TW"/>
        </w:rPr>
        <w:t>鯰</w:t>
      </w:r>
      <w:proofErr w:type="gramEnd"/>
      <w:r w:rsidRPr="002B1743">
        <w:rPr>
          <w:lang w:eastAsia="zh-TW"/>
        </w:rPr>
        <w:t>魚等產地之一，同時生產黃豆、雞肉、肉牛、玉米、海鮮魚類、</w:t>
      </w:r>
      <w:proofErr w:type="gramStart"/>
      <w:r w:rsidRPr="002B1743">
        <w:rPr>
          <w:lang w:eastAsia="zh-TW"/>
        </w:rPr>
        <w:t>農畜品等</w:t>
      </w:r>
      <w:proofErr w:type="gramEnd"/>
      <w:r w:rsidRPr="002B1743">
        <w:rPr>
          <w:lang w:eastAsia="zh-TW"/>
        </w:rPr>
        <w:t>。</w:t>
      </w:r>
      <w:proofErr w:type="gramStart"/>
      <w:r w:rsidRPr="002B1743">
        <w:rPr>
          <w:lang w:eastAsia="zh-TW"/>
        </w:rPr>
        <w:t>路州農</w:t>
      </w:r>
      <w:proofErr w:type="gramEnd"/>
      <w:r w:rsidRPr="002B1743">
        <w:rPr>
          <w:lang w:eastAsia="zh-TW"/>
        </w:rPr>
        <w:t>/</w:t>
      </w:r>
      <w:r w:rsidRPr="002B1743">
        <w:rPr>
          <w:lang w:eastAsia="zh-TW"/>
        </w:rPr>
        <w:t>林</w:t>
      </w:r>
      <w:r w:rsidRPr="002B1743">
        <w:rPr>
          <w:lang w:eastAsia="zh-TW"/>
        </w:rPr>
        <w:t>/</w:t>
      </w:r>
      <w:r w:rsidRPr="002B1743">
        <w:rPr>
          <w:lang w:eastAsia="zh-TW"/>
        </w:rPr>
        <w:t>食品業產值及加工食品出口</w:t>
      </w:r>
      <w:proofErr w:type="gramStart"/>
      <w:r w:rsidRPr="002B1743">
        <w:rPr>
          <w:lang w:eastAsia="zh-TW"/>
        </w:rPr>
        <w:t>值占路州</w:t>
      </w:r>
      <w:proofErr w:type="gramEnd"/>
      <w:r w:rsidRPr="002B1743">
        <w:rPr>
          <w:lang w:eastAsia="zh-TW"/>
        </w:rPr>
        <w:t>經濟相當重要地位，</w:t>
      </w:r>
      <w:proofErr w:type="gramStart"/>
      <w:r w:rsidRPr="002B1743">
        <w:rPr>
          <w:lang w:eastAsia="zh-TW"/>
        </w:rPr>
        <w:t>且路州</w:t>
      </w:r>
      <w:proofErr w:type="gramEnd"/>
      <w:r w:rsidRPr="002B1743">
        <w:rPr>
          <w:lang w:eastAsia="zh-TW"/>
        </w:rPr>
        <w:t>為全美第</w:t>
      </w:r>
      <w:r w:rsidRPr="002B1743">
        <w:rPr>
          <w:lang w:eastAsia="zh-TW"/>
        </w:rPr>
        <w:t>2</w:t>
      </w:r>
      <w:r w:rsidRPr="002B1743">
        <w:rPr>
          <w:lang w:eastAsia="zh-TW"/>
        </w:rPr>
        <w:t>大漁產地，全美</w:t>
      </w:r>
      <w:r w:rsidRPr="002B1743">
        <w:rPr>
          <w:lang w:eastAsia="zh-TW"/>
        </w:rPr>
        <w:t>26%</w:t>
      </w:r>
      <w:r w:rsidRPr="002B1743">
        <w:rPr>
          <w:lang w:eastAsia="zh-TW"/>
        </w:rPr>
        <w:t>之海鮮類在</w:t>
      </w:r>
      <w:r w:rsidR="00DA0B14" w:rsidRPr="002B1743">
        <w:rPr>
          <w:lang w:eastAsia="zh-TW"/>
        </w:rPr>
        <w:t>當地</w:t>
      </w:r>
      <w:r w:rsidRPr="002B1743">
        <w:rPr>
          <w:lang w:eastAsia="zh-TW"/>
        </w:rPr>
        <w:t>裝卸，僅次於阿拉斯加，</w:t>
      </w:r>
      <w:r w:rsidR="00EE4E00" w:rsidRPr="002B1743">
        <w:rPr>
          <w:lang w:eastAsia="zh-TW"/>
        </w:rPr>
        <w:t>水產養殖漁業產值居全美第三位，僅次於密西西比州和華盛頓州；漁獲種類包括</w:t>
      </w:r>
      <w:proofErr w:type="gramStart"/>
      <w:r w:rsidR="00EE4E00" w:rsidRPr="002B1743">
        <w:rPr>
          <w:lang w:eastAsia="zh-TW"/>
        </w:rPr>
        <w:t>蠔</w:t>
      </w:r>
      <w:proofErr w:type="gramEnd"/>
      <w:r w:rsidR="00EE4E00" w:rsidRPr="002B1743">
        <w:rPr>
          <w:lang w:eastAsia="zh-TW"/>
        </w:rPr>
        <w:t>、螃蟹、蝦、</w:t>
      </w:r>
      <w:proofErr w:type="gramStart"/>
      <w:r w:rsidR="00EE4E00" w:rsidRPr="002B1743">
        <w:rPr>
          <w:lang w:eastAsia="zh-TW"/>
        </w:rPr>
        <w:t>鯡</w:t>
      </w:r>
      <w:proofErr w:type="gramEnd"/>
      <w:r w:rsidR="00EE4E00" w:rsidRPr="002B1743">
        <w:rPr>
          <w:lang w:eastAsia="zh-TW"/>
        </w:rPr>
        <w:t>魚、鮭魚、鯊魚等，</w:t>
      </w:r>
      <w:proofErr w:type="gramStart"/>
      <w:r w:rsidR="00EE4E00" w:rsidRPr="002B1743">
        <w:rPr>
          <w:lang w:eastAsia="zh-TW"/>
        </w:rPr>
        <w:t>螫</w:t>
      </w:r>
      <w:proofErr w:type="gramEnd"/>
      <w:r w:rsidR="00EE4E00" w:rsidRPr="002B1743">
        <w:rPr>
          <w:lang w:eastAsia="zh-TW"/>
        </w:rPr>
        <w:t>蝦及</w:t>
      </w:r>
      <w:proofErr w:type="gramStart"/>
      <w:r w:rsidR="00EE4E00" w:rsidRPr="002B1743">
        <w:rPr>
          <w:lang w:eastAsia="zh-TW"/>
        </w:rPr>
        <w:t>鯰魚則產自</w:t>
      </w:r>
      <w:proofErr w:type="gramEnd"/>
      <w:r w:rsidR="00EE4E00" w:rsidRPr="002B1743">
        <w:rPr>
          <w:lang w:eastAsia="zh-TW"/>
        </w:rPr>
        <w:t>專業之淡水養殖場，全美約</w:t>
      </w:r>
      <w:r w:rsidR="00EE4E00" w:rsidRPr="002B1743">
        <w:rPr>
          <w:lang w:eastAsia="zh-TW"/>
        </w:rPr>
        <w:t>93%</w:t>
      </w:r>
      <w:r w:rsidR="00EE4E00" w:rsidRPr="002B1743">
        <w:rPr>
          <w:lang w:eastAsia="zh-TW"/>
        </w:rPr>
        <w:t>的</w:t>
      </w:r>
      <w:proofErr w:type="gramStart"/>
      <w:r w:rsidR="00EE4E00" w:rsidRPr="002B1743">
        <w:rPr>
          <w:lang w:eastAsia="zh-TW"/>
        </w:rPr>
        <w:t>螯</w:t>
      </w:r>
      <w:proofErr w:type="gramEnd"/>
      <w:r w:rsidR="00EE4E00" w:rsidRPr="002B1743">
        <w:rPr>
          <w:lang w:eastAsia="zh-TW"/>
        </w:rPr>
        <w:t>蝦來自路州。</w:t>
      </w:r>
      <w:r w:rsidRPr="002B1743">
        <w:rPr>
          <w:lang w:eastAsia="zh-TW"/>
        </w:rPr>
        <w:t>上述產業另衍生出食品加工、寵物食品、紙漿暨紙張及水產等產業群聚效應。</w:t>
      </w:r>
    </w:p>
    <w:p w14:paraId="4F14DAEA" w14:textId="77777777" w:rsidR="00EE4E00" w:rsidRPr="002B1743" w:rsidRDefault="00EE4E00" w:rsidP="007D5A8A">
      <w:pPr>
        <w:pStyle w:val="af1"/>
        <w:ind w:left="960" w:hanging="720"/>
      </w:pPr>
      <w:r w:rsidRPr="002B1743">
        <w:t>（五）娛樂業（</w:t>
      </w:r>
      <w:r w:rsidRPr="002B1743">
        <w:t>Entertainment</w:t>
      </w:r>
      <w:r w:rsidRPr="002B1743">
        <w:t>）</w:t>
      </w:r>
    </w:p>
    <w:p w14:paraId="6E1F2AA2" w14:textId="77777777" w:rsidR="00EE4E00" w:rsidRPr="002B1743" w:rsidRDefault="00EE4E00" w:rsidP="00F65ED2">
      <w:pPr>
        <w:pStyle w:val="af3"/>
        <w:ind w:left="960" w:firstLine="480"/>
        <w:rPr>
          <w:lang w:eastAsia="zh-TW"/>
        </w:rPr>
      </w:pPr>
      <w:r w:rsidRPr="002B1743">
        <w:rPr>
          <w:lang w:eastAsia="zh-TW"/>
        </w:rPr>
        <w:t>路州擁有活潑、獨特和保存良好的文化，使該州成為民眾生活、娛</w:t>
      </w:r>
      <w:r w:rsidRPr="002B1743">
        <w:rPr>
          <w:lang w:eastAsia="zh-TW"/>
        </w:rPr>
        <w:lastRenderedPageBreak/>
        <w:t>樂和工作的理想地點。路州針對電影、音樂、數位互動、軟件開發、錄音和現場表演製作等活動提供一套健全獎勵措施，吸引</w:t>
      </w:r>
      <w:r w:rsidRPr="002B1743">
        <w:rPr>
          <w:lang w:eastAsia="zh-TW"/>
        </w:rPr>
        <w:t>High Voltage Software</w:t>
      </w:r>
      <w:r w:rsidRPr="002B1743">
        <w:rPr>
          <w:lang w:eastAsia="zh-TW"/>
        </w:rPr>
        <w:t>、</w:t>
      </w:r>
      <w:proofErr w:type="spellStart"/>
      <w:r w:rsidRPr="002B1743">
        <w:rPr>
          <w:lang w:eastAsia="zh-TW"/>
        </w:rPr>
        <w:t>inXile</w:t>
      </w:r>
      <w:proofErr w:type="spellEnd"/>
      <w:r w:rsidRPr="002B1743">
        <w:rPr>
          <w:lang w:eastAsia="zh-TW"/>
        </w:rPr>
        <w:t xml:space="preserve"> Entertainment</w:t>
      </w:r>
      <w:r w:rsidRPr="002B1743">
        <w:rPr>
          <w:lang w:eastAsia="zh-TW"/>
        </w:rPr>
        <w:t>、太陽馬戲團、</w:t>
      </w:r>
      <w:r w:rsidRPr="002B1743">
        <w:rPr>
          <w:lang w:eastAsia="zh-TW"/>
        </w:rPr>
        <w:t>George Strait</w:t>
      </w:r>
      <w:r w:rsidRPr="002B1743">
        <w:rPr>
          <w:lang w:eastAsia="zh-TW"/>
        </w:rPr>
        <w:t>和</w:t>
      </w:r>
      <w:r w:rsidRPr="002B1743">
        <w:rPr>
          <w:lang w:eastAsia="zh-TW"/>
        </w:rPr>
        <w:t>The Walking Dead Experience</w:t>
      </w:r>
      <w:r w:rsidRPr="002B1743">
        <w:rPr>
          <w:lang w:eastAsia="zh-TW"/>
        </w:rPr>
        <w:t>等公司進駐。使路州成為全美第三大電影／電視製作中心，僅次於加州與紐約州。</w:t>
      </w:r>
    </w:p>
    <w:p w14:paraId="3CB36AB5" w14:textId="0053DDA7" w:rsidR="00EE4E00" w:rsidRPr="002B1743" w:rsidRDefault="00B70D57" w:rsidP="00F65ED2">
      <w:pPr>
        <w:pStyle w:val="af3"/>
        <w:ind w:left="960" w:firstLine="480"/>
        <w:rPr>
          <w:lang w:eastAsia="zh-TW"/>
        </w:rPr>
      </w:pPr>
      <w:r w:rsidRPr="002B1743">
        <w:rPr>
          <w:lang w:eastAsia="zh-TW"/>
        </w:rPr>
        <w:t>2025</w:t>
      </w:r>
      <w:r w:rsidR="00EE4E00" w:rsidRPr="002B1743">
        <w:rPr>
          <w:lang w:eastAsia="zh-TW"/>
        </w:rPr>
        <w:t>年娛樂業產值達</w:t>
      </w:r>
      <w:r w:rsidRPr="002B1743">
        <w:rPr>
          <w:lang w:eastAsia="zh-TW"/>
        </w:rPr>
        <w:t>10.2</w:t>
      </w:r>
      <w:r w:rsidR="00EE4E00" w:rsidRPr="002B1743">
        <w:rPr>
          <w:lang w:eastAsia="zh-TW"/>
        </w:rPr>
        <w:t>億美元，創造</w:t>
      </w:r>
      <w:r w:rsidRPr="002B1743">
        <w:rPr>
          <w:lang w:eastAsia="zh-TW"/>
        </w:rPr>
        <w:t>12,000</w:t>
      </w:r>
      <w:r w:rsidR="00EE4E00" w:rsidRPr="002B1743">
        <w:rPr>
          <w:lang w:eastAsia="zh-TW"/>
        </w:rPr>
        <w:t>個就業機會。該州目前提供影視產業的稅負抵減方案最高可達</w:t>
      </w:r>
      <w:r w:rsidR="00EE4E00" w:rsidRPr="002B1743">
        <w:rPr>
          <w:lang w:eastAsia="zh-TW"/>
        </w:rPr>
        <w:t>40%</w:t>
      </w:r>
      <w:r w:rsidR="00EE4E00" w:rsidRPr="002B1743">
        <w:rPr>
          <w:lang w:eastAsia="zh-TW"/>
        </w:rPr>
        <w:t>，另外亦提供數位互動多媒體和軟體開發業者產品稅負抵減優惠。</w:t>
      </w:r>
    </w:p>
    <w:p w14:paraId="4A118449" w14:textId="77777777" w:rsidR="00EE4E00" w:rsidRPr="002B1743" w:rsidRDefault="00EE4E00" w:rsidP="007D5A8A">
      <w:pPr>
        <w:pStyle w:val="af1"/>
        <w:ind w:left="960" w:hanging="720"/>
      </w:pPr>
      <w:r w:rsidRPr="002B1743">
        <w:t>（六）軟體發展（</w:t>
      </w:r>
      <w:r w:rsidRPr="002B1743">
        <w:t>Software Development</w:t>
      </w:r>
      <w:r w:rsidRPr="002B1743">
        <w:t>）</w:t>
      </w:r>
    </w:p>
    <w:p w14:paraId="1D0CB8E4" w14:textId="77777777" w:rsidR="00EE4E00" w:rsidRPr="002B1743" w:rsidRDefault="00EE4E00" w:rsidP="00F65ED2">
      <w:pPr>
        <w:pStyle w:val="af3"/>
        <w:ind w:left="960" w:firstLine="480"/>
        <w:rPr>
          <w:lang w:eastAsia="zh-TW"/>
        </w:rPr>
      </w:pPr>
      <w:r w:rsidRPr="002B1743">
        <w:t>IBM</w:t>
      </w:r>
      <w:r w:rsidRPr="002B1743">
        <w:t>承諾</w:t>
      </w:r>
      <w:r w:rsidRPr="002B1743">
        <w:t>10</w:t>
      </w:r>
      <w:r w:rsidRPr="002B1743">
        <w:t>年內在首府</w:t>
      </w:r>
      <w:r w:rsidRPr="002B1743">
        <w:t>Baton Rouge</w:t>
      </w:r>
      <w:r w:rsidRPr="002B1743">
        <w:t>投資</w:t>
      </w:r>
      <w:r w:rsidRPr="002B1743">
        <w:t>1,400</w:t>
      </w:r>
      <w:r w:rsidRPr="002B1743">
        <w:t>萬美元，其中至少</w:t>
      </w:r>
      <w:r w:rsidRPr="002B1743">
        <w:t>65%</w:t>
      </w:r>
      <w:r w:rsidRPr="002B1743">
        <w:t>的資金將用於</w:t>
      </w:r>
      <w:r w:rsidRPr="002B1743">
        <w:t>LSU</w:t>
      </w:r>
      <w:r w:rsidRPr="002B1743">
        <w:t>電機和電腦學院，</w:t>
      </w:r>
      <w:r w:rsidRPr="002B1743">
        <w:t>LSU</w:t>
      </w:r>
      <w:r w:rsidRPr="002B1743">
        <w:t>五年內電腦工程系人數增加一倍，且每年畢業生人數增加二倍。</w:t>
      </w:r>
      <w:r w:rsidRPr="002B1743">
        <w:rPr>
          <w:lang w:eastAsia="zh-TW"/>
        </w:rPr>
        <w:t>可滿足</w:t>
      </w:r>
      <w:r w:rsidRPr="002B1743">
        <w:rPr>
          <w:lang w:eastAsia="zh-TW"/>
        </w:rPr>
        <w:t>IBM</w:t>
      </w:r>
      <w:r w:rsidRPr="002B1743">
        <w:rPr>
          <w:lang w:eastAsia="zh-TW"/>
        </w:rPr>
        <w:t>和其他公司的需求。</w:t>
      </w:r>
    </w:p>
    <w:p w14:paraId="0C1DCA8A" w14:textId="77777777" w:rsidR="00EE4E00" w:rsidRPr="002B1743" w:rsidRDefault="00EE4E00" w:rsidP="00F65ED2">
      <w:pPr>
        <w:pStyle w:val="af3"/>
        <w:ind w:left="960" w:firstLine="480"/>
        <w:rPr>
          <w:lang w:eastAsia="zh-TW"/>
        </w:rPr>
      </w:pPr>
      <w:r w:rsidRPr="002B1743">
        <w:rPr>
          <w:lang w:eastAsia="zh-TW"/>
        </w:rPr>
        <w:t>GE</w:t>
      </w:r>
      <w:r w:rsidRPr="002B1743">
        <w:rPr>
          <w:lang w:eastAsia="zh-TW"/>
        </w:rPr>
        <w:t>亦承諾在</w:t>
      </w:r>
      <w:r w:rsidRPr="002B1743">
        <w:rPr>
          <w:lang w:eastAsia="zh-TW"/>
        </w:rPr>
        <w:t>10</w:t>
      </w:r>
      <w:r w:rsidRPr="002B1743">
        <w:rPr>
          <w:lang w:eastAsia="zh-TW"/>
        </w:rPr>
        <w:t>年內每年</w:t>
      </w:r>
      <w:proofErr w:type="gramStart"/>
      <w:r w:rsidRPr="002B1743">
        <w:rPr>
          <w:lang w:eastAsia="zh-TW"/>
        </w:rPr>
        <w:t>提供給路州</w:t>
      </w:r>
      <w:proofErr w:type="gramEnd"/>
      <w:r w:rsidRPr="002B1743">
        <w:rPr>
          <w:lang w:eastAsia="zh-TW"/>
        </w:rPr>
        <w:t>高等教育機構</w:t>
      </w:r>
      <w:r w:rsidRPr="002B1743">
        <w:rPr>
          <w:lang w:eastAsia="zh-TW"/>
        </w:rPr>
        <w:t>50</w:t>
      </w:r>
      <w:r w:rsidRPr="002B1743">
        <w:rPr>
          <w:lang w:eastAsia="zh-TW"/>
        </w:rPr>
        <w:t>萬美元，資助</w:t>
      </w:r>
      <w:proofErr w:type="gramStart"/>
      <w:r w:rsidRPr="002B1743">
        <w:rPr>
          <w:lang w:eastAsia="zh-TW"/>
        </w:rPr>
        <w:t>紐</w:t>
      </w:r>
      <w:proofErr w:type="gramEnd"/>
      <w:r w:rsidRPr="002B1743">
        <w:rPr>
          <w:lang w:eastAsia="zh-TW"/>
        </w:rPr>
        <w:t>奧良軟體開發計畫。</w:t>
      </w:r>
      <w:r w:rsidRPr="002B1743">
        <w:rPr>
          <w:lang w:eastAsia="zh-TW"/>
        </w:rPr>
        <w:t>GE</w:t>
      </w:r>
      <w:r w:rsidRPr="002B1743">
        <w:rPr>
          <w:lang w:eastAsia="zh-TW"/>
        </w:rPr>
        <w:t>並透過</w:t>
      </w:r>
      <w:r w:rsidRPr="002B1743">
        <w:rPr>
          <w:lang w:eastAsia="zh-TW"/>
        </w:rPr>
        <w:t>LED Fast Start®</w:t>
      </w:r>
      <w:r w:rsidRPr="002B1743">
        <w:rPr>
          <w:lang w:eastAsia="zh-TW"/>
        </w:rPr>
        <w:t>計畫和</w:t>
      </w:r>
      <w:proofErr w:type="gramStart"/>
      <w:r w:rsidRPr="002B1743">
        <w:rPr>
          <w:lang w:eastAsia="zh-TW"/>
        </w:rPr>
        <w:t>紐</w:t>
      </w:r>
      <w:proofErr w:type="gramEnd"/>
      <w:r w:rsidRPr="002B1743">
        <w:rPr>
          <w:lang w:eastAsia="zh-TW"/>
        </w:rPr>
        <w:t>奧良大學建立軟體工程師學徒計畫（</w:t>
      </w:r>
      <w:r w:rsidRPr="002B1743">
        <w:rPr>
          <w:lang w:eastAsia="zh-TW"/>
        </w:rPr>
        <w:t>SWEAP</w:t>
      </w:r>
      <w:r w:rsidRPr="002B1743">
        <w:rPr>
          <w:lang w:eastAsia="zh-TW"/>
        </w:rPr>
        <w:t>），為</w:t>
      </w:r>
      <w:r w:rsidRPr="002B1743">
        <w:rPr>
          <w:lang w:eastAsia="zh-TW"/>
        </w:rPr>
        <w:t>GE</w:t>
      </w:r>
      <w:r w:rsidRPr="002B1743">
        <w:rPr>
          <w:lang w:eastAsia="zh-TW"/>
        </w:rPr>
        <w:t>提供訓練有素的人才。</w:t>
      </w:r>
    </w:p>
    <w:p w14:paraId="6DEFBD16" w14:textId="77777777" w:rsidR="00EE4E00" w:rsidRPr="002B1743" w:rsidRDefault="00EE4E00" w:rsidP="007D5A8A">
      <w:pPr>
        <w:pStyle w:val="af1"/>
        <w:ind w:left="960" w:hanging="720"/>
      </w:pPr>
      <w:r w:rsidRPr="002B1743">
        <w:t>（七）汽車業（</w:t>
      </w:r>
      <w:r w:rsidRPr="002B1743">
        <w:t>Automotive</w:t>
      </w:r>
      <w:r w:rsidRPr="002B1743">
        <w:t>）</w:t>
      </w:r>
    </w:p>
    <w:p w14:paraId="2135F499" w14:textId="77777777" w:rsidR="00EE4E00" w:rsidRPr="002B1743" w:rsidRDefault="00EE4E00" w:rsidP="00F65ED2">
      <w:pPr>
        <w:pStyle w:val="af3"/>
        <w:ind w:left="960" w:firstLine="480"/>
      </w:pPr>
      <w:r w:rsidRPr="002B1743">
        <w:t>路州位於美國南方汽車走廊（</w:t>
      </w:r>
      <w:r w:rsidRPr="002B1743">
        <w:t>U.S. Southern Automotive Corridor</w:t>
      </w:r>
      <w:r w:rsidRPr="002B1743">
        <w:t>）的一部分，州內有</w:t>
      </w:r>
      <w:r w:rsidRPr="002B1743">
        <w:t>6</w:t>
      </w:r>
      <w:r w:rsidRPr="002B1743">
        <w:t>條跨州高速公路、</w:t>
      </w:r>
      <w:r w:rsidRPr="002B1743">
        <w:t>6</w:t>
      </w:r>
      <w:r w:rsidRPr="002B1743">
        <w:t>條一級鐵路、</w:t>
      </w:r>
      <w:r w:rsidRPr="002B1743">
        <w:t>6</w:t>
      </w:r>
      <w:r w:rsidRPr="002B1743">
        <w:t>個深水港口及</w:t>
      </w:r>
      <w:r w:rsidRPr="002B1743">
        <w:t>7</w:t>
      </w:r>
      <w:r w:rsidRPr="002B1743">
        <w:t>個重要機場，地理位置與交通發達對汽車製造業者與供應商的競爭優勢有利，路州政府將汽車業列入重點產業，提供兩個廠區</w:t>
      </w:r>
      <w:r w:rsidRPr="002B1743">
        <w:t xml:space="preserve">─England Airpark </w:t>
      </w:r>
      <w:proofErr w:type="spellStart"/>
      <w:r w:rsidRPr="002B1743">
        <w:t>Megasit</w:t>
      </w:r>
      <w:proofErr w:type="spellEnd"/>
      <w:r w:rsidRPr="002B1743">
        <w:t>及</w:t>
      </w:r>
      <w:r w:rsidRPr="002B1743">
        <w:t xml:space="preserve">Franklin Farm </w:t>
      </w:r>
      <w:proofErr w:type="spellStart"/>
      <w:r w:rsidRPr="002B1743">
        <w:t>Megasite</w:t>
      </w:r>
      <w:proofErr w:type="spellEnd"/>
      <w:r w:rsidRPr="002B1743">
        <w:t>作為汽車業專案開發地區，另提供租稅優惠及協助業者員工招募訓練。</w:t>
      </w:r>
    </w:p>
    <w:p w14:paraId="2DF551F2" w14:textId="77777777" w:rsidR="00EE4E00" w:rsidRPr="002B1743" w:rsidRDefault="00EE4E00" w:rsidP="007D5A8A">
      <w:pPr>
        <w:pStyle w:val="af1"/>
        <w:ind w:left="960" w:hanging="720"/>
      </w:pPr>
      <w:r w:rsidRPr="002B1743">
        <w:t>（八）加工業（</w:t>
      </w:r>
      <w:r w:rsidRPr="002B1743">
        <w:t>Process Industry</w:t>
      </w:r>
      <w:r w:rsidRPr="002B1743">
        <w:t>）</w:t>
      </w:r>
    </w:p>
    <w:p w14:paraId="37558BE1" w14:textId="77777777" w:rsidR="00EE4E00" w:rsidRPr="002B1743" w:rsidRDefault="00EE4E00" w:rsidP="00F65ED2">
      <w:pPr>
        <w:pStyle w:val="af3"/>
        <w:ind w:left="960" w:firstLine="480"/>
        <w:rPr>
          <w:lang w:eastAsia="zh-TW"/>
        </w:rPr>
      </w:pPr>
      <w:proofErr w:type="gramStart"/>
      <w:r w:rsidRPr="002B1743">
        <w:rPr>
          <w:lang w:eastAsia="zh-TW"/>
        </w:rPr>
        <w:t>路州係能源</w:t>
      </w:r>
      <w:proofErr w:type="gramEnd"/>
      <w:r w:rsidRPr="002B1743">
        <w:rPr>
          <w:lang w:eastAsia="zh-TW"/>
        </w:rPr>
        <w:t>石化產品、紙漿、紙、林產品、農產品、高科技原物料及資訊產品等集散地，有助於製造加工業的發展，路州政府將加工業列</w:t>
      </w:r>
      <w:r w:rsidRPr="002B1743">
        <w:rPr>
          <w:lang w:eastAsia="zh-TW"/>
        </w:rPr>
        <w:lastRenderedPageBreak/>
        <w:t>為重要發展產業，由於該州擁有完善的運輸基礎建設，具備全世界最複雜及全美最大的河港設施，且北美地區所有一級</w:t>
      </w:r>
      <w:proofErr w:type="gramStart"/>
      <w:r w:rsidRPr="002B1743">
        <w:rPr>
          <w:lang w:eastAsia="zh-TW"/>
        </w:rPr>
        <w:t>鐵路均在路</w:t>
      </w:r>
      <w:proofErr w:type="gramEnd"/>
      <w:r w:rsidRPr="002B1743">
        <w:rPr>
          <w:lang w:eastAsia="zh-TW"/>
        </w:rPr>
        <w:t>州連結營運，推動路州成為全美重要貨品集散地，並吸引</w:t>
      </w:r>
      <w:r w:rsidRPr="002B1743">
        <w:rPr>
          <w:lang w:eastAsia="zh-TW"/>
        </w:rPr>
        <w:t>Dow</w:t>
      </w:r>
      <w:r w:rsidRPr="002B1743">
        <w:rPr>
          <w:lang w:eastAsia="zh-TW"/>
        </w:rPr>
        <w:t>、</w:t>
      </w:r>
      <w:r w:rsidRPr="002B1743">
        <w:rPr>
          <w:lang w:eastAsia="zh-TW"/>
        </w:rPr>
        <w:t>ExxonMobil</w:t>
      </w:r>
      <w:r w:rsidRPr="002B1743">
        <w:rPr>
          <w:lang w:eastAsia="zh-TW"/>
        </w:rPr>
        <w:t>、</w:t>
      </w:r>
      <w:r w:rsidRPr="002B1743">
        <w:rPr>
          <w:lang w:eastAsia="zh-TW"/>
        </w:rPr>
        <w:t>Honeywell</w:t>
      </w:r>
      <w:r w:rsidRPr="002B1743">
        <w:rPr>
          <w:lang w:eastAsia="zh-TW"/>
        </w:rPr>
        <w:t>、</w:t>
      </w:r>
      <w:r w:rsidRPr="002B1743">
        <w:rPr>
          <w:lang w:eastAsia="zh-TW"/>
        </w:rPr>
        <w:t>BASF</w:t>
      </w:r>
      <w:r w:rsidRPr="002B1743">
        <w:rPr>
          <w:lang w:eastAsia="zh-TW"/>
        </w:rPr>
        <w:t>及</w:t>
      </w:r>
      <w:r w:rsidRPr="002B1743">
        <w:rPr>
          <w:lang w:eastAsia="zh-TW"/>
        </w:rPr>
        <w:t>Methanex</w:t>
      </w:r>
      <w:r w:rsidRPr="002B1743">
        <w:rPr>
          <w:lang w:eastAsia="zh-TW"/>
        </w:rPr>
        <w:t>等大企業在路州設立營運中心。</w:t>
      </w:r>
    </w:p>
    <w:p w14:paraId="67E3FDD8" w14:textId="77777777" w:rsidR="00EE4E00" w:rsidRPr="002B1743" w:rsidRDefault="00EE4E00" w:rsidP="007D5A8A">
      <w:pPr>
        <w:pStyle w:val="af1"/>
        <w:ind w:left="960" w:hanging="720"/>
      </w:pPr>
      <w:r w:rsidRPr="002B1743">
        <w:t>（九）水資源管理（</w:t>
      </w:r>
      <w:r w:rsidRPr="002B1743">
        <w:t>Water Management</w:t>
      </w:r>
      <w:r w:rsidRPr="002B1743">
        <w:t>）</w:t>
      </w:r>
    </w:p>
    <w:p w14:paraId="308E2FC5" w14:textId="77777777" w:rsidR="00EE4E00" w:rsidRPr="002B1743" w:rsidRDefault="00EE4E00" w:rsidP="00F65ED2">
      <w:pPr>
        <w:pStyle w:val="af3"/>
        <w:ind w:left="960" w:firstLine="480"/>
        <w:rPr>
          <w:lang w:eastAsia="zh-TW"/>
        </w:rPr>
      </w:pPr>
      <w:r w:rsidRPr="002B1743">
        <w:rPr>
          <w:lang w:eastAsia="zh-TW"/>
        </w:rPr>
        <w:t>路州毗鄰密西西比河和墨西哥灣，州內有</w:t>
      </w:r>
      <w:r w:rsidRPr="002B1743">
        <w:rPr>
          <w:lang w:eastAsia="zh-TW"/>
        </w:rPr>
        <w:t>122</w:t>
      </w:r>
      <w:r w:rsidRPr="002B1743">
        <w:rPr>
          <w:lang w:eastAsia="zh-TW"/>
        </w:rPr>
        <w:t>家管理維護墨西哥灣沿岸工程的水資源管理公司，每年路州花費數十億美元進行堤岸修繕與水災防制，有助於路州發展為水資源管理中心。海灣水研究所（</w:t>
      </w:r>
      <w:r w:rsidRPr="002B1743">
        <w:rPr>
          <w:lang w:eastAsia="zh-TW"/>
        </w:rPr>
        <w:t>Water Institute of the Gulf</w:t>
      </w:r>
      <w:r w:rsidRPr="002B1743">
        <w:rPr>
          <w:lang w:eastAsia="zh-TW"/>
        </w:rPr>
        <w:t>）於</w:t>
      </w:r>
      <w:r w:rsidRPr="002B1743">
        <w:rPr>
          <w:lang w:eastAsia="zh-TW"/>
        </w:rPr>
        <w:t>2012</w:t>
      </w:r>
      <w:r w:rsidRPr="002B1743">
        <w:rPr>
          <w:lang w:eastAsia="zh-TW"/>
        </w:rPr>
        <w:t>年於首府巴頓魯治成立，該組織是一家非營利性獨立研究機構，致力於對沿海水運系統的了解，並研究漁業、植物、氣候等議題。</w:t>
      </w:r>
      <w:r w:rsidRPr="002B1743">
        <w:rPr>
          <w:lang w:eastAsia="zh-TW"/>
        </w:rPr>
        <w:t>2013</w:t>
      </w:r>
      <w:r w:rsidRPr="002B1743">
        <w:rPr>
          <w:lang w:eastAsia="zh-TW"/>
        </w:rPr>
        <w:t>年</w:t>
      </w:r>
      <w:r w:rsidRPr="002B1743">
        <w:rPr>
          <w:lang w:eastAsia="zh-TW"/>
        </w:rPr>
        <w:t>12</w:t>
      </w:r>
      <w:r w:rsidRPr="002B1743">
        <w:rPr>
          <w:lang w:eastAsia="zh-TW"/>
        </w:rPr>
        <w:t>月，水研究所宣布成立水園區計畫，占地</w:t>
      </w:r>
      <w:r w:rsidRPr="002B1743">
        <w:rPr>
          <w:lang w:eastAsia="zh-TW"/>
        </w:rPr>
        <w:t>30</w:t>
      </w:r>
      <w:r w:rsidRPr="002B1743">
        <w:rPr>
          <w:lang w:eastAsia="zh-TW"/>
        </w:rPr>
        <w:t>英畝的園區將容納水研究所、海岸保護修復局、公共教育展覽和河流模型中心等。</w:t>
      </w:r>
    </w:p>
    <w:p w14:paraId="783A8904" w14:textId="23B12FCF" w:rsidR="00BA7E83" w:rsidRPr="002B1743" w:rsidRDefault="00BA7E83" w:rsidP="007D5A8A">
      <w:pPr>
        <w:pStyle w:val="af1"/>
        <w:ind w:left="960" w:hanging="720"/>
      </w:pPr>
      <w:r w:rsidRPr="002B1743">
        <w:t>（</w:t>
      </w:r>
      <w:r w:rsidRPr="002B1743">
        <w:rPr>
          <w:rFonts w:hint="eastAsia"/>
        </w:rPr>
        <w:t>十</w:t>
      </w:r>
      <w:r w:rsidRPr="002B1743">
        <w:t>）</w:t>
      </w:r>
      <w:r w:rsidRPr="002B1743">
        <w:rPr>
          <w:rFonts w:hint="eastAsia"/>
        </w:rPr>
        <w:t>AI</w:t>
      </w:r>
      <w:r w:rsidRPr="002B1743">
        <w:rPr>
          <w:rFonts w:hint="eastAsia"/>
        </w:rPr>
        <w:t>產業</w:t>
      </w:r>
    </w:p>
    <w:p w14:paraId="6112CFBD" w14:textId="1EF3BF8B" w:rsidR="00BA7E83" w:rsidRPr="002B1743" w:rsidRDefault="00A14E5C" w:rsidP="00F65ED2">
      <w:pPr>
        <w:pStyle w:val="af3"/>
        <w:ind w:left="960" w:firstLine="480"/>
      </w:pPr>
      <w:r w:rsidRPr="002B1743">
        <w:rPr>
          <w:rFonts w:hint="eastAsia"/>
          <w:lang w:eastAsia="zh-TW"/>
        </w:rPr>
        <w:t>路</w:t>
      </w:r>
      <w:r w:rsidR="00BA7E83" w:rsidRPr="002B1743">
        <w:rPr>
          <w:rFonts w:hint="eastAsia"/>
          <w:lang w:eastAsia="zh-TW"/>
        </w:rPr>
        <w:t>州政府</w:t>
      </w:r>
      <w:r w:rsidR="00BA7E83" w:rsidRPr="002B1743">
        <w:t>2026</w:t>
      </w:r>
      <w:r w:rsidR="00BA7E83" w:rsidRPr="002B1743">
        <w:rPr>
          <w:rFonts w:hint="eastAsia"/>
        </w:rPr>
        <w:t>年</w:t>
      </w:r>
      <w:r w:rsidR="00BA7E83" w:rsidRPr="002B1743">
        <w:t>1</w:t>
      </w:r>
      <w:r w:rsidR="00BA7E83" w:rsidRPr="002B1743">
        <w:rPr>
          <w:rFonts w:hint="eastAsia"/>
        </w:rPr>
        <w:t>月宣布與</w:t>
      </w:r>
      <w:r w:rsidR="00BA7E83" w:rsidRPr="002B1743">
        <w:t>Persona AI</w:t>
      </w:r>
      <w:r w:rsidR="00BA7E83" w:rsidRPr="002B1743">
        <w:rPr>
          <w:rFonts w:hint="eastAsia"/>
        </w:rPr>
        <w:t>簽署合作備忘錄</w:t>
      </w:r>
      <w:r w:rsidR="00BA7E83" w:rsidRPr="002B1743">
        <w:t>MOU</w:t>
      </w:r>
      <w:r w:rsidR="00BA7E83" w:rsidRPr="002B1743">
        <w:rPr>
          <w:rFonts w:hint="eastAsia"/>
        </w:rPr>
        <w:t>，啟動應用人形機器人於實際重工業環境試點計畫，該州將成為先進製造與次世代勞動力技術中「</w:t>
      </w:r>
      <w:proofErr w:type="gramStart"/>
      <w:r w:rsidR="00BA7E83" w:rsidRPr="002B1743">
        <w:rPr>
          <w:rFonts w:hint="eastAsia"/>
        </w:rPr>
        <w:t>具身智慧</w:t>
      </w:r>
      <w:proofErr w:type="gramEnd"/>
      <w:r w:rsidR="00BA7E83" w:rsidRPr="002B1743">
        <w:rPr>
          <w:rFonts w:hint="eastAsia"/>
        </w:rPr>
        <w:t>」全美領導者。</w:t>
      </w:r>
    </w:p>
    <w:p w14:paraId="29B87BD3" w14:textId="70803827" w:rsidR="00BA7E83" w:rsidRPr="002B1743" w:rsidRDefault="00BA7E83" w:rsidP="00F65ED2">
      <w:pPr>
        <w:pStyle w:val="af3"/>
        <w:ind w:left="960" w:firstLine="480"/>
      </w:pPr>
      <w:r w:rsidRPr="002B1743">
        <w:rPr>
          <w:lang w:eastAsia="zh-TW"/>
        </w:rPr>
        <w:t>Walmart</w:t>
      </w:r>
      <w:r w:rsidRPr="002B1743">
        <w:t xml:space="preserve"> 2026</w:t>
      </w:r>
      <w:r w:rsidRPr="002B1743">
        <w:rPr>
          <w:rFonts w:hint="eastAsia"/>
        </w:rPr>
        <w:t>年</w:t>
      </w:r>
      <w:r w:rsidRPr="002B1743">
        <w:t>1</w:t>
      </w:r>
      <w:r w:rsidRPr="002B1743">
        <w:rPr>
          <w:rFonts w:hint="eastAsia"/>
        </w:rPr>
        <w:t>月宣布，將投資超過</w:t>
      </w:r>
      <w:r w:rsidRPr="002B1743">
        <w:t>3.3</w:t>
      </w:r>
      <w:r w:rsidRPr="002B1743">
        <w:rPr>
          <w:rFonts w:hint="eastAsia"/>
        </w:rPr>
        <w:t>億美元，針對</w:t>
      </w:r>
      <w:r w:rsidRPr="002B1743">
        <w:t>Opelousas</w:t>
      </w:r>
      <w:r w:rsidRPr="002B1743">
        <w:rPr>
          <w:rFonts w:hint="eastAsia"/>
        </w:rPr>
        <w:t>市區域配送中心進行現代化升級。預計將保留現有員工，並逐步將工作內容轉型為自動化、機器人與先進科技等高技能職位。</w:t>
      </w:r>
    </w:p>
    <w:p w14:paraId="703BD533" w14:textId="02C4E63A" w:rsidR="00BA7E83" w:rsidRPr="002B1743" w:rsidRDefault="00BA7E83" w:rsidP="00F65ED2">
      <w:pPr>
        <w:pStyle w:val="af3"/>
        <w:ind w:left="960" w:firstLine="480"/>
      </w:pPr>
      <w:r w:rsidRPr="002B1743">
        <w:t>Amazon 2026</w:t>
      </w:r>
      <w:r w:rsidRPr="002B1743">
        <w:rPr>
          <w:rFonts w:hint="eastAsia"/>
        </w:rPr>
        <w:t>年</w:t>
      </w:r>
      <w:r w:rsidRPr="002B1743">
        <w:t>2</w:t>
      </w:r>
      <w:r w:rsidRPr="002B1743">
        <w:rPr>
          <w:rFonts w:hint="eastAsia"/>
        </w:rPr>
        <w:t>月宣布，投資</w:t>
      </w:r>
      <w:r w:rsidRPr="002B1743">
        <w:t>120</w:t>
      </w:r>
      <w:r w:rsidRPr="002B1743">
        <w:rPr>
          <w:rFonts w:hint="eastAsia"/>
        </w:rPr>
        <w:t>億美元興建全新先進資料中心園區，以支援雲端運算技術發展。預計創造</w:t>
      </w:r>
      <w:r w:rsidRPr="002B1743">
        <w:t>540</w:t>
      </w:r>
      <w:r w:rsidRPr="002B1743">
        <w:rPr>
          <w:rFonts w:hint="eastAsia"/>
        </w:rPr>
        <w:t>個直接就業機會，經發廳估計將為西北區額外帶來</w:t>
      </w:r>
      <w:r w:rsidRPr="002B1743">
        <w:t>1,700</w:t>
      </w:r>
      <w:r w:rsidRPr="002B1743">
        <w:rPr>
          <w:rFonts w:hint="eastAsia"/>
        </w:rPr>
        <w:t>個間接就業機會。</w:t>
      </w:r>
    </w:p>
    <w:p w14:paraId="428A7D84" w14:textId="3762431A" w:rsidR="00BA7E83" w:rsidRPr="002B1743" w:rsidRDefault="00BA7E83" w:rsidP="00F65ED2">
      <w:pPr>
        <w:pStyle w:val="af1"/>
        <w:ind w:leftChars="0" w:left="960" w:hangingChars="400" w:hanging="960"/>
      </w:pPr>
      <w:r w:rsidRPr="002B1743">
        <w:t>（</w:t>
      </w:r>
      <w:r w:rsidRPr="002B1743">
        <w:rPr>
          <w:rFonts w:hint="eastAsia"/>
        </w:rPr>
        <w:t>十一</w:t>
      </w:r>
      <w:r w:rsidRPr="002B1743">
        <w:t>）</w:t>
      </w:r>
      <w:r w:rsidRPr="002B1743">
        <w:rPr>
          <w:rFonts w:hint="eastAsia"/>
        </w:rPr>
        <w:t>關鍵礦物</w:t>
      </w:r>
    </w:p>
    <w:p w14:paraId="33B123E0" w14:textId="39923602" w:rsidR="00BA7E83" w:rsidRPr="002B1743" w:rsidRDefault="00BA7E83" w:rsidP="00F65ED2">
      <w:pPr>
        <w:pStyle w:val="af3"/>
        <w:ind w:left="960" w:firstLine="480"/>
      </w:pPr>
      <w:proofErr w:type="spellStart"/>
      <w:r w:rsidRPr="002B1743">
        <w:t>Aclara</w:t>
      </w:r>
      <w:proofErr w:type="spellEnd"/>
      <w:r w:rsidRPr="002B1743">
        <w:t xml:space="preserve"> Resources Inc 2025</w:t>
      </w:r>
      <w:r w:rsidRPr="002B1743">
        <w:rPr>
          <w:rFonts w:hint="eastAsia"/>
        </w:rPr>
        <w:t>年</w:t>
      </w:r>
      <w:r w:rsidRPr="002B1743">
        <w:t>10</w:t>
      </w:r>
      <w:r w:rsidRPr="002B1743">
        <w:rPr>
          <w:rFonts w:hint="eastAsia"/>
        </w:rPr>
        <w:t>月投資</w:t>
      </w:r>
      <w:r w:rsidRPr="002B1743">
        <w:t>2.77</w:t>
      </w:r>
      <w:r w:rsidRPr="002B1743">
        <w:rPr>
          <w:rFonts w:hint="eastAsia"/>
        </w:rPr>
        <w:t>億美元於</w:t>
      </w:r>
      <w:r w:rsidRPr="002B1743">
        <w:t>Calcasieu</w:t>
      </w:r>
      <w:r w:rsidRPr="002B1743">
        <w:rPr>
          <w:rFonts w:hint="eastAsia"/>
        </w:rPr>
        <w:t>區</w:t>
      </w:r>
      <w:r w:rsidRPr="002B1743">
        <w:t>Vinton</w:t>
      </w:r>
      <w:r w:rsidRPr="002B1743">
        <w:rPr>
          <w:rFonts w:hint="eastAsia"/>
        </w:rPr>
        <w:lastRenderedPageBreak/>
        <w:t>港建造全美首座重稀土分離廠，使該州成為永續稀土生產領導者，並強化美國先進科技供應鏈韌性，該項目預計將新增</w:t>
      </w:r>
      <w:r w:rsidRPr="002B1743">
        <w:t>456</w:t>
      </w:r>
      <w:r w:rsidRPr="002B1743">
        <w:rPr>
          <w:rFonts w:hint="eastAsia"/>
        </w:rPr>
        <w:t>個間接職缺，在該州西南區域創造</w:t>
      </w:r>
      <w:r w:rsidRPr="002B1743">
        <w:t>596</w:t>
      </w:r>
      <w:r w:rsidRPr="002B1743">
        <w:rPr>
          <w:rFonts w:hint="eastAsia"/>
        </w:rPr>
        <w:t>個潛在就業機會。</w:t>
      </w:r>
    </w:p>
    <w:p w14:paraId="2DBA049E" w14:textId="78B183D9" w:rsidR="00BA7E83" w:rsidRPr="002B1743" w:rsidRDefault="00BA7E83" w:rsidP="00F65ED2">
      <w:pPr>
        <w:pStyle w:val="af3"/>
        <w:ind w:left="960" w:firstLine="480"/>
      </w:pPr>
      <w:proofErr w:type="spellStart"/>
      <w:r w:rsidRPr="002B1743">
        <w:t>ElementUSA</w:t>
      </w:r>
      <w:proofErr w:type="spellEnd"/>
      <w:r w:rsidRPr="002B1743">
        <w:t xml:space="preserve"> 2025</w:t>
      </w:r>
      <w:r w:rsidRPr="002B1743">
        <w:rPr>
          <w:rFonts w:hint="eastAsia"/>
        </w:rPr>
        <w:t>年</w:t>
      </w:r>
      <w:r w:rsidRPr="002B1743">
        <w:t>12</w:t>
      </w:r>
      <w:r w:rsidRPr="002B1743">
        <w:rPr>
          <w:rFonts w:hint="eastAsia"/>
        </w:rPr>
        <w:t>月投資</w:t>
      </w:r>
      <w:r w:rsidRPr="002B1743">
        <w:t>8.5</w:t>
      </w:r>
      <w:r w:rsidRPr="002B1743">
        <w:rPr>
          <w:rFonts w:hint="eastAsia"/>
        </w:rPr>
        <w:t>億美元於</w:t>
      </w:r>
      <w:r w:rsidRPr="002B1743">
        <w:t>St. John</w:t>
      </w:r>
      <w:r w:rsidRPr="002B1743">
        <w:rPr>
          <w:rFonts w:hint="eastAsia"/>
        </w:rPr>
        <w:t>區興建</w:t>
      </w:r>
      <w:r w:rsidRPr="002B1743">
        <w:t>1</w:t>
      </w:r>
      <w:r w:rsidRPr="002B1743">
        <w:rPr>
          <w:rFonts w:hint="eastAsia"/>
        </w:rPr>
        <w:t>座稀土與關鍵礦物精煉廠，運用其專有製程從超過</w:t>
      </w:r>
      <w:r w:rsidRPr="002B1743">
        <w:t>3,000</w:t>
      </w:r>
      <w:r w:rsidRPr="002B1743">
        <w:rPr>
          <w:rFonts w:hint="eastAsia"/>
        </w:rPr>
        <w:t>萬噸鋁土礦殘渣中萃取鎵</w:t>
      </w:r>
      <w:r w:rsidR="00F06CE8" w:rsidRPr="002B1743">
        <w:t>（</w:t>
      </w:r>
      <w:r w:rsidRPr="002B1743">
        <w:t>Gallium</w:t>
      </w:r>
      <w:r w:rsidR="00F06CE8" w:rsidRPr="002B1743">
        <w:t>）</w:t>
      </w:r>
      <w:r w:rsidRPr="002B1743">
        <w:rPr>
          <w:rFonts w:hint="eastAsia"/>
        </w:rPr>
        <w:t>、鈧</w:t>
      </w:r>
      <w:r w:rsidR="00F06CE8" w:rsidRPr="002B1743">
        <w:t>（</w:t>
      </w:r>
      <w:r w:rsidRPr="002B1743">
        <w:t>Scandium</w:t>
      </w:r>
      <w:r w:rsidR="00F06CE8" w:rsidRPr="002B1743">
        <w:t>）</w:t>
      </w:r>
      <w:r w:rsidRPr="002B1743">
        <w:rPr>
          <w:rFonts w:hint="eastAsia"/>
        </w:rPr>
        <w:t>、鐵及其他關鍵礦物，預計將創造</w:t>
      </w:r>
      <w:r w:rsidRPr="002B1743">
        <w:t>200</w:t>
      </w:r>
      <w:r w:rsidRPr="002B1743">
        <w:rPr>
          <w:rFonts w:hint="eastAsia"/>
        </w:rPr>
        <w:t>個平均年薪約</w:t>
      </w:r>
      <w:r w:rsidRPr="002B1743">
        <w:t>9</w:t>
      </w:r>
      <w:r w:rsidRPr="002B1743">
        <w:rPr>
          <w:rFonts w:hint="eastAsia"/>
        </w:rPr>
        <w:t>萬美元之直接就業機會，並帶動</w:t>
      </w:r>
      <w:r w:rsidRPr="002B1743">
        <w:t>554</w:t>
      </w:r>
      <w:r w:rsidRPr="002B1743">
        <w:rPr>
          <w:rFonts w:hint="eastAsia"/>
        </w:rPr>
        <w:t>個間接就業機會。</w:t>
      </w:r>
    </w:p>
    <w:p w14:paraId="63694EB7" w14:textId="3C90A35E" w:rsidR="00BA7E83" w:rsidRPr="002B1743" w:rsidRDefault="00BA7E83" w:rsidP="00F65ED2">
      <w:pPr>
        <w:pStyle w:val="af3"/>
        <w:ind w:left="960" w:firstLine="480"/>
      </w:pPr>
      <w:r w:rsidRPr="002B1743">
        <w:t>Atlantic Alumina Company LLC</w:t>
      </w:r>
      <w:r w:rsidR="00E20AB8" w:rsidRPr="002B1743">
        <w:t>（</w:t>
      </w:r>
      <w:r w:rsidRPr="002B1743">
        <w:t>ATALCO</w:t>
      </w:r>
      <w:r w:rsidR="00E20AB8" w:rsidRPr="002B1743">
        <w:t>）</w:t>
      </w:r>
      <w:r w:rsidRPr="002B1743">
        <w:t>2026</w:t>
      </w:r>
      <w:r w:rsidRPr="002B1743">
        <w:rPr>
          <w:rFonts w:hint="eastAsia"/>
        </w:rPr>
        <w:t>年</w:t>
      </w:r>
      <w:r w:rsidRPr="002B1743">
        <w:t>1</w:t>
      </w:r>
      <w:r w:rsidRPr="002B1743">
        <w:rPr>
          <w:rFonts w:hint="eastAsia"/>
        </w:rPr>
        <w:t>月宣布，與戰爭部、</w:t>
      </w:r>
      <w:r w:rsidRPr="002B1743">
        <w:t>Concord Resources Holdings Limited</w:t>
      </w:r>
      <w:r w:rsidR="00F06CE8" w:rsidRPr="002B1743">
        <w:t>（</w:t>
      </w:r>
      <w:r w:rsidRPr="002B1743">
        <w:t>Concord</w:t>
      </w:r>
      <w:r w:rsidR="00F06CE8" w:rsidRPr="002B1743">
        <w:t>）</w:t>
      </w:r>
      <w:r w:rsidRPr="002B1743">
        <w:rPr>
          <w:rFonts w:hint="eastAsia"/>
        </w:rPr>
        <w:t>達成合作，將維持並提升美國本土氧化鋁產量，並於路州</w:t>
      </w:r>
      <w:r w:rsidRPr="002B1743">
        <w:t>Gramercy</w:t>
      </w:r>
      <w:r w:rsidRPr="002B1743">
        <w:rPr>
          <w:rFonts w:hint="eastAsia"/>
        </w:rPr>
        <w:t>市建立全美首座、也是唯一大型原鎵</w:t>
      </w:r>
      <w:r w:rsidR="00F06CE8" w:rsidRPr="002B1743">
        <w:t>（</w:t>
      </w:r>
      <w:r w:rsidRPr="002B1743">
        <w:t>gallium</w:t>
      </w:r>
      <w:r w:rsidR="00F06CE8" w:rsidRPr="002B1743">
        <w:t>）</w:t>
      </w:r>
      <w:r w:rsidRPr="002B1743">
        <w:rPr>
          <w:rFonts w:hint="eastAsia"/>
        </w:rPr>
        <w:t>生產線，預期每年可生產超過</w:t>
      </w:r>
      <w:r w:rsidRPr="002B1743">
        <w:t>100</w:t>
      </w:r>
      <w:r w:rsidRPr="002B1743">
        <w:rPr>
          <w:rFonts w:hint="eastAsia"/>
        </w:rPr>
        <w:t>萬公噸氧化鋁，以及最多</w:t>
      </w:r>
      <w:r w:rsidRPr="002B1743">
        <w:t>50</w:t>
      </w:r>
      <w:r w:rsidRPr="002B1743">
        <w:rPr>
          <w:rFonts w:hint="eastAsia"/>
        </w:rPr>
        <w:t>公噸鎵。</w:t>
      </w:r>
    </w:p>
    <w:p w14:paraId="79342007" w14:textId="77777777" w:rsidR="00EE4E00" w:rsidRPr="002B1743" w:rsidRDefault="00EE4E00" w:rsidP="007D5A8A">
      <w:pPr>
        <w:pStyle w:val="a6"/>
        <w:ind w:left="640" w:hanging="640"/>
        <w:rPr>
          <w:color w:val="auto"/>
        </w:rPr>
      </w:pPr>
      <w:r w:rsidRPr="002B1743">
        <w:rPr>
          <w:color w:val="auto"/>
        </w:rPr>
        <w:t>四、政府之重要經濟措施及經濟展望</w:t>
      </w:r>
    </w:p>
    <w:p w14:paraId="5FBDA088" w14:textId="6915E735" w:rsidR="00EE4E00" w:rsidRPr="002B1743" w:rsidRDefault="00EE4E00" w:rsidP="007D5A8A">
      <w:pPr>
        <w:pStyle w:val="af1"/>
        <w:ind w:left="960" w:hanging="720"/>
      </w:pPr>
      <w:r w:rsidRPr="002B1743">
        <w:t>（一）</w:t>
      </w:r>
      <w:r w:rsidR="00100D5F" w:rsidRPr="002B1743">
        <w:t>現任州長</w:t>
      </w:r>
      <w:r w:rsidR="00100D5F" w:rsidRPr="002B1743">
        <w:t>Jeff Landry</w:t>
      </w:r>
      <w:r w:rsidR="00A14E5C" w:rsidRPr="002B1743">
        <w:rPr>
          <w:rFonts w:hint="eastAsia"/>
        </w:rPr>
        <w:t xml:space="preserve"> </w:t>
      </w:r>
      <w:r w:rsidR="00A14E5C" w:rsidRPr="002B1743">
        <w:t>2026</w:t>
      </w:r>
      <w:r w:rsidR="00A14E5C" w:rsidRPr="002B1743">
        <w:t>年</w:t>
      </w:r>
      <w:r w:rsidR="00A14E5C" w:rsidRPr="002B1743">
        <w:t>1</w:t>
      </w:r>
      <w:r w:rsidR="00A14E5C" w:rsidRPr="002B1743">
        <w:t>月發布</w:t>
      </w:r>
      <w:r w:rsidR="00100D5F" w:rsidRPr="002B1743">
        <w:t>「全路易斯安那能源戰略」，將</w:t>
      </w:r>
      <w:r w:rsidR="00A14E5C" w:rsidRPr="002B1743">
        <w:rPr>
          <w:rFonts w:hint="eastAsia"/>
        </w:rPr>
        <w:t>能源戰略</w:t>
      </w:r>
      <w:r w:rsidR="00100D5F" w:rsidRPr="002B1743">
        <w:t>由單純淨零轉向「能源主導」。路州雖然仍維持</w:t>
      </w:r>
      <w:r w:rsidR="00100D5F" w:rsidRPr="002B1743">
        <w:t xml:space="preserve"> 2023</w:t>
      </w:r>
      <w:r w:rsidR="00100D5F" w:rsidRPr="002B1743">
        <w:t>年氣候行動計畫中提及的</w:t>
      </w:r>
      <w:r w:rsidR="00100D5F" w:rsidRPr="002B1743">
        <w:t>2050</w:t>
      </w:r>
      <w:r w:rsidR="00100D5F" w:rsidRPr="002B1743">
        <w:t>年</w:t>
      </w:r>
      <w:proofErr w:type="gramStart"/>
      <w:r w:rsidR="00100D5F" w:rsidRPr="002B1743">
        <w:t>淨零願</w:t>
      </w:r>
      <w:proofErr w:type="gramEnd"/>
      <w:r w:rsidR="00100D5F" w:rsidRPr="002B1743">
        <w:t>景，並於</w:t>
      </w:r>
      <w:r w:rsidR="00100D5F" w:rsidRPr="002B1743">
        <w:t>2025</w:t>
      </w:r>
      <w:r w:rsidR="00100D5F" w:rsidRPr="002B1743">
        <w:t>年</w:t>
      </w:r>
      <w:r w:rsidR="00100D5F" w:rsidRPr="002B1743">
        <w:t>12</w:t>
      </w:r>
      <w:r w:rsidR="00100D5F" w:rsidRPr="002B1743">
        <w:t>月由新成立的清潔氫任務小組提交最終報告，確保路州在維持產業競爭力同時，利用其全美第一的專用氫氣產量基礎，</w:t>
      </w:r>
      <w:proofErr w:type="gramStart"/>
      <w:r w:rsidR="00100D5F" w:rsidRPr="002B1743">
        <w:t>達成減碳進度</w:t>
      </w:r>
      <w:proofErr w:type="gramEnd"/>
      <w:r w:rsidR="00100D5F" w:rsidRPr="002B1743">
        <w:t>。</w:t>
      </w:r>
    </w:p>
    <w:p w14:paraId="08C46224" w14:textId="4C6705F0" w:rsidR="00EE4E00" w:rsidRPr="002B1743" w:rsidRDefault="00112BBC" w:rsidP="007D5A8A">
      <w:pPr>
        <w:pStyle w:val="af1"/>
        <w:ind w:left="960" w:hanging="720"/>
      </w:pPr>
      <w:r w:rsidRPr="002B1743">
        <w:t>（</w:t>
      </w:r>
      <w:r w:rsidR="00EE4E00" w:rsidRPr="002B1743">
        <w:t>二</w:t>
      </w:r>
      <w:r w:rsidRPr="002B1743">
        <w:t>）</w:t>
      </w:r>
      <w:r w:rsidR="00100D5F" w:rsidRPr="002B1743">
        <w:t>延續跨州合作，路州持續與奧克拉荷馬州及阿肯色州深化清潔氫中心夥伴關係。在現行基礎建設法案資金支持下，美國能源部已確認</w:t>
      </w:r>
      <w:proofErr w:type="gramStart"/>
      <w:r w:rsidR="00100D5F" w:rsidRPr="002B1743">
        <w:t>對路州氫能</w:t>
      </w:r>
      <w:proofErr w:type="gramEnd"/>
      <w:r w:rsidR="00100D5F" w:rsidRPr="002B1743">
        <w:t>與碳捕捉計畫的長期資助，包括</w:t>
      </w:r>
      <w:r w:rsidR="00100D5F" w:rsidRPr="002B1743">
        <w:t>Project Cypress</w:t>
      </w:r>
      <w:r w:rsidR="00100D5F" w:rsidRPr="002B1743">
        <w:t>獲撥</w:t>
      </w:r>
      <w:r w:rsidR="00100D5F" w:rsidRPr="002B1743">
        <w:t>5.5</w:t>
      </w:r>
      <w:r w:rsidR="00100D5F" w:rsidRPr="002B1743">
        <w:t>億美元聯邦資金。</w:t>
      </w:r>
      <w:proofErr w:type="gramStart"/>
      <w:r w:rsidR="006A00DE" w:rsidRPr="002B1743">
        <w:t>此外，</w:t>
      </w:r>
      <w:proofErr w:type="gramEnd"/>
      <w:r w:rsidR="006A00DE" w:rsidRPr="002B1743">
        <w:t>南路易斯安那州的「</w:t>
      </w:r>
      <w:r w:rsidR="006A00DE" w:rsidRPr="002B1743">
        <w:t>H2theFuture</w:t>
      </w:r>
      <w:r w:rsidR="006A00DE" w:rsidRPr="002B1743">
        <w:t>」</w:t>
      </w:r>
      <w:proofErr w:type="gramStart"/>
      <w:r w:rsidR="006A00DE" w:rsidRPr="002B1743">
        <w:t>綠氫聚落</w:t>
      </w:r>
      <w:proofErr w:type="gramEnd"/>
      <w:r w:rsidR="006A00DE" w:rsidRPr="002B1743">
        <w:t>已獲得美國經濟發展局</w:t>
      </w:r>
      <w:r w:rsidR="006A00DE" w:rsidRPr="002B1743">
        <w:t>5,000</w:t>
      </w:r>
      <w:r w:rsidR="006A00DE" w:rsidRPr="002B1743">
        <w:t>萬美元補助，並由地方政府與研究機構提供配套資金，推動</w:t>
      </w:r>
      <w:proofErr w:type="gramStart"/>
      <w:r w:rsidR="006A00DE" w:rsidRPr="002B1743">
        <w:t>區域氫能創新</w:t>
      </w:r>
      <w:proofErr w:type="gramEnd"/>
      <w:r w:rsidR="006A00DE" w:rsidRPr="002B1743">
        <w:t>與產業轉型。該計畫已啟動位於</w:t>
      </w:r>
      <w:proofErr w:type="gramStart"/>
      <w:r w:rsidR="006A00DE" w:rsidRPr="002B1743">
        <w:t>紐</w:t>
      </w:r>
      <w:proofErr w:type="gramEnd"/>
      <w:r w:rsidR="006A00DE" w:rsidRPr="002B1743">
        <w:t>奧良大學與</w:t>
      </w:r>
      <w:r w:rsidR="006A00DE" w:rsidRPr="002B1743">
        <w:rPr>
          <w:rFonts w:hint="eastAsia"/>
        </w:rPr>
        <w:t>路易斯安那</w:t>
      </w:r>
      <w:r w:rsidR="006A00DE" w:rsidRPr="002B1743">
        <w:rPr>
          <w:rFonts w:hint="eastAsia"/>
        </w:rPr>
        <w:lastRenderedPageBreak/>
        <w:t>州立大學</w:t>
      </w:r>
      <w:r w:rsidR="006A00DE" w:rsidRPr="002B1743">
        <w:t>系統合作的</w:t>
      </w:r>
      <w:proofErr w:type="spellStart"/>
      <w:r w:rsidR="006A00DE" w:rsidRPr="002B1743">
        <w:t>NeXus</w:t>
      </w:r>
      <w:proofErr w:type="spellEnd"/>
      <w:r w:rsidR="006A00DE" w:rsidRPr="002B1743">
        <w:t>中心，作為</w:t>
      </w:r>
      <w:proofErr w:type="gramStart"/>
      <w:r w:rsidR="006A00DE" w:rsidRPr="002B1743">
        <w:t>綠氫與</w:t>
      </w:r>
      <w:proofErr w:type="gramEnd"/>
      <w:r w:rsidR="006A00DE" w:rsidRPr="002B1743">
        <w:t>離</w:t>
      </w:r>
      <w:proofErr w:type="gramStart"/>
      <w:r w:rsidR="006A00DE" w:rsidRPr="002B1743">
        <w:t>岸風電技術</w:t>
      </w:r>
      <w:proofErr w:type="gramEnd"/>
      <w:r w:rsidR="006A00DE" w:rsidRPr="002B1743">
        <w:t>的研發與創新樞紐。</w:t>
      </w:r>
    </w:p>
    <w:p w14:paraId="1FACC248" w14:textId="4F40773C" w:rsidR="00EE4E00" w:rsidRPr="002B1743" w:rsidRDefault="00112BBC" w:rsidP="007D5A8A">
      <w:pPr>
        <w:pStyle w:val="af1"/>
        <w:ind w:left="960" w:hanging="720"/>
      </w:pPr>
      <w:r w:rsidRPr="002B1743">
        <w:t>（</w:t>
      </w:r>
      <w:r w:rsidR="00EE4E00" w:rsidRPr="002B1743">
        <w:t>三</w:t>
      </w:r>
      <w:r w:rsidRPr="002B1743">
        <w:t>）</w:t>
      </w:r>
      <w:r w:rsidR="00EE4E00" w:rsidRPr="002B1743">
        <w:t>路州獲得</w:t>
      </w:r>
      <w:r w:rsidR="00EE4E00" w:rsidRPr="002B1743">
        <w:t>18</w:t>
      </w:r>
      <w:r w:rsidR="00EE4E00" w:rsidRPr="002B1743">
        <w:t>億美元的聯邦景氣振興方案（</w:t>
      </w:r>
      <w:r w:rsidR="00EE4E00" w:rsidRPr="002B1743">
        <w:t>CARES</w:t>
      </w:r>
      <w:r w:rsidR="00EE4E00" w:rsidRPr="002B1743">
        <w:t>）經費。另外，州長成立</w:t>
      </w:r>
      <w:r w:rsidR="00EE4E00" w:rsidRPr="002B1743">
        <w:t>Resilient Louisiana</w:t>
      </w:r>
      <w:r w:rsidR="00EE4E00" w:rsidRPr="002B1743">
        <w:t>（路州彈性）小組來考察路州經濟狀況，給</w:t>
      </w:r>
      <w:proofErr w:type="gramStart"/>
      <w:r w:rsidR="00EE4E00" w:rsidRPr="002B1743">
        <w:t>予州</w:t>
      </w:r>
      <w:proofErr w:type="gramEnd"/>
      <w:r w:rsidR="00EE4E00" w:rsidRPr="002B1743">
        <w:t>政府相關刺激經濟措施的建議，小組共</w:t>
      </w:r>
      <w:r w:rsidR="00EE4E00" w:rsidRPr="002B1743">
        <w:t>18</w:t>
      </w:r>
      <w:r w:rsidR="00EE4E00" w:rsidRPr="002B1743">
        <w:t>人，包括副州長</w:t>
      </w:r>
      <w:r w:rsidR="00EE4E00" w:rsidRPr="002B1743">
        <w:t>Billy Nungesser</w:t>
      </w:r>
      <w:r w:rsidR="00EE4E00" w:rsidRPr="002B1743">
        <w:t>，小組組長為路州經濟發展部長</w:t>
      </w:r>
      <w:r w:rsidR="00EE4E00" w:rsidRPr="002B1743">
        <w:t>Don Pierson</w:t>
      </w:r>
      <w:r w:rsidR="00EE4E00" w:rsidRPr="002B1743">
        <w:t>及有醫療經驗的</w:t>
      </w:r>
      <w:r w:rsidR="00EE4E00" w:rsidRPr="002B1743">
        <w:t>Terrie Sterling.</w:t>
      </w:r>
      <w:r w:rsidR="00EE4E00" w:rsidRPr="002B1743">
        <w:t>。</w:t>
      </w:r>
    </w:p>
    <w:p w14:paraId="41A60E8F" w14:textId="0CB97D38" w:rsidR="00EE4E00" w:rsidRPr="002B1743" w:rsidRDefault="00B50F48" w:rsidP="007D5A8A">
      <w:pPr>
        <w:pStyle w:val="af1"/>
        <w:ind w:left="960" w:hanging="720"/>
      </w:pPr>
      <w:r w:rsidRPr="002B1743">
        <w:t>（四）</w:t>
      </w:r>
      <w:r w:rsidR="00EE4E00" w:rsidRPr="002B1743">
        <w:t>路州將自聯邦通訊委員會成立的</w:t>
      </w:r>
      <w:r w:rsidR="00EE4E00" w:rsidRPr="002B1743">
        <w:t>RDOF</w:t>
      </w:r>
      <w:r w:rsidR="00EE4E00" w:rsidRPr="002B1743">
        <w:t>獲得</w:t>
      </w:r>
      <w:r w:rsidR="00EE4E00" w:rsidRPr="002B1743">
        <w:t>3.42</w:t>
      </w:r>
      <w:r w:rsidR="00EE4E00" w:rsidRPr="002B1743">
        <w:t>億美元，未來</w:t>
      </w:r>
      <w:r w:rsidR="00EE4E00" w:rsidRPr="002B1743">
        <w:t>10</w:t>
      </w:r>
      <w:r w:rsidR="00EE4E00" w:rsidRPr="002B1743">
        <w:t>年內在偏鄉地區建設寬頻網路。</w:t>
      </w:r>
    </w:p>
    <w:p w14:paraId="47CA2DBA" w14:textId="443F104D" w:rsidR="00483A0D" w:rsidRPr="002B1743" w:rsidRDefault="00483A0D" w:rsidP="007D5A8A">
      <w:pPr>
        <w:pStyle w:val="af1"/>
        <w:ind w:left="960" w:hanging="720"/>
      </w:pPr>
      <w:r w:rsidRPr="002B1743">
        <w:t>（五）</w:t>
      </w:r>
      <w:r w:rsidR="00E917D6" w:rsidRPr="002B1743">
        <w:t>路州藉由</w:t>
      </w:r>
      <w:r w:rsidR="00E917D6" w:rsidRPr="002B1743">
        <w:t>100</w:t>
      </w:r>
      <w:r w:rsidR="00E917D6" w:rsidRPr="002B1743">
        <w:t>億美元</w:t>
      </w:r>
      <w:r w:rsidR="00E917D6" w:rsidRPr="002B1743">
        <w:t>Meta</w:t>
      </w:r>
      <w:r w:rsidR="00E917D6" w:rsidRPr="002B1743">
        <w:t>人工智能數據中心項目，榮獲</w:t>
      </w:r>
      <w:r w:rsidR="00E917D6" w:rsidRPr="002B1743">
        <w:t>2024</w:t>
      </w:r>
      <w:r w:rsidR="00E917D6" w:rsidRPr="002B1743">
        <w:t>年度《</w:t>
      </w:r>
      <w:r w:rsidR="00E917D6" w:rsidRPr="002B1743">
        <w:t>Business Facilities Magazine</w:t>
      </w:r>
      <w:r w:rsidR="00E917D6" w:rsidRPr="002B1743">
        <w:t>》白金級「年度交易大獎」，此為該雜誌對美國主要投資項目最高榮譽。評審讚揚該投資規模、創造就業機會，以及高薪資水平。路州透過全州性的數據中心獎勵</w:t>
      </w:r>
      <w:r w:rsidR="005E6614" w:rsidRPr="002B1743">
        <w:t>計畫</w:t>
      </w:r>
      <w:r w:rsidR="00E917D6" w:rsidRPr="002B1743">
        <w:t>、教育合作夥伴關係，以及健全地方基礎設施，成功獲選。該項目不僅將帶來超過</w:t>
      </w:r>
      <w:r w:rsidR="00E917D6" w:rsidRPr="002B1743">
        <w:t>1,000</w:t>
      </w:r>
      <w:r w:rsidR="00E917D6" w:rsidRPr="002B1743">
        <w:t>個間接就業機會，</w:t>
      </w:r>
      <w:r w:rsidR="00E917D6" w:rsidRPr="002B1743">
        <w:t>Meta</w:t>
      </w:r>
      <w:r w:rsidR="00E917D6" w:rsidRPr="002B1743">
        <w:t>在硬體建設高峰期將</w:t>
      </w:r>
      <w:r w:rsidR="005E6614" w:rsidRPr="002B1743">
        <w:t>僱用</w:t>
      </w:r>
      <w:r w:rsidR="00E917D6" w:rsidRPr="002B1743">
        <w:t>超過</w:t>
      </w:r>
      <w:r w:rsidR="00E917D6" w:rsidRPr="002B1743">
        <w:t>5,000</w:t>
      </w:r>
      <w:r w:rsidR="00E917D6" w:rsidRPr="002B1743">
        <w:t>名建設工人，並被認為是路州東北部乃至全州的轉型性投資。</w:t>
      </w:r>
    </w:p>
    <w:p w14:paraId="43058F5B" w14:textId="5228209C" w:rsidR="00483A0D" w:rsidRPr="002B1743" w:rsidRDefault="00483A0D" w:rsidP="007D5A8A">
      <w:pPr>
        <w:pStyle w:val="af1"/>
        <w:ind w:left="960" w:hanging="720"/>
      </w:pPr>
      <w:r w:rsidRPr="002B1743">
        <w:t>（六）</w:t>
      </w:r>
      <w:proofErr w:type="gramStart"/>
      <w:r w:rsidR="00E917D6" w:rsidRPr="002B1743">
        <w:t>經發廳</w:t>
      </w:r>
      <w:r w:rsidR="00E917D6" w:rsidRPr="002B1743">
        <w:t>2025</w:t>
      </w:r>
      <w:r w:rsidR="00E917D6" w:rsidRPr="002B1743">
        <w:t>年</w:t>
      </w:r>
      <w:r w:rsidR="00E917D6" w:rsidRPr="002B1743">
        <w:t>2</w:t>
      </w:r>
      <w:r w:rsidR="00E917D6" w:rsidRPr="002B1743">
        <w:t>月</w:t>
      </w:r>
      <w:proofErr w:type="gramEnd"/>
      <w:r w:rsidR="00E917D6" w:rsidRPr="002B1743">
        <w:t>宣</w:t>
      </w:r>
      <w:r w:rsidR="005E6614" w:rsidRPr="002B1743">
        <w:t>布</w:t>
      </w:r>
      <w:r w:rsidR="00E917D6" w:rsidRPr="002B1743">
        <w:t>啟動路州創新孵化器</w:t>
      </w:r>
      <w:proofErr w:type="gramStart"/>
      <w:r w:rsidR="005E6614" w:rsidRPr="002B1743">
        <w:t>（</w:t>
      </w:r>
      <w:proofErr w:type="gramEnd"/>
      <w:r w:rsidR="00E917D6" w:rsidRPr="002B1743">
        <w:t>Louisiana Innovation</w:t>
      </w:r>
      <w:r w:rsidR="00E917D6" w:rsidRPr="002B1743">
        <w:t>，又稱</w:t>
      </w:r>
      <w:r w:rsidR="00E917D6" w:rsidRPr="002B1743">
        <w:t>LA.IO</w:t>
      </w:r>
      <w:proofErr w:type="gramStart"/>
      <w:r w:rsidR="005E6614" w:rsidRPr="002B1743">
        <w:t>）</w:t>
      </w:r>
      <w:proofErr w:type="gramEnd"/>
      <w:r w:rsidR="00E917D6" w:rsidRPr="002B1743">
        <w:t>。此新設單位將致力於路州成為高增長、技術支援型新創企業領導者。首項</w:t>
      </w:r>
      <w:r w:rsidR="005E6614" w:rsidRPr="002B1743">
        <w:t>計畫</w:t>
      </w:r>
      <w:r w:rsidR="00E917D6" w:rsidRPr="002B1743">
        <w:t>為創立「路易斯安那州增長基金」</w:t>
      </w:r>
      <w:r w:rsidR="005E6614" w:rsidRPr="002B1743">
        <w:t>（</w:t>
      </w:r>
      <w:r w:rsidR="00E917D6" w:rsidRPr="002B1743">
        <w:t>Louisiana Growth Fund</w:t>
      </w:r>
      <w:r w:rsidR="005E6614" w:rsidRPr="002B1743">
        <w:t>）</w:t>
      </w:r>
      <w:r w:rsidR="00E917D6" w:rsidRPr="002B1743">
        <w:t>，由聯邦政府提供初始基金</w:t>
      </w:r>
      <w:r w:rsidR="00E917D6" w:rsidRPr="002B1743">
        <w:t>5,000</w:t>
      </w:r>
      <w:r w:rsidR="00E917D6" w:rsidRPr="002B1743">
        <w:t>萬美元，新創企業可利用該基金在該州擴展。</w:t>
      </w:r>
      <w:r w:rsidR="00E917D6" w:rsidRPr="002B1743">
        <w:t>LA.IO</w:t>
      </w:r>
      <w:r w:rsidR="00E917D6" w:rsidRPr="002B1743">
        <w:t>孵化器首項工作為發展「路州人工智慧研究所」</w:t>
      </w:r>
      <w:r w:rsidR="005E6614" w:rsidRPr="002B1743">
        <w:t>（</w:t>
      </w:r>
      <w:r w:rsidR="00E917D6" w:rsidRPr="002B1743">
        <w:t>Louisiana Institute for Artificial Intelligence</w:t>
      </w:r>
      <w:r w:rsidR="005E6614" w:rsidRPr="002B1743">
        <w:t>）</w:t>
      </w:r>
      <w:r w:rsidR="00E917D6" w:rsidRPr="002B1743">
        <w:t>，作為全州</w:t>
      </w:r>
      <w:r w:rsidR="00E917D6" w:rsidRPr="002B1743">
        <w:t>AI</w:t>
      </w:r>
      <w:r w:rsidR="00E917D6" w:rsidRPr="002B1743">
        <w:t>戰略主導者。其戰略重點為應用研發、商業化、勞動力發展和政策，首項專案係運用</w:t>
      </w:r>
      <w:r w:rsidR="00E917D6" w:rsidRPr="002B1743">
        <w:t>AI</w:t>
      </w:r>
      <w:r w:rsidR="00E917D6" w:rsidRPr="002B1743">
        <w:t>工具提升全州</w:t>
      </w:r>
      <w:r w:rsidR="00E917D6" w:rsidRPr="002B1743">
        <w:t>5</w:t>
      </w:r>
      <w:r w:rsidR="005E6614" w:rsidRPr="002B1743">
        <w:t>,000</w:t>
      </w:r>
      <w:r w:rsidR="00E917D6" w:rsidRPr="002B1743">
        <w:t>家小企業擴展業務能力與競爭力。經發廳長</w:t>
      </w:r>
      <w:r w:rsidR="00E917D6" w:rsidRPr="002B1743">
        <w:t>Susan B. Bourgeois</w:t>
      </w:r>
      <w:r w:rsidR="00E917D6" w:rsidRPr="002B1743">
        <w:t>表示：</w:t>
      </w:r>
      <w:r w:rsidR="00E917D6" w:rsidRPr="002B1743">
        <w:t>LA.IO</w:t>
      </w:r>
      <w:r w:rsidR="00E917D6" w:rsidRPr="002B1743">
        <w:t>將協助初創企業和既有公司合作以發展經濟；</w:t>
      </w:r>
      <w:r w:rsidR="00E917D6" w:rsidRPr="002B1743">
        <w:lastRenderedPageBreak/>
        <w:t>Meta</w:t>
      </w:r>
      <w:r w:rsidR="00E917D6" w:rsidRPr="002B1743">
        <w:t>耗資</w:t>
      </w:r>
      <w:r w:rsidR="007C2F78" w:rsidRPr="002B1743">
        <w:t>100</w:t>
      </w:r>
      <w:r w:rsidR="00E917D6" w:rsidRPr="002B1743">
        <w:t>億美元投資</w:t>
      </w:r>
      <w:r w:rsidR="00E917D6" w:rsidRPr="002B1743">
        <w:t>Richland Parish</w:t>
      </w:r>
      <w:r w:rsidR="00E917D6" w:rsidRPr="002B1743">
        <w:t>數據中心證明，路州專注於創新是正確戰略。將透過投資再一次工業革命重新定義路州的機遇。</w:t>
      </w:r>
    </w:p>
    <w:p w14:paraId="1A896BF4" w14:textId="77777777" w:rsidR="00EE4E00" w:rsidRPr="002B1743" w:rsidRDefault="00EE4E00" w:rsidP="007D5A8A">
      <w:pPr>
        <w:pStyle w:val="a6"/>
        <w:ind w:left="640" w:hanging="640"/>
        <w:rPr>
          <w:color w:val="auto"/>
        </w:rPr>
      </w:pPr>
      <w:r w:rsidRPr="002B1743">
        <w:rPr>
          <w:color w:val="auto"/>
        </w:rPr>
        <w:t>五、市場環境分析及概況</w:t>
      </w:r>
    </w:p>
    <w:p w14:paraId="24FF279D" w14:textId="77777777" w:rsidR="00EE4E00" w:rsidRPr="002B1743" w:rsidRDefault="00EE4E00" w:rsidP="00F65ED2">
      <w:pPr>
        <w:ind w:firstLine="480"/>
        <w:rPr>
          <w:lang w:eastAsia="zh-TW"/>
        </w:rPr>
      </w:pPr>
      <w:r w:rsidRPr="002B1743">
        <w:rPr>
          <w:lang w:eastAsia="zh-TW"/>
        </w:rPr>
        <w:t>路州地理位置優越，扼密西西比河至墨西哥灣之出海口，並地處美國大陸與中美洲及加勒比海諸國之中心地帶，路易斯安那臨墨西哥灣港口之年吞吐量達</w:t>
      </w:r>
      <w:r w:rsidRPr="002B1743">
        <w:rPr>
          <w:lang w:eastAsia="zh-TW"/>
        </w:rPr>
        <w:t>2.59</w:t>
      </w:r>
      <w:r w:rsidRPr="002B1743">
        <w:rPr>
          <w:lang w:eastAsia="zh-TW"/>
        </w:rPr>
        <w:t>億噸。自二次大戰後因海域石油探</w:t>
      </w:r>
      <w:proofErr w:type="gramStart"/>
      <w:r w:rsidRPr="002B1743">
        <w:rPr>
          <w:lang w:eastAsia="zh-TW"/>
        </w:rPr>
        <w:t>勘</w:t>
      </w:r>
      <w:proofErr w:type="gramEnd"/>
      <w:r w:rsidRPr="002B1743">
        <w:rPr>
          <w:lang w:eastAsia="zh-TW"/>
        </w:rPr>
        <w:t>興起，工業迅速擴張，美國石油化學工廠</w:t>
      </w:r>
      <w:r w:rsidRPr="002B1743">
        <w:rPr>
          <w:lang w:eastAsia="zh-TW"/>
        </w:rPr>
        <w:t>25%</w:t>
      </w:r>
      <w:r w:rsidRPr="002B1743">
        <w:rPr>
          <w:lang w:eastAsia="zh-TW"/>
        </w:rPr>
        <w:t>位於路州，為全美石化產品製造第二</w:t>
      </w:r>
      <w:proofErr w:type="gramStart"/>
      <w:r w:rsidRPr="002B1743">
        <w:rPr>
          <w:lang w:eastAsia="zh-TW"/>
        </w:rPr>
        <w:t>大州</w:t>
      </w:r>
      <w:proofErr w:type="gramEnd"/>
      <w:r w:rsidRPr="002B1743">
        <w:rPr>
          <w:lang w:eastAsia="zh-TW"/>
        </w:rPr>
        <w:t>，海域石油探</w:t>
      </w:r>
      <w:proofErr w:type="gramStart"/>
      <w:r w:rsidRPr="002B1743">
        <w:rPr>
          <w:lang w:eastAsia="zh-TW"/>
        </w:rPr>
        <w:t>勘</w:t>
      </w:r>
      <w:proofErr w:type="gramEnd"/>
      <w:r w:rsidRPr="002B1743">
        <w:rPr>
          <w:lang w:eastAsia="zh-TW"/>
        </w:rPr>
        <w:t>為全美首位。目前能源、製造、觀光及商業活動已取代農業，成為路州之重要經濟命脈。</w:t>
      </w:r>
    </w:p>
    <w:p w14:paraId="6B9F7FCF" w14:textId="30A8F556" w:rsidR="00EE4E00" w:rsidRPr="002B1743" w:rsidRDefault="0062458D" w:rsidP="00F65ED2">
      <w:pPr>
        <w:ind w:firstLine="480"/>
        <w:rPr>
          <w:lang w:eastAsia="zh-TW"/>
        </w:rPr>
      </w:pPr>
      <w:r w:rsidRPr="002B1743">
        <w:rPr>
          <w:lang w:eastAsia="zh-TW"/>
        </w:rPr>
        <w:t>路州製造業占路州總產值約</w:t>
      </w:r>
      <w:r w:rsidR="00077376" w:rsidRPr="002B1743">
        <w:rPr>
          <w:lang w:eastAsia="zh-TW"/>
        </w:rPr>
        <w:t>17.4</w:t>
      </w:r>
      <w:r w:rsidR="00EE4E00" w:rsidRPr="002B1743">
        <w:rPr>
          <w:lang w:eastAsia="zh-TW"/>
        </w:rPr>
        <w:t>%</w:t>
      </w:r>
      <w:r w:rsidR="00EE4E00" w:rsidRPr="002B1743">
        <w:rPr>
          <w:lang w:eastAsia="zh-TW"/>
        </w:rPr>
        <w:t>，主要製造產品包括石化及相關產品、運輸設備、紙業、食品及金屬鑄造品。另造船業亦具競爭力。路州水產養殖漁業產值居全美第三位，僅次於密西西比州和華盛頓州。</w:t>
      </w:r>
      <w:proofErr w:type="gramStart"/>
      <w:r w:rsidR="00EE4E00" w:rsidRPr="002B1743">
        <w:rPr>
          <w:lang w:eastAsia="zh-TW"/>
        </w:rPr>
        <w:t>紐</w:t>
      </w:r>
      <w:proofErr w:type="gramEnd"/>
      <w:r w:rsidR="00EE4E00" w:rsidRPr="002B1743">
        <w:rPr>
          <w:lang w:eastAsia="zh-TW"/>
        </w:rPr>
        <w:t>奧爾良市觀光業鼎盛，每年吸引約數百萬觀光客</w:t>
      </w:r>
      <w:r w:rsidR="00077376" w:rsidRPr="002B1743">
        <w:rPr>
          <w:lang w:eastAsia="zh-TW"/>
        </w:rPr>
        <w:t>，</w:t>
      </w:r>
      <w:r w:rsidR="00077376" w:rsidRPr="002B1743">
        <w:rPr>
          <w:lang w:eastAsia="zh-TW"/>
        </w:rPr>
        <w:t>2026</w:t>
      </w:r>
      <w:r w:rsidR="00077376" w:rsidRPr="002B1743">
        <w:rPr>
          <w:lang w:eastAsia="zh-TW"/>
        </w:rPr>
        <w:t>年嘉年華期間吸引超過</w:t>
      </w:r>
      <w:r w:rsidR="00077376" w:rsidRPr="002B1743">
        <w:rPr>
          <w:lang w:eastAsia="zh-TW"/>
        </w:rPr>
        <w:t>220</w:t>
      </w:r>
      <w:r w:rsidR="00077376" w:rsidRPr="002B1743">
        <w:rPr>
          <w:lang w:eastAsia="zh-TW"/>
        </w:rPr>
        <w:t>萬人次造訪，創下</w:t>
      </w:r>
      <w:proofErr w:type="gramStart"/>
      <w:r w:rsidR="00077376" w:rsidRPr="002B1743">
        <w:rPr>
          <w:lang w:eastAsia="zh-TW"/>
        </w:rPr>
        <w:t>疫情後</w:t>
      </w:r>
      <w:proofErr w:type="gramEnd"/>
      <w:r w:rsidR="00077376" w:rsidRPr="002B1743">
        <w:rPr>
          <w:lang w:eastAsia="zh-TW"/>
        </w:rPr>
        <w:t>新高紀錄。</w:t>
      </w:r>
    </w:p>
    <w:p w14:paraId="45E30487" w14:textId="6EF6D14A" w:rsidR="00440558" w:rsidRPr="002B1743" w:rsidRDefault="00440558" w:rsidP="00F65ED2">
      <w:pPr>
        <w:ind w:firstLine="480"/>
        <w:rPr>
          <w:lang w:eastAsia="zh-TW"/>
        </w:rPr>
      </w:pPr>
      <w:r w:rsidRPr="002B1743">
        <w:rPr>
          <w:lang w:eastAsia="zh-TW"/>
        </w:rPr>
        <w:t>能源產業為路州主要經濟命脈。</w:t>
      </w:r>
      <w:r w:rsidRPr="002B1743">
        <w:rPr>
          <w:lang w:eastAsia="zh-TW"/>
        </w:rPr>
        <w:t>2020</w:t>
      </w:r>
      <w:r w:rsidRPr="002B1743">
        <w:rPr>
          <w:lang w:eastAsia="zh-TW"/>
        </w:rPr>
        <w:t>年</w:t>
      </w:r>
      <w:r w:rsidR="007C2F78" w:rsidRPr="002B1743">
        <w:rPr>
          <w:lang w:eastAsia="zh-TW"/>
        </w:rPr>
        <w:t>「嚴重特殊傳染性肺炎」（</w:t>
      </w:r>
      <w:r w:rsidR="007C2F78" w:rsidRPr="002B1743">
        <w:rPr>
          <w:lang w:eastAsia="zh-TW"/>
        </w:rPr>
        <w:t>COVID-19</w:t>
      </w:r>
      <w:r w:rsidR="007C2F78" w:rsidRPr="002B1743">
        <w:rPr>
          <w:lang w:eastAsia="zh-TW"/>
        </w:rPr>
        <w:t>）</w:t>
      </w:r>
      <w:proofErr w:type="gramStart"/>
      <w:r w:rsidRPr="002B1743">
        <w:rPr>
          <w:lang w:eastAsia="zh-TW"/>
        </w:rPr>
        <w:t>疫</w:t>
      </w:r>
      <w:proofErr w:type="gramEnd"/>
      <w:r w:rsidRPr="002B1743">
        <w:rPr>
          <w:lang w:eastAsia="zh-TW"/>
        </w:rPr>
        <w:t>情爆發後，能源和石油價格大幅下跌，嚴重影響路州墨西哥灣沿岸地區經濟。</w:t>
      </w:r>
      <w:r w:rsidR="007C2F78" w:rsidRPr="002B1743">
        <w:rPr>
          <w:lang w:eastAsia="zh-TW"/>
        </w:rPr>
        <w:t>「嚴重特殊傳染性肺炎」（</w:t>
      </w:r>
      <w:r w:rsidR="007C2F78" w:rsidRPr="002B1743">
        <w:rPr>
          <w:lang w:eastAsia="zh-TW"/>
        </w:rPr>
        <w:t>COVID-19</w:t>
      </w:r>
      <w:r w:rsidR="007C2F78" w:rsidRPr="002B1743">
        <w:rPr>
          <w:lang w:eastAsia="zh-TW"/>
        </w:rPr>
        <w:t>）</w:t>
      </w:r>
      <w:proofErr w:type="gramStart"/>
      <w:r w:rsidRPr="002B1743">
        <w:rPr>
          <w:lang w:eastAsia="zh-TW"/>
        </w:rPr>
        <w:t>疫情後</w:t>
      </w:r>
      <w:proofErr w:type="gramEnd"/>
      <w:r w:rsidRPr="002B1743">
        <w:rPr>
          <w:lang w:eastAsia="zh-TW"/>
        </w:rPr>
        <w:t>，能源價格回穩，經濟開始復甦。</w:t>
      </w:r>
      <w:r w:rsidRPr="002B1743">
        <w:rPr>
          <w:lang w:eastAsia="zh-TW"/>
        </w:rPr>
        <w:t>2022</w:t>
      </w:r>
      <w:r w:rsidRPr="002B1743">
        <w:rPr>
          <w:lang w:eastAsia="zh-TW"/>
        </w:rPr>
        <w:t>年俄烏戰爭爆發，歐美制裁俄羅斯石油，國際油價走升，當地石油及天然氣產業收入增加。</w:t>
      </w:r>
      <w:r w:rsidR="00077376" w:rsidRPr="002B1743">
        <w:rPr>
          <w:lang w:eastAsia="zh-TW"/>
        </w:rPr>
        <w:t>進入</w:t>
      </w:r>
      <w:r w:rsidR="00077376" w:rsidRPr="002B1743">
        <w:rPr>
          <w:lang w:eastAsia="zh-TW"/>
        </w:rPr>
        <w:t>2025</w:t>
      </w:r>
      <w:r w:rsidR="00077376" w:rsidRPr="002B1743">
        <w:rPr>
          <w:lang w:eastAsia="zh-TW"/>
        </w:rPr>
        <w:t>至</w:t>
      </w:r>
      <w:r w:rsidR="00077376" w:rsidRPr="002B1743">
        <w:rPr>
          <w:lang w:eastAsia="zh-TW"/>
        </w:rPr>
        <w:t>2026</w:t>
      </w:r>
      <w:r w:rsidR="00077376" w:rsidRPr="002B1743">
        <w:rPr>
          <w:lang w:eastAsia="zh-TW"/>
        </w:rPr>
        <w:t>年，川普能源新政大幅放寬墨西哥灣開採限制，已帶動新一波基礎設施投資。</w:t>
      </w:r>
      <w:r w:rsidR="004C7202" w:rsidRPr="002B1743">
        <w:rPr>
          <w:rFonts w:hint="eastAsia"/>
          <w:lang w:eastAsia="zh-TW"/>
        </w:rPr>
        <w:t>另</w:t>
      </w:r>
      <w:r w:rsidR="00077376" w:rsidRPr="002B1743">
        <w:rPr>
          <w:lang w:eastAsia="zh-TW"/>
        </w:rPr>
        <w:t>路州正透過轉型為全球能源樞紐</w:t>
      </w:r>
      <w:r w:rsidR="00F06CE8" w:rsidRPr="002B1743">
        <w:rPr>
          <w:lang w:eastAsia="zh-TW"/>
        </w:rPr>
        <w:t>（</w:t>
      </w:r>
      <w:r w:rsidR="00077376" w:rsidRPr="002B1743">
        <w:rPr>
          <w:lang w:eastAsia="zh-TW"/>
        </w:rPr>
        <w:t>含</w:t>
      </w:r>
      <w:r w:rsidR="00077376" w:rsidRPr="002B1743">
        <w:rPr>
          <w:lang w:eastAsia="zh-TW"/>
        </w:rPr>
        <w:t>LNG</w:t>
      </w:r>
      <w:r w:rsidR="00077376" w:rsidRPr="002B1743">
        <w:rPr>
          <w:lang w:eastAsia="zh-TW"/>
        </w:rPr>
        <w:t>出口與氫能開發</w:t>
      </w:r>
      <w:r w:rsidR="00F06CE8" w:rsidRPr="002B1743">
        <w:rPr>
          <w:lang w:eastAsia="zh-TW"/>
        </w:rPr>
        <w:t>）</w:t>
      </w:r>
      <w:r w:rsidR="00077376" w:rsidRPr="002B1743">
        <w:rPr>
          <w:lang w:eastAsia="zh-TW"/>
        </w:rPr>
        <w:t>來抵禦</w:t>
      </w:r>
      <w:r w:rsidR="004C7202" w:rsidRPr="002B1743">
        <w:rPr>
          <w:rFonts w:hint="eastAsia"/>
          <w:lang w:eastAsia="zh-TW"/>
        </w:rPr>
        <w:t>油價波動之衝擊</w:t>
      </w:r>
      <w:r w:rsidR="00077376" w:rsidRPr="002B1743">
        <w:rPr>
          <w:lang w:eastAsia="zh-TW"/>
        </w:rPr>
        <w:t>。</w:t>
      </w:r>
    </w:p>
    <w:p w14:paraId="551AF7D8" w14:textId="4A6ED30D" w:rsidR="00440558" w:rsidRPr="002B1743" w:rsidRDefault="00077376" w:rsidP="007D5A8A">
      <w:pPr>
        <w:ind w:firstLine="480"/>
        <w:rPr>
          <w:lang w:eastAsia="zh-TW"/>
        </w:rPr>
      </w:pPr>
      <w:r w:rsidRPr="002B1743">
        <w:rPr>
          <w:lang w:eastAsia="zh-TW"/>
        </w:rPr>
        <w:t>據路易斯安那州州立大學預</w:t>
      </w:r>
      <w:r w:rsidR="00275B0A" w:rsidRPr="002B1743">
        <w:rPr>
          <w:lang w:eastAsia="zh-TW"/>
        </w:rPr>
        <w:t>測，</w:t>
      </w:r>
      <w:r w:rsidRPr="002B1743">
        <w:rPr>
          <w:lang w:eastAsia="zh-TW"/>
        </w:rPr>
        <w:t>2026</w:t>
      </w:r>
      <w:r w:rsidRPr="002B1743">
        <w:rPr>
          <w:lang w:eastAsia="zh-TW"/>
        </w:rPr>
        <w:t>年</w:t>
      </w:r>
      <w:r w:rsidR="00275B0A" w:rsidRPr="002B1743">
        <w:rPr>
          <w:lang w:eastAsia="zh-TW"/>
        </w:rPr>
        <w:t>路州</w:t>
      </w:r>
      <w:r w:rsidRPr="002B1743">
        <w:rPr>
          <w:lang w:eastAsia="zh-TW"/>
        </w:rPr>
        <w:t>將維持約</w:t>
      </w:r>
      <w:r w:rsidRPr="002B1743">
        <w:rPr>
          <w:lang w:eastAsia="zh-TW"/>
        </w:rPr>
        <w:t>2.0%</w:t>
      </w:r>
      <w:r w:rsidRPr="002B1743">
        <w:rPr>
          <w:lang w:eastAsia="zh-TW"/>
        </w:rPr>
        <w:t>的穩健成長。雖然近期增長速度較</w:t>
      </w:r>
      <w:proofErr w:type="gramStart"/>
      <w:r w:rsidRPr="002B1743">
        <w:rPr>
          <w:lang w:eastAsia="zh-TW"/>
        </w:rPr>
        <w:t>疫情後</w:t>
      </w:r>
      <w:proofErr w:type="gramEnd"/>
      <w:r w:rsidRPr="002B1743">
        <w:rPr>
          <w:lang w:eastAsia="zh-TW"/>
        </w:rPr>
        <w:t>的報復性反彈有所放緩，但受惠於大型專案</w:t>
      </w:r>
      <w:r w:rsidR="00F06CE8" w:rsidRPr="002B1743">
        <w:rPr>
          <w:lang w:eastAsia="zh-TW"/>
        </w:rPr>
        <w:t>（</w:t>
      </w:r>
      <w:r w:rsidRPr="002B1743">
        <w:rPr>
          <w:lang w:eastAsia="zh-TW"/>
        </w:rPr>
        <w:t>如</w:t>
      </w:r>
      <w:r w:rsidRPr="002B1743">
        <w:rPr>
          <w:lang w:eastAsia="zh-TW"/>
        </w:rPr>
        <w:t>Meta</w:t>
      </w:r>
      <w:r w:rsidRPr="002B1743">
        <w:rPr>
          <w:lang w:eastAsia="zh-TW"/>
        </w:rPr>
        <w:t>數據中心與清潔氫能中心</w:t>
      </w:r>
      <w:r w:rsidR="00F06CE8" w:rsidRPr="002B1743">
        <w:rPr>
          <w:lang w:eastAsia="zh-TW"/>
        </w:rPr>
        <w:t>）</w:t>
      </w:r>
      <w:r w:rsidRPr="002B1743">
        <w:rPr>
          <w:lang w:eastAsia="zh-TW"/>
        </w:rPr>
        <w:t>落地，整體經濟表現仍優於全美平均</w:t>
      </w:r>
      <w:r w:rsidR="00440558" w:rsidRPr="002B1743">
        <w:rPr>
          <w:lang w:eastAsia="zh-TW"/>
        </w:rPr>
        <w:t>。</w:t>
      </w:r>
    </w:p>
    <w:p w14:paraId="619A4D09" w14:textId="77777777" w:rsidR="00440558" w:rsidRPr="002B1743" w:rsidRDefault="00440558" w:rsidP="007D5A8A">
      <w:pPr>
        <w:ind w:firstLine="480"/>
        <w:rPr>
          <w:lang w:eastAsia="zh-TW"/>
        </w:rPr>
      </w:pPr>
    </w:p>
    <w:p w14:paraId="60F716DE" w14:textId="77777777" w:rsidR="00EE4E00" w:rsidRPr="002B1743" w:rsidRDefault="00EE4E00" w:rsidP="007D5A8A">
      <w:pPr>
        <w:pStyle w:val="a4"/>
        <w:spacing w:before="514" w:after="771"/>
      </w:pPr>
      <w:r w:rsidRPr="002B1743">
        <w:lastRenderedPageBreak/>
        <w:t>第參章　外商在當地經營現況及投資機會</w:t>
      </w:r>
    </w:p>
    <w:p w14:paraId="0235276E" w14:textId="77777777" w:rsidR="00EE4E00" w:rsidRPr="002B1743" w:rsidRDefault="00EE4E00" w:rsidP="007D5A8A">
      <w:pPr>
        <w:pStyle w:val="a6"/>
        <w:ind w:left="640" w:hanging="640"/>
        <w:rPr>
          <w:color w:val="auto"/>
        </w:rPr>
      </w:pPr>
      <w:r w:rsidRPr="002B1743">
        <w:rPr>
          <w:color w:val="auto"/>
        </w:rPr>
        <w:t>一、外商在當地經營現況</w:t>
      </w:r>
    </w:p>
    <w:p w14:paraId="4C366633" w14:textId="36718DEB" w:rsidR="00EE4E00" w:rsidRPr="002B1743" w:rsidRDefault="00EE4E00" w:rsidP="007D5A8A">
      <w:pPr>
        <w:ind w:firstLine="480"/>
      </w:pPr>
      <w:r w:rsidRPr="002B1743">
        <w:rPr>
          <w:lang w:eastAsia="zh-TW"/>
        </w:rPr>
        <w:t>路州向來鼓勵外人投資，根據美國商務部</w:t>
      </w:r>
      <w:r w:rsidRPr="002B1743">
        <w:rPr>
          <w:lang w:eastAsia="zh-TW"/>
        </w:rPr>
        <w:t>202</w:t>
      </w:r>
      <w:r w:rsidR="00077376" w:rsidRPr="002B1743">
        <w:rPr>
          <w:lang w:eastAsia="zh-TW"/>
        </w:rPr>
        <w:t>6</w:t>
      </w:r>
      <w:r w:rsidRPr="002B1743">
        <w:rPr>
          <w:lang w:eastAsia="zh-TW"/>
        </w:rPr>
        <w:t>年</w:t>
      </w:r>
      <w:r w:rsidR="00077376" w:rsidRPr="002B1743">
        <w:rPr>
          <w:lang w:eastAsia="zh-TW"/>
        </w:rPr>
        <w:t>2</w:t>
      </w:r>
      <w:r w:rsidRPr="002B1743">
        <w:rPr>
          <w:lang w:eastAsia="zh-TW"/>
        </w:rPr>
        <w:t>月公布</w:t>
      </w:r>
      <w:r w:rsidR="007D4F74" w:rsidRPr="002B1743">
        <w:rPr>
          <w:lang w:eastAsia="zh-TW"/>
        </w:rPr>
        <w:t>統計</w:t>
      </w:r>
      <w:r w:rsidRPr="002B1743">
        <w:rPr>
          <w:lang w:eastAsia="zh-TW"/>
        </w:rPr>
        <w:t>資料，</w:t>
      </w:r>
      <w:r w:rsidR="00566408" w:rsidRPr="002B1743">
        <w:rPr>
          <w:lang w:eastAsia="zh-TW"/>
        </w:rPr>
        <w:t>路州過去</w:t>
      </w:r>
      <w:r w:rsidR="00566408" w:rsidRPr="002B1743">
        <w:rPr>
          <w:lang w:eastAsia="zh-TW"/>
        </w:rPr>
        <w:t>10</w:t>
      </w:r>
      <w:r w:rsidR="00566408" w:rsidRPr="002B1743">
        <w:rPr>
          <w:lang w:eastAsia="zh-TW"/>
        </w:rPr>
        <w:t>年有</w:t>
      </w:r>
      <w:r w:rsidR="00566408" w:rsidRPr="002B1743">
        <w:rPr>
          <w:lang w:eastAsia="zh-TW"/>
        </w:rPr>
        <w:t>120</w:t>
      </w:r>
      <w:r w:rsidR="00566408" w:rsidRPr="002B1743">
        <w:rPr>
          <w:lang w:eastAsia="zh-TW"/>
        </w:rPr>
        <w:t>件新建外人投資，</w:t>
      </w:r>
      <w:r w:rsidRPr="002B1743">
        <w:rPr>
          <w:lang w:eastAsia="zh-TW"/>
        </w:rPr>
        <w:t>外商公司僱用員工總數約</w:t>
      </w:r>
      <w:r w:rsidR="00077376" w:rsidRPr="002B1743">
        <w:rPr>
          <w:lang w:eastAsia="zh-TW"/>
        </w:rPr>
        <w:t>8</w:t>
      </w:r>
      <w:r w:rsidRPr="002B1743">
        <w:rPr>
          <w:lang w:eastAsia="zh-TW"/>
        </w:rPr>
        <w:t>萬</w:t>
      </w:r>
      <w:r w:rsidR="00077376" w:rsidRPr="002B1743">
        <w:rPr>
          <w:lang w:eastAsia="zh-TW"/>
        </w:rPr>
        <w:t>2</w:t>
      </w:r>
      <w:r w:rsidRPr="002B1743">
        <w:rPr>
          <w:lang w:eastAsia="zh-TW"/>
        </w:rPr>
        <w:t>,</w:t>
      </w:r>
      <w:r w:rsidR="00077376" w:rsidRPr="002B1743">
        <w:rPr>
          <w:lang w:eastAsia="zh-TW"/>
        </w:rPr>
        <w:t>7</w:t>
      </w:r>
      <w:r w:rsidRPr="002B1743">
        <w:rPr>
          <w:lang w:eastAsia="zh-TW"/>
        </w:rPr>
        <w:t>00</w:t>
      </w:r>
      <w:r w:rsidRPr="002B1743">
        <w:rPr>
          <w:lang w:eastAsia="zh-TW"/>
        </w:rPr>
        <w:t>人，占路州工作人口約</w:t>
      </w:r>
      <w:r w:rsidR="00077376" w:rsidRPr="002B1743">
        <w:rPr>
          <w:lang w:eastAsia="zh-TW"/>
        </w:rPr>
        <w:t>4.0</w:t>
      </w:r>
      <w:r w:rsidRPr="002B1743">
        <w:rPr>
          <w:lang w:eastAsia="zh-TW"/>
        </w:rPr>
        <w:t>%</w:t>
      </w:r>
      <w:r w:rsidRPr="002B1743">
        <w:rPr>
          <w:lang w:eastAsia="zh-TW"/>
        </w:rPr>
        <w:t>，其中近</w:t>
      </w:r>
      <w:r w:rsidRPr="002B1743">
        <w:rPr>
          <w:lang w:eastAsia="zh-TW"/>
        </w:rPr>
        <w:t>2</w:t>
      </w:r>
      <w:r w:rsidRPr="002B1743">
        <w:rPr>
          <w:lang w:eastAsia="zh-TW"/>
        </w:rPr>
        <w:t>萬</w:t>
      </w:r>
      <w:r w:rsidR="00077376" w:rsidRPr="002B1743">
        <w:rPr>
          <w:lang w:eastAsia="zh-TW"/>
        </w:rPr>
        <w:t>1,800</w:t>
      </w:r>
      <w:r w:rsidRPr="002B1743">
        <w:rPr>
          <w:lang w:eastAsia="zh-TW"/>
        </w:rPr>
        <w:t>個工作為製造業，主要企業來自</w:t>
      </w:r>
      <w:r w:rsidR="00566408" w:rsidRPr="002B1743">
        <w:rPr>
          <w:lang w:eastAsia="zh-TW"/>
        </w:rPr>
        <w:t>英國、加拿大、日本、瑞士、</w:t>
      </w:r>
      <w:r w:rsidR="00077376" w:rsidRPr="002B1743">
        <w:rPr>
          <w:lang w:eastAsia="zh-TW"/>
        </w:rPr>
        <w:t>法國</w:t>
      </w:r>
      <w:r w:rsidRPr="002B1743">
        <w:rPr>
          <w:lang w:eastAsia="zh-TW"/>
        </w:rPr>
        <w:t>。</w:t>
      </w:r>
      <w:r w:rsidRPr="002B1743">
        <w:t>著名外商如</w:t>
      </w:r>
      <w:r w:rsidRPr="002B1743">
        <w:t>BBA Aviation</w:t>
      </w:r>
      <w:r w:rsidRPr="002B1743">
        <w:t>、</w:t>
      </w:r>
      <w:r w:rsidRPr="002B1743">
        <w:t>BP</w:t>
      </w:r>
      <w:r w:rsidRPr="002B1743">
        <w:t>、</w:t>
      </w:r>
      <w:r w:rsidRPr="002B1743">
        <w:t>CGI Group</w:t>
      </w:r>
      <w:r w:rsidRPr="002B1743">
        <w:t>、</w:t>
      </w:r>
      <w:r w:rsidRPr="002B1743">
        <w:t>Air Liquide USA…</w:t>
      </w:r>
      <w:r w:rsidRPr="002B1743">
        <w:t>等。</w:t>
      </w:r>
    </w:p>
    <w:p w14:paraId="5DFB980E" w14:textId="5AA5B87A" w:rsidR="00EE4E00" w:rsidRPr="002B1743" w:rsidRDefault="005A48AF" w:rsidP="007D5A8A">
      <w:pPr>
        <w:pStyle w:val="a6"/>
        <w:ind w:left="640" w:hanging="640"/>
        <w:rPr>
          <w:color w:val="auto"/>
        </w:rPr>
      </w:pPr>
      <w:r w:rsidRPr="002B1743">
        <w:rPr>
          <w:color w:val="auto"/>
        </w:rPr>
        <w:t>二、</w:t>
      </w:r>
      <w:proofErr w:type="gramStart"/>
      <w:r w:rsidR="00EE4E00" w:rsidRPr="002B1743">
        <w:rPr>
          <w:color w:val="auto"/>
        </w:rPr>
        <w:t>臺</w:t>
      </w:r>
      <w:proofErr w:type="gramEnd"/>
      <w:r w:rsidR="00EE4E00" w:rsidRPr="002B1743">
        <w:rPr>
          <w:color w:val="auto"/>
        </w:rPr>
        <w:t>（華）商在當地經營現況</w:t>
      </w:r>
    </w:p>
    <w:p w14:paraId="5D9CB5A7" w14:textId="616B3A17" w:rsidR="00BD02EF" w:rsidRPr="002B1743" w:rsidRDefault="00BD02EF" w:rsidP="007D5A8A">
      <w:pPr>
        <w:pStyle w:val="af1"/>
        <w:ind w:left="960" w:hanging="720"/>
      </w:pPr>
      <w:r w:rsidRPr="002B1743">
        <w:t>（一）台塑、南亞等公司於</w:t>
      </w:r>
      <w:proofErr w:type="gramStart"/>
      <w:r w:rsidRPr="002B1743">
        <w:t>1980</w:t>
      </w:r>
      <w:proofErr w:type="gramEnd"/>
      <w:r w:rsidRPr="002B1743">
        <w:t>年代末期相繼在該州投資石化廠及塑膠廠，使我國成為路州主要外人投資來源國之一，台塑（美國）公司在路州首府</w:t>
      </w:r>
      <w:r w:rsidRPr="002B1743">
        <w:t xml:space="preserve">Baton </w:t>
      </w:r>
      <w:proofErr w:type="spellStart"/>
      <w:r w:rsidRPr="002B1743">
        <w:t>Rougeg</w:t>
      </w:r>
      <w:proofErr w:type="spellEnd"/>
      <w:r w:rsidRPr="002B1743">
        <w:t>廠，生產塑膠氯乙烯</w:t>
      </w:r>
      <w:r w:rsidRPr="002B1743">
        <w:t>VCM</w:t>
      </w:r>
      <w:r w:rsidRPr="002B1743">
        <w:t>、聚氯乙烯</w:t>
      </w:r>
      <w:r w:rsidRPr="002B1743">
        <w:t>PVC</w:t>
      </w:r>
      <w:r w:rsidRPr="002B1743">
        <w:t>，南亞（美洲）公司在路州</w:t>
      </w:r>
      <w:r w:rsidRPr="002B1743">
        <w:t>Batchelor</w:t>
      </w:r>
      <w:r w:rsidRPr="002B1743">
        <w:t>廠，生產軟質膠布供應美國市場，台塑及南亞公司投資約</w:t>
      </w:r>
      <w:r w:rsidRPr="002B1743">
        <w:t>10</w:t>
      </w:r>
      <w:r w:rsidRPr="002B1743">
        <w:t>億美元，其他不動產投資約</w:t>
      </w:r>
      <w:r w:rsidRPr="002B1743">
        <w:t>5,000</w:t>
      </w:r>
      <w:r w:rsidRPr="002B1743">
        <w:t>萬美元。台塑石化於</w:t>
      </w:r>
      <w:r w:rsidRPr="002B1743">
        <w:t>2017</w:t>
      </w:r>
      <w:r w:rsidRPr="002B1743">
        <w:t>年</w:t>
      </w:r>
      <w:r w:rsidRPr="002B1743">
        <w:t>7</w:t>
      </w:r>
      <w:r w:rsidRPr="002B1743">
        <w:t>月</w:t>
      </w:r>
      <w:r w:rsidRPr="002B1743">
        <w:t>28</w:t>
      </w:r>
      <w:r w:rsidRPr="002B1743">
        <w:t>日宣布購置美國聖詹姆斯郡</w:t>
      </w:r>
      <w:proofErr w:type="gramStart"/>
      <w:r w:rsidRPr="002B1743">
        <w:t>（</w:t>
      </w:r>
      <w:proofErr w:type="gramEnd"/>
      <w:r w:rsidRPr="002B1743">
        <w:t>St. James</w:t>
      </w:r>
      <w:proofErr w:type="gramStart"/>
      <w:r w:rsidRPr="002B1743">
        <w:t>）</w:t>
      </w:r>
      <w:proofErr w:type="gramEnd"/>
      <w:r w:rsidRPr="002B1743">
        <w:t>土地設廠，投資金額高達</w:t>
      </w:r>
      <w:r w:rsidRPr="002B1743">
        <w:t>94</w:t>
      </w:r>
      <w:r w:rsidRPr="002B1743">
        <w:t>億元，估計該投資將創造</w:t>
      </w:r>
      <w:r w:rsidRPr="002B1743">
        <w:t>1,200</w:t>
      </w:r>
      <w:r w:rsidRPr="002B1743">
        <w:t>個新的直接就業機會和</w:t>
      </w:r>
      <w:r w:rsidRPr="002B1743">
        <w:t>8,000</w:t>
      </w:r>
      <w:r w:rsidRPr="002B1743">
        <w:t>個新的間接工作。該計畫原預計</w:t>
      </w:r>
      <w:r w:rsidRPr="002B1743">
        <w:t>2024</w:t>
      </w:r>
      <w:r w:rsidRPr="002B1743">
        <w:t>年完工投產，</w:t>
      </w:r>
      <w:r w:rsidR="00581AD9" w:rsidRPr="002B1743">
        <w:t>該計畫雖於</w:t>
      </w:r>
      <w:r w:rsidR="00581AD9" w:rsidRPr="002B1743">
        <w:t>2024</w:t>
      </w:r>
      <w:r w:rsidR="00581AD9" w:rsidRPr="002B1743">
        <w:t>年由路州上訴法院推翻先前撤銷許可之裁定並重獲廢氣排放證，但受限於聯邦環境保護署針對該地區更嚴格的環境審查，加上建廠成本</w:t>
      </w:r>
      <w:proofErr w:type="gramStart"/>
      <w:r w:rsidR="00581AD9" w:rsidRPr="002B1743">
        <w:t>飆</w:t>
      </w:r>
      <w:proofErr w:type="gramEnd"/>
      <w:r w:rsidR="00581AD9" w:rsidRPr="002B1743">
        <w:t>升與全球石化景氣變動，目前仍處於停工與環境評估階段</w:t>
      </w:r>
      <w:r w:rsidRPr="002B1743">
        <w:t>；台塑另於</w:t>
      </w:r>
      <w:r w:rsidRPr="002B1743">
        <w:t>2019</w:t>
      </w:r>
      <w:r w:rsidRPr="002B1743">
        <w:t>年宣布在</w:t>
      </w:r>
      <w:r w:rsidRPr="002B1743">
        <w:t>Baton Rouge</w:t>
      </w:r>
      <w:r w:rsidRPr="002B1743">
        <w:t>市之原廠投資</w:t>
      </w:r>
      <w:r w:rsidRPr="002B1743">
        <w:t>3.32</w:t>
      </w:r>
      <w:r w:rsidRPr="002B1743">
        <w:t>億美元，擴產聚氯乙烯樹脂（</w:t>
      </w:r>
      <w:r w:rsidRPr="002B1743">
        <w:t>PVC resin</w:t>
      </w:r>
      <w:r w:rsidRPr="002B1743">
        <w:t>）</w:t>
      </w:r>
      <w:r w:rsidR="00581AD9" w:rsidRPr="002B1743">
        <w:t>，於</w:t>
      </w:r>
      <w:r w:rsidR="00581AD9" w:rsidRPr="002B1743">
        <w:t>2025</w:t>
      </w:r>
      <w:r w:rsidR="00581AD9" w:rsidRPr="002B1743">
        <w:t>年底前完成設備更新與投產，強化其在北美市場</w:t>
      </w:r>
      <w:proofErr w:type="gramStart"/>
      <w:r w:rsidR="00581AD9" w:rsidRPr="002B1743">
        <w:t>供應鏈布局</w:t>
      </w:r>
      <w:proofErr w:type="gramEnd"/>
      <w:r w:rsidR="00581AD9" w:rsidRPr="002B1743">
        <w:t>。</w:t>
      </w:r>
    </w:p>
    <w:p w14:paraId="28C2F61D" w14:textId="69A078DE" w:rsidR="00E82CFD" w:rsidRPr="002B1743" w:rsidRDefault="00BD02EF" w:rsidP="007D5A8A">
      <w:pPr>
        <w:pStyle w:val="af1"/>
        <w:ind w:left="960" w:hanging="720"/>
      </w:pPr>
      <w:r w:rsidRPr="002B1743">
        <w:lastRenderedPageBreak/>
        <w:t>（二）</w:t>
      </w:r>
      <w:r w:rsidR="00264D7B" w:rsidRPr="002B1743">
        <w:t>臺灣</w:t>
      </w:r>
      <w:r w:rsidRPr="002B1743">
        <w:t>中油公司於</w:t>
      </w:r>
      <w:r w:rsidRPr="002B1743">
        <w:t>2014</w:t>
      </w:r>
      <w:r w:rsidRPr="002B1743">
        <w:t>年</w:t>
      </w:r>
      <w:r w:rsidRPr="002B1743">
        <w:t>7</w:t>
      </w:r>
      <w:r w:rsidRPr="002B1743">
        <w:t>月與法商</w:t>
      </w:r>
      <w:r w:rsidRPr="002B1743">
        <w:t>GDF SUEZ</w:t>
      </w:r>
      <w:r w:rsidR="005E6614" w:rsidRPr="002B1743">
        <w:t>（</w:t>
      </w:r>
      <w:r w:rsidRPr="002B1743">
        <w:t>更名為</w:t>
      </w:r>
      <w:r w:rsidRPr="002B1743">
        <w:t>ENGIE</w:t>
      </w:r>
      <w:r w:rsidR="005E6614" w:rsidRPr="002B1743">
        <w:t>）</w:t>
      </w:r>
      <w:r w:rsidRPr="002B1743">
        <w:t>簽約購買</w:t>
      </w:r>
      <w:r w:rsidRPr="002B1743">
        <w:t>LNG</w:t>
      </w:r>
      <w:r w:rsidRPr="002B1743">
        <w:t>，將自路州</w:t>
      </w:r>
      <w:r w:rsidRPr="002B1743">
        <w:t>Cameron</w:t>
      </w:r>
      <w:r w:rsidRPr="002B1743">
        <w:t>港出口，每年交運量約</w:t>
      </w:r>
      <w:r w:rsidRPr="002B1743">
        <w:t>80</w:t>
      </w:r>
      <w:r w:rsidRPr="002B1743">
        <w:t>萬噸，為期</w:t>
      </w:r>
      <w:r w:rsidRPr="002B1743">
        <w:t>20</w:t>
      </w:r>
      <w:r w:rsidRPr="002B1743">
        <w:t>年，總採購金額</w:t>
      </w:r>
      <w:r w:rsidRPr="002B1743">
        <w:t>107</w:t>
      </w:r>
      <w:r w:rsidRPr="002B1743">
        <w:t>億美元，</w:t>
      </w:r>
      <w:r w:rsidRPr="002B1743">
        <w:t>2019</w:t>
      </w:r>
      <w:r w:rsidRPr="002B1743">
        <w:t>年</w:t>
      </w:r>
      <w:r w:rsidRPr="002B1743">
        <w:t>9</w:t>
      </w:r>
      <w:r w:rsidRPr="002B1743">
        <w:t>月首艘天然氣船運抵高雄永安。</w:t>
      </w:r>
      <w:r w:rsidR="00264D7B" w:rsidRPr="002B1743">
        <w:t>臺灣</w:t>
      </w:r>
      <w:r w:rsidRPr="002B1743">
        <w:t>中油公司另與德州休士頓的</w:t>
      </w:r>
      <w:r w:rsidRPr="002B1743">
        <w:t>Cheniere Energy</w:t>
      </w:r>
      <w:r w:rsidRPr="002B1743">
        <w:t>於</w:t>
      </w:r>
      <w:r w:rsidRPr="002B1743">
        <w:t>2018</w:t>
      </w:r>
      <w:r w:rsidRPr="002B1743">
        <w:t>年</w:t>
      </w:r>
      <w:r w:rsidRPr="002B1743">
        <w:t>8</w:t>
      </w:r>
      <w:r w:rsidRPr="002B1743">
        <w:t>月簽約將於</w:t>
      </w:r>
      <w:r w:rsidRPr="002B1743">
        <w:t>25</w:t>
      </w:r>
      <w:r w:rsidRPr="002B1743">
        <w:t>年內採購</w:t>
      </w:r>
      <w:r w:rsidRPr="002B1743">
        <w:t>250</w:t>
      </w:r>
      <w:r w:rsidRPr="002B1743">
        <w:t>億美元之液化天然氣，每年約</w:t>
      </w:r>
      <w:r w:rsidRPr="002B1743">
        <w:t>200</w:t>
      </w:r>
      <w:r w:rsidRPr="002B1743">
        <w:t>萬噸；部分自路州交</w:t>
      </w:r>
      <w:r w:rsidR="00F50715" w:rsidRPr="002B1743">
        <w:t>貨；</w:t>
      </w:r>
      <w:r w:rsidR="00F50715" w:rsidRPr="002B1743">
        <w:t>2026</w:t>
      </w:r>
      <w:r w:rsidR="00F50715" w:rsidRPr="002B1743">
        <w:t>年</w:t>
      </w:r>
      <w:r w:rsidR="00F50715" w:rsidRPr="002B1743">
        <w:t>3</w:t>
      </w:r>
      <w:r w:rsidR="00F50715" w:rsidRPr="002B1743">
        <w:t>月再次與</w:t>
      </w:r>
      <w:r w:rsidR="00F50715" w:rsidRPr="002B1743">
        <w:t>Cheniere Energy</w:t>
      </w:r>
      <w:r w:rsidR="00F50715" w:rsidRPr="002B1743">
        <w:t>簽署長期供應協議，自</w:t>
      </w:r>
      <w:r w:rsidR="00F50715" w:rsidRPr="002B1743">
        <w:t>2026</w:t>
      </w:r>
      <w:r w:rsidR="00F50715" w:rsidRPr="002B1743">
        <w:t>年起每年追加採購最高</w:t>
      </w:r>
      <w:r w:rsidR="00F50715" w:rsidRPr="002B1743">
        <w:t>120</w:t>
      </w:r>
      <w:r w:rsidR="00F50715" w:rsidRPr="002B1743">
        <w:t>萬噸</w:t>
      </w:r>
      <w:r w:rsidR="00F50715" w:rsidRPr="002B1743">
        <w:t>LNG</w:t>
      </w:r>
      <w:r w:rsidR="00F50715" w:rsidRPr="002B1743">
        <w:t>，合約期至</w:t>
      </w:r>
      <w:r w:rsidR="00F50715" w:rsidRPr="002B1743">
        <w:t>2050</w:t>
      </w:r>
      <w:r w:rsidR="00F50715" w:rsidRPr="002B1743">
        <w:t>年，進一步深化與路州能源戰略夥伴關係</w:t>
      </w:r>
      <w:r w:rsidRPr="002B1743">
        <w:t>。另西湖化學公司（</w:t>
      </w:r>
      <w:r w:rsidRPr="002B1743">
        <w:t>Westlake Chemical Corporation</w:t>
      </w:r>
      <w:r w:rsidRPr="002B1743">
        <w:t>）在</w:t>
      </w:r>
      <w:r w:rsidRPr="002B1743">
        <w:t>Lake Charles</w:t>
      </w:r>
      <w:r w:rsidRPr="002B1743">
        <w:t>投資煉油廠。</w:t>
      </w:r>
      <w:r w:rsidRPr="002B1743">
        <w:t xml:space="preserve"> </w:t>
      </w:r>
    </w:p>
    <w:p w14:paraId="1D7427EC" w14:textId="5A688C2D" w:rsidR="00EE4E00" w:rsidRPr="002B1743" w:rsidRDefault="00EE4E00" w:rsidP="007D5A8A">
      <w:pPr>
        <w:pStyle w:val="a6"/>
        <w:ind w:left="640" w:hanging="640"/>
        <w:rPr>
          <w:color w:val="auto"/>
        </w:rPr>
      </w:pPr>
      <w:r w:rsidRPr="002B1743">
        <w:rPr>
          <w:color w:val="auto"/>
        </w:rPr>
        <w:t>三、投資機會</w:t>
      </w:r>
    </w:p>
    <w:p w14:paraId="0C2C4581" w14:textId="77777777" w:rsidR="00EE4E00" w:rsidRPr="002B1743" w:rsidRDefault="00EE4E00" w:rsidP="007D5A8A">
      <w:pPr>
        <w:pStyle w:val="af1"/>
        <w:ind w:left="960" w:hanging="720"/>
      </w:pPr>
      <w:r w:rsidRPr="002B1743">
        <w:t>（一）石油、天然氣暨石化業</w:t>
      </w:r>
    </w:p>
    <w:p w14:paraId="19732541" w14:textId="77777777" w:rsidR="00EE4E00" w:rsidRPr="002B1743" w:rsidRDefault="00EE4E00" w:rsidP="00A86900">
      <w:pPr>
        <w:pStyle w:val="af3"/>
        <w:ind w:left="960" w:firstLine="480"/>
        <w:rPr>
          <w:lang w:eastAsia="zh-TW"/>
        </w:rPr>
      </w:pPr>
      <w:r w:rsidRPr="002B1743">
        <w:rPr>
          <w:lang w:eastAsia="zh-TW"/>
        </w:rPr>
        <w:t>由於路州高度仰賴石油及天然氣，能源市場之瞬息萬變深深影響到該州經濟發展，路州已成為全美對能源產品依存度最高的州之</w:t>
      </w:r>
      <w:proofErr w:type="gramStart"/>
      <w:r w:rsidRPr="002B1743">
        <w:rPr>
          <w:lang w:eastAsia="zh-TW"/>
        </w:rPr>
        <w:t>一</w:t>
      </w:r>
      <w:proofErr w:type="gramEnd"/>
      <w:r w:rsidRPr="002B1743">
        <w:rPr>
          <w:lang w:eastAsia="zh-TW"/>
        </w:rPr>
        <w:t>；路州</w:t>
      </w:r>
      <w:r w:rsidRPr="002B1743">
        <w:rPr>
          <w:lang w:eastAsia="zh-TW"/>
        </w:rPr>
        <w:t>Erath</w:t>
      </w:r>
      <w:r w:rsidRPr="002B1743">
        <w:rPr>
          <w:lang w:eastAsia="zh-TW"/>
        </w:rPr>
        <w:t>郡的</w:t>
      </w:r>
      <w:r w:rsidRPr="002B1743">
        <w:rPr>
          <w:lang w:eastAsia="zh-TW"/>
        </w:rPr>
        <w:t>Henry Hub</w:t>
      </w:r>
      <w:r w:rsidRPr="002B1743">
        <w:rPr>
          <w:lang w:eastAsia="zh-TW"/>
        </w:rPr>
        <w:t>係</w:t>
      </w:r>
      <w:r w:rsidRPr="002B1743">
        <w:rPr>
          <w:lang w:eastAsia="zh-TW"/>
        </w:rPr>
        <w:t>13</w:t>
      </w:r>
      <w:r w:rsidRPr="002B1743">
        <w:rPr>
          <w:lang w:eastAsia="zh-TW"/>
        </w:rPr>
        <w:t>個主要州際及州內天然氣管線系統交會處，為美國紐約貨品交易所（</w:t>
      </w:r>
      <w:r w:rsidRPr="002B1743">
        <w:rPr>
          <w:lang w:eastAsia="zh-TW"/>
        </w:rPr>
        <w:t>NYMEX</w:t>
      </w:r>
      <w:r w:rsidRPr="002B1743">
        <w:rPr>
          <w:lang w:eastAsia="zh-TW"/>
        </w:rPr>
        <w:t>）天然氣期貨交易市場上慣用之標準交運點。北部</w:t>
      </w:r>
      <w:r w:rsidRPr="002B1743">
        <w:rPr>
          <w:lang w:eastAsia="zh-TW"/>
        </w:rPr>
        <w:t>Haynesville Shale</w:t>
      </w:r>
      <w:r w:rsidRPr="002B1743">
        <w:rPr>
          <w:lang w:eastAsia="zh-TW"/>
        </w:rPr>
        <w:t>頁岩層天然氣田面積</w:t>
      </w:r>
      <w:r w:rsidRPr="002B1743">
        <w:rPr>
          <w:lang w:eastAsia="zh-TW"/>
        </w:rPr>
        <w:t>400</w:t>
      </w:r>
      <w:r w:rsidRPr="002B1743">
        <w:rPr>
          <w:lang w:eastAsia="zh-TW"/>
        </w:rPr>
        <w:t>萬英畝，跨</w:t>
      </w:r>
      <w:r w:rsidRPr="002B1743">
        <w:rPr>
          <w:lang w:eastAsia="zh-TW"/>
        </w:rPr>
        <w:t>16</w:t>
      </w:r>
      <w:r w:rsidRPr="002B1743">
        <w:rPr>
          <w:lang w:eastAsia="zh-TW"/>
        </w:rPr>
        <w:t>郡，為全球第</w:t>
      </w:r>
      <w:r w:rsidRPr="002B1743">
        <w:rPr>
          <w:lang w:eastAsia="zh-TW"/>
        </w:rPr>
        <w:t>4</w:t>
      </w:r>
      <w:r w:rsidRPr="002B1743">
        <w:rPr>
          <w:lang w:eastAsia="zh-TW"/>
        </w:rPr>
        <w:t>大天然氣田，估計蘊藏量高達</w:t>
      </w:r>
      <w:r w:rsidRPr="002B1743">
        <w:rPr>
          <w:lang w:eastAsia="zh-TW"/>
        </w:rPr>
        <w:t>16</w:t>
      </w:r>
      <w:r w:rsidRPr="002B1743">
        <w:rPr>
          <w:lang w:eastAsia="zh-TW"/>
        </w:rPr>
        <w:t>兆立方呎。</w:t>
      </w:r>
    </w:p>
    <w:p w14:paraId="7168FBB6" w14:textId="77777777" w:rsidR="006C058C" w:rsidRPr="002B1743" w:rsidRDefault="00EE4E00" w:rsidP="00A86900">
      <w:pPr>
        <w:pStyle w:val="af3"/>
        <w:ind w:left="960" w:firstLine="480"/>
      </w:pPr>
      <w:r w:rsidRPr="002B1743">
        <w:t>路州近年的大型石化業投資案為</w:t>
      </w:r>
      <w:r w:rsidRPr="002B1743">
        <w:t>Cheniere Energy</w:t>
      </w:r>
      <w:r w:rsidRPr="002B1743">
        <w:t>（</w:t>
      </w:r>
      <w:r w:rsidRPr="002B1743">
        <w:t>$20 billion</w:t>
      </w:r>
      <w:r w:rsidRPr="002B1743">
        <w:t>）與</w:t>
      </w:r>
      <w:r w:rsidRPr="002B1743">
        <w:t>Sasol GTL &amp; Derivatives</w:t>
      </w:r>
      <w:r w:rsidRPr="002B1743">
        <w:t>（</w:t>
      </w:r>
      <w:r w:rsidRPr="002B1743">
        <w:t>$11 billion</w:t>
      </w:r>
      <w:r w:rsidR="00CA5382" w:rsidRPr="002B1743">
        <w:rPr>
          <w:lang w:eastAsia="zh-TW"/>
        </w:rPr>
        <w:t>）、</w:t>
      </w:r>
      <w:r w:rsidR="00CA5382" w:rsidRPr="002B1743">
        <w:t>Lake Charles LNG/BG Group</w:t>
      </w:r>
      <w:r w:rsidR="00CA5382" w:rsidRPr="002B1743">
        <w:t>（</w:t>
      </w:r>
      <w:r w:rsidR="00CA5382" w:rsidRPr="002B1743">
        <w:t>$9 billion</w:t>
      </w:r>
      <w:r w:rsidR="00CA5382" w:rsidRPr="002B1743">
        <w:t>）及</w:t>
      </w:r>
      <w:r w:rsidR="00CA5382" w:rsidRPr="002B1743">
        <w:t>Cameron LNG $9 billion</w:t>
      </w:r>
      <w:r w:rsidR="00CA5382" w:rsidRPr="002B1743">
        <w:t>）</w:t>
      </w:r>
      <w:r w:rsidRPr="002B1743">
        <w:t>，小型投資案有：</w:t>
      </w:r>
      <w:r w:rsidR="00CA5382" w:rsidRPr="002B1743">
        <w:t xml:space="preserve"> </w:t>
      </w:r>
      <w:r w:rsidRPr="002B1743">
        <w:t>Big Lake Fuels</w:t>
      </w:r>
      <w:r w:rsidRPr="002B1743">
        <w:t>（</w:t>
      </w:r>
      <w:r w:rsidRPr="002B1743">
        <w:t>$1.3 billion</w:t>
      </w:r>
      <w:r w:rsidRPr="002B1743">
        <w:t>）、</w:t>
      </w:r>
      <w:r w:rsidRPr="002B1743">
        <w:t>Lake Charles Clean Energy</w:t>
      </w:r>
      <w:r w:rsidRPr="002B1743">
        <w:t>（</w:t>
      </w:r>
      <w:r w:rsidRPr="002B1743">
        <w:t>$2.6 billion</w:t>
      </w:r>
      <w:r w:rsidRPr="002B1743">
        <w:t>）、</w:t>
      </w:r>
      <w:r w:rsidRPr="002B1743">
        <w:t>Magnolia LNG</w:t>
      </w:r>
      <w:r w:rsidRPr="002B1743">
        <w:t>（</w:t>
      </w:r>
      <w:r w:rsidRPr="002B1743">
        <w:t>$3.5 billion</w:t>
      </w:r>
      <w:r w:rsidRPr="002B1743">
        <w:t>）</w:t>
      </w:r>
      <w:r w:rsidR="006C058C" w:rsidRPr="002B1743">
        <w:rPr>
          <w:lang w:eastAsia="zh-TW"/>
        </w:rPr>
        <w:t>、</w:t>
      </w:r>
      <w:r w:rsidR="006C058C" w:rsidRPr="002B1743">
        <w:rPr>
          <w:lang w:eastAsia="zh-TW"/>
        </w:rPr>
        <w:t>Venture Global LNG</w:t>
      </w:r>
      <w:r w:rsidR="006C058C" w:rsidRPr="002B1743">
        <w:t>（</w:t>
      </w:r>
      <w:r w:rsidR="006C058C" w:rsidRPr="002B1743">
        <w:rPr>
          <w:lang w:eastAsia="zh-TW"/>
        </w:rPr>
        <w:t>$4.7 billion</w:t>
      </w:r>
      <w:r w:rsidR="006C058C" w:rsidRPr="002B1743">
        <w:t>）</w:t>
      </w:r>
      <w:r w:rsidR="006C058C" w:rsidRPr="002B1743">
        <w:rPr>
          <w:lang w:eastAsia="zh-TW"/>
        </w:rPr>
        <w:t>、</w:t>
      </w:r>
      <w:r w:rsidR="006C058C" w:rsidRPr="002B1743">
        <w:rPr>
          <w:lang w:eastAsia="zh-TW"/>
        </w:rPr>
        <w:t>Port NOLA/Louisiana International Terminal</w:t>
      </w:r>
      <w:r w:rsidR="006C058C" w:rsidRPr="002B1743">
        <w:t>（</w:t>
      </w:r>
      <w:r w:rsidR="006C058C" w:rsidRPr="002B1743">
        <w:t>$1.</w:t>
      </w:r>
      <w:r w:rsidR="006C058C" w:rsidRPr="002B1743">
        <w:rPr>
          <w:lang w:eastAsia="zh-TW"/>
        </w:rPr>
        <w:t>8</w:t>
      </w:r>
      <w:r w:rsidR="006C058C" w:rsidRPr="002B1743">
        <w:t xml:space="preserve"> billion</w:t>
      </w:r>
      <w:r w:rsidR="006C058C" w:rsidRPr="002B1743">
        <w:t>）</w:t>
      </w:r>
      <w:r w:rsidR="006C058C" w:rsidRPr="002B1743">
        <w:rPr>
          <w:lang w:eastAsia="zh-TW"/>
        </w:rPr>
        <w:t>。</w:t>
      </w:r>
    </w:p>
    <w:p w14:paraId="43DDB0EC" w14:textId="77777777" w:rsidR="007D4F74" w:rsidRPr="002B1743" w:rsidRDefault="006C058C" w:rsidP="00A86900">
      <w:pPr>
        <w:pStyle w:val="af3"/>
        <w:ind w:left="960" w:firstLine="480"/>
        <w:rPr>
          <w:lang w:eastAsia="zh-TW"/>
        </w:rPr>
      </w:pPr>
      <w:r w:rsidRPr="002B1743">
        <w:t>近兩年路州積極發展清潔氫能</w:t>
      </w:r>
      <w:r w:rsidRPr="002B1743">
        <w:rPr>
          <w:lang w:eastAsia="zh-TW"/>
        </w:rPr>
        <w:t>，</w:t>
      </w:r>
      <w:r w:rsidR="00A17FD3" w:rsidRPr="002B1743">
        <w:rPr>
          <w:lang w:eastAsia="zh-TW"/>
        </w:rPr>
        <w:t>亦</w:t>
      </w:r>
      <w:r w:rsidR="00C5624F" w:rsidRPr="002B1743">
        <w:rPr>
          <w:lang w:eastAsia="zh-TW"/>
        </w:rPr>
        <w:t>吸引</w:t>
      </w:r>
      <w:r w:rsidR="00A17FD3" w:rsidRPr="002B1743">
        <w:rPr>
          <w:lang w:eastAsia="zh-TW"/>
        </w:rPr>
        <w:t>不少</w:t>
      </w:r>
      <w:r w:rsidRPr="002B1743">
        <w:rPr>
          <w:lang w:eastAsia="zh-TW"/>
        </w:rPr>
        <w:t>氫能投資案</w:t>
      </w:r>
      <w:r w:rsidR="00A17FD3" w:rsidRPr="002B1743">
        <w:rPr>
          <w:lang w:eastAsia="zh-TW"/>
        </w:rPr>
        <w:t>諸如</w:t>
      </w:r>
      <w:r w:rsidRPr="002B1743">
        <w:rPr>
          <w:lang w:eastAsia="zh-TW"/>
        </w:rPr>
        <w:t>：</w:t>
      </w:r>
      <w:r w:rsidR="00EE4E00" w:rsidRPr="002B1743">
        <w:t xml:space="preserve">Air </w:t>
      </w:r>
      <w:r w:rsidR="00EE4E00" w:rsidRPr="002B1743">
        <w:lastRenderedPageBreak/>
        <w:t>Product</w:t>
      </w:r>
      <w:r w:rsidR="00CC2A29" w:rsidRPr="002B1743">
        <w:t>（</w:t>
      </w:r>
      <w:r w:rsidR="00CC2A29" w:rsidRPr="002B1743">
        <w:t>$</w:t>
      </w:r>
      <w:r w:rsidR="00CC2A29" w:rsidRPr="002B1743">
        <w:rPr>
          <w:lang w:eastAsia="zh-TW"/>
        </w:rPr>
        <w:t>4</w:t>
      </w:r>
      <w:r w:rsidR="00CC2A29" w:rsidRPr="002B1743">
        <w:t>.5 billion</w:t>
      </w:r>
      <w:r w:rsidR="00CC2A29" w:rsidRPr="002B1743">
        <w:t>）</w:t>
      </w:r>
      <w:r w:rsidRPr="002B1743">
        <w:rPr>
          <w:lang w:eastAsia="zh-TW"/>
        </w:rPr>
        <w:t>、</w:t>
      </w:r>
      <w:r w:rsidRPr="002B1743">
        <w:rPr>
          <w:lang w:eastAsia="zh-TW"/>
        </w:rPr>
        <w:t>Clean Hydrogen Works</w:t>
      </w:r>
      <w:r w:rsidRPr="002B1743">
        <w:t>（</w:t>
      </w:r>
      <w:r w:rsidRPr="002B1743">
        <w:t>$</w:t>
      </w:r>
      <w:r w:rsidRPr="002B1743">
        <w:rPr>
          <w:lang w:eastAsia="zh-TW"/>
        </w:rPr>
        <w:t>7</w:t>
      </w:r>
      <w:r w:rsidRPr="002B1743">
        <w:t>.5 billion</w:t>
      </w:r>
      <w:r w:rsidRPr="002B1743">
        <w:t>）</w:t>
      </w:r>
      <w:r w:rsidR="00CC2A29" w:rsidRPr="002B1743">
        <w:rPr>
          <w:lang w:eastAsia="zh-TW"/>
        </w:rPr>
        <w:t>、</w:t>
      </w:r>
      <w:r w:rsidR="00CC2A29" w:rsidRPr="002B1743">
        <w:rPr>
          <w:lang w:eastAsia="zh-TW"/>
        </w:rPr>
        <w:t>CF Industries</w:t>
      </w:r>
      <w:r w:rsidR="00CC2A29" w:rsidRPr="002B1743">
        <w:t>（</w:t>
      </w:r>
      <w:r w:rsidR="00CC2A29" w:rsidRPr="002B1743">
        <w:t>$2 billion</w:t>
      </w:r>
      <w:r w:rsidR="00CC2A29" w:rsidRPr="002B1743">
        <w:t>）</w:t>
      </w:r>
      <w:r w:rsidR="00F67C23" w:rsidRPr="002B1743">
        <w:rPr>
          <w:lang w:eastAsia="zh-TW"/>
        </w:rPr>
        <w:t>。</w:t>
      </w:r>
    </w:p>
    <w:p w14:paraId="23F347C1" w14:textId="552B73BB" w:rsidR="007D4F74" w:rsidRPr="002B1743" w:rsidRDefault="007D4F74" w:rsidP="00A86900">
      <w:pPr>
        <w:pStyle w:val="af3"/>
        <w:ind w:left="960" w:firstLine="480"/>
        <w:rPr>
          <w:lang w:eastAsia="zh-TW"/>
        </w:rPr>
      </w:pPr>
      <w:r w:rsidRPr="002B1743">
        <w:t>路州石油和天然氣產業積極尋求對傳統石油和天然氣專案，以及液化天然氣與可再生能源等新興技術投資。</w:t>
      </w:r>
      <w:r w:rsidRPr="002B1743">
        <w:t>2025</w:t>
      </w:r>
      <w:r w:rsidRPr="002B1743">
        <w:t>年新投資案有</w:t>
      </w:r>
      <w:r w:rsidRPr="002B1743">
        <w:t>Woodside</w:t>
      </w:r>
      <w:r w:rsidRPr="002B1743">
        <w:t>液化天然氣設施</w:t>
      </w:r>
      <w:r w:rsidRPr="002B1743">
        <w:t>175</w:t>
      </w:r>
      <w:r w:rsidRPr="002B1743">
        <w:t>億美元最終投資決定，以及對可再生天然氣工廠和綠色氫能設施的</w:t>
      </w:r>
      <w:r w:rsidRPr="002B1743">
        <w:t>13.5</w:t>
      </w:r>
      <w:r w:rsidRPr="002B1743">
        <w:t>億美元投資規劃。</w:t>
      </w:r>
    </w:p>
    <w:p w14:paraId="4453828A" w14:textId="77777777" w:rsidR="00EE4E00" w:rsidRPr="002B1743" w:rsidRDefault="00EE4E00" w:rsidP="007D5A8A">
      <w:pPr>
        <w:pStyle w:val="af1"/>
        <w:ind w:left="960" w:hanging="720"/>
      </w:pPr>
      <w:r w:rsidRPr="002B1743">
        <w:t>（二）食品加工業</w:t>
      </w:r>
    </w:p>
    <w:p w14:paraId="52C3C365" w14:textId="319EC20D" w:rsidR="00EE4E00" w:rsidRPr="002B1743" w:rsidRDefault="00EE4E00" w:rsidP="00A86900">
      <w:pPr>
        <w:pStyle w:val="af3"/>
        <w:ind w:left="960" w:firstLine="480"/>
        <w:rPr>
          <w:lang w:eastAsia="zh-TW"/>
        </w:rPr>
      </w:pPr>
      <w:proofErr w:type="gramStart"/>
      <w:r w:rsidRPr="002B1743">
        <w:rPr>
          <w:lang w:eastAsia="zh-TW"/>
        </w:rPr>
        <w:t>路州係全</w:t>
      </w:r>
      <w:proofErr w:type="gramEnd"/>
      <w:r w:rsidRPr="002B1743">
        <w:rPr>
          <w:lang w:eastAsia="zh-TW"/>
        </w:rPr>
        <w:t>美前十大稻米、蔗糖、胡桃、</w:t>
      </w:r>
      <w:proofErr w:type="gramStart"/>
      <w:r w:rsidRPr="002B1743">
        <w:rPr>
          <w:lang w:eastAsia="zh-TW"/>
        </w:rPr>
        <w:t>螯</w:t>
      </w:r>
      <w:proofErr w:type="gramEnd"/>
      <w:r w:rsidRPr="002B1743">
        <w:rPr>
          <w:lang w:eastAsia="zh-TW"/>
        </w:rPr>
        <w:t>蝦及</w:t>
      </w:r>
      <w:proofErr w:type="gramStart"/>
      <w:r w:rsidRPr="002B1743">
        <w:rPr>
          <w:lang w:eastAsia="zh-TW"/>
        </w:rPr>
        <w:t>鯰</w:t>
      </w:r>
      <w:proofErr w:type="gramEnd"/>
      <w:r w:rsidRPr="002B1743">
        <w:rPr>
          <w:lang w:eastAsia="zh-TW"/>
        </w:rPr>
        <w:t>魚等產地之一，</w:t>
      </w:r>
      <w:r w:rsidR="007D4F74" w:rsidRPr="002B1743">
        <w:rPr>
          <w:lang w:eastAsia="zh-TW"/>
        </w:rPr>
        <w:t>在</w:t>
      </w:r>
      <w:r w:rsidR="007D4F74" w:rsidRPr="002B1743">
        <w:rPr>
          <w:lang w:eastAsia="zh-TW"/>
        </w:rPr>
        <w:t>800</w:t>
      </w:r>
      <w:r w:rsidR="007D4F74" w:rsidRPr="002B1743">
        <w:rPr>
          <w:lang w:eastAsia="zh-TW"/>
        </w:rPr>
        <w:t>萬英畝農地有近</w:t>
      </w:r>
      <w:r w:rsidR="007D4F74" w:rsidRPr="002B1743">
        <w:rPr>
          <w:lang w:eastAsia="zh-TW"/>
        </w:rPr>
        <w:t>3</w:t>
      </w:r>
      <w:r w:rsidR="007D4F74" w:rsidRPr="002B1743">
        <w:rPr>
          <w:lang w:eastAsia="zh-TW"/>
        </w:rPr>
        <w:t>萬個農業生產單位，</w:t>
      </w:r>
      <w:r w:rsidRPr="002B1743">
        <w:rPr>
          <w:lang w:eastAsia="zh-TW"/>
        </w:rPr>
        <w:t>生產黃豆、雞肉、肉牛、玉米、海鮮魚類、</w:t>
      </w:r>
      <w:proofErr w:type="gramStart"/>
      <w:r w:rsidRPr="002B1743">
        <w:rPr>
          <w:lang w:eastAsia="zh-TW"/>
        </w:rPr>
        <w:t>農畜品等</w:t>
      </w:r>
      <w:proofErr w:type="gramEnd"/>
      <w:r w:rsidRPr="002B1743">
        <w:rPr>
          <w:lang w:eastAsia="zh-TW"/>
        </w:rPr>
        <w:t>，這些產業衍生出食品加工、園藝、二手木製品、紙漿暨紙張及水產等次產業，</w:t>
      </w:r>
      <w:r w:rsidR="007D4F74" w:rsidRPr="002B1743">
        <w:rPr>
          <w:lang w:eastAsia="zh-TW"/>
        </w:rPr>
        <w:t>年產值</w:t>
      </w:r>
      <w:r w:rsidR="007D4F74" w:rsidRPr="002B1743">
        <w:rPr>
          <w:lang w:eastAsia="zh-TW"/>
        </w:rPr>
        <w:t>130</w:t>
      </w:r>
      <w:r w:rsidR="007D4F74" w:rsidRPr="002B1743">
        <w:rPr>
          <w:lang w:eastAsia="zh-TW"/>
        </w:rPr>
        <w:t>億美元，</w:t>
      </w:r>
      <w:r w:rsidRPr="002B1743">
        <w:rPr>
          <w:lang w:eastAsia="zh-TW"/>
        </w:rPr>
        <w:t>帶動高值的經濟活動，創造路州的整體所得及就業機會。</w:t>
      </w:r>
    </w:p>
    <w:p w14:paraId="3B2BDCAC" w14:textId="77777777" w:rsidR="00EE4E00" w:rsidRPr="002B1743" w:rsidRDefault="00EE4E00" w:rsidP="007D5A8A">
      <w:pPr>
        <w:pStyle w:val="af1"/>
        <w:ind w:left="960" w:hanging="720"/>
      </w:pPr>
      <w:r w:rsidRPr="002B1743">
        <w:t>（三）路州可獲得的資金項目包括：</w:t>
      </w:r>
    </w:p>
    <w:p w14:paraId="1CBD8A4E" w14:textId="77777777" w:rsidR="00EE4E00" w:rsidRPr="002B1743" w:rsidRDefault="00CE67FD" w:rsidP="007D5A8A">
      <w:pPr>
        <w:pStyle w:val="af6"/>
        <w:ind w:left="1440" w:hanging="480"/>
      </w:pPr>
      <w:r w:rsidRPr="002B1743">
        <w:t>１</w:t>
      </w:r>
      <w:r w:rsidR="00EE4E00" w:rsidRPr="002B1743">
        <w:t>、聯邦高速公路計畫</w:t>
      </w:r>
      <w:r w:rsidR="00112BBC" w:rsidRPr="002B1743">
        <w:t>（</w:t>
      </w:r>
      <w:r w:rsidR="00EE4E00" w:rsidRPr="002B1743">
        <w:t>48</w:t>
      </w:r>
      <w:r w:rsidR="00EE4E00" w:rsidRPr="002B1743">
        <w:t>億美元</w:t>
      </w:r>
      <w:r w:rsidR="00112BBC" w:rsidRPr="002B1743">
        <w:t>）</w:t>
      </w:r>
      <w:r w:rsidR="00EE4E00" w:rsidRPr="002B1743">
        <w:t>、橋樑更新和維修</w:t>
      </w:r>
      <w:r w:rsidR="00112BBC" w:rsidRPr="002B1743">
        <w:t>（</w:t>
      </w:r>
      <w:r w:rsidR="00EE4E00" w:rsidRPr="002B1743">
        <w:t>10</w:t>
      </w:r>
      <w:r w:rsidR="00EE4E00" w:rsidRPr="002B1743">
        <w:t>億美元</w:t>
      </w:r>
      <w:r w:rsidR="00112BBC" w:rsidRPr="002B1743">
        <w:t>）</w:t>
      </w:r>
      <w:r w:rsidR="00EE4E00" w:rsidRPr="002B1743">
        <w:t>：路州境內</w:t>
      </w:r>
      <w:r w:rsidR="00EE4E00" w:rsidRPr="002B1743">
        <w:t>1</w:t>
      </w:r>
      <w:r w:rsidRPr="002B1743">
        <w:t>,</w:t>
      </w:r>
      <w:r w:rsidR="00EE4E00" w:rsidRPr="002B1743">
        <w:t>634</w:t>
      </w:r>
      <w:r w:rsidR="00EE4E00" w:rsidRPr="002B1743">
        <w:t>座橋梁和</w:t>
      </w:r>
      <w:r w:rsidR="00EE4E00" w:rsidRPr="002B1743">
        <w:t>3</w:t>
      </w:r>
      <w:r w:rsidRPr="002B1743">
        <w:t>,</w:t>
      </w:r>
      <w:r w:rsidR="00EE4E00" w:rsidRPr="002B1743">
        <w:t>411</w:t>
      </w:r>
      <w:r w:rsidR="00EE4E00" w:rsidRPr="002B1743">
        <w:t>英里的高速公路狀況不良，亟待更新。路州尚可自</w:t>
      </w:r>
      <w:r w:rsidR="00EE4E00" w:rsidRPr="002B1743">
        <w:t>125</w:t>
      </w:r>
      <w:r w:rsidR="00EE4E00" w:rsidRPr="002B1743">
        <w:t>億美元的橋樑投資計</w:t>
      </w:r>
      <w:r w:rsidR="007E00A8" w:rsidRPr="002B1743">
        <w:t>畫</w:t>
      </w:r>
      <w:r w:rsidR="00EE4E00" w:rsidRPr="002B1743">
        <w:t>及</w:t>
      </w:r>
      <w:r w:rsidR="00EE4E00" w:rsidRPr="002B1743">
        <w:t>160</w:t>
      </w:r>
      <w:r w:rsidR="00EE4E00" w:rsidRPr="002B1743">
        <w:t>億美元的改善社區重大建設計畫中另爭取經費。</w:t>
      </w:r>
    </w:p>
    <w:p w14:paraId="2E6F8151" w14:textId="77777777" w:rsidR="00EE4E00" w:rsidRPr="002B1743" w:rsidRDefault="00CE67FD" w:rsidP="007D5A8A">
      <w:pPr>
        <w:pStyle w:val="af6"/>
        <w:ind w:left="1440" w:hanging="480"/>
      </w:pPr>
      <w:r w:rsidRPr="002B1743">
        <w:t>２</w:t>
      </w:r>
      <w:r w:rsidR="00EE4E00" w:rsidRPr="002B1743">
        <w:t>、公共交通</w:t>
      </w:r>
      <w:r w:rsidR="00112BBC" w:rsidRPr="002B1743">
        <w:t>（</w:t>
      </w:r>
      <w:r w:rsidR="00EE4E00" w:rsidRPr="002B1743">
        <w:t>4.7</w:t>
      </w:r>
      <w:r w:rsidR="00EE4E00" w:rsidRPr="002B1743">
        <w:t>億美元</w:t>
      </w:r>
      <w:r w:rsidR="00112BBC" w:rsidRPr="002B1743">
        <w:t>）</w:t>
      </w:r>
      <w:r w:rsidR="00EE4E00" w:rsidRPr="002B1743">
        <w:t>：路州境內</w:t>
      </w:r>
      <w:r w:rsidR="00EE4E00" w:rsidRPr="002B1743">
        <w:t>25%</w:t>
      </w:r>
      <w:r w:rsidR="00EE4E00" w:rsidRPr="002B1743">
        <w:t>的公共車輛已超過使用年限。</w:t>
      </w:r>
    </w:p>
    <w:p w14:paraId="06C0D5FF" w14:textId="77777777" w:rsidR="00EE4E00" w:rsidRPr="002B1743" w:rsidRDefault="00CE67FD" w:rsidP="007D5A8A">
      <w:pPr>
        <w:pStyle w:val="af6"/>
        <w:ind w:left="1440" w:hanging="480"/>
      </w:pPr>
      <w:r w:rsidRPr="002B1743">
        <w:t>３</w:t>
      </w:r>
      <w:r w:rsidR="00EE4E00" w:rsidRPr="002B1743">
        <w:t>、電動車充電站網絡</w:t>
      </w:r>
      <w:r w:rsidR="00112BBC" w:rsidRPr="002B1743">
        <w:t>（</w:t>
      </w:r>
      <w:r w:rsidR="00EE4E00" w:rsidRPr="002B1743">
        <w:t>7</w:t>
      </w:r>
      <w:r w:rsidRPr="002B1743">
        <w:t>,</w:t>
      </w:r>
      <w:r w:rsidR="00EE4E00" w:rsidRPr="002B1743">
        <w:t>300</w:t>
      </w:r>
      <w:r w:rsidR="00EE4E00" w:rsidRPr="002B1743">
        <w:t>萬美元</w:t>
      </w:r>
      <w:r w:rsidR="00112BBC" w:rsidRPr="002B1743">
        <w:t>）</w:t>
      </w:r>
      <w:r w:rsidR="00EE4E00" w:rsidRPr="002B1743">
        <w:t>：將用於興建全州充電站網絡。路州尚有機會自</w:t>
      </w:r>
      <w:r w:rsidR="00EE4E00" w:rsidRPr="002B1743">
        <w:t>25</w:t>
      </w:r>
      <w:r w:rsidR="00EE4E00" w:rsidRPr="002B1743">
        <w:t>億美元充電站專案申請經費。</w:t>
      </w:r>
    </w:p>
    <w:p w14:paraId="2EDE5BBF" w14:textId="77777777" w:rsidR="00EE4E00" w:rsidRPr="002B1743" w:rsidRDefault="00CE67FD" w:rsidP="007D5A8A">
      <w:pPr>
        <w:pStyle w:val="af6"/>
        <w:ind w:left="1440" w:hanging="480"/>
      </w:pPr>
      <w:r w:rsidRPr="002B1743">
        <w:t>４</w:t>
      </w:r>
      <w:r w:rsidR="00EE4E00" w:rsidRPr="002B1743">
        <w:t>、路州之飲用水系統</w:t>
      </w:r>
      <w:r w:rsidR="00112BBC" w:rsidRPr="002B1743">
        <w:t>（</w:t>
      </w:r>
      <w:r w:rsidR="00EE4E00" w:rsidRPr="002B1743">
        <w:t>5.8</w:t>
      </w:r>
      <w:r w:rsidR="00EE4E00" w:rsidRPr="002B1743">
        <w:t>億美元</w:t>
      </w:r>
      <w:r w:rsidR="00112BBC" w:rsidRPr="002B1743">
        <w:t>）</w:t>
      </w:r>
      <w:r w:rsidR="00EE4E00" w:rsidRPr="002B1743">
        <w:t>：改善飲用水基礎設施和</w:t>
      </w:r>
      <w:proofErr w:type="gramStart"/>
      <w:r w:rsidR="00EE4E00" w:rsidRPr="002B1743">
        <w:t>拆除鉛管</w:t>
      </w:r>
      <w:proofErr w:type="gramEnd"/>
      <w:r w:rsidR="00EE4E00" w:rsidRPr="002B1743">
        <w:t>。</w:t>
      </w:r>
    </w:p>
    <w:p w14:paraId="23728C80" w14:textId="46E7B2B7" w:rsidR="00EE4E00" w:rsidRPr="002B1743" w:rsidRDefault="00CE67FD" w:rsidP="007D5A8A">
      <w:pPr>
        <w:pStyle w:val="af6"/>
        <w:ind w:left="1440" w:hanging="480"/>
      </w:pPr>
      <w:r w:rsidRPr="002B1743">
        <w:t>５</w:t>
      </w:r>
      <w:r w:rsidR="00EE4E00" w:rsidRPr="002B1743">
        <w:t>、改善機場設施</w:t>
      </w:r>
      <w:r w:rsidR="00112BBC" w:rsidRPr="002B1743">
        <w:t>（</w:t>
      </w:r>
      <w:r w:rsidR="00EE4E00" w:rsidRPr="002B1743">
        <w:t>1.79</w:t>
      </w:r>
      <w:r w:rsidR="00EE4E00" w:rsidRPr="002B1743">
        <w:t>億美元</w:t>
      </w:r>
      <w:r w:rsidR="00112BBC" w:rsidRPr="002B1743">
        <w:t>）</w:t>
      </w:r>
      <w:r w:rsidR="00F65ED2" w:rsidRPr="002B1743">
        <w:rPr>
          <w:rFonts w:hint="eastAsia"/>
        </w:rPr>
        <w:t>。</w:t>
      </w:r>
    </w:p>
    <w:p w14:paraId="78C44A5E" w14:textId="77777777" w:rsidR="00F65ED2" w:rsidRPr="002B1743" w:rsidRDefault="00F65ED2" w:rsidP="007D5A8A">
      <w:pPr>
        <w:pStyle w:val="af6"/>
        <w:ind w:left="1440" w:hanging="480"/>
      </w:pPr>
    </w:p>
    <w:p w14:paraId="432DA7C4" w14:textId="41BFDE69" w:rsidR="00B202A0" w:rsidRPr="002B1743" w:rsidRDefault="00CE67FD" w:rsidP="007D5A8A">
      <w:pPr>
        <w:pStyle w:val="af6"/>
        <w:ind w:left="1440" w:hanging="480"/>
      </w:pPr>
      <w:r w:rsidRPr="002B1743">
        <w:lastRenderedPageBreak/>
        <w:t>６</w:t>
      </w:r>
      <w:r w:rsidR="00EE4E00" w:rsidRPr="002B1743">
        <w:t>、寬頻網路擴充</w:t>
      </w:r>
      <w:r w:rsidR="00112BBC" w:rsidRPr="002B1743">
        <w:t>（</w:t>
      </w:r>
      <w:r w:rsidR="00EE4E00" w:rsidRPr="002B1743">
        <w:t>1</w:t>
      </w:r>
      <w:r w:rsidR="00D2340F" w:rsidRPr="002B1743">
        <w:t>3.55</w:t>
      </w:r>
      <w:r w:rsidR="00EE4E00" w:rsidRPr="002B1743">
        <w:t>億美元</w:t>
      </w:r>
      <w:r w:rsidR="00112BBC" w:rsidRPr="002B1743">
        <w:t>）</w:t>
      </w:r>
      <w:r w:rsidR="00EE4E00" w:rsidRPr="002B1743">
        <w:t>，</w:t>
      </w:r>
      <w:r w:rsidR="00D2340F" w:rsidRPr="002B1743">
        <w:t>路州獲聯邦核准</w:t>
      </w:r>
      <w:r w:rsidR="00D2340F" w:rsidRPr="002B1743">
        <w:t>13.55</w:t>
      </w:r>
      <w:r w:rsidR="00D2340F" w:rsidRPr="002B1743">
        <w:t>億美元的</w:t>
      </w:r>
      <w:r w:rsidR="007A70D8" w:rsidRPr="002B1743">
        <w:t>Broadband Equity, Access, and Deployment</w:t>
      </w:r>
      <w:r w:rsidR="00D2340F" w:rsidRPr="002B1743">
        <w:t>，用於全面升級偏鄉光纖基礎建設。路州強制要求所有受補助電信商必須提供每月</w:t>
      </w:r>
      <w:r w:rsidR="00D2340F" w:rsidRPr="002B1743">
        <w:t>30</w:t>
      </w:r>
      <w:r w:rsidR="00D2340F" w:rsidRPr="002B1743">
        <w:t>美元以下的可負擔方案，確保原有資格申請低收入戶網路補助的</w:t>
      </w:r>
      <w:r w:rsidR="00D2340F" w:rsidRPr="002B1743">
        <w:t>169</w:t>
      </w:r>
      <w:r w:rsidR="00D2340F" w:rsidRPr="002B1743">
        <w:t>萬名路州民眾能持續享有可負擔的高速網路服務</w:t>
      </w:r>
      <w:r w:rsidR="00EE4E00" w:rsidRPr="002B1743">
        <w:t>。</w:t>
      </w:r>
    </w:p>
    <w:p w14:paraId="0C47E82F" w14:textId="77777777" w:rsidR="00EE4E00" w:rsidRPr="002B1743" w:rsidRDefault="00CE67FD" w:rsidP="007D5A8A">
      <w:pPr>
        <w:pStyle w:val="af6"/>
        <w:ind w:left="1440" w:hanging="480"/>
      </w:pPr>
      <w:r w:rsidRPr="002B1743">
        <w:t>７</w:t>
      </w:r>
      <w:r w:rsidR="00EE4E00" w:rsidRPr="002B1743">
        <w:t>、為因應極端氣候及網路攻擊，防範野火</w:t>
      </w:r>
      <w:r w:rsidR="00112BBC" w:rsidRPr="002B1743">
        <w:t>（</w:t>
      </w:r>
      <w:r w:rsidR="00EE4E00" w:rsidRPr="002B1743">
        <w:t>2</w:t>
      </w:r>
      <w:r w:rsidRPr="002B1743">
        <w:t>,</w:t>
      </w:r>
      <w:r w:rsidR="00EE4E00" w:rsidRPr="002B1743">
        <w:t>000</w:t>
      </w:r>
      <w:r w:rsidR="00EE4E00" w:rsidRPr="002B1743">
        <w:t>萬美元</w:t>
      </w:r>
      <w:r w:rsidR="00112BBC" w:rsidRPr="002B1743">
        <w:t>）</w:t>
      </w:r>
      <w:r w:rsidR="00EE4E00" w:rsidRPr="002B1743">
        <w:t>、網路攻擊保護</w:t>
      </w:r>
      <w:r w:rsidR="00112BBC" w:rsidRPr="002B1743">
        <w:t>（</w:t>
      </w:r>
      <w:r w:rsidR="00EE4E00" w:rsidRPr="002B1743">
        <w:t>1</w:t>
      </w:r>
      <w:r w:rsidRPr="002B1743">
        <w:t>,</w:t>
      </w:r>
      <w:r w:rsidR="00EE4E00" w:rsidRPr="002B1743">
        <w:t>700</w:t>
      </w:r>
      <w:r w:rsidR="00EE4E00" w:rsidRPr="002B1743">
        <w:t>萬美元</w:t>
      </w:r>
      <w:r w:rsidR="00112BBC" w:rsidRPr="002B1743">
        <w:t>）</w:t>
      </w:r>
      <w:r w:rsidR="00EE4E00" w:rsidRPr="002B1743">
        <w:t>。此外尚可自</w:t>
      </w:r>
      <w:r w:rsidR="00EE4E00" w:rsidRPr="002B1743">
        <w:t>35</w:t>
      </w:r>
      <w:r w:rsidR="00EE4E00" w:rsidRPr="002B1743">
        <w:t>億美元能源基礎設施基金申請經費以完成電網防凍設施。</w:t>
      </w:r>
    </w:p>
    <w:p w14:paraId="3DA31071" w14:textId="77777777" w:rsidR="00EE4E00" w:rsidRPr="002B1743" w:rsidRDefault="00EE4E00" w:rsidP="007D5A8A">
      <w:pPr>
        <w:pStyle w:val="a4"/>
        <w:spacing w:before="514" w:after="771"/>
      </w:pPr>
      <w:r w:rsidRPr="002B1743">
        <w:lastRenderedPageBreak/>
        <w:t>第肆章　投資法規及程序</w:t>
      </w:r>
    </w:p>
    <w:p w14:paraId="33BA8FD3" w14:textId="77777777" w:rsidR="00EE4E00" w:rsidRPr="002B1743" w:rsidRDefault="00EE4E00" w:rsidP="007D5A8A">
      <w:pPr>
        <w:pStyle w:val="a6"/>
        <w:ind w:left="640" w:hanging="640"/>
        <w:rPr>
          <w:color w:val="auto"/>
        </w:rPr>
      </w:pPr>
      <w:r w:rsidRPr="002B1743">
        <w:rPr>
          <w:color w:val="auto"/>
        </w:rPr>
        <w:t>一、主要投資法令</w:t>
      </w:r>
    </w:p>
    <w:p w14:paraId="172C6427" w14:textId="77777777" w:rsidR="00EE4E00" w:rsidRPr="002B1743" w:rsidRDefault="00EE4E00" w:rsidP="007D5A8A">
      <w:pPr>
        <w:ind w:firstLine="480"/>
      </w:pPr>
      <w:r w:rsidRPr="002B1743">
        <w:t>路州州務卿辦公室（</w:t>
      </w:r>
      <w:r w:rsidRPr="002B1743">
        <w:t>Louisiana Secretary of State</w:t>
      </w:r>
      <w:r w:rsidRPr="002B1743">
        <w:t>）的商務處（</w:t>
      </w:r>
      <w:r w:rsidRPr="002B1743">
        <w:t>Commercial Division</w:t>
      </w:r>
      <w:r w:rsidRPr="002B1743">
        <w:t>）為州公司、合夥、商標及公聽會法案的主管單位。</w:t>
      </w:r>
    </w:p>
    <w:p w14:paraId="1D0ADF1F" w14:textId="631B94C7" w:rsidR="00EE4E00" w:rsidRPr="002B1743" w:rsidRDefault="005A48AF" w:rsidP="007D5A8A">
      <w:pPr>
        <w:pStyle w:val="a6"/>
        <w:ind w:left="640" w:hanging="640"/>
        <w:rPr>
          <w:color w:val="auto"/>
        </w:rPr>
      </w:pPr>
      <w:r w:rsidRPr="002B1743">
        <w:rPr>
          <w:color w:val="auto"/>
        </w:rPr>
        <w:t>二、</w:t>
      </w:r>
      <w:r w:rsidR="00EE4E00" w:rsidRPr="002B1743">
        <w:rPr>
          <w:color w:val="auto"/>
        </w:rPr>
        <w:t>投資申請之規定、程序、應準備文件及審查流程</w:t>
      </w:r>
    </w:p>
    <w:p w14:paraId="451E6F85" w14:textId="77777777" w:rsidR="00EE4E00" w:rsidRPr="002B1743" w:rsidRDefault="00EE4E00" w:rsidP="007D5A8A">
      <w:pPr>
        <w:pStyle w:val="af1"/>
        <w:ind w:left="960" w:hanging="720"/>
      </w:pPr>
      <w:r w:rsidRPr="002B1743">
        <w:t>（一）廠商可先洽該州投資主管機關路州經濟發展廳（</w:t>
      </w:r>
      <w:r w:rsidRPr="002B1743">
        <w:t>Louisiana Economic Development</w:t>
      </w:r>
      <w:r w:rsidRPr="002B1743">
        <w:t>），瞭解投資所能獲得當地政府之協助暨優惠內容。</w:t>
      </w:r>
    </w:p>
    <w:p w14:paraId="3BA91131" w14:textId="77777777" w:rsidR="00EE4E00" w:rsidRPr="002B1743" w:rsidRDefault="00EE4E00" w:rsidP="007D5A8A">
      <w:pPr>
        <w:pStyle w:val="af1"/>
        <w:ind w:left="960" w:hanging="720"/>
      </w:pPr>
      <w:r w:rsidRPr="002B1743">
        <w:t>（二）諮詢專業律師、會計師，確認所擬設立公司的型態，如單一所有權（</w:t>
      </w:r>
      <w:r w:rsidRPr="002B1743">
        <w:t>Sole Proprietorship</w:t>
      </w:r>
      <w:r w:rsidRPr="002B1743">
        <w:t>）、合夥（</w:t>
      </w:r>
      <w:r w:rsidRPr="002B1743">
        <w:t>Partnership</w:t>
      </w:r>
      <w:r w:rsidRPr="002B1743">
        <w:t>）、公司（</w:t>
      </w:r>
      <w:r w:rsidRPr="002B1743">
        <w:t>Corporation</w:t>
      </w:r>
      <w:r w:rsidRPr="002B1743">
        <w:t>）、有限責任公司（</w:t>
      </w:r>
      <w:r w:rsidRPr="002B1743">
        <w:t>Limited Liability Corporation</w:t>
      </w:r>
      <w:r w:rsidRPr="002B1743">
        <w:t>）、外國公司（</w:t>
      </w:r>
      <w:r w:rsidRPr="002B1743">
        <w:t>Foreign Corporation</w:t>
      </w:r>
      <w:r w:rsidRPr="002B1743">
        <w:t>）等，此與未來股東權益暨繳稅有密切關係，宜先確定。企業決定公司性質後再向路州</w:t>
      </w:r>
      <w:proofErr w:type="gramStart"/>
      <w:r w:rsidRPr="002B1743">
        <w:t>州務</w:t>
      </w:r>
      <w:proofErr w:type="gramEnd"/>
      <w:r w:rsidRPr="002B1743">
        <w:t>卿辦公室申請辦理執照登記相關事宜。</w:t>
      </w:r>
    </w:p>
    <w:p w14:paraId="60055067" w14:textId="77777777" w:rsidR="00EE4E00" w:rsidRPr="002B1743" w:rsidRDefault="00EE4E00" w:rsidP="007D5A8A">
      <w:pPr>
        <w:pStyle w:val="af6"/>
        <w:ind w:left="1440" w:hanging="480"/>
        <w:rPr>
          <w:lang w:val="es-AR"/>
        </w:rPr>
      </w:pPr>
      <w:r w:rsidRPr="002B1743">
        <w:rPr>
          <w:lang w:val="es-AR"/>
        </w:rPr>
        <w:t>Tel</w:t>
      </w:r>
      <w:r w:rsidRPr="002B1743">
        <w:rPr>
          <w:lang w:val="es-AR"/>
        </w:rPr>
        <w:t>：</w:t>
      </w:r>
      <w:r w:rsidRPr="002B1743">
        <w:rPr>
          <w:lang w:val="es-AR"/>
        </w:rPr>
        <w:t>1-225-925-4704   Fax</w:t>
      </w:r>
      <w:r w:rsidRPr="002B1743">
        <w:rPr>
          <w:lang w:val="es-AR"/>
        </w:rPr>
        <w:t>：</w:t>
      </w:r>
      <w:r w:rsidRPr="002B1743">
        <w:rPr>
          <w:lang w:val="es-AR"/>
        </w:rPr>
        <w:t>1-225-932-5314</w:t>
      </w:r>
    </w:p>
    <w:p w14:paraId="46EA63D2" w14:textId="6245711A" w:rsidR="00EE4E00" w:rsidRPr="002B1743" w:rsidRDefault="00EE4E00" w:rsidP="007D5A8A">
      <w:pPr>
        <w:pStyle w:val="af6"/>
        <w:ind w:left="1440" w:hanging="480"/>
        <w:rPr>
          <w:rFonts w:eastAsiaTheme="minorEastAsia"/>
          <w:lang w:val="es-AR"/>
        </w:rPr>
      </w:pPr>
      <w:r w:rsidRPr="002B1743">
        <w:rPr>
          <w:rFonts w:ascii="華康細圓體" w:hint="eastAsia"/>
        </w:rPr>
        <w:t>網站</w:t>
      </w:r>
      <w:r w:rsidRPr="002B1743">
        <w:rPr>
          <w:rFonts w:ascii="華康細圓體" w:hint="eastAsia"/>
          <w:lang w:val="es-AR"/>
        </w:rPr>
        <w:t>：</w:t>
      </w:r>
      <w:hyperlink r:id="rId24">
        <w:r w:rsidRPr="002B1743">
          <w:rPr>
            <w:rFonts w:eastAsiaTheme="minorEastAsia"/>
            <w:lang w:val="es-AR"/>
          </w:rPr>
          <w:t>http://www.sos.la.gov</w:t>
        </w:r>
      </w:hyperlink>
    </w:p>
    <w:p w14:paraId="2904586A" w14:textId="77777777" w:rsidR="00EE4E00" w:rsidRPr="002B1743" w:rsidRDefault="00EE4E00" w:rsidP="007D5A8A">
      <w:pPr>
        <w:pStyle w:val="a6"/>
        <w:ind w:left="640" w:hanging="640"/>
        <w:rPr>
          <w:color w:val="auto"/>
          <w:lang w:val="es-AR"/>
        </w:rPr>
      </w:pPr>
      <w:r w:rsidRPr="002B1743">
        <w:rPr>
          <w:color w:val="auto"/>
        </w:rPr>
        <w:t>三、投資相關機關</w:t>
      </w:r>
    </w:p>
    <w:p w14:paraId="26C0AE48" w14:textId="77777777" w:rsidR="00EE4E00" w:rsidRPr="002B1743" w:rsidRDefault="00EE4E00" w:rsidP="007D5A8A">
      <w:pPr>
        <w:ind w:firstLine="480"/>
        <w:rPr>
          <w:lang w:val="es-AR"/>
        </w:rPr>
      </w:pPr>
      <w:r w:rsidRPr="002B1743">
        <w:rPr>
          <w:lang w:val="es-AR"/>
        </w:rPr>
        <w:t>Louisiana Economic Development</w:t>
      </w:r>
    </w:p>
    <w:p w14:paraId="48EAB67B" w14:textId="77777777" w:rsidR="00EE4E00" w:rsidRPr="002B1743" w:rsidRDefault="00EE4E00" w:rsidP="007D5A8A">
      <w:pPr>
        <w:ind w:firstLine="480"/>
        <w:rPr>
          <w:lang w:val="es-AR"/>
        </w:rPr>
      </w:pPr>
      <w:r w:rsidRPr="002B1743">
        <w:rPr>
          <w:lang w:val="es-AR"/>
        </w:rPr>
        <w:t>617 North Third Street</w:t>
      </w:r>
    </w:p>
    <w:p w14:paraId="6F675A9B" w14:textId="77777777" w:rsidR="00EE4E00" w:rsidRPr="002B1743" w:rsidRDefault="00EE4E00" w:rsidP="007D5A8A">
      <w:pPr>
        <w:ind w:firstLine="480"/>
        <w:rPr>
          <w:lang w:val="es-AR"/>
        </w:rPr>
      </w:pPr>
      <w:r w:rsidRPr="002B1743">
        <w:rPr>
          <w:lang w:val="es-AR"/>
        </w:rPr>
        <w:t>Baton Rouge, LA 70802-5239</w:t>
      </w:r>
    </w:p>
    <w:p w14:paraId="6B0BE8E9" w14:textId="77777777" w:rsidR="00EE4E00" w:rsidRPr="002B1743" w:rsidRDefault="00EE4E00" w:rsidP="007D5A8A">
      <w:pPr>
        <w:ind w:firstLine="480"/>
        <w:rPr>
          <w:lang w:val="es-AR"/>
        </w:rPr>
      </w:pPr>
      <w:r w:rsidRPr="002B1743">
        <w:t>電話</w:t>
      </w:r>
      <w:r w:rsidRPr="002B1743">
        <w:rPr>
          <w:lang w:val="es-AR"/>
        </w:rPr>
        <w:t>：</w:t>
      </w:r>
      <w:r w:rsidRPr="002B1743">
        <w:rPr>
          <w:lang w:val="es-AR"/>
        </w:rPr>
        <w:t>1-800-450-8115</w:t>
      </w:r>
      <w:r w:rsidRPr="002B1743">
        <w:rPr>
          <w:lang w:val="es-AR"/>
        </w:rPr>
        <w:t>；</w:t>
      </w:r>
      <w:r w:rsidRPr="002B1743">
        <w:rPr>
          <w:lang w:val="es-AR"/>
        </w:rPr>
        <w:t>1-225-342-3000</w:t>
      </w:r>
    </w:p>
    <w:p w14:paraId="42F3358B" w14:textId="636A1AE8" w:rsidR="00EE4E00" w:rsidRPr="002B1743" w:rsidRDefault="00EE4E00" w:rsidP="007D5A8A">
      <w:pPr>
        <w:ind w:firstLine="480"/>
        <w:rPr>
          <w:rFonts w:eastAsiaTheme="minorEastAsia"/>
          <w:lang w:val="es-AR"/>
        </w:rPr>
      </w:pPr>
      <w:r w:rsidRPr="002B1743">
        <w:rPr>
          <w:rFonts w:ascii="華康細圓體" w:hint="eastAsia"/>
        </w:rPr>
        <w:t>網頁</w:t>
      </w:r>
      <w:r w:rsidRPr="002B1743">
        <w:rPr>
          <w:rFonts w:ascii="華康細圓體" w:hint="eastAsia"/>
          <w:lang w:val="es-AR"/>
        </w:rPr>
        <w:t>：</w:t>
      </w:r>
      <w:hyperlink r:id="rId25">
        <w:r w:rsidRPr="002B1743">
          <w:rPr>
            <w:rFonts w:eastAsiaTheme="minorEastAsia"/>
            <w:lang w:val="es-AR"/>
          </w:rPr>
          <w:t>https://www.opportunitylouisiana.com/</w:t>
        </w:r>
      </w:hyperlink>
      <w:r w:rsidR="00CC59AD" w:rsidRPr="002B1743">
        <w:rPr>
          <w:rFonts w:asciiTheme="minorEastAsia" w:eastAsiaTheme="minorEastAsia" w:hAnsiTheme="minorEastAsia" w:hint="eastAsia"/>
          <w:lang w:val="es-AR" w:eastAsia="zh-TW"/>
        </w:rPr>
        <w:t xml:space="preserve">  </w:t>
      </w:r>
    </w:p>
    <w:p w14:paraId="0759FBED" w14:textId="77777777" w:rsidR="00EE4E00" w:rsidRPr="002B1743" w:rsidRDefault="00EE4E00" w:rsidP="007D5A8A">
      <w:pPr>
        <w:pStyle w:val="a6"/>
        <w:ind w:left="640" w:hanging="640"/>
        <w:rPr>
          <w:color w:val="auto"/>
        </w:rPr>
      </w:pPr>
      <w:r w:rsidRPr="002B1743">
        <w:rPr>
          <w:color w:val="auto"/>
        </w:rPr>
        <w:lastRenderedPageBreak/>
        <w:t>四、投資獎勵措施</w:t>
      </w:r>
    </w:p>
    <w:p w14:paraId="22227230" w14:textId="77777777" w:rsidR="00EE4E00" w:rsidRPr="002B1743" w:rsidRDefault="00EE4E00" w:rsidP="007D5A8A">
      <w:pPr>
        <w:pStyle w:val="af1"/>
        <w:ind w:left="960" w:hanging="720"/>
      </w:pPr>
      <w:r w:rsidRPr="002B1743">
        <w:t>（一）工業租稅減免措施（</w:t>
      </w:r>
      <w:r w:rsidRPr="002B1743">
        <w:t>Industrial Tax Exemption Program</w:t>
      </w:r>
      <w:r w:rsidRPr="002B1743">
        <w:t>）</w:t>
      </w:r>
    </w:p>
    <w:p w14:paraId="1E837308" w14:textId="77777777" w:rsidR="00EE4E00" w:rsidRPr="002B1743" w:rsidRDefault="00EE4E00" w:rsidP="00A86900">
      <w:pPr>
        <w:pStyle w:val="af3"/>
        <w:ind w:left="960" w:firstLine="480"/>
        <w:rPr>
          <w:lang w:eastAsia="zh-TW"/>
        </w:rPr>
      </w:pPr>
      <w:r w:rsidRPr="002B1743">
        <w:rPr>
          <w:lang w:eastAsia="zh-TW"/>
        </w:rPr>
        <w:t>針對製造商之新投資或增資案提供最高</w:t>
      </w:r>
      <w:r w:rsidRPr="002B1743">
        <w:rPr>
          <w:lang w:eastAsia="zh-TW"/>
        </w:rPr>
        <w:t>10</w:t>
      </w:r>
      <w:r w:rsidRPr="002B1743">
        <w:rPr>
          <w:lang w:eastAsia="zh-TW"/>
        </w:rPr>
        <w:t>年的</w:t>
      </w:r>
      <w:r w:rsidRPr="002B1743">
        <w:rPr>
          <w:lang w:eastAsia="zh-TW"/>
        </w:rPr>
        <w:t>80%</w:t>
      </w:r>
      <w:r w:rsidRPr="002B1743">
        <w:rPr>
          <w:lang w:eastAsia="zh-TW"/>
        </w:rPr>
        <w:t>財產稅減免租稅優惠，製造商必須符合聯邦政府「北美產業分類系統」（</w:t>
      </w:r>
      <w:r w:rsidRPr="002B1743">
        <w:rPr>
          <w:lang w:eastAsia="zh-TW"/>
        </w:rPr>
        <w:t>NAICS</w:t>
      </w:r>
      <w:r w:rsidRPr="002B1743">
        <w:rPr>
          <w:lang w:eastAsia="zh-TW"/>
        </w:rPr>
        <w:t>）有關製造商資格的規定，適用項目包括廠房、機器設備及其他生產過程之相關財產設備，免稅之設備財產必須設置於工廠廠址，行政建築物、倉儲設施、土地本身並不適用該減免措施。申請案必須獲得商工局（</w:t>
      </w:r>
      <w:r w:rsidRPr="002B1743">
        <w:rPr>
          <w:lang w:eastAsia="zh-TW"/>
        </w:rPr>
        <w:t>Board of Commerce and Industry</w:t>
      </w:r>
      <w:r w:rsidRPr="002B1743">
        <w:rPr>
          <w:lang w:eastAsia="zh-TW"/>
        </w:rPr>
        <w:t>）和地方政府的核准。</w:t>
      </w:r>
    </w:p>
    <w:p w14:paraId="33E0BA58" w14:textId="77777777" w:rsidR="00EE4E00" w:rsidRPr="002B1743" w:rsidRDefault="00EE4E00" w:rsidP="007D5A8A">
      <w:pPr>
        <w:pStyle w:val="af1"/>
        <w:ind w:left="960" w:hanging="720"/>
      </w:pPr>
      <w:r w:rsidRPr="002B1743">
        <w:t>（二）企業特區方案（</w:t>
      </w:r>
      <w:r w:rsidRPr="002B1743">
        <w:t>Enterprise Zone Program</w:t>
      </w:r>
      <w:r w:rsidRPr="002B1743">
        <w:t>）</w:t>
      </w:r>
    </w:p>
    <w:p w14:paraId="4F59A3E6" w14:textId="77777777" w:rsidR="00EE4E00" w:rsidRPr="002B1743" w:rsidRDefault="00EE4E00" w:rsidP="00A86900">
      <w:pPr>
        <w:pStyle w:val="af3"/>
        <w:ind w:left="960" w:firstLine="480"/>
        <w:rPr>
          <w:lang w:eastAsia="zh-TW"/>
        </w:rPr>
      </w:pPr>
      <w:r w:rsidRPr="002B1743">
        <w:rPr>
          <w:lang w:eastAsia="zh-TW"/>
        </w:rPr>
        <w:t>該方案係針對設置於高失業率、低所得之特定艱困地區的廠商給予的鼓勵創造就業的獎勵措施，所有申請案件</w:t>
      </w:r>
      <w:proofErr w:type="gramStart"/>
      <w:r w:rsidRPr="002B1743">
        <w:rPr>
          <w:lang w:eastAsia="zh-TW"/>
        </w:rPr>
        <w:t>均由路州商</w:t>
      </w:r>
      <w:proofErr w:type="gramEnd"/>
      <w:r w:rsidRPr="002B1743">
        <w:rPr>
          <w:lang w:eastAsia="zh-TW"/>
        </w:rPr>
        <w:t>工局負責審核，主要條件為在投資計畫開始後的前</w:t>
      </w:r>
      <w:r w:rsidRPr="002B1743">
        <w:rPr>
          <w:lang w:eastAsia="zh-TW"/>
        </w:rPr>
        <w:t>12</w:t>
      </w:r>
      <w:r w:rsidRPr="002B1743">
        <w:rPr>
          <w:lang w:eastAsia="zh-TW"/>
        </w:rPr>
        <w:t>個月在全國增加僱用人力</w:t>
      </w:r>
      <w:r w:rsidRPr="002B1743">
        <w:rPr>
          <w:lang w:eastAsia="zh-TW"/>
        </w:rPr>
        <w:t>10%</w:t>
      </w:r>
      <w:r w:rsidRPr="002B1743">
        <w:rPr>
          <w:lang w:eastAsia="zh-TW"/>
        </w:rPr>
        <w:t>，或前</w:t>
      </w:r>
      <w:r w:rsidRPr="002B1743">
        <w:rPr>
          <w:lang w:eastAsia="zh-TW"/>
        </w:rPr>
        <w:t>24</w:t>
      </w:r>
      <w:r w:rsidRPr="002B1743">
        <w:rPr>
          <w:lang w:eastAsia="zh-TW"/>
        </w:rPr>
        <w:t>個月在該特區內至少提供</w:t>
      </w:r>
      <w:r w:rsidRPr="002B1743">
        <w:rPr>
          <w:lang w:eastAsia="zh-TW"/>
        </w:rPr>
        <w:t>5</w:t>
      </w:r>
      <w:r w:rsidRPr="002B1743">
        <w:rPr>
          <w:lang w:eastAsia="zh-TW"/>
        </w:rPr>
        <w:t>個新的永久全職就業機會、但賭博業、住宅區開發、教堂及屬於</w:t>
      </w:r>
      <w:r w:rsidRPr="002B1743">
        <w:rPr>
          <w:lang w:eastAsia="zh-TW"/>
        </w:rPr>
        <w:t>NAICS</w:t>
      </w:r>
      <w:r w:rsidRPr="002B1743">
        <w:rPr>
          <w:lang w:eastAsia="zh-TW"/>
        </w:rPr>
        <w:t>第</w:t>
      </w:r>
      <w:r w:rsidRPr="002B1743">
        <w:rPr>
          <w:lang w:eastAsia="zh-TW"/>
        </w:rPr>
        <w:t>44</w:t>
      </w:r>
      <w:r w:rsidRPr="002B1743">
        <w:rPr>
          <w:lang w:eastAsia="zh-TW"/>
        </w:rPr>
        <w:t>和</w:t>
      </w:r>
      <w:r w:rsidRPr="002B1743">
        <w:rPr>
          <w:lang w:eastAsia="zh-TW"/>
        </w:rPr>
        <w:t>45</w:t>
      </w:r>
      <w:r w:rsidRPr="002B1743">
        <w:rPr>
          <w:lang w:eastAsia="zh-TW"/>
        </w:rPr>
        <w:t>章的零售業不適用本項優惠，</w:t>
      </w:r>
      <w:r w:rsidRPr="002B1743">
        <w:rPr>
          <w:lang w:eastAsia="zh-TW"/>
        </w:rPr>
        <w:t>50%</w:t>
      </w:r>
      <w:r w:rsidRPr="002B1743">
        <w:rPr>
          <w:lang w:eastAsia="zh-TW"/>
        </w:rPr>
        <w:t>的新受</w:t>
      </w:r>
      <w:proofErr w:type="gramStart"/>
      <w:r w:rsidRPr="002B1743">
        <w:rPr>
          <w:lang w:eastAsia="zh-TW"/>
        </w:rPr>
        <w:t>僱</w:t>
      </w:r>
      <w:proofErr w:type="gramEnd"/>
      <w:r w:rsidRPr="002B1743">
        <w:rPr>
          <w:lang w:eastAsia="zh-TW"/>
        </w:rPr>
        <w:t>者需為居住於劃定的企業區的路州居民，且符合接受公家補助、缺乏基本技能（低於</w:t>
      </w:r>
      <w:r w:rsidRPr="002B1743">
        <w:rPr>
          <w:lang w:eastAsia="zh-TW"/>
        </w:rPr>
        <w:t>9</w:t>
      </w:r>
      <w:r w:rsidRPr="002B1743">
        <w:rPr>
          <w:lang w:eastAsia="zh-TW"/>
        </w:rPr>
        <w:t>年級的讀寫算程度）、無法達到傳統就業標準等相關條件。每創造一個工作機會，廠商可依據設廠地點獲得</w:t>
      </w:r>
      <w:r w:rsidRPr="002B1743">
        <w:rPr>
          <w:lang w:eastAsia="zh-TW"/>
        </w:rPr>
        <w:t>1,000</w:t>
      </w:r>
      <w:r w:rsidRPr="002B1743">
        <w:rPr>
          <w:lang w:eastAsia="zh-TW"/>
        </w:rPr>
        <w:t>或</w:t>
      </w:r>
      <w:r w:rsidRPr="002B1743">
        <w:rPr>
          <w:lang w:eastAsia="zh-TW"/>
        </w:rPr>
        <w:t>3,500</w:t>
      </w:r>
      <w:r w:rsidRPr="002B1743">
        <w:rPr>
          <w:lang w:eastAsia="zh-TW"/>
        </w:rPr>
        <w:t>美元的租稅抵減（</w:t>
      </w:r>
      <w:r w:rsidRPr="002B1743">
        <w:rPr>
          <w:lang w:eastAsia="zh-TW"/>
        </w:rPr>
        <w:t>Tax Credits</w:t>
      </w:r>
      <w:r w:rsidRPr="002B1743">
        <w:rPr>
          <w:lang w:eastAsia="zh-TW"/>
        </w:rPr>
        <w:t>），以及生產性機械設備、原料、家具的銷售稅退回（</w:t>
      </w:r>
      <w:r w:rsidRPr="002B1743">
        <w:rPr>
          <w:lang w:eastAsia="zh-TW"/>
        </w:rPr>
        <w:t>Sales Tax Rebate</w:t>
      </w:r>
      <w:r w:rsidRPr="002B1743">
        <w:rPr>
          <w:lang w:eastAsia="zh-TW"/>
        </w:rPr>
        <w:t>），或符合規定的資本支出可享有</w:t>
      </w:r>
      <w:r w:rsidRPr="002B1743">
        <w:rPr>
          <w:lang w:eastAsia="zh-TW"/>
        </w:rPr>
        <w:t>1.5%</w:t>
      </w:r>
      <w:r w:rsidRPr="002B1743">
        <w:rPr>
          <w:lang w:eastAsia="zh-TW"/>
        </w:rPr>
        <w:t>的投資減免稅額兩種優惠。</w:t>
      </w:r>
    </w:p>
    <w:p w14:paraId="3CF197E8" w14:textId="77777777" w:rsidR="00EE4E00" w:rsidRPr="002B1743" w:rsidRDefault="00EE4E00" w:rsidP="007D5A8A">
      <w:pPr>
        <w:pStyle w:val="af1"/>
        <w:ind w:left="960" w:hanging="720"/>
      </w:pPr>
      <w:r w:rsidRPr="002B1743">
        <w:t>（三）修繕稅率緩徵（</w:t>
      </w:r>
      <w:r w:rsidRPr="002B1743">
        <w:t>Restoration Tax Abatement</w:t>
      </w:r>
      <w:r w:rsidRPr="002B1743">
        <w:t>）</w:t>
      </w:r>
    </w:p>
    <w:p w14:paraId="1B5D6198" w14:textId="77777777" w:rsidR="00EE4E00" w:rsidRPr="002B1743" w:rsidRDefault="00EE4E00" w:rsidP="00A86900">
      <w:pPr>
        <w:pStyle w:val="af3"/>
        <w:ind w:left="960" w:firstLine="480"/>
        <w:rPr>
          <w:lang w:eastAsia="zh-TW"/>
        </w:rPr>
      </w:pPr>
      <w:r w:rsidRPr="002B1743">
        <w:rPr>
          <w:lang w:eastAsia="zh-TW"/>
        </w:rPr>
        <w:t>鼓勵市中心發展區、經濟發展區及具歷史性地區之建築擴建、重修繕、改建，凡符合條件之商家或自用住宅者均可獲得為期</w:t>
      </w:r>
      <w:r w:rsidRPr="002B1743">
        <w:rPr>
          <w:lang w:eastAsia="zh-TW"/>
        </w:rPr>
        <w:t>10</w:t>
      </w:r>
      <w:r w:rsidRPr="002B1743">
        <w:rPr>
          <w:lang w:eastAsia="zh-TW"/>
        </w:rPr>
        <w:t>年之財產（土地）稅賦緩徵。</w:t>
      </w:r>
    </w:p>
    <w:p w14:paraId="6875D48A" w14:textId="77777777" w:rsidR="00EE4E00" w:rsidRPr="002B1743" w:rsidRDefault="00EE4E00" w:rsidP="007D5A8A">
      <w:pPr>
        <w:pStyle w:val="af1"/>
        <w:ind w:left="960" w:hanging="720"/>
      </w:pPr>
      <w:r w:rsidRPr="002B1743">
        <w:lastRenderedPageBreak/>
        <w:t>（四）優質工作方案（</w:t>
      </w:r>
      <w:r w:rsidRPr="002B1743">
        <w:t>Quality Jobs Program</w:t>
      </w:r>
      <w:r w:rsidRPr="002B1743">
        <w:t>）</w:t>
      </w:r>
    </w:p>
    <w:p w14:paraId="0B67A78D" w14:textId="45D0AF75" w:rsidR="00EE4E00" w:rsidRPr="002B1743" w:rsidRDefault="00EE4E00" w:rsidP="00F65ED2">
      <w:pPr>
        <w:pStyle w:val="af3"/>
        <w:ind w:left="960" w:firstLine="480"/>
        <w:rPr>
          <w:lang w:eastAsia="zh-TW"/>
        </w:rPr>
      </w:pPr>
      <w:r w:rsidRPr="002B1743">
        <w:t>該方案係鼓勵設於路州之企業創造高薪的就業機會及推動經濟發展。</w:t>
      </w:r>
      <w:r w:rsidRPr="002B1743">
        <w:rPr>
          <w:lang w:eastAsia="zh-TW"/>
        </w:rPr>
        <w:t>企業必須屬於生</w:t>
      </w:r>
      <w:proofErr w:type="gramStart"/>
      <w:r w:rsidRPr="002B1743">
        <w:rPr>
          <w:lang w:eastAsia="zh-TW"/>
        </w:rPr>
        <w:t>醫</w:t>
      </w:r>
      <w:proofErr w:type="gramEnd"/>
      <w:r w:rsidRPr="002B1743">
        <w:rPr>
          <w:lang w:eastAsia="zh-TW"/>
        </w:rPr>
        <w:t>、製造業、軟體、清潔能源技術、食品技術、先進材料、營運總部、飛機維修中心或石油天然氣田服務業，且</w:t>
      </w:r>
      <w:r w:rsidRPr="002B1743">
        <w:rPr>
          <w:lang w:eastAsia="zh-TW"/>
        </w:rPr>
        <w:t>50%</w:t>
      </w:r>
      <w:r w:rsidRPr="002B1743">
        <w:rPr>
          <w:lang w:eastAsia="zh-TW"/>
        </w:rPr>
        <w:t>以上的年度營業額係直接或間接出售給外州或聯邦政府，</w:t>
      </w:r>
      <w:r w:rsidR="00F50715" w:rsidRPr="002B1743">
        <w:rPr>
          <w:lang w:eastAsia="zh-TW"/>
        </w:rPr>
        <w:t>或企業所在地郡的平均家庭所得低於全州中位數</w:t>
      </w:r>
      <w:r w:rsidRPr="002B1743">
        <w:rPr>
          <w:lang w:eastAsia="zh-TW"/>
        </w:rPr>
        <w:t>。</w:t>
      </w:r>
    </w:p>
    <w:p w14:paraId="2293718A" w14:textId="5AB4ACD9" w:rsidR="00EE4E00" w:rsidRPr="002B1743" w:rsidRDefault="00EE4E00" w:rsidP="00F65ED2">
      <w:pPr>
        <w:pStyle w:val="af3"/>
        <w:ind w:left="960" w:firstLine="480"/>
        <w:rPr>
          <w:lang w:eastAsia="zh-TW"/>
        </w:rPr>
      </w:pPr>
      <w:r w:rsidRPr="002B1743">
        <w:rPr>
          <w:lang w:eastAsia="zh-TW"/>
        </w:rPr>
        <w:t>企業給付直接新僱用員工之年薪總額，可獲</w:t>
      </w:r>
      <w:r w:rsidRPr="002B1743">
        <w:rPr>
          <w:lang w:eastAsia="zh-TW"/>
        </w:rPr>
        <w:t>4%</w:t>
      </w:r>
      <w:r w:rsidRPr="002B1743">
        <w:rPr>
          <w:lang w:eastAsia="zh-TW"/>
        </w:rPr>
        <w:t>或</w:t>
      </w:r>
      <w:r w:rsidRPr="002B1743">
        <w:rPr>
          <w:lang w:eastAsia="zh-TW"/>
        </w:rPr>
        <w:t>6%</w:t>
      </w:r>
      <w:r w:rsidRPr="002B1743">
        <w:rPr>
          <w:lang w:eastAsia="zh-TW"/>
        </w:rPr>
        <w:t>現金退款，最高可達</w:t>
      </w:r>
      <w:r w:rsidRPr="002B1743">
        <w:rPr>
          <w:lang w:eastAsia="zh-TW"/>
        </w:rPr>
        <w:t>10</w:t>
      </w:r>
      <w:r w:rsidRPr="002B1743">
        <w:rPr>
          <w:lang w:eastAsia="zh-TW"/>
        </w:rPr>
        <w:t>年；資本支出繳納之銷售</w:t>
      </w:r>
      <w:r w:rsidRPr="002B1743">
        <w:rPr>
          <w:lang w:eastAsia="zh-TW"/>
        </w:rPr>
        <w:t>/</w:t>
      </w:r>
      <w:r w:rsidRPr="002B1743">
        <w:rPr>
          <w:lang w:eastAsia="zh-TW"/>
        </w:rPr>
        <w:t>使用稅可享有</w:t>
      </w:r>
      <w:r w:rsidR="00F50715" w:rsidRPr="002B1743">
        <w:rPr>
          <w:lang w:eastAsia="zh-TW"/>
        </w:rPr>
        <w:t>4.45</w:t>
      </w:r>
      <w:r w:rsidRPr="002B1743">
        <w:rPr>
          <w:lang w:eastAsia="zh-TW"/>
        </w:rPr>
        <w:t>%</w:t>
      </w:r>
      <w:r w:rsidRPr="002B1743">
        <w:rPr>
          <w:lang w:eastAsia="zh-TW"/>
        </w:rPr>
        <w:t>退款；或符合規定的資本支出可享有</w:t>
      </w:r>
      <w:r w:rsidRPr="002B1743">
        <w:rPr>
          <w:lang w:eastAsia="zh-TW"/>
        </w:rPr>
        <w:t>1.5%</w:t>
      </w:r>
      <w:r w:rsidRPr="002B1743">
        <w:rPr>
          <w:lang w:eastAsia="zh-TW"/>
        </w:rPr>
        <w:t>的投資抵減稅額。</w:t>
      </w:r>
    </w:p>
    <w:p w14:paraId="0D778025" w14:textId="77777777" w:rsidR="00EE4E00" w:rsidRPr="002B1743" w:rsidRDefault="00EE4E00" w:rsidP="007D5A8A">
      <w:pPr>
        <w:pStyle w:val="af1"/>
        <w:ind w:left="960" w:hanging="720"/>
      </w:pPr>
      <w:r w:rsidRPr="002B1743">
        <w:t>（五）快速啟動方案（</w:t>
      </w:r>
      <w:r w:rsidRPr="002B1743">
        <w:t>LED FastStart Program</w:t>
      </w:r>
      <w:r w:rsidRPr="002B1743">
        <w:t>）</w:t>
      </w:r>
    </w:p>
    <w:p w14:paraId="3C7BCA15" w14:textId="28586861" w:rsidR="00EE4E00" w:rsidRPr="002B1743" w:rsidRDefault="00EE4E00" w:rsidP="00F65ED2">
      <w:pPr>
        <w:pStyle w:val="af3"/>
        <w:ind w:left="960" w:firstLine="480"/>
        <w:rPr>
          <w:lang w:eastAsia="zh-TW"/>
        </w:rPr>
      </w:pPr>
      <w:r w:rsidRPr="002B1743">
        <w:rPr>
          <w:lang w:eastAsia="zh-TW"/>
        </w:rPr>
        <w:t>路州經</w:t>
      </w:r>
      <w:proofErr w:type="gramStart"/>
      <w:r w:rsidRPr="002B1743">
        <w:rPr>
          <w:lang w:eastAsia="zh-TW"/>
        </w:rPr>
        <w:t>發廳經過研</w:t>
      </w:r>
      <w:proofErr w:type="gramEnd"/>
      <w:r w:rsidRPr="002B1743">
        <w:rPr>
          <w:lang w:eastAsia="zh-TW"/>
        </w:rPr>
        <w:t>析、</w:t>
      </w:r>
      <w:proofErr w:type="gramStart"/>
      <w:r w:rsidRPr="002B1743">
        <w:rPr>
          <w:lang w:eastAsia="zh-TW"/>
        </w:rPr>
        <w:t>攬才</w:t>
      </w:r>
      <w:proofErr w:type="gramEnd"/>
      <w:r w:rsidRPr="002B1743">
        <w:rPr>
          <w:lang w:eastAsia="zh-TW"/>
        </w:rPr>
        <w:t>、評估及訓練等</w:t>
      </w:r>
      <w:r w:rsidRPr="002B1743">
        <w:rPr>
          <w:lang w:eastAsia="zh-TW"/>
        </w:rPr>
        <w:t>4</w:t>
      </w:r>
      <w:r w:rsidRPr="002B1743">
        <w:rPr>
          <w:lang w:eastAsia="zh-TW"/>
        </w:rPr>
        <w:t>個步驟，為廠商設計並執行最符合需求的人才培訓計畫。符合路州經濟發展目標的廠商，包括先進與傳統製造業、數位媒體、企業總部、研發中心、倉儲和配銷中心，可以申請此一客製化的服務</w:t>
      </w:r>
      <w:r w:rsidR="00F50715" w:rsidRPr="002B1743">
        <w:rPr>
          <w:lang w:eastAsia="zh-TW"/>
        </w:rPr>
        <w:t>，</w:t>
      </w:r>
      <w:r w:rsidR="00F50715" w:rsidRPr="002B1743">
        <w:rPr>
          <w:lang w:eastAsia="zh-TW"/>
        </w:rPr>
        <w:t>2026</w:t>
      </w:r>
      <w:r w:rsidR="00F50715" w:rsidRPr="002B1743">
        <w:rPr>
          <w:lang w:eastAsia="zh-TW"/>
        </w:rPr>
        <w:t>年資料中心與清潔能源產業亦被納入適用範圍</w:t>
      </w:r>
      <w:r w:rsidRPr="002B1743">
        <w:rPr>
          <w:lang w:eastAsia="zh-TW"/>
        </w:rPr>
        <w:t>。製造業</w:t>
      </w:r>
      <w:r w:rsidR="00F50715" w:rsidRPr="002B1743">
        <w:rPr>
          <w:lang w:eastAsia="zh-TW"/>
        </w:rPr>
        <w:t>、</w:t>
      </w:r>
      <w:r w:rsidRPr="002B1743">
        <w:rPr>
          <w:lang w:eastAsia="zh-TW"/>
        </w:rPr>
        <w:t>配銷中心</w:t>
      </w:r>
      <w:r w:rsidR="00F50715" w:rsidRPr="002B1743">
        <w:rPr>
          <w:lang w:eastAsia="zh-TW"/>
        </w:rPr>
        <w:t>及資料中心</w:t>
      </w:r>
      <w:r w:rsidRPr="002B1743">
        <w:rPr>
          <w:lang w:eastAsia="zh-TW"/>
        </w:rPr>
        <w:t>必須創造</w:t>
      </w:r>
      <w:r w:rsidRPr="002B1743">
        <w:rPr>
          <w:lang w:eastAsia="zh-TW"/>
        </w:rPr>
        <w:t>15</w:t>
      </w:r>
      <w:r w:rsidRPr="002B1743">
        <w:rPr>
          <w:lang w:eastAsia="zh-TW"/>
        </w:rPr>
        <w:t>個以上的永久性工作，數位媒體、企業總部、研發和</w:t>
      </w:r>
      <w:r w:rsidRPr="002B1743">
        <w:rPr>
          <w:lang w:eastAsia="zh-TW"/>
        </w:rPr>
        <w:t>call center</w:t>
      </w:r>
      <w:r w:rsidRPr="002B1743">
        <w:rPr>
          <w:lang w:eastAsia="zh-TW"/>
        </w:rPr>
        <w:t>等產業必須創造</w:t>
      </w:r>
      <w:r w:rsidRPr="002B1743">
        <w:rPr>
          <w:lang w:eastAsia="zh-TW"/>
        </w:rPr>
        <w:t>50</w:t>
      </w:r>
      <w:r w:rsidRPr="002B1743">
        <w:rPr>
          <w:lang w:eastAsia="zh-TW"/>
        </w:rPr>
        <w:t>個以上永久工作，才符合申請資格。</w:t>
      </w:r>
    </w:p>
    <w:p w14:paraId="74045BC5" w14:textId="77777777" w:rsidR="00EE4E00" w:rsidRPr="002B1743" w:rsidRDefault="00EE4E00" w:rsidP="007D5A8A">
      <w:pPr>
        <w:pStyle w:val="af1"/>
        <w:ind w:left="960" w:hanging="720"/>
      </w:pPr>
      <w:r w:rsidRPr="002B1743">
        <w:t>（六）研究及發展抵稅方案（</w:t>
      </w:r>
      <w:r w:rsidRPr="002B1743">
        <w:t>Research and Development Tax Credit</w:t>
      </w:r>
      <w:r w:rsidRPr="002B1743">
        <w:t>）</w:t>
      </w:r>
    </w:p>
    <w:p w14:paraId="16AB1DB1" w14:textId="6E2FCD0A" w:rsidR="00B50F48" w:rsidRPr="002B1743" w:rsidRDefault="00EE4E00" w:rsidP="00F65ED2">
      <w:pPr>
        <w:pStyle w:val="af3"/>
        <w:ind w:left="960" w:firstLine="480"/>
      </w:pPr>
      <w:r w:rsidRPr="002B1743">
        <w:t>鼓勵路州現有企業利用在路州的設備，建立或持續研發業務，對於該企業在路州的研發支出，給予最高達</w:t>
      </w:r>
      <w:r w:rsidRPr="002B1743">
        <w:t>30%</w:t>
      </w:r>
      <w:r w:rsidRPr="002B1743">
        <w:t>的抵稅額，且本抵稅方案，未設定扣抵的上限或最低投資額之限制。未擁有與研發項目相關的專利</w:t>
      </w:r>
      <w:r w:rsidRPr="002B1743">
        <w:rPr>
          <w:spacing w:val="-2"/>
        </w:rPr>
        <w:t>或申請專利中的專門技術公司或代工製造或組裝廠（</w:t>
      </w:r>
      <w:r w:rsidRPr="002B1743">
        <w:rPr>
          <w:spacing w:val="-2"/>
        </w:rPr>
        <w:t xml:space="preserve">custom manufacturing </w:t>
      </w:r>
      <w:r w:rsidRPr="002B1743">
        <w:t>or fabricating</w:t>
      </w:r>
      <w:r w:rsidRPr="002B1743">
        <w:t>）不符合申請本案之抵減優惠，除非獲得經發廳廳長的同意。</w:t>
      </w:r>
      <w:r w:rsidR="00F50715" w:rsidRPr="002B1743">
        <w:rPr>
          <w:lang w:eastAsia="zh-TW"/>
        </w:rPr>
        <w:t>自</w:t>
      </w:r>
      <w:r w:rsidR="00F50715" w:rsidRPr="002B1743">
        <w:rPr>
          <w:lang w:eastAsia="zh-TW"/>
        </w:rPr>
        <w:t>2026</w:t>
      </w:r>
      <w:r w:rsidR="00F50715" w:rsidRPr="002B1743">
        <w:rPr>
          <w:lang w:eastAsia="zh-TW"/>
        </w:rPr>
        <w:t>年起針對人工智慧、半導體設計與清潔能源技術等領域之研發支出，</w:t>
      </w:r>
      <w:r w:rsidR="008366F6" w:rsidRPr="002B1743">
        <w:rPr>
          <w:rFonts w:hint="eastAsia"/>
          <w:lang w:eastAsia="zh-TW"/>
        </w:rPr>
        <w:t>路州</w:t>
      </w:r>
      <w:proofErr w:type="gramStart"/>
      <w:r w:rsidR="00F50715" w:rsidRPr="002B1743">
        <w:rPr>
          <w:lang w:eastAsia="zh-TW"/>
        </w:rPr>
        <w:t>經發廳設置</w:t>
      </w:r>
      <w:proofErr w:type="gramEnd"/>
      <w:r w:rsidR="00F50715" w:rsidRPr="002B1743">
        <w:rPr>
          <w:lang w:eastAsia="zh-TW"/>
        </w:rPr>
        <w:t>優先審核綠色通道，加速抵稅額核發流程。</w:t>
      </w:r>
    </w:p>
    <w:p w14:paraId="7CDB3C8C" w14:textId="77777777" w:rsidR="00EE4E00" w:rsidRPr="002B1743" w:rsidRDefault="00EE4E00" w:rsidP="007D5A8A">
      <w:pPr>
        <w:pStyle w:val="af1"/>
        <w:ind w:left="960" w:hanging="720"/>
      </w:pPr>
      <w:r w:rsidRPr="002B1743">
        <w:lastRenderedPageBreak/>
        <w:t>（七）天使投資人租稅抵減（</w:t>
      </w:r>
      <w:r w:rsidRPr="002B1743">
        <w:t>Angel Investor Tax Credit, AITC</w:t>
      </w:r>
      <w:r w:rsidRPr="002B1743">
        <w:t>）</w:t>
      </w:r>
    </w:p>
    <w:p w14:paraId="01AED347" w14:textId="28DF9117" w:rsidR="00EE4E00" w:rsidRPr="002B1743" w:rsidRDefault="00EE4E00" w:rsidP="00F65ED2">
      <w:pPr>
        <w:pStyle w:val="af3"/>
        <w:ind w:left="960" w:firstLine="480"/>
        <w:rPr>
          <w:lang w:eastAsia="zh-TW"/>
        </w:rPr>
      </w:pPr>
      <w:r w:rsidRPr="002B1743">
        <w:rPr>
          <w:lang w:eastAsia="zh-TW"/>
        </w:rPr>
        <w:t>路州鼓勵符合資格的投資人（</w:t>
      </w:r>
      <w:r w:rsidR="003A46EE" w:rsidRPr="002B1743">
        <w:rPr>
          <w:lang w:eastAsia="zh-TW"/>
        </w:rPr>
        <w:t>淨資產</w:t>
      </w:r>
      <w:r w:rsidR="003A46EE" w:rsidRPr="002B1743">
        <w:rPr>
          <w:lang w:eastAsia="zh-TW"/>
        </w:rPr>
        <w:t>100</w:t>
      </w:r>
      <w:r w:rsidR="003A46EE" w:rsidRPr="002B1743">
        <w:rPr>
          <w:lang w:eastAsia="zh-TW"/>
        </w:rPr>
        <w:t>萬美元以上的自然人或總資產超過</w:t>
      </w:r>
      <w:r w:rsidR="003A46EE" w:rsidRPr="002B1743">
        <w:rPr>
          <w:lang w:eastAsia="zh-TW"/>
        </w:rPr>
        <w:t>500</w:t>
      </w:r>
      <w:r w:rsidR="003A46EE" w:rsidRPr="002B1743">
        <w:rPr>
          <w:lang w:eastAsia="zh-TW"/>
        </w:rPr>
        <w:t>萬美元的法人組織</w:t>
      </w:r>
      <w:r w:rsidRPr="002B1743">
        <w:rPr>
          <w:lang w:eastAsia="zh-TW"/>
        </w:rPr>
        <w:t>）投入新創或需要擴充資金的小型企</w:t>
      </w:r>
      <w:r w:rsidRPr="002B1743">
        <w:rPr>
          <w:spacing w:val="-4"/>
          <w:lang w:eastAsia="zh-TW"/>
        </w:rPr>
        <w:t>業。投資人投入路州</w:t>
      </w:r>
      <w:proofErr w:type="gramStart"/>
      <w:r w:rsidRPr="002B1743">
        <w:rPr>
          <w:spacing w:val="-4"/>
          <w:lang w:eastAsia="zh-TW"/>
        </w:rPr>
        <w:t>經發廳認證</w:t>
      </w:r>
      <w:proofErr w:type="gramEnd"/>
      <w:r w:rsidRPr="002B1743">
        <w:rPr>
          <w:spacing w:val="-4"/>
          <w:lang w:eastAsia="zh-TW"/>
        </w:rPr>
        <w:t>屬於路州新創企業（</w:t>
      </w:r>
      <w:r w:rsidRPr="002B1743">
        <w:rPr>
          <w:spacing w:val="-4"/>
          <w:lang w:eastAsia="zh-TW"/>
        </w:rPr>
        <w:t xml:space="preserve">Louisiana Entrepreneurial </w:t>
      </w:r>
      <w:r w:rsidRPr="002B1743">
        <w:rPr>
          <w:lang w:eastAsia="zh-TW"/>
        </w:rPr>
        <w:t>Business, LEB</w:t>
      </w:r>
      <w:r w:rsidRPr="002B1743">
        <w:rPr>
          <w:lang w:eastAsia="zh-TW"/>
        </w:rPr>
        <w:t>）的資金，</w:t>
      </w:r>
      <w:r w:rsidRPr="002B1743">
        <w:rPr>
          <w:lang w:eastAsia="zh-TW"/>
        </w:rPr>
        <w:t>25%</w:t>
      </w:r>
      <w:r w:rsidRPr="002B1743">
        <w:rPr>
          <w:lang w:eastAsia="zh-TW"/>
        </w:rPr>
        <w:t>可供租稅抵減</w:t>
      </w:r>
      <w:r w:rsidR="003A46EE" w:rsidRPr="002B1743">
        <w:rPr>
          <w:lang w:eastAsia="zh-TW"/>
        </w:rPr>
        <w:t>，如投資地區為</w:t>
      </w:r>
      <w:r w:rsidR="00DF15D6" w:rsidRPr="002B1743">
        <w:rPr>
          <w:lang w:eastAsia="zh-TW"/>
        </w:rPr>
        <w:t>商機區</w:t>
      </w:r>
      <w:r w:rsidR="003C364B" w:rsidRPr="002B1743">
        <w:rPr>
          <w:lang w:eastAsia="zh-TW"/>
        </w:rPr>
        <w:t>（</w:t>
      </w:r>
      <w:r w:rsidR="003A46EE" w:rsidRPr="002B1743">
        <w:rPr>
          <w:lang w:eastAsia="zh-TW"/>
        </w:rPr>
        <w:t>Opportunity Zones</w:t>
      </w:r>
      <w:r w:rsidR="003C364B" w:rsidRPr="002B1743">
        <w:rPr>
          <w:lang w:eastAsia="zh-TW"/>
        </w:rPr>
        <w:t>）</w:t>
      </w:r>
      <w:r w:rsidR="003A46EE" w:rsidRPr="002B1743">
        <w:rPr>
          <w:lang w:eastAsia="zh-TW"/>
        </w:rPr>
        <w:t>，可享有</w:t>
      </w:r>
      <w:r w:rsidR="003A46EE" w:rsidRPr="002B1743">
        <w:rPr>
          <w:lang w:eastAsia="zh-TW"/>
        </w:rPr>
        <w:t>35%</w:t>
      </w:r>
      <w:r w:rsidR="003A46EE" w:rsidRPr="002B1743">
        <w:rPr>
          <w:lang w:eastAsia="zh-TW"/>
        </w:rPr>
        <w:t>租稅抵減。個別投資者每年度投資上限為</w:t>
      </w:r>
      <w:r w:rsidR="003A46EE" w:rsidRPr="002B1743">
        <w:rPr>
          <w:lang w:eastAsia="zh-TW"/>
        </w:rPr>
        <w:t>72</w:t>
      </w:r>
      <w:r w:rsidR="003A46EE" w:rsidRPr="002B1743">
        <w:rPr>
          <w:lang w:eastAsia="zh-TW"/>
        </w:rPr>
        <w:t>萬美元，單項計畫的總投資上限金額為</w:t>
      </w:r>
      <w:r w:rsidR="003A46EE" w:rsidRPr="002B1743">
        <w:rPr>
          <w:lang w:eastAsia="zh-TW"/>
        </w:rPr>
        <w:t>144</w:t>
      </w:r>
      <w:r w:rsidR="003A46EE" w:rsidRPr="002B1743">
        <w:rPr>
          <w:lang w:eastAsia="zh-TW"/>
        </w:rPr>
        <w:t>萬美元。本項措施於</w:t>
      </w:r>
      <w:r w:rsidR="003A46EE" w:rsidRPr="002B1743">
        <w:rPr>
          <w:lang w:eastAsia="zh-TW"/>
        </w:rPr>
        <w:t>2025</w:t>
      </w:r>
      <w:r w:rsidR="003A46EE" w:rsidRPr="002B1743">
        <w:rPr>
          <w:lang w:eastAsia="zh-TW"/>
        </w:rPr>
        <w:t>年</w:t>
      </w:r>
      <w:r w:rsidR="003A46EE" w:rsidRPr="002B1743">
        <w:rPr>
          <w:lang w:eastAsia="zh-TW"/>
        </w:rPr>
        <w:t>7</w:t>
      </w:r>
      <w:r w:rsidR="003A46EE" w:rsidRPr="002B1743">
        <w:rPr>
          <w:lang w:eastAsia="zh-TW"/>
        </w:rPr>
        <w:t>月</w:t>
      </w:r>
      <w:r w:rsidR="003A46EE" w:rsidRPr="002B1743">
        <w:rPr>
          <w:lang w:eastAsia="zh-TW"/>
        </w:rPr>
        <w:t>1</w:t>
      </w:r>
      <w:r w:rsidR="003A46EE" w:rsidRPr="002B1743">
        <w:rPr>
          <w:lang w:eastAsia="zh-TW"/>
        </w:rPr>
        <w:t>日終止適用。零售業、不動產業、專門技術、賭博業、自然資源開採探</w:t>
      </w:r>
      <w:proofErr w:type="gramStart"/>
      <w:r w:rsidR="003A46EE" w:rsidRPr="002B1743">
        <w:rPr>
          <w:lang w:eastAsia="zh-TW"/>
        </w:rPr>
        <w:t>勘</w:t>
      </w:r>
      <w:proofErr w:type="gramEnd"/>
      <w:r w:rsidR="003A46EE" w:rsidRPr="002B1743">
        <w:rPr>
          <w:lang w:eastAsia="zh-TW"/>
        </w:rPr>
        <w:t>和金融服務業不符合本項資格</w:t>
      </w:r>
      <w:r w:rsidRPr="002B1743">
        <w:rPr>
          <w:lang w:eastAsia="zh-TW"/>
        </w:rPr>
        <w:t>。</w:t>
      </w:r>
    </w:p>
    <w:p w14:paraId="3A9123F3" w14:textId="0FE99940" w:rsidR="006254F6" w:rsidRPr="002B1743" w:rsidRDefault="00F50FAE" w:rsidP="007D5A8A">
      <w:pPr>
        <w:pStyle w:val="af1"/>
        <w:ind w:left="960" w:hanging="720"/>
        <w:rPr>
          <w:lang w:eastAsia="zh-CN"/>
        </w:rPr>
      </w:pPr>
      <w:r w:rsidRPr="002B1743">
        <w:t>（八）</w:t>
      </w:r>
      <w:r w:rsidR="00DF15D6" w:rsidRPr="002B1743">
        <w:t>商機</w:t>
      </w:r>
      <w:r w:rsidR="00713AA8" w:rsidRPr="002B1743">
        <w:t>區方案（</w:t>
      </w:r>
      <w:r w:rsidR="00713AA8" w:rsidRPr="002B1743">
        <w:t>Opportunity Zones</w:t>
      </w:r>
      <w:r w:rsidR="00713AA8" w:rsidRPr="002B1743">
        <w:t>）</w:t>
      </w:r>
    </w:p>
    <w:p w14:paraId="56AC3FFB" w14:textId="1C869934" w:rsidR="00713AA8" w:rsidRPr="002B1743" w:rsidRDefault="00713AA8" w:rsidP="00F65ED2">
      <w:pPr>
        <w:pStyle w:val="af3"/>
        <w:ind w:left="960" w:firstLine="480"/>
      </w:pPr>
      <w:r w:rsidRPr="002B1743">
        <w:t>源於</w:t>
      </w:r>
      <w:r w:rsidRPr="002B1743">
        <w:t>2017</w:t>
      </w:r>
      <w:r w:rsidRPr="002B1743">
        <w:t>年國會通過的租稅減免與就業法案（</w:t>
      </w:r>
      <w:r w:rsidRPr="002B1743">
        <w:t>Tax Cuts and Jobs Act</w:t>
      </w:r>
      <w:r w:rsidRPr="002B1743">
        <w:t>），旨在將長期投資導向於低收入地區以協助地方社區發展。投資人將資本獲利再投入</w:t>
      </w:r>
      <w:r w:rsidR="00DF15D6" w:rsidRPr="002B1743">
        <w:t>商機</w:t>
      </w:r>
      <w:r w:rsidRPr="002B1743">
        <w:t>資金（</w:t>
      </w:r>
      <w:r w:rsidRPr="002B1743">
        <w:t>Opportunity Funds</w:t>
      </w:r>
      <w:r w:rsidRPr="002B1743">
        <w:t>）即可取得聯邦所得稅減免。目前路州共有</w:t>
      </w:r>
      <w:r w:rsidRPr="002B1743">
        <w:t>150</w:t>
      </w:r>
      <w:r w:rsidRPr="002B1743">
        <w:t>處地區（</w:t>
      </w:r>
      <w:r w:rsidRPr="002B1743">
        <w:t>tracts</w:t>
      </w:r>
      <w:r w:rsidRPr="002B1743">
        <w:t>）被劃定為</w:t>
      </w:r>
      <w:r w:rsidR="00DF15D6" w:rsidRPr="002B1743">
        <w:t>商機</w:t>
      </w:r>
      <w:r w:rsidRPr="002B1743">
        <w:t>區。</w:t>
      </w:r>
    </w:p>
    <w:p w14:paraId="2AEC0D8E" w14:textId="70811C22" w:rsidR="00EE4E00" w:rsidRPr="002B1743" w:rsidRDefault="00F50FAE" w:rsidP="007D5A8A">
      <w:pPr>
        <w:pStyle w:val="af1"/>
        <w:ind w:left="960" w:hanging="720"/>
        <w:rPr>
          <w:lang w:eastAsia="zh-CN"/>
        </w:rPr>
      </w:pPr>
      <w:r w:rsidRPr="002B1743">
        <w:rPr>
          <w:lang w:eastAsia="zh-CN"/>
        </w:rPr>
        <w:t>（九</w:t>
      </w:r>
      <w:r w:rsidR="00EE4E00" w:rsidRPr="002B1743">
        <w:rPr>
          <w:lang w:eastAsia="zh-CN"/>
        </w:rPr>
        <w:t>）</w:t>
      </w:r>
      <w:r w:rsidR="00933BCD" w:rsidRPr="002B1743">
        <w:rPr>
          <w:lang w:eastAsia="zh-CN"/>
        </w:rPr>
        <w:t>外貿</w:t>
      </w:r>
      <w:r w:rsidR="00E5028E" w:rsidRPr="002B1743">
        <w:rPr>
          <w:lang w:eastAsia="zh-CN"/>
        </w:rPr>
        <w:t>區方案（</w:t>
      </w:r>
      <w:r w:rsidR="00E5028E" w:rsidRPr="002B1743">
        <w:rPr>
          <w:lang w:eastAsia="zh-CN"/>
        </w:rPr>
        <w:t>Foreign-Trade Zones, FTZs</w:t>
      </w:r>
      <w:r w:rsidR="00E5028E" w:rsidRPr="002B1743">
        <w:rPr>
          <w:lang w:eastAsia="zh-CN"/>
        </w:rPr>
        <w:t>）</w:t>
      </w:r>
    </w:p>
    <w:p w14:paraId="3CD0D45C" w14:textId="7ECC0251" w:rsidR="00EE4E00" w:rsidRPr="002B1743" w:rsidRDefault="00E5028E" w:rsidP="00F65ED2">
      <w:pPr>
        <w:pStyle w:val="af3"/>
        <w:ind w:left="960" w:firstLine="480"/>
      </w:pPr>
      <w:r w:rsidRPr="002B1743">
        <w:t>源於美國</w:t>
      </w:r>
      <w:r w:rsidRPr="002B1743">
        <w:t>1934</w:t>
      </w:r>
      <w:r w:rsidRPr="002B1743">
        <w:t>年通過的外國貿易區法案（</w:t>
      </w:r>
      <w:r w:rsidRPr="002B1743">
        <w:t>Foreign-Trade Zones Act</w:t>
      </w:r>
      <w:r w:rsidRPr="002B1743">
        <w:t>），旨在降低美國企業的貿易成本，使其在全球競爭中保持競爭力。通過減少進口外國原料和出口製成品的關稅負擔，為這些貿易操作創造及保留就業機會和資本投資。目前</w:t>
      </w:r>
      <w:r w:rsidRPr="002B1743">
        <w:rPr>
          <w:lang w:eastAsia="zh-TW"/>
        </w:rPr>
        <w:t>路</w:t>
      </w:r>
      <w:r w:rsidRPr="002B1743">
        <w:t>州共有</w:t>
      </w:r>
      <w:r w:rsidRPr="002B1743">
        <w:rPr>
          <w:lang w:eastAsia="zh-TW"/>
        </w:rPr>
        <w:t>8</w:t>
      </w:r>
      <w:r w:rsidRPr="002B1743">
        <w:t>處外國貿易區。</w:t>
      </w:r>
    </w:p>
    <w:p w14:paraId="326F9AC0" w14:textId="77777777" w:rsidR="00EE4E00" w:rsidRPr="002B1743" w:rsidRDefault="00EE4E00" w:rsidP="007D5A8A">
      <w:pPr>
        <w:pStyle w:val="a6"/>
        <w:ind w:left="640" w:hanging="640"/>
        <w:rPr>
          <w:color w:val="auto"/>
        </w:rPr>
      </w:pPr>
      <w:r w:rsidRPr="002B1743">
        <w:rPr>
          <w:color w:val="auto"/>
        </w:rPr>
        <w:t>五、其他投資相關法令</w:t>
      </w:r>
    </w:p>
    <w:p w14:paraId="7E907C9B" w14:textId="77777777" w:rsidR="00EE4E00" w:rsidRPr="002B1743" w:rsidRDefault="00EE4E00" w:rsidP="00F65ED2">
      <w:pPr>
        <w:ind w:firstLine="480"/>
      </w:pPr>
      <w:r w:rsidRPr="002B1743">
        <w:t>路州為鼓勵創業及扶植中小企業的成長及擴展，特別提供一系列全方位包括教育、管理及金融等相關的獎勵項目，如中小企業融資及保證（</w:t>
      </w:r>
      <w:r w:rsidRPr="002B1743">
        <w:t>Small Business Loan and Guaranty Program</w:t>
      </w:r>
      <w:r w:rsidRPr="002B1743">
        <w:t>）、經濟園方案（</w:t>
      </w:r>
      <w:r w:rsidRPr="002B1743">
        <w:t>Economic Gardening Initiative</w:t>
      </w:r>
      <w:r w:rsidRPr="002B1743">
        <w:t>）、小型及新興業務開發方案（</w:t>
      </w:r>
      <w:r w:rsidRPr="002B1743">
        <w:t>Small and Emerging Business Development Program</w:t>
      </w:r>
      <w:r w:rsidRPr="002B1743">
        <w:t>）、赫德</w:t>
      </w:r>
      <w:r w:rsidRPr="002B1743">
        <w:lastRenderedPageBreak/>
        <w:t>遜方案（</w:t>
      </w:r>
      <w:r w:rsidRPr="002B1743">
        <w:t>Hudson Initiative</w:t>
      </w:r>
      <w:r w:rsidRPr="002B1743">
        <w:t>）等。</w:t>
      </w:r>
    </w:p>
    <w:p w14:paraId="080943BE" w14:textId="77777777" w:rsidR="00EE4E00" w:rsidRPr="002B1743" w:rsidRDefault="00EE4E00" w:rsidP="007D5A8A">
      <w:pPr>
        <w:pStyle w:val="a4"/>
        <w:spacing w:before="514" w:after="771"/>
      </w:pPr>
      <w:r w:rsidRPr="002B1743">
        <w:lastRenderedPageBreak/>
        <w:t>第伍章　租稅及金融制度</w:t>
      </w:r>
    </w:p>
    <w:p w14:paraId="66788632" w14:textId="77777777" w:rsidR="00EE4E00" w:rsidRPr="002B1743" w:rsidRDefault="00EE4E00" w:rsidP="007D5A8A">
      <w:pPr>
        <w:pStyle w:val="a6"/>
        <w:ind w:left="640" w:hanging="640"/>
        <w:rPr>
          <w:color w:val="auto"/>
        </w:rPr>
      </w:pPr>
      <w:r w:rsidRPr="002B1743">
        <w:rPr>
          <w:color w:val="auto"/>
        </w:rPr>
        <w:t>一、租稅</w:t>
      </w:r>
    </w:p>
    <w:p w14:paraId="38C11284" w14:textId="7106BAB6" w:rsidR="00EE4E00" w:rsidRPr="002B1743" w:rsidRDefault="00EE4E00" w:rsidP="007D5A8A">
      <w:pPr>
        <w:ind w:firstLine="480"/>
        <w:rPr>
          <w:lang w:eastAsia="zh-TW"/>
        </w:rPr>
      </w:pPr>
      <w:r w:rsidRPr="002B1743">
        <w:rPr>
          <w:lang w:eastAsia="zh-TW"/>
        </w:rPr>
        <w:t>美國稅賦基金會（</w:t>
      </w:r>
      <w:r w:rsidRPr="002B1743">
        <w:rPr>
          <w:lang w:eastAsia="zh-TW"/>
        </w:rPr>
        <w:t>Tax Foundation</w:t>
      </w:r>
      <w:r w:rsidRPr="002B1743">
        <w:rPr>
          <w:lang w:eastAsia="zh-TW"/>
        </w:rPr>
        <w:t>）最新統計資料顯示，路州租稅概況</w:t>
      </w:r>
      <w:proofErr w:type="gramStart"/>
      <w:r w:rsidRPr="002B1743">
        <w:rPr>
          <w:lang w:eastAsia="zh-TW"/>
        </w:rPr>
        <w:t>（</w:t>
      </w:r>
      <w:proofErr w:type="gramEnd"/>
      <w:r w:rsidRPr="002B1743">
        <w:rPr>
          <w:lang w:eastAsia="zh-TW"/>
        </w:rPr>
        <w:t>詳參</w:t>
      </w:r>
      <w:r w:rsidR="00DA0B14" w:rsidRPr="002B1743">
        <w:rPr>
          <w:lang w:eastAsia="zh-TW"/>
        </w:rPr>
        <w:t>http</w:t>
      </w:r>
      <w:r w:rsidR="00566408" w:rsidRPr="002B1743">
        <w:rPr>
          <w:lang w:eastAsia="zh-TW"/>
        </w:rPr>
        <w:t>s</w:t>
      </w:r>
      <w:r w:rsidR="00DA0B14" w:rsidRPr="002B1743">
        <w:rPr>
          <w:lang w:eastAsia="zh-TW"/>
        </w:rPr>
        <w:t xml:space="preserve">://www.taxfoundation.org </w:t>
      </w:r>
      <w:r w:rsidRPr="002B1743">
        <w:rPr>
          <w:lang w:eastAsia="zh-TW"/>
        </w:rPr>
        <w:t xml:space="preserve">and </w:t>
      </w:r>
      <w:r w:rsidR="00DA0B14" w:rsidRPr="002B1743">
        <w:rPr>
          <w:lang w:eastAsia="zh-TW"/>
        </w:rPr>
        <w:t>https://www.revenue.louisiana.gov</w:t>
      </w:r>
      <w:proofErr w:type="gramStart"/>
      <w:r w:rsidR="00DA0B14" w:rsidRPr="002B1743">
        <w:rPr>
          <w:lang w:eastAsia="zh-TW"/>
        </w:rPr>
        <w:t>）</w:t>
      </w:r>
      <w:proofErr w:type="gramEnd"/>
      <w:r w:rsidR="00191713" w:rsidRPr="002B1743">
        <w:rPr>
          <w:lang w:eastAsia="zh-TW"/>
        </w:rPr>
        <w:t>如</w:t>
      </w:r>
      <w:r w:rsidR="007D4F74" w:rsidRPr="002B1743">
        <w:rPr>
          <w:lang w:eastAsia="zh-TW"/>
        </w:rPr>
        <w:t>下</w:t>
      </w:r>
      <w:r w:rsidRPr="002B1743">
        <w:rPr>
          <w:lang w:eastAsia="zh-TW"/>
        </w:rPr>
        <w:t>：</w:t>
      </w:r>
    </w:p>
    <w:p w14:paraId="61F03070" w14:textId="526DCE25" w:rsidR="00EE4E00" w:rsidRPr="002B1743" w:rsidRDefault="00EE4E00" w:rsidP="007D5A8A">
      <w:pPr>
        <w:pStyle w:val="af1"/>
        <w:ind w:left="960" w:hanging="720"/>
      </w:pPr>
      <w:r w:rsidRPr="002B1743">
        <w:t>（一）路州</w:t>
      </w:r>
      <w:r w:rsidR="00807FBD" w:rsidRPr="002B1743">
        <w:t>202</w:t>
      </w:r>
      <w:r w:rsidR="00F50715" w:rsidRPr="002B1743">
        <w:t>6</w:t>
      </w:r>
      <w:r w:rsidR="006A3173" w:rsidRPr="002B1743">
        <w:t>年</w:t>
      </w:r>
      <w:r w:rsidRPr="002B1743">
        <w:t>企業稅狀況指數（</w:t>
      </w:r>
      <w:r w:rsidRPr="002B1743">
        <w:t>Business Tax Climate Index</w:t>
      </w:r>
      <w:r w:rsidRPr="002B1743">
        <w:t>）排名全美第</w:t>
      </w:r>
      <w:r w:rsidR="00F50715" w:rsidRPr="002B1743">
        <w:t>31</w:t>
      </w:r>
      <w:r w:rsidRPr="002B1743">
        <w:t>。</w:t>
      </w:r>
    </w:p>
    <w:p w14:paraId="567F1466" w14:textId="28B4B7F3" w:rsidR="00EE4E00" w:rsidRPr="002B1743" w:rsidRDefault="00EE4E00" w:rsidP="007D5A8A">
      <w:pPr>
        <w:pStyle w:val="af1"/>
        <w:ind w:left="960" w:hanging="720"/>
      </w:pPr>
      <w:r w:rsidRPr="002B1743">
        <w:t>（二）路州</w:t>
      </w:r>
      <w:r w:rsidR="00700452" w:rsidRPr="002B1743">
        <w:t>202</w:t>
      </w:r>
      <w:r w:rsidR="00F50715" w:rsidRPr="002B1743">
        <w:t>6</w:t>
      </w:r>
      <w:r w:rsidR="003A46EE" w:rsidRPr="002B1743">
        <w:t>年個人所得稅率為</w:t>
      </w:r>
      <w:r w:rsidR="00807FBD" w:rsidRPr="002B1743">
        <w:t>3</w:t>
      </w:r>
      <w:r w:rsidR="003A46EE" w:rsidRPr="002B1743">
        <w:t>%</w:t>
      </w:r>
      <w:r w:rsidRPr="002B1743">
        <w:t>。</w:t>
      </w:r>
    </w:p>
    <w:p w14:paraId="643E737B" w14:textId="3E55C040" w:rsidR="00EE4E00" w:rsidRPr="002B1743" w:rsidRDefault="00EE4E00" w:rsidP="007D5A8A">
      <w:pPr>
        <w:pStyle w:val="af1"/>
        <w:ind w:left="960" w:hanging="720"/>
      </w:pPr>
      <w:r w:rsidRPr="002B1743">
        <w:t>（三）路州公司</w:t>
      </w:r>
      <w:r w:rsidR="003A46EE" w:rsidRPr="002B1743">
        <w:t>所得稅率為</w:t>
      </w:r>
      <w:r w:rsidR="00807FBD" w:rsidRPr="002B1743">
        <w:t>5.5</w:t>
      </w:r>
      <w:r w:rsidR="003A46EE" w:rsidRPr="002B1743">
        <w:t>%</w:t>
      </w:r>
      <w:r w:rsidR="003A46EE" w:rsidRPr="002B1743">
        <w:t>。</w:t>
      </w:r>
    </w:p>
    <w:p w14:paraId="4AE11B23" w14:textId="49333875" w:rsidR="00EE4E00" w:rsidRPr="002B1743" w:rsidRDefault="00EE4E00" w:rsidP="007D5A8A">
      <w:pPr>
        <w:pStyle w:val="af1"/>
        <w:ind w:left="960" w:hanging="720"/>
      </w:pPr>
      <w:r w:rsidRPr="002B1743">
        <w:t>（四）路州</w:t>
      </w:r>
      <w:r w:rsidR="003A46EE" w:rsidRPr="002B1743">
        <w:t>銷售及使用州稅（</w:t>
      </w:r>
      <w:r w:rsidR="003A46EE" w:rsidRPr="002B1743">
        <w:t>Sales Tax</w:t>
      </w:r>
      <w:r w:rsidR="003A46EE" w:rsidRPr="002B1743">
        <w:t>）為</w:t>
      </w:r>
      <w:r w:rsidR="00807FBD" w:rsidRPr="002B1743">
        <w:t>5</w:t>
      </w:r>
      <w:r w:rsidR="003A46EE" w:rsidRPr="002B1743">
        <w:t>%</w:t>
      </w:r>
      <w:r w:rsidRPr="002B1743">
        <w:t>。</w:t>
      </w:r>
    </w:p>
    <w:p w14:paraId="38DAE54F" w14:textId="77777777" w:rsidR="00EE4E00" w:rsidRPr="002B1743" w:rsidRDefault="00EE4E00" w:rsidP="007D5A8A">
      <w:pPr>
        <w:pStyle w:val="af1"/>
        <w:ind w:left="960" w:hanging="720"/>
      </w:pPr>
      <w:r w:rsidRPr="002B1743">
        <w:t>（五）路州同時課徵州與地方財產稅（</w:t>
      </w:r>
      <w:r w:rsidRPr="002B1743">
        <w:t>property tax</w:t>
      </w:r>
      <w:r w:rsidRPr="002B1743">
        <w:t>），平均</w:t>
      </w:r>
      <w:r w:rsidR="003A46EE" w:rsidRPr="002B1743">
        <w:t>有效稅率</w:t>
      </w:r>
      <w:r w:rsidR="003A46EE" w:rsidRPr="002B1743">
        <w:t>0.55%</w:t>
      </w:r>
      <w:r w:rsidRPr="002B1743">
        <w:t>。</w:t>
      </w:r>
    </w:p>
    <w:p w14:paraId="409BC823" w14:textId="6B33156C" w:rsidR="00EE4E00" w:rsidRPr="002B1743" w:rsidRDefault="005A48AF" w:rsidP="007D5A8A">
      <w:pPr>
        <w:pStyle w:val="a6"/>
        <w:ind w:left="640" w:hanging="640"/>
        <w:rPr>
          <w:color w:val="auto"/>
        </w:rPr>
      </w:pPr>
      <w:r w:rsidRPr="002B1743">
        <w:rPr>
          <w:color w:val="auto"/>
        </w:rPr>
        <w:t>二、</w:t>
      </w:r>
      <w:r w:rsidR="00EE4E00" w:rsidRPr="002B1743">
        <w:rPr>
          <w:color w:val="auto"/>
        </w:rPr>
        <w:t>金融</w:t>
      </w:r>
    </w:p>
    <w:p w14:paraId="3359C8A6" w14:textId="00A67852" w:rsidR="00EE4E00" w:rsidRPr="002B1743" w:rsidRDefault="00EE4E00" w:rsidP="007D5A8A">
      <w:pPr>
        <w:ind w:firstLine="480"/>
        <w:rPr>
          <w:lang w:eastAsia="zh-TW"/>
        </w:rPr>
      </w:pPr>
      <w:r w:rsidRPr="002B1743">
        <w:rPr>
          <w:lang w:eastAsia="zh-TW"/>
        </w:rPr>
        <w:t>美國聯邦存保公司（</w:t>
      </w:r>
      <w:r w:rsidRPr="002B1743">
        <w:rPr>
          <w:lang w:eastAsia="zh-TW"/>
        </w:rPr>
        <w:t>FDIC</w:t>
      </w:r>
      <w:r w:rsidRPr="002B1743">
        <w:rPr>
          <w:lang w:eastAsia="zh-TW"/>
        </w:rPr>
        <w:t>）最新資料顯示，</w:t>
      </w:r>
      <w:r w:rsidR="007D4F74" w:rsidRPr="002B1743">
        <w:rPr>
          <w:lang w:eastAsia="zh-TW"/>
        </w:rPr>
        <w:t>路州</w:t>
      </w:r>
      <w:r w:rsidRPr="002B1743">
        <w:rPr>
          <w:lang w:eastAsia="zh-TW"/>
        </w:rPr>
        <w:t>202</w:t>
      </w:r>
      <w:r w:rsidR="00B64C6C" w:rsidRPr="002B1743">
        <w:rPr>
          <w:lang w:eastAsia="zh-TW"/>
        </w:rPr>
        <w:t>4</w:t>
      </w:r>
      <w:r w:rsidRPr="002B1743">
        <w:rPr>
          <w:lang w:eastAsia="zh-TW"/>
        </w:rPr>
        <w:t>年底有</w:t>
      </w:r>
      <w:r w:rsidR="009F3B82" w:rsidRPr="002B1743">
        <w:rPr>
          <w:lang w:eastAsia="zh-TW"/>
        </w:rPr>
        <w:t>10</w:t>
      </w:r>
      <w:r w:rsidR="00B64C6C" w:rsidRPr="002B1743">
        <w:rPr>
          <w:lang w:eastAsia="zh-TW"/>
        </w:rPr>
        <w:t>8</w:t>
      </w:r>
      <w:r w:rsidRPr="002B1743">
        <w:rPr>
          <w:lang w:eastAsia="zh-TW"/>
        </w:rPr>
        <w:t>家有存款保險的金融機構，總資產</w:t>
      </w:r>
      <w:r w:rsidR="00F50715" w:rsidRPr="002B1743">
        <w:rPr>
          <w:lang w:eastAsia="zh-TW"/>
        </w:rPr>
        <w:t>814</w:t>
      </w:r>
      <w:r w:rsidRPr="002B1743">
        <w:rPr>
          <w:lang w:eastAsia="zh-TW"/>
        </w:rPr>
        <w:t>億美元。州政府並設有金融機構管理局</w:t>
      </w:r>
      <w:proofErr w:type="gramStart"/>
      <w:r w:rsidRPr="002B1743">
        <w:rPr>
          <w:lang w:eastAsia="zh-TW"/>
        </w:rPr>
        <w:t>（</w:t>
      </w:r>
      <w:proofErr w:type="gramEnd"/>
      <w:r w:rsidRPr="002B1743">
        <w:rPr>
          <w:lang w:eastAsia="zh-TW"/>
        </w:rPr>
        <w:t>Office of Financial Institutions</w:t>
      </w:r>
      <w:r w:rsidRPr="002B1743">
        <w:rPr>
          <w:lang w:eastAsia="zh-TW"/>
        </w:rPr>
        <w:t>；網頁</w:t>
      </w:r>
      <w:r w:rsidRPr="002B1743">
        <w:rPr>
          <w:lang w:eastAsia="zh-TW"/>
        </w:rPr>
        <w:t>www.ofi.state.la.us</w:t>
      </w:r>
      <w:proofErr w:type="gramStart"/>
      <w:r w:rsidRPr="002B1743">
        <w:rPr>
          <w:lang w:eastAsia="zh-TW"/>
        </w:rPr>
        <w:t>）</w:t>
      </w:r>
      <w:proofErr w:type="gramEnd"/>
      <w:r w:rsidRPr="002B1743">
        <w:rPr>
          <w:lang w:eastAsia="zh-TW"/>
        </w:rPr>
        <w:t>，企業在路州投資，可透過經濟發展廳或金融機構管理局，尋求最優惠的融資條件。</w:t>
      </w:r>
    </w:p>
    <w:p w14:paraId="16734B4B" w14:textId="77777777" w:rsidR="00EE4E00" w:rsidRPr="002B1743" w:rsidRDefault="00EE4E00" w:rsidP="007D5A8A">
      <w:pPr>
        <w:pStyle w:val="a4"/>
        <w:spacing w:before="514" w:after="771"/>
      </w:pPr>
      <w:r w:rsidRPr="002B1743">
        <w:lastRenderedPageBreak/>
        <w:t>第陸章　基礎建設及成本</w:t>
      </w:r>
    </w:p>
    <w:p w14:paraId="601C3E8E" w14:textId="77777777" w:rsidR="00EE4E00" w:rsidRPr="002B1743" w:rsidRDefault="00EE4E00" w:rsidP="007D5A8A">
      <w:pPr>
        <w:pStyle w:val="a6"/>
        <w:ind w:left="640" w:hanging="640"/>
        <w:rPr>
          <w:color w:val="auto"/>
        </w:rPr>
      </w:pPr>
      <w:r w:rsidRPr="002B1743">
        <w:rPr>
          <w:color w:val="auto"/>
        </w:rPr>
        <w:t>一、土地</w:t>
      </w:r>
    </w:p>
    <w:p w14:paraId="3698C446" w14:textId="2687FBCE" w:rsidR="00EE4E00" w:rsidRPr="002B1743" w:rsidRDefault="00EE4E00" w:rsidP="007D5A8A">
      <w:pPr>
        <w:ind w:firstLine="480"/>
        <w:rPr>
          <w:lang w:eastAsia="zh-TW"/>
        </w:rPr>
      </w:pPr>
      <w:r w:rsidRPr="002B1743">
        <w:rPr>
          <w:lang w:eastAsia="zh-TW"/>
        </w:rPr>
        <w:t>路州經濟發展廳</w:t>
      </w:r>
      <w:proofErr w:type="gramStart"/>
      <w:r w:rsidRPr="002B1743">
        <w:rPr>
          <w:lang w:eastAsia="zh-TW"/>
        </w:rPr>
        <w:t>（</w:t>
      </w:r>
      <w:proofErr w:type="gramEnd"/>
      <w:r w:rsidR="00DA0B14" w:rsidRPr="002B1743">
        <w:rPr>
          <w:lang w:eastAsia="zh-TW"/>
        </w:rPr>
        <w:t>https://www.opportunitylouisiana.gov/</w:t>
      </w:r>
      <w:proofErr w:type="gramStart"/>
      <w:r w:rsidR="00DA0B14" w:rsidRPr="002B1743">
        <w:rPr>
          <w:lang w:eastAsia="zh-TW"/>
        </w:rPr>
        <w:t>）</w:t>
      </w:r>
      <w:proofErr w:type="gramEnd"/>
      <w:r w:rsidRPr="002B1743">
        <w:rPr>
          <w:lang w:eastAsia="zh-TW"/>
        </w:rPr>
        <w:t>網頁內點選</w:t>
      </w:r>
      <w:r w:rsidRPr="002B1743">
        <w:rPr>
          <w:lang w:eastAsia="zh-TW"/>
        </w:rPr>
        <w:t>“SITES”</w:t>
      </w:r>
      <w:r w:rsidRPr="002B1743">
        <w:rPr>
          <w:lang w:eastAsia="zh-TW"/>
        </w:rPr>
        <w:t>，即可依企業需要搜尋在路州可供企業選擇的用地及建築等。</w:t>
      </w:r>
    </w:p>
    <w:p w14:paraId="1DAE807B" w14:textId="77777777" w:rsidR="00EE4E00" w:rsidRPr="002B1743" w:rsidRDefault="00EE4E00" w:rsidP="007D5A8A">
      <w:pPr>
        <w:ind w:firstLine="480"/>
        <w:rPr>
          <w:lang w:eastAsia="zh-TW"/>
        </w:rPr>
      </w:pPr>
      <w:r w:rsidRPr="002B1743">
        <w:t>凡屬經路州經濟發展廳的認證位置方案（</w:t>
      </w:r>
      <w:r w:rsidRPr="002B1743">
        <w:t>LED’s Certified Sites program</w:t>
      </w:r>
      <w:r w:rsidRPr="002B1743">
        <w:t>）認可的工業用地，均經過一系列調查，包括區域限制、環境研究及土壤分析等，且為</w:t>
      </w:r>
      <w:r w:rsidRPr="002B1743">
        <w:t>180</w:t>
      </w:r>
      <w:r w:rsidRPr="002B1743">
        <w:t>天內即可達到</w:t>
      </w:r>
      <w:r w:rsidRPr="002B1743">
        <w:t>“</w:t>
      </w:r>
      <w:r w:rsidRPr="002B1743">
        <w:t>可即時開發</w:t>
      </w:r>
      <w:r w:rsidRPr="002B1743">
        <w:t>”</w:t>
      </w:r>
      <w:r w:rsidRPr="002B1743">
        <w:t>狀態。</w:t>
      </w:r>
      <w:r w:rsidRPr="002B1743">
        <w:rPr>
          <w:lang w:eastAsia="zh-TW"/>
        </w:rPr>
        <w:t>該廳並可協助企業尋找最適用的位置。</w:t>
      </w:r>
    </w:p>
    <w:p w14:paraId="4A83BA5C" w14:textId="53EFA5A5" w:rsidR="00EE4E00" w:rsidRPr="002B1743" w:rsidRDefault="005A48AF" w:rsidP="007D5A8A">
      <w:pPr>
        <w:pStyle w:val="a6"/>
        <w:ind w:left="640" w:hanging="640"/>
        <w:rPr>
          <w:color w:val="auto"/>
        </w:rPr>
      </w:pPr>
      <w:r w:rsidRPr="002B1743">
        <w:rPr>
          <w:color w:val="auto"/>
        </w:rPr>
        <w:t>二、</w:t>
      </w:r>
      <w:r w:rsidR="00EE4E00" w:rsidRPr="002B1743">
        <w:rPr>
          <w:color w:val="auto"/>
        </w:rPr>
        <w:t>能源</w:t>
      </w:r>
    </w:p>
    <w:p w14:paraId="3A9146CB" w14:textId="6F4FF4D3" w:rsidR="00EE4E00" w:rsidRPr="002B1743" w:rsidRDefault="00E66BC9" w:rsidP="007D5A8A">
      <w:pPr>
        <w:ind w:firstLine="480"/>
        <w:rPr>
          <w:lang w:eastAsia="zh-TW"/>
        </w:rPr>
      </w:pPr>
      <w:r w:rsidRPr="002B1743">
        <w:rPr>
          <w:lang w:eastAsia="zh-TW"/>
        </w:rPr>
        <w:t>根據美國能源資訊總署（</w:t>
      </w:r>
      <w:r w:rsidRPr="002B1743">
        <w:rPr>
          <w:lang w:eastAsia="zh-TW"/>
        </w:rPr>
        <w:t>Energy Information Administration</w:t>
      </w:r>
      <w:r w:rsidRPr="002B1743">
        <w:rPr>
          <w:lang w:eastAsia="zh-TW"/>
        </w:rPr>
        <w:t>）</w:t>
      </w:r>
      <w:proofErr w:type="gramStart"/>
      <w:r w:rsidR="00EE4E00" w:rsidRPr="002B1743">
        <w:rPr>
          <w:lang w:eastAsia="zh-TW"/>
        </w:rPr>
        <w:t>（</w:t>
      </w:r>
      <w:proofErr w:type="gramEnd"/>
      <w:r w:rsidR="00EE4E00" w:rsidRPr="002B1743">
        <w:rPr>
          <w:lang w:eastAsia="zh-TW"/>
        </w:rPr>
        <w:t>請詳參</w:t>
      </w:r>
      <w:r w:rsidR="00B01E7B" w:rsidRPr="002B1743">
        <w:rPr>
          <w:lang w:eastAsia="zh-TW"/>
        </w:rPr>
        <w:t>http://www.eia.doe.gov</w:t>
      </w:r>
      <w:proofErr w:type="gramStart"/>
      <w:r w:rsidR="00B01E7B" w:rsidRPr="002B1743">
        <w:rPr>
          <w:lang w:eastAsia="zh-TW"/>
        </w:rPr>
        <w:t>）</w:t>
      </w:r>
      <w:proofErr w:type="gramEnd"/>
      <w:r w:rsidR="00EE4E00" w:rsidRPr="002B1743">
        <w:rPr>
          <w:lang w:eastAsia="zh-TW"/>
        </w:rPr>
        <w:t>最新資料顯示該州</w:t>
      </w:r>
      <w:r w:rsidR="00EE4E00" w:rsidRPr="002B1743">
        <w:rPr>
          <w:lang w:eastAsia="zh-TW"/>
        </w:rPr>
        <w:t>202</w:t>
      </w:r>
      <w:r w:rsidR="00C116ED" w:rsidRPr="002B1743">
        <w:rPr>
          <w:lang w:eastAsia="zh-TW"/>
        </w:rPr>
        <w:t>5</w:t>
      </w:r>
      <w:r w:rsidR="00EE4E00" w:rsidRPr="002B1743">
        <w:rPr>
          <w:lang w:eastAsia="zh-TW"/>
        </w:rPr>
        <w:t>年</w:t>
      </w:r>
      <w:r w:rsidR="00CC59AD" w:rsidRPr="002B1743">
        <w:rPr>
          <w:rFonts w:hint="eastAsia"/>
          <w:lang w:eastAsia="zh-TW"/>
        </w:rPr>
        <w:t>全年</w:t>
      </w:r>
      <w:r w:rsidR="00EE4E00" w:rsidRPr="002B1743">
        <w:rPr>
          <w:lang w:eastAsia="zh-TW"/>
        </w:rPr>
        <w:t>平均電價為：</w:t>
      </w:r>
    </w:p>
    <w:p w14:paraId="586C2D1B" w14:textId="1372DA69" w:rsidR="00B50F48" w:rsidRPr="002B1743" w:rsidRDefault="00EE4E00" w:rsidP="007D5A8A">
      <w:pPr>
        <w:ind w:firstLine="480"/>
        <w:rPr>
          <w:lang w:eastAsia="zh-TW"/>
        </w:rPr>
      </w:pPr>
      <w:r w:rsidRPr="002B1743">
        <w:rPr>
          <w:lang w:eastAsia="zh-TW"/>
        </w:rPr>
        <w:t>住宅：</w:t>
      </w:r>
      <w:r w:rsidR="00D86A67" w:rsidRPr="002B1743">
        <w:rPr>
          <w:lang w:eastAsia="zh-TW"/>
        </w:rPr>
        <w:t>$0.1</w:t>
      </w:r>
      <w:r w:rsidR="002D6E90" w:rsidRPr="002B1743">
        <w:rPr>
          <w:lang w:eastAsia="zh-TW"/>
        </w:rPr>
        <w:t>274</w:t>
      </w:r>
      <w:r w:rsidR="00D86A67" w:rsidRPr="002B1743">
        <w:rPr>
          <w:lang w:eastAsia="zh-TW"/>
        </w:rPr>
        <w:t>/KWH</w:t>
      </w:r>
    </w:p>
    <w:p w14:paraId="7255BEBF" w14:textId="33BD59BE" w:rsidR="00EE4E00" w:rsidRPr="002B1743" w:rsidRDefault="00D86A67" w:rsidP="007D5A8A">
      <w:pPr>
        <w:ind w:firstLine="480"/>
        <w:rPr>
          <w:lang w:eastAsia="zh-TW"/>
        </w:rPr>
      </w:pPr>
      <w:r w:rsidRPr="002B1743">
        <w:rPr>
          <w:lang w:eastAsia="zh-TW"/>
        </w:rPr>
        <w:t>商業：</w:t>
      </w:r>
      <w:r w:rsidR="00C50A09" w:rsidRPr="002B1743">
        <w:rPr>
          <w:lang w:eastAsia="zh-TW"/>
        </w:rPr>
        <w:t>$0.1</w:t>
      </w:r>
      <w:r w:rsidR="002D6E90" w:rsidRPr="002B1743">
        <w:rPr>
          <w:lang w:eastAsia="zh-TW"/>
        </w:rPr>
        <w:t>119</w:t>
      </w:r>
      <w:r w:rsidRPr="002B1743">
        <w:rPr>
          <w:lang w:eastAsia="zh-TW"/>
        </w:rPr>
        <w:t>/KWH</w:t>
      </w:r>
    </w:p>
    <w:p w14:paraId="5E839FE5" w14:textId="55EC1154" w:rsidR="00EE4E00" w:rsidRPr="002B1743" w:rsidRDefault="00EE4E00" w:rsidP="007D5A8A">
      <w:pPr>
        <w:ind w:firstLine="480"/>
        <w:rPr>
          <w:lang w:eastAsia="zh-TW"/>
        </w:rPr>
      </w:pPr>
      <w:r w:rsidRPr="002B1743">
        <w:rPr>
          <w:lang w:eastAsia="zh-TW"/>
        </w:rPr>
        <w:t>工業：</w:t>
      </w:r>
      <w:r w:rsidR="00C50A09" w:rsidRPr="002B1743">
        <w:rPr>
          <w:lang w:eastAsia="zh-TW"/>
        </w:rPr>
        <w:t>$0.0</w:t>
      </w:r>
      <w:r w:rsidR="002D6E90" w:rsidRPr="002B1743">
        <w:rPr>
          <w:lang w:eastAsia="zh-TW"/>
        </w:rPr>
        <w:t>605</w:t>
      </w:r>
      <w:r w:rsidR="00D86A67" w:rsidRPr="002B1743">
        <w:rPr>
          <w:lang w:eastAsia="zh-TW"/>
        </w:rPr>
        <w:t>/KWH</w:t>
      </w:r>
    </w:p>
    <w:p w14:paraId="7A99ED6E" w14:textId="77777777" w:rsidR="00EE4E00" w:rsidRPr="002B1743" w:rsidRDefault="00EE4E00" w:rsidP="007D5A8A">
      <w:pPr>
        <w:pStyle w:val="a6"/>
        <w:ind w:left="640" w:hanging="640"/>
        <w:rPr>
          <w:color w:val="auto"/>
        </w:rPr>
      </w:pPr>
      <w:r w:rsidRPr="002B1743">
        <w:rPr>
          <w:color w:val="auto"/>
        </w:rPr>
        <w:t>三、通訊</w:t>
      </w:r>
    </w:p>
    <w:p w14:paraId="7E367B9C" w14:textId="77777777" w:rsidR="00EE4E00" w:rsidRPr="002B1743" w:rsidRDefault="00EE4E00" w:rsidP="007D5A8A">
      <w:pPr>
        <w:pStyle w:val="af1"/>
        <w:ind w:left="960" w:hanging="720"/>
      </w:pPr>
      <w:r w:rsidRPr="002B1743">
        <w:t>（一）路州具完善的寬頻</w:t>
      </w:r>
      <w:r w:rsidRPr="002B1743">
        <w:t>DSL</w:t>
      </w:r>
      <w:r w:rsidRPr="002B1743">
        <w:t>設施，均透過電信公司提供相關服務，其中</w:t>
      </w:r>
      <w:r w:rsidRPr="002B1743">
        <w:t>BellSouth</w:t>
      </w:r>
      <w:r w:rsidRPr="002B1743">
        <w:t>與</w:t>
      </w:r>
      <w:r w:rsidRPr="002B1743">
        <w:t>CenturyTel</w:t>
      </w:r>
      <w:r w:rsidRPr="002B1743">
        <w:t>為全州最大電信業者。</w:t>
      </w:r>
    </w:p>
    <w:p w14:paraId="0B310A2F" w14:textId="77777777" w:rsidR="00EE4E00" w:rsidRPr="002B1743" w:rsidRDefault="00EE4E00" w:rsidP="007D5A8A">
      <w:pPr>
        <w:pStyle w:val="af1"/>
        <w:ind w:left="960" w:hanging="720"/>
      </w:pPr>
      <w:r w:rsidRPr="002B1743">
        <w:t>（二）透過有線電視同軸電纜傳輸資料的網上數據機（</w:t>
      </w:r>
      <w:r w:rsidRPr="002B1743">
        <w:t>Cable Modem</w:t>
      </w:r>
      <w:r w:rsidRPr="002B1743">
        <w:t>）裝置亦提供住家客戶視訊的服務。</w:t>
      </w:r>
    </w:p>
    <w:p w14:paraId="73605FF3" w14:textId="5A9407C9" w:rsidR="00EE4E00" w:rsidRPr="002B1743" w:rsidRDefault="00EE4E00" w:rsidP="007D5A8A">
      <w:pPr>
        <w:pStyle w:val="af1"/>
        <w:ind w:left="960" w:hanging="720"/>
      </w:pPr>
      <w:r w:rsidRPr="002B1743">
        <w:t>（三）路州網際網路服務提供業者</w:t>
      </w:r>
      <w:proofErr w:type="gramStart"/>
      <w:r w:rsidRPr="002B1743">
        <w:t>（</w:t>
      </w:r>
      <w:proofErr w:type="gramEnd"/>
      <w:r w:rsidRPr="002B1743">
        <w:t>Internet Service Provider</w:t>
      </w:r>
      <w:r w:rsidRPr="002B1743">
        <w:t>；簡稱</w:t>
      </w:r>
      <w:r w:rsidRPr="002B1743">
        <w:t>ISP</w:t>
      </w:r>
      <w:proofErr w:type="gramStart"/>
      <w:r w:rsidRPr="002B1743">
        <w:t>）</w:t>
      </w:r>
      <w:proofErr w:type="gramEnd"/>
      <w:r w:rsidRPr="002B1743">
        <w:t>以美國全國性的</w:t>
      </w:r>
      <w:r w:rsidRPr="002B1743">
        <w:t>ISP</w:t>
      </w:r>
      <w:r w:rsidRPr="002B1743">
        <w:t>公司為主，包括</w:t>
      </w:r>
      <w:r w:rsidRPr="002B1743">
        <w:t>Aleron</w:t>
      </w:r>
      <w:r w:rsidRPr="002B1743">
        <w:t>、</w:t>
      </w:r>
      <w:r w:rsidRPr="002B1743">
        <w:t>AT&amp;T</w:t>
      </w:r>
      <w:r w:rsidRPr="002B1743">
        <w:t>、</w:t>
      </w:r>
      <w:proofErr w:type="spellStart"/>
      <w:r w:rsidRPr="002B1743">
        <w:t>Broadwing</w:t>
      </w:r>
      <w:proofErr w:type="spellEnd"/>
      <w:r w:rsidRPr="002B1743">
        <w:t>、</w:t>
      </w:r>
      <w:r w:rsidRPr="002B1743">
        <w:t>Cable</w:t>
      </w:r>
      <w:r w:rsidR="00B50F48" w:rsidRPr="002B1743">
        <w:t xml:space="preserve"> </w:t>
      </w:r>
      <w:r w:rsidRPr="002B1743">
        <w:t>&amp;</w:t>
      </w:r>
      <w:r w:rsidR="00B50F48" w:rsidRPr="002B1743">
        <w:t xml:space="preserve"> </w:t>
      </w:r>
      <w:r w:rsidRPr="002B1743">
        <w:lastRenderedPageBreak/>
        <w:t>Wireless</w:t>
      </w:r>
      <w:r w:rsidRPr="002B1743">
        <w:t>等。</w:t>
      </w:r>
    </w:p>
    <w:p w14:paraId="534DD3EE" w14:textId="77777777" w:rsidR="00EE4E00" w:rsidRPr="002B1743" w:rsidRDefault="00EE4E00" w:rsidP="007D5A8A">
      <w:pPr>
        <w:pStyle w:val="a6"/>
        <w:ind w:left="640" w:hanging="640"/>
        <w:rPr>
          <w:color w:val="auto"/>
        </w:rPr>
      </w:pPr>
      <w:r w:rsidRPr="002B1743">
        <w:rPr>
          <w:color w:val="auto"/>
        </w:rPr>
        <w:t>四、運輸</w:t>
      </w:r>
    </w:p>
    <w:p w14:paraId="1F276C33" w14:textId="77777777" w:rsidR="007D4F74" w:rsidRPr="002B1743" w:rsidRDefault="00EE4E00" w:rsidP="007D5A8A">
      <w:pPr>
        <w:ind w:firstLine="480"/>
        <w:rPr>
          <w:lang w:eastAsia="zh-TW"/>
        </w:rPr>
      </w:pPr>
      <w:r w:rsidRPr="002B1743">
        <w:rPr>
          <w:lang w:eastAsia="zh-TW"/>
        </w:rPr>
        <w:t>經由墨西哥灣海岸水運系統和密西西比河內陸水運系統，貨物可經駁船運至芝加哥（</w:t>
      </w:r>
      <w:r w:rsidRPr="002B1743">
        <w:rPr>
          <w:lang w:eastAsia="zh-TW"/>
        </w:rPr>
        <w:t>Illinois</w:t>
      </w:r>
      <w:r w:rsidRPr="002B1743">
        <w:rPr>
          <w:lang w:eastAsia="zh-TW"/>
        </w:rPr>
        <w:t>河）、辛辛那提（</w:t>
      </w:r>
      <w:r w:rsidRPr="002B1743">
        <w:rPr>
          <w:lang w:eastAsia="zh-TW"/>
        </w:rPr>
        <w:t>Ohio</w:t>
      </w:r>
      <w:r w:rsidRPr="002B1743">
        <w:rPr>
          <w:lang w:eastAsia="zh-TW"/>
        </w:rPr>
        <w:t>河）、匹茲堡（</w:t>
      </w:r>
      <w:r w:rsidRPr="002B1743">
        <w:rPr>
          <w:lang w:eastAsia="zh-TW"/>
        </w:rPr>
        <w:t>Ohio</w:t>
      </w:r>
      <w:r w:rsidRPr="002B1743">
        <w:rPr>
          <w:lang w:eastAsia="zh-TW"/>
        </w:rPr>
        <w:t>河）及明尼亞波利斯（</w:t>
      </w:r>
      <w:r w:rsidRPr="002B1743">
        <w:rPr>
          <w:lang w:eastAsia="zh-TW"/>
        </w:rPr>
        <w:t>Mississippi</w:t>
      </w:r>
      <w:r w:rsidRPr="002B1743">
        <w:rPr>
          <w:lang w:eastAsia="zh-TW"/>
        </w:rPr>
        <w:t>河）</w:t>
      </w:r>
      <w:r w:rsidR="007D4F74" w:rsidRPr="002B1743">
        <w:rPr>
          <w:lang w:eastAsia="zh-TW"/>
        </w:rPr>
        <w:t>，</w:t>
      </w:r>
      <w:r w:rsidRPr="002B1743">
        <w:rPr>
          <w:lang w:eastAsia="zh-TW"/>
        </w:rPr>
        <w:t>水道為路州重要運輸幹道</w:t>
      </w:r>
      <w:r w:rsidR="007D4F74" w:rsidRPr="002B1743">
        <w:rPr>
          <w:lang w:eastAsia="zh-TW"/>
        </w:rPr>
        <w:t>。</w:t>
      </w:r>
    </w:p>
    <w:p w14:paraId="6BC8259A" w14:textId="3035E88E" w:rsidR="00EE4E00" w:rsidRPr="002B1743" w:rsidRDefault="00EE4E00" w:rsidP="007D5A8A">
      <w:pPr>
        <w:ind w:firstLine="480"/>
        <w:rPr>
          <w:lang w:eastAsia="zh-TW"/>
        </w:rPr>
      </w:pPr>
      <w:r w:rsidRPr="002B1743">
        <w:rPr>
          <w:lang w:eastAsia="zh-TW"/>
        </w:rPr>
        <w:t>路州共有</w:t>
      </w:r>
      <w:r w:rsidRPr="002B1743">
        <w:rPr>
          <w:lang w:eastAsia="zh-TW"/>
        </w:rPr>
        <w:t>6</w:t>
      </w:r>
      <w:r w:rsidRPr="002B1743">
        <w:rPr>
          <w:lang w:eastAsia="zh-TW"/>
        </w:rPr>
        <w:t>條跨州高速公路（</w:t>
      </w:r>
      <w:r w:rsidRPr="002B1743">
        <w:rPr>
          <w:lang w:eastAsia="zh-TW"/>
        </w:rPr>
        <w:t>interstate highways</w:t>
      </w:r>
      <w:r w:rsidRPr="002B1743">
        <w:rPr>
          <w:lang w:eastAsia="zh-TW"/>
        </w:rPr>
        <w:t>）、</w:t>
      </w:r>
      <w:r w:rsidRPr="002B1743">
        <w:rPr>
          <w:lang w:eastAsia="zh-TW"/>
        </w:rPr>
        <w:t>6</w:t>
      </w:r>
      <w:r w:rsidRPr="002B1743">
        <w:rPr>
          <w:lang w:eastAsia="zh-TW"/>
        </w:rPr>
        <w:t>條一級的鐵路、</w:t>
      </w:r>
      <w:r w:rsidR="00496058" w:rsidRPr="002B1743">
        <w:rPr>
          <w:lang w:eastAsia="zh-TW"/>
        </w:rPr>
        <w:t>8</w:t>
      </w:r>
      <w:r w:rsidRPr="002B1743">
        <w:rPr>
          <w:lang w:eastAsia="zh-TW"/>
        </w:rPr>
        <w:t>個深水港口及</w:t>
      </w:r>
      <w:r w:rsidRPr="002B1743">
        <w:rPr>
          <w:lang w:eastAsia="zh-TW"/>
        </w:rPr>
        <w:t>7</w:t>
      </w:r>
      <w:r w:rsidRPr="002B1743">
        <w:rPr>
          <w:lang w:eastAsia="zh-TW"/>
        </w:rPr>
        <w:t>個重要機場，美國貿易水路運輸經路州港口之每年吞吐量超過</w:t>
      </w:r>
      <w:r w:rsidRPr="002B1743">
        <w:rPr>
          <w:lang w:eastAsia="zh-TW"/>
        </w:rPr>
        <w:t>4</w:t>
      </w:r>
      <w:r w:rsidRPr="002B1743">
        <w:rPr>
          <w:lang w:eastAsia="zh-TW"/>
        </w:rPr>
        <w:t>億</w:t>
      </w:r>
      <w:r w:rsidRPr="002B1743">
        <w:rPr>
          <w:lang w:eastAsia="zh-TW"/>
        </w:rPr>
        <w:t>5,700</w:t>
      </w:r>
      <w:r w:rsidRPr="002B1743">
        <w:rPr>
          <w:lang w:eastAsia="zh-TW"/>
        </w:rPr>
        <w:t>萬噸，其中包括</w:t>
      </w:r>
      <w:proofErr w:type="gramStart"/>
      <w:r w:rsidRPr="002B1743">
        <w:rPr>
          <w:lang w:eastAsia="zh-TW"/>
        </w:rPr>
        <w:t>全美近一半的</w:t>
      </w:r>
      <w:proofErr w:type="gramEnd"/>
      <w:r w:rsidRPr="002B1743">
        <w:rPr>
          <w:lang w:eastAsia="zh-TW"/>
        </w:rPr>
        <w:t>穀物出口，美國前</w:t>
      </w:r>
      <w:r w:rsidRPr="002B1743">
        <w:rPr>
          <w:lang w:eastAsia="zh-TW"/>
        </w:rPr>
        <w:t>11</w:t>
      </w:r>
      <w:r w:rsidRPr="002B1743">
        <w:rPr>
          <w:lang w:eastAsia="zh-TW"/>
        </w:rPr>
        <w:t>大最大港口有</w:t>
      </w:r>
      <w:r w:rsidRPr="002B1743">
        <w:rPr>
          <w:lang w:eastAsia="zh-TW"/>
        </w:rPr>
        <w:t>4</w:t>
      </w:r>
      <w:r w:rsidRPr="002B1743">
        <w:rPr>
          <w:lang w:eastAsia="zh-TW"/>
        </w:rPr>
        <w:t>個位於路州（以外國貿易噸數計算），除穀物外，化學品、</w:t>
      </w:r>
      <w:proofErr w:type="gramStart"/>
      <w:r w:rsidRPr="002B1743">
        <w:rPr>
          <w:lang w:eastAsia="zh-TW"/>
        </w:rPr>
        <w:t>煤均為船</w:t>
      </w:r>
      <w:proofErr w:type="gramEnd"/>
      <w:r w:rsidRPr="002B1743">
        <w:rPr>
          <w:lang w:eastAsia="zh-TW"/>
        </w:rPr>
        <w:t>載主要貨物。路州將近有</w:t>
      </w:r>
      <w:r w:rsidRPr="002B1743">
        <w:rPr>
          <w:lang w:eastAsia="zh-TW"/>
        </w:rPr>
        <w:t>100</w:t>
      </w:r>
      <w:r w:rsidRPr="002B1743">
        <w:rPr>
          <w:lang w:eastAsia="zh-TW"/>
        </w:rPr>
        <w:t>家蒸氣船航線暨船務公司每年服務超過</w:t>
      </w:r>
      <w:r w:rsidRPr="002B1743">
        <w:rPr>
          <w:lang w:eastAsia="zh-TW"/>
        </w:rPr>
        <w:t>4,500</w:t>
      </w:r>
      <w:r w:rsidRPr="002B1743">
        <w:rPr>
          <w:lang w:eastAsia="zh-TW"/>
        </w:rPr>
        <w:t>艘遠洋貨輪與</w:t>
      </w:r>
      <w:r w:rsidRPr="002B1743">
        <w:rPr>
          <w:lang w:eastAsia="zh-TW"/>
        </w:rPr>
        <w:t>10</w:t>
      </w:r>
      <w:r w:rsidRPr="002B1743">
        <w:rPr>
          <w:lang w:eastAsia="zh-TW"/>
        </w:rPr>
        <w:t>萬艘平底貨船經常往返境內水道，與全球</w:t>
      </w:r>
      <w:r w:rsidRPr="002B1743">
        <w:rPr>
          <w:lang w:eastAsia="zh-TW"/>
        </w:rPr>
        <w:t>191</w:t>
      </w:r>
      <w:r w:rsidRPr="002B1743">
        <w:rPr>
          <w:lang w:eastAsia="zh-TW"/>
        </w:rPr>
        <w:t>個國家有貿易往來關係。</w:t>
      </w:r>
    </w:p>
    <w:p w14:paraId="78578478" w14:textId="77777777" w:rsidR="00EE4E00" w:rsidRPr="002B1743" w:rsidRDefault="00EE4E00" w:rsidP="007D5A8A">
      <w:pPr>
        <w:ind w:firstLine="480"/>
        <w:rPr>
          <w:lang w:eastAsia="zh-TW"/>
        </w:rPr>
      </w:pPr>
    </w:p>
    <w:p w14:paraId="5081F5CA" w14:textId="77777777" w:rsidR="00EE4E00" w:rsidRPr="002B1743" w:rsidRDefault="00EE4E00" w:rsidP="007D5A8A">
      <w:pPr>
        <w:pStyle w:val="a4"/>
        <w:spacing w:before="514" w:after="771"/>
      </w:pPr>
      <w:r w:rsidRPr="002B1743">
        <w:lastRenderedPageBreak/>
        <w:t>第柒章　勞工</w:t>
      </w:r>
    </w:p>
    <w:p w14:paraId="24BF2C83" w14:textId="77777777" w:rsidR="00EE4E00" w:rsidRPr="002B1743" w:rsidRDefault="00EE4E00" w:rsidP="007D5A8A">
      <w:pPr>
        <w:pStyle w:val="a6"/>
        <w:ind w:left="640" w:hanging="640"/>
        <w:rPr>
          <w:color w:val="auto"/>
        </w:rPr>
      </w:pPr>
      <w:r w:rsidRPr="002B1743">
        <w:rPr>
          <w:color w:val="auto"/>
        </w:rPr>
        <w:t>一、勞工素質及結構</w:t>
      </w:r>
    </w:p>
    <w:p w14:paraId="551B672B" w14:textId="32F91F64" w:rsidR="00EE4E00" w:rsidRPr="002B1743" w:rsidRDefault="00EE4E00" w:rsidP="007D5A8A">
      <w:pPr>
        <w:pStyle w:val="af1"/>
        <w:ind w:left="960" w:hanging="720"/>
      </w:pPr>
      <w:r w:rsidRPr="002B1743">
        <w:t>路易斯安那州</w:t>
      </w:r>
      <w:r w:rsidRPr="002B1743">
        <w:t>202</w:t>
      </w:r>
      <w:r w:rsidR="0012293D" w:rsidRPr="002B1743">
        <w:t>5</w:t>
      </w:r>
      <w:r w:rsidRPr="002B1743">
        <w:t>年</w:t>
      </w:r>
      <w:r w:rsidRPr="002B1743">
        <w:t>2</w:t>
      </w:r>
      <w:r w:rsidRPr="002B1743">
        <w:t>月非農總僱用員工人數約</w:t>
      </w:r>
      <w:r w:rsidR="00F50715" w:rsidRPr="002B1743">
        <w:t>200</w:t>
      </w:r>
      <w:r w:rsidRPr="002B1743">
        <w:t>萬</w:t>
      </w:r>
      <w:r w:rsidR="00F50715" w:rsidRPr="002B1743">
        <w:t>5</w:t>
      </w:r>
      <w:r w:rsidRPr="002B1743">
        <w:t>,</w:t>
      </w:r>
      <w:r w:rsidR="00F50715" w:rsidRPr="002B1743">
        <w:t>1</w:t>
      </w:r>
      <w:r w:rsidRPr="002B1743">
        <w:t>00</w:t>
      </w:r>
      <w:r w:rsidRPr="002B1743">
        <w:t>人：</w:t>
      </w:r>
    </w:p>
    <w:p w14:paraId="1751C4B3" w14:textId="25B5D7B9" w:rsidR="00EE4E00" w:rsidRPr="002B1743" w:rsidRDefault="00EE4E00" w:rsidP="007D5A8A">
      <w:pPr>
        <w:pStyle w:val="af1"/>
        <w:ind w:left="960" w:hanging="720"/>
      </w:pPr>
      <w:r w:rsidRPr="002B1743">
        <w:t>（一）製造業</w:t>
      </w:r>
      <w:r w:rsidR="0012293D" w:rsidRPr="002B1743">
        <w:t>14</w:t>
      </w:r>
      <w:r w:rsidRPr="002B1743">
        <w:t>萬</w:t>
      </w:r>
      <w:r w:rsidR="00F50715" w:rsidRPr="002B1743">
        <w:t>1</w:t>
      </w:r>
      <w:r w:rsidRPr="002B1743">
        <w:t>,</w:t>
      </w:r>
      <w:r w:rsidR="0012293D" w:rsidRPr="002B1743">
        <w:t>6</w:t>
      </w:r>
      <w:r w:rsidRPr="002B1743">
        <w:t>00</w:t>
      </w:r>
      <w:r w:rsidRPr="002B1743">
        <w:t>人。</w:t>
      </w:r>
    </w:p>
    <w:p w14:paraId="36F3C5F8" w14:textId="2915538D" w:rsidR="00EE4E00" w:rsidRPr="002B1743" w:rsidRDefault="00EE4E00" w:rsidP="007D5A8A">
      <w:pPr>
        <w:pStyle w:val="af1"/>
        <w:ind w:left="960" w:hanging="720"/>
      </w:pPr>
      <w:r w:rsidRPr="002B1743">
        <w:t>（二）商業、運輸與電力業約</w:t>
      </w:r>
      <w:r w:rsidRPr="002B1743">
        <w:t>3</w:t>
      </w:r>
      <w:r w:rsidR="0019793A" w:rsidRPr="002B1743">
        <w:t>7</w:t>
      </w:r>
      <w:r w:rsidRPr="002B1743">
        <w:t>萬</w:t>
      </w:r>
      <w:r w:rsidR="00F50715" w:rsidRPr="002B1743">
        <w:t>2</w:t>
      </w:r>
      <w:r w:rsidR="0012293D" w:rsidRPr="002B1743">
        <w:t>,</w:t>
      </w:r>
      <w:r w:rsidR="00F50715" w:rsidRPr="002B1743">
        <w:t>9</w:t>
      </w:r>
      <w:r w:rsidRPr="002B1743">
        <w:t>00</w:t>
      </w:r>
      <w:r w:rsidRPr="002B1743">
        <w:t>人。</w:t>
      </w:r>
    </w:p>
    <w:p w14:paraId="40FE84C0" w14:textId="458465FA" w:rsidR="00EE4E00" w:rsidRPr="002B1743" w:rsidRDefault="00EE4E00" w:rsidP="007D5A8A">
      <w:pPr>
        <w:pStyle w:val="af1"/>
        <w:ind w:left="960" w:hanging="720"/>
      </w:pPr>
      <w:r w:rsidRPr="002B1743">
        <w:t>（三）營建工程約</w:t>
      </w:r>
      <w:r w:rsidR="00F50715" w:rsidRPr="002B1743">
        <w:t>14</w:t>
      </w:r>
      <w:r w:rsidRPr="002B1743">
        <w:t>萬</w:t>
      </w:r>
      <w:r w:rsidR="00F50715" w:rsidRPr="002B1743">
        <w:t>6</w:t>
      </w:r>
      <w:r w:rsidR="008F25EF" w:rsidRPr="002B1743">
        <w:t>,</w:t>
      </w:r>
      <w:r w:rsidR="00F50715" w:rsidRPr="002B1743">
        <w:t>5</w:t>
      </w:r>
      <w:r w:rsidRPr="002B1743">
        <w:t>0</w:t>
      </w:r>
      <w:r w:rsidR="008F25EF" w:rsidRPr="002B1743">
        <w:t>0</w:t>
      </w:r>
      <w:r w:rsidRPr="002B1743">
        <w:t>人。</w:t>
      </w:r>
    </w:p>
    <w:p w14:paraId="7F37826D" w14:textId="3C120AA1" w:rsidR="00EE4E00" w:rsidRPr="002B1743" w:rsidRDefault="00EE4E00" w:rsidP="007D5A8A">
      <w:pPr>
        <w:pStyle w:val="af1"/>
        <w:ind w:left="960" w:hanging="720"/>
      </w:pPr>
      <w:r w:rsidRPr="002B1743">
        <w:t>（四）專業與商業服務約</w:t>
      </w:r>
      <w:r w:rsidR="0012293D" w:rsidRPr="002B1743">
        <w:t>22</w:t>
      </w:r>
      <w:r w:rsidRPr="002B1743">
        <w:t>萬</w:t>
      </w:r>
      <w:r w:rsidR="00F50715" w:rsidRPr="002B1743">
        <w:t>5</w:t>
      </w:r>
      <w:r w:rsidR="008F25EF" w:rsidRPr="002B1743">
        <w:t>,</w:t>
      </w:r>
      <w:r w:rsidR="00F50715" w:rsidRPr="002B1743">
        <w:t>5</w:t>
      </w:r>
      <w:r w:rsidRPr="002B1743">
        <w:t>00</w:t>
      </w:r>
      <w:r w:rsidRPr="002B1743">
        <w:t>人。</w:t>
      </w:r>
    </w:p>
    <w:p w14:paraId="0F939725" w14:textId="64362AF2" w:rsidR="00EE4E00" w:rsidRPr="002B1743" w:rsidRDefault="00EE4E00" w:rsidP="007D5A8A">
      <w:pPr>
        <w:pStyle w:val="af1"/>
        <w:ind w:left="960" w:hanging="720"/>
      </w:pPr>
      <w:r w:rsidRPr="002B1743">
        <w:t>（五）教育與健康服務業約</w:t>
      </w:r>
      <w:r w:rsidRPr="002B1743">
        <w:t>3</w:t>
      </w:r>
      <w:r w:rsidR="0012293D" w:rsidRPr="002B1743">
        <w:t>5</w:t>
      </w:r>
      <w:r w:rsidRPr="002B1743">
        <w:t>萬</w:t>
      </w:r>
      <w:r w:rsidR="00F50715" w:rsidRPr="002B1743">
        <w:t>2,</w:t>
      </w:r>
      <w:r w:rsidR="0012293D" w:rsidRPr="002B1743">
        <w:t>7</w:t>
      </w:r>
      <w:r w:rsidRPr="002B1743">
        <w:t>00</w:t>
      </w:r>
      <w:r w:rsidRPr="002B1743">
        <w:t>人。</w:t>
      </w:r>
    </w:p>
    <w:p w14:paraId="2C1A308C" w14:textId="4CFCC58E" w:rsidR="00EE4E00" w:rsidRPr="002B1743" w:rsidRDefault="00EE4E00" w:rsidP="007D5A8A">
      <w:pPr>
        <w:pStyle w:val="af1"/>
        <w:ind w:left="960" w:hanging="720"/>
      </w:pPr>
      <w:r w:rsidRPr="002B1743">
        <w:t>（六）金融業約</w:t>
      </w:r>
      <w:r w:rsidR="0019793A" w:rsidRPr="002B1743">
        <w:t>9</w:t>
      </w:r>
      <w:r w:rsidRPr="002B1743">
        <w:t>萬</w:t>
      </w:r>
      <w:r w:rsidR="0012293D" w:rsidRPr="002B1743">
        <w:t>4,</w:t>
      </w:r>
      <w:r w:rsidR="00F50715" w:rsidRPr="002B1743">
        <w:t>4</w:t>
      </w:r>
      <w:r w:rsidRPr="002B1743">
        <w:t>00</w:t>
      </w:r>
      <w:r w:rsidRPr="002B1743">
        <w:t>人。</w:t>
      </w:r>
    </w:p>
    <w:p w14:paraId="03C536FE" w14:textId="7A3A09D4" w:rsidR="00EE4E00" w:rsidRPr="002B1743" w:rsidRDefault="00EE4E00" w:rsidP="007D5A8A">
      <w:pPr>
        <w:pStyle w:val="af1"/>
        <w:ind w:left="960" w:hanging="720"/>
      </w:pPr>
      <w:r w:rsidRPr="002B1743">
        <w:t>（</w:t>
      </w:r>
      <w:r w:rsidR="0019793A" w:rsidRPr="002B1743">
        <w:t>七</w:t>
      </w:r>
      <w:r w:rsidRPr="002B1743">
        <w:t>）休閒娛樂業約</w:t>
      </w:r>
      <w:r w:rsidR="0012293D" w:rsidRPr="002B1743">
        <w:t>22</w:t>
      </w:r>
      <w:r w:rsidRPr="002B1743">
        <w:t>萬</w:t>
      </w:r>
      <w:r w:rsidR="00F50715" w:rsidRPr="002B1743">
        <w:t>7</w:t>
      </w:r>
      <w:r w:rsidR="0012293D" w:rsidRPr="002B1743">
        <w:t>,</w:t>
      </w:r>
      <w:r w:rsidR="00F50715" w:rsidRPr="002B1743">
        <w:t>2</w:t>
      </w:r>
      <w:r w:rsidRPr="002B1743">
        <w:t>00</w:t>
      </w:r>
      <w:r w:rsidRPr="002B1743">
        <w:t>人。</w:t>
      </w:r>
    </w:p>
    <w:p w14:paraId="3FDB505E" w14:textId="3966E98B" w:rsidR="00EE4E00" w:rsidRPr="002B1743" w:rsidRDefault="0019793A" w:rsidP="007D5A8A">
      <w:pPr>
        <w:pStyle w:val="af1"/>
        <w:ind w:left="960" w:hanging="720"/>
      </w:pPr>
      <w:r w:rsidRPr="002B1743">
        <w:t>（八</w:t>
      </w:r>
      <w:r w:rsidR="00EE4E00" w:rsidRPr="002B1743">
        <w:t>）政府機構員工約</w:t>
      </w:r>
      <w:r w:rsidR="0012293D" w:rsidRPr="002B1743">
        <w:t>32</w:t>
      </w:r>
      <w:r w:rsidR="00EE4E00" w:rsidRPr="002B1743">
        <w:t>萬</w:t>
      </w:r>
      <w:r w:rsidR="00F50715" w:rsidRPr="002B1743">
        <w:t>5</w:t>
      </w:r>
      <w:r w:rsidR="00EE4E00" w:rsidRPr="002B1743">
        <w:t>,</w:t>
      </w:r>
      <w:r w:rsidR="00F50715" w:rsidRPr="002B1743">
        <w:t>1</w:t>
      </w:r>
      <w:r w:rsidR="00EE4E00" w:rsidRPr="002B1743">
        <w:t>00</w:t>
      </w:r>
      <w:r w:rsidR="00EE4E00" w:rsidRPr="002B1743">
        <w:t>人。</w:t>
      </w:r>
    </w:p>
    <w:p w14:paraId="5BA6F26D" w14:textId="7E5FB300" w:rsidR="00EE4E00" w:rsidRPr="002B1743" w:rsidRDefault="005A48AF" w:rsidP="007D5A8A">
      <w:pPr>
        <w:pStyle w:val="a6"/>
        <w:ind w:left="640" w:hanging="640"/>
        <w:rPr>
          <w:color w:val="auto"/>
        </w:rPr>
      </w:pPr>
      <w:r w:rsidRPr="002B1743">
        <w:rPr>
          <w:color w:val="auto"/>
        </w:rPr>
        <w:t>二、</w:t>
      </w:r>
      <w:r w:rsidR="00EE4E00" w:rsidRPr="002B1743">
        <w:rPr>
          <w:color w:val="auto"/>
        </w:rPr>
        <w:t>勞工法令</w:t>
      </w:r>
    </w:p>
    <w:p w14:paraId="3F3FCFD7" w14:textId="6730C125" w:rsidR="00BE3A91" w:rsidRPr="002B1743" w:rsidRDefault="00BE3A91" w:rsidP="007D5A8A">
      <w:pPr>
        <w:pStyle w:val="af1"/>
        <w:ind w:left="960" w:hanging="720"/>
      </w:pPr>
      <w:r w:rsidRPr="002B1743">
        <w:t>（一）路州的最低工資標準與聯邦規定相同，為每小時</w:t>
      </w:r>
      <w:r w:rsidRPr="002B1743">
        <w:t>7.25</w:t>
      </w:r>
      <w:r w:rsidRPr="002B1743">
        <w:t>美元。</w:t>
      </w:r>
      <w:r w:rsidRPr="002B1743">
        <w:t>2025</w:t>
      </w:r>
      <w:r w:rsidRPr="002B1743">
        <w:t>年，</w:t>
      </w:r>
      <w:r w:rsidR="009A3F8E" w:rsidRPr="002B1743">
        <w:t>路</w:t>
      </w:r>
      <w:r w:rsidRPr="002B1743">
        <w:t>州雇主負擔的州失業保險稅基準為</w:t>
      </w:r>
      <w:r w:rsidR="009A3F8E" w:rsidRPr="002B1743">
        <w:t>7,</w:t>
      </w:r>
      <w:r w:rsidR="00F50715" w:rsidRPr="002B1743">
        <w:t>0</w:t>
      </w:r>
      <w:r w:rsidRPr="002B1743">
        <w:t>00</w:t>
      </w:r>
      <w:r w:rsidRPr="002B1743">
        <w:t>美元，稅率範圍從</w:t>
      </w:r>
      <w:r w:rsidRPr="002B1743">
        <w:t>0.</w:t>
      </w:r>
      <w:r w:rsidR="009A3F8E" w:rsidRPr="002B1743">
        <w:t>1</w:t>
      </w:r>
      <w:r w:rsidRPr="002B1743">
        <w:t>%</w:t>
      </w:r>
      <w:r w:rsidRPr="002B1743">
        <w:t>至</w:t>
      </w:r>
      <w:r w:rsidR="009A3F8E" w:rsidRPr="002B1743">
        <w:t>6</w:t>
      </w:r>
      <w:r w:rsidRPr="002B1743">
        <w:t>.</w:t>
      </w:r>
      <w:r w:rsidR="009A3F8E" w:rsidRPr="002B1743">
        <w:t>2</w:t>
      </w:r>
      <w:r w:rsidRPr="002B1743">
        <w:t>%</w:t>
      </w:r>
      <w:r w:rsidRPr="002B1743">
        <w:t>不等。</w:t>
      </w:r>
    </w:p>
    <w:p w14:paraId="0E1544DF" w14:textId="08F13F11" w:rsidR="00BE3A91" w:rsidRPr="002B1743" w:rsidRDefault="00BE3A91" w:rsidP="007D5A8A">
      <w:pPr>
        <w:pStyle w:val="af1"/>
        <w:ind w:left="960" w:hanging="720"/>
      </w:pPr>
      <w:r w:rsidRPr="002B1743">
        <w:t>（二）</w:t>
      </w:r>
      <w:r w:rsidR="009A3F8E" w:rsidRPr="002B1743">
        <w:t>民間就業服務法（</w:t>
      </w:r>
      <w:r w:rsidR="009A3F8E" w:rsidRPr="002B1743">
        <w:t>Private Employment Service Law</w:t>
      </w:r>
      <w:r w:rsidR="009A3F8E" w:rsidRPr="002B1743">
        <w:t>）：規範了提供勞工派遣或人力資源中介服務的企業，確保服務的合法性與公正性。</w:t>
      </w:r>
    </w:p>
    <w:p w14:paraId="60FFE9B7" w14:textId="28B105D8" w:rsidR="00BE3A91" w:rsidRPr="002B1743" w:rsidRDefault="00BE3A91" w:rsidP="007D5A8A">
      <w:pPr>
        <w:pStyle w:val="af1"/>
        <w:ind w:left="960" w:hanging="720"/>
      </w:pPr>
      <w:r w:rsidRPr="002B1743">
        <w:t>（三）</w:t>
      </w:r>
      <w:r w:rsidR="009A3F8E" w:rsidRPr="002B1743">
        <w:t>兒童勞工法（</w:t>
      </w:r>
      <w:r w:rsidR="009A3F8E" w:rsidRPr="002B1743">
        <w:t>Child Labor Laws</w:t>
      </w:r>
      <w:r w:rsidR="009A3F8E" w:rsidRPr="002B1743">
        <w:t>）：規定了雇主在</w:t>
      </w:r>
      <w:r w:rsidR="005E6614" w:rsidRPr="002B1743">
        <w:t>僱用</w:t>
      </w:r>
      <w:r w:rsidR="009A3F8E" w:rsidRPr="002B1743">
        <w:t>未成年員工時的相關限制和條件，以保護未成年人的工作權益。</w:t>
      </w:r>
    </w:p>
    <w:p w14:paraId="54B5EEFD" w14:textId="2561E4D7" w:rsidR="00BE3A91" w:rsidRPr="002B1743" w:rsidRDefault="00BE3A91" w:rsidP="007D5A8A">
      <w:pPr>
        <w:pStyle w:val="af1"/>
        <w:ind w:left="960" w:hanging="720"/>
      </w:pPr>
      <w:r w:rsidRPr="002B1743">
        <w:t>（四）</w:t>
      </w:r>
      <w:r w:rsidR="009A3F8E" w:rsidRPr="002B1743">
        <w:t>學徒法（</w:t>
      </w:r>
      <w:r w:rsidR="009A3F8E" w:rsidRPr="002B1743">
        <w:t>Apprenticeship Laws</w:t>
      </w:r>
      <w:r w:rsidR="009A3F8E" w:rsidRPr="002B1743">
        <w:t>）：對於提供學徒</w:t>
      </w:r>
      <w:r w:rsidR="005E6614" w:rsidRPr="002B1743">
        <w:t>計畫</w:t>
      </w:r>
      <w:r w:rsidR="009A3F8E" w:rsidRPr="002B1743">
        <w:t>的雇主，這些法律確保學徒在工作過程中獲得必要的培訓並受保障。</w:t>
      </w:r>
    </w:p>
    <w:p w14:paraId="659D7029" w14:textId="1A65BCE0" w:rsidR="00EE4E00" w:rsidRPr="002B1743" w:rsidRDefault="00BE3A91" w:rsidP="007D5A8A">
      <w:pPr>
        <w:pStyle w:val="af1"/>
        <w:ind w:left="960" w:hanging="720"/>
      </w:pPr>
      <w:r w:rsidRPr="002B1743">
        <w:lastRenderedPageBreak/>
        <w:t>（五）</w:t>
      </w:r>
      <w:r w:rsidR="009A3F8E" w:rsidRPr="002B1743">
        <w:t>醫學檢查及藥物測試（</w:t>
      </w:r>
      <w:r w:rsidR="009A3F8E" w:rsidRPr="002B1743">
        <w:t>Medical Exams and Drug Tests</w:t>
      </w:r>
      <w:r w:rsidR="009A3F8E" w:rsidRPr="002B1743">
        <w:t>）：該法要求雇主在某些情況下進行員工的健康檢查或藥物測試，特別是當涉及到安全工作環境或高風險職位時。</w:t>
      </w:r>
    </w:p>
    <w:p w14:paraId="63E4BBFE" w14:textId="77777777" w:rsidR="00EE4E00" w:rsidRPr="002B1743" w:rsidRDefault="00EE4E00" w:rsidP="007D5A8A">
      <w:pPr>
        <w:pStyle w:val="a4"/>
        <w:spacing w:before="514" w:after="771"/>
      </w:pPr>
      <w:r w:rsidRPr="002B1743">
        <w:lastRenderedPageBreak/>
        <w:t>第捌章　簽證、居留及移民</w:t>
      </w:r>
    </w:p>
    <w:p w14:paraId="590CFD14" w14:textId="77777777" w:rsidR="00EE4E00" w:rsidRPr="002B1743" w:rsidRDefault="00EE4E00" w:rsidP="007D5A8A">
      <w:pPr>
        <w:pStyle w:val="a6"/>
        <w:ind w:left="640" w:hanging="640"/>
        <w:rPr>
          <w:color w:val="auto"/>
        </w:rPr>
      </w:pPr>
      <w:r w:rsidRPr="002B1743">
        <w:rPr>
          <w:color w:val="auto"/>
        </w:rPr>
        <w:t>一、居留權之取得及移民相關規定及手續</w:t>
      </w:r>
    </w:p>
    <w:p w14:paraId="6255C121" w14:textId="77777777" w:rsidR="00EE4E00" w:rsidRPr="002B1743" w:rsidRDefault="00EE4E00" w:rsidP="007D5A8A">
      <w:pPr>
        <w:ind w:firstLine="480"/>
        <w:rPr>
          <w:lang w:eastAsia="zh-TW"/>
        </w:rPr>
      </w:pPr>
      <w:r w:rsidRPr="002B1743">
        <w:rPr>
          <w:lang w:eastAsia="zh-TW"/>
        </w:rPr>
        <w:t>依美國聯邦移民法令相關規定辦理。</w:t>
      </w:r>
    </w:p>
    <w:p w14:paraId="0EDEF92A" w14:textId="4A1B076F" w:rsidR="00EE4E00" w:rsidRPr="002B1743" w:rsidRDefault="005A48AF" w:rsidP="007D5A8A">
      <w:pPr>
        <w:pStyle w:val="a6"/>
        <w:ind w:left="640" w:hanging="640"/>
        <w:rPr>
          <w:color w:val="auto"/>
        </w:rPr>
      </w:pPr>
      <w:r w:rsidRPr="002B1743">
        <w:rPr>
          <w:color w:val="auto"/>
        </w:rPr>
        <w:t>二、</w:t>
      </w:r>
      <w:r w:rsidR="00EE4E00" w:rsidRPr="002B1743">
        <w:rPr>
          <w:color w:val="auto"/>
        </w:rPr>
        <w:t>聘用外籍員工之規定、承辦機關及經營情形</w:t>
      </w:r>
    </w:p>
    <w:p w14:paraId="1B09827F" w14:textId="711CB0EC" w:rsidR="00EE4E00" w:rsidRPr="002B1743" w:rsidRDefault="002903D0" w:rsidP="007D5A8A">
      <w:pPr>
        <w:ind w:firstLine="480"/>
        <w:rPr>
          <w:lang w:eastAsia="zh-TW"/>
        </w:rPr>
      </w:pPr>
      <w:r w:rsidRPr="002B1743">
        <w:rPr>
          <w:lang w:eastAsia="zh-TW"/>
        </w:rPr>
        <w:t>依投資性質及受</w:t>
      </w:r>
      <w:proofErr w:type="gramStart"/>
      <w:r w:rsidRPr="002B1743">
        <w:rPr>
          <w:lang w:eastAsia="zh-TW"/>
        </w:rPr>
        <w:t>僱</w:t>
      </w:r>
      <w:proofErr w:type="gramEnd"/>
      <w:r w:rsidRPr="002B1743">
        <w:rPr>
          <w:lang w:eastAsia="zh-TW"/>
        </w:rPr>
        <w:t>人條件向美國移民局</w:t>
      </w:r>
      <w:proofErr w:type="gramStart"/>
      <w:r w:rsidRPr="002B1743">
        <w:rPr>
          <w:lang w:eastAsia="zh-TW"/>
        </w:rPr>
        <w:t>（</w:t>
      </w:r>
      <w:proofErr w:type="gramEnd"/>
      <w:r w:rsidRPr="002B1743">
        <w:rPr>
          <w:lang w:eastAsia="zh-TW"/>
        </w:rPr>
        <w:t>https://www.uscis.gov/</w:t>
      </w:r>
      <w:proofErr w:type="gramStart"/>
      <w:r w:rsidRPr="002B1743">
        <w:rPr>
          <w:lang w:eastAsia="zh-TW"/>
        </w:rPr>
        <w:t>）</w:t>
      </w:r>
      <w:proofErr w:type="gramEnd"/>
      <w:r w:rsidRPr="002B1743">
        <w:rPr>
          <w:lang w:eastAsia="zh-TW"/>
        </w:rPr>
        <w:t>申請居留或移民簽證。</w:t>
      </w:r>
    </w:p>
    <w:p w14:paraId="56E00B7E" w14:textId="77777777" w:rsidR="00EE4E00" w:rsidRPr="002B1743" w:rsidRDefault="00EE4E00" w:rsidP="007D5A8A">
      <w:pPr>
        <w:pStyle w:val="a6"/>
        <w:ind w:left="640" w:hanging="640"/>
        <w:rPr>
          <w:color w:val="auto"/>
        </w:rPr>
      </w:pPr>
      <w:r w:rsidRPr="002B1743">
        <w:rPr>
          <w:color w:val="auto"/>
        </w:rPr>
        <w:t>三、外商子女可就讀之教育機關及經營情形</w:t>
      </w:r>
    </w:p>
    <w:p w14:paraId="6C25B3F1" w14:textId="20B2D149" w:rsidR="00EE4E00" w:rsidRPr="002B1743" w:rsidRDefault="00EE4E00" w:rsidP="007D5A8A">
      <w:pPr>
        <w:ind w:firstLine="480"/>
        <w:rPr>
          <w:lang w:eastAsia="zh-TW"/>
        </w:rPr>
      </w:pPr>
      <w:r w:rsidRPr="002B1743">
        <w:rPr>
          <w:lang w:eastAsia="zh-TW"/>
        </w:rPr>
        <w:t>路州共分為</w:t>
      </w:r>
      <w:r w:rsidR="00833A48" w:rsidRPr="002B1743">
        <w:rPr>
          <w:lang w:eastAsia="zh-TW"/>
        </w:rPr>
        <w:t>7</w:t>
      </w:r>
      <w:r w:rsidR="00040ED5" w:rsidRPr="002B1743">
        <w:rPr>
          <w:lang w:eastAsia="zh-TW"/>
        </w:rPr>
        <w:t>0</w:t>
      </w:r>
      <w:r w:rsidRPr="002B1743">
        <w:rPr>
          <w:lang w:eastAsia="zh-TW"/>
        </w:rPr>
        <w:t>個學區，計有</w:t>
      </w:r>
      <w:r w:rsidR="00833A48" w:rsidRPr="002B1743">
        <w:rPr>
          <w:lang w:eastAsia="zh-TW"/>
        </w:rPr>
        <w:t>1,</w:t>
      </w:r>
      <w:r w:rsidR="003416C4" w:rsidRPr="002B1743">
        <w:rPr>
          <w:lang w:eastAsia="zh-TW"/>
        </w:rPr>
        <w:t>394</w:t>
      </w:r>
      <w:r w:rsidRPr="002B1743">
        <w:rPr>
          <w:lang w:eastAsia="zh-TW"/>
        </w:rPr>
        <w:t>所公立學校，</w:t>
      </w:r>
      <w:r w:rsidR="00040ED5" w:rsidRPr="002B1743">
        <w:rPr>
          <w:lang w:eastAsia="zh-TW"/>
        </w:rPr>
        <w:t>5</w:t>
      </w:r>
      <w:r w:rsidRPr="002B1743">
        <w:rPr>
          <w:lang w:eastAsia="zh-TW"/>
        </w:rPr>
        <w:t>萬</w:t>
      </w:r>
      <w:r w:rsidR="00040ED5" w:rsidRPr="002B1743">
        <w:rPr>
          <w:lang w:eastAsia="zh-TW"/>
        </w:rPr>
        <w:t>218</w:t>
      </w:r>
      <w:r w:rsidRPr="002B1743">
        <w:rPr>
          <w:lang w:eastAsia="zh-TW"/>
        </w:rPr>
        <w:t>名</w:t>
      </w:r>
      <w:r w:rsidR="00833A48" w:rsidRPr="002B1743">
        <w:rPr>
          <w:lang w:eastAsia="zh-TW"/>
        </w:rPr>
        <w:t>老師</w:t>
      </w:r>
      <w:r w:rsidRPr="002B1743">
        <w:rPr>
          <w:lang w:eastAsia="zh-TW"/>
        </w:rPr>
        <w:t>暨</w:t>
      </w:r>
      <w:r w:rsidR="00833A48" w:rsidRPr="002B1743">
        <w:rPr>
          <w:lang w:eastAsia="zh-TW"/>
        </w:rPr>
        <w:t>6</w:t>
      </w:r>
      <w:r w:rsidR="00040ED5" w:rsidRPr="002B1743">
        <w:rPr>
          <w:lang w:eastAsia="zh-TW"/>
        </w:rPr>
        <w:t>9</w:t>
      </w:r>
      <w:r w:rsidRPr="002B1743">
        <w:rPr>
          <w:lang w:eastAsia="zh-TW"/>
        </w:rPr>
        <w:t>萬</w:t>
      </w:r>
      <w:r w:rsidR="00833A48" w:rsidRPr="002B1743">
        <w:rPr>
          <w:lang w:eastAsia="zh-TW"/>
        </w:rPr>
        <w:t>43</w:t>
      </w:r>
      <w:r w:rsidR="00040ED5" w:rsidRPr="002B1743">
        <w:rPr>
          <w:lang w:eastAsia="zh-TW"/>
        </w:rPr>
        <w:t>7</w:t>
      </w:r>
      <w:r w:rsidRPr="002B1743">
        <w:rPr>
          <w:lang w:eastAsia="zh-TW"/>
        </w:rPr>
        <w:t>名學生。</w:t>
      </w:r>
    </w:p>
    <w:p w14:paraId="7D751637" w14:textId="77777777" w:rsidR="00EE4E00" w:rsidRPr="002B1743" w:rsidRDefault="00EE4E00" w:rsidP="007D5A8A">
      <w:pPr>
        <w:pStyle w:val="a4"/>
        <w:spacing w:before="514" w:after="771"/>
      </w:pPr>
      <w:r w:rsidRPr="002B1743">
        <w:lastRenderedPageBreak/>
        <w:t>第玖章　結論</w:t>
      </w:r>
    </w:p>
    <w:p w14:paraId="55360186" w14:textId="78156E43" w:rsidR="007D4F74" w:rsidRPr="002B1743" w:rsidRDefault="00993780" w:rsidP="007D5A8A">
      <w:pPr>
        <w:ind w:firstLine="480"/>
        <w:rPr>
          <w:lang w:eastAsia="zh-TW"/>
        </w:rPr>
      </w:pPr>
      <w:r w:rsidRPr="002B1743">
        <w:t>路易斯安納州經濟發展</w:t>
      </w:r>
      <w:r w:rsidR="007D4F74" w:rsidRPr="002B1743">
        <w:t>近年來獲得</w:t>
      </w:r>
      <w:r w:rsidRPr="002B1743">
        <w:t>顯著提</w:t>
      </w:r>
      <w:r w:rsidR="007D4F74" w:rsidRPr="002B1743">
        <w:t>升</w:t>
      </w:r>
      <w:r w:rsidRPr="002B1743">
        <w:t>，</w:t>
      </w:r>
      <w:r w:rsidR="007D4F74" w:rsidRPr="002B1743">
        <w:t>獲</w:t>
      </w:r>
      <w:r w:rsidRPr="002B1743">
        <w:t>益於其在能源產業</w:t>
      </w:r>
      <w:r w:rsidR="007D4F74" w:rsidRPr="002B1743">
        <w:t>領導</w:t>
      </w:r>
      <w:r w:rsidRPr="002B1743">
        <w:t>地位。該州的石油和天然氣</w:t>
      </w:r>
      <w:r w:rsidR="007D4F74" w:rsidRPr="002B1743">
        <w:t>產</w:t>
      </w:r>
      <w:r w:rsidRPr="002B1743">
        <w:t>業具有悠久歷史，並且隨著國際油價上漲，</w:t>
      </w:r>
      <w:r w:rsidR="007D4F74" w:rsidRPr="002B1743">
        <w:t>帶動</w:t>
      </w:r>
      <w:r w:rsidRPr="002B1743">
        <w:t>當地經濟強勁</w:t>
      </w:r>
      <w:r w:rsidR="007D4F74" w:rsidRPr="002B1743">
        <w:t>成長</w:t>
      </w:r>
      <w:r w:rsidRPr="002B1743">
        <w:t>。</w:t>
      </w:r>
    </w:p>
    <w:p w14:paraId="2B9D9753" w14:textId="5D73A6F5" w:rsidR="00993780" w:rsidRPr="002B1743" w:rsidRDefault="00CC59AD" w:rsidP="007D5A8A">
      <w:pPr>
        <w:ind w:firstLine="480"/>
      </w:pPr>
      <w:r w:rsidRPr="002B1743">
        <w:t>州長</w:t>
      </w:r>
      <w:r w:rsidRPr="002B1743">
        <w:t>Jeff Landry</w:t>
      </w:r>
      <w:r w:rsidRPr="002B1743">
        <w:rPr>
          <w:rFonts w:hint="eastAsia"/>
          <w:lang w:eastAsia="zh-TW"/>
        </w:rPr>
        <w:t xml:space="preserve"> </w:t>
      </w:r>
      <w:r w:rsidRPr="002B1743">
        <w:t>2026</w:t>
      </w:r>
      <w:r w:rsidRPr="002B1743">
        <w:t>年</w:t>
      </w:r>
      <w:r w:rsidRPr="002B1743">
        <w:t>1</w:t>
      </w:r>
      <w:r w:rsidRPr="002B1743">
        <w:t>月發布「全路易斯安那能源戰略」，將</w:t>
      </w:r>
      <w:r w:rsidRPr="002B1743">
        <w:rPr>
          <w:rFonts w:hint="eastAsia"/>
        </w:rPr>
        <w:t>能源戰略</w:t>
      </w:r>
      <w:r w:rsidRPr="002B1743">
        <w:t>由單純淨零轉向「能源主導」。</w:t>
      </w:r>
      <w:r w:rsidRPr="002B1743">
        <w:rPr>
          <w:rFonts w:hint="eastAsia"/>
        </w:rPr>
        <w:t>讓</w:t>
      </w:r>
      <w:r w:rsidR="00993780" w:rsidRPr="002B1743">
        <w:t>路州在石油、天然氣以及化學製造業</w:t>
      </w:r>
      <w:r w:rsidRPr="002B1743">
        <w:rPr>
          <w:rFonts w:hint="eastAsia"/>
        </w:rPr>
        <w:t>持續保持全美</w:t>
      </w:r>
      <w:r w:rsidR="00993780" w:rsidRPr="002B1743">
        <w:t>重要地位，</w:t>
      </w:r>
      <w:r w:rsidRPr="002B1743">
        <w:rPr>
          <w:rFonts w:hint="eastAsia"/>
          <w:lang w:eastAsia="zh-TW"/>
        </w:rPr>
        <w:t>繼續作為</w:t>
      </w:r>
      <w:r w:rsidR="00993780" w:rsidRPr="002B1743">
        <w:t>美國能源生產重要基地。</w:t>
      </w:r>
    </w:p>
    <w:p w14:paraId="57C323A4" w14:textId="6933F201" w:rsidR="00993780" w:rsidRPr="002B1743" w:rsidRDefault="00993780" w:rsidP="007D5A8A">
      <w:pPr>
        <w:ind w:firstLine="480"/>
      </w:pPr>
      <w:r w:rsidRPr="002B1743">
        <w:t>此外，路州在新興產業和高科技領域進行相應的政策支持。該州的</w:t>
      </w:r>
      <w:r w:rsidRPr="002B1743">
        <w:t>FastStart</w:t>
      </w:r>
      <w:r w:rsidRPr="002B1743">
        <w:t>員工代訓</w:t>
      </w:r>
      <w:r w:rsidR="005E6614" w:rsidRPr="002B1743">
        <w:t>計畫</w:t>
      </w:r>
      <w:r w:rsidRPr="002B1743">
        <w:t>（</w:t>
      </w:r>
      <w:r w:rsidRPr="002B1743">
        <w:t>Workforce Training Program</w:t>
      </w:r>
      <w:r w:rsidRPr="002B1743">
        <w:t>），被評為全美最佳的員工訓練</w:t>
      </w:r>
      <w:r w:rsidR="005E6614" w:rsidRPr="002B1743">
        <w:t>計畫</w:t>
      </w:r>
      <w:r w:rsidRPr="002B1743">
        <w:t>，這對於吸引新公司和促進現有企業擴展具有重要意義。該</w:t>
      </w:r>
      <w:r w:rsidR="005E6614" w:rsidRPr="002B1743">
        <w:t>計畫</w:t>
      </w:r>
      <w:r w:rsidRPr="002B1743">
        <w:t>幫助企業培養和招聘所需的人才，大</w:t>
      </w:r>
      <w:r w:rsidR="007C2F78" w:rsidRPr="002B1743">
        <w:rPr>
          <w:lang w:eastAsia="zh-HK"/>
        </w:rPr>
        <w:t>幅</w:t>
      </w:r>
      <w:r w:rsidRPr="002B1743">
        <w:t>提高勞動市場的競爭力。</w:t>
      </w:r>
    </w:p>
    <w:p w14:paraId="1EEAAC46" w14:textId="699D3450" w:rsidR="00993780" w:rsidRPr="002B1743" w:rsidRDefault="00993780" w:rsidP="007D5A8A">
      <w:pPr>
        <w:ind w:firstLine="480"/>
      </w:pPr>
      <w:r w:rsidRPr="002B1743">
        <w:t>路州政府對企業的支持政策也體現於認證土地</w:t>
      </w:r>
      <w:r w:rsidR="005E6614" w:rsidRPr="002B1743">
        <w:t>計畫</w:t>
      </w:r>
      <w:r w:rsidRPr="002B1743">
        <w:t>（</w:t>
      </w:r>
      <w:r w:rsidRPr="002B1743">
        <w:t>Certified Sites</w:t>
      </w:r>
      <w:r w:rsidRPr="002B1743">
        <w:t>）。該</w:t>
      </w:r>
      <w:r w:rsidR="005E6614" w:rsidRPr="002B1743">
        <w:t>計畫</w:t>
      </w:r>
      <w:r w:rsidRPr="002B1743">
        <w:t>對潛在工業</w:t>
      </w:r>
      <w:r w:rsidR="007D4F74" w:rsidRPr="002B1743">
        <w:t>區</w:t>
      </w:r>
      <w:r w:rsidRPr="002B1743">
        <w:t>用地進行全面審查，並將這些土地快速提供給企業使用，縮短了企業投資和設廠時間。</w:t>
      </w:r>
      <w:r w:rsidR="007D4F74" w:rsidRPr="002B1743">
        <w:t>此</w:t>
      </w:r>
      <w:r w:rsidRPr="002B1743">
        <w:t>政策不僅有助於吸引新興產業，還支持了重型製造業、航空航天、化學品製造和能源行業的發展。</w:t>
      </w:r>
    </w:p>
    <w:p w14:paraId="2BDFC0FD" w14:textId="08D7FF56" w:rsidR="00993780" w:rsidRPr="002B1743" w:rsidRDefault="00993780" w:rsidP="007D5A8A">
      <w:pPr>
        <w:ind w:firstLine="480"/>
      </w:pPr>
      <w:r w:rsidRPr="002B1743">
        <w:t>根據</w:t>
      </w:r>
      <w:r w:rsidRPr="002B1743">
        <w:t xml:space="preserve">CNBC </w:t>
      </w:r>
      <w:r w:rsidRPr="002B1743">
        <w:rPr>
          <w:lang w:eastAsia="zh-TW"/>
        </w:rPr>
        <w:t>202</w:t>
      </w:r>
      <w:r w:rsidR="00F50715" w:rsidRPr="002B1743">
        <w:rPr>
          <w:lang w:eastAsia="zh-TW"/>
        </w:rPr>
        <w:t>5</w:t>
      </w:r>
      <w:r w:rsidRPr="002B1743">
        <w:t>年報告，路州在基礎設施和</w:t>
      </w:r>
      <w:r w:rsidRPr="002B1743">
        <w:rPr>
          <w:lang w:eastAsia="zh-TW"/>
        </w:rPr>
        <w:t>企業友善</w:t>
      </w:r>
      <w:r w:rsidRPr="002B1743">
        <w:t>度</w:t>
      </w:r>
      <w:r w:rsidRPr="002B1743">
        <w:rPr>
          <w:lang w:eastAsia="zh-TW"/>
        </w:rPr>
        <w:t>排名上升</w:t>
      </w:r>
      <w:r w:rsidR="007D4F74" w:rsidRPr="002B1743">
        <w:rPr>
          <w:lang w:eastAsia="zh-TW"/>
        </w:rPr>
        <w:t>，且</w:t>
      </w:r>
      <w:r w:rsidRPr="002B1743">
        <w:t>在企業運營成本方面表現優秀，排名</w:t>
      </w:r>
      <w:r w:rsidRPr="002B1743">
        <w:rPr>
          <w:lang w:eastAsia="zh-TW"/>
        </w:rPr>
        <w:t>第</w:t>
      </w:r>
      <w:r w:rsidR="00F50715" w:rsidRPr="002B1743">
        <w:rPr>
          <w:lang w:eastAsia="zh-TW"/>
        </w:rPr>
        <w:t>7</w:t>
      </w:r>
      <w:r w:rsidRPr="002B1743">
        <w:t>，使其對於成本敏感型企業具有吸引力。</w:t>
      </w:r>
    </w:p>
    <w:p w14:paraId="13B53DCC" w14:textId="1EEF4980" w:rsidR="00EE4E00" w:rsidRPr="002B1743" w:rsidRDefault="00993780" w:rsidP="007D5A8A">
      <w:pPr>
        <w:ind w:firstLine="480"/>
        <w:rPr>
          <w:lang w:eastAsia="zh-TW"/>
        </w:rPr>
      </w:pPr>
      <w:r w:rsidRPr="002B1743">
        <w:t>路州發展策略還包括大力扶持新創事業，特別是對於中小企業提供教育、財務管理和資金融通支持，</w:t>
      </w:r>
      <w:r w:rsidR="007D4F74" w:rsidRPr="002B1743">
        <w:t>相關</w:t>
      </w:r>
      <w:r w:rsidRPr="002B1743">
        <w:t>政策促</w:t>
      </w:r>
      <w:r w:rsidR="007D4F74" w:rsidRPr="002B1743">
        <w:t>進</w:t>
      </w:r>
      <w:r w:rsidRPr="002B1743">
        <w:t>創業氛圍的形成。</w:t>
      </w:r>
      <w:r w:rsidR="007D4F74" w:rsidRPr="002B1743">
        <w:t>其</w:t>
      </w:r>
      <w:r w:rsidRPr="002B1743">
        <w:t>政策導向也幫助現有企業擴張，並進一步開發區域性經濟潛力。</w:t>
      </w:r>
    </w:p>
    <w:p w14:paraId="2B107BC6" w14:textId="77777777" w:rsidR="00EE4E00" w:rsidRPr="002B1743" w:rsidRDefault="00112BBC" w:rsidP="007D5A8A">
      <w:pPr>
        <w:pStyle w:val="a4"/>
        <w:spacing w:before="514" w:after="771"/>
      </w:pPr>
      <w:r w:rsidRPr="002B1743">
        <w:lastRenderedPageBreak/>
        <w:t xml:space="preserve">附錄　</w:t>
      </w:r>
      <w:r w:rsidR="00EE4E00" w:rsidRPr="002B1743">
        <w:t>重要機構聯絡資料</w:t>
      </w:r>
    </w:p>
    <w:p w14:paraId="32692B67" w14:textId="77777777" w:rsidR="00EE4E00" w:rsidRPr="002B1743" w:rsidRDefault="00EE4E00" w:rsidP="007D5A8A">
      <w:pPr>
        <w:pStyle w:val="a6"/>
        <w:ind w:left="640" w:hanging="640"/>
        <w:rPr>
          <w:color w:val="auto"/>
        </w:rPr>
      </w:pPr>
      <w:r w:rsidRPr="002B1743">
        <w:rPr>
          <w:color w:val="auto"/>
        </w:rPr>
        <w:t>一、我國在當地駐外單位及</w:t>
      </w:r>
      <w:proofErr w:type="gramStart"/>
      <w:r w:rsidRPr="002B1743">
        <w:rPr>
          <w:color w:val="auto"/>
        </w:rPr>
        <w:t>臺</w:t>
      </w:r>
      <w:proofErr w:type="gramEnd"/>
      <w:r w:rsidRPr="002B1743">
        <w:rPr>
          <w:color w:val="auto"/>
        </w:rPr>
        <w:t>商團體</w:t>
      </w:r>
    </w:p>
    <w:p w14:paraId="07B2EB68" w14:textId="77777777" w:rsidR="00EE4E00" w:rsidRPr="002B1743" w:rsidRDefault="00EE4E00" w:rsidP="007D5A8A">
      <w:pPr>
        <w:pStyle w:val="af1"/>
        <w:ind w:left="960" w:hanging="720"/>
      </w:pPr>
      <w:r w:rsidRPr="002B1743">
        <w:t>（一）駐休士頓臺北經濟文化辦事處經濟組</w:t>
      </w:r>
    </w:p>
    <w:p w14:paraId="75FDB837" w14:textId="77777777" w:rsidR="00EE4E00" w:rsidRPr="002B1743" w:rsidRDefault="00EE4E00" w:rsidP="007D5A8A">
      <w:pPr>
        <w:pStyle w:val="af1"/>
        <w:ind w:left="960" w:hanging="720"/>
      </w:pPr>
      <w:r w:rsidRPr="002B1743">
        <w:tab/>
        <w:t>Economic Division, Taipei Economic and Cultural Office in Houston</w:t>
      </w:r>
    </w:p>
    <w:p w14:paraId="2191021B" w14:textId="77777777" w:rsidR="00EE4E00" w:rsidRPr="002B1743" w:rsidRDefault="00EE4E00" w:rsidP="007D5A8A">
      <w:pPr>
        <w:pStyle w:val="af1"/>
        <w:ind w:left="960" w:hanging="720"/>
      </w:pPr>
      <w:r w:rsidRPr="002B1743">
        <w:tab/>
        <w:t>11 Greenway Plaza, Suite 2016, Houston, TX 77046, USA</w:t>
      </w:r>
    </w:p>
    <w:p w14:paraId="530A7D7B" w14:textId="193A1558" w:rsidR="00EE4E00" w:rsidRPr="002B1743" w:rsidRDefault="00EE4E00" w:rsidP="007D5A8A">
      <w:pPr>
        <w:pStyle w:val="af1"/>
        <w:ind w:left="960" w:hanging="720"/>
        <w:rPr>
          <w:lang w:val="es-AR"/>
        </w:rPr>
      </w:pPr>
      <w:r w:rsidRPr="002B1743">
        <w:tab/>
      </w:r>
      <w:r w:rsidRPr="002B1743">
        <w:rPr>
          <w:lang w:val="es-AR"/>
        </w:rPr>
        <w:t>Tel</w:t>
      </w:r>
      <w:r w:rsidRPr="002B1743">
        <w:rPr>
          <w:lang w:val="es-AR"/>
        </w:rPr>
        <w:t>：</w:t>
      </w:r>
      <w:r w:rsidRPr="002B1743">
        <w:rPr>
          <w:lang w:val="es-AR"/>
        </w:rPr>
        <w:t>1-713-</w:t>
      </w:r>
      <w:r w:rsidR="00CC59AD" w:rsidRPr="002B1743">
        <w:rPr>
          <w:rFonts w:hint="eastAsia"/>
          <w:lang w:val="es-AR"/>
        </w:rPr>
        <w:t>840</w:t>
      </w:r>
      <w:r w:rsidR="00183845" w:rsidRPr="002B1743">
        <w:rPr>
          <w:lang w:val="es-AR"/>
        </w:rPr>
        <w:t>-</w:t>
      </w:r>
      <w:r w:rsidR="00CC59AD" w:rsidRPr="002B1743">
        <w:rPr>
          <w:rFonts w:hint="eastAsia"/>
          <w:lang w:val="es-AR"/>
        </w:rPr>
        <w:t>3842</w:t>
      </w:r>
      <w:r w:rsidRPr="002B1743">
        <w:rPr>
          <w:lang w:val="es-AR"/>
        </w:rPr>
        <w:t>；</w:t>
      </w:r>
      <w:r w:rsidRPr="002B1743">
        <w:rPr>
          <w:lang w:val="es-AR"/>
        </w:rPr>
        <w:t xml:space="preserve"> Fax</w:t>
      </w:r>
      <w:r w:rsidRPr="002B1743">
        <w:rPr>
          <w:lang w:val="es-AR"/>
        </w:rPr>
        <w:t>：</w:t>
      </w:r>
      <w:r w:rsidRPr="002B1743">
        <w:rPr>
          <w:lang w:val="es-AR"/>
        </w:rPr>
        <w:t>1-713-961-9809</w:t>
      </w:r>
    </w:p>
    <w:p w14:paraId="547CAFF3" w14:textId="52D8790D" w:rsidR="00EE4E00" w:rsidRPr="002B1743" w:rsidRDefault="00EE4E00" w:rsidP="007D5A8A">
      <w:pPr>
        <w:pStyle w:val="af1"/>
        <w:ind w:left="960" w:hanging="720"/>
        <w:rPr>
          <w:rFonts w:eastAsiaTheme="minorEastAsia"/>
          <w:lang w:val="es-AR"/>
        </w:rPr>
      </w:pPr>
      <w:r w:rsidRPr="002B1743">
        <w:rPr>
          <w:rFonts w:eastAsiaTheme="minorEastAsia"/>
          <w:lang w:val="es-AR"/>
        </w:rPr>
        <w:tab/>
        <w:t>Email</w:t>
      </w:r>
      <w:r w:rsidRPr="002B1743">
        <w:rPr>
          <w:rFonts w:eastAsiaTheme="minorEastAsia"/>
          <w:lang w:val="es-AR"/>
        </w:rPr>
        <w:t>：</w:t>
      </w:r>
      <w:r w:rsidRPr="002B1743">
        <w:fldChar w:fldCharType="begin"/>
      </w:r>
      <w:r w:rsidRPr="002B1743">
        <w:rPr>
          <w:lang w:val="es-AR"/>
        </w:rPr>
        <w:instrText>HYPERLINK "mailto:houston@sa.moea.gov.tw"</w:instrText>
      </w:r>
      <w:r w:rsidRPr="002B1743">
        <w:fldChar w:fldCharType="separate"/>
      </w:r>
      <w:r w:rsidR="00CC59AD" w:rsidRPr="002B1743">
        <w:rPr>
          <w:rStyle w:val="aff7"/>
          <w:rFonts w:eastAsiaTheme="minorEastAsia"/>
          <w:color w:val="auto"/>
          <w:u w:val="none"/>
          <w:lang w:val="es-AR"/>
        </w:rPr>
        <w:t>houston@sa.moea.gov.tw</w:t>
      </w:r>
      <w:r w:rsidRPr="002B1743">
        <w:rPr>
          <w:rStyle w:val="aff7"/>
          <w:rFonts w:eastAsiaTheme="minorEastAsia"/>
          <w:color w:val="auto"/>
          <w:u w:val="none"/>
          <w:lang w:val="es-AR"/>
        </w:rPr>
        <w:fldChar w:fldCharType="end"/>
      </w:r>
      <w:r w:rsidR="00CC59AD" w:rsidRPr="002B1743">
        <w:rPr>
          <w:rFonts w:eastAsiaTheme="minorEastAsia" w:hint="eastAsia"/>
          <w:lang w:val="es-AR"/>
        </w:rPr>
        <w:t xml:space="preserve"> </w:t>
      </w:r>
    </w:p>
    <w:p w14:paraId="4E76D611" w14:textId="77777777" w:rsidR="00EE4E00" w:rsidRPr="002B1743" w:rsidRDefault="00EE4E00" w:rsidP="007D5A8A">
      <w:pPr>
        <w:pStyle w:val="af1"/>
        <w:ind w:left="960" w:hanging="720"/>
        <w:rPr>
          <w:lang w:val="es-AR"/>
        </w:rPr>
      </w:pPr>
      <w:r w:rsidRPr="002B1743">
        <w:rPr>
          <w:lang w:val="es-AR"/>
        </w:rPr>
        <w:t>（</w:t>
      </w:r>
      <w:r w:rsidRPr="002B1743">
        <w:t>二</w:t>
      </w:r>
      <w:r w:rsidRPr="002B1743">
        <w:rPr>
          <w:lang w:val="es-AR"/>
        </w:rPr>
        <w:t>）</w:t>
      </w:r>
      <w:proofErr w:type="gramStart"/>
      <w:r w:rsidRPr="002B1743">
        <w:t>紐</w:t>
      </w:r>
      <w:proofErr w:type="gramEnd"/>
      <w:r w:rsidRPr="002B1743">
        <w:t>奧良臺灣商會</w:t>
      </w:r>
    </w:p>
    <w:p w14:paraId="3FFF2D62" w14:textId="77777777" w:rsidR="00EE4E00" w:rsidRPr="002B1743" w:rsidRDefault="00EE4E00" w:rsidP="007D5A8A">
      <w:pPr>
        <w:pStyle w:val="af1"/>
        <w:ind w:left="960" w:hanging="720"/>
        <w:rPr>
          <w:lang w:val="es-AR"/>
        </w:rPr>
      </w:pPr>
      <w:r w:rsidRPr="002B1743">
        <w:rPr>
          <w:lang w:val="es-AR"/>
        </w:rPr>
        <w:tab/>
        <w:t>Taiwanese Chamber of Commerce New Orleans</w:t>
      </w:r>
    </w:p>
    <w:p w14:paraId="3B7CCEF6" w14:textId="41A9EA21" w:rsidR="00EE4E00" w:rsidRPr="002B1743" w:rsidRDefault="00EE4E00" w:rsidP="007D5A8A">
      <w:pPr>
        <w:pStyle w:val="af1"/>
        <w:ind w:left="960" w:hanging="720"/>
        <w:rPr>
          <w:lang w:val="es-AR"/>
        </w:rPr>
      </w:pPr>
      <w:r w:rsidRPr="002B1743">
        <w:rPr>
          <w:lang w:val="es-AR"/>
        </w:rPr>
        <w:tab/>
      </w:r>
      <w:r w:rsidRPr="002B1743">
        <w:t>會長</w:t>
      </w:r>
      <w:r w:rsidRPr="002B1743">
        <w:rPr>
          <w:lang w:val="es-AR"/>
        </w:rPr>
        <w:t>：</w:t>
      </w:r>
      <w:r w:rsidR="002061F2" w:rsidRPr="002B1743">
        <w:t>陳銘敦</w:t>
      </w:r>
    </w:p>
    <w:p w14:paraId="65DB3906" w14:textId="36D729F6" w:rsidR="00EE4E00" w:rsidRPr="002B1743" w:rsidRDefault="00EE4E00" w:rsidP="007D5A8A">
      <w:pPr>
        <w:pStyle w:val="af1"/>
        <w:ind w:left="960" w:hanging="720"/>
        <w:rPr>
          <w:rFonts w:eastAsiaTheme="minorEastAsia"/>
          <w:lang w:val="es-AR"/>
        </w:rPr>
      </w:pPr>
      <w:r w:rsidRPr="002B1743">
        <w:rPr>
          <w:rFonts w:eastAsiaTheme="minorEastAsia"/>
          <w:lang w:val="es-AR"/>
        </w:rPr>
        <w:tab/>
        <w:t>Email</w:t>
      </w:r>
      <w:r w:rsidRPr="002B1743">
        <w:rPr>
          <w:rFonts w:eastAsiaTheme="minorEastAsia"/>
          <w:lang w:val="es-AR"/>
        </w:rPr>
        <w:t>：</w:t>
      </w:r>
      <w:r w:rsidRPr="002B1743">
        <w:fldChar w:fldCharType="begin"/>
      </w:r>
      <w:r w:rsidRPr="002B1743">
        <w:rPr>
          <w:lang w:val="es-AR"/>
        </w:rPr>
        <w:instrText>HYPERLINK "mailto:mtchen7872@gmail.com"</w:instrText>
      </w:r>
      <w:r w:rsidRPr="002B1743">
        <w:fldChar w:fldCharType="separate"/>
      </w:r>
      <w:r w:rsidR="00CC59AD" w:rsidRPr="002B1743">
        <w:rPr>
          <w:rStyle w:val="aff7"/>
          <w:rFonts w:eastAsiaTheme="minorEastAsia"/>
          <w:color w:val="auto"/>
          <w:u w:val="none"/>
          <w:lang w:val="es-AR"/>
        </w:rPr>
        <w:t>mtchen7872@gmail.com</w:t>
      </w:r>
      <w:r w:rsidRPr="002B1743">
        <w:rPr>
          <w:rStyle w:val="aff7"/>
          <w:rFonts w:eastAsiaTheme="minorEastAsia"/>
          <w:color w:val="auto"/>
          <w:u w:val="none"/>
          <w:lang w:val="es-AR"/>
        </w:rPr>
        <w:fldChar w:fldCharType="end"/>
      </w:r>
      <w:r w:rsidR="00CC59AD" w:rsidRPr="002B1743">
        <w:rPr>
          <w:rFonts w:eastAsiaTheme="minorEastAsia" w:hint="eastAsia"/>
          <w:lang w:val="es-AR"/>
        </w:rPr>
        <w:t xml:space="preserve"> </w:t>
      </w:r>
    </w:p>
    <w:p w14:paraId="26277B17" w14:textId="30E54FD2" w:rsidR="00EE4E00" w:rsidRPr="002B1743" w:rsidRDefault="005A48AF" w:rsidP="007D5A8A">
      <w:pPr>
        <w:pStyle w:val="a6"/>
        <w:ind w:left="640" w:hanging="640"/>
        <w:rPr>
          <w:color w:val="auto"/>
        </w:rPr>
      </w:pPr>
      <w:r w:rsidRPr="002B1743">
        <w:rPr>
          <w:color w:val="auto"/>
        </w:rPr>
        <w:t>二、</w:t>
      </w:r>
      <w:r w:rsidR="00EE4E00" w:rsidRPr="002B1743">
        <w:rPr>
          <w:color w:val="auto"/>
        </w:rPr>
        <w:t>當地重要投資相關機構</w:t>
      </w:r>
    </w:p>
    <w:p w14:paraId="53A9E803" w14:textId="2A35BD32" w:rsidR="00EE4E00" w:rsidRPr="002B1743" w:rsidRDefault="00EE4E00" w:rsidP="00F65ED2">
      <w:pPr>
        <w:pStyle w:val="af1"/>
        <w:ind w:left="960" w:hanging="720"/>
      </w:pPr>
      <w:r w:rsidRPr="002B1743">
        <w:t>路易斯安那經濟發展廳</w:t>
      </w:r>
    </w:p>
    <w:p w14:paraId="38369FF2" w14:textId="6AA80259" w:rsidR="00EE4E00" w:rsidRPr="002B1743" w:rsidRDefault="00EE4E00" w:rsidP="00F65ED2">
      <w:pPr>
        <w:pStyle w:val="af1"/>
        <w:ind w:left="960" w:hanging="720"/>
      </w:pPr>
      <w:r w:rsidRPr="002B1743">
        <w:t>Louisiana Economic Development</w:t>
      </w:r>
    </w:p>
    <w:p w14:paraId="22A2CD20" w14:textId="4A6F12B5" w:rsidR="00EE4E00" w:rsidRPr="002B1743" w:rsidRDefault="00EE4E00" w:rsidP="00F65ED2">
      <w:pPr>
        <w:pStyle w:val="af1"/>
        <w:ind w:left="960" w:hanging="720"/>
      </w:pPr>
      <w:r w:rsidRPr="002B1743">
        <w:t>Tel</w:t>
      </w:r>
      <w:r w:rsidRPr="002B1743">
        <w:t>：</w:t>
      </w:r>
      <w:r w:rsidRPr="002B1743">
        <w:t>1-800-450-8115</w:t>
      </w:r>
      <w:r w:rsidRPr="002B1743">
        <w:t>；</w:t>
      </w:r>
      <w:r w:rsidRPr="002B1743">
        <w:t>1-225-342-3000</w:t>
      </w:r>
    </w:p>
    <w:p w14:paraId="5AA3FFAB" w14:textId="222D85B1" w:rsidR="00EE4E00" w:rsidRPr="002B1743" w:rsidRDefault="00EE4E00" w:rsidP="00F65ED2">
      <w:pPr>
        <w:pStyle w:val="af1"/>
        <w:ind w:left="960" w:hanging="720"/>
      </w:pPr>
      <w:r w:rsidRPr="002B1743">
        <w:t>地址：</w:t>
      </w:r>
      <w:r w:rsidRPr="002B1743">
        <w:t>617 North Third Street, Baton Rouge, LA</w:t>
      </w:r>
      <w:r w:rsidR="000B76B1" w:rsidRPr="002B1743">
        <w:t xml:space="preserve"> </w:t>
      </w:r>
      <w:r w:rsidRPr="002B1743">
        <w:t>70802-5239</w:t>
      </w:r>
    </w:p>
    <w:p w14:paraId="6094220E" w14:textId="7BD3AC27" w:rsidR="00EE4E00" w:rsidRPr="002B1743" w:rsidRDefault="00EE4E00" w:rsidP="00F65ED2">
      <w:pPr>
        <w:pStyle w:val="af1"/>
        <w:ind w:left="960" w:hanging="720"/>
      </w:pPr>
      <w:r w:rsidRPr="002B1743">
        <w:t>Web Site</w:t>
      </w:r>
      <w:r w:rsidRPr="002B1743">
        <w:t>：</w:t>
      </w:r>
      <w:r w:rsidRPr="002B1743">
        <w:fldChar w:fldCharType="begin"/>
      </w:r>
      <w:r w:rsidRPr="002B1743">
        <w:instrText>HYPERLINK "http://www.opportunitylouisiana.com/"</w:instrText>
      </w:r>
      <w:r w:rsidRPr="002B1743">
        <w:fldChar w:fldCharType="separate"/>
      </w:r>
      <w:r w:rsidR="004F4F6E" w:rsidRPr="002B1743">
        <w:rPr>
          <w:rStyle w:val="aff7"/>
          <w:rFonts w:eastAsiaTheme="minorEastAsia"/>
          <w:color w:val="auto"/>
          <w:u w:val="none"/>
        </w:rPr>
        <w:t>http://www.opportunitylouisiana.com/</w:t>
      </w:r>
      <w:r w:rsidRPr="002B1743">
        <w:rPr>
          <w:rStyle w:val="aff7"/>
          <w:rFonts w:eastAsiaTheme="minorEastAsia"/>
          <w:color w:val="auto"/>
          <w:u w:val="none"/>
        </w:rPr>
        <w:fldChar w:fldCharType="end"/>
      </w:r>
    </w:p>
    <w:p w14:paraId="7FF5E36A" w14:textId="7BFB9098" w:rsidR="00115C05" w:rsidRPr="002B1743" w:rsidRDefault="00115C05" w:rsidP="007D5A8A">
      <w:pPr>
        <w:ind w:firstLine="480"/>
        <w:rPr>
          <w:lang w:eastAsia="zh-TW"/>
        </w:rPr>
      </w:pPr>
    </w:p>
    <w:p w14:paraId="6838EF10" w14:textId="1787CBB0" w:rsidR="007C2F78" w:rsidRPr="002B1743" w:rsidRDefault="007C2F78" w:rsidP="007D5A8A">
      <w:pPr>
        <w:ind w:firstLine="480"/>
        <w:rPr>
          <w:lang w:eastAsia="zh-TW"/>
        </w:rPr>
      </w:pPr>
    </w:p>
    <w:p w14:paraId="03012787" w14:textId="77777777" w:rsidR="00F65ED2" w:rsidRPr="002B1743" w:rsidRDefault="00F65ED2" w:rsidP="007D5A8A">
      <w:pPr>
        <w:ind w:firstLine="480"/>
        <w:rPr>
          <w:lang w:eastAsia="zh-TW"/>
        </w:rPr>
      </w:pPr>
    </w:p>
    <w:p w14:paraId="2623EBC1" w14:textId="77777777" w:rsidR="00F65ED2" w:rsidRPr="002B1743" w:rsidRDefault="00F65ED2" w:rsidP="007D5A8A">
      <w:pPr>
        <w:ind w:firstLine="480"/>
        <w:rPr>
          <w:lang w:eastAsia="zh-TW"/>
        </w:rPr>
      </w:pPr>
    </w:p>
    <w:p w14:paraId="7565F7CE" w14:textId="77777777" w:rsidR="00F65ED2" w:rsidRPr="002B1743" w:rsidRDefault="00F65ED2" w:rsidP="007D5A8A">
      <w:pPr>
        <w:ind w:firstLine="480"/>
        <w:rPr>
          <w:lang w:eastAsia="zh-TW"/>
        </w:rPr>
      </w:pPr>
    </w:p>
    <w:p w14:paraId="396B7000" w14:textId="77777777" w:rsidR="00F65ED2" w:rsidRPr="002B1743" w:rsidRDefault="00F65ED2" w:rsidP="007D5A8A">
      <w:pPr>
        <w:ind w:firstLine="480"/>
        <w:rPr>
          <w:lang w:eastAsia="zh-TW"/>
        </w:rPr>
      </w:pPr>
    </w:p>
    <w:p w14:paraId="40DE5777" w14:textId="77777777" w:rsidR="0006409D" w:rsidRPr="002B1743" w:rsidRDefault="0006409D" w:rsidP="007D5A8A">
      <w:pPr>
        <w:ind w:firstLine="480"/>
        <w:rPr>
          <w:lang w:eastAsia="zh-TW"/>
        </w:rPr>
      </w:pPr>
    </w:p>
    <w:p w14:paraId="35425B86" w14:textId="77777777" w:rsidR="0006409D" w:rsidRPr="002B1743" w:rsidRDefault="0006409D" w:rsidP="007D5A8A">
      <w:pPr>
        <w:pStyle w:val="28-"/>
        <w:sectPr w:rsidR="0006409D" w:rsidRPr="002B1743" w:rsidSect="006648E9">
          <w:headerReference w:type="default" r:id="rId26"/>
          <w:pgSz w:w="11907" w:h="16840" w:code="9"/>
          <w:pgMar w:top="2268" w:right="1701" w:bottom="1701" w:left="1701" w:header="1134" w:footer="851" w:gutter="0"/>
          <w:cols w:space="425"/>
          <w:docGrid w:type="lines" w:linePitch="514" w:charSpace="-774"/>
        </w:sectPr>
      </w:pPr>
      <w:bookmarkStart w:id="17" w:name="_Toc406763898"/>
      <w:bookmarkStart w:id="18" w:name="_Toc427094932"/>
      <w:bookmarkEnd w:id="14"/>
      <w:bookmarkEnd w:id="15"/>
    </w:p>
    <w:p w14:paraId="1A8DDBAA" w14:textId="77777777" w:rsidR="005B0C6C" w:rsidRPr="002B1743" w:rsidRDefault="005B0C6C" w:rsidP="007D5A8A">
      <w:pPr>
        <w:pStyle w:val="28-"/>
      </w:pPr>
      <w:bookmarkStart w:id="19" w:name="_Toc233327538"/>
      <w:r w:rsidRPr="002B1743">
        <w:lastRenderedPageBreak/>
        <w:t>密西西比州投資環境簡介</w:t>
      </w:r>
      <w:bookmarkEnd w:id="19"/>
    </w:p>
    <w:p w14:paraId="4F30C958" w14:textId="77777777" w:rsidR="005B0C6C" w:rsidRPr="002B1743" w:rsidRDefault="005B0C6C" w:rsidP="0006409D">
      <w:pPr>
        <w:pStyle w:val="aff2"/>
      </w:pPr>
      <w:r w:rsidRPr="002B1743">
        <w:t>密西西比州基本資料表</w:t>
      </w:r>
    </w:p>
    <w:tbl>
      <w:tblPr>
        <w:tblW w:w="5000" w:type="pct"/>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78"/>
        <w:gridCol w:w="5967"/>
      </w:tblGrid>
      <w:tr w:rsidR="00F06CE8" w:rsidRPr="002B1743" w14:paraId="7CF706D9" w14:textId="77777777" w:rsidTr="00EE4E00">
        <w:trPr>
          <w:trHeight w:val="680"/>
          <w:jc w:val="center"/>
        </w:trPr>
        <w:tc>
          <w:tcPr>
            <w:tcW w:w="8564" w:type="dxa"/>
            <w:gridSpan w:val="2"/>
            <w:tcBorders>
              <w:top w:val="single" w:sz="24" w:space="0" w:color="auto"/>
            </w:tcBorders>
            <w:vAlign w:val="center"/>
          </w:tcPr>
          <w:p w14:paraId="1DA924D7" w14:textId="77777777" w:rsidR="005B0C6C" w:rsidRPr="002B1743" w:rsidRDefault="005B0C6C" w:rsidP="004B762D">
            <w:pPr>
              <w:pStyle w:val="aff3"/>
            </w:pPr>
            <w:r w:rsidRPr="002B1743">
              <w:t>自  然 人  文</w:t>
            </w:r>
          </w:p>
        </w:tc>
      </w:tr>
      <w:tr w:rsidR="00F06CE8" w:rsidRPr="002B1743" w14:paraId="2268E50D" w14:textId="77777777" w:rsidTr="00EE4E00">
        <w:trPr>
          <w:trHeight w:val="680"/>
          <w:jc w:val="center"/>
        </w:trPr>
        <w:tc>
          <w:tcPr>
            <w:tcW w:w="2516" w:type="dxa"/>
            <w:vAlign w:val="center"/>
          </w:tcPr>
          <w:p w14:paraId="2BCE9C42" w14:textId="77777777" w:rsidR="00EE4E00" w:rsidRPr="002B1743" w:rsidRDefault="00EE4E00" w:rsidP="004B762D">
            <w:pPr>
              <w:pStyle w:val="-"/>
              <w:ind w:left="120" w:right="120"/>
            </w:pPr>
            <w:r w:rsidRPr="002B1743">
              <w:t>地理環境</w:t>
            </w:r>
          </w:p>
        </w:tc>
        <w:tc>
          <w:tcPr>
            <w:tcW w:w="6048" w:type="dxa"/>
            <w:vAlign w:val="center"/>
          </w:tcPr>
          <w:p w14:paraId="304D5955" w14:textId="77777777" w:rsidR="00EE4E00" w:rsidRPr="002B1743" w:rsidRDefault="00EE4E00" w:rsidP="007D5A8A">
            <w:pPr>
              <w:pStyle w:val="-0"/>
              <w:ind w:left="120" w:right="120"/>
              <w:rPr>
                <w:lang w:eastAsia="zh-TW"/>
              </w:rPr>
            </w:pPr>
            <w:r w:rsidRPr="002B1743">
              <w:rPr>
                <w:lang w:eastAsia="zh-TW"/>
              </w:rPr>
              <w:t>西鄰阿肯色州及路易斯安那州，東鄰阿拉巴馬州、北與田納西州為界，南面墨西哥灣。</w:t>
            </w:r>
          </w:p>
        </w:tc>
      </w:tr>
      <w:tr w:rsidR="00F06CE8" w:rsidRPr="002B1743" w14:paraId="3D81B426" w14:textId="77777777" w:rsidTr="00EE4E00">
        <w:trPr>
          <w:trHeight w:val="680"/>
          <w:jc w:val="center"/>
        </w:trPr>
        <w:tc>
          <w:tcPr>
            <w:tcW w:w="2516" w:type="dxa"/>
            <w:vAlign w:val="center"/>
          </w:tcPr>
          <w:p w14:paraId="2D27EF07" w14:textId="77777777" w:rsidR="00EE4E00" w:rsidRPr="002B1743" w:rsidRDefault="00EE4E00" w:rsidP="004B762D">
            <w:pPr>
              <w:pStyle w:val="-"/>
              <w:ind w:left="120" w:right="120"/>
            </w:pPr>
            <w:r w:rsidRPr="002B1743">
              <w:t>土地面積</w:t>
            </w:r>
          </w:p>
        </w:tc>
        <w:tc>
          <w:tcPr>
            <w:tcW w:w="6048" w:type="dxa"/>
            <w:vAlign w:val="center"/>
          </w:tcPr>
          <w:p w14:paraId="7009A812" w14:textId="2AD6CC62" w:rsidR="00EE4E00" w:rsidRPr="002B1743" w:rsidRDefault="00EE4E00" w:rsidP="007D5A8A">
            <w:pPr>
              <w:pStyle w:val="-0"/>
              <w:ind w:left="120" w:right="120"/>
            </w:pPr>
            <w:r w:rsidRPr="002B1743">
              <w:t>占地</w:t>
            </w:r>
            <w:r w:rsidRPr="002B1743">
              <w:t>4</w:t>
            </w:r>
            <w:r w:rsidRPr="002B1743">
              <w:t>萬</w:t>
            </w:r>
            <w:r w:rsidRPr="002B1743">
              <w:t>8,430</w:t>
            </w:r>
            <w:r w:rsidRPr="002B1743">
              <w:t>平方</w:t>
            </w:r>
            <w:r w:rsidR="009107C0" w:rsidRPr="002B1743">
              <w:t>英里</w:t>
            </w:r>
          </w:p>
        </w:tc>
      </w:tr>
      <w:tr w:rsidR="00F06CE8" w:rsidRPr="002B1743" w14:paraId="023F295D" w14:textId="77777777" w:rsidTr="00EE4E00">
        <w:trPr>
          <w:trHeight w:val="680"/>
          <w:jc w:val="center"/>
        </w:trPr>
        <w:tc>
          <w:tcPr>
            <w:tcW w:w="2516" w:type="dxa"/>
            <w:vAlign w:val="center"/>
          </w:tcPr>
          <w:p w14:paraId="33E8E827" w14:textId="77777777" w:rsidR="00EE4E00" w:rsidRPr="002B1743" w:rsidRDefault="00EE4E00" w:rsidP="004B762D">
            <w:pPr>
              <w:pStyle w:val="-"/>
              <w:ind w:left="120" w:right="120"/>
            </w:pPr>
            <w:r w:rsidRPr="002B1743">
              <w:t>氣候</w:t>
            </w:r>
          </w:p>
        </w:tc>
        <w:tc>
          <w:tcPr>
            <w:tcW w:w="6048" w:type="dxa"/>
            <w:vAlign w:val="center"/>
          </w:tcPr>
          <w:p w14:paraId="091EEB8D" w14:textId="0FE33189" w:rsidR="00EE4E00" w:rsidRPr="002B1743" w:rsidRDefault="00EE4E00" w:rsidP="007D5A8A">
            <w:pPr>
              <w:pStyle w:val="-0"/>
              <w:ind w:left="120" w:right="120"/>
              <w:rPr>
                <w:lang w:eastAsia="zh-TW"/>
              </w:rPr>
            </w:pPr>
            <w:proofErr w:type="gramStart"/>
            <w:r w:rsidRPr="002B1743">
              <w:rPr>
                <w:lang w:eastAsia="zh-TW"/>
              </w:rPr>
              <w:t>密州屬亞熱帶</w:t>
            </w:r>
            <w:proofErr w:type="gramEnd"/>
            <w:r w:rsidRPr="002B1743">
              <w:rPr>
                <w:lang w:eastAsia="zh-TW"/>
              </w:rPr>
              <w:t>，雨量充沛，夏季平均溫度約為攝氏</w:t>
            </w:r>
            <w:r w:rsidRPr="002B1743">
              <w:rPr>
                <w:lang w:eastAsia="zh-TW"/>
              </w:rPr>
              <w:t>28</w:t>
            </w:r>
            <w:r w:rsidRPr="002B1743">
              <w:rPr>
                <w:lang w:eastAsia="zh-TW"/>
              </w:rPr>
              <w:t>度，冬季的</w:t>
            </w:r>
            <w:proofErr w:type="gramStart"/>
            <w:r w:rsidRPr="002B1743">
              <w:rPr>
                <w:lang w:eastAsia="zh-TW"/>
              </w:rPr>
              <w:t>均溫則</w:t>
            </w:r>
            <w:proofErr w:type="gramEnd"/>
            <w:r w:rsidRPr="002B1743">
              <w:rPr>
                <w:lang w:eastAsia="zh-TW"/>
              </w:rPr>
              <w:t>是</w:t>
            </w:r>
            <w:r w:rsidRPr="002B1743">
              <w:rPr>
                <w:lang w:eastAsia="zh-TW"/>
              </w:rPr>
              <w:t>9</w:t>
            </w:r>
            <w:r w:rsidRPr="002B1743">
              <w:rPr>
                <w:lang w:eastAsia="zh-TW"/>
              </w:rPr>
              <w:t>度，很少下雪，但偶而會發生龍捲風、颶風</w:t>
            </w:r>
            <w:r w:rsidR="008A15AF" w:rsidRPr="002B1743">
              <w:rPr>
                <w:lang w:eastAsia="zh-TW"/>
              </w:rPr>
              <w:t>或</w:t>
            </w:r>
            <w:r w:rsidRPr="002B1743">
              <w:rPr>
                <w:lang w:eastAsia="zh-TW"/>
              </w:rPr>
              <w:t>淹水的情形。</w:t>
            </w:r>
          </w:p>
        </w:tc>
      </w:tr>
      <w:tr w:rsidR="00F06CE8" w:rsidRPr="002B1743" w14:paraId="7B32F11D" w14:textId="77777777" w:rsidTr="00EE4E00">
        <w:trPr>
          <w:trHeight w:val="680"/>
          <w:jc w:val="center"/>
        </w:trPr>
        <w:tc>
          <w:tcPr>
            <w:tcW w:w="2516" w:type="dxa"/>
            <w:vAlign w:val="center"/>
          </w:tcPr>
          <w:p w14:paraId="4C227D8C" w14:textId="77777777" w:rsidR="00EE4E00" w:rsidRPr="002B1743" w:rsidRDefault="00EE4E00" w:rsidP="004B762D">
            <w:pPr>
              <w:pStyle w:val="-"/>
              <w:ind w:left="120" w:right="120"/>
            </w:pPr>
            <w:r w:rsidRPr="002B1743">
              <w:t>種族</w:t>
            </w:r>
          </w:p>
        </w:tc>
        <w:tc>
          <w:tcPr>
            <w:tcW w:w="6048" w:type="dxa"/>
            <w:vAlign w:val="center"/>
          </w:tcPr>
          <w:p w14:paraId="62373682" w14:textId="2B83E2B5" w:rsidR="00EE4E00" w:rsidRPr="002B1743" w:rsidRDefault="00EE4E00" w:rsidP="007D5A8A">
            <w:pPr>
              <w:pStyle w:val="-0"/>
              <w:ind w:left="120" w:right="120"/>
              <w:rPr>
                <w:lang w:eastAsia="zh-TW"/>
              </w:rPr>
            </w:pPr>
            <w:r w:rsidRPr="002B1743">
              <w:rPr>
                <w:lang w:eastAsia="zh-TW"/>
              </w:rPr>
              <w:t>白人為</w:t>
            </w:r>
            <w:r w:rsidR="00294529" w:rsidRPr="002B1743">
              <w:rPr>
                <w:lang w:eastAsia="zh-TW"/>
              </w:rPr>
              <w:t>5</w:t>
            </w:r>
            <w:r w:rsidR="009D3374" w:rsidRPr="002B1743">
              <w:rPr>
                <w:lang w:eastAsia="zh-TW"/>
              </w:rPr>
              <w:t>5</w:t>
            </w:r>
            <w:r w:rsidR="00294529" w:rsidRPr="002B1743">
              <w:rPr>
                <w:lang w:eastAsia="zh-TW"/>
              </w:rPr>
              <w:t>.</w:t>
            </w:r>
            <w:r w:rsidR="009D3374" w:rsidRPr="002B1743">
              <w:rPr>
                <w:lang w:eastAsia="zh-TW"/>
              </w:rPr>
              <w:t>6</w:t>
            </w:r>
            <w:r w:rsidRPr="002B1743">
              <w:rPr>
                <w:lang w:eastAsia="zh-TW"/>
              </w:rPr>
              <w:t>%</w:t>
            </w:r>
            <w:r w:rsidRPr="002B1743">
              <w:rPr>
                <w:lang w:eastAsia="zh-TW"/>
              </w:rPr>
              <w:t>、非洲裔為</w:t>
            </w:r>
            <w:r w:rsidR="00294529" w:rsidRPr="002B1743">
              <w:rPr>
                <w:lang w:eastAsia="zh-TW"/>
              </w:rPr>
              <w:t>3</w:t>
            </w:r>
            <w:r w:rsidR="009D3374" w:rsidRPr="002B1743">
              <w:rPr>
                <w:lang w:eastAsia="zh-TW"/>
              </w:rPr>
              <w:t>5.9</w:t>
            </w:r>
            <w:r w:rsidRPr="002B1743">
              <w:rPr>
                <w:lang w:eastAsia="zh-TW"/>
              </w:rPr>
              <w:t>%</w:t>
            </w:r>
            <w:r w:rsidRPr="002B1743">
              <w:rPr>
                <w:lang w:eastAsia="zh-TW"/>
              </w:rPr>
              <w:t>、亞裔為</w:t>
            </w:r>
            <w:r w:rsidR="00ED5067" w:rsidRPr="002B1743">
              <w:rPr>
                <w:lang w:eastAsia="zh-TW"/>
              </w:rPr>
              <w:t>1.2</w:t>
            </w:r>
            <w:r w:rsidRPr="002B1743">
              <w:rPr>
                <w:lang w:eastAsia="zh-TW"/>
              </w:rPr>
              <w:t>%</w:t>
            </w:r>
            <w:r w:rsidRPr="002B1743">
              <w:rPr>
                <w:lang w:eastAsia="zh-TW"/>
              </w:rPr>
              <w:t>、其他種族裔為</w:t>
            </w:r>
            <w:r w:rsidRPr="002B1743">
              <w:rPr>
                <w:lang w:eastAsia="zh-TW"/>
              </w:rPr>
              <w:t>2</w:t>
            </w:r>
            <w:r w:rsidR="00ED5067" w:rsidRPr="002B1743">
              <w:rPr>
                <w:lang w:eastAsia="zh-TW"/>
              </w:rPr>
              <w:t>.</w:t>
            </w:r>
            <w:r w:rsidR="009D3374" w:rsidRPr="002B1743">
              <w:rPr>
                <w:lang w:eastAsia="zh-TW"/>
              </w:rPr>
              <w:t>0</w:t>
            </w:r>
            <w:r w:rsidRPr="002B1743">
              <w:rPr>
                <w:lang w:eastAsia="zh-TW"/>
              </w:rPr>
              <w:t>%</w:t>
            </w:r>
            <w:r w:rsidRPr="002B1743">
              <w:rPr>
                <w:lang w:eastAsia="zh-TW"/>
              </w:rPr>
              <w:t>。</w:t>
            </w:r>
          </w:p>
        </w:tc>
      </w:tr>
      <w:tr w:rsidR="00F06CE8" w:rsidRPr="002B1743" w14:paraId="59541DBC" w14:textId="77777777" w:rsidTr="00EE4E00">
        <w:trPr>
          <w:trHeight w:val="680"/>
          <w:jc w:val="center"/>
        </w:trPr>
        <w:tc>
          <w:tcPr>
            <w:tcW w:w="2516" w:type="dxa"/>
            <w:vAlign w:val="center"/>
          </w:tcPr>
          <w:p w14:paraId="6C58E835" w14:textId="77777777" w:rsidR="00EE4E00" w:rsidRPr="002B1743" w:rsidRDefault="00EE4E00" w:rsidP="004B762D">
            <w:pPr>
              <w:pStyle w:val="-"/>
              <w:ind w:left="120" w:right="120"/>
            </w:pPr>
            <w:r w:rsidRPr="002B1743">
              <w:t>人口結構</w:t>
            </w:r>
          </w:p>
        </w:tc>
        <w:tc>
          <w:tcPr>
            <w:tcW w:w="6048" w:type="dxa"/>
            <w:vAlign w:val="center"/>
          </w:tcPr>
          <w:p w14:paraId="29D13111" w14:textId="7D9C8002" w:rsidR="00EE4E00" w:rsidRPr="002B1743" w:rsidRDefault="00EE4E00" w:rsidP="007D5A8A">
            <w:pPr>
              <w:pStyle w:val="-0"/>
              <w:ind w:left="120" w:right="120"/>
              <w:rPr>
                <w:lang w:eastAsia="zh-TW"/>
              </w:rPr>
            </w:pPr>
            <w:r w:rsidRPr="002B1743">
              <w:rPr>
                <w:lang w:eastAsia="zh-TW"/>
              </w:rPr>
              <w:t>全州人口共</w:t>
            </w:r>
            <w:r w:rsidR="001A1DF0" w:rsidRPr="002B1743">
              <w:rPr>
                <w:lang w:eastAsia="zh-TW"/>
              </w:rPr>
              <w:t>29</w:t>
            </w:r>
            <w:r w:rsidR="009D3374" w:rsidRPr="002B1743">
              <w:rPr>
                <w:lang w:eastAsia="zh-TW"/>
              </w:rPr>
              <w:t>5</w:t>
            </w:r>
            <w:r w:rsidRPr="002B1743">
              <w:rPr>
                <w:lang w:eastAsia="zh-TW"/>
              </w:rPr>
              <w:t>萬</w:t>
            </w:r>
            <w:r w:rsidR="009D3374" w:rsidRPr="002B1743">
              <w:rPr>
                <w:lang w:eastAsia="zh-TW"/>
              </w:rPr>
              <w:t>4</w:t>
            </w:r>
            <w:r w:rsidR="001A1DF0" w:rsidRPr="002B1743">
              <w:rPr>
                <w:lang w:eastAsia="zh-TW"/>
              </w:rPr>
              <w:t>,</w:t>
            </w:r>
            <w:r w:rsidR="009D3374" w:rsidRPr="002B1743">
              <w:rPr>
                <w:lang w:eastAsia="zh-TW"/>
              </w:rPr>
              <w:t>160</w:t>
            </w:r>
            <w:r w:rsidRPr="002B1743">
              <w:rPr>
                <w:lang w:eastAsia="zh-TW"/>
              </w:rPr>
              <w:t>人（</w:t>
            </w:r>
            <w:r w:rsidRPr="002B1743">
              <w:rPr>
                <w:lang w:eastAsia="zh-TW"/>
              </w:rPr>
              <w:t>202</w:t>
            </w:r>
            <w:r w:rsidR="009D3374" w:rsidRPr="002B1743">
              <w:rPr>
                <w:lang w:eastAsia="zh-TW"/>
              </w:rPr>
              <w:t>5</w:t>
            </w:r>
            <w:r w:rsidRPr="002B1743">
              <w:rPr>
                <w:lang w:eastAsia="zh-TW"/>
              </w:rPr>
              <w:t>/7/1</w:t>
            </w:r>
            <w:r w:rsidRPr="002B1743">
              <w:rPr>
                <w:lang w:eastAsia="zh-TW"/>
              </w:rPr>
              <w:t>）。男性占</w:t>
            </w:r>
            <w:r w:rsidRPr="002B1743">
              <w:rPr>
                <w:lang w:eastAsia="zh-TW"/>
              </w:rPr>
              <w:t>48.</w:t>
            </w:r>
            <w:r w:rsidR="009D3374" w:rsidRPr="002B1743">
              <w:rPr>
                <w:lang w:eastAsia="zh-TW"/>
              </w:rPr>
              <w:t>3</w:t>
            </w:r>
            <w:r w:rsidRPr="002B1743">
              <w:rPr>
                <w:lang w:eastAsia="zh-TW"/>
              </w:rPr>
              <w:t>%</w:t>
            </w:r>
            <w:r w:rsidRPr="002B1743">
              <w:rPr>
                <w:lang w:eastAsia="zh-TW"/>
              </w:rPr>
              <w:t>，女性占</w:t>
            </w:r>
            <w:r w:rsidRPr="002B1743">
              <w:rPr>
                <w:lang w:eastAsia="zh-TW"/>
              </w:rPr>
              <w:t>51.</w:t>
            </w:r>
            <w:r w:rsidR="009D3374" w:rsidRPr="002B1743">
              <w:rPr>
                <w:lang w:eastAsia="zh-TW"/>
              </w:rPr>
              <w:t>7</w:t>
            </w:r>
            <w:r w:rsidRPr="002B1743">
              <w:rPr>
                <w:lang w:eastAsia="zh-TW"/>
              </w:rPr>
              <w:t>%</w:t>
            </w:r>
            <w:r w:rsidRPr="002B1743">
              <w:rPr>
                <w:lang w:eastAsia="zh-TW"/>
              </w:rPr>
              <w:t>；年齡</w:t>
            </w:r>
            <w:r w:rsidRPr="002B1743">
              <w:rPr>
                <w:lang w:eastAsia="zh-TW"/>
              </w:rPr>
              <w:t>5</w:t>
            </w:r>
            <w:r w:rsidRPr="002B1743">
              <w:rPr>
                <w:lang w:eastAsia="zh-TW"/>
              </w:rPr>
              <w:t>歲以下占</w:t>
            </w:r>
            <w:r w:rsidR="00D861F2" w:rsidRPr="002B1743">
              <w:rPr>
                <w:lang w:eastAsia="zh-TW"/>
              </w:rPr>
              <w:t>5.</w:t>
            </w:r>
            <w:r w:rsidR="009D3374" w:rsidRPr="002B1743">
              <w:rPr>
                <w:lang w:eastAsia="zh-TW"/>
              </w:rPr>
              <w:t>6</w:t>
            </w:r>
            <w:r w:rsidRPr="002B1743">
              <w:rPr>
                <w:lang w:eastAsia="zh-TW"/>
              </w:rPr>
              <w:t>%</w:t>
            </w:r>
            <w:r w:rsidRPr="002B1743">
              <w:rPr>
                <w:lang w:eastAsia="zh-TW"/>
              </w:rPr>
              <w:t>、年齡</w:t>
            </w:r>
            <w:r w:rsidRPr="002B1743">
              <w:rPr>
                <w:lang w:eastAsia="zh-TW"/>
              </w:rPr>
              <w:t>18</w:t>
            </w:r>
            <w:r w:rsidRPr="002B1743">
              <w:rPr>
                <w:lang w:eastAsia="zh-TW"/>
              </w:rPr>
              <w:t>歲以上占</w:t>
            </w:r>
            <w:r w:rsidR="00D861F2" w:rsidRPr="002B1743">
              <w:rPr>
                <w:lang w:eastAsia="zh-TW"/>
              </w:rPr>
              <w:t>7</w:t>
            </w:r>
            <w:r w:rsidR="009D3374" w:rsidRPr="002B1743">
              <w:rPr>
                <w:lang w:eastAsia="zh-TW"/>
              </w:rPr>
              <w:t>4.2</w:t>
            </w:r>
            <w:r w:rsidRPr="002B1743">
              <w:rPr>
                <w:lang w:eastAsia="zh-TW"/>
              </w:rPr>
              <w:t>%</w:t>
            </w:r>
            <w:r w:rsidRPr="002B1743">
              <w:rPr>
                <w:lang w:eastAsia="zh-TW"/>
              </w:rPr>
              <w:t>、年齡</w:t>
            </w:r>
            <w:r w:rsidRPr="002B1743">
              <w:rPr>
                <w:lang w:eastAsia="zh-TW"/>
              </w:rPr>
              <w:t>65</w:t>
            </w:r>
            <w:r w:rsidRPr="002B1743">
              <w:rPr>
                <w:lang w:eastAsia="zh-TW"/>
              </w:rPr>
              <w:t>歲以上占</w:t>
            </w:r>
            <w:r w:rsidR="009D3374" w:rsidRPr="002B1743">
              <w:rPr>
                <w:lang w:eastAsia="zh-TW"/>
              </w:rPr>
              <w:t>18.0</w:t>
            </w:r>
            <w:r w:rsidRPr="002B1743">
              <w:rPr>
                <w:lang w:eastAsia="zh-TW"/>
              </w:rPr>
              <w:t>%</w:t>
            </w:r>
            <w:r w:rsidRPr="002B1743">
              <w:rPr>
                <w:lang w:eastAsia="zh-TW"/>
              </w:rPr>
              <w:t>。</w:t>
            </w:r>
          </w:p>
        </w:tc>
      </w:tr>
      <w:tr w:rsidR="00F06CE8" w:rsidRPr="002B1743" w14:paraId="70506117" w14:textId="77777777" w:rsidTr="00EE4E00">
        <w:trPr>
          <w:trHeight w:val="680"/>
          <w:jc w:val="center"/>
        </w:trPr>
        <w:tc>
          <w:tcPr>
            <w:tcW w:w="2516" w:type="dxa"/>
            <w:vAlign w:val="center"/>
          </w:tcPr>
          <w:p w14:paraId="0B0596DB" w14:textId="77777777" w:rsidR="00EE4E00" w:rsidRPr="002B1743" w:rsidRDefault="00EE4E00" w:rsidP="004B762D">
            <w:pPr>
              <w:pStyle w:val="-"/>
              <w:ind w:left="120" w:right="120"/>
            </w:pPr>
            <w:r w:rsidRPr="002B1743">
              <w:t>教育普及程度</w:t>
            </w:r>
          </w:p>
        </w:tc>
        <w:tc>
          <w:tcPr>
            <w:tcW w:w="6048" w:type="dxa"/>
            <w:vAlign w:val="center"/>
          </w:tcPr>
          <w:p w14:paraId="70791610" w14:textId="77777777" w:rsidR="00EE4E00" w:rsidRPr="002B1743" w:rsidRDefault="00EE4E00" w:rsidP="007D5A8A">
            <w:pPr>
              <w:pStyle w:val="-0"/>
              <w:ind w:left="120" w:right="120"/>
            </w:pPr>
            <w:r w:rsidRPr="002B1743">
              <w:t>義務教育至高中</w:t>
            </w:r>
          </w:p>
        </w:tc>
      </w:tr>
      <w:tr w:rsidR="00F06CE8" w:rsidRPr="002B1743" w14:paraId="7490F7A3" w14:textId="77777777" w:rsidTr="00EE4E00">
        <w:trPr>
          <w:trHeight w:val="680"/>
          <w:jc w:val="center"/>
        </w:trPr>
        <w:tc>
          <w:tcPr>
            <w:tcW w:w="2516" w:type="dxa"/>
            <w:vAlign w:val="center"/>
          </w:tcPr>
          <w:p w14:paraId="56A9A42B" w14:textId="77777777" w:rsidR="00EE4E00" w:rsidRPr="002B1743" w:rsidRDefault="00EE4E00" w:rsidP="004B762D">
            <w:pPr>
              <w:pStyle w:val="-"/>
              <w:ind w:left="120" w:right="120"/>
            </w:pPr>
            <w:r w:rsidRPr="002B1743">
              <w:t>語言</w:t>
            </w:r>
          </w:p>
        </w:tc>
        <w:tc>
          <w:tcPr>
            <w:tcW w:w="6048" w:type="dxa"/>
            <w:vAlign w:val="center"/>
          </w:tcPr>
          <w:p w14:paraId="450BE65B" w14:textId="77777777" w:rsidR="00EE4E00" w:rsidRPr="002B1743" w:rsidRDefault="00EE4E00" w:rsidP="007D5A8A">
            <w:pPr>
              <w:pStyle w:val="-0"/>
              <w:ind w:left="120" w:right="120"/>
            </w:pPr>
            <w:r w:rsidRPr="002B1743">
              <w:t>英語</w:t>
            </w:r>
          </w:p>
        </w:tc>
      </w:tr>
      <w:tr w:rsidR="00F06CE8" w:rsidRPr="002B1743" w14:paraId="617E7DED" w14:textId="77777777" w:rsidTr="00EE4E00">
        <w:trPr>
          <w:trHeight w:val="680"/>
          <w:jc w:val="center"/>
        </w:trPr>
        <w:tc>
          <w:tcPr>
            <w:tcW w:w="2516" w:type="dxa"/>
            <w:vAlign w:val="center"/>
          </w:tcPr>
          <w:p w14:paraId="78792C76" w14:textId="77777777" w:rsidR="00EE4E00" w:rsidRPr="002B1743" w:rsidRDefault="00EE4E00" w:rsidP="004B762D">
            <w:pPr>
              <w:pStyle w:val="-"/>
              <w:ind w:left="120" w:right="120"/>
            </w:pPr>
            <w:r w:rsidRPr="002B1743">
              <w:t>宗教</w:t>
            </w:r>
          </w:p>
        </w:tc>
        <w:tc>
          <w:tcPr>
            <w:tcW w:w="6048" w:type="dxa"/>
            <w:vAlign w:val="center"/>
          </w:tcPr>
          <w:p w14:paraId="5BAB9BA2" w14:textId="77777777" w:rsidR="00EE4E00" w:rsidRPr="002B1743" w:rsidRDefault="00EE4E00" w:rsidP="007D5A8A">
            <w:pPr>
              <w:pStyle w:val="-0"/>
              <w:ind w:left="120" w:right="120"/>
            </w:pPr>
            <w:r w:rsidRPr="002B1743">
              <w:t>天主教、基督教</w:t>
            </w:r>
          </w:p>
        </w:tc>
      </w:tr>
      <w:tr w:rsidR="00F06CE8" w:rsidRPr="002B1743" w14:paraId="526E3895" w14:textId="77777777" w:rsidTr="00EE4E00">
        <w:trPr>
          <w:trHeight w:val="680"/>
          <w:jc w:val="center"/>
        </w:trPr>
        <w:tc>
          <w:tcPr>
            <w:tcW w:w="2516" w:type="dxa"/>
            <w:vAlign w:val="center"/>
          </w:tcPr>
          <w:p w14:paraId="4CB1D266" w14:textId="77777777" w:rsidR="00EE4E00" w:rsidRPr="002B1743" w:rsidRDefault="00EE4E00" w:rsidP="004B762D">
            <w:pPr>
              <w:pStyle w:val="-"/>
              <w:ind w:left="120" w:right="120"/>
            </w:pPr>
            <w:r w:rsidRPr="002B1743">
              <w:t>首府及重要城市</w:t>
            </w:r>
          </w:p>
        </w:tc>
        <w:tc>
          <w:tcPr>
            <w:tcW w:w="6048" w:type="dxa"/>
            <w:vAlign w:val="center"/>
          </w:tcPr>
          <w:p w14:paraId="5CE18312" w14:textId="77777777" w:rsidR="00EE4E00" w:rsidRPr="002B1743" w:rsidRDefault="00EE4E00" w:rsidP="007D5A8A">
            <w:pPr>
              <w:pStyle w:val="-0"/>
              <w:ind w:left="120" w:right="120"/>
            </w:pPr>
            <w:r w:rsidRPr="002B1743">
              <w:t>首府：傑克森（</w:t>
            </w:r>
            <w:r w:rsidRPr="002B1743">
              <w:t>Jackson</w:t>
            </w:r>
            <w:r w:rsidRPr="002B1743">
              <w:t>）；</w:t>
            </w:r>
            <w:r w:rsidRPr="002B1743">
              <w:t>Gulfport</w:t>
            </w:r>
            <w:r w:rsidRPr="002B1743">
              <w:t>及</w:t>
            </w:r>
            <w:r w:rsidRPr="002B1743">
              <w:t>Pascagoula</w:t>
            </w:r>
            <w:r w:rsidRPr="002B1743">
              <w:t>為墨西哥灣沿岸重要港口，</w:t>
            </w:r>
            <w:r w:rsidRPr="002B1743">
              <w:t>Meridian</w:t>
            </w:r>
            <w:r w:rsidRPr="002B1743">
              <w:t>、</w:t>
            </w:r>
            <w:r w:rsidRPr="002B1743">
              <w:t>Hattiesburg</w:t>
            </w:r>
            <w:r w:rsidRPr="002B1743">
              <w:t>及</w:t>
            </w:r>
            <w:r w:rsidRPr="002B1743">
              <w:t>Greenville</w:t>
            </w:r>
            <w:r w:rsidRPr="002B1743">
              <w:t>為重要城市。</w:t>
            </w:r>
          </w:p>
        </w:tc>
      </w:tr>
      <w:tr w:rsidR="00F06CE8" w:rsidRPr="002B1743" w14:paraId="58475DE0" w14:textId="77777777" w:rsidTr="00EE4E00">
        <w:trPr>
          <w:trHeight w:val="680"/>
          <w:jc w:val="center"/>
        </w:trPr>
        <w:tc>
          <w:tcPr>
            <w:tcW w:w="2516" w:type="dxa"/>
            <w:vAlign w:val="center"/>
          </w:tcPr>
          <w:p w14:paraId="697D8D4F" w14:textId="77777777" w:rsidR="00EE4E00" w:rsidRPr="002B1743" w:rsidRDefault="00EE4E00" w:rsidP="004B762D">
            <w:pPr>
              <w:pStyle w:val="-"/>
              <w:ind w:left="120" w:right="120"/>
            </w:pPr>
            <w:r w:rsidRPr="002B1743">
              <w:lastRenderedPageBreak/>
              <w:t>政治體制</w:t>
            </w:r>
          </w:p>
        </w:tc>
        <w:tc>
          <w:tcPr>
            <w:tcW w:w="6048" w:type="dxa"/>
            <w:vAlign w:val="center"/>
          </w:tcPr>
          <w:p w14:paraId="10A30018" w14:textId="77777777" w:rsidR="00EE4E00" w:rsidRPr="002B1743" w:rsidRDefault="00EE4E00" w:rsidP="007D5A8A">
            <w:pPr>
              <w:pStyle w:val="-0"/>
              <w:ind w:left="120" w:right="120"/>
              <w:rPr>
                <w:lang w:eastAsia="zh-TW"/>
              </w:rPr>
            </w:pPr>
            <w:r w:rsidRPr="002B1743">
              <w:rPr>
                <w:lang w:eastAsia="zh-TW"/>
              </w:rPr>
              <w:t>民主制度，州長為民選最高行政首長，州</w:t>
            </w:r>
            <w:proofErr w:type="gramStart"/>
            <w:r w:rsidRPr="002B1743">
              <w:rPr>
                <w:lang w:eastAsia="zh-TW"/>
              </w:rPr>
              <w:t>議會分參</w:t>
            </w:r>
            <w:proofErr w:type="gramEnd"/>
            <w:r w:rsidRPr="002B1743">
              <w:rPr>
                <w:lang w:eastAsia="zh-TW"/>
              </w:rPr>
              <w:t>、眾二會。</w:t>
            </w:r>
          </w:p>
        </w:tc>
      </w:tr>
      <w:tr w:rsidR="00F06CE8" w:rsidRPr="002B1743" w14:paraId="72A8B86D" w14:textId="77777777" w:rsidTr="00EE4E00">
        <w:trPr>
          <w:trHeight w:val="680"/>
          <w:jc w:val="center"/>
        </w:trPr>
        <w:tc>
          <w:tcPr>
            <w:tcW w:w="2516" w:type="dxa"/>
            <w:vAlign w:val="center"/>
          </w:tcPr>
          <w:p w14:paraId="44E94D51" w14:textId="77777777" w:rsidR="00EE4E00" w:rsidRPr="002B1743" w:rsidRDefault="00EE4E00" w:rsidP="004B762D">
            <w:pPr>
              <w:pStyle w:val="-"/>
              <w:ind w:left="120" w:right="120"/>
            </w:pPr>
            <w:r w:rsidRPr="002B1743">
              <w:t>投資主管機關</w:t>
            </w:r>
          </w:p>
        </w:tc>
        <w:tc>
          <w:tcPr>
            <w:tcW w:w="6048" w:type="dxa"/>
            <w:vAlign w:val="center"/>
          </w:tcPr>
          <w:p w14:paraId="4547E854" w14:textId="7D7F09EA" w:rsidR="00EE4E00" w:rsidRPr="002B1743" w:rsidRDefault="00EE4E00" w:rsidP="007D5A8A">
            <w:pPr>
              <w:pStyle w:val="-0"/>
              <w:ind w:left="120" w:right="120"/>
            </w:pPr>
            <w:r w:rsidRPr="002B1743">
              <w:t>密</w:t>
            </w:r>
            <w:r w:rsidR="004F63B5" w:rsidRPr="002B1743">
              <w:rPr>
                <w:lang w:eastAsia="zh-TW"/>
              </w:rPr>
              <w:t>州</w:t>
            </w:r>
            <w:r w:rsidRPr="002B1743">
              <w:t>發展廳（</w:t>
            </w:r>
            <w:r w:rsidRPr="002B1743">
              <w:t>Mississippi Development Authority</w:t>
            </w:r>
            <w:r w:rsidRPr="002B1743">
              <w:t>）</w:t>
            </w:r>
          </w:p>
        </w:tc>
      </w:tr>
      <w:tr w:rsidR="004B762D" w:rsidRPr="002B1743" w14:paraId="2D93E54A" w14:textId="77777777" w:rsidTr="00EE4E00">
        <w:trPr>
          <w:trHeight w:val="680"/>
          <w:jc w:val="center"/>
        </w:trPr>
        <w:tc>
          <w:tcPr>
            <w:tcW w:w="8564" w:type="dxa"/>
            <w:gridSpan w:val="2"/>
            <w:vAlign w:val="center"/>
          </w:tcPr>
          <w:p w14:paraId="4DB82C9A" w14:textId="77777777" w:rsidR="005B0C6C" w:rsidRPr="002B1743" w:rsidRDefault="005B0C6C" w:rsidP="004B762D">
            <w:pPr>
              <w:pStyle w:val="aff3"/>
            </w:pPr>
            <w:r w:rsidRPr="002B1743">
              <w:t xml:space="preserve">經  濟  概  </w:t>
            </w:r>
            <w:proofErr w:type="gramStart"/>
            <w:r w:rsidRPr="002B1743">
              <w:t>況</w:t>
            </w:r>
            <w:proofErr w:type="gramEnd"/>
          </w:p>
        </w:tc>
      </w:tr>
      <w:tr w:rsidR="00F06CE8" w:rsidRPr="002B1743" w14:paraId="1F7E085D" w14:textId="77777777" w:rsidTr="00EE4E00">
        <w:trPr>
          <w:trHeight w:val="680"/>
          <w:jc w:val="center"/>
        </w:trPr>
        <w:tc>
          <w:tcPr>
            <w:tcW w:w="2516" w:type="dxa"/>
            <w:vAlign w:val="center"/>
          </w:tcPr>
          <w:p w14:paraId="1DD01D74" w14:textId="77777777" w:rsidR="00EE4E00" w:rsidRPr="002B1743" w:rsidRDefault="00EE4E00" w:rsidP="004B762D">
            <w:pPr>
              <w:pStyle w:val="-"/>
              <w:ind w:left="120" w:right="120"/>
            </w:pPr>
            <w:r w:rsidRPr="002B1743">
              <w:t>幣制</w:t>
            </w:r>
          </w:p>
        </w:tc>
        <w:tc>
          <w:tcPr>
            <w:tcW w:w="6048" w:type="dxa"/>
            <w:vAlign w:val="center"/>
          </w:tcPr>
          <w:p w14:paraId="5406AF40" w14:textId="77777777" w:rsidR="00EE4E00" w:rsidRPr="002B1743" w:rsidRDefault="00EE4E00" w:rsidP="007D5A8A">
            <w:pPr>
              <w:pStyle w:val="-0"/>
              <w:ind w:left="120" w:right="120"/>
            </w:pPr>
            <w:r w:rsidRPr="002B1743">
              <w:t>美元</w:t>
            </w:r>
          </w:p>
        </w:tc>
      </w:tr>
      <w:tr w:rsidR="00F06CE8" w:rsidRPr="002B1743" w14:paraId="15C8239C" w14:textId="77777777" w:rsidTr="00EE4E00">
        <w:trPr>
          <w:trHeight w:val="680"/>
          <w:jc w:val="center"/>
        </w:trPr>
        <w:tc>
          <w:tcPr>
            <w:tcW w:w="2516" w:type="dxa"/>
            <w:vAlign w:val="center"/>
          </w:tcPr>
          <w:p w14:paraId="411390A8" w14:textId="77777777" w:rsidR="00EE4E00" w:rsidRPr="002B1743" w:rsidRDefault="00EE4E00" w:rsidP="004B762D">
            <w:pPr>
              <w:pStyle w:val="-"/>
              <w:ind w:left="120" w:right="120"/>
            </w:pPr>
            <w:r w:rsidRPr="002B1743">
              <w:rPr>
                <w:lang w:eastAsia="zh-TW"/>
              </w:rPr>
              <w:t>全</w:t>
            </w:r>
            <w:r w:rsidRPr="002B1743">
              <w:t>州生產毛額</w:t>
            </w:r>
          </w:p>
        </w:tc>
        <w:tc>
          <w:tcPr>
            <w:tcW w:w="6048" w:type="dxa"/>
            <w:vAlign w:val="center"/>
          </w:tcPr>
          <w:p w14:paraId="26A151B4" w14:textId="22D4B70D" w:rsidR="00EE4E00" w:rsidRPr="002B1743" w:rsidRDefault="003C505B" w:rsidP="007D5A8A">
            <w:pPr>
              <w:pStyle w:val="-0"/>
              <w:ind w:left="120" w:right="120"/>
              <w:rPr>
                <w:lang w:eastAsia="zh-TW"/>
              </w:rPr>
            </w:pPr>
            <w:r w:rsidRPr="002B1743">
              <w:rPr>
                <w:lang w:eastAsia="zh-TW"/>
              </w:rPr>
              <w:t>1</w:t>
            </w:r>
            <w:r w:rsidR="00115C05" w:rsidRPr="002B1743">
              <w:rPr>
                <w:lang w:eastAsia="zh-TW"/>
              </w:rPr>
              <w:t>,</w:t>
            </w:r>
            <w:r w:rsidR="007B73A6" w:rsidRPr="002B1743">
              <w:rPr>
                <w:lang w:eastAsia="zh-TW"/>
              </w:rPr>
              <w:t>608</w:t>
            </w:r>
            <w:r w:rsidR="00EE4E00" w:rsidRPr="002B1743">
              <w:rPr>
                <w:lang w:eastAsia="zh-TW"/>
              </w:rPr>
              <w:t>億美元（</w:t>
            </w:r>
            <w:r w:rsidR="00EE4E00" w:rsidRPr="002B1743">
              <w:rPr>
                <w:lang w:eastAsia="zh-TW"/>
              </w:rPr>
              <w:t>20</w:t>
            </w:r>
            <w:r w:rsidR="007B73A6" w:rsidRPr="002B1743">
              <w:rPr>
                <w:lang w:eastAsia="zh-TW"/>
              </w:rPr>
              <w:t>25</w:t>
            </w:r>
            <w:r w:rsidR="00EE4E00" w:rsidRPr="002B1743">
              <w:rPr>
                <w:lang w:eastAsia="zh-TW"/>
              </w:rPr>
              <w:t>）</w:t>
            </w:r>
          </w:p>
        </w:tc>
      </w:tr>
      <w:tr w:rsidR="00F06CE8" w:rsidRPr="002B1743" w14:paraId="7E05E74B" w14:textId="77777777" w:rsidTr="00EE4E00">
        <w:trPr>
          <w:trHeight w:val="680"/>
          <w:jc w:val="center"/>
        </w:trPr>
        <w:tc>
          <w:tcPr>
            <w:tcW w:w="2516" w:type="dxa"/>
            <w:vAlign w:val="center"/>
          </w:tcPr>
          <w:p w14:paraId="3A0ADA82" w14:textId="294D75CE" w:rsidR="00EE4E00" w:rsidRPr="002B1743" w:rsidRDefault="009E7384" w:rsidP="004B762D">
            <w:pPr>
              <w:pStyle w:val="-"/>
              <w:ind w:left="120" w:right="120"/>
            </w:pPr>
            <w:r w:rsidRPr="002B1743">
              <w:rPr>
                <w:lang w:eastAsia="zh-TW"/>
              </w:rPr>
              <w:t>實質</w:t>
            </w:r>
            <w:r w:rsidR="00EE4E00" w:rsidRPr="002B1743">
              <w:t>經濟成長率</w:t>
            </w:r>
          </w:p>
        </w:tc>
        <w:tc>
          <w:tcPr>
            <w:tcW w:w="6048" w:type="dxa"/>
            <w:vAlign w:val="center"/>
          </w:tcPr>
          <w:p w14:paraId="4D6D87F7" w14:textId="797F3753" w:rsidR="00EE4E00" w:rsidRPr="002B1743" w:rsidRDefault="007B73A6" w:rsidP="007D5A8A">
            <w:pPr>
              <w:pStyle w:val="-0"/>
              <w:ind w:left="120" w:right="120"/>
              <w:rPr>
                <w:lang w:eastAsia="zh-TW"/>
              </w:rPr>
            </w:pPr>
            <w:r w:rsidRPr="002B1743">
              <w:rPr>
                <w:lang w:eastAsia="zh-TW"/>
              </w:rPr>
              <w:t>1.6</w:t>
            </w:r>
            <w:r w:rsidR="00EE4E00" w:rsidRPr="002B1743">
              <w:rPr>
                <w:lang w:eastAsia="zh-TW"/>
              </w:rPr>
              <w:t>%</w:t>
            </w:r>
            <w:r w:rsidR="00EE4E00" w:rsidRPr="002B1743">
              <w:rPr>
                <w:lang w:eastAsia="zh-TW"/>
              </w:rPr>
              <w:t>（</w:t>
            </w:r>
            <w:r w:rsidR="00EE4E00" w:rsidRPr="002B1743">
              <w:rPr>
                <w:lang w:eastAsia="zh-TW"/>
              </w:rPr>
              <w:t>202</w:t>
            </w:r>
            <w:r w:rsidRPr="002B1743">
              <w:rPr>
                <w:lang w:eastAsia="zh-TW"/>
              </w:rPr>
              <w:t>5</w:t>
            </w:r>
            <w:r w:rsidR="00EE4E00" w:rsidRPr="002B1743">
              <w:rPr>
                <w:lang w:eastAsia="zh-TW"/>
              </w:rPr>
              <w:t>）</w:t>
            </w:r>
          </w:p>
        </w:tc>
      </w:tr>
      <w:tr w:rsidR="00F06CE8" w:rsidRPr="002B1743" w14:paraId="3A4462E0" w14:textId="77777777" w:rsidTr="00EE4E00">
        <w:trPr>
          <w:trHeight w:val="680"/>
          <w:jc w:val="center"/>
        </w:trPr>
        <w:tc>
          <w:tcPr>
            <w:tcW w:w="2516" w:type="dxa"/>
            <w:vAlign w:val="center"/>
          </w:tcPr>
          <w:p w14:paraId="43871CE9" w14:textId="77777777" w:rsidR="00EE4E00" w:rsidRPr="002B1743" w:rsidRDefault="00EE4E00" w:rsidP="004B762D">
            <w:pPr>
              <w:pStyle w:val="-"/>
              <w:ind w:left="120" w:right="120"/>
            </w:pPr>
            <w:r w:rsidRPr="002B1743">
              <w:t>平均國民所得</w:t>
            </w:r>
          </w:p>
        </w:tc>
        <w:tc>
          <w:tcPr>
            <w:tcW w:w="6048" w:type="dxa"/>
            <w:vAlign w:val="center"/>
          </w:tcPr>
          <w:p w14:paraId="316CE971" w14:textId="48A52494" w:rsidR="00EE4E00" w:rsidRPr="002B1743" w:rsidRDefault="00B202A0" w:rsidP="007D5A8A">
            <w:pPr>
              <w:pStyle w:val="-0"/>
              <w:ind w:left="120" w:right="120"/>
              <w:rPr>
                <w:lang w:eastAsia="zh-TW"/>
              </w:rPr>
            </w:pPr>
            <w:r w:rsidRPr="002B1743">
              <w:rPr>
                <w:lang w:eastAsia="zh-TW"/>
              </w:rPr>
              <w:t>5</w:t>
            </w:r>
            <w:r w:rsidR="007B73A6" w:rsidRPr="002B1743">
              <w:rPr>
                <w:lang w:eastAsia="zh-TW"/>
              </w:rPr>
              <w:t>4</w:t>
            </w:r>
            <w:r w:rsidRPr="002B1743">
              <w:rPr>
                <w:lang w:eastAsia="zh-TW"/>
              </w:rPr>
              <w:t>,</w:t>
            </w:r>
            <w:r w:rsidR="007B73A6" w:rsidRPr="002B1743">
              <w:rPr>
                <w:lang w:eastAsia="zh-TW"/>
              </w:rPr>
              <w:t>958</w:t>
            </w:r>
            <w:r w:rsidRPr="002B1743">
              <w:rPr>
                <w:lang w:eastAsia="zh-TW"/>
              </w:rPr>
              <w:t>美元（</w:t>
            </w:r>
            <w:r w:rsidRPr="002B1743">
              <w:rPr>
                <w:lang w:eastAsia="zh-TW"/>
              </w:rPr>
              <w:t>202</w:t>
            </w:r>
            <w:r w:rsidR="007B73A6" w:rsidRPr="002B1743">
              <w:rPr>
                <w:lang w:eastAsia="zh-TW"/>
              </w:rPr>
              <w:t>5</w:t>
            </w:r>
            <w:r w:rsidRPr="002B1743">
              <w:rPr>
                <w:lang w:eastAsia="zh-TW"/>
              </w:rPr>
              <w:t>）</w:t>
            </w:r>
          </w:p>
        </w:tc>
      </w:tr>
      <w:tr w:rsidR="00F06CE8" w:rsidRPr="002B1743" w14:paraId="4D777365" w14:textId="77777777" w:rsidTr="00EE4E00">
        <w:trPr>
          <w:trHeight w:val="680"/>
          <w:jc w:val="center"/>
        </w:trPr>
        <w:tc>
          <w:tcPr>
            <w:tcW w:w="2516" w:type="dxa"/>
            <w:vAlign w:val="center"/>
          </w:tcPr>
          <w:p w14:paraId="6C920882" w14:textId="77777777" w:rsidR="00EE4E00" w:rsidRPr="002B1743" w:rsidRDefault="00EE4E00" w:rsidP="004B762D">
            <w:pPr>
              <w:pStyle w:val="-"/>
              <w:ind w:left="120" w:right="120"/>
            </w:pPr>
            <w:r w:rsidRPr="002B1743">
              <w:t>產值最高前五種產業</w:t>
            </w:r>
          </w:p>
        </w:tc>
        <w:tc>
          <w:tcPr>
            <w:tcW w:w="6048" w:type="dxa"/>
            <w:vAlign w:val="center"/>
          </w:tcPr>
          <w:p w14:paraId="395D5AF6" w14:textId="63F40E56" w:rsidR="00EE4E00" w:rsidRPr="002B1743" w:rsidRDefault="008C7DEA" w:rsidP="007D5A8A">
            <w:pPr>
              <w:pStyle w:val="-0"/>
              <w:ind w:left="120" w:right="120"/>
              <w:rPr>
                <w:lang w:eastAsia="zh-TW"/>
              </w:rPr>
            </w:pPr>
            <w:r w:rsidRPr="002B1743">
              <w:rPr>
                <w:lang w:eastAsia="zh-TW"/>
              </w:rPr>
              <w:t>不動產服務及金融</w:t>
            </w:r>
            <w:r w:rsidR="0037146D" w:rsidRPr="002B1743">
              <w:rPr>
                <w:lang w:eastAsia="zh-TW"/>
              </w:rPr>
              <w:t>保險業、</w:t>
            </w:r>
            <w:r w:rsidR="001A1DF0" w:rsidRPr="002B1743">
              <w:rPr>
                <w:lang w:eastAsia="zh-TW"/>
              </w:rPr>
              <w:t>政府機構、製造業</w:t>
            </w:r>
            <w:r w:rsidR="0037146D" w:rsidRPr="002B1743">
              <w:rPr>
                <w:lang w:eastAsia="zh-TW"/>
              </w:rPr>
              <w:t>、健康照護及社會服務</w:t>
            </w:r>
            <w:r w:rsidR="001A1DF0" w:rsidRPr="002B1743">
              <w:rPr>
                <w:lang w:eastAsia="zh-TW"/>
              </w:rPr>
              <w:t>、</w:t>
            </w:r>
            <w:r w:rsidRPr="002B1743">
              <w:rPr>
                <w:lang w:eastAsia="zh-TW"/>
              </w:rPr>
              <w:t>專業科學技術業、</w:t>
            </w:r>
            <w:r w:rsidR="001A1DF0" w:rsidRPr="002B1743">
              <w:rPr>
                <w:lang w:eastAsia="zh-TW"/>
              </w:rPr>
              <w:t>零售業</w:t>
            </w:r>
            <w:r w:rsidR="00EE4E00" w:rsidRPr="002B1743">
              <w:rPr>
                <w:lang w:eastAsia="zh-TW"/>
              </w:rPr>
              <w:t>等</w:t>
            </w:r>
            <w:r w:rsidR="008B4D84" w:rsidRPr="002B1743">
              <w:rPr>
                <w:lang w:eastAsia="zh-TW"/>
              </w:rPr>
              <w:t>（</w:t>
            </w:r>
            <w:r w:rsidR="008B4D84" w:rsidRPr="002B1743">
              <w:rPr>
                <w:lang w:eastAsia="zh-TW"/>
              </w:rPr>
              <w:t>202</w:t>
            </w:r>
            <w:r w:rsidR="007B73A6" w:rsidRPr="002B1743">
              <w:rPr>
                <w:lang w:eastAsia="zh-TW"/>
              </w:rPr>
              <w:t>5</w:t>
            </w:r>
            <w:r w:rsidR="008B4D84" w:rsidRPr="002B1743">
              <w:rPr>
                <w:lang w:eastAsia="zh-TW"/>
              </w:rPr>
              <w:t>/</w:t>
            </w:r>
            <w:r w:rsidR="00731982" w:rsidRPr="002B1743">
              <w:rPr>
                <w:lang w:eastAsia="zh-TW"/>
              </w:rPr>
              <w:t>Q</w:t>
            </w:r>
            <w:r w:rsidR="007B73A6" w:rsidRPr="002B1743">
              <w:rPr>
                <w:lang w:eastAsia="zh-TW"/>
              </w:rPr>
              <w:t>4</w:t>
            </w:r>
            <w:r w:rsidR="008B4D84" w:rsidRPr="002B1743">
              <w:rPr>
                <w:lang w:eastAsia="zh-TW"/>
              </w:rPr>
              <w:t>）</w:t>
            </w:r>
          </w:p>
        </w:tc>
      </w:tr>
      <w:tr w:rsidR="00F06CE8" w:rsidRPr="002B1743" w14:paraId="16ED4D4A" w14:textId="77777777" w:rsidTr="00EE4E00">
        <w:trPr>
          <w:trHeight w:val="680"/>
          <w:jc w:val="center"/>
        </w:trPr>
        <w:tc>
          <w:tcPr>
            <w:tcW w:w="2516" w:type="dxa"/>
            <w:vAlign w:val="center"/>
          </w:tcPr>
          <w:p w14:paraId="7A92D656" w14:textId="77777777" w:rsidR="00EE4E00" w:rsidRPr="002B1743" w:rsidRDefault="00EE4E00" w:rsidP="004B762D">
            <w:pPr>
              <w:pStyle w:val="-"/>
              <w:ind w:left="120" w:right="120"/>
            </w:pPr>
            <w:r w:rsidRPr="002B1743">
              <w:t>出口總金額</w:t>
            </w:r>
          </w:p>
        </w:tc>
        <w:tc>
          <w:tcPr>
            <w:tcW w:w="6048" w:type="dxa"/>
            <w:vAlign w:val="center"/>
          </w:tcPr>
          <w:p w14:paraId="6E35899D" w14:textId="0E90AD4D" w:rsidR="00EE4E00" w:rsidRPr="002B1743" w:rsidRDefault="007B73A6" w:rsidP="007D5A8A">
            <w:pPr>
              <w:pStyle w:val="-0"/>
              <w:ind w:left="120" w:right="120"/>
              <w:rPr>
                <w:lang w:eastAsia="zh-TW"/>
              </w:rPr>
            </w:pPr>
            <w:r w:rsidRPr="002B1743">
              <w:rPr>
                <w:lang w:eastAsia="zh-TW"/>
              </w:rPr>
              <w:t>142</w:t>
            </w:r>
            <w:r w:rsidR="00EE4E00" w:rsidRPr="002B1743">
              <w:rPr>
                <w:lang w:eastAsia="zh-TW"/>
              </w:rPr>
              <w:t>億</w:t>
            </w:r>
            <w:r w:rsidRPr="002B1743">
              <w:rPr>
                <w:lang w:eastAsia="zh-TW"/>
              </w:rPr>
              <w:t>2</w:t>
            </w:r>
            <w:r w:rsidR="0037146D" w:rsidRPr="002B1743">
              <w:rPr>
                <w:lang w:eastAsia="zh-TW"/>
              </w:rPr>
              <w:t>,</w:t>
            </w:r>
            <w:r w:rsidRPr="002B1743">
              <w:rPr>
                <w:lang w:eastAsia="zh-TW"/>
              </w:rPr>
              <w:t>184</w:t>
            </w:r>
            <w:r w:rsidR="009107C0" w:rsidRPr="002B1743">
              <w:rPr>
                <w:lang w:eastAsia="zh-TW"/>
              </w:rPr>
              <w:t>萬</w:t>
            </w:r>
            <w:r w:rsidR="00EE4E00" w:rsidRPr="002B1743">
              <w:rPr>
                <w:lang w:eastAsia="zh-TW"/>
              </w:rPr>
              <w:t>美元（</w:t>
            </w:r>
            <w:r w:rsidR="00EE4E00" w:rsidRPr="002B1743">
              <w:rPr>
                <w:lang w:eastAsia="zh-TW"/>
              </w:rPr>
              <w:t>202</w:t>
            </w:r>
            <w:r w:rsidRPr="002B1743">
              <w:rPr>
                <w:lang w:eastAsia="zh-TW"/>
              </w:rPr>
              <w:t>5</w:t>
            </w:r>
            <w:r w:rsidR="00EE4E00" w:rsidRPr="002B1743">
              <w:rPr>
                <w:lang w:eastAsia="zh-TW"/>
              </w:rPr>
              <w:t>）</w:t>
            </w:r>
          </w:p>
        </w:tc>
      </w:tr>
      <w:tr w:rsidR="00F06CE8" w:rsidRPr="002B1743" w14:paraId="7B192D85" w14:textId="77777777" w:rsidTr="00EE4E00">
        <w:trPr>
          <w:trHeight w:val="680"/>
          <w:jc w:val="center"/>
        </w:trPr>
        <w:tc>
          <w:tcPr>
            <w:tcW w:w="2516" w:type="dxa"/>
            <w:vAlign w:val="center"/>
          </w:tcPr>
          <w:p w14:paraId="28BAD019" w14:textId="77777777" w:rsidR="00EE4E00" w:rsidRPr="002B1743" w:rsidRDefault="00EE4E00" w:rsidP="004B762D">
            <w:pPr>
              <w:pStyle w:val="-"/>
              <w:ind w:left="120" w:right="120"/>
            </w:pPr>
            <w:r w:rsidRPr="002B1743">
              <w:t>主要出口產品</w:t>
            </w:r>
          </w:p>
        </w:tc>
        <w:tc>
          <w:tcPr>
            <w:tcW w:w="6048" w:type="dxa"/>
            <w:vAlign w:val="center"/>
          </w:tcPr>
          <w:p w14:paraId="21CE1C1C" w14:textId="43FF19D1" w:rsidR="00E875C6" w:rsidRPr="002B1743" w:rsidRDefault="007B73A6" w:rsidP="007D5A8A">
            <w:pPr>
              <w:pStyle w:val="-0"/>
              <w:ind w:left="120" w:right="120"/>
              <w:rPr>
                <w:lang w:eastAsia="zh-TW"/>
              </w:rPr>
            </w:pPr>
            <w:r w:rsidRPr="002B1743">
              <w:rPr>
                <w:lang w:eastAsia="zh-TW"/>
              </w:rPr>
              <w:t>非原油之提煉油類</w:t>
            </w:r>
            <w:r w:rsidR="00F06CE8" w:rsidRPr="002B1743">
              <w:rPr>
                <w:lang w:eastAsia="zh-TW"/>
              </w:rPr>
              <w:t>（</w:t>
            </w:r>
            <w:r w:rsidRPr="002B1743">
              <w:rPr>
                <w:lang w:eastAsia="zh-TW"/>
              </w:rPr>
              <w:t>28.62%</w:t>
            </w:r>
            <w:r w:rsidR="00F06CE8" w:rsidRPr="002B1743">
              <w:rPr>
                <w:lang w:eastAsia="zh-TW"/>
              </w:rPr>
              <w:t>）</w:t>
            </w:r>
            <w:r w:rsidRPr="002B1743">
              <w:rPr>
                <w:lang w:eastAsia="zh-TW"/>
              </w:rPr>
              <w:t>、內外牙科器具及儀器</w:t>
            </w:r>
            <w:r w:rsidR="00F06CE8" w:rsidRPr="002B1743">
              <w:rPr>
                <w:lang w:eastAsia="zh-TW"/>
              </w:rPr>
              <w:t>（</w:t>
            </w:r>
            <w:r w:rsidRPr="002B1743">
              <w:rPr>
                <w:lang w:eastAsia="zh-TW"/>
              </w:rPr>
              <w:t>10.53%</w:t>
            </w:r>
            <w:r w:rsidR="00F06CE8" w:rsidRPr="002B1743">
              <w:rPr>
                <w:lang w:eastAsia="zh-TW"/>
              </w:rPr>
              <w:t>）</w:t>
            </w:r>
            <w:r w:rsidRPr="002B1743">
              <w:rPr>
                <w:lang w:eastAsia="zh-TW"/>
              </w:rPr>
              <w:t>、自動資料處理器</w:t>
            </w:r>
            <w:r w:rsidR="00F06CE8" w:rsidRPr="002B1743">
              <w:rPr>
                <w:lang w:eastAsia="zh-TW"/>
              </w:rPr>
              <w:t>（</w:t>
            </w:r>
            <w:r w:rsidRPr="002B1743">
              <w:rPr>
                <w:lang w:eastAsia="zh-TW"/>
              </w:rPr>
              <w:t>5.80%</w:t>
            </w:r>
            <w:r w:rsidR="00F06CE8" w:rsidRPr="002B1743">
              <w:rPr>
                <w:lang w:eastAsia="zh-TW"/>
              </w:rPr>
              <w:t>）</w:t>
            </w:r>
            <w:r w:rsidRPr="002B1743">
              <w:rPr>
                <w:lang w:eastAsia="zh-TW"/>
              </w:rPr>
              <w:t>、棉花</w:t>
            </w:r>
            <w:r w:rsidR="00F06CE8" w:rsidRPr="002B1743">
              <w:rPr>
                <w:lang w:eastAsia="zh-TW"/>
              </w:rPr>
              <w:t>（</w:t>
            </w:r>
            <w:r w:rsidRPr="002B1743">
              <w:rPr>
                <w:lang w:eastAsia="zh-TW"/>
              </w:rPr>
              <w:t>4.67%</w:t>
            </w:r>
            <w:r w:rsidR="00F06CE8" w:rsidRPr="002B1743">
              <w:rPr>
                <w:lang w:eastAsia="zh-TW"/>
              </w:rPr>
              <w:t>）</w:t>
            </w:r>
            <w:r w:rsidRPr="002B1743">
              <w:rPr>
                <w:lang w:eastAsia="zh-TW"/>
              </w:rPr>
              <w:t>、網通傳輸設備</w:t>
            </w:r>
            <w:r w:rsidR="00F06CE8" w:rsidRPr="002B1743">
              <w:rPr>
                <w:lang w:eastAsia="zh-TW"/>
              </w:rPr>
              <w:t>（</w:t>
            </w:r>
            <w:r w:rsidRPr="002B1743">
              <w:rPr>
                <w:lang w:eastAsia="zh-TW"/>
              </w:rPr>
              <w:t>4.17%</w:t>
            </w:r>
            <w:r w:rsidR="00F06CE8" w:rsidRPr="002B1743">
              <w:rPr>
                <w:lang w:eastAsia="zh-TW"/>
              </w:rPr>
              <w:t>）</w:t>
            </w:r>
            <w:r w:rsidRPr="002B1743">
              <w:rPr>
                <w:lang w:eastAsia="zh-TW"/>
              </w:rPr>
              <w:t>、紙漿</w:t>
            </w:r>
            <w:r w:rsidR="00F06CE8" w:rsidRPr="002B1743">
              <w:rPr>
                <w:lang w:eastAsia="zh-TW"/>
              </w:rPr>
              <w:t>（</w:t>
            </w:r>
            <w:r w:rsidRPr="002B1743">
              <w:rPr>
                <w:lang w:eastAsia="zh-TW"/>
              </w:rPr>
              <w:t>3.96%</w:t>
            </w:r>
            <w:r w:rsidR="00F06CE8" w:rsidRPr="002B1743">
              <w:rPr>
                <w:lang w:eastAsia="zh-TW"/>
              </w:rPr>
              <w:t>）</w:t>
            </w:r>
            <w:r w:rsidRPr="002B1743">
              <w:rPr>
                <w:lang w:eastAsia="zh-TW"/>
              </w:rPr>
              <w:t>、染色劑</w:t>
            </w:r>
            <w:r w:rsidR="00F06CE8" w:rsidRPr="002B1743">
              <w:rPr>
                <w:lang w:eastAsia="zh-TW"/>
              </w:rPr>
              <w:t>（</w:t>
            </w:r>
            <w:r w:rsidRPr="002B1743">
              <w:rPr>
                <w:lang w:eastAsia="zh-TW"/>
              </w:rPr>
              <w:t>3.13%</w:t>
            </w:r>
            <w:r w:rsidR="00F06CE8" w:rsidRPr="002B1743">
              <w:rPr>
                <w:lang w:eastAsia="zh-TW"/>
              </w:rPr>
              <w:t>）</w:t>
            </w:r>
            <w:r w:rsidR="00E20AB8" w:rsidRPr="002B1743">
              <w:rPr>
                <w:lang w:eastAsia="zh-TW"/>
              </w:rPr>
              <w:t>（</w:t>
            </w:r>
            <w:r w:rsidRPr="002B1743">
              <w:rPr>
                <w:lang w:eastAsia="zh-TW"/>
              </w:rPr>
              <w:t>2025</w:t>
            </w:r>
            <w:r w:rsidR="00F06CE8" w:rsidRPr="002B1743">
              <w:rPr>
                <w:lang w:eastAsia="zh-TW"/>
              </w:rPr>
              <w:t>）</w:t>
            </w:r>
          </w:p>
        </w:tc>
      </w:tr>
      <w:tr w:rsidR="00F06CE8" w:rsidRPr="002B1743" w14:paraId="72308F03" w14:textId="77777777" w:rsidTr="00EE4E00">
        <w:trPr>
          <w:trHeight w:val="680"/>
          <w:jc w:val="center"/>
        </w:trPr>
        <w:tc>
          <w:tcPr>
            <w:tcW w:w="2516" w:type="dxa"/>
            <w:vAlign w:val="center"/>
          </w:tcPr>
          <w:p w14:paraId="0FF42EDF" w14:textId="77777777" w:rsidR="00EE4E00" w:rsidRPr="002B1743" w:rsidRDefault="00EE4E00" w:rsidP="004B762D">
            <w:pPr>
              <w:pStyle w:val="-"/>
              <w:ind w:left="120" w:right="120"/>
            </w:pPr>
            <w:r w:rsidRPr="002B1743">
              <w:t>主要出口國家</w:t>
            </w:r>
          </w:p>
        </w:tc>
        <w:tc>
          <w:tcPr>
            <w:tcW w:w="6048" w:type="dxa"/>
            <w:vAlign w:val="center"/>
          </w:tcPr>
          <w:p w14:paraId="25B6D5B0" w14:textId="34FB287A" w:rsidR="0036653D" w:rsidRPr="002B1743" w:rsidRDefault="007B73A6" w:rsidP="007D5A8A">
            <w:pPr>
              <w:pStyle w:val="-0"/>
              <w:ind w:left="120" w:right="120"/>
              <w:rPr>
                <w:lang w:eastAsia="zh-TW"/>
              </w:rPr>
            </w:pPr>
            <w:r w:rsidRPr="002B1743">
              <w:rPr>
                <w:lang w:eastAsia="zh-TW"/>
              </w:rPr>
              <w:t>墨西哥、巴拿馬、加拿大、荷蘭、宏都拉斯</w:t>
            </w:r>
            <w:r w:rsidR="00F06CE8" w:rsidRPr="002B1743">
              <w:rPr>
                <w:lang w:eastAsia="zh-TW"/>
              </w:rPr>
              <w:t>（</w:t>
            </w:r>
            <w:r w:rsidRPr="002B1743">
              <w:rPr>
                <w:lang w:eastAsia="zh-TW"/>
              </w:rPr>
              <w:t>2025</w:t>
            </w:r>
            <w:r w:rsidR="00F06CE8" w:rsidRPr="002B1743">
              <w:rPr>
                <w:lang w:eastAsia="zh-TW"/>
              </w:rPr>
              <w:t>）</w:t>
            </w:r>
          </w:p>
        </w:tc>
      </w:tr>
      <w:tr w:rsidR="00F06CE8" w:rsidRPr="002B1743" w14:paraId="6A466985" w14:textId="77777777" w:rsidTr="00EE4E00">
        <w:trPr>
          <w:trHeight w:val="680"/>
          <w:jc w:val="center"/>
        </w:trPr>
        <w:tc>
          <w:tcPr>
            <w:tcW w:w="2516" w:type="dxa"/>
            <w:vAlign w:val="center"/>
          </w:tcPr>
          <w:p w14:paraId="4BEB4A45" w14:textId="77777777" w:rsidR="00EE4E00" w:rsidRPr="002B1743" w:rsidRDefault="00EE4E00" w:rsidP="004B762D">
            <w:pPr>
              <w:pStyle w:val="-"/>
              <w:ind w:left="120" w:right="120"/>
            </w:pPr>
            <w:r w:rsidRPr="002B1743">
              <w:t>進口總金額</w:t>
            </w:r>
          </w:p>
        </w:tc>
        <w:tc>
          <w:tcPr>
            <w:tcW w:w="6048" w:type="dxa"/>
            <w:vAlign w:val="center"/>
          </w:tcPr>
          <w:p w14:paraId="1C8D0D5D" w14:textId="0ECBBE48" w:rsidR="00EE4E00" w:rsidRPr="002B1743" w:rsidRDefault="007B73A6" w:rsidP="007D5A8A">
            <w:pPr>
              <w:pStyle w:val="-0"/>
              <w:ind w:left="120" w:right="120"/>
              <w:rPr>
                <w:lang w:eastAsia="zh-TW"/>
              </w:rPr>
            </w:pPr>
            <w:r w:rsidRPr="002B1743">
              <w:rPr>
                <w:lang w:eastAsia="zh-TW"/>
              </w:rPr>
              <w:t>230</w:t>
            </w:r>
            <w:r w:rsidR="0037146D" w:rsidRPr="002B1743">
              <w:rPr>
                <w:lang w:eastAsia="zh-TW"/>
              </w:rPr>
              <w:t>億</w:t>
            </w:r>
            <w:r w:rsidRPr="002B1743">
              <w:rPr>
                <w:lang w:eastAsia="zh-TW"/>
              </w:rPr>
              <w:t>5</w:t>
            </w:r>
            <w:r w:rsidR="0037146D" w:rsidRPr="002B1743">
              <w:rPr>
                <w:lang w:eastAsia="zh-TW"/>
              </w:rPr>
              <w:t>,</w:t>
            </w:r>
            <w:r w:rsidR="00110840" w:rsidRPr="002B1743">
              <w:rPr>
                <w:lang w:eastAsia="zh-TW"/>
              </w:rPr>
              <w:t>249</w:t>
            </w:r>
            <w:r w:rsidR="0037146D" w:rsidRPr="002B1743">
              <w:rPr>
                <w:lang w:eastAsia="zh-TW"/>
              </w:rPr>
              <w:t>萬美元（</w:t>
            </w:r>
            <w:r w:rsidR="0037146D" w:rsidRPr="002B1743">
              <w:rPr>
                <w:lang w:eastAsia="zh-TW"/>
              </w:rPr>
              <w:t>202</w:t>
            </w:r>
            <w:r w:rsidR="00110840" w:rsidRPr="002B1743">
              <w:rPr>
                <w:lang w:eastAsia="zh-TW"/>
              </w:rPr>
              <w:t>5</w:t>
            </w:r>
            <w:r w:rsidR="0037146D" w:rsidRPr="002B1743">
              <w:rPr>
                <w:lang w:eastAsia="zh-TW"/>
              </w:rPr>
              <w:t>）</w:t>
            </w:r>
          </w:p>
        </w:tc>
      </w:tr>
      <w:tr w:rsidR="00F06CE8" w:rsidRPr="002B1743" w14:paraId="589DD4CC" w14:textId="77777777" w:rsidTr="00EE4E00">
        <w:trPr>
          <w:trHeight w:val="680"/>
          <w:jc w:val="center"/>
        </w:trPr>
        <w:tc>
          <w:tcPr>
            <w:tcW w:w="2516" w:type="dxa"/>
            <w:vAlign w:val="center"/>
          </w:tcPr>
          <w:p w14:paraId="2A4B111F" w14:textId="77777777" w:rsidR="00EE4E00" w:rsidRPr="002B1743" w:rsidRDefault="00EE4E00" w:rsidP="004B762D">
            <w:pPr>
              <w:pStyle w:val="-"/>
              <w:ind w:left="120" w:right="120"/>
            </w:pPr>
            <w:r w:rsidRPr="002B1743">
              <w:t>主要進口產品</w:t>
            </w:r>
          </w:p>
        </w:tc>
        <w:tc>
          <w:tcPr>
            <w:tcW w:w="6048" w:type="dxa"/>
            <w:vAlign w:val="center"/>
          </w:tcPr>
          <w:p w14:paraId="1CDCAB21" w14:textId="58047B0C" w:rsidR="0036653D" w:rsidRPr="002B1743" w:rsidRDefault="00110840" w:rsidP="007D5A8A">
            <w:pPr>
              <w:pStyle w:val="-0"/>
              <w:ind w:left="120" w:right="120"/>
              <w:rPr>
                <w:lang w:eastAsia="zh-TW"/>
              </w:rPr>
            </w:pPr>
            <w:r w:rsidRPr="002B1743">
              <w:rPr>
                <w:lang w:eastAsia="zh-TW"/>
              </w:rPr>
              <w:t>原油</w:t>
            </w:r>
            <w:r w:rsidR="00F06CE8" w:rsidRPr="002B1743">
              <w:rPr>
                <w:lang w:eastAsia="zh-TW"/>
              </w:rPr>
              <w:t>（</w:t>
            </w:r>
            <w:r w:rsidRPr="002B1743">
              <w:rPr>
                <w:lang w:eastAsia="zh-TW"/>
              </w:rPr>
              <w:t>9.49%</w:t>
            </w:r>
            <w:r w:rsidR="00F06CE8" w:rsidRPr="002B1743">
              <w:rPr>
                <w:lang w:eastAsia="zh-TW"/>
              </w:rPr>
              <w:t>）</w:t>
            </w:r>
            <w:r w:rsidRPr="002B1743">
              <w:rPr>
                <w:lang w:eastAsia="zh-TW"/>
              </w:rPr>
              <w:t>、自動資料處理器</w:t>
            </w:r>
            <w:r w:rsidR="00F06CE8" w:rsidRPr="002B1743">
              <w:rPr>
                <w:lang w:eastAsia="zh-TW"/>
              </w:rPr>
              <w:t>（</w:t>
            </w:r>
            <w:r w:rsidRPr="002B1743">
              <w:rPr>
                <w:lang w:eastAsia="zh-TW"/>
              </w:rPr>
              <w:t>8.87%</w:t>
            </w:r>
            <w:r w:rsidR="00F06CE8" w:rsidRPr="002B1743">
              <w:rPr>
                <w:lang w:eastAsia="zh-TW"/>
              </w:rPr>
              <w:t>）</w:t>
            </w:r>
            <w:r w:rsidRPr="002B1743">
              <w:rPr>
                <w:lang w:eastAsia="zh-TW"/>
              </w:rPr>
              <w:t>、運輸工具零組件</w:t>
            </w:r>
            <w:r w:rsidR="00F06CE8" w:rsidRPr="002B1743">
              <w:rPr>
                <w:lang w:eastAsia="zh-TW"/>
              </w:rPr>
              <w:t>（</w:t>
            </w:r>
            <w:r w:rsidRPr="002B1743">
              <w:rPr>
                <w:lang w:eastAsia="zh-TW"/>
              </w:rPr>
              <w:t>4.15%</w:t>
            </w:r>
            <w:r w:rsidR="00F06CE8" w:rsidRPr="002B1743">
              <w:rPr>
                <w:lang w:eastAsia="zh-TW"/>
              </w:rPr>
              <w:t>）</w:t>
            </w:r>
            <w:r w:rsidRPr="002B1743">
              <w:rPr>
                <w:lang w:eastAsia="zh-TW"/>
              </w:rPr>
              <w:t>、內外牙科器具及儀器</w:t>
            </w:r>
            <w:r w:rsidR="00F06CE8" w:rsidRPr="002B1743">
              <w:rPr>
                <w:lang w:eastAsia="zh-TW"/>
              </w:rPr>
              <w:t>（</w:t>
            </w:r>
            <w:r w:rsidRPr="002B1743">
              <w:rPr>
                <w:lang w:eastAsia="zh-TW"/>
              </w:rPr>
              <w:t>4.04%</w:t>
            </w:r>
            <w:r w:rsidR="00F06CE8" w:rsidRPr="002B1743">
              <w:rPr>
                <w:lang w:eastAsia="zh-TW"/>
              </w:rPr>
              <w:t>）</w:t>
            </w:r>
            <w:r w:rsidRPr="002B1743">
              <w:rPr>
                <w:lang w:eastAsia="zh-TW"/>
              </w:rPr>
              <w:t>、整形用具</w:t>
            </w:r>
            <w:r w:rsidR="00E20AB8" w:rsidRPr="002B1743">
              <w:rPr>
                <w:lang w:eastAsia="zh-TW"/>
              </w:rPr>
              <w:t>（</w:t>
            </w:r>
            <w:r w:rsidRPr="002B1743">
              <w:rPr>
                <w:lang w:eastAsia="zh-TW"/>
              </w:rPr>
              <w:t>4.02%</w:t>
            </w:r>
            <w:r w:rsidR="00F06CE8" w:rsidRPr="002B1743">
              <w:rPr>
                <w:lang w:eastAsia="zh-TW"/>
              </w:rPr>
              <w:t>）</w:t>
            </w:r>
            <w:r w:rsidRPr="002B1743">
              <w:rPr>
                <w:lang w:eastAsia="zh-TW"/>
              </w:rPr>
              <w:t>、網通傳輸設備</w:t>
            </w:r>
            <w:r w:rsidR="00F06CE8" w:rsidRPr="002B1743">
              <w:rPr>
                <w:lang w:eastAsia="zh-TW"/>
              </w:rPr>
              <w:t>（</w:t>
            </w:r>
            <w:r w:rsidRPr="002B1743">
              <w:rPr>
                <w:lang w:eastAsia="zh-TW"/>
              </w:rPr>
              <w:t>3.47%</w:t>
            </w:r>
            <w:r w:rsidR="00F06CE8" w:rsidRPr="002B1743">
              <w:rPr>
                <w:lang w:eastAsia="zh-TW"/>
              </w:rPr>
              <w:t>）</w:t>
            </w:r>
            <w:r w:rsidR="00E20AB8" w:rsidRPr="002B1743">
              <w:rPr>
                <w:lang w:eastAsia="zh-TW"/>
              </w:rPr>
              <w:t>（</w:t>
            </w:r>
            <w:r w:rsidRPr="002B1743">
              <w:rPr>
                <w:lang w:eastAsia="zh-TW"/>
              </w:rPr>
              <w:t>2025</w:t>
            </w:r>
            <w:r w:rsidR="00F06CE8" w:rsidRPr="002B1743">
              <w:rPr>
                <w:lang w:eastAsia="zh-TW"/>
              </w:rPr>
              <w:t>）</w:t>
            </w:r>
          </w:p>
        </w:tc>
      </w:tr>
      <w:tr w:rsidR="00F06CE8" w:rsidRPr="002B1743" w14:paraId="23D05621" w14:textId="77777777" w:rsidTr="00115C05">
        <w:trPr>
          <w:cantSplit/>
          <w:trHeight w:val="680"/>
          <w:jc w:val="center"/>
        </w:trPr>
        <w:tc>
          <w:tcPr>
            <w:tcW w:w="2516" w:type="dxa"/>
            <w:tcBorders>
              <w:bottom w:val="single" w:sz="24" w:space="0" w:color="auto"/>
            </w:tcBorders>
            <w:vAlign w:val="center"/>
          </w:tcPr>
          <w:p w14:paraId="39F97EB6" w14:textId="77777777" w:rsidR="00EE4E00" w:rsidRPr="002B1743" w:rsidRDefault="00EE4E00" w:rsidP="004B762D">
            <w:pPr>
              <w:pStyle w:val="-"/>
              <w:ind w:left="120" w:right="120"/>
            </w:pPr>
            <w:r w:rsidRPr="002B1743">
              <w:lastRenderedPageBreak/>
              <w:t>主要進口國家</w:t>
            </w:r>
          </w:p>
        </w:tc>
        <w:tc>
          <w:tcPr>
            <w:tcW w:w="6048" w:type="dxa"/>
            <w:tcBorders>
              <w:bottom w:val="single" w:sz="24" w:space="0" w:color="auto"/>
            </w:tcBorders>
            <w:vAlign w:val="center"/>
          </w:tcPr>
          <w:p w14:paraId="337ED579" w14:textId="2A0A91C2" w:rsidR="00211514" w:rsidRPr="002B1743" w:rsidRDefault="00110840" w:rsidP="007D5A8A">
            <w:pPr>
              <w:pStyle w:val="-0"/>
              <w:ind w:left="120" w:right="120"/>
              <w:rPr>
                <w:lang w:eastAsia="zh-TW"/>
              </w:rPr>
            </w:pPr>
            <w:r w:rsidRPr="002B1743">
              <w:rPr>
                <w:lang w:eastAsia="zh-TW"/>
              </w:rPr>
              <w:t>墨西哥、臺灣、中國大陸、越南、加拿大</w:t>
            </w:r>
            <w:r w:rsidR="00F06CE8" w:rsidRPr="002B1743">
              <w:rPr>
                <w:lang w:eastAsia="zh-TW"/>
              </w:rPr>
              <w:t>（</w:t>
            </w:r>
            <w:r w:rsidRPr="002B1743">
              <w:rPr>
                <w:lang w:eastAsia="zh-TW"/>
              </w:rPr>
              <w:t>2025</w:t>
            </w:r>
            <w:r w:rsidR="00F06CE8" w:rsidRPr="002B1743">
              <w:rPr>
                <w:lang w:eastAsia="zh-TW"/>
              </w:rPr>
              <w:t>）</w:t>
            </w:r>
          </w:p>
        </w:tc>
      </w:tr>
    </w:tbl>
    <w:p w14:paraId="0A84FB4B" w14:textId="77777777" w:rsidR="005A594C" w:rsidRPr="002B1743" w:rsidRDefault="005A594C" w:rsidP="007D5A8A">
      <w:pPr>
        <w:pStyle w:val="a4"/>
        <w:spacing w:before="514" w:after="771"/>
      </w:pPr>
      <w:bookmarkStart w:id="20" w:name="_Toc406763899"/>
      <w:bookmarkStart w:id="21" w:name="_Toc427094933"/>
      <w:bookmarkEnd w:id="17"/>
      <w:bookmarkEnd w:id="18"/>
      <w:r w:rsidRPr="002B1743">
        <w:lastRenderedPageBreak/>
        <w:t>第壹章　自然人文環境</w:t>
      </w:r>
    </w:p>
    <w:p w14:paraId="2AA934C7" w14:textId="77777777" w:rsidR="00EE4E00" w:rsidRPr="002B1743" w:rsidRDefault="00EE4E00" w:rsidP="007D5A8A">
      <w:pPr>
        <w:pStyle w:val="a6"/>
        <w:ind w:left="640" w:hanging="640"/>
        <w:rPr>
          <w:color w:val="auto"/>
        </w:rPr>
      </w:pPr>
      <w:r w:rsidRPr="002B1743">
        <w:rPr>
          <w:color w:val="auto"/>
        </w:rPr>
        <w:t>一、自然環境</w:t>
      </w:r>
    </w:p>
    <w:p w14:paraId="385A898A" w14:textId="28D5266C" w:rsidR="00EE4E00" w:rsidRPr="002B1743" w:rsidRDefault="00EE4E00" w:rsidP="007D5A8A">
      <w:pPr>
        <w:ind w:firstLine="480"/>
        <w:rPr>
          <w:lang w:eastAsia="zh-TW"/>
        </w:rPr>
      </w:pPr>
      <w:r w:rsidRPr="002B1743">
        <w:rPr>
          <w:lang w:eastAsia="zh-TW"/>
        </w:rPr>
        <w:t>密州位於美國</w:t>
      </w:r>
      <w:proofErr w:type="gramStart"/>
      <w:r w:rsidRPr="002B1743">
        <w:rPr>
          <w:lang w:eastAsia="zh-TW"/>
        </w:rPr>
        <w:t>南部，</w:t>
      </w:r>
      <w:proofErr w:type="gramEnd"/>
      <w:r w:rsidRPr="002B1743">
        <w:rPr>
          <w:lang w:eastAsia="zh-TW"/>
        </w:rPr>
        <w:t>西鄰阿肯色州及路易斯安那州，東鄰阿拉巴馬州、北與田納西州為界，南面墨西哥灣，密西西比河亦流經本州，面積</w:t>
      </w:r>
      <w:r w:rsidRPr="002B1743">
        <w:rPr>
          <w:lang w:eastAsia="zh-TW"/>
        </w:rPr>
        <w:t>4</w:t>
      </w:r>
      <w:r w:rsidRPr="002B1743">
        <w:rPr>
          <w:lang w:eastAsia="zh-TW"/>
        </w:rPr>
        <w:t>萬</w:t>
      </w:r>
      <w:r w:rsidRPr="002B1743">
        <w:rPr>
          <w:lang w:eastAsia="zh-TW"/>
        </w:rPr>
        <w:t>8,430</w:t>
      </w:r>
      <w:r w:rsidRPr="002B1743">
        <w:rPr>
          <w:lang w:eastAsia="zh-TW"/>
        </w:rPr>
        <w:t>平方</w:t>
      </w:r>
      <w:r w:rsidR="009107C0" w:rsidRPr="002B1743">
        <w:rPr>
          <w:lang w:eastAsia="zh-TW"/>
        </w:rPr>
        <w:t>英里</w:t>
      </w:r>
      <w:r w:rsidRPr="002B1743">
        <w:rPr>
          <w:lang w:eastAsia="zh-TW"/>
        </w:rPr>
        <w:t>。</w:t>
      </w:r>
      <w:proofErr w:type="gramStart"/>
      <w:r w:rsidRPr="002B1743">
        <w:rPr>
          <w:lang w:eastAsia="zh-TW"/>
        </w:rPr>
        <w:t>密州屬亞熱帶</w:t>
      </w:r>
      <w:proofErr w:type="gramEnd"/>
      <w:r w:rsidRPr="002B1743">
        <w:rPr>
          <w:lang w:eastAsia="zh-TW"/>
        </w:rPr>
        <w:t>，雨量充沛，夏季炎熱，平均溫度約為攝氏</w:t>
      </w:r>
      <w:r w:rsidRPr="002B1743">
        <w:rPr>
          <w:lang w:eastAsia="zh-TW"/>
        </w:rPr>
        <w:t>33</w:t>
      </w:r>
      <w:r w:rsidRPr="002B1743">
        <w:rPr>
          <w:lang w:eastAsia="zh-TW"/>
        </w:rPr>
        <w:t>度，冬季的</w:t>
      </w:r>
      <w:r w:rsidRPr="002B1743">
        <w:rPr>
          <w:lang w:eastAsia="zh-TW"/>
        </w:rPr>
        <w:t>1</w:t>
      </w:r>
      <w:r w:rsidRPr="002B1743">
        <w:rPr>
          <w:lang w:eastAsia="zh-TW"/>
        </w:rPr>
        <w:t>月份</w:t>
      </w:r>
      <w:proofErr w:type="gramStart"/>
      <w:r w:rsidRPr="002B1743">
        <w:rPr>
          <w:lang w:eastAsia="zh-TW"/>
        </w:rPr>
        <w:t>均溫則</w:t>
      </w:r>
      <w:proofErr w:type="gramEnd"/>
      <w:r w:rsidRPr="002B1743">
        <w:rPr>
          <w:lang w:eastAsia="zh-TW"/>
        </w:rPr>
        <w:t>是</w:t>
      </w:r>
      <w:r w:rsidRPr="002B1743">
        <w:rPr>
          <w:lang w:eastAsia="zh-TW"/>
        </w:rPr>
        <w:t>9</w:t>
      </w:r>
      <w:r w:rsidRPr="002B1743">
        <w:rPr>
          <w:lang w:eastAsia="zh-TW"/>
        </w:rPr>
        <w:t>度，很少下雪，但經常會發生龍捲風、颶風</w:t>
      </w:r>
      <w:r w:rsidR="008A15AF" w:rsidRPr="002B1743">
        <w:rPr>
          <w:lang w:eastAsia="zh-TW"/>
        </w:rPr>
        <w:t>或</w:t>
      </w:r>
      <w:r w:rsidRPr="002B1743">
        <w:rPr>
          <w:lang w:eastAsia="zh-TW"/>
        </w:rPr>
        <w:t>淹水的情形。密州北部的年平均降雨量為</w:t>
      </w:r>
      <w:r w:rsidRPr="002B1743">
        <w:rPr>
          <w:lang w:eastAsia="zh-TW"/>
        </w:rPr>
        <w:t>127</w:t>
      </w:r>
      <w:r w:rsidRPr="002B1743">
        <w:rPr>
          <w:lang w:eastAsia="zh-TW"/>
        </w:rPr>
        <w:t>公釐，南部則為</w:t>
      </w:r>
      <w:r w:rsidRPr="002B1743">
        <w:rPr>
          <w:lang w:eastAsia="zh-TW"/>
        </w:rPr>
        <w:t>165</w:t>
      </w:r>
      <w:r w:rsidRPr="002B1743">
        <w:rPr>
          <w:lang w:eastAsia="zh-TW"/>
        </w:rPr>
        <w:t>公釐。</w:t>
      </w:r>
    </w:p>
    <w:p w14:paraId="045B4568" w14:textId="2C12130E" w:rsidR="00EE4E00" w:rsidRPr="002B1743" w:rsidRDefault="005A48AF" w:rsidP="007D5A8A">
      <w:pPr>
        <w:pStyle w:val="a6"/>
        <w:ind w:left="640" w:hanging="640"/>
        <w:rPr>
          <w:color w:val="auto"/>
        </w:rPr>
      </w:pPr>
      <w:r w:rsidRPr="002B1743">
        <w:rPr>
          <w:color w:val="auto"/>
        </w:rPr>
        <w:t>二、</w:t>
      </w:r>
      <w:r w:rsidR="00EE4E00" w:rsidRPr="002B1743">
        <w:rPr>
          <w:color w:val="auto"/>
        </w:rPr>
        <w:t>人文及社會環境</w:t>
      </w:r>
    </w:p>
    <w:p w14:paraId="3C826B31" w14:textId="1A51EFF9" w:rsidR="00EF592B" w:rsidRPr="002B1743" w:rsidRDefault="00EE4E00" w:rsidP="007D5A8A">
      <w:pPr>
        <w:ind w:firstLine="480"/>
        <w:rPr>
          <w:lang w:eastAsia="zh-TW"/>
        </w:rPr>
      </w:pPr>
      <w:r w:rsidRPr="002B1743">
        <w:rPr>
          <w:lang w:eastAsia="zh-TW"/>
        </w:rPr>
        <w:t>密州首府為傑克森（</w:t>
      </w:r>
      <w:r w:rsidRPr="002B1743">
        <w:rPr>
          <w:lang w:eastAsia="zh-TW"/>
        </w:rPr>
        <w:t>Jackson</w:t>
      </w:r>
      <w:r w:rsidRPr="002B1743">
        <w:rPr>
          <w:lang w:eastAsia="zh-TW"/>
        </w:rPr>
        <w:t>）市，</w:t>
      </w:r>
      <w:r w:rsidR="00D36414" w:rsidRPr="002B1743">
        <w:rPr>
          <w:lang w:eastAsia="zh-TW"/>
        </w:rPr>
        <w:t>2025</w:t>
      </w:r>
      <w:r w:rsidRPr="002B1743">
        <w:rPr>
          <w:lang w:eastAsia="zh-TW"/>
        </w:rPr>
        <w:t>年全州人口數</w:t>
      </w:r>
      <w:r w:rsidR="000009BB" w:rsidRPr="002B1743">
        <w:rPr>
          <w:lang w:eastAsia="zh-TW"/>
        </w:rPr>
        <w:t>29</w:t>
      </w:r>
      <w:r w:rsidR="00D36414" w:rsidRPr="002B1743">
        <w:rPr>
          <w:lang w:eastAsia="zh-TW"/>
        </w:rPr>
        <w:t>5</w:t>
      </w:r>
      <w:r w:rsidR="00EF592B" w:rsidRPr="002B1743">
        <w:rPr>
          <w:lang w:eastAsia="zh-TW"/>
        </w:rPr>
        <w:t>萬</w:t>
      </w:r>
      <w:r w:rsidR="00D36414" w:rsidRPr="002B1743">
        <w:rPr>
          <w:lang w:eastAsia="zh-TW"/>
        </w:rPr>
        <w:t>4</w:t>
      </w:r>
      <w:r w:rsidR="001A1DF0" w:rsidRPr="002B1743">
        <w:rPr>
          <w:lang w:eastAsia="zh-TW"/>
        </w:rPr>
        <w:t>,</w:t>
      </w:r>
      <w:r w:rsidR="00D36414" w:rsidRPr="002B1743">
        <w:rPr>
          <w:lang w:eastAsia="zh-TW"/>
        </w:rPr>
        <w:t>160</w:t>
      </w:r>
      <w:r w:rsidRPr="002B1743">
        <w:rPr>
          <w:lang w:eastAsia="zh-TW"/>
        </w:rPr>
        <w:t>人，白人約占</w:t>
      </w:r>
      <w:r w:rsidR="00D36414" w:rsidRPr="002B1743">
        <w:rPr>
          <w:lang w:eastAsia="zh-TW"/>
        </w:rPr>
        <w:t>55.6</w:t>
      </w:r>
      <w:r w:rsidRPr="002B1743">
        <w:rPr>
          <w:lang w:eastAsia="zh-TW"/>
        </w:rPr>
        <w:t>%</w:t>
      </w:r>
      <w:r w:rsidRPr="002B1743">
        <w:rPr>
          <w:lang w:eastAsia="zh-TW"/>
        </w:rPr>
        <w:t>、黑人或</w:t>
      </w:r>
      <w:proofErr w:type="gramStart"/>
      <w:r w:rsidRPr="002B1743">
        <w:rPr>
          <w:lang w:eastAsia="zh-TW"/>
        </w:rPr>
        <w:t>非洲裔約占</w:t>
      </w:r>
      <w:proofErr w:type="gramEnd"/>
      <w:r w:rsidR="00D36414" w:rsidRPr="002B1743">
        <w:rPr>
          <w:lang w:eastAsia="zh-TW"/>
        </w:rPr>
        <w:t>35.9</w:t>
      </w:r>
      <w:r w:rsidRPr="002B1743">
        <w:rPr>
          <w:lang w:eastAsia="zh-TW"/>
        </w:rPr>
        <w:t>%</w:t>
      </w:r>
      <w:r w:rsidRPr="002B1743">
        <w:rPr>
          <w:lang w:eastAsia="zh-TW"/>
        </w:rPr>
        <w:t>、亞裔約占</w:t>
      </w:r>
      <w:r w:rsidR="000009BB" w:rsidRPr="002B1743">
        <w:rPr>
          <w:lang w:eastAsia="zh-TW"/>
        </w:rPr>
        <w:t>1.2</w:t>
      </w:r>
      <w:r w:rsidRPr="002B1743">
        <w:rPr>
          <w:lang w:eastAsia="zh-TW"/>
        </w:rPr>
        <w:t>%</w:t>
      </w:r>
      <w:r w:rsidRPr="002B1743">
        <w:rPr>
          <w:lang w:eastAsia="zh-TW"/>
        </w:rPr>
        <w:t>、其他族裔為</w:t>
      </w:r>
      <w:r w:rsidRPr="002B1743">
        <w:rPr>
          <w:lang w:eastAsia="zh-TW"/>
        </w:rPr>
        <w:t>2</w:t>
      </w:r>
      <w:r w:rsidR="000009BB" w:rsidRPr="002B1743">
        <w:rPr>
          <w:lang w:eastAsia="zh-TW"/>
        </w:rPr>
        <w:t>.</w:t>
      </w:r>
      <w:r w:rsidR="00D36414" w:rsidRPr="002B1743">
        <w:rPr>
          <w:lang w:eastAsia="zh-TW"/>
        </w:rPr>
        <w:t>0</w:t>
      </w:r>
      <w:r w:rsidRPr="002B1743">
        <w:rPr>
          <w:lang w:eastAsia="zh-TW"/>
        </w:rPr>
        <w:t>%</w:t>
      </w:r>
      <w:r w:rsidRPr="002B1743">
        <w:rPr>
          <w:lang w:eastAsia="zh-TW"/>
        </w:rPr>
        <w:t>。</w:t>
      </w:r>
    </w:p>
    <w:p w14:paraId="72570A6B" w14:textId="78565E30" w:rsidR="00EE4E00" w:rsidRPr="002B1743" w:rsidRDefault="00EE4E00" w:rsidP="007D5A8A">
      <w:pPr>
        <w:ind w:firstLine="480"/>
        <w:rPr>
          <w:lang w:eastAsia="zh-TW"/>
        </w:rPr>
      </w:pPr>
      <w:r w:rsidRPr="002B1743">
        <w:rPr>
          <w:lang w:eastAsia="zh-TW"/>
        </w:rPr>
        <w:t>密州森林、湖泊、農場遍布，戶外休閒活動盛行，諸如釣魚、打獵、划船、牛仔特技表演等；各種球賽全年不斷，公私營高爾夫球場逾</w:t>
      </w:r>
      <w:r w:rsidRPr="002B1743">
        <w:rPr>
          <w:lang w:eastAsia="zh-TW"/>
        </w:rPr>
        <w:t>120</w:t>
      </w:r>
      <w:r w:rsidRPr="002B1743">
        <w:rPr>
          <w:lang w:eastAsia="zh-TW"/>
        </w:rPr>
        <w:t>個。</w:t>
      </w:r>
      <w:proofErr w:type="gramStart"/>
      <w:r w:rsidRPr="002B1743">
        <w:rPr>
          <w:lang w:eastAsia="zh-TW"/>
        </w:rPr>
        <w:t>密州更是</w:t>
      </w:r>
      <w:proofErr w:type="gramEnd"/>
      <w:r w:rsidRPr="002B1743">
        <w:rPr>
          <w:lang w:eastAsia="zh-TW"/>
        </w:rPr>
        <w:t>藍調音樂的發源地，藍調之王</w:t>
      </w:r>
      <w:r w:rsidRPr="002B1743">
        <w:rPr>
          <w:lang w:eastAsia="zh-TW"/>
        </w:rPr>
        <w:t>B.B. King</w:t>
      </w:r>
      <w:r w:rsidRPr="002B1743">
        <w:rPr>
          <w:lang w:eastAsia="zh-TW"/>
        </w:rPr>
        <w:t>及鄉村音樂之父</w:t>
      </w:r>
      <w:r w:rsidRPr="002B1743">
        <w:rPr>
          <w:lang w:eastAsia="zh-TW"/>
        </w:rPr>
        <w:t>Jimmie Rodgers</w:t>
      </w:r>
      <w:r w:rsidRPr="002B1743">
        <w:rPr>
          <w:lang w:eastAsia="zh-TW"/>
        </w:rPr>
        <w:t>均來自密州。</w:t>
      </w:r>
      <w:r w:rsidR="00175DFB" w:rsidRPr="002B1743">
        <w:rPr>
          <w:lang w:eastAsia="zh-TW"/>
        </w:rPr>
        <w:t>該</w:t>
      </w:r>
      <w:r w:rsidRPr="002B1743">
        <w:rPr>
          <w:lang w:eastAsia="zh-TW"/>
        </w:rPr>
        <w:t>州特殊人文及社會景觀，提供</w:t>
      </w:r>
      <w:r w:rsidR="00175DFB" w:rsidRPr="002B1743">
        <w:rPr>
          <w:lang w:eastAsia="zh-TW"/>
        </w:rPr>
        <w:t>居</w:t>
      </w:r>
      <w:r w:rsidRPr="002B1743">
        <w:rPr>
          <w:lang w:eastAsia="zh-TW"/>
        </w:rPr>
        <w:t>民步調緩慢且接近大自然的生活</w:t>
      </w:r>
      <w:r w:rsidR="00175DFB" w:rsidRPr="002B1743">
        <w:rPr>
          <w:lang w:eastAsia="zh-TW"/>
        </w:rPr>
        <w:t>模式</w:t>
      </w:r>
      <w:r w:rsidRPr="002B1743">
        <w:rPr>
          <w:lang w:eastAsia="zh-TW"/>
        </w:rPr>
        <w:t>。</w:t>
      </w:r>
    </w:p>
    <w:p w14:paraId="10379FFD" w14:textId="77777777" w:rsidR="00EE4E00" w:rsidRPr="002B1743" w:rsidRDefault="00EE4E00" w:rsidP="007D5A8A">
      <w:pPr>
        <w:pStyle w:val="a6"/>
        <w:ind w:left="640" w:hanging="640"/>
        <w:rPr>
          <w:color w:val="auto"/>
        </w:rPr>
      </w:pPr>
      <w:r w:rsidRPr="002B1743">
        <w:rPr>
          <w:color w:val="auto"/>
        </w:rPr>
        <w:t>三、政治環境</w:t>
      </w:r>
    </w:p>
    <w:p w14:paraId="41015CCA" w14:textId="25B3F88E" w:rsidR="00EE4E00" w:rsidRPr="002B1743" w:rsidRDefault="00EE4E00" w:rsidP="007D5A8A">
      <w:pPr>
        <w:ind w:firstLine="480"/>
        <w:rPr>
          <w:lang w:eastAsia="zh-TW"/>
        </w:rPr>
      </w:pPr>
      <w:proofErr w:type="gramStart"/>
      <w:r w:rsidRPr="002B1743">
        <w:rPr>
          <w:lang w:eastAsia="zh-TW"/>
        </w:rPr>
        <w:t>密州於</w:t>
      </w:r>
      <w:r w:rsidRPr="002B1743">
        <w:rPr>
          <w:lang w:eastAsia="zh-TW"/>
        </w:rPr>
        <w:t>1817</w:t>
      </w:r>
      <w:r w:rsidRPr="002B1743">
        <w:rPr>
          <w:lang w:eastAsia="zh-TW"/>
        </w:rPr>
        <w:t>年</w:t>
      </w:r>
      <w:r w:rsidRPr="002B1743">
        <w:rPr>
          <w:lang w:eastAsia="zh-TW"/>
        </w:rPr>
        <w:t>12</w:t>
      </w:r>
      <w:r w:rsidRPr="002B1743">
        <w:rPr>
          <w:lang w:eastAsia="zh-TW"/>
        </w:rPr>
        <w:t>月</w:t>
      </w:r>
      <w:r w:rsidRPr="002B1743">
        <w:rPr>
          <w:lang w:eastAsia="zh-TW"/>
        </w:rPr>
        <w:t>10</w:t>
      </w:r>
      <w:r w:rsidRPr="002B1743">
        <w:rPr>
          <w:lang w:eastAsia="zh-TW"/>
        </w:rPr>
        <w:t>日</w:t>
      </w:r>
      <w:proofErr w:type="gramEnd"/>
      <w:r w:rsidRPr="002B1743">
        <w:rPr>
          <w:lang w:eastAsia="zh-TW"/>
        </w:rPr>
        <w:t>成為美國聯邦第</w:t>
      </w:r>
      <w:r w:rsidRPr="002B1743">
        <w:rPr>
          <w:lang w:eastAsia="zh-TW"/>
        </w:rPr>
        <w:t>20</w:t>
      </w:r>
      <w:r w:rsidRPr="002B1743">
        <w:rPr>
          <w:lang w:eastAsia="zh-TW"/>
        </w:rPr>
        <w:t>個州，首府位於</w:t>
      </w:r>
      <w:r w:rsidRPr="002B1743">
        <w:rPr>
          <w:lang w:eastAsia="zh-TW"/>
        </w:rPr>
        <w:t>Jackson</w:t>
      </w:r>
      <w:r w:rsidRPr="002B1743">
        <w:rPr>
          <w:lang w:eastAsia="zh-TW"/>
        </w:rPr>
        <w:t>，州長為最高行政首長，目前州長為共和黨的</w:t>
      </w:r>
      <w:r w:rsidRPr="002B1743">
        <w:rPr>
          <w:lang w:eastAsia="zh-TW"/>
        </w:rPr>
        <w:t>Tate Reeves</w:t>
      </w:r>
      <w:r w:rsidRPr="002B1743">
        <w:rPr>
          <w:lang w:eastAsia="zh-TW"/>
        </w:rPr>
        <w:t>（</w:t>
      </w:r>
      <w:r w:rsidRPr="002B1743">
        <w:rPr>
          <w:lang w:eastAsia="zh-TW"/>
        </w:rPr>
        <w:t>202</w:t>
      </w:r>
      <w:r w:rsidR="00D36414" w:rsidRPr="002B1743">
        <w:rPr>
          <w:lang w:eastAsia="zh-TW"/>
        </w:rPr>
        <w:t>4</w:t>
      </w:r>
      <w:r w:rsidRPr="002B1743">
        <w:rPr>
          <w:lang w:eastAsia="zh-TW"/>
        </w:rPr>
        <w:t>年</w:t>
      </w:r>
      <w:r w:rsidRPr="002B1743">
        <w:rPr>
          <w:lang w:eastAsia="zh-TW"/>
        </w:rPr>
        <w:t>1</w:t>
      </w:r>
      <w:r w:rsidRPr="002B1743">
        <w:rPr>
          <w:lang w:eastAsia="zh-TW"/>
        </w:rPr>
        <w:t>月</w:t>
      </w:r>
      <w:r w:rsidR="00D36414" w:rsidRPr="002B1743">
        <w:rPr>
          <w:lang w:eastAsia="zh-TW"/>
        </w:rPr>
        <w:t>連任</w:t>
      </w:r>
      <w:r w:rsidRPr="002B1743">
        <w:rPr>
          <w:lang w:eastAsia="zh-TW"/>
        </w:rPr>
        <w:t>）。州議會</w:t>
      </w:r>
      <w:proofErr w:type="gramStart"/>
      <w:r w:rsidRPr="002B1743">
        <w:rPr>
          <w:lang w:eastAsia="zh-TW"/>
        </w:rPr>
        <w:t>採</w:t>
      </w:r>
      <w:proofErr w:type="gramEnd"/>
      <w:r w:rsidRPr="002B1743">
        <w:rPr>
          <w:lang w:eastAsia="zh-TW"/>
        </w:rPr>
        <w:t>兩會制，參議會議員有</w:t>
      </w:r>
      <w:r w:rsidRPr="002B1743">
        <w:rPr>
          <w:lang w:eastAsia="zh-TW"/>
        </w:rPr>
        <w:t>52</w:t>
      </w:r>
      <w:r w:rsidRPr="002B1743">
        <w:rPr>
          <w:lang w:eastAsia="zh-TW"/>
        </w:rPr>
        <w:t>人，任期</w:t>
      </w:r>
      <w:r w:rsidRPr="002B1743">
        <w:rPr>
          <w:lang w:eastAsia="zh-TW"/>
        </w:rPr>
        <w:t>4</w:t>
      </w:r>
      <w:r w:rsidRPr="002B1743">
        <w:rPr>
          <w:lang w:eastAsia="zh-TW"/>
        </w:rPr>
        <w:t>年，副州長兼任議長；眾議會議員有</w:t>
      </w:r>
      <w:r w:rsidRPr="002B1743">
        <w:rPr>
          <w:lang w:eastAsia="zh-TW"/>
        </w:rPr>
        <w:t>122</w:t>
      </w:r>
      <w:r w:rsidRPr="002B1743">
        <w:rPr>
          <w:lang w:eastAsia="zh-TW"/>
        </w:rPr>
        <w:t>人，任期</w:t>
      </w:r>
      <w:r w:rsidRPr="002B1743">
        <w:rPr>
          <w:lang w:eastAsia="zh-TW"/>
        </w:rPr>
        <w:t>2</w:t>
      </w:r>
      <w:r w:rsidRPr="002B1743">
        <w:rPr>
          <w:lang w:eastAsia="zh-TW"/>
        </w:rPr>
        <w:t>年，由州眾議員選出議長。</w:t>
      </w:r>
    </w:p>
    <w:p w14:paraId="25CB6BE1" w14:textId="77777777" w:rsidR="00EE4E00" w:rsidRPr="002B1743" w:rsidRDefault="00EE4E00" w:rsidP="007D5A8A">
      <w:pPr>
        <w:pStyle w:val="a4"/>
        <w:spacing w:before="514" w:after="771"/>
      </w:pPr>
      <w:r w:rsidRPr="002B1743">
        <w:lastRenderedPageBreak/>
        <w:t>第貳章　經濟環境</w:t>
      </w:r>
    </w:p>
    <w:p w14:paraId="07F652AF" w14:textId="77777777" w:rsidR="00EE4E00" w:rsidRPr="002B1743" w:rsidRDefault="00EE4E00" w:rsidP="007D5A8A">
      <w:pPr>
        <w:pStyle w:val="a6"/>
        <w:ind w:left="640" w:hanging="640"/>
        <w:rPr>
          <w:color w:val="auto"/>
        </w:rPr>
      </w:pPr>
      <w:r w:rsidRPr="002B1743">
        <w:rPr>
          <w:color w:val="auto"/>
        </w:rPr>
        <w:t>一、經濟概況</w:t>
      </w:r>
    </w:p>
    <w:p w14:paraId="0FCEC30B" w14:textId="237CDED2" w:rsidR="00EE4E00" w:rsidRPr="002B1743" w:rsidRDefault="00EE4E00" w:rsidP="007D5A8A">
      <w:pPr>
        <w:pStyle w:val="af1"/>
        <w:ind w:left="960" w:hanging="720"/>
      </w:pPr>
      <w:r w:rsidRPr="002B1743">
        <w:t>（一）平均國民所得：</w:t>
      </w:r>
      <w:r w:rsidR="00D36414" w:rsidRPr="002B1743">
        <w:t>54,958</w:t>
      </w:r>
      <w:r w:rsidR="002A0CE3" w:rsidRPr="002B1743">
        <w:t>美元（</w:t>
      </w:r>
      <w:r w:rsidR="002A0CE3" w:rsidRPr="002B1743">
        <w:t>202</w:t>
      </w:r>
      <w:r w:rsidR="00D36414" w:rsidRPr="002B1743">
        <w:t>5</w:t>
      </w:r>
      <w:r w:rsidR="002A0CE3" w:rsidRPr="002B1743">
        <w:t>）</w:t>
      </w:r>
      <w:r w:rsidRPr="002B1743">
        <w:t>。</w:t>
      </w:r>
    </w:p>
    <w:p w14:paraId="0A1D2AB5" w14:textId="047FCD90" w:rsidR="00EE4E00" w:rsidRPr="002B1743" w:rsidRDefault="00EE4E00" w:rsidP="007D5A8A">
      <w:pPr>
        <w:pStyle w:val="af1"/>
        <w:ind w:left="960" w:hanging="720"/>
      </w:pPr>
      <w:r w:rsidRPr="002B1743">
        <w:t>（二）失業率：</w:t>
      </w:r>
      <w:r w:rsidR="00575625" w:rsidRPr="002B1743">
        <w:t>3.</w:t>
      </w:r>
      <w:r w:rsidR="00EE4F5E" w:rsidRPr="002B1743">
        <w:t>1</w:t>
      </w:r>
      <w:r w:rsidRPr="002B1743">
        <w:t>%</w:t>
      </w:r>
      <w:r w:rsidRPr="002B1743">
        <w:t>（</w:t>
      </w:r>
      <w:r w:rsidRPr="002B1743">
        <w:t>202</w:t>
      </w:r>
      <w:r w:rsidR="001A1DF0" w:rsidRPr="002B1743">
        <w:t>5</w:t>
      </w:r>
      <w:r w:rsidR="00EE4F5E" w:rsidRPr="002B1743">
        <w:t>.3</w:t>
      </w:r>
      <w:r w:rsidRPr="002B1743">
        <w:t>）。</w:t>
      </w:r>
    </w:p>
    <w:p w14:paraId="1BFC0D97" w14:textId="07B5A48C" w:rsidR="00EE4E00" w:rsidRPr="002B1743" w:rsidRDefault="00EE4E00" w:rsidP="007D5A8A">
      <w:pPr>
        <w:pStyle w:val="af1"/>
        <w:ind w:left="960" w:hanging="720"/>
      </w:pPr>
      <w:r w:rsidRPr="002B1743">
        <w:t>（三）全州生產毛額：</w:t>
      </w:r>
      <w:r w:rsidR="00EE4F5E" w:rsidRPr="002B1743">
        <w:t>1,608</w:t>
      </w:r>
      <w:r w:rsidR="00EE4F5E" w:rsidRPr="002B1743">
        <w:t>億美元（</w:t>
      </w:r>
      <w:r w:rsidR="00EE4F5E" w:rsidRPr="002B1743">
        <w:t>2025</w:t>
      </w:r>
      <w:r w:rsidR="00EE4F5E" w:rsidRPr="002B1743">
        <w:t>）</w:t>
      </w:r>
      <w:r w:rsidRPr="002B1743">
        <w:t>。</w:t>
      </w:r>
    </w:p>
    <w:p w14:paraId="2FA2174C" w14:textId="51D42056" w:rsidR="00EE4E00" w:rsidRPr="002B1743" w:rsidRDefault="00EE4E00" w:rsidP="007D5A8A">
      <w:pPr>
        <w:pStyle w:val="af1"/>
        <w:ind w:left="960" w:hanging="720"/>
      </w:pPr>
      <w:r w:rsidRPr="002B1743">
        <w:t>（四）</w:t>
      </w:r>
      <w:r w:rsidR="003416C4" w:rsidRPr="002B1743">
        <w:t>實質</w:t>
      </w:r>
      <w:r w:rsidRPr="002B1743">
        <w:t>經濟成長率：</w:t>
      </w:r>
      <w:r w:rsidR="00EE4F5E" w:rsidRPr="002B1743">
        <w:t>1.6%</w:t>
      </w:r>
      <w:r w:rsidR="00EE4F5E" w:rsidRPr="002B1743">
        <w:t>（</w:t>
      </w:r>
      <w:r w:rsidR="00EE4F5E" w:rsidRPr="002B1743">
        <w:t>2025</w:t>
      </w:r>
      <w:r w:rsidR="00EE4F5E" w:rsidRPr="002B1743">
        <w:t>）</w:t>
      </w:r>
      <w:r w:rsidRPr="002B1743">
        <w:t>。</w:t>
      </w:r>
    </w:p>
    <w:p w14:paraId="78649659" w14:textId="27E810C9" w:rsidR="00EE4E00" w:rsidRPr="002B1743" w:rsidRDefault="00EE4E00" w:rsidP="007D5A8A">
      <w:pPr>
        <w:pStyle w:val="af1"/>
        <w:ind w:left="960" w:hanging="720"/>
      </w:pPr>
      <w:r w:rsidRPr="002B1743">
        <w:t>（五）</w:t>
      </w:r>
      <w:r w:rsidR="0037146D" w:rsidRPr="002B1743">
        <w:t>密州</w:t>
      </w:r>
      <w:r w:rsidR="0037146D" w:rsidRPr="002B1743">
        <w:t>202</w:t>
      </w:r>
      <w:r w:rsidR="00EE4F5E" w:rsidRPr="002B1743">
        <w:t>5</w:t>
      </w:r>
      <w:r w:rsidR="0037146D" w:rsidRPr="002B1743">
        <w:t>年出口總值</w:t>
      </w:r>
      <w:r w:rsidR="00EE4F5E" w:rsidRPr="002B1743">
        <w:t>142</w:t>
      </w:r>
      <w:r w:rsidR="00EE4F5E" w:rsidRPr="002B1743">
        <w:t>億</w:t>
      </w:r>
      <w:r w:rsidR="00EE4F5E" w:rsidRPr="002B1743">
        <w:t>2,184</w:t>
      </w:r>
      <w:r w:rsidR="00EE4F5E" w:rsidRPr="002B1743">
        <w:t>萬美元</w:t>
      </w:r>
      <w:r w:rsidR="0037146D" w:rsidRPr="002B1743">
        <w:t>，主要出口市場包括</w:t>
      </w:r>
      <w:r w:rsidR="00EE4F5E" w:rsidRPr="002B1743">
        <w:t>墨西哥、巴拿馬、加拿大、荷蘭、宏都拉斯</w:t>
      </w:r>
      <w:r w:rsidR="0037146D" w:rsidRPr="002B1743">
        <w:t>等。主要出口產品為</w:t>
      </w:r>
      <w:r w:rsidR="00EE4F5E" w:rsidRPr="002B1743">
        <w:t>非原油之提煉油類、內外牙科器具及儀器、自動資料處理器、棉花、網通傳輸設備、紙漿、染色劑</w:t>
      </w:r>
      <w:r w:rsidR="0037146D" w:rsidRPr="002B1743">
        <w:t>等。</w:t>
      </w:r>
      <w:r w:rsidR="00EE4F5E" w:rsidRPr="002B1743">
        <w:t>2025</w:t>
      </w:r>
      <w:r w:rsidR="00EE4F5E" w:rsidRPr="002B1743">
        <w:t>年</w:t>
      </w:r>
      <w:r w:rsidR="0037146D" w:rsidRPr="002B1743">
        <w:t>進口總值達</w:t>
      </w:r>
      <w:r w:rsidR="00EE4F5E" w:rsidRPr="002B1743">
        <w:t>230</w:t>
      </w:r>
      <w:r w:rsidR="00EE4F5E" w:rsidRPr="002B1743">
        <w:t>億</w:t>
      </w:r>
      <w:r w:rsidR="00EE4F5E" w:rsidRPr="002B1743">
        <w:t>5,249</w:t>
      </w:r>
      <w:r w:rsidR="00EE4F5E" w:rsidRPr="002B1743">
        <w:t>萬美元</w:t>
      </w:r>
      <w:r w:rsidR="0037146D" w:rsidRPr="002B1743">
        <w:t>，主要進口市場包括</w:t>
      </w:r>
      <w:r w:rsidR="00EE4F5E" w:rsidRPr="002B1743">
        <w:t>墨西哥、臺灣、中國大陸、越南、加拿大</w:t>
      </w:r>
      <w:r w:rsidR="0037146D" w:rsidRPr="002B1743">
        <w:t>等，主要進口產品為</w:t>
      </w:r>
      <w:r w:rsidR="00EE4F5E" w:rsidRPr="002B1743">
        <w:t>原油、自動資料處理器、運輸工具零組件、內外牙科器具及儀器、整形用具、網通傳輸設備</w:t>
      </w:r>
      <w:r w:rsidR="0037146D" w:rsidRPr="002B1743">
        <w:t>等。</w:t>
      </w:r>
      <w:r w:rsidR="009F3390" w:rsidRPr="002B1743">
        <w:br/>
      </w:r>
      <w:r w:rsidR="00EE4F5E" w:rsidRPr="002B1743">
        <w:t>2025</w:t>
      </w:r>
      <w:r w:rsidR="00EE4F5E" w:rsidRPr="002B1743">
        <w:t>年</w:t>
      </w:r>
      <w:r w:rsidR="0037146D" w:rsidRPr="002B1743">
        <w:t>密州對我國出口值為</w:t>
      </w:r>
      <w:r w:rsidR="0037146D" w:rsidRPr="002B1743">
        <w:t>2</w:t>
      </w:r>
      <w:r w:rsidR="0037146D" w:rsidRPr="002B1743">
        <w:t>億</w:t>
      </w:r>
      <w:r w:rsidR="00EE4F5E" w:rsidRPr="002B1743">
        <w:t>9,026</w:t>
      </w:r>
      <w:r w:rsidR="00EE4F5E" w:rsidRPr="002B1743">
        <w:t>萬</w:t>
      </w:r>
      <w:r w:rsidR="0037146D" w:rsidRPr="002B1743">
        <w:t>美元，我國為密州第</w:t>
      </w:r>
      <w:r w:rsidR="00EE4F5E" w:rsidRPr="002B1743">
        <w:t>12</w:t>
      </w:r>
      <w:r w:rsidR="0037146D" w:rsidRPr="002B1743">
        <w:t>大出口市場。輸往我國主要產品包括</w:t>
      </w:r>
      <w:r w:rsidR="00EE4F5E" w:rsidRPr="002B1743">
        <w:t>錄音媒介、自動資料處理機、內外牙科器具及儀器、網通通訊設備、紙漿</w:t>
      </w:r>
      <w:r w:rsidR="0037146D" w:rsidRPr="002B1743">
        <w:t>等。</w:t>
      </w:r>
      <w:r w:rsidR="00EE4F5E" w:rsidRPr="002B1743">
        <w:t>2025</w:t>
      </w:r>
      <w:r w:rsidR="00EE4F5E" w:rsidRPr="002B1743">
        <w:t>年</w:t>
      </w:r>
      <w:r w:rsidR="0037146D" w:rsidRPr="002B1743">
        <w:t>自我國進口金額</w:t>
      </w:r>
      <w:r w:rsidR="00EE4F5E" w:rsidRPr="002B1743">
        <w:t>26.1</w:t>
      </w:r>
      <w:r w:rsidR="0037146D" w:rsidRPr="002B1743">
        <w:t>億美元，主要產品為</w:t>
      </w:r>
      <w:r w:rsidR="00EE4F5E" w:rsidRPr="002B1743">
        <w:t>自動資料處理機、積體電路、辦公室設備、溫控設備、網通傳輸設備等</w:t>
      </w:r>
      <w:r w:rsidR="0037146D" w:rsidRPr="002B1743">
        <w:t>，我國為密州第</w:t>
      </w:r>
      <w:r w:rsidR="00EE4F5E" w:rsidRPr="002B1743">
        <w:t>2</w:t>
      </w:r>
      <w:r w:rsidR="0037146D" w:rsidRPr="002B1743">
        <w:t>大進口來源國。</w:t>
      </w:r>
    </w:p>
    <w:p w14:paraId="45E8C912" w14:textId="42587D98" w:rsidR="00EE4E00" w:rsidRPr="002B1743" w:rsidRDefault="005A48AF" w:rsidP="007D5A8A">
      <w:pPr>
        <w:pStyle w:val="a6"/>
        <w:ind w:left="640" w:hanging="640"/>
        <w:rPr>
          <w:color w:val="auto"/>
        </w:rPr>
      </w:pPr>
      <w:r w:rsidRPr="002B1743">
        <w:rPr>
          <w:color w:val="auto"/>
        </w:rPr>
        <w:t>二、</w:t>
      </w:r>
      <w:r w:rsidR="00EE4E00" w:rsidRPr="002B1743">
        <w:rPr>
          <w:color w:val="auto"/>
        </w:rPr>
        <w:t>天然資源</w:t>
      </w:r>
    </w:p>
    <w:p w14:paraId="0E769162" w14:textId="3863ED5D" w:rsidR="00EE4E00" w:rsidRPr="002B1743" w:rsidRDefault="00EE4E00" w:rsidP="007D5A8A">
      <w:pPr>
        <w:ind w:firstLine="480"/>
        <w:rPr>
          <w:lang w:eastAsia="zh-TW"/>
        </w:rPr>
      </w:pPr>
      <w:r w:rsidRPr="002B1743">
        <w:rPr>
          <w:lang w:eastAsia="zh-TW"/>
        </w:rPr>
        <w:t>密西西比州擁有總面積達</w:t>
      </w:r>
      <w:r w:rsidRPr="002B1743">
        <w:rPr>
          <w:lang w:eastAsia="zh-TW"/>
        </w:rPr>
        <w:t>1,900</w:t>
      </w:r>
      <w:r w:rsidRPr="002B1743">
        <w:rPr>
          <w:lang w:eastAsia="zh-TW"/>
        </w:rPr>
        <w:t>英畝之森林，占全州面積的</w:t>
      </w:r>
      <w:r w:rsidRPr="002B1743">
        <w:rPr>
          <w:lang w:eastAsia="zh-TW"/>
        </w:rPr>
        <w:t>64%</w:t>
      </w:r>
      <w:r w:rsidRPr="002B1743">
        <w:rPr>
          <w:lang w:eastAsia="zh-TW"/>
        </w:rPr>
        <w:t>，</w:t>
      </w:r>
      <w:proofErr w:type="gramStart"/>
      <w:r w:rsidRPr="002B1743">
        <w:rPr>
          <w:lang w:eastAsia="zh-TW"/>
        </w:rPr>
        <w:t>林業對密州</w:t>
      </w:r>
      <w:proofErr w:type="gramEnd"/>
      <w:r w:rsidRPr="002B1743">
        <w:rPr>
          <w:lang w:eastAsia="zh-TW"/>
        </w:rPr>
        <w:t>的</w:t>
      </w:r>
      <w:r w:rsidR="00EE4F5E" w:rsidRPr="002B1743">
        <w:rPr>
          <w:lang w:eastAsia="zh-TW"/>
        </w:rPr>
        <w:t>年度</w:t>
      </w:r>
      <w:r w:rsidRPr="002B1743">
        <w:rPr>
          <w:lang w:eastAsia="zh-TW"/>
        </w:rPr>
        <w:t>經濟貢獻</w:t>
      </w:r>
      <w:r w:rsidR="00EE4F5E" w:rsidRPr="002B1743">
        <w:rPr>
          <w:lang w:eastAsia="zh-TW"/>
        </w:rPr>
        <w:t>約有</w:t>
      </w:r>
      <w:r w:rsidR="00EE4F5E" w:rsidRPr="002B1743">
        <w:rPr>
          <w:lang w:eastAsia="zh-TW"/>
        </w:rPr>
        <w:t>140</w:t>
      </w:r>
      <w:r w:rsidRPr="002B1743">
        <w:rPr>
          <w:lang w:eastAsia="zh-TW"/>
        </w:rPr>
        <w:t>億美元：密州石油產量名列全美第</w:t>
      </w:r>
      <w:r w:rsidR="00D60CAA" w:rsidRPr="002B1743">
        <w:rPr>
          <w:lang w:eastAsia="zh-TW"/>
        </w:rPr>
        <w:t>14</w:t>
      </w:r>
      <w:r w:rsidRPr="002B1743">
        <w:rPr>
          <w:lang w:eastAsia="zh-TW"/>
        </w:rPr>
        <w:t>位，</w:t>
      </w:r>
      <w:r w:rsidR="00D60CAA" w:rsidRPr="002B1743">
        <w:rPr>
          <w:lang w:eastAsia="zh-TW"/>
        </w:rPr>
        <w:t>202</w:t>
      </w:r>
      <w:r w:rsidR="00EE4F5E" w:rsidRPr="002B1743">
        <w:rPr>
          <w:lang w:eastAsia="zh-TW"/>
        </w:rPr>
        <w:t>5</w:t>
      </w:r>
      <w:r w:rsidR="006E62AD" w:rsidRPr="002B1743">
        <w:rPr>
          <w:lang w:eastAsia="zh-TW"/>
        </w:rPr>
        <w:t>年</w:t>
      </w:r>
      <w:r w:rsidRPr="002B1743">
        <w:rPr>
          <w:lang w:eastAsia="zh-TW"/>
        </w:rPr>
        <w:t>生產</w:t>
      </w:r>
      <w:r w:rsidR="006E62AD" w:rsidRPr="002B1743">
        <w:rPr>
          <w:lang w:eastAsia="zh-TW"/>
        </w:rPr>
        <w:lastRenderedPageBreak/>
        <w:t>1,</w:t>
      </w:r>
      <w:r w:rsidR="00EE4F5E" w:rsidRPr="002B1743">
        <w:rPr>
          <w:lang w:eastAsia="zh-TW"/>
        </w:rPr>
        <w:t>100</w:t>
      </w:r>
      <w:r w:rsidRPr="002B1743">
        <w:rPr>
          <w:lang w:eastAsia="zh-TW"/>
        </w:rPr>
        <w:t>萬桶原油，該州</w:t>
      </w:r>
      <w:r w:rsidR="00EE7909" w:rsidRPr="002B1743">
        <w:rPr>
          <w:lang w:eastAsia="zh-TW"/>
        </w:rPr>
        <w:t>的平均汽油價格</w:t>
      </w:r>
      <w:r w:rsidR="00755A5F" w:rsidRPr="002B1743">
        <w:rPr>
          <w:lang w:eastAsia="zh-TW"/>
        </w:rPr>
        <w:t>是全美最低</w:t>
      </w:r>
      <w:r w:rsidR="00755A5F" w:rsidRPr="002B1743">
        <w:rPr>
          <w:lang w:eastAsia="zh-TW"/>
        </w:rPr>
        <w:t>5</w:t>
      </w:r>
      <w:r w:rsidR="00EE7909" w:rsidRPr="002B1743">
        <w:rPr>
          <w:lang w:eastAsia="zh-TW"/>
        </w:rPr>
        <w:t>州之一</w:t>
      </w:r>
      <w:r w:rsidRPr="002B1743">
        <w:rPr>
          <w:lang w:eastAsia="zh-TW"/>
        </w:rPr>
        <w:t>，對高耗能製造業</w:t>
      </w:r>
      <w:r w:rsidR="00175DFB" w:rsidRPr="002B1743">
        <w:rPr>
          <w:lang w:eastAsia="zh-TW"/>
        </w:rPr>
        <w:t>提供</w:t>
      </w:r>
      <w:r w:rsidRPr="002B1743">
        <w:rPr>
          <w:lang w:eastAsia="zh-TW"/>
        </w:rPr>
        <w:t>具競爭</w:t>
      </w:r>
      <w:r w:rsidR="00175DFB" w:rsidRPr="002B1743">
        <w:rPr>
          <w:lang w:eastAsia="zh-TW"/>
        </w:rPr>
        <w:t>力之能源</w:t>
      </w:r>
      <w:r w:rsidRPr="002B1743">
        <w:rPr>
          <w:lang w:eastAsia="zh-TW"/>
        </w:rPr>
        <w:t>。</w:t>
      </w:r>
    </w:p>
    <w:p w14:paraId="75B407E8" w14:textId="77777777" w:rsidR="00EE4E00" w:rsidRPr="002B1743" w:rsidRDefault="00EE4E00" w:rsidP="007D5A8A">
      <w:pPr>
        <w:pStyle w:val="a6"/>
        <w:ind w:left="640" w:hanging="640"/>
        <w:rPr>
          <w:color w:val="auto"/>
        </w:rPr>
      </w:pPr>
      <w:r w:rsidRPr="002B1743">
        <w:rPr>
          <w:color w:val="auto"/>
        </w:rPr>
        <w:t>三、產業概況</w:t>
      </w:r>
    </w:p>
    <w:p w14:paraId="16A04F09" w14:textId="7CE70A9B" w:rsidR="00EE4E00" w:rsidRPr="002B1743" w:rsidRDefault="00EE4E00" w:rsidP="007D5A8A">
      <w:pPr>
        <w:pStyle w:val="af1"/>
        <w:ind w:left="960" w:hanging="720"/>
      </w:pPr>
      <w:r w:rsidRPr="002B1743">
        <w:t>（一）農林漁牧業</w:t>
      </w:r>
    </w:p>
    <w:p w14:paraId="1F04DA92" w14:textId="235B68A4" w:rsidR="00EE4E00" w:rsidRPr="002B1743" w:rsidRDefault="00EE4E00" w:rsidP="009263D6">
      <w:pPr>
        <w:pStyle w:val="af3"/>
        <w:ind w:left="960" w:firstLine="480"/>
        <w:rPr>
          <w:lang w:eastAsia="zh-TW"/>
        </w:rPr>
      </w:pPr>
      <w:r w:rsidRPr="002B1743">
        <w:rPr>
          <w:lang w:eastAsia="zh-TW"/>
        </w:rPr>
        <w:t>農林漁牧業為密州重要產業，全州近</w:t>
      </w:r>
      <w:r w:rsidR="00671EFD" w:rsidRPr="002B1743">
        <w:rPr>
          <w:lang w:eastAsia="zh-TW"/>
        </w:rPr>
        <w:t>17</w:t>
      </w:r>
      <w:r w:rsidRPr="002B1743">
        <w:rPr>
          <w:lang w:eastAsia="zh-TW"/>
        </w:rPr>
        <w:t>%</w:t>
      </w:r>
      <w:r w:rsidRPr="002B1743">
        <w:rPr>
          <w:lang w:eastAsia="zh-TW"/>
        </w:rPr>
        <w:t>的人口從事農業，</w:t>
      </w:r>
      <w:r w:rsidR="00A139E9" w:rsidRPr="002B1743">
        <w:rPr>
          <w:lang w:eastAsia="zh-TW"/>
        </w:rPr>
        <w:t>2025</w:t>
      </w:r>
      <w:r w:rsidR="00C63850" w:rsidRPr="002B1743">
        <w:rPr>
          <w:lang w:eastAsia="zh-TW"/>
        </w:rPr>
        <w:t>年</w:t>
      </w:r>
      <w:r w:rsidRPr="002B1743">
        <w:rPr>
          <w:lang w:eastAsia="zh-TW"/>
        </w:rPr>
        <w:t>總產值達</w:t>
      </w:r>
      <w:r w:rsidR="00A139E9" w:rsidRPr="002B1743">
        <w:rPr>
          <w:lang w:eastAsia="zh-TW"/>
        </w:rPr>
        <w:t>95</w:t>
      </w:r>
      <w:r w:rsidRPr="002B1743">
        <w:rPr>
          <w:lang w:eastAsia="zh-TW"/>
        </w:rPr>
        <w:t>億美元，全州農場約有</w:t>
      </w:r>
      <w:r w:rsidRPr="002B1743">
        <w:rPr>
          <w:lang w:eastAsia="zh-TW"/>
        </w:rPr>
        <w:t>3</w:t>
      </w:r>
      <w:r w:rsidRPr="002B1743">
        <w:rPr>
          <w:lang w:eastAsia="zh-TW"/>
        </w:rPr>
        <w:t>萬</w:t>
      </w:r>
      <w:r w:rsidR="00A139E9" w:rsidRPr="002B1743">
        <w:rPr>
          <w:lang w:eastAsia="zh-TW"/>
        </w:rPr>
        <w:t>5</w:t>
      </w:r>
      <w:r w:rsidR="0031017C" w:rsidRPr="002B1743">
        <w:rPr>
          <w:lang w:eastAsia="zh-TW"/>
        </w:rPr>
        <w:t>,</w:t>
      </w:r>
      <w:r w:rsidR="00A139E9" w:rsidRPr="002B1743">
        <w:rPr>
          <w:lang w:eastAsia="zh-TW"/>
        </w:rPr>
        <w:t>000</w:t>
      </w:r>
      <w:r w:rsidRPr="002B1743">
        <w:rPr>
          <w:lang w:eastAsia="zh-TW"/>
        </w:rPr>
        <w:t>座，可耕作面積達</w:t>
      </w:r>
      <w:r w:rsidR="0031017C" w:rsidRPr="002B1743">
        <w:rPr>
          <w:lang w:eastAsia="zh-TW"/>
        </w:rPr>
        <w:t>1,0</w:t>
      </w:r>
      <w:r w:rsidR="00A139E9" w:rsidRPr="002B1743">
        <w:rPr>
          <w:lang w:eastAsia="zh-TW"/>
        </w:rPr>
        <w:t>2</w:t>
      </w:r>
      <w:r w:rsidRPr="002B1743">
        <w:rPr>
          <w:lang w:eastAsia="zh-TW"/>
        </w:rPr>
        <w:t>0</w:t>
      </w:r>
      <w:r w:rsidR="0031017C" w:rsidRPr="002B1743">
        <w:rPr>
          <w:lang w:eastAsia="zh-TW"/>
        </w:rPr>
        <w:t>萬英</w:t>
      </w:r>
      <w:r w:rsidRPr="002B1743">
        <w:rPr>
          <w:lang w:eastAsia="zh-TW"/>
        </w:rPr>
        <w:t>畝，平均每座農場約</w:t>
      </w:r>
      <w:r w:rsidR="00A139E9" w:rsidRPr="002B1743">
        <w:rPr>
          <w:lang w:eastAsia="zh-TW"/>
        </w:rPr>
        <w:t>334</w:t>
      </w:r>
      <w:r w:rsidR="0031017C" w:rsidRPr="002B1743">
        <w:rPr>
          <w:lang w:eastAsia="zh-TW"/>
        </w:rPr>
        <w:t>英</w:t>
      </w:r>
      <w:r w:rsidRPr="002B1743">
        <w:rPr>
          <w:lang w:eastAsia="zh-TW"/>
        </w:rPr>
        <w:t>畝。主要農林牧業產值依序為：家禽（含肉及蛋），</w:t>
      </w:r>
      <w:r w:rsidR="00A139E9" w:rsidRPr="002B1743">
        <w:rPr>
          <w:lang w:eastAsia="zh-TW"/>
        </w:rPr>
        <w:t>37.3</w:t>
      </w:r>
      <w:r w:rsidRPr="002B1743">
        <w:rPr>
          <w:lang w:eastAsia="zh-TW"/>
        </w:rPr>
        <w:t>億美元；</w:t>
      </w:r>
      <w:r w:rsidR="00080D1B" w:rsidRPr="002B1743">
        <w:rPr>
          <w:lang w:eastAsia="zh-TW"/>
        </w:rPr>
        <w:t>林木，</w:t>
      </w:r>
      <w:r w:rsidR="00A139E9" w:rsidRPr="002B1743">
        <w:rPr>
          <w:lang w:eastAsia="zh-TW"/>
        </w:rPr>
        <w:t>14.7</w:t>
      </w:r>
      <w:r w:rsidR="00080D1B" w:rsidRPr="002B1743">
        <w:rPr>
          <w:lang w:eastAsia="zh-TW"/>
        </w:rPr>
        <w:t>億美元</w:t>
      </w:r>
      <w:r w:rsidR="00C63850" w:rsidRPr="002B1743">
        <w:rPr>
          <w:lang w:eastAsia="zh-TW"/>
        </w:rPr>
        <w:t>；</w:t>
      </w:r>
      <w:r w:rsidR="00080D1B" w:rsidRPr="002B1743">
        <w:rPr>
          <w:lang w:eastAsia="zh-TW"/>
        </w:rPr>
        <w:t>大豆，</w:t>
      </w:r>
      <w:r w:rsidR="00A139E9" w:rsidRPr="002B1743">
        <w:rPr>
          <w:lang w:eastAsia="zh-TW"/>
        </w:rPr>
        <w:t>10.7</w:t>
      </w:r>
      <w:r w:rsidR="00080D1B" w:rsidRPr="002B1743">
        <w:rPr>
          <w:lang w:eastAsia="zh-TW"/>
        </w:rPr>
        <w:t>億美元；牛，</w:t>
      </w:r>
      <w:r w:rsidR="00A139E9" w:rsidRPr="002B1743">
        <w:rPr>
          <w:lang w:eastAsia="zh-TW"/>
        </w:rPr>
        <w:t>6.4</w:t>
      </w:r>
      <w:r w:rsidR="00080D1B" w:rsidRPr="002B1743">
        <w:rPr>
          <w:lang w:eastAsia="zh-TW"/>
        </w:rPr>
        <w:t>億美元</w:t>
      </w:r>
      <w:r w:rsidR="00C63850" w:rsidRPr="002B1743">
        <w:rPr>
          <w:lang w:eastAsia="zh-TW"/>
        </w:rPr>
        <w:t>；</w:t>
      </w:r>
      <w:r w:rsidR="00080D1B" w:rsidRPr="002B1743">
        <w:rPr>
          <w:lang w:eastAsia="zh-TW"/>
        </w:rPr>
        <w:t>棉花，</w:t>
      </w:r>
      <w:r w:rsidR="00A139E9" w:rsidRPr="002B1743">
        <w:rPr>
          <w:lang w:eastAsia="zh-TW"/>
        </w:rPr>
        <w:t>2.9</w:t>
      </w:r>
      <w:r w:rsidR="00080D1B" w:rsidRPr="002B1743">
        <w:rPr>
          <w:lang w:eastAsia="zh-TW"/>
        </w:rPr>
        <w:t>億美元</w:t>
      </w:r>
      <w:r w:rsidR="00C63850" w:rsidRPr="002B1743">
        <w:rPr>
          <w:lang w:eastAsia="zh-TW"/>
        </w:rPr>
        <w:t>；</w:t>
      </w:r>
      <w:r w:rsidR="00080D1B" w:rsidRPr="002B1743">
        <w:rPr>
          <w:lang w:eastAsia="zh-TW"/>
        </w:rPr>
        <w:t>玉米，</w:t>
      </w:r>
      <w:r w:rsidR="00A139E9" w:rsidRPr="002B1743">
        <w:rPr>
          <w:lang w:eastAsia="zh-TW"/>
        </w:rPr>
        <w:t>6.5</w:t>
      </w:r>
      <w:r w:rsidR="00080D1B" w:rsidRPr="002B1743">
        <w:rPr>
          <w:lang w:eastAsia="zh-TW"/>
        </w:rPr>
        <w:t>億美元</w:t>
      </w:r>
      <w:r w:rsidRPr="002B1743">
        <w:rPr>
          <w:lang w:eastAsia="zh-TW"/>
        </w:rPr>
        <w:t>。</w:t>
      </w:r>
    </w:p>
    <w:p w14:paraId="1841E5C3" w14:textId="468ED205" w:rsidR="00EE4E00" w:rsidRPr="002B1743" w:rsidRDefault="00EE4E00" w:rsidP="007D5A8A">
      <w:pPr>
        <w:pStyle w:val="af1"/>
        <w:ind w:left="960" w:hanging="720"/>
      </w:pPr>
      <w:r w:rsidRPr="002B1743">
        <w:t>（二）先進製造業</w:t>
      </w:r>
      <w:r w:rsidRPr="002B1743">
        <w:t>/</w:t>
      </w:r>
      <w:r w:rsidRPr="002B1743">
        <w:t>造船業</w:t>
      </w:r>
    </w:p>
    <w:p w14:paraId="618E0523" w14:textId="5397C8CF" w:rsidR="00115743" w:rsidRPr="002B1743" w:rsidRDefault="00EE4E00" w:rsidP="009263D6">
      <w:pPr>
        <w:pStyle w:val="af3"/>
        <w:ind w:left="960" w:firstLine="480"/>
        <w:rPr>
          <w:lang w:eastAsia="zh-TW"/>
        </w:rPr>
      </w:pPr>
      <w:r w:rsidRPr="002B1743">
        <w:t>密州臨</w:t>
      </w:r>
      <w:r w:rsidR="00115743" w:rsidRPr="002B1743">
        <w:t>海</w:t>
      </w:r>
      <w:r w:rsidRPr="002B1743">
        <w:t>，</w:t>
      </w:r>
      <w:r w:rsidRPr="002B1743">
        <w:t>Port of Gulfport</w:t>
      </w:r>
      <w:r w:rsidRPr="002B1743">
        <w:t>及</w:t>
      </w:r>
      <w:r w:rsidRPr="002B1743">
        <w:t>Port of Pascagoula</w:t>
      </w:r>
      <w:r w:rsidRPr="002B1743">
        <w:t>為全美前</w:t>
      </w:r>
      <w:r w:rsidR="00A139E9" w:rsidRPr="002B1743">
        <w:rPr>
          <w:lang w:eastAsia="zh-TW"/>
        </w:rPr>
        <w:t>25</w:t>
      </w:r>
      <w:r w:rsidRPr="002B1743">
        <w:t>大國際進出口港口。</w:t>
      </w:r>
      <w:r w:rsidR="00115743" w:rsidRPr="002B1743">
        <w:t>當地</w:t>
      </w:r>
      <w:r w:rsidRPr="002B1743">
        <w:t>灣區的商用造船占全美造船業銷售額半</w:t>
      </w:r>
      <w:r w:rsidR="00115743" w:rsidRPr="002B1743">
        <w:t>數</w:t>
      </w:r>
      <w:r w:rsidRPr="002B1743">
        <w:t>，密州在</w:t>
      </w:r>
      <w:r w:rsidR="00115743" w:rsidRPr="002B1743">
        <w:t>沿海</w:t>
      </w:r>
      <w:r w:rsidRPr="002B1743">
        <w:t>及密西西比河沿岸的造船業發達，全球知名造船公司如</w:t>
      </w:r>
      <w:proofErr w:type="spellStart"/>
      <w:r w:rsidRPr="002B1743">
        <w:t>Huntinton</w:t>
      </w:r>
      <w:proofErr w:type="spellEnd"/>
      <w:r w:rsidRPr="002B1743">
        <w:t xml:space="preserve"> Ingall, Northrop Gruman Ship Systems</w:t>
      </w:r>
      <w:r w:rsidRPr="002B1743">
        <w:t>、</w:t>
      </w:r>
      <w:r w:rsidRPr="002B1743">
        <w:t>Freide Goldman Halter Ltd.</w:t>
      </w:r>
      <w:r w:rsidRPr="002B1743">
        <w:t>等均在密州設有生產據點，全州</w:t>
      </w:r>
      <w:r w:rsidR="000A2002" w:rsidRPr="002B1743">
        <w:t>約</w:t>
      </w:r>
      <w:r w:rsidRPr="002B1743">
        <w:t>有</w:t>
      </w:r>
      <w:r w:rsidRPr="002B1743">
        <w:t>33</w:t>
      </w:r>
      <w:r w:rsidRPr="002B1743">
        <w:t>家造船業者。</w:t>
      </w:r>
    </w:p>
    <w:p w14:paraId="331831B2" w14:textId="57125C5B" w:rsidR="00EE4E00" w:rsidRPr="002B1743" w:rsidRDefault="00EE4E00" w:rsidP="009263D6">
      <w:pPr>
        <w:pStyle w:val="af3"/>
        <w:ind w:left="960" w:firstLine="480"/>
      </w:pPr>
      <w:r w:rsidRPr="002B1743">
        <w:t>位於</w:t>
      </w:r>
      <w:r w:rsidRPr="002B1743">
        <w:t>Pascagoula</w:t>
      </w:r>
      <w:r w:rsidRPr="002B1743">
        <w:t>的</w:t>
      </w:r>
      <w:proofErr w:type="spellStart"/>
      <w:r w:rsidRPr="002B1743">
        <w:t>Huntinton</w:t>
      </w:r>
      <w:proofErr w:type="spellEnd"/>
      <w:r w:rsidRPr="002B1743">
        <w:t xml:space="preserve"> Ingalls</w:t>
      </w:r>
      <w:r w:rsidRPr="002B1743">
        <w:t>生產全美海軍及海岸防衛隊的</w:t>
      </w:r>
      <w:r w:rsidR="00115743" w:rsidRPr="002B1743">
        <w:t>7</w:t>
      </w:r>
      <w:r w:rsidR="00115743" w:rsidRPr="002B1743">
        <w:rPr>
          <w:lang w:eastAsia="zh-TW"/>
        </w:rPr>
        <w:t>成</w:t>
      </w:r>
      <w:r w:rsidRPr="002B1743">
        <w:t>船</w:t>
      </w:r>
      <w:r w:rsidR="00115743" w:rsidRPr="002B1743">
        <w:t>艦</w:t>
      </w:r>
      <w:r w:rsidRPr="002B1743">
        <w:t>，為</w:t>
      </w:r>
      <w:r w:rsidR="00115743" w:rsidRPr="002B1743">
        <w:t>全</w:t>
      </w:r>
      <w:r w:rsidRPr="002B1743">
        <w:t>州最大民</w:t>
      </w:r>
      <w:r w:rsidR="00115743" w:rsidRPr="002B1743">
        <w:rPr>
          <w:lang w:eastAsia="zh-TW"/>
        </w:rPr>
        <w:t>營企業</w:t>
      </w:r>
      <w:r w:rsidRPr="002B1743">
        <w:t>。</w:t>
      </w:r>
    </w:p>
    <w:p w14:paraId="42375AEC" w14:textId="701BF171" w:rsidR="00EE4E00" w:rsidRPr="002B1743" w:rsidRDefault="00EE4E00" w:rsidP="009263D6">
      <w:pPr>
        <w:pStyle w:val="af1"/>
        <w:ind w:left="960" w:hanging="720"/>
      </w:pPr>
      <w:r w:rsidRPr="002B1743">
        <w:t>（三）航太產業</w:t>
      </w:r>
    </w:p>
    <w:p w14:paraId="60A7E0BB" w14:textId="1052B1CF" w:rsidR="00EE4E00" w:rsidRPr="002B1743" w:rsidRDefault="00EE4E00" w:rsidP="009263D6">
      <w:pPr>
        <w:pStyle w:val="af3"/>
        <w:ind w:left="960" w:firstLine="480"/>
        <w:rPr>
          <w:lang w:eastAsia="zh-TW"/>
        </w:rPr>
      </w:pPr>
      <w:r w:rsidRPr="002B1743">
        <w:rPr>
          <w:lang w:eastAsia="zh-TW"/>
        </w:rPr>
        <w:t>密州政府標榜每架客機至少有一個零件是在</w:t>
      </w:r>
      <w:r w:rsidR="00115743" w:rsidRPr="002B1743">
        <w:rPr>
          <w:lang w:eastAsia="zh-TW"/>
        </w:rPr>
        <w:t>該</w:t>
      </w:r>
      <w:r w:rsidRPr="002B1743">
        <w:rPr>
          <w:lang w:eastAsia="zh-TW"/>
        </w:rPr>
        <w:t>州生產，擁有全美最大的火箭引擎測試基地。現正推動</w:t>
      </w:r>
      <w:r w:rsidRPr="002B1743">
        <w:rPr>
          <w:lang w:eastAsia="zh-TW"/>
        </w:rPr>
        <w:t>Columbus</w:t>
      </w:r>
      <w:r w:rsidRPr="002B1743">
        <w:rPr>
          <w:lang w:eastAsia="zh-TW"/>
        </w:rPr>
        <w:t>、</w:t>
      </w:r>
      <w:r w:rsidRPr="002B1743">
        <w:rPr>
          <w:lang w:eastAsia="zh-TW"/>
        </w:rPr>
        <w:t>West Point</w:t>
      </w:r>
      <w:r w:rsidRPr="002B1743">
        <w:rPr>
          <w:lang w:eastAsia="zh-TW"/>
        </w:rPr>
        <w:t>和</w:t>
      </w:r>
      <w:r w:rsidRPr="002B1743">
        <w:rPr>
          <w:lang w:eastAsia="zh-TW"/>
        </w:rPr>
        <w:t>Starkville</w:t>
      </w:r>
      <w:r w:rsidRPr="002B1743">
        <w:rPr>
          <w:lang w:eastAsia="zh-TW"/>
        </w:rPr>
        <w:t>之間的</w:t>
      </w:r>
      <w:r w:rsidRPr="002B1743">
        <w:rPr>
          <w:lang w:eastAsia="zh-TW"/>
        </w:rPr>
        <w:t>GTR Global Industrial Aerospace Park</w:t>
      </w:r>
      <w:r w:rsidRPr="002B1743">
        <w:rPr>
          <w:lang w:eastAsia="zh-TW"/>
        </w:rPr>
        <w:t>成為航太製造中心。州內</w:t>
      </w:r>
      <w:r w:rsidRPr="002B1743">
        <w:rPr>
          <w:lang w:eastAsia="zh-TW"/>
        </w:rPr>
        <w:t>3</w:t>
      </w:r>
      <w:r w:rsidRPr="002B1743">
        <w:rPr>
          <w:lang w:eastAsia="zh-TW"/>
        </w:rPr>
        <w:t>家主要廠商包括：</w:t>
      </w:r>
    </w:p>
    <w:p w14:paraId="23654D56" w14:textId="33086BC9" w:rsidR="00EE4E00" w:rsidRPr="002B1743" w:rsidRDefault="00EE4E00" w:rsidP="007D5A8A">
      <w:pPr>
        <w:pStyle w:val="af6"/>
        <w:ind w:left="1440" w:hanging="480"/>
      </w:pPr>
      <w:r w:rsidRPr="002B1743">
        <w:t>１、</w:t>
      </w:r>
      <w:r w:rsidRPr="002B1743">
        <w:t>Stark Aerospace</w:t>
      </w:r>
      <w:r w:rsidRPr="002B1743">
        <w:t>：以色列</w:t>
      </w:r>
      <w:r w:rsidRPr="002B1743">
        <w:t>IAI</w:t>
      </w:r>
      <w:r w:rsidRPr="002B1743">
        <w:t>公司北美分公司，生產無人機供應美國軍方及海上緝毒使用。</w:t>
      </w:r>
    </w:p>
    <w:p w14:paraId="0054A933" w14:textId="77777777" w:rsidR="00EE4E00" w:rsidRPr="002B1743" w:rsidRDefault="00EE4E00" w:rsidP="007D5A8A">
      <w:pPr>
        <w:pStyle w:val="af6"/>
        <w:ind w:left="1440" w:hanging="480"/>
      </w:pPr>
      <w:r w:rsidRPr="002B1743">
        <w:lastRenderedPageBreak/>
        <w:t>２、</w:t>
      </w:r>
      <w:r w:rsidRPr="002B1743">
        <w:t>Aurora Flight Sciences</w:t>
      </w:r>
      <w:r w:rsidRPr="002B1743">
        <w:t>：世界級直升機製造商之一，供應美國軍方、海岸防衛隊及民航業公司。</w:t>
      </w:r>
    </w:p>
    <w:p w14:paraId="4AEBAB8B" w14:textId="77777777" w:rsidR="00EE4E00" w:rsidRPr="002B1743" w:rsidRDefault="00EE4E00" w:rsidP="007D5A8A">
      <w:pPr>
        <w:pStyle w:val="af6"/>
        <w:ind w:left="1440" w:hanging="480"/>
      </w:pPr>
      <w:r w:rsidRPr="002B1743">
        <w:t>３、</w:t>
      </w:r>
      <w:r w:rsidRPr="002B1743">
        <w:t>GE Aviation</w:t>
      </w:r>
      <w:r w:rsidRPr="002B1743">
        <w:t>：主要生產噴射引擎及飛機系統之尖端零組件。</w:t>
      </w:r>
    </w:p>
    <w:p w14:paraId="156031A2" w14:textId="63461CA0" w:rsidR="005C3C25" w:rsidRPr="002B1743" w:rsidRDefault="00C271EC" w:rsidP="009263D6">
      <w:pPr>
        <w:pStyle w:val="af3"/>
        <w:ind w:left="960" w:firstLine="480"/>
        <w:rPr>
          <w:b/>
          <w:bCs/>
        </w:rPr>
      </w:pPr>
      <w:r w:rsidRPr="002B1743">
        <w:t>美國聯邦航空</w:t>
      </w:r>
      <w:r w:rsidR="00B2072F" w:rsidRPr="002B1743">
        <w:t>管理署</w:t>
      </w:r>
      <w:r w:rsidRPr="002B1743">
        <w:t>2015</w:t>
      </w:r>
      <w:r w:rsidRPr="002B1743">
        <w:t>年指定密西西比州立大學為無人機系統卓悅中心</w:t>
      </w:r>
      <w:r w:rsidR="005E6614" w:rsidRPr="002B1743">
        <w:t>（</w:t>
      </w:r>
      <w:r w:rsidRPr="002B1743">
        <w:t>Center of Excellence for Unmanned Aircraft System</w:t>
      </w:r>
      <w:r w:rsidR="005E6614" w:rsidRPr="002B1743">
        <w:t>）</w:t>
      </w:r>
      <w:r w:rsidRPr="002B1743">
        <w:t>；該中心通常被稱為無人機系統安全卓越研究聯盟</w:t>
      </w:r>
      <w:r w:rsidR="005E6614" w:rsidRPr="002B1743">
        <w:t>（</w:t>
      </w:r>
      <w:r w:rsidRPr="002B1743">
        <w:t xml:space="preserve">Alliance for System Safety of UAS through </w:t>
      </w:r>
      <w:r w:rsidR="004F4F6E" w:rsidRPr="002B1743">
        <w:t>Research</w:t>
      </w:r>
      <w:r w:rsidRPr="002B1743">
        <w:t xml:space="preserve"> Excellence, </w:t>
      </w:r>
      <w:r w:rsidRPr="002B1743">
        <w:t>簡稱</w:t>
      </w:r>
      <w:r w:rsidRPr="002B1743">
        <w:t>ASSURE</w:t>
      </w:r>
      <w:r w:rsidR="005E6614" w:rsidRPr="002B1743">
        <w:t>）</w:t>
      </w:r>
      <w:r w:rsidRPr="002B1743">
        <w:t>。</w:t>
      </w:r>
    </w:p>
    <w:p w14:paraId="4E20DF2B" w14:textId="7E539835" w:rsidR="00EE4E00" w:rsidRPr="002B1743" w:rsidRDefault="00EE4E00" w:rsidP="007D5A8A">
      <w:pPr>
        <w:pStyle w:val="af1"/>
        <w:ind w:left="960" w:hanging="720"/>
      </w:pPr>
      <w:r w:rsidRPr="002B1743">
        <w:t>（四）能源業</w:t>
      </w:r>
    </w:p>
    <w:p w14:paraId="5E1E5D85" w14:textId="110FC63D" w:rsidR="00EE4E00" w:rsidRPr="002B1743" w:rsidRDefault="00EE4E00" w:rsidP="00A86900">
      <w:pPr>
        <w:pStyle w:val="af3"/>
        <w:ind w:left="960" w:firstLine="480"/>
        <w:rPr>
          <w:lang w:eastAsia="zh-TW"/>
        </w:rPr>
      </w:pPr>
      <w:r w:rsidRPr="002B1743">
        <w:rPr>
          <w:lang w:eastAsia="zh-TW"/>
        </w:rPr>
        <w:t>密州擁有全美最大核能發電廠，</w:t>
      </w:r>
      <w:r w:rsidR="00CA2862" w:rsidRPr="002B1743">
        <w:rPr>
          <w:lang w:eastAsia="zh-TW"/>
        </w:rPr>
        <w:t xml:space="preserve">Grand Gulf Nuclear Power Station </w:t>
      </w:r>
      <w:r w:rsidR="00CA2862" w:rsidRPr="002B1743">
        <w:rPr>
          <w:lang w:eastAsia="zh-TW"/>
        </w:rPr>
        <w:t>發電容量達</w:t>
      </w:r>
      <w:r w:rsidR="00CA2862" w:rsidRPr="002B1743">
        <w:rPr>
          <w:lang w:eastAsia="zh-TW"/>
        </w:rPr>
        <w:t>1,443MW</w:t>
      </w:r>
      <w:r w:rsidR="00CA2862" w:rsidRPr="002B1743">
        <w:rPr>
          <w:lang w:eastAsia="zh-TW"/>
        </w:rPr>
        <w:t>，</w:t>
      </w:r>
      <w:r w:rsidR="007E73E3" w:rsidRPr="002B1743">
        <w:rPr>
          <w:lang w:eastAsia="zh-TW"/>
        </w:rPr>
        <w:t>核能</w:t>
      </w:r>
      <w:r w:rsidR="00CA2862" w:rsidRPr="002B1743">
        <w:rPr>
          <w:lang w:eastAsia="zh-TW"/>
        </w:rPr>
        <w:t>提供密州</w:t>
      </w:r>
      <w:r w:rsidR="00CA2862" w:rsidRPr="002B1743">
        <w:rPr>
          <w:lang w:eastAsia="zh-TW"/>
        </w:rPr>
        <w:t>17%</w:t>
      </w:r>
      <w:r w:rsidR="00CA2862" w:rsidRPr="002B1743">
        <w:rPr>
          <w:lang w:eastAsia="zh-TW"/>
        </w:rPr>
        <w:t>的電力。</w:t>
      </w:r>
      <w:r w:rsidRPr="002B1743">
        <w:rPr>
          <w:lang w:eastAsia="zh-TW"/>
        </w:rPr>
        <w:t>全州擁有超過</w:t>
      </w:r>
      <w:r w:rsidRPr="002B1743">
        <w:rPr>
          <w:lang w:eastAsia="zh-TW"/>
        </w:rPr>
        <w:t>1</w:t>
      </w:r>
      <w:r w:rsidRPr="002B1743">
        <w:rPr>
          <w:lang w:eastAsia="zh-TW"/>
        </w:rPr>
        <w:t>萬</w:t>
      </w:r>
      <w:r w:rsidRPr="002B1743">
        <w:rPr>
          <w:lang w:eastAsia="zh-TW"/>
        </w:rPr>
        <w:t>3,000</w:t>
      </w:r>
      <w:r w:rsidR="009107C0" w:rsidRPr="002B1743">
        <w:rPr>
          <w:lang w:eastAsia="zh-TW"/>
        </w:rPr>
        <w:t>英里</w:t>
      </w:r>
      <w:r w:rsidRPr="002B1743">
        <w:rPr>
          <w:lang w:eastAsia="zh-TW"/>
        </w:rPr>
        <w:t>的油氣輸送管，境內有三座煉油廠，擁有蘊藏量豐富的頁岩油層</w:t>
      </w:r>
      <w:r w:rsidRPr="002B1743">
        <w:rPr>
          <w:lang w:eastAsia="zh-TW"/>
        </w:rPr>
        <w:t>Tuscaloosa Marine Shale</w:t>
      </w:r>
      <w:r w:rsidRPr="002B1743">
        <w:rPr>
          <w:lang w:eastAsia="zh-TW"/>
        </w:rPr>
        <w:t>，極具投資潛力。</w:t>
      </w:r>
      <w:r w:rsidR="00CA2862" w:rsidRPr="002B1743">
        <w:rPr>
          <w:lang w:eastAsia="zh-TW"/>
        </w:rPr>
        <w:t>Pascagoula</w:t>
      </w:r>
      <w:r w:rsidR="00CA2862" w:rsidRPr="002B1743">
        <w:rPr>
          <w:lang w:eastAsia="zh-TW"/>
        </w:rPr>
        <w:t>煉油廠是全美</w:t>
      </w:r>
      <w:r w:rsidR="00A139E9" w:rsidRPr="002B1743">
        <w:rPr>
          <w:lang w:eastAsia="zh-TW"/>
        </w:rPr>
        <w:t>前</w:t>
      </w:r>
      <w:r w:rsidR="00CA2862" w:rsidRPr="002B1743">
        <w:rPr>
          <w:lang w:eastAsia="zh-TW"/>
        </w:rPr>
        <w:t>10</w:t>
      </w:r>
      <w:r w:rsidR="00CA2862" w:rsidRPr="002B1743">
        <w:rPr>
          <w:lang w:eastAsia="zh-TW"/>
        </w:rPr>
        <w:t>大，日煉油量</w:t>
      </w:r>
      <w:r w:rsidR="000009BB" w:rsidRPr="002B1743">
        <w:rPr>
          <w:lang w:eastAsia="zh-TW"/>
        </w:rPr>
        <w:t>3</w:t>
      </w:r>
      <w:r w:rsidR="000E418C" w:rsidRPr="002B1743">
        <w:rPr>
          <w:lang w:eastAsia="zh-TW"/>
        </w:rPr>
        <w:t>5.6</w:t>
      </w:r>
      <w:r w:rsidR="00CA2862" w:rsidRPr="002B1743">
        <w:rPr>
          <w:lang w:eastAsia="zh-TW"/>
        </w:rPr>
        <w:t>萬桶。境內</w:t>
      </w:r>
      <w:proofErr w:type="gramStart"/>
      <w:r w:rsidR="00CA2862" w:rsidRPr="002B1743">
        <w:rPr>
          <w:lang w:eastAsia="zh-TW"/>
        </w:rPr>
        <w:t>地下鹽洞</w:t>
      </w:r>
      <w:proofErr w:type="gramEnd"/>
      <w:r w:rsidR="00CA2862" w:rsidRPr="002B1743">
        <w:rPr>
          <w:lang w:eastAsia="zh-TW"/>
        </w:rPr>
        <w:t>（</w:t>
      </w:r>
      <w:r w:rsidR="00CA2862" w:rsidRPr="002B1743">
        <w:rPr>
          <w:lang w:eastAsia="zh-TW"/>
        </w:rPr>
        <w:t>salt caverns</w:t>
      </w:r>
      <w:r w:rsidR="00CA2862" w:rsidRPr="002B1743">
        <w:rPr>
          <w:lang w:eastAsia="zh-TW"/>
        </w:rPr>
        <w:t>）可儲存</w:t>
      </w:r>
      <w:proofErr w:type="gramStart"/>
      <w:r w:rsidR="00CA2862" w:rsidRPr="002B1743">
        <w:rPr>
          <w:lang w:eastAsia="zh-TW"/>
        </w:rPr>
        <w:t>全美近</w:t>
      </w:r>
      <w:proofErr w:type="gramEnd"/>
      <w:r w:rsidR="000E418C" w:rsidRPr="002B1743">
        <w:rPr>
          <w:lang w:eastAsia="zh-TW"/>
        </w:rPr>
        <w:t>8%</w:t>
      </w:r>
      <w:r w:rsidR="00CA2862" w:rsidRPr="002B1743">
        <w:rPr>
          <w:lang w:eastAsia="zh-TW"/>
        </w:rPr>
        <w:t>天然氣。</w:t>
      </w:r>
    </w:p>
    <w:p w14:paraId="4DF69C8B" w14:textId="549A8336" w:rsidR="00EE4E00" w:rsidRPr="002B1743" w:rsidRDefault="00EE4E00" w:rsidP="00A86900">
      <w:pPr>
        <w:pStyle w:val="af3"/>
        <w:ind w:left="960" w:firstLine="480"/>
        <w:rPr>
          <w:lang w:eastAsia="zh-TW"/>
        </w:rPr>
      </w:pPr>
      <w:r w:rsidRPr="002B1743">
        <w:rPr>
          <w:lang w:eastAsia="zh-TW"/>
        </w:rPr>
        <w:t>密州清潔能源業近年來明顯成長。豐富的森林資源使其生質能（</w:t>
      </w:r>
      <w:r w:rsidRPr="002B1743">
        <w:rPr>
          <w:lang w:eastAsia="zh-TW"/>
        </w:rPr>
        <w:t>Biomass</w:t>
      </w:r>
      <w:r w:rsidRPr="002B1743">
        <w:rPr>
          <w:lang w:eastAsia="zh-TW"/>
        </w:rPr>
        <w:t>）之蘊藏量高居全美第</w:t>
      </w:r>
      <w:r w:rsidRPr="002B1743">
        <w:rPr>
          <w:lang w:eastAsia="zh-TW"/>
        </w:rPr>
        <w:t>6</w:t>
      </w:r>
      <w:r w:rsidRPr="002B1743">
        <w:rPr>
          <w:lang w:eastAsia="zh-TW"/>
        </w:rPr>
        <w:t>位，發展前景亮麗。當地生產清潔能源廠商利用密州技術勞工以及天然資源，生產再生燃料、太陽能板與省電玻璃，企業總投資達</w:t>
      </w:r>
      <w:r w:rsidRPr="002B1743">
        <w:rPr>
          <w:lang w:eastAsia="zh-TW"/>
        </w:rPr>
        <w:t>37</w:t>
      </w:r>
      <w:r w:rsidRPr="002B1743">
        <w:rPr>
          <w:lang w:eastAsia="zh-TW"/>
        </w:rPr>
        <w:t>億美元並創造</w:t>
      </w:r>
      <w:r w:rsidRPr="002B1743">
        <w:rPr>
          <w:lang w:eastAsia="zh-TW"/>
        </w:rPr>
        <w:t>3,000</w:t>
      </w:r>
      <w:r w:rsidRPr="002B1743">
        <w:rPr>
          <w:lang w:eastAsia="zh-TW"/>
        </w:rPr>
        <w:t>個就業機會。</w:t>
      </w:r>
    </w:p>
    <w:p w14:paraId="6DCB6746" w14:textId="594DE7C5" w:rsidR="00191713" w:rsidRPr="002B1743" w:rsidRDefault="00191713" w:rsidP="00A86900">
      <w:pPr>
        <w:pStyle w:val="af3"/>
        <w:ind w:left="960" w:firstLine="480"/>
        <w:rPr>
          <w:lang w:eastAsia="zh-TW"/>
        </w:rPr>
      </w:pPr>
      <w:r w:rsidRPr="002B1743">
        <w:rPr>
          <w:lang w:eastAsia="zh-TW"/>
        </w:rPr>
        <w:t>專業環烷基產品製造商</w:t>
      </w:r>
      <w:r w:rsidRPr="002B1743">
        <w:rPr>
          <w:lang w:eastAsia="zh-TW"/>
        </w:rPr>
        <w:t>Ergon Refining</w:t>
      </w:r>
      <w:r w:rsidR="00545E19" w:rsidRPr="002B1743">
        <w:rPr>
          <w:lang w:eastAsia="zh-TW"/>
        </w:rPr>
        <w:t>於</w:t>
      </w:r>
      <w:r w:rsidR="00545E19" w:rsidRPr="002B1743">
        <w:rPr>
          <w:lang w:eastAsia="zh-TW"/>
        </w:rPr>
        <w:t>2025</w:t>
      </w:r>
      <w:r w:rsidR="00545E19" w:rsidRPr="002B1743">
        <w:rPr>
          <w:lang w:eastAsia="zh-TW"/>
        </w:rPr>
        <w:t>年</w:t>
      </w:r>
      <w:r w:rsidR="00545E19" w:rsidRPr="002B1743">
        <w:rPr>
          <w:lang w:eastAsia="zh-TW"/>
        </w:rPr>
        <w:t>3</w:t>
      </w:r>
      <w:r w:rsidR="00545E19" w:rsidRPr="002B1743">
        <w:rPr>
          <w:lang w:eastAsia="zh-TW"/>
        </w:rPr>
        <w:t>月</w:t>
      </w:r>
      <w:r w:rsidRPr="002B1743">
        <w:rPr>
          <w:lang w:eastAsia="zh-TW"/>
        </w:rPr>
        <w:t>宣布在密州</w:t>
      </w:r>
      <w:r w:rsidRPr="002B1743">
        <w:rPr>
          <w:lang w:eastAsia="zh-TW"/>
        </w:rPr>
        <w:t>Vicksburg</w:t>
      </w:r>
      <w:r w:rsidRPr="002B1743">
        <w:rPr>
          <w:lang w:eastAsia="zh-TW"/>
        </w:rPr>
        <w:t>市升級汽油煉製產能，增加投資</w:t>
      </w:r>
      <w:r w:rsidRPr="002B1743">
        <w:rPr>
          <w:lang w:eastAsia="zh-TW"/>
        </w:rPr>
        <w:t>4</w:t>
      </w:r>
      <w:r w:rsidRPr="002B1743">
        <w:rPr>
          <w:lang w:eastAsia="zh-TW"/>
        </w:rPr>
        <w:t>億美元，預計創造</w:t>
      </w:r>
      <w:r w:rsidRPr="002B1743">
        <w:rPr>
          <w:lang w:eastAsia="zh-TW"/>
        </w:rPr>
        <w:t>20</w:t>
      </w:r>
      <w:r w:rsidRPr="002B1743">
        <w:rPr>
          <w:lang w:eastAsia="zh-TW"/>
        </w:rPr>
        <w:t>餘個新工作崗位於</w:t>
      </w:r>
      <w:r w:rsidRPr="002B1743">
        <w:rPr>
          <w:lang w:eastAsia="zh-TW"/>
        </w:rPr>
        <w:t>2027</w:t>
      </w:r>
      <w:r w:rsidRPr="002B1743">
        <w:rPr>
          <w:lang w:eastAsia="zh-TW"/>
        </w:rPr>
        <w:t>年完成；</w:t>
      </w:r>
      <w:proofErr w:type="gramStart"/>
      <w:r w:rsidRPr="002B1743">
        <w:rPr>
          <w:lang w:eastAsia="zh-TW"/>
        </w:rPr>
        <w:t>經發廳將</w:t>
      </w:r>
      <w:proofErr w:type="gramEnd"/>
      <w:r w:rsidRPr="002B1743">
        <w:rPr>
          <w:lang w:eastAsia="zh-TW"/>
        </w:rPr>
        <w:t>為該投資案提供配套道路基礎設施改善。</w:t>
      </w:r>
      <w:r w:rsidRPr="002B1743">
        <w:rPr>
          <w:lang w:eastAsia="zh-TW"/>
        </w:rPr>
        <w:t>2024</w:t>
      </w:r>
      <w:r w:rsidRPr="002B1743">
        <w:rPr>
          <w:lang w:eastAsia="zh-TW"/>
        </w:rPr>
        <w:t>年曾慶祝其位於</w:t>
      </w:r>
      <w:r w:rsidRPr="002B1743">
        <w:rPr>
          <w:lang w:eastAsia="zh-TW"/>
        </w:rPr>
        <w:t>Flowood</w:t>
      </w:r>
      <w:r w:rsidRPr="002B1743">
        <w:rPr>
          <w:lang w:eastAsia="zh-TW"/>
        </w:rPr>
        <w:t>總部</w:t>
      </w:r>
      <w:r w:rsidRPr="002B1743">
        <w:rPr>
          <w:lang w:eastAsia="zh-TW"/>
        </w:rPr>
        <w:t>8,500</w:t>
      </w:r>
      <w:r w:rsidRPr="002B1743">
        <w:rPr>
          <w:lang w:eastAsia="zh-TW"/>
        </w:rPr>
        <w:t>萬美元擴建案，增加</w:t>
      </w:r>
      <w:r w:rsidRPr="002B1743">
        <w:rPr>
          <w:lang w:eastAsia="zh-TW"/>
        </w:rPr>
        <w:t>200</w:t>
      </w:r>
      <w:r w:rsidRPr="002B1743">
        <w:rPr>
          <w:lang w:eastAsia="zh-TW"/>
        </w:rPr>
        <w:t>個新職位。</w:t>
      </w:r>
    </w:p>
    <w:p w14:paraId="08E0698D" w14:textId="68033046" w:rsidR="00EE4E00" w:rsidRPr="002B1743" w:rsidRDefault="00EE4E00" w:rsidP="009263D6">
      <w:pPr>
        <w:pStyle w:val="af1"/>
        <w:ind w:left="960" w:hanging="720"/>
      </w:pPr>
      <w:r w:rsidRPr="002B1743">
        <w:t>（五）汽車業</w:t>
      </w:r>
    </w:p>
    <w:p w14:paraId="243DECAA" w14:textId="0B5576EF" w:rsidR="00EE4E00" w:rsidRPr="002B1743" w:rsidRDefault="00EE4E00" w:rsidP="009263D6">
      <w:pPr>
        <w:pStyle w:val="af3"/>
        <w:ind w:left="960" w:firstLine="480"/>
        <w:rPr>
          <w:lang w:eastAsia="zh-TW"/>
        </w:rPr>
      </w:pPr>
      <w:r w:rsidRPr="002B1743">
        <w:rPr>
          <w:lang w:eastAsia="zh-TW"/>
        </w:rPr>
        <w:t>日系汽車大廠</w:t>
      </w:r>
      <w:r w:rsidRPr="002B1743">
        <w:rPr>
          <w:lang w:eastAsia="zh-TW"/>
        </w:rPr>
        <w:t>Nissan</w:t>
      </w:r>
      <w:r w:rsidRPr="002B1743">
        <w:rPr>
          <w:lang w:eastAsia="zh-TW"/>
        </w:rPr>
        <w:t>在北美有</w:t>
      </w:r>
      <w:r w:rsidRPr="002B1743">
        <w:rPr>
          <w:lang w:eastAsia="zh-TW"/>
        </w:rPr>
        <w:t>3</w:t>
      </w:r>
      <w:r w:rsidRPr="002B1743">
        <w:rPr>
          <w:lang w:eastAsia="zh-TW"/>
        </w:rPr>
        <w:t>個組裝生產工廠，其中之一位於密州</w:t>
      </w:r>
      <w:r w:rsidRPr="002B1743">
        <w:rPr>
          <w:lang w:eastAsia="zh-TW"/>
        </w:rPr>
        <w:lastRenderedPageBreak/>
        <w:t>Canton</w:t>
      </w:r>
      <w:r w:rsidRPr="002B1743">
        <w:rPr>
          <w:lang w:eastAsia="zh-TW"/>
        </w:rPr>
        <w:t>市，自</w:t>
      </w:r>
      <w:r w:rsidRPr="002B1743">
        <w:rPr>
          <w:lang w:eastAsia="zh-TW"/>
        </w:rPr>
        <w:t>2003</w:t>
      </w:r>
      <w:r w:rsidRPr="002B1743">
        <w:rPr>
          <w:lang w:eastAsia="zh-TW"/>
        </w:rPr>
        <w:t>年</w:t>
      </w:r>
      <w:r w:rsidRPr="002B1743">
        <w:rPr>
          <w:lang w:eastAsia="zh-TW"/>
        </w:rPr>
        <w:t>5</w:t>
      </w:r>
      <w:r w:rsidRPr="002B1743">
        <w:rPr>
          <w:lang w:eastAsia="zh-TW"/>
        </w:rPr>
        <w:t>月起共投入</w:t>
      </w:r>
      <w:r w:rsidRPr="002B1743">
        <w:rPr>
          <w:lang w:eastAsia="zh-TW"/>
        </w:rPr>
        <w:t>35</w:t>
      </w:r>
      <w:r w:rsidRPr="002B1743">
        <w:rPr>
          <w:lang w:eastAsia="zh-TW"/>
        </w:rPr>
        <w:t>億美元，生產</w:t>
      </w:r>
      <w:r w:rsidRPr="002B1743">
        <w:rPr>
          <w:lang w:eastAsia="zh-TW"/>
        </w:rPr>
        <w:t>Altima</w:t>
      </w:r>
      <w:r w:rsidRPr="002B1743">
        <w:rPr>
          <w:lang w:eastAsia="zh-TW"/>
        </w:rPr>
        <w:t>、</w:t>
      </w:r>
      <w:r w:rsidRPr="002B1743">
        <w:rPr>
          <w:lang w:eastAsia="zh-TW"/>
        </w:rPr>
        <w:t>Quest</w:t>
      </w:r>
      <w:r w:rsidRPr="002B1743">
        <w:rPr>
          <w:lang w:eastAsia="zh-TW"/>
        </w:rPr>
        <w:t>、</w:t>
      </w:r>
      <w:r w:rsidRPr="002B1743">
        <w:rPr>
          <w:lang w:eastAsia="zh-TW"/>
        </w:rPr>
        <w:t>Armada</w:t>
      </w:r>
      <w:r w:rsidRPr="002B1743">
        <w:rPr>
          <w:lang w:eastAsia="zh-TW"/>
        </w:rPr>
        <w:t>、</w:t>
      </w:r>
      <w:r w:rsidRPr="002B1743">
        <w:rPr>
          <w:lang w:eastAsia="zh-TW"/>
        </w:rPr>
        <w:t>Titan</w:t>
      </w:r>
      <w:r w:rsidRPr="002B1743">
        <w:rPr>
          <w:lang w:eastAsia="zh-TW"/>
        </w:rPr>
        <w:t>等車型，年產</w:t>
      </w:r>
      <w:r w:rsidRPr="002B1743">
        <w:rPr>
          <w:lang w:eastAsia="zh-TW"/>
        </w:rPr>
        <w:t>45</w:t>
      </w:r>
      <w:r w:rsidRPr="002B1743">
        <w:rPr>
          <w:lang w:eastAsia="zh-TW"/>
        </w:rPr>
        <w:t>萬輛，為密州創造</w:t>
      </w:r>
      <w:r w:rsidRPr="002B1743">
        <w:rPr>
          <w:lang w:eastAsia="zh-TW"/>
        </w:rPr>
        <w:t>5,250</w:t>
      </w:r>
      <w:r w:rsidRPr="002B1743">
        <w:rPr>
          <w:lang w:eastAsia="zh-TW"/>
        </w:rPr>
        <w:t>個工作機會，帶動密州汽車工業發展。</w:t>
      </w:r>
      <w:r w:rsidRPr="002B1743">
        <w:rPr>
          <w:lang w:eastAsia="zh-TW"/>
        </w:rPr>
        <w:t>50</w:t>
      </w:r>
      <w:r w:rsidRPr="002B1743">
        <w:rPr>
          <w:lang w:eastAsia="zh-TW"/>
        </w:rPr>
        <w:t>家</w:t>
      </w:r>
      <w:r w:rsidRPr="002B1743">
        <w:rPr>
          <w:lang w:eastAsia="zh-TW"/>
        </w:rPr>
        <w:t>Nissan</w:t>
      </w:r>
      <w:r w:rsidRPr="002B1743">
        <w:rPr>
          <w:lang w:eastAsia="zh-TW"/>
        </w:rPr>
        <w:t>供應零件商分布在密州</w:t>
      </w:r>
      <w:r w:rsidRPr="002B1743">
        <w:rPr>
          <w:lang w:eastAsia="zh-TW"/>
        </w:rPr>
        <w:t>15</w:t>
      </w:r>
      <w:r w:rsidRPr="002B1743">
        <w:rPr>
          <w:lang w:eastAsia="zh-TW"/>
        </w:rPr>
        <w:t>個郡，相關就業人口超過</w:t>
      </w:r>
      <w:r w:rsidRPr="002B1743">
        <w:rPr>
          <w:lang w:eastAsia="zh-TW"/>
        </w:rPr>
        <w:t>50,000</w:t>
      </w:r>
      <w:r w:rsidRPr="002B1743">
        <w:rPr>
          <w:lang w:eastAsia="zh-TW"/>
        </w:rPr>
        <w:t>人。</w:t>
      </w:r>
      <w:r w:rsidR="00806E57" w:rsidRPr="002B1743">
        <w:rPr>
          <w:lang w:eastAsia="zh-TW"/>
        </w:rPr>
        <w:t>2022</w:t>
      </w:r>
      <w:r w:rsidR="00806E57" w:rsidRPr="002B1743">
        <w:rPr>
          <w:lang w:eastAsia="zh-TW"/>
        </w:rPr>
        <w:t>年</w:t>
      </w:r>
      <w:r w:rsidR="00806E57" w:rsidRPr="002B1743">
        <w:rPr>
          <w:lang w:eastAsia="zh-TW"/>
        </w:rPr>
        <w:t>2</w:t>
      </w:r>
      <w:r w:rsidR="00806E57" w:rsidRPr="002B1743">
        <w:rPr>
          <w:lang w:eastAsia="zh-TW"/>
        </w:rPr>
        <w:t>月</w:t>
      </w:r>
      <w:r w:rsidR="00806E57" w:rsidRPr="002B1743">
        <w:rPr>
          <w:lang w:eastAsia="zh-TW"/>
        </w:rPr>
        <w:t>17</w:t>
      </w:r>
      <w:r w:rsidR="00806E57" w:rsidRPr="002B1743">
        <w:rPr>
          <w:lang w:eastAsia="zh-TW"/>
        </w:rPr>
        <w:t>日在密州</w:t>
      </w:r>
      <w:r w:rsidR="00806E57" w:rsidRPr="002B1743">
        <w:rPr>
          <w:lang w:eastAsia="zh-TW"/>
        </w:rPr>
        <w:t>Canton</w:t>
      </w:r>
      <w:r w:rsidR="00806E57" w:rsidRPr="002B1743">
        <w:rPr>
          <w:lang w:eastAsia="zh-TW"/>
        </w:rPr>
        <w:t>市的日產汽車裝配廠</w:t>
      </w:r>
      <w:r w:rsidR="004F4F6E" w:rsidRPr="002B1743">
        <w:rPr>
          <w:rFonts w:hint="eastAsia"/>
          <w:lang w:eastAsia="zh-TW"/>
        </w:rPr>
        <w:t>，</w:t>
      </w:r>
      <w:r w:rsidR="00806E57" w:rsidRPr="002B1743">
        <w:rPr>
          <w:lang w:eastAsia="zh-TW"/>
        </w:rPr>
        <w:t>宣布</w:t>
      </w:r>
      <w:r w:rsidR="00F06CE8" w:rsidRPr="002B1743">
        <w:rPr>
          <w:lang w:eastAsia="zh-TW"/>
        </w:rPr>
        <w:t>計畫</w:t>
      </w:r>
      <w:r w:rsidR="00806E57" w:rsidRPr="002B1743">
        <w:rPr>
          <w:lang w:eastAsia="zh-TW"/>
        </w:rPr>
        <w:t>投資</w:t>
      </w:r>
      <w:r w:rsidR="00806E57" w:rsidRPr="002B1743">
        <w:rPr>
          <w:lang w:eastAsia="zh-TW"/>
        </w:rPr>
        <w:t>5</w:t>
      </w:r>
      <w:r w:rsidR="00806E57" w:rsidRPr="002B1743">
        <w:rPr>
          <w:lang w:eastAsia="zh-TW"/>
        </w:rPr>
        <w:t>億美元建造兩款全新全電動車生產線，惟受市場需求放緩與政策變動影響，日產於</w:t>
      </w:r>
      <w:r w:rsidR="00806E57" w:rsidRPr="002B1743">
        <w:rPr>
          <w:lang w:eastAsia="zh-TW"/>
        </w:rPr>
        <w:t>2025</w:t>
      </w:r>
      <w:r w:rsidR="00806E57" w:rsidRPr="002B1743">
        <w:rPr>
          <w:lang w:eastAsia="zh-TW"/>
        </w:rPr>
        <w:t>年調整生產時程：原定兩款全新純電動車（包含</w:t>
      </w:r>
      <w:r w:rsidR="00806E57" w:rsidRPr="002B1743">
        <w:rPr>
          <w:lang w:eastAsia="zh-TW"/>
        </w:rPr>
        <w:t>Nissan</w:t>
      </w:r>
      <w:r w:rsidR="00806E57" w:rsidRPr="002B1743">
        <w:rPr>
          <w:lang w:eastAsia="zh-TW"/>
        </w:rPr>
        <w:t>與</w:t>
      </w:r>
      <w:r w:rsidR="00806E57" w:rsidRPr="002B1743">
        <w:rPr>
          <w:lang w:eastAsia="zh-TW"/>
        </w:rPr>
        <w:t>Infiniti</w:t>
      </w:r>
      <w:r w:rsidR="00806E57" w:rsidRPr="002B1743">
        <w:rPr>
          <w:lang w:eastAsia="zh-TW"/>
        </w:rPr>
        <w:t>品牌）投產時間延至</w:t>
      </w:r>
      <w:r w:rsidR="00806E57" w:rsidRPr="002B1743">
        <w:rPr>
          <w:lang w:eastAsia="zh-TW"/>
        </w:rPr>
        <w:t>2028</w:t>
      </w:r>
      <w:r w:rsidR="00806E57" w:rsidRPr="002B1743">
        <w:rPr>
          <w:lang w:eastAsia="zh-TW"/>
        </w:rPr>
        <w:t>年底至</w:t>
      </w:r>
      <w:r w:rsidR="00806E57" w:rsidRPr="002B1743">
        <w:rPr>
          <w:lang w:eastAsia="zh-TW"/>
        </w:rPr>
        <w:t>2029</w:t>
      </w:r>
      <w:r w:rsidR="00806E57" w:rsidRPr="002B1743">
        <w:rPr>
          <w:lang w:eastAsia="zh-TW"/>
        </w:rPr>
        <w:t>年，為填補產能，日產</w:t>
      </w:r>
      <w:r w:rsidR="00F06CE8" w:rsidRPr="002B1743">
        <w:rPr>
          <w:rFonts w:hint="eastAsia"/>
          <w:lang w:eastAsia="zh-TW"/>
        </w:rPr>
        <w:t>規劃</w:t>
      </w:r>
      <w:r w:rsidR="00806E57" w:rsidRPr="002B1743">
        <w:rPr>
          <w:lang w:eastAsia="zh-TW"/>
        </w:rPr>
        <w:t>2028</w:t>
      </w:r>
      <w:r w:rsidR="00806E57" w:rsidRPr="002B1743">
        <w:rPr>
          <w:lang w:eastAsia="zh-TW"/>
        </w:rPr>
        <w:t>年引進新款</w:t>
      </w:r>
      <w:r w:rsidR="00806E57" w:rsidRPr="002B1743">
        <w:rPr>
          <w:lang w:eastAsia="zh-TW"/>
        </w:rPr>
        <w:t>Xterra</w:t>
      </w:r>
      <w:r w:rsidR="00806E57" w:rsidRPr="002B1743">
        <w:rPr>
          <w:lang w:eastAsia="zh-TW"/>
        </w:rPr>
        <w:t>油電混合動力車型</w:t>
      </w:r>
      <w:r w:rsidRPr="002B1743">
        <w:rPr>
          <w:lang w:eastAsia="zh-TW"/>
        </w:rPr>
        <w:t>。</w:t>
      </w:r>
    </w:p>
    <w:p w14:paraId="58C0B4EE" w14:textId="0369607E" w:rsidR="00A56CE9" w:rsidRPr="002B1743" w:rsidRDefault="00EE4E00" w:rsidP="00A86900">
      <w:pPr>
        <w:pStyle w:val="af3"/>
        <w:ind w:left="960" w:firstLine="480"/>
        <w:rPr>
          <w:lang w:eastAsia="zh-TW"/>
        </w:rPr>
      </w:pPr>
      <w:r w:rsidRPr="002B1743">
        <w:t>2017</w:t>
      </w:r>
      <w:r w:rsidRPr="002B1743">
        <w:t>年</w:t>
      </w:r>
      <w:r w:rsidRPr="002B1743">
        <w:t>4</w:t>
      </w:r>
      <w:r w:rsidRPr="002B1743">
        <w:t>月豐田汽車投資</w:t>
      </w:r>
      <w:r w:rsidRPr="002B1743">
        <w:t>1,000</w:t>
      </w:r>
      <w:r w:rsidRPr="002B1743">
        <w:t>萬美元在</w:t>
      </w:r>
      <w:r w:rsidRPr="002B1743">
        <w:t>Blue Springs</w:t>
      </w:r>
      <w:r w:rsidRPr="002B1743">
        <w:t>設立訪客及互動式訓練中心（</w:t>
      </w:r>
      <w:r w:rsidRPr="002B1743">
        <w:t>visitor and interactive training center</w:t>
      </w:r>
      <w:r w:rsidRPr="002B1743">
        <w:t>），業於</w:t>
      </w:r>
      <w:r w:rsidRPr="002B1743">
        <w:t>2019</w:t>
      </w:r>
      <w:r w:rsidRPr="002B1743">
        <w:t>年完成。</w:t>
      </w:r>
      <w:r w:rsidRPr="002B1743">
        <w:rPr>
          <w:lang w:eastAsia="zh-TW"/>
        </w:rPr>
        <w:t>2018</w:t>
      </w:r>
      <w:r w:rsidRPr="002B1743">
        <w:rPr>
          <w:lang w:eastAsia="zh-TW"/>
        </w:rPr>
        <w:t>年同時宣布投資</w:t>
      </w:r>
      <w:r w:rsidRPr="002B1743">
        <w:rPr>
          <w:lang w:eastAsia="zh-TW"/>
        </w:rPr>
        <w:t>1</w:t>
      </w:r>
      <w:r w:rsidRPr="002B1743">
        <w:rPr>
          <w:lang w:eastAsia="zh-TW"/>
        </w:rPr>
        <w:t>億</w:t>
      </w:r>
      <w:r w:rsidRPr="002B1743">
        <w:rPr>
          <w:lang w:eastAsia="zh-TW"/>
        </w:rPr>
        <w:t>7,000</w:t>
      </w:r>
      <w:r w:rsidRPr="002B1743">
        <w:rPr>
          <w:lang w:eastAsia="zh-TW"/>
        </w:rPr>
        <w:t>萬美元更新</w:t>
      </w:r>
      <w:r w:rsidRPr="002B1743">
        <w:rPr>
          <w:lang w:eastAsia="zh-TW"/>
        </w:rPr>
        <w:t>Corolla</w:t>
      </w:r>
      <w:r w:rsidRPr="002B1743">
        <w:rPr>
          <w:lang w:eastAsia="zh-TW"/>
        </w:rPr>
        <w:t>生產線。</w:t>
      </w:r>
    </w:p>
    <w:p w14:paraId="5FCF77EC" w14:textId="62E03180" w:rsidR="00B2072F" w:rsidRPr="002B1743" w:rsidRDefault="00A56CE9" w:rsidP="00A86900">
      <w:pPr>
        <w:pStyle w:val="af3"/>
        <w:ind w:left="960" w:firstLine="480"/>
        <w:rPr>
          <w:lang w:eastAsia="zh-TW"/>
        </w:rPr>
      </w:pPr>
      <w:r w:rsidRPr="002B1743">
        <w:t>密州汽車產業</w:t>
      </w:r>
      <w:r w:rsidRPr="002B1743">
        <w:t>200</w:t>
      </w:r>
      <w:r w:rsidRPr="002B1743">
        <w:t>多家僱主，聘僱超過</w:t>
      </w:r>
      <w:r w:rsidRPr="002B1743">
        <w:t>15,000</w:t>
      </w:r>
      <w:r w:rsidRPr="002B1743">
        <w:t>名居民，並與密西西比州立大學高階車輛系統中心</w:t>
      </w:r>
      <w:r w:rsidR="005E6614" w:rsidRPr="002B1743">
        <w:t>（</w:t>
      </w:r>
      <w:r w:rsidRPr="002B1743">
        <w:t>Center for Advanced Vehicular Systems</w:t>
      </w:r>
      <w:r w:rsidR="005E6614" w:rsidRPr="002B1743">
        <w:t>）</w:t>
      </w:r>
      <w:r w:rsidRPr="002B1743">
        <w:t>、密西西比大學</w:t>
      </w:r>
      <w:r w:rsidRPr="002B1743">
        <w:t>Haley Barbour</w:t>
      </w:r>
      <w:r w:rsidRPr="002B1743">
        <w:t>卓越製造中心</w:t>
      </w:r>
      <w:r w:rsidR="005E6614" w:rsidRPr="002B1743">
        <w:t>（</w:t>
      </w:r>
      <w:r w:rsidRPr="002B1743">
        <w:t>Haley Barbour Center for Manufacturing Excellence</w:t>
      </w:r>
      <w:r w:rsidR="005E6614" w:rsidRPr="002B1743">
        <w:t>）</w:t>
      </w:r>
      <w:r w:rsidRPr="002B1743">
        <w:t>和幾所技術學院合作提供人才培訓。</w:t>
      </w:r>
    </w:p>
    <w:p w14:paraId="6387C871" w14:textId="5D5FD368" w:rsidR="00EE4E00" w:rsidRPr="002B1743" w:rsidRDefault="00EE4E00" w:rsidP="007D5A8A">
      <w:pPr>
        <w:pStyle w:val="af1"/>
        <w:ind w:left="960" w:hanging="720"/>
      </w:pPr>
      <w:r w:rsidRPr="002B1743">
        <w:t>（六）石化塑膠業</w:t>
      </w:r>
    </w:p>
    <w:p w14:paraId="6B2170E3" w14:textId="5127CBB0" w:rsidR="00EE4E00" w:rsidRPr="002B1743" w:rsidRDefault="00EE4E00" w:rsidP="009263D6">
      <w:pPr>
        <w:pStyle w:val="af3"/>
        <w:ind w:left="960" w:firstLine="480"/>
        <w:rPr>
          <w:lang w:eastAsia="zh-TW"/>
        </w:rPr>
      </w:pPr>
      <w:r w:rsidRPr="002B1743">
        <w:t>石化塑膠業係密州重要產業之一，沿著</w:t>
      </w:r>
      <w:r w:rsidRPr="002B1743">
        <w:t>I-59</w:t>
      </w:r>
      <w:r w:rsidRPr="002B1743">
        <w:t>高速公路兩側生產聚合物重鎮，超過</w:t>
      </w:r>
      <w:r w:rsidRPr="002B1743">
        <w:t>350</w:t>
      </w:r>
      <w:r w:rsidRPr="002B1743">
        <w:t>家的塑膠</w:t>
      </w:r>
      <w:r w:rsidRPr="002B1743">
        <w:t>/</w:t>
      </w:r>
      <w:r w:rsidRPr="002B1743">
        <w:t>聚合物廠聚集在此地，包括</w:t>
      </w:r>
      <w:r w:rsidRPr="002B1743">
        <w:t>BASF</w:t>
      </w:r>
      <w:r w:rsidRPr="002B1743">
        <w:t>、</w:t>
      </w:r>
      <w:r w:rsidRPr="002B1743">
        <w:t>E.I. Dupont de Nemours</w:t>
      </w:r>
      <w:r w:rsidRPr="002B1743">
        <w:t>、</w:t>
      </w:r>
      <w:r w:rsidRPr="002B1743">
        <w:t>GE Plastics</w:t>
      </w:r>
      <w:r w:rsidRPr="002B1743">
        <w:t>、</w:t>
      </w:r>
      <w:r w:rsidRPr="002B1743">
        <w:t>Sunbeam Oster and Wellman</w:t>
      </w:r>
      <w:r w:rsidRPr="002B1743">
        <w:t>等廠；另有超過</w:t>
      </w:r>
      <w:r w:rsidRPr="002B1743">
        <w:t>100</w:t>
      </w:r>
      <w:r w:rsidRPr="002B1743">
        <w:t>家化學品製造相關工廠。</w:t>
      </w:r>
      <w:r w:rsidRPr="002B1743">
        <w:rPr>
          <w:lang w:eastAsia="zh-TW"/>
        </w:rPr>
        <w:t>塑膠</w:t>
      </w:r>
      <w:r w:rsidRPr="002B1743">
        <w:rPr>
          <w:lang w:eastAsia="zh-TW"/>
        </w:rPr>
        <w:t>/</w:t>
      </w:r>
      <w:r w:rsidRPr="002B1743">
        <w:rPr>
          <w:lang w:eastAsia="zh-TW"/>
        </w:rPr>
        <w:t>聚合物廠就業人口為</w:t>
      </w:r>
      <w:r w:rsidRPr="002B1743">
        <w:rPr>
          <w:lang w:eastAsia="zh-TW"/>
        </w:rPr>
        <w:t>1</w:t>
      </w:r>
      <w:r w:rsidRPr="002B1743">
        <w:rPr>
          <w:lang w:eastAsia="zh-TW"/>
        </w:rPr>
        <w:t>萬</w:t>
      </w:r>
      <w:r w:rsidRPr="002B1743">
        <w:rPr>
          <w:lang w:eastAsia="zh-TW"/>
        </w:rPr>
        <w:t>8,600</w:t>
      </w:r>
      <w:r w:rsidRPr="002B1743">
        <w:rPr>
          <w:lang w:eastAsia="zh-TW"/>
        </w:rPr>
        <w:t>人，至化學生產相關就業人口約為</w:t>
      </w:r>
      <w:r w:rsidRPr="002B1743">
        <w:rPr>
          <w:lang w:eastAsia="zh-TW"/>
        </w:rPr>
        <w:t>7,000</w:t>
      </w:r>
      <w:r w:rsidRPr="002B1743">
        <w:rPr>
          <w:lang w:eastAsia="zh-TW"/>
        </w:rPr>
        <w:t>人。</w:t>
      </w:r>
    </w:p>
    <w:p w14:paraId="09EDD1E1" w14:textId="0EED6D3C" w:rsidR="00BA7E83" w:rsidRPr="002B1743" w:rsidRDefault="00BA7E83" w:rsidP="007D5A8A">
      <w:pPr>
        <w:pStyle w:val="af1"/>
        <w:ind w:left="960" w:hanging="720"/>
      </w:pPr>
      <w:r w:rsidRPr="002B1743">
        <w:t>（</w:t>
      </w:r>
      <w:r w:rsidRPr="002B1743">
        <w:rPr>
          <w:rFonts w:hint="eastAsia"/>
        </w:rPr>
        <w:t>七</w:t>
      </w:r>
      <w:r w:rsidRPr="002B1743">
        <w:t>）</w:t>
      </w:r>
      <w:r w:rsidRPr="002B1743">
        <w:rPr>
          <w:rFonts w:hint="eastAsia"/>
        </w:rPr>
        <w:t>AI</w:t>
      </w:r>
      <w:r w:rsidRPr="002B1743">
        <w:rPr>
          <w:rFonts w:hint="eastAsia"/>
        </w:rPr>
        <w:t>產業</w:t>
      </w:r>
    </w:p>
    <w:p w14:paraId="0B9D7F08" w14:textId="2CBAF7E1" w:rsidR="003765B0" w:rsidRPr="002B1743" w:rsidRDefault="00BA7E83" w:rsidP="00A86900">
      <w:pPr>
        <w:pStyle w:val="af3"/>
        <w:ind w:left="960" w:firstLine="480"/>
        <w:rPr>
          <w:lang w:eastAsia="zh-TW"/>
        </w:rPr>
      </w:pPr>
      <w:r w:rsidRPr="002B1743">
        <w:rPr>
          <w:rFonts w:hint="eastAsia"/>
          <w:lang w:eastAsia="zh-TW"/>
        </w:rPr>
        <w:t>亞馬遜雲端運算</w:t>
      </w:r>
      <w:r w:rsidR="00F06CE8" w:rsidRPr="002B1743">
        <w:rPr>
          <w:lang w:eastAsia="zh-TW"/>
        </w:rPr>
        <w:t>（</w:t>
      </w:r>
      <w:r w:rsidRPr="002B1743">
        <w:rPr>
          <w:lang w:eastAsia="zh-TW"/>
        </w:rPr>
        <w:t>Amazon Web Services</w:t>
      </w:r>
      <w:r w:rsidR="004F4F6E" w:rsidRPr="002B1743">
        <w:rPr>
          <w:lang w:eastAsia="zh-TW"/>
        </w:rPr>
        <w:t>,</w:t>
      </w:r>
      <w:r w:rsidR="004F4F6E" w:rsidRPr="002B1743">
        <w:rPr>
          <w:rFonts w:hint="eastAsia"/>
          <w:lang w:eastAsia="zh-TW"/>
        </w:rPr>
        <w:t xml:space="preserve"> </w:t>
      </w:r>
      <w:r w:rsidRPr="002B1743">
        <w:rPr>
          <w:lang w:eastAsia="zh-TW"/>
        </w:rPr>
        <w:t>AWS</w:t>
      </w:r>
      <w:r w:rsidR="00F06CE8" w:rsidRPr="002B1743">
        <w:rPr>
          <w:lang w:eastAsia="zh-TW"/>
        </w:rPr>
        <w:t>）</w:t>
      </w:r>
      <w:r w:rsidRPr="002B1743">
        <w:rPr>
          <w:lang w:eastAsia="zh-TW"/>
        </w:rPr>
        <w:t>2024</w:t>
      </w:r>
      <w:r w:rsidRPr="002B1743">
        <w:rPr>
          <w:rFonts w:hint="eastAsia"/>
          <w:lang w:eastAsia="zh-TW"/>
        </w:rPr>
        <w:t>年</w:t>
      </w:r>
      <w:r w:rsidRPr="002B1743">
        <w:rPr>
          <w:lang w:eastAsia="zh-TW"/>
        </w:rPr>
        <w:t>1</w:t>
      </w:r>
      <w:r w:rsidRPr="002B1743">
        <w:rPr>
          <w:rFonts w:hint="eastAsia"/>
          <w:lang w:eastAsia="zh-TW"/>
        </w:rPr>
        <w:t>月宣布投資</w:t>
      </w:r>
      <w:r w:rsidRPr="002B1743">
        <w:rPr>
          <w:lang w:eastAsia="zh-TW"/>
        </w:rPr>
        <w:t>100</w:t>
      </w:r>
      <w:r w:rsidRPr="002B1743">
        <w:rPr>
          <w:rFonts w:hint="eastAsia"/>
          <w:lang w:eastAsia="zh-TW"/>
        </w:rPr>
        <w:t>億美元，在密州</w:t>
      </w:r>
      <w:r w:rsidRPr="002B1743">
        <w:rPr>
          <w:lang w:eastAsia="zh-TW"/>
        </w:rPr>
        <w:t>Madison</w:t>
      </w:r>
      <w:r w:rsidRPr="002B1743">
        <w:rPr>
          <w:rFonts w:hint="eastAsia"/>
          <w:lang w:eastAsia="zh-TW"/>
        </w:rPr>
        <w:t>郡</w:t>
      </w:r>
      <w:r w:rsidRPr="002B1743">
        <w:rPr>
          <w:lang w:eastAsia="zh-TW"/>
        </w:rPr>
        <w:t>2</w:t>
      </w:r>
      <w:r w:rsidRPr="002B1743">
        <w:rPr>
          <w:rFonts w:hint="eastAsia"/>
          <w:lang w:eastAsia="zh-TW"/>
        </w:rPr>
        <w:t>個工業園區新建多個綜合資料中心，創造至少</w:t>
      </w:r>
      <w:r w:rsidRPr="002B1743">
        <w:rPr>
          <w:lang w:eastAsia="zh-TW"/>
        </w:rPr>
        <w:t>1,000</w:t>
      </w:r>
      <w:r w:rsidRPr="002B1743">
        <w:rPr>
          <w:rFonts w:hint="eastAsia"/>
          <w:lang w:eastAsia="zh-TW"/>
        </w:rPr>
        <w:t>個就業機會，為密州史上最大規模的單筆投資計畫。</w:t>
      </w:r>
    </w:p>
    <w:p w14:paraId="2553025B" w14:textId="40D6A59F" w:rsidR="00BA7E83" w:rsidRPr="002B1743" w:rsidRDefault="00BA7E83" w:rsidP="00A86900">
      <w:pPr>
        <w:pStyle w:val="af3"/>
        <w:ind w:left="960" w:firstLine="480"/>
        <w:rPr>
          <w:lang w:eastAsia="zh-TW"/>
        </w:rPr>
      </w:pPr>
      <w:r w:rsidRPr="002B1743">
        <w:rPr>
          <w:lang w:eastAsia="zh-TW"/>
        </w:rPr>
        <w:lastRenderedPageBreak/>
        <w:t>2025</w:t>
      </w:r>
      <w:r w:rsidRPr="002B1743">
        <w:rPr>
          <w:rFonts w:hint="eastAsia"/>
          <w:lang w:eastAsia="zh-TW"/>
        </w:rPr>
        <w:t>年</w:t>
      </w:r>
      <w:r w:rsidRPr="002B1743">
        <w:rPr>
          <w:lang w:eastAsia="zh-TW"/>
        </w:rPr>
        <w:t>11</w:t>
      </w:r>
      <w:r w:rsidRPr="002B1743">
        <w:rPr>
          <w:rFonts w:hint="eastAsia"/>
          <w:lang w:eastAsia="zh-TW"/>
        </w:rPr>
        <w:t>月</w:t>
      </w:r>
      <w:r w:rsidR="003765B0" w:rsidRPr="002B1743">
        <w:rPr>
          <w:rFonts w:hint="eastAsia"/>
          <w:lang w:eastAsia="zh-TW"/>
        </w:rPr>
        <w:t>AWS</w:t>
      </w:r>
      <w:r w:rsidR="003765B0" w:rsidRPr="002B1743">
        <w:rPr>
          <w:rFonts w:hint="eastAsia"/>
          <w:lang w:eastAsia="zh-TW"/>
        </w:rPr>
        <w:t>續</w:t>
      </w:r>
      <w:r w:rsidRPr="002B1743">
        <w:rPr>
          <w:rFonts w:hint="eastAsia"/>
          <w:lang w:eastAsia="zh-TW"/>
        </w:rPr>
        <w:t>宣布，計畫在</w:t>
      </w:r>
      <w:r w:rsidRPr="002B1743">
        <w:rPr>
          <w:lang w:eastAsia="zh-TW"/>
        </w:rPr>
        <w:t>Warren</w:t>
      </w:r>
      <w:r w:rsidRPr="002B1743">
        <w:rPr>
          <w:rFonts w:hint="eastAsia"/>
          <w:lang w:eastAsia="zh-TW"/>
        </w:rPr>
        <w:t>郡投資</w:t>
      </w:r>
      <w:r w:rsidRPr="002B1743">
        <w:rPr>
          <w:lang w:eastAsia="zh-TW"/>
        </w:rPr>
        <w:t>30</w:t>
      </w:r>
      <w:r w:rsidRPr="002B1743">
        <w:rPr>
          <w:rFonts w:hint="eastAsia"/>
          <w:lang w:eastAsia="zh-TW"/>
        </w:rPr>
        <w:t>億美元興建全新資料中心園區。創造至少</w:t>
      </w:r>
      <w:r w:rsidRPr="002B1743">
        <w:rPr>
          <w:lang w:eastAsia="zh-TW"/>
        </w:rPr>
        <w:t>200</w:t>
      </w:r>
      <w:r w:rsidRPr="002B1743">
        <w:rPr>
          <w:rFonts w:hint="eastAsia"/>
          <w:lang w:eastAsia="zh-TW"/>
        </w:rPr>
        <w:t>個高薪全職工作，並在當地新增逾</w:t>
      </w:r>
      <w:r w:rsidRPr="002B1743">
        <w:rPr>
          <w:lang w:eastAsia="zh-TW"/>
        </w:rPr>
        <w:t>300</w:t>
      </w:r>
      <w:r w:rsidRPr="002B1743">
        <w:rPr>
          <w:rFonts w:hint="eastAsia"/>
          <w:lang w:eastAsia="zh-TW"/>
        </w:rPr>
        <w:t>個額外相關職位。</w:t>
      </w:r>
    </w:p>
    <w:p w14:paraId="7C8E1660" w14:textId="1295D3C9" w:rsidR="00BA7E83" w:rsidRPr="002B1743" w:rsidRDefault="00BA7E83" w:rsidP="00A86900">
      <w:pPr>
        <w:pStyle w:val="af3"/>
        <w:ind w:left="960" w:firstLine="480"/>
        <w:rPr>
          <w:lang w:eastAsia="zh-TW"/>
        </w:rPr>
      </w:pPr>
      <w:r w:rsidRPr="002B1743">
        <w:rPr>
          <w:rFonts w:hint="eastAsia"/>
          <w:lang w:eastAsia="zh-TW"/>
        </w:rPr>
        <w:t>全球熱能管理技術與解決方案領導者</w:t>
      </w:r>
      <w:r w:rsidRPr="002B1743">
        <w:rPr>
          <w:lang w:eastAsia="zh-TW"/>
        </w:rPr>
        <w:t>Modine</w:t>
      </w:r>
      <w:r w:rsidR="003765B0" w:rsidRPr="002B1743">
        <w:rPr>
          <w:rFonts w:hint="eastAsia"/>
          <w:lang w:eastAsia="zh-TW"/>
        </w:rPr>
        <w:t xml:space="preserve"> </w:t>
      </w:r>
      <w:r w:rsidRPr="002B1743">
        <w:rPr>
          <w:lang w:eastAsia="zh-TW"/>
        </w:rPr>
        <w:t>2025</w:t>
      </w:r>
      <w:r w:rsidRPr="002B1743">
        <w:rPr>
          <w:rFonts w:hint="eastAsia"/>
          <w:lang w:eastAsia="zh-TW"/>
        </w:rPr>
        <w:t>年</w:t>
      </w:r>
      <w:r w:rsidRPr="002B1743">
        <w:rPr>
          <w:lang w:eastAsia="zh-TW"/>
        </w:rPr>
        <w:t>5</w:t>
      </w:r>
      <w:r w:rsidRPr="002B1743">
        <w:rPr>
          <w:rFonts w:hint="eastAsia"/>
          <w:lang w:eastAsia="zh-TW"/>
        </w:rPr>
        <w:t>月宣布升級其位於密州</w:t>
      </w:r>
      <w:r w:rsidRPr="002B1743">
        <w:rPr>
          <w:lang w:eastAsia="zh-TW"/>
        </w:rPr>
        <w:t>Grenada</w:t>
      </w:r>
      <w:r w:rsidRPr="002B1743">
        <w:rPr>
          <w:rFonts w:hint="eastAsia"/>
          <w:lang w:eastAsia="zh-TW"/>
        </w:rPr>
        <w:t>郡廠房，以及生產數據中心冷卻設備。至</w:t>
      </w:r>
      <w:r w:rsidRPr="002B1743">
        <w:rPr>
          <w:lang w:eastAsia="zh-TW"/>
        </w:rPr>
        <w:t>2028</w:t>
      </w:r>
      <w:r w:rsidRPr="002B1743">
        <w:rPr>
          <w:rFonts w:hint="eastAsia"/>
          <w:lang w:eastAsia="zh-TW"/>
        </w:rPr>
        <w:t>年底總投資將超過</w:t>
      </w:r>
      <w:r w:rsidRPr="002B1743">
        <w:rPr>
          <w:lang w:eastAsia="zh-TW"/>
        </w:rPr>
        <w:t>3,800</w:t>
      </w:r>
      <w:r w:rsidRPr="002B1743">
        <w:rPr>
          <w:rFonts w:hint="eastAsia"/>
          <w:lang w:eastAsia="zh-TW"/>
        </w:rPr>
        <w:t>萬美元，創造逾</w:t>
      </w:r>
      <w:r w:rsidRPr="002B1743">
        <w:rPr>
          <w:lang w:eastAsia="zh-TW"/>
        </w:rPr>
        <w:t>450</w:t>
      </w:r>
      <w:r w:rsidRPr="002B1743">
        <w:rPr>
          <w:rFonts w:hint="eastAsia"/>
          <w:lang w:eastAsia="zh-TW"/>
        </w:rPr>
        <w:t>個就業機會。</w:t>
      </w:r>
    </w:p>
    <w:p w14:paraId="12F67F79" w14:textId="58FD564D" w:rsidR="00BA7E83" w:rsidRPr="002B1743" w:rsidRDefault="00BA7E83" w:rsidP="00A86900">
      <w:pPr>
        <w:pStyle w:val="af3"/>
        <w:ind w:left="960" w:firstLine="480"/>
        <w:rPr>
          <w:lang w:eastAsia="zh-TW"/>
        </w:rPr>
      </w:pPr>
      <w:r w:rsidRPr="002B1743">
        <w:rPr>
          <w:rFonts w:hint="eastAsia"/>
          <w:lang w:eastAsia="zh-TW"/>
        </w:rPr>
        <w:t>由</w:t>
      </w:r>
      <w:r w:rsidRPr="002B1743">
        <w:rPr>
          <w:lang w:eastAsia="zh-TW"/>
        </w:rPr>
        <w:t>Elon Musk</w:t>
      </w:r>
      <w:r w:rsidRPr="002B1743">
        <w:rPr>
          <w:rFonts w:hint="eastAsia"/>
          <w:lang w:eastAsia="zh-TW"/>
        </w:rPr>
        <w:t>所創立美國人工智慧公司</w:t>
      </w:r>
      <w:proofErr w:type="spellStart"/>
      <w:r w:rsidRPr="002B1743">
        <w:rPr>
          <w:lang w:eastAsia="zh-TW"/>
        </w:rPr>
        <w:t>xAI</w:t>
      </w:r>
      <w:proofErr w:type="spellEnd"/>
      <w:r w:rsidRPr="002B1743">
        <w:rPr>
          <w:lang w:eastAsia="zh-TW"/>
        </w:rPr>
        <w:t xml:space="preserve"> 2026</w:t>
      </w:r>
      <w:r w:rsidRPr="002B1743">
        <w:rPr>
          <w:rFonts w:hint="eastAsia"/>
          <w:lang w:eastAsia="zh-TW"/>
        </w:rPr>
        <w:t>年</w:t>
      </w:r>
      <w:r w:rsidRPr="002B1743">
        <w:rPr>
          <w:lang w:eastAsia="zh-TW"/>
        </w:rPr>
        <w:t>1</w:t>
      </w:r>
      <w:r w:rsidRPr="002B1743">
        <w:rPr>
          <w:rFonts w:hint="eastAsia"/>
          <w:lang w:eastAsia="zh-TW"/>
        </w:rPr>
        <w:t>月宣布，在</w:t>
      </w:r>
      <w:r w:rsidRPr="002B1743">
        <w:rPr>
          <w:lang w:eastAsia="zh-TW"/>
        </w:rPr>
        <w:t>Southaven</w:t>
      </w:r>
      <w:r w:rsidRPr="002B1743">
        <w:rPr>
          <w:rFonts w:hint="eastAsia"/>
          <w:lang w:eastAsia="zh-TW"/>
        </w:rPr>
        <w:t>市投</w:t>
      </w:r>
      <w:r w:rsidRPr="002B1743">
        <w:rPr>
          <w:lang w:eastAsia="zh-TW"/>
        </w:rPr>
        <w:t>資金額將超過</w:t>
      </w:r>
      <w:r w:rsidRPr="002B1743">
        <w:rPr>
          <w:lang w:eastAsia="zh-TW"/>
        </w:rPr>
        <w:t>200</w:t>
      </w:r>
      <w:r w:rsidRPr="002B1743">
        <w:rPr>
          <w:lang w:eastAsia="zh-TW"/>
        </w:rPr>
        <w:t>億美元</w:t>
      </w:r>
      <w:r w:rsidRPr="002B1743">
        <w:rPr>
          <w:rFonts w:hint="eastAsia"/>
          <w:lang w:eastAsia="zh-TW"/>
        </w:rPr>
        <w:t>設立資料中心，完成後將使</w:t>
      </w:r>
      <w:proofErr w:type="spellStart"/>
      <w:r w:rsidRPr="002B1743">
        <w:rPr>
          <w:lang w:eastAsia="zh-TW"/>
        </w:rPr>
        <w:t>xAI</w:t>
      </w:r>
      <w:proofErr w:type="spellEnd"/>
      <w:r w:rsidRPr="002B1743">
        <w:rPr>
          <w:rFonts w:hint="eastAsia"/>
          <w:lang w:eastAsia="zh-TW"/>
        </w:rPr>
        <w:t>運算能力提升至接近</w:t>
      </w:r>
      <w:r w:rsidRPr="002B1743">
        <w:rPr>
          <w:lang w:eastAsia="zh-TW"/>
        </w:rPr>
        <w:t>2GW</w:t>
      </w:r>
      <w:r w:rsidRPr="002B1743">
        <w:rPr>
          <w:rFonts w:hint="eastAsia"/>
          <w:lang w:eastAsia="zh-TW"/>
        </w:rPr>
        <w:t>。</w:t>
      </w:r>
    </w:p>
    <w:p w14:paraId="2E0FF261" w14:textId="77777777" w:rsidR="00EE4E00" w:rsidRPr="002B1743" w:rsidRDefault="00EE4E00" w:rsidP="007D5A8A">
      <w:pPr>
        <w:pStyle w:val="a6"/>
        <w:ind w:left="640" w:hanging="640"/>
        <w:rPr>
          <w:color w:val="auto"/>
        </w:rPr>
      </w:pPr>
      <w:r w:rsidRPr="002B1743">
        <w:rPr>
          <w:color w:val="auto"/>
        </w:rPr>
        <w:t>四、政府之重要經濟措施及經濟展望</w:t>
      </w:r>
    </w:p>
    <w:p w14:paraId="628AE61B" w14:textId="752E5893" w:rsidR="00F466BF" w:rsidRPr="002B1743" w:rsidRDefault="00EE4E00" w:rsidP="007D5A8A">
      <w:pPr>
        <w:pStyle w:val="af1"/>
        <w:ind w:left="960" w:hanging="720"/>
      </w:pPr>
      <w:r w:rsidRPr="002B1743">
        <w:t>（一）</w:t>
      </w:r>
      <w:r w:rsidR="0071147D" w:rsidRPr="002B1743">
        <w:t>密西西比州州長</w:t>
      </w:r>
      <w:r w:rsidR="0071147D" w:rsidRPr="002B1743">
        <w:t>Tate Reeves</w:t>
      </w:r>
      <w:r w:rsidR="0071147D" w:rsidRPr="002B1743">
        <w:t>公布</w:t>
      </w:r>
      <w:r w:rsidR="0071147D" w:rsidRPr="002B1743">
        <w:t>2025</w:t>
      </w:r>
      <w:r w:rsidR="0071147D" w:rsidRPr="002B1743">
        <w:t>財政年度主要財經政策，有</w:t>
      </w:r>
      <w:r w:rsidR="0071147D" w:rsidRPr="002B1743">
        <w:t>5</w:t>
      </w:r>
      <w:r w:rsidR="0071147D" w:rsidRPr="002B1743">
        <w:t>大重點</w:t>
      </w:r>
      <w:r w:rsidR="00545739" w:rsidRPr="002B1743">
        <w:t>與經濟發展有關</w:t>
      </w:r>
      <w:r w:rsidR="00B50F48" w:rsidRPr="002B1743">
        <w:t>：</w:t>
      </w:r>
    </w:p>
    <w:p w14:paraId="2479ABBD" w14:textId="2A2FF557" w:rsidR="0071147D" w:rsidRPr="002B1743" w:rsidRDefault="00B50F48" w:rsidP="009263D6">
      <w:pPr>
        <w:pStyle w:val="af6"/>
        <w:ind w:left="1440" w:hanging="480"/>
      </w:pPr>
      <w:r w:rsidRPr="002B1743">
        <w:t>１</w:t>
      </w:r>
      <w:r w:rsidR="00F466BF" w:rsidRPr="002B1743">
        <w:t>、</w:t>
      </w:r>
      <w:r w:rsidR="0071147D" w:rsidRPr="002B1743">
        <w:t>削減所得稅：</w:t>
      </w:r>
      <w:r w:rsidR="0071147D" w:rsidRPr="002B1743">
        <w:t>Reeves</w:t>
      </w:r>
      <w:r w:rsidR="0071147D" w:rsidRPr="002B1743">
        <w:t>州長將提案調降所得稅率至</w:t>
      </w:r>
      <w:r w:rsidR="0071147D" w:rsidRPr="002B1743">
        <w:t>3%</w:t>
      </w:r>
      <w:r w:rsidR="0071147D" w:rsidRPr="002B1743">
        <w:t>，且稅率將每年遞減至</w:t>
      </w:r>
      <w:r w:rsidR="0071147D" w:rsidRPr="002B1743">
        <w:t>2029</w:t>
      </w:r>
      <w:r w:rsidR="0071147D" w:rsidRPr="002B1743">
        <w:t>財政年度至</w:t>
      </w:r>
      <w:r w:rsidR="0071147D" w:rsidRPr="002B1743">
        <w:t>0%</w:t>
      </w:r>
      <w:r w:rsidR="0071147D" w:rsidRPr="002B1743">
        <w:t>為止。</w:t>
      </w:r>
    </w:p>
    <w:p w14:paraId="5D361882" w14:textId="3D0E9D83" w:rsidR="00F466BF" w:rsidRPr="002B1743" w:rsidRDefault="00B50F48" w:rsidP="009263D6">
      <w:pPr>
        <w:pStyle w:val="af6"/>
        <w:ind w:left="1440" w:hanging="480"/>
      </w:pPr>
      <w:r w:rsidRPr="002B1743">
        <w:t>２</w:t>
      </w:r>
      <w:r w:rsidR="00F466BF" w:rsidRPr="002B1743">
        <w:t>、</w:t>
      </w:r>
      <w:r w:rsidR="0071147D" w:rsidRPr="002B1743">
        <w:t>促進企業投資：州議會已為工業園區開發項目提供超過</w:t>
      </w:r>
      <w:r w:rsidR="0071147D" w:rsidRPr="002B1743">
        <w:t>7,000</w:t>
      </w:r>
      <w:r w:rsidR="0071147D" w:rsidRPr="002B1743">
        <w:t>萬美元資金，協助數十個社區進行場址準備和開發。</w:t>
      </w:r>
      <w:r w:rsidR="00366C94" w:rsidRPr="002B1743">
        <w:t>州政府持續投入資金協助地方社區開發工業園區，並吸引多項大型投資案，包括</w:t>
      </w:r>
      <w:r w:rsidR="00366C94" w:rsidRPr="002B1743">
        <w:t>Amazon</w:t>
      </w:r>
      <w:r w:rsidR="00366C94" w:rsidRPr="002B1743">
        <w:t>與</w:t>
      </w:r>
      <w:proofErr w:type="spellStart"/>
      <w:r w:rsidR="00366C94" w:rsidRPr="002B1743">
        <w:t>xAI</w:t>
      </w:r>
      <w:proofErr w:type="spellEnd"/>
      <w:r w:rsidR="00366C94" w:rsidRPr="002B1743">
        <w:t>等企業</w:t>
      </w:r>
      <w:r w:rsidR="0071147D" w:rsidRPr="002B1743">
        <w:t>。</w:t>
      </w:r>
    </w:p>
    <w:p w14:paraId="3279EE02" w14:textId="6F3B0143" w:rsidR="00EE4E00" w:rsidRPr="002B1743" w:rsidRDefault="00B50F48" w:rsidP="009263D6">
      <w:pPr>
        <w:pStyle w:val="af6"/>
        <w:ind w:left="1440" w:hanging="480"/>
      </w:pPr>
      <w:r w:rsidRPr="002B1743">
        <w:t>３</w:t>
      </w:r>
      <w:r w:rsidR="00F466BF" w:rsidRPr="002B1743">
        <w:t>、</w:t>
      </w:r>
      <w:r w:rsidR="0071147D" w:rsidRPr="002B1743">
        <w:t>港口、機場和鐵路現代化：為吸引更多新投資，</w:t>
      </w:r>
      <w:proofErr w:type="gramStart"/>
      <w:r w:rsidR="00366C94" w:rsidRPr="002B1743">
        <w:t>密州於</w:t>
      </w:r>
      <w:r w:rsidR="00366C94" w:rsidRPr="002B1743">
        <w:t>2023</w:t>
      </w:r>
      <w:r w:rsidR="00366C94" w:rsidRPr="002B1743">
        <w:t>至</w:t>
      </w:r>
      <w:r w:rsidR="00366C94" w:rsidRPr="002B1743">
        <w:t>2024</w:t>
      </w:r>
      <w:proofErr w:type="gramEnd"/>
      <w:r w:rsidR="00366C94" w:rsidRPr="002B1743">
        <w:t xml:space="preserve"> </w:t>
      </w:r>
      <w:r w:rsidR="00366C94" w:rsidRPr="002B1743">
        <w:t>年投入資金升級港口與鐵路設施，包括帕斯卡古拉港水道加深工程與支線鐵路改善計畫。這些基礎建設旨在提升貨運能力並支援製造業與出口需求。</w:t>
      </w:r>
    </w:p>
    <w:p w14:paraId="0594BEF5" w14:textId="0C47A0A3" w:rsidR="0071147D" w:rsidRPr="002B1743" w:rsidRDefault="00B50F48" w:rsidP="009263D6">
      <w:pPr>
        <w:pStyle w:val="af6"/>
        <w:ind w:left="1440" w:hanging="480"/>
      </w:pPr>
      <w:r w:rsidRPr="002B1743">
        <w:t>４</w:t>
      </w:r>
      <w:r w:rsidR="0071147D" w:rsidRPr="002B1743">
        <w:t>、強化道路基礎建設：建議州議會撥款</w:t>
      </w:r>
      <w:r w:rsidR="0071147D" w:rsidRPr="002B1743">
        <w:t>2.94</w:t>
      </w:r>
      <w:r w:rsidR="0071147D" w:rsidRPr="002B1743">
        <w:t>億美元，建設位於</w:t>
      </w:r>
      <w:r w:rsidR="0071147D" w:rsidRPr="002B1743">
        <w:t>DeSoto</w:t>
      </w:r>
      <w:r w:rsidR="0071147D" w:rsidRPr="002B1743">
        <w:t>郡</w:t>
      </w:r>
      <w:r w:rsidR="0071147D" w:rsidRPr="002B1743">
        <w:t>55</w:t>
      </w:r>
      <w:r w:rsidR="0071147D" w:rsidRPr="002B1743">
        <w:t>州際公路和</w:t>
      </w:r>
      <w:r w:rsidR="0071147D" w:rsidRPr="002B1743">
        <w:t>Lafayette</w:t>
      </w:r>
      <w:r w:rsidR="0071147D" w:rsidRPr="002B1743">
        <w:t>郡</w:t>
      </w:r>
      <w:r w:rsidR="0071147D" w:rsidRPr="002B1743">
        <w:t>SR 7</w:t>
      </w:r>
      <w:r w:rsidR="0071147D" w:rsidRPr="002B1743">
        <w:t>道路，加強</w:t>
      </w:r>
      <w:proofErr w:type="gramStart"/>
      <w:r w:rsidR="0071147D" w:rsidRPr="002B1743">
        <w:t>物流運營</w:t>
      </w:r>
      <w:proofErr w:type="gramEnd"/>
      <w:r w:rsidR="0071147D" w:rsidRPr="002B1743">
        <w:t>所需的基礎設</w:t>
      </w:r>
      <w:r w:rsidR="0071147D" w:rsidRPr="002B1743">
        <w:lastRenderedPageBreak/>
        <w:t>施，吸引更多企業投資。</w:t>
      </w:r>
    </w:p>
    <w:p w14:paraId="2EA4C905" w14:textId="5E874611" w:rsidR="0071147D" w:rsidRPr="002B1743" w:rsidRDefault="00B50F48" w:rsidP="009263D6">
      <w:pPr>
        <w:pStyle w:val="af6"/>
        <w:ind w:left="1440" w:hanging="480"/>
      </w:pPr>
      <w:r w:rsidRPr="002B1743">
        <w:t>５</w:t>
      </w:r>
      <w:r w:rsidR="0071147D" w:rsidRPr="002B1743">
        <w:t>、透過撥款</w:t>
      </w:r>
      <w:proofErr w:type="gramStart"/>
      <w:r w:rsidR="0071147D" w:rsidRPr="002B1743">
        <w:t>減少州債發行</w:t>
      </w:r>
      <w:proofErr w:type="gramEnd"/>
      <w:r w:rsidR="0071147D" w:rsidRPr="002B1743">
        <w:t>：</w:t>
      </w:r>
      <w:r w:rsidR="0071147D" w:rsidRPr="002B1743">
        <w:t>R</w:t>
      </w:r>
      <w:r w:rsidR="0071147D" w:rsidRPr="002B1743">
        <w:t>州長提議透過撥款</w:t>
      </w:r>
      <w:proofErr w:type="gramStart"/>
      <w:r w:rsidR="0071147D" w:rsidRPr="002B1743">
        <w:t>而非舉債</w:t>
      </w:r>
      <w:proofErr w:type="gramEnd"/>
      <w:r w:rsidR="0071147D" w:rsidRPr="002B1743">
        <w:t>完成「三冠計畫</w:t>
      </w:r>
      <w:r w:rsidR="00533915" w:rsidRPr="002B1743">
        <w:t>（</w:t>
      </w:r>
      <w:r w:rsidR="0071147D" w:rsidRPr="002B1743">
        <w:t>Project Triple Crown</w:t>
      </w:r>
      <w:r w:rsidR="00533915" w:rsidRPr="002B1743">
        <w:t>）</w:t>
      </w:r>
      <w:r w:rsidR="0071147D" w:rsidRPr="002B1743">
        <w:t>」和「罌粟計畫</w:t>
      </w:r>
      <w:r w:rsidR="00533915" w:rsidRPr="002B1743">
        <w:t>（</w:t>
      </w:r>
      <w:r w:rsidR="0071147D" w:rsidRPr="002B1743">
        <w:t>Project Poppy</w:t>
      </w:r>
      <w:r w:rsidR="00533915" w:rsidRPr="002B1743">
        <w:t>）</w:t>
      </w:r>
      <w:r w:rsidR="0071147D" w:rsidRPr="002B1743">
        <w:t>」，各項分別撥款</w:t>
      </w:r>
      <w:r w:rsidR="0071147D" w:rsidRPr="002B1743">
        <w:t>5,000</w:t>
      </w:r>
      <w:r w:rsidR="0071147D" w:rsidRPr="002B1743">
        <w:t>萬美元和</w:t>
      </w:r>
      <w:r w:rsidR="0071147D" w:rsidRPr="002B1743">
        <w:t>1.33</w:t>
      </w:r>
      <w:r w:rsidR="0071147D" w:rsidRPr="002B1743">
        <w:t>億美元。</w:t>
      </w:r>
    </w:p>
    <w:p w14:paraId="0AAC93E1" w14:textId="2E5B251F" w:rsidR="00EE4E00" w:rsidRPr="002B1743" w:rsidRDefault="00EE4E00" w:rsidP="009263D6">
      <w:pPr>
        <w:pStyle w:val="af1"/>
        <w:ind w:left="960" w:hanging="720"/>
      </w:pPr>
      <w:r w:rsidRPr="002B1743">
        <w:t>（二）</w:t>
      </w:r>
      <w:r w:rsidR="007E73E3" w:rsidRPr="002B1743">
        <w:t>Reeves</w:t>
      </w:r>
      <w:r w:rsidRPr="002B1743">
        <w:t>州長於</w:t>
      </w:r>
      <w:r w:rsidR="00366C94" w:rsidRPr="002B1743">
        <w:t>2025</w:t>
      </w:r>
      <w:r w:rsidRPr="002B1743">
        <w:t>年</w:t>
      </w:r>
      <w:r w:rsidR="00366C94" w:rsidRPr="002B1743">
        <w:t>12</w:t>
      </w:r>
      <w:r w:rsidRPr="002B1743">
        <w:t>月宣布全州投資</w:t>
      </w:r>
      <w:r w:rsidR="00366C94" w:rsidRPr="002B1743">
        <w:t>已超過</w:t>
      </w:r>
      <w:r w:rsidR="00366C94" w:rsidRPr="002B1743">
        <w:t>1</w:t>
      </w:r>
      <w:r w:rsidR="00366C94" w:rsidRPr="002B1743">
        <w:t>億</w:t>
      </w:r>
      <w:r w:rsidRPr="002B1743">
        <w:t>美元，透過密西西比州發展局、阿巴拉契亞地區委員會</w:t>
      </w:r>
      <w:r w:rsidR="00112BBC" w:rsidRPr="002B1743">
        <w:t>（</w:t>
      </w:r>
      <w:r w:rsidRPr="002B1743">
        <w:t>Appalachian Regional Commission</w:t>
      </w:r>
      <w:r w:rsidR="00112BBC" w:rsidRPr="002B1743">
        <w:t>）</w:t>
      </w:r>
      <w:r w:rsidRPr="002B1743">
        <w:t>和</w:t>
      </w:r>
      <w:r w:rsidRPr="002B1743">
        <w:t>RESTORE</w:t>
      </w:r>
      <w:r w:rsidRPr="002B1743">
        <w:t>法案提供資金以開發工業園區用地，盼能協助地方政府吸引</w:t>
      </w:r>
      <w:proofErr w:type="gramStart"/>
      <w:r w:rsidRPr="002B1743">
        <w:t>企業赴具競爭力</w:t>
      </w:r>
      <w:proofErr w:type="gramEnd"/>
      <w:r w:rsidRPr="002B1743">
        <w:t>且設施完善之工業區投資以刺激當地經濟成長。</w:t>
      </w:r>
    </w:p>
    <w:p w14:paraId="787BABC6" w14:textId="3005A8F5" w:rsidR="00B903E2" w:rsidRPr="002B1743" w:rsidRDefault="00B903E2" w:rsidP="009263D6">
      <w:pPr>
        <w:pStyle w:val="af1"/>
        <w:ind w:left="960" w:hanging="720"/>
      </w:pPr>
      <w:r w:rsidRPr="002B1743">
        <w:t>（</w:t>
      </w:r>
      <w:r w:rsidR="003765B0" w:rsidRPr="002B1743">
        <w:rPr>
          <w:rFonts w:hint="eastAsia"/>
        </w:rPr>
        <w:t>三</w:t>
      </w:r>
      <w:r w:rsidRPr="002B1743">
        <w:t>）州長</w:t>
      </w:r>
      <w:r w:rsidRPr="002B1743">
        <w:t>Tate Reeves 2024</w:t>
      </w:r>
      <w:r w:rsidRPr="002B1743">
        <w:t>年</w:t>
      </w:r>
      <w:r w:rsidRPr="002B1743">
        <w:t>2</w:t>
      </w:r>
      <w:r w:rsidRPr="002B1743">
        <w:t>月宣</w:t>
      </w:r>
      <w:r w:rsidR="00533915" w:rsidRPr="002B1743">
        <w:t>布</w:t>
      </w:r>
      <w:r w:rsidRPr="002B1743">
        <w:t>，由密州發展廳</w:t>
      </w:r>
      <w:proofErr w:type="gramStart"/>
      <w:r w:rsidRPr="002B1743">
        <w:t>提撥</w:t>
      </w:r>
      <w:proofErr w:type="gramEnd"/>
      <w:r w:rsidRPr="002B1743">
        <w:t>選址開發獎勵金，協助當地經濟發展，吸引新興具競爭力的投資落腳。</w:t>
      </w:r>
    </w:p>
    <w:p w14:paraId="4C67F792" w14:textId="25BA4D04" w:rsidR="005D199F" w:rsidRPr="002B1743" w:rsidRDefault="005D199F" w:rsidP="009263D6">
      <w:pPr>
        <w:pStyle w:val="af1"/>
        <w:ind w:left="960" w:hanging="720"/>
      </w:pPr>
      <w:r w:rsidRPr="002B1743">
        <w:t>（</w:t>
      </w:r>
      <w:r w:rsidR="003765B0" w:rsidRPr="002B1743">
        <w:rPr>
          <w:rFonts w:hint="eastAsia"/>
        </w:rPr>
        <w:t>四</w:t>
      </w:r>
      <w:r w:rsidRPr="002B1743">
        <w:t>）</w:t>
      </w:r>
      <w:r w:rsidR="00860493" w:rsidRPr="002B1743">
        <w:t>Reeves</w:t>
      </w:r>
      <w:r w:rsidR="003765B0" w:rsidRPr="002B1743">
        <w:rPr>
          <w:rFonts w:hint="eastAsia"/>
        </w:rPr>
        <w:t>州長</w:t>
      </w:r>
      <w:r w:rsidRPr="002B1743">
        <w:t>2025</w:t>
      </w:r>
      <w:r w:rsidRPr="002B1743">
        <w:t>年</w:t>
      </w:r>
      <w:r w:rsidRPr="002B1743">
        <w:t>1</w:t>
      </w:r>
      <w:r w:rsidRPr="002B1743">
        <w:t>月</w:t>
      </w:r>
      <w:r w:rsidRPr="002B1743">
        <w:t>29</w:t>
      </w:r>
      <w:r w:rsidRPr="002B1743">
        <w:t>日發表州情咨文，</w:t>
      </w:r>
      <w:r w:rsidR="00860493" w:rsidRPr="002B1743">
        <w:t>自</w:t>
      </w:r>
      <w:r w:rsidR="00860493" w:rsidRPr="002B1743">
        <w:t>2020</w:t>
      </w:r>
      <w:r w:rsidR="00860493" w:rsidRPr="002B1743">
        <w:t>年以來吸引超過</w:t>
      </w:r>
      <w:r w:rsidR="00860493" w:rsidRPr="002B1743">
        <w:t>320</w:t>
      </w:r>
      <w:r w:rsidR="00860493" w:rsidRPr="002B1743">
        <w:t>億美元的私人投資，創造數萬個就業機會，並締造歷史新低失業率，成為全美經濟成長最快的州之</w:t>
      </w:r>
      <w:proofErr w:type="gramStart"/>
      <w:r w:rsidR="00860493" w:rsidRPr="002B1743">
        <w:t>一</w:t>
      </w:r>
      <w:proofErr w:type="gramEnd"/>
      <w:r w:rsidR="00860493" w:rsidRPr="002B1743">
        <w:t>。推動取消州所得稅，此措施將提升吸引企業與人才的競爭力，並鼓勵更多私人投資進駐</w:t>
      </w:r>
      <w:r w:rsidRPr="002B1743">
        <w:t>。</w:t>
      </w:r>
    </w:p>
    <w:p w14:paraId="54398C67" w14:textId="77777777" w:rsidR="00EE4E00" w:rsidRPr="002B1743" w:rsidRDefault="00EE4E00" w:rsidP="007D5A8A">
      <w:pPr>
        <w:pStyle w:val="a6"/>
        <w:ind w:left="640" w:hanging="640"/>
        <w:rPr>
          <w:color w:val="auto"/>
        </w:rPr>
      </w:pPr>
      <w:r w:rsidRPr="002B1743">
        <w:rPr>
          <w:color w:val="auto"/>
        </w:rPr>
        <w:t>五、市場環境分析及概況</w:t>
      </w:r>
    </w:p>
    <w:p w14:paraId="3ECC3AE9" w14:textId="77295549" w:rsidR="00EE4E00" w:rsidRPr="002B1743" w:rsidRDefault="00EE4E00" w:rsidP="007D5A8A">
      <w:pPr>
        <w:ind w:firstLine="480"/>
        <w:rPr>
          <w:lang w:eastAsia="zh-TW"/>
        </w:rPr>
      </w:pPr>
      <w:r w:rsidRPr="002B1743">
        <w:rPr>
          <w:lang w:eastAsia="zh-TW"/>
        </w:rPr>
        <w:t>依據美國能源資訊總署（</w:t>
      </w:r>
      <w:r w:rsidRPr="002B1743">
        <w:rPr>
          <w:lang w:eastAsia="zh-TW"/>
        </w:rPr>
        <w:t>EIA</w:t>
      </w:r>
      <w:r w:rsidRPr="002B1743">
        <w:rPr>
          <w:lang w:eastAsia="zh-TW"/>
        </w:rPr>
        <w:t>）</w:t>
      </w:r>
      <w:r w:rsidR="00523B07" w:rsidRPr="002B1743">
        <w:rPr>
          <w:lang w:eastAsia="zh-TW"/>
        </w:rPr>
        <w:t>2024</w:t>
      </w:r>
      <w:r w:rsidR="00523B07" w:rsidRPr="002B1743">
        <w:rPr>
          <w:lang w:eastAsia="zh-TW"/>
        </w:rPr>
        <w:t>年</w:t>
      </w:r>
      <w:r w:rsidRPr="002B1743">
        <w:rPr>
          <w:lang w:eastAsia="zh-TW"/>
        </w:rPr>
        <w:t>資料，密州每</w:t>
      </w:r>
      <w:r w:rsidR="00E5239A" w:rsidRPr="002B1743">
        <w:rPr>
          <w:lang w:eastAsia="zh-TW"/>
        </w:rPr>
        <w:t>日</w:t>
      </w:r>
      <w:r w:rsidRPr="002B1743">
        <w:rPr>
          <w:lang w:eastAsia="zh-TW"/>
        </w:rPr>
        <w:t>生產</w:t>
      </w:r>
      <w:r w:rsidR="004B4865" w:rsidRPr="002B1743">
        <w:rPr>
          <w:lang w:eastAsia="zh-TW"/>
        </w:rPr>
        <w:t>近</w:t>
      </w:r>
      <w:r w:rsidR="004B4865" w:rsidRPr="002B1743">
        <w:rPr>
          <w:lang w:eastAsia="zh-TW"/>
        </w:rPr>
        <w:t>35</w:t>
      </w:r>
      <w:r w:rsidR="00E5239A" w:rsidRPr="002B1743">
        <w:rPr>
          <w:lang w:eastAsia="zh-TW"/>
        </w:rPr>
        <w:t>,000</w:t>
      </w:r>
      <w:r w:rsidRPr="002B1743">
        <w:rPr>
          <w:lang w:eastAsia="zh-TW"/>
        </w:rPr>
        <w:t>桶原油，</w:t>
      </w:r>
      <w:r w:rsidR="00064291" w:rsidRPr="002B1743">
        <w:rPr>
          <w:lang w:eastAsia="zh-TW"/>
        </w:rPr>
        <w:t>與天然氣總產量</w:t>
      </w:r>
      <w:r w:rsidRPr="002B1743">
        <w:rPr>
          <w:lang w:eastAsia="zh-TW"/>
        </w:rPr>
        <w:t>名列全美第</w:t>
      </w:r>
      <w:r w:rsidR="00523B07" w:rsidRPr="002B1743">
        <w:rPr>
          <w:lang w:eastAsia="zh-TW"/>
        </w:rPr>
        <w:t>14</w:t>
      </w:r>
      <w:r w:rsidRPr="002B1743">
        <w:rPr>
          <w:lang w:eastAsia="zh-TW"/>
        </w:rPr>
        <w:t>。</w:t>
      </w:r>
    </w:p>
    <w:p w14:paraId="3BFCE146" w14:textId="4EFBD4FD" w:rsidR="00EE4E00" w:rsidRPr="002B1743" w:rsidRDefault="00EE4E00" w:rsidP="007D5A8A">
      <w:pPr>
        <w:ind w:firstLine="480"/>
        <w:rPr>
          <w:lang w:eastAsia="zh-TW"/>
        </w:rPr>
      </w:pPr>
      <w:r w:rsidRPr="002B1743">
        <w:rPr>
          <w:lang w:eastAsia="zh-TW"/>
        </w:rPr>
        <w:t>密州發展局推動的目標產業（</w:t>
      </w:r>
      <w:r w:rsidRPr="002B1743">
        <w:rPr>
          <w:lang w:eastAsia="zh-TW"/>
        </w:rPr>
        <w:t>Target Industries</w:t>
      </w:r>
      <w:r w:rsidRPr="002B1743">
        <w:rPr>
          <w:lang w:eastAsia="zh-TW"/>
        </w:rPr>
        <w:t>）包括航太、汽車製造、通訊暨資訊科技、食品加工、造船、發貨倉儲等，我國汽車零組件及食品加工業者可考慮與當地廠商建立夥伴關係，以進入當地供應鏈。</w:t>
      </w:r>
    </w:p>
    <w:p w14:paraId="13D2107E" w14:textId="77777777" w:rsidR="00EE4E00" w:rsidRPr="002B1743" w:rsidRDefault="00EE4E00" w:rsidP="007D5A8A">
      <w:pPr>
        <w:pStyle w:val="a4"/>
        <w:spacing w:before="514" w:after="771"/>
      </w:pPr>
      <w:r w:rsidRPr="002B1743">
        <w:lastRenderedPageBreak/>
        <w:t>第參章　外商在當地經營現況及投資機會</w:t>
      </w:r>
    </w:p>
    <w:p w14:paraId="7CCF694B" w14:textId="77777777" w:rsidR="00EE4E00" w:rsidRPr="002B1743" w:rsidRDefault="00EE4E00" w:rsidP="007D5A8A">
      <w:pPr>
        <w:pStyle w:val="a6"/>
        <w:ind w:left="640" w:hanging="640"/>
        <w:rPr>
          <w:color w:val="auto"/>
        </w:rPr>
      </w:pPr>
      <w:r w:rsidRPr="002B1743">
        <w:rPr>
          <w:color w:val="auto"/>
        </w:rPr>
        <w:t>一、外商在當地經營現況</w:t>
      </w:r>
    </w:p>
    <w:p w14:paraId="3C0752F0" w14:textId="10E346EA" w:rsidR="00EE4E00" w:rsidRPr="002B1743" w:rsidRDefault="0095470E" w:rsidP="007D5A8A">
      <w:pPr>
        <w:ind w:firstLine="480"/>
        <w:rPr>
          <w:lang w:eastAsia="zh-TW"/>
        </w:rPr>
      </w:pPr>
      <w:r w:rsidRPr="002B1743">
        <w:rPr>
          <w:lang w:eastAsia="zh-TW"/>
        </w:rPr>
        <w:t>據美國商務部</w:t>
      </w:r>
      <w:r w:rsidRPr="002B1743">
        <w:rPr>
          <w:lang w:eastAsia="zh-TW"/>
        </w:rPr>
        <w:t>2024</w:t>
      </w:r>
      <w:r w:rsidRPr="002B1743">
        <w:rPr>
          <w:lang w:eastAsia="zh-TW"/>
        </w:rPr>
        <w:t>年</w:t>
      </w:r>
      <w:r w:rsidRPr="002B1743">
        <w:rPr>
          <w:lang w:eastAsia="zh-TW"/>
        </w:rPr>
        <w:t>8</w:t>
      </w:r>
      <w:r w:rsidRPr="002B1743">
        <w:rPr>
          <w:lang w:eastAsia="zh-TW"/>
        </w:rPr>
        <w:t>月最新數據，密州過去</w:t>
      </w:r>
      <w:r w:rsidRPr="002B1743">
        <w:rPr>
          <w:lang w:eastAsia="zh-TW"/>
        </w:rPr>
        <w:t>10</w:t>
      </w:r>
      <w:r w:rsidRPr="002B1743">
        <w:rPr>
          <w:lang w:eastAsia="zh-TW"/>
        </w:rPr>
        <w:t>年有</w:t>
      </w:r>
      <w:r w:rsidRPr="002B1743">
        <w:rPr>
          <w:lang w:eastAsia="zh-TW"/>
        </w:rPr>
        <w:t>72</w:t>
      </w:r>
      <w:r w:rsidRPr="002B1743">
        <w:rPr>
          <w:lang w:eastAsia="zh-TW"/>
        </w:rPr>
        <w:t>件新建外人投資，</w:t>
      </w:r>
      <w:r w:rsidR="00EE4E00" w:rsidRPr="002B1743">
        <w:rPr>
          <w:lang w:eastAsia="zh-TW"/>
        </w:rPr>
        <w:t>在美</w:t>
      </w:r>
      <w:r w:rsidR="000A2002" w:rsidRPr="002B1743">
        <w:rPr>
          <w:lang w:eastAsia="zh-TW"/>
        </w:rPr>
        <w:t>國外資企業</w:t>
      </w:r>
      <w:r w:rsidR="00EE4E00" w:rsidRPr="002B1743">
        <w:rPr>
          <w:lang w:eastAsia="zh-TW"/>
        </w:rPr>
        <w:t>，計有</w:t>
      </w:r>
      <w:r w:rsidR="00941CB9" w:rsidRPr="002B1743">
        <w:rPr>
          <w:lang w:eastAsia="zh-TW"/>
        </w:rPr>
        <w:t>474</w:t>
      </w:r>
      <w:r w:rsidR="00EE4E00" w:rsidRPr="002B1743">
        <w:rPr>
          <w:lang w:eastAsia="zh-TW"/>
        </w:rPr>
        <w:t>家在密州設有營業據點，主要來自</w:t>
      </w:r>
      <w:r w:rsidRPr="002B1743">
        <w:rPr>
          <w:lang w:eastAsia="zh-TW"/>
        </w:rPr>
        <w:t>日本、香港、德國、英國、法國等</w:t>
      </w:r>
      <w:r w:rsidR="00EE4E00" w:rsidRPr="002B1743">
        <w:rPr>
          <w:lang w:eastAsia="zh-TW"/>
        </w:rPr>
        <w:t>，涵蓋產業：工業機器、設備及工具、</w:t>
      </w:r>
      <w:r w:rsidR="00941CB9" w:rsidRPr="002B1743">
        <w:rPr>
          <w:lang w:eastAsia="zh-TW"/>
        </w:rPr>
        <w:t>汽車零配件、金屬鑄造、醫療</w:t>
      </w:r>
      <w:r w:rsidR="00EE4E00" w:rsidRPr="002B1743">
        <w:rPr>
          <w:lang w:eastAsia="zh-TW"/>
        </w:rPr>
        <w:t>等行業。外商僱用人數達</w:t>
      </w:r>
      <w:r w:rsidR="00941CB9" w:rsidRPr="002B1743">
        <w:rPr>
          <w:lang w:eastAsia="zh-TW"/>
        </w:rPr>
        <w:t>4</w:t>
      </w:r>
      <w:r w:rsidR="00EE4E00" w:rsidRPr="002B1743">
        <w:rPr>
          <w:lang w:eastAsia="zh-TW"/>
        </w:rPr>
        <w:t>萬</w:t>
      </w:r>
      <w:r w:rsidR="00941CB9" w:rsidRPr="002B1743">
        <w:rPr>
          <w:lang w:eastAsia="zh-TW"/>
        </w:rPr>
        <w:t>6</w:t>
      </w:r>
      <w:r w:rsidR="00EE4E00" w:rsidRPr="002B1743">
        <w:rPr>
          <w:lang w:eastAsia="zh-TW"/>
        </w:rPr>
        <w:t>,700</w:t>
      </w:r>
      <w:r w:rsidR="00EE4E00" w:rsidRPr="002B1743">
        <w:rPr>
          <w:lang w:eastAsia="zh-TW"/>
        </w:rPr>
        <w:t>人。</w:t>
      </w:r>
    </w:p>
    <w:p w14:paraId="35EA81FD" w14:textId="3C3068AE" w:rsidR="0095470E" w:rsidRPr="002B1743" w:rsidRDefault="00EE4E00" w:rsidP="007D5A8A">
      <w:pPr>
        <w:ind w:firstLine="480"/>
        <w:rPr>
          <w:lang w:eastAsia="zh-TW"/>
        </w:rPr>
      </w:pPr>
      <w:r w:rsidRPr="002B1743">
        <w:rPr>
          <w:lang w:eastAsia="zh-TW"/>
        </w:rPr>
        <w:t>日本長崎輪胎</w:t>
      </w:r>
      <w:proofErr w:type="gramStart"/>
      <w:r w:rsidRPr="002B1743">
        <w:rPr>
          <w:lang w:eastAsia="zh-TW"/>
        </w:rPr>
        <w:t>（</w:t>
      </w:r>
      <w:proofErr w:type="gramEnd"/>
      <w:r w:rsidRPr="002B1743">
        <w:rPr>
          <w:lang w:eastAsia="zh-TW"/>
        </w:rPr>
        <w:t>Yokohama Tire Corp.</w:t>
      </w:r>
      <w:r w:rsidRPr="002B1743">
        <w:rPr>
          <w:lang w:eastAsia="zh-TW"/>
        </w:rPr>
        <w:t>）在</w:t>
      </w:r>
      <w:r w:rsidRPr="002B1743">
        <w:rPr>
          <w:lang w:eastAsia="zh-TW"/>
        </w:rPr>
        <w:t>West Point</w:t>
      </w:r>
      <w:r w:rsidRPr="002B1743">
        <w:rPr>
          <w:lang w:eastAsia="zh-TW"/>
        </w:rPr>
        <w:t>市設立北美地區製造廠，投資</w:t>
      </w:r>
      <w:r w:rsidRPr="002B1743">
        <w:rPr>
          <w:lang w:eastAsia="zh-TW"/>
        </w:rPr>
        <w:t>3</w:t>
      </w:r>
      <w:r w:rsidRPr="002B1743">
        <w:rPr>
          <w:lang w:eastAsia="zh-TW"/>
        </w:rPr>
        <w:t>億美元，提供</w:t>
      </w:r>
      <w:r w:rsidR="00EC6260" w:rsidRPr="002B1743">
        <w:rPr>
          <w:lang w:eastAsia="zh-TW"/>
        </w:rPr>
        <w:t>860</w:t>
      </w:r>
      <w:r w:rsidRPr="002B1743">
        <w:rPr>
          <w:lang w:eastAsia="zh-TW"/>
        </w:rPr>
        <w:t>個就業機會。另外，日本車商</w:t>
      </w:r>
      <w:r w:rsidRPr="002B1743">
        <w:rPr>
          <w:lang w:eastAsia="zh-TW"/>
        </w:rPr>
        <w:t>Toyota</w:t>
      </w:r>
      <w:r w:rsidRPr="002B1743">
        <w:rPr>
          <w:lang w:eastAsia="zh-TW"/>
        </w:rPr>
        <w:t>及</w:t>
      </w:r>
      <w:r w:rsidRPr="002B1743">
        <w:rPr>
          <w:lang w:eastAsia="zh-TW"/>
        </w:rPr>
        <w:t>Nissan</w:t>
      </w:r>
      <w:r w:rsidRPr="002B1743">
        <w:rPr>
          <w:lang w:eastAsia="zh-TW"/>
        </w:rPr>
        <w:t>皆在</w:t>
      </w:r>
      <w:proofErr w:type="gramStart"/>
      <w:r w:rsidR="000A2002" w:rsidRPr="002B1743">
        <w:rPr>
          <w:lang w:eastAsia="zh-TW"/>
        </w:rPr>
        <w:t>該</w:t>
      </w:r>
      <w:r w:rsidRPr="002B1743">
        <w:rPr>
          <w:lang w:eastAsia="zh-TW"/>
        </w:rPr>
        <w:t>州設廠</w:t>
      </w:r>
      <w:proofErr w:type="gramEnd"/>
      <w:r w:rsidRPr="002B1743">
        <w:rPr>
          <w:lang w:eastAsia="zh-TW"/>
        </w:rPr>
        <w:t>，</w:t>
      </w:r>
      <w:r w:rsidRPr="002B1743">
        <w:rPr>
          <w:lang w:eastAsia="zh-TW"/>
        </w:rPr>
        <w:t>Toyota</w:t>
      </w:r>
      <w:r w:rsidRPr="002B1743">
        <w:rPr>
          <w:lang w:eastAsia="zh-TW"/>
        </w:rPr>
        <w:t>於</w:t>
      </w:r>
      <w:r w:rsidRPr="002B1743">
        <w:rPr>
          <w:lang w:eastAsia="zh-TW"/>
        </w:rPr>
        <w:t>2018</w:t>
      </w:r>
      <w:r w:rsidRPr="002B1743">
        <w:rPr>
          <w:lang w:eastAsia="zh-TW"/>
        </w:rPr>
        <w:t>年宣布將投資</w:t>
      </w:r>
      <w:r w:rsidRPr="002B1743">
        <w:rPr>
          <w:lang w:eastAsia="zh-TW"/>
        </w:rPr>
        <w:t>1</w:t>
      </w:r>
      <w:r w:rsidRPr="002B1743">
        <w:rPr>
          <w:lang w:eastAsia="zh-TW"/>
        </w:rPr>
        <w:t>億</w:t>
      </w:r>
      <w:r w:rsidRPr="002B1743">
        <w:rPr>
          <w:lang w:eastAsia="zh-TW"/>
        </w:rPr>
        <w:t>7,000</w:t>
      </w:r>
      <w:r w:rsidRPr="002B1743">
        <w:rPr>
          <w:lang w:eastAsia="zh-TW"/>
        </w:rPr>
        <w:t>萬美元更新</w:t>
      </w:r>
      <w:r w:rsidRPr="002B1743">
        <w:rPr>
          <w:lang w:eastAsia="zh-TW"/>
        </w:rPr>
        <w:t>Corolla</w:t>
      </w:r>
      <w:r w:rsidRPr="002B1743">
        <w:rPr>
          <w:lang w:eastAsia="zh-TW"/>
        </w:rPr>
        <w:t>生產線。</w:t>
      </w:r>
    </w:p>
    <w:p w14:paraId="732D20CC" w14:textId="70D7858A" w:rsidR="00EE4E00" w:rsidRPr="002B1743" w:rsidRDefault="005A48AF" w:rsidP="007D5A8A">
      <w:pPr>
        <w:pStyle w:val="a6"/>
        <w:ind w:left="640" w:hanging="640"/>
        <w:rPr>
          <w:color w:val="auto"/>
        </w:rPr>
      </w:pPr>
      <w:r w:rsidRPr="002B1743">
        <w:rPr>
          <w:color w:val="auto"/>
        </w:rPr>
        <w:t>二、</w:t>
      </w:r>
      <w:proofErr w:type="gramStart"/>
      <w:r w:rsidR="00EE4E00" w:rsidRPr="002B1743">
        <w:rPr>
          <w:color w:val="auto"/>
        </w:rPr>
        <w:t>臺</w:t>
      </w:r>
      <w:proofErr w:type="gramEnd"/>
      <w:r w:rsidR="00EE4E00" w:rsidRPr="002B1743">
        <w:rPr>
          <w:color w:val="auto"/>
        </w:rPr>
        <w:t>（華）商在當地經營現況</w:t>
      </w:r>
    </w:p>
    <w:p w14:paraId="0775E3F5" w14:textId="01FF1806" w:rsidR="00115C05" w:rsidRPr="002B1743" w:rsidRDefault="00EE4E00" w:rsidP="007D5A8A">
      <w:pPr>
        <w:ind w:firstLine="480"/>
        <w:rPr>
          <w:lang w:eastAsia="zh-TW"/>
        </w:rPr>
      </w:pPr>
      <w:r w:rsidRPr="002B1743">
        <w:rPr>
          <w:lang w:eastAsia="zh-TW"/>
        </w:rPr>
        <w:t>密西西比經濟發展廳正式登錄資料</w:t>
      </w:r>
      <w:r w:rsidR="000A2002" w:rsidRPr="002B1743">
        <w:rPr>
          <w:lang w:eastAsia="zh-TW"/>
        </w:rPr>
        <w:t>，暫</w:t>
      </w:r>
      <w:r w:rsidRPr="002B1743">
        <w:rPr>
          <w:lang w:eastAsia="zh-TW"/>
        </w:rPr>
        <w:t>無</w:t>
      </w:r>
      <w:r w:rsidR="000C5387" w:rsidRPr="002B1743">
        <w:rPr>
          <w:lang w:eastAsia="zh-TW"/>
        </w:rPr>
        <w:t>直接</w:t>
      </w:r>
      <w:r w:rsidRPr="002B1743">
        <w:rPr>
          <w:lang w:eastAsia="zh-TW"/>
        </w:rPr>
        <w:t>來自臺灣投資廠商</w:t>
      </w:r>
      <w:r w:rsidR="0075746D" w:rsidRPr="002B1743">
        <w:rPr>
          <w:rFonts w:hint="eastAsia"/>
          <w:lang w:eastAsia="zh-TW"/>
        </w:rPr>
        <w:t>；</w:t>
      </w:r>
      <w:r w:rsidR="0075746D" w:rsidRPr="002B1743">
        <w:rPr>
          <w:rFonts w:hint="eastAsia"/>
          <w:lang w:eastAsia="zh-TW"/>
        </w:rPr>
        <w:t>2025</w:t>
      </w:r>
      <w:r w:rsidR="0075746D" w:rsidRPr="002B1743">
        <w:rPr>
          <w:rFonts w:hint="eastAsia"/>
          <w:lang w:eastAsia="zh-TW"/>
        </w:rPr>
        <w:t>年曾有</w:t>
      </w:r>
      <w:proofErr w:type="gramStart"/>
      <w:r w:rsidR="00F06CE8" w:rsidRPr="002B1743">
        <w:rPr>
          <w:rFonts w:hint="eastAsia"/>
          <w:lang w:eastAsia="zh-TW"/>
        </w:rPr>
        <w:t>臺</w:t>
      </w:r>
      <w:proofErr w:type="gramEnd"/>
      <w:r w:rsidR="0075746D" w:rsidRPr="002B1743">
        <w:rPr>
          <w:rFonts w:hint="eastAsia"/>
          <w:lang w:eastAsia="zh-TW"/>
        </w:rPr>
        <w:t>廠前往該州進行投資考察。</w:t>
      </w:r>
      <w:proofErr w:type="gramStart"/>
      <w:r w:rsidRPr="002B1743">
        <w:rPr>
          <w:lang w:eastAsia="zh-TW"/>
        </w:rPr>
        <w:t>臺</w:t>
      </w:r>
      <w:proofErr w:type="gramEnd"/>
      <w:r w:rsidRPr="002B1743">
        <w:rPr>
          <w:lang w:eastAsia="zh-TW"/>
        </w:rPr>
        <w:t>資企業</w:t>
      </w:r>
      <w:r w:rsidRPr="002B1743">
        <w:rPr>
          <w:lang w:eastAsia="zh-TW"/>
        </w:rPr>
        <w:t>Westlake Chemical</w:t>
      </w:r>
      <w:r w:rsidRPr="002B1743">
        <w:rPr>
          <w:lang w:eastAsia="zh-TW"/>
        </w:rPr>
        <w:t>集團旗下生產塑膠管的</w:t>
      </w:r>
      <w:r w:rsidRPr="002B1743">
        <w:rPr>
          <w:lang w:eastAsia="zh-TW"/>
        </w:rPr>
        <w:t>North American Pipe Corp.</w:t>
      </w:r>
      <w:r w:rsidR="000C5387" w:rsidRPr="002B1743">
        <w:rPr>
          <w:lang w:eastAsia="zh-TW"/>
        </w:rPr>
        <w:t>，</w:t>
      </w:r>
      <w:r w:rsidRPr="002B1743">
        <w:rPr>
          <w:lang w:eastAsia="zh-TW"/>
        </w:rPr>
        <w:t>在</w:t>
      </w:r>
      <w:proofErr w:type="gramStart"/>
      <w:r w:rsidRPr="002B1743">
        <w:rPr>
          <w:lang w:eastAsia="zh-TW"/>
        </w:rPr>
        <w:t>密州設廠</w:t>
      </w:r>
      <w:proofErr w:type="gramEnd"/>
      <w:r w:rsidRPr="002B1743">
        <w:rPr>
          <w:lang w:eastAsia="zh-TW"/>
        </w:rPr>
        <w:t>。</w:t>
      </w:r>
    </w:p>
    <w:p w14:paraId="0EC9DC11" w14:textId="50B6EE4B" w:rsidR="00EE4E00" w:rsidRPr="002B1743" w:rsidRDefault="00EE4E00" w:rsidP="007D5A8A">
      <w:pPr>
        <w:pStyle w:val="a6"/>
        <w:ind w:left="640" w:hanging="640"/>
        <w:rPr>
          <w:color w:val="auto"/>
        </w:rPr>
      </w:pPr>
      <w:r w:rsidRPr="002B1743">
        <w:rPr>
          <w:color w:val="auto"/>
        </w:rPr>
        <w:t>三、投資機會</w:t>
      </w:r>
    </w:p>
    <w:p w14:paraId="039E13E6" w14:textId="79B7EF56" w:rsidR="003A3D93" w:rsidRPr="002B1743" w:rsidRDefault="003A3D93" w:rsidP="009263D6">
      <w:pPr>
        <w:ind w:firstLine="480"/>
      </w:pPr>
      <w:r w:rsidRPr="002B1743">
        <w:t>據密州經發廳網站招商資訊，</w:t>
      </w:r>
      <w:r w:rsidRPr="002B1743">
        <w:rPr>
          <w:shd w:val="clear" w:color="auto" w:fill="FFFFFF"/>
        </w:rPr>
        <w:t>該州製造業能量具有潛力，持續為全球最知名品牌大廠生產提供數十億美元產出，包括：豐田、</w:t>
      </w:r>
      <w:r w:rsidRPr="002B1743">
        <w:rPr>
          <w:shd w:val="clear" w:color="auto" w:fill="FFFFFF"/>
        </w:rPr>
        <w:t>Edelbrock</w:t>
      </w:r>
      <w:r w:rsidRPr="002B1743">
        <w:rPr>
          <w:shd w:val="clear" w:color="auto" w:fill="FFFFFF"/>
        </w:rPr>
        <w:t>、</w:t>
      </w:r>
      <w:r w:rsidRPr="002B1743">
        <w:rPr>
          <w:shd w:val="clear" w:color="auto" w:fill="FFFFFF"/>
        </w:rPr>
        <w:t>KOHLER</w:t>
      </w:r>
      <w:r w:rsidRPr="002B1743">
        <w:rPr>
          <w:shd w:val="clear" w:color="auto" w:fill="FFFFFF"/>
        </w:rPr>
        <w:t>、</w:t>
      </w:r>
      <w:r w:rsidRPr="002B1743">
        <w:rPr>
          <w:shd w:val="clear" w:color="auto" w:fill="FFFFFF"/>
        </w:rPr>
        <w:t>Milwaukee Tool</w:t>
      </w:r>
      <w:r w:rsidRPr="002B1743">
        <w:rPr>
          <w:shd w:val="clear" w:color="auto" w:fill="FFFFFF"/>
        </w:rPr>
        <w:t>等。</w:t>
      </w:r>
      <w:r w:rsidR="005E6614" w:rsidRPr="002B1743">
        <w:rPr>
          <w:shd w:val="clear" w:color="auto" w:fill="FFFFFF"/>
        </w:rPr>
        <w:t>臺</w:t>
      </w:r>
      <w:r w:rsidR="00E950BA" w:rsidRPr="002B1743">
        <w:rPr>
          <w:shd w:val="clear" w:color="auto" w:fill="FFFFFF"/>
        </w:rPr>
        <w:t>商可考慮之投資機會如下：</w:t>
      </w:r>
    </w:p>
    <w:p w14:paraId="710C3BE9" w14:textId="5F0FFE5D" w:rsidR="00EE4E00" w:rsidRPr="002B1743" w:rsidRDefault="00EE4E00" w:rsidP="007D5A8A">
      <w:pPr>
        <w:pStyle w:val="af1"/>
        <w:ind w:left="960" w:hanging="720"/>
      </w:pPr>
      <w:r w:rsidRPr="002B1743">
        <w:t>（一）汽車零組件</w:t>
      </w:r>
    </w:p>
    <w:p w14:paraId="7D633B46" w14:textId="65662C41" w:rsidR="00EE4E00" w:rsidRPr="002B1743" w:rsidRDefault="00EE4E00" w:rsidP="009263D6">
      <w:pPr>
        <w:pStyle w:val="af3"/>
        <w:ind w:left="960" w:firstLine="480"/>
        <w:rPr>
          <w:lang w:eastAsia="zh-TW"/>
        </w:rPr>
      </w:pPr>
      <w:r w:rsidRPr="002B1743">
        <w:rPr>
          <w:lang w:eastAsia="zh-TW"/>
        </w:rPr>
        <w:t>密州</w:t>
      </w:r>
      <w:proofErr w:type="gramStart"/>
      <w:r w:rsidRPr="002B1743">
        <w:rPr>
          <w:lang w:eastAsia="zh-TW"/>
        </w:rPr>
        <w:t>州</w:t>
      </w:r>
      <w:proofErr w:type="gramEnd"/>
      <w:r w:rsidRPr="002B1743">
        <w:rPr>
          <w:lang w:eastAsia="zh-TW"/>
        </w:rPr>
        <w:t>政府大力推動汽車製造業。密州位於德州</w:t>
      </w:r>
      <w:r w:rsidRPr="002B1743">
        <w:rPr>
          <w:lang w:eastAsia="zh-TW"/>
        </w:rPr>
        <w:t>Laredo</w:t>
      </w:r>
      <w:r w:rsidRPr="002B1743">
        <w:rPr>
          <w:lang w:eastAsia="zh-TW"/>
        </w:rPr>
        <w:t>市與密西根州</w:t>
      </w:r>
      <w:r w:rsidRPr="002B1743">
        <w:rPr>
          <w:lang w:eastAsia="zh-TW"/>
        </w:rPr>
        <w:t>Detroit</w:t>
      </w:r>
      <w:r w:rsidRPr="002B1743">
        <w:rPr>
          <w:lang w:eastAsia="zh-TW"/>
        </w:rPr>
        <w:t>市之間的汽車製造業走廊，對於汽車零組件的運輸具有優勢，</w:t>
      </w:r>
      <w:r w:rsidRPr="002B1743">
        <w:rPr>
          <w:lang w:eastAsia="zh-TW"/>
        </w:rPr>
        <w:lastRenderedPageBreak/>
        <w:t>可帶動汽車產業的發展。知名輪胎品牌</w:t>
      </w:r>
      <w:r w:rsidRPr="002B1743">
        <w:rPr>
          <w:lang w:eastAsia="zh-TW"/>
        </w:rPr>
        <w:t>Continental Tire</w:t>
      </w:r>
      <w:r w:rsidRPr="002B1743">
        <w:rPr>
          <w:lang w:eastAsia="zh-TW"/>
        </w:rPr>
        <w:t>與</w:t>
      </w:r>
      <w:r w:rsidRPr="002B1743">
        <w:rPr>
          <w:lang w:eastAsia="zh-TW"/>
        </w:rPr>
        <w:t>Yokohama Tire</w:t>
      </w:r>
      <w:proofErr w:type="gramStart"/>
      <w:r w:rsidRPr="002B1743">
        <w:rPr>
          <w:lang w:eastAsia="zh-TW"/>
        </w:rPr>
        <w:t>均在密</w:t>
      </w:r>
      <w:proofErr w:type="gramEnd"/>
      <w:r w:rsidRPr="002B1743">
        <w:rPr>
          <w:lang w:eastAsia="zh-TW"/>
        </w:rPr>
        <w:t>州境內設立多座輪胎工廠，帶來上億美元的經濟效益以及</w:t>
      </w:r>
      <w:r w:rsidRPr="002B1743">
        <w:rPr>
          <w:lang w:eastAsia="zh-TW"/>
        </w:rPr>
        <w:t>2,000</w:t>
      </w:r>
      <w:r w:rsidRPr="002B1743">
        <w:rPr>
          <w:lang w:eastAsia="zh-TW"/>
        </w:rPr>
        <w:t>多個工作機會。日本車商</w:t>
      </w:r>
      <w:r w:rsidRPr="002B1743">
        <w:rPr>
          <w:lang w:eastAsia="zh-TW"/>
        </w:rPr>
        <w:t>Toyota</w:t>
      </w:r>
      <w:r w:rsidRPr="002B1743">
        <w:rPr>
          <w:lang w:eastAsia="zh-TW"/>
        </w:rPr>
        <w:t>及</w:t>
      </w:r>
      <w:r w:rsidRPr="002B1743">
        <w:rPr>
          <w:lang w:eastAsia="zh-TW"/>
        </w:rPr>
        <w:t>Nissan</w:t>
      </w:r>
      <w:r w:rsidRPr="002B1743">
        <w:rPr>
          <w:lang w:eastAsia="zh-TW"/>
        </w:rPr>
        <w:t>亦在密州設立汽車裝配廠生產客車及貨車。</w:t>
      </w:r>
      <w:r w:rsidRPr="002B1743">
        <w:rPr>
          <w:lang w:eastAsia="zh-TW"/>
        </w:rPr>
        <w:t>20</w:t>
      </w:r>
      <w:r w:rsidR="00EC6260" w:rsidRPr="002B1743">
        <w:rPr>
          <w:lang w:eastAsia="zh-TW"/>
        </w:rPr>
        <w:t>2</w:t>
      </w:r>
      <w:r w:rsidR="003D12E8" w:rsidRPr="002B1743">
        <w:rPr>
          <w:lang w:eastAsia="zh-TW"/>
        </w:rPr>
        <w:t>4</w:t>
      </w:r>
      <w:r w:rsidRPr="002B1743">
        <w:rPr>
          <w:lang w:eastAsia="zh-TW"/>
        </w:rPr>
        <w:t>年小客車及貨車出口金額合計超過</w:t>
      </w:r>
      <w:r w:rsidRPr="002B1743">
        <w:rPr>
          <w:lang w:eastAsia="zh-TW"/>
        </w:rPr>
        <w:t>6.</w:t>
      </w:r>
      <w:r w:rsidR="003D12E8" w:rsidRPr="002B1743">
        <w:rPr>
          <w:lang w:eastAsia="zh-TW"/>
        </w:rPr>
        <w:t>9</w:t>
      </w:r>
      <w:r w:rsidRPr="002B1743">
        <w:rPr>
          <w:lang w:eastAsia="zh-TW"/>
        </w:rPr>
        <w:t>億美元。為推動汽車製造業，密州積極在大學社區學院開設課程以增加建教合作</w:t>
      </w:r>
      <w:r w:rsidR="003A3D93" w:rsidRPr="002B1743">
        <w:rPr>
          <w:lang w:eastAsia="zh-TW"/>
        </w:rPr>
        <w:t>平台</w:t>
      </w:r>
      <w:r w:rsidRPr="002B1743">
        <w:rPr>
          <w:lang w:eastAsia="zh-TW"/>
        </w:rPr>
        <w:t>。</w:t>
      </w:r>
    </w:p>
    <w:p w14:paraId="62E5E058" w14:textId="791EC5AC" w:rsidR="00EE4E00" w:rsidRPr="002B1743" w:rsidRDefault="00EE4E00" w:rsidP="007D5A8A">
      <w:pPr>
        <w:pStyle w:val="af1"/>
        <w:ind w:left="960" w:hanging="720"/>
      </w:pPr>
      <w:r w:rsidRPr="002B1743">
        <w:t>（二）觀光業</w:t>
      </w:r>
    </w:p>
    <w:p w14:paraId="27DC69CF" w14:textId="0DDB0600" w:rsidR="00EE4E00" w:rsidRPr="002B1743" w:rsidRDefault="00EE4E00" w:rsidP="00A86900">
      <w:pPr>
        <w:pStyle w:val="af3"/>
        <w:ind w:left="960" w:firstLine="480"/>
        <w:rPr>
          <w:lang w:eastAsia="zh-TW"/>
        </w:rPr>
      </w:pPr>
      <w:r w:rsidRPr="002B1743">
        <w:rPr>
          <w:lang w:eastAsia="zh-TW"/>
        </w:rPr>
        <w:t>密州觀光業十分發達，每年到訪觀光客超過</w:t>
      </w:r>
      <w:r w:rsidR="00EC6260" w:rsidRPr="002B1743">
        <w:rPr>
          <w:lang w:eastAsia="zh-TW"/>
        </w:rPr>
        <w:t>2,490</w:t>
      </w:r>
      <w:r w:rsidRPr="002B1743">
        <w:rPr>
          <w:lang w:eastAsia="zh-TW"/>
        </w:rPr>
        <w:t>萬人次，帶來龐大商機。旅遊業及觀光業營業額高達</w:t>
      </w:r>
      <w:r w:rsidR="00EC6260" w:rsidRPr="002B1743">
        <w:rPr>
          <w:lang w:eastAsia="zh-TW"/>
        </w:rPr>
        <w:t>7.49</w:t>
      </w:r>
      <w:r w:rsidRPr="002B1743">
        <w:rPr>
          <w:lang w:eastAsia="zh-TW"/>
        </w:rPr>
        <w:t>億美元，觀光業為密州第</w:t>
      </w:r>
      <w:r w:rsidRPr="002B1743">
        <w:rPr>
          <w:lang w:eastAsia="zh-TW"/>
        </w:rPr>
        <w:t>4</w:t>
      </w:r>
      <w:r w:rsidRPr="002B1743">
        <w:rPr>
          <w:lang w:eastAsia="zh-TW"/>
        </w:rPr>
        <w:t>大產業，</w:t>
      </w:r>
      <w:r w:rsidR="00EC6260" w:rsidRPr="002B1743">
        <w:rPr>
          <w:lang w:eastAsia="zh-TW"/>
        </w:rPr>
        <w:t>創造</w:t>
      </w:r>
      <w:r w:rsidR="00EC6260" w:rsidRPr="002B1743">
        <w:rPr>
          <w:lang w:eastAsia="zh-TW"/>
        </w:rPr>
        <w:t>10.5</w:t>
      </w:r>
      <w:r w:rsidR="00B83A98" w:rsidRPr="002B1743">
        <w:rPr>
          <w:lang w:eastAsia="zh-TW"/>
        </w:rPr>
        <w:t>萬</w:t>
      </w:r>
      <w:r w:rsidR="00EC6260" w:rsidRPr="002B1743">
        <w:rPr>
          <w:lang w:eastAsia="zh-TW"/>
        </w:rPr>
        <w:t>個工作</w:t>
      </w:r>
      <w:r w:rsidRPr="002B1743">
        <w:rPr>
          <w:lang w:eastAsia="zh-TW"/>
        </w:rPr>
        <w:t>。</w:t>
      </w:r>
      <w:proofErr w:type="gramStart"/>
      <w:r w:rsidRPr="002B1743">
        <w:rPr>
          <w:lang w:eastAsia="zh-TW"/>
        </w:rPr>
        <w:t>密州</w:t>
      </w:r>
      <w:r w:rsidR="003A3D93" w:rsidRPr="002B1743">
        <w:rPr>
          <w:lang w:eastAsia="zh-TW"/>
        </w:rPr>
        <w:t>獲評</w:t>
      </w:r>
      <w:proofErr w:type="gramEnd"/>
      <w:r w:rsidR="003A3D93" w:rsidRPr="002B1743">
        <w:rPr>
          <w:lang w:eastAsia="zh-TW"/>
        </w:rPr>
        <w:t>為</w:t>
      </w:r>
      <w:r w:rsidRPr="002B1743">
        <w:rPr>
          <w:lang w:eastAsia="zh-TW"/>
        </w:rPr>
        <w:t>全美最適合退休地區排行榜第</w:t>
      </w:r>
      <w:r w:rsidRPr="002B1743">
        <w:rPr>
          <w:lang w:eastAsia="zh-TW"/>
        </w:rPr>
        <w:t>5</w:t>
      </w:r>
      <w:r w:rsidRPr="002B1743">
        <w:rPr>
          <w:lang w:eastAsia="zh-TW"/>
        </w:rPr>
        <w:t>位。</w:t>
      </w:r>
    </w:p>
    <w:p w14:paraId="4DD3FBDF" w14:textId="2C924F39" w:rsidR="00EE4E00" w:rsidRPr="002B1743" w:rsidRDefault="00EE4E00" w:rsidP="007D5A8A">
      <w:pPr>
        <w:pStyle w:val="af1"/>
        <w:ind w:left="960" w:hanging="720"/>
      </w:pPr>
      <w:r w:rsidRPr="002B1743">
        <w:t>（三）家具木製品</w:t>
      </w:r>
    </w:p>
    <w:p w14:paraId="58727366" w14:textId="61EEEB4A" w:rsidR="00EE4E00" w:rsidRPr="002B1743" w:rsidRDefault="00EE4E00" w:rsidP="00A86900">
      <w:pPr>
        <w:pStyle w:val="af3"/>
        <w:ind w:left="960" w:firstLine="480"/>
        <w:rPr>
          <w:lang w:eastAsia="zh-TW"/>
        </w:rPr>
      </w:pPr>
      <w:r w:rsidRPr="002B1743">
        <w:rPr>
          <w:lang w:eastAsia="zh-TW"/>
        </w:rPr>
        <w:t>密州林產豐富，全州林地面積達</w:t>
      </w:r>
      <w:r w:rsidR="001542DD" w:rsidRPr="002B1743">
        <w:rPr>
          <w:lang w:eastAsia="zh-TW"/>
        </w:rPr>
        <w:t>1,924</w:t>
      </w:r>
      <w:r w:rsidRPr="002B1743">
        <w:rPr>
          <w:lang w:eastAsia="zh-TW"/>
        </w:rPr>
        <w:t>萬英畝，林木業及木製品為第二大農產品。因原物料就地取材方便，吸引紙廠如</w:t>
      </w:r>
      <w:r w:rsidRPr="002B1743">
        <w:rPr>
          <w:lang w:eastAsia="zh-TW"/>
        </w:rPr>
        <w:t>Georgia-Pacific International Paper and Weyerhaeuser</w:t>
      </w:r>
      <w:r w:rsidRPr="002B1743">
        <w:rPr>
          <w:lang w:eastAsia="zh-TW"/>
        </w:rPr>
        <w:t>前來設廠。家具木製品亦為本州適合投資之產品項目之一，紙張與木製品已成為密州前十大出口產品項目。</w:t>
      </w:r>
    </w:p>
    <w:p w14:paraId="39C204A5" w14:textId="03F5FB3A" w:rsidR="00EE4E00" w:rsidRPr="002B1743" w:rsidRDefault="00EE4E00" w:rsidP="007D5A8A">
      <w:pPr>
        <w:pStyle w:val="af1"/>
        <w:ind w:left="960" w:hanging="720"/>
      </w:pPr>
      <w:r w:rsidRPr="002B1743">
        <w:t>（四）</w:t>
      </w:r>
      <w:proofErr w:type="gramStart"/>
      <w:r w:rsidRPr="002B1743">
        <w:t>鯰</w:t>
      </w:r>
      <w:proofErr w:type="gramEnd"/>
      <w:r w:rsidRPr="002B1743">
        <w:t>魚養殖場</w:t>
      </w:r>
    </w:p>
    <w:p w14:paraId="6338F9B1" w14:textId="12DEA9DE" w:rsidR="00EE4E00" w:rsidRPr="002B1743" w:rsidRDefault="00EE4E00" w:rsidP="00A86900">
      <w:pPr>
        <w:pStyle w:val="af3"/>
        <w:ind w:left="960" w:firstLine="480"/>
        <w:rPr>
          <w:lang w:eastAsia="zh-TW"/>
        </w:rPr>
      </w:pPr>
      <w:r w:rsidRPr="002B1743">
        <w:rPr>
          <w:lang w:eastAsia="zh-TW"/>
        </w:rPr>
        <w:t>密州擁有超過</w:t>
      </w:r>
      <w:r w:rsidR="00812F3A" w:rsidRPr="002B1743">
        <w:rPr>
          <w:lang w:eastAsia="zh-TW"/>
        </w:rPr>
        <w:t>205</w:t>
      </w:r>
      <w:r w:rsidRPr="002B1743">
        <w:rPr>
          <w:lang w:eastAsia="zh-TW"/>
        </w:rPr>
        <w:t>處</w:t>
      </w:r>
      <w:proofErr w:type="gramStart"/>
      <w:r w:rsidRPr="002B1743">
        <w:rPr>
          <w:lang w:eastAsia="zh-TW"/>
        </w:rPr>
        <w:t>鯰</w:t>
      </w:r>
      <w:proofErr w:type="gramEnd"/>
      <w:r w:rsidRPr="002B1743">
        <w:rPr>
          <w:lang w:eastAsia="zh-TW"/>
        </w:rPr>
        <w:t>魚養殖場，並有</w:t>
      </w:r>
      <w:r w:rsidRPr="002B1743">
        <w:rPr>
          <w:lang w:eastAsia="zh-TW"/>
        </w:rPr>
        <w:t>13</w:t>
      </w:r>
      <w:r w:rsidRPr="002B1743">
        <w:rPr>
          <w:lang w:eastAsia="zh-TW"/>
        </w:rPr>
        <w:t>家</w:t>
      </w:r>
      <w:proofErr w:type="gramStart"/>
      <w:r w:rsidRPr="002B1743">
        <w:rPr>
          <w:lang w:eastAsia="zh-TW"/>
        </w:rPr>
        <w:t>鯰</w:t>
      </w:r>
      <w:proofErr w:type="gramEnd"/>
      <w:r w:rsidRPr="002B1743">
        <w:rPr>
          <w:lang w:eastAsia="zh-TW"/>
        </w:rPr>
        <w:t>魚加工廠，</w:t>
      </w:r>
      <w:proofErr w:type="gramStart"/>
      <w:r w:rsidRPr="002B1743">
        <w:rPr>
          <w:lang w:eastAsia="zh-TW"/>
        </w:rPr>
        <w:t>鯰</w:t>
      </w:r>
      <w:proofErr w:type="gramEnd"/>
      <w:r w:rsidRPr="002B1743">
        <w:rPr>
          <w:lang w:eastAsia="zh-TW"/>
        </w:rPr>
        <w:t>魚產量居全美第一位，占</w:t>
      </w:r>
      <w:r w:rsidR="006C4C57" w:rsidRPr="002B1743">
        <w:rPr>
          <w:lang w:eastAsia="zh-TW"/>
        </w:rPr>
        <w:t>超過</w:t>
      </w:r>
      <w:r w:rsidRPr="002B1743">
        <w:rPr>
          <w:lang w:eastAsia="zh-TW"/>
        </w:rPr>
        <w:t>全美</w:t>
      </w:r>
      <w:r w:rsidR="006C4C57" w:rsidRPr="002B1743">
        <w:rPr>
          <w:lang w:eastAsia="zh-TW"/>
        </w:rPr>
        <w:t>二</w:t>
      </w:r>
      <w:r w:rsidRPr="002B1743">
        <w:rPr>
          <w:lang w:eastAsia="zh-TW"/>
        </w:rPr>
        <w:t>分之一</w:t>
      </w:r>
      <w:r w:rsidR="001542DD" w:rsidRPr="002B1743">
        <w:rPr>
          <w:lang w:eastAsia="zh-TW"/>
        </w:rPr>
        <w:t>，</w:t>
      </w:r>
      <w:r w:rsidR="006C4C57" w:rsidRPr="002B1743">
        <w:rPr>
          <w:lang w:eastAsia="zh-TW"/>
        </w:rPr>
        <w:t>2023</w:t>
      </w:r>
      <w:r w:rsidR="001542DD" w:rsidRPr="002B1743">
        <w:rPr>
          <w:lang w:eastAsia="zh-TW"/>
        </w:rPr>
        <w:t>年產值達</w:t>
      </w:r>
      <w:r w:rsidR="006C4C57" w:rsidRPr="002B1743">
        <w:rPr>
          <w:lang w:eastAsia="zh-TW"/>
        </w:rPr>
        <w:t>2.52</w:t>
      </w:r>
      <w:r w:rsidR="001542DD" w:rsidRPr="002B1743">
        <w:rPr>
          <w:lang w:eastAsia="zh-TW"/>
        </w:rPr>
        <w:t>億美元</w:t>
      </w:r>
      <w:r w:rsidRPr="002B1743">
        <w:rPr>
          <w:lang w:eastAsia="zh-TW"/>
        </w:rPr>
        <w:t>。</w:t>
      </w:r>
    </w:p>
    <w:p w14:paraId="1BCFEDA5" w14:textId="0F878C13" w:rsidR="00EE4E00" w:rsidRPr="002B1743" w:rsidRDefault="00EE4E00" w:rsidP="007D5A8A">
      <w:pPr>
        <w:pStyle w:val="af1"/>
        <w:ind w:left="960" w:hanging="720"/>
      </w:pPr>
      <w:r w:rsidRPr="002B1743">
        <w:t>（五）密州自聯邦基礎建設法案獲得資金項目：</w:t>
      </w:r>
    </w:p>
    <w:p w14:paraId="12DC8D77" w14:textId="77777777" w:rsidR="00EE4E00" w:rsidRPr="002B1743" w:rsidRDefault="00E36625" w:rsidP="007D5A8A">
      <w:pPr>
        <w:pStyle w:val="af6"/>
        <w:ind w:left="1440" w:hanging="480"/>
      </w:pPr>
      <w:r w:rsidRPr="002B1743">
        <w:t>１</w:t>
      </w:r>
      <w:r w:rsidR="00EE4E00" w:rsidRPr="002B1743">
        <w:t>、聯邦高速公路計畫</w:t>
      </w:r>
      <w:r w:rsidR="00112BBC" w:rsidRPr="002B1743">
        <w:t>（</w:t>
      </w:r>
      <w:r w:rsidR="00EE4E00" w:rsidRPr="002B1743">
        <w:t>33</w:t>
      </w:r>
      <w:r w:rsidR="00EE4E00" w:rsidRPr="002B1743">
        <w:t>億美元</w:t>
      </w:r>
      <w:r w:rsidR="00112BBC" w:rsidRPr="002B1743">
        <w:t>）</w:t>
      </w:r>
      <w:r w:rsidR="00EE4E00" w:rsidRPr="002B1743">
        <w:t>、橋樑更新和維修</w:t>
      </w:r>
      <w:r w:rsidR="00112BBC" w:rsidRPr="002B1743">
        <w:t>（</w:t>
      </w:r>
      <w:r w:rsidR="00EE4E00" w:rsidRPr="002B1743">
        <w:t>2.25</w:t>
      </w:r>
      <w:r w:rsidR="00EE4E00" w:rsidRPr="002B1743">
        <w:t>億美元</w:t>
      </w:r>
      <w:r w:rsidR="00112BBC" w:rsidRPr="002B1743">
        <w:t>）</w:t>
      </w:r>
      <w:r w:rsidR="00EE4E00" w:rsidRPr="002B1743">
        <w:t>：密州境內</w:t>
      </w:r>
      <w:r w:rsidR="00EE4E00" w:rsidRPr="002B1743">
        <w:t>1</w:t>
      </w:r>
      <w:r w:rsidRPr="002B1743">
        <w:t>,</w:t>
      </w:r>
      <w:r w:rsidR="00EE4E00" w:rsidRPr="002B1743">
        <w:t>386</w:t>
      </w:r>
      <w:r w:rsidR="00EE4E00" w:rsidRPr="002B1743">
        <w:t>座橋梁和</w:t>
      </w:r>
      <w:r w:rsidR="00EE4E00" w:rsidRPr="002B1743">
        <w:t>5</w:t>
      </w:r>
      <w:r w:rsidRPr="002B1743">
        <w:t>,</w:t>
      </w:r>
      <w:r w:rsidR="00EE4E00" w:rsidRPr="002B1743">
        <w:t>840</w:t>
      </w:r>
      <w:r w:rsidR="00EE4E00" w:rsidRPr="002B1743">
        <w:t>英里的高速公路亟待更新。密州尚可自</w:t>
      </w:r>
      <w:r w:rsidR="00EE4E00" w:rsidRPr="002B1743">
        <w:t>125</w:t>
      </w:r>
      <w:r w:rsidR="00EE4E00" w:rsidRPr="002B1743">
        <w:t>億美元的橋樑投資</w:t>
      </w:r>
      <w:r w:rsidR="007E00A8" w:rsidRPr="002B1743">
        <w:t>計畫</w:t>
      </w:r>
      <w:r w:rsidR="00EE4E00" w:rsidRPr="002B1743">
        <w:t>及</w:t>
      </w:r>
      <w:r w:rsidR="00EE4E00" w:rsidRPr="002B1743">
        <w:t>160</w:t>
      </w:r>
      <w:r w:rsidR="00EE4E00" w:rsidRPr="002B1743">
        <w:t>億美元的改善社區重大建設計畫中爭取經費。</w:t>
      </w:r>
    </w:p>
    <w:p w14:paraId="322BBC63" w14:textId="2681DD35" w:rsidR="00EE4E00" w:rsidRPr="002B1743" w:rsidRDefault="00E36625" w:rsidP="007D5A8A">
      <w:pPr>
        <w:pStyle w:val="af6"/>
        <w:ind w:left="1440" w:hanging="480"/>
      </w:pPr>
      <w:r w:rsidRPr="002B1743">
        <w:t>２</w:t>
      </w:r>
      <w:r w:rsidR="00EE4E00" w:rsidRPr="002B1743">
        <w:t>、公共交通</w:t>
      </w:r>
      <w:r w:rsidR="00112BBC" w:rsidRPr="002B1743">
        <w:t>（</w:t>
      </w:r>
      <w:r w:rsidR="00EE4E00" w:rsidRPr="002B1743">
        <w:t>2.23</w:t>
      </w:r>
      <w:r w:rsidR="00EE4E00" w:rsidRPr="002B1743">
        <w:t>億美元</w:t>
      </w:r>
      <w:r w:rsidR="00112BBC" w:rsidRPr="002B1743">
        <w:t>）</w:t>
      </w:r>
      <w:r w:rsidR="00EE4E00" w:rsidRPr="002B1743">
        <w:t>：密州境內</w:t>
      </w:r>
      <w:r w:rsidR="00EE4E00" w:rsidRPr="002B1743">
        <w:t>41%</w:t>
      </w:r>
      <w:r w:rsidR="00EE4E00" w:rsidRPr="002B1743">
        <w:t>公共車輛已超過使用年限。</w:t>
      </w:r>
    </w:p>
    <w:p w14:paraId="01B5E6C1" w14:textId="77777777" w:rsidR="00EE4E00" w:rsidRPr="002B1743" w:rsidRDefault="00E36625" w:rsidP="007D5A8A">
      <w:pPr>
        <w:pStyle w:val="af6"/>
        <w:ind w:left="1440" w:hanging="480"/>
      </w:pPr>
      <w:r w:rsidRPr="002B1743">
        <w:t>３</w:t>
      </w:r>
      <w:r w:rsidR="00EE4E00" w:rsidRPr="002B1743">
        <w:t>、電動車充電站網絡</w:t>
      </w:r>
      <w:r w:rsidR="00112BBC" w:rsidRPr="002B1743">
        <w:t>（</w:t>
      </w:r>
      <w:r w:rsidR="00EE4E00" w:rsidRPr="002B1743">
        <w:t>5</w:t>
      </w:r>
      <w:r w:rsidRPr="002B1743">
        <w:t>,</w:t>
      </w:r>
      <w:r w:rsidR="00EE4E00" w:rsidRPr="002B1743">
        <w:t>100</w:t>
      </w:r>
      <w:r w:rsidR="00EE4E00" w:rsidRPr="002B1743">
        <w:t>萬美元</w:t>
      </w:r>
      <w:r w:rsidR="00112BBC" w:rsidRPr="002B1743">
        <w:t>）</w:t>
      </w:r>
      <w:r w:rsidR="00EE4E00" w:rsidRPr="002B1743">
        <w:t>：將用於興建全州充電站網絡。</w:t>
      </w:r>
      <w:proofErr w:type="gramStart"/>
      <w:r w:rsidR="00EE4E00" w:rsidRPr="002B1743">
        <w:t>密州尚有</w:t>
      </w:r>
      <w:proofErr w:type="gramEnd"/>
      <w:r w:rsidR="00EE4E00" w:rsidRPr="002B1743">
        <w:t>機會自</w:t>
      </w:r>
      <w:r w:rsidR="00EE4E00" w:rsidRPr="002B1743">
        <w:t>25</w:t>
      </w:r>
      <w:r w:rsidR="00EE4E00" w:rsidRPr="002B1743">
        <w:t>億美元充電站專案申請經費。</w:t>
      </w:r>
    </w:p>
    <w:p w14:paraId="3A622DBD" w14:textId="4DA66843" w:rsidR="00EE4E00" w:rsidRPr="002B1743" w:rsidRDefault="00E36625" w:rsidP="007D5A8A">
      <w:pPr>
        <w:pStyle w:val="af6"/>
        <w:ind w:left="1440" w:hanging="480"/>
      </w:pPr>
      <w:r w:rsidRPr="002B1743">
        <w:lastRenderedPageBreak/>
        <w:t>４</w:t>
      </w:r>
      <w:r w:rsidR="00EE4E00" w:rsidRPr="002B1743">
        <w:t>、飲用水系統</w:t>
      </w:r>
      <w:r w:rsidR="00112BBC" w:rsidRPr="002B1743">
        <w:t>（</w:t>
      </w:r>
      <w:r w:rsidR="00EE4E00" w:rsidRPr="002B1743">
        <w:t>4.29</w:t>
      </w:r>
      <w:r w:rsidR="00EE4E00" w:rsidRPr="002B1743">
        <w:t>億美元</w:t>
      </w:r>
      <w:r w:rsidR="00112BBC" w:rsidRPr="002B1743">
        <w:t>）</w:t>
      </w:r>
      <w:r w:rsidR="00EE4E00" w:rsidRPr="002B1743">
        <w:t>：改善飲用水基礎設施和</w:t>
      </w:r>
      <w:proofErr w:type="gramStart"/>
      <w:r w:rsidR="00EE4E00" w:rsidRPr="002B1743">
        <w:t>拆除鉛管</w:t>
      </w:r>
      <w:proofErr w:type="gramEnd"/>
      <w:r w:rsidR="00EE4E00" w:rsidRPr="002B1743">
        <w:t>。</w:t>
      </w:r>
    </w:p>
    <w:p w14:paraId="63818B45" w14:textId="77777777" w:rsidR="00EE4E00" w:rsidRPr="002B1743" w:rsidRDefault="00E36625" w:rsidP="007D5A8A">
      <w:pPr>
        <w:pStyle w:val="af6"/>
        <w:ind w:left="1440" w:hanging="480"/>
      </w:pPr>
      <w:r w:rsidRPr="002B1743">
        <w:t>５</w:t>
      </w:r>
      <w:r w:rsidR="00EE4E00" w:rsidRPr="002B1743">
        <w:t>、改善機場設施</w:t>
      </w:r>
      <w:r w:rsidR="00112BBC" w:rsidRPr="002B1743">
        <w:t>（</w:t>
      </w:r>
      <w:r w:rsidR="00EE4E00" w:rsidRPr="002B1743">
        <w:t>9</w:t>
      </w:r>
      <w:r w:rsidRPr="002B1743">
        <w:t>,</w:t>
      </w:r>
      <w:r w:rsidR="00EE4E00" w:rsidRPr="002B1743">
        <w:t>900</w:t>
      </w:r>
      <w:r w:rsidR="00EE4E00" w:rsidRPr="002B1743">
        <w:t>萬美元</w:t>
      </w:r>
      <w:r w:rsidR="00112BBC" w:rsidRPr="002B1743">
        <w:t>）</w:t>
      </w:r>
    </w:p>
    <w:p w14:paraId="7BC8BE37" w14:textId="77777777" w:rsidR="00EE4E00" w:rsidRPr="002B1743" w:rsidRDefault="00E36625" w:rsidP="007D5A8A">
      <w:pPr>
        <w:pStyle w:val="af6"/>
        <w:ind w:left="1440" w:hanging="480"/>
      </w:pPr>
      <w:r w:rsidRPr="002B1743">
        <w:t>６</w:t>
      </w:r>
      <w:r w:rsidR="00EE4E00" w:rsidRPr="002B1743">
        <w:t>、寬頻網路擴充</w:t>
      </w:r>
      <w:r w:rsidR="00112BBC" w:rsidRPr="002B1743">
        <w:t>（</w:t>
      </w:r>
      <w:r w:rsidR="00EE4E00" w:rsidRPr="002B1743">
        <w:t>1</w:t>
      </w:r>
      <w:r w:rsidR="00EE4E00" w:rsidRPr="002B1743">
        <w:t>億美元</w:t>
      </w:r>
      <w:r w:rsidR="00112BBC" w:rsidRPr="002B1743">
        <w:t>）</w:t>
      </w:r>
      <w:r w:rsidR="00EE4E00" w:rsidRPr="002B1743">
        <w:t>，提供網路服務給</w:t>
      </w:r>
      <w:r w:rsidR="00EE4E00" w:rsidRPr="002B1743">
        <w:t>53.1</w:t>
      </w:r>
      <w:r w:rsidR="00EE4E00" w:rsidRPr="002B1743">
        <w:t>萬民眾。</w:t>
      </w:r>
      <w:r w:rsidR="00EE4E00" w:rsidRPr="002B1743">
        <w:t>118</w:t>
      </w:r>
      <w:r w:rsidR="00EE4E00" w:rsidRPr="002B1743">
        <w:t>萬密州</w:t>
      </w:r>
      <w:r w:rsidR="00EE4E00" w:rsidRPr="002B1743">
        <w:rPr>
          <w:spacing w:val="-4"/>
        </w:rPr>
        <w:t>民眾</w:t>
      </w:r>
      <w:r w:rsidR="00112BBC" w:rsidRPr="002B1743">
        <w:rPr>
          <w:spacing w:val="-4"/>
        </w:rPr>
        <w:t>（</w:t>
      </w:r>
      <w:r w:rsidR="00EE4E00" w:rsidRPr="002B1743">
        <w:rPr>
          <w:spacing w:val="-4"/>
        </w:rPr>
        <w:t>41%</w:t>
      </w:r>
      <w:r w:rsidR="00112BBC" w:rsidRPr="002B1743">
        <w:rPr>
          <w:spacing w:val="-4"/>
        </w:rPr>
        <w:t>）</w:t>
      </w:r>
      <w:r w:rsidR="00EE4E00" w:rsidRPr="002B1743">
        <w:rPr>
          <w:spacing w:val="-4"/>
        </w:rPr>
        <w:t>有資格申請低收入戶網路補助</w:t>
      </w:r>
      <w:r w:rsidR="00112BBC" w:rsidRPr="002B1743">
        <w:rPr>
          <w:spacing w:val="-4"/>
        </w:rPr>
        <w:t>（</w:t>
      </w:r>
      <w:r w:rsidR="00EE4E00" w:rsidRPr="002B1743">
        <w:rPr>
          <w:spacing w:val="-4"/>
        </w:rPr>
        <w:t xml:space="preserve">Affordability Connectivity </w:t>
      </w:r>
      <w:r w:rsidR="00EE4E00" w:rsidRPr="002B1743">
        <w:t>Benefit</w:t>
      </w:r>
      <w:r w:rsidR="00112BBC" w:rsidRPr="002B1743">
        <w:t>）</w:t>
      </w:r>
      <w:r w:rsidR="00EE4E00" w:rsidRPr="002B1743">
        <w:t>。</w:t>
      </w:r>
    </w:p>
    <w:p w14:paraId="5F363040" w14:textId="77777777" w:rsidR="00EE4E00" w:rsidRPr="002B1743" w:rsidRDefault="00E36625" w:rsidP="007D5A8A">
      <w:pPr>
        <w:pStyle w:val="af6"/>
        <w:ind w:left="1440" w:hanging="480"/>
      </w:pPr>
      <w:r w:rsidRPr="002B1743">
        <w:t>７</w:t>
      </w:r>
      <w:r w:rsidR="00EE4E00" w:rsidRPr="002B1743">
        <w:t>、為因應極端氣候及網路攻擊，防範野火</w:t>
      </w:r>
      <w:r w:rsidR="00112BBC" w:rsidRPr="002B1743">
        <w:t>（</w:t>
      </w:r>
      <w:r w:rsidR="00EE4E00" w:rsidRPr="002B1743">
        <w:t>1</w:t>
      </w:r>
      <w:r w:rsidRPr="002B1743">
        <w:t>,</w:t>
      </w:r>
      <w:r w:rsidR="00EE4E00" w:rsidRPr="002B1743">
        <w:t>900</w:t>
      </w:r>
      <w:r w:rsidR="00EE4E00" w:rsidRPr="002B1743">
        <w:t>萬美元</w:t>
      </w:r>
      <w:r w:rsidR="00112BBC" w:rsidRPr="002B1743">
        <w:t>）</w:t>
      </w:r>
      <w:r w:rsidR="00EE4E00" w:rsidRPr="002B1743">
        <w:t>、網路攻擊保護</w:t>
      </w:r>
      <w:r w:rsidR="00112BBC" w:rsidRPr="002B1743">
        <w:t>（</w:t>
      </w:r>
      <w:r w:rsidR="00EE4E00" w:rsidRPr="002B1743">
        <w:t>1</w:t>
      </w:r>
      <w:r w:rsidRPr="002B1743">
        <w:t>,</w:t>
      </w:r>
      <w:r w:rsidR="00EE4E00" w:rsidRPr="002B1743">
        <w:t>00</w:t>
      </w:r>
      <w:r w:rsidR="00EE4E00" w:rsidRPr="002B1743">
        <w:t>萬美元</w:t>
      </w:r>
      <w:r w:rsidR="00112BBC" w:rsidRPr="002B1743">
        <w:t>）</w:t>
      </w:r>
      <w:r w:rsidR="00EE4E00" w:rsidRPr="002B1743">
        <w:t>。密州尚可自</w:t>
      </w:r>
      <w:r w:rsidR="00EE4E00" w:rsidRPr="002B1743">
        <w:t>35</w:t>
      </w:r>
      <w:r w:rsidR="00EE4E00" w:rsidRPr="002B1743">
        <w:t>億美元的能源基礎設施基金申請經費以完成電網防凍設施。</w:t>
      </w:r>
    </w:p>
    <w:p w14:paraId="3CE5F339" w14:textId="77777777" w:rsidR="00EE4E00" w:rsidRPr="002B1743" w:rsidRDefault="00EE4E00" w:rsidP="007D5A8A">
      <w:pPr>
        <w:pStyle w:val="af6"/>
        <w:ind w:left="1440" w:hanging="480"/>
      </w:pPr>
    </w:p>
    <w:p w14:paraId="5CB0A1BB" w14:textId="77777777" w:rsidR="00EE4E00" w:rsidRPr="002B1743" w:rsidRDefault="00EE4E00" w:rsidP="007D5A8A">
      <w:pPr>
        <w:pStyle w:val="a4"/>
        <w:spacing w:before="514" w:after="771"/>
      </w:pPr>
      <w:r w:rsidRPr="002B1743">
        <w:lastRenderedPageBreak/>
        <w:t>第肆章　投資法規及程序</w:t>
      </w:r>
    </w:p>
    <w:p w14:paraId="7F395C78" w14:textId="77777777" w:rsidR="00EE4E00" w:rsidRPr="002B1743" w:rsidRDefault="00EE4E00" w:rsidP="007D5A8A">
      <w:pPr>
        <w:pStyle w:val="a6"/>
        <w:ind w:left="640" w:hanging="640"/>
        <w:rPr>
          <w:color w:val="auto"/>
        </w:rPr>
      </w:pPr>
      <w:r w:rsidRPr="002B1743">
        <w:rPr>
          <w:color w:val="auto"/>
        </w:rPr>
        <w:t>一、主要投資法令</w:t>
      </w:r>
    </w:p>
    <w:p w14:paraId="569D6A1E" w14:textId="77777777" w:rsidR="00EE4E00" w:rsidRPr="002B1743" w:rsidRDefault="00EE4E00" w:rsidP="007D5A8A">
      <w:pPr>
        <w:ind w:firstLine="480"/>
        <w:rPr>
          <w:lang w:eastAsia="zh-TW"/>
        </w:rPr>
      </w:pPr>
      <w:r w:rsidRPr="002B1743">
        <w:rPr>
          <w:lang w:eastAsia="zh-TW"/>
        </w:rPr>
        <w:t>詳如投資獎勵措施內容。</w:t>
      </w:r>
    </w:p>
    <w:p w14:paraId="6FFCEAEB" w14:textId="65E60B55" w:rsidR="00EE4E00" w:rsidRPr="002B1743" w:rsidRDefault="005A48AF" w:rsidP="007D5A8A">
      <w:pPr>
        <w:pStyle w:val="a6"/>
        <w:ind w:left="640" w:hanging="640"/>
        <w:rPr>
          <w:color w:val="auto"/>
        </w:rPr>
      </w:pPr>
      <w:r w:rsidRPr="002B1743">
        <w:rPr>
          <w:color w:val="auto"/>
        </w:rPr>
        <w:t>二、</w:t>
      </w:r>
      <w:r w:rsidR="00EE4E00" w:rsidRPr="002B1743">
        <w:rPr>
          <w:color w:val="auto"/>
        </w:rPr>
        <w:t>投資申請之規定、程序、應準備文件及審查流程</w:t>
      </w:r>
    </w:p>
    <w:p w14:paraId="54CD3A66" w14:textId="1078C5B5" w:rsidR="00EE4E00" w:rsidRPr="002B1743" w:rsidRDefault="00EE4E00" w:rsidP="007D5A8A">
      <w:pPr>
        <w:ind w:firstLine="480"/>
        <w:rPr>
          <w:lang w:eastAsia="zh-TW"/>
        </w:rPr>
      </w:pPr>
      <w:r w:rsidRPr="002B1743">
        <w:rPr>
          <w:lang w:eastAsia="zh-TW"/>
        </w:rPr>
        <w:t>密州經濟發展廳對於企業的各項賦稅減免獎勵，可依各產業特性、設立所在地及創造就業的數量等，量身裁製出一套企業個別的減免措施。</w:t>
      </w:r>
      <w:r w:rsidRPr="002B1743">
        <w:rPr>
          <w:lang w:eastAsia="zh-TW"/>
        </w:rPr>
        <w:t>MDA</w:t>
      </w:r>
      <w:r w:rsidRPr="002B1743">
        <w:rPr>
          <w:lang w:eastAsia="zh-TW"/>
        </w:rPr>
        <w:t>在其網站上統整出</w:t>
      </w:r>
      <w:r w:rsidRPr="002B1743">
        <w:rPr>
          <w:lang w:eastAsia="zh-TW"/>
        </w:rPr>
        <w:t>Incentives and Grants</w:t>
      </w:r>
      <w:proofErr w:type="gramStart"/>
      <w:r w:rsidRPr="002B1743">
        <w:rPr>
          <w:lang w:eastAsia="zh-TW"/>
        </w:rPr>
        <w:t>（</w:t>
      </w:r>
      <w:proofErr w:type="gramEnd"/>
      <w:r w:rsidRPr="002B1743">
        <w:fldChar w:fldCharType="begin"/>
      </w:r>
      <w:r w:rsidRPr="002B1743">
        <w:instrText>HYPERLINK "https://mississippi.org/doing-business/incentives/"</w:instrText>
      </w:r>
      <w:r w:rsidRPr="002B1743">
        <w:fldChar w:fldCharType="separate"/>
      </w:r>
      <w:r w:rsidR="00DF77F2" w:rsidRPr="002B1743">
        <w:rPr>
          <w:rStyle w:val="aff7"/>
          <w:rFonts w:eastAsiaTheme="minorEastAsia"/>
          <w:color w:val="auto"/>
          <w:u w:val="none"/>
          <w:lang w:eastAsia="zh-TW"/>
        </w:rPr>
        <w:t>https://mississippi.org/doing-business/incentives/</w:t>
      </w:r>
      <w:r w:rsidRPr="002B1743">
        <w:rPr>
          <w:rStyle w:val="aff7"/>
          <w:rFonts w:eastAsiaTheme="minorEastAsia"/>
          <w:color w:val="auto"/>
          <w:u w:val="none"/>
          <w:lang w:eastAsia="zh-TW"/>
        </w:rPr>
        <w:fldChar w:fldCharType="end"/>
      </w:r>
      <w:proofErr w:type="gramStart"/>
      <w:r w:rsidRPr="002B1743">
        <w:rPr>
          <w:lang w:eastAsia="zh-TW"/>
        </w:rPr>
        <w:t>）</w:t>
      </w:r>
      <w:proofErr w:type="gramEnd"/>
      <w:r w:rsidRPr="002B1743">
        <w:rPr>
          <w:lang w:eastAsia="zh-TW"/>
        </w:rPr>
        <w:t>，全盤瞭解在密州新創或擴建企業時必需的資訊。</w:t>
      </w:r>
    </w:p>
    <w:p w14:paraId="60462CCD" w14:textId="77777777" w:rsidR="00EE4E00" w:rsidRPr="002B1743" w:rsidRDefault="00EE4E00" w:rsidP="007D5A8A">
      <w:pPr>
        <w:pStyle w:val="a6"/>
        <w:ind w:left="640" w:hanging="640"/>
        <w:rPr>
          <w:color w:val="auto"/>
        </w:rPr>
      </w:pPr>
      <w:r w:rsidRPr="002B1743">
        <w:rPr>
          <w:color w:val="auto"/>
        </w:rPr>
        <w:t>三、投資相關機關</w:t>
      </w:r>
    </w:p>
    <w:p w14:paraId="7F3194D4" w14:textId="77777777" w:rsidR="00EE4E00" w:rsidRPr="002B1743" w:rsidRDefault="00EE4E00" w:rsidP="007D5A8A">
      <w:pPr>
        <w:ind w:firstLine="480"/>
      </w:pPr>
      <w:r w:rsidRPr="002B1743">
        <w:t>Mississippi Development Authority</w:t>
      </w:r>
      <w:r w:rsidRPr="002B1743">
        <w:t>（</w:t>
      </w:r>
      <w:r w:rsidRPr="002B1743">
        <w:t>MDA</w:t>
      </w:r>
      <w:r w:rsidRPr="002B1743">
        <w:t>）</w:t>
      </w:r>
    </w:p>
    <w:p w14:paraId="2C27797C" w14:textId="77777777" w:rsidR="00EE4E00" w:rsidRPr="002B1743" w:rsidRDefault="00EE4E00" w:rsidP="007D5A8A">
      <w:pPr>
        <w:ind w:firstLine="480"/>
      </w:pPr>
      <w:r w:rsidRPr="002B1743">
        <w:t>501 North West Street, Jackson, MS 39201</w:t>
      </w:r>
    </w:p>
    <w:p w14:paraId="016C5641" w14:textId="77777777" w:rsidR="00EE4E00" w:rsidRPr="002B1743" w:rsidRDefault="00EE4E00" w:rsidP="007D5A8A">
      <w:pPr>
        <w:ind w:firstLine="480"/>
      </w:pPr>
      <w:r w:rsidRPr="002B1743">
        <w:t>Tel</w:t>
      </w:r>
      <w:r w:rsidRPr="002B1743">
        <w:t>：</w:t>
      </w:r>
      <w:r w:rsidRPr="002B1743">
        <w:t>1-601-359-3449</w:t>
      </w:r>
    </w:p>
    <w:p w14:paraId="3435A4AD" w14:textId="77777777" w:rsidR="00EE4E00" w:rsidRPr="002B1743" w:rsidRDefault="00EE4E00" w:rsidP="007D5A8A">
      <w:pPr>
        <w:ind w:firstLine="480"/>
      </w:pPr>
      <w:r w:rsidRPr="002B1743">
        <w:t>Fax</w:t>
      </w:r>
      <w:r w:rsidRPr="002B1743">
        <w:t>：</w:t>
      </w:r>
      <w:r w:rsidRPr="002B1743">
        <w:t>1-601-359-2832</w:t>
      </w:r>
    </w:p>
    <w:p w14:paraId="08FB4902" w14:textId="7C27F0A9" w:rsidR="00EE4E00" w:rsidRPr="002B1743" w:rsidRDefault="00EE4E00" w:rsidP="007D5A8A">
      <w:pPr>
        <w:ind w:firstLine="480"/>
        <w:rPr>
          <w:rFonts w:eastAsiaTheme="minorEastAsia"/>
        </w:rPr>
      </w:pPr>
      <w:r w:rsidRPr="002B1743">
        <w:rPr>
          <w:rFonts w:ascii="華康細圓體" w:hint="eastAsia"/>
        </w:rPr>
        <w:t>網站：</w:t>
      </w:r>
      <w:r w:rsidRPr="002B1743">
        <w:fldChar w:fldCharType="begin"/>
      </w:r>
      <w:r w:rsidRPr="002B1743">
        <w:instrText>HYPERLINK "http://www.mississippi.org/"</w:instrText>
      </w:r>
      <w:r w:rsidRPr="002B1743">
        <w:fldChar w:fldCharType="separate"/>
      </w:r>
      <w:r w:rsidR="00934F94" w:rsidRPr="002B1743">
        <w:rPr>
          <w:rStyle w:val="aff7"/>
          <w:rFonts w:eastAsiaTheme="minorEastAsia"/>
          <w:color w:val="auto"/>
          <w:u w:val="none"/>
        </w:rPr>
        <w:t>http</w:t>
      </w:r>
      <w:r w:rsidR="00934F94" w:rsidRPr="002B1743">
        <w:rPr>
          <w:rStyle w:val="aff7"/>
          <w:rFonts w:eastAsiaTheme="minorEastAsia"/>
          <w:color w:val="auto"/>
          <w:u w:val="none"/>
          <w:lang w:eastAsia="zh-TW"/>
        </w:rPr>
        <w:t>:</w:t>
      </w:r>
      <w:r w:rsidR="00934F94" w:rsidRPr="002B1743">
        <w:rPr>
          <w:rStyle w:val="aff7"/>
          <w:rFonts w:eastAsiaTheme="minorEastAsia"/>
          <w:color w:val="auto"/>
          <w:u w:val="none"/>
        </w:rPr>
        <w:t>//www.mississippi.org</w:t>
      </w:r>
      <w:r w:rsidRPr="002B1743">
        <w:rPr>
          <w:rStyle w:val="aff7"/>
          <w:rFonts w:eastAsiaTheme="minorEastAsia"/>
          <w:color w:val="auto"/>
          <w:u w:val="none"/>
        </w:rPr>
        <w:fldChar w:fldCharType="end"/>
      </w:r>
      <w:r w:rsidR="00934F94" w:rsidRPr="002B1743">
        <w:rPr>
          <w:rFonts w:eastAsiaTheme="minorEastAsia"/>
          <w:lang w:eastAsia="zh-TW"/>
        </w:rPr>
        <w:t xml:space="preserve"> </w:t>
      </w:r>
    </w:p>
    <w:p w14:paraId="2B2C8DA2" w14:textId="77777777" w:rsidR="00EE4E00" w:rsidRPr="002B1743" w:rsidRDefault="00EE4E00" w:rsidP="007D5A8A">
      <w:pPr>
        <w:pStyle w:val="a6"/>
        <w:ind w:left="640" w:hanging="640"/>
        <w:rPr>
          <w:color w:val="auto"/>
          <w:lang w:val="fr-FR"/>
        </w:rPr>
      </w:pPr>
      <w:r w:rsidRPr="002B1743">
        <w:rPr>
          <w:color w:val="auto"/>
        </w:rPr>
        <w:t>四、投資獎勵措施</w:t>
      </w:r>
    </w:p>
    <w:p w14:paraId="67424F03" w14:textId="55CB71DC" w:rsidR="00EE4E00" w:rsidRPr="002B1743" w:rsidRDefault="00EE4E00" w:rsidP="007D5A8A">
      <w:pPr>
        <w:ind w:firstLine="480"/>
        <w:rPr>
          <w:lang w:val="fr-FR"/>
        </w:rPr>
      </w:pPr>
      <w:r w:rsidRPr="002B1743">
        <w:t>為吸引廠商進駐</w:t>
      </w:r>
      <w:r w:rsidRPr="002B1743">
        <w:rPr>
          <w:lang w:val="fr-FR"/>
        </w:rPr>
        <w:t>，</w:t>
      </w:r>
      <w:r w:rsidRPr="002B1743">
        <w:t>密州政府訂有許多獎勵措施</w:t>
      </w:r>
      <w:r w:rsidRPr="002B1743">
        <w:rPr>
          <w:lang w:val="fr-FR"/>
        </w:rPr>
        <w:t>，</w:t>
      </w:r>
      <w:r w:rsidRPr="002B1743">
        <w:t>給予廠商減免稅或抵稅額</w:t>
      </w:r>
      <w:r w:rsidRPr="002B1743">
        <w:rPr>
          <w:lang w:val="fr-FR"/>
        </w:rPr>
        <w:t>，</w:t>
      </w:r>
      <w:r w:rsidRPr="002B1743">
        <w:t>種類繁多</w:t>
      </w:r>
      <w:r w:rsidR="00E5028E" w:rsidRPr="002B1743">
        <w:rPr>
          <w:lang w:eastAsia="zh-TW"/>
        </w:rPr>
        <w:t>。</w:t>
      </w:r>
      <w:proofErr w:type="gramStart"/>
      <w:r w:rsidR="00494C48" w:rsidRPr="002B1743">
        <w:rPr>
          <w:lang w:eastAsia="zh-TW"/>
        </w:rPr>
        <w:t>此</w:t>
      </w:r>
      <w:r w:rsidR="00E5028E" w:rsidRPr="002B1743">
        <w:t>外，</w:t>
      </w:r>
      <w:proofErr w:type="gramEnd"/>
      <w:r w:rsidR="00E5028E" w:rsidRPr="002B1743">
        <w:t>依投資企業性質，尚有不同的財務補助或低利融資方案。如對重要機場及港口提供財政支援，以健全倉儲、溫控設施及轉運設備等。詳情可洽密州經濟發展廳</w:t>
      </w:r>
      <w:r w:rsidR="00E5028E" w:rsidRPr="002B1743">
        <w:rPr>
          <w:lang w:val="fr-FR" w:eastAsia="zh-TW"/>
        </w:rPr>
        <w:t>。</w:t>
      </w:r>
    </w:p>
    <w:p w14:paraId="75DE0F66" w14:textId="437A21C2" w:rsidR="00EE4E00" w:rsidRPr="002B1743" w:rsidRDefault="00EE4E00" w:rsidP="007D5A8A">
      <w:pPr>
        <w:pStyle w:val="af1"/>
        <w:ind w:left="960" w:hanging="720"/>
        <w:rPr>
          <w:lang w:val="fr-FR"/>
        </w:rPr>
      </w:pPr>
      <w:r w:rsidRPr="002B1743">
        <w:rPr>
          <w:lang w:val="fr-FR"/>
        </w:rPr>
        <w:lastRenderedPageBreak/>
        <w:t>（一）</w:t>
      </w:r>
      <w:r w:rsidR="00C735D3" w:rsidRPr="002B1743">
        <w:rPr>
          <w:lang w:val="fr-FR"/>
        </w:rPr>
        <w:t>工作抵稅額（</w:t>
      </w:r>
      <w:r w:rsidRPr="002B1743">
        <w:rPr>
          <w:lang w:val="fr-FR"/>
        </w:rPr>
        <w:t>Jobs Tax Credit</w:t>
      </w:r>
      <w:r w:rsidR="00C735D3" w:rsidRPr="002B1743">
        <w:rPr>
          <w:lang w:val="fr-FR"/>
        </w:rPr>
        <w:t>）</w:t>
      </w:r>
      <w:r w:rsidRPr="002B1743">
        <w:rPr>
          <w:lang w:val="fr-FR"/>
        </w:rPr>
        <w:t xml:space="preserve">: </w:t>
      </w:r>
      <w:r w:rsidRPr="002B1743">
        <w:t>業者若在密州創造新的工作機會</w:t>
      </w:r>
      <w:r w:rsidRPr="002B1743">
        <w:rPr>
          <w:lang w:val="fr-FR"/>
        </w:rPr>
        <w:t>，</w:t>
      </w:r>
      <w:r w:rsidRPr="002B1743">
        <w:t>可減免部分所得稅。</w:t>
      </w:r>
    </w:p>
    <w:p w14:paraId="6301B463" w14:textId="28CC990A" w:rsidR="00EE4E00" w:rsidRPr="002B1743" w:rsidRDefault="00EE4E00" w:rsidP="007D5A8A">
      <w:pPr>
        <w:pStyle w:val="af1"/>
        <w:ind w:left="960" w:hanging="720"/>
        <w:rPr>
          <w:lang w:val="fr-FR"/>
        </w:rPr>
      </w:pPr>
      <w:r w:rsidRPr="002B1743">
        <w:rPr>
          <w:lang w:val="fr-FR"/>
        </w:rPr>
        <w:t>（二）</w:t>
      </w:r>
      <w:r w:rsidR="001D1BAD" w:rsidRPr="002B1743">
        <w:rPr>
          <w:lang w:val="fr-FR"/>
        </w:rPr>
        <w:t>製造業投資稅收抵減（</w:t>
      </w:r>
      <w:r w:rsidRPr="002B1743">
        <w:rPr>
          <w:lang w:val="fr-FR"/>
        </w:rPr>
        <w:t>Manufacturing Investment Tax Credit</w:t>
      </w:r>
      <w:r w:rsidR="001D1BAD" w:rsidRPr="002B1743">
        <w:rPr>
          <w:lang w:val="fr-FR"/>
        </w:rPr>
        <w:t>）</w:t>
      </w:r>
      <w:r w:rsidRPr="002B1743">
        <w:rPr>
          <w:lang w:val="fr-FR"/>
        </w:rPr>
        <w:t>：</w:t>
      </w:r>
      <w:r w:rsidR="00E5028E" w:rsidRPr="002B1743">
        <w:rPr>
          <w:lang w:val="fr-FR"/>
        </w:rPr>
        <w:br/>
      </w:r>
      <w:r w:rsidRPr="002B1743">
        <w:t>在密州設立</w:t>
      </w:r>
      <w:r w:rsidRPr="002B1743">
        <w:rPr>
          <w:lang w:val="fr-FR"/>
        </w:rPr>
        <w:t>2</w:t>
      </w:r>
      <w:r w:rsidRPr="002B1743">
        <w:t>年以上</w:t>
      </w:r>
      <w:r w:rsidRPr="002B1743">
        <w:rPr>
          <w:lang w:val="fr-FR"/>
        </w:rPr>
        <w:t>，</w:t>
      </w:r>
      <w:r w:rsidRPr="002B1743">
        <w:t>並且投資超過</w:t>
      </w:r>
      <w:r w:rsidRPr="002B1743">
        <w:rPr>
          <w:lang w:val="fr-FR"/>
        </w:rPr>
        <w:t>100</w:t>
      </w:r>
      <w:r w:rsidRPr="002B1743">
        <w:t>萬美元的製造業者</w:t>
      </w:r>
      <w:r w:rsidRPr="002B1743">
        <w:rPr>
          <w:lang w:val="fr-FR"/>
        </w:rPr>
        <w:t>，</w:t>
      </w:r>
      <w:r w:rsidR="001D1BAD" w:rsidRPr="002B1743">
        <w:t>可獲得所得稅抵免。</w:t>
      </w:r>
    </w:p>
    <w:p w14:paraId="53722F60" w14:textId="6A2E0F13" w:rsidR="00EE4E00" w:rsidRPr="002B1743" w:rsidRDefault="00EE4E00" w:rsidP="007D5A8A">
      <w:pPr>
        <w:pStyle w:val="af1"/>
        <w:ind w:left="960" w:hanging="720"/>
        <w:rPr>
          <w:lang w:val="fr-FR"/>
        </w:rPr>
      </w:pPr>
      <w:r w:rsidRPr="002B1743">
        <w:rPr>
          <w:lang w:val="fr-FR"/>
        </w:rPr>
        <w:t>（三）</w:t>
      </w:r>
      <w:r w:rsidRPr="002B1743">
        <w:rPr>
          <w:spacing w:val="-4"/>
        </w:rPr>
        <w:t>各項經濟發展獎勵計畫</w:t>
      </w:r>
      <w:r w:rsidRPr="002B1743">
        <w:rPr>
          <w:spacing w:val="-4"/>
          <w:lang w:val="fr-FR"/>
        </w:rPr>
        <w:t>，</w:t>
      </w:r>
      <w:r w:rsidRPr="002B1743">
        <w:rPr>
          <w:spacing w:val="-4"/>
        </w:rPr>
        <w:t>包括社區發展獎勵措施</w:t>
      </w:r>
      <w:proofErr w:type="gramStart"/>
      <w:r w:rsidRPr="002B1743">
        <w:rPr>
          <w:spacing w:val="-4"/>
          <w:lang w:val="fr-FR"/>
        </w:rPr>
        <w:t>（</w:t>
      </w:r>
      <w:proofErr w:type="gramEnd"/>
      <w:r w:rsidRPr="002B1743">
        <w:rPr>
          <w:spacing w:val="-4"/>
          <w:lang w:val="fr-FR"/>
        </w:rPr>
        <w:t>Community Development</w:t>
      </w:r>
      <w:r w:rsidRPr="002B1743">
        <w:rPr>
          <w:lang w:val="fr-FR"/>
        </w:rPr>
        <w:t xml:space="preserve"> Block Grant</w:t>
      </w:r>
      <w:proofErr w:type="gramStart"/>
      <w:r w:rsidRPr="002B1743">
        <w:rPr>
          <w:lang w:val="fr-FR"/>
        </w:rPr>
        <w:t>（</w:t>
      </w:r>
      <w:proofErr w:type="gramEnd"/>
      <w:r w:rsidRPr="002B1743">
        <w:rPr>
          <w:lang w:val="fr-FR"/>
        </w:rPr>
        <w:t>CDBG</w:t>
      </w:r>
      <w:proofErr w:type="gramStart"/>
      <w:r w:rsidRPr="002B1743">
        <w:rPr>
          <w:lang w:val="fr-FR"/>
        </w:rPr>
        <w:t>）</w:t>
      </w:r>
      <w:proofErr w:type="gramEnd"/>
      <w:r w:rsidRPr="002B1743">
        <w:rPr>
          <w:lang w:val="fr-FR"/>
        </w:rPr>
        <w:t>Program</w:t>
      </w:r>
      <w:proofErr w:type="gramStart"/>
      <w:r w:rsidRPr="002B1743">
        <w:rPr>
          <w:lang w:val="fr-FR"/>
        </w:rPr>
        <w:t>）</w:t>
      </w:r>
      <w:proofErr w:type="gramEnd"/>
      <w:r w:rsidRPr="002B1743">
        <w:t>如經濟發展與公共建設、發展基礎建設計畫</w:t>
      </w:r>
      <w:r w:rsidRPr="002B1743">
        <w:rPr>
          <w:lang w:val="fr-FR"/>
        </w:rPr>
        <w:t>（</w:t>
      </w:r>
      <w:r w:rsidRPr="002B1743">
        <w:rPr>
          <w:lang w:val="fr-FR"/>
        </w:rPr>
        <w:t>DIP</w:t>
      </w:r>
      <w:r w:rsidRPr="002B1743">
        <w:rPr>
          <w:lang w:val="fr-FR"/>
        </w:rPr>
        <w:t>）</w:t>
      </w:r>
      <w:r w:rsidRPr="002B1743">
        <w:t>、經濟發展公路計畫</w:t>
      </w:r>
      <w:r w:rsidRPr="002B1743">
        <w:rPr>
          <w:lang w:val="fr-FR"/>
        </w:rPr>
        <w:t>（</w:t>
      </w:r>
      <w:r w:rsidRPr="002B1743">
        <w:rPr>
          <w:lang w:val="fr-FR"/>
        </w:rPr>
        <w:t>EDH</w:t>
      </w:r>
      <w:r w:rsidRPr="002B1743">
        <w:rPr>
          <w:lang w:val="fr-FR"/>
        </w:rPr>
        <w:t>）</w:t>
      </w:r>
      <w:r w:rsidRPr="002B1743">
        <w:t>等</w:t>
      </w:r>
      <w:r w:rsidRPr="002B1743">
        <w:rPr>
          <w:lang w:val="fr-FR"/>
        </w:rPr>
        <w:t>，</w:t>
      </w:r>
      <w:r w:rsidRPr="002B1743">
        <w:t>業者最多可獲得</w:t>
      </w:r>
      <w:r w:rsidR="00810304" w:rsidRPr="002B1743">
        <w:rPr>
          <w:lang w:val="fr-FR"/>
        </w:rPr>
        <w:t>45</w:t>
      </w:r>
      <w:r w:rsidRPr="002B1743">
        <w:t>萬美元的獎金。</w:t>
      </w:r>
    </w:p>
    <w:p w14:paraId="5E9067EA" w14:textId="5D29372B" w:rsidR="00EE4E00" w:rsidRPr="002B1743" w:rsidRDefault="00EE4E00" w:rsidP="007D5A8A">
      <w:pPr>
        <w:pStyle w:val="af1"/>
        <w:ind w:left="960" w:hanging="720"/>
      </w:pPr>
      <w:r w:rsidRPr="002B1743">
        <w:t>（四）企業融資，包括機場活化循環融資計畫、港口活化循環融資計畫、資本改善循環貸款計畫（</w:t>
      </w:r>
      <w:r w:rsidRPr="002B1743">
        <w:t>CAP</w:t>
      </w:r>
      <w:r w:rsidRPr="002B1743">
        <w:t>）等。</w:t>
      </w:r>
    </w:p>
    <w:p w14:paraId="113644BD" w14:textId="17B61035" w:rsidR="00E5028E" w:rsidRPr="002B1743" w:rsidRDefault="00E5028E" w:rsidP="007D5A8A">
      <w:pPr>
        <w:pStyle w:val="af1"/>
        <w:ind w:left="960" w:hanging="720"/>
      </w:pPr>
      <w:r w:rsidRPr="002B1743">
        <w:t>（五）</w:t>
      </w:r>
      <w:r w:rsidR="006B7298" w:rsidRPr="002B1743">
        <w:t>商機區</w:t>
      </w:r>
      <w:r w:rsidRPr="002B1743">
        <w:t>（</w:t>
      </w:r>
      <w:r w:rsidRPr="002B1743">
        <w:t>Opportunity Zones</w:t>
      </w:r>
      <w:r w:rsidRPr="002B1743">
        <w:t>）</w:t>
      </w:r>
      <w:r w:rsidR="00A674C8" w:rsidRPr="002B1743">
        <w:t>：</w:t>
      </w:r>
      <w:r w:rsidRPr="002B1743">
        <w:t>源於</w:t>
      </w:r>
      <w:r w:rsidRPr="002B1743">
        <w:t>2017</w:t>
      </w:r>
      <w:r w:rsidRPr="002B1743">
        <w:t>年國會通過的租稅減免與就業法案（</w:t>
      </w:r>
      <w:r w:rsidRPr="002B1743">
        <w:t>Tax Cuts and Jobs Act</w:t>
      </w:r>
      <w:r w:rsidRPr="002B1743">
        <w:t>），旨在將長期投資導向於低收入地區以協助地方社區發展。投資人將資本獲利再投入</w:t>
      </w:r>
      <w:r w:rsidR="006B7298" w:rsidRPr="002B1743">
        <w:t>商機</w:t>
      </w:r>
      <w:r w:rsidRPr="002B1743">
        <w:t>資金（</w:t>
      </w:r>
      <w:r w:rsidRPr="002B1743">
        <w:t>Opportunity Funds</w:t>
      </w:r>
      <w:r w:rsidRPr="002B1743">
        <w:t>）即可取得聯邦所得稅減免。目前密州共有</w:t>
      </w:r>
      <w:r w:rsidR="00494C48" w:rsidRPr="002B1743">
        <w:t>100</w:t>
      </w:r>
      <w:r w:rsidRPr="002B1743">
        <w:t>處地區（</w:t>
      </w:r>
      <w:r w:rsidRPr="002B1743">
        <w:t>tracts</w:t>
      </w:r>
      <w:r w:rsidRPr="002B1743">
        <w:t>）被劃定為</w:t>
      </w:r>
      <w:r w:rsidR="006B7298" w:rsidRPr="002B1743">
        <w:t>商機</w:t>
      </w:r>
      <w:r w:rsidRPr="002B1743">
        <w:t>區</w:t>
      </w:r>
      <w:r w:rsidR="00474DAD" w:rsidRPr="002B1743">
        <w:t>，自</w:t>
      </w:r>
      <w:r w:rsidR="00474DAD" w:rsidRPr="002B1743">
        <w:t>2026</w:t>
      </w:r>
      <w:r w:rsidR="00474DAD" w:rsidRPr="002B1743">
        <w:t>年起，聯邦政府正</w:t>
      </w:r>
      <w:proofErr w:type="gramStart"/>
      <w:r w:rsidR="00474DAD" w:rsidRPr="002B1743">
        <w:t>研</w:t>
      </w:r>
      <w:proofErr w:type="gramEnd"/>
      <w:r w:rsidR="00474DAD" w:rsidRPr="002B1743">
        <w:t>議啟動新一輪商機區指定程序，密西根州亦積極準備提名符合資格地區，以促進地方社區與經濟發展</w:t>
      </w:r>
      <w:r w:rsidRPr="002B1743">
        <w:t>。</w:t>
      </w:r>
    </w:p>
    <w:p w14:paraId="65C16D58" w14:textId="2B7DCB44" w:rsidR="00E5028E" w:rsidRPr="002B1743" w:rsidRDefault="00E5028E" w:rsidP="007D5A8A">
      <w:pPr>
        <w:pStyle w:val="af1"/>
        <w:ind w:left="960" w:hanging="720"/>
      </w:pPr>
      <w:r w:rsidRPr="002B1743">
        <w:t>（六）</w:t>
      </w:r>
      <w:r w:rsidR="00933BCD" w:rsidRPr="002B1743">
        <w:t>外貿</w:t>
      </w:r>
      <w:r w:rsidR="006B7298" w:rsidRPr="002B1743">
        <w:t>區</w:t>
      </w:r>
      <w:r w:rsidRPr="002B1743">
        <w:t>（</w:t>
      </w:r>
      <w:r w:rsidRPr="002B1743">
        <w:t>Foreign-Trade Zones, FTZs</w:t>
      </w:r>
      <w:r w:rsidRPr="002B1743">
        <w:t>）：源於美國</w:t>
      </w:r>
      <w:r w:rsidRPr="002B1743">
        <w:t>1934</w:t>
      </w:r>
      <w:r w:rsidRPr="002B1743">
        <w:t>年通過的外國貿易區法案（</w:t>
      </w:r>
      <w:r w:rsidRPr="002B1743">
        <w:t>Foreign-Trade Zones Act</w:t>
      </w:r>
      <w:r w:rsidRPr="002B1743">
        <w:t>），旨在降低美國企業的貿易成本，使其在全球競爭中保持競爭力。通過減少進口外國原料和出口製成品的關稅負擔，為這些貿易操作創造及保留就業機會和資本投資。目前密州共有</w:t>
      </w:r>
      <w:r w:rsidR="00494C48" w:rsidRPr="002B1743">
        <w:t>4</w:t>
      </w:r>
      <w:r w:rsidRPr="002B1743">
        <w:t>處外國貿易區。</w:t>
      </w:r>
    </w:p>
    <w:p w14:paraId="4F5DD93E" w14:textId="77777777" w:rsidR="00EE4E00" w:rsidRPr="002B1743" w:rsidRDefault="00EE4E00" w:rsidP="009263D6">
      <w:pPr>
        <w:pStyle w:val="a6"/>
        <w:pageBreakBefore/>
        <w:ind w:left="640" w:hanging="640"/>
        <w:rPr>
          <w:color w:val="auto"/>
        </w:rPr>
      </w:pPr>
      <w:r w:rsidRPr="002B1743">
        <w:rPr>
          <w:color w:val="auto"/>
        </w:rPr>
        <w:lastRenderedPageBreak/>
        <w:t>五、其他投資相關法令</w:t>
      </w:r>
    </w:p>
    <w:p w14:paraId="5E63F3AB" w14:textId="5DF92D6F" w:rsidR="00EE4E00" w:rsidRPr="002B1743" w:rsidRDefault="00EE4E00" w:rsidP="007D5A8A">
      <w:pPr>
        <w:ind w:firstLine="480"/>
        <w:rPr>
          <w:lang w:eastAsia="zh-TW"/>
        </w:rPr>
      </w:pPr>
      <w:r w:rsidRPr="002B1743">
        <w:t>密州為鼓勵企業進駐，訂有各種對企業補助及融資的方案，如</w:t>
      </w:r>
      <w:r w:rsidRPr="002B1743">
        <w:t>Grant Programs, Loan Programs</w:t>
      </w:r>
      <w:r w:rsidRPr="002B1743">
        <w:t>等其他方案。</w:t>
      </w:r>
      <w:r w:rsidRPr="002B1743">
        <w:rPr>
          <w:lang w:eastAsia="zh-TW"/>
        </w:rPr>
        <w:t>企業各依其性質及資格，可申請不同的補助及融資。</w:t>
      </w:r>
      <w:proofErr w:type="gramStart"/>
      <w:r w:rsidRPr="002B1743">
        <w:rPr>
          <w:lang w:eastAsia="zh-TW"/>
        </w:rPr>
        <w:t>此外，</w:t>
      </w:r>
      <w:proofErr w:type="gramEnd"/>
      <w:r w:rsidRPr="002B1743">
        <w:rPr>
          <w:lang w:eastAsia="zh-TW"/>
        </w:rPr>
        <w:t>尚有賦稅上的免除、抵減等優惠。</w:t>
      </w:r>
      <w:proofErr w:type="gramStart"/>
      <w:r w:rsidRPr="002B1743">
        <w:rPr>
          <w:lang w:eastAsia="zh-TW"/>
        </w:rPr>
        <w:t>詳可參考</w:t>
      </w:r>
      <w:proofErr w:type="gramEnd"/>
      <w:r w:rsidR="00E950BA" w:rsidRPr="002B1743">
        <w:rPr>
          <w:lang w:eastAsia="zh-TW"/>
        </w:rPr>
        <w:t>該州發展廳</w:t>
      </w:r>
      <w:r w:rsidRPr="002B1743">
        <w:rPr>
          <w:lang w:eastAsia="zh-TW"/>
        </w:rPr>
        <w:t>網站。</w:t>
      </w:r>
    </w:p>
    <w:p w14:paraId="3B87C049" w14:textId="77777777" w:rsidR="00EE4E00" w:rsidRPr="002B1743" w:rsidRDefault="00EE4E00" w:rsidP="007D5A8A">
      <w:pPr>
        <w:pStyle w:val="a4"/>
        <w:spacing w:before="514" w:after="771"/>
      </w:pPr>
      <w:r w:rsidRPr="002B1743">
        <w:lastRenderedPageBreak/>
        <w:t>第伍章　租稅及金融制度</w:t>
      </w:r>
    </w:p>
    <w:p w14:paraId="61E89034" w14:textId="77777777" w:rsidR="00EE4E00" w:rsidRPr="002B1743" w:rsidRDefault="00EE4E00" w:rsidP="007D5A8A">
      <w:pPr>
        <w:pStyle w:val="a6"/>
        <w:ind w:left="640" w:hanging="640"/>
        <w:rPr>
          <w:color w:val="auto"/>
        </w:rPr>
      </w:pPr>
      <w:r w:rsidRPr="002B1743">
        <w:rPr>
          <w:color w:val="auto"/>
        </w:rPr>
        <w:t>一、租稅</w:t>
      </w:r>
    </w:p>
    <w:p w14:paraId="31F0F302" w14:textId="77777777" w:rsidR="00EE4E00" w:rsidRPr="002B1743" w:rsidRDefault="00EE4E00" w:rsidP="007D5A8A">
      <w:pPr>
        <w:ind w:firstLine="480"/>
        <w:rPr>
          <w:lang w:eastAsia="zh-TW"/>
        </w:rPr>
      </w:pPr>
      <w:r w:rsidRPr="002B1743">
        <w:rPr>
          <w:lang w:eastAsia="zh-TW"/>
        </w:rPr>
        <w:t>密州所有企業相關賦稅</w:t>
      </w:r>
      <w:proofErr w:type="gramStart"/>
      <w:r w:rsidRPr="002B1743">
        <w:rPr>
          <w:lang w:eastAsia="zh-TW"/>
        </w:rPr>
        <w:t>均屬州</w:t>
      </w:r>
      <w:proofErr w:type="gramEnd"/>
      <w:r w:rsidRPr="002B1743">
        <w:rPr>
          <w:lang w:eastAsia="zh-TW"/>
        </w:rPr>
        <w:t>稅，計需課徵公司所得稅、公司經銷稅、銷售使用稅及財產稅等四種。</w:t>
      </w:r>
    </w:p>
    <w:p w14:paraId="03A75E95" w14:textId="77777777" w:rsidR="00EE4E00" w:rsidRPr="002B1743" w:rsidRDefault="00EE4E00" w:rsidP="007D5A8A">
      <w:pPr>
        <w:pStyle w:val="af1"/>
        <w:ind w:left="960" w:hanging="720"/>
      </w:pPr>
      <w:r w:rsidRPr="002B1743">
        <w:t>（一）公司所得稅（</w:t>
      </w:r>
      <w:r w:rsidRPr="002B1743">
        <w:t>Corporate Income Tax</w:t>
      </w:r>
      <w:r w:rsidRPr="002B1743">
        <w:t>）</w:t>
      </w:r>
    </w:p>
    <w:p w14:paraId="46E43F36" w14:textId="0652A134" w:rsidR="00EE4E00" w:rsidRPr="002B1743" w:rsidRDefault="00EE4E00" w:rsidP="009263D6">
      <w:pPr>
        <w:pStyle w:val="af6"/>
        <w:ind w:left="1440" w:hanging="480"/>
      </w:pPr>
      <w:r w:rsidRPr="002B1743">
        <w:t>１、公司</w:t>
      </w:r>
      <w:proofErr w:type="gramStart"/>
      <w:r w:rsidRPr="002B1743">
        <w:t>應稅</w:t>
      </w:r>
      <w:r w:rsidR="001A352B" w:rsidRPr="002B1743">
        <w:t>淨</w:t>
      </w:r>
      <w:r w:rsidRPr="002B1743">
        <w:t>所得</w:t>
      </w:r>
      <w:proofErr w:type="gramEnd"/>
      <w:r w:rsidRPr="002B1743">
        <w:t>在</w:t>
      </w:r>
      <w:r w:rsidR="00524ADB" w:rsidRPr="002B1743">
        <w:t>1</w:t>
      </w:r>
      <w:r w:rsidR="00524ADB" w:rsidRPr="002B1743">
        <w:t>萬美元</w:t>
      </w:r>
      <w:r w:rsidRPr="002B1743">
        <w:t>以下免稅。</w:t>
      </w:r>
    </w:p>
    <w:p w14:paraId="3CEFFEE1" w14:textId="03484383" w:rsidR="00EE4E00" w:rsidRPr="002B1743" w:rsidRDefault="00EE4E00" w:rsidP="009263D6">
      <w:pPr>
        <w:pStyle w:val="af6"/>
        <w:ind w:left="1440" w:hanging="480"/>
      </w:pPr>
      <w:r w:rsidRPr="002B1743">
        <w:t>２、公司</w:t>
      </w:r>
      <w:proofErr w:type="gramStart"/>
      <w:r w:rsidRPr="002B1743">
        <w:t>應稅</w:t>
      </w:r>
      <w:r w:rsidR="001A352B" w:rsidRPr="002B1743">
        <w:t>淨</w:t>
      </w:r>
      <w:r w:rsidRPr="002B1743">
        <w:t>所得</w:t>
      </w:r>
      <w:proofErr w:type="gramEnd"/>
      <w:r w:rsidRPr="002B1743">
        <w:t>1</w:t>
      </w:r>
      <w:r w:rsidRPr="002B1743">
        <w:t>萬美元以上稅率</w:t>
      </w:r>
      <w:r w:rsidR="00524ADB" w:rsidRPr="002B1743">
        <w:t>4</w:t>
      </w:r>
      <w:r w:rsidRPr="002B1743">
        <w:t>%</w:t>
      </w:r>
      <w:r w:rsidRPr="002B1743">
        <w:t>。</w:t>
      </w:r>
    </w:p>
    <w:p w14:paraId="5E11D747" w14:textId="77777777" w:rsidR="00EE4E00" w:rsidRPr="002B1743" w:rsidRDefault="00EE4E00" w:rsidP="007D5A8A">
      <w:pPr>
        <w:pStyle w:val="af1"/>
        <w:ind w:left="960" w:hanging="720"/>
      </w:pPr>
      <w:r w:rsidRPr="002B1743">
        <w:t>（二）公司營業許可稅（</w:t>
      </w:r>
      <w:r w:rsidRPr="002B1743">
        <w:t>Corporate Franchise Tax</w:t>
      </w:r>
      <w:r w:rsidRPr="002B1743">
        <w:t>）</w:t>
      </w:r>
    </w:p>
    <w:p w14:paraId="6D7C9AF4" w14:textId="118FC43D" w:rsidR="00EE4E00" w:rsidRPr="002B1743" w:rsidRDefault="00EE4E00" w:rsidP="009263D6">
      <w:pPr>
        <w:pStyle w:val="af3"/>
        <w:ind w:left="960" w:firstLine="480"/>
      </w:pPr>
      <w:r w:rsidRPr="002B1743">
        <w:t>依據公司評定的資</w:t>
      </w:r>
      <w:r w:rsidR="00157869" w:rsidRPr="002B1743">
        <w:rPr>
          <w:lang w:eastAsia="zh-TW"/>
        </w:rPr>
        <w:t>本</w:t>
      </w:r>
      <w:r w:rsidRPr="002B1743">
        <w:t>課稅，</w:t>
      </w:r>
      <w:r w:rsidR="00157869" w:rsidRPr="002B1743">
        <w:rPr>
          <w:lang w:eastAsia="zh-TW"/>
        </w:rPr>
        <w:t>202</w:t>
      </w:r>
      <w:r w:rsidR="00524ADB" w:rsidRPr="002B1743">
        <w:rPr>
          <w:lang w:eastAsia="zh-TW"/>
        </w:rPr>
        <w:t>6</w:t>
      </w:r>
      <w:r w:rsidR="00157869" w:rsidRPr="002B1743">
        <w:rPr>
          <w:lang w:eastAsia="zh-TW"/>
        </w:rPr>
        <w:t>年超過</w:t>
      </w:r>
      <w:r w:rsidR="00157869" w:rsidRPr="002B1743">
        <w:rPr>
          <w:lang w:eastAsia="zh-TW"/>
        </w:rPr>
        <w:t>10</w:t>
      </w:r>
      <w:r w:rsidR="00157869" w:rsidRPr="002B1743">
        <w:rPr>
          <w:lang w:eastAsia="zh-TW"/>
        </w:rPr>
        <w:t>萬美元</w:t>
      </w:r>
      <w:r w:rsidRPr="002B1743">
        <w:t>每</w:t>
      </w:r>
      <w:r w:rsidRPr="002B1743">
        <w:t>1,000</w:t>
      </w:r>
      <w:r w:rsidRPr="002B1743">
        <w:t>美元的</w:t>
      </w:r>
      <w:r w:rsidR="00157869" w:rsidRPr="002B1743">
        <w:rPr>
          <w:lang w:eastAsia="zh-TW"/>
        </w:rPr>
        <w:t>資本繳納</w:t>
      </w:r>
      <w:r w:rsidR="00524ADB" w:rsidRPr="002B1743">
        <w:rPr>
          <w:lang w:eastAsia="zh-TW"/>
        </w:rPr>
        <w:t>0.5</w:t>
      </w:r>
      <w:r w:rsidRPr="002B1743">
        <w:t>美元營業許可稅，最低</w:t>
      </w:r>
      <w:r w:rsidRPr="002B1743">
        <w:t>25</w:t>
      </w:r>
      <w:r w:rsidR="001A352B" w:rsidRPr="002B1743">
        <w:t>美元</w:t>
      </w:r>
      <w:r w:rsidR="001A352B" w:rsidRPr="002B1743">
        <w:rPr>
          <w:lang w:eastAsia="zh-TW"/>
        </w:rPr>
        <w:t>；預計</w:t>
      </w:r>
      <w:r w:rsidR="001A352B" w:rsidRPr="002B1743">
        <w:rPr>
          <w:lang w:eastAsia="zh-TW"/>
        </w:rPr>
        <w:t>2027</w:t>
      </w:r>
      <w:r w:rsidR="001A352B" w:rsidRPr="002B1743">
        <w:rPr>
          <w:lang w:eastAsia="zh-TW"/>
        </w:rPr>
        <w:t>年每</w:t>
      </w:r>
      <w:r w:rsidR="001A352B" w:rsidRPr="002B1743">
        <w:rPr>
          <w:lang w:eastAsia="zh-TW"/>
        </w:rPr>
        <w:t>1,000</w:t>
      </w:r>
      <w:r w:rsidR="001A352B" w:rsidRPr="002B1743">
        <w:rPr>
          <w:lang w:eastAsia="zh-TW"/>
        </w:rPr>
        <w:t>美元資本課徵依序降為</w:t>
      </w:r>
      <w:r w:rsidR="001A352B" w:rsidRPr="002B1743">
        <w:rPr>
          <w:lang w:eastAsia="zh-TW"/>
        </w:rPr>
        <w:t>0.25</w:t>
      </w:r>
      <w:r w:rsidR="00775D14" w:rsidRPr="002B1743">
        <w:rPr>
          <w:lang w:eastAsia="zh-TW"/>
        </w:rPr>
        <w:t>美元，</w:t>
      </w:r>
      <w:r w:rsidR="00775D14" w:rsidRPr="002B1743">
        <w:rPr>
          <w:lang w:eastAsia="zh-TW"/>
        </w:rPr>
        <w:t>2028</w:t>
      </w:r>
      <w:r w:rsidR="00775D14" w:rsidRPr="002B1743">
        <w:rPr>
          <w:lang w:eastAsia="zh-TW"/>
        </w:rPr>
        <w:t>年</w:t>
      </w:r>
      <w:r w:rsidR="00775D14" w:rsidRPr="002B1743">
        <w:rPr>
          <w:lang w:eastAsia="zh-TW"/>
        </w:rPr>
        <w:t>1</w:t>
      </w:r>
      <w:r w:rsidR="00775D14" w:rsidRPr="002B1743">
        <w:rPr>
          <w:lang w:eastAsia="zh-TW"/>
        </w:rPr>
        <w:t>月</w:t>
      </w:r>
      <w:r w:rsidR="00775D14" w:rsidRPr="002B1743">
        <w:rPr>
          <w:lang w:eastAsia="zh-TW"/>
        </w:rPr>
        <w:t>1</w:t>
      </w:r>
      <w:r w:rsidR="00775D14" w:rsidRPr="002B1743">
        <w:rPr>
          <w:lang w:eastAsia="zh-TW"/>
        </w:rPr>
        <w:t>日起廢除營業許可稅。</w:t>
      </w:r>
    </w:p>
    <w:p w14:paraId="60516C83" w14:textId="79651678" w:rsidR="00EE4E00" w:rsidRPr="002B1743" w:rsidRDefault="00EE4E00" w:rsidP="007D5A8A">
      <w:pPr>
        <w:pStyle w:val="af1"/>
        <w:ind w:left="960" w:hanging="720"/>
      </w:pPr>
      <w:r w:rsidRPr="002B1743">
        <w:t>（三）公司銷售</w:t>
      </w:r>
      <w:r w:rsidR="00DB3DCC" w:rsidRPr="002B1743">
        <w:t>及</w:t>
      </w:r>
      <w:r w:rsidRPr="002B1743">
        <w:t>使用稅（</w:t>
      </w:r>
      <w:r w:rsidRPr="002B1743">
        <w:t>Sales &amp; Use Tax</w:t>
      </w:r>
      <w:r w:rsidRPr="002B1743">
        <w:t>）</w:t>
      </w:r>
    </w:p>
    <w:p w14:paraId="2EBCD0C2" w14:textId="7F256FB6" w:rsidR="00EE4E00" w:rsidRPr="002B1743" w:rsidRDefault="00EE4E00" w:rsidP="009263D6">
      <w:pPr>
        <w:pStyle w:val="af3"/>
        <w:ind w:left="960" w:firstLine="480"/>
      </w:pPr>
      <w:r w:rsidRPr="002B1743">
        <w:t>銷售使用稅一般稅率為</w:t>
      </w:r>
      <w:r w:rsidRPr="002B1743">
        <w:t>7%</w:t>
      </w:r>
      <w:r w:rsidRPr="002B1743">
        <w:t>，郡市政府可額外徵收</w:t>
      </w:r>
      <w:r w:rsidR="009B3EA6" w:rsidRPr="002B1743">
        <w:rPr>
          <w:lang w:eastAsia="zh-TW"/>
        </w:rPr>
        <w:t>0%~1%</w:t>
      </w:r>
      <w:r w:rsidRPr="002B1743">
        <w:t>銷售稅。</w:t>
      </w:r>
    </w:p>
    <w:p w14:paraId="1CA15CEC" w14:textId="77777777" w:rsidR="00EE4E00" w:rsidRPr="002B1743" w:rsidRDefault="00EE4E00" w:rsidP="007D5A8A">
      <w:pPr>
        <w:pStyle w:val="af1"/>
        <w:ind w:left="960" w:hanging="720"/>
      </w:pPr>
      <w:r w:rsidRPr="002B1743">
        <w:t>（四）財產稅（</w:t>
      </w:r>
      <w:r w:rsidRPr="002B1743">
        <w:t>Property Tax</w:t>
      </w:r>
      <w:r w:rsidRPr="002B1743">
        <w:t>）</w:t>
      </w:r>
    </w:p>
    <w:p w14:paraId="75769748" w14:textId="77777777" w:rsidR="00EE4E00" w:rsidRPr="002B1743" w:rsidRDefault="00467C87" w:rsidP="009263D6">
      <w:pPr>
        <w:pStyle w:val="af3"/>
        <w:ind w:left="960" w:firstLine="480"/>
        <w:rPr>
          <w:lang w:eastAsia="zh-TW"/>
        </w:rPr>
      </w:pPr>
      <w:r w:rsidRPr="002B1743">
        <w:rPr>
          <w:lang w:eastAsia="zh-TW"/>
        </w:rPr>
        <w:t>自用住宅依據評鑑價值的</w:t>
      </w:r>
      <w:r w:rsidRPr="002B1743">
        <w:rPr>
          <w:lang w:eastAsia="zh-TW"/>
        </w:rPr>
        <w:t>10%</w:t>
      </w:r>
      <w:r w:rsidRPr="002B1743">
        <w:rPr>
          <w:lang w:eastAsia="zh-TW"/>
        </w:rPr>
        <w:t>為課徵財產稅之基礎，</w:t>
      </w:r>
      <w:r w:rsidR="00EE4E00" w:rsidRPr="002B1743">
        <w:rPr>
          <w:lang w:eastAsia="zh-TW"/>
        </w:rPr>
        <w:t>非自用住宅的其他實質資產依據評鑑價值的</w:t>
      </w:r>
      <w:r w:rsidR="00EE4E00" w:rsidRPr="002B1743">
        <w:rPr>
          <w:lang w:eastAsia="zh-TW"/>
        </w:rPr>
        <w:t>15%</w:t>
      </w:r>
      <w:r w:rsidR="00EE4E00" w:rsidRPr="002B1743">
        <w:rPr>
          <w:lang w:eastAsia="zh-TW"/>
        </w:rPr>
        <w:t>為課徵財產稅之基礎。</w:t>
      </w:r>
    </w:p>
    <w:p w14:paraId="6196A548" w14:textId="4E838DD9" w:rsidR="00EE4E00" w:rsidRPr="002B1743" w:rsidRDefault="005A48AF" w:rsidP="007D5A8A">
      <w:pPr>
        <w:pStyle w:val="a6"/>
        <w:ind w:left="640" w:hanging="640"/>
        <w:rPr>
          <w:color w:val="auto"/>
        </w:rPr>
      </w:pPr>
      <w:r w:rsidRPr="002B1743">
        <w:rPr>
          <w:color w:val="auto"/>
        </w:rPr>
        <w:t>二、</w:t>
      </w:r>
      <w:r w:rsidR="00EE4E00" w:rsidRPr="002B1743">
        <w:rPr>
          <w:color w:val="auto"/>
        </w:rPr>
        <w:t>金融</w:t>
      </w:r>
    </w:p>
    <w:p w14:paraId="6B4FAC5F" w14:textId="5F519FE4" w:rsidR="00EE4E00" w:rsidRPr="002B1743" w:rsidRDefault="00EE4E00" w:rsidP="009263D6">
      <w:pPr>
        <w:ind w:firstLine="480"/>
        <w:rPr>
          <w:lang w:eastAsia="zh-TW"/>
        </w:rPr>
      </w:pPr>
      <w:r w:rsidRPr="002B1743">
        <w:rPr>
          <w:lang w:eastAsia="zh-TW"/>
        </w:rPr>
        <w:t>依據</w:t>
      </w:r>
      <w:r w:rsidRPr="002B1743">
        <w:rPr>
          <w:lang w:eastAsia="zh-TW"/>
        </w:rPr>
        <w:t>FDIC</w:t>
      </w:r>
      <w:r w:rsidRPr="002B1743">
        <w:rPr>
          <w:lang w:eastAsia="zh-TW"/>
        </w:rPr>
        <w:t>最新資料，</w:t>
      </w:r>
      <w:r w:rsidRPr="002B1743">
        <w:rPr>
          <w:lang w:eastAsia="zh-TW"/>
        </w:rPr>
        <w:t>202</w:t>
      </w:r>
      <w:r w:rsidR="00363DA3" w:rsidRPr="002B1743">
        <w:rPr>
          <w:lang w:eastAsia="zh-TW"/>
        </w:rPr>
        <w:t>4</w:t>
      </w:r>
      <w:r w:rsidRPr="002B1743">
        <w:rPr>
          <w:lang w:eastAsia="zh-TW"/>
        </w:rPr>
        <w:t>年底密西西比州境內註冊營業之金融機構計有</w:t>
      </w:r>
      <w:r w:rsidR="0082305E" w:rsidRPr="002B1743">
        <w:rPr>
          <w:lang w:eastAsia="zh-TW"/>
        </w:rPr>
        <w:t>58</w:t>
      </w:r>
      <w:r w:rsidRPr="002B1743">
        <w:rPr>
          <w:lang w:eastAsia="zh-TW"/>
        </w:rPr>
        <w:t>家，資產額達</w:t>
      </w:r>
      <w:r w:rsidR="0082305E" w:rsidRPr="002B1743">
        <w:rPr>
          <w:lang w:eastAsia="zh-TW"/>
        </w:rPr>
        <w:t>1,745</w:t>
      </w:r>
      <w:r w:rsidRPr="002B1743">
        <w:rPr>
          <w:lang w:eastAsia="zh-TW"/>
        </w:rPr>
        <w:t>億美元，其中位於首府</w:t>
      </w:r>
      <w:r w:rsidRPr="002B1743">
        <w:rPr>
          <w:lang w:eastAsia="zh-TW"/>
        </w:rPr>
        <w:t>Jackson</w:t>
      </w:r>
      <w:r w:rsidRPr="002B1743">
        <w:rPr>
          <w:lang w:eastAsia="zh-TW"/>
        </w:rPr>
        <w:t>之金融機構共</w:t>
      </w:r>
      <w:r w:rsidR="00500817" w:rsidRPr="002B1743">
        <w:rPr>
          <w:lang w:eastAsia="zh-TW"/>
        </w:rPr>
        <w:t>31</w:t>
      </w:r>
      <w:r w:rsidRPr="002B1743">
        <w:rPr>
          <w:lang w:eastAsia="zh-TW"/>
        </w:rPr>
        <w:t>家。</w:t>
      </w:r>
      <w:r w:rsidR="00500817" w:rsidRPr="002B1743">
        <w:rPr>
          <w:lang w:eastAsia="zh-TW"/>
        </w:rPr>
        <w:t xml:space="preserve">Cadence </w:t>
      </w:r>
      <w:r w:rsidRPr="002B1743">
        <w:rPr>
          <w:lang w:eastAsia="zh-TW"/>
        </w:rPr>
        <w:t>Bank</w:t>
      </w:r>
      <w:r w:rsidRPr="002B1743">
        <w:rPr>
          <w:lang w:eastAsia="zh-TW"/>
        </w:rPr>
        <w:t>是</w:t>
      </w:r>
      <w:r w:rsidR="00934F94" w:rsidRPr="002B1743">
        <w:rPr>
          <w:lang w:eastAsia="zh-TW"/>
        </w:rPr>
        <w:t>該</w:t>
      </w:r>
      <w:r w:rsidRPr="002B1743">
        <w:rPr>
          <w:lang w:eastAsia="zh-TW"/>
        </w:rPr>
        <w:t>州最大銀行，資產</w:t>
      </w:r>
      <w:r w:rsidR="0082305E" w:rsidRPr="002B1743">
        <w:rPr>
          <w:lang w:eastAsia="zh-TW"/>
        </w:rPr>
        <w:t>553.3</w:t>
      </w:r>
      <w:r w:rsidRPr="002B1743">
        <w:rPr>
          <w:lang w:eastAsia="zh-TW"/>
        </w:rPr>
        <w:t>億美元，總部位於密州南邊</w:t>
      </w:r>
      <w:r w:rsidRPr="002B1743">
        <w:rPr>
          <w:lang w:eastAsia="zh-TW"/>
        </w:rPr>
        <w:t>Gulfport</w:t>
      </w:r>
      <w:r w:rsidR="005B598C" w:rsidRPr="002B1743">
        <w:rPr>
          <w:lang w:eastAsia="zh-TW"/>
        </w:rPr>
        <w:t>，超過</w:t>
      </w:r>
      <w:r w:rsidR="005B598C" w:rsidRPr="002B1743">
        <w:rPr>
          <w:lang w:eastAsia="zh-TW"/>
        </w:rPr>
        <w:t>212</w:t>
      </w:r>
      <w:r w:rsidRPr="002B1743">
        <w:rPr>
          <w:lang w:eastAsia="zh-TW"/>
        </w:rPr>
        <w:t>間分行。</w:t>
      </w:r>
    </w:p>
    <w:p w14:paraId="6A94A3F5" w14:textId="77777777" w:rsidR="00EE4E00" w:rsidRPr="002B1743" w:rsidRDefault="00EE4E00" w:rsidP="007D5A8A">
      <w:pPr>
        <w:pStyle w:val="a4"/>
        <w:spacing w:before="514" w:after="771"/>
      </w:pPr>
      <w:r w:rsidRPr="002B1743">
        <w:lastRenderedPageBreak/>
        <w:t>第陸章　基礎建設及成本</w:t>
      </w:r>
    </w:p>
    <w:p w14:paraId="6362DA20" w14:textId="77777777" w:rsidR="00EE4E00" w:rsidRPr="002B1743" w:rsidRDefault="00EE4E00" w:rsidP="007D5A8A">
      <w:pPr>
        <w:pStyle w:val="a6"/>
        <w:ind w:left="640" w:hanging="640"/>
        <w:rPr>
          <w:color w:val="auto"/>
        </w:rPr>
      </w:pPr>
      <w:r w:rsidRPr="002B1743">
        <w:rPr>
          <w:color w:val="auto"/>
        </w:rPr>
        <w:t>一、土地</w:t>
      </w:r>
    </w:p>
    <w:p w14:paraId="6256DB95" w14:textId="287B41E7" w:rsidR="00EE4E00" w:rsidRPr="002B1743" w:rsidRDefault="00EE4E00" w:rsidP="007D5A8A">
      <w:pPr>
        <w:pStyle w:val="af1"/>
        <w:ind w:left="960" w:hanging="720"/>
      </w:pPr>
      <w:r w:rsidRPr="002B1743">
        <w:t>（一）密州經濟發展廳針對全州的廠房、辦公室、倉儲、工業用地等地點、使用面積及價格等建立資料庫，請登入</w:t>
      </w:r>
      <w:r w:rsidR="00934F94" w:rsidRPr="002B1743">
        <w:t>http://www.mississippi.org</w:t>
      </w:r>
      <w:r w:rsidRPr="002B1743">
        <w:t>網站，點選「</w:t>
      </w:r>
      <w:r w:rsidRPr="002B1743">
        <w:t>Sites</w:t>
      </w:r>
      <w:r w:rsidR="007A7C68" w:rsidRPr="002B1743">
        <w:t xml:space="preserve"> &amp; Buildings</w:t>
      </w:r>
      <w:r w:rsidRPr="002B1743">
        <w:t>」後逕行參閱，或</w:t>
      </w:r>
      <w:proofErr w:type="gramStart"/>
      <w:r w:rsidRPr="002B1743">
        <w:t>逕</w:t>
      </w:r>
      <w:proofErr w:type="gramEnd"/>
      <w:r w:rsidRPr="002B1743">
        <w:t>洽：</w:t>
      </w:r>
    </w:p>
    <w:p w14:paraId="3932DACA" w14:textId="77777777" w:rsidR="00EE4E00" w:rsidRPr="002B1743" w:rsidRDefault="00EE4E00" w:rsidP="007D5A8A">
      <w:pPr>
        <w:pStyle w:val="af1"/>
        <w:ind w:left="960" w:hanging="720"/>
      </w:pPr>
      <w:r w:rsidRPr="002B1743">
        <w:tab/>
        <w:t>Mississippi Development Authority</w:t>
      </w:r>
    </w:p>
    <w:p w14:paraId="6F00544B" w14:textId="77777777" w:rsidR="00EE4E00" w:rsidRPr="002B1743" w:rsidRDefault="00EE4E00" w:rsidP="007D5A8A">
      <w:pPr>
        <w:pStyle w:val="af1"/>
        <w:ind w:left="960" w:hanging="720"/>
      </w:pPr>
      <w:r w:rsidRPr="002B1743">
        <w:tab/>
        <w:t>P.O. Box 849, Jackson, MS 39205</w:t>
      </w:r>
    </w:p>
    <w:p w14:paraId="7AAEA413" w14:textId="77777777" w:rsidR="00EE4E00" w:rsidRPr="002B1743" w:rsidRDefault="00EE4E00" w:rsidP="007D5A8A">
      <w:pPr>
        <w:pStyle w:val="af1"/>
        <w:ind w:left="960" w:hanging="720"/>
      </w:pPr>
      <w:r w:rsidRPr="002B1743">
        <w:tab/>
        <w:t>Tel</w:t>
      </w:r>
      <w:r w:rsidRPr="002B1743">
        <w:t>：</w:t>
      </w:r>
      <w:r w:rsidRPr="002B1743">
        <w:t>1-601-359-3449</w:t>
      </w:r>
      <w:r w:rsidRPr="002B1743">
        <w:tab/>
        <w:t>Fax</w:t>
      </w:r>
      <w:r w:rsidRPr="002B1743">
        <w:t>：</w:t>
      </w:r>
      <w:r w:rsidRPr="002B1743">
        <w:t>1-601-359-2832</w:t>
      </w:r>
    </w:p>
    <w:p w14:paraId="18D95D39" w14:textId="77777777" w:rsidR="00EE4E00" w:rsidRPr="002B1743" w:rsidRDefault="00EE4E00" w:rsidP="007D5A8A">
      <w:pPr>
        <w:pStyle w:val="af1"/>
        <w:ind w:left="960" w:hanging="720"/>
      </w:pPr>
      <w:r w:rsidRPr="002B1743">
        <w:t>（二）為促進北密州地區的經濟暨產業發展，各地方郡縣政府暨企業組成北密</w:t>
      </w:r>
      <w:r w:rsidRPr="002B1743">
        <w:rPr>
          <w:spacing w:val="-4"/>
        </w:rPr>
        <w:t>州產業發展協會</w:t>
      </w:r>
      <w:proofErr w:type="gramStart"/>
      <w:r w:rsidRPr="002B1743">
        <w:rPr>
          <w:spacing w:val="-4"/>
        </w:rPr>
        <w:t>（</w:t>
      </w:r>
      <w:proofErr w:type="gramEnd"/>
      <w:r w:rsidRPr="002B1743">
        <w:rPr>
          <w:spacing w:val="-4"/>
        </w:rPr>
        <w:t>the North Mississippi Industrial Development Association</w:t>
      </w:r>
      <w:r w:rsidRPr="002B1743">
        <w:rPr>
          <w:spacing w:val="-4"/>
        </w:rPr>
        <w:t>；</w:t>
      </w:r>
      <w:r w:rsidRPr="002B1743">
        <w:fldChar w:fldCharType="begin"/>
      </w:r>
      <w:r w:rsidRPr="002B1743">
        <w:instrText>HYPERLINK "http://www.nmida.com/" \h</w:instrText>
      </w:r>
      <w:r w:rsidRPr="002B1743">
        <w:fldChar w:fldCharType="separate"/>
      </w:r>
      <w:r w:rsidRPr="002B1743">
        <w:t>www.nmida.com</w:t>
      </w:r>
      <w:r w:rsidRPr="002B1743">
        <w:fldChar w:fldCharType="end"/>
      </w:r>
      <w:proofErr w:type="gramStart"/>
      <w:r w:rsidRPr="002B1743">
        <w:t>）</w:t>
      </w:r>
      <w:proofErr w:type="gramEnd"/>
      <w:r w:rsidRPr="002B1743">
        <w:t>提供工業廠房、廠址等資訊，並協助與地方政府諮詢辦理相關融資暨投資優惠措施手續。有關辦公室、廠房、倉儲或土地價格部分可點選「</w:t>
      </w:r>
      <w:r w:rsidR="000E0BFE" w:rsidRPr="002B1743">
        <w:t>Sites &amp; Buildings</w:t>
      </w:r>
      <w:r w:rsidRPr="002B1743">
        <w:t>」欄查詢參考。</w:t>
      </w:r>
    </w:p>
    <w:p w14:paraId="65DA11F8" w14:textId="77777777" w:rsidR="00EE4E00" w:rsidRPr="002B1743" w:rsidRDefault="00EE4E00" w:rsidP="007D5A8A">
      <w:pPr>
        <w:pStyle w:val="af1"/>
        <w:ind w:left="960" w:hanging="720"/>
      </w:pPr>
      <w:r w:rsidRPr="002B1743">
        <w:t>（三）另密州</w:t>
      </w:r>
      <w:proofErr w:type="gramStart"/>
      <w:r w:rsidRPr="002B1743">
        <w:t>州</w:t>
      </w:r>
      <w:proofErr w:type="gramEnd"/>
      <w:r w:rsidRPr="002B1743">
        <w:t>政府設有房地產委員會（</w:t>
      </w:r>
      <w:r w:rsidRPr="002B1743">
        <w:t>Mississippi Real Estate Commission</w:t>
      </w:r>
      <w:r w:rsidRPr="002B1743">
        <w:t>），管理密州所有土地、房屋買賣並監管土地、房產仲介商證照相關事宜，請參閱網站</w:t>
      </w:r>
      <w:r w:rsidR="00E250E2" w:rsidRPr="002B1743">
        <w:t>https://www.mrec.ms.gov/</w:t>
      </w:r>
      <w:proofErr w:type="gramStart"/>
      <w:r w:rsidRPr="002B1743">
        <w:t>）</w:t>
      </w:r>
      <w:proofErr w:type="gramEnd"/>
      <w:r w:rsidRPr="002B1743">
        <w:t>。</w:t>
      </w:r>
    </w:p>
    <w:p w14:paraId="79F0551F" w14:textId="2FDE3D4D" w:rsidR="00EE4E00" w:rsidRPr="002B1743" w:rsidRDefault="005A48AF" w:rsidP="007D5A8A">
      <w:pPr>
        <w:pStyle w:val="a6"/>
        <w:ind w:left="640" w:hanging="640"/>
        <w:rPr>
          <w:color w:val="auto"/>
        </w:rPr>
      </w:pPr>
      <w:r w:rsidRPr="002B1743">
        <w:rPr>
          <w:color w:val="auto"/>
        </w:rPr>
        <w:t>二、</w:t>
      </w:r>
      <w:r w:rsidR="00EE4E00" w:rsidRPr="002B1743">
        <w:rPr>
          <w:color w:val="auto"/>
        </w:rPr>
        <w:t>能源</w:t>
      </w:r>
    </w:p>
    <w:p w14:paraId="13FE7409" w14:textId="77777777" w:rsidR="00EE4E00" w:rsidRPr="002B1743" w:rsidRDefault="00EE4E00" w:rsidP="007D5A8A">
      <w:pPr>
        <w:pStyle w:val="af1"/>
        <w:ind w:left="960" w:hanging="720"/>
      </w:pPr>
      <w:r w:rsidRPr="002B1743">
        <w:t>（一）電力</w:t>
      </w:r>
    </w:p>
    <w:p w14:paraId="23B634CB" w14:textId="70404BD5" w:rsidR="00EE4E00" w:rsidRPr="002B1743" w:rsidRDefault="00EE4E00" w:rsidP="00A86900">
      <w:pPr>
        <w:pStyle w:val="af3"/>
        <w:ind w:left="960" w:firstLine="480"/>
      </w:pPr>
      <w:r w:rsidRPr="002B1743">
        <w:t>密州擁有充足的電力供應，主要電力公司包括</w:t>
      </w:r>
      <w:r w:rsidRPr="002B1743">
        <w:t>Entergy Mississippi</w:t>
      </w:r>
      <w:r w:rsidRPr="002B1743">
        <w:t>、</w:t>
      </w:r>
      <w:r w:rsidRPr="002B1743">
        <w:t>Mississippi Power Company</w:t>
      </w:r>
      <w:r w:rsidRPr="002B1743">
        <w:t>及</w:t>
      </w:r>
      <w:r w:rsidRPr="002B1743">
        <w:t>Tennessee Valley Authority</w:t>
      </w:r>
      <w:r w:rsidRPr="002B1743">
        <w:t>等</w:t>
      </w:r>
      <w:r w:rsidR="005721E1" w:rsidRPr="002B1743">
        <w:rPr>
          <w:lang w:eastAsia="zh-TW"/>
        </w:rPr>
        <w:t>。</w:t>
      </w:r>
      <w:r w:rsidRPr="002B1743">
        <w:t>此外，由</w:t>
      </w:r>
      <w:r w:rsidRPr="002B1743">
        <w:t>26</w:t>
      </w:r>
      <w:r w:rsidRPr="002B1743">
        <w:t>家民間電力供應商合組成</w:t>
      </w:r>
      <w:r w:rsidRPr="002B1743">
        <w:t>Electric Power Association</w:t>
      </w:r>
      <w:r w:rsidRPr="002B1743">
        <w:t>的非營利團體，主要供</w:t>
      </w:r>
      <w:r w:rsidRPr="002B1743">
        <w:lastRenderedPageBreak/>
        <w:t>應該州郊區的電力。位於</w:t>
      </w:r>
      <w:r w:rsidRPr="002B1743">
        <w:t>Port Gibson</w:t>
      </w:r>
      <w:r w:rsidRPr="002B1743">
        <w:t>的核電廠</w:t>
      </w:r>
      <w:r w:rsidRPr="002B1743">
        <w:t>Grand Gulf Nuclear Power Station</w:t>
      </w:r>
      <w:r w:rsidRPr="002B1743">
        <w:t>發電容量達</w:t>
      </w:r>
      <w:r w:rsidRPr="002B1743">
        <w:t>1,443MW</w:t>
      </w:r>
      <w:r w:rsidRPr="002B1743">
        <w:t>，</w:t>
      </w:r>
      <w:r w:rsidR="007E73E3" w:rsidRPr="002B1743">
        <w:t>核能</w:t>
      </w:r>
      <w:r w:rsidRPr="002B1743">
        <w:t>提供密州</w:t>
      </w:r>
      <w:r w:rsidR="007E73E3" w:rsidRPr="002B1743">
        <w:t>17</w:t>
      </w:r>
      <w:r w:rsidRPr="002B1743">
        <w:t>%</w:t>
      </w:r>
      <w:r w:rsidRPr="002B1743">
        <w:t>的電力。</w:t>
      </w:r>
    </w:p>
    <w:p w14:paraId="20141A14" w14:textId="090F97A0" w:rsidR="00EE4E00" w:rsidRPr="002B1743" w:rsidRDefault="00EE4E00" w:rsidP="00A86900">
      <w:pPr>
        <w:pStyle w:val="af3"/>
        <w:ind w:left="960" w:firstLine="480"/>
      </w:pPr>
      <w:r w:rsidRPr="002B1743">
        <w:t>據美國能源資訊總署（</w:t>
      </w:r>
      <w:r w:rsidRPr="002B1743">
        <w:t>Energy Information Administration</w:t>
      </w:r>
      <w:r w:rsidRPr="002B1743">
        <w:t>）資料，</w:t>
      </w:r>
      <w:r w:rsidRPr="002B1743">
        <w:t>202</w:t>
      </w:r>
      <w:r w:rsidR="00DA6EF4" w:rsidRPr="002B1743">
        <w:rPr>
          <w:lang w:eastAsia="zh-TW"/>
        </w:rPr>
        <w:t>5</w:t>
      </w:r>
      <w:r w:rsidRPr="002B1743">
        <w:t>年密州電力平均價格如下：</w:t>
      </w:r>
    </w:p>
    <w:p w14:paraId="038CCE0A" w14:textId="12AF82A1" w:rsidR="00B50F48" w:rsidRPr="002B1743" w:rsidRDefault="00EE4E00" w:rsidP="00A86900">
      <w:pPr>
        <w:pStyle w:val="af3"/>
        <w:ind w:left="960" w:firstLine="480"/>
        <w:rPr>
          <w:lang w:eastAsia="zh-TW"/>
        </w:rPr>
      </w:pPr>
      <w:r w:rsidRPr="002B1743">
        <w:rPr>
          <w:lang w:eastAsia="zh-TW"/>
        </w:rPr>
        <w:t>住宅：</w:t>
      </w:r>
      <w:r w:rsidR="0028796A" w:rsidRPr="002B1743">
        <w:rPr>
          <w:lang w:eastAsia="zh-TW"/>
        </w:rPr>
        <w:t>$0.1</w:t>
      </w:r>
      <w:r w:rsidR="00DA6EF4" w:rsidRPr="002B1743">
        <w:rPr>
          <w:lang w:eastAsia="zh-TW"/>
        </w:rPr>
        <w:t>262</w:t>
      </w:r>
      <w:r w:rsidR="0028796A" w:rsidRPr="002B1743">
        <w:rPr>
          <w:lang w:eastAsia="zh-TW"/>
        </w:rPr>
        <w:t>/KWH</w:t>
      </w:r>
    </w:p>
    <w:p w14:paraId="3E392BEF" w14:textId="2D92145B" w:rsidR="00127880" w:rsidRPr="002B1743" w:rsidRDefault="0028796A" w:rsidP="00A86900">
      <w:pPr>
        <w:pStyle w:val="af3"/>
        <w:ind w:left="960" w:firstLine="480"/>
        <w:rPr>
          <w:lang w:eastAsia="zh-TW"/>
        </w:rPr>
      </w:pPr>
      <w:r w:rsidRPr="002B1743">
        <w:rPr>
          <w:lang w:eastAsia="zh-TW"/>
        </w:rPr>
        <w:t>商業：</w:t>
      </w:r>
      <w:r w:rsidRPr="002B1743">
        <w:rPr>
          <w:lang w:eastAsia="zh-TW"/>
        </w:rPr>
        <w:t>$0.1</w:t>
      </w:r>
      <w:r w:rsidR="0028130A" w:rsidRPr="002B1743">
        <w:rPr>
          <w:lang w:eastAsia="zh-TW"/>
        </w:rPr>
        <w:t>2</w:t>
      </w:r>
      <w:r w:rsidR="00DA6EF4" w:rsidRPr="002B1743">
        <w:rPr>
          <w:lang w:eastAsia="zh-TW"/>
        </w:rPr>
        <w:t>42</w:t>
      </w:r>
      <w:r w:rsidRPr="002B1743">
        <w:rPr>
          <w:lang w:eastAsia="zh-TW"/>
        </w:rPr>
        <w:t>/KWH</w:t>
      </w:r>
    </w:p>
    <w:p w14:paraId="32575248" w14:textId="22E7C4A2" w:rsidR="00EE4E00" w:rsidRPr="002B1743" w:rsidRDefault="0028796A" w:rsidP="00A86900">
      <w:pPr>
        <w:pStyle w:val="af3"/>
        <w:ind w:left="960" w:firstLine="480"/>
        <w:rPr>
          <w:lang w:eastAsia="zh-TW"/>
        </w:rPr>
      </w:pPr>
      <w:r w:rsidRPr="002B1743">
        <w:rPr>
          <w:lang w:eastAsia="zh-TW"/>
        </w:rPr>
        <w:t>工業：</w:t>
      </w:r>
      <w:r w:rsidR="0028130A" w:rsidRPr="002B1743">
        <w:rPr>
          <w:lang w:eastAsia="zh-TW"/>
        </w:rPr>
        <w:t>$0.068</w:t>
      </w:r>
      <w:r w:rsidR="00DA6EF4" w:rsidRPr="002B1743">
        <w:rPr>
          <w:lang w:eastAsia="zh-TW"/>
        </w:rPr>
        <w:t>1</w:t>
      </w:r>
      <w:r w:rsidRPr="002B1743">
        <w:rPr>
          <w:lang w:eastAsia="zh-TW"/>
        </w:rPr>
        <w:t>/KWH</w:t>
      </w:r>
    </w:p>
    <w:p w14:paraId="5AFC618E" w14:textId="77777777" w:rsidR="00EE4E00" w:rsidRPr="002B1743" w:rsidRDefault="00EE4E00" w:rsidP="007D5A8A">
      <w:pPr>
        <w:pStyle w:val="af1"/>
        <w:ind w:left="960" w:hanging="720"/>
      </w:pPr>
      <w:r w:rsidRPr="002B1743">
        <w:t>（二）天然氣石油</w:t>
      </w:r>
    </w:p>
    <w:p w14:paraId="1F3776C7" w14:textId="2F0C865D" w:rsidR="00EE4E00" w:rsidRPr="002B1743" w:rsidRDefault="005721E1" w:rsidP="009263D6">
      <w:pPr>
        <w:pStyle w:val="af3"/>
        <w:ind w:left="960" w:firstLine="480"/>
        <w:rPr>
          <w:lang w:eastAsia="zh-TW"/>
        </w:rPr>
      </w:pPr>
      <w:r w:rsidRPr="002B1743">
        <w:rPr>
          <w:lang w:eastAsia="zh-TW"/>
        </w:rPr>
        <w:t>在天然氣供應方面，</w:t>
      </w:r>
      <w:r w:rsidR="00EE4E00" w:rsidRPr="002B1743">
        <w:rPr>
          <w:lang w:eastAsia="zh-TW"/>
        </w:rPr>
        <w:t>有</w:t>
      </w:r>
      <w:r w:rsidR="00EE4E00" w:rsidRPr="002B1743">
        <w:rPr>
          <w:lang w:eastAsia="zh-TW"/>
        </w:rPr>
        <w:t>12</w:t>
      </w:r>
      <w:r w:rsidR="00EE4E00" w:rsidRPr="002B1743">
        <w:rPr>
          <w:lang w:eastAsia="zh-TW"/>
        </w:rPr>
        <w:t>家配銷公司、</w:t>
      </w:r>
      <w:r w:rsidR="00EE4E00" w:rsidRPr="002B1743">
        <w:rPr>
          <w:lang w:eastAsia="zh-TW"/>
        </w:rPr>
        <w:t>6</w:t>
      </w:r>
      <w:r w:rsidR="00EE4E00" w:rsidRPr="002B1743">
        <w:rPr>
          <w:lang w:eastAsia="zh-TW"/>
        </w:rPr>
        <w:t>家直接銷售公司、</w:t>
      </w:r>
      <w:r w:rsidR="00EE4E00" w:rsidRPr="002B1743">
        <w:rPr>
          <w:lang w:eastAsia="zh-TW"/>
        </w:rPr>
        <w:t>48</w:t>
      </w:r>
      <w:r w:rsidR="00EE4E00" w:rsidRPr="002B1743">
        <w:rPr>
          <w:lang w:eastAsia="zh-TW"/>
        </w:rPr>
        <w:t>個市區供應系統、</w:t>
      </w:r>
      <w:r w:rsidR="0035431E" w:rsidRPr="002B1743">
        <w:rPr>
          <w:lang w:eastAsia="zh-TW"/>
        </w:rPr>
        <w:t>境內共有約</w:t>
      </w:r>
      <w:r w:rsidR="0035431E" w:rsidRPr="002B1743">
        <w:rPr>
          <w:lang w:eastAsia="zh-TW"/>
        </w:rPr>
        <w:t>28</w:t>
      </w:r>
      <w:r w:rsidR="0035431E" w:rsidRPr="002B1743">
        <w:rPr>
          <w:lang w:eastAsia="zh-TW"/>
        </w:rPr>
        <w:t>家天然氣傳輸管線營運商，其中包含多家州際管線公司</w:t>
      </w:r>
      <w:r w:rsidR="00EE4E00" w:rsidRPr="002B1743">
        <w:rPr>
          <w:lang w:eastAsia="zh-TW"/>
        </w:rPr>
        <w:t>，經由</w:t>
      </w:r>
      <w:r w:rsidR="0035431E" w:rsidRPr="002B1743">
        <w:rPr>
          <w:lang w:eastAsia="zh-TW"/>
        </w:rPr>
        <w:t>8,437</w:t>
      </w:r>
      <w:r w:rsidR="00EE4E00" w:rsidRPr="002B1743">
        <w:rPr>
          <w:lang w:eastAsia="zh-TW"/>
        </w:rPr>
        <w:t>英里的油氣管傳輸至各配銷供應商。</w:t>
      </w:r>
      <w:r w:rsidR="00EE4E00" w:rsidRPr="002B1743">
        <w:rPr>
          <w:lang w:eastAsia="zh-TW"/>
        </w:rPr>
        <w:t>Pascagoula</w:t>
      </w:r>
      <w:r w:rsidR="00EE4E00" w:rsidRPr="002B1743">
        <w:rPr>
          <w:lang w:eastAsia="zh-TW"/>
        </w:rPr>
        <w:t>煉油廠是全美第</w:t>
      </w:r>
      <w:r w:rsidR="0035431E" w:rsidRPr="002B1743">
        <w:rPr>
          <w:lang w:eastAsia="zh-TW"/>
        </w:rPr>
        <w:t>11</w:t>
      </w:r>
      <w:r w:rsidR="00EE4E00" w:rsidRPr="002B1743">
        <w:rPr>
          <w:lang w:eastAsia="zh-TW"/>
        </w:rPr>
        <w:t>大。境內</w:t>
      </w:r>
      <w:proofErr w:type="gramStart"/>
      <w:r w:rsidR="00EE4E00" w:rsidRPr="002B1743">
        <w:rPr>
          <w:lang w:eastAsia="zh-TW"/>
        </w:rPr>
        <w:t>地下鹽洞</w:t>
      </w:r>
      <w:proofErr w:type="gramEnd"/>
      <w:r w:rsidR="00112BBC" w:rsidRPr="002B1743">
        <w:rPr>
          <w:lang w:eastAsia="zh-TW"/>
        </w:rPr>
        <w:t>（</w:t>
      </w:r>
      <w:r w:rsidR="00EE4E00" w:rsidRPr="002B1743">
        <w:rPr>
          <w:lang w:eastAsia="zh-TW"/>
        </w:rPr>
        <w:t>salt caverns</w:t>
      </w:r>
      <w:r w:rsidR="00112BBC" w:rsidRPr="002B1743">
        <w:rPr>
          <w:lang w:eastAsia="zh-TW"/>
        </w:rPr>
        <w:t>）</w:t>
      </w:r>
      <w:r w:rsidR="00EE4E00" w:rsidRPr="002B1743">
        <w:rPr>
          <w:lang w:eastAsia="zh-TW"/>
        </w:rPr>
        <w:t>可儲存</w:t>
      </w:r>
      <w:proofErr w:type="gramStart"/>
      <w:r w:rsidR="00EE4E00" w:rsidRPr="002B1743">
        <w:rPr>
          <w:lang w:eastAsia="zh-TW"/>
        </w:rPr>
        <w:t>全美近</w:t>
      </w:r>
      <w:proofErr w:type="gramEnd"/>
      <w:r w:rsidR="0028271E" w:rsidRPr="002B1743">
        <w:rPr>
          <w:lang w:eastAsia="zh-TW"/>
        </w:rPr>
        <w:t>8%</w:t>
      </w:r>
      <w:r w:rsidR="00EE4E00" w:rsidRPr="002B1743">
        <w:rPr>
          <w:lang w:eastAsia="zh-TW"/>
        </w:rPr>
        <w:t>天然氣。</w:t>
      </w:r>
    </w:p>
    <w:p w14:paraId="2DD4833D" w14:textId="77777777" w:rsidR="00EE4E00" w:rsidRPr="002B1743" w:rsidRDefault="00EE4E00" w:rsidP="007D5A8A">
      <w:pPr>
        <w:pStyle w:val="a6"/>
        <w:ind w:left="640" w:hanging="640"/>
        <w:rPr>
          <w:color w:val="auto"/>
        </w:rPr>
      </w:pPr>
      <w:r w:rsidRPr="002B1743">
        <w:rPr>
          <w:color w:val="auto"/>
        </w:rPr>
        <w:t>三、通訊</w:t>
      </w:r>
    </w:p>
    <w:p w14:paraId="4CBB97EC" w14:textId="1F5287B5" w:rsidR="00EE4E00" w:rsidRPr="002B1743" w:rsidRDefault="00EE4E00" w:rsidP="007D5A8A">
      <w:pPr>
        <w:ind w:firstLine="480"/>
        <w:rPr>
          <w:lang w:eastAsia="zh-TW"/>
        </w:rPr>
      </w:pPr>
      <w:r w:rsidRPr="002B1743">
        <w:t>密州</w:t>
      </w:r>
      <w:r w:rsidR="005721E1" w:rsidRPr="002B1743">
        <w:rPr>
          <w:lang w:eastAsia="zh-TW"/>
        </w:rPr>
        <w:t>約</w:t>
      </w:r>
      <w:r w:rsidRPr="002B1743">
        <w:t>有</w:t>
      </w:r>
      <w:r w:rsidR="00DA61DF" w:rsidRPr="002B1743">
        <w:rPr>
          <w:lang w:eastAsia="zh-TW"/>
        </w:rPr>
        <w:t>124</w:t>
      </w:r>
      <w:r w:rsidRPr="002B1743">
        <w:t>家網路供應商（</w:t>
      </w:r>
      <w:r w:rsidRPr="002B1743">
        <w:t>internet providers</w:t>
      </w:r>
      <w:r w:rsidRPr="002B1743">
        <w:t>），主要業者有</w:t>
      </w:r>
      <w:proofErr w:type="spellStart"/>
      <w:r w:rsidRPr="002B1743">
        <w:t>Sparklight</w:t>
      </w:r>
      <w:proofErr w:type="spellEnd"/>
      <w:r w:rsidRPr="002B1743">
        <w:t xml:space="preserve"> </w:t>
      </w:r>
      <w:r w:rsidRPr="002B1743">
        <w:t>、</w:t>
      </w:r>
      <w:r w:rsidRPr="002B1743">
        <w:t>XFINITY</w:t>
      </w:r>
      <w:r w:rsidRPr="002B1743">
        <w:t>、</w:t>
      </w:r>
      <w:r w:rsidRPr="002B1743">
        <w:t>Atlantic Broadband</w:t>
      </w:r>
      <w:r w:rsidRPr="002B1743">
        <w:t>、</w:t>
      </w:r>
      <w:r w:rsidRPr="002B1743">
        <w:t>AT&amp;T Internet</w:t>
      </w:r>
      <w:r w:rsidRPr="002B1743">
        <w:t>，網路使用者近</w:t>
      </w:r>
      <w:r w:rsidR="00DA61DF" w:rsidRPr="002B1743">
        <w:rPr>
          <w:lang w:eastAsia="zh-TW"/>
        </w:rPr>
        <w:t>250</w:t>
      </w:r>
      <w:r w:rsidR="00DA61DF" w:rsidRPr="002B1743">
        <w:rPr>
          <w:lang w:eastAsia="zh-TW"/>
        </w:rPr>
        <w:t>萬人</w:t>
      </w:r>
      <w:r w:rsidRPr="002B1743">
        <w:t>，占全州人口</w:t>
      </w:r>
      <w:r w:rsidR="00DA61DF" w:rsidRPr="002B1743">
        <w:rPr>
          <w:lang w:eastAsia="zh-TW"/>
        </w:rPr>
        <w:t>84.38%</w:t>
      </w:r>
      <w:r w:rsidRPr="002B1743">
        <w:t>，行動寬頻覆蓋率達</w:t>
      </w:r>
      <w:r w:rsidRPr="002B1743">
        <w:t>100%</w:t>
      </w:r>
      <w:r w:rsidRPr="002B1743">
        <w:t>，</w:t>
      </w:r>
      <w:r w:rsidR="001004EC" w:rsidRPr="002B1743">
        <w:t>約</w:t>
      </w:r>
      <w:r w:rsidR="001004EC" w:rsidRPr="002B1743">
        <w:t>98.70%</w:t>
      </w:r>
      <w:r w:rsidR="001004EC" w:rsidRPr="002B1743">
        <w:t>地區有速度</w:t>
      </w:r>
      <w:r w:rsidR="001004EC" w:rsidRPr="002B1743">
        <w:t>15Mbps</w:t>
      </w:r>
      <w:r w:rsidR="001004EC" w:rsidRPr="002B1743">
        <w:t>的網路服務</w:t>
      </w:r>
      <w:r w:rsidR="001004EC" w:rsidRPr="002B1743">
        <w:rPr>
          <w:lang w:eastAsia="zh-TW"/>
        </w:rPr>
        <w:t>，有</w:t>
      </w:r>
      <w:r w:rsidR="00DA61DF" w:rsidRPr="002B1743">
        <w:rPr>
          <w:lang w:eastAsia="zh-TW"/>
        </w:rPr>
        <w:t>48</w:t>
      </w:r>
      <w:r w:rsidR="001004EC" w:rsidRPr="002B1743">
        <w:rPr>
          <w:lang w:eastAsia="zh-TW"/>
        </w:rPr>
        <w:t>%</w:t>
      </w:r>
      <w:r w:rsidR="001004EC" w:rsidRPr="002B1743">
        <w:rPr>
          <w:lang w:eastAsia="zh-TW"/>
        </w:rPr>
        <w:t>的密州人口可以使用</w:t>
      </w:r>
      <w:r w:rsidR="001004EC" w:rsidRPr="002B1743">
        <w:rPr>
          <w:lang w:eastAsia="zh-TW"/>
        </w:rPr>
        <w:t xml:space="preserve"> DSL</w:t>
      </w:r>
      <w:r w:rsidR="001004EC" w:rsidRPr="002B1743">
        <w:rPr>
          <w:lang w:eastAsia="zh-TW"/>
        </w:rPr>
        <w:t>網路服務，有線網路覆蓋率達</w:t>
      </w:r>
      <w:r w:rsidR="00DA61DF" w:rsidRPr="002B1743">
        <w:rPr>
          <w:lang w:eastAsia="zh-TW"/>
        </w:rPr>
        <w:t>85</w:t>
      </w:r>
      <w:r w:rsidR="001004EC" w:rsidRPr="002B1743">
        <w:rPr>
          <w:lang w:eastAsia="zh-TW"/>
        </w:rPr>
        <w:t>%</w:t>
      </w:r>
      <w:r w:rsidR="001004EC" w:rsidRPr="002B1743">
        <w:rPr>
          <w:lang w:eastAsia="zh-TW"/>
        </w:rPr>
        <w:t>，光纖網路覆蓋率</w:t>
      </w:r>
      <w:r w:rsidR="00DA61DF" w:rsidRPr="002B1743">
        <w:rPr>
          <w:lang w:eastAsia="zh-TW"/>
        </w:rPr>
        <w:t>52</w:t>
      </w:r>
      <w:r w:rsidR="001004EC" w:rsidRPr="002B1743">
        <w:rPr>
          <w:lang w:eastAsia="zh-TW"/>
        </w:rPr>
        <w:t>%</w:t>
      </w:r>
      <w:r w:rsidR="001004EC" w:rsidRPr="002B1743">
        <w:rPr>
          <w:lang w:eastAsia="zh-TW"/>
        </w:rPr>
        <w:t>。</w:t>
      </w:r>
    </w:p>
    <w:p w14:paraId="53C00DA1" w14:textId="77777777" w:rsidR="00EE4E00" w:rsidRPr="002B1743" w:rsidRDefault="00EE4E00" w:rsidP="007D5A8A">
      <w:pPr>
        <w:pStyle w:val="a6"/>
        <w:ind w:left="640" w:hanging="640"/>
        <w:rPr>
          <w:color w:val="auto"/>
        </w:rPr>
      </w:pPr>
      <w:r w:rsidRPr="002B1743">
        <w:rPr>
          <w:color w:val="auto"/>
        </w:rPr>
        <w:t>四、運輸</w:t>
      </w:r>
    </w:p>
    <w:p w14:paraId="09D7AB9D" w14:textId="77777777" w:rsidR="00EE4E00" w:rsidRPr="002B1743" w:rsidRDefault="00EE4E00" w:rsidP="007D5A8A">
      <w:pPr>
        <w:pStyle w:val="af1"/>
        <w:ind w:left="960" w:hanging="720"/>
      </w:pPr>
      <w:r w:rsidRPr="002B1743">
        <w:t>（一）鐵公路</w:t>
      </w:r>
    </w:p>
    <w:p w14:paraId="31DF5C82" w14:textId="561C2093" w:rsidR="00EE4E00" w:rsidRPr="002B1743" w:rsidRDefault="00EE4E00" w:rsidP="009263D6">
      <w:pPr>
        <w:pStyle w:val="af3"/>
        <w:ind w:left="960" w:firstLine="480"/>
        <w:rPr>
          <w:lang w:eastAsia="zh-TW"/>
        </w:rPr>
      </w:pPr>
      <w:r w:rsidRPr="002B1743">
        <w:rPr>
          <w:lang w:eastAsia="zh-TW"/>
        </w:rPr>
        <w:t>鐵路總長</w:t>
      </w:r>
      <w:r w:rsidR="005721E1" w:rsidRPr="002B1743">
        <w:rPr>
          <w:lang w:eastAsia="zh-TW"/>
        </w:rPr>
        <w:t>度</w:t>
      </w:r>
      <w:r w:rsidRPr="002B1743">
        <w:rPr>
          <w:lang w:eastAsia="zh-TW"/>
        </w:rPr>
        <w:t>大約</w:t>
      </w:r>
      <w:r w:rsidRPr="002B1743">
        <w:rPr>
          <w:lang w:eastAsia="zh-TW"/>
        </w:rPr>
        <w:t>2,500</w:t>
      </w:r>
      <w:r w:rsidRPr="002B1743">
        <w:rPr>
          <w:lang w:eastAsia="zh-TW"/>
        </w:rPr>
        <w:t>英里，並與全國鐵路網連結。密州公路系統全長</w:t>
      </w:r>
      <w:r w:rsidRPr="002B1743">
        <w:rPr>
          <w:lang w:eastAsia="zh-TW"/>
        </w:rPr>
        <w:t>7</w:t>
      </w:r>
      <w:r w:rsidRPr="002B1743">
        <w:rPr>
          <w:lang w:eastAsia="zh-TW"/>
        </w:rPr>
        <w:t>萬</w:t>
      </w:r>
      <w:r w:rsidRPr="002B1743">
        <w:rPr>
          <w:lang w:eastAsia="zh-TW"/>
        </w:rPr>
        <w:t>3,000</w:t>
      </w:r>
      <w:r w:rsidRPr="002B1743">
        <w:rPr>
          <w:lang w:eastAsia="zh-TW"/>
        </w:rPr>
        <w:t>英里，擁有</w:t>
      </w:r>
      <w:r w:rsidRPr="002B1743">
        <w:rPr>
          <w:lang w:eastAsia="zh-TW"/>
        </w:rPr>
        <w:t>I-55</w:t>
      </w:r>
      <w:r w:rsidRPr="002B1743">
        <w:rPr>
          <w:lang w:eastAsia="zh-TW"/>
        </w:rPr>
        <w:t>、</w:t>
      </w:r>
      <w:r w:rsidRPr="002B1743">
        <w:rPr>
          <w:lang w:eastAsia="zh-TW"/>
        </w:rPr>
        <w:t>I-20</w:t>
      </w:r>
      <w:r w:rsidRPr="002B1743">
        <w:rPr>
          <w:lang w:eastAsia="zh-TW"/>
        </w:rPr>
        <w:t>、</w:t>
      </w:r>
      <w:r w:rsidRPr="002B1743">
        <w:rPr>
          <w:lang w:eastAsia="zh-TW"/>
        </w:rPr>
        <w:t>I-10</w:t>
      </w:r>
      <w:r w:rsidRPr="002B1743">
        <w:rPr>
          <w:lang w:eastAsia="zh-TW"/>
        </w:rPr>
        <w:t>及</w:t>
      </w:r>
      <w:r w:rsidRPr="002B1743">
        <w:rPr>
          <w:lang w:eastAsia="zh-TW"/>
        </w:rPr>
        <w:t>I-59</w:t>
      </w:r>
      <w:r w:rsidRPr="002B1743">
        <w:rPr>
          <w:lang w:eastAsia="zh-TW"/>
        </w:rPr>
        <w:t>等主要公路，道路四通八</w:t>
      </w:r>
      <w:r w:rsidRPr="002B1743">
        <w:rPr>
          <w:lang w:eastAsia="zh-TW"/>
        </w:rPr>
        <w:lastRenderedPageBreak/>
        <w:t>達，交通阻塞不嚴重，運輸成本低，可帶動形成大量的就業人口區。</w:t>
      </w:r>
    </w:p>
    <w:p w14:paraId="60ECC316" w14:textId="77777777" w:rsidR="00EE4E00" w:rsidRPr="002B1743" w:rsidRDefault="00EE4E00" w:rsidP="007D5A8A">
      <w:pPr>
        <w:pStyle w:val="af1"/>
        <w:ind w:left="960" w:hanging="720"/>
      </w:pPr>
      <w:r w:rsidRPr="002B1743">
        <w:t>（二）機場</w:t>
      </w:r>
    </w:p>
    <w:p w14:paraId="7605175A" w14:textId="101A843E" w:rsidR="00EE4E00" w:rsidRPr="002B1743" w:rsidRDefault="00EE4E00" w:rsidP="009263D6">
      <w:pPr>
        <w:pStyle w:val="af3"/>
        <w:ind w:left="960" w:firstLine="480"/>
      </w:pPr>
      <w:r w:rsidRPr="002B1743">
        <w:t>首府</w:t>
      </w:r>
      <w:r w:rsidRPr="002B1743">
        <w:t>Jackson-Evers International Airport</w:t>
      </w:r>
      <w:r w:rsidRPr="002B1743">
        <w:t>為境內最大機場，</w:t>
      </w:r>
      <w:r w:rsidRPr="002B1743">
        <w:t>Gulfport-Biloxi Regional Airport</w:t>
      </w:r>
      <w:r w:rsidRPr="002B1743">
        <w:t>亦為重要商用機場。另有數十座小型機場及私人機場。</w:t>
      </w:r>
    </w:p>
    <w:p w14:paraId="3C5DDB45" w14:textId="77777777" w:rsidR="00EE4E00" w:rsidRPr="002B1743" w:rsidRDefault="00EE4E00" w:rsidP="007D5A8A">
      <w:pPr>
        <w:pStyle w:val="af1"/>
        <w:ind w:left="960" w:hanging="720"/>
      </w:pPr>
      <w:r w:rsidRPr="002B1743">
        <w:t>（三）水道</w:t>
      </w:r>
    </w:p>
    <w:p w14:paraId="77B1BE67" w14:textId="644FF405" w:rsidR="00EE4E00" w:rsidRPr="002B1743" w:rsidRDefault="00EE4E00" w:rsidP="009263D6">
      <w:pPr>
        <w:pStyle w:val="af3"/>
        <w:ind w:left="960" w:firstLine="464"/>
      </w:pPr>
      <w:r w:rsidRPr="002B1743">
        <w:rPr>
          <w:spacing w:val="-4"/>
        </w:rPr>
        <w:t>水道密布包括西邊的</w:t>
      </w:r>
      <w:r w:rsidRPr="002B1743">
        <w:rPr>
          <w:spacing w:val="-4"/>
        </w:rPr>
        <w:t>Mississippi River</w:t>
      </w:r>
      <w:r w:rsidRPr="002B1743">
        <w:rPr>
          <w:spacing w:val="-4"/>
        </w:rPr>
        <w:t>和東邊的</w:t>
      </w:r>
      <w:r w:rsidRPr="002B1743">
        <w:rPr>
          <w:spacing w:val="-4"/>
        </w:rPr>
        <w:t>Tombigbee Waterway</w:t>
      </w:r>
      <w:r w:rsidRPr="002B1743">
        <w:rPr>
          <w:spacing w:val="-4"/>
        </w:rPr>
        <w:t>，</w:t>
      </w:r>
      <w:r w:rsidRPr="002B1743">
        <w:t>均向南匯流至墨西哥灣，帶動沿岸經濟發展，</w:t>
      </w:r>
      <w:r w:rsidRPr="002B1743">
        <w:t>Pascagoula</w:t>
      </w:r>
      <w:r w:rsidRPr="002B1743">
        <w:t>、</w:t>
      </w:r>
      <w:r w:rsidRPr="002B1743">
        <w:t>Moss Point</w:t>
      </w:r>
      <w:r w:rsidRPr="002B1743">
        <w:t>、</w:t>
      </w:r>
      <w:r w:rsidRPr="002B1743">
        <w:t>Biloxi</w:t>
      </w:r>
      <w:r w:rsidRPr="002B1743">
        <w:t>、</w:t>
      </w:r>
      <w:r w:rsidRPr="002B1743">
        <w:t>Gulfport</w:t>
      </w:r>
      <w:r w:rsidRPr="002B1743">
        <w:t>及</w:t>
      </w:r>
      <w:r w:rsidRPr="002B1743">
        <w:t>Port Bienville</w:t>
      </w:r>
      <w:r w:rsidRPr="002B1743">
        <w:t>均為代表性城市。</w:t>
      </w:r>
    </w:p>
    <w:p w14:paraId="78E27B89" w14:textId="77777777" w:rsidR="00EE4E00" w:rsidRPr="002B1743" w:rsidRDefault="00EE4E00" w:rsidP="007D5A8A">
      <w:pPr>
        <w:pStyle w:val="af1"/>
        <w:ind w:left="960" w:hanging="720"/>
      </w:pPr>
      <w:r w:rsidRPr="002B1743">
        <w:t>（四）港口</w:t>
      </w:r>
    </w:p>
    <w:p w14:paraId="23AA3C5E" w14:textId="6A51582E" w:rsidR="00EE4E00" w:rsidRPr="002B1743" w:rsidRDefault="00EE4E00" w:rsidP="007D5A8A">
      <w:pPr>
        <w:pStyle w:val="af6"/>
        <w:ind w:left="1440" w:hanging="480"/>
      </w:pPr>
      <w:r w:rsidRPr="002B1743">
        <w:t>在墨西哥灣沿岸有兩處</w:t>
      </w:r>
      <w:r w:rsidR="00AD0196" w:rsidRPr="002B1743">
        <w:t>主要</w:t>
      </w:r>
      <w:r w:rsidRPr="002B1743">
        <w:t>深水港口：</w:t>
      </w:r>
    </w:p>
    <w:p w14:paraId="54DAB6E4" w14:textId="3F9E6511" w:rsidR="00EE4E00" w:rsidRPr="002B1743" w:rsidRDefault="00EE4E00" w:rsidP="007D5A8A">
      <w:pPr>
        <w:pStyle w:val="af6"/>
        <w:ind w:left="1440" w:hanging="480"/>
      </w:pPr>
      <w:r w:rsidRPr="002B1743">
        <w:t>１、</w:t>
      </w:r>
      <w:r w:rsidRPr="002B1743">
        <w:t>Pascagoula</w:t>
      </w:r>
      <w:r w:rsidRPr="002B1743">
        <w:t>港：位於密州東南</w:t>
      </w:r>
      <w:r w:rsidR="005721E1" w:rsidRPr="002B1743">
        <w:t>部</w:t>
      </w:r>
      <w:r w:rsidRPr="002B1743">
        <w:t>，擁有兩個港口，水深</w:t>
      </w:r>
      <w:r w:rsidRPr="002B1743">
        <w:t>42</w:t>
      </w:r>
      <w:r w:rsidR="005721E1" w:rsidRPr="002B1743">
        <w:t>呎是全</w:t>
      </w:r>
      <w:r w:rsidRPr="002B1743">
        <w:t>州最大的海港，每年處理超過</w:t>
      </w:r>
      <w:r w:rsidRPr="002B1743">
        <w:t>3,200</w:t>
      </w:r>
      <w:r w:rsidRPr="002B1743">
        <w:t>萬噸貨物，名列全美前</w:t>
      </w:r>
      <w:r w:rsidRPr="002B1743">
        <w:t>20</w:t>
      </w:r>
      <w:r w:rsidRPr="002B1743">
        <w:t>。港區倉儲及冷藏設備應全，港內</w:t>
      </w:r>
      <w:proofErr w:type="gramStart"/>
      <w:r w:rsidRPr="002B1743">
        <w:t>設施均與</w:t>
      </w:r>
      <w:proofErr w:type="gramEnd"/>
      <w:r w:rsidRPr="002B1743">
        <w:t>CSX</w:t>
      </w:r>
      <w:r w:rsidRPr="002B1743">
        <w:t>鐵路系統連結。</w:t>
      </w:r>
    </w:p>
    <w:p w14:paraId="65A73360" w14:textId="1F6E53F6" w:rsidR="00EE4E00" w:rsidRPr="002B1743" w:rsidRDefault="00EE4E00" w:rsidP="007D5A8A">
      <w:pPr>
        <w:pStyle w:val="af6"/>
        <w:ind w:left="1440" w:hanging="480"/>
      </w:pPr>
      <w:r w:rsidRPr="002B1743">
        <w:t>２、</w:t>
      </w:r>
      <w:r w:rsidRPr="002B1743">
        <w:t>Gulfport</w:t>
      </w:r>
      <w:r w:rsidRPr="002B1743">
        <w:t>港：</w:t>
      </w:r>
      <w:proofErr w:type="gramStart"/>
      <w:r w:rsidRPr="002B1743">
        <w:t>為州政府</w:t>
      </w:r>
      <w:proofErr w:type="gramEnd"/>
      <w:r w:rsidRPr="002B1743">
        <w:t>經營港口，主要運輸貨櫃和散裝貨品，例如鋼錠、鋼</w:t>
      </w:r>
      <w:proofErr w:type="gramStart"/>
      <w:r w:rsidRPr="002B1743">
        <w:t>捲</w:t>
      </w:r>
      <w:proofErr w:type="gramEnd"/>
      <w:r w:rsidRPr="002B1743">
        <w:t>、紙類及鋼樑等。港區貨櫃場超過</w:t>
      </w:r>
      <w:r w:rsidRPr="002B1743">
        <w:t>110</w:t>
      </w:r>
      <w:r w:rsidRPr="002B1743">
        <w:t>英畝，港內設施均聯結</w:t>
      </w:r>
      <w:r w:rsidRPr="002B1743">
        <w:t>KCS</w:t>
      </w:r>
      <w:r w:rsidRPr="002B1743">
        <w:t>鐵路系統，對外公路聯繫便利。</w:t>
      </w:r>
    </w:p>
    <w:p w14:paraId="5A6ACEF4" w14:textId="77777777" w:rsidR="00EE4E00" w:rsidRPr="002B1743" w:rsidRDefault="00EE4E00" w:rsidP="007D5A8A">
      <w:pPr>
        <w:pStyle w:val="a4"/>
        <w:spacing w:before="514" w:after="771"/>
      </w:pPr>
      <w:r w:rsidRPr="002B1743">
        <w:lastRenderedPageBreak/>
        <w:t>第柒章　勞工</w:t>
      </w:r>
    </w:p>
    <w:p w14:paraId="4E9241C1" w14:textId="77777777" w:rsidR="00EE4E00" w:rsidRPr="002B1743" w:rsidRDefault="00EE4E00" w:rsidP="007D5A8A">
      <w:pPr>
        <w:pStyle w:val="a6"/>
        <w:ind w:left="640" w:hanging="640"/>
        <w:rPr>
          <w:color w:val="auto"/>
        </w:rPr>
      </w:pPr>
      <w:r w:rsidRPr="002B1743">
        <w:rPr>
          <w:color w:val="auto"/>
        </w:rPr>
        <w:t>一、勞工素質及結構</w:t>
      </w:r>
    </w:p>
    <w:p w14:paraId="5BF15E28" w14:textId="49FECB8A" w:rsidR="00EE4E00" w:rsidRPr="002B1743" w:rsidRDefault="00182054" w:rsidP="007D5A8A">
      <w:pPr>
        <w:pStyle w:val="af1"/>
        <w:ind w:left="960" w:hanging="720"/>
      </w:pPr>
      <w:r w:rsidRPr="002B1743">
        <w:t>密州</w:t>
      </w:r>
      <w:r w:rsidR="00F6531B" w:rsidRPr="002B1743">
        <w:t>2026</w:t>
      </w:r>
      <w:r w:rsidR="00EE4E00" w:rsidRPr="002B1743">
        <w:t>年</w:t>
      </w:r>
      <w:r w:rsidR="00F6531B" w:rsidRPr="002B1743">
        <w:t>3</w:t>
      </w:r>
      <w:r w:rsidR="00EE4E00" w:rsidRPr="002B1743">
        <w:t>月非農總僱用員工人數</w:t>
      </w:r>
      <w:r w:rsidRPr="002B1743">
        <w:t>約</w:t>
      </w:r>
      <w:r w:rsidR="00F6531B" w:rsidRPr="002B1743">
        <w:t>129</w:t>
      </w:r>
      <w:r w:rsidR="00EE4E00" w:rsidRPr="002B1743">
        <w:t>萬</w:t>
      </w:r>
      <w:r w:rsidR="00F6531B" w:rsidRPr="002B1743">
        <w:t>5,000</w:t>
      </w:r>
      <w:r w:rsidR="00EE4E00" w:rsidRPr="002B1743">
        <w:t>人，產業人口結構如下：</w:t>
      </w:r>
    </w:p>
    <w:p w14:paraId="55B60497" w14:textId="17D03079" w:rsidR="00EE4E00" w:rsidRPr="002B1743" w:rsidRDefault="00EE4E00" w:rsidP="007D5A8A">
      <w:pPr>
        <w:pStyle w:val="af1"/>
        <w:ind w:left="960" w:hanging="720"/>
      </w:pPr>
      <w:r w:rsidRPr="002B1743">
        <w:t>（一）製造業</w:t>
      </w:r>
      <w:r w:rsidR="00F6531B" w:rsidRPr="002B1743">
        <w:t>13</w:t>
      </w:r>
      <w:r w:rsidRPr="002B1743">
        <w:t>萬</w:t>
      </w:r>
      <w:r w:rsidR="00F6531B" w:rsidRPr="002B1743">
        <w:t>7</w:t>
      </w:r>
      <w:r w:rsidRPr="002B1743">
        <w:t>,</w:t>
      </w:r>
      <w:r w:rsidR="00F6531B" w:rsidRPr="002B1743">
        <w:t>6</w:t>
      </w:r>
      <w:r w:rsidRPr="002B1743">
        <w:t>00</w:t>
      </w:r>
      <w:r w:rsidRPr="002B1743">
        <w:t>人。</w:t>
      </w:r>
    </w:p>
    <w:p w14:paraId="42DAE973" w14:textId="40A90FEB" w:rsidR="00EE4E00" w:rsidRPr="002B1743" w:rsidRDefault="00EE4E00" w:rsidP="007D5A8A">
      <w:pPr>
        <w:pStyle w:val="af1"/>
        <w:ind w:left="960" w:hanging="720"/>
      </w:pPr>
      <w:r w:rsidRPr="002B1743">
        <w:t>（二）商業、運輸與電力業約</w:t>
      </w:r>
      <w:r w:rsidRPr="002B1743">
        <w:t>2</w:t>
      </w:r>
      <w:r w:rsidR="005D42FA" w:rsidRPr="002B1743">
        <w:t>4</w:t>
      </w:r>
      <w:r w:rsidRPr="002B1743">
        <w:t>萬</w:t>
      </w:r>
      <w:r w:rsidR="007B76E2" w:rsidRPr="002B1743">
        <w:t>7</w:t>
      </w:r>
      <w:r w:rsidRPr="002B1743">
        <w:t>,</w:t>
      </w:r>
      <w:r w:rsidR="00F6531B" w:rsidRPr="002B1743">
        <w:t>1</w:t>
      </w:r>
      <w:r w:rsidRPr="002B1743">
        <w:t>00</w:t>
      </w:r>
      <w:r w:rsidRPr="002B1743">
        <w:t>人。</w:t>
      </w:r>
    </w:p>
    <w:p w14:paraId="633ABD63" w14:textId="60E15FD1" w:rsidR="00EE4E00" w:rsidRPr="002B1743" w:rsidRDefault="00EE4E00" w:rsidP="007D5A8A">
      <w:pPr>
        <w:pStyle w:val="af1"/>
        <w:ind w:left="960" w:hanging="720"/>
      </w:pPr>
      <w:r w:rsidRPr="002B1743">
        <w:t>（三）營建工程約</w:t>
      </w:r>
      <w:r w:rsidR="007B76E2" w:rsidRPr="002B1743">
        <w:t>5</w:t>
      </w:r>
      <w:r w:rsidRPr="002B1743">
        <w:t>萬</w:t>
      </w:r>
      <w:r w:rsidR="00CB0BF3" w:rsidRPr="002B1743">
        <w:t>2</w:t>
      </w:r>
      <w:r w:rsidRPr="002B1743">
        <w:t>,</w:t>
      </w:r>
      <w:r w:rsidR="00F6531B" w:rsidRPr="002B1743">
        <w:t>3</w:t>
      </w:r>
      <w:r w:rsidRPr="002B1743">
        <w:t>00</w:t>
      </w:r>
      <w:r w:rsidRPr="002B1743">
        <w:t>人。</w:t>
      </w:r>
    </w:p>
    <w:p w14:paraId="5F806C49" w14:textId="333E3AFA" w:rsidR="00EE4E00" w:rsidRPr="002B1743" w:rsidRDefault="00EE4E00" w:rsidP="007D5A8A">
      <w:pPr>
        <w:pStyle w:val="af1"/>
        <w:ind w:left="960" w:hanging="720"/>
      </w:pPr>
      <w:r w:rsidRPr="002B1743">
        <w:t>（四）專業與商業服務約</w:t>
      </w:r>
      <w:r w:rsidRPr="002B1743">
        <w:t>11</w:t>
      </w:r>
      <w:r w:rsidRPr="002B1743">
        <w:t>萬</w:t>
      </w:r>
      <w:r w:rsidR="00F6531B" w:rsidRPr="002B1743">
        <w:t>8</w:t>
      </w:r>
      <w:r w:rsidRPr="002B1743">
        <w:t>,</w:t>
      </w:r>
      <w:r w:rsidR="00F6531B" w:rsidRPr="002B1743">
        <w:t>0</w:t>
      </w:r>
      <w:r w:rsidRPr="002B1743">
        <w:t>00</w:t>
      </w:r>
      <w:r w:rsidRPr="002B1743">
        <w:t>人。</w:t>
      </w:r>
    </w:p>
    <w:p w14:paraId="5CC706E2" w14:textId="46C91DB4" w:rsidR="00EE4E00" w:rsidRPr="002B1743" w:rsidRDefault="00EE4E00" w:rsidP="007D5A8A">
      <w:pPr>
        <w:pStyle w:val="af1"/>
        <w:ind w:left="960" w:hanging="720"/>
      </w:pPr>
      <w:r w:rsidRPr="002B1743">
        <w:t>（五）教育與健康服務業約</w:t>
      </w:r>
      <w:r w:rsidR="00F6531B" w:rsidRPr="002B1743">
        <w:t>16</w:t>
      </w:r>
      <w:r w:rsidRPr="002B1743">
        <w:t>萬</w:t>
      </w:r>
      <w:r w:rsidR="00F6531B" w:rsidRPr="002B1743">
        <w:t>1</w:t>
      </w:r>
      <w:r w:rsidR="005B3928" w:rsidRPr="002B1743">
        <w:t>,</w:t>
      </w:r>
      <w:r w:rsidR="00F6531B" w:rsidRPr="002B1743">
        <w:t>8</w:t>
      </w:r>
      <w:r w:rsidRPr="002B1743">
        <w:t>00</w:t>
      </w:r>
      <w:r w:rsidRPr="002B1743">
        <w:t>人。</w:t>
      </w:r>
    </w:p>
    <w:p w14:paraId="5A5FE830" w14:textId="0543266A" w:rsidR="00EE4E00" w:rsidRPr="002B1743" w:rsidRDefault="00EE4E00" w:rsidP="007D5A8A">
      <w:pPr>
        <w:pStyle w:val="af1"/>
        <w:ind w:left="960" w:hanging="720"/>
      </w:pPr>
      <w:r w:rsidRPr="002B1743">
        <w:t>（六）金融業約</w:t>
      </w:r>
      <w:r w:rsidRPr="002B1743">
        <w:t>4</w:t>
      </w:r>
      <w:r w:rsidRPr="002B1743">
        <w:t>萬</w:t>
      </w:r>
      <w:r w:rsidR="00F6531B" w:rsidRPr="002B1743">
        <w:t>6</w:t>
      </w:r>
      <w:r w:rsidR="005B3928" w:rsidRPr="002B1743">
        <w:t>,</w:t>
      </w:r>
      <w:r w:rsidR="00F6531B" w:rsidRPr="002B1743">
        <w:t>0</w:t>
      </w:r>
      <w:r w:rsidRPr="002B1743">
        <w:t>00</w:t>
      </w:r>
      <w:r w:rsidRPr="002B1743">
        <w:t>人。</w:t>
      </w:r>
    </w:p>
    <w:p w14:paraId="2C5B5C58" w14:textId="44BA600A" w:rsidR="00EE4E00" w:rsidRPr="002B1743" w:rsidRDefault="00EE4E00" w:rsidP="007D5A8A">
      <w:pPr>
        <w:pStyle w:val="af1"/>
        <w:ind w:left="960" w:hanging="720"/>
      </w:pPr>
      <w:r w:rsidRPr="002B1743">
        <w:t>（</w:t>
      </w:r>
      <w:r w:rsidR="005D42FA" w:rsidRPr="002B1743">
        <w:t>七</w:t>
      </w:r>
      <w:r w:rsidRPr="002B1743">
        <w:t>）休閒娛樂業約</w:t>
      </w:r>
      <w:r w:rsidRPr="002B1743">
        <w:t>1</w:t>
      </w:r>
      <w:r w:rsidR="005D42FA" w:rsidRPr="002B1743">
        <w:t>3</w:t>
      </w:r>
      <w:r w:rsidRPr="002B1743">
        <w:t>萬</w:t>
      </w:r>
      <w:r w:rsidR="00F6531B" w:rsidRPr="002B1743">
        <w:t>6</w:t>
      </w:r>
      <w:r w:rsidR="005B3928" w:rsidRPr="002B1743">
        <w:t>,</w:t>
      </w:r>
      <w:r w:rsidR="00F6531B" w:rsidRPr="002B1743">
        <w:t>2</w:t>
      </w:r>
      <w:r w:rsidRPr="002B1743">
        <w:t>00</w:t>
      </w:r>
      <w:r w:rsidRPr="002B1743">
        <w:t>人。</w:t>
      </w:r>
    </w:p>
    <w:p w14:paraId="47F26CD1" w14:textId="597A6B54" w:rsidR="00EE4E00" w:rsidRPr="002B1743" w:rsidRDefault="005D42FA" w:rsidP="007D5A8A">
      <w:pPr>
        <w:pStyle w:val="af1"/>
        <w:ind w:left="960" w:hanging="720"/>
      </w:pPr>
      <w:r w:rsidRPr="002B1743">
        <w:t>（八</w:t>
      </w:r>
      <w:r w:rsidR="00EE4E00" w:rsidRPr="002B1743">
        <w:t>）政府機構員工約</w:t>
      </w:r>
      <w:r w:rsidR="00CB0BF3" w:rsidRPr="002B1743">
        <w:t>2</w:t>
      </w:r>
      <w:r w:rsidR="00F6531B" w:rsidRPr="002B1743">
        <w:t>3</w:t>
      </w:r>
      <w:r w:rsidR="00EE4E00" w:rsidRPr="002B1743">
        <w:t>萬</w:t>
      </w:r>
      <w:r w:rsidR="00F6531B" w:rsidRPr="002B1743">
        <w:t>6</w:t>
      </w:r>
      <w:r w:rsidR="00EE4E00" w:rsidRPr="002B1743">
        <w:t>,</w:t>
      </w:r>
      <w:r w:rsidR="00F6531B" w:rsidRPr="002B1743">
        <w:t>7</w:t>
      </w:r>
      <w:r w:rsidR="00EE4E00" w:rsidRPr="002B1743">
        <w:t>00</w:t>
      </w:r>
      <w:r w:rsidR="00EE4E00" w:rsidRPr="002B1743">
        <w:t>人。</w:t>
      </w:r>
    </w:p>
    <w:p w14:paraId="3A456764" w14:textId="3C4C843A" w:rsidR="00EE4E00" w:rsidRPr="002B1743" w:rsidRDefault="005A48AF" w:rsidP="007D5A8A">
      <w:pPr>
        <w:pStyle w:val="a6"/>
        <w:ind w:left="640" w:hanging="640"/>
        <w:rPr>
          <w:color w:val="auto"/>
        </w:rPr>
      </w:pPr>
      <w:r w:rsidRPr="002B1743">
        <w:rPr>
          <w:color w:val="auto"/>
        </w:rPr>
        <w:t>二、</w:t>
      </w:r>
      <w:r w:rsidR="00EE4E00" w:rsidRPr="002B1743">
        <w:rPr>
          <w:color w:val="auto"/>
        </w:rPr>
        <w:t>勞工法令</w:t>
      </w:r>
    </w:p>
    <w:p w14:paraId="139C3C86" w14:textId="1F83F632" w:rsidR="00EE4E00" w:rsidRPr="002B1743" w:rsidRDefault="00EE4E00" w:rsidP="009263D6">
      <w:pPr>
        <w:pStyle w:val="af1"/>
        <w:ind w:left="960" w:hanging="720"/>
      </w:pPr>
      <w:r w:rsidRPr="002B1743">
        <w:t>（一）</w:t>
      </w:r>
      <w:r w:rsidR="003D0780" w:rsidRPr="002B1743">
        <w:t>密</w:t>
      </w:r>
      <w:r w:rsidR="00F11881" w:rsidRPr="002B1743">
        <w:t>州的最低工資標準與聯邦規定相同，為每小時</w:t>
      </w:r>
      <w:r w:rsidR="00F11881" w:rsidRPr="002B1743">
        <w:t>7.25</w:t>
      </w:r>
      <w:r w:rsidR="00F11881" w:rsidRPr="002B1743">
        <w:t>美元。</w:t>
      </w:r>
      <w:r w:rsidR="007F09C9" w:rsidRPr="002B1743">
        <w:t>2025</w:t>
      </w:r>
      <w:r w:rsidR="00BE3A91" w:rsidRPr="002B1743">
        <w:t>年，密</w:t>
      </w:r>
      <w:r w:rsidR="00F11881" w:rsidRPr="002B1743">
        <w:t>州雇主負擔的州失業保險稅基準為</w:t>
      </w:r>
      <w:r w:rsidR="00F11881" w:rsidRPr="002B1743">
        <w:t>14,000</w:t>
      </w:r>
      <w:r w:rsidR="00F11881" w:rsidRPr="002B1743">
        <w:t>美元，稅率範圍從</w:t>
      </w:r>
      <w:r w:rsidR="009A3F8E" w:rsidRPr="002B1743">
        <w:t>0.</w:t>
      </w:r>
      <w:r w:rsidR="00F6531B" w:rsidRPr="002B1743">
        <w:t>2</w:t>
      </w:r>
      <w:r w:rsidR="00F11881" w:rsidRPr="002B1743">
        <w:t>%</w:t>
      </w:r>
      <w:r w:rsidR="00F11881" w:rsidRPr="002B1743">
        <w:t>至</w:t>
      </w:r>
      <w:r w:rsidR="00F11881" w:rsidRPr="002B1743">
        <w:t>5.</w:t>
      </w:r>
      <w:r w:rsidR="007F09C9" w:rsidRPr="002B1743">
        <w:t>4</w:t>
      </w:r>
      <w:r w:rsidR="00F11881" w:rsidRPr="002B1743">
        <w:t>%</w:t>
      </w:r>
      <w:r w:rsidR="00F11881" w:rsidRPr="002B1743">
        <w:t>不等。對於新設立的雇主，第一年的稅率為</w:t>
      </w:r>
      <w:r w:rsidR="009A3F8E" w:rsidRPr="002B1743">
        <w:t>1.0</w:t>
      </w:r>
      <w:r w:rsidR="00F11881" w:rsidRPr="002B1743">
        <w:t>%</w:t>
      </w:r>
      <w:r w:rsidR="00F11881" w:rsidRPr="002B1743">
        <w:t>，第二年為</w:t>
      </w:r>
      <w:r w:rsidR="009A3F8E" w:rsidRPr="002B1743">
        <w:t>1.1</w:t>
      </w:r>
      <w:r w:rsidR="00F11881" w:rsidRPr="002B1743">
        <w:t>%</w:t>
      </w:r>
      <w:r w:rsidR="00F11881" w:rsidRPr="002B1743">
        <w:t>，第三年為</w:t>
      </w:r>
      <w:r w:rsidR="009A3F8E" w:rsidRPr="002B1743">
        <w:t>1.2</w:t>
      </w:r>
      <w:r w:rsidR="00F11881" w:rsidRPr="002B1743">
        <w:t>%</w:t>
      </w:r>
      <w:r w:rsidR="00F11881" w:rsidRPr="002B1743">
        <w:t>。</w:t>
      </w:r>
    </w:p>
    <w:p w14:paraId="58A7D16A" w14:textId="1F0CD4F6" w:rsidR="00EE4E00" w:rsidRPr="002B1743" w:rsidRDefault="00EE4E00" w:rsidP="009263D6">
      <w:pPr>
        <w:pStyle w:val="af1"/>
        <w:ind w:left="960" w:hanging="720"/>
      </w:pPr>
      <w:r w:rsidRPr="002B1743">
        <w:t>（二）</w:t>
      </w:r>
      <w:r w:rsidR="00BE3A91" w:rsidRPr="002B1743">
        <w:t>根據密</w:t>
      </w:r>
      <w:r w:rsidR="007F09C9" w:rsidRPr="002B1743">
        <w:t>州的勞工補償法，所有</w:t>
      </w:r>
      <w:r w:rsidR="005E6614" w:rsidRPr="002B1743">
        <w:t>僱用</w:t>
      </w:r>
      <w:r w:rsidR="007F09C9" w:rsidRPr="002B1743">
        <w:t>5</w:t>
      </w:r>
      <w:r w:rsidR="007F09C9" w:rsidRPr="002B1743">
        <w:t>名或以上員工的雇主必須提供勞工補償保險，保證員工因工作引起的醫療及薪資損失能獲得補償。若雇主僱用的員工少於</w:t>
      </w:r>
      <w:r w:rsidR="007F09C9" w:rsidRPr="002B1743">
        <w:t>5</w:t>
      </w:r>
      <w:r w:rsidR="007F09C9" w:rsidRPr="002B1743">
        <w:t>人，則不需要強制提供保險，但可以選擇自願提供。</w:t>
      </w:r>
      <w:proofErr w:type="gramStart"/>
      <w:r w:rsidR="007F09C9" w:rsidRPr="002B1743">
        <w:t>此外，</w:t>
      </w:r>
      <w:proofErr w:type="gramEnd"/>
      <w:r w:rsidR="007F09C9" w:rsidRPr="002B1743">
        <w:t>農民、非營利機構員工、聯邦機構員工及獨立承包商不在強制適用範圍內。</w:t>
      </w:r>
    </w:p>
    <w:p w14:paraId="563EA78F" w14:textId="6EAF0D08" w:rsidR="00F11881" w:rsidRPr="002B1743" w:rsidRDefault="007F09C9" w:rsidP="007D5A8A">
      <w:pPr>
        <w:pStyle w:val="af1"/>
        <w:ind w:left="960" w:hanging="720"/>
      </w:pPr>
      <w:r w:rsidRPr="002B1743">
        <w:lastRenderedPageBreak/>
        <w:t>（三</w:t>
      </w:r>
      <w:r w:rsidR="00F11881" w:rsidRPr="002B1743">
        <w:t>）</w:t>
      </w:r>
      <w:r w:rsidR="00BE3A91" w:rsidRPr="002B1743">
        <w:t>密</w:t>
      </w:r>
      <w:r w:rsidRPr="002B1743">
        <w:t>州遵守聯邦的就業平等法，這些法規禁止工作中基於種族、膚色、宗教、性別及國籍的歧視。具體法案包括《平等薪資法》（</w:t>
      </w:r>
      <w:r w:rsidRPr="002B1743">
        <w:t>Equal Pay Act</w:t>
      </w:r>
      <w:r w:rsidRPr="002B1743">
        <w:t>）、《年齡歧視就業法》（</w:t>
      </w:r>
      <w:r w:rsidRPr="002B1743">
        <w:t>Age Discrimination in Employment Act</w:t>
      </w:r>
      <w:r w:rsidRPr="002B1743">
        <w:t>）以及《美國殘障人士法》（</w:t>
      </w:r>
      <w:r w:rsidRPr="002B1743">
        <w:t>Americans with Disabilities Act</w:t>
      </w:r>
      <w:r w:rsidRPr="002B1743">
        <w:t>）等。</w:t>
      </w:r>
    </w:p>
    <w:p w14:paraId="109A3EBF" w14:textId="02D1E23F" w:rsidR="00F11881" w:rsidRPr="002B1743" w:rsidRDefault="007F09C9" w:rsidP="007D5A8A">
      <w:pPr>
        <w:pStyle w:val="af1"/>
        <w:ind w:left="960" w:hanging="720"/>
      </w:pPr>
      <w:r w:rsidRPr="002B1743">
        <w:t>（四</w:t>
      </w:r>
      <w:r w:rsidR="00F11881" w:rsidRPr="002B1743">
        <w:t>）</w:t>
      </w:r>
      <w:r w:rsidR="00BE3A91" w:rsidRPr="002B1743">
        <w:t>在密</w:t>
      </w:r>
      <w:r w:rsidRPr="002B1743">
        <w:t>州，大多數企業會與員工簽署「隨意合約」（</w:t>
      </w:r>
      <w:r w:rsidRPr="002B1743">
        <w:t>at-will contract</w:t>
      </w:r>
      <w:r w:rsidRPr="002B1743">
        <w:t>），這意味著雇主可以隨時</w:t>
      </w:r>
      <w:r w:rsidR="00643999" w:rsidRPr="002B1743">
        <w:t>解</w:t>
      </w:r>
      <w:r w:rsidR="00643999" w:rsidRPr="002B1743">
        <w:rPr>
          <w:lang w:eastAsia="zh-HK"/>
        </w:rPr>
        <w:t>僱</w:t>
      </w:r>
      <w:r w:rsidRPr="002B1743">
        <w:t>員工，而員工也可以隨時辭職，無需提供理由，除非解雇屬於非法報復或歧視。然而，根據《工人調整與再訓練通知法案》（</w:t>
      </w:r>
      <w:r w:rsidRPr="002B1743">
        <w:t>WARN Act</w:t>
      </w:r>
      <w:r w:rsidRPr="002B1743">
        <w:t>），如果雇主進行大規模解聘，必須提前通知員工。</w:t>
      </w:r>
    </w:p>
    <w:p w14:paraId="23C1B3BB" w14:textId="5E5FC1B3" w:rsidR="00F11881" w:rsidRPr="002B1743" w:rsidRDefault="007F09C9" w:rsidP="007D5A8A">
      <w:pPr>
        <w:pStyle w:val="af1"/>
        <w:ind w:left="960" w:hanging="720"/>
      </w:pPr>
      <w:r w:rsidRPr="002B1743">
        <w:t>（五</w:t>
      </w:r>
      <w:r w:rsidR="00F11881" w:rsidRPr="002B1743">
        <w:t>）</w:t>
      </w:r>
      <w:r w:rsidR="00BE3A91" w:rsidRPr="002B1743">
        <w:t>密</w:t>
      </w:r>
      <w:r w:rsidRPr="002B1743">
        <w:t>州並未強制規定雇主應提供的病假或喪假日數。休病假及喪假應根據雇主與員工之間的協議來決定。然而，根據聯邦的《家庭與醫療假法案》（</w:t>
      </w:r>
      <w:r w:rsidRPr="002B1743">
        <w:t>FMLA</w:t>
      </w:r>
      <w:r w:rsidRPr="002B1743">
        <w:t>），如果企業僱用</w:t>
      </w:r>
      <w:r w:rsidRPr="002B1743">
        <w:t>50</w:t>
      </w:r>
      <w:r w:rsidRPr="002B1743">
        <w:t>名或以上的員工，則需要為符合條件的員工提供每年最多</w:t>
      </w:r>
      <w:r w:rsidRPr="002B1743">
        <w:t>12</w:t>
      </w:r>
      <w:r w:rsidRPr="002B1743">
        <w:t>周的無薪假期，用於生病、照顧家人或育嬰。</w:t>
      </w:r>
    </w:p>
    <w:p w14:paraId="74C3B4C1" w14:textId="02AA31A1" w:rsidR="00EE4E00" w:rsidRPr="002B1743" w:rsidRDefault="00EE4E00" w:rsidP="007D5A8A">
      <w:pPr>
        <w:pStyle w:val="a4"/>
        <w:spacing w:before="514" w:after="771"/>
      </w:pPr>
      <w:r w:rsidRPr="002B1743">
        <w:lastRenderedPageBreak/>
        <w:t>第捌章　簽證、居留及移民</w:t>
      </w:r>
    </w:p>
    <w:p w14:paraId="12FA477A" w14:textId="77777777" w:rsidR="00EE4E00" w:rsidRPr="002B1743" w:rsidRDefault="00EE4E00" w:rsidP="007D5A8A">
      <w:pPr>
        <w:pStyle w:val="a6"/>
        <w:ind w:left="640" w:hanging="640"/>
        <w:rPr>
          <w:color w:val="auto"/>
        </w:rPr>
      </w:pPr>
      <w:r w:rsidRPr="002B1743">
        <w:rPr>
          <w:color w:val="auto"/>
        </w:rPr>
        <w:t>一、簽證、居留權之取得及移民相關規定及手續</w:t>
      </w:r>
    </w:p>
    <w:p w14:paraId="2694D46F" w14:textId="77777777" w:rsidR="00EE4E00" w:rsidRPr="002B1743" w:rsidRDefault="00EE4E00" w:rsidP="007D5A8A">
      <w:pPr>
        <w:ind w:firstLine="480"/>
        <w:rPr>
          <w:lang w:eastAsia="zh-TW"/>
        </w:rPr>
      </w:pPr>
      <w:r w:rsidRPr="002B1743">
        <w:rPr>
          <w:lang w:eastAsia="zh-TW"/>
        </w:rPr>
        <w:t>依美國聯邦移民法令相關規定辦理。</w:t>
      </w:r>
    </w:p>
    <w:p w14:paraId="36A67A3F" w14:textId="76B8BA4C" w:rsidR="00EE4E00" w:rsidRPr="002B1743" w:rsidRDefault="005A48AF" w:rsidP="007D5A8A">
      <w:pPr>
        <w:pStyle w:val="a6"/>
        <w:ind w:left="640" w:hanging="640"/>
        <w:rPr>
          <w:color w:val="auto"/>
        </w:rPr>
      </w:pPr>
      <w:r w:rsidRPr="002B1743">
        <w:rPr>
          <w:color w:val="auto"/>
        </w:rPr>
        <w:t>二、</w:t>
      </w:r>
      <w:r w:rsidR="00EE4E00" w:rsidRPr="002B1743">
        <w:rPr>
          <w:color w:val="auto"/>
        </w:rPr>
        <w:t>聘用外籍員工之規定、承辦機關及申辦程序</w:t>
      </w:r>
    </w:p>
    <w:p w14:paraId="2BAC8726" w14:textId="153B0C67" w:rsidR="00EE4E00" w:rsidRPr="002B1743" w:rsidRDefault="00827104" w:rsidP="007D5A8A">
      <w:pPr>
        <w:ind w:firstLine="480"/>
        <w:rPr>
          <w:lang w:eastAsia="zh-TW"/>
        </w:rPr>
      </w:pPr>
      <w:r w:rsidRPr="002B1743">
        <w:rPr>
          <w:lang w:eastAsia="zh-TW"/>
        </w:rPr>
        <w:t>依投資性質及受</w:t>
      </w:r>
      <w:proofErr w:type="gramStart"/>
      <w:r w:rsidRPr="002B1743">
        <w:rPr>
          <w:lang w:eastAsia="zh-TW"/>
        </w:rPr>
        <w:t>僱</w:t>
      </w:r>
      <w:proofErr w:type="gramEnd"/>
      <w:r w:rsidRPr="002B1743">
        <w:rPr>
          <w:lang w:eastAsia="zh-TW"/>
        </w:rPr>
        <w:t>人條件向美國移民局</w:t>
      </w:r>
      <w:proofErr w:type="gramStart"/>
      <w:r w:rsidRPr="002B1743">
        <w:rPr>
          <w:lang w:eastAsia="zh-TW"/>
        </w:rPr>
        <w:t>（</w:t>
      </w:r>
      <w:proofErr w:type="gramEnd"/>
      <w:r w:rsidRPr="002B1743">
        <w:rPr>
          <w:lang w:eastAsia="zh-TW"/>
        </w:rPr>
        <w:t>https://www.uscis.gov/</w:t>
      </w:r>
      <w:proofErr w:type="gramStart"/>
      <w:r w:rsidRPr="002B1743">
        <w:rPr>
          <w:lang w:eastAsia="zh-TW"/>
        </w:rPr>
        <w:t>）</w:t>
      </w:r>
      <w:proofErr w:type="gramEnd"/>
      <w:r w:rsidRPr="002B1743">
        <w:rPr>
          <w:lang w:eastAsia="zh-TW"/>
        </w:rPr>
        <w:t>申請居留或移民簽證。</w:t>
      </w:r>
    </w:p>
    <w:p w14:paraId="14C9827E" w14:textId="77777777" w:rsidR="00EE4E00" w:rsidRPr="002B1743" w:rsidRDefault="00EE4E00" w:rsidP="007D5A8A">
      <w:pPr>
        <w:pStyle w:val="a6"/>
        <w:ind w:left="640" w:hanging="640"/>
        <w:rPr>
          <w:color w:val="auto"/>
        </w:rPr>
      </w:pPr>
      <w:r w:rsidRPr="002B1743">
        <w:rPr>
          <w:color w:val="auto"/>
        </w:rPr>
        <w:t>三、外商子女可就讀之教育機關及經營情形</w:t>
      </w:r>
    </w:p>
    <w:p w14:paraId="68D3E4CF" w14:textId="33B46966" w:rsidR="00EE4E00" w:rsidRPr="002B1743" w:rsidRDefault="00EE4E00" w:rsidP="007D5A8A">
      <w:pPr>
        <w:ind w:firstLine="480"/>
        <w:rPr>
          <w:lang w:eastAsia="zh-TW"/>
        </w:rPr>
      </w:pPr>
      <w:r w:rsidRPr="002B1743">
        <w:rPr>
          <w:lang w:eastAsia="zh-TW"/>
        </w:rPr>
        <w:t>密州基礎義務教育至高中，各郡縣均設有學校供就讀。</w:t>
      </w:r>
      <w:r w:rsidR="00631B00" w:rsidRPr="002B1743">
        <w:rPr>
          <w:lang w:eastAsia="zh-TW"/>
        </w:rPr>
        <w:t>密州</w:t>
      </w:r>
      <w:r w:rsidR="00631B00" w:rsidRPr="002B1743">
        <w:rPr>
          <w:lang w:eastAsia="zh-TW"/>
        </w:rPr>
        <w:t>202</w:t>
      </w:r>
      <w:r w:rsidR="00F6531B" w:rsidRPr="002B1743">
        <w:rPr>
          <w:lang w:eastAsia="zh-TW"/>
        </w:rPr>
        <w:t>6</w:t>
      </w:r>
      <w:r w:rsidR="00631B00" w:rsidRPr="002B1743">
        <w:rPr>
          <w:lang w:eastAsia="zh-TW"/>
        </w:rPr>
        <w:t>年共分為</w:t>
      </w:r>
      <w:r w:rsidR="00F6531B" w:rsidRPr="002B1743">
        <w:rPr>
          <w:lang w:eastAsia="zh-TW"/>
        </w:rPr>
        <w:t>137</w:t>
      </w:r>
      <w:r w:rsidR="00631B00" w:rsidRPr="002B1743">
        <w:rPr>
          <w:lang w:eastAsia="zh-TW"/>
        </w:rPr>
        <w:t>個學區，計有</w:t>
      </w:r>
      <w:r w:rsidR="00631B00" w:rsidRPr="002B1743">
        <w:rPr>
          <w:lang w:eastAsia="zh-TW"/>
        </w:rPr>
        <w:t>1,0</w:t>
      </w:r>
      <w:r w:rsidR="00F6531B" w:rsidRPr="002B1743">
        <w:rPr>
          <w:lang w:eastAsia="zh-TW"/>
        </w:rPr>
        <w:t>13</w:t>
      </w:r>
      <w:r w:rsidR="00631B00" w:rsidRPr="002B1743">
        <w:rPr>
          <w:lang w:eastAsia="zh-TW"/>
        </w:rPr>
        <w:t>所公立學校，</w:t>
      </w:r>
      <w:r w:rsidR="0028490C" w:rsidRPr="002B1743">
        <w:rPr>
          <w:lang w:eastAsia="zh-TW"/>
        </w:rPr>
        <w:t>4</w:t>
      </w:r>
      <w:r w:rsidR="00F6531B" w:rsidRPr="002B1743">
        <w:rPr>
          <w:lang w:eastAsia="zh-TW"/>
        </w:rPr>
        <w:t>2</w:t>
      </w:r>
      <w:r w:rsidR="00631B00" w:rsidRPr="002B1743">
        <w:rPr>
          <w:lang w:eastAsia="zh-TW"/>
        </w:rPr>
        <w:t>萬</w:t>
      </w:r>
      <w:r w:rsidR="00F6531B" w:rsidRPr="002B1743">
        <w:rPr>
          <w:lang w:eastAsia="zh-TW"/>
        </w:rPr>
        <w:t>4</w:t>
      </w:r>
      <w:r w:rsidR="0028490C" w:rsidRPr="002B1743">
        <w:rPr>
          <w:lang w:eastAsia="zh-TW"/>
        </w:rPr>
        <w:t>,</w:t>
      </w:r>
      <w:r w:rsidR="00F6531B" w:rsidRPr="002B1743">
        <w:rPr>
          <w:lang w:eastAsia="zh-TW"/>
        </w:rPr>
        <w:t>534</w:t>
      </w:r>
      <w:r w:rsidR="00631B00" w:rsidRPr="002B1743">
        <w:rPr>
          <w:lang w:eastAsia="zh-TW"/>
        </w:rPr>
        <w:t>名學生。</w:t>
      </w:r>
      <w:r w:rsidRPr="002B1743">
        <w:rPr>
          <w:lang w:eastAsia="zh-TW"/>
        </w:rPr>
        <w:t>大專院所（包括社區學院）計</w:t>
      </w:r>
      <w:r w:rsidR="0028490C" w:rsidRPr="002B1743">
        <w:rPr>
          <w:lang w:eastAsia="zh-TW"/>
        </w:rPr>
        <w:t>3</w:t>
      </w:r>
      <w:r w:rsidR="00631B00" w:rsidRPr="002B1743">
        <w:rPr>
          <w:lang w:eastAsia="zh-TW"/>
        </w:rPr>
        <w:t>3</w:t>
      </w:r>
      <w:r w:rsidRPr="002B1743">
        <w:rPr>
          <w:lang w:eastAsia="zh-TW"/>
        </w:rPr>
        <w:t>所</w:t>
      </w:r>
      <w:r w:rsidR="00631B00" w:rsidRPr="002B1743">
        <w:rPr>
          <w:lang w:eastAsia="zh-TW"/>
        </w:rPr>
        <w:t>公</w:t>
      </w:r>
      <w:r w:rsidRPr="002B1743">
        <w:rPr>
          <w:lang w:eastAsia="zh-TW"/>
        </w:rPr>
        <w:t>立</w:t>
      </w:r>
      <w:r w:rsidR="00631B00" w:rsidRPr="002B1743">
        <w:rPr>
          <w:lang w:eastAsia="zh-TW"/>
        </w:rPr>
        <w:t>學院和</w:t>
      </w:r>
      <w:r w:rsidRPr="002B1743">
        <w:rPr>
          <w:lang w:eastAsia="zh-TW"/>
        </w:rPr>
        <w:t>大學</w:t>
      </w:r>
      <w:r w:rsidR="00631B00" w:rsidRPr="002B1743">
        <w:rPr>
          <w:lang w:eastAsia="zh-TW"/>
        </w:rPr>
        <w:t>，</w:t>
      </w:r>
      <w:r w:rsidR="00F6531B" w:rsidRPr="002B1743">
        <w:rPr>
          <w:lang w:eastAsia="zh-TW"/>
        </w:rPr>
        <w:t>8</w:t>
      </w:r>
      <w:r w:rsidR="00631B00" w:rsidRPr="002B1743">
        <w:rPr>
          <w:lang w:eastAsia="zh-TW"/>
        </w:rPr>
        <w:t>萬</w:t>
      </w:r>
      <w:r w:rsidR="0028490C" w:rsidRPr="002B1743">
        <w:rPr>
          <w:lang w:eastAsia="zh-TW"/>
        </w:rPr>
        <w:t>1,</w:t>
      </w:r>
      <w:r w:rsidR="00F6531B" w:rsidRPr="002B1743">
        <w:rPr>
          <w:lang w:eastAsia="zh-TW"/>
        </w:rPr>
        <w:t>961</w:t>
      </w:r>
      <w:r w:rsidR="00631B00" w:rsidRPr="002B1743">
        <w:rPr>
          <w:lang w:eastAsia="zh-TW"/>
        </w:rPr>
        <w:t>名學生，</w:t>
      </w:r>
      <w:r w:rsidRPr="002B1743">
        <w:rPr>
          <w:lang w:eastAsia="zh-TW"/>
        </w:rPr>
        <w:t>較知名學校計有</w:t>
      </w:r>
      <w:proofErr w:type="gramStart"/>
      <w:r w:rsidRPr="002B1743">
        <w:rPr>
          <w:lang w:eastAsia="zh-TW"/>
        </w:rPr>
        <w:t>（</w:t>
      </w:r>
      <w:proofErr w:type="gramEnd"/>
      <w:r w:rsidRPr="002B1743">
        <w:rPr>
          <w:lang w:eastAsia="zh-TW"/>
        </w:rPr>
        <w:t>進一步資訊</w:t>
      </w:r>
      <w:r w:rsidR="005721E1" w:rsidRPr="002B1743">
        <w:rPr>
          <w:lang w:eastAsia="zh-TW"/>
        </w:rPr>
        <w:t>可</w:t>
      </w:r>
      <w:r w:rsidRPr="002B1743">
        <w:rPr>
          <w:lang w:eastAsia="zh-TW"/>
        </w:rPr>
        <w:t>詳參</w:t>
      </w:r>
      <w:r w:rsidR="0017613D" w:rsidRPr="002B1743">
        <w:rPr>
          <w:lang w:eastAsia="zh-TW"/>
        </w:rPr>
        <w:t>http</w:t>
      </w:r>
      <w:r w:rsidR="00BE18DC" w:rsidRPr="002B1743">
        <w:rPr>
          <w:lang w:eastAsia="zh-TW"/>
        </w:rPr>
        <w:t>s</w:t>
      </w:r>
      <w:r w:rsidR="0017613D" w:rsidRPr="002B1743">
        <w:rPr>
          <w:lang w:eastAsia="zh-TW"/>
        </w:rPr>
        <w:t>://www.</w:t>
      </w:r>
      <w:r w:rsidR="00115C05" w:rsidRPr="002B1743">
        <w:rPr>
          <w:lang w:eastAsia="zh-TW"/>
        </w:rPr>
        <w:t xml:space="preserve"> </w:t>
      </w:r>
      <w:r w:rsidR="0017613D" w:rsidRPr="002B1743">
        <w:rPr>
          <w:lang w:eastAsia="zh-TW"/>
        </w:rPr>
        <w:t>univsource</w:t>
      </w:r>
      <w:r w:rsidRPr="002B1743">
        <w:rPr>
          <w:lang w:eastAsia="zh-TW"/>
        </w:rPr>
        <w:t>.com/ms.htm</w:t>
      </w:r>
      <w:proofErr w:type="gramStart"/>
      <w:r w:rsidRPr="002B1743">
        <w:rPr>
          <w:lang w:eastAsia="zh-TW"/>
        </w:rPr>
        <w:t>）</w:t>
      </w:r>
      <w:proofErr w:type="gramEnd"/>
      <w:r w:rsidRPr="002B1743">
        <w:rPr>
          <w:lang w:eastAsia="zh-TW"/>
        </w:rPr>
        <w:t>：</w:t>
      </w:r>
      <w:r w:rsidRPr="002B1743">
        <w:t>Mississippi State University</w:t>
      </w:r>
      <w:r w:rsidR="005721E1" w:rsidRPr="002B1743">
        <w:rPr>
          <w:lang w:eastAsia="zh-TW"/>
        </w:rPr>
        <w:t>、</w:t>
      </w:r>
      <w:r w:rsidRPr="002B1743">
        <w:t>University of Mississippi</w:t>
      </w:r>
      <w:r w:rsidR="005721E1" w:rsidRPr="002B1743">
        <w:rPr>
          <w:lang w:eastAsia="zh-TW"/>
        </w:rPr>
        <w:t>、</w:t>
      </w:r>
      <w:r w:rsidRPr="002B1743">
        <w:t>University of Southern Mississippi</w:t>
      </w:r>
      <w:r w:rsidR="005721E1" w:rsidRPr="002B1743">
        <w:rPr>
          <w:lang w:eastAsia="zh-TW"/>
        </w:rPr>
        <w:t>、</w:t>
      </w:r>
      <w:r w:rsidRPr="002B1743">
        <w:t>Jackson State University</w:t>
      </w:r>
      <w:r w:rsidR="005721E1" w:rsidRPr="002B1743">
        <w:rPr>
          <w:lang w:eastAsia="zh-TW"/>
        </w:rPr>
        <w:t>、</w:t>
      </w:r>
      <w:r w:rsidRPr="002B1743">
        <w:t>The University of Mississippi Medical Center</w:t>
      </w:r>
    </w:p>
    <w:p w14:paraId="23FDBFA1" w14:textId="77777777" w:rsidR="00EE4E00" w:rsidRPr="002B1743" w:rsidRDefault="00EE4E00" w:rsidP="007D5A8A">
      <w:pPr>
        <w:pStyle w:val="a4"/>
        <w:spacing w:before="514" w:after="771"/>
      </w:pPr>
      <w:r w:rsidRPr="002B1743">
        <w:lastRenderedPageBreak/>
        <w:t>第玖章　結論</w:t>
      </w:r>
    </w:p>
    <w:p w14:paraId="4659A5C6" w14:textId="0DB41E1D" w:rsidR="00993780" w:rsidRPr="002B1743" w:rsidRDefault="00993780" w:rsidP="007D5A8A">
      <w:pPr>
        <w:ind w:firstLine="480"/>
        <w:rPr>
          <w:lang w:eastAsia="zh-TW"/>
        </w:rPr>
      </w:pPr>
      <w:r w:rsidRPr="002B1743">
        <w:rPr>
          <w:lang w:eastAsia="zh-TW"/>
        </w:rPr>
        <w:t>密西西比州擁有豐富天然資源，包括水、石油、天然氣以及木材資源。該州是全美主要的棉花和</w:t>
      </w:r>
      <w:proofErr w:type="gramStart"/>
      <w:r w:rsidRPr="002B1743">
        <w:rPr>
          <w:lang w:eastAsia="zh-TW"/>
        </w:rPr>
        <w:t>鯰</w:t>
      </w:r>
      <w:proofErr w:type="gramEnd"/>
      <w:r w:rsidRPr="002B1743">
        <w:rPr>
          <w:lang w:eastAsia="zh-TW"/>
        </w:rPr>
        <w:t>魚產地之</w:t>
      </w:r>
      <w:proofErr w:type="gramStart"/>
      <w:r w:rsidRPr="002B1743">
        <w:rPr>
          <w:lang w:eastAsia="zh-TW"/>
        </w:rPr>
        <w:t>一</w:t>
      </w:r>
      <w:proofErr w:type="gramEnd"/>
      <w:r w:rsidRPr="002B1743">
        <w:rPr>
          <w:lang w:eastAsia="zh-TW"/>
        </w:rPr>
        <w:t>。除了傳統的農業產業外，密州政府積極發展製造業、休閒旅遊業及其他多元化產業</w:t>
      </w:r>
      <w:r w:rsidR="00DA26F9" w:rsidRPr="002B1743">
        <w:rPr>
          <w:lang w:eastAsia="zh-TW"/>
        </w:rPr>
        <w:t>如</w:t>
      </w:r>
      <w:r w:rsidRPr="002B1743">
        <w:rPr>
          <w:lang w:eastAsia="zh-TW"/>
        </w:rPr>
        <w:t>木材、家具、塑膠和化學品製造等領域。</w:t>
      </w:r>
    </w:p>
    <w:p w14:paraId="783981A1" w14:textId="57ED2915" w:rsidR="00993780" w:rsidRPr="002B1743" w:rsidRDefault="00AB7734" w:rsidP="007D5A8A">
      <w:pPr>
        <w:ind w:firstLine="480"/>
        <w:rPr>
          <w:lang w:eastAsia="zh-TW"/>
        </w:rPr>
      </w:pPr>
      <w:r w:rsidRPr="002B1743">
        <w:rPr>
          <w:lang w:eastAsia="zh-TW"/>
        </w:rPr>
        <w:t>密</w:t>
      </w:r>
      <w:r w:rsidR="00993780" w:rsidRPr="002B1743">
        <w:rPr>
          <w:lang w:eastAsia="zh-TW"/>
        </w:rPr>
        <w:t>州</w:t>
      </w:r>
      <w:r w:rsidR="00DA26F9" w:rsidRPr="002B1743">
        <w:rPr>
          <w:lang w:eastAsia="zh-TW"/>
        </w:rPr>
        <w:t>擁有便捷水路和陸路交通網絡，使</w:t>
      </w:r>
      <w:r w:rsidR="00993780" w:rsidRPr="002B1743">
        <w:rPr>
          <w:lang w:eastAsia="zh-TW"/>
        </w:rPr>
        <w:t>其在運輸和貿易</w:t>
      </w:r>
      <w:r w:rsidR="00EA17E6" w:rsidRPr="002B1743">
        <w:rPr>
          <w:lang w:eastAsia="zh-TW"/>
        </w:rPr>
        <w:t>服務享有</w:t>
      </w:r>
      <w:proofErr w:type="gramStart"/>
      <w:r w:rsidR="00993780" w:rsidRPr="002B1743">
        <w:rPr>
          <w:lang w:eastAsia="zh-TW"/>
        </w:rPr>
        <w:t>有</w:t>
      </w:r>
      <w:proofErr w:type="gramEnd"/>
      <w:r w:rsidR="00993780" w:rsidRPr="002B1743">
        <w:rPr>
          <w:lang w:eastAsia="zh-TW"/>
        </w:rPr>
        <w:t>得天獨厚條件。</w:t>
      </w:r>
      <w:r w:rsidR="00DA26F9" w:rsidRPr="002B1743">
        <w:rPr>
          <w:lang w:eastAsia="zh-TW"/>
        </w:rPr>
        <w:t>並</w:t>
      </w:r>
      <w:r w:rsidR="00993780" w:rsidRPr="002B1743">
        <w:rPr>
          <w:lang w:eastAsia="zh-TW"/>
        </w:rPr>
        <w:t>設有</w:t>
      </w:r>
      <w:r w:rsidR="00933BCD" w:rsidRPr="002B1743">
        <w:t>外貿</w:t>
      </w:r>
      <w:r w:rsidR="00993780" w:rsidRPr="002B1743">
        <w:rPr>
          <w:lang w:eastAsia="zh-TW"/>
        </w:rPr>
        <w:t>區（</w:t>
      </w:r>
      <w:r w:rsidR="00993780" w:rsidRPr="002B1743">
        <w:rPr>
          <w:lang w:eastAsia="zh-TW"/>
        </w:rPr>
        <w:t>Foreign Trade Zone</w:t>
      </w:r>
      <w:r w:rsidR="00DA26F9" w:rsidRPr="002B1743">
        <w:rPr>
          <w:lang w:eastAsia="zh-TW"/>
        </w:rPr>
        <w:t>），使</w:t>
      </w:r>
      <w:r w:rsidR="00993780" w:rsidRPr="002B1743">
        <w:rPr>
          <w:lang w:eastAsia="zh-TW"/>
        </w:rPr>
        <w:t>在當地設立銷售中心或物流中心對企業來說具有吸引力。</w:t>
      </w:r>
      <w:proofErr w:type="gramStart"/>
      <w:r w:rsidR="00993780" w:rsidRPr="002B1743">
        <w:rPr>
          <w:lang w:eastAsia="zh-TW"/>
        </w:rPr>
        <w:t>此外，</w:t>
      </w:r>
      <w:proofErr w:type="gramEnd"/>
      <w:r w:rsidR="00993780" w:rsidRPr="002B1743">
        <w:rPr>
          <w:lang w:eastAsia="zh-TW"/>
        </w:rPr>
        <w:t>密州提供各類激勵措施，鼓勵</w:t>
      </w:r>
      <w:r w:rsidR="00DA26F9" w:rsidRPr="002B1743">
        <w:rPr>
          <w:lang w:eastAsia="zh-TW"/>
        </w:rPr>
        <w:t>先進製造業、航空、農業、汽車、能源、健康保健、造船以及觀光等</w:t>
      </w:r>
      <w:r w:rsidR="00993780" w:rsidRPr="002B1743">
        <w:rPr>
          <w:lang w:eastAsia="zh-TW"/>
        </w:rPr>
        <w:t>產業</w:t>
      </w:r>
      <w:r w:rsidR="00DA26F9" w:rsidRPr="002B1743">
        <w:rPr>
          <w:lang w:eastAsia="zh-TW"/>
        </w:rPr>
        <w:t>企業投資</w:t>
      </w:r>
      <w:r w:rsidR="00993780" w:rsidRPr="002B1743">
        <w:rPr>
          <w:lang w:eastAsia="zh-TW"/>
        </w:rPr>
        <w:t>。</w:t>
      </w:r>
    </w:p>
    <w:p w14:paraId="512F027C" w14:textId="283A0255" w:rsidR="00993780" w:rsidRPr="002B1743" w:rsidRDefault="00993780" w:rsidP="007D5A8A">
      <w:pPr>
        <w:ind w:firstLine="480"/>
        <w:rPr>
          <w:lang w:eastAsia="zh-TW"/>
        </w:rPr>
      </w:pPr>
      <w:r w:rsidRPr="002B1743">
        <w:rPr>
          <w:lang w:eastAsia="zh-TW"/>
        </w:rPr>
        <w:t>2024</w:t>
      </w:r>
      <w:r w:rsidRPr="002B1743">
        <w:rPr>
          <w:lang w:eastAsia="zh-TW"/>
        </w:rPr>
        <w:t>年，亞馬遜雲端運算（</w:t>
      </w:r>
      <w:r w:rsidRPr="002B1743">
        <w:rPr>
          <w:lang w:eastAsia="zh-TW"/>
        </w:rPr>
        <w:t>AWS</w:t>
      </w:r>
      <w:r w:rsidRPr="002B1743">
        <w:rPr>
          <w:lang w:eastAsia="zh-TW"/>
        </w:rPr>
        <w:t>）宣布將在該州進行</w:t>
      </w:r>
      <w:r w:rsidRPr="002B1743">
        <w:rPr>
          <w:lang w:eastAsia="zh-TW"/>
        </w:rPr>
        <w:t>100</w:t>
      </w:r>
      <w:r w:rsidRPr="002B1743">
        <w:rPr>
          <w:lang w:eastAsia="zh-TW"/>
        </w:rPr>
        <w:t>億美元投資，</w:t>
      </w:r>
      <w:r w:rsidR="0075746D" w:rsidRPr="002B1743">
        <w:rPr>
          <w:rFonts w:hint="eastAsia"/>
          <w:lang w:eastAsia="zh-TW"/>
        </w:rPr>
        <w:t>為</w:t>
      </w:r>
      <w:r w:rsidRPr="002B1743">
        <w:rPr>
          <w:lang w:eastAsia="zh-TW"/>
        </w:rPr>
        <w:t>該州歷史上最大單筆投資案，</w:t>
      </w:r>
      <w:proofErr w:type="gramStart"/>
      <w:r w:rsidRPr="002B1743">
        <w:rPr>
          <w:lang w:eastAsia="zh-TW"/>
        </w:rPr>
        <w:t>預示著密州</w:t>
      </w:r>
      <w:proofErr w:type="gramEnd"/>
      <w:r w:rsidRPr="002B1743">
        <w:rPr>
          <w:lang w:eastAsia="zh-TW"/>
        </w:rPr>
        <w:t>在</w:t>
      </w:r>
      <w:r w:rsidR="00A245DE" w:rsidRPr="002B1743">
        <w:rPr>
          <w:lang w:eastAsia="zh-TW"/>
        </w:rPr>
        <w:t>吸引高科技企業方面的潛力。該州也致力於支持本地的創新與技術發展，</w:t>
      </w:r>
      <w:r w:rsidRPr="002B1743">
        <w:rPr>
          <w:lang w:eastAsia="zh-TW"/>
        </w:rPr>
        <w:t>打造更加多元化的經濟結構。</w:t>
      </w:r>
    </w:p>
    <w:p w14:paraId="137F38C6" w14:textId="70BB174D" w:rsidR="00993780" w:rsidRPr="002B1743" w:rsidRDefault="00993780" w:rsidP="007D5A8A">
      <w:pPr>
        <w:ind w:firstLine="480"/>
        <w:rPr>
          <w:lang w:eastAsia="zh-TW"/>
        </w:rPr>
      </w:pPr>
      <w:r w:rsidRPr="002B1743">
        <w:rPr>
          <w:lang w:eastAsia="zh-TW"/>
        </w:rPr>
        <w:t>根據</w:t>
      </w:r>
      <w:r w:rsidRPr="002B1743">
        <w:rPr>
          <w:lang w:eastAsia="zh-TW"/>
        </w:rPr>
        <w:t>2024</w:t>
      </w:r>
      <w:r w:rsidRPr="002B1743">
        <w:rPr>
          <w:lang w:eastAsia="zh-TW"/>
        </w:rPr>
        <w:t>年</w:t>
      </w:r>
      <w:r w:rsidRPr="002B1743">
        <w:rPr>
          <w:lang w:eastAsia="zh-TW"/>
        </w:rPr>
        <w:t>CNBC</w:t>
      </w:r>
      <w:r w:rsidRPr="002B1743">
        <w:rPr>
          <w:lang w:eastAsia="zh-TW"/>
        </w:rPr>
        <w:t>評比報告，該州在企業發展環境上排名較為</w:t>
      </w:r>
      <w:r w:rsidR="00EA17E6" w:rsidRPr="002B1743">
        <w:rPr>
          <w:lang w:eastAsia="zh-TW"/>
        </w:rPr>
        <w:t>滯</w:t>
      </w:r>
      <w:r w:rsidRPr="002B1743">
        <w:rPr>
          <w:lang w:eastAsia="zh-TW"/>
        </w:rPr>
        <w:t>後，在基礎設施和勞動力素質方面相對較弱。但該州在</w:t>
      </w:r>
      <w:r w:rsidR="00AB7734" w:rsidRPr="002B1743">
        <w:rPr>
          <w:lang w:eastAsia="zh-TW"/>
        </w:rPr>
        <w:t>低成本的生活環境方面</w:t>
      </w:r>
      <w:r w:rsidR="00DA26F9" w:rsidRPr="002B1743">
        <w:rPr>
          <w:lang w:eastAsia="zh-TW"/>
        </w:rPr>
        <w:t>有優勢</w:t>
      </w:r>
      <w:r w:rsidR="00AB7734" w:rsidRPr="002B1743">
        <w:rPr>
          <w:lang w:eastAsia="zh-TW"/>
        </w:rPr>
        <w:t>，</w:t>
      </w:r>
      <w:r w:rsidRPr="002B1743">
        <w:rPr>
          <w:lang w:eastAsia="zh-TW"/>
        </w:rPr>
        <w:t>對於希望降低生產成本的企業來說，</w:t>
      </w:r>
      <w:r w:rsidR="00EA17E6" w:rsidRPr="002B1743">
        <w:rPr>
          <w:lang w:eastAsia="zh-TW"/>
        </w:rPr>
        <w:t>將</w:t>
      </w:r>
      <w:r w:rsidRPr="002B1743">
        <w:rPr>
          <w:lang w:eastAsia="zh-TW"/>
        </w:rPr>
        <w:t>是</w:t>
      </w:r>
      <w:r w:rsidR="00EA17E6" w:rsidRPr="002B1743">
        <w:rPr>
          <w:lang w:eastAsia="zh-TW"/>
        </w:rPr>
        <w:t>具</w:t>
      </w:r>
      <w:r w:rsidRPr="002B1743">
        <w:rPr>
          <w:lang w:eastAsia="zh-TW"/>
        </w:rPr>
        <w:t>有吸引力的選擇。</w:t>
      </w:r>
    </w:p>
    <w:p w14:paraId="12B1C2B9" w14:textId="0A64DFC6" w:rsidR="00993780" w:rsidRPr="002B1743" w:rsidRDefault="00993780" w:rsidP="007D5A8A">
      <w:pPr>
        <w:ind w:firstLine="480"/>
        <w:rPr>
          <w:lang w:eastAsia="zh-TW"/>
        </w:rPr>
      </w:pPr>
      <w:r w:rsidRPr="002B1743">
        <w:rPr>
          <w:lang w:eastAsia="zh-TW"/>
        </w:rPr>
        <w:t>能源領域優勢</w:t>
      </w:r>
      <w:r w:rsidR="0075746D" w:rsidRPr="002B1743">
        <w:rPr>
          <w:rFonts w:hint="eastAsia"/>
          <w:lang w:eastAsia="zh-TW"/>
        </w:rPr>
        <w:t>在於</w:t>
      </w:r>
      <w:r w:rsidRPr="002B1743">
        <w:rPr>
          <w:lang w:eastAsia="zh-TW"/>
        </w:rPr>
        <w:t>該州能源資源包括石油、天然氣、煤礦以及生物質能源，並且有穩定電力供應。該州的能源費用低於全美平均水平，這為化工和石化產業發展提供有力支持。</w:t>
      </w:r>
    </w:p>
    <w:p w14:paraId="4580537A" w14:textId="6DA60773" w:rsidR="00CB0BF3" w:rsidRPr="002B1743" w:rsidRDefault="00993780" w:rsidP="007D5A8A">
      <w:pPr>
        <w:ind w:firstLine="480"/>
      </w:pPr>
      <w:r w:rsidRPr="002B1743">
        <w:rPr>
          <w:lang w:eastAsia="zh-TW"/>
        </w:rPr>
        <w:t>密州在傳統的農業和製造業基礎上，正逐步實現經濟多元化，吸引來自不同領域的</w:t>
      </w:r>
      <w:r w:rsidR="00755844" w:rsidRPr="002B1743">
        <w:rPr>
          <w:lang w:eastAsia="zh-TW"/>
        </w:rPr>
        <w:t>外國</w:t>
      </w:r>
      <w:r w:rsidRPr="002B1743">
        <w:rPr>
          <w:lang w:eastAsia="zh-TW"/>
        </w:rPr>
        <w:t>投資。</w:t>
      </w:r>
      <w:r w:rsidR="00755844" w:rsidRPr="002B1743">
        <w:rPr>
          <w:lang w:eastAsia="zh-TW"/>
        </w:rPr>
        <w:t>其</w:t>
      </w:r>
      <w:r w:rsidR="00DA26F9" w:rsidRPr="002B1743">
        <w:rPr>
          <w:lang w:eastAsia="zh-TW"/>
        </w:rPr>
        <w:t>低成本營運和能源資源方面優勢，</w:t>
      </w:r>
      <w:r w:rsidRPr="002B1743">
        <w:rPr>
          <w:lang w:eastAsia="zh-TW"/>
        </w:rPr>
        <w:t>使其成為企業擴展和創新的</w:t>
      </w:r>
      <w:r w:rsidR="00755844" w:rsidRPr="002B1743">
        <w:rPr>
          <w:lang w:eastAsia="zh-TW"/>
        </w:rPr>
        <w:t>具</w:t>
      </w:r>
      <w:r w:rsidRPr="002B1743">
        <w:rPr>
          <w:lang w:eastAsia="zh-TW"/>
        </w:rPr>
        <w:t>吸引力</w:t>
      </w:r>
      <w:r w:rsidR="00755844" w:rsidRPr="002B1743">
        <w:rPr>
          <w:lang w:eastAsia="zh-TW"/>
        </w:rPr>
        <w:t>市場</w:t>
      </w:r>
      <w:r w:rsidRPr="002B1743">
        <w:rPr>
          <w:lang w:eastAsia="zh-TW"/>
        </w:rPr>
        <w:t>。</w:t>
      </w:r>
    </w:p>
    <w:p w14:paraId="4549D5DA" w14:textId="77777777" w:rsidR="00EE4E00" w:rsidRPr="002B1743" w:rsidRDefault="00112BBC" w:rsidP="007D5A8A">
      <w:pPr>
        <w:pStyle w:val="a4"/>
        <w:spacing w:before="514" w:after="771"/>
      </w:pPr>
      <w:r w:rsidRPr="002B1743">
        <w:lastRenderedPageBreak/>
        <w:t xml:space="preserve">附錄　</w:t>
      </w:r>
      <w:r w:rsidR="00EE4E00" w:rsidRPr="002B1743">
        <w:t>重要機構聯絡資料</w:t>
      </w:r>
    </w:p>
    <w:p w14:paraId="3C9DF59F" w14:textId="77777777" w:rsidR="00EE4E00" w:rsidRPr="002B1743" w:rsidRDefault="00EE4E00" w:rsidP="007D5A8A">
      <w:pPr>
        <w:pStyle w:val="a6"/>
        <w:ind w:left="640" w:hanging="640"/>
        <w:rPr>
          <w:color w:val="auto"/>
        </w:rPr>
      </w:pPr>
      <w:r w:rsidRPr="002B1743">
        <w:rPr>
          <w:color w:val="auto"/>
        </w:rPr>
        <w:t>一、我國在當地駐外單位及</w:t>
      </w:r>
      <w:proofErr w:type="gramStart"/>
      <w:r w:rsidRPr="002B1743">
        <w:rPr>
          <w:color w:val="auto"/>
        </w:rPr>
        <w:t>臺</w:t>
      </w:r>
      <w:proofErr w:type="gramEnd"/>
      <w:r w:rsidRPr="002B1743">
        <w:rPr>
          <w:color w:val="auto"/>
        </w:rPr>
        <w:t>（華）商團體</w:t>
      </w:r>
    </w:p>
    <w:p w14:paraId="12E49E0B" w14:textId="77777777" w:rsidR="00EE4E00" w:rsidRPr="002B1743" w:rsidRDefault="00EE4E00" w:rsidP="007D5A8A">
      <w:pPr>
        <w:pStyle w:val="af1"/>
        <w:ind w:left="960" w:hanging="720"/>
      </w:pPr>
      <w:r w:rsidRPr="002B1743">
        <w:t>（一）駐休士頓臺北經濟文化辦事處經濟組</w:t>
      </w:r>
    </w:p>
    <w:p w14:paraId="678FD832" w14:textId="77777777" w:rsidR="00EE4E00" w:rsidRPr="002B1743" w:rsidRDefault="00EE4E00" w:rsidP="007D5A8A">
      <w:pPr>
        <w:pStyle w:val="af1"/>
        <w:ind w:left="960" w:hanging="720"/>
      </w:pPr>
      <w:r w:rsidRPr="002B1743">
        <w:tab/>
        <w:t>Economic Division, Taipei Economic and Cultural Office in Houston</w:t>
      </w:r>
    </w:p>
    <w:p w14:paraId="1465EBF4" w14:textId="77777777" w:rsidR="00EE4E00" w:rsidRPr="002B1743" w:rsidRDefault="00EE4E00" w:rsidP="007D5A8A">
      <w:pPr>
        <w:pStyle w:val="af1"/>
        <w:ind w:left="960" w:hanging="720"/>
      </w:pPr>
      <w:r w:rsidRPr="002B1743">
        <w:tab/>
        <w:t>11 Greenway Plaza, Suite 2016, Houston, TX 77046, USA</w:t>
      </w:r>
    </w:p>
    <w:p w14:paraId="2519B7CC" w14:textId="09C3C62E" w:rsidR="00EE4E00" w:rsidRPr="002B1743" w:rsidRDefault="00EE4E00" w:rsidP="007D5A8A">
      <w:pPr>
        <w:pStyle w:val="af1"/>
        <w:ind w:left="960" w:hanging="720"/>
      </w:pPr>
      <w:r w:rsidRPr="002B1743">
        <w:tab/>
        <w:t>Tel</w:t>
      </w:r>
      <w:r w:rsidRPr="002B1743">
        <w:t>：</w:t>
      </w:r>
      <w:r w:rsidRPr="002B1743">
        <w:t>1-713-</w:t>
      </w:r>
      <w:r w:rsidR="0075746D" w:rsidRPr="002B1743">
        <w:rPr>
          <w:rFonts w:hint="eastAsia"/>
        </w:rPr>
        <w:t>840</w:t>
      </w:r>
      <w:r w:rsidR="00183845" w:rsidRPr="002B1743">
        <w:t>-</w:t>
      </w:r>
      <w:r w:rsidR="0075746D" w:rsidRPr="002B1743">
        <w:rPr>
          <w:rFonts w:hint="eastAsia"/>
        </w:rPr>
        <w:t>3842</w:t>
      </w:r>
      <w:r w:rsidRPr="002B1743">
        <w:t>；</w:t>
      </w:r>
    </w:p>
    <w:p w14:paraId="66ACE3E0" w14:textId="77777777" w:rsidR="00EE4E00" w:rsidRPr="002B1743" w:rsidRDefault="00EE4E00" w:rsidP="007D5A8A">
      <w:pPr>
        <w:pStyle w:val="af1"/>
        <w:ind w:left="960" w:hanging="720"/>
      </w:pPr>
      <w:r w:rsidRPr="002B1743">
        <w:tab/>
        <w:t>Fax</w:t>
      </w:r>
      <w:r w:rsidRPr="002B1743">
        <w:t>：</w:t>
      </w:r>
      <w:r w:rsidRPr="002B1743">
        <w:t>1-713-961-9809</w:t>
      </w:r>
    </w:p>
    <w:p w14:paraId="11AEEF41" w14:textId="3E799524" w:rsidR="00EE4E00" w:rsidRPr="002B1743" w:rsidRDefault="00EE4E00" w:rsidP="007D5A8A">
      <w:pPr>
        <w:pStyle w:val="af1"/>
        <w:ind w:left="960" w:hanging="720"/>
        <w:rPr>
          <w:rFonts w:eastAsiaTheme="minorEastAsia"/>
        </w:rPr>
      </w:pPr>
      <w:r w:rsidRPr="002B1743">
        <w:rPr>
          <w:rFonts w:eastAsiaTheme="minorEastAsia"/>
        </w:rPr>
        <w:tab/>
        <w:t>Email</w:t>
      </w:r>
      <w:r w:rsidRPr="002B1743">
        <w:rPr>
          <w:rFonts w:eastAsiaTheme="minorEastAsia"/>
        </w:rPr>
        <w:t>：</w:t>
      </w:r>
      <w:r w:rsidRPr="002B1743">
        <w:fldChar w:fldCharType="begin"/>
      </w:r>
      <w:r w:rsidRPr="002B1743">
        <w:instrText>HYPERLINK "mailto:houston@sa.moea.gov.tw"</w:instrText>
      </w:r>
      <w:r w:rsidRPr="002B1743">
        <w:fldChar w:fldCharType="separate"/>
      </w:r>
      <w:r w:rsidR="0075746D" w:rsidRPr="002B1743">
        <w:rPr>
          <w:rStyle w:val="aff7"/>
          <w:rFonts w:eastAsiaTheme="minorEastAsia"/>
          <w:color w:val="auto"/>
          <w:u w:val="none"/>
        </w:rPr>
        <w:t>houston@sa.moea.gov.tw</w:t>
      </w:r>
      <w:r w:rsidRPr="002B1743">
        <w:rPr>
          <w:rStyle w:val="aff7"/>
          <w:rFonts w:eastAsiaTheme="minorEastAsia"/>
          <w:color w:val="auto"/>
          <w:u w:val="none"/>
        </w:rPr>
        <w:fldChar w:fldCharType="end"/>
      </w:r>
      <w:r w:rsidR="0075746D" w:rsidRPr="002B1743">
        <w:rPr>
          <w:rFonts w:eastAsiaTheme="minorEastAsia" w:hint="eastAsia"/>
        </w:rPr>
        <w:t xml:space="preserve"> </w:t>
      </w:r>
    </w:p>
    <w:p w14:paraId="7F1D5325" w14:textId="7569CB28" w:rsidR="00EE4E00" w:rsidRPr="002B1743" w:rsidRDefault="005721E1" w:rsidP="007D5A8A">
      <w:pPr>
        <w:pStyle w:val="af1"/>
        <w:ind w:left="960" w:hanging="720"/>
      </w:pPr>
      <w:r w:rsidRPr="002B1743">
        <w:t>（二）該</w:t>
      </w:r>
      <w:proofErr w:type="gramStart"/>
      <w:r w:rsidRPr="002B1743">
        <w:t>州暫</w:t>
      </w:r>
      <w:r w:rsidR="00EE4E00" w:rsidRPr="002B1743">
        <w:t>無臺</w:t>
      </w:r>
      <w:proofErr w:type="gramEnd"/>
      <w:r w:rsidR="00EE4E00" w:rsidRPr="002B1743">
        <w:t>商組織。</w:t>
      </w:r>
    </w:p>
    <w:p w14:paraId="230BBE09" w14:textId="6C392ACC" w:rsidR="00EE4E00" w:rsidRPr="002B1743" w:rsidRDefault="005A48AF" w:rsidP="007D5A8A">
      <w:pPr>
        <w:pStyle w:val="a6"/>
        <w:ind w:left="640" w:hanging="640"/>
        <w:rPr>
          <w:color w:val="auto"/>
        </w:rPr>
      </w:pPr>
      <w:r w:rsidRPr="002B1743">
        <w:rPr>
          <w:color w:val="auto"/>
        </w:rPr>
        <w:t>二、</w:t>
      </w:r>
      <w:r w:rsidR="00EE4E00" w:rsidRPr="002B1743">
        <w:rPr>
          <w:color w:val="auto"/>
        </w:rPr>
        <w:t>當地重要投資相關機構</w:t>
      </w:r>
    </w:p>
    <w:p w14:paraId="14862209" w14:textId="77777777" w:rsidR="00EE4E00" w:rsidRPr="002B1743" w:rsidRDefault="00EE4E00" w:rsidP="007D5A8A">
      <w:pPr>
        <w:pStyle w:val="af1"/>
        <w:ind w:left="960" w:hanging="720"/>
      </w:pPr>
      <w:r w:rsidRPr="002B1743">
        <w:t>Mississippi Development Authority</w:t>
      </w:r>
    </w:p>
    <w:p w14:paraId="78D460AC" w14:textId="27E74484" w:rsidR="00EE4E00" w:rsidRPr="002B1743" w:rsidRDefault="00EE4E00" w:rsidP="007D5A8A">
      <w:pPr>
        <w:pStyle w:val="af1"/>
        <w:ind w:left="960" w:hanging="720"/>
      </w:pPr>
      <w:r w:rsidRPr="002B1743">
        <w:t>聯絡人</w:t>
      </w:r>
      <w:r w:rsidRPr="002B1743">
        <w:t xml:space="preserve">: </w:t>
      </w:r>
      <w:r w:rsidR="00D20B17" w:rsidRPr="002B1743">
        <w:t>Christian Lockamy</w:t>
      </w:r>
      <w:r w:rsidRPr="002B1743">
        <w:t xml:space="preserve">, </w:t>
      </w:r>
      <w:r w:rsidR="00D20B17" w:rsidRPr="002B1743">
        <w:t>Deputy Chief Economic Development Officer</w:t>
      </w:r>
    </w:p>
    <w:p w14:paraId="068DA98A" w14:textId="77777777" w:rsidR="00EE4E00" w:rsidRPr="002B1743" w:rsidRDefault="00EE4E00" w:rsidP="007D5A8A">
      <w:pPr>
        <w:pStyle w:val="af1"/>
        <w:ind w:left="960" w:hanging="720"/>
      </w:pPr>
      <w:r w:rsidRPr="002B1743">
        <w:t>P.O. Box 849, Jackson, MS 39205</w:t>
      </w:r>
    </w:p>
    <w:p w14:paraId="03ADBAC6" w14:textId="470290ED" w:rsidR="00EE4E00" w:rsidRPr="002B1743" w:rsidRDefault="00EE4E00" w:rsidP="007D5A8A">
      <w:pPr>
        <w:pStyle w:val="af1"/>
        <w:ind w:left="960" w:hanging="720"/>
      </w:pPr>
      <w:r w:rsidRPr="002B1743">
        <w:t>Tel</w:t>
      </w:r>
      <w:r w:rsidRPr="002B1743">
        <w:t>：</w:t>
      </w:r>
      <w:r w:rsidRPr="002B1743">
        <w:t>601-359 3</w:t>
      </w:r>
      <w:r w:rsidR="00D20B17" w:rsidRPr="002B1743">
        <w:t>449</w:t>
      </w:r>
      <w:r w:rsidRPr="002B1743">
        <w:t xml:space="preserve">　</w:t>
      </w:r>
    </w:p>
    <w:p w14:paraId="3AE2F4C7" w14:textId="77777777" w:rsidR="00EE4E00" w:rsidRPr="002B1743" w:rsidRDefault="00EE4E00" w:rsidP="007D5A8A">
      <w:pPr>
        <w:pStyle w:val="af1"/>
        <w:ind w:left="960" w:hanging="720"/>
      </w:pPr>
      <w:r w:rsidRPr="002B1743">
        <w:t>Fax</w:t>
      </w:r>
      <w:r w:rsidRPr="002B1743">
        <w:t>：</w:t>
      </w:r>
      <w:r w:rsidRPr="002B1743">
        <w:t>601-359-3605</w:t>
      </w:r>
    </w:p>
    <w:p w14:paraId="2FD54EA2" w14:textId="5A484388" w:rsidR="00EE4E00" w:rsidRPr="002B1743" w:rsidRDefault="00EE4E00" w:rsidP="007D5A8A">
      <w:pPr>
        <w:pStyle w:val="af1"/>
        <w:ind w:left="960" w:hanging="720"/>
      </w:pPr>
      <w:r w:rsidRPr="002B1743">
        <w:t>E-mail</w:t>
      </w:r>
      <w:r w:rsidRPr="002B1743">
        <w:t>：</w:t>
      </w:r>
      <w:r w:rsidRPr="002B1743">
        <w:fldChar w:fldCharType="begin"/>
      </w:r>
      <w:r w:rsidRPr="002B1743">
        <w:instrText>HYPERLINK "https://mississippi.org/trade/business/"</w:instrText>
      </w:r>
      <w:r w:rsidRPr="002B1743">
        <w:fldChar w:fldCharType="separate"/>
      </w:r>
      <w:r w:rsidR="0075746D" w:rsidRPr="002B1743">
        <w:rPr>
          <w:rStyle w:val="aff7"/>
          <w:rFonts w:eastAsiaTheme="minorEastAsia"/>
          <w:color w:val="auto"/>
          <w:u w:val="none"/>
        </w:rPr>
        <w:t>https://mississippi.org/trade/business/</w:t>
      </w:r>
      <w:r w:rsidRPr="002B1743">
        <w:rPr>
          <w:rStyle w:val="aff7"/>
          <w:rFonts w:eastAsiaTheme="minorEastAsia"/>
          <w:color w:val="auto"/>
          <w:u w:val="none"/>
        </w:rPr>
        <w:fldChar w:fldCharType="end"/>
      </w:r>
      <w:r w:rsidR="00D20B17" w:rsidRPr="002B1743">
        <w:t>按</w:t>
      </w:r>
      <w:r w:rsidR="00D20B17" w:rsidRPr="002B1743">
        <w:t xml:space="preserve"> Contact Us</w:t>
      </w:r>
    </w:p>
    <w:p w14:paraId="25367C9D" w14:textId="6E59BF59" w:rsidR="00EE4E00" w:rsidRPr="002B1743" w:rsidRDefault="00EE4E00" w:rsidP="007D5A8A">
      <w:pPr>
        <w:pStyle w:val="af1"/>
        <w:ind w:left="960" w:hanging="720"/>
        <w:rPr>
          <w:rFonts w:eastAsiaTheme="minorEastAsia"/>
        </w:rPr>
      </w:pPr>
      <w:r w:rsidRPr="002B1743">
        <w:rPr>
          <w:rFonts w:eastAsiaTheme="minorEastAsia"/>
        </w:rPr>
        <w:t>Web Site</w:t>
      </w:r>
      <w:r w:rsidRPr="002B1743">
        <w:rPr>
          <w:rFonts w:eastAsiaTheme="minorEastAsia"/>
        </w:rPr>
        <w:t>：</w:t>
      </w:r>
      <w:r w:rsidRPr="002B1743">
        <w:fldChar w:fldCharType="begin"/>
      </w:r>
      <w:r w:rsidRPr="002B1743">
        <w:instrText>HYPERLINK "http://www.mississippi.org/" \h</w:instrText>
      </w:r>
      <w:r w:rsidRPr="002B1743">
        <w:fldChar w:fldCharType="separate"/>
      </w:r>
      <w:r w:rsidRPr="002B1743">
        <w:rPr>
          <w:rFonts w:eastAsiaTheme="minorEastAsia"/>
        </w:rPr>
        <w:t>www.mississippi.org</w:t>
      </w:r>
      <w:r w:rsidRPr="002B1743">
        <w:rPr>
          <w:rFonts w:eastAsiaTheme="minorEastAsia"/>
        </w:rPr>
        <w:fldChar w:fldCharType="end"/>
      </w:r>
    </w:p>
    <w:p w14:paraId="5585E66B" w14:textId="6E17948B" w:rsidR="00A0667A" w:rsidRPr="002B1743" w:rsidRDefault="00A0667A">
      <w:pPr>
        <w:widowControl/>
        <w:overflowPunct/>
        <w:autoSpaceDE/>
        <w:autoSpaceDN/>
        <w:ind w:firstLineChars="0" w:firstLine="0"/>
        <w:jc w:val="left"/>
        <w:rPr>
          <w:lang w:eastAsia="zh-TW"/>
        </w:rPr>
      </w:pPr>
      <w:r w:rsidRPr="002B1743">
        <w:br w:type="page"/>
      </w:r>
    </w:p>
    <w:p w14:paraId="19AA8A51" w14:textId="77777777" w:rsidR="00115C05" w:rsidRPr="002B1743" w:rsidRDefault="00115C05" w:rsidP="007D5A8A">
      <w:pPr>
        <w:pStyle w:val="af1"/>
        <w:ind w:left="960" w:hanging="720"/>
      </w:pPr>
    </w:p>
    <w:p w14:paraId="01C0FC3F" w14:textId="77777777" w:rsidR="0006409D" w:rsidRPr="002B1743" w:rsidRDefault="0006409D" w:rsidP="007D5A8A">
      <w:pPr>
        <w:pStyle w:val="28-"/>
        <w:sectPr w:rsidR="0006409D" w:rsidRPr="002B1743" w:rsidSect="006648E9">
          <w:headerReference w:type="even" r:id="rId27"/>
          <w:headerReference w:type="default" r:id="rId28"/>
          <w:footerReference w:type="even" r:id="rId29"/>
          <w:footerReference w:type="default" r:id="rId30"/>
          <w:pgSz w:w="11907" w:h="16840" w:code="9"/>
          <w:pgMar w:top="2268" w:right="1701" w:bottom="1701" w:left="1701" w:header="1134" w:footer="851" w:gutter="0"/>
          <w:cols w:space="425"/>
          <w:docGrid w:type="lines" w:linePitch="514" w:charSpace="-774"/>
        </w:sectPr>
      </w:pPr>
    </w:p>
    <w:p w14:paraId="3DCEE25A" w14:textId="77777777" w:rsidR="00377E3D" w:rsidRPr="002B1743" w:rsidRDefault="004B50BE" w:rsidP="007D5A8A">
      <w:pPr>
        <w:pStyle w:val="28-"/>
      </w:pPr>
      <w:bookmarkStart w:id="22" w:name="_Toc233327539"/>
      <w:r w:rsidRPr="002B1743">
        <w:lastRenderedPageBreak/>
        <w:t>密蘇里</w:t>
      </w:r>
      <w:r w:rsidR="00377E3D" w:rsidRPr="002B1743">
        <w:t>州投資環境簡介</w:t>
      </w:r>
      <w:bookmarkEnd w:id="20"/>
      <w:bookmarkEnd w:id="21"/>
      <w:bookmarkEnd w:id="22"/>
    </w:p>
    <w:p w14:paraId="44CE787A" w14:textId="77777777" w:rsidR="00377E3D" w:rsidRPr="002B1743" w:rsidRDefault="004B50BE" w:rsidP="0006409D">
      <w:pPr>
        <w:pStyle w:val="aff2"/>
      </w:pPr>
      <w:r w:rsidRPr="002B1743">
        <w:t>密蘇里</w:t>
      </w:r>
      <w:r w:rsidR="00377E3D" w:rsidRPr="002B1743">
        <w:t>州基本資料表</w:t>
      </w:r>
    </w:p>
    <w:tbl>
      <w:tblPr>
        <w:tblW w:w="5000" w:type="pct"/>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20"/>
        <w:gridCol w:w="5925"/>
      </w:tblGrid>
      <w:tr w:rsidR="00F06CE8" w:rsidRPr="002B1743" w14:paraId="115EE5DB" w14:textId="77777777" w:rsidTr="00EE4E00">
        <w:trPr>
          <w:trHeight w:val="680"/>
          <w:jc w:val="center"/>
        </w:trPr>
        <w:tc>
          <w:tcPr>
            <w:tcW w:w="8564" w:type="dxa"/>
            <w:gridSpan w:val="2"/>
            <w:tcBorders>
              <w:top w:val="single" w:sz="24" w:space="0" w:color="auto"/>
            </w:tcBorders>
            <w:vAlign w:val="center"/>
          </w:tcPr>
          <w:p w14:paraId="3FF0BBBC" w14:textId="77777777" w:rsidR="004B50BE" w:rsidRPr="002B1743" w:rsidRDefault="004B50BE" w:rsidP="007D5A8A">
            <w:pPr>
              <w:pStyle w:val="aff3"/>
            </w:pPr>
            <w:r w:rsidRPr="002B1743">
              <w:t>自  然 人  文</w:t>
            </w:r>
          </w:p>
        </w:tc>
      </w:tr>
      <w:tr w:rsidR="00F06CE8" w:rsidRPr="002B1743" w14:paraId="6B9473EB" w14:textId="77777777" w:rsidTr="00EE4E00">
        <w:trPr>
          <w:trHeight w:val="680"/>
          <w:jc w:val="center"/>
        </w:trPr>
        <w:tc>
          <w:tcPr>
            <w:tcW w:w="2559" w:type="dxa"/>
            <w:vAlign w:val="center"/>
          </w:tcPr>
          <w:p w14:paraId="00A4ABC6" w14:textId="77777777" w:rsidR="00EE4E00" w:rsidRPr="002B1743" w:rsidRDefault="00EE4E00" w:rsidP="007D5A8A">
            <w:pPr>
              <w:pStyle w:val="-"/>
              <w:ind w:left="120" w:right="120"/>
            </w:pPr>
            <w:r w:rsidRPr="002B1743">
              <w:t>地理環境</w:t>
            </w:r>
          </w:p>
        </w:tc>
        <w:tc>
          <w:tcPr>
            <w:tcW w:w="6005" w:type="dxa"/>
            <w:vAlign w:val="center"/>
          </w:tcPr>
          <w:p w14:paraId="485E7AA9" w14:textId="44BCE2B8" w:rsidR="00EE4E00" w:rsidRPr="002B1743" w:rsidRDefault="00EE4E00" w:rsidP="007D5A8A">
            <w:pPr>
              <w:pStyle w:val="-0"/>
              <w:ind w:left="120" w:right="120"/>
              <w:rPr>
                <w:lang w:eastAsia="zh-TW"/>
              </w:rPr>
            </w:pPr>
            <w:r w:rsidRPr="002B1743">
              <w:rPr>
                <w:lang w:eastAsia="zh-TW"/>
              </w:rPr>
              <w:t>居於美國中部樞紐中心，境內大都為平緩之平原及丘陵，密蘇里河匯入密西西比河，</w:t>
            </w:r>
            <w:proofErr w:type="gramStart"/>
            <w:r w:rsidRPr="002B1743">
              <w:rPr>
                <w:lang w:eastAsia="zh-TW"/>
              </w:rPr>
              <w:t>南流數千</w:t>
            </w:r>
            <w:r w:rsidR="009107C0" w:rsidRPr="002B1743">
              <w:rPr>
                <w:lang w:eastAsia="zh-TW"/>
              </w:rPr>
              <w:t>里</w:t>
            </w:r>
            <w:proofErr w:type="gramEnd"/>
            <w:r w:rsidRPr="002B1743">
              <w:rPr>
                <w:lang w:eastAsia="zh-TW"/>
              </w:rPr>
              <w:t>入墨西哥灣，與堪薩斯、愛荷華、伊利諾、阿肯色等州為鄰。</w:t>
            </w:r>
          </w:p>
        </w:tc>
      </w:tr>
      <w:tr w:rsidR="00F06CE8" w:rsidRPr="002B1743" w14:paraId="1800926E" w14:textId="77777777" w:rsidTr="00EE4E00">
        <w:trPr>
          <w:trHeight w:val="680"/>
          <w:jc w:val="center"/>
        </w:trPr>
        <w:tc>
          <w:tcPr>
            <w:tcW w:w="2559" w:type="dxa"/>
            <w:vAlign w:val="center"/>
          </w:tcPr>
          <w:p w14:paraId="392FF176" w14:textId="77777777" w:rsidR="00EE4E00" w:rsidRPr="002B1743" w:rsidRDefault="00EE4E00" w:rsidP="007D5A8A">
            <w:pPr>
              <w:pStyle w:val="-"/>
              <w:ind w:left="120" w:right="120"/>
            </w:pPr>
            <w:r w:rsidRPr="002B1743">
              <w:t>土地面積</w:t>
            </w:r>
          </w:p>
        </w:tc>
        <w:tc>
          <w:tcPr>
            <w:tcW w:w="6005" w:type="dxa"/>
            <w:vAlign w:val="center"/>
          </w:tcPr>
          <w:p w14:paraId="7F4F15B4" w14:textId="77777777" w:rsidR="00EE4E00" w:rsidRPr="002B1743" w:rsidRDefault="00EE4E00" w:rsidP="007D5A8A">
            <w:pPr>
              <w:pStyle w:val="-0"/>
              <w:ind w:left="120" w:right="120"/>
            </w:pPr>
            <w:r w:rsidRPr="002B1743">
              <w:t>6</w:t>
            </w:r>
            <w:r w:rsidRPr="002B1743">
              <w:t>萬</w:t>
            </w:r>
            <w:r w:rsidRPr="002B1743">
              <w:t>8,886</w:t>
            </w:r>
            <w:r w:rsidRPr="002B1743">
              <w:t>平方英里</w:t>
            </w:r>
          </w:p>
        </w:tc>
      </w:tr>
      <w:tr w:rsidR="00F06CE8" w:rsidRPr="002B1743" w14:paraId="474DAE40" w14:textId="77777777" w:rsidTr="00EE4E00">
        <w:trPr>
          <w:trHeight w:val="680"/>
          <w:jc w:val="center"/>
        </w:trPr>
        <w:tc>
          <w:tcPr>
            <w:tcW w:w="2559" w:type="dxa"/>
            <w:vAlign w:val="center"/>
          </w:tcPr>
          <w:p w14:paraId="68FE3923" w14:textId="77777777" w:rsidR="00EE4E00" w:rsidRPr="002B1743" w:rsidRDefault="00EE4E00" w:rsidP="007D5A8A">
            <w:pPr>
              <w:pStyle w:val="-"/>
              <w:ind w:left="120" w:right="120"/>
            </w:pPr>
            <w:r w:rsidRPr="002B1743">
              <w:t>氣候</w:t>
            </w:r>
          </w:p>
        </w:tc>
        <w:tc>
          <w:tcPr>
            <w:tcW w:w="6005" w:type="dxa"/>
            <w:vAlign w:val="center"/>
          </w:tcPr>
          <w:p w14:paraId="7BE2CFE0" w14:textId="77777777" w:rsidR="00EE4E00" w:rsidRPr="002B1743" w:rsidRDefault="00EE4E00" w:rsidP="007D5A8A">
            <w:pPr>
              <w:pStyle w:val="-0"/>
              <w:ind w:left="120" w:right="120"/>
              <w:rPr>
                <w:lang w:eastAsia="zh-TW"/>
              </w:rPr>
            </w:pPr>
            <w:r w:rsidRPr="002B1743">
              <w:rPr>
                <w:lang w:eastAsia="zh-TW"/>
              </w:rPr>
              <w:t>降雨量充沛，冬天會下雪，西北方冬季的平均降雪量為</w:t>
            </w:r>
            <w:r w:rsidRPr="002B1743">
              <w:rPr>
                <w:lang w:eastAsia="zh-TW"/>
              </w:rPr>
              <w:t>51</w:t>
            </w:r>
            <w:r w:rsidRPr="002B1743">
              <w:rPr>
                <w:lang w:eastAsia="zh-TW"/>
              </w:rPr>
              <w:t>公釐，東南方則約為</w:t>
            </w:r>
            <w:r w:rsidRPr="002B1743">
              <w:rPr>
                <w:lang w:eastAsia="zh-TW"/>
              </w:rPr>
              <w:t>16.5</w:t>
            </w:r>
            <w:r w:rsidRPr="002B1743">
              <w:rPr>
                <w:lang w:eastAsia="zh-TW"/>
              </w:rPr>
              <w:t>公釐。</w:t>
            </w:r>
          </w:p>
        </w:tc>
      </w:tr>
      <w:tr w:rsidR="00F06CE8" w:rsidRPr="002B1743" w14:paraId="09B2BFF6" w14:textId="77777777" w:rsidTr="00EE4E00">
        <w:trPr>
          <w:trHeight w:val="680"/>
          <w:jc w:val="center"/>
        </w:trPr>
        <w:tc>
          <w:tcPr>
            <w:tcW w:w="2559" w:type="dxa"/>
            <w:vAlign w:val="center"/>
          </w:tcPr>
          <w:p w14:paraId="0A229A0E" w14:textId="77777777" w:rsidR="00EE4E00" w:rsidRPr="002B1743" w:rsidRDefault="00EE4E00" w:rsidP="007D5A8A">
            <w:pPr>
              <w:pStyle w:val="-"/>
              <w:ind w:left="120" w:right="120"/>
            </w:pPr>
            <w:r w:rsidRPr="002B1743">
              <w:t>種族</w:t>
            </w:r>
          </w:p>
        </w:tc>
        <w:tc>
          <w:tcPr>
            <w:tcW w:w="6005" w:type="dxa"/>
            <w:vAlign w:val="center"/>
          </w:tcPr>
          <w:p w14:paraId="6C7CC587" w14:textId="11F138F5" w:rsidR="00EE4E00" w:rsidRPr="002B1743" w:rsidRDefault="00EE4E00" w:rsidP="007D5A8A">
            <w:pPr>
              <w:pStyle w:val="-0"/>
              <w:ind w:left="120" w:right="120"/>
              <w:rPr>
                <w:lang w:eastAsia="zh-TW"/>
              </w:rPr>
            </w:pPr>
            <w:r w:rsidRPr="002B1743">
              <w:rPr>
                <w:lang w:eastAsia="zh-TW"/>
              </w:rPr>
              <w:t>白人為</w:t>
            </w:r>
            <w:r w:rsidR="00C87D7E" w:rsidRPr="002B1743">
              <w:rPr>
                <w:lang w:eastAsia="zh-TW"/>
              </w:rPr>
              <w:t>82.</w:t>
            </w:r>
            <w:r w:rsidR="00666136" w:rsidRPr="002B1743">
              <w:rPr>
                <w:lang w:eastAsia="zh-TW"/>
              </w:rPr>
              <w:t>4</w:t>
            </w:r>
            <w:r w:rsidRPr="002B1743">
              <w:rPr>
                <w:lang w:eastAsia="zh-TW"/>
              </w:rPr>
              <w:t>%</w:t>
            </w:r>
            <w:r w:rsidRPr="002B1743">
              <w:rPr>
                <w:lang w:eastAsia="zh-TW"/>
              </w:rPr>
              <w:t>、非洲裔為</w:t>
            </w:r>
            <w:r w:rsidR="00C87D7E" w:rsidRPr="002B1743">
              <w:rPr>
                <w:lang w:eastAsia="zh-TW"/>
              </w:rPr>
              <w:t>11.7</w:t>
            </w:r>
            <w:r w:rsidRPr="002B1743">
              <w:rPr>
                <w:lang w:eastAsia="zh-TW"/>
              </w:rPr>
              <w:t>%</w:t>
            </w:r>
            <w:r w:rsidRPr="002B1743">
              <w:rPr>
                <w:lang w:eastAsia="zh-TW"/>
              </w:rPr>
              <w:t>、亞裔為</w:t>
            </w:r>
            <w:r w:rsidRPr="002B1743">
              <w:rPr>
                <w:lang w:eastAsia="zh-TW"/>
              </w:rPr>
              <w:t>2.</w:t>
            </w:r>
            <w:r w:rsidR="00C87D7E" w:rsidRPr="002B1743">
              <w:rPr>
                <w:lang w:eastAsia="zh-TW"/>
              </w:rPr>
              <w:t>3</w:t>
            </w:r>
            <w:r w:rsidRPr="002B1743">
              <w:rPr>
                <w:lang w:eastAsia="zh-TW"/>
              </w:rPr>
              <w:t>%</w:t>
            </w:r>
            <w:r w:rsidRPr="002B1743">
              <w:rPr>
                <w:lang w:eastAsia="zh-TW"/>
              </w:rPr>
              <w:t>、其他種族為</w:t>
            </w:r>
            <w:r w:rsidRPr="002B1743">
              <w:rPr>
                <w:lang w:eastAsia="zh-TW"/>
              </w:rPr>
              <w:t>3.</w:t>
            </w:r>
            <w:r w:rsidR="00666136" w:rsidRPr="002B1743">
              <w:rPr>
                <w:lang w:eastAsia="zh-TW"/>
              </w:rPr>
              <w:t>6</w:t>
            </w:r>
            <w:r w:rsidRPr="002B1743">
              <w:rPr>
                <w:lang w:eastAsia="zh-TW"/>
              </w:rPr>
              <w:t>%</w:t>
            </w:r>
            <w:r w:rsidR="00035D23" w:rsidRPr="002B1743">
              <w:rPr>
                <w:lang w:eastAsia="zh-TW"/>
              </w:rPr>
              <w:t>。</w:t>
            </w:r>
          </w:p>
        </w:tc>
      </w:tr>
      <w:tr w:rsidR="00F06CE8" w:rsidRPr="002B1743" w14:paraId="538C7977" w14:textId="77777777" w:rsidTr="00EE4E00">
        <w:trPr>
          <w:trHeight w:val="680"/>
          <w:jc w:val="center"/>
        </w:trPr>
        <w:tc>
          <w:tcPr>
            <w:tcW w:w="2559" w:type="dxa"/>
            <w:vAlign w:val="center"/>
          </w:tcPr>
          <w:p w14:paraId="297AF3D8" w14:textId="77777777" w:rsidR="00EE4E00" w:rsidRPr="002B1743" w:rsidRDefault="00EE4E00" w:rsidP="007D5A8A">
            <w:pPr>
              <w:pStyle w:val="-"/>
              <w:ind w:left="120" w:right="120"/>
            </w:pPr>
            <w:r w:rsidRPr="002B1743">
              <w:t>人口結構</w:t>
            </w:r>
          </w:p>
        </w:tc>
        <w:tc>
          <w:tcPr>
            <w:tcW w:w="6005" w:type="dxa"/>
            <w:vAlign w:val="center"/>
          </w:tcPr>
          <w:p w14:paraId="6CE97723" w14:textId="5672B2C3" w:rsidR="00EE4E00" w:rsidRPr="002B1743" w:rsidRDefault="00EE4E00" w:rsidP="007D5A8A">
            <w:pPr>
              <w:pStyle w:val="-0"/>
              <w:ind w:left="120" w:right="120"/>
              <w:rPr>
                <w:lang w:eastAsia="zh-TW"/>
              </w:rPr>
            </w:pPr>
            <w:r w:rsidRPr="002B1743">
              <w:rPr>
                <w:lang w:eastAsia="zh-TW"/>
              </w:rPr>
              <w:t>總人口數為</w:t>
            </w:r>
            <w:r w:rsidRPr="002B1743">
              <w:rPr>
                <w:lang w:eastAsia="zh-TW"/>
              </w:rPr>
              <w:t>6</w:t>
            </w:r>
            <w:r w:rsidR="00666136" w:rsidRPr="002B1743">
              <w:rPr>
                <w:lang w:eastAsia="zh-TW"/>
              </w:rPr>
              <w:t>2</w:t>
            </w:r>
            <w:r w:rsidR="000C3608" w:rsidRPr="002B1743">
              <w:rPr>
                <w:lang w:eastAsia="zh-TW"/>
              </w:rPr>
              <w:t>7</w:t>
            </w:r>
            <w:r w:rsidRPr="002B1743">
              <w:rPr>
                <w:lang w:eastAsia="zh-TW"/>
              </w:rPr>
              <w:t>萬</w:t>
            </w:r>
            <w:r w:rsidR="000C3608" w:rsidRPr="002B1743">
              <w:rPr>
                <w:lang w:eastAsia="zh-TW"/>
              </w:rPr>
              <w:t>541</w:t>
            </w:r>
            <w:r w:rsidRPr="002B1743">
              <w:rPr>
                <w:lang w:eastAsia="zh-TW"/>
              </w:rPr>
              <w:t>人（</w:t>
            </w:r>
            <w:r w:rsidRPr="002B1743">
              <w:rPr>
                <w:lang w:eastAsia="zh-TW"/>
              </w:rPr>
              <w:t>202</w:t>
            </w:r>
            <w:r w:rsidR="000C3608" w:rsidRPr="002B1743">
              <w:rPr>
                <w:lang w:eastAsia="zh-TW"/>
              </w:rPr>
              <w:t>5</w:t>
            </w:r>
            <w:r w:rsidRPr="002B1743">
              <w:rPr>
                <w:lang w:eastAsia="zh-TW"/>
              </w:rPr>
              <w:t>/7/1</w:t>
            </w:r>
            <w:r w:rsidRPr="002B1743">
              <w:rPr>
                <w:lang w:eastAsia="zh-TW"/>
              </w:rPr>
              <w:t>），男性為</w:t>
            </w:r>
            <w:r w:rsidRPr="002B1743">
              <w:rPr>
                <w:lang w:eastAsia="zh-TW"/>
              </w:rPr>
              <w:t>49.</w:t>
            </w:r>
            <w:r w:rsidR="00666136" w:rsidRPr="002B1743">
              <w:rPr>
                <w:lang w:eastAsia="zh-TW"/>
              </w:rPr>
              <w:t>3</w:t>
            </w:r>
            <w:r w:rsidRPr="002B1743">
              <w:rPr>
                <w:lang w:eastAsia="zh-TW"/>
              </w:rPr>
              <w:t>%</w:t>
            </w:r>
            <w:r w:rsidRPr="002B1743">
              <w:rPr>
                <w:lang w:eastAsia="zh-TW"/>
              </w:rPr>
              <w:t>、女性為</w:t>
            </w:r>
            <w:r w:rsidRPr="002B1743">
              <w:rPr>
                <w:lang w:eastAsia="zh-TW"/>
              </w:rPr>
              <w:t>50.</w:t>
            </w:r>
            <w:r w:rsidR="00666136" w:rsidRPr="002B1743">
              <w:rPr>
                <w:lang w:eastAsia="zh-TW"/>
              </w:rPr>
              <w:t>7</w:t>
            </w:r>
            <w:r w:rsidRPr="002B1743">
              <w:rPr>
                <w:lang w:eastAsia="zh-TW"/>
              </w:rPr>
              <w:t>%</w:t>
            </w:r>
            <w:r w:rsidRPr="002B1743">
              <w:rPr>
                <w:lang w:eastAsia="zh-TW"/>
              </w:rPr>
              <w:t>；年齡</w:t>
            </w:r>
            <w:r w:rsidRPr="002B1743">
              <w:rPr>
                <w:lang w:eastAsia="zh-TW"/>
              </w:rPr>
              <w:t>5</w:t>
            </w:r>
            <w:r w:rsidRPr="002B1743">
              <w:rPr>
                <w:lang w:eastAsia="zh-TW"/>
              </w:rPr>
              <w:t>歲以下占</w:t>
            </w:r>
            <w:r w:rsidR="00035D23" w:rsidRPr="002B1743">
              <w:rPr>
                <w:lang w:eastAsia="zh-TW"/>
              </w:rPr>
              <w:t>5.</w:t>
            </w:r>
            <w:r w:rsidR="000C3608" w:rsidRPr="002B1743">
              <w:rPr>
                <w:lang w:eastAsia="zh-TW"/>
              </w:rPr>
              <w:t>6</w:t>
            </w:r>
            <w:r w:rsidRPr="002B1743">
              <w:rPr>
                <w:lang w:eastAsia="zh-TW"/>
              </w:rPr>
              <w:t>%</w:t>
            </w:r>
            <w:r w:rsidRPr="002B1743">
              <w:rPr>
                <w:lang w:eastAsia="zh-TW"/>
              </w:rPr>
              <w:t>、年齡</w:t>
            </w:r>
            <w:r w:rsidRPr="002B1743">
              <w:rPr>
                <w:lang w:eastAsia="zh-TW"/>
              </w:rPr>
              <w:t>18</w:t>
            </w:r>
            <w:r w:rsidRPr="002B1743">
              <w:rPr>
                <w:lang w:eastAsia="zh-TW"/>
              </w:rPr>
              <w:t>歲以上占</w:t>
            </w:r>
            <w:r w:rsidR="000C3608" w:rsidRPr="002B1743">
              <w:rPr>
                <w:lang w:eastAsia="zh-TW"/>
              </w:rPr>
              <w:t>78</w:t>
            </w:r>
            <w:r w:rsidRPr="002B1743">
              <w:rPr>
                <w:lang w:eastAsia="zh-TW"/>
              </w:rPr>
              <w:t>%</w:t>
            </w:r>
            <w:r w:rsidR="00035D23" w:rsidRPr="002B1743">
              <w:rPr>
                <w:lang w:eastAsia="zh-TW"/>
              </w:rPr>
              <w:t>、</w:t>
            </w:r>
            <w:r w:rsidRPr="002B1743">
              <w:rPr>
                <w:lang w:eastAsia="zh-TW"/>
              </w:rPr>
              <w:t>年齡</w:t>
            </w:r>
            <w:r w:rsidRPr="002B1743">
              <w:rPr>
                <w:lang w:eastAsia="zh-TW"/>
              </w:rPr>
              <w:t>65</w:t>
            </w:r>
            <w:r w:rsidRPr="002B1743">
              <w:rPr>
                <w:lang w:eastAsia="zh-TW"/>
              </w:rPr>
              <w:t>歲以上占</w:t>
            </w:r>
            <w:r w:rsidRPr="002B1743">
              <w:rPr>
                <w:lang w:eastAsia="zh-TW"/>
              </w:rPr>
              <w:t>1</w:t>
            </w:r>
            <w:r w:rsidR="00035D23" w:rsidRPr="002B1743">
              <w:rPr>
                <w:lang w:eastAsia="zh-TW"/>
              </w:rPr>
              <w:t>8</w:t>
            </w:r>
            <w:r w:rsidR="00666136" w:rsidRPr="002B1743">
              <w:rPr>
                <w:lang w:eastAsia="zh-TW"/>
              </w:rPr>
              <w:t>.</w:t>
            </w:r>
            <w:r w:rsidR="000C3608" w:rsidRPr="002B1743">
              <w:rPr>
                <w:lang w:eastAsia="zh-TW"/>
              </w:rPr>
              <w:t>7</w:t>
            </w:r>
            <w:r w:rsidRPr="002B1743">
              <w:rPr>
                <w:lang w:eastAsia="zh-TW"/>
              </w:rPr>
              <w:t>%</w:t>
            </w:r>
            <w:r w:rsidRPr="002B1743">
              <w:rPr>
                <w:lang w:eastAsia="zh-TW"/>
              </w:rPr>
              <w:t>。</w:t>
            </w:r>
          </w:p>
        </w:tc>
      </w:tr>
      <w:tr w:rsidR="00F06CE8" w:rsidRPr="002B1743" w14:paraId="1258BDDE" w14:textId="77777777" w:rsidTr="00EE4E00">
        <w:trPr>
          <w:trHeight w:val="680"/>
          <w:jc w:val="center"/>
        </w:trPr>
        <w:tc>
          <w:tcPr>
            <w:tcW w:w="2559" w:type="dxa"/>
            <w:vAlign w:val="center"/>
          </w:tcPr>
          <w:p w14:paraId="4F1CBEE5" w14:textId="77777777" w:rsidR="00EE4E00" w:rsidRPr="002B1743" w:rsidRDefault="00EE4E00" w:rsidP="007D5A8A">
            <w:pPr>
              <w:pStyle w:val="-"/>
              <w:ind w:left="120" w:right="120"/>
            </w:pPr>
            <w:r w:rsidRPr="002B1743">
              <w:t>教育普及程度</w:t>
            </w:r>
          </w:p>
        </w:tc>
        <w:tc>
          <w:tcPr>
            <w:tcW w:w="6005" w:type="dxa"/>
            <w:vAlign w:val="center"/>
          </w:tcPr>
          <w:p w14:paraId="1CD429EA" w14:textId="77777777" w:rsidR="00EE4E00" w:rsidRPr="002B1743" w:rsidRDefault="00EE4E00" w:rsidP="007D5A8A">
            <w:pPr>
              <w:pStyle w:val="-0"/>
              <w:ind w:left="120" w:right="120"/>
            </w:pPr>
            <w:r w:rsidRPr="002B1743">
              <w:t>義務教育至高中</w:t>
            </w:r>
          </w:p>
        </w:tc>
      </w:tr>
      <w:tr w:rsidR="00F06CE8" w:rsidRPr="002B1743" w14:paraId="789AA23F" w14:textId="77777777" w:rsidTr="00EE4E00">
        <w:trPr>
          <w:trHeight w:val="680"/>
          <w:jc w:val="center"/>
        </w:trPr>
        <w:tc>
          <w:tcPr>
            <w:tcW w:w="2559" w:type="dxa"/>
            <w:vAlign w:val="center"/>
          </w:tcPr>
          <w:p w14:paraId="7178A88A" w14:textId="77777777" w:rsidR="00EE4E00" w:rsidRPr="002B1743" w:rsidRDefault="00EE4E00" w:rsidP="007D5A8A">
            <w:pPr>
              <w:pStyle w:val="-"/>
              <w:ind w:left="120" w:right="120"/>
            </w:pPr>
            <w:r w:rsidRPr="002B1743">
              <w:t>語言</w:t>
            </w:r>
          </w:p>
        </w:tc>
        <w:tc>
          <w:tcPr>
            <w:tcW w:w="6005" w:type="dxa"/>
            <w:vAlign w:val="center"/>
          </w:tcPr>
          <w:p w14:paraId="3CE6AD7E" w14:textId="77777777" w:rsidR="00EE4E00" w:rsidRPr="002B1743" w:rsidRDefault="00EE4E00" w:rsidP="007D5A8A">
            <w:pPr>
              <w:pStyle w:val="-0"/>
              <w:ind w:left="120" w:right="120"/>
            </w:pPr>
            <w:r w:rsidRPr="002B1743">
              <w:t>英語</w:t>
            </w:r>
          </w:p>
        </w:tc>
      </w:tr>
      <w:tr w:rsidR="00F06CE8" w:rsidRPr="002B1743" w14:paraId="26F4CF92" w14:textId="77777777" w:rsidTr="00EE4E00">
        <w:trPr>
          <w:trHeight w:val="680"/>
          <w:jc w:val="center"/>
        </w:trPr>
        <w:tc>
          <w:tcPr>
            <w:tcW w:w="2559" w:type="dxa"/>
            <w:vAlign w:val="center"/>
          </w:tcPr>
          <w:p w14:paraId="5F4F452B" w14:textId="77777777" w:rsidR="00EE4E00" w:rsidRPr="002B1743" w:rsidRDefault="00EE4E00" w:rsidP="007D5A8A">
            <w:pPr>
              <w:pStyle w:val="-"/>
              <w:ind w:left="120" w:right="120"/>
            </w:pPr>
            <w:r w:rsidRPr="002B1743">
              <w:t>宗教</w:t>
            </w:r>
          </w:p>
        </w:tc>
        <w:tc>
          <w:tcPr>
            <w:tcW w:w="6005" w:type="dxa"/>
            <w:vAlign w:val="center"/>
          </w:tcPr>
          <w:p w14:paraId="7F1D6D3E" w14:textId="77777777" w:rsidR="00EE4E00" w:rsidRPr="002B1743" w:rsidRDefault="00EE4E00" w:rsidP="007D5A8A">
            <w:pPr>
              <w:pStyle w:val="-0"/>
              <w:ind w:left="120" w:right="120"/>
            </w:pPr>
            <w:r w:rsidRPr="002B1743">
              <w:t>大部分為基督教</w:t>
            </w:r>
          </w:p>
        </w:tc>
      </w:tr>
      <w:tr w:rsidR="00F06CE8" w:rsidRPr="002B1743" w14:paraId="3A898B79" w14:textId="77777777" w:rsidTr="00EE4E00">
        <w:trPr>
          <w:trHeight w:val="680"/>
          <w:jc w:val="center"/>
        </w:trPr>
        <w:tc>
          <w:tcPr>
            <w:tcW w:w="2559" w:type="dxa"/>
            <w:vAlign w:val="center"/>
          </w:tcPr>
          <w:p w14:paraId="18CBEB2F" w14:textId="77777777" w:rsidR="00EE4E00" w:rsidRPr="002B1743" w:rsidRDefault="00EE4E00" w:rsidP="007D5A8A">
            <w:pPr>
              <w:pStyle w:val="-"/>
              <w:ind w:left="120" w:right="120"/>
            </w:pPr>
            <w:r w:rsidRPr="002B1743">
              <w:t>首府及重要城市</w:t>
            </w:r>
          </w:p>
        </w:tc>
        <w:tc>
          <w:tcPr>
            <w:tcW w:w="6005" w:type="dxa"/>
            <w:vAlign w:val="center"/>
          </w:tcPr>
          <w:p w14:paraId="620A2710" w14:textId="77777777" w:rsidR="00EE4E00" w:rsidRPr="002B1743" w:rsidRDefault="00EE4E00" w:rsidP="007D5A8A">
            <w:pPr>
              <w:pStyle w:val="-0"/>
              <w:ind w:left="120" w:right="120"/>
            </w:pPr>
            <w:r w:rsidRPr="002B1743">
              <w:t>首府</w:t>
            </w:r>
            <w:r w:rsidRPr="002B1743">
              <w:t>Jefferson City</w:t>
            </w:r>
            <w:r w:rsidRPr="002B1743">
              <w:t>；</w:t>
            </w:r>
            <w:r w:rsidRPr="002B1743">
              <w:t>Kansas City</w:t>
            </w:r>
            <w:r w:rsidRPr="002B1743">
              <w:t>、</w:t>
            </w:r>
            <w:r w:rsidRPr="002B1743">
              <w:t>St. Louis</w:t>
            </w:r>
            <w:r w:rsidRPr="002B1743">
              <w:t>、</w:t>
            </w:r>
            <w:r w:rsidRPr="002B1743">
              <w:t>Springfield</w:t>
            </w:r>
            <w:r w:rsidRPr="002B1743">
              <w:t>為重要城市。</w:t>
            </w:r>
          </w:p>
        </w:tc>
      </w:tr>
      <w:tr w:rsidR="00F06CE8" w:rsidRPr="002B1743" w14:paraId="366501AD" w14:textId="77777777" w:rsidTr="00EE4E00">
        <w:trPr>
          <w:trHeight w:val="680"/>
          <w:jc w:val="center"/>
        </w:trPr>
        <w:tc>
          <w:tcPr>
            <w:tcW w:w="2559" w:type="dxa"/>
            <w:vAlign w:val="center"/>
          </w:tcPr>
          <w:p w14:paraId="49B861B2" w14:textId="77777777" w:rsidR="00EE4E00" w:rsidRPr="002B1743" w:rsidRDefault="00EE4E00" w:rsidP="007D5A8A">
            <w:pPr>
              <w:pStyle w:val="-"/>
              <w:ind w:left="120" w:right="120"/>
            </w:pPr>
            <w:r w:rsidRPr="002B1743">
              <w:t>政治體制</w:t>
            </w:r>
          </w:p>
        </w:tc>
        <w:tc>
          <w:tcPr>
            <w:tcW w:w="6005" w:type="dxa"/>
            <w:vAlign w:val="center"/>
          </w:tcPr>
          <w:p w14:paraId="4188C11B" w14:textId="77777777" w:rsidR="00EE4E00" w:rsidRPr="002B1743" w:rsidRDefault="00EE4E00" w:rsidP="007D5A8A">
            <w:pPr>
              <w:pStyle w:val="-0"/>
              <w:ind w:left="120" w:right="120"/>
              <w:rPr>
                <w:lang w:eastAsia="zh-TW"/>
              </w:rPr>
            </w:pPr>
            <w:r w:rsidRPr="002B1743">
              <w:rPr>
                <w:lang w:eastAsia="zh-TW"/>
              </w:rPr>
              <w:t>民主制度，州長為行政首長，</w:t>
            </w:r>
            <w:proofErr w:type="gramStart"/>
            <w:r w:rsidRPr="002B1743">
              <w:rPr>
                <w:lang w:eastAsia="zh-TW"/>
              </w:rPr>
              <w:t>議會分參</w:t>
            </w:r>
            <w:proofErr w:type="gramEnd"/>
            <w:r w:rsidRPr="002B1743">
              <w:rPr>
                <w:lang w:eastAsia="zh-TW"/>
              </w:rPr>
              <w:t>、眾二會。</w:t>
            </w:r>
          </w:p>
        </w:tc>
      </w:tr>
      <w:tr w:rsidR="00F06CE8" w:rsidRPr="002B1743" w14:paraId="1C29E635" w14:textId="77777777" w:rsidTr="00EE4E00">
        <w:trPr>
          <w:trHeight w:val="680"/>
          <w:jc w:val="center"/>
        </w:trPr>
        <w:tc>
          <w:tcPr>
            <w:tcW w:w="2559" w:type="dxa"/>
            <w:vAlign w:val="center"/>
          </w:tcPr>
          <w:p w14:paraId="5BFE0DA8" w14:textId="77777777" w:rsidR="00EE4E00" w:rsidRPr="002B1743" w:rsidRDefault="00EE4E00" w:rsidP="007D5A8A">
            <w:pPr>
              <w:pStyle w:val="-"/>
              <w:ind w:left="120" w:right="120"/>
            </w:pPr>
            <w:r w:rsidRPr="002B1743">
              <w:lastRenderedPageBreak/>
              <w:t>投資主管機關</w:t>
            </w:r>
          </w:p>
        </w:tc>
        <w:tc>
          <w:tcPr>
            <w:tcW w:w="6005" w:type="dxa"/>
            <w:vAlign w:val="center"/>
          </w:tcPr>
          <w:p w14:paraId="3C5ECEA2" w14:textId="75560540" w:rsidR="00EE4E00" w:rsidRPr="002B1743" w:rsidRDefault="004F63B5" w:rsidP="007D5A8A">
            <w:pPr>
              <w:pStyle w:val="-0"/>
              <w:ind w:left="120" w:right="120"/>
            </w:pPr>
            <w:r w:rsidRPr="002B1743">
              <w:rPr>
                <w:lang w:eastAsia="zh-TW"/>
              </w:rPr>
              <w:t>密州</w:t>
            </w:r>
            <w:r w:rsidR="00EE4E00" w:rsidRPr="002B1743">
              <w:t>經濟發展廳（</w:t>
            </w:r>
            <w:r w:rsidR="00EE4E00" w:rsidRPr="002B1743">
              <w:t>Missouri Department of Economic Development</w:t>
            </w:r>
            <w:r w:rsidR="00EE4E00" w:rsidRPr="002B1743">
              <w:t>）</w:t>
            </w:r>
          </w:p>
        </w:tc>
      </w:tr>
      <w:tr w:rsidR="00F06CE8" w:rsidRPr="002B1743" w14:paraId="2C73EAE7" w14:textId="77777777" w:rsidTr="00EE4E00">
        <w:trPr>
          <w:trHeight w:val="680"/>
          <w:jc w:val="center"/>
        </w:trPr>
        <w:tc>
          <w:tcPr>
            <w:tcW w:w="8564" w:type="dxa"/>
            <w:gridSpan w:val="2"/>
            <w:vAlign w:val="center"/>
          </w:tcPr>
          <w:p w14:paraId="0E71526D" w14:textId="77777777" w:rsidR="004B50BE" w:rsidRPr="002B1743" w:rsidRDefault="004B50BE" w:rsidP="007D5A8A">
            <w:pPr>
              <w:pStyle w:val="aff3"/>
            </w:pPr>
            <w:r w:rsidRPr="002B1743">
              <w:t xml:space="preserve">經  濟  概  </w:t>
            </w:r>
            <w:proofErr w:type="gramStart"/>
            <w:r w:rsidRPr="002B1743">
              <w:t>況</w:t>
            </w:r>
            <w:proofErr w:type="gramEnd"/>
          </w:p>
        </w:tc>
      </w:tr>
      <w:tr w:rsidR="00F06CE8" w:rsidRPr="002B1743" w14:paraId="26CBD387" w14:textId="77777777" w:rsidTr="00EE4E00">
        <w:trPr>
          <w:trHeight w:val="680"/>
          <w:jc w:val="center"/>
        </w:trPr>
        <w:tc>
          <w:tcPr>
            <w:tcW w:w="2559" w:type="dxa"/>
            <w:vAlign w:val="center"/>
          </w:tcPr>
          <w:p w14:paraId="76076872" w14:textId="77777777" w:rsidR="00EE4E00" w:rsidRPr="002B1743" w:rsidRDefault="00EE4E00" w:rsidP="007D5A8A">
            <w:pPr>
              <w:pStyle w:val="-"/>
              <w:ind w:left="120" w:right="120"/>
            </w:pPr>
            <w:r w:rsidRPr="002B1743">
              <w:t>幣制</w:t>
            </w:r>
          </w:p>
        </w:tc>
        <w:tc>
          <w:tcPr>
            <w:tcW w:w="6005" w:type="dxa"/>
            <w:vAlign w:val="center"/>
          </w:tcPr>
          <w:p w14:paraId="153ED707" w14:textId="77777777" w:rsidR="00EE4E00" w:rsidRPr="002B1743" w:rsidRDefault="00EE4E00" w:rsidP="007D5A8A">
            <w:pPr>
              <w:pStyle w:val="-0"/>
              <w:ind w:left="120" w:right="120"/>
            </w:pPr>
            <w:r w:rsidRPr="002B1743">
              <w:t>美元</w:t>
            </w:r>
          </w:p>
        </w:tc>
      </w:tr>
      <w:tr w:rsidR="00F06CE8" w:rsidRPr="002B1743" w14:paraId="5294167F" w14:textId="77777777" w:rsidTr="00EE4E00">
        <w:trPr>
          <w:trHeight w:val="680"/>
          <w:jc w:val="center"/>
        </w:trPr>
        <w:tc>
          <w:tcPr>
            <w:tcW w:w="2559" w:type="dxa"/>
            <w:vAlign w:val="center"/>
          </w:tcPr>
          <w:p w14:paraId="747EAD6B" w14:textId="77777777" w:rsidR="00EE4E00" w:rsidRPr="002B1743" w:rsidRDefault="00EE4E00" w:rsidP="007D5A8A">
            <w:pPr>
              <w:pStyle w:val="-"/>
              <w:ind w:left="120" w:right="120"/>
            </w:pPr>
            <w:r w:rsidRPr="002B1743">
              <w:t>全州生產毛額</w:t>
            </w:r>
          </w:p>
        </w:tc>
        <w:tc>
          <w:tcPr>
            <w:tcW w:w="6005" w:type="dxa"/>
            <w:vAlign w:val="center"/>
          </w:tcPr>
          <w:p w14:paraId="3ACFD7BC" w14:textId="3285481F" w:rsidR="00EE4E00" w:rsidRPr="002B1743" w:rsidRDefault="00AB6AF9" w:rsidP="007D5A8A">
            <w:pPr>
              <w:pStyle w:val="-0"/>
              <w:ind w:left="120" w:right="120"/>
              <w:rPr>
                <w:lang w:eastAsia="zh-TW"/>
              </w:rPr>
            </w:pPr>
            <w:r w:rsidRPr="002B1743">
              <w:rPr>
                <w:lang w:eastAsia="zh-TW"/>
              </w:rPr>
              <w:t>4,</w:t>
            </w:r>
            <w:r w:rsidR="000C3608" w:rsidRPr="002B1743">
              <w:rPr>
                <w:lang w:eastAsia="zh-TW"/>
              </w:rPr>
              <w:t>684.70</w:t>
            </w:r>
            <w:r w:rsidR="00EE4E00" w:rsidRPr="002B1743">
              <w:rPr>
                <w:lang w:eastAsia="zh-TW"/>
              </w:rPr>
              <w:t>億美元（</w:t>
            </w:r>
            <w:r w:rsidR="00EE4E00" w:rsidRPr="002B1743">
              <w:rPr>
                <w:lang w:eastAsia="zh-TW"/>
              </w:rPr>
              <w:t>202</w:t>
            </w:r>
            <w:r w:rsidR="000C3608" w:rsidRPr="002B1743">
              <w:rPr>
                <w:lang w:eastAsia="zh-TW"/>
              </w:rPr>
              <w:t>5</w:t>
            </w:r>
            <w:r w:rsidR="00EE4E00" w:rsidRPr="002B1743">
              <w:rPr>
                <w:lang w:eastAsia="zh-TW"/>
              </w:rPr>
              <w:t>）</w:t>
            </w:r>
          </w:p>
        </w:tc>
      </w:tr>
      <w:tr w:rsidR="00F06CE8" w:rsidRPr="002B1743" w14:paraId="4C79BC7E" w14:textId="77777777" w:rsidTr="00EE4E00">
        <w:trPr>
          <w:trHeight w:val="680"/>
          <w:jc w:val="center"/>
        </w:trPr>
        <w:tc>
          <w:tcPr>
            <w:tcW w:w="2559" w:type="dxa"/>
            <w:vAlign w:val="center"/>
          </w:tcPr>
          <w:p w14:paraId="162FDFC1" w14:textId="334DC715" w:rsidR="00EE4E00" w:rsidRPr="002B1743" w:rsidRDefault="009E7384" w:rsidP="007D5A8A">
            <w:pPr>
              <w:pStyle w:val="-"/>
              <w:ind w:left="120" w:right="120"/>
            </w:pPr>
            <w:r w:rsidRPr="002B1743">
              <w:rPr>
                <w:lang w:eastAsia="zh-TW"/>
              </w:rPr>
              <w:t>實質</w:t>
            </w:r>
            <w:r w:rsidR="00EE4E00" w:rsidRPr="002B1743">
              <w:t>經濟成長率</w:t>
            </w:r>
          </w:p>
        </w:tc>
        <w:tc>
          <w:tcPr>
            <w:tcW w:w="6005" w:type="dxa"/>
            <w:vAlign w:val="center"/>
          </w:tcPr>
          <w:p w14:paraId="45A7ABE1" w14:textId="32BE1149" w:rsidR="00EE4E00" w:rsidRPr="002B1743" w:rsidRDefault="000D64DE" w:rsidP="007D5A8A">
            <w:pPr>
              <w:pStyle w:val="-0"/>
              <w:ind w:left="120" w:right="120"/>
              <w:rPr>
                <w:lang w:eastAsia="zh-TW"/>
              </w:rPr>
            </w:pPr>
            <w:r w:rsidRPr="002B1743">
              <w:rPr>
                <w:lang w:eastAsia="zh-TW"/>
              </w:rPr>
              <w:t>1.3</w:t>
            </w:r>
            <w:r w:rsidR="00EE4E00" w:rsidRPr="002B1743">
              <w:rPr>
                <w:lang w:eastAsia="zh-TW"/>
              </w:rPr>
              <w:t>%</w:t>
            </w:r>
            <w:r w:rsidR="00EE4E00" w:rsidRPr="002B1743">
              <w:rPr>
                <w:lang w:eastAsia="zh-TW"/>
              </w:rPr>
              <w:t>（</w:t>
            </w:r>
            <w:r w:rsidR="00EE4E00" w:rsidRPr="002B1743">
              <w:rPr>
                <w:lang w:eastAsia="zh-TW"/>
              </w:rPr>
              <w:t>202</w:t>
            </w:r>
            <w:r w:rsidRPr="002B1743">
              <w:rPr>
                <w:lang w:eastAsia="zh-TW"/>
              </w:rPr>
              <w:t>5</w:t>
            </w:r>
            <w:r w:rsidR="00EE4E00" w:rsidRPr="002B1743">
              <w:rPr>
                <w:lang w:eastAsia="zh-TW"/>
              </w:rPr>
              <w:t>）</w:t>
            </w:r>
          </w:p>
        </w:tc>
      </w:tr>
      <w:tr w:rsidR="00F06CE8" w:rsidRPr="002B1743" w14:paraId="6CE31EBA" w14:textId="77777777" w:rsidTr="00EE4E00">
        <w:trPr>
          <w:trHeight w:val="680"/>
          <w:jc w:val="center"/>
        </w:trPr>
        <w:tc>
          <w:tcPr>
            <w:tcW w:w="2559" w:type="dxa"/>
            <w:vAlign w:val="center"/>
          </w:tcPr>
          <w:p w14:paraId="7540FADF" w14:textId="77777777" w:rsidR="00EE4E00" w:rsidRPr="002B1743" w:rsidRDefault="00EE4E00" w:rsidP="007D5A8A">
            <w:pPr>
              <w:pStyle w:val="-"/>
              <w:ind w:left="120" w:right="120"/>
            </w:pPr>
            <w:r w:rsidRPr="002B1743">
              <w:t>平均國民所得</w:t>
            </w:r>
          </w:p>
        </w:tc>
        <w:tc>
          <w:tcPr>
            <w:tcW w:w="6005" w:type="dxa"/>
            <w:vAlign w:val="center"/>
          </w:tcPr>
          <w:p w14:paraId="58E539B1" w14:textId="1B6C998F" w:rsidR="00EE4E00" w:rsidRPr="002B1743" w:rsidRDefault="00B202A0" w:rsidP="007D5A8A">
            <w:pPr>
              <w:pStyle w:val="-0"/>
              <w:ind w:left="120" w:right="120"/>
              <w:rPr>
                <w:lang w:eastAsia="zh-TW"/>
              </w:rPr>
            </w:pPr>
            <w:r w:rsidRPr="002B1743">
              <w:rPr>
                <w:lang w:eastAsia="zh-TW"/>
              </w:rPr>
              <w:t>6</w:t>
            </w:r>
            <w:r w:rsidR="000D64DE" w:rsidRPr="002B1743">
              <w:rPr>
                <w:lang w:eastAsia="zh-TW"/>
              </w:rPr>
              <w:t>7</w:t>
            </w:r>
            <w:r w:rsidRPr="002B1743">
              <w:rPr>
                <w:lang w:eastAsia="zh-TW"/>
              </w:rPr>
              <w:t>,</w:t>
            </w:r>
            <w:r w:rsidR="000D64DE" w:rsidRPr="002B1743">
              <w:rPr>
                <w:lang w:eastAsia="zh-TW"/>
              </w:rPr>
              <w:t>587</w:t>
            </w:r>
            <w:r w:rsidRPr="002B1743">
              <w:rPr>
                <w:lang w:eastAsia="zh-TW"/>
              </w:rPr>
              <w:t>美元（</w:t>
            </w:r>
            <w:r w:rsidRPr="002B1743">
              <w:rPr>
                <w:lang w:eastAsia="zh-TW"/>
              </w:rPr>
              <w:t>202</w:t>
            </w:r>
            <w:r w:rsidR="000D64DE" w:rsidRPr="002B1743">
              <w:rPr>
                <w:lang w:eastAsia="zh-TW"/>
              </w:rPr>
              <w:t>5</w:t>
            </w:r>
            <w:r w:rsidRPr="002B1743">
              <w:rPr>
                <w:lang w:eastAsia="zh-TW"/>
              </w:rPr>
              <w:t>）</w:t>
            </w:r>
          </w:p>
        </w:tc>
      </w:tr>
      <w:tr w:rsidR="00F06CE8" w:rsidRPr="002B1743" w14:paraId="21FA9F00" w14:textId="77777777" w:rsidTr="00EE4E00">
        <w:trPr>
          <w:trHeight w:val="680"/>
          <w:jc w:val="center"/>
        </w:trPr>
        <w:tc>
          <w:tcPr>
            <w:tcW w:w="2559" w:type="dxa"/>
            <w:vAlign w:val="center"/>
          </w:tcPr>
          <w:p w14:paraId="601EC732" w14:textId="77777777" w:rsidR="00EE4E00" w:rsidRPr="002B1743" w:rsidRDefault="00EE4E00" w:rsidP="007D5A8A">
            <w:pPr>
              <w:pStyle w:val="-"/>
              <w:ind w:left="120" w:right="120"/>
            </w:pPr>
            <w:r w:rsidRPr="002B1743">
              <w:t>產值最高前五種產業</w:t>
            </w:r>
          </w:p>
        </w:tc>
        <w:tc>
          <w:tcPr>
            <w:tcW w:w="6005" w:type="dxa"/>
            <w:vAlign w:val="center"/>
          </w:tcPr>
          <w:p w14:paraId="17CCAC4C" w14:textId="41C10544" w:rsidR="00EE4E00" w:rsidRPr="002B1743" w:rsidRDefault="008C7DEA" w:rsidP="007D5A8A">
            <w:pPr>
              <w:pStyle w:val="-0"/>
              <w:ind w:left="120" w:right="120"/>
              <w:rPr>
                <w:lang w:eastAsia="zh-TW"/>
              </w:rPr>
            </w:pPr>
            <w:r w:rsidRPr="002B1743">
              <w:rPr>
                <w:lang w:eastAsia="zh-TW"/>
              </w:rPr>
              <w:t>不動產服務及金融保險業</w:t>
            </w:r>
            <w:r w:rsidR="00944F71" w:rsidRPr="002B1743">
              <w:rPr>
                <w:lang w:eastAsia="zh-TW"/>
              </w:rPr>
              <w:t>、健康照護及社會服務、專業科學技術業</w:t>
            </w:r>
            <w:r w:rsidR="003A03BB" w:rsidRPr="002B1743">
              <w:rPr>
                <w:lang w:eastAsia="zh-TW"/>
              </w:rPr>
              <w:t>、</w:t>
            </w:r>
            <w:r w:rsidR="00944F71" w:rsidRPr="002B1743">
              <w:rPr>
                <w:lang w:eastAsia="zh-TW"/>
              </w:rPr>
              <w:t>零售業、</w:t>
            </w:r>
            <w:r w:rsidR="003A03BB" w:rsidRPr="002B1743">
              <w:rPr>
                <w:lang w:eastAsia="zh-TW"/>
              </w:rPr>
              <w:t>金融及保險業</w:t>
            </w:r>
            <w:r w:rsidR="00E34693" w:rsidRPr="002B1743">
              <w:rPr>
                <w:lang w:eastAsia="zh-TW"/>
              </w:rPr>
              <w:t>等（</w:t>
            </w:r>
            <w:r w:rsidR="00E34693" w:rsidRPr="002B1743">
              <w:rPr>
                <w:lang w:eastAsia="zh-TW"/>
              </w:rPr>
              <w:t>202</w:t>
            </w:r>
            <w:r w:rsidR="00944F71" w:rsidRPr="002B1743">
              <w:rPr>
                <w:lang w:eastAsia="zh-TW"/>
              </w:rPr>
              <w:t>5</w:t>
            </w:r>
            <w:r w:rsidR="00E34693" w:rsidRPr="002B1743">
              <w:rPr>
                <w:lang w:eastAsia="zh-TW"/>
              </w:rPr>
              <w:t>）</w:t>
            </w:r>
          </w:p>
        </w:tc>
      </w:tr>
      <w:tr w:rsidR="00F06CE8" w:rsidRPr="002B1743" w14:paraId="12831B46" w14:textId="77777777" w:rsidTr="00EE4E00">
        <w:trPr>
          <w:trHeight w:val="680"/>
          <w:jc w:val="center"/>
        </w:trPr>
        <w:tc>
          <w:tcPr>
            <w:tcW w:w="2559" w:type="dxa"/>
            <w:vAlign w:val="center"/>
          </w:tcPr>
          <w:p w14:paraId="26B2901A" w14:textId="77777777" w:rsidR="00EE4E00" w:rsidRPr="002B1743" w:rsidRDefault="00EE4E00" w:rsidP="007D5A8A">
            <w:pPr>
              <w:pStyle w:val="-"/>
              <w:ind w:left="120" w:right="120"/>
            </w:pPr>
            <w:r w:rsidRPr="002B1743">
              <w:t>出口總金額</w:t>
            </w:r>
          </w:p>
        </w:tc>
        <w:tc>
          <w:tcPr>
            <w:tcW w:w="6005" w:type="dxa"/>
            <w:vAlign w:val="center"/>
          </w:tcPr>
          <w:p w14:paraId="2B4F0BC4" w14:textId="649922FD" w:rsidR="00EE4E00" w:rsidRPr="002B1743" w:rsidRDefault="00CB3CC3" w:rsidP="007D5A8A">
            <w:pPr>
              <w:pStyle w:val="-0"/>
              <w:ind w:left="120" w:right="120"/>
              <w:rPr>
                <w:lang w:eastAsia="zh-TW"/>
              </w:rPr>
            </w:pPr>
            <w:r w:rsidRPr="002B1743">
              <w:rPr>
                <w:lang w:eastAsia="zh-TW"/>
              </w:rPr>
              <w:t>186</w:t>
            </w:r>
            <w:r w:rsidR="00EE4E00" w:rsidRPr="002B1743">
              <w:rPr>
                <w:lang w:eastAsia="zh-TW"/>
              </w:rPr>
              <w:t>億</w:t>
            </w:r>
            <w:r w:rsidRPr="002B1743">
              <w:rPr>
                <w:lang w:eastAsia="zh-TW"/>
              </w:rPr>
              <w:t>7,578</w:t>
            </w:r>
            <w:r w:rsidR="00EE4E00" w:rsidRPr="002B1743">
              <w:rPr>
                <w:lang w:eastAsia="zh-TW"/>
              </w:rPr>
              <w:t>萬美元（</w:t>
            </w:r>
            <w:r w:rsidR="00EE4E00" w:rsidRPr="002B1743">
              <w:rPr>
                <w:lang w:eastAsia="zh-TW"/>
              </w:rPr>
              <w:t>202</w:t>
            </w:r>
            <w:r w:rsidRPr="002B1743">
              <w:rPr>
                <w:lang w:eastAsia="zh-TW"/>
              </w:rPr>
              <w:t>5</w:t>
            </w:r>
            <w:r w:rsidR="00EE4E00" w:rsidRPr="002B1743">
              <w:rPr>
                <w:lang w:eastAsia="zh-TW"/>
              </w:rPr>
              <w:t>）</w:t>
            </w:r>
          </w:p>
        </w:tc>
      </w:tr>
      <w:tr w:rsidR="00F06CE8" w:rsidRPr="002B1743" w14:paraId="791E9DF3" w14:textId="77777777" w:rsidTr="00EE4E00">
        <w:trPr>
          <w:trHeight w:val="680"/>
          <w:jc w:val="center"/>
        </w:trPr>
        <w:tc>
          <w:tcPr>
            <w:tcW w:w="2559" w:type="dxa"/>
            <w:vAlign w:val="center"/>
          </w:tcPr>
          <w:p w14:paraId="4ABA0154" w14:textId="77777777" w:rsidR="00EE4E00" w:rsidRPr="002B1743" w:rsidRDefault="00EE4E00" w:rsidP="007D5A8A">
            <w:pPr>
              <w:pStyle w:val="-"/>
              <w:ind w:left="120" w:right="120"/>
            </w:pPr>
            <w:r w:rsidRPr="002B1743">
              <w:t>主要出口產品</w:t>
            </w:r>
          </w:p>
        </w:tc>
        <w:tc>
          <w:tcPr>
            <w:tcW w:w="6005" w:type="dxa"/>
            <w:vAlign w:val="center"/>
          </w:tcPr>
          <w:p w14:paraId="5CD1D67F" w14:textId="17503C50" w:rsidR="00EE4E00" w:rsidRPr="002B1743" w:rsidRDefault="00CB3CC3" w:rsidP="007D5A8A">
            <w:pPr>
              <w:pStyle w:val="-0"/>
              <w:ind w:left="120" w:right="120"/>
              <w:rPr>
                <w:lang w:eastAsia="zh-TW"/>
              </w:rPr>
            </w:pPr>
            <w:r w:rsidRPr="002B1743">
              <w:rPr>
                <w:lang w:eastAsia="zh-TW"/>
              </w:rPr>
              <w:t>運輸工具零組件</w:t>
            </w:r>
            <w:r w:rsidR="00F06CE8" w:rsidRPr="002B1743">
              <w:rPr>
                <w:lang w:eastAsia="zh-TW"/>
              </w:rPr>
              <w:t>（</w:t>
            </w:r>
            <w:r w:rsidRPr="002B1743">
              <w:rPr>
                <w:lang w:eastAsia="zh-TW"/>
              </w:rPr>
              <w:t>3.98%</w:t>
            </w:r>
            <w:r w:rsidR="00F06CE8" w:rsidRPr="002B1743">
              <w:rPr>
                <w:lang w:eastAsia="zh-TW"/>
              </w:rPr>
              <w:t>）</w:t>
            </w:r>
            <w:r w:rsidRPr="002B1743">
              <w:rPr>
                <w:lang w:eastAsia="zh-TW"/>
              </w:rPr>
              <w:t>、發電機</w:t>
            </w:r>
            <w:r w:rsidR="00F06CE8" w:rsidRPr="002B1743">
              <w:rPr>
                <w:lang w:eastAsia="zh-TW"/>
              </w:rPr>
              <w:t>（</w:t>
            </w:r>
            <w:r w:rsidRPr="002B1743">
              <w:rPr>
                <w:lang w:eastAsia="zh-TW"/>
              </w:rPr>
              <w:t>3.82%</w:t>
            </w:r>
            <w:r w:rsidR="00F06CE8" w:rsidRPr="002B1743">
              <w:rPr>
                <w:lang w:eastAsia="zh-TW"/>
              </w:rPr>
              <w:t>）</w:t>
            </w:r>
            <w:r w:rsidRPr="002B1743">
              <w:rPr>
                <w:lang w:eastAsia="zh-TW"/>
              </w:rPr>
              <w:t>、泵浦及風扇</w:t>
            </w:r>
            <w:r w:rsidR="00F06CE8" w:rsidRPr="002B1743">
              <w:rPr>
                <w:lang w:eastAsia="zh-TW"/>
              </w:rPr>
              <w:t>（</w:t>
            </w:r>
            <w:r w:rsidRPr="002B1743">
              <w:rPr>
                <w:lang w:eastAsia="zh-TW"/>
              </w:rPr>
              <w:t>2.98%</w:t>
            </w:r>
            <w:r w:rsidR="00F06CE8" w:rsidRPr="002B1743">
              <w:rPr>
                <w:lang w:eastAsia="zh-TW"/>
              </w:rPr>
              <w:t>）</w:t>
            </w:r>
            <w:r w:rsidRPr="002B1743">
              <w:rPr>
                <w:lang w:eastAsia="zh-TW"/>
              </w:rPr>
              <w:t>、自動資料處理機</w:t>
            </w:r>
            <w:r w:rsidR="00F06CE8" w:rsidRPr="002B1743">
              <w:rPr>
                <w:lang w:eastAsia="zh-TW"/>
              </w:rPr>
              <w:t>（</w:t>
            </w:r>
            <w:r w:rsidRPr="002B1743">
              <w:rPr>
                <w:lang w:eastAsia="zh-TW"/>
              </w:rPr>
              <w:t>2.51%</w:t>
            </w:r>
            <w:r w:rsidR="00F06CE8" w:rsidRPr="002B1743">
              <w:rPr>
                <w:lang w:eastAsia="zh-TW"/>
              </w:rPr>
              <w:t>）</w:t>
            </w:r>
            <w:r w:rsidRPr="002B1743">
              <w:rPr>
                <w:lang w:eastAsia="zh-TW"/>
              </w:rPr>
              <w:t>、修復物品進口</w:t>
            </w:r>
            <w:r w:rsidR="00F06CE8" w:rsidRPr="002B1743">
              <w:rPr>
                <w:lang w:eastAsia="zh-TW"/>
              </w:rPr>
              <w:t>（</w:t>
            </w:r>
            <w:r w:rsidRPr="002B1743">
              <w:rPr>
                <w:lang w:eastAsia="zh-TW"/>
              </w:rPr>
              <w:t>1.91%</w:t>
            </w:r>
            <w:r w:rsidR="00F06CE8" w:rsidRPr="002B1743">
              <w:rPr>
                <w:lang w:eastAsia="zh-TW"/>
              </w:rPr>
              <w:t>）</w:t>
            </w:r>
            <w:r w:rsidRPr="002B1743">
              <w:rPr>
                <w:lang w:eastAsia="zh-TW"/>
              </w:rPr>
              <w:t>、環狀化合物</w:t>
            </w:r>
            <w:r w:rsidR="00F06CE8" w:rsidRPr="002B1743">
              <w:rPr>
                <w:lang w:eastAsia="zh-TW"/>
              </w:rPr>
              <w:t>（</w:t>
            </w:r>
            <w:r w:rsidRPr="002B1743">
              <w:rPr>
                <w:lang w:eastAsia="zh-TW"/>
              </w:rPr>
              <w:t>1.90%</w:t>
            </w:r>
            <w:r w:rsidR="00F06CE8" w:rsidRPr="002B1743">
              <w:rPr>
                <w:lang w:eastAsia="zh-TW"/>
              </w:rPr>
              <w:t>）（</w:t>
            </w:r>
            <w:r w:rsidRPr="002B1743">
              <w:rPr>
                <w:lang w:eastAsia="zh-TW"/>
              </w:rPr>
              <w:t>2025</w:t>
            </w:r>
            <w:r w:rsidR="00F06CE8" w:rsidRPr="002B1743">
              <w:rPr>
                <w:lang w:eastAsia="zh-TW"/>
              </w:rPr>
              <w:t>）</w:t>
            </w:r>
          </w:p>
        </w:tc>
      </w:tr>
      <w:tr w:rsidR="00F06CE8" w:rsidRPr="002B1743" w14:paraId="5AC615E1" w14:textId="77777777" w:rsidTr="00EE4E00">
        <w:trPr>
          <w:trHeight w:val="680"/>
          <w:jc w:val="center"/>
        </w:trPr>
        <w:tc>
          <w:tcPr>
            <w:tcW w:w="2559" w:type="dxa"/>
            <w:vAlign w:val="center"/>
          </w:tcPr>
          <w:p w14:paraId="269E6EFC" w14:textId="77777777" w:rsidR="00EE4E00" w:rsidRPr="002B1743" w:rsidRDefault="00EE4E00" w:rsidP="007D5A8A">
            <w:pPr>
              <w:pStyle w:val="-"/>
              <w:ind w:left="120" w:right="120"/>
            </w:pPr>
            <w:r w:rsidRPr="002B1743">
              <w:t>主要出口國家</w:t>
            </w:r>
          </w:p>
        </w:tc>
        <w:tc>
          <w:tcPr>
            <w:tcW w:w="6005" w:type="dxa"/>
            <w:vAlign w:val="center"/>
          </w:tcPr>
          <w:p w14:paraId="27148F31" w14:textId="6C56625D" w:rsidR="00F833E3" w:rsidRPr="002B1743" w:rsidRDefault="00CB3CC3" w:rsidP="007D5A8A">
            <w:pPr>
              <w:pStyle w:val="-0"/>
              <w:ind w:left="120" w:right="120"/>
              <w:rPr>
                <w:lang w:eastAsia="zh-TW"/>
              </w:rPr>
            </w:pPr>
            <w:r w:rsidRPr="002B1743">
              <w:rPr>
                <w:lang w:eastAsia="zh-TW"/>
              </w:rPr>
              <w:t>加拿大、墨西哥、以色列、德國、印度</w:t>
            </w:r>
            <w:r w:rsidR="00F06CE8" w:rsidRPr="002B1743">
              <w:rPr>
                <w:lang w:eastAsia="zh-TW"/>
              </w:rPr>
              <w:t>（</w:t>
            </w:r>
            <w:r w:rsidRPr="002B1743">
              <w:rPr>
                <w:lang w:eastAsia="zh-TW"/>
              </w:rPr>
              <w:t>2025</w:t>
            </w:r>
            <w:r w:rsidR="00F06CE8" w:rsidRPr="002B1743">
              <w:rPr>
                <w:lang w:eastAsia="zh-TW"/>
              </w:rPr>
              <w:t>）</w:t>
            </w:r>
          </w:p>
        </w:tc>
      </w:tr>
      <w:tr w:rsidR="00F06CE8" w:rsidRPr="002B1743" w14:paraId="421E5ADC" w14:textId="77777777" w:rsidTr="00EE4E00">
        <w:trPr>
          <w:trHeight w:val="680"/>
          <w:jc w:val="center"/>
        </w:trPr>
        <w:tc>
          <w:tcPr>
            <w:tcW w:w="2559" w:type="dxa"/>
            <w:vAlign w:val="center"/>
          </w:tcPr>
          <w:p w14:paraId="7C4232B9" w14:textId="77777777" w:rsidR="00EE4E00" w:rsidRPr="002B1743" w:rsidRDefault="00EE4E00" w:rsidP="007D5A8A">
            <w:pPr>
              <w:pStyle w:val="-"/>
              <w:ind w:left="120" w:right="120"/>
            </w:pPr>
            <w:r w:rsidRPr="002B1743">
              <w:t>進口總金額</w:t>
            </w:r>
          </w:p>
        </w:tc>
        <w:tc>
          <w:tcPr>
            <w:tcW w:w="6005" w:type="dxa"/>
            <w:vAlign w:val="center"/>
          </w:tcPr>
          <w:p w14:paraId="12A0E92F" w14:textId="381DA0FD" w:rsidR="00EE4E00" w:rsidRPr="002B1743" w:rsidRDefault="00064821" w:rsidP="007D5A8A">
            <w:pPr>
              <w:pStyle w:val="-0"/>
              <w:ind w:left="120" w:right="120"/>
              <w:rPr>
                <w:lang w:eastAsia="zh-TW"/>
              </w:rPr>
            </w:pPr>
            <w:r w:rsidRPr="002B1743">
              <w:rPr>
                <w:lang w:eastAsia="zh-TW"/>
              </w:rPr>
              <w:t>218</w:t>
            </w:r>
            <w:r w:rsidRPr="002B1743">
              <w:rPr>
                <w:lang w:eastAsia="zh-TW"/>
              </w:rPr>
              <w:t>億</w:t>
            </w:r>
            <w:r w:rsidRPr="002B1743">
              <w:rPr>
                <w:lang w:eastAsia="zh-TW"/>
              </w:rPr>
              <w:t>7,425</w:t>
            </w:r>
            <w:r w:rsidRPr="002B1743">
              <w:rPr>
                <w:lang w:eastAsia="zh-TW"/>
              </w:rPr>
              <w:t>萬</w:t>
            </w:r>
            <w:r w:rsidR="00EE4E00" w:rsidRPr="002B1743">
              <w:rPr>
                <w:lang w:eastAsia="zh-TW"/>
              </w:rPr>
              <w:t>美元（</w:t>
            </w:r>
            <w:r w:rsidR="00EE4E00" w:rsidRPr="002B1743">
              <w:rPr>
                <w:lang w:eastAsia="zh-TW"/>
              </w:rPr>
              <w:t>202</w:t>
            </w:r>
            <w:r w:rsidRPr="002B1743">
              <w:rPr>
                <w:lang w:eastAsia="zh-TW"/>
              </w:rPr>
              <w:t>5</w:t>
            </w:r>
            <w:r w:rsidR="00EE4E00" w:rsidRPr="002B1743">
              <w:rPr>
                <w:lang w:eastAsia="zh-TW"/>
              </w:rPr>
              <w:t>）</w:t>
            </w:r>
          </w:p>
        </w:tc>
      </w:tr>
      <w:tr w:rsidR="00F06CE8" w:rsidRPr="002B1743" w14:paraId="092DFDD6" w14:textId="77777777" w:rsidTr="00EE4E00">
        <w:trPr>
          <w:trHeight w:val="680"/>
          <w:jc w:val="center"/>
        </w:trPr>
        <w:tc>
          <w:tcPr>
            <w:tcW w:w="2559" w:type="dxa"/>
            <w:vAlign w:val="center"/>
          </w:tcPr>
          <w:p w14:paraId="219078E6" w14:textId="77777777" w:rsidR="00EE4E00" w:rsidRPr="002B1743" w:rsidRDefault="00EE4E00" w:rsidP="007D5A8A">
            <w:pPr>
              <w:pStyle w:val="-"/>
              <w:ind w:left="120" w:right="120"/>
            </w:pPr>
            <w:r w:rsidRPr="002B1743">
              <w:t>主要進口產品</w:t>
            </w:r>
          </w:p>
        </w:tc>
        <w:tc>
          <w:tcPr>
            <w:tcW w:w="6005" w:type="dxa"/>
            <w:vAlign w:val="center"/>
          </w:tcPr>
          <w:p w14:paraId="3E7AD444" w14:textId="30857CD2" w:rsidR="00EE4E00" w:rsidRPr="002B1743" w:rsidRDefault="00064821" w:rsidP="007D5A8A">
            <w:pPr>
              <w:pStyle w:val="-0"/>
              <w:ind w:left="120" w:right="120"/>
              <w:rPr>
                <w:lang w:eastAsia="zh-TW"/>
              </w:rPr>
            </w:pPr>
            <w:r w:rsidRPr="002B1743">
              <w:rPr>
                <w:lang w:eastAsia="zh-TW"/>
              </w:rPr>
              <w:t>運輸工具零組件</w:t>
            </w:r>
            <w:r w:rsidR="00F06CE8" w:rsidRPr="002B1743">
              <w:rPr>
                <w:lang w:eastAsia="zh-TW"/>
              </w:rPr>
              <w:t>（</w:t>
            </w:r>
            <w:r w:rsidRPr="002B1743">
              <w:rPr>
                <w:lang w:eastAsia="zh-TW"/>
              </w:rPr>
              <w:t>3.98%</w:t>
            </w:r>
            <w:r w:rsidR="00F06CE8" w:rsidRPr="002B1743">
              <w:rPr>
                <w:lang w:eastAsia="zh-TW"/>
              </w:rPr>
              <w:t>）</w:t>
            </w:r>
            <w:r w:rsidRPr="002B1743">
              <w:rPr>
                <w:lang w:eastAsia="zh-TW"/>
              </w:rPr>
              <w:t>、發電機</w:t>
            </w:r>
            <w:r w:rsidR="00F06CE8" w:rsidRPr="002B1743">
              <w:rPr>
                <w:lang w:eastAsia="zh-TW"/>
              </w:rPr>
              <w:t>（</w:t>
            </w:r>
            <w:r w:rsidRPr="002B1743">
              <w:rPr>
                <w:lang w:eastAsia="zh-TW"/>
              </w:rPr>
              <w:t>3.82%</w:t>
            </w:r>
            <w:r w:rsidR="00F06CE8" w:rsidRPr="002B1743">
              <w:rPr>
                <w:lang w:eastAsia="zh-TW"/>
              </w:rPr>
              <w:t>）</w:t>
            </w:r>
            <w:r w:rsidRPr="002B1743">
              <w:rPr>
                <w:lang w:eastAsia="zh-TW"/>
              </w:rPr>
              <w:t>、泵浦及風扇</w:t>
            </w:r>
            <w:r w:rsidR="00F06CE8" w:rsidRPr="002B1743">
              <w:rPr>
                <w:lang w:eastAsia="zh-TW"/>
              </w:rPr>
              <w:t>（</w:t>
            </w:r>
            <w:r w:rsidRPr="002B1743">
              <w:rPr>
                <w:lang w:eastAsia="zh-TW"/>
              </w:rPr>
              <w:t>2.98%</w:t>
            </w:r>
            <w:r w:rsidR="00F06CE8" w:rsidRPr="002B1743">
              <w:rPr>
                <w:lang w:eastAsia="zh-TW"/>
              </w:rPr>
              <w:t>）</w:t>
            </w:r>
            <w:r w:rsidRPr="002B1743">
              <w:rPr>
                <w:lang w:eastAsia="zh-TW"/>
              </w:rPr>
              <w:t>、自動資料處理機</w:t>
            </w:r>
            <w:r w:rsidR="00F06CE8" w:rsidRPr="002B1743">
              <w:rPr>
                <w:lang w:eastAsia="zh-TW"/>
              </w:rPr>
              <w:t>（</w:t>
            </w:r>
            <w:r w:rsidRPr="002B1743">
              <w:rPr>
                <w:lang w:eastAsia="zh-TW"/>
              </w:rPr>
              <w:t>2.51%</w:t>
            </w:r>
            <w:r w:rsidR="00F06CE8" w:rsidRPr="002B1743">
              <w:rPr>
                <w:lang w:eastAsia="zh-TW"/>
              </w:rPr>
              <w:t>）</w:t>
            </w:r>
            <w:r w:rsidRPr="002B1743">
              <w:rPr>
                <w:lang w:eastAsia="zh-TW"/>
              </w:rPr>
              <w:t>、修復物品進口</w:t>
            </w:r>
            <w:r w:rsidR="00F06CE8" w:rsidRPr="002B1743">
              <w:rPr>
                <w:lang w:eastAsia="zh-TW"/>
              </w:rPr>
              <w:t>（</w:t>
            </w:r>
            <w:r w:rsidRPr="002B1743">
              <w:rPr>
                <w:lang w:eastAsia="zh-TW"/>
              </w:rPr>
              <w:t>1.91%</w:t>
            </w:r>
            <w:r w:rsidR="00F06CE8" w:rsidRPr="002B1743">
              <w:rPr>
                <w:lang w:eastAsia="zh-TW"/>
              </w:rPr>
              <w:t>）</w:t>
            </w:r>
            <w:r w:rsidRPr="002B1743">
              <w:rPr>
                <w:lang w:eastAsia="zh-TW"/>
              </w:rPr>
              <w:t>、環狀化合物</w:t>
            </w:r>
            <w:r w:rsidR="00F06CE8" w:rsidRPr="002B1743">
              <w:rPr>
                <w:lang w:eastAsia="zh-TW"/>
              </w:rPr>
              <w:t>（</w:t>
            </w:r>
            <w:r w:rsidRPr="002B1743">
              <w:rPr>
                <w:lang w:eastAsia="zh-TW"/>
              </w:rPr>
              <w:t>1.90%</w:t>
            </w:r>
            <w:r w:rsidR="00F06CE8" w:rsidRPr="002B1743">
              <w:rPr>
                <w:lang w:eastAsia="zh-TW"/>
              </w:rPr>
              <w:t>）（</w:t>
            </w:r>
            <w:r w:rsidRPr="002B1743">
              <w:rPr>
                <w:lang w:eastAsia="zh-TW"/>
              </w:rPr>
              <w:t>2025</w:t>
            </w:r>
            <w:r w:rsidR="00F06CE8" w:rsidRPr="002B1743">
              <w:rPr>
                <w:lang w:eastAsia="zh-TW"/>
              </w:rPr>
              <w:t>）</w:t>
            </w:r>
          </w:p>
        </w:tc>
      </w:tr>
      <w:tr w:rsidR="00F06CE8" w:rsidRPr="002B1743" w14:paraId="20873F1A" w14:textId="77777777" w:rsidTr="00EE4E00">
        <w:trPr>
          <w:trHeight w:val="680"/>
          <w:jc w:val="center"/>
        </w:trPr>
        <w:tc>
          <w:tcPr>
            <w:tcW w:w="2559" w:type="dxa"/>
            <w:tcBorders>
              <w:bottom w:val="single" w:sz="24" w:space="0" w:color="auto"/>
            </w:tcBorders>
            <w:vAlign w:val="center"/>
          </w:tcPr>
          <w:p w14:paraId="446FB902" w14:textId="77777777" w:rsidR="00EE4E00" w:rsidRPr="002B1743" w:rsidRDefault="00EE4E00" w:rsidP="007D5A8A">
            <w:pPr>
              <w:pStyle w:val="-"/>
              <w:ind w:left="120" w:right="120"/>
            </w:pPr>
            <w:r w:rsidRPr="002B1743">
              <w:t>主要進口國家</w:t>
            </w:r>
          </w:p>
        </w:tc>
        <w:tc>
          <w:tcPr>
            <w:tcW w:w="6005" w:type="dxa"/>
            <w:tcBorders>
              <w:bottom w:val="single" w:sz="24" w:space="0" w:color="auto"/>
            </w:tcBorders>
            <w:vAlign w:val="center"/>
          </w:tcPr>
          <w:p w14:paraId="0D195965" w14:textId="357023A8" w:rsidR="009A2EC0" w:rsidRPr="002B1743" w:rsidRDefault="00064821" w:rsidP="007D5A8A">
            <w:pPr>
              <w:pStyle w:val="-0"/>
              <w:ind w:left="120" w:right="120"/>
              <w:rPr>
                <w:lang w:eastAsia="zh-TW"/>
              </w:rPr>
            </w:pPr>
            <w:r w:rsidRPr="002B1743">
              <w:rPr>
                <w:lang w:eastAsia="zh-TW"/>
              </w:rPr>
              <w:t>墨西哥、加拿大、中國大陸、德國、臺灣</w:t>
            </w:r>
            <w:r w:rsidR="00F06CE8" w:rsidRPr="002B1743">
              <w:rPr>
                <w:lang w:eastAsia="zh-TW"/>
              </w:rPr>
              <w:t>（</w:t>
            </w:r>
            <w:r w:rsidRPr="002B1743">
              <w:rPr>
                <w:lang w:eastAsia="zh-TW"/>
              </w:rPr>
              <w:t>2025</w:t>
            </w:r>
            <w:r w:rsidR="00F06CE8" w:rsidRPr="002B1743">
              <w:rPr>
                <w:lang w:eastAsia="zh-TW"/>
              </w:rPr>
              <w:t>）</w:t>
            </w:r>
          </w:p>
        </w:tc>
      </w:tr>
    </w:tbl>
    <w:p w14:paraId="4C13378D" w14:textId="77777777" w:rsidR="00377E3D" w:rsidRPr="002B1743" w:rsidRDefault="00377E3D" w:rsidP="007D5A8A">
      <w:pPr>
        <w:pStyle w:val="a4"/>
        <w:spacing w:before="514" w:after="771"/>
      </w:pPr>
      <w:r w:rsidRPr="002B1743">
        <w:lastRenderedPageBreak/>
        <w:t>第壹</w:t>
      </w:r>
      <w:r w:rsidR="00EE4E00" w:rsidRPr="002B1743">
        <w:t xml:space="preserve">章　</w:t>
      </w:r>
      <w:r w:rsidRPr="002B1743">
        <w:t>自然人文環境</w:t>
      </w:r>
    </w:p>
    <w:p w14:paraId="18470174" w14:textId="77777777" w:rsidR="00EE4E00" w:rsidRPr="002B1743" w:rsidRDefault="00EE4E00" w:rsidP="007D5A8A">
      <w:pPr>
        <w:pStyle w:val="a6"/>
        <w:ind w:left="640" w:hanging="640"/>
        <w:rPr>
          <w:color w:val="auto"/>
        </w:rPr>
      </w:pPr>
      <w:bookmarkStart w:id="23" w:name="_Toc406763900"/>
      <w:bookmarkStart w:id="24" w:name="_Toc427094934"/>
      <w:r w:rsidRPr="002B1743">
        <w:rPr>
          <w:color w:val="auto"/>
        </w:rPr>
        <w:t>一、自然環境</w:t>
      </w:r>
    </w:p>
    <w:p w14:paraId="770F81D3" w14:textId="77777777" w:rsidR="00EE4E00" w:rsidRPr="002B1743" w:rsidRDefault="00EE4E00" w:rsidP="007D5A8A">
      <w:pPr>
        <w:ind w:firstLine="480"/>
        <w:rPr>
          <w:lang w:eastAsia="zh-TW"/>
        </w:rPr>
      </w:pPr>
      <w:r w:rsidRPr="002B1743">
        <w:rPr>
          <w:lang w:eastAsia="zh-TW"/>
        </w:rPr>
        <w:t>密蘇里州位居美國中部樞紐中心，史稱「西部開拓的出發點」。境內大都為平緩丘陵和平原，密蘇里河（</w:t>
      </w:r>
      <w:r w:rsidRPr="002B1743">
        <w:rPr>
          <w:lang w:eastAsia="zh-TW"/>
        </w:rPr>
        <w:t>Missouri River</w:t>
      </w:r>
      <w:r w:rsidRPr="002B1743">
        <w:rPr>
          <w:lang w:eastAsia="zh-TW"/>
        </w:rPr>
        <w:t>）匯入密西西比河（</w:t>
      </w:r>
      <w:r w:rsidRPr="002B1743">
        <w:rPr>
          <w:lang w:eastAsia="zh-TW"/>
        </w:rPr>
        <w:t>Mississippi River</w:t>
      </w:r>
      <w:r w:rsidRPr="002B1743">
        <w:rPr>
          <w:lang w:eastAsia="zh-TW"/>
        </w:rPr>
        <w:t>）南下流入墨西哥灣。北與愛荷華州、東與伊利諾州、肯塔基州及田納西州、西與內布拉斯加州及堪薩斯州相鄰，南則鄰接阿肯色州，占地</w:t>
      </w:r>
      <w:r w:rsidRPr="002B1743">
        <w:rPr>
          <w:lang w:eastAsia="zh-TW"/>
        </w:rPr>
        <w:t>6</w:t>
      </w:r>
      <w:r w:rsidRPr="002B1743">
        <w:rPr>
          <w:lang w:eastAsia="zh-TW"/>
        </w:rPr>
        <w:t>萬</w:t>
      </w:r>
      <w:r w:rsidRPr="002B1743">
        <w:rPr>
          <w:lang w:eastAsia="zh-TW"/>
        </w:rPr>
        <w:t>8,886</w:t>
      </w:r>
      <w:r w:rsidRPr="002B1743">
        <w:rPr>
          <w:lang w:eastAsia="zh-TW"/>
        </w:rPr>
        <w:t>平方英里。密州降雨量充沛，冬天下雪，西北方平均降雪量</w:t>
      </w:r>
      <w:r w:rsidRPr="002B1743">
        <w:rPr>
          <w:lang w:eastAsia="zh-TW"/>
        </w:rPr>
        <w:t>51</w:t>
      </w:r>
      <w:r w:rsidRPr="002B1743">
        <w:rPr>
          <w:lang w:eastAsia="zh-TW"/>
        </w:rPr>
        <w:t>公釐，東南方約</w:t>
      </w:r>
      <w:r w:rsidRPr="002B1743">
        <w:rPr>
          <w:lang w:eastAsia="zh-TW"/>
        </w:rPr>
        <w:t>16.5</w:t>
      </w:r>
      <w:r w:rsidRPr="002B1743">
        <w:rPr>
          <w:lang w:eastAsia="zh-TW"/>
        </w:rPr>
        <w:t>公釐。</w:t>
      </w:r>
    </w:p>
    <w:p w14:paraId="28F46ED2" w14:textId="0AAD6CBF" w:rsidR="00EE4E00" w:rsidRPr="002B1743" w:rsidRDefault="005A48AF" w:rsidP="007D5A8A">
      <w:pPr>
        <w:pStyle w:val="a6"/>
        <w:ind w:left="640" w:hanging="640"/>
        <w:rPr>
          <w:color w:val="auto"/>
        </w:rPr>
      </w:pPr>
      <w:r w:rsidRPr="002B1743">
        <w:rPr>
          <w:color w:val="auto"/>
        </w:rPr>
        <w:t>二、</w:t>
      </w:r>
      <w:r w:rsidR="00EE4E00" w:rsidRPr="002B1743">
        <w:rPr>
          <w:color w:val="auto"/>
        </w:rPr>
        <w:t>人文及社會環境</w:t>
      </w:r>
    </w:p>
    <w:p w14:paraId="444C28CF" w14:textId="139BD07F" w:rsidR="00EE4E00" w:rsidRPr="002B1743" w:rsidRDefault="00EE4E00" w:rsidP="007D5A8A">
      <w:pPr>
        <w:ind w:firstLine="480"/>
        <w:rPr>
          <w:lang w:eastAsia="zh-TW"/>
        </w:rPr>
      </w:pPr>
      <w:r w:rsidRPr="002B1743">
        <w:rPr>
          <w:lang w:eastAsia="zh-TW"/>
        </w:rPr>
        <w:t>202</w:t>
      </w:r>
      <w:r w:rsidR="003A03BB" w:rsidRPr="002B1743">
        <w:rPr>
          <w:lang w:eastAsia="zh-TW"/>
        </w:rPr>
        <w:t>4</w:t>
      </w:r>
      <w:r w:rsidRPr="002B1743">
        <w:rPr>
          <w:lang w:eastAsia="zh-TW"/>
        </w:rPr>
        <w:t>年密蘇里州總人口數為</w:t>
      </w:r>
      <w:r w:rsidR="00064821" w:rsidRPr="002B1743">
        <w:rPr>
          <w:lang w:eastAsia="zh-TW"/>
        </w:rPr>
        <w:t>627</w:t>
      </w:r>
      <w:r w:rsidR="00064821" w:rsidRPr="002B1743">
        <w:rPr>
          <w:lang w:eastAsia="zh-TW"/>
        </w:rPr>
        <w:t>萬</w:t>
      </w:r>
      <w:r w:rsidR="00064821" w:rsidRPr="002B1743">
        <w:rPr>
          <w:lang w:eastAsia="zh-TW"/>
        </w:rPr>
        <w:t>541</w:t>
      </w:r>
      <w:r w:rsidR="00064821" w:rsidRPr="002B1743">
        <w:rPr>
          <w:lang w:eastAsia="zh-TW"/>
        </w:rPr>
        <w:t>人</w:t>
      </w:r>
      <w:r w:rsidRPr="002B1743">
        <w:rPr>
          <w:lang w:eastAsia="zh-TW"/>
        </w:rPr>
        <w:t>，男性為</w:t>
      </w:r>
      <w:r w:rsidRPr="002B1743">
        <w:rPr>
          <w:lang w:eastAsia="zh-TW"/>
        </w:rPr>
        <w:t>49.</w:t>
      </w:r>
      <w:r w:rsidR="003A03BB" w:rsidRPr="002B1743">
        <w:rPr>
          <w:lang w:eastAsia="zh-TW"/>
        </w:rPr>
        <w:t>3</w:t>
      </w:r>
      <w:r w:rsidRPr="002B1743">
        <w:rPr>
          <w:lang w:eastAsia="zh-TW"/>
        </w:rPr>
        <w:t>%</w:t>
      </w:r>
      <w:r w:rsidRPr="002B1743">
        <w:rPr>
          <w:lang w:eastAsia="zh-TW"/>
        </w:rPr>
        <w:t>、女性為</w:t>
      </w:r>
      <w:r w:rsidRPr="002B1743">
        <w:rPr>
          <w:lang w:eastAsia="zh-TW"/>
        </w:rPr>
        <w:t>50.</w:t>
      </w:r>
      <w:r w:rsidR="003A03BB" w:rsidRPr="002B1743">
        <w:rPr>
          <w:lang w:eastAsia="zh-TW"/>
        </w:rPr>
        <w:t>7</w:t>
      </w:r>
      <w:r w:rsidRPr="002B1743">
        <w:rPr>
          <w:lang w:eastAsia="zh-TW"/>
        </w:rPr>
        <w:t>%</w:t>
      </w:r>
      <w:r w:rsidRPr="002B1743">
        <w:rPr>
          <w:lang w:eastAsia="zh-TW"/>
        </w:rPr>
        <w:t>；年齡</w:t>
      </w:r>
      <w:r w:rsidRPr="002B1743">
        <w:rPr>
          <w:lang w:eastAsia="zh-TW"/>
        </w:rPr>
        <w:t>5</w:t>
      </w:r>
      <w:r w:rsidRPr="002B1743">
        <w:rPr>
          <w:lang w:eastAsia="zh-TW"/>
        </w:rPr>
        <w:t>歲以下占</w:t>
      </w:r>
      <w:r w:rsidR="00064821" w:rsidRPr="002B1743">
        <w:rPr>
          <w:lang w:eastAsia="zh-TW"/>
        </w:rPr>
        <w:t>5.6</w:t>
      </w:r>
      <w:r w:rsidRPr="002B1743">
        <w:rPr>
          <w:lang w:eastAsia="zh-TW"/>
        </w:rPr>
        <w:t>%</w:t>
      </w:r>
      <w:r w:rsidRPr="002B1743">
        <w:rPr>
          <w:lang w:eastAsia="zh-TW"/>
        </w:rPr>
        <w:t>、年齡</w:t>
      </w:r>
      <w:r w:rsidRPr="002B1743">
        <w:rPr>
          <w:lang w:eastAsia="zh-TW"/>
        </w:rPr>
        <w:t>18</w:t>
      </w:r>
      <w:r w:rsidRPr="002B1743">
        <w:rPr>
          <w:lang w:eastAsia="zh-TW"/>
        </w:rPr>
        <w:t>歲以上占</w:t>
      </w:r>
      <w:r w:rsidR="00064821" w:rsidRPr="002B1743">
        <w:rPr>
          <w:lang w:eastAsia="zh-TW"/>
        </w:rPr>
        <w:t>78</w:t>
      </w:r>
      <w:r w:rsidRPr="002B1743">
        <w:rPr>
          <w:lang w:eastAsia="zh-TW"/>
        </w:rPr>
        <w:t>%</w:t>
      </w:r>
      <w:r w:rsidR="002C1473" w:rsidRPr="002B1743">
        <w:rPr>
          <w:lang w:eastAsia="zh-TW"/>
        </w:rPr>
        <w:t>、</w:t>
      </w:r>
      <w:r w:rsidRPr="002B1743">
        <w:rPr>
          <w:lang w:eastAsia="zh-TW"/>
        </w:rPr>
        <w:t>年齡</w:t>
      </w:r>
      <w:r w:rsidRPr="002B1743">
        <w:rPr>
          <w:lang w:eastAsia="zh-TW"/>
        </w:rPr>
        <w:t>65</w:t>
      </w:r>
      <w:r w:rsidRPr="002B1743">
        <w:rPr>
          <w:lang w:eastAsia="zh-TW"/>
        </w:rPr>
        <w:t>歲以上占</w:t>
      </w:r>
      <w:r w:rsidRPr="002B1743">
        <w:rPr>
          <w:lang w:eastAsia="zh-TW"/>
        </w:rPr>
        <w:t>1</w:t>
      </w:r>
      <w:r w:rsidR="002C1473" w:rsidRPr="002B1743">
        <w:rPr>
          <w:lang w:eastAsia="zh-TW"/>
        </w:rPr>
        <w:t>8</w:t>
      </w:r>
      <w:r w:rsidR="003A03BB" w:rsidRPr="002B1743">
        <w:rPr>
          <w:lang w:eastAsia="zh-TW"/>
        </w:rPr>
        <w:t>.</w:t>
      </w:r>
      <w:r w:rsidR="00064821" w:rsidRPr="002B1743">
        <w:rPr>
          <w:lang w:eastAsia="zh-TW"/>
        </w:rPr>
        <w:t>7</w:t>
      </w:r>
      <w:r w:rsidRPr="002B1743">
        <w:rPr>
          <w:lang w:eastAsia="zh-TW"/>
        </w:rPr>
        <w:t>%</w:t>
      </w:r>
      <w:r w:rsidR="002C1473" w:rsidRPr="002B1743">
        <w:rPr>
          <w:lang w:eastAsia="zh-TW"/>
        </w:rPr>
        <w:t>。</w:t>
      </w:r>
      <w:r w:rsidRPr="002B1743">
        <w:rPr>
          <w:lang w:eastAsia="zh-TW"/>
        </w:rPr>
        <w:t>以族裔區分：白人為</w:t>
      </w:r>
      <w:r w:rsidRPr="002B1743">
        <w:rPr>
          <w:lang w:eastAsia="zh-TW"/>
        </w:rPr>
        <w:t>8</w:t>
      </w:r>
      <w:r w:rsidR="00F926B2" w:rsidRPr="002B1743">
        <w:rPr>
          <w:lang w:eastAsia="zh-TW"/>
        </w:rPr>
        <w:t>2</w:t>
      </w:r>
      <w:r w:rsidRPr="002B1743">
        <w:rPr>
          <w:lang w:eastAsia="zh-TW"/>
        </w:rPr>
        <w:t>.</w:t>
      </w:r>
      <w:r w:rsidR="003A03BB" w:rsidRPr="002B1743">
        <w:rPr>
          <w:lang w:eastAsia="zh-TW"/>
        </w:rPr>
        <w:t>4</w:t>
      </w:r>
      <w:r w:rsidRPr="002B1743">
        <w:rPr>
          <w:lang w:eastAsia="zh-TW"/>
        </w:rPr>
        <w:t>%</w:t>
      </w:r>
      <w:r w:rsidRPr="002B1743">
        <w:rPr>
          <w:lang w:eastAsia="zh-TW"/>
        </w:rPr>
        <w:t>、非洲裔為</w:t>
      </w:r>
      <w:r w:rsidR="002C1473" w:rsidRPr="002B1743">
        <w:rPr>
          <w:lang w:eastAsia="zh-TW"/>
        </w:rPr>
        <w:t>11.7</w:t>
      </w:r>
      <w:r w:rsidRPr="002B1743">
        <w:rPr>
          <w:lang w:eastAsia="zh-TW"/>
        </w:rPr>
        <w:t>%</w:t>
      </w:r>
      <w:r w:rsidRPr="002B1743">
        <w:rPr>
          <w:lang w:eastAsia="zh-TW"/>
        </w:rPr>
        <w:t>、亞裔為</w:t>
      </w:r>
      <w:r w:rsidRPr="002B1743">
        <w:rPr>
          <w:lang w:eastAsia="zh-TW"/>
        </w:rPr>
        <w:t>2.</w:t>
      </w:r>
      <w:r w:rsidR="002C1473" w:rsidRPr="002B1743">
        <w:rPr>
          <w:lang w:eastAsia="zh-TW"/>
        </w:rPr>
        <w:t>3</w:t>
      </w:r>
      <w:r w:rsidRPr="002B1743">
        <w:rPr>
          <w:lang w:eastAsia="zh-TW"/>
        </w:rPr>
        <w:t>%</w:t>
      </w:r>
      <w:r w:rsidRPr="002B1743">
        <w:rPr>
          <w:lang w:eastAsia="zh-TW"/>
        </w:rPr>
        <w:t>、其他族裔為</w:t>
      </w:r>
      <w:r w:rsidRPr="002B1743">
        <w:rPr>
          <w:lang w:eastAsia="zh-TW"/>
        </w:rPr>
        <w:t>3.</w:t>
      </w:r>
      <w:r w:rsidR="003A03BB" w:rsidRPr="002B1743">
        <w:rPr>
          <w:lang w:eastAsia="zh-TW"/>
        </w:rPr>
        <w:t>6</w:t>
      </w:r>
      <w:r w:rsidRPr="002B1743">
        <w:rPr>
          <w:lang w:eastAsia="zh-TW"/>
        </w:rPr>
        <w:t>%</w:t>
      </w:r>
      <w:r w:rsidRPr="002B1743">
        <w:rPr>
          <w:lang w:eastAsia="zh-TW"/>
        </w:rPr>
        <w:t>。</w:t>
      </w:r>
    </w:p>
    <w:p w14:paraId="38C661B8" w14:textId="77777777" w:rsidR="00EE4E00" w:rsidRPr="002B1743" w:rsidRDefault="00EE4E00" w:rsidP="007D5A8A">
      <w:pPr>
        <w:ind w:firstLine="480"/>
      </w:pPr>
      <w:r w:rsidRPr="002B1743">
        <w:t>首府為傑佛遜市（</w:t>
      </w:r>
      <w:r w:rsidRPr="002B1743">
        <w:t>Jefferson City</w:t>
      </w:r>
      <w:r w:rsidRPr="002B1743">
        <w:t>），其他主要城市包括堪薩斯市（</w:t>
      </w:r>
      <w:r w:rsidRPr="002B1743">
        <w:t>Kansas City</w:t>
      </w:r>
      <w:r w:rsidRPr="002B1743">
        <w:t>；橫跨密蘇里與堪薩斯兩州）、聖路易市（</w:t>
      </w:r>
      <w:r w:rsidRPr="002B1743">
        <w:t>St. Louis</w:t>
      </w:r>
      <w:r w:rsidRPr="002B1743">
        <w:t>；密蘇里州最大城，也是唯一都會區）、哥倫比亞市（</w:t>
      </w:r>
      <w:r w:rsidRPr="002B1743">
        <w:t>Columbia</w:t>
      </w:r>
      <w:r w:rsidRPr="002B1743">
        <w:t>；密蘇里大學主要校區與行政管理中心所在地）及南部重鎮春田市（</w:t>
      </w:r>
      <w:r w:rsidRPr="002B1743">
        <w:t>Springfield</w:t>
      </w:r>
      <w:r w:rsidRPr="002B1743">
        <w:t>）。</w:t>
      </w:r>
    </w:p>
    <w:p w14:paraId="2D9FA57D" w14:textId="77777777" w:rsidR="00EE4E00" w:rsidRPr="002B1743" w:rsidRDefault="00EE4E00" w:rsidP="007D5A8A">
      <w:pPr>
        <w:pStyle w:val="a6"/>
        <w:ind w:left="640" w:hanging="640"/>
        <w:rPr>
          <w:color w:val="auto"/>
        </w:rPr>
      </w:pPr>
      <w:r w:rsidRPr="002B1743">
        <w:rPr>
          <w:color w:val="auto"/>
        </w:rPr>
        <w:t>三、政治環境</w:t>
      </w:r>
    </w:p>
    <w:p w14:paraId="609C777D" w14:textId="587E92A3" w:rsidR="00EE4E00" w:rsidRPr="002B1743" w:rsidRDefault="00EE4E00" w:rsidP="007D5A8A">
      <w:pPr>
        <w:ind w:firstLine="480"/>
        <w:rPr>
          <w:lang w:eastAsia="zh-TW"/>
        </w:rPr>
      </w:pPr>
      <w:proofErr w:type="gramStart"/>
      <w:r w:rsidRPr="002B1743">
        <w:rPr>
          <w:lang w:eastAsia="zh-TW"/>
        </w:rPr>
        <w:t>密蘇里州於</w:t>
      </w:r>
      <w:r w:rsidRPr="002B1743">
        <w:rPr>
          <w:lang w:eastAsia="zh-TW"/>
        </w:rPr>
        <w:t>1821</w:t>
      </w:r>
      <w:r w:rsidRPr="002B1743">
        <w:rPr>
          <w:lang w:eastAsia="zh-TW"/>
        </w:rPr>
        <w:t>年</w:t>
      </w:r>
      <w:proofErr w:type="gramEnd"/>
      <w:r w:rsidRPr="002B1743">
        <w:rPr>
          <w:lang w:eastAsia="zh-TW"/>
        </w:rPr>
        <w:t>成為美國聯邦第</w:t>
      </w:r>
      <w:r w:rsidRPr="002B1743">
        <w:rPr>
          <w:lang w:eastAsia="zh-TW"/>
        </w:rPr>
        <w:t>24</w:t>
      </w:r>
      <w:r w:rsidRPr="002B1743">
        <w:rPr>
          <w:lang w:eastAsia="zh-TW"/>
        </w:rPr>
        <w:t>個州，州長為最高行政首長，現任州長</w:t>
      </w:r>
      <w:r w:rsidR="00711C7B" w:rsidRPr="002B1743">
        <w:rPr>
          <w:lang w:eastAsia="zh-TW"/>
        </w:rPr>
        <w:t>Mike Kehoe</w:t>
      </w:r>
      <w:r w:rsidRPr="002B1743">
        <w:rPr>
          <w:lang w:eastAsia="zh-TW"/>
        </w:rPr>
        <w:t>於</w:t>
      </w:r>
      <w:r w:rsidRPr="002B1743">
        <w:rPr>
          <w:lang w:eastAsia="zh-TW"/>
        </w:rPr>
        <w:t>20</w:t>
      </w:r>
      <w:r w:rsidR="00711C7B" w:rsidRPr="002B1743">
        <w:rPr>
          <w:lang w:eastAsia="zh-TW"/>
        </w:rPr>
        <w:t>25</w:t>
      </w:r>
      <w:r w:rsidRPr="002B1743">
        <w:rPr>
          <w:lang w:eastAsia="zh-TW"/>
        </w:rPr>
        <w:t>年上任。州議會</w:t>
      </w:r>
      <w:proofErr w:type="gramStart"/>
      <w:r w:rsidRPr="002B1743">
        <w:rPr>
          <w:lang w:eastAsia="zh-TW"/>
        </w:rPr>
        <w:t>採</w:t>
      </w:r>
      <w:proofErr w:type="gramEnd"/>
      <w:r w:rsidRPr="002B1743">
        <w:rPr>
          <w:lang w:eastAsia="zh-TW"/>
        </w:rPr>
        <w:t>兩會制，參議會議員有</w:t>
      </w:r>
      <w:r w:rsidRPr="002B1743">
        <w:rPr>
          <w:lang w:eastAsia="zh-TW"/>
        </w:rPr>
        <w:t>34</w:t>
      </w:r>
      <w:r w:rsidRPr="002B1743">
        <w:rPr>
          <w:lang w:eastAsia="zh-TW"/>
        </w:rPr>
        <w:t>人，任期</w:t>
      </w:r>
      <w:r w:rsidRPr="002B1743">
        <w:rPr>
          <w:lang w:eastAsia="zh-TW"/>
        </w:rPr>
        <w:t>4</w:t>
      </w:r>
      <w:r w:rsidRPr="002B1743">
        <w:rPr>
          <w:lang w:eastAsia="zh-TW"/>
        </w:rPr>
        <w:t>年，副州長兼任議長；眾議會議員有</w:t>
      </w:r>
      <w:r w:rsidRPr="002B1743">
        <w:rPr>
          <w:lang w:eastAsia="zh-TW"/>
        </w:rPr>
        <w:t>163</w:t>
      </w:r>
      <w:r w:rsidRPr="002B1743">
        <w:rPr>
          <w:lang w:eastAsia="zh-TW"/>
        </w:rPr>
        <w:t>人，任期</w:t>
      </w:r>
      <w:r w:rsidRPr="002B1743">
        <w:rPr>
          <w:lang w:eastAsia="zh-TW"/>
        </w:rPr>
        <w:t>2</w:t>
      </w:r>
      <w:r w:rsidRPr="002B1743">
        <w:rPr>
          <w:lang w:eastAsia="zh-TW"/>
        </w:rPr>
        <w:t>年，由州眾議員選出議長。</w:t>
      </w:r>
    </w:p>
    <w:p w14:paraId="6DA0D066" w14:textId="77777777" w:rsidR="00EE4E00" w:rsidRPr="002B1743" w:rsidRDefault="00EE4E00" w:rsidP="007D5A8A">
      <w:pPr>
        <w:pStyle w:val="a4"/>
        <w:spacing w:before="514" w:after="771"/>
      </w:pPr>
      <w:r w:rsidRPr="002B1743">
        <w:lastRenderedPageBreak/>
        <w:t>第貳章　經濟環境</w:t>
      </w:r>
    </w:p>
    <w:p w14:paraId="4D67B8AA" w14:textId="77777777" w:rsidR="00EE4E00" w:rsidRPr="002B1743" w:rsidRDefault="00EE4E00" w:rsidP="007D5A8A">
      <w:pPr>
        <w:pStyle w:val="a6"/>
        <w:ind w:left="640" w:hanging="640"/>
        <w:rPr>
          <w:color w:val="auto"/>
        </w:rPr>
      </w:pPr>
      <w:r w:rsidRPr="002B1743">
        <w:rPr>
          <w:color w:val="auto"/>
        </w:rPr>
        <w:t>一、經濟概況</w:t>
      </w:r>
    </w:p>
    <w:p w14:paraId="1F2422E8" w14:textId="2005C13C" w:rsidR="00EE4E00" w:rsidRPr="002B1743" w:rsidRDefault="00EE4E00" w:rsidP="007D5A8A">
      <w:pPr>
        <w:pStyle w:val="af1"/>
        <w:ind w:left="960" w:hanging="720"/>
      </w:pPr>
      <w:r w:rsidRPr="002B1743">
        <w:t>（一）全州生產毛額：</w:t>
      </w:r>
      <w:r w:rsidR="00064821" w:rsidRPr="002B1743">
        <w:t>4,684.70</w:t>
      </w:r>
      <w:r w:rsidR="00064821" w:rsidRPr="002B1743">
        <w:t>億美元（</w:t>
      </w:r>
      <w:r w:rsidR="00064821" w:rsidRPr="002B1743">
        <w:t>2025</w:t>
      </w:r>
      <w:r w:rsidR="00064821" w:rsidRPr="002B1743">
        <w:t>）</w:t>
      </w:r>
      <w:r w:rsidRPr="002B1743">
        <w:t>。</w:t>
      </w:r>
    </w:p>
    <w:p w14:paraId="485BED41" w14:textId="3DC28E41" w:rsidR="00EE4E00" w:rsidRPr="002B1743" w:rsidRDefault="00EE4E00" w:rsidP="007D5A8A">
      <w:pPr>
        <w:pStyle w:val="af1"/>
        <w:ind w:left="960" w:hanging="720"/>
      </w:pPr>
      <w:r w:rsidRPr="002B1743">
        <w:t>（二）</w:t>
      </w:r>
      <w:r w:rsidR="00686642" w:rsidRPr="002B1743">
        <w:t>實質</w:t>
      </w:r>
      <w:r w:rsidRPr="002B1743">
        <w:t>經濟成長率：</w:t>
      </w:r>
      <w:r w:rsidR="00064821" w:rsidRPr="002B1743">
        <w:t>1.3%</w:t>
      </w:r>
      <w:r w:rsidR="00064821" w:rsidRPr="002B1743">
        <w:t>（</w:t>
      </w:r>
      <w:r w:rsidR="00064821" w:rsidRPr="002B1743">
        <w:t>2025</w:t>
      </w:r>
      <w:r w:rsidR="00064821" w:rsidRPr="002B1743">
        <w:t>）</w:t>
      </w:r>
      <w:r w:rsidRPr="002B1743">
        <w:t>。</w:t>
      </w:r>
    </w:p>
    <w:p w14:paraId="09A9C1B0" w14:textId="5E0292E2" w:rsidR="00EE4E00" w:rsidRPr="002B1743" w:rsidRDefault="00EE4E00" w:rsidP="007D5A8A">
      <w:pPr>
        <w:pStyle w:val="af1"/>
        <w:ind w:left="960" w:hanging="720"/>
      </w:pPr>
      <w:r w:rsidRPr="002B1743">
        <w:t>（三）平均國民所得：</w:t>
      </w:r>
      <w:r w:rsidR="00064821" w:rsidRPr="002B1743">
        <w:t>67,587</w:t>
      </w:r>
      <w:r w:rsidR="00064821" w:rsidRPr="002B1743">
        <w:t>美元（</w:t>
      </w:r>
      <w:r w:rsidR="00064821" w:rsidRPr="002B1743">
        <w:t>2025</w:t>
      </w:r>
      <w:r w:rsidR="00064821" w:rsidRPr="002B1743">
        <w:t>）</w:t>
      </w:r>
      <w:r w:rsidRPr="002B1743">
        <w:t>。</w:t>
      </w:r>
    </w:p>
    <w:p w14:paraId="50784611" w14:textId="12BB9F32" w:rsidR="00EE4E00" w:rsidRPr="002B1743" w:rsidRDefault="00EE4E00" w:rsidP="007D5A8A">
      <w:pPr>
        <w:pStyle w:val="af1"/>
        <w:ind w:left="960" w:hanging="720"/>
      </w:pPr>
      <w:r w:rsidRPr="002B1743">
        <w:t>（四）失業率：</w:t>
      </w:r>
      <w:r w:rsidR="00064821" w:rsidRPr="002B1743">
        <w:t>3.9%</w:t>
      </w:r>
      <w:r w:rsidR="00064821" w:rsidRPr="002B1743">
        <w:t>（</w:t>
      </w:r>
      <w:r w:rsidR="00064821" w:rsidRPr="002B1743">
        <w:t>2025.3</w:t>
      </w:r>
      <w:r w:rsidR="00064821" w:rsidRPr="002B1743">
        <w:t>）</w:t>
      </w:r>
      <w:r w:rsidRPr="002B1743">
        <w:t>。</w:t>
      </w:r>
    </w:p>
    <w:p w14:paraId="3124DECE" w14:textId="5DE7FEBB" w:rsidR="00EE4E00" w:rsidRPr="002B1743" w:rsidRDefault="00EE4E00" w:rsidP="007D5A8A">
      <w:pPr>
        <w:pStyle w:val="af1"/>
        <w:ind w:left="960" w:hanging="720"/>
      </w:pPr>
      <w:r w:rsidRPr="002B1743">
        <w:t>（五）</w:t>
      </w:r>
      <w:r w:rsidR="00064821" w:rsidRPr="002B1743">
        <w:t>2025</w:t>
      </w:r>
      <w:r w:rsidR="00FD42EB" w:rsidRPr="002B1743">
        <w:t>年密州出口總值</w:t>
      </w:r>
      <w:r w:rsidR="00064821" w:rsidRPr="002B1743">
        <w:t>186</w:t>
      </w:r>
      <w:r w:rsidR="00064821" w:rsidRPr="002B1743">
        <w:t>億</w:t>
      </w:r>
      <w:r w:rsidR="00064821" w:rsidRPr="002B1743">
        <w:t>7,578</w:t>
      </w:r>
      <w:r w:rsidR="00064821" w:rsidRPr="002B1743">
        <w:t>萬</w:t>
      </w:r>
      <w:r w:rsidR="00FD42EB" w:rsidRPr="002B1743">
        <w:t>美元，主要出口市場為</w:t>
      </w:r>
      <w:r w:rsidR="00064821" w:rsidRPr="002B1743">
        <w:t>加拿大、墨西哥、以色列、德國、印度</w:t>
      </w:r>
      <w:r w:rsidR="00FD42EB" w:rsidRPr="002B1743">
        <w:t>等，主要出口項目為</w:t>
      </w:r>
      <w:r w:rsidR="009263D6" w:rsidRPr="002B1743">
        <w:t>運輸工具零組件、發電機、泵浦及風扇、自動資料處理機、修復物品進口、環狀化合物</w:t>
      </w:r>
      <w:r w:rsidR="00FD42EB" w:rsidRPr="002B1743">
        <w:t>等。</w:t>
      </w:r>
      <w:r w:rsidR="00064821" w:rsidRPr="002B1743">
        <w:t>2025</w:t>
      </w:r>
      <w:r w:rsidR="00FD42EB" w:rsidRPr="002B1743">
        <w:t>年進口總值</w:t>
      </w:r>
      <w:r w:rsidR="00064821" w:rsidRPr="002B1743">
        <w:t>218</w:t>
      </w:r>
      <w:r w:rsidR="00064821" w:rsidRPr="002B1743">
        <w:t>億</w:t>
      </w:r>
      <w:r w:rsidR="00064821" w:rsidRPr="002B1743">
        <w:t>7,425</w:t>
      </w:r>
      <w:r w:rsidR="00064821" w:rsidRPr="002B1743">
        <w:t>萬</w:t>
      </w:r>
      <w:r w:rsidR="00FD42EB" w:rsidRPr="002B1743">
        <w:t>美元，主要進口來源國包括</w:t>
      </w:r>
      <w:r w:rsidR="0007743B" w:rsidRPr="002B1743">
        <w:t>墨西哥、加拿大、中國大陸、德國、臺灣</w:t>
      </w:r>
      <w:r w:rsidR="00FD42EB" w:rsidRPr="002B1743">
        <w:t>等，主要進口項目為</w:t>
      </w:r>
      <w:r w:rsidR="0007743B" w:rsidRPr="002B1743">
        <w:t>運輸工具零組件、發電機、泵浦及風扇、自動資料處理機、修復物品進口</w:t>
      </w:r>
      <w:r w:rsidR="00FD42EB" w:rsidRPr="002B1743">
        <w:t>等。</w:t>
      </w:r>
      <w:r w:rsidR="009F3390" w:rsidRPr="002B1743">
        <w:br/>
      </w:r>
      <w:r w:rsidR="00FD42EB" w:rsidRPr="002B1743">
        <w:t>2024</w:t>
      </w:r>
      <w:r w:rsidR="00FD42EB" w:rsidRPr="002B1743">
        <w:t>年密州對我國出口值為</w:t>
      </w:r>
      <w:r w:rsidR="0007743B" w:rsidRPr="002B1743">
        <w:t>1</w:t>
      </w:r>
      <w:r w:rsidR="0007743B" w:rsidRPr="002B1743">
        <w:t>億</w:t>
      </w:r>
      <w:r w:rsidR="0007743B" w:rsidRPr="002B1743">
        <w:t>2,405</w:t>
      </w:r>
      <w:r w:rsidR="0007743B" w:rsidRPr="002B1743">
        <w:t>萬</w:t>
      </w:r>
      <w:r w:rsidR="00FD42EB" w:rsidRPr="002B1743">
        <w:t>美元，出口我國前五名商品依序為</w:t>
      </w:r>
      <w:r w:rsidR="0007743B" w:rsidRPr="002B1743">
        <w:t>著色劑、黏合劑、電子用化學品、攝影用化學品、鋁廢料</w:t>
      </w:r>
      <w:r w:rsidR="00FD42EB" w:rsidRPr="002B1743">
        <w:t>等，我國為密州第</w:t>
      </w:r>
      <w:r w:rsidR="0007743B" w:rsidRPr="002B1743">
        <w:t>24</w:t>
      </w:r>
      <w:r w:rsidR="00FD42EB" w:rsidRPr="002B1743">
        <w:t>大出口市場國。</w:t>
      </w:r>
      <w:r w:rsidR="00FD42EB" w:rsidRPr="002B1743">
        <w:t>202</w:t>
      </w:r>
      <w:r w:rsidR="0007743B" w:rsidRPr="002B1743">
        <w:t>5</w:t>
      </w:r>
      <w:r w:rsidR="00FD42EB" w:rsidRPr="002B1743">
        <w:t>年密州自我國進口</w:t>
      </w:r>
      <w:r w:rsidR="0007743B" w:rsidRPr="002B1743">
        <w:t>10</w:t>
      </w:r>
      <w:r w:rsidR="0007743B" w:rsidRPr="002B1743">
        <w:t>億</w:t>
      </w:r>
      <w:r w:rsidR="0007743B" w:rsidRPr="002B1743">
        <w:t>9,384</w:t>
      </w:r>
      <w:r w:rsidR="0007743B" w:rsidRPr="002B1743">
        <w:t>萬美元</w:t>
      </w:r>
      <w:r w:rsidR="00FD42EB" w:rsidRPr="002B1743">
        <w:t>，主要出口項目為</w:t>
      </w:r>
      <w:r w:rsidR="0007743B" w:rsidRPr="002B1743">
        <w:t>自動資料處理器、辦公機器之零配件、螺絲螺帽、健身器材、木材加工的工具機</w:t>
      </w:r>
      <w:r w:rsidR="00FD42EB" w:rsidRPr="002B1743">
        <w:t>等；我國為密州第</w:t>
      </w:r>
      <w:r w:rsidR="00FD42EB" w:rsidRPr="002B1743">
        <w:t>10</w:t>
      </w:r>
      <w:r w:rsidR="00FD42EB" w:rsidRPr="002B1743">
        <w:t>大進口來源國。</w:t>
      </w:r>
    </w:p>
    <w:p w14:paraId="6E845C80" w14:textId="1D870053" w:rsidR="00EE4E00" w:rsidRPr="002B1743" w:rsidRDefault="005A48AF" w:rsidP="007D5A8A">
      <w:pPr>
        <w:pStyle w:val="a6"/>
        <w:ind w:left="640" w:hanging="640"/>
        <w:rPr>
          <w:color w:val="auto"/>
        </w:rPr>
      </w:pPr>
      <w:r w:rsidRPr="002B1743">
        <w:rPr>
          <w:color w:val="auto"/>
        </w:rPr>
        <w:t>二、</w:t>
      </w:r>
      <w:r w:rsidR="00EE4E00" w:rsidRPr="002B1743">
        <w:rPr>
          <w:color w:val="auto"/>
        </w:rPr>
        <w:t>天然資源</w:t>
      </w:r>
    </w:p>
    <w:p w14:paraId="66DD8845" w14:textId="22ED97AA" w:rsidR="00EE4E00" w:rsidRPr="002B1743" w:rsidRDefault="00EE4E00" w:rsidP="007D5A8A">
      <w:pPr>
        <w:ind w:firstLine="480"/>
        <w:rPr>
          <w:lang w:eastAsia="zh-TW"/>
        </w:rPr>
      </w:pPr>
      <w:r w:rsidRPr="002B1743">
        <w:rPr>
          <w:lang w:eastAsia="zh-TW"/>
        </w:rPr>
        <w:t>密州約有</w:t>
      </w:r>
      <w:r w:rsidRPr="002B1743">
        <w:rPr>
          <w:lang w:eastAsia="zh-TW"/>
        </w:rPr>
        <w:t>2</w:t>
      </w:r>
      <w:r w:rsidR="00025C0D" w:rsidRPr="002B1743">
        <w:rPr>
          <w:lang w:eastAsia="zh-TW"/>
        </w:rPr>
        <w:t>,</w:t>
      </w:r>
      <w:r w:rsidR="001B2DD0" w:rsidRPr="002B1743">
        <w:rPr>
          <w:lang w:eastAsia="zh-TW"/>
        </w:rPr>
        <w:t>700</w:t>
      </w:r>
      <w:r w:rsidRPr="002B1743">
        <w:rPr>
          <w:lang w:eastAsia="zh-TW"/>
        </w:rPr>
        <w:t>萬英畝農地，生產黃豆、玉米、棉花、穀類及牛肉等。</w:t>
      </w:r>
    </w:p>
    <w:p w14:paraId="5BC19CF3" w14:textId="77777777" w:rsidR="00EE4E00" w:rsidRPr="002B1743" w:rsidRDefault="00EE4E00" w:rsidP="009263D6">
      <w:pPr>
        <w:pStyle w:val="a6"/>
        <w:pageBreakBefore/>
        <w:ind w:left="640" w:hanging="640"/>
        <w:rPr>
          <w:color w:val="auto"/>
        </w:rPr>
      </w:pPr>
      <w:r w:rsidRPr="002B1743">
        <w:rPr>
          <w:color w:val="auto"/>
        </w:rPr>
        <w:lastRenderedPageBreak/>
        <w:t>三、產業概況</w:t>
      </w:r>
    </w:p>
    <w:p w14:paraId="2DAF06F9" w14:textId="52DFA50A" w:rsidR="00EE4E00" w:rsidRPr="002B1743" w:rsidRDefault="00EE4E00" w:rsidP="009263D6">
      <w:pPr>
        <w:ind w:firstLine="480"/>
        <w:rPr>
          <w:lang w:eastAsia="zh-TW"/>
        </w:rPr>
      </w:pPr>
      <w:r w:rsidRPr="002B1743">
        <w:rPr>
          <w:lang w:eastAsia="zh-TW"/>
        </w:rPr>
        <w:t>密州</w:t>
      </w:r>
      <w:r w:rsidR="00FD42EB" w:rsidRPr="002B1743">
        <w:rPr>
          <w:lang w:eastAsia="zh-TW"/>
        </w:rPr>
        <w:t>2024</w:t>
      </w:r>
      <w:r w:rsidR="001B2DD0" w:rsidRPr="002B1743">
        <w:rPr>
          <w:lang w:eastAsia="zh-TW"/>
        </w:rPr>
        <w:t>年第</w:t>
      </w:r>
      <w:r w:rsidR="001B2DD0" w:rsidRPr="002B1743">
        <w:rPr>
          <w:lang w:eastAsia="zh-TW"/>
        </w:rPr>
        <w:t>3</w:t>
      </w:r>
      <w:r w:rsidR="001B2DD0" w:rsidRPr="002B1743">
        <w:rPr>
          <w:lang w:eastAsia="zh-TW"/>
        </w:rPr>
        <w:t>季</w:t>
      </w:r>
      <w:r w:rsidRPr="002B1743">
        <w:rPr>
          <w:lang w:eastAsia="zh-TW"/>
        </w:rPr>
        <w:t>產值前</w:t>
      </w:r>
      <w:r w:rsidRPr="002B1743">
        <w:rPr>
          <w:lang w:eastAsia="zh-TW"/>
        </w:rPr>
        <w:t>3</w:t>
      </w:r>
      <w:r w:rsidRPr="002B1743">
        <w:rPr>
          <w:lang w:eastAsia="zh-TW"/>
        </w:rPr>
        <w:t>大產業為</w:t>
      </w:r>
      <w:r w:rsidR="0007743B" w:rsidRPr="002B1743">
        <w:rPr>
          <w:lang w:eastAsia="zh-TW"/>
        </w:rPr>
        <w:t>不動產服務及金融保險業、健康照護及社會服務、專業科學技術業</w:t>
      </w:r>
      <w:r w:rsidRPr="002B1743">
        <w:rPr>
          <w:lang w:eastAsia="zh-TW"/>
        </w:rPr>
        <w:t>。州政府為發展經濟</w:t>
      </w:r>
      <w:r w:rsidR="00A012A7" w:rsidRPr="002B1743">
        <w:rPr>
          <w:lang w:eastAsia="zh-TW"/>
        </w:rPr>
        <w:t>，</w:t>
      </w:r>
      <w:r w:rsidRPr="002B1743">
        <w:rPr>
          <w:lang w:eastAsia="zh-TW"/>
        </w:rPr>
        <w:t>選定目標產業包括：汽車供應業、生物科學、</w:t>
      </w:r>
      <w:r w:rsidR="0007743B" w:rsidRPr="002B1743">
        <w:rPr>
          <w:lang w:eastAsia="zh-TW"/>
        </w:rPr>
        <w:t>AI</w:t>
      </w:r>
      <w:r w:rsidR="0007743B" w:rsidRPr="002B1743">
        <w:rPr>
          <w:lang w:eastAsia="zh-TW"/>
        </w:rPr>
        <w:t>產業</w:t>
      </w:r>
      <w:r w:rsidRPr="002B1743">
        <w:rPr>
          <w:lang w:eastAsia="zh-TW"/>
        </w:rPr>
        <w:t>、能源、先進製造金融與專業服務、健康科學與服務、與運輸及物流業。</w:t>
      </w:r>
    </w:p>
    <w:p w14:paraId="2EAB3921" w14:textId="01B61217" w:rsidR="00EE4E00" w:rsidRPr="002B1743" w:rsidRDefault="00EE4E00" w:rsidP="009263D6">
      <w:pPr>
        <w:pStyle w:val="af1"/>
        <w:ind w:left="960" w:hanging="720"/>
      </w:pPr>
      <w:r w:rsidRPr="002B1743">
        <w:t>（一）汽車業：汽車生產量為全美前</w:t>
      </w:r>
      <w:r w:rsidRPr="002B1743">
        <w:t>10</w:t>
      </w:r>
      <w:r w:rsidRPr="002B1743">
        <w:t>名，</w:t>
      </w:r>
      <w:r w:rsidR="0093676D" w:rsidRPr="002B1743">
        <w:t>該</w:t>
      </w:r>
      <w:r w:rsidRPr="002B1743">
        <w:t>州位居美國中心位置，腹地廣大，供應鏈完整；配合四通八達的運輸網，可減少運輸成本並有利迅速將產品運銷至市場，同時密州技術人才充裕，相當適合發展汽車製造業，包括</w:t>
      </w:r>
      <w:r w:rsidRPr="002B1743">
        <w:t>General Motors</w:t>
      </w:r>
      <w:r w:rsidRPr="002B1743">
        <w:t>、</w:t>
      </w:r>
      <w:r w:rsidRPr="002B1743">
        <w:t>Ford</w:t>
      </w:r>
      <w:r w:rsidRPr="002B1743">
        <w:t>皆在</w:t>
      </w:r>
      <w:proofErr w:type="gramStart"/>
      <w:r w:rsidRPr="002B1743">
        <w:t>密州設廠</w:t>
      </w:r>
      <w:proofErr w:type="gramEnd"/>
      <w:r w:rsidRPr="002B1743">
        <w:t>。</w:t>
      </w:r>
    </w:p>
    <w:p w14:paraId="79BB6314" w14:textId="40E0A98A" w:rsidR="00EE4E00" w:rsidRPr="002B1743" w:rsidRDefault="00EE4E00" w:rsidP="009263D6">
      <w:pPr>
        <w:pStyle w:val="af1"/>
        <w:ind w:left="960" w:hanging="720"/>
      </w:pPr>
      <w:r w:rsidRPr="002B1743">
        <w:t>（二）生物科學：擁有著名醫院、醫學院及生物科學公司，係發展生命科學研究及商業化的好環境。近年生物科學蓬勃發展，密州設有</w:t>
      </w:r>
      <w:r w:rsidRPr="002B1743">
        <w:t>47</w:t>
      </w:r>
      <w:r w:rsidRPr="002B1743">
        <w:t>個生命科學研究中心與培育中心，孕育大量人才，全州約有</w:t>
      </w:r>
      <w:r w:rsidRPr="002B1743">
        <w:t>3,500</w:t>
      </w:r>
      <w:r w:rsidRPr="002B1743">
        <w:t>個生物科學公司，係企業投資生物科學產業的首選之地。</w:t>
      </w:r>
    </w:p>
    <w:p w14:paraId="3F152F43" w14:textId="77777777" w:rsidR="0007743B" w:rsidRPr="002B1743" w:rsidRDefault="00EE4E00" w:rsidP="009263D6">
      <w:pPr>
        <w:pStyle w:val="af1"/>
        <w:ind w:left="960" w:hanging="720"/>
      </w:pPr>
      <w:r w:rsidRPr="002B1743">
        <w:t>（三）</w:t>
      </w:r>
      <w:r w:rsidR="0007743B" w:rsidRPr="002B1743">
        <w:t>AI</w:t>
      </w:r>
      <w:r w:rsidR="0007743B" w:rsidRPr="002B1743">
        <w:t>產業</w:t>
      </w:r>
      <w:r w:rsidRPr="002B1743">
        <w:t>：</w:t>
      </w:r>
    </w:p>
    <w:p w14:paraId="41682182" w14:textId="2C4E16C8" w:rsidR="0007743B" w:rsidRPr="002B1743" w:rsidRDefault="009263D6" w:rsidP="009263D6">
      <w:pPr>
        <w:pStyle w:val="af6"/>
        <w:ind w:left="1440" w:hanging="480"/>
      </w:pPr>
      <w:r w:rsidRPr="002B1743">
        <w:rPr>
          <w:rFonts w:hint="eastAsia"/>
        </w:rPr>
        <w:t>１</w:t>
      </w:r>
      <w:r w:rsidR="0007743B" w:rsidRPr="002B1743">
        <w:t>、</w:t>
      </w:r>
      <w:r w:rsidR="00EE4E00" w:rsidRPr="002B1743">
        <w:t>擁有</w:t>
      </w:r>
      <w:r w:rsidR="00EE4E00" w:rsidRPr="002B1743">
        <w:t>2,000</w:t>
      </w:r>
      <w:r w:rsidR="00EE4E00" w:rsidRPr="002B1743">
        <w:t>萬平方呎地下儲存空間，提供氣候控制、安全及低天然災害的環境，尚無被宣布為旱災區</w:t>
      </w:r>
      <w:r w:rsidR="00112BBC" w:rsidRPr="002B1743">
        <w:t>紀錄</w:t>
      </w:r>
      <w:r w:rsidR="00EE4E00" w:rsidRPr="002B1743">
        <w:t>，適合資訊資料儲存。</w:t>
      </w:r>
      <w:r w:rsidR="0093676D" w:rsidRPr="002B1743">
        <w:t>全</w:t>
      </w:r>
      <w:r w:rsidR="00EE4E00" w:rsidRPr="002B1743">
        <w:t>州光纖合計長度逾</w:t>
      </w:r>
      <w:r w:rsidR="00EE4E00" w:rsidRPr="002B1743">
        <w:t>2,000</w:t>
      </w:r>
      <w:r w:rsidR="009107C0" w:rsidRPr="002B1743">
        <w:t>英里</w:t>
      </w:r>
      <w:r w:rsidR="00EE4E00" w:rsidRPr="002B1743">
        <w:t>，有利於快速交換資訊（密州資料下載速度居全美第</w:t>
      </w:r>
      <w:r w:rsidR="00EE4E00" w:rsidRPr="002B1743">
        <w:t>3</w:t>
      </w:r>
      <w:r w:rsidR="00EE4E00" w:rsidRPr="002B1743">
        <w:t>位），並有</w:t>
      </w:r>
      <w:r w:rsidR="00EE4E00" w:rsidRPr="002B1743">
        <w:t>National Lambda Rail</w:t>
      </w:r>
      <w:r w:rsidR="00EE4E00" w:rsidRPr="002B1743">
        <w:t>及</w:t>
      </w:r>
      <w:r w:rsidR="00EE4E00" w:rsidRPr="002B1743">
        <w:t>Internet2</w:t>
      </w:r>
      <w:r w:rsidR="00EE4E00" w:rsidRPr="002B1743">
        <w:t>全美高速網路系統基礎設施，提供光纖布線服務、電纜及衛星傳輸系統的業者</w:t>
      </w:r>
      <w:proofErr w:type="gramStart"/>
      <w:r w:rsidR="00EE4E00" w:rsidRPr="002B1743">
        <w:t>眾多，</w:t>
      </w:r>
      <w:proofErr w:type="gramEnd"/>
      <w:r w:rsidR="00EE4E00" w:rsidRPr="002B1743">
        <w:t>有利發展資訊科技產業。</w:t>
      </w:r>
    </w:p>
    <w:p w14:paraId="52DA45C7" w14:textId="2E506AD8" w:rsidR="0007743B" w:rsidRPr="002B1743" w:rsidRDefault="009263D6" w:rsidP="009263D6">
      <w:pPr>
        <w:pStyle w:val="af6"/>
        <w:ind w:left="1440" w:hanging="480"/>
      </w:pPr>
      <w:r w:rsidRPr="002B1743">
        <w:rPr>
          <w:rFonts w:hint="eastAsia"/>
        </w:rPr>
        <w:t>２</w:t>
      </w:r>
      <w:r w:rsidR="0007743B" w:rsidRPr="002B1743">
        <w:t>、超智慧雲端公司</w:t>
      </w:r>
      <w:r w:rsidR="0007743B" w:rsidRPr="002B1743">
        <w:t>Lambda</w:t>
      </w:r>
      <w:r w:rsidR="0075746D" w:rsidRPr="002B1743">
        <w:rPr>
          <w:rFonts w:hint="eastAsia"/>
        </w:rPr>
        <w:t xml:space="preserve"> </w:t>
      </w:r>
      <w:r w:rsidR="0007743B" w:rsidRPr="002B1743">
        <w:t>2025</w:t>
      </w:r>
      <w:r w:rsidR="0007743B" w:rsidRPr="002B1743">
        <w:t>年</w:t>
      </w:r>
      <w:r w:rsidR="0007743B" w:rsidRPr="002B1743">
        <w:t>10</w:t>
      </w:r>
      <w:r w:rsidR="0007743B" w:rsidRPr="002B1743">
        <w:t>月宣布，</w:t>
      </w:r>
      <w:r w:rsidR="00F06CE8" w:rsidRPr="002B1743">
        <w:t>計畫</w:t>
      </w:r>
      <w:r w:rsidR="0007743B" w:rsidRPr="002B1743">
        <w:t>將堪薩斯市一棟閒置建築改造為最先進</w:t>
      </w:r>
      <w:r w:rsidR="0007743B" w:rsidRPr="002B1743">
        <w:t>AI</w:t>
      </w:r>
      <w:r w:rsidR="0007743B" w:rsidRPr="002B1743">
        <w:t>工廠，</w:t>
      </w:r>
      <w:r w:rsidR="00122949" w:rsidRPr="002B1743">
        <w:rPr>
          <w:rFonts w:hint="eastAsia"/>
        </w:rPr>
        <w:t>於</w:t>
      </w:r>
      <w:r w:rsidR="0007743B" w:rsidRPr="002B1743">
        <w:t>2026</w:t>
      </w:r>
      <w:r w:rsidR="0007743B" w:rsidRPr="002B1743">
        <w:t>年初啟用，安裝超過</w:t>
      </w:r>
      <w:r w:rsidR="0007743B" w:rsidRPr="002B1743">
        <w:t>10,000</w:t>
      </w:r>
      <w:r w:rsidR="0007743B" w:rsidRPr="002B1743">
        <w:t>顆</w:t>
      </w:r>
      <w:r w:rsidR="0007743B" w:rsidRPr="002B1743">
        <w:t>NVIDIA Blackwell Ultra GPU</w:t>
      </w:r>
      <w:r w:rsidR="0007743B" w:rsidRPr="002B1743">
        <w:t>，並在未來逐步擴充。為客戶提供</w:t>
      </w:r>
      <w:r w:rsidR="0007743B" w:rsidRPr="002B1743">
        <w:t>AI</w:t>
      </w:r>
      <w:r w:rsidR="0007743B" w:rsidRPr="002B1743">
        <w:t>訓練與推論能力。</w:t>
      </w:r>
    </w:p>
    <w:p w14:paraId="1AB3BD0F" w14:textId="029FF0F6" w:rsidR="0007743B" w:rsidRPr="002B1743" w:rsidRDefault="009263D6" w:rsidP="009263D6">
      <w:pPr>
        <w:pStyle w:val="af6"/>
        <w:ind w:left="1440" w:hanging="480"/>
      </w:pPr>
      <w:r w:rsidRPr="002B1743">
        <w:rPr>
          <w:rFonts w:hint="eastAsia"/>
        </w:rPr>
        <w:lastRenderedPageBreak/>
        <w:t>３</w:t>
      </w:r>
      <w:r w:rsidR="008E1F0C" w:rsidRPr="002B1743">
        <w:rPr>
          <w:rFonts w:hint="eastAsia"/>
        </w:rPr>
        <w:t>、</w:t>
      </w:r>
      <w:r w:rsidR="0007743B" w:rsidRPr="002B1743">
        <w:t>Meta 2025</w:t>
      </w:r>
      <w:r w:rsidR="0007743B" w:rsidRPr="002B1743">
        <w:t>年</w:t>
      </w:r>
      <w:r w:rsidR="0007743B" w:rsidRPr="002B1743">
        <w:t>8</w:t>
      </w:r>
      <w:r w:rsidR="0007743B" w:rsidRPr="002B1743">
        <w:t>月宣布其位於堪薩斯市北部投資超過</w:t>
      </w:r>
      <w:r w:rsidR="0007743B" w:rsidRPr="002B1743">
        <w:t>10</w:t>
      </w:r>
      <w:r w:rsidR="0007743B" w:rsidRPr="002B1743">
        <w:t>億美元資料中心正式啟用。並確認「下世代</w:t>
      </w:r>
      <w:r w:rsidR="0007743B" w:rsidRPr="002B1743">
        <w:t>AI</w:t>
      </w:r>
      <w:r w:rsidR="0007743B" w:rsidRPr="002B1743">
        <w:t>最佳化資料中心」首座設施將於</w:t>
      </w:r>
      <w:r w:rsidR="0007743B" w:rsidRPr="002B1743">
        <w:t xml:space="preserve"> 2026</w:t>
      </w:r>
      <w:r w:rsidR="0007743B" w:rsidRPr="002B1743">
        <w:t>年上線。</w:t>
      </w:r>
    </w:p>
    <w:p w14:paraId="7C68B326" w14:textId="0BB0CBE1" w:rsidR="0007743B" w:rsidRPr="002B1743" w:rsidRDefault="009263D6" w:rsidP="009263D6">
      <w:pPr>
        <w:pStyle w:val="af6"/>
        <w:ind w:left="1440" w:hanging="480"/>
      </w:pPr>
      <w:r w:rsidRPr="002B1743">
        <w:rPr>
          <w:rFonts w:hint="eastAsia"/>
        </w:rPr>
        <w:t>４</w:t>
      </w:r>
      <w:r w:rsidR="008E1F0C" w:rsidRPr="002B1743">
        <w:rPr>
          <w:rFonts w:hint="eastAsia"/>
        </w:rPr>
        <w:t>、</w:t>
      </w:r>
      <w:r w:rsidR="0007743B" w:rsidRPr="002B1743">
        <w:t>Google</w:t>
      </w:r>
      <w:r w:rsidR="0007743B" w:rsidRPr="002B1743">
        <w:t>於</w:t>
      </w:r>
      <w:r w:rsidR="0007743B" w:rsidRPr="002B1743">
        <w:t>2026</w:t>
      </w:r>
      <w:r w:rsidR="0007743B" w:rsidRPr="002B1743">
        <w:t>年</w:t>
      </w:r>
      <w:r w:rsidR="0007743B" w:rsidRPr="002B1743">
        <w:t>2</w:t>
      </w:r>
      <w:r w:rsidR="0007743B" w:rsidRPr="002B1743">
        <w:t>月宣布在堪薩斯市動工興建第二</w:t>
      </w:r>
      <w:proofErr w:type="gramStart"/>
      <w:r w:rsidR="0007743B" w:rsidRPr="002B1743">
        <w:t>個</w:t>
      </w:r>
      <w:proofErr w:type="gramEnd"/>
      <w:r w:rsidR="0007743B" w:rsidRPr="002B1743">
        <w:t>資料中心，並與當地電力公司</w:t>
      </w:r>
      <w:proofErr w:type="spellStart"/>
      <w:r w:rsidR="0007743B" w:rsidRPr="002B1743">
        <w:t>Evergy</w:t>
      </w:r>
      <w:proofErr w:type="spellEnd"/>
      <w:r w:rsidR="0007743B" w:rsidRPr="002B1743">
        <w:t>達成新的供電協議，以因應龐大的</w:t>
      </w:r>
      <w:r w:rsidR="0007743B" w:rsidRPr="002B1743">
        <w:t>AI</w:t>
      </w:r>
      <w:r w:rsidR="0007743B" w:rsidRPr="002B1743">
        <w:t>運算需求。</w:t>
      </w:r>
    </w:p>
    <w:p w14:paraId="5B649ECF" w14:textId="07C18ED0" w:rsidR="0007743B" w:rsidRPr="002B1743" w:rsidRDefault="009263D6" w:rsidP="009263D6">
      <w:pPr>
        <w:pStyle w:val="af6"/>
        <w:ind w:left="1440" w:hanging="480"/>
      </w:pPr>
      <w:r w:rsidRPr="002B1743">
        <w:rPr>
          <w:rFonts w:hint="eastAsia"/>
        </w:rPr>
        <w:t>５</w:t>
      </w:r>
      <w:r w:rsidR="0007743B" w:rsidRPr="002B1743">
        <w:t>、</w:t>
      </w:r>
      <w:proofErr w:type="spellStart"/>
      <w:r w:rsidR="0007743B" w:rsidRPr="002B1743">
        <w:t>Metrobloks</w:t>
      </w:r>
      <w:proofErr w:type="spellEnd"/>
      <w:r w:rsidR="00275B0A" w:rsidRPr="002B1743">
        <w:t xml:space="preserve"> </w:t>
      </w:r>
      <w:r w:rsidR="0007743B" w:rsidRPr="002B1743">
        <w:t>2026</w:t>
      </w:r>
      <w:r w:rsidR="0007743B" w:rsidRPr="002B1743">
        <w:t>年</w:t>
      </w:r>
      <w:r w:rsidR="0007743B" w:rsidRPr="002B1743">
        <w:t>3</w:t>
      </w:r>
      <w:r w:rsidR="0007743B" w:rsidRPr="002B1743">
        <w:t>月宣布將在</w:t>
      </w:r>
      <w:r w:rsidR="0007743B" w:rsidRPr="002B1743">
        <w:t>Liberty</w:t>
      </w:r>
      <w:r w:rsidR="0007743B" w:rsidRPr="002B1743">
        <w:t>市投資</w:t>
      </w:r>
      <w:r w:rsidR="0007743B" w:rsidRPr="002B1743">
        <w:t>14</w:t>
      </w:r>
      <w:r w:rsidR="0007743B" w:rsidRPr="002B1743">
        <w:t>億美元建設高密度資料中心。該設施</w:t>
      </w:r>
      <w:r w:rsidR="00F06CE8" w:rsidRPr="002B1743">
        <w:t>占</w:t>
      </w:r>
      <w:r w:rsidR="0007743B" w:rsidRPr="002B1743">
        <w:t>地</w:t>
      </w:r>
      <w:r w:rsidR="0007743B" w:rsidRPr="002B1743">
        <w:t>56</w:t>
      </w:r>
      <w:r w:rsidR="0007743B" w:rsidRPr="002B1743">
        <w:t>萬</w:t>
      </w:r>
      <w:r w:rsidR="0007743B" w:rsidRPr="002B1743">
        <w:t>8</w:t>
      </w:r>
      <w:r w:rsidR="00F06CE8" w:rsidRPr="002B1743">
        <w:t>,000</w:t>
      </w:r>
      <w:r w:rsidR="0007743B" w:rsidRPr="002B1743">
        <w:t>平方呎，包含</w:t>
      </w:r>
      <w:r w:rsidR="0007743B" w:rsidRPr="002B1743">
        <w:t>3</w:t>
      </w:r>
      <w:r w:rsidR="0007743B" w:rsidRPr="002B1743">
        <w:t>建物，專為低延遲</w:t>
      </w:r>
      <w:r w:rsidR="0007743B" w:rsidRPr="002B1743">
        <w:t>AI</w:t>
      </w:r>
      <w:r w:rsidR="0007743B" w:rsidRPr="002B1743">
        <w:t>基礎設施設計。</w:t>
      </w:r>
    </w:p>
    <w:p w14:paraId="172300D0" w14:textId="524E0B30" w:rsidR="00EE4E00" w:rsidRPr="002B1743" w:rsidRDefault="00EE4E00" w:rsidP="007D5A8A">
      <w:pPr>
        <w:pStyle w:val="af1"/>
        <w:ind w:left="960" w:hanging="720"/>
      </w:pPr>
      <w:r w:rsidRPr="002B1743">
        <w:t>（四）能源：</w:t>
      </w:r>
      <w:proofErr w:type="gramStart"/>
      <w:r w:rsidRPr="002B1743">
        <w:t>密州高水準</w:t>
      </w:r>
      <w:proofErr w:type="gramEnd"/>
      <w:r w:rsidRPr="002B1743">
        <w:t>人力、地理中心位置、低廉用電成本</w:t>
      </w:r>
      <w:r w:rsidR="00F07202" w:rsidRPr="002B1743">
        <w:t>，以</w:t>
      </w:r>
      <w:r w:rsidRPr="002B1743">
        <w:t>及清潔能源目標，使其成為發展先進替代能源的理想地點，包括風力發電、太陽能電力及生物燃料等，已有多家新能源開發的公司設立於</w:t>
      </w:r>
      <w:r w:rsidR="0093676D" w:rsidRPr="002B1743">
        <w:t>當地</w:t>
      </w:r>
      <w:r w:rsidRPr="002B1743">
        <w:t>，如</w:t>
      </w:r>
      <w:r w:rsidRPr="002B1743">
        <w:t>Ameren Corporation</w:t>
      </w:r>
      <w:r w:rsidRPr="002B1743">
        <w:t>、</w:t>
      </w:r>
      <w:r w:rsidRPr="002B1743">
        <w:t>Associated Electric Cooperative, Inc.</w:t>
      </w:r>
      <w:r w:rsidRPr="002B1743">
        <w:t>等。</w:t>
      </w:r>
    </w:p>
    <w:p w14:paraId="34E2DF1D" w14:textId="6D4CE007" w:rsidR="00EE4E00" w:rsidRPr="002B1743" w:rsidRDefault="00EE4E00" w:rsidP="007D5A8A">
      <w:pPr>
        <w:pStyle w:val="af1"/>
        <w:ind w:left="960" w:hanging="720"/>
      </w:pPr>
      <w:r w:rsidRPr="002B1743">
        <w:t>（五）先進製造業：密州企業營運及勞工成本較低，是製造業理想的設置環境。許多航太、機械產品等先進製造業如，</w:t>
      </w:r>
      <w:r w:rsidRPr="002B1743">
        <w:t>Boeing</w:t>
      </w:r>
      <w:r w:rsidRPr="002B1743">
        <w:t>與</w:t>
      </w:r>
      <w:r w:rsidRPr="002B1743">
        <w:t>Harley Davidson</w:t>
      </w:r>
      <w:r w:rsidRPr="002B1743">
        <w:t>等在此設廠。</w:t>
      </w:r>
    </w:p>
    <w:p w14:paraId="7E96342C" w14:textId="795A2709" w:rsidR="00EE4E00" w:rsidRPr="002B1743" w:rsidRDefault="00EE4E00" w:rsidP="007D5A8A">
      <w:pPr>
        <w:pStyle w:val="af1"/>
        <w:ind w:left="960" w:hanging="720"/>
      </w:pPr>
      <w:r w:rsidRPr="002B1743">
        <w:t>（六）金融及專業服務：密州金融業發達，也是全美唯一擁立兩家聯邦準備銀行（</w:t>
      </w:r>
      <w:r w:rsidRPr="002B1743">
        <w:t>Federal Reserve Bank</w:t>
      </w:r>
      <w:r w:rsidRPr="002B1743">
        <w:t>）的地區。許多具競爭力的金融專業服務公司（銀行、保險、財務及稅務）總部</w:t>
      </w:r>
      <w:r w:rsidR="0093676D" w:rsidRPr="002B1743">
        <w:t>選址當地</w:t>
      </w:r>
      <w:r w:rsidRPr="002B1743">
        <w:t>，包括</w:t>
      </w:r>
      <w:r w:rsidRPr="002B1743">
        <w:t>Commerce Bank</w:t>
      </w:r>
      <w:r w:rsidRPr="002B1743">
        <w:t>、</w:t>
      </w:r>
      <w:r w:rsidRPr="002B1743">
        <w:t>UMB Bank</w:t>
      </w:r>
      <w:r w:rsidRPr="002B1743">
        <w:t>、</w:t>
      </w:r>
      <w:r w:rsidRPr="002B1743">
        <w:t>H&amp;R Block</w:t>
      </w:r>
      <w:r w:rsidRPr="002B1743">
        <w:t>，為密州創造許多就業機會。根據</w:t>
      </w:r>
      <w:r w:rsidRPr="002B1743">
        <w:t>Boyd Company</w:t>
      </w:r>
      <w:r w:rsidRPr="002B1743">
        <w:t>顧問公司研究，密州的</w:t>
      </w:r>
      <w:r w:rsidRPr="002B1743">
        <w:t>St. Louis</w:t>
      </w:r>
      <w:r w:rsidRPr="002B1743">
        <w:t>及</w:t>
      </w:r>
      <w:r w:rsidRPr="002B1743">
        <w:t>Kansas</w:t>
      </w:r>
      <w:r w:rsidRPr="002B1743">
        <w:t>都會區，均名列全美企業總部營運成本較低的市場前</w:t>
      </w:r>
      <w:r w:rsidRPr="002B1743">
        <w:t>25</w:t>
      </w:r>
      <w:r w:rsidRPr="002B1743">
        <w:t>名內。</w:t>
      </w:r>
    </w:p>
    <w:p w14:paraId="635C779D" w14:textId="65E6129D" w:rsidR="00EE4E00" w:rsidRPr="002B1743" w:rsidRDefault="00EE4E00" w:rsidP="007D5A8A">
      <w:pPr>
        <w:pStyle w:val="af1"/>
        <w:ind w:left="960" w:hanging="720"/>
      </w:pPr>
      <w:r w:rsidRPr="002B1743">
        <w:t>（七）健康科學及服務：除有著名的醫院</w:t>
      </w:r>
      <w:proofErr w:type="gramStart"/>
      <w:r w:rsidRPr="002B1743">
        <w:t>（</w:t>
      </w:r>
      <w:proofErr w:type="gramEnd"/>
      <w:r w:rsidRPr="002B1743">
        <w:t>St. Louis</w:t>
      </w:r>
      <w:r w:rsidRPr="002B1743">
        <w:t>市的華盛頓大學校區</w:t>
      </w:r>
      <w:r w:rsidRPr="002B1743">
        <w:t>Barnes-Jewish Hospital</w:t>
      </w:r>
      <w:r w:rsidRPr="002B1743">
        <w:t>連續</w:t>
      </w:r>
      <w:r w:rsidRPr="002B1743">
        <w:t>24</w:t>
      </w:r>
      <w:r w:rsidRPr="002B1743">
        <w:t>年獲</w:t>
      </w:r>
      <w:r w:rsidRPr="002B1743">
        <w:t>U.S. News &amp; World Report</w:t>
      </w:r>
      <w:r w:rsidRPr="002B1743">
        <w:t>全美最佳的醫院）、醫學院及健康服務公司外，並設立以促進健康科學及服務發展為</w:t>
      </w:r>
      <w:r w:rsidRPr="002B1743">
        <w:lastRenderedPageBreak/>
        <w:t>目的之機構如</w:t>
      </w:r>
      <w:r w:rsidRPr="002B1743">
        <w:t>Missouri Technology Corporation</w:t>
      </w:r>
      <w:r w:rsidRPr="002B1743">
        <w:t>，推動健康科學的技術轉移，</w:t>
      </w:r>
      <w:r w:rsidR="0093676D" w:rsidRPr="002B1743">
        <w:t>以及</w:t>
      </w:r>
      <w:r w:rsidRPr="002B1743">
        <w:t>完善的基礎設施以支持健康科學的創新概念。</w:t>
      </w:r>
    </w:p>
    <w:p w14:paraId="6D65B725" w14:textId="557DE064" w:rsidR="00EE4E00" w:rsidRPr="002B1743" w:rsidRDefault="00EE4E00" w:rsidP="007D5A8A">
      <w:pPr>
        <w:pStyle w:val="af1"/>
        <w:ind w:left="960" w:hanging="720"/>
      </w:pPr>
      <w:r w:rsidRPr="002B1743">
        <w:t>（八）運輸及物流：位居美國地理中心位置，州內運輸及物流公司群聚加上優越的基礎設施，水路（密西西比河與密蘇里河）、鐵路（貨運鐵道逾</w:t>
      </w:r>
      <w:r w:rsidRPr="002B1743">
        <w:t>4,000</w:t>
      </w:r>
      <w:r w:rsidR="009107C0" w:rsidRPr="002B1743">
        <w:t>里</w:t>
      </w:r>
      <w:r w:rsidRPr="002B1743">
        <w:t>）、公路系統（居全美第</w:t>
      </w:r>
      <w:r w:rsidRPr="002B1743">
        <w:t>7</w:t>
      </w:r>
      <w:r w:rsidRPr="002B1743">
        <w:t>位）及機場十分便捷，適合發展運輸與物流中心，復以</w:t>
      </w:r>
      <w:proofErr w:type="gramStart"/>
      <w:r w:rsidRPr="002B1743">
        <w:t>密州油品</w:t>
      </w:r>
      <w:proofErr w:type="gramEnd"/>
      <w:r w:rsidRPr="002B1743">
        <w:t>銷售稅低（柴油與汽油銷售稅分居全美第</w:t>
      </w:r>
      <w:r w:rsidRPr="002B1743">
        <w:t>4</w:t>
      </w:r>
      <w:r w:rsidRPr="002B1743">
        <w:t>位與第</w:t>
      </w:r>
      <w:r w:rsidRPr="002B1743">
        <w:t>5</w:t>
      </w:r>
      <w:r w:rsidRPr="002B1743">
        <w:t>位低廉），可降低產品運輸成本，增進企業競爭力。</w:t>
      </w:r>
    </w:p>
    <w:p w14:paraId="5F0FD4C3" w14:textId="2590D82A" w:rsidR="00402B5D" w:rsidRPr="002B1743" w:rsidRDefault="00402B5D" w:rsidP="007D5A8A">
      <w:pPr>
        <w:pStyle w:val="af1"/>
        <w:ind w:left="960" w:hanging="720"/>
      </w:pPr>
      <w:r w:rsidRPr="002B1743">
        <w:t>（九）基因改良科技：農業為密州重要產業，農地數目居全美第二位，聖路易市</w:t>
      </w:r>
      <w:proofErr w:type="gramStart"/>
      <w:r w:rsidR="00533915" w:rsidRPr="002B1743">
        <w:t>（</w:t>
      </w:r>
      <w:proofErr w:type="gramEnd"/>
      <w:r w:rsidRPr="002B1743">
        <w:t>St. Louis</w:t>
      </w:r>
      <w:proofErr w:type="gramStart"/>
      <w:r w:rsidR="00533915" w:rsidRPr="002B1743">
        <w:t>）</w:t>
      </w:r>
      <w:proofErr w:type="gramEnd"/>
      <w:r w:rsidRPr="002B1743">
        <w:t>是美國主要</w:t>
      </w:r>
      <w:proofErr w:type="gramStart"/>
      <w:r w:rsidRPr="002B1743">
        <w:t>榖物集</w:t>
      </w:r>
      <w:proofErr w:type="gramEnd"/>
      <w:r w:rsidRPr="002B1743">
        <w:t>散中心，亦為全美重要的穀物交易市場。玉米、黃豆、小麥等為該州重要農產品。密州在食品基因改造研發經費上獲得全美國家科學基金補助，排名第</w:t>
      </w:r>
      <w:r w:rsidRPr="002B1743">
        <w:t>2</w:t>
      </w:r>
      <w:r w:rsidRPr="002B1743">
        <w:t>，在全國生命科學研發基金補助排名第</w:t>
      </w:r>
      <w:r w:rsidRPr="002B1743">
        <w:t>5</w:t>
      </w:r>
      <w:r w:rsidRPr="002B1743">
        <w:t>。</w:t>
      </w:r>
      <w:r w:rsidRPr="002B1743">
        <w:t>St. Louis</w:t>
      </w:r>
      <w:r w:rsidRPr="002B1743">
        <w:t>市地區全球植物科學家群聚，有助生物科學的發展。密州生物科技公司致力於研發基因改良農作物技術，成果居全世界首位。總部位於</w:t>
      </w:r>
      <w:r w:rsidRPr="002B1743">
        <w:t>St. Louis</w:t>
      </w:r>
      <w:r w:rsidRPr="002B1743">
        <w:t>的</w:t>
      </w:r>
      <w:r w:rsidRPr="002B1743">
        <w:t>Monsanto</w:t>
      </w:r>
      <w:r w:rsidR="00533915" w:rsidRPr="002B1743">
        <w:t>（</w:t>
      </w:r>
      <w:r w:rsidR="00EF73EE" w:rsidRPr="002B1743">
        <w:rPr>
          <w:rFonts w:hint="eastAsia"/>
        </w:rPr>
        <w:t>被</w:t>
      </w:r>
      <w:r w:rsidRPr="002B1743">
        <w:t>德國拜耳公司併購</w:t>
      </w:r>
      <w:r w:rsidR="00533915" w:rsidRPr="002B1743">
        <w:t>）</w:t>
      </w:r>
      <w:r w:rsidRPr="002B1743">
        <w:t>，以生產農業化學產品及研發基因改良農作物著名。</w:t>
      </w:r>
    </w:p>
    <w:p w14:paraId="207262DF" w14:textId="5FDBB0AC" w:rsidR="0007743B" w:rsidRPr="002B1743" w:rsidRDefault="0007743B" w:rsidP="007D5A8A">
      <w:pPr>
        <w:pStyle w:val="af1"/>
        <w:ind w:left="960" w:hanging="720"/>
      </w:pPr>
      <w:r w:rsidRPr="002B1743">
        <w:t>（十）、關鍵礦物：</w:t>
      </w:r>
    </w:p>
    <w:p w14:paraId="2F20B147" w14:textId="34C2A287" w:rsidR="0007743B" w:rsidRPr="002B1743" w:rsidRDefault="009263D6" w:rsidP="009263D6">
      <w:pPr>
        <w:pStyle w:val="af6"/>
        <w:ind w:left="1440" w:hanging="480"/>
      </w:pPr>
      <w:r w:rsidRPr="002B1743">
        <w:rPr>
          <w:rFonts w:hint="eastAsia"/>
        </w:rPr>
        <w:t>１</w:t>
      </w:r>
      <w:r w:rsidR="0007743B" w:rsidRPr="002B1743">
        <w:t>、密蘇里科技大學</w:t>
      </w:r>
      <w:r w:rsidR="0007743B" w:rsidRPr="002B1743">
        <w:t>2025</w:t>
      </w:r>
      <w:r w:rsidR="0007743B" w:rsidRPr="002B1743">
        <w:t>年</w:t>
      </w:r>
      <w:r w:rsidR="0007743B" w:rsidRPr="002B1743">
        <w:t>1</w:t>
      </w:r>
      <w:r w:rsidR="0007743B" w:rsidRPr="002B1743">
        <w:t>月宣布將興建一座</w:t>
      </w:r>
      <w:r w:rsidR="0007743B" w:rsidRPr="002B1743">
        <w:t>18,000</w:t>
      </w:r>
      <w:r w:rsidR="0007743B" w:rsidRPr="002B1743">
        <w:t>平方英尺的測試基地，</w:t>
      </w:r>
      <w:proofErr w:type="gramStart"/>
      <w:r w:rsidR="0007743B" w:rsidRPr="002B1743">
        <w:t>專測從</w:t>
      </w:r>
      <w:proofErr w:type="gramEnd"/>
      <w:r w:rsidR="0007743B" w:rsidRPr="002B1743">
        <w:t>原礦及電池黑粉提取鈷、</w:t>
      </w:r>
      <w:proofErr w:type="gramStart"/>
      <w:r w:rsidR="0007743B" w:rsidRPr="002B1743">
        <w:t>鎳及稀</w:t>
      </w:r>
      <w:proofErr w:type="gramEnd"/>
      <w:r w:rsidR="0007743B" w:rsidRPr="002B1743">
        <w:t>土之商業可行性，預計</w:t>
      </w:r>
      <w:r w:rsidR="0007743B" w:rsidRPr="002B1743">
        <w:t>2027</w:t>
      </w:r>
      <w:r w:rsidR="0007743B" w:rsidRPr="002B1743">
        <w:t>年啟用。</w:t>
      </w:r>
    </w:p>
    <w:p w14:paraId="0A159CC4" w14:textId="5799B3AF" w:rsidR="0007743B" w:rsidRPr="002B1743" w:rsidRDefault="009263D6" w:rsidP="009263D6">
      <w:pPr>
        <w:pStyle w:val="af6"/>
        <w:ind w:left="1440" w:hanging="480"/>
      </w:pPr>
      <w:r w:rsidRPr="002B1743">
        <w:rPr>
          <w:rFonts w:hint="eastAsia"/>
        </w:rPr>
        <w:t>２</w:t>
      </w:r>
      <w:r w:rsidR="0007743B" w:rsidRPr="002B1743">
        <w:t>、美國戰略金屬公司</w:t>
      </w:r>
      <w:proofErr w:type="gramStart"/>
      <w:r w:rsidR="00F06CE8" w:rsidRPr="002B1743">
        <w:t>（</w:t>
      </w:r>
      <w:proofErr w:type="gramEnd"/>
      <w:r w:rsidR="0007743B" w:rsidRPr="002B1743">
        <w:t>U.S. Strategic Metals</w:t>
      </w:r>
      <w:r w:rsidR="00F06CE8" w:rsidRPr="002B1743">
        <w:t>）</w:t>
      </w:r>
      <w:r w:rsidR="0007743B" w:rsidRPr="002B1743">
        <w:t>2025</w:t>
      </w:r>
      <w:r w:rsidR="0007743B" w:rsidRPr="002B1743">
        <w:t>年</w:t>
      </w:r>
      <w:r w:rsidR="0007743B" w:rsidRPr="002B1743">
        <w:t>11</w:t>
      </w:r>
      <w:r w:rsidR="0007743B" w:rsidRPr="002B1743">
        <w:t>月與澳洲</w:t>
      </w:r>
      <w:r w:rsidR="0007743B" w:rsidRPr="002B1743">
        <w:t>Ionic Rare Earths Limited</w:t>
      </w:r>
      <w:r w:rsidR="0007743B" w:rsidRPr="002B1743">
        <w:t>簽署合作備忘錄，將於</w:t>
      </w:r>
      <w:r w:rsidR="0007743B" w:rsidRPr="002B1743">
        <w:t>Madison County</w:t>
      </w:r>
      <w:r w:rsidR="0007743B" w:rsidRPr="002B1743">
        <w:t>展開廢磁鐵回收，提取高純度釹、鐠等稀土氧化物，並預計於</w:t>
      </w:r>
      <w:r w:rsidR="0007743B" w:rsidRPr="002B1743">
        <w:t>2026</w:t>
      </w:r>
      <w:r w:rsidR="0007743B" w:rsidRPr="002B1743">
        <w:t>年第</w:t>
      </w:r>
      <w:r w:rsidR="0007743B" w:rsidRPr="002B1743">
        <w:t>2</w:t>
      </w:r>
      <w:r w:rsidR="0007743B" w:rsidRPr="002B1743">
        <w:t>季全面量產高純度鈷與鎳，打造全美首個垂直整合的關鍵礦產精煉平台。</w:t>
      </w:r>
    </w:p>
    <w:p w14:paraId="7B6BEF9E" w14:textId="117444FD" w:rsidR="00EE4E00" w:rsidRPr="002B1743" w:rsidRDefault="00EE4E00" w:rsidP="007D5A8A">
      <w:pPr>
        <w:pStyle w:val="a6"/>
        <w:ind w:left="640" w:hanging="640"/>
        <w:rPr>
          <w:color w:val="auto"/>
        </w:rPr>
      </w:pPr>
      <w:r w:rsidRPr="002B1743">
        <w:rPr>
          <w:color w:val="auto"/>
        </w:rPr>
        <w:lastRenderedPageBreak/>
        <w:t>四、政府之重要經濟措施及經濟展望</w:t>
      </w:r>
    </w:p>
    <w:p w14:paraId="4BA1E492" w14:textId="2EDA6B71" w:rsidR="00420F2A" w:rsidRPr="002B1743" w:rsidRDefault="00420F2A" w:rsidP="007D5A8A">
      <w:pPr>
        <w:pStyle w:val="af1"/>
        <w:ind w:left="960" w:hanging="720"/>
      </w:pPr>
      <w:r w:rsidRPr="002B1743">
        <w:t>（</w:t>
      </w:r>
      <w:r w:rsidR="007C2F78" w:rsidRPr="002B1743">
        <w:rPr>
          <w:lang w:eastAsia="zh-HK"/>
        </w:rPr>
        <w:t>一</w:t>
      </w:r>
      <w:r w:rsidRPr="002B1743">
        <w:t>）</w:t>
      </w:r>
      <w:r w:rsidR="0007743B" w:rsidRPr="002B1743">
        <w:t>2026</w:t>
      </w:r>
      <w:r w:rsidR="0007743B" w:rsidRPr="002B1743">
        <w:t>年</w:t>
      </w:r>
      <w:r w:rsidR="0007743B" w:rsidRPr="002B1743">
        <w:t>1</w:t>
      </w:r>
      <w:r w:rsidR="0007743B" w:rsidRPr="002B1743">
        <w:t>月</w:t>
      </w:r>
      <w:r w:rsidR="0007743B" w:rsidRPr="002B1743">
        <w:t>13</w:t>
      </w:r>
      <w:r w:rsidR="0007743B" w:rsidRPr="002B1743">
        <w:t>日</w:t>
      </w:r>
      <w:r w:rsidR="0007743B" w:rsidRPr="002B1743">
        <w:t>Kehoe</w:t>
      </w:r>
      <w:r w:rsidR="0007743B" w:rsidRPr="002B1743">
        <w:t>州長發表州情咨文，以「成長基礎」為主軸，強調透過財政紀律與小而有效的政府，為密州下一代打造穩健發展根基，施政重點涵蓋財政與稅制、經濟發展、能源轉型及農業振興等領域。</w:t>
      </w:r>
      <w:r w:rsidR="007F0BEF" w:rsidRPr="002B1743">
        <w:br/>
      </w:r>
      <w:r w:rsidR="0007743B" w:rsidRPr="002B1743">
        <w:t>在推動經濟發展方面，為吸引更多企業投資與創造就業機會，將逐步取消個人所得稅計畫，並透過減稅與簡化法規，強化</w:t>
      </w:r>
      <w:r w:rsidR="00122949" w:rsidRPr="002B1743">
        <w:rPr>
          <w:rFonts w:hint="eastAsia"/>
        </w:rPr>
        <w:t>經</w:t>
      </w:r>
      <w:r w:rsidR="0007743B" w:rsidRPr="002B1743">
        <w:t>商環境。另撥款</w:t>
      </w:r>
      <w:r w:rsidR="0007743B" w:rsidRPr="002B1743">
        <w:t>5,500</w:t>
      </w:r>
      <w:r w:rsidR="0007743B" w:rsidRPr="002B1743">
        <w:t>萬美元用於建設新穎多功能畜牧設施外，強化農業經濟基礎。</w:t>
      </w:r>
    </w:p>
    <w:p w14:paraId="02584A5C" w14:textId="03C8CE5F" w:rsidR="00EE4E00" w:rsidRPr="002B1743" w:rsidRDefault="00112BBC" w:rsidP="007D5A8A">
      <w:pPr>
        <w:pStyle w:val="af1"/>
        <w:ind w:left="960" w:hanging="720"/>
      </w:pPr>
      <w:r w:rsidRPr="002B1743">
        <w:t>（</w:t>
      </w:r>
      <w:r w:rsidR="007C2F78" w:rsidRPr="002B1743">
        <w:rPr>
          <w:lang w:eastAsia="zh-HK"/>
        </w:rPr>
        <w:t>二</w:t>
      </w:r>
      <w:r w:rsidRPr="002B1743">
        <w:t>）</w:t>
      </w:r>
      <w:r w:rsidR="00EE4E00" w:rsidRPr="002B1743">
        <w:t>密蘇里州寬頻網路建設</w:t>
      </w:r>
    </w:p>
    <w:p w14:paraId="1FFA8486" w14:textId="3748B87E" w:rsidR="00420F2A" w:rsidRPr="002B1743" w:rsidRDefault="0007743B" w:rsidP="00A86900">
      <w:pPr>
        <w:pStyle w:val="af3"/>
        <w:ind w:left="960" w:firstLine="480"/>
        <w:rPr>
          <w:lang w:eastAsia="zh-TW"/>
        </w:rPr>
      </w:pPr>
      <w:r w:rsidRPr="002B1743">
        <w:rPr>
          <w:lang w:eastAsia="zh-TW"/>
        </w:rPr>
        <w:t>密</w:t>
      </w:r>
      <w:proofErr w:type="gramStart"/>
      <w:r w:rsidRPr="002B1743">
        <w:rPr>
          <w:lang w:eastAsia="zh-TW"/>
        </w:rPr>
        <w:t>州經發廳旗</w:t>
      </w:r>
      <w:proofErr w:type="gramEnd"/>
      <w:r w:rsidRPr="002B1743">
        <w:rPr>
          <w:lang w:eastAsia="zh-TW"/>
        </w:rPr>
        <w:t>下寬頻發展辦公室於</w:t>
      </w:r>
      <w:r w:rsidR="008E1F0C" w:rsidRPr="002B1743">
        <w:rPr>
          <w:rFonts w:hint="eastAsia"/>
          <w:lang w:eastAsia="zh-TW"/>
        </w:rPr>
        <w:t>2</w:t>
      </w:r>
      <w:r w:rsidR="008E1F0C" w:rsidRPr="002B1743">
        <w:rPr>
          <w:lang w:eastAsia="zh-TW"/>
        </w:rPr>
        <w:t>025</w:t>
      </w:r>
      <w:r w:rsidRPr="002B1743">
        <w:rPr>
          <w:lang w:eastAsia="zh-TW"/>
        </w:rPr>
        <w:t>年啟動更龐大的</w:t>
      </w:r>
      <w:r w:rsidRPr="002B1743">
        <w:rPr>
          <w:lang w:eastAsia="zh-TW"/>
        </w:rPr>
        <w:t>Connecting All Missourians</w:t>
      </w:r>
      <w:r w:rsidRPr="002B1743">
        <w:rPr>
          <w:lang w:eastAsia="zh-TW"/>
        </w:rPr>
        <w:t>計畫，與密州正式獲得</w:t>
      </w:r>
      <w:r w:rsidR="00122949" w:rsidRPr="002B1743">
        <w:rPr>
          <w:lang w:eastAsia="zh-TW"/>
        </w:rPr>
        <w:t>Broadband Equity, Access, and Deployment</w:t>
      </w:r>
      <w:r w:rsidR="00122949" w:rsidRPr="002B1743">
        <w:rPr>
          <w:rFonts w:hint="eastAsia"/>
          <w:lang w:eastAsia="zh-TW"/>
        </w:rPr>
        <w:t>計畫</w:t>
      </w:r>
      <w:r w:rsidRPr="002B1743">
        <w:rPr>
          <w:lang w:eastAsia="zh-TW"/>
        </w:rPr>
        <w:t>17</w:t>
      </w:r>
      <w:r w:rsidRPr="002B1743">
        <w:rPr>
          <w:lang w:eastAsia="zh-TW"/>
        </w:rPr>
        <w:t>億美元歷史性巨額資金，</w:t>
      </w:r>
      <w:r w:rsidRPr="002B1743">
        <w:rPr>
          <w:lang w:eastAsia="zh-TW"/>
        </w:rPr>
        <w:t>2026</w:t>
      </w:r>
      <w:r w:rsidRPr="002B1743">
        <w:rPr>
          <w:lang w:eastAsia="zh-TW"/>
        </w:rPr>
        <w:t>年初通過最終提案審查，開始實施新一輪的大規模光纖</w:t>
      </w:r>
      <w:r w:rsidR="00F06CE8" w:rsidRPr="002B1743">
        <w:rPr>
          <w:lang w:eastAsia="zh-TW"/>
        </w:rPr>
        <w:t>布</w:t>
      </w:r>
      <w:r w:rsidRPr="002B1743">
        <w:rPr>
          <w:lang w:eastAsia="zh-TW"/>
        </w:rPr>
        <w:t>建撥款</w:t>
      </w:r>
      <w:r w:rsidR="00EF73EE" w:rsidRPr="002B1743">
        <w:rPr>
          <w:rFonts w:hint="eastAsia"/>
          <w:lang w:eastAsia="zh-TW"/>
        </w:rPr>
        <w:t>。</w:t>
      </w:r>
      <w:r w:rsidRPr="002B1743">
        <w:rPr>
          <w:lang w:eastAsia="zh-TW"/>
        </w:rPr>
        <w:t>其中</w:t>
      </w:r>
      <w:r w:rsidRPr="002B1743">
        <w:rPr>
          <w:lang w:eastAsia="zh-TW"/>
        </w:rPr>
        <w:t>8.14</w:t>
      </w:r>
      <w:r w:rsidRPr="002B1743">
        <w:rPr>
          <w:lang w:eastAsia="zh-TW"/>
        </w:rPr>
        <w:t>億美元資金已正式開展，將為全州最後</w:t>
      </w:r>
      <w:r w:rsidRPr="002B1743">
        <w:rPr>
          <w:lang w:eastAsia="zh-TW"/>
        </w:rPr>
        <w:t>20</w:t>
      </w:r>
      <w:r w:rsidRPr="002B1743">
        <w:rPr>
          <w:lang w:eastAsia="zh-TW"/>
        </w:rPr>
        <w:t>萬個最偏遠、無網路的農村家庭與企業布建終端光纖網路。</w:t>
      </w:r>
    </w:p>
    <w:p w14:paraId="43477A5F" w14:textId="6912AEC7" w:rsidR="00EE4E00" w:rsidRPr="002B1743" w:rsidRDefault="00112BBC" w:rsidP="007D5A8A">
      <w:pPr>
        <w:pStyle w:val="af1"/>
        <w:ind w:left="960" w:hanging="720"/>
      </w:pPr>
      <w:r w:rsidRPr="002B1743">
        <w:t>（</w:t>
      </w:r>
      <w:r w:rsidR="007C2F78" w:rsidRPr="002B1743">
        <w:rPr>
          <w:lang w:eastAsia="zh-HK"/>
        </w:rPr>
        <w:t>三</w:t>
      </w:r>
      <w:r w:rsidRPr="002B1743">
        <w:t>）</w:t>
      </w:r>
      <w:r w:rsidR="00EE4E00" w:rsidRPr="002B1743">
        <w:t>密蘇里州可自基礎建設法案獲得的資金項目包括：</w:t>
      </w:r>
    </w:p>
    <w:p w14:paraId="282E67D4" w14:textId="5982F799" w:rsidR="00EE4E00" w:rsidRPr="002B1743" w:rsidRDefault="00025C0D" w:rsidP="007D5A8A">
      <w:pPr>
        <w:pStyle w:val="af6"/>
        <w:ind w:left="1440" w:hanging="480"/>
      </w:pPr>
      <w:r w:rsidRPr="002B1743">
        <w:t>１、</w:t>
      </w:r>
      <w:r w:rsidR="00EE4E00" w:rsidRPr="002B1743">
        <w:t>聯邦高速公路計畫</w:t>
      </w:r>
      <w:r w:rsidR="00112BBC" w:rsidRPr="002B1743">
        <w:t>（</w:t>
      </w:r>
      <w:r w:rsidR="0007743B" w:rsidRPr="002B1743">
        <w:t>71</w:t>
      </w:r>
      <w:r w:rsidR="00EE4E00" w:rsidRPr="002B1743">
        <w:t>億美元</w:t>
      </w:r>
      <w:r w:rsidR="00112BBC" w:rsidRPr="002B1743">
        <w:t>）</w:t>
      </w:r>
      <w:r w:rsidR="00EE4E00" w:rsidRPr="002B1743">
        <w:t>、橋樑更新和維修</w:t>
      </w:r>
      <w:r w:rsidR="00112BBC" w:rsidRPr="002B1743">
        <w:t>（</w:t>
      </w:r>
      <w:r w:rsidR="0007743B" w:rsidRPr="002B1743">
        <w:t>5.83</w:t>
      </w:r>
      <w:r w:rsidR="00EE4E00" w:rsidRPr="002B1743">
        <w:t>億美元</w:t>
      </w:r>
      <w:r w:rsidR="00112BBC" w:rsidRPr="002B1743">
        <w:t>）</w:t>
      </w:r>
      <w:r w:rsidR="00EE4E00" w:rsidRPr="002B1743">
        <w:t>：</w:t>
      </w:r>
      <w:r w:rsidR="0007743B" w:rsidRPr="002B1743">
        <w:t>密州利用此筆歷史性資金全面推動「</w:t>
      </w:r>
      <w:r w:rsidR="0007743B" w:rsidRPr="002B1743">
        <w:t>I-70</w:t>
      </w:r>
      <w:r w:rsidR="0007743B" w:rsidRPr="002B1743">
        <w:t>高速公路全線拓寬計畫」（全州</w:t>
      </w:r>
      <w:proofErr w:type="gramStart"/>
      <w:r w:rsidR="0007743B" w:rsidRPr="002B1743">
        <w:t>最</w:t>
      </w:r>
      <w:proofErr w:type="gramEnd"/>
      <w:r w:rsidR="0007743B" w:rsidRPr="002B1743">
        <w:t>核心動脈）。目前已利用經費完成數百座橋梁修復，並成功從聯邦重大建設計畫中額外爭取到多筆數千萬美元的追加補助。</w:t>
      </w:r>
    </w:p>
    <w:p w14:paraId="1751F746" w14:textId="268FB956" w:rsidR="00EE4E00" w:rsidRPr="002B1743" w:rsidRDefault="00025C0D" w:rsidP="007D5A8A">
      <w:pPr>
        <w:pStyle w:val="af6"/>
        <w:ind w:left="1440" w:hanging="480"/>
      </w:pPr>
      <w:r w:rsidRPr="002B1743">
        <w:t>２、</w:t>
      </w:r>
      <w:r w:rsidR="00EE4E00" w:rsidRPr="002B1743">
        <w:t>公共交通</w:t>
      </w:r>
      <w:r w:rsidR="00112BBC" w:rsidRPr="002B1743">
        <w:t>（</w:t>
      </w:r>
      <w:r w:rsidR="0007743B" w:rsidRPr="002B1743">
        <w:t>7.4</w:t>
      </w:r>
      <w:r w:rsidR="00EE4E00" w:rsidRPr="002B1743">
        <w:t>億美元</w:t>
      </w:r>
      <w:r w:rsidR="00112BBC" w:rsidRPr="002B1743">
        <w:t>）</w:t>
      </w:r>
      <w:r w:rsidR="00EE4E00" w:rsidRPr="002B1743">
        <w:t>：密州境內</w:t>
      </w:r>
      <w:r w:rsidR="00EE4E00" w:rsidRPr="002B1743">
        <w:t>32%</w:t>
      </w:r>
      <w:r w:rsidR="00EE4E00" w:rsidRPr="002B1743">
        <w:t>公共車輛已超過使用年限</w:t>
      </w:r>
      <w:r w:rsidR="0007743B" w:rsidRPr="002B1743">
        <w:t>，並撥款支持聖路易斯與堪薩斯城購買電動公車</w:t>
      </w:r>
      <w:r w:rsidR="00EE4E00" w:rsidRPr="002B1743">
        <w:t>。</w:t>
      </w:r>
    </w:p>
    <w:p w14:paraId="3E88084E" w14:textId="77777777" w:rsidR="00EE4E00" w:rsidRPr="002B1743" w:rsidRDefault="00025C0D" w:rsidP="007D5A8A">
      <w:pPr>
        <w:pStyle w:val="af6"/>
        <w:ind w:left="1440" w:hanging="480"/>
      </w:pPr>
      <w:r w:rsidRPr="002B1743">
        <w:t>３、</w:t>
      </w:r>
      <w:r w:rsidR="00EE4E00" w:rsidRPr="002B1743">
        <w:t>電動車充電站網絡</w:t>
      </w:r>
      <w:r w:rsidR="00112BBC" w:rsidRPr="002B1743">
        <w:t>（</w:t>
      </w:r>
      <w:r w:rsidR="00EE4E00" w:rsidRPr="002B1743">
        <w:t>9</w:t>
      </w:r>
      <w:r w:rsidRPr="002B1743">
        <w:t>,</w:t>
      </w:r>
      <w:r w:rsidR="00EE4E00" w:rsidRPr="002B1743">
        <w:t>900</w:t>
      </w:r>
      <w:r w:rsidR="00EE4E00" w:rsidRPr="002B1743">
        <w:t>萬美元</w:t>
      </w:r>
      <w:r w:rsidR="00112BBC" w:rsidRPr="002B1743">
        <w:t>）</w:t>
      </w:r>
      <w:r w:rsidR="00EE4E00" w:rsidRPr="002B1743">
        <w:t>：將用於興建全州充電站網絡。</w:t>
      </w:r>
      <w:proofErr w:type="gramStart"/>
      <w:r w:rsidR="00EE4E00" w:rsidRPr="002B1743">
        <w:t>密州尚有</w:t>
      </w:r>
      <w:proofErr w:type="gramEnd"/>
      <w:r w:rsidR="00EE4E00" w:rsidRPr="002B1743">
        <w:t>機會自</w:t>
      </w:r>
      <w:r w:rsidR="00EE4E00" w:rsidRPr="002B1743">
        <w:t>25</w:t>
      </w:r>
      <w:r w:rsidR="00EE4E00" w:rsidRPr="002B1743">
        <w:t>億美元充電站專案申請經費。</w:t>
      </w:r>
    </w:p>
    <w:p w14:paraId="03B363F1" w14:textId="0C861BF1" w:rsidR="00EE4E00" w:rsidRPr="002B1743" w:rsidRDefault="00025C0D" w:rsidP="007D5A8A">
      <w:pPr>
        <w:pStyle w:val="af6"/>
        <w:ind w:left="1440" w:hanging="480"/>
      </w:pPr>
      <w:r w:rsidRPr="002B1743">
        <w:t>４、</w:t>
      </w:r>
      <w:r w:rsidR="00EE4E00" w:rsidRPr="002B1743">
        <w:t>飲用水系統</w:t>
      </w:r>
      <w:r w:rsidR="00112BBC" w:rsidRPr="002B1743">
        <w:t>（</w:t>
      </w:r>
      <w:r w:rsidR="0007743B" w:rsidRPr="002B1743">
        <w:t>10</w:t>
      </w:r>
      <w:r w:rsidR="00EE4E00" w:rsidRPr="002B1743">
        <w:t>億美元</w:t>
      </w:r>
      <w:r w:rsidR="00112BBC" w:rsidRPr="002B1743">
        <w:t>）</w:t>
      </w:r>
      <w:r w:rsidR="00EE4E00" w:rsidRPr="002B1743">
        <w:t>：改善飲用水基礎設施和</w:t>
      </w:r>
      <w:proofErr w:type="gramStart"/>
      <w:r w:rsidR="00EE4E00" w:rsidRPr="002B1743">
        <w:t>拆除鉛管</w:t>
      </w:r>
      <w:proofErr w:type="gramEnd"/>
      <w:r w:rsidR="00EE4E00" w:rsidRPr="002B1743">
        <w:t>。</w:t>
      </w:r>
    </w:p>
    <w:p w14:paraId="140DD298" w14:textId="77777777" w:rsidR="00EE4E00" w:rsidRPr="002B1743" w:rsidRDefault="00025C0D" w:rsidP="007D5A8A">
      <w:pPr>
        <w:pStyle w:val="af6"/>
        <w:ind w:left="1440" w:hanging="480"/>
      </w:pPr>
      <w:r w:rsidRPr="002B1743">
        <w:lastRenderedPageBreak/>
        <w:t>５、</w:t>
      </w:r>
      <w:r w:rsidR="00EE4E00" w:rsidRPr="002B1743">
        <w:t>改善機場設施</w:t>
      </w:r>
      <w:r w:rsidR="00112BBC" w:rsidRPr="002B1743">
        <w:t>（</w:t>
      </w:r>
      <w:r w:rsidR="00EE4E00" w:rsidRPr="002B1743">
        <w:t>2.46</w:t>
      </w:r>
      <w:r w:rsidR="00EE4E00" w:rsidRPr="002B1743">
        <w:t>億美元</w:t>
      </w:r>
      <w:r w:rsidR="00112BBC" w:rsidRPr="002B1743">
        <w:t>）</w:t>
      </w:r>
    </w:p>
    <w:p w14:paraId="7154D3FA" w14:textId="07A36AA6" w:rsidR="00EE4E00" w:rsidRPr="002B1743" w:rsidRDefault="00025C0D" w:rsidP="007D5A8A">
      <w:pPr>
        <w:pStyle w:val="af6"/>
        <w:ind w:left="1440" w:hanging="480"/>
      </w:pPr>
      <w:r w:rsidRPr="002B1743">
        <w:t>６、</w:t>
      </w:r>
      <w:r w:rsidR="00EE4E00" w:rsidRPr="002B1743">
        <w:t>寬頻網路擴充</w:t>
      </w:r>
      <w:r w:rsidR="0007743B" w:rsidRPr="002B1743">
        <w:t>：聯邦商務部考量</w:t>
      </w:r>
      <w:proofErr w:type="gramStart"/>
      <w:r w:rsidR="0007743B" w:rsidRPr="002B1743">
        <w:t>密州偏鄉</w:t>
      </w:r>
      <w:proofErr w:type="gramEnd"/>
      <w:r w:rsidR="0007743B" w:rsidRPr="002B1743">
        <w:t>無網路人口多，大舉追加核配高達</w:t>
      </w:r>
      <w:r w:rsidR="0007743B" w:rsidRPr="002B1743">
        <w:t>17.3</w:t>
      </w:r>
      <w:r w:rsidR="0007743B" w:rsidRPr="002B1743">
        <w:t>億美元的</w:t>
      </w:r>
      <w:r w:rsidR="00122949" w:rsidRPr="002B1743">
        <w:t>Broadband Equity, Access, and Deployment</w:t>
      </w:r>
      <w:r w:rsidR="0007743B" w:rsidRPr="002B1743">
        <w:t>基金。</w:t>
      </w:r>
      <w:r w:rsidR="00EF73EE" w:rsidRPr="002B1743">
        <w:rPr>
          <w:rFonts w:hint="eastAsia"/>
        </w:rPr>
        <w:t>Kehoe</w:t>
      </w:r>
      <w:r w:rsidR="0007743B" w:rsidRPr="002B1743">
        <w:t>州長</w:t>
      </w:r>
      <w:r w:rsidR="0007743B" w:rsidRPr="002B1743">
        <w:t>2026</w:t>
      </w:r>
      <w:r w:rsidR="0007743B" w:rsidRPr="002B1743">
        <w:t>年初宣布最終提案通過，為偏遠的農村家庭</w:t>
      </w:r>
      <w:r w:rsidR="00F06CE8" w:rsidRPr="002B1743">
        <w:t>布</w:t>
      </w:r>
      <w:r w:rsidR="0007743B" w:rsidRPr="002B1743">
        <w:t>建高速光纖網</w:t>
      </w:r>
      <w:r w:rsidR="00EE4E00" w:rsidRPr="002B1743">
        <w:t>。</w:t>
      </w:r>
    </w:p>
    <w:p w14:paraId="5E5517F4" w14:textId="77777777" w:rsidR="00EE4E00" w:rsidRPr="002B1743" w:rsidRDefault="00025C0D" w:rsidP="007D5A8A">
      <w:pPr>
        <w:pStyle w:val="af6"/>
        <w:ind w:left="1440" w:hanging="480"/>
      </w:pPr>
      <w:r w:rsidRPr="002B1743">
        <w:t>７、</w:t>
      </w:r>
      <w:r w:rsidR="00EE4E00" w:rsidRPr="002B1743">
        <w:t>為因應極端氣候及網路攻擊，防範野火</w:t>
      </w:r>
      <w:r w:rsidR="00112BBC" w:rsidRPr="002B1743">
        <w:t>（</w:t>
      </w:r>
      <w:r w:rsidR="00EE4E00" w:rsidRPr="002B1743">
        <w:t>2</w:t>
      </w:r>
      <w:r w:rsidRPr="002B1743">
        <w:t>,</w:t>
      </w:r>
      <w:r w:rsidR="00EE4E00" w:rsidRPr="002B1743">
        <w:t>100</w:t>
      </w:r>
      <w:r w:rsidR="00EE4E00" w:rsidRPr="002B1743">
        <w:t>萬美元</w:t>
      </w:r>
      <w:r w:rsidR="00112BBC" w:rsidRPr="002B1743">
        <w:t>）</w:t>
      </w:r>
      <w:r w:rsidR="00EE4E00" w:rsidRPr="002B1743">
        <w:t>、網路攻擊保護</w:t>
      </w:r>
      <w:r w:rsidR="00112BBC" w:rsidRPr="002B1743">
        <w:t>（</w:t>
      </w:r>
      <w:r w:rsidR="00EE4E00" w:rsidRPr="002B1743">
        <w:t>1</w:t>
      </w:r>
      <w:r w:rsidRPr="002B1743">
        <w:t>,</w:t>
      </w:r>
      <w:r w:rsidR="00EE4E00" w:rsidRPr="002B1743">
        <w:t>900</w:t>
      </w:r>
      <w:r w:rsidR="00EE4E00" w:rsidRPr="002B1743">
        <w:t>萬美元</w:t>
      </w:r>
      <w:r w:rsidR="00112BBC" w:rsidRPr="002B1743">
        <w:t>）</w:t>
      </w:r>
      <w:r w:rsidR="00EE4E00" w:rsidRPr="002B1743">
        <w:t>。此外密州尚可自</w:t>
      </w:r>
      <w:r w:rsidR="00EE4E00" w:rsidRPr="002B1743">
        <w:t>35</w:t>
      </w:r>
      <w:r w:rsidR="00EE4E00" w:rsidRPr="002B1743">
        <w:t>億美元的能源基礎設施基金申請經費以完成電網防凍設施。</w:t>
      </w:r>
    </w:p>
    <w:p w14:paraId="0184C87B" w14:textId="77777777" w:rsidR="00EE4E00" w:rsidRPr="002B1743" w:rsidRDefault="00EE4E00" w:rsidP="007D5A8A">
      <w:pPr>
        <w:pStyle w:val="a6"/>
        <w:ind w:left="640" w:hanging="640"/>
        <w:rPr>
          <w:color w:val="auto"/>
        </w:rPr>
      </w:pPr>
      <w:r w:rsidRPr="002B1743">
        <w:rPr>
          <w:color w:val="auto"/>
        </w:rPr>
        <w:t>五、市場環境分析及概況</w:t>
      </w:r>
    </w:p>
    <w:p w14:paraId="5E0BCC2E" w14:textId="744C63D3" w:rsidR="00EE4E00" w:rsidRPr="002B1743" w:rsidRDefault="00EE4E00" w:rsidP="007D5A8A">
      <w:pPr>
        <w:pStyle w:val="af1"/>
        <w:ind w:left="960" w:hanging="720"/>
      </w:pPr>
      <w:r w:rsidRPr="002B1743">
        <w:t>（一）密州產業結構多元，地理</w:t>
      </w:r>
      <w:r w:rsidR="00675DA1" w:rsidRPr="002B1743">
        <w:t>中心</w:t>
      </w:r>
      <w:r w:rsidRPr="002B1743">
        <w:t>位置優越、基礎建設完善（道路及公路系統排名全美第</w:t>
      </w:r>
      <w:r w:rsidRPr="002B1743">
        <w:t>7</w:t>
      </w:r>
      <w:r w:rsidRPr="002B1743">
        <w:t>位）、州政府支持外資企業投資，並鼓勵中小企業發展，提供多項投資獎勵措施、產業基礎雄厚、人力資源豐富，據社區與經濟研究委員會</w:t>
      </w:r>
      <w:proofErr w:type="gramStart"/>
      <w:r w:rsidRPr="002B1743">
        <w:t>（</w:t>
      </w:r>
      <w:proofErr w:type="gramEnd"/>
      <w:r w:rsidRPr="002B1743">
        <w:t>Council for community &amp; Economic Research; C2ER</w:t>
      </w:r>
      <w:proofErr w:type="gramStart"/>
      <w:r w:rsidRPr="002B1743">
        <w:t>）</w:t>
      </w:r>
      <w:proofErr w:type="gramEnd"/>
      <w:r w:rsidRPr="002B1743">
        <w:t>調查顯示，</w:t>
      </w:r>
      <w:r w:rsidRPr="002B1743">
        <w:t>202</w:t>
      </w:r>
      <w:r w:rsidR="00044546" w:rsidRPr="002B1743">
        <w:t>4</w:t>
      </w:r>
      <w:r w:rsidRPr="002B1743">
        <w:t>年密州居住成本全美第</w:t>
      </w:r>
      <w:r w:rsidR="00044546" w:rsidRPr="002B1743">
        <w:t>8</w:t>
      </w:r>
      <w:r w:rsidRPr="002B1743">
        <w:t>低，擁有良好投資環境。</w:t>
      </w:r>
    </w:p>
    <w:p w14:paraId="0F8C88B2" w14:textId="3C776669" w:rsidR="00115C05" w:rsidRPr="002B1743" w:rsidRDefault="00EE4E00" w:rsidP="007D5A8A">
      <w:pPr>
        <w:pStyle w:val="af1"/>
        <w:ind w:left="960" w:hanging="720"/>
      </w:pPr>
      <w:r w:rsidRPr="002B1743">
        <w:t>（二）密州位於美國中部重要商業</w:t>
      </w:r>
      <w:r w:rsidR="00675DA1" w:rsidRPr="002B1743">
        <w:t>運輸</w:t>
      </w:r>
      <w:r w:rsidRPr="002B1743">
        <w:t>戰略位置，具備多項發展優勢：低稅收、現代化交通運輸及通信基礎設施、接</w:t>
      </w:r>
      <w:r w:rsidR="00675DA1" w:rsidRPr="002B1743">
        <w:t>受良好培訓的企業人才以及穩定多元化產業經濟環境等，外資企業認知</w:t>
      </w:r>
      <w:r w:rsidRPr="002B1743">
        <w:t>密</w:t>
      </w:r>
      <w:proofErr w:type="gramStart"/>
      <w:r w:rsidRPr="002B1743">
        <w:t>州優點</w:t>
      </w:r>
      <w:proofErr w:type="gramEnd"/>
      <w:r w:rsidRPr="002B1743">
        <w:t>，選擇在</w:t>
      </w:r>
      <w:r w:rsidR="00675DA1" w:rsidRPr="002B1743">
        <w:t>當地設</w:t>
      </w:r>
      <w:r w:rsidRPr="002B1743">
        <w:t>點。</w:t>
      </w:r>
    </w:p>
    <w:p w14:paraId="245AC294" w14:textId="51179BC3" w:rsidR="00EE4E00" w:rsidRPr="002B1743" w:rsidRDefault="00EE4E00" w:rsidP="007D5A8A">
      <w:pPr>
        <w:pStyle w:val="af1"/>
        <w:ind w:left="960" w:hanging="720"/>
      </w:pPr>
      <w:r w:rsidRPr="002B1743">
        <w:t>（三）密蘇里州主要工業包括飛機維修業、汽車工業、電腦工業、製藥及生化工業、</w:t>
      </w:r>
      <w:r w:rsidR="00675DA1" w:rsidRPr="002B1743">
        <w:t>製鞋工業、釀酒業、食品相關工業以及其他輕工業等；</w:t>
      </w:r>
      <w:proofErr w:type="gramStart"/>
      <w:r w:rsidR="00675DA1" w:rsidRPr="002B1743">
        <w:t>此外，</w:t>
      </w:r>
      <w:proofErr w:type="gramEnd"/>
      <w:r w:rsidR="00675DA1" w:rsidRPr="002B1743">
        <w:t>農業亦為該</w:t>
      </w:r>
      <w:r w:rsidRPr="002B1743">
        <w:t>州重要產業，如堪薩斯市穀物期貨交易所為全美第二大穀物交易市場，僅次於芝加哥。</w:t>
      </w:r>
    </w:p>
    <w:p w14:paraId="48E77817" w14:textId="77777777" w:rsidR="00EE4E00" w:rsidRPr="002B1743" w:rsidRDefault="00EE4E00" w:rsidP="007D5A8A">
      <w:pPr>
        <w:pStyle w:val="a4"/>
        <w:spacing w:before="514" w:after="771"/>
      </w:pPr>
      <w:r w:rsidRPr="002B1743">
        <w:lastRenderedPageBreak/>
        <w:t>第參章　外商在當地經營現況及投資機會</w:t>
      </w:r>
    </w:p>
    <w:p w14:paraId="72F6D967" w14:textId="77777777" w:rsidR="00EE4E00" w:rsidRPr="002B1743" w:rsidRDefault="00EE4E00" w:rsidP="007D5A8A">
      <w:pPr>
        <w:pStyle w:val="a6"/>
        <w:ind w:left="640" w:hanging="640"/>
        <w:rPr>
          <w:color w:val="auto"/>
        </w:rPr>
      </w:pPr>
      <w:r w:rsidRPr="002B1743">
        <w:rPr>
          <w:color w:val="auto"/>
        </w:rPr>
        <w:t>一、外商在當地經營現況</w:t>
      </w:r>
    </w:p>
    <w:p w14:paraId="02FF3677" w14:textId="5B0CC55D" w:rsidR="00EE4E00" w:rsidRPr="002B1743" w:rsidRDefault="00EE4E00" w:rsidP="007D5A8A">
      <w:pPr>
        <w:ind w:firstLine="480"/>
        <w:rPr>
          <w:lang w:eastAsia="zh-TW"/>
        </w:rPr>
      </w:pPr>
      <w:r w:rsidRPr="002B1743">
        <w:rPr>
          <w:lang w:eastAsia="zh-TW"/>
        </w:rPr>
        <w:t>根據美國商務部</w:t>
      </w:r>
      <w:r w:rsidRPr="002B1743">
        <w:rPr>
          <w:lang w:eastAsia="zh-TW"/>
        </w:rPr>
        <w:t>20</w:t>
      </w:r>
      <w:r w:rsidR="00C13762" w:rsidRPr="002B1743">
        <w:rPr>
          <w:lang w:eastAsia="zh-TW"/>
        </w:rPr>
        <w:t>2</w:t>
      </w:r>
      <w:r w:rsidR="00420F2A" w:rsidRPr="002B1743">
        <w:rPr>
          <w:lang w:eastAsia="zh-TW"/>
        </w:rPr>
        <w:t>4</w:t>
      </w:r>
      <w:r w:rsidRPr="002B1743">
        <w:rPr>
          <w:lang w:eastAsia="zh-TW"/>
        </w:rPr>
        <w:t>年</w:t>
      </w:r>
      <w:r w:rsidR="00C13762" w:rsidRPr="002B1743">
        <w:rPr>
          <w:lang w:eastAsia="zh-TW"/>
        </w:rPr>
        <w:t>8</w:t>
      </w:r>
      <w:r w:rsidRPr="002B1743">
        <w:rPr>
          <w:lang w:eastAsia="zh-TW"/>
        </w:rPr>
        <w:t>月公布資料，</w:t>
      </w:r>
      <w:r w:rsidR="00CD0DE0" w:rsidRPr="002B1743">
        <w:rPr>
          <w:lang w:eastAsia="zh-TW"/>
        </w:rPr>
        <w:t>密州過去</w:t>
      </w:r>
      <w:r w:rsidR="00CD0DE0" w:rsidRPr="002B1743">
        <w:rPr>
          <w:lang w:eastAsia="zh-TW"/>
        </w:rPr>
        <w:t>10</w:t>
      </w:r>
      <w:r w:rsidR="00CD0DE0" w:rsidRPr="002B1743">
        <w:rPr>
          <w:lang w:eastAsia="zh-TW"/>
        </w:rPr>
        <w:t>年有</w:t>
      </w:r>
      <w:r w:rsidR="0007743B" w:rsidRPr="002B1743">
        <w:rPr>
          <w:lang w:eastAsia="zh-TW"/>
        </w:rPr>
        <w:t>150</w:t>
      </w:r>
      <w:r w:rsidR="00CD0DE0" w:rsidRPr="002B1743">
        <w:rPr>
          <w:lang w:eastAsia="zh-TW"/>
        </w:rPr>
        <w:t>件新建外人投資，密</w:t>
      </w:r>
      <w:r w:rsidRPr="002B1743">
        <w:rPr>
          <w:lang w:eastAsia="zh-TW"/>
        </w:rPr>
        <w:t>州外商公司僱用員工總數約</w:t>
      </w:r>
      <w:r w:rsidR="0007743B" w:rsidRPr="002B1743">
        <w:rPr>
          <w:lang w:eastAsia="zh-TW"/>
        </w:rPr>
        <w:t>13</w:t>
      </w:r>
      <w:r w:rsidRPr="002B1743">
        <w:rPr>
          <w:lang w:eastAsia="zh-TW"/>
        </w:rPr>
        <w:t>萬</w:t>
      </w:r>
      <w:r w:rsidR="0007743B" w:rsidRPr="002B1743">
        <w:rPr>
          <w:lang w:eastAsia="zh-TW"/>
        </w:rPr>
        <w:t>3</w:t>
      </w:r>
      <w:r w:rsidRPr="002B1743">
        <w:rPr>
          <w:lang w:eastAsia="zh-TW"/>
        </w:rPr>
        <w:t>,</w:t>
      </w:r>
      <w:r w:rsidR="0007743B" w:rsidRPr="002B1743">
        <w:rPr>
          <w:lang w:eastAsia="zh-TW"/>
        </w:rPr>
        <w:t>5</w:t>
      </w:r>
      <w:r w:rsidR="00C13762" w:rsidRPr="002B1743">
        <w:rPr>
          <w:lang w:eastAsia="zh-TW"/>
        </w:rPr>
        <w:t>00</w:t>
      </w:r>
      <w:r w:rsidR="00C13762" w:rsidRPr="002B1743">
        <w:rPr>
          <w:lang w:eastAsia="zh-TW"/>
        </w:rPr>
        <w:t>人</w:t>
      </w:r>
      <w:r w:rsidRPr="002B1743">
        <w:rPr>
          <w:lang w:eastAsia="zh-TW"/>
        </w:rPr>
        <w:t>，主要企業來自</w:t>
      </w:r>
      <w:r w:rsidR="00CD0DE0" w:rsidRPr="002B1743">
        <w:rPr>
          <w:lang w:eastAsia="zh-TW"/>
        </w:rPr>
        <w:t>德國、英國、加拿大、日本、</w:t>
      </w:r>
      <w:r w:rsidR="0007743B" w:rsidRPr="002B1743">
        <w:rPr>
          <w:lang w:eastAsia="zh-TW"/>
        </w:rPr>
        <w:t>瑞士</w:t>
      </w:r>
      <w:r w:rsidR="00CD0DE0" w:rsidRPr="002B1743">
        <w:rPr>
          <w:lang w:eastAsia="zh-TW"/>
        </w:rPr>
        <w:t>等</w:t>
      </w:r>
      <w:r w:rsidRPr="002B1743">
        <w:rPr>
          <w:lang w:eastAsia="zh-TW"/>
        </w:rPr>
        <w:t>。投資的主要產業集中在</w:t>
      </w:r>
      <w:r w:rsidR="0007743B" w:rsidRPr="002B1743">
        <w:rPr>
          <w:lang w:eastAsia="zh-TW"/>
        </w:rPr>
        <w:t>食物菸酒、工業機器、商業服務、軟體與技術、地產</w:t>
      </w:r>
      <w:r w:rsidRPr="002B1743">
        <w:rPr>
          <w:lang w:eastAsia="zh-TW"/>
        </w:rPr>
        <w:t>等。著名外商包括</w:t>
      </w:r>
      <w:r w:rsidRPr="002B1743">
        <w:rPr>
          <w:lang w:eastAsia="zh-TW"/>
        </w:rPr>
        <w:t>ABB</w:t>
      </w:r>
      <w:r w:rsidRPr="002B1743">
        <w:rPr>
          <w:lang w:eastAsia="zh-TW"/>
        </w:rPr>
        <w:t>、</w:t>
      </w:r>
      <w:r w:rsidRPr="002B1743">
        <w:rPr>
          <w:lang w:eastAsia="zh-TW"/>
        </w:rPr>
        <w:t>BASF</w:t>
      </w:r>
      <w:r w:rsidRPr="002B1743">
        <w:rPr>
          <w:lang w:eastAsia="zh-TW"/>
        </w:rPr>
        <w:t>、</w:t>
      </w:r>
      <w:r w:rsidRPr="002B1743">
        <w:rPr>
          <w:lang w:eastAsia="zh-TW"/>
        </w:rPr>
        <w:t>Shell</w:t>
      </w:r>
      <w:r w:rsidRPr="002B1743">
        <w:rPr>
          <w:lang w:eastAsia="zh-TW"/>
        </w:rPr>
        <w:t>、</w:t>
      </w:r>
      <w:r w:rsidRPr="002B1743">
        <w:rPr>
          <w:lang w:eastAsia="zh-TW"/>
        </w:rPr>
        <w:t>Siemens</w:t>
      </w:r>
      <w:r w:rsidRPr="002B1743">
        <w:rPr>
          <w:lang w:eastAsia="zh-TW"/>
        </w:rPr>
        <w:t>等。</w:t>
      </w:r>
    </w:p>
    <w:p w14:paraId="39AF8B61" w14:textId="2A50BF7B" w:rsidR="00CD0DE0" w:rsidRPr="002B1743" w:rsidRDefault="00CD0DE0" w:rsidP="007D5A8A">
      <w:pPr>
        <w:ind w:firstLine="480"/>
        <w:rPr>
          <w:lang w:eastAsia="zh-TW"/>
        </w:rPr>
      </w:pPr>
      <w:r w:rsidRPr="002B1743">
        <w:rPr>
          <w:lang w:eastAsia="zh-TW"/>
        </w:rPr>
        <w:t>州政府</w:t>
      </w:r>
      <w:r w:rsidRPr="002B1743">
        <w:rPr>
          <w:lang w:eastAsia="zh-TW"/>
        </w:rPr>
        <w:t>2025</w:t>
      </w:r>
      <w:r w:rsidRPr="002B1743">
        <w:rPr>
          <w:lang w:eastAsia="zh-TW"/>
        </w:rPr>
        <w:t>年</w:t>
      </w:r>
      <w:r w:rsidRPr="002B1743">
        <w:rPr>
          <w:lang w:eastAsia="zh-TW"/>
        </w:rPr>
        <w:t>2</w:t>
      </w:r>
      <w:r w:rsidRPr="002B1743">
        <w:rPr>
          <w:lang w:eastAsia="zh-TW"/>
        </w:rPr>
        <w:t>月為協助施耐德電氣</w:t>
      </w:r>
      <w:r w:rsidR="005E6614" w:rsidRPr="002B1743">
        <w:rPr>
          <w:lang w:eastAsia="zh-TW"/>
        </w:rPr>
        <w:t>（</w:t>
      </w:r>
      <w:r w:rsidRPr="002B1743">
        <w:rPr>
          <w:lang w:eastAsia="zh-TW"/>
        </w:rPr>
        <w:t>Schneider Electric</w:t>
      </w:r>
      <w:r w:rsidR="005E6614" w:rsidRPr="002B1743">
        <w:rPr>
          <w:lang w:eastAsia="zh-TW"/>
        </w:rPr>
        <w:t>）</w:t>
      </w:r>
      <w:r w:rsidRPr="002B1743">
        <w:rPr>
          <w:lang w:eastAsia="zh-TW"/>
        </w:rPr>
        <w:t>在</w:t>
      </w:r>
      <w:r w:rsidRPr="002B1743">
        <w:rPr>
          <w:lang w:eastAsia="zh-TW"/>
        </w:rPr>
        <w:t>Boone</w:t>
      </w:r>
      <w:r w:rsidRPr="002B1743">
        <w:rPr>
          <w:lang w:eastAsia="zh-TW"/>
        </w:rPr>
        <w:t>郡潛在擴廠案，密州發展金融委員會批准援引「大規模開發商業使用激勵措施」</w:t>
      </w:r>
      <w:r w:rsidR="005E6614" w:rsidRPr="002B1743">
        <w:rPr>
          <w:lang w:eastAsia="zh-TW"/>
        </w:rPr>
        <w:t>（</w:t>
      </w:r>
      <w:r w:rsidRPr="002B1743">
        <w:rPr>
          <w:lang w:eastAsia="zh-TW"/>
        </w:rPr>
        <w:t>BUILD</w:t>
      </w:r>
      <w:r w:rsidR="005E6614" w:rsidRPr="002B1743">
        <w:rPr>
          <w:lang w:eastAsia="zh-TW"/>
        </w:rPr>
        <w:t>）計畫</w:t>
      </w:r>
      <w:r w:rsidRPr="002B1743">
        <w:rPr>
          <w:lang w:eastAsia="zh-TW"/>
        </w:rPr>
        <w:t>給予</w:t>
      </w:r>
      <w:r w:rsidRPr="002B1743">
        <w:rPr>
          <w:lang w:eastAsia="zh-TW"/>
        </w:rPr>
        <w:t>2</w:t>
      </w:r>
      <w:r w:rsidR="007C2F78" w:rsidRPr="002B1743">
        <w:rPr>
          <w:lang w:eastAsia="zh-TW"/>
        </w:rPr>
        <w:t>00</w:t>
      </w:r>
      <w:r w:rsidRPr="002B1743">
        <w:rPr>
          <w:lang w:eastAsia="zh-TW"/>
        </w:rPr>
        <w:t>萬美元；另將依</w:t>
      </w:r>
      <w:r w:rsidRPr="002B1743">
        <w:rPr>
          <w:lang w:eastAsia="zh-TW"/>
        </w:rPr>
        <w:t>Missouri Works Program</w:t>
      </w:r>
      <w:r w:rsidRPr="002B1743">
        <w:rPr>
          <w:lang w:eastAsia="zh-TW"/>
        </w:rPr>
        <w:t>頒發</w:t>
      </w:r>
      <w:r w:rsidRPr="002B1743">
        <w:rPr>
          <w:lang w:eastAsia="zh-TW"/>
        </w:rPr>
        <w:t>210</w:t>
      </w:r>
      <w:r w:rsidRPr="002B1743">
        <w:rPr>
          <w:lang w:eastAsia="zh-TW"/>
        </w:rPr>
        <w:t>萬餘美元獎助、</w:t>
      </w:r>
      <w:r w:rsidRPr="002B1743">
        <w:rPr>
          <w:lang w:eastAsia="zh-TW"/>
        </w:rPr>
        <w:t>Missouri One Start</w:t>
      </w:r>
      <w:r w:rsidRPr="002B1743">
        <w:rPr>
          <w:lang w:eastAsia="zh-TW"/>
        </w:rPr>
        <w:t>獎勵金</w:t>
      </w:r>
      <w:r w:rsidRPr="002B1743">
        <w:rPr>
          <w:lang w:eastAsia="zh-TW"/>
        </w:rPr>
        <w:t>15</w:t>
      </w:r>
      <w:r w:rsidRPr="002B1743">
        <w:rPr>
          <w:lang w:eastAsia="zh-TW"/>
        </w:rPr>
        <w:t>萬美元，以及該州優良勞動力招聘和培訓部門服務。</w:t>
      </w:r>
      <w:r w:rsidRPr="002B1743">
        <w:rPr>
          <w:lang w:eastAsia="zh-TW"/>
        </w:rPr>
        <w:t>Mike Kehoe</w:t>
      </w:r>
      <w:r w:rsidRPr="002B1743">
        <w:rPr>
          <w:lang w:eastAsia="zh-TW"/>
        </w:rPr>
        <w:t>州長感謝施耐德電氣對</w:t>
      </w:r>
      <w:r w:rsidRPr="002B1743">
        <w:rPr>
          <w:lang w:eastAsia="zh-TW"/>
        </w:rPr>
        <w:t>Show-Me State</w:t>
      </w:r>
      <w:r w:rsidRPr="002B1743">
        <w:rPr>
          <w:lang w:eastAsia="zh-TW"/>
        </w:rPr>
        <w:t>政策興趣，為該州有能力支持優質僱主另項成功案例。</w:t>
      </w:r>
    </w:p>
    <w:p w14:paraId="76CE9DF5" w14:textId="46E68C40" w:rsidR="0007743B" w:rsidRPr="002B1743" w:rsidRDefault="0007743B" w:rsidP="007D5A8A">
      <w:pPr>
        <w:ind w:firstLine="480"/>
        <w:rPr>
          <w:lang w:eastAsia="zh-TW"/>
        </w:rPr>
      </w:pPr>
      <w:r w:rsidRPr="002B1743">
        <w:rPr>
          <w:lang w:eastAsia="zh-TW"/>
        </w:rPr>
        <w:t>密</w:t>
      </w:r>
      <w:proofErr w:type="gramStart"/>
      <w:r w:rsidRPr="002B1743">
        <w:rPr>
          <w:lang w:eastAsia="zh-TW"/>
        </w:rPr>
        <w:t>州經發廳</w:t>
      </w:r>
      <w:proofErr w:type="gramEnd"/>
      <w:r w:rsidRPr="002B1743">
        <w:rPr>
          <w:lang w:eastAsia="zh-TW"/>
        </w:rPr>
        <w:t>與密蘇里科技公司</w:t>
      </w:r>
      <w:r w:rsidRPr="002B1743">
        <w:rPr>
          <w:lang w:eastAsia="zh-TW"/>
        </w:rPr>
        <w:t>2025</w:t>
      </w:r>
      <w:r w:rsidRPr="002B1743">
        <w:rPr>
          <w:lang w:eastAsia="zh-TW"/>
        </w:rPr>
        <w:t>年</w:t>
      </w:r>
      <w:r w:rsidRPr="002B1743">
        <w:rPr>
          <w:lang w:eastAsia="zh-TW"/>
        </w:rPr>
        <w:t>12</w:t>
      </w:r>
      <w:r w:rsidRPr="002B1743">
        <w:rPr>
          <w:lang w:eastAsia="zh-TW"/>
        </w:rPr>
        <w:t>月共同宣布，</w:t>
      </w:r>
      <w:proofErr w:type="gramStart"/>
      <w:r w:rsidRPr="002B1743">
        <w:rPr>
          <w:lang w:eastAsia="zh-TW"/>
        </w:rPr>
        <w:t>撥放密州</w:t>
      </w:r>
      <w:proofErr w:type="gramEnd"/>
      <w:r w:rsidRPr="002B1743">
        <w:rPr>
          <w:lang w:eastAsia="zh-TW"/>
        </w:rPr>
        <w:t>「州級小型企業信貸計畫」第二輪資金總額超過</w:t>
      </w:r>
      <w:r w:rsidRPr="002B1743">
        <w:rPr>
          <w:lang w:eastAsia="zh-TW"/>
        </w:rPr>
        <w:t>3,300</w:t>
      </w:r>
      <w:r w:rsidRPr="002B1743">
        <w:rPr>
          <w:lang w:eastAsia="zh-TW"/>
        </w:rPr>
        <w:t>萬美元，以強化小型企業成長、擴大資金取得管道，支持該州各地高成長型創業活動。</w:t>
      </w:r>
    </w:p>
    <w:p w14:paraId="13D91207" w14:textId="0CA7D8ED" w:rsidR="00EE4E00" w:rsidRPr="002B1743" w:rsidRDefault="005A48AF" w:rsidP="007D5A8A">
      <w:pPr>
        <w:pStyle w:val="a6"/>
        <w:ind w:left="640" w:hanging="640"/>
        <w:rPr>
          <w:color w:val="auto"/>
        </w:rPr>
      </w:pPr>
      <w:r w:rsidRPr="002B1743">
        <w:rPr>
          <w:color w:val="auto"/>
        </w:rPr>
        <w:t>二、</w:t>
      </w:r>
      <w:proofErr w:type="gramStart"/>
      <w:r w:rsidR="00EE4E00" w:rsidRPr="002B1743">
        <w:rPr>
          <w:color w:val="auto"/>
        </w:rPr>
        <w:t>臺</w:t>
      </w:r>
      <w:proofErr w:type="gramEnd"/>
      <w:r w:rsidR="00EE4E00" w:rsidRPr="002B1743">
        <w:rPr>
          <w:color w:val="auto"/>
        </w:rPr>
        <w:t>（華）商在當地經營現況</w:t>
      </w:r>
    </w:p>
    <w:p w14:paraId="09956320" w14:textId="77777777" w:rsidR="00EE4E00" w:rsidRPr="002B1743" w:rsidRDefault="00EE4E00" w:rsidP="007D5A8A">
      <w:pPr>
        <w:pStyle w:val="af1"/>
        <w:ind w:left="960" w:hanging="720"/>
      </w:pPr>
      <w:proofErr w:type="gramStart"/>
      <w:r w:rsidRPr="002B1743">
        <w:t>臺</w:t>
      </w:r>
      <w:proofErr w:type="gramEnd"/>
      <w:r w:rsidRPr="002B1743">
        <w:t>商主要集中在聖路易市及堪薩斯市，相關</w:t>
      </w:r>
      <w:proofErr w:type="gramStart"/>
      <w:r w:rsidRPr="002B1743">
        <w:t>臺</w:t>
      </w:r>
      <w:proofErr w:type="gramEnd"/>
      <w:r w:rsidRPr="002B1743">
        <w:t>商企業如下：</w:t>
      </w:r>
    </w:p>
    <w:p w14:paraId="43087F2B" w14:textId="77777777" w:rsidR="00EE4E00" w:rsidRPr="002B1743" w:rsidRDefault="00EE4E00" w:rsidP="007D5A8A">
      <w:pPr>
        <w:pStyle w:val="af1"/>
        <w:ind w:left="960" w:hanging="720"/>
      </w:pPr>
      <w:r w:rsidRPr="002B1743">
        <w:t>（一）信孚實業公司：該公司投資之</w:t>
      </w:r>
      <w:r w:rsidRPr="002B1743">
        <w:t>Shinn Fu Co. of America Inc.</w:t>
      </w:r>
      <w:r w:rsidRPr="002B1743">
        <w:t>從事千斤頂與跑步機之研發與行銷。</w:t>
      </w:r>
    </w:p>
    <w:p w14:paraId="38036578" w14:textId="51EFF0C7" w:rsidR="00EE4E00" w:rsidRPr="002B1743" w:rsidRDefault="00EE4E00" w:rsidP="007D5A8A">
      <w:pPr>
        <w:pStyle w:val="af1"/>
        <w:ind w:left="960" w:hanging="720"/>
      </w:pPr>
      <w:r w:rsidRPr="002B1743">
        <w:t>（二）</w:t>
      </w:r>
      <w:r w:rsidRPr="002B1743">
        <w:t>Ariel Premium Supply Inc.</w:t>
      </w:r>
      <w:r w:rsidRPr="002B1743">
        <w:t>：</w:t>
      </w:r>
      <w:r w:rsidR="00275B0A" w:rsidRPr="002B1743">
        <w:t>促銷贈品供應商。總部位於聖路易市，在地僱用員工約</w:t>
      </w:r>
      <w:r w:rsidR="00275B0A" w:rsidRPr="002B1743">
        <w:t>170</w:t>
      </w:r>
      <w:r w:rsidR="00275B0A" w:rsidRPr="002B1743">
        <w:t>人。</w:t>
      </w:r>
    </w:p>
    <w:p w14:paraId="7558860E" w14:textId="77777777" w:rsidR="00EE4E00" w:rsidRPr="002B1743" w:rsidRDefault="00EE4E00" w:rsidP="007D5A8A">
      <w:pPr>
        <w:pStyle w:val="af1"/>
        <w:ind w:left="960" w:hanging="720"/>
      </w:pPr>
      <w:r w:rsidRPr="002B1743">
        <w:lastRenderedPageBreak/>
        <w:t>（三）</w:t>
      </w:r>
      <w:r w:rsidRPr="002B1743">
        <w:t>Baily International Co.</w:t>
      </w:r>
      <w:r w:rsidRPr="002B1743">
        <w:t>（百利關係企業）：超市、食品材料及製</w:t>
      </w:r>
      <w:proofErr w:type="gramStart"/>
      <w:r w:rsidRPr="002B1743">
        <w:t>麵</w:t>
      </w:r>
      <w:proofErr w:type="gramEnd"/>
      <w:r w:rsidRPr="002B1743">
        <w:t>等。</w:t>
      </w:r>
    </w:p>
    <w:p w14:paraId="601BC2A4" w14:textId="77777777" w:rsidR="00EE4E00" w:rsidRPr="002B1743" w:rsidRDefault="00EE4E00" w:rsidP="007D5A8A">
      <w:pPr>
        <w:pStyle w:val="af1"/>
        <w:ind w:left="960" w:hanging="720"/>
      </w:pPr>
      <w:r w:rsidRPr="002B1743">
        <w:t>（四）</w:t>
      </w:r>
      <w:r w:rsidRPr="002B1743">
        <w:t>Dimerco Express USA Corp</w:t>
      </w:r>
      <w:r w:rsidR="00A73E97" w:rsidRPr="002B1743">
        <w:t>（中菲行）</w:t>
      </w:r>
      <w:r w:rsidRPr="002B1743">
        <w:t>：航空貨運承攬業。</w:t>
      </w:r>
    </w:p>
    <w:p w14:paraId="2406FBA6" w14:textId="77777777" w:rsidR="00EE4E00" w:rsidRPr="002B1743" w:rsidRDefault="00EE4E00" w:rsidP="007D5A8A">
      <w:pPr>
        <w:pStyle w:val="af1"/>
        <w:ind w:left="960" w:hanging="720"/>
      </w:pPr>
      <w:r w:rsidRPr="002B1743">
        <w:t>（五）臺灣日光燈股份有限公司：投資</w:t>
      </w:r>
      <w:r w:rsidRPr="002B1743">
        <w:t>Devine Lighting Inc.</w:t>
      </w:r>
      <w:r w:rsidRPr="002B1743">
        <w:t>從事燈具之製造。</w:t>
      </w:r>
    </w:p>
    <w:p w14:paraId="3AF0E2A0" w14:textId="77777777" w:rsidR="00EE4E00" w:rsidRPr="002B1743" w:rsidRDefault="00EE4E00" w:rsidP="007D5A8A">
      <w:pPr>
        <w:pStyle w:val="af1"/>
        <w:ind w:left="960" w:hanging="720"/>
      </w:pPr>
      <w:r w:rsidRPr="002B1743">
        <w:t>（六）</w:t>
      </w:r>
      <w:r w:rsidRPr="002B1743">
        <w:t xml:space="preserve">Lucky International Co. </w:t>
      </w:r>
      <w:r w:rsidRPr="002B1743">
        <w:t>公司：中式食品之配銷。</w:t>
      </w:r>
    </w:p>
    <w:p w14:paraId="4632ED5D" w14:textId="77777777" w:rsidR="00EE4E00" w:rsidRPr="002B1743" w:rsidRDefault="00EE4E00" w:rsidP="007D5A8A">
      <w:pPr>
        <w:pStyle w:val="af1"/>
        <w:ind w:left="960" w:hanging="720"/>
      </w:pPr>
      <w:r w:rsidRPr="002B1743">
        <w:t>（七）</w:t>
      </w:r>
      <w:r w:rsidRPr="002B1743">
        <w:t>Tai Shin Foods &amp; Frozen Industrial Company</w:t>
      </w:r>
      <w:r w:rsidRPr="002B1743">
        <w:t>（台</w:t>
      </w:r>
      <w:proofErr w:type="gramStart"/>
      <w:r w:rsidRPr="002B1743">
        <w:t>鑫</w:t>
      </w:r>
      <w:proofErr w:type="gramEnd"/>
      <w:r w:rsidRPr="002B1743">
        <w:t>食品冷凍公司）：位於密蘇里南部</w:t>
      </w:r>
      <w:r w:rsidRPr="002B1743">
        <w:t>Springfield</w:t>
      </w:r>
      <w:r w:rsidRPr="002B1743">
        <w:t>市附近，從事豬隻屠宰暨豬肉分裝冷凍處理。</w:t>
      </w:r>
    </w:p>
    <w:p w14:paraId="2AC8EF70" w14:textId="77777777" w:rsidR="00EE4E00" w:rsidRPr="002B1743" w:rsidRDefault="00EE4E00" w:rsidP="007D5A8A">
      <w:pPr>
        <w:pStyle w:val="af1"/>
        <w:ind w:left="960" w:hanging="720"/>
      </w:pPr>
      <w:r w:rsidRPr="002B1743">
        <w:t>（八）</w:t>
      </w:r>
      <w:r w:rsidRPr="002B1743">
        <w:t>Brighton-Best International Inc.</w:t>
      </w:r>
      <w:r w:rsidRPr="002B1743">
        <w:t>：從事螺絲螺帽五金產品之貿易。</w:t>
      </w:r>
    </w:p>
    <w:p w14:paraId="79966FAE" w14:textId="087A3F5A" w:rsidR="00EE4E00" w:rsidRPr="002B1743" w:rsidRDefault="00EE4E00" w:rsidP="007D5A8A">
      <w:pPr>
        <w:pStyle w:val="af1"/>
        <w:ind w:left="960" w:hanging="720"/>
      </w:pPr>
      <w:r w:rsidRPr="002B1743">
        <w:t>（九）</w:t>
      </w:r>
      <w:r w:rsidR="00CD0DE0" w:rsidRPr="002B1743">
        <w:t>環球晶圓在</w:t>
      </w:r>
      <w:r w:rsidR="00CD0DE0" w:rsidRPr="002B1743">
        <w:t>2016</w:t>
      </w:r>
      <w:r w:rsidR="00CD0DE0" w:rsidRPr="002B1743">
        <w:t>年</w:t>
      </w:r>
      <w:r w:rsidR="00CD0DE0" w:rsidRPr="002B1743">
        <w:t>10</w:t>
      </w:r>
      <w:r w:rsidR="00CD0DE0" w:rsidRPr="002B1743">
        <w:t>月以</w:t>
      </w:r>
      <w:r w:rsidR="00CD0DE0" w:rsidRPr="002B1743">
        <w:t>6.83</w:t>
      </w:r>
      <w:r w:rsidR="00CD0DE0" w:rsidRPr="002B1743">
        <w:t>億美元購</w:t>
      </w:r>
      <w:proofErr w:type="gramStart"/>
      <w:r w:rsidR="00CD0DE0" w:rsidRPr="002B1743">
        <w:t>併</w:t>
      </w:r>
      <w:proofErr w:type="gramEnd"/>
      <w:r w:rsidR="00CD0DE0" w:rsidRPr="002B1743">
        <w:t>位於</w:t>
      </w:r>
      <w:r w:rsidR="00CD0DE0" w:rsidRPr="002B1743">
        <w:t>St. Peters</w:t>
      </w:r>
      <w:r w:rsidR="00CD0DE0" w:rsidRPr="002B1743">
        <w:t>之</w:t>
      </w:r>
      <w:r w:rsidR="00CD0DE0" w:rsidRPr="002B1743">
        <w:t>SunEdison Semiconductor</w:t>
      </w:r>
      <w:r w:rsidR="00CD0DE0" w:rsidRPr="002B1743">
        <w:t>後；</w:t>
      </w:r>
      <w:r w:rsidR="00CD0DE0" w:rsidRPr="002B1743">
        <w:t>2021</w:t>
      </w:r>
      <w:r w:rsidR="00CD0DE0" w:rsidRPr="002B1743">
        <w:t>年</w:t>
      </w:r>
      <w:r w:rsidR="00CD0DE0" w:rsidRPr="002B1743">
        <w:t>7</w:t>
      </w:r>
      <w:r w:rsidR="00CD0DE0" w:rsidRPr="002B1743">
        <w:t>月續與</w:t>
      </w:r>
      <w:r w:rsidR="00CD0DE0" w:rsidRPr="002B1743">
        <w:t>GlobalFoundries</w:t>
      </w:r>
      <w:r w:rsidR="00CD0DE0" w:rsidRPr="002B1743">
        <w:t>達成</w:t>
      </w:r>
      <w:r w:rsidR="00CD0DE0" w:rsidRPr="002B1743">
        <w:t>8</w:t>
      </w:r>
      <w:r w:rsidR="00CD0DE0" w:rsidRPr="002B1743">
        <w:t>億美元投資協議，雙方合資</w:t>
      </w:r>
      <w:r w:rsidR="00CD0DE0" w:rsidRPr="002B1743">
        <w:t>MEMC LLC</w:t>
      </w:r>
      <w:r w:rsidR="00CD0DE0" w:rsidRPr="002B1743">
        <w:t>矽晶圓廠</w:t>
      </w:r>
      <w:r w:rsidR="005E6614" w:rsidRPr="002B1743">
        <w:t>（</w:t>
      </w:r>
      <w:r w:rsidR="00CD0DE0" w:rsidRPr="002B1743">
        <w:t>主要用於手機、無線傳輸、汽車及航太晶片</w:t>
      </w:r>
      <w:r w:rsidR="005E6614" w:rsidRPr="002B1743">
        <w:t>）</w:t>
      </w:r>
      <w:r w:rsidR="00CD0DE0" w:rsidRPr="002B1743">
        <w:t>，並擴建</w:t>
      </w:r>
      <w:r w:rsidR="00CD0DE0" w:rsidRPr="002B1743">
        <w:t>12</w:t>
      </w:r>
      <w:r w:rsidR="00CD0DE0" w:rsidRPr="002B1743">
        <w:t>吋新廠。</w:t>
      </w:r>
    </w:p>
    <w:p w14:paraId="1B4757CE" w14:textId="44398217" w:rsidR="00620FB9" w:rsidRPr="002B1743" w:rsidRDefault="00620FB9" w:rsidP="007D5A8A">
      <w:pPr>
        <w:pStyle w:val="af1"/>
        <w:ind w:left="960" w:hanging="720"/>
      </w:pPr>
      <w:r w:rsidRPr="002B1743">
        <w:t>（十）立</w:t>
      </w:r>
      <w:proofErr w:type="gramStart"/>
      <w:r w:rsidRPr="002B1743">
        <w:t>凱</w:t>
      </w:r>
      <w:proofErr w:type="gramEnd"/>
      <w:r w:rsidRPr="002B1743">
        <w:t>電</w:t>
      </w:r>
      <w:r w:rsidR="00F42036" w:rsidRPr="002B1743">
        <w:t>能科技透過技術授權方式將與以色列企業</w:t>
      </w:r>
      <w:r w:rsidR="00F42036" w:rsidRPr="002B1743">
        <w:t>ICL</w:t>
      </w:r>
      <w:r w:rsidR="00F42036" w:rsidRPr="002B1743">
        <w:t>合作在聖路易斯</w:t>
      </w:r>
      <w:r w:rsidR="00533915" w:rsidRPr="002B1743">
        <w:t>（</w:t>
      </w:r>
      <w:r w:rsidR="00F42036" w:rsidRPr="002B1743">
        <w:t>St Louis</w:t>
      </w:r>
      <w:r w:rsidR="00533915" w:rsidRPr="002B1743">
        <w:t>）</w:t>
      </w:r>
      <w:r w:rsidR="00F42036" w:rsidRPr="002B1743">
        <w:t>興建電池材料</w:t>
      </w:r>
      <w:proofErr w:type="gramStart"/>
      <w:r w:rsidR="00F42036" w:rsidRPr="002B1743">
        <w:t>磷酸鐵鋰</w:t>
      </w:r>
      <w:proofErr w:type="gramEnd"/>
      <w:r w:rsidR="00533915" w:rsidRPr="002B1743">
        <w:t>（</w:t>
      </w:r>
      <w:r w:rsidR="00F42036" w:rsidRPr="002B1743">
        <w:t>LFP</w:t>
      </w:r>
      <w:r w:rsidR="00533915" w:rsidRPr="002B1743">
        <w:t>）</w:t>
      </w:r>
      <w:r w:rsidR="00F42036" w:rsidRPr="002B1743">
        <w:t>工廠，</w:t>
      </w:r>
      <w:r w:rsidR="00675DA1" w:rsidRPr="002B1743">
        <w:t>為北美首</w:t>
      </w:r>
      <w:r w:rsidR="00BD255A" w:rsidRPr="002B1743">
        <w:t>座商業規模的</w:t>
      </w:r>
      <w:r w:rsidR="00BD255A" w:rsidRPr="002B1743">
        <w:t>LFP</w:t>
      </w:r>
      <w:r w:rsidR="00BD255A" w:rsidRPr="002B1743">
        <w:t>製造廠，</w:t>
      </w:r>
      <w:r w:rsidR="00F42036" w:rsidRPr="002B1743">
        <w:t>該工廠</w:t>
      </w:r>
      <w:r w:rsidR="00F42036" w:rsidRPr="002B1743">
        <w:t>2023</w:t>
      </w:r>
      <w:r w:rsidR="00F42036" w:rsidRPr="002B1743">
        <w:t>年</w:t>
      </w:r>
      <w:r w:rsidR="00F42036" w:rsidRPr="002B1743">
        <w:t>8</w:t>
      </w:r>
      <w:r w:rsidR="00F42036" w:rsidRPr="002B1743">
        <w:t>月</w:t>
      </w:r>
      <w:r w:rsidR="00F42036" w:rsidRPr="002B1743">
        <w:t>8</w:t>
      </w:r>
      <w:r w:rsidR="00F42036" w:rsidRPr="002B1743">
        <w:t>日舉行破土動工儀式</w:t>
      </w:r>
      <w:r w:rsidR="00BD255A" w:rsidRPr="002B1743">
        <w:t>，</w:t>
      </w:r>
      <w:r w:rsidR="0007743B" w:rsidRPr="002B1743">
        <w:t>該投資案獲美國能源部補助</w:t>
      </w:r>
      <w:r w:rsidR="0007743B" w:rsidRPr="002B1743">
        <w:t>1.97</w:t>
      </w:r>
      <w:r w:rsidR="0007743B" w:rsidRPr="002B1743">
        <w:t>億美元，預計每年生產</w:t>
      </w:r>
      <w:r w:rsidR="0007743B" w:rsidRPr="002B1743">
        <w:t>3</w:t>
      </w:r>
      <w:r w:rsidR="0007743B" w:rsidRPr="002B1743">
        <w:t>萬公噸</w:t>
      </w:r>
      <w:r w:rsidR="0007743B" w:rsidRPr="002B1743">
        <w:t>LFP</w:t>
      </w:r>
      <w:r w:rsidR="0007743B" w:rsidRPr="002B1743">
        <w:t>，原計畫</w:t>
      </w:r>
      <w:r w:rsidR="0007743B" w:rsidRPr="002B1743">
        <w:t>2025</w:t>
      </w:r>
      <w:r w:rsidR="0007743B" w:rsidRPr="002B1743">
        <w:t>年投入營運，後因美國聯邦政府取消</w:t>
      </w:r>
      <w:r w:rsidR="0007743B" w:rsidRPr="002B1743">
        <w:t>1.97</w:t>
      </w:r>
      <w:r w:rsidR="0007743B" w:rsidRPr="002B1743">
        <w:t>億美元補助及電動車需求放緩，</w:t>
      </w:r>
      <w:r w:rsidR="0007743B" w:rsidRPr="002B1743">
        <w:t>ICL</w:t>
      </w:r>
      <w:r w:rsidR="00EF73EE" w:rsidRPr="002B1743">
        <w:rPr>
          <w:rFonts w:hint="eastAsia"/>
        </w:rPr>
        <w:t xml:space="preserve"> </w:t>
      </w:r>
      <w:r w:rsidR="0007743B" w:rsidRPr="002B1743">
        <w:t>2025</w:t>
      </w:r>
      <w:r w:rsidR="0007743B" w:rsidRPr="002B1743">
        <w:t>年</w:t>
      </w:r>
      <w:r w:rsidR="0007743B" w:rsidRPr="002B1743">
        <w:t>11</w:t>
      </w:r>
      <w:r w:rsidR="0007743B" w:rsidRPr="002B1743">
        <w:t>月正式宣</w:t>
      </w:r>
      <w:r w:rsidR="00F06CE8" w:rsidRPr="002B1743">
        <w:t>布</w:t>
      </w:r>
      <w:r w:rsidR="0007743B" w:rsidRPr="002B1743">
        <w:t>終止開發</w:t>
      </w:r>
      <w:r w:rsidR="00EF73EE" w:rsidRPr="002B1743">
        <w:rPr>
          <w:rFonts w:hint="eastAsia"/>
        </w:rPr>
        <w:t>；</w:t>
      </w:r>
      <w:r w:rsidR="0007743B" w:rsidRPr="002B1743">
        <w:t>雙方技術授權合約</w:t>
      </w:r>
      <w:r w:rsidR="0007743B" w:rsidRPr="002B1743">
        <w:t>2026</w:t>
      </w:r>
      <w:r w:rsidR="0007743B" w:rsidRPr="002B1743">
        <w:t>年</w:t>
      </w:r>
      <w:r w:rsidR="0007743B" w:rsidRPr="002B1743">
        <w:t>1</w:t>
      </w:r>
      <w:r w:rsidR="0007743B" w:rsidRPr="002B1743">
        <w:t>月</w:t>
      </w:r>
      <w:r w:rsidR="0007743B" w:rsidRPr="002B1743">
        <w:t>31</w:t>
      </w:r>
      <w:r w:rsidR="0007743B" w:rsidRPr="002B1743">
        <w:t>日合意解除。</w:t>
      </w:r>
    </w:p>
    <w:p w14:paraId="10B1867A" w14:textId="60F5EE4B" w:rsidR="00E044AE" w:rsidRPr="002B1743" w:rsidRDefault="00E044AE" w:rsidP="007D5A8A">
      <w:pPr>
        <w:pStyle w:val="af1"/>
        <w:ind w:left="960" w:hanging="720"/>
      </w:pPr>
      <w:r w:rsidRPr="002B1743">
        <w:t>（十一）建大輪胎（</w:t>
      </w:r>
      <w:r w:rsidRPr="002B1743">
        <w:t>Kenda Tires</w:t>
      </w:r>
      <w:r w:rsidRPr="002B1743">
        <w:t>）</w:t>
      </w:r>
      <w:r w:rsidR="00DA41A6" w:rsidRPr="002B1743">
        <w:t>、</w:t>
      </w:r>
      <w:r w:rsidRPr="002B1743">
        <w:t>復盛集團美國子公司</w:t>
      </w:r>
      <w:proofErr w:type="gramStart"/>
      <w:r w:rsidRPr="002B1743">
        <w:t>（</w:t>
      </w:r>
      <w:proofErr w:type="gramEnd"/>
      <w:r w:rsidRPr="002B1743">
        <w:t>FS-Elliott Co., LLC</w:t>
      </w:r>
      <w:proofErr w:type="gramStart"/>
      <w:r w:rsidRPr="002B1743">
        <w:t>）</w:t>
      </w:r>
      <w:proofErr w:type="gramEnd"/>
      <w:r w:rsidR="00186EA4" w:rsidRPr="002B1743">
        <w:t>、</w:t>
      </w:r>
      <w:r w:rsidRPr="002B1743">
        <w:t>協和鋁門窗（</w:t>
      </w:r>
      <w:r w:rsidRPr="002B1743">
        <w:t>Crystal Windows &amp; Door Systems, Ltd</w:t>
      </w:r>
      <w:r w:rsidRPr="002B1743">
        <w:t>）</w:t>
      </w:r>
      <w:proofErr w:type="gramStart"/>
      <w:r w:rsidR="00DA41A6" w:rsidRPr="002B1743">
        <w:t>均在密</w:t>
      </w:r>
      <w:proofErr w:type="gramEnd"/>
      <w:r w:rsidR="00DA41A6" w:rsidRPr="002B1743">
        <w:t>州設有分公司或海外分支機構</w:t>
      </w:r>
      <w:r w:rsidRPr="002B1743">
        <w:t>。</w:t>
      </w:r>
    </w:p>
    <w:p w14:paraId="1B003B67" w14:textId="77777777" w:rsidR="00EE4E00" w:rsidRPr="002B1743" w:rsidRDefault="00EE4E00" w:rsidP="00555C9A">
      <w:pPr>
        <w:pStyle w:val="a6"/>
        <w:pageBreakBefore/>
        <w:ind w:left="640" w:hanging="640"/>
        <w:rPr>
          <w:color w:val="auto"/>
        </w:rPr>
      </w:pPr>
      <w:r w:rsidRPr="002B1743">
        <w:rPr>
          <w:color w:val="auto"/>
        </w:rPr>
        <w:lastRenderedPageBreak/>
        <w:t>三、投資機會</w:t>
      </w:r>
    </w:p>
    <w:p w14:paraId="72F38F6B" w14:textId="77777777" w:rsidR="00EE4E00" w:rsidRPr="002B1743" w:rsidRDefault="00EE4E00" w:rsidP="007D5A8A">
      <w:pPr>
        <w:pStyle w:val="af1"/>
        <w:ind w:left="960" w:hanging="720"/>
      </w:pPr>
      <w:r w:rsidRPr="002B1743">
        <w:t>（一）基因改良科技產業</w:t>
      </w:r>
    </w:p>
    <w:p w14:paraId="04D1F423" w14:textId="77777777" w:rsidR="00EE4E00" w:rsidRPr="002B1743" w:rsidRDefault="00EE4E00" w:rsidP="007D5A8A">
      <w:pPr>
        <w:pStyle w:val="af6"/>
        <w:ind w:left="1440" w:hanging="480"/>
      </w:pPr>
      <w:r w:rsidRPr="002B1743">
        <w:t>１、農業為密州重要產業，農地數目居全美第二位，聖路易市是美國主要</w:t>
      </w:r>
      <w:proofErr w:type="gramStart"/>
      <w:r w:rsidRPr="002B1743">
        <w:t>榖物集</w:t>
      </w:r>
      <w:proofErr w:type="gramEnd"/>
      <w:r w:rsidRPr="002B1743">
        <w:t>散中心，亦為全美重要的穀物交易市場。玉米、黃豆、小麥等為本州重要農產品，天然資源豐富。</w:t>
      </w:r>
    </w:p>
    <w:p w14:paraId="01DFC26E" w14:textId="6ED179A5" w:rsidR="007C2F78" w:rsidRPr="002B1743" w:rsidRDefault="00EE4E00" w:rsidP="007D5A8A">
      <w:pPr>
        <w:pStyle w:val="af6"/>
        <w:ind w:left="1440" w:hanging="480"/>
      </w:pPr>
      <w:r w:rsidRPr="002B1743">
        <w:t>２、密蘇里獲得全美國家科學基金補助，在食品基因改造研發經費方面，排名第二；在生命科學研發基金補助排名第五。</w:t>
      </w:r>
    </w:p>
    <w:p w14:paraId="6DD58640" w14:textId="02EF4523" w:rsidR="00EE4E00" w:rsidRPr="002B1743" w:rsidRDefault="00EE4E00" w:rsidP="007D5A8A">
      <w:pPr>
        <w:pStyle w:val="af6"/>
        <w:ind w:left="1440" w:hanging="480"/>
      </w:pPr>
      <w:r w:rsidRPr="002B1743">
        <w:t>３、密蘇里州生物科技公司致力於研發基因改良農作物技術，成果居全世界首位。總部位於</w:t>
      </w:r>
      <w:r w:rsidRPr="002B1743">
        <w:t>St. Louis</w:t>
      </w:r>
      <w:r w:rsidRPr="002B1743">
        <w:t>的</w:t>
      </w:r>
      <w:r w:rsidRPr="002B1743">
        <w:t>Monsanto</w:t>
      </w:r>
      <w:r w:rsidRPr="002B1743">
        <w:t>（已為德國拜耳公司併購），以生產農業化學產品及研發基因改良農作物著名。</w:t>
      </w:r>
    </w:p>
    <w:p w14:paraId="338C345F" w14:textId="2AC02B59" w:rsidR="00EE4E00" w:rsidRPr="002B1743" w:rsidRDefault="00EE4E00" w:rsidP="007D5A8A">
      <w:pPr>
        <w:pStyle w:val="af6"/>
        <w:ind w:left="1440" w:hanging="480"/>
      </w:pPr>
      <w:r w:rsidRPr="002B1743">
        <w:t>４、</w:t>
      </w:r>
      <w:r w:rsidRPr="002B1743">
        <w:t>St. Louis</w:t>
      </w:r>
      <w:r w:rsidRPr="002B1743">
        <w:t>市地區全球植物科學家群聚，有助生物科學的發展。</w:t>
      </w:r>
    </w:p>
    <w:p w14:paraId="294BBD31" w14:textId="368FE03D" w:rsidR="007F0BEF" w:rsidRPr="002B1743" w:rsidRDefault="007D6AC1" w:rsidP="007D5A8A">
      <w:pPr>
        <w:pStyle w:val="af6"/>
        <w:ind w:left="1440" w:hanging="480"/>
      </w:pPr>
      <w:r w:rsidRPr="002B1743">
        <w:t>５、</w:t>
      </w:r>
      <w:r w:rsidR="007F0BEF" w:rsidRPr="002B1743">
        <w:t>針對農村地區基礎建設，</w:t>
      </w:r>
      <w:r w:rsidR="007F0BEF" w:rsidRPr="002B1743">
        <w:t>2025</w:t>
      </w:r>
      <w:r w:rsidR="007F0BEF" w:rsidRPr="002B1743">
        <w:t>年重新撥款</w:t>
      </w:r>
      <w:r w:rsidR="007F0BEF" w:rsidRPr="002B1743">
        <w:t>1</w:t>
      </w:r>
      <w:r w:rsidR="007F0BEF" w:rsidRPr="002B1743">
        <w:t>億美元用於農村道路改善，提升農村交通便利性與經濟發展潛力。</w:t>
      </w:r>
    </w:p>
    <w:p w14:paraId="24C1E260" w14:textId="77777777" w:rsidR="00EE4E00" w:rsidRPr="002B1743" w:rsidRDefault="00EE4E00" w:rsidP="007D5A8A">
      <w:pPr>
        <w:pStyle w:val="af1"/>
        <w:ind w:left="960" w:hanging="720"/>
      </w:pPr>
      <w:r w:rsidRPr="002B1743">
        <w:t>（二）汽車零件業</w:t>
      </w:r>
    </w:p>
    <w:p w14:paraId="3D1649C0" w14:textId="7EAC94E5" w:rsidR="00EE4E00" w:rsidRPr="002B1743" w:rsidRDefault="00EE4E00" w:rsidP="007D5A8A">
      <w:pPr>
        <w:pStyle w:val="af6"/>
        <w:ind w:left="1440" w:hanging="480"/>
      </w:pPr>
      <w:r w:rsidRPr="002B1743">
        <w:t>１、汽車為密州主要出口項目，密州汽車生產量居全美前十大，是美國汽車</w:t>
      </w:r>
      <w:r w:rsidR="00FE053D" w:rsidRPr="002B1743">
        <w:t>生產組裝地之一，包括</w:t>
      </w:r>
      <w:r w:rsidR="00FE053D" w:rsidRPr="002B1743">
        <w:t>Toyota</w:t>
      </w:r>
      <w:r w:rsidR="00FE053D" w:rsidRPr="002B1743">
        <w:t>、</w:t>
      </w:r>
      <w:r w:rsidR="00FE053D" w:rsidRPr="002B1743">
        <w:t>Ford</w:t>
      </w:r>
      <w:r w:rsidR="00FE053D" w:rsidRPr="002B1743">
        <w:t>、</w:t>
      </w:r>
      <w:r w:rsidR="00197244" w:rsidRPr="002B1743">
        <w:t>Chevrolet</w:t>
      </w:r>
      <w:r w:rsidR="00197244" w:rsidRPr="002B1743">
        <w:t>、</w:t>
      </w:r>
      <w:r w:rsidR="00FE053D" w:rsidRPr="002B1743">
        <w:t>通用汽車等</w:t>
      </w:r>
      <w:proofErr w:type="gramStart"/>
      <w:r w:rsidR="00FE053D" w:rsidRPr="002B1743">
        <w:t>均在密州</w:t>
      </w:r>
      <w:r w:rsidR="00197244" w:rsidRPr="002B1743">
        <w:t>設</w:t>
      </w:r>
      <w:proofErr w:type="gramEnd"/>
      <w:r w:rsidR="00197244" w:rsidRPr="002B1743">
        <w:t>廠</w:t>
      </w:r>
      <w:r w:rsidR="00FE053D" w:rsidRPr="002B1743">
        <w:t>。</w:t>
      </w:r>
    </w:p>
    <w:p w14:paraId="1B183287" w14:textId="77777777" w:rsidR="00EE4E00" w:rsidRPr="002B1743" w:rsidRDefault="00EE4E00" w:rsidP="007D5A8A">
      <w:pPr>
        <w:pStyle w:val="af6"/>
        <w:ind w:left="1440" w:hanging="480"/>
      </w:pPr>
      <w:r w:rsidRPr="002B1743">
        <w:t>２、新設工廠或舊廠擴充之生產設備享有銷售稅減免優待，有關防治污染設備、節約能源及鋼鐵製造業之各種投資可免除關稅。</w:t>
      </w:r>
    </w:p>
    <w:p w14:paraId="0A572E7A" w14:textId="32AEBBF6" w:rsidR="00EE4E00" w:rsidRPr="002B1743" w:rsidRDefault="00EE4E00" w:rsidP="007D5A8A">
      <w:pPr>
        <w:pStyle w:val="af6"/>
        <w:ind w:left="1440" w:hanging="480"/>
      </w:pPr>
      <w:r w:rsidRPr="002B1743">
        <w:t>３、密州</w:t>
      </w:r>
      <w:r w:rsidR="00711B6B" w:rsidRPr="002B1743">
        <w:t>具有</w:t>
      </w:r>
      <w:r w:rsidRPr="002B1743">
        <w:t>成本</w:t>
      </w:r>
      <w:r w:rsidR="00711B6B" w:rsidRPr="002B1743">
        <w:t>競爭力、</w:t>
      </w:r>
      <w:proofErr w:type="gramStart"/>
      <w:r w:rsidR="00711B6B" w:rsidRPr="002B1743">
        <w:t>親商和</w:t>
      </w:r>
      <w:proofErr w:type="gramEnd"/>
      <w:r w:rsidR="00711B6B" w:rsidRPr="002B1743">
        <w:t>創新的環境</w:t>
      </w:r>
      <w:r w:rsidRPr="002B1743">
        <w:t>，許多基本運營費用都低於全國平均水準，</w:t>
      </w:r>
      <w:r w:rsidR="00711B6B" w:rsidRPr="002B1743">
        <w:t>如電費和天然氣費，自</w:t>
      </w:r>
      <w:r w:rsidR="00711B6B" w:rsidRPr="002B1743">
        <w:t>2010</w:t>
      </w:r>
      <w:r w:rsidR="00711B6B" w:rsidRPr="002B1743">
        <w:t>年以來，已</w:t>
      </w:r>
      <w:r w:rsidR="009107C0" w:rsidRPr="002B1743">
        <w:t>吸引</w:t>
      </w:r>
      <w:r w:rsidR="00711B6B" w:rsidRPr="002B1743">
        <w:t>近</w:t>
      </w:r>
      <w:proofErr w:type="gramStart"/>
      <w:r w:rsidR="00711B6B" w:rsidRPr="002B1743">
        <w:t>40</w:t>
      </w:r>
      <w:r w:rsidR="00711B6B" w:rsidRPr="002B1743">
        <w:t>億美元至密州</w:t>
      </w:r>
      <w:proofErr w:type="gramEnd"/>
      <w:r w:rsidR="00711B6B" w:rsidRPr="002B1743">
        <w:t>投資。</w:t>
      </w:r>
    </w:p>
    <w:p w14:paraId="4D9EB218" w14:textId="30946521" w:rsidR="00EE4E00" w:rsidRPr="002B1743" w:rsidRDefault="00C649D0" w:rsidP="007D5A8A">
      <w:pPr>
        <w:pStyle w:val="af6"/>
        <w:ind w:left="1440" w:hanging="480"/>
      </w:pPr>
      <w:r w:rsidRPr="002B1743">
        <w:t>４、我汽車零件業者可利用當地</w:t>
      </w:r>
      <w:r w:rsidR="00EE4E00" w:rsidRPr="002B1743">
        <w:t>既有的汽車組裝產業聚落，廉價基礎建設及州政府獎勵措施，在當地投資融入汽車零件供應鏈。</w:t>
      </w:r>
    </w:p>
    <w:p w14:paraId="5C233043" w14:textId="21F7ABEF" w:rsidR="00EE4E00" w:rsidRPr="002B1743" w:rsidRDefault="00EE4E00" w:rsidP="007D5A8A">
      <w:pPr>
        <w:pStyle w:val="af1"/>
        <w:ind w:left="960" w:hanging="720"/>
      </w:pPr>
      <w:r w:rsidRPr="002B1743">
        <w:lastRenderedPageBreak/>
        <w:t>（三）批發零售業</w:t>
      </w:r>
    </w:p>
    <w:p w14:paraId="4CFF699C" w14:textId="77777777" w:rsidR="00EE4E00" w:rsidRPr="002B1743" w:rsidRDefault="00EE4E00" w:rsidP="007D5A8A">
      <w:pPr>
        <w:pStyle w:val="af6"/>
        <w:ind w:left="1440" w:hanging="480"/>
      </w:pPr>
      <w:r w:rsidRPr="002B1743">
        <w:t>１、密州位居於美國中部樞紐中心，地理位置優越，極適合發展成製造產品之集散轉運中心。</w:t>
      </w:r>
    </w:p>
    <w:p w14:paraId="0A460F5A" w14:textId="77777777" w:rsidR="00064C55" w:rsidRPr="002B1743" w:rsidRDefault="00064C55" w:rsidP="007D5A8A">
      <w:pPr>
        <w:pStyle w:val="af6"/>
        <w:ind w:left="1440" w:hanging="480"/>
      </w:pPr>
      <w:r w:rsidRPr="002B1743">
        <w:t>２、密州農產品產量豐富，交通運輸及通信基礎設施完善，產業多元化</w:t>
      </w:r>
    </w:p>
    <w:p w14:paraId="0032B67A" w14:textId="68CB6359" w:rsidR="007C2F78" w:rsidRPr="002B1743" w:rsidRDefault="00C1060D" w:rsidP="007D5A8A">
      <w:pPr>
        <w:pStyle w:val="af6"/>
        <w:ind w:left="1440" w:hanging="480"/>
      </w:pPr>
      <w:r w:rsidRPr="002B1743">
        <w:t>３、</w:t>
      </w:r>
      <w:r w:rsidR="00064C55" w:rsidRPr="002B1743">
        <w:t>BMS Logistics 2019</w:t>
      </w:r>
      <w:r w:rsidR="00064C55" w:rsidRPr="002B1743">
        <w:t>年</w:t>
      </w:r>
      <w:r w:rsidR="00064C55" w:rsidRPr="002B1743">
        <w:t>10</w:t>
      </w:r>
      <w:r w:rsidR="00064C55" w:rsidRPr="002B1743">
        <w:t>月在密州</w:t>
      </w:r>
      <w:r w:rsidR="00064C55" w:rsidRPr="002B1743">
        <w:t>St. Joseph</w:t>
      </w:r>
      <w:r w:rsidR="00064C55" w:rsidRPr="002B1743">
        <w:t>的</w:t>
      </w:r>
      <w:proofErr w:type="spellStart"/>
      <w:r w:rsidR="00064C55" w:rsidRPr="002B1743">
        <w:t>Eastowne</w:t>
      </w:r>
      <w:proofErr w:type="spellEnd"/>
      <w:r w:rsidR="00064C55" w:rsidRPr="002B1743">
        <w:t>商業園區新建一座</w:t>
      </w:r>
      <w:r w:rsidR="00533915" w:rsidRPr="002B1743">
        <w:t>占</w:t>
      </w:r>
      <w:r w:rsidR="00064C55" w:rsidRPr="002B1743">
        <w:t>地</w:t>
      </w:r>
      <w:r w:rsidR="00064C55" w:rsidRPr="002B1743">
        <w:t>35</w:t>
      </w:r>
      <w:r w:rsidR="00064C55" w:rsidRPr="002B1743">
        <w:t>萬平方英尺的包裝、倉儲和配送中心，總投資約</w:t>
      </w:r>
      <w:r w:rsidR="00064C55" w:rsidRPr="002B1743">
        <w:t>1,470</w:t>
      </w:r>
      <w:r w:rsidR="00064C55" w:rsidRPr="002B1743">
        <w:t>萬美元。</w:t>
      </w:r>
    </w:p>
    <w:p w14:paraId="7E703E83" w14:textId="08DB617C" w:rsidR="00CD0DE0" w:rsidRPr="002B1743" w:rsidRDefault="00CD0DE0" w:rsidP="007D5A8A">
      <w:pPr>
        <w:pStyle w:val="af1"/>
        <w:ind w:left="960" w:hanging="720"/>
      </w:pPr>
      <w:r w:rsidRPr="002B1743">
        <w:t>（四）製造業</w:t>
      </w:r>
    </w:p>
    <w:p w14:paraId="3EB74AFF" w14:textId="697D808C" w:rsidR="00CD0DE0" w:rsidRPr="002B1743" w:rsidRDefault="00CD0DE0" w:rsidP="00A86900">
      <w:pPr>
        <w:pStyle w:val="af3"/>
        <w:ind w:left="960" w:firstLine="480"/>
      </w:pPr>
      <w:r w:rsidRPr="002B1743">
        <w:t>歐美企業屋頂瓦片公司</w:t>
      </w:r>
      <w:r w:rsidRPr="002B1743">
        <w:t>IKO</w:t>
      </w:r>
      <w:r w:rsidRPr="002B1743">
        <w:t>旗下子公司</w:t>
      </w:r>
      <w:r w:rsidRPr="002B1743">
        <w:t>Bismarck Granules</w:t>
      </w:r>
      <w:r w:rsidRPr="002B1743">
        <w:t>於</w:t>
      </w:r>
      <w:r w:rsidRPr="002B1743">
        <w:t>2025</w:t>
      </w:r>
      <w:r w:rsidRPr="002B1743">
        <w:t>年</w:t>
      </w:r>
      <w:r w:rsidRPr="002B1743">
        <w:t>1</w:t>
      </w:r>
      <w:r w:rsidRPr="002B1743">
        <w:t>月宣布，在</w:t>
      </w:r>
      <w:r w:rsidRPr="002B1743">
        <w:t>Bismarck</w:t>
      </w:r>
      <w:r w:rsidRPr="002B1743">
        <w:t>市投資</w:t>
      </w:r>
      <w:r w:rsidRPr="002B1743">
        <w:t>1.2</w:t>
      </w:r>
      <w:r w:rsidRPr="002B1743">
        <w:t>億美元建立新的顆粒生產設施，預計創造</w:t>
      </w:r>
      <w:r w:rsidRPr="002B1743">
        <w:t>50</w:t>
      </w:r>
      <w:r w:rsidRPr="002B1743">
        <w:t>多個新工作機會。這將為</w:t>
      </w:r>
      <w:r w:rsidRPr="002B1743">
        <w:t>IKO</w:t>
      </w:r>
      <w:r w:rsidRPr="002B1743">
        <w:t>在美國的屋頂瓦片工廠提供必要的顆粒供應，並</w:t>
      </w:r>
      <w:r w:rsidR="005E6614" w:rsidRPr="002B1743">
        <w:t>計畫</w:t>
      </w:r>
      <w:r w:rsidRPr="002B1743">
        <w:t>在附近建立採石場以支持生產活動。</w:t>
      </w:r>
      <w:r w:rsidRPr="002B1743">
        <w:t>Bismarck Granules</w:t>
      </w:r>
      <w:r w:rsidRPr="002B1743">
        <w:t>將與</w:t>
      </w:r>
      <w:r w:rsidRPr="002B1743">
        <w:t>New Frontier Materials</w:t>
      </w:r>
      <w:r w:rsidRPr="002B1743">
        <w:t>合作確保原料供應，並與工程公司</w:t>
      </w:r>
      <w:r w:rsidRPr="002B1743">
        <w:t>Penta</w:t>
      </w:r>
      <w:r w:rsidRPr="002B1743">
        <w:t>合作推進項目進展。目前新設施正在積極建設中，預計於</w:t>
      </w:r>
      <w:r w:rsidRPr="002B1743">
        <w:t>2026</w:t>
      </w:r>
      <w:r w:rsidRPr="002B1743">
        <w:t>年投入運營。此擴張</w:t>
      </w:r>
      <w:r w:rsidR="005E6614" w:rsidRPr="002B1743">
        <w:t>計畫</w:t>
      </w:r>
      <w:r w:rsidRPr="002B1743">
        <w:t>獲得密蘇里州的</w:t>
      </w:r>
      <w:r w:rsidRPr="002B1743">
        <w:t>Missouri Works</w:t>
      </w:r>
      <w:r w:rsidR="005E6614" w:rsidRPr="002B1743">
        <w:t>計畫</w:t>
      </w:r>
      <w:r w:rsidRPr="002B1743">
        <w:t>支持，這將通過提供扣留或稅收抵免來協助企業擴展和保留就業機會。</w:t>
      </w:r>
    </w:p>
    <w:p w14:paraId="0A196A91" w14:textId="5E7A2F45" w:rsidR="00EE4E00" w:rsidRPr="002B1743" w:rsidRDefault="00112BBC" w:rsidP="007D5A8A">
      <w:pPr>
        <w:pStyle w:val="af1"/>
        <w:ind w:left="960" w:hanging="720"/>
      </w:pPr>
      <w:r w:rsidRPr="002B1743">
        <w:t>（</w:t>
      </w:r>
      <w:r w:rsidR="00555C9A" w:rsidRPr="002B1743">
        <w:rPr>
          <w:rFonts w:hint="eastAsia"/>
        </w:rPr>
        <w:t>五</w:t>
      </w:r>
      <w:r w:rsidR="00EE4E00" w:rsidRPr="002B1743">
        <w:t>）電動車充電站</w:t>
      </w:r>
    </w:p>
    <w:p w14:paraId="0C1A05A9" w14:textId="748678BB" w:rsidR="00EE4E00" w:rsidRPr="002B1743" w:rsidRDefault="00EE4E00" w:rsidP="00A86900">
      <w:pPr>
        <w:pStyle w:val="af3"/>
        <w:ind w:left="960" w:firstLine="480"/>
        <w:rPr>
          <w:lang w:eastAsia="zh-TW"/>
        </w:rPr>
      </w:pPr>
      <w:r w:rsidRPr="002B1743">
        <w:t>密州自福斯汽車信託基金獲得約</w:t>
      </w:r>
      <w:r w:rsidRPr="002B1743">
        <w:t>4</w:t>
      </w:r>
      <w:r w:rsidR="00025C0D" w:rsidRPr="002B1743">
        <w:rPr>
          <w:lang w:eastAsia="zh-TW"/>
        </w:rPr>
        <w:t>,</w:t>
      </w:r>
      <w:r w:rsidRPr="002B1743">
        <w:t>100</w:t>
      </w:r>
      <w:r w:rsidRPr="002B1743">
        <w:t>萬美元補助金，由自然資源廳</w:t>
      </w:r>
      <w:r w:rsidR="00112BBC" w:rsidRPr="002B1743">
        <w:t>（</w:t>
      </w:r>
      <w:hyperlink r:id="rId31" w:tgtFrame="_blank" w:history="1">
        <w:r w:rsidRPr="002B1743">
          <w:t>Department of Natural Resources</w:t>
        </w:r>
      </w:hyperlink>
      <w:r w:rsidRPr="002B1743">
        <w:t>, DOR</w:t>
      </w:r>
      <w:r w:rsidR="00112BBC" w:rsidRPr="002B1743">
        <w:t>）</w:t>
      </w:r>
      <w:r w:rsidRPr="002B1743">
        <w:t>負責管理此一信託基金，該部門將動支</w:t>
      </w:r>
      <w:r w:rsidRPr="002B1743">
        <w:t>600</w:t>
      </w:r>
      <w:r w:rsidRPr="002B1743">
        <w:t>萬美元</w:t>
      </w:r>
      <w:r w:rsidR="00112BBC" w:rsidRPr="002B1743">
        <w:t>（</w:t>
      </w:r>
      <w:r w:rsidRPr="002B1743">
        <w:t>15%</w:t>
      </w:r>
      <w:r w:rsidR="00112BBC" w:rsidRPr="002B1743">
        <w:t>）</w:t>
      </w:r>
      <w:r w:rsidRPr="002B1743">
        <w:t>用於興建電動車充電站網絡。</w:t>
      </w:r>
      <w:r w:rsidRPr="002B1743">
        <w:rPr>
          <w:lang w:eastAsia="zh-TW"/>
        </w:rPr>
        <w:t>DOR</w:t>
      </w:r>
      <w:r w:rsidRPr="002B1743">
        <w:rPr>
          <w:lang w:eastAsia="zh-TW"/>
        </w:rPr>
        <w:t>經與相關利益團體協調後已選定全州高速公路交流道附近</w:t>
      </w:r>
      <w:r w:rsidRPr="002B1743">
        <w:rPr>
          <w:lang w:eastAsia="zh-TW"/>
        </w:rPr>
        <w:t>13</w:t>
      </w:r>
      <w:r w:rsidRPr="002B1743">
        <w:rPr>
          <w:lang w:eastAsia="zh-TW"/>
        </w:rPr>
        <w:t>個地點。運用補助款興建之第</w:t>
      </w:r>
      <w:r w:rsidRPr="002B1743">
        <w:rPr>
          <w:lang w:eastAsia="zh-TW"/>
        </w:rPr>
        <w:t>1</w:t>
      </w:r>
      <w:r w:rsidRPr="002B1743">
        <w:rPr>
          <w:lang w:eastAsia="zh-TW"/>
        </w:rPr>
        <w:t>座充電站已於</w:t>
      </w:r>
      <w:r w:rsidRPr="002B1743">
        <w:rPr>
          <w:lang w:eastAsia="zh-TW"/>
        </w:rPr>
        <w:t>2021</w:t>
      </w:r>
      <w:r w:rsidRPr="002B1743">
        <w:rPr>
          <w:lang w:eastAsia="zh-TW"/>
        </w:rPr>
        <w:t>年夏推出，該站配備</w:t>
      </w:r>
      <w:r w:rsidRPr="002B1743">
        <w:rPr>
          <w:lang w:eastAsia="zh-TW"/>
        </w:rPr>
        <w:t>CHAdeMO</w:t>
      </w:r>
      <w:r w:rsidRPr="002B1743">
        <w:rPr>
          <w:lang w:eastAsia="zh-TW"/>
        </w:rPr>
        <w:t>快速充電設備和</w:t>
      </w:r>
      <w:r w:rsidRPr="002B1743">
        <w:rPr>
          <w:lang w:eastAsia="zh-TW"/>
        </w:rPr>
        <w:t>CCS1</w:t>
      </w:r>
      <w:r w:rsidRPr="002B1743">
        <w:rPr>
          <w:lang w:eastAsia="zh-TW"/>
        </w:rPr>
        <w:t>組合插頭，可提供高達</w:t>
      </w:r>
      <w:r w:rsidRPr="002B1743">
        <w:rPr>
          <w:lang w:eastAsia="zh-TW"/>
        </w:rPr>
        <w:t>350</w:t>
      </w:r>
      <w:r w:rsidRPr="002B1743">
        <w:rPr>
          <w:lang w:eastAsia="zh-TW"/>
        </w:rPr>
        <w:t>千瓦的電力。</w:t>
      </w:r>
    </w:p>
    <w:p w14:paraId="5D57D4B9" w14:textId="77777777" w:rsidR="00EE4E00" w:rsidRPr="002B1743" w:rsidRDefault="00EE4E00" w:rsidP="00555C9A">
      <w:pPr>
        <w:pStyle w:val="af3"/>
        <w:ind w:left="960" w:firstLine="480"/>
      </w:pPr>
      <w:r w:rsidRPr="002B1743">
        <w:t>電力公司</w:t>
      </w:r>
      <w:r w:rsidRPr="002B1743">
        <w:t>Energy</w:t>
      </w:r>
      <w:r w:rsidRPr="002B1743">
        <w:t>和</w:t>
      </w:r>
      <w:r w:rsidRPr="002B1743">
        <w:t>Ameren Missouri</w:t>
      </w:r>
      <w:r w:rsidRPr="002B1743">
        <w:t>也加入擴大興建充電站網絡。</w:t>
      </w:r>
      <w:r w:rsidRPr="002B1743">
        <w:t>Energy</w:t>
      </w:r>
      <w:r w:rsidRPr="002B1743">
        <w:t>興建之</w:t>
      </w:r>
      <w:r w:rsidRPr="002B1743">
        <w:t>Clean Charge Network</w:t>
      </w:r>
      <w:r w:rsidRPr="002B1743">
        <w:t>已完成近</w:t>
      </w:r>
      <w:r w:rsidRPr="002B1743">
        <w:t>1</w:t>
      </w:r>
      <w:r w:rsidR="00025C0D" w:rsidRPr="002B1743">
        <w:rPr>
          <w:lang w:eastAsia="zh-TW"/>
        </w:rPr>
        <w:t>,000</w:t>
      </w:r>
      <w:r w:rsidRPr="002B1743">
        <w:t>座充電樁，</w:t>
      </w:r>
      <w:r w:rsidRPr="002B1743">
        <w:t>Ameren</w:t>
      </w:r>
      <w:r w:rsidRPr="002B1743">
        <w:t>提供</w:t>
      </w:r>
      <w:r w:rsidRPr="002B1743">
        <w:lastRenderedPageBreak/>
        <w:t>補助措施供有意興建充電站之業者申請。</w:t>
      </w:r>
    </w:p>
    <w:p w14:paraId="0D889D1E" w14:textId="072DAADF" w:rsidR="00EE4E00" w:rsidRPr="002B1743" w:rsidRDefault="00EE4E00" w:rsidP="00A86900">
      <w:pPr>
        <w:pStyle w:val="af3"/>
        <w:ind w:left="960" w:firstLine="472"/>
        <w:rPr>
          <w:lang w:eastAsia="zh-TW"/>
        </w:rPr>
      </w:pPr>
      <w:r w:rsidRPr="002B1743">
        <w:rPr>
          <w:spacing w:val="-2"/>
        </w:rPr>
        <w:t>密蘇里州電力合作社協會</w:t>
      </w:r>
      <w:r w:rsidRPr="002B1743">
        <w:rPr>
          <w:spacing w:val="-2"/>
        </w:rPr>
        <w:t>Association of Missouri Electric Cooperatives</w:t>
      </w:r>
      <w:r w:rsidR="00112BBC" w:rsidRPr="002B1743">
        <w:t>（</w:t>
      </w:r>
      <w:r w:rsidRPr="002B1743">
        <w:t>AMEC</w:t>
      </w:r>
      <w:r w:rsidR="00112BBC" w:rsidRPr="002B1743">
        <w:t>）</w:t>
      </w:r>
      <w:r w:rsidRPr="002B1743">
        <w:t>一直努力擴大密州農村社區的電動車網絡。</w:t>
      </w:r>
      <w:r w:rsidRPr="002B1743">
        <w:rPr>
          <w:lang w:eastAsia="zh-TW"/>
        </w:rPr>
        <w:t>目前全州</w:t>
      </w:r>
      <w:r w:rsidRPr="002B1743">
        <w:rPr>
          <w:lang w:eastAsia="zh-TW"/>
        </w:rPr>
        <w:t>47</w:t>
      </w:r>
      <w:r w:rsidRPr="002B1743">
        <w:rPr>
          <w:lang w:eastAsia="zh-TW"/>
        </w:rPr>
        <w:t>個合作社至少擁有一輛電動車。堪薩斯市地區交通管理局推出兩款新型電動巴士。</w:t>
      </w:r>
    </w:p>
    <w:p w14:paraId="681D87F6" w14:textId="5ECDC4D1" w:rsidR="0007743B" w:rsidRPr="002B1743" w:rsidRDefault="0007743B" w:rsidP="00555C9A">
      <w:pPr>
        <w:pStyle w:val="af3"/>
        <w:ind w:left="960" w:firstLine="480"/>
        <w:rPr>
          <w:lang w:eastAsia="zh-TW"/>
        </w:rPr>
      </w:pPr>
      <w:r w:rsidRPr="002B1743">
        <w:rPr>
          <w:lang w:eastAsia="zh-TW"/>
        </w:rPr>
        <w:t>密州</w:t>
      </w:r>
      <w:r w:rsidRPr="002B1743">
        <w:rPr>
          <w:lang w:eastAsia="zh-TW"/>
        </w:rPr>
        <w:t>2026</w:t>
      </w:r>
      <w:r w:rsidRPr="002B1743">
        <w:rPr>
          <w:lang w:eastAsia="zh-TW"/>
        </w:rPr>
        <w:t>年國家電動汽車基礎設施</w:t>
      </w:r>
      <w:proofErr w:type="gramStart"/>
      <w:r w:rsidR="00F06CE8" w:rsidRPr="002B1743">
        <w:rPr>
          <w:lang w:eastAsia="zh-TW"/>
        </w:rPr>
        <w:t>布</w:t>
      </w:r>
      <w:r w:rsidRPr="002B1743">
        <w:rPr>
          <w:lang w:eastAsia="zh-TW"/>
        </w:rPr>
        <w:t>署</w:t>
      </w:r>
      <w:proofErr w:type="gramEnd"/>
      <w:r w:rsidRPr="002B1743">
        <w:rPr>
          <w:lang w:eastAsia="zh-TW"/>
        </w:rPr>
        <w:t>計畫獲</w:t>
      </w:r>
      <w:r w:rsidR="00EF73EE" w:rsidRPr="002B1743">
        <w:rPr>
          <w:rFonts w:hint="eastAsia"/>
          <w:lang w:eastAsia="zh-TW"/>
        </w:rPr>
        <w:t>得</w:t>
      </w:r>
      <w:r w:rsidRPr="002B1743">
        <w:rPr>
          <w:lang w:eastAsia="zh-TW"/>
        </w:rPr>
        <w:t>聯邦</w:t>
      </w:r>
      <w:r w:rsidR="00EF73EE" w:rsidRPr="002B1743">
        <w:rPr>
          <w:rFonts w:hint="eastAsia"/>
          <w:lang w:eastAsia="zh-TW"/>
        </w:rPr>
        <w:t>政府</w:t>
      </w:r>
      <w:r w:rsidRPr="002B1743">
        <w:rPr>
          <w:lang w:eastAsia="zh-TW"/>
        </w:rPr>
        <w:t>批准，第一階段將優先在</w:t>
      </w:r>
      <w:r w:rsidRPr="002B1743">
        <w:rPr>
          <w:lang w:eastAsia="zh-TW"/>
        </w:rPr>
        <w:t>Craig</w:t>
      </w:r>
      <w:r w:rsidRPr="002B1743">
        <w:rPr>
          <w:lang w:eastAsia="zh-TW"/>
        </w:rPr>
        <w:t>、</w:t>
      </w:r>
      <w:r w:rsidRPr="002B1743">
        <w:rPr>
          <w:lang w:eastAsia="zh-TW"/>
        </w:rPr>
        <w:t>Kansas City</w:t>
      </w:r>
      <w:r w:rsidRPr="002B1743">
        <w:rPr>
          <w:lang w:eastAsia="zh-TW"/>
        </w:rPr>
        <w:t>、</w:t>
      </w:r>
      <w:r w:rsidRPr="002B1743">
        <w:rPr>
          <w:lang w:eastAsia="zh-TW"/>
        </w:rPr>
        <w:t>St. Robert</w:t>
      </w:r>
      <w:r w:rsidRPr="002B1743">
        <w:rPr>
          <w:lang w:eastAsia="zh-TW"/>
        </w:rPr>
        <w:t>、</w:t>
      </w:r>
      <w:r w:rsidRPr="002B1743">
        <w:rPr>
          <w:lang w:eastAsia="zh-TW"/>
        </w:rPr>
        <w:t>Lamar</w:t>
      </w:r>
      <w:r w:rsidRPr="002B1743">
        <w:rPr>
          <w:lang w:eastAsia="zh-TW"/>
        </w:rPr>
        <w:t>等區域</w:t>
      </w:r>
      <w:r w:rsidR="00EF73EE" w:rsidRPr="002B1743">
        <w:rPr>
          <w:rFonts w:hint="eastAsia"/>
          <w:lang w:eastAsia="zh-TW"/>
        </w:rPr>
        <w:t>，</w:t>
      </w:r>
      <w:r w:rsidRPr="002B1743">
        <w:rPr>
          <w:lang w:eastAsia="zh-TW"/>
        </w:rPr>
        <w:t>設置功率至少</w:t>
      </w:r>
      <w:r w:rsidRPr="002B1743">
        <w:rPr>
          <w:lang w:eastAsia="zh-TW"/>
        </w:rPr>
        <w:t>150kW</w:t>
      </w:r>
      <w:r w:rsidRPr="002B1743">
        <w:rPr>
          <w:lang w:eastAsia="zh-TW"/>
        </w:rPr>
        <w:t>快速充電站；</w:t>
      </w:r>
      <w:r w:rsidRPr="002B1743">
        <w:rPr>
          <w:lang w:eastAsia="zh-TW"/>
        </w:rPr>
        <w:t>2025</w:t>
      </w:r>
      <w:r w:rsidRPr="002B1743">
        <w:rPr>
          <w:lang w:eastAsia="zh-TW"/>
        </w:rPr>
        <w:t>年底有</w:t>
      </w:r>
      <w:r w:rsidRPr="002B1743">
        <w:rPr>
          <w:lang w:eastAsia="zh-TW"/>
        </w:rPr>
        <w:t>211</w:t>
      </w:r>
      <w:r w:rsidRPr="002B1743">
        <w:rPr>
          <w:lang w:eastAsia="zh-TW"/>
        </w:rPr>
        <w:t>座公共直流快速充電站</w:t>
      </w:r>
      <w:r w:rsidR="00F06CE8" w:rsidRPr="002B1743">
        <w:rPr>
          <w:lang w:eastAsia="zh-TW"/>
        </w:rPr>
        <w:t>（</w:t>
      </w:r>
      <w:r w:rsidRPr="002B1743">
        <w:rPr>
          <w:lang w:eastAsia="zh-TW"/>
        </w:rPr>
        <w:t>共</w:t>
      </w:r>
      <w:r w:rsidRPr="002B1743">
        <w:rPr>
          <w:lang w:eastAsia="zh-TW"/>
        </w:rPr>
        <w:t>750</w:t>
      </w:r>
      <w:r w:rsidRPr="002B1743">
        <w:rPr>
          <w:lang w:eastAsia="zh-TW"/>
        </w:rPr>
        <w:t>個充電埠</w:t>
      </w:r>
      <w:r w:rsidR="00F06CE8" w:rsidRPr="002B1743">
        <w:rPr>
          <w:lang w:eastAsia="zh-TW"/>
        </w:rPr>
        <w:t>）</w:t>
      </w:r>
      <w:r w:rsidRPr="002B1743">
        <w:rPr>
          <w:lang w:eastAsia="zh-TW"/>
        </w:rPr>
        <w:t>，以及</w:t>
      </w:r>
      <w:r w:rsidRPr="002B1743">
        <w:rPr>
          <w:lang w:eastAsia="zh-TW"/>
        </w:rPr>
        <w:t>1,333</w:t>
      </w:r>
      <w:r w:rsidRPr="002B1743">
        <w:rPr>
          <w:lang w:eastAsia="zh-TW"/>
        </w:rPr>
        <w:t>座公共充電站</w:t>
      </w:r>
      <w:r w:rsidR="00F06CE8" w:rsidRPr="002B1743">
        <w:rPr>
          <w:lang w:eastAsia="zh-TW"/>
        </w:rPr>
        <w:t>（</w:t>
      </w:r>
      <w:r w:rsidRPr="002B1743">
        <w:rPr>
          <w:lang w:eastAsia="zh-TW"/>
        </w:rPr>
        <w:t>共</w:t>
      </w:r>
      <w:r w:rsidRPr="002B1743">
        <w:rPr>
          <w:lang w:eastAsia="zh-TW"/>
        </w:rPr>
        <w:t>3,200</w:t>
      </w:r>
      <w:r w:rsidRPr="002B1743">
        <w:rPr>
          <w:lang w:eastAsia="zh-TW"/>
        </w:rPr>
        <w:t>個充電埠</w:t>
      </w:r>
      <w:r w:rsidR="00F06CE8" w:rsidRPr="002B1743">
        <w:rPr>
          <w:lang w:eastAsia="zh-TW"/>
        </w:rPr>
        <w:t>）</w:t>
      </w:r>
      <w:r w:rsidRPr="002B1743">
        <w:rPr>
          <w:lang w:eastAsia="zh-TW"/>
        </w:rPr>
        <w:t>。密蘇里州註冊純電動車數量</w:t>
      </w:r>
      <w:r w:rsidRPr="002B1743">
        <w:rPr>
          <w:lang w:eastAsia="zh-TW"/>
        </w:rPr>
        <w:t>2024</w:t>
      </w:r>
      <w:r w:rsidRPr="002B1743">
        <w:rPr>
          <w:lang w:eastAsia="zh-TW"/>
        </w:rPr>
        <w:t>年底為</w:t>
      </w:r>
      <w:r w:rsidRPr="002B1743">
        <w:rPr>
          <w:lang w:eastAsia="zh-TW"/>
        </w:rPr>
        <w:t>34,200</w:t>
      </w:r>
      <w:r w:rsidRPr="002B1743">
        <w:rPr>
          <w:lang w:eastAsia="zh-TW"/>
        </w:rPr>
        <w:t>輛</w:t>
      </w:r>
      <w:r w:rsidR="00F06CE8" w:rsidRPr="002B1743">
        <w:rPr>
          <w:lang w:eastAsia="zh-TW"/>
        </w:rPr>
        <w:t>（</w:t>
      </w:r>
      <w:r w:rsidRPr="002B1743">
        <w:rPr>
          <w:lang w:eastAsia="zh-TW"/>
        </w:rPr>
        <w:t>若包含插電式油電混合車</w:t>
      </w:r>
      <w:r w:rsidRPr="002B1743">
        <w:rPr>
          <w:lang w:eastAsia="zh-TW"/>
        </w:rPr>
        <w:t>PHEV</w:t>
      </w:r>
      <w:r w:rsidRPr="002B1743">
        <w:rPr>
          <w:lang w:eastAsia="zh-TW"/>
        </w:rPr>
        <w:t>則超過</w:t>
      </w:r>
      <w:r w:rsidRPr="002B1743">
        <w:rPr>
          <w:lang w:eastAsia="zh-TW"/>
        </w:rPr>
        <w:t>51,000</w:t>
      </w:r>
      <w:r w:rsidRPr="002B1743">
        <w:rPr>
          <w:lang w:eastAsia="zh-TW"/>
        </w:rPr>
        <w:t>輛</w:t>
      </w:r>
      <w:r w:rsidR="00F06CE8" w:rsidRPr="002B1743">
        <w:rPr>
          <w:lang w:eastAsia="zh-TW"/>
        </w:rPr>
        <w:t>）</w:t>
      </w:r>
      <w:r w:rsidRPr="002B1743">
        <w:rPr>
          <w:lang w:eastAsia="zh-TW"/>
        </w:rPr>
        <w:t>。</w:t>
      </w:r>
    </w:p>
    <w:p w14:paraId="2E91C7EA" w14:textId="5D346A79" w:rsidR="00EE4E00" w:rsidRPr="002B1743" w:rsidRDefault="00EE4E00" w:rsidP="007D5A8A">
      <w:pPr>
        <w:pStyle w:val="af1"/>
        <w:ind w:left="960" w:hanging="720"/>
      </w:pPr>
    </w:p>
    <w:p w14:paraId="29AF3626" w14:textId="77777777" w:rsidR="00EE4E00" w:rsidRPr="002B1743" w:rsidRDefault="00EE4E00" w:rsidP="007D5A8A">
      <w:pPr>
        <w:pStyle w:val="a4"/>
        <w:spacing w:before="514" w:after="771"/>
      </w:pPr>
      <w:r w:rsidRPr="002B1743">
        <w:lastRenderedPageBreak/>
        <w:t>第肆章　投資法規及程序</w:t>
      </w:r>
    </w:p>
    <w:p w14:paraId="41BD16FD" w14:textId="77777777" w:rsidR="00EE4E00" w:rsidRPr="002B1743" w:rsidRDefault="00EE4E00" w:rsidP="007D5A8A">
      <w:pPr>
        <w:pStyle w:val="a6"/>
        <w:ind w:left="640" w:hanging="640"/>
        <w:rPr>
          <w:color w:val="auto"/>
        </w:rPr>
      </w:pPr>
      <w:r w:rsidRPr="002B1743">
        <w:rPr>
          <w:color w:val="auto"/>
        </w:rPr>
        <w:t>一、主要投資法令</w:t>
      </w:r>
    </w:p>
    <w:p w14:paraId="0E27B0D2" w14:textId="77777777" w:rsidR="00EE4E00" w:rsidRPr="002B1743" w:rsidRDefault="00EE4E00" w:rsidP="007D5A8A">
      <w:pPr>
        <w:ind w:firstLine="480"/>
        <w:rPr>
          <w:lang w:eastAsia="zh-TW"/>
        </w:rPr>
      </w:pPr>
      <w:r w:rsidRPr="002B1743">
        <w:rPr>
          <w:lang w:eastAsia="zh-TW"/>
        </w:rPr>
        <w:t>相關內容詳如投資獎勵措施說明。</w:t>
      </w:r>
    </w:p>
    <w:p w14:paraId="23B711A7" w14:textId="259B9161" w:rsidR="00EE4E00" w:rsidRPr="002B1743" w:rsidRDefault="005A48AF" w:rsidP="007D5A8A">
      <w:pPr>
        <w:pStyle w:val="a6"/>
        <w:ind w:left="640" w:hanging="640"/>
        <w:rPr>
          <w:color w:val="auto"/>
        </w:rPr>
      </w:pPr>
      <w:r w:rsidRPr="002B1743">
        <w:rPr>
          <w:color w:val="auto"/>
        </w:rPr>
        <w:t>二、</w:t>
      </w:r>
      <w:r w:rsidR="00EE4E00" w:rsidRPr="002B1743">
        <w:rPr>
          <w:color w:val="auto"/>
        </w:rPr>
        <w:t>投資申請之規定、程序、應準備文件及審查流程</w:t>
      </w:r>
    </w:p>
    <w:p w14:paraId="412CF156" w14:textId="72DB57DF" w:rsidR="00EE4E00" w:rsidRPr="002B1743" w:rsidRDefault="00EE4E00" w:rsidP="007D5A8A">
      <w:pPr>
        <w:pStyle w:val="af1"/>
        <w:ind w:left="960" w:hanging="720"/>
      </w:pPr>
      <w:r w:rsidRPr="002B1743">
        <w:t>（一）廠商</w:t>
      </w:r>
      <w:proofErr w:type="gramStart"/>
      <w:r w:rsidRPr="002B1743">
        <w:t>計</w:t>
      </w:r>
      <w:r w:rsidR="007E00A8" w:rsidRPr="002B1743">
        <w:t>畫</w:t>
      </w:r>
      <w:r w:rsidRPr="002B1743">
        <w:t>至密州</w:t>
      </w:r>
      <w:proofErr w:type="gramEnd"/>
      <w:r w:rsidRPr="002B1743">
        <w:t>投資，宜先洽該州投資主管機關密州經濟發展廳</w:t>
      </w:r>
      <w:proofErr w:type="gramStart"/>
      <w:r w:rsidRPr="002B1743">
        <w:t>（</w:t>
      </w:r>
      <w:proofErr w:type="gramEnd"/>
      <w:r w:rsidRPr="002B1743">
        <w:t>Missouri Department of Economic Development; DED</w:t>
      </w:r>
      <w:proofErr w:type="gramStart"/>
      <w:r w:rsidRPr="002B1743">
        <w:t>）</w:t>
      </w:r>
      <w:proofErr w:type="gramEnd"/>
      <w:r w:rsidRPr="002B1743">
        <w:t>，瞭解當地政府之協助暨優惠。</w:t>
      </w:r>
    </w:p>
    <w:p w14:paraId="74333686" w14:textId="77777777" w:rsidR="00EE4E00" w:rsidRPr="002B1743" w:rsidRDefault="00EE4E00" w:rsidP="007D5A8A">
      <w:pPr>
        <w:pStyle w:val="af1"/>
        <w:ind w:left="960" w:hanging="720"/>
      </w:pPr>
      <w:r w:rsidRPr="002B1743">
        <w:t>（二）諮詢專業律師、會計師，確認所擬設立公司的型態，如單一所有權（</w:t>
      </w:r>
      <w:r w:rsidRPr="002B1743">
        <w:t>Sole Proprietorship</w:t>
      </w:r>
      <w:r w:rsidRPr="002B1743">
        <w:t>）、合夥（</w:t>
      </w:r>
      <w:r w:rsidRPr="002B1743">
        <w:t>Partnership</w:t>
      </w:r>
      <w:r w:rsidRPr="002B1743">
        <w:t>）、公司（</w:t>
      </w:r>
      <w:r w:rsidRPr="002B1743">
        <w:t>Corporation</w:t>
      </w:r>
      <w:r w:rsidRPr="002B1743">
        <w:t>）、有限責任公司（</w:t>
      </w:r>
      <w:r w:rsidRPr="002B1743">
        <w:t>Limited Liability Corporation</w:t>
      </w:r>
      <w:r w:rsidRPr="002B1743">
        <w:t>）、外國公司（</w:t>
      </w:r>
      <w:r w:rsidRPr="002B1743">
        <w:t>Foreign Corporation</w:t>
      </w:r>
      <w:r w:rsidRPr="002B1743">
        <w:t>）等，此與未來股東權益暨繳稅有密切關係，宜先確定。</w:t>
      </w:r>
    </w:p>
    <w:p w14:paraId="6BBF9B0D" w14:textId="77777777" w:rsidR="00EE4E00" w:rsidRPr="002B1743" w:rsidRDefault="00EE4E00" w:rsidP="007D5A8A">
      <w:pPr>
        <w:pStyle w:val="a6"/>
        <w:ind w:left="640" w:hanging="640"/>
        <w:rPr>
          <w:color w:val="auto"/>
        </w:rPr>
      </w:pPr>
      <w:r w:rsidRPr="002B1743">
        <w:rPr>
          <w:color w:val="auto"/>
        </w:rPr>
        <w:t>三、投資相關機關</w:t>
      </w:r>
    </w:p>
    <w:p w14:paraId="30AC42FA" w14:textId="77777777" w:rsidR="00EE4E00" w:rsidRPr="002B1743" w:rsidRDefault="00EE4E00" w:rsidP="007D5A8A">
      <w:pPr>
        <w:ind w:firstLine="480"/>
        <w:rPr>
          <w:lang w:eastAsia="zh-TW"/>
        </w:rPr>
      </w:pPr>
      <w:r w:rsidRPr="002B1743">
        <w:rPr>
          <w:lang w:eastAsia="zh-TW"/>
        </w:rPr>
        <w:t>密蘇里州經濟發展廳為負責投資事宜之主管機關：</w:t>
      </w:r>
    </w:p>
    <w:p w14:paraId="5B923108" w14:textId="77777777" w:rsidR="00EE4E00" w:rsidRPr="002B1743" w:rsidRDefault="00EE4E00" w:rsidP="007D5A8A">
      <w:pPr>
        <w:ind w:firstLine="480"/>
      </w:pPr>
      <w:r w:rsidRPr="002B1743">
        <w:t>Missouri Department of Economic Development</w:t>
      </w:r>
    </w:p>
    <w:p w14:paraId="126FF34D" w14:textId="77777777" w:rsidR="00EE4E00" w:rsidRPr="002B1743" w:rsidRDefault="00EE4E00" w:rsidP="007D5A8A">
      <w:pPr>
        <w:ind w:firstLine="480"/>
      </w:pPr>
      <w:r w:rsidRPr="002B1743">
        <w:t>301 West High Street, Room 720/770</w:t>
      </w:r>
    </w:p>
    <w:p w14:paraId="6BD579F5" w14:textId="28DA3B77" w:rsidR="00EE4E00" w:rsidRPr="002B1743" w:rsidRDefault="00EE4E00" w:rsidP="007D5A8A">
      <w:pPr>
        <w:ind w:firstLine="480"/>
      </w:pPr>
      <w:r w:rsidRPr="002B1743">
        <w:t>Jefferson City, Mi</w:t>
      </w:r>
      <w:r w:rsidR="00797AED" w:rsidRPr="002B1743">
        <w:t>ssouri</w:t>
      </w:r>
      <w:r w:rsidR="00C649D0" w:rsidRPr="002B1743">
        <w:rPr>
          <w:lang w:eastAsia="zh-TW"/>
        </w:rPr>
        <w:t>, MO</w:t>
      </w:r>
      <w:r w:rsidR="00797AED" w:rsidRPr="002B1743">
        <w:t xml:space="preserve"> 6510</w:t>
      </w:r>
      <w:r w:rsidR="00797AED" w:rsidRPr="002B1743">
        <w:rPr>
          <w:lang w:eastAsia="zh-TW"/>
        </w:rPr>
        <w:t>1</w:t>
      </w:r>
    </w:p>
    <w:p w14:paraId="77B4938D" w14:textId="77777777" w:rsidR="00EE4E00" w:rsidRPr="002B1743" w:rsidRDefault="00EE4E00" w:rsidP="007D5A8A">
      <w:pPr>
        <w:ind w:firstLine="480"/>
      </w:pPr>
      <w:r w:rsidRPr="002B1743">
        <w:t>Tel</w:t>
      </w:r>
      <w:r w:rsidRPr="002B1743">
        <w:t>：</w:t>
      </w:r>
      <w:r w:rsidRPr="002B1743">
        <w:t>1-573-751-4962</w:t>
      </w:r>
    </w:p>
    <w:p w14:paraId="658D899F" w14:textId="6A452318" w:rsidR="00EE4E00" w:rsidRPr="002B1743" w:rsidRDefault="00EE4E00" w:rsidP="007D5A8A">
      <w:pPr>
        <w:ind w:firstLine="480"/>
        <w:rPr>
          <w:rFonts w:eastAsiaTheme="minorEastAsia"/>
        </w:rPr>
      </w:pPr>
      <w:r w:rsidRPr="002B1743">
        <w:rPr>
          <w:rFonts w:eastAsiaTheme="minorEastAsia"/>
        </w:rPr>
        <w:t>Email</w:t>
      </w:r>
      <w:r w:rsidRPr="002B1743">
        <w:rPr>
          <w:rFonts w:eastAsiaTheme="minorEastAsia"/>
        </w:rPr>
        <w:t>：</w:t>
      </w:r>
      <w:r w:rsidRPr="002B1743">
        <w:fldChar w:fldCharType="begin"/>
      </w:r>
      <w:r w:rsidRPr="002B1743">
        <w:instrText>HYPERLINK "mailto:ecodev@ded.mo.gov"</w:instrText>
      </w:r>
      <w:r w:rsidRPr="002B1743">
        <w:fldChar w:fldCharType="separate"/>
      </w:r>
      <w:r w:rsidR="00EF73EE" w:rsidRPr="002B1743">
        <w:rPr>
          <w:rStyle w:val="aff7"/>
          <w:rFonts w:eastAsiaTheme="minorEastAsia"/>
          <w:color w:val="auto"/>
          <w:u w:val="none"/>
        </w:rPr>
        <w:t>ecodev@ded.mo.gov</w:t>
      </w:r>
      <w:r w:rsidRPr="002B1743">
        <w:rPr>
          <w:rStyle w:val="aff7"/>
          <w:rFonts w:eastAsiaTheme="minorEastAsia"/>
          <w:color w:val="auto"/>
          <w:u w:val="none"/>
        </w:rPr>
        <w:fldChar w:fldCharType="end"/>
      </w:r>
      <w:r w:rsidR="00EF73EE" w:rsidRPr="002B1743">
        <w:rPr>
          <w:rFonts w:eastAsiaTheme="minorEastAsia" w:hint="eastAsia"/>
          <w:lang w:eastAsia="zh-TW"/>
        </w:rPr>
        <w:t xml:space="preserve"> </w:t>
      </w:r>
    </w:p>
    <w:p w14:paraId="01E58D48" w14:textId="7A15B9E2" w:rsidR="00EE4E00" w:rsidRPr="002B1743" w:rsidRDefault="00EE4E00" w:rsidP="007D5A8A">
      <w:pPr>
        <w:ind w:firstLine="480"/>
        <w:rPr>
          <w:rFonts w:eastAsiaTheme="minorEastAsia"/>
        </w:rPr>
      </w:pPr>
      <w:r w:rsidRPr="002B1743">
        <w:rPr>
          <w:rFonts w:eastAsiaTheme="minorEastAsia"/>
        </w:rPr>
        <w:t>Website</w:t>
      </w:r>
      <w:r w:rsidRPr="002B1743">
        <w:rPr>
          <w:rFonts w:eastAsiaTheme="minorEastAsia"/>
        </w:rPr>
        <w:t>：</w:t>
      </w:r>
      <w:r w:rsidRPr="002B1743">
        <w:fldChar w:fldCharType="begin"/>
      </w:r>
      <w:r w:rsidRPr="002B1743">
        <w:instrText>HYPERLINK "http://ded.mo.gov/" \h</w:instrText>
      </w:r>
      <w:r w:rsidRPr="002B1743">
        <w:fldChar w:fldCharType="separate"/>
      </w:r>
      <w:r w:rsidRPr="002B1743">
        <w:rPr>
          <w:rFonts w:eastAsiaTheme="minorEastAsia"/>
        </w:rPr>
        <w:t>http://ded.mo.gov/</w:t>
      </w:r>
      <w:r w:rsidRPr="002B1743">
        <w:rPr>
          <w:rFonts w:eastAsiaTheme="minorEastAsia"/>
        </w:rPr>
        <w:fldChar w:fldCharType="end"/>
      </w:r>
      <w:r w:rsidR="00EF73EE" w:rsidRPr="002B1743">
        <w:rPr>
          <w:rFonts w:asciiTheme="minorEastAsia" w:eastAsiaTheme="minorEastAsia" w:hAnsiTheme="minorEastAsia" w:hint="eastAsia"/>
          <w:lang w:eastAsia="zh-TW"/>
        </w:rPr>
        <w:t xml:space="preserve">  </w:t>
      </w:r>
    </w:p>
    <w:p w14:paraId="5E69A193" w14:textId="77777777" w:rsidR="00EE4E00" w:rsidRPr="002B1743" w:rsidRDefault="00EE4E00" w:rsidP="007D5A8A">
      <w:pPr>
        <w:pStyle w:val="a6"/>
        <w:ind w:left="640" w:hanging="640"/>
        <w:rPr>
          <w:color w:val="auto"/>
        </w:rPr>
      </w:pPr>
      <w:r w:rsidRPr="002B1743">
        <w:rPr>
          <w:color w:val="auto"/>
        </w:rPr>
        <w:lastRenderedPageBreak/>
        <w:t>四、投資獎勵措施</w:t>
      </w:r>
    </w:p>
    <w:p w14:paraId="15687ADF" w14:textId="2E891627" w:rsidR="00EE4E00" w:rsidRPr="002B1743" w:rsidRDefault="00EE4E00" w:rsidP="007D5A8A">
      <w:pPr>
        <w:pStyle w:val="af1"/>
        <w:ind w:left="960" w:hanging="720"/>
      </w:pPr>
      <w:r w:rsidRPr="002B1743">
        <w:t>（一）密蘇里州經濟發展廳</w:t>
      </w:r>
      <w:r w:rsidR="00C649D0" w:rsidRPr="002B1743">
        <w:t>備有</w:t>
      </w:r>
      <w:r w:rsidRPr="002B1743">
        <w:t>新設公司所需資訊，全程協助各項投資評估。州政府並提供多項獎勵優惠措施，密州劃分為</w:t>
      </w:r>
      <w:r w:rsidRPr="002B1743">
        <w:t>10</w:t>
      </w:r>
      <w:r w:rsidRPr="002B1743">
        <w:t>個經濟地區，提供</w:t>
      </w:r>
      <w:r w:rsidR="00E7049B" w:rsidRPr="002B1743">
        <w:t>29</w:t>
      </w:r>
      <w:r w:rsidRPr="002B1743">
        <w:t>個認證園區（</w:t>
      </w:r>
      <w:r w:rsidRPr="002B1743">
        <w:t>certified site</w:t>
      </w:r>
      <w:r w:rsidRPr="002B1743">
        <w:t>），作為企業選擇創業建廠潛在地點，園區內基礎設施符合一定標準，可降低企業拓展營運取得土地的成本與風險。相關說明可參考網站</w:t>
      </w:r>
      <w:r w:rsidRPr="002B1743">
        <w:t>https://ded.mo.gov/programs/business/missouri-certified-sites-program</w:t>
      </w:r>
      <w:r w:rsidRPr="002B1743">
        <w:t>網站。</w:t>
      </w:r>
    </w:p>
    <w:p w14:paraId="643E67CB" w14:textId="6300E91F" w:rsidR="00EE4E00" w:rsidRPr="002B1743" w:rsidRDefault="00307054" w:rsidP="007D5A8A">
      <w:pPr>
        <w:pStyle w:val="af1"/>
        <w:ind w:left="960" w:hanging="720"/>
      </w:pPr>
      <w:r w:rsidRPr="002B1743">
        <w:t>（二）密州經濟發展廳為企業提供多項具體優惠計畫</w:t>
      </w:r>
      <w:r w:rsidR="00E7049B" w:rsidRPr="002B1743">
        <w:t xml:space="preserve">: </w:t>
      </w:r>
    </w:p>
    <w:p w14:paraId="4920CC15" w14:textId="74485A09" w:rsidR="00EE4E00" w:rsidRPr="002B1743" w:rsidRDefault="00EE4E00" w:rsidP="007D5A8A">
      <w:pPr>
        <w:pStyle w:val="af6"/>
        <w:ind w:left="1440" w:hanging="480"/>
      </w:pPr>
      <w:r w:rsidRPr="002B1743">
        <w:t>１、</w:t>
      </w:r>
      <w:r w:rsidR="007F0BEF" w:rsidRPr="002B1743">
        <w:t>大規模開發商業使用激勵措施</w:t>
      </w:r>
      <w:proofErr w:type="gramStart"/>
      <w:r w:rsidRPr="002B1743">
        <w:t>（</w:t>
      </w:r>
      <w:proofErr w:type="gramEnd"/>
      <w:r w:rsidRPr="002B1743">
        <w:t>Building Use Incentives for Large-Scale Development</w:t>
      </w:r>
      <w:r w:rsidRPr="002B1743">
        <w:t>；</w:t>
      </w:r>
      <w:r w:rsidRPr="002B1743">
        <w:t>BUILD</w:t>
      </w:r>
      <w:proofErr w:type="gramStart"/>
      <w:r w:rsidRPr="002B1743">
        <w:t>）</w:t>
      </w:r>
      <w:proofErr w:type="gramEnd"/>
      <w:r w:rsidRPr="002B1743">
        <w:t>：針對特定產業別的業者投資，利用發債方式提供資金補助業者基礎建設與購置設備支出。本項計畫規定企業須承諾在</w:t>
      </w:r>
      <w:r w:rsidRPr="002B1743">
        <w:t>3</w:t>
      </w:r>
      <w:r w:rsidRPr="002B1743">
        <w:t>年內創造至少</w:t>
      </w:r>
      <w:r w:rsidR="006B3E3F" w:rsidRPr="002B1743">
        <w:t>1</w:t>
      </w:r>
      <w:r w:rsidRPr="002B1743">
        <w:t>00</w:t>
      </w:r>
      <w:r w:rsidRPr="002B1743">
        <w:t>至</w:t>
      </w:r>
      <w:r w:rsidRPr="002B1743">
        <w:t>500</w:t>
      </w:r>
      <w:r w:rsidRPr="002B1743">
        <w:t>個以上的就業，且從事跨州商業活動（</w:t>
      </w:r>
      <w:r w:rsidRPr="002B1743">
        <w:t>interstate commerce</w:t>
      </w:r>
      <w:r w:rsidRPr="002B1743">
        <w:t>）企業投資規模至少</w:t>
      </w:r>
      <w:r w:rsidRPr="002B1743">
        <w:t>1,500</w:t>
      </w:r>
      <w:r w:rsidRPr="002B1743">
        <w:t>萬美元，若為總部企業（</w:t>
      </w:r>
      <w:r w:rsidRPr="002B1743">
        <w:t>office industry</w:t>
      </w:r>
      <w:r w:rsidRPr="002B1743">
        <w:t>）</w:t>
      </w:r>
      <w:r w:rsidR="00A012A7" w:rsidRPr="002B1743">
        <w:t>，其</w:t>
      </w:r>
      <w:r w:rsidRPr="002B1743">
        <w:t>投資規模至少</w:t>
      </w:r>
      <w:r w:rsidR="006B3E3F" w:rsidRPr="002B1743">
        <w:t>1,5</w:t>
      </w:r>
      <w:r w:rsidRPr="002B1743">
        <w:t>00</w:t>
      </w:r>
      <w:r w:rsidRPr="002B1743">
        <w:t>萬美元</w:t>
      </w:r>
      <w:r w:rsidR="00E7049B" w:rsidRPr="002B1743">
        <w:t>。請參閱</w:t>
      </w:r>
      <w:r w:rsidR="00E7049B" w:rsidRPr="002B1743">
        <w:rPr>
          <w:spacing w:val="-4"/>
        </w:rPr>
        <w:t>以下連結</w:t>
      </w:r>
      <w:r w:rsidR="00A012A7" w:rsidRPr="002B1743">
        <w:rPr>
          <w:spacing w:val="-4"/>
        </w:rPr>
        <w:t>：</w:t>
      </w:r>
      <w:r w:rsidR="00555C9A" w:rsidRPr="002B1743">
        <w:rPr>
          <w:rFonts w:eastAsiaTheme="minorEastAsia"/>
          <w:spacing w:val="-4"/>
        </w:rPr>
        <w:t>https://ded.mo.gov/programs/business/business-use-incentives</w:t>
      </w:r>
      <w:r w:rsidR="00555C9A" w:rsidRPr="002B1743">
        <w:rPr>
          <w:rFonts w:eastAsiaTheme="minorEastAsia"/>
        </w:rPr>
        <w:t>-large-scale-development-build</w:t>
      </w:r>
      <w:r w:rsidRPr="002B1743">
        <w:t>。</w:t>
      </w:r>
    </w:p>
    <w:p w14:paraId="0A422CB4" w14:textId="63F9F930" w:rsidR="00EE4E00" w:rsidRPr="002B1743" w:rsidRDefault="00EE4E00" w:rsidP="007D5A8A">
      <w:pPr>
        <w:pStyle w:val="af6"/>
        <w:ind w:left="1440" w:hanging="480"/>
      </w:pPr>
      <w:r w:rsidRPr="002B1743">
        <w:t>２、企業設備租稅抵減（</w:t>
      </w:r>
      <w:r w:rsidRPr="002B1743">
        <w:t xml:space="preserve">Business Facility </w:t>
      </w:r>
      <w:r w:rsidR="000B359D" w:rsidRPr="002B1743">
        <w:t xml:space="preserve">Headquarters </w:t>
      </w:r>
      <w:r w:rsidRPr="002B1743">
        <w:t>Tax Credit Program</w:t>
      </w:r>
      <w:r w:rsidRPr="002B1743">
        <w:t>）：適用於企業擴廠者承諾在未來</w:t>
      </w:r>
      <w:r w:rsidRPr="002B1743">
        <w:t>10</w:t>
      </w:r>
      <w:r w:rsidRPr="002B1743">
        <w:t>年內的任何</w:t>
      </w:r>
      <w:r w:rsidR="00C649D0" w:rsidRPr="002B1743">
        <w:t>1</w:t>
      </w:r>
      <w:r w:rsidRPr="002B1743">
        <w:t>年，能比</w:t>
      </w:r>
      <w:r w:rsidR="00C649D0" w:rsidRPr="002B1743">
        <w:t>首</w:t>
      </w:r>
      <w:r w:rsidRPr="002B1743">
        <w:t>年營業投資金額提高</w:t>
      </w:r>
      <w:r w:rsidRPr="002B1743">
        <w:t>100</w:t>
      </w:r>
      <w:r w:rsidRPr="002B1743">
        <w:t>萬美元，並至少創造</w:t>
      </w:r>
      <w:r w:rsidRPr="002B1743">
        <w:t>25</w:t>
      </w:r>
      <w:r w:rsidRPr="002B1743">
        <w:t>個新就業機會。</w:t>
      </w:r>
    </w:p>
    <w:p w14:paraId="27B9BE86" w14:textId="272963F5" w:rsidR="00EE4E00" w:rsidRPr="002B1743" w:rsidRDefault="00EE4E00" w:rsidP="007D5A8A">
      <w:pPr>
        <w:pStyle w:val="af6"/>
        <w:ind w:left="1440" w:hanging="480"/>
      </w:pPr>
      <w:r w:rsidRPr="002B1743">
        <w:t>３、工業基礎設施補助（</w:t>
      </w:r>
      <w:r w:rsidRPr="002B1743">
        <w:t>Industrial Infrastructure Grant</w:t>
      </w:r>
      <w:r w:rsidR="004C7D08" w:rsidRPr="002B1743">
        <w:t xml:space="preserve"> Program</w:t>
      </w:r>
      <w:r w:rsidRPr="002B1743">
        <w:t>）：地方政府協助開發基礎建設，以便利企業設廠或擴充設備，避免企業關廠或遷出。開發基礎建</w:t>
      </w:r>
      <w:r w:rsidR="00457559" w:rsidRPr="002B1743">
        <w:t>設包括道路、水或廢水管道等公共工程。興建之設施必須在未來至少</w:t>
      </w:r>
      <w:r w:rsidR="00457559" w:rsidRPr="002B1743">
        <w:t>1</w:t>
      </w:r>
      <w:r w:rsidRPr="002B1743">
        <w:t>家以上企業</w:t>
      </w:r>
      <w:r w:rsidR="00457559" w:rsidRPr="002B1743">
        <w:t>受惠</w:t>
      </w:r>
      <w:r w:rsidRPr="002B1743">
        <w:t>，方符合申請補助資格。</w:t>
      </w:r>
    </w:p>
    <w:p w14:paraId="348F28DC" w14:textId="77777777" w:rsidR="007C2F78" w:rsidRPr="002B1743" w:rsidRDefault="007C2F78" w:rsidP="007D5A8A">
      <w:pPr>
        <w:pStyle w:val="af6"/>
        <w:ind w:left="1440" w:hanging="480"/>
      </w:pPr>
    </w:p>
    <w:p w14:paraId="1BCED8F3" w14:textId="77777777" w:rsidR="00EE4E00" w:rsidRPr="002B1743" w:rsidRDefault="00EE4E00" w:rsidP="007D5A8A">
      <w:pPr>
        <w:pStyle w:val="af6"/>
        <w:ind w:left="1440" w:hanging="480"/>
      </w:pPr>
      <w:r w:rsidRPr="002B1743">
        <w:lastRenderedPageBreak/>
        <w:t>４、小企業創業稅收抵減計畫（</w:t>
      </w:r>
      <w:r w:rsidRPr="002B1743">
        <w:t>Small Business Incubator Tax Credit Program</w:t>
      </w:r>
      <w:r w:rsidRPr="002B1743">
        <w:t>）：企業贊助密蘇里州經濟發展廳批准的州內育成中心計畫，即可享有</w:t>
      </w:r>
      <w:r w:rsidRPr="002B1743">
        <w:t>50%</w:t>
      </w:r>
      <w:r w:rsidRPr="002B1743">
        <w:t>的州稅抵減。</w:t>
      </w:r>
    </w:p>
    <w:p w14:paraId="69659394" w14:textId="77777777" w:rsidR="00EE4E00" w:rsidRPr="002B1743" w:rsidRDefault="00EE4E00" w:rsidP="007D5A8A">
      <w:pPr>
        <w:pStyle w:val="af6"/>
        <w:ind w:left="1440" w:hanging="480"/>
      </w:pPr>
      <w:r w:rsidRPr="002B1743">
        <w:t>５、銷售稅免除（</w:t>
      </w:r>
      <w:r w:rsidRPr="002B1743">
        <w:t>Sales Tax Exemption</w:t>
      </w:r>
      <w:r w:rsidRPr="002B1743">
        <w:t>）：密州地方政府提供不同的銷售稅抵減或融資方案，適用於製造、倉儲、配送、營業辦公、研發、農業加工與服務等企業，興建新廠或擴增現有製造工廠的機器和設備可免徵</w:t>
      </w:r>
      <w:proofErr w:type="gramStart"/>
      <w:r w:rsidRPr="002B1743">
        <w:t>當地郡與</w:t>
      </w:r>
      <w:proofErr w:type="gramEnd"/>
      <w:r w:rsidRPr="002B1743">
        <w:t>市銷售使用稅。</w:t>
      </w:r>
    </w:p>
    <w:p w14:paraId="78DB8288" w14:textId="00B44BB3" w:rsidR="00EE4E00" w:rsidRPr="002B1743" w:rsidRDefault="00EE4E00" w:rsidP="007D5A8A">
      <w:pPr>
        <w:pStyle w:val="af6"/>
        <w:ind w:left="1440" w:hanging="480"/>
      </w:pPr>
      <w:r w:rsidRPr="002B1743">
        <w:t>６、全球市場進入計畫</w:t>
      </w:r>
      <w:proofErr w:type="gramStart"/>
      <w:r w:rsidRPr="002B1743">
        <w:t>（</w:t>
      </w:r>
      <w:proofErr w:type="gramEnd"/>
      <w:r w:rsidRPr="002B1743">
        <w:t>Global Market Access Program; G-MAP</w:t>
      </w:r>
      <w:proofErr w:type="gramStart"/>
      <w:r w:rsidRPr="002B1743">
        <w:t>）</w:t>
      </w:r>
      <w:proofErr w:type="gramEnd"/>
      <w:r w:rsidRPr="002B1743">
        <w:t>：針對小型企業，特別是</w:t>
      </w:r>
      <w:r w:rsidR="00C649D0" w:rsidRPr="002B1743">
        <w:t>少於</w:t>
      </w:r>
      <w:r w:rsidRPr="002B1743">
        <w:t>500</w:t>
      </w:r>
      <w:r w:rsidR="00C649D0" w:rsidRPr="002B1743">
        <w:t>名員工</w:t>
      </w:r>
      <w:r w:rsidRPr="002B1743">
        <w:t>，年營業額</w:t>
      </w:r>
      <w:r w:rsidRPr="002B1743">
        <w:t>2,500</w:t>
      </w:r>
      <w:r w:rsidRPr="002B1743">
        <w:t>萬美元以下製造業，提供資金協助進入全球市場，參加世界性貿易展覽創造商機。</w:t>
      </w:r>
    </w:p>
    <w:p w14:paraId="1AD66C37" w14:textId="3B9C6E01" w:rsidR="005E15BD" w:rsidRPr="002B1743" w:rsidRDefault="00A012A7" w:rsidP="007D5A8A">
      <w:pPr>
        <w:pStyle w:val="af6"/>
        <w:ind w:left="1440" w:hanging="480"/>
      </w:pPr>
      <w:r w:rsidRPr="002B1743">
        <w:t>７</w:t>
      </w:r>
      <w:r w:rsidR="005E15BD" w:rsidRPr="002B1743">
        <w:t>、密蘇里一站式計畫（</w:t>
      </w:r>
      <w:r w:rsidR="005E15BD" w:rsidRPr="002B1743">
        <w:t>Missouri One Start program</w:t>
      </w:r>
      <w:r w:rsidR="005E15BD" w:rsidRPr="002B1743">
        <w:t>）：</w:t>
      </w:r>
      <w:r w:rsidR="001D5345" w:rsidRPr="002B1743">
        <w:t>由經濟發展</w:t>
      </w:r>
      <w:r w:rsidRPr="002B1743">
        <w:t>廳</w:t>
      </w:r>
      <w:r w:rsidR="001D5345" w:rsidRPr="002B1743">
        <w:t>主導，在</w:t>
      </w:r>
      <w:r w:rsidR="005E15BD" w:rsidRPr="002B1743">
        <w:t>2024</w:t>
      </w:r>
      <w:r w:rsidR="005E15BD" w:rsidRPr="002B1743">
        <w:t>年積極協助符合條件企業招聘、培訓和留住員工，以幫助維持經濟成長和公司競爭力。</w:t>
      </w:r>
    </w:p>
    <w:p w14:paraId="66B7A9FF" w14:textId="1BE583E8" w:rsidR="00307054" w:rsidRPr="002B1743" w:rsidRDefault="00307054" w:rsidP="007D5A8A">
      <w:pPr>
        <w:pStyle w:val="af6"/>
        <w:ind w:left="1440" w:hanging="480"/>
      </w:pPr>
      <w:r w:rsidRPr="002B1743">
        <w:t>８、</w:t>
      </w:r>
      <w:bookmarkStart w:id="25" w:name="OLE_LINK3"/>
      <w:r w:rsidR="006B7298" w:rsidRPr="002B1743">
        <w:t>商機</w:t>
      </w:r>
      <w:r w:rsidRPr="002B1743">
        <w:t>區（</w:t>
      </w:r>
      <w:r w:rsidRPr="002B1743">
        <w:t>Opportunity Zones</w:t>
      </w:r>
      <w:r w:rsidRPr="002B1743">
        <w:t>）：源於</w:t>
      </w:r>
      <w:r w:rsidRPr="002B1743">
        <w:t>2017</w:t>
      </w:r>
      <w:r w:rsidRPr="002B1743">
        <w:t>年國會通過的租稅減免與就業法案（</w:t>
      </w:r>
      <w:r w:rsidRPr="002B1743">
        <w:t>Tax Cuts and Jobs Act</w:t>
      </w:r>
      <w:r w:rsidRPr="002B1743">
        <w:t>），旨在將長期投資導向於低收入地區以協助地方社區發展。投資人將資本獲利再投入</w:t>
      </w:r>
      <w:r w:rsidR="006B7298" w:rsidRPr="002B1743">
        <w:t>商機</w:t>
      </w:r>
      <w:r w:rsidRPr="002B1743">
        <w:t>資金（</w:t>
      </w:r>
      <w:r w:rsidRPr="002B1743">
        <w:t>Opportunity Funds</w:t>
      </w:r>
      <w:r w:rsidRPr="002B1743">
        <w:t>）即可取得聯邦所得稅減免。目前密州共有</w:t>
      </w:r>
      <w:r w:rsidR="0007743B" w:rsidRPr="002B1743">
        <w:t>161</w:t>
      </w:r>
      <w:r w:rsidRPr="002B1743">
        <w:t>處地區（</w:t>
      </w:r>
      <w:r w:rsidRPr="002B1743">
        <w:t>tracts</w:t>
      </w:r>
      <w:r w:rsidRPr="002B1743">
        <w:t>）被劃定為</w:t>
      </w:r>
      <w:r w:rsidR="006B7298" w:rsidRPr="002B1743">
        <w:t>商機</w:t>
      </w:r>
      <w:r w:rsidRPr="002B1743">
        <w:t>區</w:t>
      </w:r>
      <w:r w:rsidR="0007743B" w:rsidRPr="002B1743">
        <w:t>，密蘇里州經濟發展廳</w:t>
      </w:r>
      <w:r w:rsidR="0007743B" w:rsidRPr="002B1743">
        <w:t>2026</w:t>
      </w:r>
      <w:r w:rsidR="0007743B" w:rsidRPr="002B1743">
        <w:t>年全面開放地方利害關係人提交申請，遴選</w:t>
      </w:r>
      <w:r w:rsidR="00122949" w:rsidRPr="002B1743">
        <w:t>新一輪商機區</w:t>
      </w:r>
      <w:r w:rsidR="00122949" w:rsidRPr="002B1743">
        <w:rPr>
          <w:rFonts w:hint="eastAsia"/>
        </w:rPr>
        <w:t>，</w:t>
      </w:r>
      <w:r w:rsidR="0007743B" w:rsidRPr="002B1743">
        <w:t>2027</w:t>
      </w:r>
      <w:r w:rsidR="0007743B" w:rsidRPr="002B1743">
        <w:t>年</w:t>
      </w:r>
      <w:r w:rsidR="0007743B" w:rsidRPr="002B1743">
        <w:t>1</w:t>
      </w:r>
      <w:r w:rsidR="0007743B" w:rsidRPr="002B1743">
        <w:t>月</w:t>
      </w:r>
      <w:r w:rsidR="0007743B" w:rsidRPr="002B1743">
        <w:t>1</w:t>
      </w:r>
      <w:r w:rsidR="0007743B" w:rsidRPr="002B1743">
        <w:t>日正式生效</w:t>
      </w:r>
      <w:r w:rsidRPr="002B1743">
        <w:t>。</w:t>
      </w:r>
    </w:p>
    <w:bookmarkEnd w:id="25"/>
    <w:p w14:paraId="4F83BE5B" w14:textId="652D7F61" w:rsidR="00CD0DE0" w:rsidRPr="002B1743" w:rsidRDefault="00307054" w:rsidP="007D5A8A">
      <w:pPr>
        <w:pStyle w:val="af6"/>
        <w:ind w:left="1440" w:hanging="480"/>
      </w:pPr>
      <w:r w:rsidRPr="002B1743">
        <w:t>９、</w:t>
      </w:r>
      <w:r w:rsidR="00933BCD" w:rsidRPr="002B1743">
        <w:t>外貿</w:t>
      </w:r>
      <w:r w:rsidR="006B7298" w:rsidRPr="002B1743">
        <w:t>區</w:t>
      </w:r>
      <w:r w:rsidRPr="002B1743">
        <w:t>（</w:t>
      </w:r>
      <w:r w:rsidRPr="002B1743">
        <w:t>Foreign-Trade Zones, FTZs</w:t>
      </w:r>
      <w:r w:rsidRPr="002B1743">
        <w:t>）：源於美國</w:t>
      </w:r>
      <w:r w:rsidRPr="002B1743">
        <w:t>1934</w:t>
      </w:r>
      <w:r w:rsidRPr="002B1743">
        <w:t>年通過的外國貿易區法案（</w:t>
      </w:r>
      <w:r w:rsidRPr="002B1743">
        <w:t>Foreign-Trade Zones Act</w:t>
      </w:r>
      <w:r w:rsidRPr="002B1743">
        <w:t>），旨在降低美國企業的貿易成本，使其在全球競爭中保持競爭力。通過減少進口外國原料和出口製成品的關稅負擔，為這些貿易操作創造及保留就業機會和資本投資。目前密州共有</w:t>
      </w:r>
      <w:r w:rsidR="005A655B" w:rsidRPr="002B1743">
        <w:t>3</w:t>
      </w:r>
      <w:r w:rsidRPr="002B1743">
        <w:t>處外國貿易區。</w:t>
      </w:r>
    </w:p>
    <w:p w14:paraId="182B9F95" w14:textId="77777777" w:rsidR="00EE4E00" w:rsidRPr="002B1743" w:rsidRDefault="00EE4E00" w:rsidP="007D5A8A">
      <w:pPr>
        <w:pStyle w:val="a4"/>
        <w:spacing w:before="514" w:after="771"/>
      </w:pPr>
      <w:r w:rsidRPr="002B1743">
        <w:lastRenderedPageBreak/>
        <w:t>第伍章　租稅及金融制度</w:t>
      </w:r>
    </w:p>
    <w:p w14:paraId="5C95DA7D" w14:textId="77777777" w:rsidR="00EE4E00" w:rsidRPr="002B1743" w:rsidRDefault="00EE4E00" w:rsidP="007D5A8A">
      <w:pPr>
        <w:pStyle w:val="a6"/>
        <w:ind w:left="640" w:hanging="640"/>
        <w:rPr>
          <w:color w:val="auto"/>
        </w:rPr>
      </w:pPr>
      <w:r w:rsidRPr="002B1743">
        <w:rPr>
          <w:color w:val="auto"/>
        </w:rPr>
        <w:t>一、租稅</w:t>
      </w:r>
    </w:p>
    <w:p w14:paraId="7BEBD28F" w14:textId="77777777" w:rsidR="00EE4E00" w:rsidRPr="002B1743" w:rsidRDefault="00EE4E00" w:rsidP="007D5A8A">
      <w:pPr>
        <w:pStyle w:val="af1"/>
        <w:ind w:left="960" w:hanging="720"/>
      </w:pPr>
      <w:r w:rsidRPr="002B1743">
        <w:t>密州之租稅概況如</w:t>
      </w:r>
      <w:proofErr w:type="gramStart"/>
      <w:r w:rsidRPr="002B1743">
        <w:t>后</w:t>
      </w:r>
      <w:proofErr w:type="gramEnd"/>
      <w:r w:rsidRPr="002B1743">
        <w:t>：</w:t>
      </w:r>
    </w:p>
    <w:p w14:paraId="20F9C065" w14:textId="284283C8" w:rsidR="00EE4E00" w:rsidRPr="002B1743" w:rsidRDefault="00EE4E00" w:rsidP="007D5A8A">
      <w:pPr>
        <w:pStyle w:val="af1"/>
        <w:ind w:left="960" w:hanging="720"/>
      </w:pPr>
      <w:r w:rsidRPr="002B1743">
        <w:t>（一）州個人所得稅稅率分</w:t>
      </w:r>
      <w:r w:rsidR="00A23FEF" w:rsidRPr="002B1743">
        <w:t>7</w:t>
      </w:r>
      <w:r w:rsidRPr="002B1743">
        <w:t>級徵收，最低稅率為</w:t>
      </w:r>
      <w:r w:rsidR="00A23FEF" w:rsidRPr="002B1743">
        <w:t>2</w:t>
      </w:r>
      <w:r w:rsidRPr="002B1743">
        <w:t>%</w:t>
      </w:r>
      <w:r w:rsidRPr="002B1743">
        <w:t>，最高稅率為</w:t>
      </w:r>
      <w:r w:rsidR="00A41498" w:rsidRPr="002B1743">
        <w:t>4.</w:t>
      </w:r>
      <w:r w:rsidR="0007743B" w:rsidRPr="002B1743">
        <w:t>5</w:t>
      </w:r>
      <w:r w:rsidRPr="002B1743">
        <w:t>%</w:t>
      </w:r>
      <w:r w:rsidR="00395D86" w:rsidRPr="002B1743">
        <w:t>。</w:t>
      </w:r>
    </w:p>
    <w:p w14:paraId="2856B3B1" w14:textId="3701F14A" w:rsidR="00EE4E00" w:rsidRPr="002B1743" w:rsidRDefault="00C649D0" w:rsidP="007D5A8A">
      <w:pPr>
        <w:pStyle w:val="af1"/>
        <w:ind w:left="960" w:hanging="720"/>
      </w:pPr>
      <w:r w:rsidRPr="002B1743">
        <w:t>（二）</w:t>
      </w:r>
      <w:r w:rsidR="00EE4E00" w:rsidRPr="002B1743">
        <w:t>州銷售</w:t>
      </w:r>
      <w:r w:rsidR="00EE4E00" w:rsidRPr="002B1743">
        <w:t>/</w:t>
      </w:r>
      <w:r w:rsidR="00EE4E00" w:rsidRPr="002B1743">
        <w:t>消費稅為</w:t>
      </w:r>
      <w:r w:rsidR="00EE4E00" w:rsidRPr="002B1743">
        <w:t>4.</w:t>
      </w:r>
      <w:r w:rsidR="00A41498" w:rsidRPr="002B1743">
        <w:t>225</w:t>
      </w:r>
      <w:r w:rsidR="00EE4E00" w:rsidRPr="002B1743">
        <w:t>%</w:t>
      </w:r>
      <w:r w:rsidR="00EE4E00" w:rsidRPr="002B1743">
        <w:t>，地方可另加徵</w:t>
      </w:r>
      <w:r w:rsidR="00112BBC" w:rsidRPr="002B1743">
        <w:t>（</w:t>
      </w:r>
      <w:r w:rsidR="00EE4E00" w:rsidRPr="002B1743">
        <w:t>最高</w:t>
      </w:r>
      <w:r w:rsidR="0007743B" w:rsidRPr="002B1743">
        <w:t>6.125</w:t>
      </w:r>
      <w:r w:rsidR="00EE4E00" w:rsidRPr="002B1743">
        <w:t>%</w:t>
      </w:r>
      <w:r w:rsidR="00112BBC" w:rsidRPr="002B1743">
        <w:t>）</w:t>
      </w:r>
      <w:r w:rsidR="00EE4E00" w:rsidRPr="002B1743">
        <w:t>，合計全州平均達</w:t>
      </w:r>
      <w:r w:rsidR="00A41498" w:rsidRPr="002B1743">
        <w:t>8.</w:t>
      </w:r>
      <w:r w:rsidR="0007743B" w:rsidRPr="002B1743">
        <w:t>39</w:t>
      </w:r>
      <w:r w:rsidR="00EE4E00" w:rsidRPr="002B1743">
        <w:t>%</w:t>
      </w:r>
      <w:r w:rsidR="00EE4E00" w:rsidRPr="002B1743">
        <w:t>。</w:t>
      </w:r>
    </w:p>
    <w:p w14:paraId="21384E57" w14:textId="1741B63E" w:rsidR="00EE4E00" w:rsidRPr="002B1743" w:rsidRDefault="00EE4E00" w:rsidP="007D5A8A">
      <w:pPr>
        <w:pStyle w:val="af1"/>
        <w:ind w:left="960" w:hanging="720"/>
      </w:pPr>
      <w:r w:rsidRPr="002B1743">
        <w:t>（三）州企業所得稅率為企業應稅收入所得的</w:t>
      </w:r>
      <w:r w:rsidRPr="002B1743">
        <w:t>4%</w:t>
      </w:r>
      <w:r w:rsidRPr="002B1743">
        <w:t>，極具競爭力。</w:t>
      </w:r>
    </w:p>
    <w:p w14:paraId="08222C90" w14:textId="1168A929" w:rsidR="00EE4E00" w:rsidRPr="002B1743" w:rsidRDefault="005A48AF" w:rsidP="007D5A8A">
      <w:pPr>
        <w:pStyle w:val="a6"/>
        <w:ind w:left="640" w:hanging="640"/>
        <w:rPr>
          <w:color w:val="auto"/>
        </w:rPr>
      </w:pPr>
      <w:r w:rsidRPr="002B1743">
        <w:rPr>
          <w:color w:val="auto"/>
        </w:rPr>
        <w:t>二、</w:t>
      </w:r>
      <w:r w:rsidR="00EE4E00" w:rsidRPr="002B1743">
        <w:rPr>
          <w:color w:val="auto"/>
        </w:rPr>
        <w:t>金融</w:t>
      </w:r>
    </w:p>
    <w:p w14:paraId="22143255" w14:textId="71250959" w:rsidR="00EE4E00" w:rsidRPr="002B1743" w:rsidRDefault="00EE4E00" w:rsidP="007D5A8A">
      <w:pPr>
        <w:ind w:firstLine="480"/>
        <w:rPr>
          <w:lang w:eastAsia="zh-TW"/>
        </w:rPr>
      </w:pPr>
      <w:r w:rsidRPr="002B1743">
        <w:rPr>
          <w:lang w:eastAsia="zh-TW"/>
        </w:rPr>
        <w:t>美國聯邦存保公司（</w:t>
      </w:r>
      <w:r w:rsidRPr="002B1743">
        <w:rPr>
          <w:lang w:eastAsia="zh-TW"/>
        </w:rPr>
        <w:t>FDIC</w:t>
      </w:r>
      <w:r w:rsidRPr="002B1743">
        <w:rPr>
          <w:lang w:eastAsia="zh-TW"/>
        </w:rPr>
        <w:t>）最新資料顯示，</w:t>
      </w:r>
      <w:r w:rsidRPr="002B1743">
        <w:rPr>
          <w:lang w:eastAsia="zh-TW"/>
        </w:rPr>
        <w:t>202</w:t>
      </w:r>
      <w:r w:rsidR="00A23FEF" w:rsidRPr="002B1743">
        <w:rPr>
          <w:lang w:eastAsia="zh-TW"/>
        </w:rPr>
        <w:t>4</w:t>
      </w:r>
      <w:r w:rsidRPr="002B1743">
        <w:rPr>
          <w:lang w:eastAsia="zh-TW"/>
        </w:rPr>
        <w:t>年底密州共有</w:t>
      </w:r>
      <w:r w:rsidRPr="002B1743">
        <w:rPr>
          <w:lang w:eastAsia="zh-TW"/>
        </w:rPr>
        <w:t>2</w:t>
      </w:r>
      <w:r w:rsidR="00A23FEF" w:rsidRPr="002B1743">
        <w:rPr>
          <w:lang w:eastAsia="zh-TW"/>
        </w:rPr>
        <w:t>06</w:t>
      </w:r>
      <w:r w:rsidRPr="002B1743">
        <w:rPr>
          <w:lang w:eastAsia="zh-TW"/>
        </w:rPr>
        <w:t>家有存款保險的金融機構，總資產</w:t>
      </w:r>
      <w:r w:rsidR="009D6B50" w:rsidRPr="002B1743">
        <w:rPr>
          <w:lang w:eastAsia="zh-TW"/>
        </w:rPr>
        <w:t>2,</w:t>
      </w:r>
      <w:r w:rsidR="00A23FEF" w:rsidRPr="002B1743">
        <w:rPr>
          <w:lang w:eastAsia="zh-TW"/>
        </w:rPr>
        <w:t>650.8</w:t>
      </w:r>
      <w:r w:rsidRPr="002B1743">
        <w:rPr>
          <w:lang w:eastAsia="zh-TW"/>
        </w:rPr>
        <w:t>億美元。</w:t>
      </w:r>
    </w:p>
    <w:p w14:paraId="7BDBAC2F" w14:textId="77777777" w:rsidR="00EE4E00" w:rsidRPr="002B1743" w:rsidRDefault="00EE4E00" w:rsidP="007D5A8A">
      <w:pPr>
        <w:pStyle w:val="a4"/>
        <w:spacing w:before="514" w:after="771"/>
      </w:pPr>
      <w:r w:rsidRPr="002B1743">
        <w:lastRenderedPageBreak/>
        <w:t>第陸章　基礎建設及成本</w:t>
      </w:r>
    </w:p>
    <w:p w14:paraId="356987F4" w14:textId="77777777" w:rsidR="00EE4E00" w:rsidRPr="002B1743" w:rsidRDefault="00EE4E00" w:rsidP="007D5A8A">
      <w:pPr>
        <w:pStyle w:val="a6"/>
        <w:ind w:left="640" w:hanging="640"/>
        <w:rPr>
          <w:color w:val="auto"/>
        </w:rPr>
      </w:pPr>
      <w:r w:rsidRPr="002B1743">
        <w:rPr>
          <w:color w:val="auto"/>
        </w:rPr>
        <w:t>一、土地</w:t>
      </w:r>
    </w:p>
    <w:p w14:paraId="2C915F4D" w14:textId="07B5D4EC" w:rsidR="00EE4E00" w:rsidRPr="002B1743" w:rsidRDefault="00EE4E00" w:rsidP="007D5A8A">
      <w:pPr>
        <w:ind w:firstLine="480"/>
        <w:rPr>
          <w:lang w:eastAsia="zh-TW"/>
        </w:rPr>
      </w:pPr>
      <w:r w:rsidRPr="002B1743">
        <w:rPr>
          <w:lang w:eastAsia="zh-TW"/>
        </w:rPr>
        <w:t>密州劃分為</w:t>
      </w:r>
      <w:r w:rsidRPr="002B1743">
        <w:rPr>
          <w:lang w:eastAsia="zh-TW"/>
        </w:rPr>
        <w:t>10</w:t>
      </w:r>
      <w:r w:rsidRPr="002B1743">
        <w:rPr>
          <w:lang w:eastAsia="zh-TW"/>
        </w:rPr>
        <w:t>個經濟區，每一區有其獨特文化，商業優勢及不同產業群聚。查</w:t>
      </w:r>
      <w:r w:rsidR="001A3502" w:rsidRPr="002B1743">
        <w:rPr>
          <w:lang w:eastAsia="zh-TW"/>
        </w:rPr>
        <w:t>詢</w:t>
      </w:r>
      <w:r w:rsidRPr="002B1743">
        <w:rPr>
          <w:lang w:eastAsia="zh-TW"/>
        </w:rPr>
        <w:t>密州各工業區土地廠房或商業辦公大樓相關資料可連結網站</w:t>
      </w:r>
      <w:r w:rsidR="004C7D08" w:rsidRPr="002B1743">
        <w:rPr>
          <w:lang w:eastAsia="zh-TW"/>
        </w:rPr>
        <w:t xml:space="preserve">: </w:t>
      </w:r>
      <w:hyperlink r:id="rId32" w:history="1">
        <w:r w:rsidR="00EF73EE" w:rsidRPr="002B1743">
          <w:rPr>
            <w:rStyle w:val="aff7"/>
            <w:rFonts w:eastAsiaTheme="minorEastAsia"/>
            <w:color w:val="auto"/>
            <w:u w:val="none"/>
            <w:lang w:eastAsia="zh-TW"/>
          </w:rPr>
          <w:t>https://ded.mo.gov/programs/business/missouri-certified-sites-program</w:t>
        </w:r>
      </w:hyperlink>
      <w:r w:rsidRPr="002B1743">
        <w:rPr>
          <w:lang w:eastAsia="zh-TW"/>
        </w:rPr>
        <w:t>。</w:t>
      </w:r>
    </w:p>
    <w:p w14:paraId="6001E7A2" w14:textId="7DAB086E" w:rsidR="00EE4E00" w:rsidRPr="002B1743" w:rsidRDefault="00EE4E00" w:rsidP="007D5A8A">
      <w:pPr>
        <w:ind w:firstLine="480"/>
      </w:pPr>
      <w:r w:rsidRPr="002B1743">
        <w:t>密州設有</w:t>
      </w:r>
      <w:r w:rsidRPr="002B1743">
        <w:t>3</w:t>
      </w:r>
      <w:r w:rsidR="00933BCD" w:rsidRPr="002B1743">
        <w:t>個外貿</w:t>
      </w:r>
      <w:r w:rsidRPr="002B1743">
        <w:t>區（</w:t>
      </w:r>
      <w:r w:rsidRPr="002B1743">
        <w:t>Foreign Trade Zones</w:t>
      </w:r>
      <w:r w:rsidRPr="002B1743">
        <w:t>）分別位於</w:t>
      </w:r>
      <w:r w:rsidRPr="002B1743">
        <w:t>St. Louis</w:t>
      </w:r>
      <w:r w:rsidRPr="002B1743">
        <w:t>市、</w:t>
      </w:r>
      <w:r w:rsidRPr="002B1743">
        <w:t>Kansas City</w:t>
      </w:r>
      <w:r w:rsidRPr="002B1743">
        <w:t>市及</w:t>
      </w:r>
      <w:r w:rsidRPr="002B1743">
        <w:t>Springfield</w:t>
      </w:r>
      <w:r w:rsidRPr="002B1743">
        <w:t>。另外，聯邦政府以減稅來鼓勵企業在聯邦</w:t>
      </w:r>
      <w:r w:rsidR="006B7298" w:rsidRPr="002B1743">
        <w:t>商機</w:t>
      </w:r>
      <w:r w:rsidRPr="002B1743">
        <w:t>區（</w:t>
      </w:r>
      <w:r w:rsidRPr="002B1743">
        <w:t>Federal Opportunity Zone</w:t>
      </w:r>
      <w:r w:rsidRPr="002B1743">
        <w:t>，即低度發展區域</w:t>
      </w:r>
      <w:r w:rsidR="00D50527" w:rsidRPr="002B1743">
        <w:t>）</w:t>
      </w:r>
      <w:r w:rsidRPr="002B1743">
        <w:t>，進行投資，密州設有</w:t>
      </w:r>
      <w:r w:rsidR="0007743B" w:rsidRPr="002B1743">
        <w:t>x</w:t>
      </w:r>
      <w:r w:rsidRPr="002B1743">
        <w:t>個聯邦機會區。</w:t>
      </w:r>
    </w:p>
    <w:p w14:paraId="442029D0" w14:textId="463CBCEE" w:rsidR="00EE4E00" w:rsidRPr="002B1743" w:rsidRDefault="005A48AF" w:rsidP="007D5A8A">
      <w:pPr>
        <w:pStyle w:val="a6"/>
        <w:ind w:left="640" w:hanging="640"/>
        <w:rPr>
          <w:color w:val="auto"/>
        </w:rPr>
      </w:pPr>
      <w:r w:rsidRPr="002B1743">
        <w:rPr>
          <w:color w:val="auto"/>
        </w:rPr>
        <w:t>二、</w:t>
      </w:r>
      <w:r w:rsidR="00EE4E00" w:rsidRPr="002B1743">
        <w:rPr>
          <w:color w:val="auto"/>
        </w:rPr>
        <w:t>能源</w:t>
      </w:r>
    </w:p>
    <w:p w14:paraId="20F0E2FC" w14:textId="3DCCCC25" w:rsidR="00EE4E00" w:rsidRPr="002B1743" w:rsidRDefault="00EE4E00" w:rsidP="007D5A8A">
      <w:pPr>
        <w:ind w:firstLine="480"/>
      </w:pPr>
      <w:r w:rsidRPr="002B1743">
        <w:t>根據美國能源資訊</w:t>
      </w:r>
      <w:r w:rsidR="00FE602F" w:rsidRPr="002B1743">
        <w:rPr>
          <w:lang w:eastAsia="zh-TW"/>
        </w:rPr>
        <w:t>總</w:t>
      </w:r>
      <w:r w:rsidRPr="002B1743">
        <w:t>署</w:t>
      </w:r>
      <w:r w:rsidR="00112BBC" w:rsidRPr="002B1743">
        <w:t>（</w:t>
      </w:r>
      <w:r w:rsidRPr="002B1743">
        <w:t>Energy Information Administration</w:t>
      </w:r>
      <w:r w:rsidR="00112BBC" w:rsidRPr="002B1743">
        <w:t>）</w:t>
      </w:r>
      <w:r w:rsidRPr="002B1743">
        <w:t>資料顯示，</w:t>
      </w:r>
      <w:r w:rsidRPr="002B1743">
        <w:t>202</w:t>
      </w:r>
      <w:r w:rsidR="005E1279" w:rsidRPr="002B1743">
        <w:rPr>
          <w:lang w:eastAsia="zh-TW"/>
        </w:rPr>
        <w:t>5</w:t>
      </w:r>
      <w:r w:rsidRPr="002B1743">
        <w:t>年密蘇里州電力價格為：</w:t>
      </w:r>
    </w:p>
    <w:p w14:paraId="77F9C52A" w14:textId="6BFD7CE0" w:rsidR="00B50F48" w:rsidRPr="002B1743" w:rsidRDefault="00EE4E00" w:rsidP="007D5A8A">
      <w:pPr>
        <w:ind w:firstLine="480"/>
        <w:rPr>
          <w:lang w:eastAsia="zh-TW"/>
        </w:rPr>
      </w:pPr>
      <w:r w:rsidRPr="002B1743">
        <w:rPr>
          <w:lang w:eastAsia="zh-TW"/>
        </w:rPr>
        <w:t>住宅：</w:t>
      </w:r>
      <w:r w:rsidR="00557E75" w:rsidRPr="002B1743">
        <w:rPr>
          <w:lang w:eastAsia="zh-TW"/>
        </w:rPr>
        <w:t>$0.</w:t>
      </w:r>
      <w:r w:rsidR="005E1279" w:rsidRPr="002B1743">
        <w:rPr>
          <w:lang w:eastAsia="zh-TW"/>
        </w:rPr>
        <w:t>11</w:t>
      </w:r>
      <w:r w:rsidR="0007743B" w:rsidRPr="002B1743">
        <w:rPr>
          <w:lang w:eastAsia="zh-TW"/>
        </w:rPr>
        <w:t>91</w:t>
      </w:r>
      <w:r w:rsidR="00557E75" w:rsidRPr="002B1743">
        <w:rPr>
          <w:lang w:eastAsia="zh-TW"/>
        </w:rPr>
        <w:t xml:space="preserve">/KWH </w:t>
      </w:r>
    </w:p>
    <w:p w14:paraId="5440AFE4" w14:textId="6DE81B01" w:rsidR="00EE4E00" w:rsidRPr="002B1743" w:rsidRDefault="00557E75" w:rsidP="007D5A8A">
      <w:pPr>
        <w:ind w:firstLine="480"/>
        <w:rPr>
          <w:lang w:eastAsia="zh-TW"/>
        </w:rPr>
      </w:pPr>
      <w:r w:rsidRPr="002B1743">
        <w:rPr>
          <w:lang w:eastAsia="zh-TW"/>
        </w:rPr>
        <w:t>商業：</w:t>
      </w:r>
      <w:r w:rsidRPr="002B1743">
        <w:rPr>
          <w:lang w:eastAsia="zh-TW"/>
        </w:rPr>
        <w:t>$0.</w:t>
      </w:r>
      <w:r w:rsidR="005E1279" w:rsidRPr="002B1743">
        <w:rPr>
          <w:lang w:eastAsia="zh-TW"/>
        </w:rPr>
        <w:t>09</w:t>
      </w:r>
      <w:r w:rsidR="0007743B" w:rsidRPr="002B1743">
        <w:rPr>
          <w:lang w:eastAsia="zh-TW"/>
        </w:rPr>
        <w:t>47</w:t>
      </w:r>
      <w:r w:rsidRPr="002B1743">
        <w:rPr>
          <w:lang w:eastAsia="zh-TW"/>
        </w:rPr>
        <w:t>/KWH</w:t>
      </w:r>
    </w:p>
    <w:p w14:paraId="50A8AF92" w14:textId="04785854" w:rsidR="00EE4E00" w:rsidRPr="002B1743" w:rsidRDefault="00EE4E00" w:rsidP="007D5A8A">
      <w:pPr>
        <w:ind w:firstLine="480"/>
        <w:rPr>
          <w:lang w:eastAsia="zh-TW"/>
        </w:rPr>
      </w:pPr>
      <w:r w:rsidRPr="002B1743">
        <w:rPr>
          <w:lang w:eastAsia="zh-TW"/>
        </w:rPr>
        <w:t>工業：</w:t>
      </w:r>
      <w:r w:rsidR="007F0995" w:rsidRPr="002B1743">
        <w:rPr>
          <w:lang w:eastAsia="zh-TW"/>
        </w:rPr>
        <w:t>$0.</w:t>
      </w:r>
      <w:r w:rsidR="00A23FEF" w:rsidRPr="002B1743">
        <w:rPr>
          <w:lang w:eastAsia="zh-TW"/>
        </w:rPr>
        <w:t>0</w:t>
      </w:r>
      <w:r w:rsidR="005E1279" w:rsidRPr="002B1743">
        <w:rPr>
          <w:lang w:eastAsia="zh-TW"/>
        </w:rPr>
        <w:t>7</w:t>
      </w:r>
      <w:r w:rsidR="0007743B" w:rsidRPr="002B1743">
        <w:rPr>
          <w:lang w:eastAsia="zh-TW"/>
        </w:rPr>
        <w:t>85</w:t>
      </w:r>
      <w:r w:rsidR="00F53F42" w:rsidRPr="002B1743">
        <w:rPr>
          <w:lang w:eastAsia="zh-TW"/>
        </w:rPr>
        <w:t xml:space="preserve">/KWH </w:t>
      </w:r>
    </w:p>
    <w:p w14:paraId="72644389" w14:textId="77777777" w:rsidR="00EE4E00" w:rsidRPr="002B1743" w:rsidRDefault="00EE4E00" w:rsidP="007D5A8A">
      <w:pPr>
        <w:pStyle w:val="a4"/>
        <w:spacing w:before="514" w:after="771"/>
      </w:pPr>
      <w:r w:rsidRPr="002B1743">
        <w:lastRenderedPageBreak/>
        <w:t>第柒章　勞工</w:t>
      </w:r>
    </w:p>
    <w:p w14:paraId="0B7FD443" w14:textId="77777777" w:rsidR="00EE4E00" w:rsidRPr="002B1743" w:rsidRDefault="00EE4E00" w:rsidP="007D5A8A">
      <w:pPr>
        <w:pStyle w:val="a6"/>
        <w:ind w:left="640" w:hanging="640"/>
        <w:rPr>
          <w:color w:val="auto"/>
        </w:rPr>
      </w:pPr>
      <w:r w:rsidRPr="002B1743">
        <w:rPr>
          <w:color w:val="auto"/>
        </w:rPr>
        <w:t>一、勞工素質及結構</w:t>
      </w:r>
    </w:p>
    <w:p w14:paraId="41FEBA9F" w14:textId="5259A284" w:rsidR="00EE4E00" w:rsidRPr="002B1743" w:rsidRDefault="00EE4E00" w:rsidP="007D5A8A">
      <w:pPr>
        <w:pStyle w:val="af1"/>
        <w:ind w:left="960" w:hanging="720"/>
      </w:pPr>
      <w:bookmarkStart w:id="26" w:name="OLE_LINK4"/>
      <w:r w:rsidRPr="002B1743">
        <w:t>密</w:t>
      </w:r>
      <w:r w:rsidR="00E35942" w:rsidRPr="002B1743">
        <w:t>蘇里</w:t>
      </w:r>
      <w:r w:rsidRPr="002B1743">
        <w:t>州</w:t>
      </w:r>
      <w:r w:rsidRPr="002B1743">
        <w:t>202</w:t>
      </w:r>
      <w:r w:rsidR="0007743B" w:rsidRPr="002B1743">
        <w:t>6</w:t>
      </w:r>
      <w:r w:rsidRPr="002B1743">
        <w:t>年</w:t>
      </w:r>
      <w:r w:rsidR="0007743B" w:rsidRPr="002B1743">
        <w:t>3</w:t>
      </w:r>
      <w:r w:rsidRPr="002B1743">
        <w:t>月非農總僱用員工人數</w:t>
      </w:r>
      <w:r w:rsidR="000E0C5F" w:rsidRPr="002B1743">
        <w:t>約</w:t>
      </w:r>
      <w:r w:rsidR="005E1BC2" w:rsidRPr="002B1743">
        <w:t>29</w:t>
      </w:r>
      <w:r w:rsidR="0007743B" w:rsidRPr="002B1743">
        <w:t>8</w:t>
      </w:r>
      <w:r w:rsidRPr="002B1743">
        <w:t>萬</w:t>
      </w:r>
      <w:r w:rsidR="0007743B" w:rsidRPr="002B1743">
        <w:t>2</w:t>
      </w:r>
      <w:r w:rsidR="005E1BC2" w:rsidRPr="002B1743">
        <w:t>,</w:t>
      </w:r>
      <w:r w:rsidR="0007743B" w:rsidRPr="002B1743">
        <w:t>5</w:t>
      </w:r>
      <w:r w:rsidRPr="002B1743">
        <w:t>00</w:t>
      </w:r>
      <w:r w:rsidRPr="002B1743">
        <w:t>人，產業就業人口如下：</w:t>
      </w:r>
    </w:p>
    <w:p w14:paraId="644A4D03" w14:textId="73261DB7" w:rsidR="00EE4E00" w:rsidRPr="002B1743" w:rsidRDefault="00EE4E00" w:rsidP="007D5A8A">
      <w:pPr>
        <w:pStyle w:val="af1"/>
        <w:ind w:left="960" w:hanging="720"/>
      </w:pPr>
      <w:r w:rsidRPr="002B1743">
        <w:t>（一）製造業</w:t>
      </w:r>
      <w:r w:rsidR="000E0C5F" w:rsidRPr="002B1743">
        <w:t>2</w:t>
      </w:r>
      <w:r w:rsidR="0007743B" w:rsidRPr="002B1743">
        <w:t>7</w:t>
      </w:r>
      <w:r w:rsidR="0009381F" w:rsidRPr="002B1743">
        <w:t>萬</w:t>
      </w:r>
      <w:r w:rsidR="0007743B" w:rsidRPr="002B1743">
        <w:t>8</w:t>
      </w:r>
      <w:r w:rsidR="005E1BC2" w:rsidRPr="002B1743">
        <w:t>,</w:t>
      </w:r>
      <w:r w:rsidR="0007743B" w:rsidRPr="002B1743">
        <w:t>8</w:t>
      </w:r>
      <w:r w:rsidR="0009381F" w:rsidRPr="002B1743">
        <w:t>00</w:t>
      </w:r>
      <w:r w:rsidRPr="002B1743">
        <w:t>人。</w:t>
      </w:r>
    </w:p>
    <w:p w14:paraId="11795179" w14:textId="4A2B94D2" w:rsidR="00EE4E00" w:rsidRPr="002B1743" w:rsidRDefault="00EE4E00" w:rsidP="007D5A8A">
      <w:pPr>
        <w:pStyle w:val="af1"/>
        <w:ind w:left="960" w:hanging="720"/>
      </w:pPr>
      <w:r w:rsidRPr="002B1743">
        <w:t>（二）商業、運輸與電力業約</w:t>
      </w:r>
      <w:r w:rsidR="000E0C5F" w:rsidRPr="002B1743">
        <w:t>5</w:t>
      </w:r>
      <w:r w:rsidR="005E1BC2" w:rsidRPr="002B1743">
        <w:t>5</w:t>
      </w:r>
      <w:r w:rsidRPr="002B1743">
        <w:t>萬</w:t>
      </w:r>
      <w:r w:rsidR="0007743B" w:rsidRPr="002B1743">
        <w:t>5</w:t>
      </w:r>
      <w:r w:rsidR="000E0C5F" w:rsidRPr="002B1743">
        <w:t>,</w:t>
      </w:r>
      <w:r w:rsidR="0007743B" w:rsidRPr="002B1743">
        <w:t>1</w:t>
      </w:r>
      <w:r w:rsidRPr="002B1743">
        <w:t>00</w:t>
      </w:r>
      <w:r w:rsidRPr="002B1743">
        <w:t>人。</w:t>
      </w:r>
    </w:p>
    <w:p w14:paraId="76373937" w14:textId="5728416E" w:rsidR="00EE4E00" w:rsidRPr="002B1743" w:rsidRDefault="00EE4E00" w:rsidP="007D5A8A">
      <w:pPr>
        <w:pStyle w:val="af1"/>
        <w:ind w:left="960" w:hanging="720"/>
      </w:pPr>
      <w:r w:rsidRPr="002B1743">
        <w:t>（三）營建工程約</w:t>
      </w:r>
      <w:r w:rsidR="0007743B" w:rsidRPr="002B1743">
        <w:t>15</w:t>
      </w:r>
      <w:r w:rsidRPr="002B1743">
        <w:t>萬</w:t>
      </w:r>
      <w:r w:rsidR="0007743B" w:rsidRPr="002B1743">
        <w:t>7</w:t>
      </w:r>
      <w:r w:rsidRPr="002B1743">
        <w:t>,</w:t>
      </w:r>
      <w:r w:rsidR="005E1BC2" w:rsidRPr="002B1743">
        <w:t>2</w:t>
      </w:r>
      <w:r w:rsidRPr="002B1743">
        <w:t>00</w:t>
      </w:r>
      <w:r w:rsidRPr="002B1743">
        <w:t>人。</w:t>
      </w:r>
    </w:p>
    <w:p w14:paraId="3F9ADDE7" w14:textId="7010EE06" w:rsidR="00EE4E00" w:rsidRPr="002B1743" w:rsidRDefault="00EE4E00" w:rsidP="007D5A8A">
      <w:pPr>
        <w:pStyle w:val="af1"/>
        <w:ind w:left="960" w:hanging="720"/>
      </w:pPr>
      <w:r w:rsidRPr="002B1743">
        <w:t>（四）專業與商業服務約</w:t>
      </w:r>
      <w:r w:rsidR="0007743B" w:rsidRPr="002B1743">
        <w:t>35</w:t>
      </w:r>
      <w:r w:rsidRPr="002B1743">
        <w:t>萬</w:t>
      </w:r>
      <w:r w:rsidR="0007743B" w:rsidRPr="002B1743">
        <w:t>6</w:t>
      </w:r>
      <w:r w:rsidR="001669E3" w:rsidRPr="002B1743">
        <w:t>,</w:t>
      </w:r>
      <w:r w:rsidR="0007743B" w:rsidRPr="002B1743">
        <w:t>3</w:t>
      </w:r>
      <w:r w:rsidRPr="002B1743">
        <w:t>00</w:t>
      </w:r>
      <w:r w:rsidRPr="002B1743">
        <w:t>人。</w:t>
      </w:r>
    </w:p>
    <w:p w14:paraId="333FC88D" w14:textId="7409131B" w:rsidR="00EE4E00" w:rsidRPr="002B1743" w:rsidRDefault="00EE4E00" w:rsidP="007D5A8A">
      <w:pPr>
        <w:pStyle w:val="af1"/>
        <w:ind w:left="960" w:hanging="720"/>
      </w:pPr>
      <w:r w:rsidRPr="002B1743">
        <w:t>（五）教育與健康服務業約</w:t>
      </w:r>
      <w:r w:rsidR="005E1BC2" w:rsidRPr="002B1743">
        <w:t>53</w:t>
      </w:r>
      <w:r w:rsidRPr="002B1743">
        <w:t>萬</w:t>
      </w:r>
      <w:r w:rsidR="0007743B" w:rsidRPr="002B1743">
        <w:t>9</w:t>
      </w:r>
      <w:r w:rsidR="005E1BC2" w:rsidRPr="002B1743">
        <w:t>,</w:t>
      </w:r>
      <w:r w:rsidR="0007743B" w:rsidRPr="002B1743">
        <w:t>7</w:t>
      </w:r>
      <w:r w:rsidRPr="002B1743">
        <w:t>00</w:t>
      </w:r>
      <w:r w:rsidRPr="002B1743">
        <w:t>人。</w:t>
      </w:r>
    </w:p>
    <w:p w14:paraId="30FD96B3" w14:textId="72EE4EAE" w:rsidR="00EE4E00" w:rsidRPr="002B1743" w:rsidRDefault="00EE4E00" w:rsidP="007D5A8A">
      <w:pPr>
        <w:pStyle w:val="af1"/>
        <w:ind w:left="960" w:hanging="720"/>
      </w:pPr>
      <w:r w:rsidRPr="002B1743">
        <w:t>（六）金融業約</w:t>
      </w:r>
      <w:r w:rsidRPr="002B1743">
        <w:t>1</w:t>
      </w:r>
      <w:r w:rsidR="0009381F" w:rsidRPr="002B1743">
        <w:t>8</w:t>
      </w:r>
      <w:r w:rsidRPr="002B1743">
        <w:t>萬</w:t>
      </w:r>
      <w:r w:rsidR="005E1BC2" w:rsidRPr="002B1743">
        <w:t>1</w:t>
      </w:r>
      <w:r w:rsidRPr="002B1743">
        <w:t>,</w:t>
      </w:r>
      <w:r w:rsidR="0007743B" w:rsidRPr="002B1743">
        <w:t>9</w:t>
      </w:r>
      <w:r w:rsidRPr="002B1743">
        <w:t>00</w:t>
      </w:r>
      <w:r w:rsidRPr="002B1743">
        <w:t>人。</w:t>
      </w:r>
    </w:p>
    <w:p w14:paraId="0B8B23D4" w14:textId="1603ED80" w:rsidR="00EE4E00" w:rsidRPr="002B1743" w:rsidRDefault="00EE4E00" w:rsidP="007D5A8A">
      <w:pPr>
        <w:pStyle w:val="af1"/>
        <w:ind w:left="960" w:hanging="720"/>
      </w:pPr>
      <w:r w:rsidRPr="002B1743">
        <w:t>（</w:t>
      </w:r>
      <w:r w:rsidR="0009381F" w:rsidRPr="002B1743">
        <w:t>七</w:t>
      </w:r>
      <w:r w:rsidRPr="002B1743">
        <w:t>）休閒娛樂業約</w:t>
      </w:r>
      <w:r w:rsidR="00C97684" w:rsidRPr="002B1743">
        <w:t>3</w:t>
      </w:r>
      <w:r w:rsidR="0007743B" w:rsidRPr="002B1743">
        <w:t>1</w:t>
      </w:r>
      <w:r w:rsidRPr="002B1743">
        <w:t>萬</w:t>
      </w:r>
      <w:r w:rsidR="0007743B" w:rsidRPr="002B1743">
        <w:t>6</w:t>
      </w:r>
      <w:r w:rsidR="00C97684" w:rsidRPr="002B1743">
        <w:t>,</w:t>
      </w:r>
      <w:r w:rsidR="0007743B" w:rsidRPr="002B1743">
        <w:t>4</w:t>
      </w:r>
      <w:r w:rsidRPr="002B1743">
        <w:t>00</w:t>
      </w:r>
      <w:r w:rsidRPr="002B1743">
        <w:t>人。</w:t>
      </w:r>
    </w:p>
    <w:p w14:paraId="73EA2479" w14:textId="505BD7CF" w:rsidR="00EE4E00" w:rsidRPr="002B1743" w:rsidRDefault="0009381F" w:rsidP="007D5A8A">
      <w:pPr>
        <w:pStyle w:val="af1"/>
        <w:ind w:left="960" w:hanging="720"/>
      </w:pPr>
      <w:r w:rsidRPr="002B1743">
        <w:t>（八</w:t>
      </w:r>
      <w:r w:rsidR="00EE4E00" w:rsidRPr="002B1743">
        <w:t>）政府機構員工約</w:t>
      </w:r>
      <w:r w:rsidR="00C97684" w:rsidRPr="002B1743">
        <w:t>4</w:t>
      </w:r>
      <w:r w:rsidR="0007743B" w:rsidRPr="002B1743">
        <w:t>3</w:t>
      </w:r>
      <w:r w:rsidR="00EE4E00" w:rsidRPr="002B1743">
        <w:t>萬</w:t>
      </w:r>
      <w:r w:rsidR="0007743B" w:rsidRPr="002B1743">
        <w:t>1</w:t>
      </w:r>
      <w:r w:rsidR="00C97684" w:rsidRPr="002B1743">
        <w:t>,</w:t>
      </w:r>
      <w:r w:rsidR="005E1BC2" w:rsidRPr="002B1743">
        <w:t>9</w:t>
      </w:r>
      <w:r w:rsidR="00EE4E00" w:rsidRPr="002B1743">
        <w:t>00</w:t>
      </w:r>
      <w:r w:rsidR="00EE4E00" w:rsidRPr="002B1743">
        <w:t>人。</w:t>
      </w:r>
    </w:p>
    <w:bookmarkEnd w:id="26"/>
    <w:p w14:paraId="78863974" w14:textId="70DA1F7C" w:rsidR="00EE4E00" w:rsidRPr="002B1743" w:rsidRDefault="005A48AF" w:rsidP="007D5A8A">
      <w:pPr>
        <w:pStyle w:val="a6"/>
        <w:ind w:left="640" w:hanging="640"/>
        <w:rPr>
          <w:color w:val="auto"/>
        </w:rPr>
      </w:pPr>
      <w:r w:rsidRPr="002B1743">
        <w:rPr>
          <w:color w:val="auto"/>
        </w:rPr>
        <w:t>二、</w:t>
      </w:r>
      <w:r w:rsidR="00EE4E00" w:rsidRPr="002B1743">
        <w:rPr>
          <w:color w:val="auto"/>
        </w:rPr>
        <w:t>勞工法令</w:t>
      </w:r>
    </w:p>
    <w:p w14:paraId="26EDFA89" w14:textId="375904FC" w:rsidR="000F2C6F" w:rsidRPr="002B1743" w:rsidRDefault="000F2C6F" w:rsidP="007D5A8A">
      <w:pPr>
        <w:pStyle w:val="af1"/>
        <w:ind w:left="960" w:hanging="720"/>
      </w:pPr>
      <w:r w:rsidRPr="002B1743">
        <w:t>（一）密州最低工資標準為每小時</w:t>
      </w:r>
      <w:r w:rsidRPr="002B1743">
        <w:t>12.3</w:t>
      </w:r>
      <w:r w:rsidRPr="002B1743">
        <w:t>美元。</w:t>
      </w:r>
      <w:r w:rsidR="0007743B" w:rsidRPr="002B1743">
        <w:t>2026</w:t>
      </w:r>
      <w:r w:rsidRPr="002B1743">
        <w:t>年，密州雇主負擔的州失業保險稅基準為</w:t>
      </w:r>
      <w:r w:rsidRPr="002B1743">
        <w:t>9,</w:t>
      </w:r>
      <w:r w:rsidR="0007743B" w:rsidRPr="002B1743">
        <w:t>0</w:t>
      </w:r>
      <w:r w:rsidRPr="002B1743">
        <w:t>00</w:t>
      </w:r>
      <w:r w:rsidRPr="002B1743">
        <w:t>美元，稅率範圍從</w:t>
      </w:r>
      <w:r w:rsidRPr="002B1743">
        <w:t>0.1%</w:t>
      </w:r>
      <w:r w:rsidRPr="002B1743">
        <w:t>至</w:t>
      </w:r>
      <w:r w:rsidR="004B762D" w:rsidRPr="002B1743">
        <w:rPr>
          <w:rFonts w:hint="eastAsia"/>
        </w:rPr>
        <w:t>5.4</w:t>
      </w:r>
      <w:r w:rsidRPr="002B1743">
        <w:t>%</w:t>
      </w:r>
      <w:r w:rsidRPr="002B1743">
        <w:t>不等。新設立的雇主若不屬於非營利組織，則其失業保險稅率為</w:t>
      </w:r>
      <w:r w:rsidRPr="002B1743">
        <w:t>2.376%</w:t>
      </w:r>
      <w:r w:rsidRPr="002B1743">
        <w:t>。對於非營利組織的，則適用</w:t>
      </w:r>
      <w:r w:rsidRPr="002B1743">
        <w:t>1.0%</w:t>
      </w:r>
      <w:r w:rsidRPr="002B1743">
        <w:t>的稅率。</w:t>
      </w:r>
    </w:p>
    <w:p w14:paraId="12B115A4" w14:textId="750ACDC7" w:rsidR="000F2C6F" w:rsidRPr="002B1743" w:rsidRDefault="000F2C6F" w:rsidP="007D5A8A">
      <w:pPr>
        <w:pStyle w:val="af1"/>
        <w:ind w:left="960" w:hanging="720"/>
      </w:pPr>
      <w:r w:rsidRPr="002B1743">
        <w:t>（二）</w:t>
      </w:r>
      <w:r w:rsidR="00D3418C" w:rsidRPr="002B1743">
        <w:t>密蘇里州遵循聯邦勞工法令，並依照全國勞資關係法（</w:t>
      </w:r>
      <w:r w:rsidR="00D3418C" w:rsidRPr="002B1743">
        <w:t>National Labor Relations Act</w:t>
      </w:r>
      <w:r w:rsidR="00D3418C" w:rsidRPr="002B1743">
        <w:t>）進行規範。該州還執行公平就業與薪資法，確保勞工不受種族、性別、年齡等歧視待遇，並為員工提供公平的薪資與工作條件。</w:t>
      </w:r>
    </w:p>
    <w:p w14:paraId="2230A94B" w14:textId="6E401EDF" w:rsidR="00D3418C" w:rsidRPr="002B1743" w:rsidRDefault="000F2C6F" w:rsidP="007D5A8A">
      <w:pPr>
        <w:pStyle w:val="af1"/>
        <w:ind w:left="960" w:hanging="720"/>
      </w:pPr>
      <w:r w:rsidRPr="002B1743">
        <w:t>（三）</w:t>
      </w:r>
      <w:r w:rsidR="00D3418C" w:rsidRPr="002B1743">
        <w:t>在密州，大多數企業會與員工簽署「隨意合約」（</w:t>
      </w:r>
      <w:r w:rsidR="00D3418C" w:rsidRPr="002B1743">
        <w:t>at-will contract</w:t>
      </w:r>
      <w:r w:rsidR="00D3418C" w:rsidRPr="002B1743">
        <w:t>），這意味著雇主可以隨時解</w:t>
      </w:r>
      <w:r w:rsidR="00643999" w:rsidRPr="002B1743">
        <w:rPr>
          <w:lang w:eastAsia="zh-HK"/>
        </w:rPr>
        <w:t>僱</w:t>
      </w:r>
      <w:r w:rsidR="00D3418C" w:rsidRPr="002B1743">
        <w:t>員工，而員工也可以隨時辭職，無需提供理由，</w:t>
      </w:r>
      <w:r w:rsidR="00D3418C" w:rsidRPr="002B1743">
        <w:lastRenderedPageBreak/>
        <w:t>除非解</w:t>
      </w:r>
      <w:r w:rsidR="00643999" w:rsidRPr="002B1743">
        <w:rPr>
          <w:lang w:eastAsia="zh-HK"/>
        </w:rPr>
        <w:t>僱</w:t>
      </w:r>
      <w:r w:rsidR="00D3418C" w:rsidRPr="002B1743">
        <w:t>屬於非法報復或歧視。然而，根據《工人調整與再訓練通知法案》（</w:t>
      </w:r>
      <w:r w:rsidR="00D3418C" w:rsidRPr="002B1743">
        <w:t>WARN Act</w:t>
      </w:r>
      <w:r w:rsidR="00D3418C" w:rsidRPr="002B1743">
        <w:t>），如果雇主進行大規模解聘，必須提前通知員工。</w:t>
      </w:r>
    </w:p>
    <w:p w14:paraId="156ECA19" w14:textId="612725F8" w:rsidR="000F2C6F" w:rsidRPr="002B1743" w:rsidRDefault="000F2C6F" w:rsidP="007D5A8A">
      <w:pPr>
        <w:pStyle w:val="af1"/>
        <w:ind w:left="960" w:hanging="720"/>
      </w:pPr>
      <w:r w:rsidRPr="002B1743">
        <w:t>（四）</w:t>
      </w:r>
      <w:r w:rsidR="00D3418C" w:rsidRPr="002B1743">
        <w:t>密蘇里州並未強制要求雇主提供帶薪病假或喪假，這些休假日數通常是根據雇主和員工的協議來確定。然而，聯邦《家庭與醫療假法》（</w:t>
      </w:r>
      <w:r w:rsidR="00D3418C" w:rsidRPr="002B1743">
        <w:t>Family and Medical Leave Act</w:t>
      </w:r>
      <w:r w:rsidR="00D3418C" w:rsidRPr="002B1743">
        <w:t>）規定，</w:t>
      </w:r>
      <w:r w:rsidR="005E6614" w:rsidRPr="002B1743">
        <w:t>僱用</w:t>
      </w:r>
      <w:r w:rsidR="00D3418C" w:rsidRPr="002B1743">
        <w:t>50</w:t>
      </w:r>
      <w:r w:rsidR="00D3418C" w:rsidRPr="002B1743">
        <w:t>名以上員工的企業必須為符合條件的員工提供最多</w:t>
      </w:r>
      <w:r w:rsidR="00D3418C" w:rsidRPr="002B1743">
        <w:t>12</w:t>
      </w:r>
      <w:proofErr w:type="gramStart"/>
      <w:r w:rsidR="00D3418C" w:rsidRPr="002B1743">
        <w:t>週</w:t>
      </w:r>
      <w:proofErr w:type="gramEnd"/>
      <w:r w:rsidR="00D3418C" w:rsidRPr="002B1743">
        <w:t>的無薪假期，用於生病、照顧家人或育嬰等目的。</w:t>
      </w:r>
    </w:p>
    <w:p w14:paraId="36E56B33" w14:textId="77777777" w:rsidR="00EE4E00" w:rsidRPr="002B1743" w:rsidRDefault="00EE4E00" w:rsidP="007D5A8A">
      <w:pPr>
        <w:pStyle w:val="a4"/>
        <w:spacing w:before="514" w:after="771"/>
      </w:pPr>
      <w:r w:rsidRPr="002B1743">
        <w:lastRenderedPageBreak/>
        <w:t>第捌章　簽證、居留及移民</w:t>
      </w:r>
    </w:p>
    <w:p w14:paraId="1A4E6516" w14:textId="77777777" w:rsidR="00EE4E00" w:rsidRPr="002B1743" w:rsidRDefault="00EE4E00" w:rsidP="007D5A8A">
      <w:pPr>
        <w:pStyle w:val="a6"/>
        <w:ind w:left="640" w:hanging="640"/>
        <w:rPr>
          <w:color w:val="auto"/>
        </w:rPr>
      </w:pPr>
      <w:r w:rsidRPr="002B1743">
        <w:rPr>
          <w:color w:val="auto"/>
        </w:rPr>
        <w:t>一、居留權之取得及移民相關規定及手續</w:t>
      </w:r>
    </w:p>
    <w:p w14:paraId="4C88C380" w14:textId="77777777" w:rsidR="00EE4E00" w:rsidRPr="002B1743" w:rsidRDefault="00EE4E00" w:rsidP="007D5A8A">
      <w:pPr>
        <w:ind w:firstLine="480"/>
        <w:rPr>
          <w:lang w:eastAsia="zh-TW"/>
        </w:rPr>
      </w:pPr>
      <w:r w:rsidRPr="002B1743">
        <w:rPr>
          <w:lang w:eastAsia="zh-TW"/>
        </w:rPr>
        <w:t>依美國聯邦移民法令相關規定申辦。</w:t>
      </w:r>
    </w:p>
    <w:p w14:paraId="35C0DC6B" w14:textId="6A31E83D" w:rsidR="00EE4E00" w:rsidRPr="002B1743" w:rsidRDefault="005A48AF" w:rsidP="007D5A8A">
      <w:pPr>
        <w:pStyle w:val="a6"/>
        <w:ind w:left="640" w:hanging="640"/>
        <w:rPr>
          <w:color w:val="auto"/>
        </w:rPr>
      </w:pPr>
      <w:r w:rsidRPr="002B1743">
        <w:rPr>
          <w:color w:val="auto"/>
        </w:rPr>
        <w:t>二、</w:t>
      </w:r>
      <w:r w:rsidR="00EE4E00" w:rsidRPr="002B1743">
        <w:rPr>
          <w:color w:val="auto"/>
        </w:rPr>
        <w:t>聘用外籍員工之規定、承辦機關及申辦程序</w:t>
      </w:r>
    </w:p>
    <w:p w14:paraId="42D4C352" w14:textId="254F8179" w:rsidR="00EE4E00" w:rsidRPr="002B1743" w:rsidRDefault="003A28E4" w:rsidP="007D5A8A">
      <w:pPr>
        <w:ind w:firstLine="480"/>
        <w:rPr>
          <w:lang w:eastAsia="zh-TW"/>
        </w:rPr>
      </w:pPr>
      <w:r w:rsidRPr="002B1743">
        <w:rPr>
          <w:lang w:eastAsia="zh-TW"/>
        </w:rPr>
        <w:t>依投資性質及受</w:t>
      </w:r>
      <w:proofErr w:type="gramStart"/>
      <w:r w:rsidRPr="002B1743">
        <w:rPr>
          <w:lang w:eastAsia="zh-TW"/>
        </w:rPr>
        <w:t>僱</w:t>
      </w:r>
      <w:proofErr w:type="gramEnd"/>
      <w:r w:rsidRPr="002B1743">
        <w:rPr>
          <w:lang w:eastAsia="zh-TW"/>
        </w:rPr>
        <w:t>人條件向美國移民局</w:t>
      </w:r>
      <w:proofErr w:type="gramStart"/>
      <w:r w:rsidRPr="002B1743">
        <w:rPr>
          <w:lang w:eastAsia="zh-TW"/>
        </w:rPr>
        <w:t>（</w:t>
      </w:r>
      <w:proofErr w:type="gramEnd"/>
      <w:r w:rsidRPr="002B1743">
        <w:rPr>
          <w:lang w:eastAsia="zh-TW"/>
        </w:rPr>
        <w:t>https://www.uscis.gov/</w:t>
      </w:r>
      <w:proofErr w:type="gramStart"/>
      <w:r w:rsidRPr="002B1743">
        <w:rPr>
          <w:lang w:eastAsia="zh-TW"/>
        </w:rPr>
        <w:t>）</w:t>
      </w:r>
      <w:proofErr w:type="gramEnd"/>
      <w:r w:rsidRPr="002B1743">
        <w:rPr>
          <w:lang w:eastAsia="zh-TW"/>
        </w:rPr>
        <w:t>申請居留或移民簽證。</w:t>
      </w:r>
    </w:p>
    <w:p w14:paraId="77560172" w14:textId="77777777" w:rsidR="00EE4E00" w:rsidRPr="002B1743" w:rsidRDefault="00EE4E00" w:rsidP="007D5A8A">
      <w:pPr>
        <w:pStyle w:val="a6"/>
        <w:ind w:left="640" w:hanging="640"/>
        <w:rPr>
          <w:color w:val="auto"/>
        </w:rPr>
      </w:pPr>
      <w:r w:rsidRPr="002B1743">
        <w:rPr>
          <w:color w:val="auto"/>
        </w:rPr>
        <w:t>三、外商子女可就讀之教育機關及經營情形</w:t>
      </w:r>
    </w:p>
    <w:p w14:paraId="39825864" w14:textId="77777777" w:rsidR="00EE4E00" w:rsidRPr="002B1743" w:rsidRDefault="00EE4E00" w:rsidP="007D5A8A">
      <w:pPr>
        <w:pStyle w:val="af1"/>
        <w:ind w:left="960" w:hanging="720"/>
      </w:pPr>
      <w:r w:rsidRPr="002B1743">
        <w:t>（一）基礎義務教育至高中</w:t>
      </w:r>
      <w:r w:rsidRPr="002B1743">
        <w:t>12</w:t>
      </w:r>
      <w:r w:rsidRPr="002B1743">
        <w:t>年級，</w:t>
      </w:r>
      <w:proofErr w:type="gramStart"/>
      <w:r w:rsidRPr="002B1743">
        <w:t>各郡均</w:t>
      </w:r>
      <w:proofErr w:type="gramEnd"/>
      <w:r w:rsidRPr="002B1743">
        <w:t>設有公立學校可供就讀。</w:t>
      </w:r>
    </w:p>
    <w:p w14:paraId="5D2E846F" w14:textId="5B8B9CC6" w:rsidR="00281186" w:rsidRPr="002B1743" w:rsidRDefault="00EE4E00" w:rsidP="007D5A8A">
      <w:pPr>
        <w:pStyle w:val="af1"/>
        <w:ind w:left="960" w:hanging="720"/>
      </w:pPr>
      <w:r w:rsidRPr="002B1743">
        <w:t>（二）密蘇里州著名州立大學如下</w:t>
      </w:r>
      <w:proofErr w:type="gramStart"/>
      <w:r w:rsidRPr="002B1743">
        <w:t>（</w:t>
      </w:r>
      <w:proofErr w:type="gramEnd"/>
      <w:r w:rsidRPr="002B1743">
        <w:t>進一步資料請</w:t>
      </w:r>
      <w:proofErr w:type="gramStart"/>
      <w:r w:rsidRPr="002B1743">
        <w:t>逕</w:t>
      </w:r>
      <w:proofErr w:type="gramEnd"/>
      <w:r w:rsidRPr="002B1743">
        <w:t>入</w:t>
      </w:r>
      <w:r w:rsidR="00961B3F" w:rsidRPr="002B1743">
        <w:t xml:space="preserve">https://www.mo.gov/ </w:t>
      </w:r>
      <w:r w:rsidR="00DC6DB0" w:rsidRPr="002B1743">
        <w:t>education/colleges-and-universities/</w:t>
      </w:r>
      <w:r w:rsidRPr="002B1743">
        <w:t>網頁參考</w:t>
      </w:r>
      <w:proofErr w:type="gramStart"/>
      <w:r w:rsidRPr="002B1743">
        <w:t>）</w:t>
      </w:r>
      <w:proofErr w:type="gramEnd"/>
      <w:r w:rsidRPr="002B1743">
        <w:t>：</w:t>
      </w:r>
      <w:r w:rsidR="00281186" w:rsidRPr="002B1743">
        <w:t>University of Missouri System</w:t>
      </w:r>
      <w:r w:rsidR="00281186" w:rsidRPr="002B1743">
        <w:t>、</w:t>
      </w:r>
      <w:r w:rsidR="00281186" w:rsidRPr="002B1743">
        <w:t>Columbia College of Missouri</w:t>
      </w:r>
      <w:r w:rsidR="00281186" w:rsidRPr="002B1743">
        <w:t>、</w:t>
      </w:r>
      <w:r w:rsidR="00281186" w:rsidRPr="002B1743">
        <w:t>Lincoln University</w:t>
      </w:r>
      <w:r w:rsidR="00281186" w:rsidRPr="002B1743">
        <w:t>、</w:t>
      </w:r>
      <w:r w:rsidR="00281186" w:rsidRPr="002B1743">
        <w:t>Missouri Southern State University</w:t>
      </w:r>
      <w:r w:rsidR="00281186" w:rsidRPr="002B1743">
        <w:t>、</w:t>
      </w:r>
      <w:r w:rsidR="00281186" w:rsidRPr="002B1743">
        <w:t>Northwest Missouri State University</w:t>
      </w:r>
      <w:r w:rsidR="00281186" w:rsidRPr="002B1743">
        <w:t>、</w:t>
      </w:r>
      <w:r w:rsidR="00281186" w:rsidRPr="002B1743">
        <w:t>Washington University in St. Louis</w:t>
      </w:r>
    </w:p>
    <w:p w14:paraId="5885D668" w14:textId="77777777" w:rsidR="00EE4E00" w:rsidRPr="002B1743" w:rsidRDefault="00EE4E00" w:rsidP="007D5A8A">
      <w:pPr>
        <w:pStyle w:val="af1"/>
        <w:ind w:left="960" w:hanging="720"/>
      </w:pPr>
    </w:p>
    <w:p w14:paraId="0F0EF33D" w14:textId="77777777" w:rsidR="00EE4E00" w:rsidRPr="002B1743" w:rsidRDefault="00EE4E00" w:rsidP="007D5A8A">
      <w:pPr>
        <w:pStyle w:val="a4"/>
        <w:spacing w:before="514" w:after="771"/>
      </w:pPr>
      <w:r w:rsidRPr="002B1743">
        <w:lastRenderedPageBreak/>
        <w:t>第玖章　結論</w:t>
      </w:r>
    </w:p>
    <w:p w14:paraId="6F141A26" w14:textId="744ECC92" w:rsidR="006C5092" w:rsidRPr="002B1743" w:rsidRDefault="004018D2" w:rsidP="007D5A8A">
      <w:pPr>
        <w:ind w:firstLine="480"/>
      </w:pPr>
      <w:r w:rsidRPr="002B1743">
        <w:t>密蘇里州位於美國地理中心，擁有較低企業及生活成本，且其交通運輸及基礎設施發展良好</w:t>
      </w:r>
      <w:r w:rsidR="006C5092" w:rsidRPr="002B1743">
        <w:rPr>
          <w:lang w:eastAsia="zh-TW"/>
        </w:rPr>
        <w:t>，</w:t>
      </w:r>
      <w:r w:rsidR="006C5092" w:rsidRPr="002B1743">
        <w:t>擁有完善的交通網絡，包括高速公路、鐵路、航空及河運系統，便於產品及服務的跨州和國際流通。此外，密州能源成本相對較低，對於製造業及能源密集型企業特別有吸引力</w:t>
      </w:r>
      <w:r w:rsidRPr="002B1743">
        <w:t>，成為美國中西部重要經濟樞紐。</w:t>
      </w:r>
    </w:p>
    <w:p w14:paraId="2E32CB77" w14:textId="526935E5" w:rsidR="004018D2" w:rsidRPr="002B1743" w:rsidRDefault="004018D2" w:rsidP="007D5A8A">
      <w:pPr>
        <w:ind w:firstLine="480"/>
      </w:pPr>
      <w:r w:rsidRPr="002B1743">
        <w:t>根據</w:t>
      </w:r>
      <w:r w:rsidRPr="002B1743">
        <w:t>2024</w:t>
      </w:r>
      <w:r w:rsidRPr="002B1743">
        <w:t>年《財富》全球</w:t>
      </w:r>
      <w:r w:rsidRPr="002B1743">
        <w:t>500</w:t>
      </w:r>
      <w:r w:rsidRPr="002B1743">
        <w:t>強榜單，</w:t>
      </w:r>
      <w:r w:rsidRPr="002B1743">
        <w:t xml:space="preserve"> 7</w:t>
      </w:r>
      <w:r w:rsidRPr="002B1743">
        <w:t>家公司總部設於密州，包括</w:t>
      </w:r>
      <w:r w:rsidRPr="002B1743">
        <w:t>Centene</w:t>
      </w:r>
      <w:r w:rsidRPr="002B1743">
        <w:t>（第</w:t>
      </w:r>
      <w:r w:rsidRPr="002B1743">
        <w:t>22</w:t>
      </w:r>
      <w:r w:rsidRPr="002B1743">
        <w:t>名）、</w:t>
      </w:r>
      <w:r w:rsidRPr="002B1743">
        <w:t>Reinsurance Group of America</w:t>
      </w:r>
      <w:r w:rsidRPr="002B1743">
        <w:t>（第</w:t>
      </w:r>
      <w:r w:rsidRPr="002B1743">
        <w:t>223</w:t>
      </w:r>
      <w:r w:rsidRPr="002B1743">
        <w:t>名）和</w:t>
      </w:r>
      <w:r w:rsidRPr="002B1743">
        <w:t>Emerson Electric</w:t>
      </w:r>
      <w:r w:rsidRPr="002B1743">
        <w:t>（第</w:t>
      </w:r>
      <w:r w:rsidRPr="002B1743">
        <w:t>224</w:t>
      </w:r>
      <w:r w:rsidRPr="002B1743">
        <w:t>名）等，這些企業為當地創造了大量的就業機會，並進一步促進州內經濟增長。</w:t>
      </w:r>
    </w:p>
    <w:p w14:paraId="6625F641" w14:textId="65B61668" w:rsidR="006C5092" w:rsidRPr="002B1743" w:rsidRDefault="006C5092" w:rsidP="007D5A8A">
      <w:pPr>
        <w:ind w:firstLine="480"/>
      </w:pPr>
      <w:r w:rsidRPr="002B1743">
        <w:t>根據</w:t>
      </w:r>
      <w:r w:rsidRPr="002B1743">
        <w:t>2024</w:t>
      </w:r>
      <w:r w:rsidRPr="002B1743">
        <w:t>年</w:t>
      </w:r>
      <w:r w:rsidRPr="002B1743">
        <w:t>CNBC</w:t>
      </w:r>
      <w:r w:rsidRPr="002B1743">
        <w:t>報告，密州在全美企業發展友好度（</w:t>
      </w:r>
      <w:r w:rsidRPr="002B1743">
        <w:t>Pro-Business</w:t>
      </w:r>
      <w:r w:rsidRPr="002B1743">
        <w:t>）方面排名第</w:t>
      </w:r>
      <w:r w:rsidRPr="002B1743">
        <w:t>18</w:t>
      </w:r>
      <w:r w:rsidRPr="002B1743">
        <w:t>，並在經商成本（</w:t>
      </w:r>
      <w:r w:rsidRPr="002B1743">
        <w:t>Cost of Doing Business</w:t>
      </w:r>
      <w:r w:rsidRPr="002B1743">
        <w:t>）和生活消費水準（</w:t>
      </w:r>
      <w:r w:rsidRPr="002B1743">
        <w:t>Cost of Living</w:t>
      </w:r>
      <w:r w:rsidRPr="002B1743">
        <w:t>）方面表現優異，均排名全美第</w:t>
      </w:r>
      <w:r w:rsidRPr="002B1743">
        <w:t>8</w:t>
      </w:r>
      <w:r w:rsidRPr="002B1743">
        <w:t>。這使得密州對於希望擴展業務或建立新據點的企業而言，成為一個具有吸引力選擇。州政府針對新設立企業和擴建</w:t>
      </w:r>
      <w:r w:rsidR="005E6614" w:rsidRPr="002B1743">
        <w:t>計畫</w:t>
      </w:r>
      <w:r w:rsidRPr="002B1743">
        <w:t>提供豐厚稅收優惠、土地及基礎設施支持，進一步促進</w:t>
      </w:r>
      <w:r w:rsidR="00CD77FC" w:rsidRPr="002B1743">
        <w:rPr>
          <w:lang w:eastAsia="zh-TW"/>
        </w:rPr>
        <w:t>全</w:t>
      </w:r>
      <w:r w:rsidRPr="002B1743">
        <w:t>州經濟發展。</w:t>
      </w:r>
    </w:p>
    <w:p w14:paraId="4E946959" w14:textId="160A4614" w:rsidR="004018D2" w:rsidRPr="002B1743" w:rsidRDefault="001665A6" w:rsidP="007D5A8A">
      <w:pPr>
        <w:ind w:firstLine="480"/>
      </w:pPr>
      <w:r w:rsidRPr="002B1743">
        <w:t>密</w:t>
      </w:r>
      <w:r w:rsidR="004018D2" w:rsidRPr="002B1743">
        <w:t>州經濟多元化，</w:t>
      </w:r>
      <w:r w:rsidRPr="002B1743">
        <w:t>St. Louis</w:t>
      </w:r>
      <w:r w:rsidRPr="002B1743">
        <w:rPr>
          <w:lang w:eastAsia="zh-TW"/>
        </w:rPr>
        <w:t>和</w:t>
      </w:r>
      <w:r w:rsidRPr="002B1743">
        <w:t>Kansas City</w:t>
      </w:r>
      <w:r w:rsidR="004018D2" w:rsidRPr="002B1743">
        <w:t>兩大城市，分別在生物科技</w:t>
      </w:r>
      <w:r w:rsidR="00B14472" w:rsidRPr="002B1743">
        <w:rPr>
          <w:lang w:eastAsia="zh-TW"/>
        </w:rPr>
        <w:t>領域</w:t>
      </w:r>
      <w:r w:rsidR="004018D2" w:rsidRPr="002B1743">
        <w:t>、製造業、</w:t>
      </w:r>
      <w:r w:rsidR="00F82912" w:rsidRPr="002B1743">
        <w:rPr>
          <w:lang w:eastAsia="zh-TW"/>
        </w:rPr>
        <w:t>運輸及物流業、</w:t>
      </w:r>
      <w:r w:rsidR="004018D2" w:rsidRPr="002B1743">
        <w:t>金融服務</w:t>
      </w:r>
      <w:r w:rsidR="00B14472" w:rsidRPr="002B1743">
        <w:rPr>
          <w:lang w:eastAsia="zh-TW"/>
        </w:rPr>
        <w:t>業</w:t>
      </w:r>
      <w:r w:rsidR="004018D2" w:rsidRPr="002B1743">
        <w:t>及高科技領域發展迅速。</w:t>
      </w:r>
      <w:proofErr w:type="gramStart"/>
      <w:r w:rsidRPr="002B1743">
        <w:rPr>
          <w:lang w:eastAsia="zh-TW"/>
        </w:rPr>
        <w:t>此</w:t>
      </w:r>
      <w:r w:rsidRPr="002B1743">
        <w:t>外，</w:t>
      </w:r>
      <w:proofErr w:type="gramEnd"/>
      <w:r w:rsidRPr="002B1743">
        <w:t>密</w:t>
      </w:r>
      <w:r w:rsidR="004018D2" w:rsidRPr="002B1743">
        <w:t>州農業</w:t>
      </w:r>
      <w:r w:rsidR="009A2C9E" w:rsidRPr="002B1743">
        <w:t>為</w:t>
      </w:r>
      <w:r w:rsidRPr="002B1743">
        <w:t>經濟基</w:t>
      </w:r>
      <w:r w:rsidR="009A2C9E" w:rsidRPr="002B1743">
        <w:t>礎</w:t>
      </w:r>
      <w:r w:rsidRPr="002B1743">
        <w:t>，特別是在養殖業、穀物種植及食品加工等領域。密</w:t>
      </w:r>
      <w:r w:rsidR="004018D2" w:rsidRPr="002B1743">
        <w:t>州豐富自然資源和穩定農業基礎</w:t>
      </w:r>
      <w:r w:rsidR="005A4672" w:rsidRPr="002B1743">
        <w:t>，</w:t>
      </w:r>
      <w:r w:rsidR="004018D2" w:rsidRPr="002B1743">
        <w:t>使其成為全美主要農產品生產州之一。</w:t>
      </w:r>
    </w:p>
    <w:p w14:paraId="7BD7046C" w14:textId="58A945FC" w:rsidR="00EE4E00" w:rsidRPr="002B1743" w:rsidRDefault="001665A6" w:rsidP="007D5A8A">
      <w:pPr>
        <w:ind w:firstLine="480"/>
        <w:rPr>
          <w:lang w:eastAsia="zh-TW"/>
        </w:rPr>
      </w:pPr>
      <w:r w:rsidRPr="002B1743">
        <w:t>總結來看，密</w:t>
      </w:r>
      <w:r w:rsidR="004018D2" w:rsidRPr="002B1743">
        <w:t>州以其多元化經濟結構、低成本經商環境、優良基礎設施以及充足的人力資源，成為許多企業在美國中西部區域擴展業務</w:t>
      </w:r>
      <w:r w:rsidRPr="002B1743">
        <w:t>的重要選擇地點。隨著不斷進步科技創新和強大製造業基礎，密</w:t>
      </w:r>
      <w:r w:rsidR="004018D2" w:rsidRPr="002B1743">
        <w:t>州經濟未來有望持續增長，為企業和投資者提供更多機會。</w:t>
      </w:r>
    </w:p>
    <w:p w14:paraId="02D19488" w14:textId="2840AEE9" w:rsidR="00EE4E00" w:rsidRPr="002B1743" w:rsidRDefault="00112BBC" w:rsidP="007D5A8A">
      <w:pPr>
        <w:pStyle w:val="a4"/>
        <w:spacing w:before="514" w:after="771"/>
      </w:pPr>
      <w:r w:rsidRPr="002B1743">
        <w:lastRenderedPageBreak/>
        <w:t xml:space="preserve">附錄　</w:t>
      </w:r>
      <w:r w:rsidR="00EE4E00" w:rsidRPr="002B1743">
        <w:t>重要機構聯絡資料</w:t>
      </w:r>
    </w:p>
    <w:p w14:paraId="3D3BCB18" w14:textId="77777777" w:rsidR="00EE4E00" w:rsidRPr="002B1743" w:rsidRDefault="00EE4E00" w:rsidP="007D5A8A">
      <w:pPr>
        <w:pStyle w:val="a6"/>
        <w:ind w:left="640" w:hanging="640"/>
        <w:rPr>
          <w:color w:val="auto"/>
        </w:rPr>
      </w:pPr>
      <w:r w:rsidRPr="002B1743">
        <w:rPr>
          <w:color w:val="auto"/>
        </w:rPr>
        <w:t>一、我國在當地駐外單位及</w:t>
      </w:r>
      <w:proofErr w:type="gramStart"/>
      <w:r w:rsidRPr="002B1743">
        <w:rPr>
          <w:color w:val="auto"/>
        </w:rPr>
        <w:t>臺</w:t>
      </w:r>
      <w:proofErr w:type="gramEnd"/>
      <w:r w:rsidRPr="002B1743">
        <w:rPr>
          <w:color w:val="auto"/>
        </w:rPr>
        <w:t>（華）商團體</w:t>
      </w:r>
    </w:p>
    <w:p w14:paraId="39EB3F93" w14:textId="77777777" w:rsidR="00EE4E00" w:rsidRPr="002B1743" w:rsidRDefault="00EE4E00" w:rsidP="007D5A8A">
      <w:pPr>
        <w:pStyle w:val="af1"/>
        <w:ind w:left="960" w:hanging="720"/>
      </w:pPr>
      <w:r w:rsidRPr="002B1743">
        <w:t>駐休士頓臺北經濟文化辦事處經濟組</w:t>
      </w:r>
    </w:p>
    <w:p w14:paraId="10F2AB71" w14:textId="77777777" w:rsidR="00EE4E00" w:rsidRPr="002B1743" w:rsidRDefault="00EE4E00" w:rsidP="007D5A8A">
      <w:pPr>
        <w:pStyle w:val="af1"/>
        <w:ind w:left="960" w:hanging="720"/>
      </w:pPr>
      <w:r w:rsidRPr="002B1743">
        <w:t>Economic Division, Taipei Economic and Cultural Office in Houston</w:t>
      </w:r>
    </w:p>
    <w:p w14:paraId="48A7DB00" w14:textId="77777777" w:rsidR="00EE4E00" w:rsidRPr="002B1743" w:rsidRDefault="00EE4E00" w:rsidP="007D5A8A">
      <w:pPr>
        <w:pStyle w:val="af1"/>
        <w:ind w:left="960" w:hanging="720"/>
      </w:pPr>
      <w:r w:rsidRPr="002B1743">
        <w:t>11 Greenway Plaza, Suite 2016, Houston, TX 77046, USA</w:t>
      </w:r>
    </w:p>
    <w:p w14:paraId="6A897DBE" w14:textId="0D9B0301" w:rsidR="00EE4E00" w:rsidRPr="002B1743" w:rsidRDefault="00EE4E00" w:rsidP="007D5A8A">
      <w:pPr>
        <w:pStyle w:val="af1"/>
        <w:ind w:left="960" w:hanging="720"/>
        <w:rPr>
          <w:lang w:val="es-AR"/>
        </w:rPr>
      </w:pPr>
      <w:r w:rsidRPr="002B1743">
        <w:rPr>
          <w:lang w:val="es-AR"/>
        </w:rPr>
        <w:t>Tel</w:t>
      </w:r>
      <w:r w:rsidRPr="002B1743">
        <w:rPr>
          <w:lang w:val="es-AR"/>
        </w:rPr>
        <w:t>：</w:t>
      </w:r>
      <w:r w:rsidRPr="002B1743">
        <w:rPr>
          <w:lang w:val="es-AR"/>
        </w:rPr>
        <w:t>1-713-</w:t>
      </w:r>
      <w:r w:rsidR="00032562" w:rsidRPr="002B1743">
        <w:rPr>
          <w:rFonts w:hint="eastAsia"/>
          <w:lang w:val="es-AR"/>
        </w:rPr>
        <w:t>840</w:t>
      </w:r>
      <w:r w:rsidR="00183845" w:rsidRPr="002B1743">
        <w:rPr>
          <w:lang w:val="es-AR"/>
        </w:rPr>
        <w:t>-</w:t>
      </w:r>
      <w:r w:rsidR="00032562" w:rsidRPr="002B1743">
        <w:rPr>
          <w:rFonts w:hint="eastAsia"/>
          <w:lang w:val="es-AR"/>
        </w:rPr>
        <w:t>3842</w:t>
      </w:r>
      <w:r w:rsidRPr="002B1743">
        <w:rPr>
          <w:lang w:val="es-AR"/>
        </w:rPr>
        <w:t>；</w:t>
      </w:r>
      <w:r w:rsidRPr="002B1743">
        <w:rPr>
          <w:lang w:val="es-AR"/>
        </w:rPr>
        <w:t xml:space="preserve"> Fax</w:t>
      </w:r>
      <w:r w:rsidRPr="002B1743">
        <w:rPr>
          <w:lang w:val="es-AR"/>
        </w:rPr>
        <w:t>：</w:t>
      </w:r>
      <w:r w:rsidRPr="002B1743">
        <w:rPr>
          <w:lang w:val="es-AR"/>
        </w:rPr>
        <w:t>1-713-961-9809</w:t>
      </w:r>
    </w:p>
    <w:p w14:paraId="37A9CDB2" w14:textId="77777777" w:rsidR="00EE4E00" w:rsidRPr="002B1743" w:rsidRDefault="00EE4E00" w:rsidP="007D5A8A">
      <w:pPr>
        <w:pStyle w:val="af1"/>
        <w:ind w:left="960" w:hanging="720"/>
        <w:rPr>
          <w:lang w:val="es-AR"/>
        </w:rPr>
      </w:pPr>
      <w:r w:rsidRPr="002B1743">
        <w:rPr>
          <w:lang w:val="es-AR"/>
        </w:rPr>
        <w:t>Email</w:t>
      </w:r>
      <w:r w:rsidRPr="002B1743">
        <w:rPr>
          <w:lang w:val="es-AR"/>
        </w:rPr>
        <w:t>：</w:t>
      </w:r>
      <w:r w:rsidRPr="002B1743">
        <w:rPr>
          <w:lang w:val="es-AR"/>
        </w:rPr>
        <w:t>houston@</w:t>
      </w:r>
      <w:r w:rsidR="00B0103C" w:rsidRPr="002B1743">
        <w:rPr>
          <w:lang w:val="es-AR"/>
        </w:rPr>
        <w:t>sa.</w:t>
      </w:r>
      <w:r w:rsidRPr="002B1743">
        <w:rPr>
          <w:lang w:val="es-AR"/>
        </w:rPr>
        <w:t>moea.gov.tw</w:t>
      </w:r>
    </w:p>
    <w:p w14:paraId="0845002E" w14:textId="08493343" w:rsidR="00EE4E00" w:rsidRPr="002B1743" w:rsidRDefault="005A48AF" w:rsidP="007D5A8A">
      <w:pPr>
        <w:pStyle w:val="a6"/>
        <w:ind w:left="640" w:hanging="640"/>
        <w:rPr>
          <w:color w:val="auto"/>
        </w:rPr>
      </w:pPr>
      <w:r w:rsidRPr="002B1743">
        <w:rPr>
          <w:color w:val="auto"/>
        </w:rPr>
        <w:t>二、</w:t>
      </w:r>
      <w:r w:rsidR="00EE4E00" w:rsidRPr="002B1743">
        <w:rPr>
          <w:color w:val="auto"/>
        </w:rPr>
        <w:t>當地重要投資相關機構</w:t>
      </w:r>
    </w:p>
    <w:p w14:paraId="4B5C1F2D" w14:textId="508430D2" w:rsidR="00EE4E00" w:rsidRPr="002B1743" w:rsidRDefault="00EE4E00" w:rsidP="007D5A8A">
      <w:pPr>
        <w:pStyle w:val="af1"/>
        <w:ind w:left="960" w:hanging="720"/>
      </w:pPr>
      <w:r w:rsidRPr="002B1743">
        <w:t>（一）</w:t>
      </w:r>
      <w:r w:rsidRPr="002B1743">
        <w:t>Missouri Dep</w:t>
      </w:r>
      <w:r w:rsidR="00E87462" w:rsidRPr="002B1743">
        <w:t xml:space="preserve">artment of Economic Development </w:t>
      </w:r>
      <w:r w:rsidRPr="002B1743">
        <w:t>Main Office</w:t>
      </w:r>
    </w:p>
    <w:p w14:paraId="2824D2F2" w14:textId="77777777" w:rsidR="00EE4E00" w:rsidRPr="002B1743" w:rsidRDefault="00EE4E00" w:rsidP="007D5A8A">
      <w:pPr>
        <w:pStyle w:val="af1"/>
        <w:ind w:left="960" w:hanging="720"/>
      </w:pPr>
      <w:r w:rsidRPr="002B1743">
        <w:tab/>
        <w:t>301 W. High Street, Rooms 720, 770</w:t>
      </w:r>
    </w:p>
    <w:p w14:paraId="27BD6056" w14:textId="55C9FCE7" w:rsidR="00EE4E00" w:rsidRPr="002B1743" w:rsidRDefault="004C7D08" w:rsidP="007D5A8A">
      <w:pPr>
        <w:pStyle w:val="af1"/>
        <w:ind w:left="960" w:hanging="720"/>
      </w:pPr>
      <w:r w:rsidRPr="002B1743">
        <w:tab/>
        <w:t>Jefferson City, Missouri</w:t>
      </w:r>
      <w:r w:rsidR="00B859BC" w:rsidRPr="002B1743">
        <w:t>, MO</w:t>
      </w:r>
      <w:r w:rsidRPr="002B1743">
        <w:t xml:space="preserve"> 65101</w:t>
      </w:r>
    </w:p>
    <w:p w14:paraId="27259597" w14:textId="77777777" w:rsidR="00EE4E00" w:rsidRPr="002B1743" w:rsidRDefault="00EE4E00" w:rsidP="007D5A8A">
      <w:pPr>
        <w:pStyle w:val="af1"/>
        <w:ind w:left="960" w:hanging="720"/>
      </w:pPr>
      <w:r w:rsidRPr="002B1743">
        <w:tab/>
        <w:t xml:space="preserve">Tel: 573-751-4962    </w:t>
      </w:r>
    </w:p>
    <w:p w14:paraId="67E88D3B" w14:textId="4CC7ACFE" w:rsidR="00EE4E00" w:rsidRPr="002B1743" w:rsidRDefault="00EE4E00" w:rsidP="007D5A8A">
      <w:pPr>
        <w:pStyle w:val="af1"/>
        <w:ind w:left="960" w:hanging="720"/>
        <w:rPr>
          <w:rFonts w:eastAsiaTheme="minorEastAsia"/>
        </w:rPr>
      </w:pPr>
      <w:r w:rsidRPr="002B1743">
        <w:rPr>
          <w:rFonts w:eastAsiaTheme="minorEastAsia"/>
        </w:rPr>
        <w:tab/>
        <w:t xml:space="preserve">Email: </w:t>
      </w:r>
      <w:hyperlink r:id="rId33" w:history="1">
        <w:r w:rsidR="00032562" w:rsidRPr="002B1743">
          <w:rPr>
            <w:rStyle w:val="aff7"/>
            <w:rFonts w:eastAsiaTheme="minorEastAsia"/>
            <w:color w:val="auto"/>
            <w:u w:val="none"/>
          </w:rPr>
          <w:t>ecodev@ded.mo.gov</w:t>
        </w:r>
      </w:hyperlink>
      <w:r w:rsidR="00032562" w:rsidRPr="002B1743">
        <w:rPr>
          <w:rFonts w:eastAsiaTheme="minorEastAsia" w:hint="eastAsia"/>
        </w:rPr>
        <w:t xml:space="preserve"> </w:t>
      </w:r>
    </w:p>
    <w:p w14:paraId="5F7F064B" w14:textId="77777777" w:rsidR="00EE4E00" w:rsidRPr="002B1743" w:rsidRDefault="00EE4E00" w:rsidP="007D5A8A">
      <w:pPr>
        <w:pStyle w:val="af1"/>
        <w:ind w:left="960" w:hanging="720"/>
      </w:pPr>
      <w:r w:rsidRPr="002B1743">
        <w:t>（二）密蘇里州亞太商務辦事處</w:t>
      </w:r>
    </w:p>
    <w:p w14:paraId="272160BC" w14:textId="77777777" w:rsidR="00EE4E00" w:rsidRPr="002B1743" w:rsidRDefault="00EE4E00" w:rsidP="007D5A8A">
      <w:pPr>
        <w:pStyle w:val="af1"/>
        <w:ind w:left="960" w:hanging="720"/>
      </w:pPr>
      <w:r w:rsidRPr="002B1743">
        <w:tab/>
      </w:r>
      <w:r w:rsidRPr="002B1743">
        <w:t>地址：臺北市信義區信義路五段</w:t>
      </w:r>
      <w:r w:rsidRPr="002B1743">
        <w:t>5</w:t>
      </w:r>
      <w:r w:rsidRPr="002B1743">
        <w:t>號</w:t>
      </w:r>
      <w:r w:rsidRPr="002B1743">
        <w:t>7B10</w:t>
      </w:r>
      <w:r w:rsidRPr="002B1743">
        <w:t>（世貿展覽館</w:t>
      </w:r>
      <w:proofErr w:type="gramStart"/>
      <w:r w:rsidRPr="002B1743">
        <w:t>一</w:t>
      </w:r>
      <w:proofErr w:type="gramEnd"/>
      <w:r w:rsidRPr="002B1743">
        <w:t>館）</w:t>
      </w:r>
    </w:p>
    <w:p w14:paraId="4688DEF1" w14:textId="77777777" w:rsidR="00EE4E00" w:rsidRPr="002B1743" w:rsidRDefault="00EE4E00" w:rsidP="007D5A8A">
      <w:pPr>
        <w:pStyle w:val="af1"/>
        <w:ind w:left="960" w:hanging="720"/>
      </w:pPr>
      <w:r w:rsidRPr="002B1743">
        <w:tab/>
        <w:t>Phone</w:t>
      </w:r>
      <w:r w:rsidRPr="002B1743">
        <w:t>：</w:t>
      </w:r>
      <w:r w:rsidRPr="002B1743">
        <w:t>02-2725-1622</w:t>
      </w:r>
      <w:r w:rsidRPr="002B1743">
        <w:t xml:space="preserve">　　</w:t>
      </w:r>
      <w:r w:rsidRPr="002B1743">
        <w:tab/>
        <w:t>Fax</w:t>
      </w:r>
      <w:r w:rsidRPr="002B1743">
        <w:t>：</w:t>
      </w:r>
      <w:r w:rsidRPr="002B1743">
        <w:t>02-2723-2731</w:t>
      </w:r>
    </w:p>
    <w:p w14:paraId="0BDDAACE" w14:textId="44E7FADB" w:rsidR="00EE4E00" w:rsidRPr="002B1743" w:rsidRDefault="00EE4E00" w:rsidP="007D5A8A">
      <w:pPr>
        <w:pStyle w:val="af1"/>
        <w:ind w:left="960" w:hanging="720"/>
        <w:rPr>
          <w:rFonts w:eastAsiaTheme="minorEastAsia"/>
        </w:rPr>
      </w:pPr>
      <w:r w:rsidRPr="002B1743">
        <w:rPr>
          <w:rFonts w:eastAsiaTheme="minorEastAsia"/>
        </w:rPr>
        <w:tab/>
        <w:t>E-mail</w:t>
      </w:r>
      <w:r w:rsidRPr="002B1743">
        <w:rPr>
          <w:rFonts w:eastAsiaTheme="minorEastAsia"/>
        </w:rPr>
        <w:t>：</w:t>
      </w:r>
      <w:r w:rsidRPr="002B1743">
        <w:fldChar w:fldCharType="begin"/>
      </w:r>
      <w:r w:rsidRPr="002B1743">
        <w:instrText>HYPERLINK "mailto:moagrtw@ms10.hinet.net"</w:instrText>
      </w:r>
      <w:r w:rsidRPr="002B1743">
        <w:fldChar w:fldCharType="separate"/>
      </w:r>
      <w:r w:rsidR="00032562" w:rsidRPr="002B1743">
        <w:rPr>
          <w:rStyle w:val="aff7"/>
          <w:rFonts w:eastAsiaTheme="minorEastAsia"/>
          <w:color w:val="auto"/>
          <w:u w:val="none"/>
        </w:rPr>
        <w:t>moagrtw@ms10.hinet.net</w:t>
      </w:r>
      <w:r w:rsidRPr="002B1743">
        <w:rPr>
          <w:rStyle w:val="aff7"/>
          <w:rFonts w:eastAsiaTheme="minorEastAsia"/>
          <w:color w:val="auto"/>
          <w:u w:val="none"/>
        </w:rPr>
        <w:fldChar w:fldCharType="end"/>
      </w:r>
      <w:r w:rsidR="00032562" w:rsidRPr="002B1743">
        <w:rPr>
          <w:rFonts w:eastAsiaTheme="minorEastAsia" w:hint="eastAsia"/>
        </w:rPr>
        <w:t xml:space="preserve"> </w:t>
      </w:r>
    </w:p>
    <w:p w14:paraId="7B5511F1" w14:textId="56947F2F" w:rsidR="00D50527" w:rsidRPr="002B1743" w:rsidRDefault="00EE4E00" w:rsidP="007D5A8A">
      <w:pPr>
        <w:pStyle w:val="af1"/>
        <w:ind w:left="960" w:hanging="720"/>
      </w:pPr>
      <w:r w:rsidRPr="002B1743">
        <w:tab/>
        <w:t>Web Site</w:t>
      </w:r>
      <w:r w:rsidRPr="002B1743">
        <w:t>：</w:t>
      </w:r>
      <w:r w:rsidR="004C7D08" w:rsidRPr="002B1743">
        <w:t>https://www.asoataiwan.org/state-offices/missouri-</w:t>
      </w:r>
      <w:r w:rsidR="004C7D08" w:rsidRPr="002B1743">
        <w:t>密蘇里州</w:t>
      </w:r>
    </w:p>
    <w:p w14:paraId="7A6A0365" w14:textId="77777777" w:rsidR="00961B3F" w:rsidRPr="002B1743" w:rsidRDefault="00961B3F" w:rsidP="007D5A8A">
      <w:pPr>
        <w:pStyle w:val="af1"/>
        <w:ind w:left="960" w:hanging="720"/>
      </w:pPr>
    </w:p>
    <w:p w14:paraId="3E7F8808" w14:textId="77777777" w:rsidR="00961B3F" w:rsidRPr="002B1743" w:rsidRDefault="00961B3F" w:rsidP="007D5A8A">
      <w:pPr>
        <w:pStyle w:val="af1"/>
        <w:ind w:left="960" w:hanging="720"/>
      </w:pPr>
    </w:p>
    <w:p w14:paraId="3D925E58" w14:textId="77777777" w:rsidR="00961B3F" w:rsidRPr="002B1743" w:rsidRDefault="00961B3F" w:rsidP="007D5A8A">
      <w:pPr>
        <w:pStyle w:val="af1"/>
        <w:ind w:left="960" w:hanging="720"/>
        <w:sectPr w:rsidR="00961B3F" w:rsidRPr="002B1743" w:rsidSect="006648E9">
          <w:headerReference w:type="default" r:id="rId34"/>
          <w:pgSz w:w="11907" w:h="16840" w:code="9"/>
          <w:pgMar w:top="2268" w:right="1701" w:bottom="1701" w:left="1701" w:header="1134" w:footer="851" w:gutter="0"/>
          <w:cols w:space="425"/>
          <w:docGrid w:type="lines" w:linePitch="514" w:charSpace="-774"/>
        </w:sectPr>
      </w:pPr>
    </w:p>
    <w:p w14:paraId="6C3F82D9" w14:textId="59E4857D" w:rsidR="00D3436B" w:rsidRPr="002B1743" w:rsidRDefault="00FD75D8" w:rsidP="007D5A8A">
      <w:pPr>
        <w:pStyle w:val="28-"/>
      </w:pPr>
      <w:bookmarkStart w:id="27" w:name="_Toc233327540"/>
      <w:r w:rsidRPr="002B1743">
        <w:lastRenderedPageBreak/>
        <w:t>奧克拉荷馬</w:t>
      </w:r>
      <w:r w:rsidR="00D3436B" w:rsidRPr="002B1743">
        <w:t>州投資環境簡介</w:t>
      </w:r>
      <w:bookmarkEnd w:id="27"/>
    </w:p>
    <w:p w14:paraId="5B8BA063" w14:textId="77777777" w:rsidR="00D3436B" w:rsidRPr="002B1743" w:rsidRDefault="00D3436B" w:rsidP="0006409D">
      <w:pPr>
        <w:pStyle w:val="aff2"/>
      </w:pPr>
      <w:r w:rsidRPr="002B1743">
        <w:t>奧克拉荷馬州基本資料表</w:t>
      </w:r>
    </w:p>
    <w:tbl>
      <w:tblPr>
        <w:tblW w:w="5000" w:type="pct"/>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80"/>
        <w:gridCol w:w="5865"/>
      </w:tblGrid>
      <w:tr w:rsidR="00F06CE8" w:rsidRPr="002B1743" w14:paraId="68D4C266" w14:textId="77777777" w:rsidTr="00EE4E00">
        <w:trPr>
          <w:trHeight w:val="680"/>
          <w:jc w:val="center"/>
        </w:trPr>
        <w:tc>
          <w:tcPr>
            <w:tcW w:w="8564" w:type="dxa"/>
            <w:gridSpan w:val="2"/>
            <w:tcBorders>
              <w:top w:val="single" w:sz="24" w:space="0" w:color="auto"/>
            </w:tcBorders>
            <w:vAlign w:val="center"/>
          </w:tcPr>
          <w:p w14:paraId="1694E2FD" w14:textId="77777777" w:rsidR="00D3436B" w:rsidRPr="002B1743" w:rsidRDefault="00D3436B" w:rsidP="00D40395">
            <w:pPr>
              <w:pStyle w:val="aff3"/>
            </w:pPr>
            <w:r w:rsidRPr="002B1743">
              <w:t>自  然 人  文</w:t>
            </w:r>
          </w:p>
        </w:tc>
      </w:tr>
      <w:tr w:rsidR="00F06CE8" w:rsidRPr="002B1743" w14:paraId="41053657" w14:textId="77777777" w:rsidTr="00EE4E00">
        <w:trPr>
          <w:trHeight w:val="680"/>
          <w:jc w:val="center"/>
        </w:trPr>
        <w:tc>
          <w:tcPr>
            <w:tcW w:w="2619" w:type="dxa"/>
            <w:vAlign w:val="center"/>
          </w:tcPr>
          <w:p w14:paraId="4532AFA0" w14:textId="77777777" w:rsidR="00EE4E00" w:rsidRPr="002B1743" w:rsidRDefault="00EE4E00" w:rsidP="00D40395">
            <w:pPr>
              <w:pStyle w:val="-"/>
              <w:ind w:left="120" w:right="120"/>
            </w:pPr>
            <w:r w:rsidRPr="002B1743">
              <w:t>地理環境</w:t>
            </w:r>
          </w:p>
        </w:tc>
        <w:tc>
          <w:tcPr>
            <w:tcW w:w="5945" w:type="dxa"/>
            <w:vAlign w:val="center"/>
          </w:tcPr>
          <w:p w14:paraId="44886E88" w14:textId="77777777" w:rsidR="00EE4E00" w:rsidRPr="002B1743" w:rsidRDefault="00EE4E00" w:rsidP="00D40395">
            <w:pPr>
              <w:pStyle w:val="-0"/>
              <w:ind w:left="120" w:right="120"/>
            </w:pPr>
            <w:r w:rsidRPr="002B1743">
              <w:t>在美國中南部，與堪薩斯、阿肯色、密蘇里、德州、新墨西哥等州為鄰</w:t>
            </w:r>
          </w:p>
        </w:tc>
      </w:tr>
      <w:tr w:rsidR="00F06CE8" w:rsidRPr="002B1743" w14:paraId="14F2B7A0" w14:textId="77777777" w:rsidTr="00EE4E00">
        <w:trPr>
          <w:trHeight w:val="680"/>
          <w:jc w:val="center"/>
        </w:trPr>
        <w:tc>
          <w:tcPr>
            <w:tcW w:w="2619" w:type="dxa"/>
            <w:vAlign w:val="center"/>
          </w:tcPr>
          <w:p w14:paraId="000286C5" w14:textId="77777777" w:rsidR="00EE4E00" w:rsidRPr="002B1743" w:rsidRDefault="00EE4E00" w:rsidP="00D40395">
            <w:pPr>
              <w:pStyle w:val="-"/>
              <w:ind w:left="120" w:right="120"/>
            </w:pPr>
            <w:r w:rsidRPr="002B1743">
              <w:t>土地面積</w:t>
            </w:r>
          </w:p>
        </w:tc>
        <w:tc>
          <w:tcPr>
            <w:tcW w:w="5945" w:type="dxa"/>
            <w:vAlign w:val="center"/>
          </w:tcPr>
          <w:p w14:paraId="7BF8DAE7" w14:textId="252CC60B" w:rsidR="00EE4E00" w:rsidRPr="002B1743" w:rsidRDefault="00EE4E00" w:rsidP="00D40395">
            <w:pPr>
              <w:pStyle w:val="-0"/>
              <w:ind w:left="120" w:right="120"/>
            </w:pPr>
            <w:r w:rsidRPr="002B1743">
              <w:t>6</w:t>
            </w:r>
            <w:r w:rsidRPr="002B1743">
              <w:t>萬</w:t>
            </w:r>
            <w:r w:rsidRPr="002B1743">
              <w:t>9,898</w:t>
            </w:r>
            <w:r w:rsidRPr="002B1743">
              <w:t>平方</w:t>
            </w:r>
            <w:r w:rsidR="009107C0" w:rsidRPr="002B1743">
              <w:t>英里</w:t>
            </w:r>
          </w:p>
        </w:tc>
      </w:tr>
      <w:tr w:rsidR="00F06CE8" w:rsidRPr="002B1743" w14:paraId="57BF0190" w14:textId="77777777" w:rsidTr="00EE4E00">
        <w:trPr>
          <w:trHeight w:val="680"/>
          <w:jc w:val="center"/>
        </w:trPr>
        <w:tc>
          <w:tcPr>
            <w:tcW w:w="2619" w:type="dxa"/>
            <w:vAlign w:val="center"/>
          </w:tcPr>
          <w:p w14:paraId="3E7B1F29" w14:textId="77777777" w:rsidR="00EE4E00" w:rsidRPr="002B1743" w:rsidRDefault="00EE4E00" w:rsidP="00D40395">
            <w:pPr>
              <w:pStyle w:val="-"/>
              <w:ind w:left="120" w:right="120"/>
            </w:pPr>
            <w:r w:rsidRPr="002B1743">
              <w:t>氣候</w:t>
            </w:r>
          </w:p>
        </w:tc>
        <w:tc>
          <w:tcPr>
            <w:tcW w:w="5945" w:type="dxa"/>
            <w:vAlign w:val="center"/>
          </w:tcPr>
          <w:p w14:paraId="14673DEA" w14:textId="77777777" w:rsidR="00EE4E00" w:rsidRPr="002B1743" w:rsidRDefault="00EE4E00" w:rsidP="00D40395">
            <w:pPr>
              <w:pStyle w:val="-0"/>
              <w:ind w:left="120" w:right="120"/>
            </w:pPr>
            <w:r w:rsidRPr="002B1743">
              <w:t>平均氣溫</w:t>
            </w:r>
            <w:r w:rsidRPr="002B1743">
              <w:t>1</w:t>
            </w:r>
            <w:r w:rsidRPr="002B1743">
              <w:t>月攝氏</w:t>
            </w:r>
            <w:r w:rsidRPr="002B1743">
              <w:t>4</w:t>
            </w:r>
            <w:r w:rsidRPr="002B1743">
              <w:t>度；</w:t>
            </w:r>
            <w:r w:rsidRPr="002B1743">
              <w:t>7</w:t>
            </w:r>
            <w:r w:rsidRPr="002B1743">
              <w:t>月</w:t>
            </w:r>
            <w:r w:rsidRPr="002B1743">
              <w:t>28</w:t>
            </w:r>
            <w:r w:rsidRPr="002B1743">
              <w:t>度。年平均降雨量西北</w:t>
            </w:r>
            <w:r w:rsidRPr="002B1743">
              <w:t>38</w:t>
            </w:r>
            <w:r w:rsidRPr="002B1743">
              <w:t>公釐東南</w:t>
            </w:r>
            <w:r w:rsidRPr="002B1743">
              <w:t>127</w:t>
            </w:r>
            <w:r w:rsidRPr="002B1743">
              <w:t>公釐。</w:t>
            </w:r>
          </w:p>
        </w:tc>
      </w:tr>
      <w:tr w:rsidR="00F06CE8" w:rsidRPr="002B1743" w14:paraId="3788B55D" w14:textId="77777777" w:rsidTr="00EE4E00">
        <w:trPr>
          <w:trHeight w:val="680"/>
          <w:jc w:val="center"/>
        </w:trPr>
        <w:tc>
          <w:tcPr>
            <w:tcW w:w="2619" w:type="dxa"/>
            <w:vAlign w:val="center"/>
          </w:tcPr>
          <w:p w14:paraId="55ABDD0F" w14:textId="77777777" w:rsidR="00EE4E00" w:rsidRPr="002B1743" w:rsidRDefault="00EE4E00" w:rsidP="00D40395">
            <w:pPr>
              <w:pStyle w:val="-"/>
              <w:ind w:left="120" w:right="120"/>
            </w:pPr>
            <w:r w:rsidRPr="002B1743">
              <w:t>種族</w:t>
            </w:r>
          </w:p>
        </w:tc>
        <w:tc>
          <w:tcPr>
            <w:tcW w:w="5945" w:type="dxa"/>
            <w:vAlign w:val="center"/>
          </w:tcPr>
          <w:p w14:paraId="3D4C69EE" w14:textId="3C53C2DD" w:rsidR="00EE4E00" w:rsidRPr="002B1743" w:rsidRDefault="00EE4E00" w:rsidP="00D40395">
            <w:pPr>
              <w:pStyle w:val="-0"/>
              <w:ind w:left="120" w:right="120"/>
            </w:pPr>
            <w:r w:rsidRPr="002B1743">
              <w:t>白人為</w:t>
            </w:r>
            <w:r w:rsidRPr="002B1743">
              <w:t>7</w:t>
            </w:r>
            <w:r w:rsidR="00F01B3B" w:rsidRPr="002B1743">
              <w:t>2.</w:t>
            </w:r>
            <w:r w:rsidR="0098722E" w:rsidRPr="002B1743">
              <w:t>6</w:t>
            </w:r>
            <w:r w:rsidRPr="002B1743">
              <w:t>%</w:t>
            </w:r>
            <w:r w:rsidRPr="002B1743">
              <w:t>、非洲裔為</w:t>
            </w:r>
            <w:r w:rsidR="00B27E84" w:rsidRPr="002B1743">
              <w:t>7.9</w:t>
            </w:r>
            <w:r w:rsidRPr="002B1743">
              <w:t>%</w:t>
            </w:r>
            <w:r w:rsidRPr="002B1743">
              <w:t>、亞裔為</w:t>
            </w:r>
            <w:r w:rsidR="0098722E" w:rsidRPr="002B1743">
              <w:t>2.8</w:t>
            </w:r>
            <w:r w:rsidRPr="002B1743">
              <w:t>%</w:t>
            </w:r>
            <w:r w:rsidRPr="002B1743">
              <w:t>、其他（包括印地安原住民）族裔為</w:t>
            </w:r>
            <w:r w:rsidR="003813B0" w:rsidRPr="002B1743">
              <w:t>16.</w:t>
            </w:r>
            <w:r w:rsidR="0098722E" w:rsidRPr="002B1743">
              <w:t>8</w:t>
            </w:r>
            <w:r w:rsidRPr="002B1743">
              <w:t>%</w:t>
            </w:r>
            <w:r w:rsidR="00906902" w:rsidRPr="002B1743">
              <w:t>。</w:t>
            </w:r>
          </w:p>
        </w:tc>
      </w:tr>
      <w:tr w:rsidR="00F06CE8" w:rsidRPr="002B1743" w14:paraId="699222BF" w14:textId="77777777" w:rsidTr="00EE4E00">
        <w:trPr>
          <w:trHeight w:val="680"/>
          <w:jc w:val="center"/>
        </w:trPr>
        <w:tc>
          <w:tcPr>
            <w:tcW w:w="2619" w:type="dxa"/>
            <w:vAlign w:val="center"/>
          </w:tcPr>
          <w:p w14:paraId="12A28BD3" w14:textId="77777777" w:rsidR="00EE4E00" w:rsidRPr="002B1743" w:rsidRDefault="00EE4E00" w:rsidP="00D40395">
            <w:pPr>
              <w:pStyle w:val="-"/>
              <w:ind w:left="120" w:right="120"/>
            </w:pPr>
            <w:r w:rsidRPr="002B1743">
              <w:t>人口結構</w:t>
            </w:r>
          </w:p>
        </w:tc>
        <w:tc>
          <w:tcPr>
            <w:tcW w:w="5945" w:type="dxa"/>
            <w:vAlign w:val="center"/>
          </w:tcPr>
          <w:p w14:paraId="00DAEBBB" w14:textId="29F9FBDD" w:rsidR="00EE4E00" w:rsidRPr="002B1743" w:rsidRDefault="00EE4E00" w:rsidP="00D40395">
            <w:pPr>
              <w:pStyle w:val="-0"/>
              <w:ind w:left="120" w:right="120"/>
            </w:pPr>
            <w:r w:rsidRPr="002B1743">
              <w:t>全州人口共</w:t>
            </w:r>
            <w:r w:rsidR="00F01B3B" w:rsidRPr="002B1743">
              <w:t>4</w:t>
            </w:r>
            <w:r w:rsidR="0098722E" w:rsidRPr="002B1743">
              <w:t>12</w:t>
            </w:r>
            <w:r w:rsidRPr="002B1743">
              <w:t>萬</w:t>
            </w:r>
            <w:r w:rsidR="0098722E" w:rsidRPr="002B1743">
              <w:t>3</w:t>
            </w:r>
            <w:r w:rsidRPr="002B1743">
              <w:t>,</w:t>
            </w:r>
            <w:r w:rsidR="0098722E" w:rsidRPr="002B1743">
              <w:t>288</w:t>
            </w:r>
            <w:r w:rsidRPr="002B1743">
              <w:t>人（</w:t>
            </w:r>
            <w:r w:rsidRPr="002B1743">
              <w:t>202</w:t>
            </w:r>
            <w:r w:rsidR="0098722E" w:rsidRPr="002B1743">
              <w:t>5</w:t>
            </w:r>
            <w:r w:rsidRPr="002B1743">
              <w:t>/7/1</w:t>
            </w:r>
            <w:r w:rsidRPr="002B1743">
              <w:t>）。男性占</w:t>
            </w:r>
            <w:r w:rsidRPr="002B1743">
              <w:t>49.</w:t>
            </w:r>
            <w:r w:rsidR="0098722E" w:rsidRPr="002B1743">
              <w:t>8</w:t>
            </w:r>
            <w:r w:rsidRPr="002B1743">
              <w:t>%</w:t>
            </w:r>
            <w:r w:rsidRPr="002B1743">
              <w:t>，女性占</w:t>
            </w:r>
            <w:r w:rsidRPr="002B1743">
              <w:t>50.</w:t>
            </w:r>
            <w:r w:rsidR="0098722E" w:rsidRPr="002B1743">
              <w:t>2</w:t>
            </w:r>
            <w:r w:rsidRPr="002B1743">
              <w:t>%</w:t>
            </w:r>
            <w:r w:rsidRPr="002B1743">
              <w:t>；年齡</w:t>
            </w:r>
            <w:r w:rsidRPr="002B1743">
              <w:t>5</w:t>
            </w:r>
            <w:r w:rsidRPr="002B1743">
              <w:t>歲以下占</w:t>
            </w:r>
            <w:r w:rsidRPr="002B1743">
              <w:t>6.</w:t>
            </w:r>
            <w:r w:rsidR="00F01B3B" w:rsidRPr="002B1743">
              <w:t>0</w:t>
            </w:r>
            <w:r w:rsidRPr="002B1743">
              <w:t>%</w:t>
            </w:r>
            <w:r w:rsidRPr="002B1743">
              <w:t>、年齡</w:t>
            </w:r>
            <w:r w:rsidRPr="002B1743">
              <w:t>18</w:t>
            </w:r>
            <w:r w:rsidRPr="002B1743">
              <w:t>歲以上占</w:t>
            </w:r>
            <w:r w:rsidR="003813B0" w:rsidRPr="002B1743">
              <w:t>7</w:t>
            </w:r>
            <w:r w:rsidR="00B27E84" w:rsidRPr="002B1743">
              <w:t>6</w:t>
            </w:r>
            <w:r w:rsidR="003813B0" w:rsidRPr="002B1743">
              <w:t>.</w:t>
            </w:r>
            <w:r w:rsidR="0098722E" w:rsidRPr="002B1743">
              <w:t>4</w:t>
            </w:r>
            <w:r w:rsidRPr="002B1743">
              <w:t>%</w:t>
            </w:r>
            <w:r w:rsidRPr="002B1743">
              <w:t>、年齡</w:t>
            </w:r>
            <w:r w:rsidRPr="002B1743">
              <w:t>65</w:t>
            </w:r>
            <w:r w:rsidRPr="002B1743">
              <w:t>歲以上占</w:t>
            </w:r>
            <w:r w:rsidRPr="002B1743">
              <w:t>1</w:t>
            </w:r>
            <w:r w:rsidR="003813B0" w:rsidRPr="002B1743">
              <w:t>6</w:t>
            </w:r>
            <w:r w:rsidRPr="002B1743">
              <w:t>.</w:t>
            </w:r>
            <w:r w:rsidR="0098722E" w:rsidRPr="002B1743">
              <w:t>9</w:t>
            </w:r>
            <w:r w:rsidRPr="002B1743">
              <w:t>%</w:t>
            </w:r>
            <w:r w:rsidRPr="002B1743">
              <w:t>。</w:t>
            </w:r>
          </w:p>
        </w:tc>
      </w:tr>
      <w:tr w:rsidR="00F06CE8" w:rsidRPr="002B1743" w14:paraId="5C7FC5D8" w14:textId="77777777" w:rsidTr="00EE4E00">
        <w:trPr>
          <w:trHeight w:val="680"/>
          <w:jc w:val="center"/>
        </w:trPr>
        <w:tc>
          <w:tcPr>
            <w:tcW w:w="2619" w:type="dxa"/>
            <w:vAlign w:val="center"/>
          </w:tcPr>
          <w:p w14:paraId="264BF3F9" w14:textId="77777777" w:rsidR="00EE4E00" w:rsidRPr="002B1743" w:rsidRDefault="00EE4E00" w:rsidP="00D40395">
            <w:pPr>
              <w:pStyle w:val="-"/>
              <w:ind w:left="120" w:right="120"/>
            </w:pPr>
            <w:r w:rsidRPr="002B1743">
              <w:t>教育普及程度</w:t>
            </w:r>
          </w:p>
        </w:tc>
        <w:tc>
          <w:tcPr>
            <w:tcW w:w="5945" w:type="dxa"/>
            <w:vAlign w:val="center"/>
          </w:tcPr>
          <w:p w14:paraId="4ADB5CB1" w14:textId="77777777" w:rsidR="00EE4E00" w:rsidRPr="002B1743" w:rsidRDefault="00EE4E00" w:rsidP="00D40395">
            <w:pPr>
              <w:pStyle w:val="-0"/>
              <w:ind w:left="120" w:right="120"/>
            </w:pPr>
            <w:r w:rsidRPr="002B1743">
              <w:t>義務教育至高中</w:t>
            </w:r>
          </w:p>
        </w:tc>
      </w:tr>
      <w:tr w:rsidR="00F06CE8" w:rsidRPr="002B1743" w14:paraId="58CA0745" w14:textId="77777777" w:rsidTr="00EE4E00">
        <w:trPr>
          <w:trHeight w:val="680"/>
          <w:jc w:val="center"/>
        </w:trPr>
        <w:tc>
          <w:tcPr>
            <w:tcW w:w="2619" w:type="dxa"/>
            <w:vAlign w:val="center"/>
          </w:tcPr>
          <w:p w14:paraId="2CD5DD9D" w14:textId="77777777" w:rsidR="00EE4E00" w:rsidRPr="002B1743" w:rsidRDefault="00EE4E00" w:rsidP="00D40395">
            <w:pPr>
              <w:pStyle w:val="-"/>
              <w:ind w:left="120" w:right="120"/>
            </w:pPr>
            <w:r w:rsidRPr="002B1743">
              <w:t>語言</w:t>
            </w:r>
          </w:p>
        </w:tc>
        <w:tc>
          <w:tcPr>
            <w:tcW w:w="5945" w:type="dxa"/>
            <w:vAlign w:val="center"/>
          </w:tcPr>
          <w:p w14:paraId="23A3AA53" w14:textId="77777777" w:rsidR="00EE4E00" w:rsidRPr="002B1743" w:rsidRDefault="00EE4E00" w:rsidP="00D40395">
            <w:pPr>
              <w:pStyle w:val="-0"/>
              <w:ind w:left="120" w:right="120"/>
            </w:pPr>
            <w:r w:rsidRPr="002B1743">
              <w:t>英語</w:t>
            </w:r>
          </w:p>
        </w:tc>
      </w:tr>
      <w:tr w:rsidR="00F06CE8" w:rsidRPr="002B1743" w14:paraId="66102AC9" w14:textId="77777777" w:rsidTr="00EE4E00">
        <w:trPr>
          <w:trHeight w:val="680"/>
          <w:jc w:val="center"/>
        </w:trPr>
        <w:tc>
          <w:tcPr>
            <w:tcW w:w="2619" w:type="dxa"/>
            <w:vAlign w:val="center"/>
          </w:tcPr>
          <w:p w14:paraId="5985C917" w14:textId="77777777" w:rsidR="00EE4E00" w:rsidRPr="002B1743" w:rsidRDefault="00EE4E00" w:rsidP="00D40395">
            <w:pPr>
              <w:pStyle w:val="-"/>
              <w:ind w:left="120" w:right="120"/>
            </w:pPr>
            <w:r w:rsidRPr="002B1743">
              <w:t>宗教</w:t>
            </w:r>
          </w:p>
        </w:tc>
        <w:tc>
          <w:tcPr>
            <w:tcW w:w="5945" w:type="dxa"/>
            <w:vAlign w:val="center"/>
          </w:tcPr>
          <w:p w14:paraId="7C806E30" w14:textId="77777777" w:rsidR="00EE4E00" w:rsidRPr="002B1743" w:rsidRDefault="00EE4E00" w:rsidP="00D40395">
            <w:pPr>
              <w:pStyle w:val="-0"/>
              <w:ind w:left="120" w:right="120"/>
            </w:pPr>
            <w:r w:rsidRPr="002B1743">
              <w:t>大多數為基督教</w:t>
            </w:r>
          </w:p>
        </w:tc>
      </w:tr>
      <w:tr w:rsidR="00F06CE8" w:rsidRPr="002B1743" w14:paraId="486DB436" w14:textId="77777777" w:rsidTr="00EE4E00">
        <w:trPr>
          <w:trHeight w:val="680"/>
          <w:jc w:val="center"/>
        </w:trPr>
        <w:tc>
          <w:tcPr>
            <w:tcW w:w="2619" w:type="dxa"/>
            <w:vAlign w:val="center"/>
          </w:tcPr>
          <w:p w14:paraId="15464AE5" w14:textId="77777777" w:rsidR="00EE4E00" w:rsidRPr="002B1743" w:rsidRDefault="00EE4E00" w:rsidP="00D40395">
            <w:pPr>
              <w:pStyle w:val="-"/>
              <w:ind w:left="120" w:right="120"/>
            </w:pPr>
            <w:r w:rsidRPr="002B1743">
              <w:t>首府及重要城市</w:t>
            </w:r>
          </w:p>
        </w:tc>
        <w:tc>
          <w:tcPr>
            <w:tcW w:w="5945" w:type="dxa"/>
            <w:vAlign w:val="center"/>
          </w:tcPr>
          <w:p w14:paraId="44B3FFEB" w14:textId="7C3F53E6" w:rsidR="00EE4E00" w:rsidRPr="002B1743" w:rsidRDefault="00EE4E00" w:rsidP="00D40395">
            <w:pPr>
              <w:pStyle w:val="-0"/>
              <w:ind w:left="120" w:right="120"/>
            </w:pPr>
            <w:r w:rsidRPr="002B1743">
              <w:t>首府</w:t>
            </w:r>
            <w:r w:rsidRPr="002B1743">
              <w:t>Oklahoma City</w:t>
            </w:r>
            <w:r w:rsidRPr="002B1743">
              <w:t>，另有</w:t>
            </w:r>
            <w:r w:rsidRPr="002B1743">
              <w:t>Tulsa, Still Water, Ponca City</w:t>
            </w:r>
            <w:r w:rsidR="00B859BC" w:rsidRPr="002B1743">
              <w:t>等</w:t>
            </w:r>
          </w:p>
        </w:tc>
      </w:tr>
      <w:tr w:rsidR="00F06CE8" w:rsidRPr="002B1743" w14:paraId="059DF0A9" w14:textId="77777777" w:rsidTr="00EE4E00">
        <w:trPr>
          <w:trHeight w:val="680"/>
          <w:jc w:val="center"/>
        </w:trPr>
        <w:tc>
          <w:tcPr>
            <w:tcW w:w="2619" w:type="dxa"/>
            <w:vAlign w:val="center"/>
          </w:tcPr>
          <w:p w14:paraId="33A74D4A" w14:textId="77777777" w:rsidR="00EE4E00" w:rsidRPr="002B1743" w:rsidRDefault="00EE4E00" w:rsidP="00D40395">
            <w:pPr>
              <w:pStyle w:val="-"/>
              <w:ind w:left="120" w:right="120"/>
            </w:pPr>
            <w:r w:rsidRPr="002B1743">
              <w:t>政治體制</w:t>
            </w:r>
          </w:p>
        </w:tc>
        <w:tc>
          <w:tcPr>
            <w:tcW w:w="5945" w:type="dxa"/>
            <w:vAlign w:val="center"/>
          </w:tcPr>
          <w:p w14:paraId="344CE946" w14:textId="77777777" w:rsidR="00EE4E00" w:rsidRPr="002B1743" w:rsidRDefault="00EE4E00" w:rsidP="00D40395">
            <w:pPr>
              <w:pStyle w:val="-0"/>
              <w:ind w:left="120" w:right="120"/>
            </w:pPr>
            <w:r w:rsidRPr="002B1743">
              <w:t>民主制度，州長為行政首長，州議會分參、眾二議會</w:t>
            </w:r>
          </w:p>
        </w:tc>
      </w:tr>
      <w:tr w:rsidR="00F06CE8" w:rsidRPr="002B1743" w14:paraId="09038186" w14:textId="77777777" w:rsidTr="00EE4E00">
        <w:trPr>
          <w:trHeight w:val="680"/>
          <w:jc w:val="center"/>
        </w:trPr>
        <w:tc>
          <w:tcPr>
            <w:tcW w:w="2619" w:type="dxa"/>
            <w:vAlign w:val="center"/>
          </w:tcPr>
          <w:p w14:paraId="172628C9" w14:textId="77777777" w:rsidR="00EE4E00" w:rsidRPr="002B1743" w:rsidRDefault="00EE4E00" w:rsidP="00D40395">
            <w:pPr>
              <w:pStyle w:val="-"/>
              <w:ind w:left="120" w:right="120"/>
            </w:pPr>
            <w:r w:rsidRPr="002B1743">
              <w:t>投資主管機關</w:t>
            </w:r>
          </w:p>
        </w:tc>
        <w:tc>
          <w:tcPr>
            <w:tcW w:w="5945" w:type="dxa"/>
            <w:vAlign w:val="center"/>
          </w:tcPr>
          <w:p w14:paraId="2DF77300" w14:textId="77777777" w:rsidR="00EE4E00" w:rsidRPr="002B1743" w:rsidRDefault="009F750E" w:rsidP="00D40395">
            <w:pPr>
              <w:pStyle w:val="-0"/>
              <w:ind w:left="120" w:right="120"/>
            </w:pPr>
            <w:r w:rsidRPr="002B1743">
              <w:t>奧州</w:t>
            </w:r>
            <w:r w:rsidR="00EE4E00" w:rsidRPr="002B1743">
              <w:t>商務廳（</w:t>
            </w:r>
            <w:r w:rsidR="00EE4E00" w:rsidRPr="002B1743">
              <w:t>Oklahoma Department of Commerce</w:t>
            </w:r>
            <w:r w:rsidR="00EE4E00" w:rsidRPr="002B1743">
              <w:t>）</w:t>
            </w:r>
          </w:p>
        </w:tc>
      </w:tr>
      <w:tr w:rsidR="00F06CE8" w:rsidRPr="002B1743" w14:paraId="3BDCAA63" w14:textId="77777777" w:rsidTr="00EE4E00">
        <w:trPr>
          <w:trHeight w:val="680"/>
          <w:jc w:val="center"/>
        </w:trPr>
        <w:tc>
          <w:tcPr>
            <w:tcW w:w="8564" w:type="dxa"/>
            <w:gridSpan w:val="2"/>
            <w:vAlign w:val="center"/>
          </w:tcPr>
          <w:p w14:paraId="668C9FD5" w14:textId="77777777" w:rsidR="00D3436B" w:rsidRPr="002B1743" w:rsidRDefault="00D3436B" w:rsidP="00D40395">
            <w:pPr>
              <w:pStyle w:val="aff3"/>
            </w:pPr>
            <w:r w:rsidRPr="002B1743">
              <w:lastRenderedPageBreak/>
              <w:t xml:space="preserve">經  濟  概  </w:t>
            </w:r>
            <w:proofErr w:type="gramStart"/>
            <w:r w:rsidRPr="002B1743">
              <w:t>況</w:t>
            </w:r>
            <w:proofErr w:type="gramEnd"/>
          </w:p>
        </w:tc>
      </w:tr>
      <w:tr w:rsidR="00F06CE8" w:rsidRPr="002B1743" w14:paraId="11FE8129" w14:textId="77777777" w:rsidTr="00EE4E00">
        <w:trPr>
          <w:trHeight w:val="680"/>
          <w:jc w:val="center"/>
        </w:trPr>
        <w:tc>
          <w:tcPr>
            <w:tcW w:w="2619" w:type="dxa"/>
            <w:vAlign w:val="center"/>
          </w:tcPr>
          <w:p w14:paraId="1B81630C" w14:textId="77777777" w:rsidR="00EE4E00" w:rsidRPr="002B1743" w:rsidRDefault="00EE4E00" w:rsidP="00D40395">
            <w:pPr>
              <w:pStyle w:val="-"/>
              <w:ind w:left="120" w:right="120"/>
            </w:pPr>
            <w:r w:rsidRPr="002B1743">
              <w:t>幣制</w:t>
            </w:r>
          </w:p>
        </w:tc>
        <w:tc>
          <w:tcPr>
            <w:tcW w:w="5945" w:type="dxa"/>
            <w:vAlign w:val="center"/>
          </w:tcPr>
          <w:p w14:paraId="4DC176FC" w14:textId="77777777" w:rsidR="00EE4E00" w:rsidRPr="002B1743" w:rsidRDefault="00EE4E00" w:rsidP="00D40395">
            <w:pPr>
              <w:pStyle w:val="-0"/>
              <w:ind w:left="120" w:right="120"/>
            </w:pPr>
            <w:r w:rsidRPr="002B1743">
              <w:t>美元</w:t>
            </w:r>
          </w:p>
        </w:tc>
      </w:tr>
      <w:tr w:rsidR="00F06CE8" w:rsidRPr="002B1743" w14:paraId="55181C4C" w14:textId="77777777" w:rsidTr="00EE4E00">
        <w:trPr>
          <w:trHeight w:val="680"/>
          <w:jc w:val="center"/>
        </w:trPr>
        <w:tc>
          <w:tcPr>
            <w:tcW w:w="2619" w:type="dxa"/>
            <w:vAlign w:val="center"/>
          </w:tcPr>
          <w:p w14:paraId="6BADACAD" w14:textId="77777777" w:rsidR="00EE4E00" w:rsidRPr="002B1743" w:rsidRDefault="00EE4E00" w:rsidP="00D40395">
            <w:pPr>
              <w:pStyle w:val="-"/>
              <w:ind w:left="120" w:right="120"/>
            </w:pPr>
            <w:r w:rsidRPr="002B1743">
              <w:rPr>
                <w:lang w:eastAsia="zh-TW"/>
              </w:rPr>
              <w:t>全</w:t>
            </w:r>
            <w:r w:rsidRPr="002B1743">
              <w:t>州生產毛額</w:t>
            </w:r>
          </w:p>
        </w:tc>
        <w:tc>
          <w:tcPr>
            <w:tcW w:w="5945" w:type="dxa"/>
            <w:vAlign w:val="center"/>
          </w:tcPr>
          <w:p w14:paraId="00C65E31" w14:textId="0F9EDA41" w:rsidR="00EE4E00" w:rsidRPr="002B1743" w:rsidRDefault="00EE4E00" w:rsidP="00D40395">
            <w:pPr>
              <w:pStyle w:val="-0"/>
              <w:ind w:left="120" w:right="120"/>
            </w:pPr>
            <w:r w:rsidRPr="002B1743">
              <w:t>2,</w:t>
            </w:r>
            <w:r w:rsidR="0098722E" w:rsidRPr="002B1743">
              <w:t>774.2</w:t>
            </w:r>
            <w:r w:rsidRPr="002B1743">
              <w:t>億美元（</w:t>
            </w:r>
            <w:r w:rsidRPr="002B1743">
              <w:t>202</w:t>
            </w:r>
            <w:r w:rsidR="0098722E" w:rsidRPr="002B1743">
              <w:t>5</w:t>
            </w:r>
            <w:r w:rsidRPr="002B1743">
              <w:t>）</w:t>
            </w:r>
          </w:p>
        </w:tc>
      </w:tr>
      <w:tr w:rsidR="00F06CE8" w:rsidRPr="002B1743" w14:paraId="3DEABD6D" w14:textId="77777777" w:rsidTr="00EE4E00">
        <w:trPr>
          <w:trHeight w:val="680"/>
          <w:jc w:val="center"/>
        </w:trPr>
        <w:tc>
          <w:tcPr>
            <w:tcW w:w="2619" w:type="dxa"/>
            <w:vAlign w:val="center"/>
          </w:tcPr>
          <w:p w14:paraId="190266AE" w14:textId="2D30535F" w:rsidR="00EE4E00" w:rsidRPr="002B1743" w:rsidRDefault="0090397B" w:rsidP="00D40395">
            <w:pPr>
              <w:pStyle w:val="-"/>
              <w:ind w:left="120" w:right="120"/>
            </w:pPr>
            <w:r w:rsidRPr="002B1743">
              <w:rPr>
                <w:lang w:eastAsia="zh-TW"/>
              </w:rPr>
              <w:t>實質</w:t>
            </w:r>
            <w:r w:rsidR="00EE4E00" w:rsidRPr="002B1743">
              <w:t>經濟成長率</w:t>
            </w:r>
          </w:p>
        </w:tc>
        <w:tc>
          <w:tcPr>
            <w:tcW w:w="5945" w:type="dxa"/>
            <w:vAlign w:val="center"/>
          </w:tcPr>
          <w:p w14:paraId="0C29E2B4" w14:textId="3164FC48" w:rsidR="00EE4E00" w:rsidRPr="002B1743" w:rsidRDefault="0098722E" w:rsidP="00D40395">
            <w:pPr>
              <w:pStyle w:val="-0"/>
              <w:ind w:left="120" w:right="120"/>
            </w:pPr>
            <w:r w:rsidRPr="002B1743">
              <w:t>1.5</w:t>
            </w:r>
            <w:r w:rsidR="00EE4E00" w:rsidRPr="002B1743">
              <w:t>%</w:t>
            </w:r>
            <w:r w:rsidR="00EE4E00" w:rsidRPr="002B1743">
              <w:t>（</w:t>
            </w:r>
            <w:r w:rsidR="00EE4E00" w:rsidRPr="002B1743">
              <w:t>202</w:t>
            </w:r>
            <w:r w:rsidRPr="002B1743">
              <w:t>5</w:t>
            </w:r>
            <w:r w:rsidR="00EE4E00" w:rsidRPr="002B1743">
              <w:t>）</w:t>
            </w:r>
          </w:p>
        </w:tc>
      </w:tr>
      <w:tr w:rsidR="00F06CE8" w:rsidRPr="002B1743" w14:paraId="288B1477" w14:textId="77777777" w:rsidTr="00EE4E00">
        <w:trPr>
          <w:trHeight w:val="680"/>
          <w:jc w:val="center"/>
        </w:trPr>
        <w:tc>
          <w:tcPr>
            <w:tcW w:w="2619" w:type="dxa"/>
            <w:vAlign w:val="center"/>
          </w:tcPr>
          <w:p w14:paraId="7171D49D" w14:textId="77777777" w:rsidR="00EE4E00" w:rsidRPr="002B1743" w:rsidRDefault="00EE4E00" w:rsidP="00D40395">
            <w:pPr>
              <w:pStyle w:val="-"/>
              <w:ind w:left="120" w:right="120"/>
            </w:pPr>
            <w:r w:rsidRPr="002B1743">
              <w:t>平均國民所得</w:t>
            </w:r>
          </w:p>
        </w:tc>
        <w:tc>
          <w:tcPr>
            <w:tcW w:w="5945" w:type="dxa"/>
            <w:vAlign w:val="center"/>
          </w:tcPr>
          <w:p w14:paraId="36F678F5" w14:textId="5FD342D4" w:rsidR="00EE4E00" w:rsidRPr="002B1743" w:rsidRDefault="00B202A0" w:rsidP="00D40395">
            <w:pPr>
              <w:pStyle w:val="-0"/>
              <w:ind w:left="120" w:right="120"/>
            </w:pPr>
            <w:r w:rsidRPr="002B1743">
              <w:t>6</w:t>
            </w:r>
            <w:r w:rsidR="0098722E" w:rsidRPr="002B1743">
              <w:t>6</w:t>
            </w:r>
            <w:r w:rsidRPr="002B1743">
              <w:t>,66</w:t>
            </w:r>
            <w:r w:rsidR="0098722E" w:rsidRPr="002B1743">
              <w:t>0</w:t>
            </w:r>
            <w:r w:rsidRPr="002B1743">
              <w:t>美元（</w:t>
            </w:r>
            <w:r w:rsidRPr="002B1743">
              <w:t>202</w:t>
            </w:r>
            <w:r w:rsidR="0098722E" w:rsidRPr="002B1743">
              <w:t>5</w:t>
            </w:r>
            <w:r w:rsidRPr="002B1743">
              <w:t>）</w:t>
            </w:r>
          </w:p>
        </w:tc>
      </w:tr>
      <w:tr w:rsidR="00F06CE8" w:rsidRPr="002B1743" w14:paraId="21C090BE" w14:textId="77777777" w:rsidTr="00EE4E00">
        <w:trPr>
          <w:trHeight w:val="680"/>
          <w:jc w:val="center"/>
        </w:trPr>
        <w:tc>
          <w:tcPr>
            <w:tcW w:w="2619" w:type="dxa"/>
            <w:vAlign w:val="center"/>
          </w:tcPr>
          <w:p w14:paraId="7A9CDB50" w14:textId="77777777" w:rsidR="00EE4E00" w:rsidRPr="002B1743" w:rsidRDefault="00EE4E00" w:rsidP="00D40395">
            <w:pPr>
              <w:pStyle w:val="-"/>
              <w:ind w:left="120" w:right="120"/>
            </w:pPr>
            <w:r w:rsidRPr="002B1743">
              <w:t>產值最高前五種產業</w:t>
            </w:r>
          </w:p>
        </w:tc>
        <w:tc>
          <w:tcPr>
            <w:tcW w:w="5945" w:type="dxa"/>
            <w:vAlign w:val="center"/>
          </w:tcPr>
          <w:p w14:paraId="6E969434" w14:textId="3C93DC9A" w:rsidR="00EE4E00" w:rsidRPr="002B1743" w:rsidRDefault="002F241C" w:rsidP="00D40395">
            <w:pPr>
              <w:pStyle w:val="-0"/>
              <w:ind w:left="120" w:right="120"/>
            </w:pPr>
            <w:r w:rsidRPr="002B1743">
              <w:t>政府機構、</w:t>
            </w:r>
            <w:r w:rsidR="008C7DEA" w:rsidRPr="002B1743">
              <w:t>不動產服務及金融保險業</w:t>
            </w:r>
            <w:r w:rsidRPr="002B1743">
              <w:t>、</w:t>
            </w:r>
            <w:r w:rsidR="008C7DEA" w:rsidRPr="002B1743">
              <w:t>專業科學技術業、</w:t>
            </w:r>
            <w:r w:rsidRPr="002B1743">
              <w:t>採礦業、健康照護及社會服務、</w:t>
            </w:r>
            <w:r w:rsidR="0004587B" w:rsidRPr="002B1743">
              <w:t>製造業、</w:t>
            </w:r>
            <w:r w:rsidRPr="002B1743">
              <w:t>零售</w:t>
            </w:r>
            <w:r w:rsidR="00EE4E00" w:rsidRPr="002B1743">
              <w:t>業等</w:t>
            </w:r>
            <w:r w:rsidRPr="002B1743">
              <w:t>（</w:t>
            </w:r>
            <w:r w:rsidR="0098722E" w:rsidRPr="002B1743">
              <w:t>2025</w:t>
            </w:r>
            <w:r w:rsidRPr="002B1743">
              <w:t>）</w:t>
            </w:r>
          </w:p>
        </w:tc>
      </w:tr>
      <w:tr w:rsidR="00F06CE8" w:rsidRPr="002B1743" w14:paraId="3658156C" w14:textId="77777777" w:rsidTr="00EE4E00">
        <w:trPr>
          <w:trHeight w:val="680"/>
          <w:jc w:val="center"/>
        </w:trPr>
        <w:tc>
          <w:tcPr>
            <w:tcW w:w="2619" w:type="dxa"/>
            <w:vAlign w:val="center"/>
          </w:tcPr>
          <w:p w14:paraId="737D9A9E" w14:textId="77777777" w:rsidR="00EE4E00" w:rsidRPr="002B1743" w:rsidRDefault="00EE4E00" w:rsidP="00D40395">
            <w:pPr>
              <w:pStyle w:val="-"/>
              <w:ind w:left="120" w:right="120"/>
            </w:pPr>
            <w:r w:rsidRPr="002B1743">
              <w:t>出口總金額</w:t>
            </w:r>
          </w:p>
        </w:tc>
        <w:tc>
          <w:tcPr>
            <w:tcW w:w="5945" w:type="dxa"/>
            <w:vAlign w:val="center"/>
          </w:tcPr>
          <w:p w14:paraId="34A1982F" w14:textId="7201D13A" w:rsidR="00EE4E00" w:rsidRPr="002B1743" w:rsidRDefault="0004587B" w:rsidP="00D40395">
            <w:pPr>
              <w:pStyle w:val="-0"/>
              <w:ind w:left="120" w:right="120"/>
            </w:pPr>
            <w:r w:rsidRPr="002B1743">
              <w:t>77</w:t>
            </w:r>
            <w:r w:rsidR="00EE4E00" w:rsidRPr="002B1743">
              <w:t>億</w:t>
            </w:r>
            <w:r w:rsidR="0098722E" w:rsidRPr="002B1743">
              <w:t>600</w:t>
            </w:r>
            <w:r w:rsidR="009419E4" w:rsidRPr="002B1743">
              <w:t>萬美</w:t>
            </w:r>
            <w:r w:rsidR="00EE4E00" w:rsidRPr="002B1743">
              <w:t>元</w:t>
            </w:r>
            <w:r w:rsidR="00112BBC" w:rsidRPr="002B1743">
              <w:t>（</w:t>
            </w:r>
            <w:r w:rsidR="00EE4E00" w:rsidRPr="002B1743">
              <w:t>202</w:t>
            </w:r>
            <w:r w:rsidR="0098722E" w:rsidRPr="002B1743">
              <w:t>5</w:t>
            </w:r>
            <w:r w:rsidR="00EE4E00" w:rsidRPr="002B1743">
              <w:t>）</w:t>
            </w:r>
          </w:p>
        </w:tc>
      </w:tr>
      <w:tr w:rsidR="00F06CE8" w:rsidRPr="002B1743" w14:paraId="3F8B47F8" w14:textId="77777777" w:rsidTr="00EE4E00">
        <w:trPr>
          <w:trHeight w:val="680"/>
          <w:jc w:val="center"/>
        </w:trPr>
        <w:tc>
          <w:tcPr>
            <w:tcW w:w="2619" w:type="dxa"/>
            <w:vAlign w:val="center"/>
          </w:tcPr>
          <w:p w14:paraId="6C3A9B9C" w14:textId="77777777" w:rsidR="00EE4E00" w:rsidRPr="002B1743" w:rsidRDefault="00EE4E00" w:rsidP="00D40395">
            <w:pPr>
              <w:pStyle w:val="-"/>
              <w:ind w:left="120" w:right="120"/>
            </w:pPr>
            <w:r w:rsidRPr="002B1743">
              <w:t>主要出口產品</w:t>
            </w:r>
          </w:p>
        </w:tc>
        <w:tc>
          <w:tcPr>
            <w:tcW w:w="5945" w:type="dxa"/>
            <w:vAlign w:val="center"/>
          </w:tcPr>
          <w:p w14:paraId="1F70A589" w14:textId="2A311123" w:rsidR="00EE4E00" w:rsidRPr="002B1743" w:rsidRDefault="0098722E" w:rsidP="00D40395">
            <w:pPr>
              <w:pStyle w:val="-0"/>
              <w:ind w:left="120" w:right="120"/>
              <w:rPr>
                <w:lang w:eastAsia="zh-TW"/>
              </w:rPr>
            </w:pPr>
            <w:r w:rsidRPr="002B1743">
              <w:rPr>
                <w:lang w:eastAsia="zh-TW"/>
              </w:rPr>
              <w:t>民用飛機及其零組件</w:t>
            </w:r>
            <w:r w:rsidR="00F06CE8" w:rsidRPr="002B1743">
              <w:rPr>
                <w:lang w:eastAsia="zh-TW"/>
              </w:rPr>
              <w:t>（</w:t>
            </w:r>
            <w:r w:rsidRPr="002B1743">
              <w:rPr>
                <w:lang w:eastAsia="zh-TW"/>
              </w:rPr>
              <w:t>14.28%</w:t>
            </w:r>
            <w:r w:rsidR="00F06CE8" w:rsidRPr="002B1743">
              <w:rPr>
                <w:lang w:eastAsia="zh-TW"/>
              </w:rPr>
              <w:t>）</w:t>
            </w:r>
            <w:r w:rsidRPr="002B1743">
              <w:rPr>
                <w:lang w:eastAsia="zh-TW"/>
              </w:rPr>
              <w:t>、渦輪噴射發動機</w:t>
            </w:r>
            <w:r w:rsidR="00F06CE8" w:rsidRPr="002B1743">
              <w:rPr>
                <w:lang w:eastAsia="zh-TW"/>
              </w:rPr>
              <w:t>（</w:t>
            </w:r>
            <w:r w:rsidRPr="002B1743">
              <w:rPr>
                <w:lang w:eastAsia="zh-TW"/>
              </w:rPr>
              <w:t>8.65%</w:t>
            </w:r>
            <w:r w:rsidR="00F06CE8" w:rsidRPr="002B1743">
              <w:rPr>
                <w:lang w:eastAsia="zh-TW"/>
              </w:rPr>
              <w:t>）</w:t>
            </w:r>
            <w:r w:rsidRPr="002B1743">
              <w:rPr>
                <w:lang w:eastAsia="zh-TW"/>
              </w:rPr>
              <w:t>、藥品</w:t>
            </w:r>
            <w:r w:rsidR="00F06CE8" w:rsidRPr="002B1743">
              <w:rPr>
                <w:lang w:eastAsia="zh-TW"/>
              </w:rPr>
              <w:t>（</w:t>
            </w:r>
            <w:r w:rsidRPr="002B1743">
              <w:rPr>
                <w:lang w:eastAsia="zh-TW"/>
              </w:rPr>
              <w:t>4.28%</w:t>
            </w:r>
            <w:r w:rsidR="00F06CE8" w:rsidRPr="002B1743">
              <w:rPr>
                <w:lang w:eastAsia="zh-TW"/>
              </w:rPr>
              <w:t>）</w:t>
            </w:r>
            <w:r w:rsidRPr="002B1743">
              <w:rPr>
                <w:lang w:eastAsia="zh-TW"/>
              </w:rPr>
              <w:t>、硬幣</w:t>
            </w:r>
            <w:r w:rsidR="00F06CE8" w:rsidRPr="002B1743">
              <w:rPr>
                <w:lang w:eastAsia="zh-TW"/>
              </w:rPr>
              <w:t>（</w:t>
            </w:r>
            <w:r w:rsidRPr="002B1743">
              <w:rPr>
                <w:lang w:eastAsia="zh-TW"/>
              </w:rPr>
              <w:t>2.89</w:t>
            </w:r>
            <w:r w:rsidR="00F06CE8" w:rsidRPr="002B1743">
              <w:rPr>
                <w:lang w:eastAsia="zh-TW"/>
              </w:rPr>
              <w:t>）</w:t>
            </w:r>
            <w:r w:rsidRPr="002B1743">
              <w:rPr>
                <w:lang w:eastAsia="zh-TW"/>
              </w:rPr>
              <w:t>、</w:t>
            </w:r>
            <w:proofErr w:type="gramStart"/>
            <w:r w:rsidRPr="002B1743">
              <w:rPr>
                <w:lang w:eastAsia="zh-TW"/>
              </w:rPr>
              <w:t>水龍頭及閥門</w:t>
            </w:r>
            <w:proofErr w:type="gramEnd"/>
            <w:r w:rsidR="00F06CE8" w:rsidRPr="002B1743">
              <w:rPr>
                <w:lang w:eastAsia="zh-TW"/>
              </w:rPr>
              <w:t>（</w:t>
            </w:r>
            <w:r w:rsidRPr="002B1743">
              <w:rPr>
                <w:lang w:eastAsia="zh-TW"/>
              </w:rPr>
              <w:t>2.70%</w:t>
            </w:r>
            <w:r w:rsidR="00F06CE8" w:rsidRPr="002B1743">
              <w:rPr>
                <w:lang w:eastAsia="zh-TW"/>
              </w:rPr>
              <w:t>）</w:t>
            </w:r>
            <w:r w:rsidRPr="002B1743">
              <w:rPr>
                <w:lang w:eastAsia="zh-TW"/>
              </w:rPr>
              <w:t>、彈藥</w:t>
            </w:r>
            <w:r w:rsidR="00F06CE8" w:rsidRPr="002B1743">
              <w:rPr>
                <w:lang w:eastAsia="zh-TW"/>
              </w:rPr>
              <w:t>（</w:t>
            </w:r>
            <w:r w:rsidRPr="002B1743">
              <w:rPr>
                <w:lang w:eastAsia="zh-TW"/>
              </w:rPr>
              <w:t>2.40%</w:t>
            </w:r>
            <w:r w:rsidR="00F06CE8" w:rsidRPr="002B1743">
              <w:rPr>
                <w:lang w:eastAsia="zh-TW"/>
              </w:rPr>
              <w:t>）</w:t>
            </w:r>
            <w:r w:rsidRPr="002B1743">
              <w:rPr>
                <w:lang w:eastAsia="zh-TW"/>
              </w:rPr>
              <w:t>、冷凍空調</w:t>
            </w:r>
            <w:r w:rsidR="00F06CE8" w:rsidRPr="002B1743">
              <w:rPr>
                <w:lang w:eastAsia="zh-TW"/>
              </w:rPr>
              <w:t>（</w:t>
            </w:r>
            <w:r w:rsidRPr="002B1743">
              <w:rPr>
                <w:lang w:eastAsia="zh-TW"/>
              </w:rPr>
              <w:t>2.14%</w:t>
            </w:r>
            <w:r w:rsidR="00F06CE8" w:rsidRPr="002B1743">
              <w:rPr>
                <w:lang w:eastAsia="zh-TW"/>
              </w:rPr>
              <w:t>）（</w:t>
            </w:r>
            <w:r w:rsidRPr="002B1743">
              <w:rPr>
                <w:lang w:eastAsia="zh-TW"/>
              </w:rPr>
              <w:t>2025</w:t>
            </w:r>
            <w:r w:rsidR="00F06CE8" w:rsidRPr="002B1743">
              <w:rPr>
                <w:lang w:eastAsia="zh-TW"/>
              </w:rPr>
              <w:t>）</w:t>
            </w:r>
          </w:p>
        </w:tc>
      </w:tr>
      <w:tr w:rsidR="00F06CE8" w:rsidRPr="002B1743" w14:paraId="7EAF3BDA" w14:textId="77777777" w:rsidTr="00EE4E00">
        <w:trPr>
          <w:trHeight w:val="680"/>
          <w:jc w:val="center"/>
        </w:trPr>
        <w:tc>
          <w:tcPr>
            <w:tcW w:w="2619" w:type="dxa"/>
            <w:vAlign w:val="center"/>
          </w:tcPr>
          <w:p w14:paraId="5D54CEB5" w14:textId="77777777" w:rsidR="00EE4E00" w:rsidRPr="002B1743" w:rsidRDefault="00EE4E00" w:rsidP="00D40395">
            <w:pPr>
              <w:pStyle w:val="-"/>
              <w:ind w:left="120" w:right="120"/>
            </w:pPr>
            <w:r w:rsidRPr="002B1743">
              <w:t>主要出口國家</w:t>
            </w:r>
          </w:p>
        </w:tc>
        <w:tc>
          <w:tcPr>
            <w:tcW w:w="5945" w:type="dxa"/>
            <w:vAlign w:val="center"/>
          </w:tcPr>
          <w:p w14:paraId="198AD8E3" w14:textId="284156CE" w:rsidR="00761976" w:rsidRPr="002B1743" w:rsidRDefault="0098722E" w:rsidP="007D5A8A">
            <w:pPr>
              <w:pStyle w:val="-0"/>
              <w:ind w:left="120" w:right="120"/>
              <w:rPr>
                <w:lang w:eastAsia="zh-TW"/>
              </w:rPr>
            </w:pPr>
            <w:r w:rsidRPr="002B1743">
              <w:rPr>
                <w:lang w:eastAsia="zh-TW"/>
              </w:rPr>
              <w:t>加拿大、日本、墨西哥、德國、荷蘭</w:t>
            </w:r>
            <w:r w:rsidR="00F06CE8" w:rsidRPr="002B1743">
              <w:rPr>
                <w:lang w:eastAsia="zh-TW"/>
              </w:rPr>
              <w:t>（</w:t>
            </w:r>
            <w:r w:rsidRPr="002B1743">
              <w:rPr>
                <w:lang w:eastAsia="zh-TW"/>
              </w:rPr>
              <w:t>2025</w:t>
            </w:r>
            <w:r w:rsidR="00F06CE8" w:rsidRPr="002B1743">
              <w:rPr>
                <w:lang w:eastAsia="zh-TW"/>
              </w:rPr>
              <w:t>）</w:t>
            </w:r>
          </w:p>
        </w:tc>
      </w:tr>
      <w:tr w:rsidR="00F06CE8" w:rsidRPr="002B1743" w14:paraId="0919236C" w14:textId="77777777" w:rsidTr="00EE4E00">
        <w:trPr>
          <w:trHeight w:val="680"/>
          <w:jc w:val="center"/>
        </w:trPr>
        <w:tc>
          <w:tcPr>
            <w:tcW w:w="2619" w:type="dxa"/>
            <w:vAlign w:val="center"/>
          </w:tcPr>
          <w:p w14:paraId="23980DA9" w14:textId="77777777" w:rsidR="00EE4E00" w:rsidRPr="002B1743" w:rsidRDefault="00EE4E00" w:rsidP="00D40395">
            <w:pPr>
              <w:pStyle w:val="-"/>
              <w:ind w:left="120" w:right="120"/>
            </w:pPr>
            <w:r w:rsidRPr="002B1743">
              <w:t>進口總金額</w:t>
            </w:r>
          </w:p>
        </w:tc>
        <w:tc>
          <w:tcPr>
            <w:tcW w:w="5945" w:type="dxa"/>
            <w:vAlign w:val="center"/>
          </w:tcPr>
          <w:p w14:paraId="1B50E2CA" w14:textId="7147FA2E" w:rsidR="00EE4E00" w:rsidRPr="002B1743" w:rsidRDefault="0004587B" w:rsidP="007D5A8A">
            <w:pPr>
              <w:pStyle w:val="-0"/>
              <w:ind w:left="120" w:right="120"/>
              <w:rPr>
                <w:lang w:eastAsia="zh-TW"/>
              </w:rPr>
            </w:pPr>
            <w:r w:rsidRPr="002B1743">
              <w:rPr>
                <w:lang w:eastAsia="zh-TW"/>
              </w:rPr>
              <w:t>17</w:t>
            </w:r>
            <w:r w:rsidR="0098722E" w:rsidRPr="002B1743">
              <w:rPr>
                <w:lang w:eastAsia="zh-TW"/>
              </w:rPr>
              <w:t>0</w:t>
            </w:r>
            <w:r w:rsidR="00EE4E00" w:rsidRPr="002B1743">
              <w:rPr>
                <w:lang w:eastAsia="zh-TW"/>
              </w:rPr>
              <w:t>億</w:t>
            </w:r>
            <w:r w:rsidR="0098722E" w:rsidRPr="002B1743">
              <w:rPr>
                <w:lang w:eastAsia="zh-TW"/>
              </w:rPr>
              <w:t>7</w:t>
            </w:r>
            <w:r w:rsidR="009419E4" w:rsidRPr="002B1743">
              <w:rPr>
                <w:lang w:eastAsia="zh-TW"/>
              </w:rPr>
              <w:t>,</w:t>
            </w:r>
            <w:r w:rsidR="0098722E" w:rsidRPr="002B1743">
              <w:rPr>
                <w:lang w:eastAsia="zh-TW"/>
              </w:rPr>
              <w:t>421</w:t>
            </w:r>
            <w:r w:rsidR="009419E4" w:rsidRPr="002B1743">
              <w:rPr>
                <w:lang w:eastAsia="zh-TW"/>
              </w:rPr>
              <w:t>萬美</w:t>
            </w:r>
            <w:r w:rsidR="00EE4E00" w:rsidRPr="002B1743">
              <w:rPr>
                <w:lang w:eastAsia="zh-TW"/>
              </w:rPr>
              <w:t>元（</w:t>
            </w:r>
            <w:r w:rsidR="00EE4E00" w:rsidRPr="002B1743">
              <w:rPr>
                <w:lang w:eastAsia="zh-TW"/>
              </w:rPr>
              <w:t>202</w:t>
            </w:r>
            <w:r w:rsidR="0098722E" w:rsidRPr="002B1743">
              <w:rPr>
                <w:lang w:eastAsia="zh-TW"/>
              </w:rPr>
              <w:t>5</w:t>
            </w:r>
            <w:r w:rsidR="00EE4E00" w:rsidRPr="002B1743">
              <w:rPr>
                <w:lang w:eastAsia="zh-TW"/>
              </w:rPr>
              <w:t>）</w:t>
            </w:r>
          </w:p>
        </w:tc>
      </w:tr>
      <w:tr w:rsidR="00F06CE8" w:rsidRPr="002B1743" w14:paraId="4E9BB6B5" w14:textId="77777777" w:rsidTr="00EE4E00">
        <w:trPr>
          <w:trHeight w:val="680"/>
          <w:jc w:val="center"/>
        </w:trPr>
        <w:tc>
          <w:tcPr>
            <w:tcW w:w="2619" w:type="dxa"/>
            <w:vAlign w:val="center"/>
          </w:tcPr>
          <w:p w14:paraId="24709704" w14:textId="77777777" w:rsidR="00EE4E00" w:rsidRPr="002B1743" w:rsidRDefault="00EE4E00" w:rsidP="00D40395">
            <w:pPr>
              <w:pStyle w:val="-"/>
              <w:ind w:left="120" w:right="120"/>
            </w:pPr>
            <w:r w:rsidRPr="002B1743">
              <w:t>主要進口產品</w:t>
            </w:r>
          </w:p>
        </w:tc>
        <w:tc>
          <w:tcPr>
            <w:tcW w:w="5945" w:type="dxa"/>
            <w:vAlign w:val="center"/>
          </w:tcPr>
          <w:p w14:paraId="0E5E3173" w14:textId="6EB067ED" w:rsidR="0040047C" w:rsidRPr="002B1743" w:rsidRDefault="0098722E" w:rsidP="00D40395">
            <w:pPr>
              <w:pStyle w:val="-0"/>
              <w:ind w:left="120" w:right="120"/>
              <w:rPr>
                <w:lang w:eastAsia="zh-TW"/>
              </w:rPr>
            </w:pPr>
            <w:r w:rsidRPr="002B1743">
              <w:rPr>
                <w:lang w:eastAsia="zh-TW"/>
              </w:rPr>
              <w:t>原油</w:t>
            </w:r>
            <w:r w:rsidR="00F06CE8" w:rsidRPr="002B1743">
              <w:rPr>
                <w:lang w:eastAsia="zh-TW"/>
              </w:rPr>
              <w:t>（</w:t>
            </w:r>
            <w:r w:rsidRPr="002B1743">
              <w:rPr>
                <w:lang w:eastAsia="zh-TW"/>
              </w:rPr>
              <w:t>36.24%</w:t>
            </w:r>
            <w:r w:rsidR="00F06CE8" w:rsidRPr="002B1743">
              <w:rPr>
                <w:lang w:eastAsia="zh-TW"/>
              </w:rPr>
              <w:t>）</w:t>
            </w:r>
            <w:r w:rsidRPr="002B1743">
              <w:rPr>
                <w:lang w:eastAsia="zh-TW"/>
              </w:rPr>
              <w:t>、修復物品進口</w:t>
            </w:r>
            <w:r w:rsidR="00F06CE8" w:rsidRPr="002B1743">
              <w:rPr>
                <w:lang w:eastAsia="zh-TW"/>
              </w:rPr>
              <w:t>（</w:t>
            </w:r>
            <w:r w:rsidRPr="002B1743">
              <w:rPr>
                <w:lang w:eastAsia="zh-TW"/>
              </w:rPr>
              <w:t>7.19%</w:t>
            </w:r>
            <w:r w:rsidR="00F06CE8" w:rsidRPr="002B1743">
              <w:rPr>
                <w:lang w:eastAsia="zh-TW"/>
              </w:rPr>
              <w:t>）</w:t>
            </w:r>
            <w:r w:rsidRPr="002B1743">
              <w:rPr>
                <w:lang w:eastAsia="zh-TW"/>
              </w:rPr>
              <w:t>、渦輪噴射發動機</w:t>
            </w:r>
            <w:r w:rsidR="00F06CE8" w:rsidRPr="002B1743">
              <w:rPr>
                <w:lang w:eastAsia="zh-TW"/>
              </w:rPr>
              <w:t>（</w:t>
            </w:r>
            <w:r w:rsidRPr="002B1743">
              <w:rPr>
                <w:lang w:eastAsia="zh-TW"/>
              </w:rPr>
              <w:t>3.99%</w:t>
            </w:r>
            <w:r w:rsidR="00F06CE8" w:rsidRPr="002B1743">
              <w:rPr>
                <w:lang w:eastAsia="zh-TW"/>
              </w:rPr>
              <w:t>）</w:t>
            </w:r>
            <w:r w:rsidRPr="002B1743">
              <w:rPr>
                <w:lang w:eastAsia="zh-TW"/>
              </w:rPr>
              <w:t>、自動資料處理設備</w:t>
            </w:r>
            <w:r w:rsidR="00F06CE8" w:rsidRPr="002B1743">
              <w:rPr>
                <w:lang w:eastAsia="zh-TW"/>
              </w:rPr>
              <w:t>（</w:t>
            </w:r>
            <w:r w:rsidRPr="002B1743">
              <w:rPr>
                <w:lang w:eastAsia="zh-TW"/>
              </w:rPr>
              <w:t>2.76%</w:t>
            </w:r>
            <w:r w:rsidR="00F06CE8" w:rsidRPr="002B1743">
              <w:rPr>
                <w:lang w:eastAsia="zh-TW"/>
              </w:rPr>
              <w:t>）</w:t>
            </w:r>
            <w:r w:rsidRPr="002B1743">
              <w:rPr>
                <w:lang w:eastAsia="zh-TW"/>
              </w:rPr>
              <w:t>、液態泵浦</w:t>
            </w:r>
            <w:r w:rsidR="00F06CE8" w:rsidRPr="002B1743">
              <w:rPr>
                <w:lang w:eastAsia="zh-TW"/>
              </w:rPr>
              <w:t>（</w:t>
            </w:r>
            <w:r w:rsidRPr="002B1743">
              <w:rPr>
                <w:lang w:eastAsia="zh-TW"/>
              </w:rPr>
              <w:t>2.37%</w:t>
            </w:r>
            <w:r w:rsidR="00F06CE8" w:rsidRPr="002B1743">
              <w:rPr>
                <w:lang w:eastAsia="zh-TW"/>
              </w:rPr>
              <w:t>）</w:t>
            </w:r>
            <w:r w:rsidRPr="002B1743">
              <w:rPr>
                <w:lang w:eastAsia="zh-TW"/>
              </w:rPr>
              <w:t>、慈善用途出口；退回加工後之進口品</w:t>
            </w:r>
            <w:r w:rsidR="00F06CE8" w:rsidRPr="002B1743">
              <w:rPr>
                <w:lang w:eastAsia="zh-TW"/>
              </w:rPr>
              <w:t>（</w:t>
            </w:r>
            <w:r w:rsidRPr="002B1743">
              <w:rPr>
                <w:lang w:eastAsia="zh-TW"/>
              </w:rPr>
              <w:t>2.28%</w:t>
            </w:r>
            <w:r w:rsidR="00F06CE8" w:rsidRPr="002B1743">
              <w:rPr>
                <w:lang w:eastAsia="zh-TW"/>
              </w:rPr>
              <w:t>）</w:t>
            </w:r>
            <w:r w:rsidRPr="002B1743">
              <w:rPr>
                <w:lang w:eastAsia="zh-TW"/>
              </w:rPr>
              <w:t>、節慶用品</w:t>
            </w:r>
            <w:r w:rsidR="00F06CE8" w:rsidRPr="002B1743">
              <w:rPr>
                <w:lang w:eastAsia="zh-TW"/>
              </w:rPr>
              <w:t>（</w:t>
            </w:r>
            <w:r w:rsidRPr="002B1743">
              <w:rPr>
                <w:lang w:eastAsia="zh-TW"/>
              </w:rPr>
              <w:t>1.7%</w:t>
            </w:r>
            <w:r w:rsidR="00F06CE8" w:rsidRPr="002B1743">
              <w:rPr>
                <w:lang w:eastAsia="zh-TW"/>
              </w:rPr>
              <w:t>）</w:t>
            </w:r>
            <w:r w:rsidRPr="002B1743">
              <w:rPr>
                <w:lang w:eastAsia="zh-TW"/>
              </w:rPr>
              <w:t>、</w:t>
            </w:r>
            <w:proofErr w:type="gramStart"/>
            <w:r w:rsidRPr="002B1743">
              <w:rPr>
                <w:lang w:eastAsia="zh-TW"/>
              </w:rPr>
              <w:t>水龍頭及閥門</w:t>
            </w:r>
            <w:proofErr w:type="gramEnd"/>
            <w:r w:rsidR="00F06CE8" w:rsidRPr="002B1743">
              <w:rPr>
                <w:lang w:eastAsia="zh-TW"/>
              </w:rPr>
              <w:t>（</w:t>
            </w:r>
            <w:r w:rsidRPr="002B1743">
              <w:rPr>
                <w:lang w:eastAsia="zh-TW"/>
              </w:rPr>
              <w:t>1.6%</w:t>
            </w:r>
            <w:r w:rsidR="00F06CE8" w:rsidRPr="002B1743">
              <w:rPr>
                <w:lang w:eastAsia="zh-TW"/>
              </w:rPr>
              <w:t>）（</w:t>
            </w:r>
            <w:r w:rsidRPr="002B1743">
              <w:rPr>
                <w:lang w:eastAsia="zh-TW"/>
              </w:rPr>
              <w:t>2025</w:t>
            </w:r>
            <w:r w:rsidR="00F06CE8" w:rsidRPr="002B1743">
              <w:rPr>
                <w:lang w:eastAsia="zh-TW"/>
              </w:rPr>
              <w:t>）</w:t>
            </w:r>
          </w:p>
        </w:tc>
      </w:tr>
      <w:tr w:rsidR="00F06CE8" w:rsidRPr="002B1743" w14:paraId="4BCE81DD" w14:textId="77777777" w:rsidTr="00EE4E00">
        <w:trPr>
          <w:trHeight w:val="680"/>
          <w:jc w:val="center"/>
        </w:trPr>
        <w:tc>
          <w:tcPr>
            <w:tcW w:w="2619" w:type="dxa"/>
            <w:tcBorders>
              <w:bottom w:val="single" w:sz="24" w:space="0" w:color="auto"/>
            </w:tcBorders>
            <w:vAlign w:val="center"/>
          </w:tcPr>
          <w:p w14:paraId="46BD24DB" w14:textId="77777777" w:rsidR="00EE4E00" w:rsidRPr="002B1743" w:rsidRDefault="00EE4E00" w:rsidP="00D40395">
            <w:pPr>
              <w:pStyle w:val="-"/>
              <w:ind w:left="120" w:right="120"/>
            </w:pPr>
            <w:r w:rsidRPr="002B1743">
              <w:t>主要進口國家</w:t>
            </w:r>
          </w:p>
        </w:tc>
        <w:tc>
          <w:tcPr>
            <w:tcW w:w="5945" w:type="dxa"/>
            <w:tcBorders>
              <w:bottom w:val="single" w:sz="24" w:space="0" w:color="auto"/>
            </w:tcBorders>
            <w:vAlign w:val="center"/>
          </w:tcPr>
          <w:p w14:paraId="613BBD00" w14:textId="2944581B" w:rsidR="00D137A8" w:rsidRPr="002B1743" w:rsidRDefault="0098722E" w:rsidP="00D40395">
            <w:pPr>
              <w:pStyle w:val="-0"/>
              <w:ind w:left="120" w:right="120"/>
              <w:rPr>
                <w:lang w:eastAsia="zh-TW"/>
              </w:rPr>
            </w:pPr>
            <w:r w:rsidRPr="002B1743">
              <w:rPr>
                <w:lang w:eastAsia="zh-TW"/>
              </w:rPr>
              <w:t>加拿大、中國大陸、墨西哥、泰國、德國</w:t>
            </w:r>
            <w:r w:rsidR="00F06CE8" w:rsidRPr="002B1743">
              <w:rPr>
                <w:lang w:eastAsia="zh-TW"/>
              </w:rPr>
              <w:t>（</w:t>
            </w:r>
            <w:r w:rsidRPr="002B1743">
              <w:rPr>
                <w:lang w:eastAsia="zh-TW"/>
              </w:rPr>
              <w:t>2025</w:t>
            </w:r>
            <w:r w:rsidR="00F06CE8" w:rsidRPr="002B1743">
              <w:rPr>
                <w:lang w:eastAsia="zh-TW"/>
              </w:rPr>
              <w:t>）</w:t>
            </w:r>
          </w:p>
        </w:tc>
      </w:tr>
    </w:tbl>
    <w:p w14:paraId="0967A21C" w14:textId="77777777" w:rsidR="00D3436B" w:rsidRPr="002B1743" w:rsidRDefault="00D3436B" w:rsidP="007D5A8A">
      <w:pPr>
        <w:pStyle w:val="a4"/>
        <w:spacing w:before="514" w:after="771"/>
      </w:pPr>
      <w:r w:rsidRPr="002B1743">
        <w:lastRenderedPageBreak/>
        <w:t>第壹</w:t>
      </w:r>
      <w:r w:rsidR="00EE4E00" w:rsidRPr="002B1743">
        <w:t xml:space="preserve">章　</w:t>
      </w:r>
      <w:r w:rsidRPr="002B1743">
        <w:t>自然人文環境</w:t>
      </w:r>
    </w:p>
    <w:p w14:paraId="67C2AF29" w14:textId="77777777" w:rsidR="00EE4E00" w:rsidRPr="002B1743" w:rsidRDefault="00EE4E00" w:rsidP="007D5A8A">
      <w:pPr>
        <w:pStyle w:val="a6"/>
        <w:ind w:left="640" w:hanging="640"/>
        <w:rPr>
          <w:color w:val="auto"/>
        </w:rPr>
      </w:pPr>
      <w:r w:rsidRPr="002B1743">
        <w:rPr>
          <w:color w:val="auto"/>
        </w:rPr>
        <w:t>一、自然環境</w:t>
      </w:r>
    </w:p>
    <w:p w14:paraId="32C6B16E" w14:textId="0DA387CC" w:rsidR="00EE4E00" w:rsidRPr="002B1743" w:rsidRDefault="00EE4E00" w:rsidP="007D5A8A">
      <w:pPr>
        <w:ind w:firstLine="480"/>
        <w:rPr>
          <w:lang w:eastAsia="zh-TW"/>
        </w:rPr>
      </w:pPr>
      <w:r w:rsidRPr="002B1743">
        <w:rPr>
          <w:lang w:eastAsia="zh-TW"/>
        </w:rPr>
        <w:t>奧州位於美國中南部、北與堪薩斯州、東與阿肯色州及密蘇里州接壤、西與新墨西哥州相鄰，南與德州比鄰，占地</w:t>
      </w:r>
      <w:r w:rsidRPr="002B1743">
        <w:rPr>
          <w:lang w:eastAsia="zh-TW"/>
        </w:rPr>
        <w:t>6</w:t>
      </w:r>
      <w:r w:rsidRPr="002B1743">
        <w:rPr>
          <w:lang w:eastAsia="zh-TW"/>
        </w:rPr>
        <w:t>萬</w:t>
      </w:r>
      <w:r w:rsidRPr="002B1743">
        <w:rPr>
          <w:lang w:eastAsia="zh-TW"/>
        </w:rPr>
        <w:t>9,898</w:t>
      </w:r>
      <w:r w:rsidRPr="002B1743">
        <w:rPr>
          <w:lang w:eastAsia="zh-TW"/>
        </w:rPr>
        <w:t>平方</w:t>
      </w:r>
      <w:r w:rsidR="009107C0" w:rsidRPr="002B1743">
        <w:rPr>
          <w:lang w:eastAsia="zh-TW"/>
        </w:rPr>
        <w:t>英里</w:t>
      </w:r>
      <w:r w:rsidRPr="002B1743">
        <w:rPr>
          <w:lang w:eastAsia="zh-TW"/>
        </w:rPr>
        <w:t>。奧州氣候溫和。該州北方較比其他地區涼爽；東部與南部氣候潮濕，西部則較為乾燥。全州</w:t>
      </w:r>
      <w:r w:rsidRPr="002B1743">
        <w:rPr>
          <w:lang w:eastAsia="zh-TW"/>
        </w:rPr>
        <w:t>1</w:t>
      </w:r>
      <w:r w:rsidRPr="002B1743">
        <w:rPr>
          <w:lang w:eastAsia="zh-TW"/>
        </w:rPr>
        <w:t>月與</w:t>
      </w:r>
      <w:r w:rsidRPr="002B1743">
        <w:rPr>
          <w:lang w:eastAsia="zh-TW"/>
        </w:rPr>
        <w:t>7</w:t>
      </w:r>
      <w:r w:rsidRPr="002B1743">
        <w:rPr>
          <w:lang w:eastAsia="zh-TW"/>
        </w:rPr>
        <w:t>月的平均溫度分別為攝氏</w:t>
      </w:r>
      <w:r w:rsidRPr="002B1743">
        <w:rPr>
          <w:lang w:eastAsia="zh-TW"/>
        </w:rPr>
        <w:t>4</w:t>
      </w:r>
      <w:r w:rsidRPr="002B1743">
        <w:rPr>
          <w:lang w:eastAsia="zh-TW"/>
        </w:rPr>
        <w:t>度與</w:t>
      </w:r>
      <w:r w:rsidRPr="002B1743">
        <w:rPr>
          <w:lang w:eastAsia="zh-TW"/>
        </w:rPr>
        <w:t>28</w:t>
      </w:r>
      <w:r w:rsidRPr="002B1743">
        <w:rPr>
          <w:lang w:eastAsia="zh-TW"/>
        </w:rPr>
        <w:t>度。全年平均降水量（含降雨量及降雪量等），</w:t>
      </w:r>
      <w:proofErr w:type="gramStart"/>
      <w:r w:rsidRPr="002B1743">
        <w:rPr>
          <w:lang w:eastAsia="zh-TW"/>
        </w:rPr>
        <w:t>西北狹型地帶</w:t>
      </w:r>
      <w:proofErr w:type="gramEnd"/>
      <w:r w:rsidRPr="002B1743">
        <w:rPr>
          <w:lang w:eastAsia="zh-TW"/>
        </w:rPr>
        <w:t>為</w:t>
      </w:r>
      <w:r w:rsidRPr="002B1743">
        <w:rPr>
          <w:lang w:eastAsia="zh-TW"/>
        </w:rPr>
        <w:t>38</w:t>
      </w:r>
      <w:r w:rsidRPr="002B1743">
        <w:rPr>
          <w:lang w:eastAsia="zh-TW"/>
        </w:rPr>
        <w:t>公釐，在東南方則是</w:t>
      </w:r>
      <w:r w:rsidRPr="002B1743">
        <w:rPr>
          <w:lang w:eastAsia="zh-TW"/>
        </w:rPr>
        <w:t>127</w:t>
      </w:r>
      <w:r w:rsidRPr="002B1743">
        <w:rPr>
          <w:lang w:eastAsia="zh-TW"/>
        </w:rPr>
        <w:t>公釐。</w:t>
      </w:r>
    </w:p>
    <w:p w14:paraId="0B919444" w14:textId="69BFAD10" w:rsidR="00EE4E00" w:rsidRPr="002B1743" w:rsidRDefault="005A48AF" w:rsidP="007D5A8A">
      <w:pPr>
        <w:pStyle w:val="a6"/>
        <w:ind w:left="640" w:hanging="640"/>
        <w:rPr>
          <w:color w:val="auto"/>
        </w:rPr>
      </w:pPr>
      <w:r w:rsidRPr="002B1743">
        <w:rPr>
          <w:color w:val="auto"/>
        </w:rPr>
        <w:t>二、</w:t>
      </w:r>
      <w:r w:rsidR="00EE4E00" w:rsidRPr="002B1743">
        <w:rPr>
          <w:color w:val="auto"/>
        </w:rPr>
        <w:t>人文及社會環境</w:t>
      </w:r>
    </w:p>
    <w:p w14:paraId="6AF1BD3B" w14:textId="770611BF" w:rsidR="00EE4E00" w:rsidRPr="002B1743" w:rsidRDefault="00EE4E00" w:rsidP="007D5A8A">
      <w:pPr>
        <w:ind w:firstLine="480"/>
        <w:rPr>
          <w:lang w:eastAsia="zh-TW"/>
        </w:rPr>
      </w:pPr>
      <w:r w:rsidRPr="002B1743">
        <w:rPr>
          <w:lang w:eastAsia="zh-TW"/>
        </w:rPr>
        <w:t>奧州首府為奧克拉荷馬市（</w:t>
      </w:r>
      <w:r w:rsidRPr="002B1743">
        <w:rPr>
          <w:lang w:eastAsia="zh-TW"/>
        </w:rPr>
        <w:t>Oklahoma City</w:t>
      </w:r>
      <w:r w:rsidRPr="002B1743">
        <w:rPr>
          <w:lang w:eastAsia="zh-TW"/>
        </w:rPr>
        <w:t>），全州總人口數為</w:t>
      </w:r>
      <w:r w:rsidR="00D07F0B" w:rsidRPr="002B1743">
        <w:rPr>
          <w:lang w:eastAsia="zh-TW"/>
        </w:rPr>
        <w:t>4</w:t>
      </w:r>
      <w:r w:rsidR="0098722E" w:rsidRPr="002B1743">
        <w:rPr>
          <w:lang w:eastAsia="zh-TW"/>
        </w:rPr>
        <w:t>12</w:t>
      </w:r>
      <w:r w:rsidR="00906902" w:rsidRPr="002B1743">
        <w:rPr>
          <w:lang w:eastAsia="zh-TW"/>
        </w:rPr>
        <w:t>萬</w:t>
      </w:r>
      <w:r w:rsidR="0098722E" w:rsidRPr="002B1743">
        <w:rPr>
          <w:lang w:eastAsia="zh-TW"/>
        </w:rPr>
        <w:t>3</w:t>
      </w:r>
      <w:r w:rsidR="00F52ED0" w:rsidRPr="002B1743">
        <w:rPr>
          <w:lang w:eastAsia="zh-TW"/>
        </w:rPr>
        <w:t>,</w:t>
      </w:r>
      <w:r w:rsidR="0098722E" w:rsidRPr="002B1743">
        <w:rPr>
          <w:lang w:eastAsia="zh-TW"/>
        </w:rPr>
        <w:t>288</w:t>
      </w:r>
      <w:r w:rsidR="00906902" w:rsidRPr="002B1743">
        <w:rPr>
          <w:lang w:eastAsia="zh-TW"/>
        </w:rPr>
        <w:t>人</w:t>
      </w:r>
      <w:r w:rsidRPr="002B1743">
        <w:rPr>
          <w:lang w:eastAsia="zh-TW"/>
        </w:rPr>
        <w:t>，該州擁有</w:t>
      </w:r>
      <w:r w:rsidR="002B137D" w:rsidRPr="002B1743">
        <w:rPr>
          <w:lang w:eastAsia="zh-TW"/>
        </w:rPr>
        <w:t>全</w:t>
      </w:r>
      <w:r w:rsidRPr="002B1743">
        <w:rPr>
          <w:lang w:eastAsia="zh-TW"/>
        </w:rPr>
        <w:t>美最大印地安原住民人口，印地安</w:t>
      </w:r>
      <w:r w:rsidRPr="002B1743">
        <w:rPr>
          <w:lang w:eastAsia="zh-TW"/>
        </w:rPr>
        <w:t>67</w:t>
      </w:r>
      <w:r w:rsidRPr="002B1743">
        <w:rPr>
          <w:lang w:eastAsia="zh-TW"/>
        </w:rPr>
        <w:t>族後裔計</w:t>
      </w:r>
      <w:r w:rsidR="0098722E" w:rsidRPr="002B1743">
        <w:rPr>
          <w:lang w:eastAsia="zh-TW"/>
        </w:rPr>
        <w:t>39.6</w:t>
      </w:r>
      <w:r w:rsidRPr="002B1743">
        <w:rPr>
          <w:lang w:eastAsia="zh-TW"/>
        </w:rPr>
        <w:t>萬人居</w:t>
      </w:r>
      <w:r w:rsidR="002B137D" w:rsidRPr="002B1743">
        <w:rPr>
          <w:lang w:eastAsia="zh-TW"/>
        </w:rPr>
        <w:t>住該</w:t>
      </w:r>
      <w:r w:rsidRPr="002B1743">
        <w:rPr>
          <w:lang w:eastAsia="zh-TW"/>
        </w:rPr>
        <w:t>州，</w:t>
      </w:r>
      <w:r w:rsidR="002B137D" w:rsidRPr="002B1743">
        <w:rPr>
          <w:lang w:eastAsia="zh-TW"/>
        </w:rPr>
        <w:t>故</w:t>
      </w:r>
      <w:r w:rsidRPr="002B1743">
        <w:rPr>
          <w:lang w:eastAsia="zh-TW"/>
        </w:rPr>
        <w:t>又名紅人州</w:t>
      </w:r>
      <w:r w:rsidR="002B137D" w:rsidRPr="002B1743">
        <w:rPr>
          <w:lang w:eastAsia="zh-TW"/>
        </w:rPr>
        <w:t>。</w:t>
      </w:r>
      <w:r w:rsidRPr="002B1743">
        <w:rPr>
          <w:lang w:eastAsia="zh-TW"/>
        </w:rPr>
        <w:t>Oklahoma</w:t>
      </w:r>
      <w:r w:rsidRPr="002B1743">
        <w:rPr>
          <w:lang w:eastAsia="zh-TW"/>
        </w:rPr>
        <w:t>一字是從印地安</w:t>
      </w:r>
      <w:proofErr w:type="gramStart"/>
      <w:r w:rsidRPr="002B1743">
        <w:rPr>
          <w:lang w:eastAsia="zh-TW"/>
        </w:rPr>
        <w:t>巢克圖</w:t>
      </w:r>
      <w:proofErr w:type="gramEnd"/>
      <w:r w:rsidRPr="002B1743">
        <w:rPr>
          <w:lang w:eastAsia="zh-TW"/>
        </w:rPr>
        <w:t>族人</w:t>
      </w:r>
      <w:r w:rsidRPr="002B1743">
        <w:rPr>
          <w:lang w:eastAsia="zh-TW"/>
        </w:rPr>
        <w:t>Choctaw</w:t>
      </w:r>
      <w:r w:rsidRPr="002B1743">
        <w:rPr>
          <w:lang w:eastAsia="zh-TW"/>
        </w:rPr>
        <w:t>語言中</w:t>
      </w:r>
      <w:r w:rsidRPr="002B1743">
        <w:rPr>
          <w:lang w:eastAsia="zh-TW"/>
        </w:rPr>
        <w:t xml:space="preserve"> </w:t>
      </w:r>
      <w:proofErr w:type="spellStart"/>
      <w:r w:rsidRPr="002B1743">
        <w:rPr>
          <w:lang w:eastAsia="zh-TW"/>
        </w:rPr>
        <w:t>okla</w:t>
      </w:r>
      <w:proofErr w:type="spellEnd"/>
      <w:r w:rsidRPr="002B1743">
        <w:rPr>
          <w:lang w:eastAsia="zh-TW"/>
        </w:rPr>
        <w:t>（人）及</w:t>
      </w:r>
      <w:proofErr w:type="spellStart"/>
      <w:r w:rsidRPr="002B1743">
        <w:rPr>
          <w:lang w:eastAsia="zh-TW"/>
        </w:rPr>
        <w:t>humma</w:t>
      </w:r>
      <w:proofErr w:type="spellEnd"/>
      <w:r w:rsidRPr="002B1743">
        <w:rPr>
          <w:lang w:eastAsia="zh-TW"/>
        </w:rPr>
        <w:t>（尊榮的</w:t>
      </w:r>
      <w:r w:rsidRPr="002B1743">
        <w:rPr>
          <w:lang w:eastAsia="zh-TW"/>
        </w:rPr>
        <w:t>honored</w:t>
      </w:r>
      <w:r w:rsidRPr="002B1743">
        <w:rPr>
          <w:lang w:eastAsia="zh-TW"/>
        </w:rPr>
        <w:t>）而來。除印地安原住民外，白人約占</w:t>
      </w:r>
      <w:r w:rsidRPr="002B1743">
        <w:rPr>
          <w:lang w:eastAsia="zh-TW"/>
        </w:rPr>
        <w:t>7</w:t>
      </w:r>
      <w:r w:rsidR="00F52ED0" w:rsidRPr="002B1743">
        <w:rPr>
          <w:lang w:eastAsia="zh-TW"/>
        </w:rPr>
        <w:t>2.</w:t>
      </w:r>
      <w:r w:rsidR="0098722E" w:rsidRPr="002B1743">
        <w:rPr>
          <w:lang w:eastAsia="zh-TW"/>
        </w:rPr>
        <w:t>6</w:t>
      </w:r>
      <w:r w:rsidRPr="002B1743">
        <w:rPr>
          <w:lang w:eastAsia="zh-TW"/>
        </w:rPr>
        <w:t>%</w:t>
      </w:r>
      <w:r w:rsidRPr="002B1743">
        <w:rPr>
          <w:lang w:eastAsia="zh-TW"/>
        </w:rPr>
        <w:t>、黑人或</w:t>
      </w:r>
      <w:proofErr w:type="gramStart"/>
      <w:r w:rsidRPr="002B1743">
        <w:rPr>
          <w:lang w:eastAsia="zh-TW"/>
        </w:rPr>
        <w:t>非洲裔約</w:t>
      </w:r>
      <w:proofErr w:type="gramEnd"/>
      <w:r w:rsidR="00D07F0B" w:rsidRPr="002B1743">
        <w:rPr>
          <w:lang w:eastAsia="zh-TW"/>
        </w:rPr>
        <w:t>7.9</w:t>
      </w:r>
      <w:r w:rsidRPr="002B1743">
        <w:rPr>
          <w:lang w:eastAsia="zh-TW"/>
        </w:rPr>
        <w:t>%</w:t>
      </w:r>
      <w:r w:rsidRPr="002B1743">
        <w:rPr>
          <w:lang w:eastAsia="zh-TW"/>
        </w:rPr>
        <w:t>、亞裔約</w:t>
      </w:r>
      <w:r w:rsidRPr="002B1743">
        <w:rPr>
          <w:lang w:eastAsia="zh-TW"/>
        </w:rPr>
        <w:t>2.</w:t>
      </w:r>
      <w:r w:rsidR="0098722E" w:rsidRPr="002B1743">
        <w:rPr>
          <w:lang w:eastAsia="zh-TW"/>
        </w:rPr>
        <w:t>8</w:t>
      </w:r>
      <w:r w:rsidRPr="002B1743">
        <w:rPr>
          <w:lang w:eastAsia="zh-TW"/>
        </w:rPr>
        <w:t>%</w:t>
      </w:r>
      <w:r w:rsidR="00D07F0B" w:rsidRPr="002B1743">
        <w:rPr>
          <w:lang w:eastAsia="zh-TW"/>
        </w:rPr>
        <w:t>、其他（包括印地安原住民）族裔為</w:t>
      </w:r>
      <w:r w:rsidR="00D07F0B" w:rsidRPr="002B1743">
        <w:rPr>
          <w:lang w:eastAsia="zh-TW"/>
        </w:rPr>
        <w:t>16.</w:t>
      </w:r>
      <w:r w:rsidR="0098722E" w:rsidRPr="002B1743">
        <w:rPr>
          <w:lang w:eastAsia="zh-TW"/>
        </w:rPr>
        <w:t>8</w:t>
      </w:r>
      <w:r w:rsidR="00D07F0B" w:rsidRPr="002B1743">
        <w:rPr>
          <w:lang w:eastAsia="zh-TW"/>
        </w:rPr>
        <w:t>%</w:t>
      </w:r>
      <w:r w:rsidRPr="002B1743">
        <w:rPr>
          <w:lang w:eastAsia="zh-TW"/>
        </w:rPr>
        <w:t>。</w:t>
      </w:r>
    </w:p>
    <w:p w14:paraId="56F57A0B" w14:textId="77777777" w:rsidR="00EE4E00" w:rsidRPr="002B1743" w:rsidRDefault="00EE4E00" w:rsidP="007D5A8A">
      <w:pPr>
        <w:pStyle w:val="a6"/>
        <w:ind w:left="640" w:hanging="640"/>
        <w:rPr>
          <w:color w:val="auto"/>
        </w:rPr>
      </w:pPr>
      <w:r w:rsidRPr="002B1743">
        <w:rPr>
          <w:color w:val="auto"/>
        </w:rPr>
        <w:t>三、政治環境</w:t>
      </w:r>
    </w:p>
    <w:p w14:paraId="2257CA58" w14:textId="27B04DDF" w:rsidR="00EE4E00" w:rsidRPr="002B1743" w:rsidRDefault="00EE4E00" w:rsidP="007D5A8A">
      <w:pPr>
        <w:ind w:firstLine="480"/>
        <w:rPr>
          <w:lang w:eastAsia="zh-TW"/>
        </w:rPr>
      </w:pPr>
      <w:r w:rsidRPr="002B1743">
        <w:t>奧州於</w:t>
      </w:r>
      <w:r w:rsidRPr="002B1743">
        <w:t>1907</w:t>
      </w:r>
      <w:r w:rsidRPr="002B1743">
        <w:t>年</w:t>
      </w:r>
      <w:r w:rsidRPr="002B1743">
        <w:t>11</w:t>
      </w:r>
      <w:r w:rsidRPr="002B1743">
        <w:t>月</w:t>
      </w:r>
      <w:r w:rsidRPr="002B1743">
        <w:t>16</w:t>
      </w:r>
      <w:r w:rsidRPr="002B1743">
        <w:t>日成為美國聯邦第</w:t>
      </w:r>
      <w:r w:rsidRPr="002B1743">
        <w:t>46</w:t>
      </w:r>
      <w:r w:rsidRPr="002B1743">
        <w:t>個州，首府位於</w:t>
      </w:r>
      <w:r w:rsidRPr="002B1743">
        <w:t>Oklahoma City</w:t>
      </w:r>
      <w:r w:rsidRPr="002B1743">
        <w:t>，州長為全州最高行政首長，目前州長為共和黨的</w:t>
      </w:r>
      <w:r w:rsidRPr="002B1743">
        <w:t>Kevin Stitt</w:t>
      </w:r>
      <w:r w:rsidRPr="002B1743">
        <w:t>（</w:t>
      </w:r>
      <w:r w:rsidRPr="002B1743">
        <w:t>2019</w:t>
      </w:r>
      <w:r w:rsidRPr="002B1743">
        <w:t>年</w:t>
      </w:r>
      <w:r w:rsidRPr="002B1743">
        <w:t>1</w:t>
      </w:r>
      <w:r w:rsidRPr="002B1743">
        <w:t>月</w:t>
      </w:r>
      <w:r w:rsidRPr="002B1743">
        <w:t>14</w:t>
      </w:r>
      <w:r w:rsidRPr="002B1743">
        <w:t>日就任</w:t>
      </w:r>
      <w:r w:rsidR="0098722E" w:rsidRPr="002B1743">
        <w:rPr>
          <w:lang w:eastAsia="zh-TW"/>
        </w:rPr>
        <w:t>，</w:t>
      </w:r>
      <w:r w:rsidR="0098722E" w:rsidRPr="002B1743">
        <w:rPr>
          <w:lang w:eastAsia="zh-TW"/>
        </w:rPr>
        <w:t>2022</w:t>
      </w:r>
      <w:r w:rsidR="0098722E" w:rsidRPr="002B1743">
        <w:rPr>
          <w:lang w:eastAsia="zh-TW"/>
        </w:rPr>
        <w:t>年底順利連任</w:t>
      </w:r>
      <w:r w:rsidRPr="002B1743">
        <w:t>）。</w:t>
      </w:r>
      <w:r w:rsidRPr="002B1743">
        <w:rPr>
          <w:lang w:eastAsia="zh-TW"/>
        </w:rPr>
        <w:t>州議會</w:t>
      </w:r>
      <w:proofErr w:type="gramStart"/>
      <w:r w:rsidRPr="002B1743">
        <w:rPr>
          <w:lang w:eastAsia="zh-TW"/>
        </w:rPr>
        <w:t>採</w:t>
      </w:r>
      <w:proofErr w:type="gramEnd"/>
      <w:r w:rsidRPr="002B1743">
        <w:rPr>
          <w:lang w:eastAsia="zh-TW"/>
        </w:rPr>
        <w:t>兩會制，參議會議員有</w:t>
      </w:r>
      <w:r w:rsidRPr="002B1743">
        <w:rPr>
          <w:lang w:eastAsia="zh-TW"/>
        </w:rPr>
        <w:t>48</w:t>
      </w:r>
      <w:r w:rsidRPr="002B1743">
        <w:rPr>
          <w:lang w:eastAsia="zh-TW"/>
        </w:rPr>
        <w:t>人，任期</w:t>
      </w:r>
      <w:r w:rsidRPr="002B1743">
        <w:rPr>
          <w:lang w:eastAsia="zh-TW"/>
        </w:rPr>
        <w:t>4</w:t>
      </w:r>
      <w:r w:rsidRPr="002B1743">
        <w:rPr>
          <w:lang w:eastAsia="zh-TW"/>
        </w:rPr>
        <w:t>年，副州長兼任議長；眾議會議員有</w:t>
      </w:r>
      <w:r w:rsidRPr="002B1743">
        <w:rPr>
          <w:lang w:eastAsia="zh-TW"/>
        </w:rPr>
        <w:t>101</w:t>
      </w:r>
      <w:r w:rsidRPr="002B1743">
        <w:rPr>
          <w:lang w:eastAsia="zh-TW"/>
        </w:rPr>
        <w:t>人，任期</w:t>
      </w:r>
      <w:r w:rsidRPr="002B1743">
        <w:rPr>
          <w:lang w:eastAsia="zh-TW"/>
        </w:rPr>
        <w:t>2</w:t>
      </w:r>
      <w:r w:rsidRPr="002B1743">
        <w:rPr>
          <w:lang w:eastAsia="zh-TW"/>
        </w:rPr>
        <w:t>年，議長由州眾議員選出。</w:t>
      </w:r>
    </w:p>
    <w:p w14:paraId="1CFA5D59" w14:textId="2C1A55BD" w:rsidR="00EE4E00" w:rsidRPr="002B1743" w:rsidRDefault="00EE4E00" w:rsidP="007D5A8A">
      <w:pPr>
        <w:pStyle w:val="a4"/>
        <w:spacing w:before="514" w:after="771"/>
      </w:pPr>
      <w:r w:rsidRPr="002B1743">
        <w:lastRenderedPageBreak/>
        <w:t>第貳章　經濟環境</w:t>
      </w:r>
    </w:p>
    <w:p w14:paraId="4BDBEED5" w14:textId="77777777" w:rsidR="00EE4E00" w:rsidRPr="002B1743" w:rsidRDefault="00EE4E00" w:rsidP="007D5A8A">
      <w:pPr>
        <w:pStyle w:val="a6"/>
        <w:ind w:left="640" w:hanging="640"/>
        <w:rPr>
          <w:color w:val="auto"/>
        </w:rPr>
      </w:pPr>
      <w:r w:rsidRPr="002B1743">
        <w:rPr>
          <w:color w:val="auto"/>
        </w:rPr>
        <w:t>一、經濟概況</w:t>
      </w:r>
    </w:p>
    <w:p w14:paraId="4F663081" w14:textId="65B29A62" w:rsidR="00EE4E00" w:rsidRPr="002B1743" w:rsidRDefault="00EE4E00" w:rsidP="007D5A8A">
      <w:pPr>
        <w:pStyle w:val="af1"/>
        <w:ind w:left="960" w:hanging="720"/>
      </w:pPr>
      <w:r w:rsidRPr="002B1743">
        <w:t>（一）平均國民所得：</w:t>
      </w:r>
      <w:r w:rsidR="0098722E" w:rsidRPr="002B1743">
        <w:t>66,660</w:t>
      </w:r>
      <w:r w:rsidR="002A0CE3" w:rsidRPr="002B1743">
        <w:t>美元（</w:t>
      </w:r>
      <w:r w:rsidR="002A0CE3" w:rsidRPr="002B1743">
        <w:t>202</w:t>
      </w:r>
      <w:r w:rsidR="0098722E" w:rsidRPr="002B1743">
        <w:t>5</w:t>
      </w:r>
      <w:r w:rsidR="002A0CE3" w:rsidRPr="002B1743">
        <w:t>）</w:t>
      </w:r>
      <w:r w:rsidRPr="002B1743">
        <w:t>。</w:t>
      </w:r>
    </w:p>
    <w:p w14:paraId="1E5F9783" w14:textId="75DB6109" w:rsidR="00EE4E00" w:rsidRPr="002B1743" w:rsidRDefault="00EE4E00" w:rsidP="007D5A8A">
      <w:pPr>
        <w:pStyle w:val="af1"/>
        <w:ind w:left="960" w:hanging="720"/>
      </w:pPr>
      <w:r w:rsidRPr="002B1743">
        <w:t>（二）失業率：</w:t>
      </w:r>
      <w:r w:rsidR="00031CB1" w:rsidRPr="002B1743">
        <w:t>3.</w:t>
      </w:r>
      <w:r w:rsidR="0098722E" w:rsidRPr="002B1743">
        <w:t>2</w:t>
      </w:r>
      <w:r w:rsidRPr="002B1743">
        <w:t>%</w:t>
      </w:r>
      <w:r w:rsidRPr="002B1743">
        <w:t>（</w:t>
      </w:r>
      <w:r w:rsidR="00572E76" w:rsidRPr="002B1743">
        <w:t>202</w:t>
      </w:r>
      <w:r w:rsidR="0098722E" w:rsidRPr="002B1743">
        <w:t>6</w:t>
      </w:r>
      <w:r w:rsidR="00031CB1" w:rsidRPr="002B1743">
        <w:t>.</w:t>
      </w:r>
      <w:r w:rsidR="0098722E" w:rsidRPr="002B1743">
        <w:t>3</w:t>
      </w:r>
      <w:r w:rsidRPr="002B1743">
        <w:t>）。</w:t>
      </w:r>
    </w:p>
    <w:p w14:paraId="54443D7A" w14:textId="4E5C47CF" w:rsidR="00EE4E00" w:rsidRPr="002B1743" w:rsidRDefault="00EE4E00" w:rsidP="007D5A8A">
      <w:pPr>
        <w:pStyle w:val="af1"/>
        <w:ind w:left="960" w:hanging="720"/>
      </w:pPr>
      <w:r w:rsidRPr="002B1743">
        <w:t>（三）全州生產毛額：</w:t>
      </w:r>
      <w:r w:rsidR="0098722E" w:rsidRPr="002B1743">
        <w:t>2,774.2</w:t>
      </w:r>
      <w:r w:rsidR="0098722E" w:rsidRPr="002B1743">
        <w:t>億美元（</w:t>
      </w:r>
      <w:r w:rsidR="0098722E" w:rsidRPr="002B1743">
        <w:t>2025</w:t>
      </w:r>
      <w:r w:rsidR="0098722E" w:rsidRPr="002B1743">
        <w:t>）</w:t>
      </w:r>
      <w:r w:rsidRPr="002B1743">
        <w:t>。</w:t>
      </w:r>
    </w:p>
    <w:p w14:paraId="58F756B2" w14:textId="08BA4E80" w:rsidR="00EE4E00" w:rsidRPr="002B1743" w:rsidRDefault="00EE4E00" w:rsidP="007D5A8A">
      <w:pPr>
        <w:pStyle w:val="af1"/>
        <w:ind w:left="960" w:hanging="720"/>
      </w:pPr>
      <w:r w:rsidRPr="002B1743">
        <w:t>（四）</w:t>
      </w:r>
      <w:r w:rsidR="00031CB1" w:rsidRPr="002B1743">
        <w:t>實質</w:t>
      </w:r>
      <w:r w:rsidRPr="002B1743">
        <w:t>經濟成長率：</w:t>
      </w:r>
      <w:r w:rsidR="0098722E" w:rsidRPr="002B1743">
        <w:t>1.5</w:t>
      </w:r>
      <w:r w:rsidRPr="002B1743">
        <w:t>%</w:t>
      </w:r>
      <w:r w:rsidRPr="002B1743">
        <w:t>（</w:t>
      </w:r>
      <w:r w:rsidRPr="002B1743">
        <w:t>202</w:t>
      </w:r>
      <w:r w:rsidR="0098722E" w:rsidRPr="002B1743">
        <w:t>5</w:t>
      </w:r>
      <w:r w:rsidRPr="002B1743">
        <w:t>）。</w:t>
      </w:r>
    </w:p>
    <w:p w14:paraId="23C5E1A7" w14:textId="391A89CA" w:rsidR="00EE4E00" w:rsidRPr="002B1743" w:rsidRDefault="00EE4E00" w:rsidP="007D5A8A">
      <w:pPr>
        <w:pStyle w:val="af1"/>
        <w:ind w:left="960" w:hanging="720"/>
      </w:pPr>
      <w:r w:rsidRPr="002B1743">
        <w:t>（五）貿易值：</w:t>
      </w:r>
      <w:r w:rsidR="00572E76" w:rsidRPr="002B1743">
        <w:t>202</w:t>
      </w:r>
      <w:r w:rsidR="00555C9A" w:rsidRPr="002B1743">
        <w:rPr>
          <w:rFonts w:hint="eastAsia"/>
        </w:rPr>
        <w:t>5</w:t>
      </w:r>
      <w:r w:rsidR="00572E76" w:rsidRPr="002B1743">
        <w:t>年奧州出口總值為</w:t>
      </w:r>
      <w:r w:rsidR="00572E76" w:rsidRPr="002B1743">
        <w:t>77</w:t>
      </w:r>
      <w:r w:rsidR="00572E76" w:rsidRPr="002B1743">
        <w:t>億</w:t>
      </w:r>
      <w:r w:rsidR="0098722E" w:rsidRPr="002B1743">
        <w:t>600</w:t>
      </w:r>
      <w:r w:rsidR="009419E4" w:rsidRPr="002B1743">
        <w:t>萬</w:t>
      </w:r>
      <w:r w:rsidR="00572E76" w:rsidRPr="002B1743">
        <w:t>美元，主要出口市場包括</w:t>
      </w:r>
      <w:r w:rsidR="00555C9A" w:rsidRPr="002B1743">
        <w:t>加拿大、日本、墨西哥、德國、荷蘭</w:t>
      </w:r>
      <w:r w:rsidR="00572E76" w:rsidRPr="002B1743">
        <w:t>等；主要出口產品為</w:t>
      </w:r>
      <w:r w:rsidR="0098722E" w:rsidRPr="002B1743">
        <w:t>民用飛機、引擎及其零組件、渦輪噴射發動機、</w:t>
      </w:r>
      <w:proofErr w:type="gramStart"/>
      <w:r w:rsidR="0098722E" w:rsidRPr="002B1743">
        <w:t>水龍頭及閥門</w:t>
      </w:r>
      <w:proofErr w:type="gramEnd"/>
      <w:r w:rsidR="0098722E" w:rsidRPr="002B1743">
        <w:t>、藥品、硬幣、彈藥</w:t>
      </w:r>
      <w:r w:rsidR="00572E76" w:rsidRPr="002B1743">
        <w:t>等。</w:t>
      </w:r>
      <w:r w:rsidR="00555C9A" w:rsidRPr="002B1743">
        <w:t>202</w:t>
      </w:r>
      <w:r w:rsidR="00555C9A" w:rsidRPr="002B1743">
        <w:rPr>
          <w:rFonts w:hint="eastAsia"/>
        </w:rPr>
        <w:t>5</w:t>
      </w:r>
      <w:r w:rsidR="00572E76" w:rsidRPr="002B1743">
        <w:t>年奧州進口總值為</w:t>
      </w:r>
      <w:r w:rsidR="0098722E" w:rsidRPr="002B1743">
        <w:t>170</w:t>
      </w:r>
      <w:r w:rsidR="0098722E" w:rsidRPr="002B1743">
        <w:t>億</w:t>
      </w:r>
      <w:r w:rsidR="0098722E" w:rsidRPr="002B1743">
        <w:t>7,421</w:t>
      </w:r>
      <w:r w:rsidR="0098722E" w:rsidRPr="002B1743">
        <w:t>萬美元</w:t>
      </w:r>
      <w:r w:rsidR="00572E76" w:rsidRPr="002B1743">
        <w:t>，主要進口來源國包括</w:t>
      </w:r>
      <w:r w:rsidR="0098722E" w:rsidRPr="002B1743">
        <w:t>加拿大、中國大陸、墨西哥、泰國、德國</w:t>
      </w:r>
      <w:r w:rsidR="00572E76" w:rsidRPr="002B1743">
        <w:t>等；主要進口產品為</w:t>
      </w:r>
      <w:r w:rsidR="0098722E" w:rsidRPr="002B1743">
        <w:t>原油及天然氣、修復物品進口、渦輪噴射發動機、自動資料處理設備、液態泵浦</w:t>
      </w:r>
      <w:r w:rsidR="00572E76" w:rsidRPr="002B1743">
        <w:t>等。</w:t>
      </w:r>
      <w:r w:rsidR="00572E76" w:rsidRPr="002B1743">
        <w:br/>
      </w:r>
      <w:r w:rsidR="00555C9A" w:rsidRPr="002B1743">
        <w:t>202</w:t>
      </w:r>
      <w:r w:rsidR="00555C9A" w:rsidRPr="002B1743">
        <w:rPr>
          <w:rFonts w:hint="eastAsia"/>
        </w:rPr>
        <w:t>5</w:t>
      </w:r>
      <w:r w:rsidR="00572E76" w:rsidRPr="002B1743">
        <w:t>年奧州對我國出口總值為</w:t>
      </w:r>
      <w:r w:rsidR="0098722E" w:rsidRPr="002B1743">
        <w:t>5,784</w:t>
      </w:r>
      <w:r w:rsidR="0098722E" w:rsidRPr="002B1743">
        <w:t>萬美元</w:t>
      </w:r>
      <w:r w:rsidR="00F06CE8" w:rsidRPr="002B1743">
        <w:t>（</w:t>
      </w:r>
      <w:r w:rsidR="0098722E" w:rsidRPr="002B1743">
        <w:t>2025</w:t>
      </w:r>
      <w:r w:rsidR="00F06CE8" w:rsidRPr="002B1743">
        <w:t>）</w:t>
      </w:r>
      <w:r w:rsidR="00572E76" w:rsidRPr="002B1743">
        <w:t>，我國為奧州第</w:t>
      </w:r>
      <w:r w:rsidR="0098722E" w:rsidRPr="002B1743">
        <w:t>23</w:t>
      </w:r>
      <w:r w:rsidR="00572E76" w:rsidRPr="002B1743">
        <w:t>大出口市場國，對我出口主要產品包括</w:t>
      </w:r>
      <w:r w:rsidR="0098722E" w:rsidRPr="002B1743">
        <w:t>貴金屬製或包覆貴金屬之其他製品、硬幣、民用飛機、引擎及其零組件、蛋白質及其衍生物、電壓超過</w:t>
      </w:r>
      <w:r w:rsidR="0098722E" w:rsidRPr="002B1743">
        <w:t>1,000</w:t>
      </w:r>
      <w:r w:rsidR="0098722E" w:rsidRPr="002B1743">
        <w:t>伏特的電力設備</w:t>
      </w:r>
      <w:r w:rsidR="00572E76" w:rsidRPr="002B1743">
        <w:t>等。同年奧州自我國進口金額</w:t>
      </w:r>
      <w:r w:rsidR="0098722E" w:rsidRPr="002B1743">
        <w:t>2</w:t>
      </w:r>
      <w:r w:rsidR="0098722E" w:rsidRPr="002B1743">
        <w:t>億</w:t>
      </w:r>
      <w:r w:rsidR="0098722E" w:rsidRPr="002B1743">
        <w:t>2,858</w:t>
      </w:r>
      <w:r w:rsidR="0098722E" w:rsidRPr="002B1743">
        <w:t>萬</w:t>
      </w:r>
      <w:r w:rsidR="00572E76" w:rsidRPr="002B1743">
        <w:t>美元，主要為</w:t>
      </w:r>
      <w:r w:rsidR="0098722E" w:rsidRPr="002B1743">
        <w:t>導航儀、車燈、液態泵浦、窄織物、水龍頭</w:t>
      </w:r>
      <w:r w:rsidR="00572E76" w:rsidRPr="002B1743">
        <w:t>等，我國為奧州第</w:t>
      </w:r>
      <w:r w:rsidR="0098722E" w:rsidRPr="002B1743">
        <w:t>11</w:t>
      </w:r>
      <w:r w:rsidR="00572E76" w:rsidRPr="002B1743">
        <w:t>大進口來源國。</w:t>
      </w:r>
    </w:p>
    <w:p w14:paraId="796E8839" w14:textId="54F8DA06" w:rsidR="00EE4E00" w:rsidRPr="002B1743" w:rsidRDefault="005A48AF" w:rsidP="007D5A8A">
      <w:pPr>
        <w:pStyle w:val="a6"/>
        <w:ind w:left="640" w:hanging="640"/>
        <w:rPr>
          <w:color w:val="auto"/>
        </w:rPr>
      </w:pPr>
      <w:r w:rsidRPr="002B1743">
        <w:rPr>
          <w:color w:val="auto"/>
        </w:rPr>
        <w:t>二、</w:t>
      </w:r>
      <w:r w:rsidR="00EE4E00" w:rsidRPr="002B1743">
        <w:rPr>
          <w:color w:val="auto"/>
        </w:rPr>
        <w:t>天然資源</w:t>
      </w:r>
    </w:p>
    <w:p w14:paraId="206CFAA1" w14:textId="77777777" w:rsidR="00EE4E00" w:rsidRPr="002B1743" w:rsidRDefault="00EE4E00" w:rsidP="007D5A8A">
      <w:pPr>
        <w:ind w:firstLine="480"/>
        <w:rPr>
          <w:lang w:eastAsia="zh-TW"/>
        </w:rPr>
      </w:pPr>
      <w:r w:rsidRPr="002B1743">
        <w:rPr>
          <w:lang w:eastAsia="zh-TW"/>
        </w:rPr>
        <w:t>奧州石油與天然氣蘊藏豐富，境內有廣大林地，農地面積達</w:t>
      </w:r>
      <w:r w:rsidRPr="002B1743">
        <w:rPr>
          <w:lang w:eastAsia="zh-TW"/>
        </w:rPr>
        <w:t>3,420</w:t>
      </w:r>
      <w:r w:rsidRPr="002B1743">
        <w:rPr>
          <w:lang w:eastAsia="zh-TW"/>
        </w:rPr>
        <w:t>萬畝。</w:t>
      </w:r>
    </w:p>
    <w:p w14:paraId="17844CDA" w14:textId="4ADAA385" w:rsidR="00D50527" w:rsidRPr="002B1743" w:rsidRDefault="00EE4E00" w:rsidP="007D5A8A">
      <w:pPr>
        <w:pStyle w:val="af1"/>
        <w:ind w:left="960" w:hanging="720"/>
      </w:pPr>
      <w:r w:rsidRPr="002B1743">
        <w:lastRenderedPageBreak/>
        <w:t>（一）全州遍布油井及天然氣井，</w:t>
      </w:r>
      <w:r w:rsidR="00032562" w:rsidRPr="002B1743">
        <w:rPr>
          <w:rFonts w:hint="eastAsia"/>
        </w:rPr>
        <w:t>該州</w:t>
      </w:r>
      <w:proofErr w:type="gramStart"/>
      <w:r w:rsidR="00032562" w:rsidRPr="002B1743">
        <w:rPr>
          <w:rFonts w:hint="eastAsia"/>
        </w:rPr>
        <w:t>北部</w:t>
      </w:r>
      <w:r w:rsidRPr="002B1743">
        <w:t>陶沙</w:t>
      </w:r>
      <w:proofErr w:type="gramEnd"/>
      <w:r w:rsidRPr="002B1743">
        <w:t>（</w:t>
      </w:r>
      <w:r w:rsidRPr="002B1743">
        <w:t>Tulsa</w:t>
      </w:r>
      <w:r w:rsidRPr="002B1743">
        <w:t>）曾有世界石油之都美譽。天然氣產量居全美第</w:t>
      </w:r>
      <w:r w:rsidR="00697708" w:rsidRPr="002B1743">
        <w:t>6</w:t>
      </w:r>
      <w:r w:rsidRPr="002B1743">
        <w:t>，原油產量排第</w:t>
      </w:r>
      <w:r w:rsidR="00697708" w:rsidRPr="002B1743">
        <w:t>5</w:t>
      </w:r>
      <w:r w:rsidRPr="002B1743">
        <w:t>，能源總產量居全美第</w:t>
      </w:r>
      <w:r w:rsidR="003713BF" w:rsidRPr="002B1743">
        <w:t>6</w:t>
      </w:r>
      <w:r w:rsidRPr="002B1743">
        <w:t>。</w:t>
      </w:r>
    </w:p>
    <w:p w14:paraId="61E6A54B" w14:textId="4C44C387" w:rsidR="00EE4E00" w:rsidRPr="002B1743" w:rsidRDefault="00EE4E00" w:rsidP="007D5A8A">
      <w:pPr>
        <w:pStyle w:val="af1"/>
        <w:ind w:left="960" w:hanging="720"/>
      </w:pPr>
      <w:r w:rsidRPr="002B1743">
        <w:t>（二）</w:t>
      </w:r>
      <w:r w:rsidRPr="002B1743">
        <w:t>202</w:t>
      </w:r>
      <w:r w:rsidR="00E24DC3" w:rsidRPr="002B1743">
        <w:t>4</w:t>
      </w:r>
      <w:r w:rsidRPr="002B1743">
        <w:t>年奧州前</w:t>
      </w:r>
      <w:r w:rsidRPr="002B1743">
        <w:t>3</w:t>
      </w:r>
      <w:r w:rsidRPr="002B1743">
        <w:t>大出口農產品產值依序為：</w:t>
      </w:r>
      <w:r w:rsidR="003D12E8" w:rsidRPr="002B1743">
        <w:t>豬肉</w:t>
      </w:r>
      <w:r w:rsidR="00D4602B" w:rsidRPr="002B1743">
        <w:t>（</w:t>
      </w:r>
      <w:r w:rsidR="003D12E8" w:rsidRPr="002B1743">
        <w:t>1</w:t>
      </w:r>
      <w:r w:rsidR="00D4602B" w:rsidRPr="002B1743">
        <w:t>億</w:t>
      </w:r>
      <w:r w:rsidR="003D12E8" w:rsidRPr="002B1743">
        <w:t>700</w:t>
      </w:r>
      <w:r w:rsidR="003D12E8" w:rsidRPr="002B1743">
        <w:t>萬</w:t>
      </w:r>
      <w:r w:rsidR="00D4602B" w:rsidRPr="002B1743">
        <w:t>美元）；</w:t>
      </w:r>
      <w:r w:rsidR="003D12E8" w:rsidRPr="002B1743">
        <w:t>棉花</w:t>
      </w:r>
      <w:r w:rsidRPr="002B1743">
        <w:t>（</w:t>
      </w:r>
      <w:r w:rsidR="003D12E8" w:rsidRPr="002B1743">
        <w:t>6,497</w:t>
      </w:r>
      <w:r w:rsidR="003D12E8" w:rsidRPr="002B1743">
        <w:t>萬美元</w:t>
      </w:r>
      <w:r w:rsidRPr="002B1743">
        <w:t>）；</w:t>
      </w:r>
      <w:r w:rsidR="00E24DC3" w:rsidRPr="002B1743">
        <w:t>家禽</w:t>
      </w:r>
      <w:r w:rsidRPr="002B1743">
        <w:t>（</w:t>
      </w:r>
      <w:r w:rsidR="003D12E8" w:rsidRPr="002B1743">
        <w:t>5</w:t>
      </w:r>
      <w:r w:rsidR="00D4602B" w:rsidRPr="002B1743">
        <w:t>,47</w:t>
      </w:r>
      <w:r w:rsidR="003D12E8" w:rsidRPr="002B1743">
        <w:t>6</w:t>
      </w:r>
      <w:r w:rsidR="00D4602B" w:rsidRPr="002B1743">
        <w:t>萬</w:t>
      </w:r>
      <w:r w:rsidRPr="002B1743">
        <w:t>美元）。</w:t>
      </w:r>
    </w:p>
    <w:p w14:paraId="68601AD1" w14:textId="77777777" w:rsidR="00EE4E00" w:rsidRPr="002B1743" w:rsidRDefault="00EE4E00" w:rsidP="007D5A8A">
      <w:pPr>
        <w:pStyle w:val="a6"/>
        <w:ind w:left="640" w:hanging="640"/>
        <w:rPr>
          <w:color w:val="auto"/>
        </w:rPr>
      </w:pPr>
      <w:r w:rsidRPr="002B1743">
        <w:rPr>
          <w:color w:val="auto"/>
        </w:rPr>
        <w:t>三、產業概況</w:t>
      </w:r>
    </w:p>
    <w:p w14:paraId="49F1A555" w14:textId="77777777" w:rsidR="00EE4E00" w:rsidRPr="002B1743" w:rsidRDefault="00EE4E00" w:rsidP="007D5A8A">
      <w:pPr>
        <w:pStyle w:val="af1"/>
        <w:ind w:left="960" w:hanging="720"/>
      </w:pPr>
      <w:r w:rsidRPr="002B1743">
        <w:t>（一）石化業</w:t>
      </w:r>
    </w:p>
    <w:p w14:paraId="56608CD0" w14:textId="5BD50AE5" w:rsidR="00EE4E00" w:rsidRPr="002B1743" w:rsidRDefault="00EE4E00" w:rsidP="007D5A8A">
      <w:pPr>
        <w:pStyle w:val="af6"/>
        <w:ind w:left="1440" w:hanging="480"/>
      </w:pPr>
      <w:r w:rsidRPr="002B1743">
        <w:t>１、奧州石油及天然氣產量豐富，州內</w:t>
      </w:r>
      <w:r w:rsidRPr="002B1743">
        <w:t>Tulsa</w:t>
      </w:r>
      <w:r w:rsidRPr="002B1743">
        <w:t>市曾為世界石油之都，名列全美天然氣第</w:t>
      </w:r>
      <w:r w:rsidR="00C50BE4" w:rsidRPr="002B1743">
        <w:t>6</w:t>
      </w:r>
      <w:r w:rsidRPr="002B1743">
        <w:t>位、原油第</w:t>
      </w:r>
      <w:r w:rsidR="00C50BE4" w:rsidRPr="002B1743">
        <w:t>5</w:t>
      </w:r>
      <w:r w:rsidRPr="002B1743">
        <w:t>位，煉油產能達每日</w:t>
      </w:r>
      <w:r w:rsidR="00781C40" w:rsidRPr="002B1743">
        <w:t>43.1</w:t>
      </w:r>
      <w:r w:rsidRPr="002B1743">
        <w:t>萬桶石油，占全美產能</w:t>
      </w:r>
      <w:r w:rsidRPr="002B1743">
        <w:t>3</w:t>
      </w:r>
      <w:r w:rsidR="00781C40" w:rsidRPr="002B1743">
        <w:t>.3</w:t>
      </w:r>
      <w:r w:rsidRPr="002B1743">
        <w:t>%</w:t>
      </w:r>
      <w:r w:rsidRPr="002B1743">
        <w:t>。</w:t>
      </w:r>
    </w:p>
    <w:p w14:paraId="5106E6B9" w14:textId="77777777" w:rsidR="00EE4E00" w:rsidRPr="002B1743" w:rsidRDefault="00EE4E00" w:rsidP="007D5A8A">
      <w:pPr>
        <w:pStyle w:val="af6"/>
        <w:ind w:left="1440" w:hanging="480"/>
      </w:pPr>
      <w:r w:rsidRPr="002B1743">
        <w:t>２、</w:t>
      </w:r>
      <w:r w:rsidRPr="002B1743">
        <w:t>Cushing</w:t>
      </w:r>
      <w:r w:rsidRPr="002B1743">
        <w:t>市擁有</w:t>
      </w:r>
      <w:r w:rsidRPr="002B1743">
        <w:t>300</w:t>
      </w:r>
      <w:r w:rsidRPr="002B1743">
        <w:t>個存油槽，占全美商用儲油量</w:t>
      </w:r>
      <w:r w:rsidR="00F94EB3" w:rsidRPr="002B1743">
        <w:t>14</w:t>
      </w:r>
      <w:r w:rsidRPr="002B1743">
        <w:t>%</w:t>
      </w:r>
      <w:r w:rsidRPr="002B1743">
        <w:t>，是全美最大的原油集散中心。在紐約商品交易所進行交易的西德中級原油</w:t>
      </w:r>
      <w:r w:rsidR="00112BBC" w:rsidRPr="002B1743">
        <w:t>（</w:t>
      </w:r>
      <w:r w:rsidRPr="002B1743">
        <w:t>West Texas Intermediate</w:t>
      </w:r>
      <w:r w:rsidR="00112BBC" w:rsidRPr="002B1743">
        <w:t>）</w:t>
      </w:r>
      <w:r w:rsidRPr="002B1743">
        <w:t>價格以此地交貨為計價基準。</w:t>
      </w:r>
    </w:p>
    <w:p w14:paraId="10CE14E9" w14:textId="77777777" w:rsidR="00EE4E00" w:rsidRPr="002B1743" w:rsidRDefault="00EE4E00" w:rsidP="007D5A8A">
      <w:pPr>
        <w:pStyle w:val="af6"/>
        <w:ind w:left="1440" w:hanging="480"/>
      </w:pPr>
      <w:r w:rsidRPr="002B1743">
        <w:t>３、</w:t>
      </w:r>
      <w:r w:rsidRPr="002B1743">
        <w:t>Baker Hughes</w:t>
      </w:r>
      <w:r w:rsidRPr="002B1743">
        <w:t>在奧州的創新中心為全美重要的石化業研究中心。</w:t>
      </w:r>
    </w:p>
    <w:p w14:paraId="4D04EFFB" w14:textId="7D492430" w:rsidR="00EE4E00" w:rsidRPr="002B1743" w:rsidRDefault="00EE4E00" w:rsidP="007D5A8A">
      <w:pPr>
        <w:pStyle w:val="af6"/>
        <w:ind w:left="1440" w:hanging="480"/>
      </w:pPr>
      <w:r w:rsidRPr="002B1743">
        <w:t>４、著名石油公司包括：</w:t>
      </w:r>
      <w:r w:rsidRPr="002B1743">
        <w:t>Devon Energy</w:t>
      </w:r>
      <w:r w:rsidRPr="002B1743">
        <w:t>、</w:t>
      </w:r>
      <w:r w:rsidRPr="002B1743">
        <w:t>Chesapeake Energy Corp.</w:t>
      </w:r>
      <w:r w:rsidRPr="002B1743">
        <w:t>及</w:t>
      </w:r>
      <w:r w:rsidRPr="002B1743">
        <w:t>Enterprise Crude Oil LLC</w:t>
      </w:r>
      <w:r w:rsidRPr="002B1743">
        <w:t>等。</w:t>
      </w:r>
    </w:p>
    <w:p w14:paraId="51775902" w14:textId="77777777" w:rsidR="00EE4E00" w:rsidRPr="002B1743" w:rsidRDefault="00EE4E00" w:rsidP="007D5A8A">
      <w:pPr>
        <w:pStyle w:val="af1"/>
        <w:ind w:left="960" w:hanging="720"/>
      </w:pPr>
      <w:r w:rsidRPr="002B1743">
        <w:t>（二）風力發電</w:t>
      </w:r>
    </w:p>
    <w:p w14:paraId="6A9E7FFC" w14:textId="77777777" w:rsidR="00EE4E00" w:rsidRPr="002B1743" w:rsidRDefault="00EE4E00" w:rsidP="007D5A8A">
      <w:pPr>
        <w:pStyle w:val="af6"/>
        <w:ind w:left="1440" w:hanging="480"/>
      </w:pPr>
      <w:r w:rsidRPr="002B1743">
        <w:t>１、奧州位於美國風力走廊心臟地帶，風力強勁，是風力發電理想設置地點，</w:t>
      </w:r>
      <w:r w:rsidR="002C1CD1" w:rsidRPr="002B1743">
        <w:t>風力發電</w:t>
      </w:r>
      <w:r w:rsidR="00F745FF" w:rsidRPr="002B1743">
        <w:t>名列全美</w:t>
      </w:r>
      <w:r w:rsidRPr="002B1743">
        <w:t>第</w:t>
      </w:r>
      <w:r w:rsidRPr="002B1743">
        <w:t>3</w:t>
      </w:r>
      <w:r w:rsidRPr="002B1743">
        <w:t>。</w:t>
      </w:r>
    </w:p>
    <w:p w14:paraId="47FA30CA" w14:textId="4968BFA6" w:rsidR="00961B3F" w:rsidRPr="002B1743" w:rsidRDefault="00EE4E00" w:rsidP="007D5A8A">
      <w:pPr>
        <w:pStyle w:val="af6"/>
        <w:ind w:left="1440" w:hanging="480"/>
      </w:pPr>
      <w:r w:rsidRPr="002B1743">
        <w:t>２、</w:t>
      </w:r>
      <w:r w:rsidR="00B1031B" w:rsidRPr="002B1743">
        <w:t>具</w:t>
      </w:r>
      <w:r w:rsidRPr="002B1743">
        <w:t>有足夠的風力發電產業技術人力及完整的供應</w:t>
      </w:r>
      <w:proofErr w:type="gramStart"/>
      <w:r w:rsidRPr="002B1743">
        <w:t>鏈如塔</w:t>
      </w:r>
      <w:proofErr w:type="gramEnd"/>
      <w:r w:rsidRPr="002B1743">
        <w:t>台、扇葉、引擎等組件製造、裝配。</w:t>
      </w:r>
    </w:p>
    <w:p w14:paraId="7DE70644" w14:textId="0FE6A31D" w:rsidR="00EE4E00" w:rsidRPr="002B1743" w:rsidRDefault="00B1031B" w:rsidP="007D5A8A">
      <w:pPr>
        <w:pStyle w:val="af6"/>
        <w:ind w:left="1440" w:hanging="480"/>
      </w:pPr>
      <w:r w:rsidRPr="002B1743">
        <w:t>３</w:t>
      </w:r>
      <w:r w:rsidR="00EE4E00" w:rsidRPr="002B1743">
        <w:t>、風力發電可供應州內</w:t>
      </w:r>
      <w:r w:rsidR="008E5E79" w:rsidRPr="002B1743">
        <w:t>52.9</w:t>
      </w:r>
      <w:r w:rsidR="00F94EB3" w:rsidRPr="002B1743">
        <w:t>%</w:t>
      </w:r>
      <w:r w:rsidR="00EE4E00" w:rsidRPr="002B1743">
        <w:t>用電量。</w:t>
      </w:r>
      <w:r w:rsidR="002F33B1" w:rsidRPr="002B1743">
        <w:t>2</w:t>
      </w:r>
      <w:r w:rsidR="008A020C" w:rsidRPr="002B1743">
        <w:t>023</w:t>
      </w:r>
      <w:r w:rsidR="002F33B1" w:rsidRPr="002B1743">
        <w:t>年風力裝置容量達</w:t>
      </w:r>
      <w:r w:rsidR="008E5E79" w:rsidRPr="002B1743">
        <w:t>13.74</w:t>
      </w:r>
      <w:r w:rsidR="002F33B1" w:rsidRPr="002B1743">
        <w:t>GW</w:t>
      </w:r>
      <w:r w:rsidR="002F33B1" w:rsidRPr="002B1743">
        <w:t>。</w:t>
      </w:r>
    </w:p>
    <w:p w14:paraId="4984F474" w14:textId="399C9064" w:rsidR="00D50527" w:rsidRPr="002B1743" w:rsidRDefault="00B1031B" w:rsidP="007D5A8A">
      <w:pPr>
        <w:pStyle w:val="af6"/>
        <w:ind w:left="1440" w:hanging="480"/>
      </w:pPr>
      <w:r w:rsidRPr="002B1743">
        <w:t>４</w:t>
      </w:r>
      <w:r w:rsidR="00EE4E00" w:rsidRPr="002B1743">
        <w:t>、規模較大風力發電場包括：</w:t>
      </w:r>
      <w:r w:rsidR="00702F49" w:rsidRPr="002B1743">
        <w:t>Traverse</w:t>
      </w:r>
      <w:r w:rsidR="008A020C" w:rsidRPr="002B1743">
        <w:t xml:space="preserve"> Wind Energy Center</w:t>
      </w:r>
      <w:r w:rsidR="003C364B" w:rsidRPr="002B1743">
        <w:t>（</w:t>
      </w:r>
      <w:r w:rsidR="00702F49" w:rsidRPr="002B1743">
        <w:t>全美最大</w:t>
      </w:r>
      <w:r w:rsidR="003C364B" w:rsidRPr="002B1743">
        <w:t>）</w:t>
      </w:r>
      <w:r w:rsidR="00702F49" w:rsidRPr="002B1743">
        <w:t>、</w:t>
      </w:r>
      <w:r w:rsidR="00EE4E00" w:rsidRPr="002B1743">
        <w:t>Blue Canyon Wind Farm</w:t>
      </w:r>
      <w:r w:rsidR="00EE4E00" w:rsidRPr="002B1743">
        <w:t>、</w:t>
      </w:r>
      <w:r w:rsidR="00EE4E00" w:rsidRPr="002B1743">
        <w:t>Centennial Wind Farm</w:t>
      </w:r>
      <w:r w:rsidR="00EE4E00" w:rsidRPr="002B1743">
        <w:t>及</w:t>
      </w:r>
      <w:r w:rsidR="00EE4E00" w:rsidRPr="002B1743">
        <w:t xml:space="preserve">Red Hills Wind </w:t>
      </w:r>
      <w:r w:rsidR="00EE4E00" w:rsidRPr="002B1743">
        <w:lastRenderedPageBreak/>
        <w:t>Farm</w:t>
      </w:r>
      <w:r w:rsidR="00EE4E00" w:rsidRPr="002B1743">
        <w:t>等。</w:t>
      </w:r>
    </w:p>
    <w:p w14:paraId="63C19F08" w14:textId="11E3C1B1" w:rsidR="00746BDA" w:rsidRPr="002B1743" w:rsidRDefault="00EE4E00" w:rsidP="007D5A8A">
      <w:pPr>
        <w:pStyle w:val="af1"/>
        <w:ind w:left="960" w:hanging="720"/>
      </w:pPr>
      <w:r w:rsidRPr="002B1743">
        <w:t>（三）航太業</w:t>
      </w:r>
    </w:p>
    <w:p w14:paraId="598605AC" w14:textId="04263274" w:rsidR="002E4111" w:rsidRPr="002B1743" w:rsidRDefault="00555C9A" w:rsidP="007D5A8A">
      <w:pPr>
        <w:pStyle w:val="af6"/>
        <w:ind w:left="1440" w:hanging="480"/>
      </w:pPr>
      <w:r w:rsidRPr="002B1743">
        <w:rPr>
          <w:rFonts w:hint="eastAsia"/>
        </w:rPr>
        <w:t>１</w:t>
      </w:r>
      <w:r w:rsidR="00EE4E00" w:rsidRPr="002B1743">
        <w:t>、奧州為全美重要的航空維修中心（</w:t>
      </w:r>
      <w:r w:rsidR="00EE4E00" w:rsidRPr="002B1743">
        <w:t>Maintenance, Repair and Overhaul, MRO</w:t>
      </w:r>
      <w:r w:rsidR="00EE4E00" w:rsidRPr="002B1743">
        <w:t>）之一，境內有一座太空園區，可支援測試、研發、發射等航太產業，境內擁有超過</w:t>
      </w:r>
      <w:r w:rsidR="00EE4E00" w:rsidRPr="002B1743">
        <w:t>1,100</w:t>
      </w:r>
      <w:r w:rsidR="00EE4E00" w:rsidRPr="002B1743">
        <w:t>個航太相關公司，知名航太廠商包括：波音、</w:t>
      </w:r>
      <w:r w:rsidR="00EE4E00" w:rsidRPr="002B1743">
        <w:t>AAR Corporation</w:t>
      </w:r>
      <w:r w:rsidR="00EE4E00" w:rsidRPr="002B1743">
        <w:t>、</w:t>
      </w:r>
      <w:r w:rsidR="00EE4E00" w:rsidRPr="002B1743">
        <w:t>Spirit AeroSystems</w:t>
      </w:r>
      <w:r w:rsidR="00EE4E00" w:rsidRPr="002B1743">
        <w:t>等，主要分布在奧克拉荷馬市和</w:t>
      </w:r>
      <w:r w:rsidR="00EE4E00" w:rsidRPr="002B1743">
        <w:t>Tulsa</w:t>
      </w:r>
      <w:r w:rsidR="00EE4E00" w:rsidRPr="002B1743">
        <w:t>兩處。航太業產值高達</w:t>
      </w:r>
      <w:r w:rsidR="00EE4E00" w:rsidRPr="002B1743">
        <w:t>270</w:t>
      </w:r>
      <w:r w:rsidR="00EE4E00" w:rsidRPr="002B1743">
        <w:t>億美元。</w:t>
      </w:r>
      <w:r w:rsidR="00FE25CA" w:rsidRPr="002B1743">
        <w:t>Tulsa</w:t>
      </w:r>
      <w:r w:rsidR="00FE25CA" w:rsidRPr="002B1743">
        <w:t>市有全美最大的軍用與商用航空維修保養基地。</w:t>
      </w:r>
    </w:p>
    <w:p w14:paraId="71F52197" w14:textId="2D683578" w:rsidR="00EE4E00" w:rsidRPr="002B1743" w:rsidRDefault="00555C9A" w:rsidP="007D5A8A">
      <w:pPr>
        <w:pStyle w:val="af6"/>
        <w:ind w:left="1440" w:hanging="480"/>
      </w:pPr>
      <w:r w:rsidRPr="002B1743">
        <w:rPr>
          <w:rFonts w:hint="eastAsia"/>
        </w:rPr>
        <w:t>２</w:t>
      </w:r>
      <w:r w:rsidR="002E4111" w:rsidRPr="002B1743">
        <w:t>、</w:t>
      </w:r>
      <w:r w:rsidR="00B1653F" w:rsidRPr="002B1743">
        <w:t>商務廳</w:t>
      </w:r>
      <w:r w:rsidR="00B1653F" w:rsidRPr="002B1743">
        <w:t>2023</w:t>
      </w:r>
      <w:r w:rsidR="00B1653F" w:rsidRPr="002B1743">
        <w:t>年</w:t>
      </w:r>
      <w:r w:rsidR="00B1653F" w:rsidRPr="002B1743">
        <w:t>11</w:t>
      </w:r>
      <w:r w:rsidR="00B1653F" w:rsidRPr="002B1743">
        <w:t>月</w:t>
      </w:r>
      <w:r w:rsidR="00B1653F" w:rsidRPr="002B1743">
        <w:t>8</w:t>
      </w:r>
      <w:r w:rsidR="00B1653F" w:rsidRPr="002B1743">
        <w:t>日</w:t>
      </w:r>
      <w:r w:rsidR="00C16F77" w:rsidRPr="002B1743">
        <w:t>分析</w:t>
      </w:r>
      <w:r w:rsidR="002E4111" w:rsidRPr="002B1743">
        <w:t>，</w:t>
      </w:r>
      <w:r w:rsidR="00B1031B" w:rsidRPr="002B1743">
        <w:t>該</w:t>
      </w:r>
      <w:r w:rsidR="00C16F77" w:rsidRPr="002B1743">
        <w:t>州</w:t>
      </w:r>
      <w:r w:rsidR="002E4111" w:rsidRPr="002B1743">
        <w:t>航太產業營商成本全美第</w:t>
      </w:r>
      <w:r w:rsidR="002E4111" w:rsidRPr="002B1743">
        <w:t>2</w:t>
      </w:r>
      <w:r w:rsidR="002E4111" w:rsidRPr="002B1743">
        <w:t>低、超過</w:t>
      </w:r>
      <w:r w:rsidR="002E4111" w:rsidRPr="002B1743">
        <w:t>7</w:t>
      </w:r>
      <w:r w:rsidR="006648E9" w:rsidRPr="002B1743">
        <w:t>,000</w:t>
      </w:r>
      <w:r w:rsidR="002E4111" w:rsidRPr="002B1743">
        <w:t>平方英里之無人系統</w:t>
      </w:r>
      <w:r w:rsidR="00533915" w:rsidRPr="002B1743">
        <w:t>（</w:t>
      </w:r>
      <w:r w:rsidR="002E4111" w:rsidRPr="002B1743">
        <w:t>unmanned system</w:t>
      </w:r>
      <w:r w:rsidR="00533915" w:rsidRPr="002B1743">
        <w:t>）</w:t>
      </w:r>
      <w:r w:rsidR="002E4111" w:rsidRPr="002B1743">
        <w:t>測試場域，作為美國陸軍之優先合作夥伴，具有地理與發展優勢，有</w:t>
      </w:r>
      <w:r w:rsidR="002E4111" w:rsidRPr="002B1743">
        <w:t>Kratos Defense</w:t>
      </w:r>
      <w:r w:rsidR="002E4111" w:rsidRPr="002B1743">
        <w:t>、</w:t>
      </w:r>
      <w:proofErr w:type="spellStart"/>
      <w:r w:rsidR="002E4111" w:rsidRPr="002B1743">
        <w:t>Skydweller</w:t>
      </w:r>
      <w:proofErr w:type="spellEnd"/>
      <w:r w:rsidR="002E4111" w:rsidRPr="002B1743">
        <w:t>、</w:t>
      </w:r>
      <w:r w:rsidR="002E4111" w:rsidRPr="002B1743">
        <w:t>Vigilant Aerospace</w:t>
      </w:r>
      <w:r w:rsidR="002E4111" w:rsidRPr="002B1743">
        <w:t>等領導廠商。</w:t>
      </w:r>
    </w:p>
    <w:p w14:paraId="4FC71D25" w14:textId="2A76EB46" w:rsidR="002E4111" w:rsidRPr="002B1743" w:rsidRDefault="00555C9A" w:rsidP="007D5A8A">
      <w:pPr>
        <w:pStyle w:val="af6"/>
        <w:ind w:left="1440" w:hanging="480"/>
      </w:pPr>
      <w:r w:rsidRPr="002B1743">
        <w:rPr>
          <w:rFonts w:hint="eastAsia"/>
        </w:rPr>
        <w:t>３</w:t>
      </w:r>
      <w:r w:rsidR="002E4111" w:rsidRPr="002B1743">
        <w:t>、依據</w:t>
      </w:r>
      <w:r w:rsidR="00ED5266" w:rsidRPr="002B1743">
        <w:t>Scorecard 2023</w:t>
      </w:r>
      <w:r w:rsidR="002E4111" w:rsidRPr="002B1743">
        <w:t>年所作跨州統計，奧州無人機之「準備狀態」</w:t>
      </w:r>
      <w:r w:rsidR="00533915" w:rsidRPr="002B1743">
        <w:t>（</w:t>
      </w:r>
      <w:r w:rsidR="002E4111" w:rsidRPr="002B1743">
        <w:t>readiness</w:t>
      </w:r>
      <w:r w:rsidR="00533915" w:rsidRPr="002B1743">
        <w:t>）</w:t>
      </w:r>
      <w:r w:rsidR="002E4111" w:rsidRPr="002B1743">
        <w:t>，全美排名第</w:t>
      </w:r>
      <w:r w:rsidR="00ED5266" w:rsidRPr="002B1743">
        <w:t>二</w:t>
      </w:r>
      <w:r w:rsidR="002E4111" w:rsidRPr="002B1743">
        <w:t>名。</w:t>
      </w:r>
    </w:p>
    <w:p w14:paraId="21409EB9" w14:textId="5DE9AE4F" w:rsidR="00B1653F" w:rsidRPr="002B1743" w:rsidRDefault="00555C9A" w:rsidP="007D5A8A">
      <w:pPr>
        <w:pStyle w:val="af6"/>
        <w:ind w:left="1440" w:hanging="480"/>
      </w:pPr>
      <w:r w:rsidRPr="002B1743">
        <w:rPr>
          <w:rFonts w:hint="eastAsia"/>
        </w:rPr>
        <w:t>４</w:t>
      </w:r>
      <w:r w:rsidR="002E4111" w:rsidRPr="002B1743">
        <w:t>、</w:t>
      </w:r>
      <w:r w:rsidR="00EE4E00" w:rsidRPr="002B1743">
        <w:t>州政府提供航太工程師優惠租稅政策。</w:t>
      </w:r>
    </w:p>
    <w:p w14:paraId="62087C80" w14:textId="3619D4E7" w:rsidR="00CA7F4B" w:rsidRPr="002B1743" w:rsidRDefault="00555C9A" w:rsidP="007D5A8A">
      <w:pPr>
        <w:pStyle w:val="af6"/>
        <w:ind w:left="1440" w:hanging="480"/>
      </w:pPr>
      <w:r w:rsidRPr="002B1743">
        <w:rPr>
          <w:rFonts w:hint="eastAsia"/>
        </w:rPr>
        <w:t>５</w:t>
      </w:r>
      <w:r w:rsidR="001C7F65" w:rsidRPr="002B1743">
        <w:t>、</w:t>
      </w:r>
      <w:r w:rsidR="00CA7F4B" w:rsidRPr="002B1743">
        <w:t>奧克拉荷馬州航空航太委員會</w:t>
      </w:r>
      <w:r w:rsidR="005E6614" w:rsidRPr="002B1743">
        <w:t>（</w:t>
      </w:r>
      <w:r w:rsidR="00CA7F4B" w:rsidRPr="002B1743">
        <w:t>Oklahoma Department of Aerospace and Aeronautics, ODAA</w:t>
      </w:r>
      <w:r w:rsidR="005E6614" w:rsidRPr="002B1743">
        <w:t>）</w:t>
      </w:r>
      <w:r w:rsidR="003C0F1E" w:rsidRPr="002B1743">
        <w:t>預期該</w:t>
      </w:r>
      <w:r w:rsidR="00CA7F4B" w:rsidRPr="002B1743">
        <w:t>州發展航空航太產業至</w:t>
      </w:r>
      <w:r w:rsidR="00CA7F4B" w:rsidRPr="002B1743">
        <w:t>2045</w:t>
      </w:r>
      <w:r w:rsidR="00CA7F4B" w:rsidRPr="002B1743">
        <w:t>年可達成政策目標如下：經濟效益</w:t>
      </w:r>
      <w:r w:rsidR="00CA7F4B" w:rsidRPr="002B1743">
        <w:t>89</w:t>
      </w:r>
      <w:r w:rsidR="00CA7F4B" w:rsidRPr="002B1743">
        <w:t>億美元；新商業活動</w:t>
      </w:r>
      <w:r w:rsidR="00CA7F4B" w:rsidRPr="002B1743">
        <w:t>55</w:t>
      </w:r>
      <w:r w:rsidR="00CA7F4B" w:rsidRPr="002B1743">
        <w:t>億美元；州及地方稅收</w:t>
      </w:r>
      <w:r w:rsidR="00CA7F4B" w:rsidRPr="002B1743">
        <w:t>4.55</w:t>
      </w:r>
      <w:r w:rsidR="00CA7F4B" w:rsidRPr="002B1743">
        <w:t>億美元；新工作職位</w:t>
      </w:r>
      <w:r w:rsidR="00CA7F4B" w:rsidRPr="002B1743">
        <w:t>9,000</w:t>
      </w:r>
      <w:r w:rsidR="00CA7F4B" w:rsidRPr="002B1743">
        <w:t>餘個。</w:t>
      </w:r>
    </w:p>
    <w:p w14:paraId="2C6233F0" w14:textId="3D456583" w:rsidR="00650640" w:rsidRPr="002B1743" w:rsidRDefault="00555C9A" w:rsidP="007D5A8A">
      <w:pPr>
        <w:pStyle w:val="af6"/>
        <w:ind w:left="1440" w:hanging="480"/>
      </w:pPr>
      <w:r w:rsidRPr="002B1743">
        <w:rPr>
          <w:rFonts w:hint="eastAsia"/>
        </w:rPr>
        <w:t>６</w:t>
      </w:r>
      <w:r w:rsidR="007231C4" w:rsidRPr="002B1743">
        <w:t>、</w:t>
      </w:r>
      <w:r w:rsidR="00650640" w:rsidRPr="002B1743">
        <w:t>奧州國防產業協會</w:t>
      </w:r>
      <w:r w:rsidR="00650640" w:rsidRPr="002B1743">
        <w:t>2024</w:t>
      </w:r>
      <w:r w:rsidR="00650640" w:rsidRPr="002B1743">
        <w:t>年</w:t>
      </w:r>
      <w:r w:rsidR="00650640" w:rsidRPr="002B1743">
        <w:t>9</w:t>
      </w:r>
      <w:r w:rsidR="00650640" w:rsidRPr="002B1743">
        <w:t>月組團訪</w:t>
      </w:r>
      <w:proofErr w:type="gramStart"/>
      <w:r w:rsidR="00650640" w:rsidRPr="002B1743">
        <w:t>臺</w:t>
      </w:r>
      <w:proofErr w:type="gramEnd"/>
      <w:r w:rsidR="00650640" w:rsidRPr="002B1743">
        <w:t>，分別與「</w:t>
      </w:r>
      <w:r w:rsidR="00264D7B" w:rsidRPr="002B1743">
        <w:t>臺灣</w:t>
      </w:r>
      <w:r w:rsidR="00650640" w:rsidRPr="002B1743">
        <w:t>無人機大聯盟」、「</w:t>
      </w:r>
      <w:r w:rsidR="00264D7B" w:rsidRPr="002B1743">
        <w:t>臺灣</w:t>
      </w:r>
      <w:r w:rsidR="00650640" w:rsidRPr="002B1743">
        <w:t>卓越無人機海外商機聯盟」、「亞洲無人機</w:t>
      </w:r>
      <w:r w:rsidR="00650640" w:rsidRPr="002B1743">
        <w:t>AI</w:t>
      </w:r>
      <w:r w:rsidR="00650640" w:rsidRPr="002B1743">
        <w:t>創新應用研發中心」簽署無人機產業合作共</w:t>
      </w:r>
      <w:r w:rsidR="00650640" w:rsidRPr="002B1743">
        <w:t>3</w:t>
      </w:r>
      <w:r w:rsidR="00650640" w:rsidRPr="002B1743">
        <w:t>項</w:t>
      </w:r>
      <w:r w:rsidR="00650640" w:rsidRPr="002B1743">
        <w:t>MOU</w:t>
      </w:r>
      <w:r w:rsidR="00650640" w:rsidRPr="002B1743">
        <w:t>。</w:t>
      </w:r>
    </w:p>
    <w:p w14:paraId="300A8E41" w14:textId="7B9DB998" w:rsidR="00650640" w:rsidRPr="002B1743" w:rsidRDefault="00555C9A" w:rsidP="007D5A8A">
      <w:pPr>
        <w:pStyle w:val="af6"/>
        <w:ind w:left="1440" w:hanging="480"/>
      </w:pPr>
      <w:r w:rsidRPr="002B1743">
        <w:rPr>
          <w:rFonts w:hint="eastAsia"/>
        </w:rPr>
        <w:t>７</w:t>
      </w:r>
      <w:r w:rsidR="00715F45" w:rsidRPr="002B1743">
        <w:t>、</w:t>
      </w:r>
      <w:r w:rsidR="00650640" w:rsidRPr="002B1743">
        <w:t>Stitt</w:t>
      </w:r>
      <w:r w:rsidR="00650640" w:rsidRPr="002B1743">
        <w:t>州長</w:t>
      </w:r>
      <w:r w:rsidR="00650640" w:rsidRPr="002B1743">
        <w:t>2024</w:t>
      </w:r>
      <w:r w:rsidR="00650640" w:rsidRPr="002B1743">
        <w:t>年</w:t>
      </w:r>
      <w:r w:rsidR="00650640" w:rsidRPr="002B1743">
        <w:t>12</w:t>
      </w:r>
      <w:r w:rsidR="00650640" w:rsidRPr="002B1743">
        <w:t>月率團訪</w:t>
      </w:r>
      <w:proofErr w:type="gramStart"/>
      <w:r w:rsidR="00650640" w:rsidRPr="002B1743">
        <w:t>臺</w:t>
      </w:r>
      <w:proofErr w:type="gramEnd"/>
      <w:r w:rsidR="00650640" w:rsidRPr="002B1743">
        <w:t>晉見賴總統清德討論</w:t>
      </w:r>
      <w:r w:rsidR="00B1031B" w:rsidRPr="002B1743">
        <w:t>雙邊</w:t>
      </w:r>
      <w:r w:rsidR="00650640" w:rsidRPr="002B1743">
        <w:t>在能源、關鍵礦物、航空航太、無人系統及無人機等合作，以及與經濟部郭部長智輝簽署《經濟、能源、貿易合作協議》，皆納入無人機合作。</w:t>
      </w:r>
    </w:p>
    <w:p w14:paraId="4DCE961D" w14:textId="7EEA8C3B" w:rsidR="008E5E79" w:rsidRPr="002B1743" w:rsidRDefault="00555C9A" w:rsidP="007D5A8A">
      <w:pPr>
        <w:pStyle w:val="af6"/>
        <w:ind w:left="1440" w:hanging="480"/>
      </w:pPr>
      <w:r w:rsidRPr="002B1743">
        <w:rPr>
          <w:rFonts w:hint="eastAsia"/>
        </w:rPr>
        <w:lastRenderedPageBreak/>
        <w:t>８</w:t>
      </w:r>
      <w:r w:rsidR="008E5E79" w:rsidRPr="002B1743">
        <w:t>、</w:t>
      </w:r>
      <w:proofErr w:type="spellStart"/>
      <w:r w:rsidR="008E5E79" w:rsidRPr="002B1743">
        <w:t>Mecad</w:t>
      </w:r>
      <w:proofErr w:type="spellEnd"/>
      <w:r w:rsidR="008E5E79" w:rsidRPr="002B1743">
        <w:t xml:space="preserve"> USA2026</w:t>
      </w:r>
      <w:r w:rsidR="008E5E79" w:rsidRPr="002B1743">
        <w:t>年</w:t>
      </w:r>
      <w:r w:rsidR="008E5E79" w:rsidRPr="002B1743">
        <w:t>2</w:t>
      </w:r>
      <w:r w:rsidR="008E5E79" w:rsidRPr="002B1743">
        <w:t>月宣布，選定</w:t>
      </w:r>
      <w:r w:rsidR="008E5E79" w:rsidRPr="002B1743">
        <w:t>Tulsa</w:t>
      </w:r>
      <w:r w:rsidR="008E5E79" w:rsidRPr="002B1743">
        <w:t>市</w:t>
      </w:r>
      <w:r w:rsidR="008E5E79" w:rsidRPr="002B1743">
        <w:t>Catoosa</w:t>
      </w:r>
      <w:r w:rsidR="008E5E79" w:rsidRPr="002B1743">
        <w:t>港，作為其美國營運據點進行策略性投資，預計將為奧州東北部新增近</w:t>
      </w:r>
      <w:r w:rsidR="008E5E79" w:rsidRPr="002B1743">
        <w:t>300</w:t>
      </w:r>
      <w:r w:rsidR="008E5E79" w:rsidRPr="002B1743">
        <w:t>個工作機會，該公司專精於精密零組件、工業自動化及先進系統，服務領域涵蓋航太、能源與先進製造等產業。</w:t>
      </w:r>
    </w:p>
    <w:p w14:paraId="0961B4F3" w14:textId="7E7F90FF" w:rsidR="008E5E79" w:rsidRPr="002B1743" w:rsidRDefault="00555C9A" w:rsidP="007D5A8A">
      <w:pPr>
        <w:pStyle w:val="af6"/>
        <w:ind w:left="1440" w:hanging="480"/>
      </w:pPr>
      <w:r w:rsidRPr="002B1743">
        <w:rPr>
          <w:rFonts w:hint="eastAsia"/>
        </w:rPr>
        <w:t>９</w:t>
      </w:r>
      <w:r w:rsidR="008E5E79" w:rsidRPr="002B1743">
        <w:t>、商務廳所屬「航太商務經濟服務」</w:t>
      </w:r>
      <w:r w:rsidR="00F06CE8" w:rsidRPr="002B1743">
        <w:t>（</w:t>
      </w:r>
      <w:r w:rsidR="008E5E79" w:rsidRPr="002B1743">
        <w:t>Aerospace Commerce Economic Services</w:t>
      </w:r>
      <w:r w:rsidR="008E5E79" w:rsidRPr="002B1743">
        <w:t>，</w:t>
      </w:r>
      <w:r w:rsidR="008E5E79" w:rsidRPr="002B1743">
        <w:t>ACES</w:t>
      </w:r>
      <w:r w:rsidR="00F06CE8" w:rsidRPr="002B1743">
        <w:t>）</w:t>
      </w:r>
      <w:r w:rsidR="008E5E79" w:rsidRPr="002B1743">
        <w:t>於</w:t>
      </w:r>
      <w:r w:rsidR="008E5E79" w:rsidRPr="002B1743">
        <w:t>2025</w:t>
      </w:r>
      <w:r w:rsidR="008E5E79" w:rsidRPr="002B1743">
        <w:t>年</w:t>
      </w:r>
      <w:r w:rsidR="008E5E79" w:rsidRPr="002B1743">
        <w:t>12</w:t>
      </w:r>
      <w:r w:rsidR="008E5E79" w:rsidRPr="002B1743">
        <w:t>月公布參展推廣計畫年度成果。該計畫在</w:t>
      </w:r>
      <w:r w:rsidR="008E5E79" w:rsidRPr="002B1743">
        <w:t>2025</w:t>
      </w:r>
      <w:r w:rsidR="008E5E79" w:rsidRPr="002B1743">
        <w:t>年</w:t>
      </w:r>
      <w:proofErr w:type="gramStart"/>
      <w:r w:rsidR="008E5E79" w:rsidRPr="002B1743">
        <w:t>締</w:t>
      </w:r>
      <w:proofErr w:type="gramEnd"/>
      <w:r w:rsidR="008E5E79" w:rsidRPr="002B1743">
        <w:t>創重大里程碑，在航太、國防與製造業領域促成逾</w:t>
      </w:r>
      <w:r w:rsidR="008E5E79" w:rsidRPr="002B1743">
        <w:t>3.22</w:t>
      </w:r>
      <w:r w:rsidR="008E5E79" w:rsidRPr="002B1743">
        <w:t>億美元新資本投資，創造超過</w:t>
      </w:r>
      <w:r w:rsidR="008E5E79" w:rsidRPr="002B1743">
        <w:t>610</w:t>
      </w:r>
      <w:r w:rsidR="008E5E79" w:rsidRPr="002B1743">
        <w:t>個就業機會，其中包括</w:t>
      </w:r>
      <w:r w:rsidR="008E5E79" w:rsidRPr="002B1743">
        <w:t>CBC Global Ammunition</w:t>
      </w:r>
      <w:r w:rsidR="008E5E79" w:rsidRPr="002B1743">
        <w:t>於</w:t>
      </w:r>
      <w:r w:rsidR="008E5E79" w:rsidRPr="002B1743">
        <w:t>Pryor</w:t>
      </w:r>
      <w:r w:rsidR="008E5E79" w:rsidRPr="002B1743">
        <w:t>市</w:t>
      </w:r>
      <w:r w:rsidR="008E5E79" w:rsidRPr="002B1743">
        <w:t>Mid America</w:t>
      </w:r>
      <w:r w:rsidR="008E5E79" w:rsidRPr="002B1743">
        <w:t>工業園區設立</w:t>
      </w:r>
      <w:r w:rsidR="008E5E79" w:rsidRPr="002B1743">
        <w:t>3</w:t>
      </w:r>
      <w:r w:rsidR="008E5E79" w:rsidRPr="002B1743">
        <w:t>億美元製造工廠、</w:t>
      </w:r>
      <w:proofErr w:type="spellStart"/>
      <w:r w:rsidR="008E5E79" w:rsidRPr="002B1743">
        <w:t>Firehawk</w:t>
      </w:r>
      <w:proofErr w:type="spellEnd"/>
      <w:r w:rsidR="008E5E79" w:rsidRPr="002B1743">
        <w:t xml:space="preserve"> Aerospace Inc.</w:t>
      </w:r>
      <w:r w:rsidR="008E5E79" w:rsidRPr="002B1743">
        <w:t>於</w:t>
      </w:r>
      <w:r w:rsidR="008E5E79" w:rsidRPr="002B1743">
        <w:t>Fort Sill</w:t>
      </w:r>
      <w:r w:rsidR="008E5E79" w:rsidRPr="002B1743">
        <w:t>市投資</w:t>
      </w:r>
      <w:r w:rsidR="008E5E79" w:rsidRPr="002B1743">
        <w:t>2,200</w:t>
      </w:r>
      <w:r w:rsidR="008E5E79" w:rsidRPr="002B1743">
        <w:t>萬美元設立固態與混合火箭推進器製造設施案等案。</w:t>
      </w:r>
    </w:p>
    <w:p w14:paraId="09287730" w14:textId="2EAB8CCE" w:rsidR="008E5E79" w:rsidRPr="002B1743" w:rsidRDefault="008E5E79" w:rsidP="007D5A8A">
      <w:pPr>
        <w:pStyle w:val="af6"/>
        <w:ind w:left="1440" w:hanging="480"/>
      </w:pPr>
      <w:r w:rsidRPr="002B1743">
        <w:rPr>
          <w:rFonts w:ascii="華康細圓體" w:hint="eastAsia"/>
        </w:rPr>
        <w:t>10</w:t>
      </w:r>
      <w:r w:rsidRPr="002B1743">
        <w:t>、丹麥商</w:t>
      </w:r>
      <w:proofErr w:type="spellStart"/>
      <w:r w:rsidRPr="002B1743">
        <w:t>MyDefence</w:t>
      </w:r>
      <w:proofErr w:type="spellEnd"/>
      <w:r w:rsidRPr="002B1743">
        <w:t xml:space="preserve"> 2026</w:t>
      </w:r>
      <w:r w:rsidRPr="002B1743">
        <w:t>年</w:t>
      </w:r>
      <w:r w:rsidRPr="002B1743">
        <w:t>2</w:t>
      </w:r>
      <w:r w:rsidRPr="002B1743">
        <w:t>月正式啟用其位於奧克拉荷馬市之反無人機系統</w:t>
      </w:r>
      <w:r w:rsidR="00F06CE8" w:rsidRPr="002B1743">
        <w:t>（</w:t>
      </w:r>
      <w:r w:rsidRPr="002B1743">
        <w:t>Counter-Unmanned Aircraft Systems, C-UAS</w:t>
      </w:r>
      <w:r w:rsidR="00F06CE8" w:rsidRPr="002B1743">
        <w:t>）</w:t>
      </w:r>
      <w:r w:rsidRPr="002B1743">
        <w:t>製造與創新基地，強化北美生產布局。將</w:t>
      </w:r>
      <w:r w:rsidRPr="002B1743">
        <w:t>C-UAS</w:t>
      </w:r>
      <w:r w:rsidRPr="002B1743">
        <w:t>技術在美國本土生產，可確保供應鏈安全，並提升交付速度與終端使用者可近性。</w:t>
      </w:r>
    </w:p>
    <w:p w14:paraId="527B3A0A" w14:textId="598D6AA2" w:rsidR="00EE4E00" w:rsidRPr="002B1743" w:rsidRDefault="00EE4E00" w:rsidP="007D5A8A">
      <w:pPr>
        <w:pStyle w:val="af1"/>
        <w:ind w:left="960" w:hanging="720"/>
      </w:pPr>
      <w:r w:rsidRPr="002B1743">
        <w:t>（四）汽車業</w:t>
      </w:r>
    </w:p>
    <w:p w14:paraId="5C6E7FED" w14:textId="3275F021" w:rsidR="00EE4E00" w:rsidRPr="002B1743" w:rsidRDefault="00EE4E00" w:rsidP="007D5A8A">
      <w:pPr>
        <w:pStyle w:val="af6"/>
        <w:ind w:left="1440" w:hanging="480"/>
      </w:pPr>
      <w:r w:rsidRPr="002B1743">
        <w:t>１、</w:t>
      </w:r>
      <w:proofErr w:type="gramStart"/>
      <w:r w:rsidRPr="002B1743">
        <w:t>奧州具</w:t>
      </w:r>
      <w:r w:rsidR="00C16F77" w:rsidRPr="002B1743">
        <w:t>鄰近</w:t>
      </w:r>
      <w:proofErr w:type="gramEnd"/>
      <w:r w:rsidRPr="002B1743">
        <w:t>地理</w:t>
      </w:r>
      <w:r w:rsidR="00C16F77" w:rsidRPr="002B1743">
        <w:t>中心</w:t>
      </w:r>
      <w:r w:rsidRPr="002B1743">
        <w:t>環境優勢，可降低運輸成本，且勞工生產效率高，適合汽車產業發展。境內有幾家跨國輪胎製造商。</w:t>
      </w:r>
    </w:p>
    <w:p w14:paraId="162E8F53" w14:textId="77777777" w:rsidR="00EE4E00" w:rsidRPr="002B1743" w:rsidRDefault="00EE4E00" w:rsidP="007D5A8A">
      <w:pPr>
        <w:pStyle w:val="af6"/>
        <w:ind w:left="1440" w:hanging="480"/>
      </w:pPr>
      <w:r w:rsidRPr="002B1743">
        <w:t>２、為培養汽車業人才，奧州政府提供租稅優惠給僱用汽車工程師的產業，並給予低電費等優惠，期望奧州成為美國下一個汽車業中心。</w:t>
      </w:r>
    </w:p>
    <w:p w14:paraId="133D3008" w14:textId="33CA7A42" w:rsidR="00EE4E00" w:rsidRPr="002B1743" w:rsidRDefault="00EE4E00" w:rsidP="007D5A8A">
      <w:pPr>
        <w:pStyle w:val="af6"/>
        <w:ind w:left="1440" w:hanging="480"/>
      </w:pPr>
      <w:r w:rsidRPr="002B1743">
        <w:t>３、知名廠商包括：</w:t>
      </w:r>
      <w:r w:rsidRPr="002B1743">
        <w:t>Michelin Tire</w:t>
      </w:r>
      <w:r w:rsidRPr="002B1743">
        <w:t>、</w:t>
      </w:r>
      <w:r w:rsidRPr="002B1743">
        <w:t>Goodyear tires</w:t>
      </w:r>
      <w:r w:rsidRPr="002B1743">
        <w:t>、福特汽車、</w:t>
      </w:r>
      <w:r w:rsidRPr="002B1743">
        <w:t>GM</w:t>
      </w:r>
      <w:r w:rsidRPr="002B1743">
        <w:t>。</w:t>
      </w:r>
    </w:p>
    <w:p w14:paraId="2D686452" w14:textId="530177E2" w:rsidR="00475BEB" w:rsidRPr="002B1743" w:rsidRDefault="00475BEB" w:rsidP="007D5A8A">
      <w:pPr>
        <w:pStyle w:val="af6"/>
        <w:ind w:left="1440" w:hanging="480"/>
      </w:pPr>
      <w:r w:rsidRPr="002B1743">
        <w:t>４、美國新創電動車業者</w:t>
      </w:r>
      <w:proofErr w:type="spellStart"/>
      <w:r w:rsidRPr="002B1743">
        <w:t>Canoo</w:t>
      </w:r>
      <w:proofErr w:type="spellEnd"/>
      <w:r w:rsidRPr="002B1743">
        <w:t>於</w:t>
      </w:r>
      <w:r w:rsidRPr="002B1743">
        <w:t>2021</w:t>
      </w:r>
      <w:r w:rsidRPr="002B1743">
        <w:t>年宣布將至奧克拉荷馬市興建電動車組裝廠，生產電動送貨車。</w:t>
      </w:r>
      <w:r w:rsidRPr="002B1743">
        <w:t>2022</w:t>
      </w:r>
      <w:r w:rsidRPr="002B1743">
        <w:t>年</w:t>
      </w:r>
      <w:r w:rsidRPr="002B1743">
        <w:t>11</w:t>
      </w:r>
      <w:r w:rsidRPr="002B1743">
        <w:t>月宣布將在奧州</w:t>
      </w:r>
      <w:r w:rsidRPr="002B1743">
        <w:t>Pryor</w:t>
      </w:r>
      <w:r w:rsidRPr="002B1743">
        <w:t>市打造</w:t>
      </w:r>
      <w:r w:rsidRPr="002B1743">
        <w:t>1</w:t>
      </w:r>
      <w:r w:rsidRPr="002B1743">
        <w:t>座容量達</w:t>
      </w:r>
      <w:r w:rsidRPr="002B1743">
        <w:t>3,200 MWh</w:t>
      </w:r>
      <w:r w:rsidRPr="002B1743">
        <w:t>電池製造廠。</w:t>
      </w:r>
    </w:p>
    <w:p w14:paraId="18DD6739" w14:textId="77777777" w:rsidR="00EE4E00" w:rsidRPr="002B1743" w:rsidRDefault="00EE4E00" w:rsidP="00555C9A">
      <w:pPr>
        <w:pStyle w:val="af1"/>
        <w:pageBreakBefore/>
        <w:ind w:left="960" w:hanging="720"/>
      </w:pPr>
      <w:r w:rsidRPr="002B1743">
        <w:lastRenderedPageBreak/>
        <w:t>（五）物流中心</w:t>
      </w:r>
    </w:p>
    <w:p w14:paraId="00CDA97D" w14:textId="2C12B42D" w:rsidR="00EE4E00" w:rsidRPr="002B1743" w:rsidRDefault="00EE4E00" w:rsidP="007D5A8A">
      <w:pPr>
        <w:pStyle w:val="af6"/>
        <w:ind w:left="1440" w:hanging="480"/>
      </w:pPr>
      <w:r w:rsidRPr="002B1743">
        <w:t>１、奧州位置近美國地理中心，境內除有</w:t>
      </w:r>
      <w:r w:rsidRPr="002B1743">
        <w:t>2</w:t>
      </w:r>
      <w:r w:rsidRPr="002B1743">
        <w:t>座（</w:t>
      </w:r>
      <w:r w:rsidRPr="002B1743">
        <w:t>OKC, TUL</w:t>
      </w:r>
      <w:r w:rsidRPr="002B1743">
        <w:t>）國際機場外，另有長達</w:t>
      </w:r>
      <w:r w:rsidRPr="002B1743">
        <w:t>445</w:t>
      </w:r>
      <w:r w:rsidR="009107C0" w:rsidRPr="002B1743">
        <w:t>里</w:t>
      </w:r>
      <w:r w:rsidRPr="002B1743">
        <w:t>之</w:t>
      </w:r>
      <w:r w:rsidRPr="002B1743">
        <w:t>McClellan-Kerr Arkansas River</w:t>
      </w:r>
      <w:r w:rsidRPr="002B1743">
        <w:t>商用河道系統連結密西西比河沿岸主要市場港口，境內共有</w:t>
      </w:r>
      <w:r w:rsidRPr="002B1743">
        <w:t>22</w:t>
      </w:r>
      <w:r w:rsidRPr="002B1743">
        <w:t>條鐵道支撐整個運輸系統，</w:t>
      </w:r>
      <w:proofErr w:type="gramStart"/>
      <w:r w:rsidRPr="002B1743">
        <w:t>且奧州</w:t>
      </w:r>
      <w:proofErr w:type="gramEnd"/>
      <w:r w:rsidRPr="002B1743">
        <w:t>公路運輸亦非常發達。</w:t>
      </w:r>
    </w:p>
    <w:p w14:paraId="6CEBC13A" w14:textId="1170FDC1" w:rsidR="00EE4E00" w:rsidRPr="002B1743" w:rsidRDefault="00EE4E00" w:rsidP="007D5A8A">
      <w:pPr>
        <w:pStyle w:val="af6"/>
        <w:ind w:left="1440" w:hanging="480"/>
      </w:pPr>
      <w:r w:rsidRPr="002B1743">
        <w:t>２、進駐</w:t>
      </w:r>
      <w:r w:rsidR="00C16F77" w:rsidRPr="002B1743">
        <w:t>該</w:t>
      </w:r>
      <w:r w:rsidRPr="002B1743">
        <w:t>州之知名廠商包括：亞馬遜發貨中心、</w:t>
      </w:r>
      <w:r w:rsidRPr="002B1743">
        <w:t>BNSF Logistics Center</w:t>
      </w:r>
      <w:r w:rsidRPr="002B1743">
        <w:t>、</w:t>
      </w:r>
      <w:r w:rsidRPr="002B1743">
        <w:t>FedEx</w:t>
      </w:r>
      <w:r w:rsidRPr="002B1743">
        <w:t>等。</w:t>
      </w:r>
    </w:p>
    <w:p w14:paraId="68263162" w14:textId="517FA5D5" w:rsidR="00746BDA" w:rsidRPr="002B1743" w:rsidRDefault="00EE4E00" w:rsidP="007D5A8A">
      <w:pPr>
        <w:pStyle w:val="af1"/>
        <w:ind w:left="960" w:hanging="720"/>
      </w:pPr>
      <w:r w:rsidRPr="002B1743">
        <w:t>（六）食品加工業</w:t>
      </w:r>
    </w:p>
    <w:p w14:paraId="394C8DF2" w14:textId="77777777" w:rsidR="00EE4E00" w:rsidRPr="002B1743" w:rsidRDefault="00EE4E00" w:rsidP="007D5A8A">
      <w:pPr>
        <w:pStyle w:val="af6"/>
        <w:ind w:left="1440" w:hanging="480"/>
      </w:pPr>
      <w:r w:rsidRPr="002B1743">
        <w:t>１、奧州農牧業發達，在當地投資食品加工業，物料成本較低。</w:t>
      </w:r>
    </w:p>
    <w:p w14:paraId="48EE4080" w14:textId="77777777" w:rsidR="00EE4E00" w:rsidRPr="002B1743" w:rsidRDefault="00EE4E00" w:rsidP="007D5A8A">
      <w:pPr>
        <w:pStyle w:val="af6"/>
        <w:ind w:left="1440" w:hanging="480"/>
      </w:pPr>
      <w:r w:rsidRPr="002B1743">
        <w:t>２、美國有足夠的食品市場及消費能力，</w:t>
      </w:r>
      <w:proofErr w:type="gramStart"/>
      <w:r w:rsidRPr="002B1743">
        <w:t>奧州近美國中心</w:t>
      </w:r>
      <w:proofErr w:type="gramEnd"/>
      <w:r w:rsidRPr="002B1743">
        <w:t>的地理位置及便利的交通系統，可降低產品運輸成本並保持食品新鮮。</w:t>
      </w:r>
    </w:p>
    <w:p w14:paraId="772D4231" w14:textId="64643991" w:rsidR="00EE4E00" w:rsidRPr="002B1743" w:rsidRDefault="00EE4E00" w:rsidP="007D5A8A">
      <w:pPr>
        <w:pStyle w:val="af6"/>
        <w:ind w:left="1440" w:hanging="480"/>
      </w:pPr>
      <w:r w:rsidRPr="002B1743">
        <w:t>３、企業成本較低，且食品加工業多</w:t>
      </w:r>
      <w:proofErr w:type="gramStart"/>
      <w:r w:rsidRPr="002B1743">
        <w:t>採</w:t>
      </w:r>
      <w:proofErr w:type="gramEnd"/>
      <w:r w:rsidRPr="002B1743">
        <w:t>自動化，可降低人工費用。</w:t>
      </w:r>
    </w:p>
    <w:p w14:paraId="46E0D25D" w14:textId="74015234" w:rsidR="00BB4D68" w:rsidRPr="002B1743" w:rsidRDefault="00EE4E00" w:rsidP="007D5A8A">
      <w:pPr>
        <w:pStyle w:val="af6"/>
        <w:ind w:left="1440" w:hanging="480"/>
      </w:pPr>
      <w:r w:rsidRPr="002B1743">
        <w:t>４、境內知名食品商包括：</w:t>
      </w:r>
      <w:r w:rsidRPr="002B1743">
        <w:t>Clements Food</w:t>
      </w:r>
      <w:r w:rsidRPr="002B1743">
        <w:t>、</w:t>
      </w:r>
      <w:r w:rsidRPr="002B1743">
        <w:t>Frito-Lay</w:t>
      </w:r>
      <w:r w:rsidRPr="002B1743">
        <w:t>、</w:t>
      </w:r>
      <w:r w:rsidRPr="002B1743">
        <w:t>Cargill</w:t>
      </w:r>
      <w:r w:rsidRPr="002B1743">
        <w:t>等。</w:t>
      </w:r>
    </w:p>
    <w:p w14:paraId="4A9671B4" w14:textId="3FF60C8E" w:rsidR="00BB4D68" w:rsidRPr="002B1743" w:rsidRDefault="00BB4D68" w:rsidP="007D5A8A">
      <w:pPr>
        <w:pStyle w:val="af1"/>
        <w:ind w:left="960" w:hanging="720"/>
      </w:pPr>
      <w:r w:rsidRPr="002B1743">
        <w:t>（七）國防產業</w:t>
      </w:r>
    </w:p>
    <w:p w14:paraId="43963458" w14:textId="6667D4D2" w:rsidR="00BB4D68" w:rsidRPr="002B1743" w:rsidRDefault="00BB4D68" w:rsidP="007D5A8A">
      <w:pPr>
        <w:pStyle w:val="af6"/>
        <w:ind w:left="1440" w:hanging="480"/>
      </w:pPr>
      <w:r w:rsidRPr="002B1743">
        <w:t>１、據商務廳</w:t>
      </w:r>
      <w:r w:rsidRPr="002B1743">
        <w:t>2023</w:t>
      </w:r>
      <w:r w:rsidRPr="002B1743">
        <w:t>年</w:t>
      </w:r>
      <w:r w:rsidRPr="002B1743">
        <w:t>11</w:t>
      </w:r>
      <w:r w:rsidRPr="002B1743">
        <w:t>月發布有關國防產業對該州經濟重要性數據資料，奧州有</w:t>
      </w:r>
      <w:r w:rsidRPr="002B1743">
        <w:t>5</w:t>
      </w:r>
      <w:r w:rsidRPr="002B1743">
        <w:t>座主要軍事基地，</w:t>
      </w:r>
      <w:r w:rsidR="00533915" w:rsidRPr="002B1743">
        <w:t>僱用</w:t>
      </w:r>
      <w:r w:rsidRPr="002B1743">
        <w:t>7</w:t>
      </w:r>
      <w:r w:rsidRPr="002B1743">
        <w:t>萬名員工。若以軍用航空產業來看，其經濟活動產值高達</w:t>
      </w:r>
      <w:r w:rsidRPr="002B1743">
        <w:t>190</w:t>
      </w:r>
      <w:r w:rsidRPr="002B1743">
        <w:t>億美元</w:t>
      </w:r>
      <w:r w:rsidR="00533915" w:rsidRPr="002B1743">
        <w:t>（</w:t>
      </w:r>
      <w:r w:rsidRPr="002B1743">
        <w:t>約新</w:t>
      </w:r>
      <w:r w:rsidR="00D50527" w:rsidRPr="002B1743">
        <w:t>臺</w:t>
      </w:r>
      <w:r w:rsidRPr="002B1743">
        <w:t>幣</w:t>
      </w:r>
      <w:r w:rsidRPr="002B1743">
        <w:t>6,080</w:t>
      </w:r>
      <w:r w:rsidRPr="002B1743">
        <w:t>億元</w:t>
      </w:r>
      <w:r w:rsidR="00533915" w:rsidRPr="002B1743">
        <w:t>）</w:t>
      </w:r>
      <w:r w:rsidRPr="002B1743">
        <w:t>。</w:t>
      </w:r>
    </w:p>
    <w:p w14:paraId="064DD986" w14:textId="569EB5B2" w:rsidR="00BB4D68" w:rsidRPr="002B1743" w:rsidRDefault="00BB4D68" w:rsidP="007D5A8A">
      <w:pPr>
        <w:pStyle w:val="af6"/>
        <w:ind w:left="1440" w:hanging="480"/>
      </w:pPr>
      <w:r w:rsidRPr="002B1743">
        <w:t>２、主要國防承包商包括：</w:t>
      </w:r>
      <w:r w:rsidRPr="002B1743">
        <w:t>BAE System</w:t>
      </w:r>
      <w:r w:rsidRPr="002B1743">
        <w:t>、</w:t>
      </w:r>
      <w:r w:rsidRPr="002B1743">
        <w:t>Boeing</w:t>
      </w:r>
      <w:r w:rsidRPr="002B1743">
        <w:t>、</w:t>
      </w:r>
      <w:r w:rsidRPr="002B1743">
        <w:t>GE</w:t>
      </w:r>
      <w:r w:rsidRPr="002B1743">
        <w:t>、</w:t>
      </w:r>
      <w:r w:rsidRPr="002B1743">
        <w:t>Lockheed Martin</w:t>
      </w:r>
      <w:r w:rsidRPr="002B1743">
        <w:t>、</w:t>
      </w:r>
      <w:r w:rsidRPr="002B1743">
        <w:t>Raytheon Technologies</w:t>
      </w:r>
      <w:r w:rsidRPr="002B1743">
        <w:t>等。</w:t>
      </w:r>
    </w:p>
    <w:p w14:paraId="03C96E5B" w14:textId="6793F9AB" w:rsidR="008E5E79" w:rsidRPr="002B1743" w:rsidRDefault="00F06CE8" w:rsidP="007D5A8A">
      <w:pPr>
        <w:pStyle w:val="af1"/>
        <w:ind w:left="960" w:hanging="720"/>
      </w:pPr>
      <w:r w:rsidRPr="002B1743">
        <w:t>（</w:t>
      </w:r>
      <w:r w:rsidR="008E5E79" w:rsidRPr="002B1743">
        <w:t>八</w:t>
      </w:r>
      <w:r w:rsidR="00E20AB8" w:rsidRPr="002B1743">
        <w:t>）</w:t>
      </w:r>
      <w:r w:rsidR="008E5E79" w:rsidRPr="002B1743">
        <w:t>AI</w:t>
      </w:r>
      <w:r w:rsidR="008E5E79" w:rsidRPr="002B1743">
        <w:t>產業：</w:t>
      </w:r>
    </w:p>
    <w:p w14:paraId="619B5E11" w14:textId="2ACD94B3" w:rsidR="008E5E79" w:rsidRPr="002B1743" w:rsidRDefault="008E5E79" w:rsidP="00555C9A">
      <w:pPr>
        <w:pStyle w:val="af3"/>
        <w:ind w:left="960" w:firstLine="480"/>
      </w:pPr>
      <w:r w:rsidRPr="002B1743">
        <w:t>Google 2025</w:t>
      </w:r>
      <w:r w:rsidRPr="002B1743">
        <w:t>年</w:t>
      </w:r>
      <w:r w:rsidRPr="002B1743">
        <w:t>8</w:t>
      </w:r>
      <w:r w:rsidRPr="002B1743">
        <w:t>月</w:t>
      </w:r>
      <w:r w:rsidR="00653828" w:rsidRPr="002B1743">
        <w:rPr>
          <w:rFonts w:hint="eastAsia"/>
        </w:rPr>
        <w:t>宣布</w:t>
      </w:r>
      <w:r w:rsidRPr="002B1743">
        <w:t>於奧州投資</w:t>
      </w:r>
      <w:r w:rsidRPr="002B1743">
        <w:t>90</w:t>
      </w:r>
      <w:r w:rsidRPr="002B1743">
        <w:t>億美元強化雲端與人工智慧基礎設施</w:t>
      </w:r>
      <w:r w:rsidR="00653828" w:rsidRPr="002B1743">
        <w:rPr>
          <w:rFonts w:hint="eastAsia"/>
        </w:rPr>
        <w:t>，</w:t>
      </w:r>
      <w:r w:rsidRPr="002B1743">
        <w:t>包含在</w:t>
      </w:r>
      <w:r w:rsidRPr="002B1743">
        <w:t>Stillwater</w:t>
      </w:r>
      <w:r w:rsidRPr="002B1743">
        <w:t>市設立全新資料中心園區，以及擴建</w:t>
      </w:r>
      <w:r w:rsidRPr="002B1743">
        <w:t>Pryor</w:t>
      </w:r>
      <w:r w:rsidRPr="002B1743">
        <w:t>市既有設施，並同步推動教育及勞動力發展計畫。</w:t>
      </w:r>
    </w:p>
    <w:p w14:paraId="16DF349E" w14:textId="629CC209" w:rsidR="009B6A2F" w:rsidRPr="002B1743" w:rsidRDefault="009B6A2F" w:rsidP="00555C9A">
      <w:pPr>
        <w:pStyle w:val="af3"/>
        <w:ind w:left="960" w:firstLine="480"/>
      </w:pPr>
      <w:r w:rsidRPr="002B1743">
        <w:t>日立</w:t>
      </w:r>
      <w:r w:rsidR="00F06CE8" w:rsidRPr="002B1743">
        <w:t>（</w:t>
      </w:r>
      <w:r w:rsidRPr="002B1743">
        <w:t>Hitachi</w:t>
      </w:r>
      <w:r w:rsidR="00F06CE8" w:rsidRPr="002B1743">
        <w:rPr>
          <w:rFonts w:hint="eastAsia"/>
        </w:rPr>
        <w:t>）</w:t>
      </w:r>
      <w:r w:rsidR="00653828" w:rsidRPr="002B1743">
        <w:rPr>
          <w:rFonts w:hint="eastAsia"/>
        </w:rPr>
        <w:t>2026</w:t>
      </w:r>
      <w:r w:rsidR="00653828" w:rsidRPr="002B1743">
        <w:rPr>
          <w:rFonts w:hint="eastAsia"/>
        </w:rPr>
        <w:t>年</w:t>
      </w:r>
      <w:r w:rsidR="00653828" w:rsidRPr="002B1743">
        <w:rPr>
          <w:rFonts w:hint="eastAsia"/>
        </w:rPr>
        <w:t>5</w:t>
      </w:r>
      <w:r w:rsidR="00653828" w:rsidRPr="002B1743">
        <w:rPr>
          <w:rFonts w:hint="eastAsia"/>
        </w:rPr>
        <w:t>月</w:t>
      </w:r>
      <w:r w:rsidRPr="002B1743">
        <w:rPr>
          <w:rFonts w:hint="eastAsia"/>
        </w:rPr>
        <w:t>與</w:t>
      </w:r>
      <w:r w:rsidRPr="002B1743">
        <w:t>奧州簽署合作備忘錄</w:t>
      </w:r>
      <w:r w:rsidRPr="002B1743">
        <w:rPr>
          <w:rFonts w:hint="eastAsia"/>
        </w:rPr>
        <w:t>，</w:t>
      </w:r>
      <w:r w:rsidRPr="002B1743">
        <w:t>將結合數位與</w:t>
      </w:r>
      <w:r w:rsidRPr="002B1743">
        <w:t>AI</w:t>
      </w:r>
      <w:r w:rsidRPr="002B1743">
        <w:t>技術及實體系統</w:t>
      </w:r>
      <w:r w:rsidRPr="002B1743">
        <w:rPr>
          <w:rFonts w:hint="eastAsia"/>
        </w:rPr>
        <w:t>，</w:t>
      </w:r>
      <w:r w:rsidRPr="002B1743">
        <w:t>在能源基礎設施、先進製造及數位解決方案等優先</w:t>
      </w:r>
      <w:r w:rsidRPr="002B1743">
        <w:lastRenderedPageBreak/>
        <w:t>領域，探索並推進可為奧州帶來實質經濟效益之合作機會</w:t>
      </w:r>
      <w:r w:rsidRPr="002B1743">
        <w:rPr>
          <w:rFonts w:hint="eastAsia"/>
        </w:rPr>
        <w:t>。</w:t>
      </w:r>
    </w:p>
    <w:p w14:paraId="2074972E" w14:textId="6A04CD82" w:rsidR="008E5E79" w:rsidRPr="002B1743" w:rsidRDefault="008E5E79" w:rsidP="007D5A8A">
      <w:pPr>
        <w:pStyle w:val="af1"/>
        <w:ind w:left="960" w:hanging="720"/>
      </w:pPr>
      <w:r w:rsidRPr="002B1743">
        <w:t>（九）關鍵礦物供應鏈：</w:t>
      </w:r>
    </w:p>
    <w:p w14:paraId="33D893DB" w14:textId="30832904" w:rsidR="008E5E79" w:rsidRPr="002B1743" w:rsidRDefault="00555C9A" w:rsidP="007D5A8A">
      <w:pPr>
        <w:pStyle w:val="af6"/>
        <w:ind w:left="1440" w:hanging="480"/>
      </w:pPr>
      <w:r w:rsidRPr="002B1743">
        <w:rPr>
          <w:rFonts w:hint="eastAsia"/>
        </w:rPr>
        <w:t>１</w:t>
      </w:r>
      <w:r w:rsidR="008E5E79" w:rsidRPr="002B1743">
        <w:t>、</w:t>
      </w:r>
      <w:r w:rsidR="008E5E79" w:rsidRPr="002B1743">
        <w:t>USA Rare Earth</w:t>
      </w:r>
      <w:r w:rsidR="008E5E79" w:rsidRPr="002B1743">
        <w:t>公司</w:t>
      </w:r>
      <w:r w:rsidR="008E5E79" w:rsidRPr="002B1743">
        <w:t>2022</w:t>
      </w:r>
      <w:r w:rsidR="008E5E79" w:rsidRPr="002B1743">
        <w:t>年</w:t>
      </w:r>
      <w:r w:rsidR="008E5E79" w:rsidRPr="002B1743">
        <w:t>6</w:t>
      </w:r>
      <w:r w:rsidR="008E5E79" w:rsidRPr="002B1743">
        <w:t>月</w:t>
      </w:r>
      <w:r w:rsidR="00653828" w:rsidRPr="002B1743">
        <w:rPr>
          <w:rFonts w:hint="eastAsia"/>
        </w:rPr>
        <w:t>宣布在</w:t>
      </w:r>
      <w:r w:rsidR="008E5E79" w:rsidRPr="002B1743">
        <w:t>Stillwater</w:t>
      </w:r>
      <w:r w:rsidR="008E5E79" w:rsidRPr="002B1743">
        <w:t>市</w:t>
      </w:r>
      <w:proofErr w:type="gramStart"/>
      <w:r w:rsidR="00653828" w:rsidRPr="002B1743">
        <w:rPr>
          <w:rFonts w:hint="eastAsia"/>
        </w:rPr>
        <w:t>投資</w:t>
      </w:r>
      <w:r w:rsidR="008E5E79" w:rsidRPr="002B1743">
        <w:t>稀</w:t>
      </w:r>
      <w:proofErr w:type="gramEnd"/>
      <w:r w:rsidR="008E5E79" w:rsidRPr="002B1743">
        <w:t>土磁鐵製造廠，預計</w:t>
      </w:r>
      <w:r w:rsidR="008E5E79" w:rsidRPr="002B1743">
        <w:t>2026</w:t>
      </w:r>
      <w:r w:rsidR="008E5E79" w:rsidRPr="002B1743">
        <w:t>年上半年正式投入商業營運。</w:t>
      </w:r>
      <w:r w:rsidR="00653828" w:rsidRPr="002B1743">
        <w:rPr>
          <w:rFonts w:hint="eastAsia"/>
        </w:rPr>
        <w:t>為</w:t>
      </w:r>
      <w:r w:rsidR="008E5E79" w:rsidRPr="002B1743">
        <w:t>全美首</w:t>
      </w:r>
      <w:proofErr w:type="gramStart"/>
      <w:r w:rsidR="008E5E79" w:rsidRPr="002B1743">
        <w:t>個</w:t>
      </w:r>
      <w:proofErr w:type="gramEnd"/>
      <w:r w:rsidR="008E5E79" w:rsidRPr="002B1743">
        <w:t>規模化、垂直整合磁鐵工廠，直接支援國防及電動車產業。</w:t>
      </w:r>
    </w:p>
    <w:p w14:paraId="21AD4628" w14:textId="6DA3F113" w:rsidR="008E5E79" w:rsidRPr="002B1743" w:rsidRDefault="00555C9A" w:rsidP="007D5A8A">
      <w:pPr>
        <w:pStyle w:val="af6"/>
        <w:ind w:left="1440" w:hanging="480"/>
      </w:pPr>
      <w:r w:rsidRPr="002B1743">
        <w:rPr>
          <w:rFonts w:hint="eastAsia"/>
        </w:rPr>
        <w:t>２</w:t>
      </w:r>
      <w:r w:rsidR="008E5E79" w:rsidRPr="002B1743">
        <w:t>、阿聯</w:t>
      </w:r>
      <w:proofErr w:type="gramStart"/>
      <w:r w:rsidR="008E5E79" w:rsidRPr="002B1743">
        <w:t>酋</w:t>
      </w:r>
      <w:proofErr w:type="gramEnd"/>
      <w:r w:rsidR="008E5E79" w:rsidRPr="002B1743">
        <w:t>全球鋁業公司</w:t>
      </w:r>
      <w:r w:rsidR="00F06CE8" w:rsidRPr="002B1743">
        <w:t>（</w:t>
      </w:r>
      <w:r w:rsidR="008E5E79" w:rsidRPr="002B1743">
        <w:t xml:space="preserve">Emirates Global </w:t>
      </w:r>
      <w:proofErr w:type="spellStart"/>
      <w:r w:rsidR="008E5E79" w:rsidRPr="002B1743">
        <w:t>Aluminium</w:t>
      </w:r>
      <w:proofErr w:type="spellEnd"/>
      <w:r w:rsidR="008E5E79" w:rsidRPr="002B1743">
        <w:t>, EGA</w:t>
      </w:r>
      <w:r w:rsidR="00F06CE8" w:rsidRPr="002B1743">
        <w:t>）</w:t>
      </w:r>
      <w:r w:rsidR="008E5E79" w:rsidRPr="002B1743">
        <w:t>與</w:t>
      </w:r>
      <w:r w:rsidR="008E5E79" w:rsidRPr="002B1743">
        <w:t>Century Aluminum Company 2026</w:t>
      </w:r>
      <w:r w:rsidR="008E5E79" w:rsidRPr="002B1743">
        <w:t>年</w:t>
      </w:r>
      <w:r w:rsidR="008E5E79" w:rsidRPr="002B1743">
        <w:t>1</w:t>
      </w:r>
      <w:r w:rsidR="008E5E79" w:rsidRPr="002B1743">
        <w:t>月簽署聯合開發協議，將在奧州</w:t>
      </w:r>
      <w:r w:rsidR="008E5E79" w:rsidRPr="002B1743">
        <w:t>Inola</w:t>
      </w:r>
      <w:r w:rsidR="008E5E79" w:rsidRPr="002B1743">
        <w:t>市興建</w:t>
      </w:r>
      <w:r w:rsidR="008E5E79" w:rsidRPr="002B1743">
        <w:t>1980</w:t>
      </w:r>
      <w:r w:rsidR="008E5E79" w:rsidRPr="002B1743">
        <w:t>年以來</w:t>
      </w:r>
      <w:r w:rsidR="00653828" w:rsidRPr="002B1743">
        <w:rPr>
          <w:rFonts w:hint="eastAsia"/>
        </w:rPr>
        <w:t>全美</w:t>
      </w:r>
      <w:r w:rsidR="008E5E79" w:rsidRPr="002B1743">
        <w:t>首座全新原鋁生產工廠，預計年產</w:t>
      </w:r>
      <w:r w:rsidR="00653828" w:rsidRPr="002B1743">
        <w:rPr>
          <w:rFonts w:hint="eastAsia"/>
        </w:rPr>
        <w:t>能</w:t>
      </w:r>
      <w:r w:rsidR="008E5E79" w:rsidRPr="002B1743">
        <w:t>75</w:t>
      </w:r>
      <w:r w:rsidR="008E5E79" w:rsidRPr="002B1743">
        <w:t>萬公噸鋁，將使美國原鋁產量增加一倍以上。完工後將創造</w:t>
      </w:r>
      <w:r w:rsidR="008E5E79" w:rsidRPr="002B1743">
        <w:t>1,000</w:t>
      </w:r>
      <w:r w:rsidR="008E5E79" w:rsidRPr="002B1743">
        <w:t>個永久性直接就業機會，施工期間帶動</w:t>
      </w:r>
      <w:r w:rsidR="008E5E79" w:rsidRPr="002B1743">
        <w:t>4,000</w:t>
      </w:r>
      <w:r w:rsidR="008E5E79" w:rsidRPr="002B1743">
        <w:t>個工作機會。</w:t>
      </w:r>
    </w:p>
    <w:p w14:paraId="3025A926" w14:textId="77777777" w:rsidR="00EE4E00" w:rsidRPr="002B1743" w:rsidRDefault="00EE4E00" w:rsidP="007D5A8A">
      <w:pPr>
        <w:pStyle w:val="a6"/>
        <w:ind w:left="640" w:hanging="640"/>
        <w:rPr>
          <w:color w:val="auto"/>
        </w:rPr>
      </w:pPr>
      <w:r w:rsidRPr="002B1743">
        <w:rPr>
          <w:color w:val="auto"/>
        </w:rPr>
        <w:t>四、政府之重要經濟措施及經濟展望</w:t>
      </w:r>
    </w:p>
    <w:p w14:paraId="45430B84" w14:textId="66632342" w:rsidR="00FC21A7" w:rsidRPr="002B1743" w:rsidRDefault="00EE4E00" w:rsidP="007D5A8A">
      <w:pPr>
        <w:pStyle w:val="af1"/>
        <w:ind w:left="960" w:hanging="720"/>
      </w:pPr>
      <w:r w:rsidRPr="002B1743">
        <w:t>（一）</w:t>
      </w:r>
      <w:r w:rsidR="00691C7F" w:rsidRPr="002B1743">
        <w:t>Stitt</w:t>
      </w:r>
      <w:r w:rsidR="00691C7F" w:rsidRPr="002B1743">
        <w:t>州長在</w:t>
      </w:r>
      <w:r w:rsidR="00691C7F" w:rsidRPr="002B1743">
        <w:t>2026</w:t>
      </w:r>
      <w:r w:rsidR="00691C7F" w:rsidRPr="002B1743">
        <w:t>年初任內最後一次州情咨文中，將其施政願景正式精煉為三大核心原則：「減少政府法規限制」、「保護弱勢群體」以及「確保本州未來安全」。在第三項原則中，他特別強調限制地方政府提高財產稅的幅度，並推動成立「</w:t>
      </w:r>
      <w:r w:rsidR="00691C7F" w:rsidRPr="002B1743">
        <w:t>Oklahoma Legacy Fund</w:t>
      </w:r>
      <w:r w:rsidR="00691C7F" w:rsidRPr="002B1743">
        <w:t>」作為州級長期儲蓄與投資基金，以保障下一代的財政穩定。</w:t>
      </w:r>
    </w:p>
    <w:p w14:paraId="63426277" w14:textId="380EF56C" w:rsidR="00941B0D" w:rsidRPr="002B1743" w:rsidRDefault="00EE4E00" w:rsidP="007D5A8A">
      <w:pPr>
        <w:pStyle w:val="af1"/>
        <w:ind w:left="960" w:hanging="720"/>
      </w:pPr>
      <w:r w:rsidRPr="002B1743">
        <w:t>（二）</w:t>
      </w:r>
      <w:r w:rsidR="00941B0D" w:rsidRPr="002B1743">
        <w:t>2022</w:t>
      </w:r>
      <w:r w:rsidR="00941B0D" w:rsidRPr="002B1743">
        <w:t>年</w:t>
      </w:r>
      <w:r w:rsidR="00941B0D" w:rsidRPr="002B1743">
        <w:t>8</w:t>
      </w:r>
      <w:r w:rsidR="00941B0D" w:rsidRPr="002B1743">
        <w:t>月奧州與阿肯色州簽署</w:t>
      </w:r>
      <w:r w:rsidR="00941B0D" w:rsidRPr="002B1743">
        <w:t>MOU</w:t>
      </w:r>
      <w:r w:rsidR="00941B0D" w:rsidRPr="002B1743">
        <w:t>，宣布</w:t>
      </w:r>
      <w:r w:rsidR="0048426D" w:rsidRPr="002B1743">
        <w:t>合作</w:t>
      </w:r>
      <w:r w:rsidR="00156D87" w:rsidRPr="002B1743">
        <w:t>將</w:t>
      </w:r>
      <w:r w:rsidR="00941B0D" w:rsidRPr="002B1743">
        <w:t>推動兩州成為美國的先進移動中心</w:t>
      </w:r>
      <w:r w:rsidR="003C364B" w:rsidRPr="002B1743">
        <w:t>（</w:t>
      </w:r>
      <w:r w:rsidR="00941B0D" w:rsidRPr="002B1743">
        <w:t>a national hub for advanced mobility</w:t>
      </w:r>
      <w:r w:rsidR="003C364B" w:rsidRPr="002B1743">
        <w:t>）</w:t>
      </w:r>
      <w:r w:rsidR="00941B0D" w:rsidRPr="002B1743">
        <w:t>，</w:t>
      </w:r>
      <w:r w:rsidR="00691C7F" w:rsidRPr="002B1743">
        <w:t>隨後於</w:t>
      </w:r>
      <w:r w:rsidR="00691C7F" w:rsidRPr="002B1743">
        <w:t>2024</w:t>
      </w:r>
      <w:r w:rsidR="00691C7F" w:rsidRPr="002B1743">
        <w:t>年</w:t>
      </w:r>
      <w:r w:rsidR="00691C7F" w:rsidRPr="002B1743">
        <w:t>9</w:t>
      </w:r>
      <w:r w:rsidR="00691C7F" w:rsidRPr="002B1743">
        <w:t>月，官方正式宣布這項合作已深化為著名的「</w:t>
      </w:r>
      <w:r w:rsidR="00691C7F" w:rsidRPr="002B1743">
        <w:t>412</w:t>
      </w:r>
      <w:r w:rsidR="00691C7F" w:rsidRPr="002B1743">
        <w:t>號公路先進移動經濟走廊」，並持續</w:t>
      </w:r>
      <w:r w:rsidR="00941B0D" w:rsidRPr="002B1743">
        <w:t>在無人機、電動車、自駕車、電池與交通物流解決方案等領域共同投入研發創新。</w:t>
      </w:r>
    </w:p>
    <w:p w14:paraId="04C86339" w14:textId="4381B4D5" w:rsidR="00EE4E00" w:rsidRPr="002B1743" w:rsidRDefault="00112BBC" w:rsidP="007D5A8A">
      <w:pPr>
        <w:pStyle w:val="af1"/>
        <w:ind w:left="960" w:hanging="720"/>
      </w:pPr>
      <w:r w:rsidRPr="002B1743">
        <w:t>（</w:t>
      </w:r>
      <w:r w:rsidR="00EE4E00" w:rsidRPr="002B1743">
        <w:t>三</w:t>
      </w:r>
      <w:r w:rsidRPr="002B1743">
        <w:t>）</w:t>
      </w:r>
      <w:r w:rsidR="00EE4E00" w:rsidRPr="002B1743">
        <w:t>奧州</w:t>
      </w:r>
      <w:r w:rsidR="00043B97" w:rsidRPr="002B1743">
        <w:t>2022</w:t>
      </w:r>
      <w:r w:rsidR="00043B97" w:rsidRPr="002B1743">
        <w:t>年</w:t>
      </w:r>
      <w:r w:rsidR="00EE4E00" w:rsidRPr="002B1743">
        <w:t>公司所得稅率從</w:t>
      </w:r>
      <w:r w:rsidR="00EE4E00" w:rsidRPr="002B1743">
        <w:t>6%</w:t>
      </w:r>
      <w:r w:rsidR="00EE4E00" w:rsidRPr="002B1743">
        <w:t>下降到</w:t>
      </w:r>
      <w:r w:rsidR="00EE4E00" w:rsidRPr="002B1743">
        <w:t>4%</w:t>
      </w:r>
      <w:r w:rsidR="00EE4E00" w:rsidRPr="002B1743">
        <w:t>。減稅</w:t>
      </w:r>
      <w:r w:rsidR="007E00A8" w:rsidRPr="002B1743">
        <w:t>計畫</w:t>
      </w:r>
      <w:r w:rsidR="00EE4E00" w:rsidRPr="002B1743">
        <w:t>同時恢復了</w:t>
      </w:r>
      <w:r w:rsidR="00EE4E00" w:rsidRPr="002B1743">
        <w:t>2016</w:t>
      </w:r>
      <w:r w:rsidR="00EE4E00" w:rsidRPr="002B1743">
        <w:t>年取消的低收入戶取得的所得稅抵減額可以申請退稅。</w:t>
      </w:r>
    </w:p>
    <w:p w14:paraId="37B96B0A" w14:textId="77777777" w:rsidR="00555C9A" w:rsidRPr="002B1743" w:rsidRDefault="00555C9A" w:rsidP="007D5A8A">
      <w:pPr>
        <w:pStyle w:val="af1"/>
        <w:ind w:left="960" w:hanging="720"/>
      </w:pPr>
    </w:p>
    <w:p w14:paraId="297491DA" w14:textId="45646668" w:rsidR="00F94EB3" w:rsidRPr="002B1743" w:rsidRDefault="0044155E" w:rsidP="00555C9A">
      <w:pPr>
        <w:pStyle w:val="af1"/>
        <w:ind w:left="960" w:hanging="720"/>
      </w:pPr>
      <w:r w:rsidRPr="002B1743">
        <w:lastRenderedPageBreak/>
        <w:t>（四</w:t>
      </w:r>
      <w:r w:rsidR="00EE4E00" w:rsidRPr="002B1743">
        <w:t>）奧州自聯邦通訊委員會成立的</w:t>
      </w:r>
      <w:r w:rsidR="00EE4E00" w:rsidRPr="002B1743">
        <w:t>RDOF</w:t>
      </w:r>
      <w:r w:rsidR="00EE4E00" w:rsidRPr="002B1743">
        <w:t>基金中獲得</w:t>
      </w:r>
      <w:r w:rsidR="00EE4E00" w:rsidRPr="002B1743">
        <w:t>1.54</w:t>
      </w:r>
      <w:r w:rsidR="00EE4E00" w:rsidRPr="002B1743">
        <w:t>億美元，在未來</w:t>
      </w:r>
      <w:r w:rsidR="00EE4E00" w:rsidRPr="002B1743">
        <w:t>10</w:t>
      </w:r>
      <w:r w:rsidR="00EE4E00" w:rsidRPr="002B1743">
        <w:t>年內建設寬頻網路。</w:t>
      </w:r>
      <w:r w:rsidR="00EE4E00" w:rsidRPr="002B1743">
        <w:t>2020</w:t>
      </w:r>
      <w:r w:rsidR="00EE4E00" w:rsidRPr="002B1743">
        <w:t>年</w:t>
      </w:r>
      <w:r w:rsidR="00EE4E00" w:rsidRPr="002B1743">
        <w:t>10</w:t>
      </w:r>
      <w:r w:rsidR="00EE4E00" w:rsidRPr="002B1743">
        <w:t>月</w:t>
      </w:r>
      <w:r w:rsidR="00EE4E00" w:rsidRPr="002B1743">
        <w:t>3</w:t>
      </w:r>
      <w:r w:rsidR="00EE4E00" w:rsidRPr="002B1743">
        <w:t>家廠商自前川普政府農業部之</w:t>
      </w:r>
      <w:proofErr w:type="spellStart"/>
      <w:r w:rsidR="00EE4E00" w:rsidRPr="002B1743">
        <w:t>ReConnect</w:t>
      </w:r>
      <w:proofErr w:type="spellEnd"/>
      <w:r w:rsidR="00EE4E00" w:rsidRPr="002B1743">
        <w:t>計畫中合計獲得</w:t>
      </w:r>
      <w:r w:rsidR="00EE4E00" w:rsidRPr="002B1743">
        <w:t>2,640</w:t>
      </w:r>
      <w:r w:rsidR="00EE4E00" w:rsidRPr="002B1743">
        <w:t>萬美元補助，將在奧克拉荷馬州之「無寬頻服務區」和「低度寬頻服務區」建設寬頻網路提供「光纖到府服務」（</w:t>
      </w:r>
      <w:r w:rsidR="00EE4E00" w:rsidRPr="002B1743">
        <w:t>fiber-to-the-premises</w:t>
      </w:r>
      <w:r w:rsidR="00EE4E00" w:rsidRPr="002B1743">
        <w:t>）</w:t>
      </w:r>
      <w:r w:rsidR="00691C7F" w:rsidRPr="002B1743">
        <w:t>，延續前述基礎，奧州寬頻辦公室</w:t>
      </w:r>
      <w:r w:rsidR="00691C7F" w:rsidRPr="002B1743">
        <w:t>2026</w:t>
      </w:r>
      <w:r w:rsidR="00691C7F" w:rsidRPr="002B1743">
        <w:t>年</w:t>
      </w:r>
      <w:r w:rsidR="00691C7F" w:rsidRPr="002B1743">
        <w:t>4</w:t>
      </w:r>
      <w:r w:rsidR="00691C7F" w:rsidRPr="002B1743">
        <w:t>月獲聯邦核准動用</w:t>
      </w:r>
      <w:r w:rsidR="008D5A8D" w:rsidRPr="002B1743">
        <w:t>Broadband Equity, Access, and Deployment</w:t>
      </w:r>
      <w:r w:rsidR="00691C7F" w:rsidRPr="002B1743">
        <w:t>計畫</w:t>
      </w:r>
      <w:r w:rsidR="00653828" w:rsidRPr="002B1743">
        <w:rPr>
          <w:rFonts w:hint="eastAsia"/>
        </w:rPr>
        <w:t>之</w:t>
      </w:r>
      <w:r w:rsidR="00691C7F" w:rsidRPr="002B1743">
        <w:t>第一階段撥款</w:t>
      </w:r>
      <w:r w:rsidR="00653828" w:rsidRPr="002B1743">
        <w:t>4.28</w:t>
      </w:r>
      <w:r w:rsidR="00653828" w:rsidRPr="002B1743">
        <w:t>億美元</w:t>
      </w:r>
      <w:r w:rsidR="00691C7F" w:rsidRPr="002B1743">
        <w:t>（全州最終核配額為</w:t>
      </w:r>
      <w:r w:rsidR="00691C7F" w:rsidRPr="002B1743">
        <w:t>7.97</w:t>
      </w:r>
      <w:r w:rsidR="00691C7F" w:rsidRPr="002B1743">
        <w:t>億美元），全州寬頻建設累計聯邦投資額突破</w:t>
      </w:r>
      <w:r w:rsidR="00691C7F" w:rsidRPr="002B1743">
        <w:t>12</w:t>
      </w:r>
      <w:r w:rsidR="00691C7F" w:rsidRPr="002B1743">
        <w:t>億美元</w:t>
      </w:r>
      <w:r w:rsidR="00EE4E00" w:rsidRPr="002B1743">
        <w:t>。</w:t>
      </w:r>
    </w:p>
    <w:p w14:paraId="158B140C" w14:textId="0357CA7E" w:rsidR="00B1653F" w:rsidRPr="002B1743" w:rsidRDefault="00B1653F" w:rsidP="00555C9A">
      <w:pPr>
        <w:pStyle w:val="af1"/>
        <w:ind w:left="960" w:hanging="720"/>
      </w:pPr>
      <w:r w:rsidRPr="002B1743">
        <w:t>（</w:t>
      </w:r>
      <w:r w:rsidR="0044155E" w:rsidRPr="002B1743">
        <w:t>五</w:t>
      </w:r>
      <w:r w:rsidRPr="002B1743">
        <w:t>）奧州「武器創新科技加速器」</w:t>
      </w:r>
      <w:r w:rsidR="00533915" w:rsidRPr="002B1743">
        <w:t>（</w:t>
      </w:r>
      <w:r w:rsidRPr="002B1743">
        <w:t>Fires Innovation Science and Technology Accelerator, FISTA</w:t>
      </w:r>
      <w:r w:rsidR="00533915" w:rsidRPr="002B1743">
        <w:t>）</w:t>
      </w:r>
      <w:r w:rsidRPr="002B1743">
        <w:t>為聯邦、州</w:t>
      </w:r>
      <w:r w:rsidR="00C16F77" w:rsidRPr="002B1743">
        <w:t>政府</w:t>
      </w:r>
      <w:r w:rsidRPr="002B1743">
        <w:t>、郡市政府共同出資與通力合作之軍工產業「世代投資」</w:t>
      </w:r>
      <w:r w:rsidR="00533915" w:rsidRPr="002B1743">
        <w:t>（</w:t>
      </w:r>
      <w:r w:rsidRPr="002B1743">
        <w:t>generational investment</w:t>
      </w:r>
      <w:r w:rsidR="00533915" w:rsidRPr="002B1743">
        <w:t>）</w:t>
      </w:r>
      <w:r w:rsidRPr="002B1743">
        <w:t>重點項目，</w:t>
      </w:r>
      <w:r w:rsidRPr="002B1743">
        <w:t>2023</w:t>
      </w:r>
      <w:r w:rsidRPr="002B1743">
        <w:t>年</w:t>
      </w:r>
      <w:r w:rsidRPr="002B1743">
        <w:t>4</w:t>
      </w:r>
      <w:r w:rsidRPr="002B1743">
        <w:t>月</w:t>
      </w:r>
      <w:r w:rsidRPr="002B1743">
        <w:t>6</w:t>
      </w:r>
      <w:r w:rsidRPr="002B1743">
        <w:t>日啟用；成立宗旨為整合工程、科技、國防等領域專家協助美軍創新。</w:t>
      </w:r>
      <w:r w:rsidR="00321461" w:rsidRPr="002B1743">
        <w:rPr>
          <w:rFonts w:hint="eastAsia"/>
        </w:rPr>
        <w:t>FISTA</w:t>
      </w:r>
      <w:r w:rsidR="00321461" w:rsidRPr="002B1743">
        <w:rPr>
          <w:rFonts w:hint="eastAsia"/>
        </w:rPr>
        <w:t>至</w:t>
      </w:r>
      <w:r w:rsidR="00691C7F" w:rsidRPr="002B1743">
        <w:t>2026</w:t>
      </w:r>
      <w:r w:rsidR="00691C7F" w:rsidRPr="002B1743">
        <w:t>年成功引進</w:t>
      </w:r>
      <w:proofErr w:type="spellStart"/>
      <w:r w:rsidR="00691C7F" w:rsidRPr="002B1743">
        <w:t>BlueHalo</w:t>
      </w:r>
      <w:proofErr w:type="spellEnd"/>
      <w:r w:rsidR="00691C7F" w:rsidRPr="002B1743">
        <w:t>、</w:t>
      </w:r>
      <w:r w:rsidR="00691C7F" w:rsidRPr="002B1743">
        <w:t>Epirus</w:t>
      </w:r>
      <w:r w:rsidR="00691C7F" w:rsidRPr="002B1743">
        <w:t>、</w:t>
      </w:r>
      <w:proofErr w:type="spellStart"/>
      <w:r w:rsidR="00691C7F" w:rsidRPr="002B1743">
        <w:t>Firehawk</w:t>
      </w:r>
      <w:proofErr w:type="spellEnd"/>
      <w:r w:rsidR="00691C7F" w:rsidRPr="002B1743">
        <w:t xml:space="preserve"> Aerospace</w:t>
      </w:r>
      <w:r w:rsidR="00691C7F" w:rsidRPr="002B1743">
        <w:t>等全美頂尖國防科技廠商進駐，成為美國陸軍遠程精</w:t>
      </w:r>
      <w:proofErr w:type="gramStart"/>
      <w:r w:rsidR="00691C7F" w:rsidRPr="002B1743">
        <w:t>準</w:t>
      </w:r>
      <w:proofErr w:type="gramEnd"/>
      <w:r w:rsidR="00691C7F" w:rsidRPr="002B1743">
        <w:t>打擊與反無人機技術現代化核心研發樞紐。</w:t>
      </w:r>
    </w:p>
    <w:p w14:paraId="488D2A2D" w14:textId="4DA222C9" w:rsidR="007540C5" w:rsidRPr="002B1743" w:rsidRDefault="007540C5" w:rsidP="00555C9A">
      <w:pPr>
        <w:pStyle w:val="af1"/>
        <w:ind w:left="960" w:hanging="720"/>
      </w:pPr>
      <w:r w:rsidRPr="002B1743">
        <w:t>（六）</w:t>
      </w:r>
      <w:r w:rsidRPr="002B1743">
        <w:t>Stitt</w:t>
      </w:r>
      <w:r w:rsidR="00B1031B" w:rsidRPr="002B1743">
        <w:t>州長</w:t>
      </w:r>
      <w:r w:rsidRPr="002B1743">
        <w:t>2023</w:t>
      </w:r>
      <w:r w:rsidRPr="002B1743">
        <w:t>年</w:t>
      </w:r>
      <w:r w:rsidRPr="002B1743">
        <w:t>6</w:t>
      </w:r>
      <w:r w:rsidRPr="002B1743">
        <w:t>月簽署新法案</w:t>
      </w:r>
      <w:r w:rsidRPr="002B1743">
        <w:t>Senate Bill 502</w:t>
      </w:r>
      <w:r w:rsidRPr="002B1743">
        <w:t>（</w:t>
      </w:r>
      <w:r w:rsidRPr="002B1743">
        <w:t>the Oklahoma Electric Vehicle Charging Act</w:t>
      </w:r>
      <w:r w:rsidRPr="002B1743">
        <w:t>），旨在確保加油站和便利店等投資電動汽車充電站的私營企業與電力供應商或公用事業公司在競爭上不會處於不利的不公平競爭地位，新法</w:t>
      </w:r>
      <w:r w:rsidRPr="002B1743">
        <w:t>2023</w:t>
      </w:r>
      <w:r w:rsidRPr="002B1743">
        <w:t>年</w:t>
      </w:r>
      <w:r w:rsidRPr="002B1743">
        <w:t>11</w:t>
      </w:r>
      <w:r w:rsidRPr="002B1743">
        <w:t>月生效。</w:t>
      </w:r>
    </w:p>
    <w:p w14:paraId="780C0FB7" w14:textId="77777777" w:rsidR="00EE4E00" w:rsidRPr="002B1743" w:rsidRDefault="00EE4E00" w:rsidP="007D5A8A">
      <w:pPr>
        <w:pStyle w:val="a6"/>
        <w:ind w:left="640" w:hanging="640"/>
        <w:rPr>
          <w:color w:val="auto"/>
        </w:rPr>
      </w:pPr>
      <w:r w:rsidRPr="002B1743">
        <w:rPr>
          <w:color w:val="auto"/>
        </w:rPr>
        <w:t>五、市場環境分析及概況</w:t>
      </w:r>
    </w:p>
    <w:p w14:paraId="01C3D02D" w14:textId="601D4D03" w:rsidR="00EE4E00" w:rsidRPr="002B1743" w:rsidRDefault="00EE4E00" w:rsidP="007D5A8A">
      <w:pPr>
        <w:ind w:firstLine="480"/>
        <w:rPr>
          <w:lang w:eastAsia="zh-TW"/>
        </w:rPr>
      </w:pPr>
      <w:proofErr w:type="gramStart"/>
      <w:r w:rsidRPr="002B1743">
        <w:rPr>
          <w:lang w:eastAsia="zh-TW"/>
        </w:rPr>
        <w:t>奧州近美國地理中心</w:t>
      </w:r>
      <w:proofErr w:type="gramEnd"/>
      <w:r w:rsidRPr="002B1743">
        <w:rPr>
          <w:lang w:eastAsia="zh-TW"/>
        </w:rPr>
        <w:t>位置及便利的交通系統，可降低產品運輸成本。其農牧業發達，如在當地投資食品加工業，原料成本低；設立發貨倉庫及行銷據點，則除地點適中外，更有完整之水、陸、空運系統配合，有發貨迅速及時之利。</w:t>
      </w:r>
    </w:p>
    <w:p w14:paraId="217D488B" w14:textId="77777777" w:rsidR="00CA7F4B" w:rsidRPr="002B1743" w:rsidRDefault="00CA7F4B" w:rsidP="007D5A8A">
      <w:pPr>
        <w:ind w:firstLine="480"/>
        <w:rPr>
          <w:lang w:eastAsia="zh-TW"/>
        </w:rPr>
      </w:pPr>
      <w:r w:rsidRPr="002B1743">
        <w:rPr>
          <w:lang w:eastAsia="zh-TW"/>
        </w:rPr>
        <w:t>奧州經濟主要依賴石油天然氣業及農牧業，是全美天然氣、小麥、牛隻、花</w:t>
      </w:r>
      <w:r w:rsidRPr="002B1743">
        <w:rPr>
          <w:lang w:eastAsia="zh-TW"/>
        </w:rPr>
        <w:lastRenderedPageBreak/>
        <w:t>生、水梨生產州。近年來製造業亦逐漸形成，主要產品包括產業機械、運輸設備、金屬鑄造、電氣設備、石化及食品加工業。</w:t>
      </w:r>
    </w:p>
    <w:p w14:paraId="73F922BC" w14:textId="7B8CD7BA" w:rsidR="00CA7F4B" w:rsidRPr="002B1743" w:rsidRDefault="00CA7F4B" w:rsidP="007D5A8A">
      <w:pPr>
        <w:ind w:firstLine="480"/>
        <w:rPr>
          <w:lang w:eastAsia="zh-TW"/>
        </w:rPr>
      </w:pPr>
      <w:r w:rsidRPr="002B1743">
        <w:rPr>
          <w:lang w:eastAsia="zh-TW"/>
        </w:rPr>
        <w:t>奧州近年力求能源轉型的多樣化與增量，截至</w:t>
      </w:r>
      <w:r w:rsidRPr="002B1743">
        <w:rPr>
          <w:lang w:eastAsia="zh-TW"/>
        </w:rPr>
        <w:t>2024</w:t>
      </w:r>
      <w:r w:rsidRPr="002B1743">
        <w:rPr>
          <w:lang w:eastAsia="zh-TW"/>
        </w:rPr>
        <w:t>年有</w:t>
      </w:r>
      <w:proofErr w:type="gramStart"/>
      <w:r w:rsidRPr="002B1743">
        <w:rPr>
          <w:lang w:eastAsia="zh-TW"/>
        </w:rPr>
        <w:t>多個氫能生產</w:t>
      </w:r>
      <w:proofErr w:type="gramEnd"/>
      <w:r w:rsidRPr="002B1743">
        <w:rPr>
          <w:lang w:eastAsia="zh-TW"/>
        </w:rPr>
        <w:t>商業項目，最大項目為能源公司</w:t>
      </w:r>
      <w:r w:rsidRPr="002B1743">
        <w:rPr>
          <w:lang w:eastAsia="zh-TW"/>
        </w:rPr>
        <w:t>Woodside</w:t>
      </w:r>
      <w:r w:rsidRPr="002B1743">
        <w:rPr>
          <w:lang w:eastAsia="zh-TW"/>
        </w:rPr>
        <w:t>每日</w:t>
      </w:r>
      <w:proofErr w:type="gramStart"/>
      <w:r w:rsidRPr="002B1743">
        <w:rPr>
          <w:lang w:eastAsia="zh-TW"/>
        </w:rPr>
        <w:t>60</w:t>
      </w:r>
      <w:r w:rsidRPr="002B1743">
        <w:rPr>
          <w:lang w:eastAsia="zh-TW"/>
        </w:rPr>
        <w:t>噸綠氫設施</w:t>
      </w:r>
      <w:proofErr w:type="gramEnd"/>
      <w:r w:rsidRPr="002B1743">
        <w:rPr>
          <w:lang w:eastAsia="zh-TW"/>
        </w:rPr>
        <w:t>，其利用當地風力發電電力將廢水轉為氫氣，供應巴士等大眾運輸使用</w:t>
      </w:r>
      <w:r w:rsidR="00B95B0A" w:rsidRPr="002B1743">
        <w:rPr>
          <w:lang w:eastAsia="zh-TW"/>
        </w:rPr>
        <w:t>，惟</w:t>
      </w:r>
      <w:r w:rsidR="00B95B0A" w:rsidRPr="002B1743">
        <w:rPr>
          <w:lang w:eastAsia="zh-TW"/>
        </w:rPr>
        <w:t>2025</w:t>
      </w:r>
      <w:r w:rsidR="00B95B0A" w:rsidRPr="002B1743">
        <w:rPr>
          <w:lang w:eastAsia="zh-TW"/>
        </w:rPr>
        <w:t>年</w:t>
      </w:r>
      <w:r w:rsidR="00B95B0A" w:rsidRPr="002B1743">
        <w:rPr>
          <w:lang w:eastAsia="zh-TW"/>
        </w:rPr>
        <w:t>7</w:t>
      </w:r>
      <w:r w:rsidR="00B95B0A" w:rsidRPr="002B1743">
        <w:rPr>
          <w:lang w:eastAsia="zh-TW"/>
        </w:rPr>
        <w:t>月第</w:t>
      </w:r>
      <w:r w:rsidR="00321461" w:rsidRPr="002B1743">
        <w:rPr>
          <w:rFonts w:hint="eastAsia"/>
          <w:lang w:eastAsia="zh-TW"/>
        </w:rPr>
        <w:t>2</w:t>
      </w:r>
      <w:r w:rsidR="00B95B0A" w:rsidRPr="002B1743">
        <w:rPr>
          <w:lang w:eastAsia="zh-TW"/>
        </w:rPr>
        <w:t>季財報</w:t>
      </w:r>
      <w:r w:rsidR="00321461" w:rsidRPr="002B1743">
        <w:rPr>
          <w:rFonts w:hint="eastAsia"/>
          <w:lang w:eastAsia="zh-TW"/>
        </w:rPr>
        <w:t>揭露，</w:t>
      </w:r>
      <w:r w:rsidR="00B95B0A" w:rsidRPr="002B1743">
        <w:rPr>
          <w:lang w:eastAsia="zh-TW"/>
        </w:rPr>
        <w:t>因建設成本大幅上升，市場對液態氫需求降低，</w:t>
      </w:r>
      <w:proofErr w:type="gramStart"/>
      <w:r w:rsidR="00B95B0A" w:rsidRPr="002B1743">
        <w:rPr>
          <w:lang w:eastAsia="zh-TW"/>
        </w:rPr>
        <w:t>暫</w:t>
      </w:r>
      <w:r w:rsidR="00321461" w:rsidRPr="002B1743">
        <w:rPr>
          <w:rFonts w:hint="eastAsia"/>
          <w:lang w:eastAsia="zh-TW"/>
        </w:rPr>
        <w:t>緩</w:t>
      </w:r>
      <w:r w:rsidR="003446C7" w:rsidRPr="002B1743">
        <w:rPr>
          <w:rFonts w:hint="eastAsia"/>
          <w:lang w:eastAsia="zh-TW"/>
        </w:rPr>
        <w:t>氫能</w:t>
      </w:r>
      <w:r w:rsidR="00B95B0A" w:rsidRPr="002B1743">
        <w:rPr>
          <w:lang w:eastAsia="zh-TW"/>
        </w:rPr>
        <w:t>投資</w:t>
      </w:r>
      <w:proofErr w:type="gramEnd"/>
      <w:r w:rsidR="00B95B0A" w:rsidRPr="002B1743">
        <w:rPr>
          <w:lang w:eastAsia="zh-TW"/>
        </w:rPr>
        <w:t>。</w:t>
      </w:r>
    </w:p>
    <w:p w14:paraId="50160904" w14:textId="77777777" w:rsidR="00EE4E00" w:rsidRPr="002B1743" w:rsidRDefault="00EE4E00" w:rsidP="007D5A8A">
      <w:pPr>
        <w:pStyle w:val="a4"/>
        <w:spacing w:before="514" w:after="771"/>
      </w:pPr>
      <w:r w:rsidRPr="002B1743">
        <w:lastRenderedPageBreak/>
        <w:t>第參章　外商在當地經營現況及投資機會</w:t>
      </w:r>
    </w:p>
    <w:p w14:paraId="7864C0E8" w14:textId="77777777" w:rsidR="00EE4E00" w:rsidRPr="002B1743" w:rsidRDefault="00EE4E00" w:rsidP="007D5A8A">
      <w:pPr>
        <w:pStyle w:val="a6"/>
        <w:ind w:left="640" w:hanging="640"/>
        <w:rPr>
          <w:color w:val="auto"/>
        </w:rPr>
      </w:pPr>
      <w:r w:rsidRPr="002B1743">
        <w:rPr>
          <w:color w:val="auto"/>
        </w:rPr>
        <w:t>一、外商在當地經營現況</w:t>
      </w:r>
    </w:p>
    <w:p w14:paraId="0538A0B1" w14:textId="3E294094" w:rsidR="00701482" w:rsidRPr="002B1743" w:rsidRDefault="00EE4E00" w:rsidP="00555C9A">
      <w:pPr>
        <w:ind w:firstLine="480"/>
      </w:pPr>
      <w:r w:rsidRPr="002B1743">
        <w:t>根據美國商務部</w:t>
      </w:r>
      <w:r w:rsidR="00B95B0A" w:rsidRPr="002B1743">
        <w:t>2026</w:t>
      </w:r>
      <w:r w:rsidR="00B95B0A" w:rsidRPr="002B1743">
        <w:t>年</w:t>
      </w:r>
      <w:r w:rsidR="00B95B0A" w:rsidRPr="002B1743">
        <w:t>2</w:t>
      </w:r>
      <w:r w:rsidR="00B95B0A" w:rsidRPr="002B1743">
        <w:t>月</w:t>
      </w:r>
      <w:r w:rsidRPr="002B1743">
        <w:t>公布資料，</w:t>
      </w:r>
      <w:r w:rsidR="00701482" w:rsidRPr="002B1743">
        <w:t>奧州過去</w:t>
      </w:r>
      <w:r w:rsidR="00701482" w:rsidRPr="002B1743">
        <w:t>10</w:t>
      </w:r>
      <w:r w:rsidR="00701482" w:rsidRPr="002B1743">
        <w:t>年有</w:t>
      </w:r>
      <w:r w:rsidR="00B95B0A" w:rsidRPr="002B1743">
        <w:t>79</w:t>
      </w:r>
      <w:r w:rsidR="00701482" w:rsidRPr="002B1743">
        <w:t>件新建外人投資，</w:t>
      </w:r>
      <w:r w:rsidRPr="002B1743">
        <w:t>奧州外商公司僱用員工總數約</w:t>
      </w:r>
      <w:r w:rsidR="00B95B0A" w:rsidRPr="002B1743">
        <w:t>6</w:t>
      </w:r>
      <w:r w:rsidR="00B95B0A" w:rsidRPr="002B1743">
        <w:t>萬</w:t>
      </w:r>
      <w:r w:rsidR="00B95B0A" w:rsidRPr="002B1743">
        <w:t>5,200</w:t>
      </w:r>
      <w:r w:rsidR="00B95B0A" w:rsidRPr="002B1743">
        <w:t>人</w:t>
      </w:r>
      <w:r w:rsidR="00C16F77" w:rsidRPr="002B1743">
        <w:t>，占全</w:t>
      </w:r>
      <w:r w:rsidRPr="002B1743">
        <w:t>州工作人口將近</w:t>
      </w:r>
      <w:r w:rsidR="004850CE" w:rsidRPr="002B1743">
        <w:t>3.</w:t>
      </w:r>
      <w:r w:rsidR="00B95B0A" w:rsidRPr="002B1743">
        <w:t>61</w:t>
      </w:r>
      <w:r w:rsidRPr="002B1743">
        <w:t>%</w:t>
      </w:r>
      <w:r w:rsidRPr="002B1743">
        <w:t>。主要企業來自於</w:t>
      </w:r>
      <w:r w:rsidR="00B95B0A" w:rsidRPr="002B1743">
        <w:t>義大利、瑞士、德國、加拿大和英國</w:t>
      </w:r>
      <w:r w:rsidR="00E467A0" w:rsidRPr="002B1743">
        <w:t>等</w:t>
      </w:r>
      <w:r w:rsidRPr="002B1743">
        <w:t>。外商投資的主要產業集中在</w:t>
      </w:r>
      <w:r w:rsidR="00B95B0A" w:rsidRPr="002B1743">
        <w:t>能源、工業機器、不動產、航太、金屬</w:t>
      </w:r>
      <w:r w:rsidRPr="002B1743">
        <w:t>等。著名外商如</w:t>
      </w:r>
      <w:proofErr w:type="spellStart"/>
      <w:r w:rsidRPr="002B1743">
        <w:t>Labinal</w:t>
      </w:r>
      <w:proofErr w:type="spellEnd"/>
      <w:r w:rsidRPr="002B1743">
        <w:t>、</w:t>
      </w:r>
      <w:r w:rsidRPr="002B1743">
        <w:t>LaFarge</w:t>
      </w:r>
      <w:r w:rsidRPr="002B1743">
        <w:t>、</w:t>
      </w:r>
      <w:r w:rsidRPr="002B1743">
        <w:t>Michelin</w:t>
      </w:r>
      <w:r w:rsidRPr="002B1743">
        <w:t>、</w:t>
      </w:r>
      <w:r w:rsidRPr="002B1743">
        <w:t>Umicore Optical Material</w:t>
      </w:r>
      <w:r w:rsidRPr="002B1743">
        <w:t>（太陽能組件）、</w:t>
      </w:r>
      <w:proofErr w:type="spellStart"/>
      <w:r w:rsidRPr="002B1743">
        <w:t>Acciona</w:t>
      </w:r>
      <w:proofErr w:type="spellEnd"/>
      <w:r w:rsidRPr="002B1743">
        <w:t>（風力發電設備、引擎）等。</w:t>
      </w:r>
    </w:p>
    <w:p w14:paraId="7B44AC01" w14:textId="16082A9C" w:rsidR="00701482" w:rsidRPr="002B1743" w:rsidRDefault="00EE4E00" w:rsidP="00555C9A">
      <w:pPr>
        <w:ind w:firstLine="480"/>
      </w:pPr>
      <w:r w:rsidRPr="002B1743">
        <w:t>來自澳洲</w:t>
      </w:r>
      <w:r w:rsidRPr="002B1743">
        <w:t>Woodside</w:t>
      </w:r>
      <w:r w:rsidRPr="002B1743">
        <w:t>公司</w:t>
      </w:r>
      <w:r w:rsidRPr="002B1743">
        <w:t>2021</w:t>
      </w:r>
      <w:r w:rsidRPr="002B1743">
        <w:t>年底在</w:t>
      </w:r>
      <w:r w:rsidRPr="002B1743">
        <w:t>Ardmore</w:t>
      </w:r>
      <w:r w:rsidRPr="002B1743">
        <w:t>郡租賃</w:t>
      </w:r>
      <w:r w:rsidRPr="002B1743">
        <w:t>94</w:t>
      </w:r>
      <w:r w:rsidRPr="002B1743">
        <w:t>英畝土地計</w:t>
      </w:r>
      <w:r w:rsidR="007E00A8" w:rsidRPr="002B1743">
        <w:t>畫</w:t>
      </w:r>
      <w:r w:rsidR="00C907CF" w:rsidRPr="002B1743">
        <w:t>建造綠</w:t>
      </w:r>
      <w:r w:rsidRPr="002B1743">
        <w:t>氫生產設施，</w:t>
      </w:r>
      <w:r w:rsidR="00C907CF" w:rsidRPr="002B1743">
        <w:t>以風力發電生產綠氫，規劃</w:t>
      </w:r>
      <w:r w:rsidRPr="002B1743">
        <w:t>2025</w:t>
      </w:r>
      <w:r w:rsidRPr="002B1743">
        <w:t>年日產</w:t>
      </w:r>
      <w:r w:rsidR="00C907CF" w:rsidRPr="002B1743">
        <w:t>能</w:t>
      </w:r>
      <w:r w:rsidRPr="002B1743">
        <w:t>90</w:t>
      </w:r>
      <w:r w:rsidRPr="002B1743">
        <w:t>噸</w:t>
      </w:r>
      <w:r w:rsidR="00C907CF" w:rsidRPr="002B1743">
        <w:t>供交通運輸使用</w:t>
      </w:r>
      <w:r w:rsidR="00B95B0A" w:rsidRPr="002B1743">
        <w:t>，</w:t>
      </w:r>
      <w:r w:rsidR="006B51F3" w:rsidRPr="002B1743">
        <w:t>惟</w:t>
      </w:r>
      <w:r w:rsidR="006B51F3" w:rsidRPr="002B1743">
        <w:t>2025</w:t>
      </w:r>
      <w:r w:rsidR="006B51F3" w:rsidRPr="002B1743">
        <w:t>年</w:t>
      </w:r>
      <w:r w:rsidR="006B51F3" w:rsidRPr="002B1743">
        <w:t>7</w:t>
      </w:r>
      <w:r w:rsidR="006B51F3" w:rsidRPr="002B1743">
        <w:t>月因建設成本上升，市場對液態氫需求降低，暫</w:t>
      </w:r>
      <w:r w:rsidR="006B51F3" w:rsidRPr="002B1743">
        <w:rPr>
          <w:rFonts w:hint="eastAsia"/>
        </w:rPr>
        <w:t>緩氫能</w:t>
      </w:r>
      <w:r w:rsidR="006B51F3" w:rsidRPr="002B1743">
        <w:t>投資。</w:t>
      </w:r>
      <w:r w:rsidR="00701482" w:rsidRPr="002B1743">
        <w:t>義大利國家電力公司</w:t>
      </w:r>
      <w:r w:rsidR="005E6614" w:rsidRPr="002B1743">
        <w:t>（</w:t>
      </w:r>
      <w:r w:rsidR="00701482" w:rsidRPr="002B1743">
        <w:t>Enel S.p.A</w:t>
      </w:r>
      <w:r w:rsidR="005E6614" w:rsidRPr="002B1743">
        <w:t>）</w:t>
      </w:r>
      <w:r w:rsidR="00701482" w:rsidRPr="002B1743">
        <w:t>2023</w:t>
      </w:r>
      <w:r w:rsidR="00701482" w:rsidRPr="002B1743">
        <w:t>年</w:t>
      </w:r>
      <w:r w:rsidR="00701482" w:rsidRPr="002B1743">
        <w:t>5</w:t>
      </w:r>
      <w:r w:rsidR="00701482" w:rsidRPr="002B1743">
        <w:t>月宣布在奧州投資超過</w:t>
      </w:r>
      <w:r w:rsidR="00701482" w:rsidRPr="002B1743">
        <w:t>10</w:t>
      </w:r>
      <w:r w:rsidR="00701482" w:rsidRPr="002B1743">
        <w:t>億美元，建造一個太陽能電池和面板的工廠，首批面板</w:t>
      </w:r>
      <w:r w:rsidR="00B95B0A" w:rsidRPr="002B1743">
        <w:t>原預計自</w:t>
      </w:r>
      <w:r w:rsidR="00701482" w:rsidRPr="002B1743">
        <w:t>2024</w:t>
      </w:r>
      <w:r w:rsidR="00701482" w:rsidRPr="002B1743">
        <w:t>年底投產</w:t>
      </w:r>
      <w:r w:rsidR="00B95B0A" w:rsidRPr="002B1743">
        <w:t>，惟</w:t>
      </w:r>
      <w:r w:rsidR="00B95B0A" w:rsidRPr="002B1743">
        <w:t>Enel</w:t>
      </w:r>
      <w:r w:rsidR="00B95B0A" w:rsidRPr="002B1743">
        <w:t>集團執行長</w:t>
      </w:r>
      <w:r w:rsidR="00B95B0A" w:rsidRPr="002B1743">
        <w:t>Flavio Cattaneo 2026</w:t>
      </w:r>
      <w:r w:rsidR="00B95B0A" w:rsidRPr="002B1743">
        <w:t>年</w:t>
      </w:r>
      <w:r w:rsidR="00B95B0A" w:rsidRPr="002B1743">
        <w:t>2</w:t>
      </w:r>
      <w:r w:rsidR="00B95B0A" w:rsidRPr="002B1743">
        <w:t>月表示，除非找到合適美國本土合作夥伴，否則不會進入量產階段。</w:t>
      </w:r>
    </w:p>
    <w:p w14:paraId="6F861C4E" w14:textId="6FFC3BFD" w:rsidR="00701482" w:rsidRPr="002B1743" w:rsidRDefault="00701482" w:rsidP="007D5A8A">
      <w:pPr>
        <w:ind w:firstLine="480"/>
        <w:rPr>
          <w:lang w:eastAsia="zh-TW"/>
        </w:rPr>
      </w:pPr>
      <w:r w:rsidRPr="002B1743">
        <w:rPr>
          <w:lang w:eastAsia="zh-TW"/>
        </w:rPr>
        <w:t>2024</w:t>
      </w:r>
      <w:r w:rsidRPr="002B1743">
        <w:rPr>
          <w:lang w:eastAsia="zh-TW"/>
        </w:rPr>
        <w:t>年</w:t>
      </w:r>
      <w:r w:rsidRPr="002B1743">
        <w:rPr>
          <w:lang w:eastAsia="zh-TW"/>
        </w:rPr>
        <w:t>12</w:t>
      </w:r>
      <w:r w:rsidRPr="002B1743">
        <w:rPr>
          <w:lang w:eastAsia="zh-TW"/>
        </w:rPr>
        <w:t>月</w:t>
      </w:r>
      <w:r w:rsidRPr="002B1743">
        <w:rPr>
          <w:lang w:eastAsia="zh-TW"/>
        </w:rPr>
        <w:t>2</w:t>
      </w:r>
      <w:r w:rsidRPr="002B1743">
        <w:rPr>
          <w:lang w:eastAsia="zh-TW"/>
        </w:rPr>
        <w:t>日丹麥駐美國大使與奧克拉荷馬州長簽署能源合作</w:t>
      </w:r>
      <w:r w:rsidRPr="002B1743">
        <w:rPr>
          <w:lang w:eastAsia="zh-TW"/>
        </w:rPr>
        <w:t>MOU</w:t>
      </w:r>
      <w:r w:rsidRPr="002B1743">
        <w:rPr>
          <w:lang w:eastAsia="zh-TW"/>
        </w:rPr>
        <w:t>，合作內容在能源領域包括：可持續能源產業聚落、風力發電、可持續航空燃料</w:t>
      </w:r>
      <w:r w:rsidR="005E6614" w:rsidRPr="002B1743">
        <w:rPr>
          <w:lang w:eastAsia="zh-TW"/>
        </w:rPr>
        <w:t>（</w:t>
      </w:r>
      <w:proofErr w:type="spellStart"/>
      <w:r w:rsidRPr="002B1743">
        <w:rPr>
          <w:lang w:eastAsia="zh-TW"/>
        </w:rPr>
        <w:t>eSAF</w:t>
      </w:r>
      <w:proofErr w:type="spellEnd"/>
      <w:r w:rsidR="005E6614" w:rsidRPr="002B1743">
        <w:rPr>
          <w:lang w:eastAsia="zh-TW"/>
        </w:rPr>
        <w:t>）</w:t>
      </w:r>
      <w:r w:rsidRPr="002B1743">
        <w:rPr>
          <w:lang w:eastAsia="zh-TW"/>
        </w:rPr>
        <w:t>、生質氣體</w:t>
      </w:r>
      <w:r w:rsidR="005E6614" w:rsidRPr="002B1743">
        <w:rPr>
          <w:lang w:eastAsia="zh-TW"/>
        </w:rPr>
        <w:t>（</w:t>
      </w:r>
      <w:r w:rsidRPr="002B1743">
        <w:rPr>
          <w:lang w:eastAsia="zh-TW"/>
        </w:rPr>
        <w:t>biogas</w:t>
      </w:r>
      <w:r w:rsidR="005E6614" w:rsidRPr="002B1743">
        <w:rPr>
          <w:lang w:eastAsia="zh-TW"/>
        </w:rPr>
        <w:t>）</w:t>
      </w:r>
      <w:r w:rsidRPr="002B1743">
        <w:rPr>
          <w:lang w:eastAsia="zh-TW"/>
        </w:rPr>
        <w:t>、熱裂解</w:t>
      </w:r>
      <w:r w:rsidR="005E6614" w:rsidRPr="002B1743">
        <w:rPr>
          <w:lang w:eastAsia="zh-TW"/>
        </w:rPr>
        <w:t>（</w:t>
      </w:r>
      <w:r w:rsidRPr="002B1743">
        <w:rPr>
          <w:lang w:eastAsia="zh-TW"/>
        </w:rPr>
        <w:t>pyrolysis</w:t>
      </w:r>
      <w:r w:rsidR="005E6614" w:rsidRPr="002B1743">
        <w:rPr>
          <w:lang w:eastAsia="zh-TW"/>
        </w:rPr>
        <w:t>）</w:t>
      </w:r>
      <w:r w:rsidRPr="002B1743">
        <w:rPr>
          <w:lang w:eastAsia="zh-TW"/>
        </w:rPr>
        <w:t>及電解</w:t>
      </w:r>
      <w:r w:rsidR="005E6614" w:rsidRPr="002B1743">
        <w:rPr>
          <w:lang w:eastAsia="zh-TW"/>
        </w:rPr>
        <w:t>（</w:t>
      </w:r>
      <w:r w:rsidRPr="002B1743">
        <w:rPr>
          <w:lang w:eastAsia="zh-TW"/>
        </w:rPr>
        <w:t>electrolysis</w:t>
      </w:r>
      <w:r w:rsidR="005E6614" w:rsidRPr="002B1743">
        <w:rPr>
          <w:lang w:eastAsia="zh-TW"/>
        </w:rPr>
        <w:t>）</w:t>
      </w:r>
      <w:r w:rsidRPr="002B1743">
        <w:rPr>
          <w:lang w:eastAsia="zh-TW"/>
        </w:rPr>
        <w:t>。除能源領域外，合作項目亦納入生物醫藥創新</w:t>
      </w:r>
      <w:r w:rsidR="005E6614" w:rsidRPr="002B1743">
        <w:rPr>
          <w:lang w:eastAsia="zh-TW"/>
        </w:rPr>
        <w:t>（</w:t>
      </w:r>
      <w:r w:rsidRPr="002B1743">
        <w:rPr>
          <w:lang w:eastAsia="zh-TW"/>
        </w:rPr>
        <w:t>biomedical innovation</w:t>
      </w:r>
      <w:r w:rsidR="005E6614" w:rsidRPr="002B1743">
        <w:rPr>
          <w:lang w:eastAsia="zh-TW"/>
        </w:rPr>
        <w:t>）</w:t>
      </w:r>
      <w:r w:rsidRPr="002B1743">
        <w:rPr>
          <w:lang w:eastAsia="zh-TW"/>
        </w:rPr>
        <w:t>、航太、國防產業。後續將透過組團互訪、舉辦研討會</w:t>
      </w:r>
      <w:proofErr w:type="gramStart"/>
      <w:r w:rsidRPr="002B1743">
        <w:rPr>
          <w:lang w:eastAsia="zh-TW"/>
        </w:rPr>
        <w:t>或線上會議</w:t>
      </w:r>
      <w:proofErr w:type="gramEnd"/>
      <w:r w:rsidRPr="002B1743">
        <w:rPr>
          <w:lang w:eastAsia="zh-TW"/>
        </w:rPr>
        <w:t>等方式落實。除官方簽署</w:t>
      </w:r>
      <w:r w:rsidRPr="002B1743">
        <w:rPr>
          <w:lang w:eastAsia="zh-TW"/>
        </w:rPr>
        <w:t>MOU</w:t>
      </w:r>
      <w:r w:rsidRPr="002B1743">
        <w:rPr>
          <w:lang w:eastAsia="zh-TW"/>
        </w:rPr>
        <w:t>外，丹麥能源集團</w:t>
      </w:r>
      <w:r w:rsidRPr="002B1743">
        <w:rPr>
          <w:lang w:eastAsia="zh-TW"/>
        </w:rPr>
        <w:t xml:space="preserve">European Energy A/S </w:t>
      </w:r>
      <w:r w:rsidRPr="002B1743">
        <w:rPr>
          <w:lang w:eastAsia="zh-TW"/>
        </w:rPr>
        <w:t>所屬之</w:t>
      </w:r>
      <w:r w:rsidRPr="002B1743">
        <w:rPr>
          <w:lang w:eastAsia="zh-TW"/>
        </w:rPr>
        <w:t>EE North America LLC</w:t>
      </w:r>
      <w:r w:rsidRPr="002B1743">
        <w:rPr>
          <w:lang w:eastAsia="zh-TW"/>
        </w:rPr>
        <w:t>亦與</w:t>
      </w:r>
      <w:r w:rsidRPr="002B1743">
        <w:rPr>
          <w:lang w:eastAsia="zh-TW"/>
        </w:rPr>
        <w:t>S</w:t>
      </w:r>
      <w:r w:rsidRPr="002B1743">
        <w:rPr>
          <w:lang w:eastAsia="zh-TW"/>
        </w:rPr>
        <w:t>州長簽署</w:t>
      </w:r>
      <w:r w:rsidRPr="002B1743">
        <w:rPr>
          <w:lang w:eastAsia="zh-TW"/>
        </w:rPr>
        <w:t>MOU</w:t>
      </w:r>
      <w:r w:rsidRPr="002B1743">
        <w:rPr>
          <w:lang w:eastAsia="zh-TW"/>
        </w:rPr>
        <w:t>，鎖定共享能源創新、</w:t>
      </w:r>
      <w:proofErr w:type="gramStart"/>
      <w:r w:rsidRPr="002B1743">
        <w:rPr>
          <w:lang w:eastAsia="zh-TW"/>
        </w:rPr>
        <w:t>綠氫與</w:t>
      </w:r>
      <w:proofErr w:type="gramEnd"/>
      <w:r w:rsidRPr="002B1743">
        <w:rPr>
          <w:lang w:eastAsia="zh-TW"/>
        </w:rPr>
        <w:t>合成甲醇</w:t>
      </w:r>
      <w:r w:rsidR="005E6614" w:rsidRPr="002B1743">
        <w:rPr>
          <w:lang w:eastAsia="zh-TW"/>
        </w:rPr>
        <w:t>（</w:t>
      </w:r>
      <w:r w:rsidRPr="002B1743">
        <w:rPr>
          <w:lang w:eastAsia="zh-TW"/>
        </w:rPr>
        <w:t>e-methanol</w:t>
      </w:r>
      <w:r w:rsidR="005E6614" w:rsidRPr="002B1743">
        <w:rPr>
          <w:lang w:eastAsia="zh-TW"/>
        </w:rPr>
        <w:t>）</w:t>
      </w:r>
      <w:r w:rsidRPr="002B1743">
        <w:rPr>
          <w:lang w:eastAsia="zh-TW"/>
        </w:rPr>
        <w:t>等項目交流合作。</w:t>
      </w:r>
    </w:p>
    <w:p w14:paraId="3D01A87C" w14:textId="0F2983C5" w:rsidR="00EE4E00" w:rsidRPr="002B1743" w:rsidRDefault="005A48AF" w:rsidP="007D5A8A">
      <w:pPr>
        <w:pStyle w:val="a6"/>
        <w:ind w:left="640" w:hanging="640"/>
        <w:rPr>
          <w:color w:val="auto"/>
        </w:rPr>
      </w:pPr>
      <w:r w:rsidRPr="002B1743">
        <w:rPr>
          <w:color w:val="auto"/>
        </w:rPr>
        <w:lastRenderedPageBreak/>
        <w:t>二、</w:t>
      </w:r>
      <w:proofErr w:type="gramStart"/>
      <w:r w:rsidR="00EE4E00" w:rsidRPr="002B1743">
        <w:rPr>
          <w:color w:val="auto"/>
        </w:rPr>
        <w:t>臺</w:t>
      </w:r>
      <w:proofErr w:type="gramEnd"/>
      <w:r w:rsidR="00EE4E00" w:rsidRPr="002B1743">
        <w:rPr>
          <w:color w:val="auto"/>
        </w:rPr>
        <w:t>（華）商在當地經營現況</w:t>
      </w:r>
    </w:p>
    <w:p w14:paraId="03A970D2" w14:textId="0B8DCA08" w:rsidR="00EE4E00" w:rsidRPr="002B1743" w:rsidRDefault="00EE4E00" w:rsidP="007D5A8A">
      <w:pPr>
        <w:pStyle w:val="af1"/>
        <w:ind w:left="960" w:hanging="720"/>
      </w:pPr>
      <w:r w:rsidRPr="002B1743">
        <w:t>（一）中</w:t>
      </w:r>
      <w:proofErr w:type="gramStart"/>
      <w:r w:rsidRPr="002B1743">
        <w:t>橡</w:t>
      </w:r>
      <w:proofErr w:type="gramEnd"/>
      <w:r w:rsidRPr="002B1743">
        <w:t>集團</w:t>
      </w:r>
      <w:proofErr w:type="gramStart"/>
      <w:r w:rsidRPr="002B1743">
        <w:t>併</w:t>
      </w:r>
      <w:proofErr w:type="gramEnd"/>
      <w:r w:rsidRPr="002B1743">
        <w:t>購德州的大陸碳煙公司（</w:t>
      </w:r>
      <w:r w:rsidRPr="002B1743">
        <w:t>Continental Carbon</w:t>
      </w:r>
      <w:r w:rsidRPr="002B1743">
        <w:t>）</w:t>
      </w:r>
      <w:r w:rsidR="003A667A" w:rsidRPr="002B1743">
        <w:t>於</w:t>
      </w:r>
      <w:r w:rsidRPr="002B1743">
        <w:t>奧州</w:t>
      </w:r>
      <w:r w:rsidRPr="002B1743">
        <w:t>Ponca</w:t>
      </w:r>
      <w:r w:rsidRPr="002B1743">
        <w:t>市</w:t>
      </w:r>
      <w:r w:rsidR="003A667A" w:rsidRPr="002B1743">
        <w:t>既</w:t>
      </w:r>
      <w:r w:rsidRPr="002B1743">
        <w:t>有廠房</w:t>
      </w:r>
      <w:r w:rsidR="003A667A" w:rsidRPr="002B1743">
        <w:t>產線</w:t>
      </w:r>
      <w:r w:rsidRPr="002B1743">
        <w:t>，</w:t>
      </w:r>
      <w:r w:rsidRPr="002B1743">
        <w:t>2016</w:t>
      </w:r>
      <w:r w:rsidRPr="002B1743">
        <w:t>年並宣布投資</w:t>
      </w:r>
      <w:r w:rsidRPr="002B1743">
        <w:t>1.1</w:t>
      </w:r>
      <w:r w:rsidRPr="002B1743">
        <w:t>億美元改善防治污染設備。</w:t>
      </w:r>
    </w:p>
    <w:p w14:paraId="1659DE9D" w14:textId="77777777" w:rsidR="00EE4E00" w:rsidRPr="002B1743" w:rsidRDefault="00EE4E00" w:rsidP="007D5A8A">
      <w:pPr>
        <w:pStyle w:val="af1"/>
        <w:ind w:left="960" w:hanging="720"/>
      </w:pPr>
      <w:r w:rsidRPr="002B1743">
        <w:t>（二）</w:t>
      </w:r>
      <w:proofErr w:type="gramStart"/>
      <w:r w:rsidRPr="002B1743">
        <w:t>璨</w:t>
      </w:r>
      <w:proofErr w:type="gramEnd"/>
      <w:r w:rsidRPr="002B1743">
        <w:t>揚實業（</w:t>
      </w:r>
      <w:r w:rsidRPr="002B1743">
        <w:t>Lucidity Enterprise</w:t>
      </w:r>
      <w:r w:rsidRPr="002B1743">
        <w:t>）於</w:t>
      </w:r>
      <w:r w:rsidRPr="002B1743">
        <w:t>2012</w:t>
      </w:r>
      <w:r w:rsidRPr="002B1743">
        <w:t>年</w:t>
      </w:r>
      <w:r w:rsidRPr="002B1743">
        <w:t>11</w:t>
      </w:r>
      <w:r w:rsidRPr="002B1743">
        <w:t>月</w:t>
      </w:r>
      <w:proofErr w:type="gramStart"/>
      <w:r w:rsidRPr="002B1743">
        <w:t>併</w:t>
      </w:r>
      <w:proofErr w:type="gramEnd"/>
      <w:r w:rsidRPr="002B1743">
        <w:t>購位於</w:t>
      </w:r>
      <w:r w:rsidRPr="002B1743">
        <w:t>Muskogee</w:t>
      </w:r>
      <w:r w:rsidRPr="002B1743">
        <w:t>市的</w:t>
      </w:r>
      <w:r w:rsidRPr="002B1743">
        <w:t>Optronics</w:t>
      </w:r>
      <w:r w:rsidRPr="002B1743">
        <w:t>公司（製造車用燈）。</w:t>
      </w:r>
    </w:p>
    <w:p w14:paraId="10BDFAF7" w14:textId="77777777" w:rsidR="00EE4E00" w:rsidRPr="002B1743" w:rsidRDefault="00EE4E00" w:rsidP="007D5A8A">
      <w:pPr>
        <w:pStyle w:val="af1"/>
        <w:ind w:left="960" w:hanging="720"/>
      </w:pPr>
      <w:r w:rsidRPr="002B1743">
        <w:t>（</w:t>
      </w:r>
      <w:r w:rsidR="00D44819" w:rsidRPr="002B1743">
        <w:t>三</w:t>
      </w:r>
      <w:r w:rsidRPr="002B1743">
        <w:t>）長興企業（</w:t>
      </w:r>
      <w:r w:rsidRPr="002B1743">
        <w:t>Evergreen Enterprise</w:t>
      </w:r>
      <w:r w:rsidRPr="002B1743">
        <w:t>）於</w:t>
      </w:r>
      <w:r w:rsidRPr="002B1743">
        <w:t>1979</w:t>
      </w:r>
      <w:r w:rsidRPr="002B1743">
        <w:t>年成立，專營各種食品批發和分銷，以滿足該州餐館和商店之需求。</w:t>
      </w:r>
    </w:p>
    <w:p w14:paraId="6351859C" w14:textId="77777777" w:rsidR="00EE4E00" w:rsidRPr="002B1743" w:rsidRDefault="00EE4E00" w:rsidP="007D5A8A">
      <w:pPr>
        <w:pStyle w:val="a6"/>
        <w:ind w:left="640" w:hanging="640"/>
        <w:rPr>
          <w:color w:val="auto"/>
        </w:rPr>
      </w:pPr>
      <w:r w:rsidRPr="002B1743">
        <w:rPr>
          <w:color w:val="auto"/>
        </w:rPr>
        <w:t>三、投資機會</w:t>
      </w:r>
    </w:p>
    <w:p w14:paraId="497F8E22" w14:textId="0000D3C0" w:rsidR="00EE4E00" w:rsidRPr="002B1743" w:rsidRDefault="00A57DAF" w:rsidP="007D5A8A">
      <w:pPr>
        <w:ind w:firstLine="480"/>
        <w:rPr>
          <w:lang w:eastAsia="zh-TW"/>
        </w:rPr>
      </w:pPr>
      <w:r w:rsidRPr="002B1743">
        <w:rPr>
          <w:lang w:eastAsia="zh-TW"/>
        </w:rPr>
        <w:t>奧州產業以能源業、航太及汽車製造業為主。該州亦為全美重要的輪胎製造基地，其中</w:t>
      </w:r>
      <w:r w:rsidRPr="002B1743">
        <w:rPr>
          <w:lang w:eastAsia="zh-TW"/>
        </w:rPr>
        <w:t>Goodyear</w:t>
      </w:r>
      <w:r w:rsidRPr="002B1743">
        <w:rPr>
          <w:lang w:eastAsia="zh-TW"/>
        </w:rPr>
        <w:t>在</w:t>
      </w:r>
      <w:r w:rsidRPr="002B1743">
        <w:rPr>
          <w:lang w:eastAsia="zh-TW"/>
        </w:rPr>
        <w:t>Lawton</w:t>
      </w:r>
      <w:r w:rsidRPr="002B1743">
        <w:rPr>
          <w:lang w:eastAsia="zh-TW"/>
        </w:rPr>
        <w:t>的大型工廠為全美產能前段。另澳洲航太工業發達，至</w:t>
      </w:r>
      <w:r w:rsidRPr="002B1743">
        <w:rPr>
          <w:lang w:eastAsia="zh-TW"/>
        </w:rPr>
        <w:t>2026</w:t>
      </w:r>
      <w:r w:rsidRPr="002B1743">
        <w:rPr>
          <w:lang w:eastAsia="zh-TW"/>
        </w:rPr>
        <w:t>年年產值已成長至</w:t>
      </w:r>
      <w:r w:rsidRPr="002B1743">
        <w:rPr>
          <w:lang w:eastAsia="zh-TW"/>
        </w:rPr>
        <w:t>440</w:t>
      </w:r>
      <w:r w:rsidRPr="002B1743">
        <w:rPr>
          <w:lang w:eastAsia="zh-TW"/>
        </w:rPr>
        <w:t>億美元（約占該州總產值之</w:t>
      </w:r>
      <w:r w:rsidRPr="002B1743">
        <w:rPr>
          <w:lang w:eastAsia="zh-TW"/>
        </w:rPr>
        <w:t>10%</w:t>
      </w:r>
      <w:r w:rsidRPr="002B1743">
        <w:rPr>
          <w:lang w:eastAsia="zh-TW"/>
        </w:rPr>
        <w:t>）。</w:t>
      </w:r>
      <w:proofErr w:type="gramStart"/>
      <w:r w:rsidRPr="002B1743">
        <w:rPr>
          <w:lang w:eastAsia="zh-TW"/>
        </w:rPr>
        <w:t>鑑</w:t>
      </w:r>
      <w:proofErr w:type="gramEnd"/>
      <w:r w:rsidRPr="002B1743">
        <w:rPr>
          <w:lang w:eastAsia="zh-TW"/>
        </w:rPr>
        <w:t>於我國經濟部已與奧州簽署經濟、能源、貿易合作協議，雙方鎖定半導體、</w:t>
      </w:r>
      <w:r w:rsidRPr="002B1743">
        <w:rPr>
          <w:lang w:eastAsia="zh-TW"/>
        </w:rPr>
        <w:t>AI</w:t>
      </w:r>
      <w:r w:rsidRPr="002B1743">
        <w:rPr>
          <w:lang w:eastAsia="zh-TW"/>
        </w:rPr>
        <w:t>、無人機系統、能源韌性及關鍵礦物等領域深化合作，我國中下游</w:t>
      </w:r>
      <w:r w:rsidR="00456BEA" w:rsidRPr="002B1743">
        <w:rPr>
          <w:rFonts w:hint="eastAsia"/>
          <w:lang w:eastAsia="zh-TW"/>
        </w:rPr>
        <w:t>業者</w:t>
      </w:r>
      <w:r w:rsidRPr="002B1743">
        <w:rPr>
          <w:lang w:eastAsia="zh-TW"/>
        </w:rPr>
        <w:t>可</w:t>
      </w:r>
      <w:r w:rsidR="00456BEA" w:rsidRPr="002B1743">
        <w:rPr>
          <w:rFonts w:hint="eastAsia"/>
          <w:lang w:eastAsia="zh-TW"/>
        </w:rPr>
        <w:t>前往評估投資環境</w:t>
      </w:r>
      <w:r w:rsidRPr="002B1743">
        <w:rPr>
          <w:lang w:eastAsia="zh-TW"/>
        </w:rPr>
        <w:t>，支援供應鏈。</w:t>
      </w:r>
    </w:p>
    <w:p w14:paraId="299FC498" w14:textId="0BA58580" w:rsidR="00CA7F4B" w:rsidRPr="002B1743" w:rsidRDefault="00CA7F4B" w:rsidP="007D5A8A">
      <w:pPr>
        <w:ind w:firstLine="480"/>
        <w:rPr>
          <w:lang w:eastAsia="zh-TW"/>
        </w:rPr>
      </w:pPr>
      <w:r w:rsidRPr="002B1743">
        <w:rPr>
          <w:lang w:eastAsia="zh-TW"/>
        </w:rPr>
        <w:t>奧州與阿肯色州和路易斯安那州在</w:t>
      </w:r>
      <w:r w:rsidRPr="002B1743">
        <w:rPr>
          <w:lang w:eastAsia="zh-TW"/>
        </w:rPr>
        <w:t>2021</w:t>
      </w:r>
      <w:r w:rsidRPr="002B1743">
        <w:rPr>
          <w:lang w:eastAsia="zh-TW"/>
        </w:rPr>
        <w:t>年共同</w:t>
      </w:r>
      <w:proofErr w:type="gramStart"/>
      <w:r w:rsidRPr="002B1743">
        <w:rPr>
          <w:lang w:eastAsia="zh-TW"/>
        </w:rPr>
        <w:t>成立氫能聯盟</w:t>
      </w:r>
      <w:proofErr w:type="gramEnd"/>
      <w:r w:rsidRPr="002B1743">
        <w:rPr>
          <w:lang w:eastAsia="zh-TW"/>
        </w:rPr>
        <w:t>，促成</w:t>
      </w:r>
      <w:r w:rsidRPr="002B1743">
        <w:rPr>
          <w:lang w:eastAsia="zh-TW"/>
        </w:rPr>
        <w:t>3</w:t>
      </w:r>
      <w:r w:rsidRPr="002B1743">
        <w:rPr>
          <w:lang w:eastAsia="zh-TW"/>
        </w:rPr>
        <w:t>州</w:t>
      </w:r>
      <w:r w:rsidRPr="002B1743">
        <w:rPr>
          <w:lang w:eastAsia="zh-TW"/>
        </w:rPr>
        <w:t>120</w:t>
      </w:r>
      <w:r w:rsidRPr="002B1743">
        <w:rPr>
          <w:lang w:eastAsia="zh-TW"/>
        </w:rPr>
        <w:t>家企業跨境合作。加入聯盟企業</w:t>
      </w:r>
      <w:proofErr w:type="gramStart"/>
      <w:r w:rsidRPr="002B1743">
        <w:rPr>
          <w:lang w:eastAsia="zh-TW"/>
        </w:rPr>
        <w:t>對氫能</w:t>
      </w:r>
      <w:proofErr w:type="gramEnd"/>
      <w:r w:rsidRPr="002B1743">
        <w:rPr>
          <w:lang w:eastAsia="zh-TW"/>
        </w:rPr>
        <w:t>生產、運輸和消費具有商業利益，吸引更多企業參與，提升當地經濟和就業機會。聯邦政府清潔氫生產稅收抵免</w:t>
      </w:r>
      <w:r w:rsidR="00E20AB8" w:rsidRPr="002B1743">
        <w:rPr>
          <w:lang w:eastAsia="zh-TW"/>
        </w:rPr>
        <w:t>（</w:t>
      </w:r>
      <w:r w:rsidRPr="002B1743">
        <w:rPr>
          <w:lang w:eastAsia="zh-TW"/>
        </w:rPr>
        <w:t>Clean Hydrogen Production Tax Credit</w:t>
      </w:r>
      <w:r w:rsidR="005E6614" w:rsidRPr="002B1743">
        <w:rPr>
          <w:lang w:eastAsia="zh-TW"/>
        </w:rPr>
        <w:t>）</w:t>
      </w:r>
      <w:r w:rsidRPr="002B1743">
        <w:rPr>
          <w:lang w:eastAsia="zh-TW"/>
        </w:rPr>
        <w:t>第</w:t>
      </w:r>
      <w:r w:rsidRPr="002B1743">
        <w:rPr>
          <w:lang w:eastAsia="zh-TW"/>
        </w:rPr>
        <w:t>45V</w:t>
      </w:r>
      <w:r w:rsidRPr="002B1743">
        <w:rPr>
          <w:lang w:eastAsia="zh-TW"/>
        </w:rPr>
        <w:t>條最終規則通過實施後，全美氫氣項目預期將獲得最高</w:t>
      </w:r>
      <w:r w:rsidRPr="002B1743">
        <w:rPr>
          <w:lang w:eastAsia="zh-TW"/>
        </w:rPr>
        <w:t>3</w:t>
      </w:r>
      <w:r w:rsidRPr="002B1743">
        <w:rPr>
          <w:lang w:eastAsia="zh-TW"/>
        </w:rPr>
        <w:t>美元</w:t>
      </w:r>
      <w:r w:rsidRPr="002B1743">
        <w:rPr>
          <w:lang w:eastAsia="zh-TW"/>
        </w:rPr>
        <w:t>/</w:t>
      </w:r>
      <w:r w:rsidRPr="002B1743">
        <w:rPr>
          <w:lang w:eastAsia="zh-TW"/>
        </w:rPr>
        <w:t>公斤的租稅抵免。州政府也利用該項優惠促進工業、交通等多項領域實現</w:t>
      </w:r>
      <w:proofErr w:type="gramStart"/>
      <w:r w:rsidRPr="002B1743">
        <w:rPr>
          <w:lang w:eastAsia="zh-TW"/>
        </w:rPr>
        <w:t>減碳，</w:t>
      </w:r>
      <w:proofErr w:type="gramEnd"/>
      <w:r w:rsidRPr="002B1743">
        <w:rPr>
          <w:lang w:eastAsia="zh-TW"/>
        </w:rPr>
        <w:t>推動未來能源轉型。</w:t>
      </w:r>
    </w:p>
    <w:p w14:paraId="2754AC3C" w14:textId="7C590AE1" w:rsidR="00CA7F4B" w:rsidRPr="002B1743" w:rsidRDefault="00CA7F4B" w:rsidP="007D5A8A">
      <w:pPr>
        <w:ind w:firstLine="480"/>
        <w:rPr>
          <w:lang w:eastAsia="zh-TW"/>
        </w:rPr>
      </w:pPr>
      <w:r w:rsidRPr="002B1743">
        <w:rPr>
          <w:lang w:eastAsia="zh-TW"/>
        </w:rPr>
        <w:t>奧州地熱目前主要為家戶使用，</w:t>
      </w:r>
      <w:proofErr w:type="gramStart"/>
      <w:r w:rsidRPr="002B1743">
        <w:rPr>
          <w:lang w:eastAsia="zh-TW"/>
        </w:rPr>
        <w:t>需鑽取</w:t>
      </w:r>
      <w:proofErr w:type="gramEnd"/>
      <w:r w:rsidRPr="002B1743">
        <w:rPr>
          <w:lang w:eastAsia="zh-TW"/>
        </w:rPr>
        <w:t>更深井才能產生高品質蒸汽轉供為商用。在</w:t>
      </w:r>
      <w:r w:rsidRPr="002B1743">
        <w:rPr>
          <w:lang w:eastAsia="zh-TW"/>
        </w:rPr>
        <w:t>Stitt</w:t>
      </w:r>
      <w:r w:rsidR="003A667A" w:rsidRPr="002B1743">
        <w:rPr>
          <w:lang w:eastAsia="zh-TW"/>
        </w:rPr>
        <w:t>州長</w:t>
      </w:r>
      <w:r w:rsidRPr="002B1743">
        <w:rPr>
          <w:lang w:eastAsia="zh-TW"/>
        </w:rPr>
        <w:t>積極能源轉型政策下，近年力求能源轉型的多樣化與增量，在發展地熱能源具有潛力與商機。</w:t>
      </w:r>
      <w:r w:rsidR="003A667A" w:rsidRPr="002B1743">
        <w:rPr>
          <w:lang w:eastAsia="zh-TW"/>
        </w:rPr>
        <w:t>該</w:t>
      </w:r>
      <w:r w:rsidRPr="002B1743">
        <w:rPr>
          <w:lang w:eastAsia="zh-TW"/>
        </w:rPr>
        <w:t>州石油和天然氣產業具備豐富的鑽井經驗，為當</w:t>
      </w:r>
      <w:r w:rsidRPr="002B1743">
        <w:rPr>
          <w:lang w:eastAsia="zh-TW"/>
        </w:rPr>
        <w:lastRenderedPageBreak/>
        <w:t>地發展地熱能源商機帶來技術。值得注意，奧州石油公司</w:t>
      </w:r>
      <w:r w:rsidRPr="002B1743">
        <w:rPr>
          <w:lang w:eastAsia="zh-TW"/>
        </w:rPr>
        <w:t>Devon</w:t>
      </w:r>
      <w:r w:rsidRPr="002B1743">
        <w:rPr>
          <w:lang w:eastAsia="zh-TW"/>
        </w:rPr>
        <w:t>於</w:t>
      </w:r>
      <w:r w:rsidRPr="002B1743">
        <w:rPr>
          <w:lang w:eastAsia="zh-TW"/>
        </w:rPr>
        <w:t>2023</w:t>
      </w:r>
      <w:r w:rsidRPr="002B1743">
        <w:rPr>
          <w:lang w:eastAsia="zh-TW"/>
        </w:rPr>
        <w:t>年收購德州休士頓地熱商</w:t>
      </w:r>
      <w:proofErr w:type="spellStart"/>
      <w:r w:rsidRPr="002B1743">
        <w:rPr>
          <w:lang w:eastAsia="zh-TW"/>
        </w:rPr>
        <w:t>Fervo</w:t>
      </w:r>
      <w:proofErr w:type="spellEnd"/>
      <w:r w:rsidR="00961B3F" w:rsidRPr="002B1743">
        <w:rPr>
          <w:lang w:eastAsia="zh-TW"/>
        </w:rPr>
        <w:t xml:space="preserve"> 1</w:t>
      </w:r>
      <w:r w:rsidR="005E6614" w:rsidRPr="002B1743">
        <w:rPr>
          <w:lang w:eastAsia="zh-TW"/>
        </w:rPr>
        <w:t>,000</w:t>
      </w:r>
      <w:r w:rsidRPr="002B1743">
        <w:rPr>
          <w:lang w:eastAsia="zh-TW"/>
        </w:rPr>
        <w:t>萬美元股份，共同開展地熱發電之商業化。奧州以能源工程聞名領先的</w:t>
      </w:r>
      <w:r w:rsidRPr="002B1743">
        <w:rPr>
          <w:lang w:eastAsia="zh-TW"/>
        </w:rPr>
        <w:t>Tulsa</w:t>
      </w:r>
      <w:r w:rsidRPr="002B1743">
        <w:rPr>
          <w:lang w:eastAsia="zh-TW"/>
        </w:rPr>
        <w:t>大學</w:t>
      </w:r>
      <w:r w:rsidRPr="002B1743">
        <w:rPr>
          <w:lang w:eastAsia="zh-TW"/>
        </w:rPr>
        <w:t>2024</w:t>
      </w:r>
      <w:r w:rsidRPr="002B1743">
        <w:rPr>
          <w:lang w:eastAsia="zh-TW"/>
        </w:rPr>
        <w:t>年</w:t>
      </w:r>
      <w:r w:rsidRPr="002B1743">
        <w:rPr>
          <w:lang w:eastAsia="zh-TW"/>
        </w:rPr>
        <w:t>2</w:t>
      </w:r>
      <w:r w:rsidRPr="002B1743">
        <w:rPr>
          <w:lang w:eastAsia="zh-TW"/>
        </w:rPr>
        <w:t>月宣布開設能源轉型碩士班</w:t>
      </w:r>
      <w:r w:rsidR="005E6614" w:rsidRPr="002B1743">
        <w:rPr>
          <w:lang w:eastAsia="zh-TW"/>
        </w:rPr>
        <w:t>（</w:t>
      </w:r>
      <w:r w:rsidRPr="002B1743">
        <w:rPr>
          <w:lang w:eastAsia="zh-TW"/>
        </w:rPr>
        <w:t>Master of Engineering degree in Energy Transition</w:t>
      </w:r>
      <w:r w:rsidR="005E6614" w:rsidRPr="002B1743">
        <w:rPr>
          <w:lang w:eastAsia="zh-TW"/>
        </w:rPr>
        <w:t>）</w:t>
      </w:r>
      <w:r w:rsidRPr="002B1743">
        <w:rPr>
          <w:lang w:eastAsia="zh-TW"/>
        </w:rPr>
        <w:t>，可持續培育該州在全美能源發展保持領先所需高階人才。</w:t>
      </w:r>
    </w:p>
    <w:p w14:paraId="3D7C8DBC" w14:textId="2C4BBE49" w:rsidR="00EE4E00" w:rsidRPr="002B1743" w:rsidRDefault="00C907CF" w:rsidP="007D5A8A">
      <w:pPr>
        <w:ind w:firstLine="480"/>
        <w:rPr>
          <w:lang w:eastAsia="zh-TW"/>
        </w:rPr>
      </w:pPr>
      <w:r w:rsidRPr="002B1743">
        <w:rPr>
          <w:lang w:eastAsia="zh-TW"/>
        </w:rPr>
        <w:t>至</w:t>
      </w:r>
      <w:r w:rsidRPr="002B1743">
        <w:rPr>
          <w:lang w:eastAsia="zh-TW"/>
        </w:rPr>
        <w:t>2029</w:t>
      </w:r>
      <w:r w:rsidRPr="002B1743">
        <w:rPr>
          <w:lang w:eastAsia="zh-TW"/>
        </w:rPr>
        <w:t>年前，</w:t>
      </w:r>
      <w:r w:rsidR="00EE4E00" w:rsidRPr="002B1743">
        <w:rPr>
          <w:lang w:eastAsia="zh-TW"/>
        </w:rPr>
        <w:t>奧州可自聯邦基礎建設法案中獲得約</w:t>
      </w:r>
      <w:r w:rsidR="00EE4E00" w:rsidRPr="002B1743">
        <w:rPr>
          <w:lang w:eastAsia="zh-TW"/>
        </w:rPr>
        <w:t>58</w:t>
      </w:r>
      <w:r w:rsidR="00EE4E00" w:rsidRPr="002B1743">
        <w:rPr>
          <w:lang w:eastAsia="zh-TW"/>
        </w:rPr>
        <w:t>億美元經費，運用於改善維修及興建道路、橋樑、寬頻網路等計畫。</w:t>
      </w:r>
    </w:p>
    <w:p w14:paraId="6E5647E6" w14:textId="0A2AFD8F" w:rsidR="00F34063" w:rsidRPr="002B1743" w:rsidRDefault="00F34063" w:rsidP="007D5A8A">
      <w:pPr>
        <w:pStyle w:val="af1"/>
        <w:ind w:left="960" w:hanging="720"/>
      </w:pPr>
      <w:r w:rsidRPr="002B1743">
        <w:t>（一）聯邦高速公路計畫（</w:t>
      </w:r>
      <w:r w:rsidRPr="002B1743">
        <w:t>43</w:t>
      </w:r>
      <w:r w:rsidRPr="002B1743">
        <w:t>億美元）、橋樑更新和維修（</w:t>
      </w:r>
      <w:r w:rsidRPr="002B1743">
        <w:t>2.66</w:t>
      </w:r>
      <w:r w:rsidRPr="002B1743">
        <w:t>億美元）：奧州境內</w:t>
      </w:r>
      <w:r w:rsidRPr="002B1743">
        <w:t>2</w:t>
      </w:r>
      <w:r w:rsidR="002627EF" w:rsidRPr="002B1743">
        <w:t>,</w:t>
      </w:r>
      <w:r w:rsidRPr="002B1743">
        <w:t>326</w:t>
      </w:r>
      <w:r w:rsidRPr="002B1743">
        <w:t>座橋梁和</w:t>
      </w:r>
      <w:r w:rsidRPr="002B1743">
        <w:t>1</w:t>
      </w:r>
      <w:r w:rsidR="002627EF" w:rsidRPr="002B1743">
        <w:t>,000</w:t>
      </w:r>
      <w:r w:rsidRPr="002B1743">
        <w:t>英里的高速公路狀況不良，亟待更新。奧州尚可自</w:t>
      </w:r>
      <w:r w:rsidRPr="002B1743">
        <w:t>125</w:t>
      </w:r>
      <w:r w:rsidRPr="002B1743">
        <w:t>億美元橋樑投資計</w:t>
      </w:r>
      <w:r w:rsidR="007E00A8" w:rsidRPr="002B1743">
        <w:t>畫</w:t>
      </w:r>
      <w:r w:rsidRPr="002B1743">
        <w:t>及</w:t>
      </w:r>
      <w:r w:rsidRPr="002B1743">
        <w:t>160</w:t>
      </w:r>
      <w:r w:rsidRPr="002B1743">
        <w:t>億美元改善社區重大建設計畫中爭取經費。</w:t>
      </w:r>
    </w:p>
    <w:p w14:paraId="7F114441" w14:textId="2E4E02B5" w:rsidR="00F34063" w:rsidRPr="002B1743" w:rsidRDefault="00F34063" w:rsidP="007D5A8A">
      <w:pPr>
        <w:pStyle w:val="af1"/>
        <w:ind w:left="960" w:hanging="720"/>
      </w:pPr>
      <w:r w:rsidRPr="002B1743">
        <w:t>（二）公共交通（</w:t>
      </w:r>
      <w:r w:rsidRPr="002B1743">
        <w:t>3.4</w:t>
      </w:r>
      <w:r w:rsidRPr="002B1743">
        <w:t>億美元）：奧州境內</w:t>
      </w:r>
      <w:r w:rsidRPr="002B1743">
        <w:t>25%</w:t>
      </w:r>
      <w:r w:rsidRPr="002B1743">
        <w:t>的公共車輛已超過使用年限。</w:t>
      </w:r>
    </w:p>
    <w:p w14:paraId="54745BA3" w14:textId="01CAB698" w:rsidR="00F34063" w:rsidRPr="002B1743" w:rsidRDefault="00F34063" w:rsidP="007D5A8A">
      <w:pPr>
        <w:pStyle w:val="af1"/>
        <w:ind w:left="960" w:hanging="720"/>
      </w:pPr>
      <w:r w:rsidRPr="002B1743">
        <w:t>（三）電動車充電網絡（</w:t>
      </w:r>
      <w:r w:rsidRPr="002B1743">
        <w:t>6</w:t>
      </w:r>
      <w:r w:rsidR="002627EF" w:rsidRPr="002B1743">
        <w:t>,</w:t>
      </w:r>
      <w:r w:rsidRPr="002B1743">
        <w:t>600</w:t>
      </w:r>
      <w:r w:rsidRPr="002B1743">
        <w:t>萬美元）：將用於興建全州充電站網絡。</w:t>
      </w:r>
      <w:proofErr w:type="gramStart"/>
      <w:r w:rsidRPr="002B1743">
        <w:t>奧州尚有</w:t>
      </w:r>
      <w:proofErr w:type="gramEnd"/>
      <w:r w:rsidRPr="002B1743">
        <w:t>機會自</w:t>
      </w:r>
      <w:r w:rsidRPr="002B1743">
        <w:t>25</w:t>
      </w:r>
      <w:r w:rsidRPr="002B1743">
        <w:t>億美元充電站專案申請經費。</w:t>
      </w:r>
    </w:p>
    <w:p w14:paraId="0EEC56F5" w14:textId="2DB19EB6" w:rsidR="00F34063" w:rsidRPr="002B1743" w:rsidRDefault="00F34063" w:rsidP="007D5A8A">
      <w:pPr>
        <w:pStyle w:val="af1"/>
        <w:ind w:left="960" w:hanging="720"/>
      </w:pPr>
      <w:r w:rsidRPr="002B1743">
        <w:t>（四）改善奧州飲用水系統（</w:t>
      </w:r>
      <w:r w:rsidRPr="002B1743">
        <w:t>5.2</w:t>
      </w:r>
      <w:r w:rsidRPr="002B1743">
        <w:t>億美元）飲用水基礎設施和</w:t>
      </w:r>
      <w:proofErr w:type="gramStart"/>
      <w:r w:rsidRPr="002B1743">
        <w:t>拆除鉛管</w:t>
      </w:r>
      <w:proofErr w:type="gramEnd"/>
      <w:r w:rsidRPr="002B1743">
        <w:t>。</w:t>
      </w:r>
    </w:p>
    <w:p w14:paraId="1BD0A735" w14:textId="15FB52D9" w:rsidR="00F34063" w:rsidRPr="002B1743" w:rsidRDefault="00F34063" w:rsidP="007D5A8A">
      <w:pPr>
        <w:pStyle w:val="af1"/>
        <w:ind w:left="960" w:hanging="720"/>
      </w:pPr>
      <w:r w:rsidRPr="002B1743">
        <w:t>（五）改善機場設施（</w:t>
      </w:r>
      <w:r w:rsidRPr="002B1743">
        <w:t>1.37</w:t>
      </w:r>
      <w:r w:rsidRPr="002B1743">
        <w:t>億美元）</w:t>
      </w:r>
    </w:p>
    <w:p w14:paraId="2EAB6A8E" w14:textId="76116B51" w:rsidR="00F34063" w:rsidRPr="002B1743" w:rsidRDefault="00F34063" w:rsidP="007D5A8A">
      <w:pPr>
        <w:pStyle w:val="af1"/>
        <w:ind w:left="960" w:hanging="720"/>
      </w:pPr>
      <w:r w:rsidRPr="002B1743">
        <w:t>（六）寬頻網路擴充（</w:t>
      </w:r>
      <w:r w:rsidRPr="002B1743">
        <w:t>1</w:t>
      </w:r>
      <w:r w:rsidRPr="002B1743">
        <w:t>億美元），提供網路服務給</w:t>
      </w:r>
      <w:r w:rsidRPr="002B1743">
        <w:t>36.8</w:t>
      </w:r>
      <w:r w:rsidRPr="002B1743">
        <w:t>萬民眾。此外</w:t>
      </w:r>
      <w:r w:rsidRPr="002B1743">
        <w:t>112</w:t>
      </w:r>
      <w:r w:rsidRPr="002B1743">
        <w:t>萬民眾（</w:t>
      </w:r>
      <w:r w:rsidRPr="002B1743">
        <w:t>29%</w:t>
      </w:r>
      <w:r w:rsidRPr="002B1743">
        <w:t>）有資格申請低收入戶網路補助</w:t>
      </w:r>
      <w:r w:rsidRPr="002B1743">
        <w:t>Affordability Connectivity Benefit</w:t>
      </w:r>
      <w:r w:rsidR="00A57DAF" w:rsidRPr="002B1743">
        <w:t>，延續前述基礎，</w:t>
      </w:r>
      <w:r w:rsidR="001164F7" w:rsidRPr="002B1743">
        <w:t>奧州寬頻辦公室</w:t>
      </w:r>
      <w:r w:rsidR="001164F7" w:rsidRPr="002B1743">
        <w:t>2026</w:t>
      </w:r>
      <w:r w:rsidR="001164F7" w:rsidRPr="002B1743">
        <w:t>年</w:t>
      </w:r>
      <w:r w:rsidR="001164F7" w:rsidRPr="002B1743">
        <w:t>4</w:t>
      </w:r>
      <w:r w:rsidR="001164F7" w:rsidRPr="002B1743">
        <w:t>月獲聯邦核准動用</w:t>
      </w:r>
      <w:r w:rsidR="001164F7" w:rsidRPr="002B1743">
        <w:t>Broadband Equity, Access, and Deployment</w:t>
      </w:r>
      <w:r w:rsidR="001164F7" w:rsidRPr="002B1743">
        <w:t>計畫</w:t>
      </w:r>
      <w:r w:rsidR="001164F7" w:rsidRPr="002B1743">
        <w:rPr>
          <w:rFonts w:hint="eastAsia"/>
        </w:rPr>
        <w:t>之</w:t>
      </w:r>
      <w:r w:rsidR="001164F7" w:rsidRPr="002B1743">
        <w:t>第一階段撥款</w:t>
      </w:r>
      <w:r w:rsidR="001164F7" w:rsidRPr="002B1743">
        <w:t>4.28</w:t>
      </w:r>
      <w:r w:rsidR="001164F7" w:rsidRPr="002B1743">
        <w:t>億美元（全州最終核配額為</w:t>
      </w:r>
      <w:r w:rsidR="001164F7" w:rsidRPr="002B1743">
        <w:t>7.97</w:t>
      </w:r>
      <w:r w:rsidR="001164F7" w:rsidRPr="002B1743">
        <w:t>億美元），全州寬頻建設累計聯邦投資額突破</w:t>
      </w:r>
      <w:r w:rsidR="001164F7" w:rsidRPr="002B1743">
        <w:t>12</w:t>
      </w:r>
      <w:r w:rsidR="001164F7" w:rsidRPr="002B1743">
        <w:t>億美元</w:t>
      </w:r>
    </w:p>
    <w:p w14:paraId="01239C50" w14:textId="30A734DA" w:rsidR="00EE4E00" w:rsidRPr="002B1743" w:rsidRDefault="00F34063" w:rsidP="007D5A8A">
      <w:pPr>
        <w:pStyle w:val="af1"/>
        <w:ind w:left="960" w:hanging="720"/>
      </w:pPr>
      <w:r w:rsidRPr="002B1743">
        <w:t>（七）為因應極端氣候及網路攻擊，防範野火（</w:t>
      </w:r>
      <w:r w:rsidRPr="002B1743">
        <w:t>1</w:t>
      </w:r>
      <w:r w:rsidR="002627EF" w:rsidRPr="002B1743">
        <w:t>,</w:t>
      </w:r>
      <w:r w:rsidRPr="002B1743">
        <w:t>800</w:t>
      </w:r>
      <w:r w:rsidRPr="002B1743">
        <w:t>萬美元）、網路攻擊保護（</w:t>
      </w:r>
      <w:r w:rsidRPr="002B1743">
        <w:t>1</w:t>
      </w:r>
      <w:r w:rsidR="002627EF" w:rsidRPr="002B1743">
        <w:t>,</w:t>
      </w:r>
      <w:r w:rsidRPr="002B1743">
        <w:t>600</w:t>
      </w:r>
      <w:r w:rsidRPr="002B1743">
        <w:t>萬美元）。此外</w:t>
      </w:r>
      <w:proofErr w:type="gramStart"/>
      <w:r w:rsidRPr="002B1743">
        <w:t>奧州尚有</w:t>
      </w:r>
      <w:proofErr w:type="gramEnd"/>
      <w:r w:rsidRPr="002B1743">
        <w:t>機會申請</w:t>
      </w:r>
      <w:r w:rsidRPr="002B1743">
        <w:t>35</w:t>
      </w:r>
      <w:r w:rsidRPr="002B1743">
        <w:t>億美元的能源基礎設施基金以完成電網防凍設施，以減輕家庭之能源負擔。</w:t>
      </w:r>
    </w:p>
    <w:p w14:paraId="4E304A8E" w14:textId="77777777" w:rsidR="00EE4E00" w:rsidRPr="002B1743" w:rsidRDefault="00EE4E00" w:rsidP="007D5A8A">
      <w:pPr>
        <w:pStyle w:val="a4"/>
        <w:spacing w:before="514" w:after="771"/>
      </w:pPr>
      <w:r w:rsidRPr="002B1743">
        <w:lastRenderedPageBreak/>
        <w:t>第肆章　投資法規及程序</w:t>
      </w:r>
    </w:p>
    <w:p w14:paraId="2DA90AD8" w14:textId="77777777" w:rsidR="00EE4E00" w:rsidRPr="002B1743" w:rsidRDefault="00EE4E00" w:rsidP="007D5A8A">
      <w:pPr>
        <w:pStyle w:val="a6"/>
        <w:ind w:left="640" w:hanging="640"/>
        <w:rPr>
          <w:color w:val="auto"/>
        </w:rPr>
      </w:pPr>
      <w:r w:rsidRPr="002B1743">
        <w:rPr>
          <w:color w:val="auto"/>
        </w:rPr>
        <w:t>一、主要投資法令</w:t>
      </w:r>
    </w:p>
    <w:p w14:paraId="4911DCEE" w14:textId="35F5D842" w:rsidR="00EE4E00" w:rsidRPr="002B1743" w:rsidRDefault="00EE4E00" w:rsidP="007D5A8A">
      <w:pPr>
        <w:ind w:firstLine="480"/>
        <w:rPr>
          <w:lang w:eastAsia="zh-TW"/>
        </w:rPr>
      </w:pPr>
      <w:r w:rsidRPr="002B1743">
        <w:t>奧州州政府訂有「</w:t>
      </w:r>
      <w:r w:rsidR="00A70057" w:rsidRPr="002B1743">
        <w:rPr>
          <w:lang w:eastAsia="zh-TW"/>
        </w:rPr>
        <w:t>奧州</w:t>
      </w:r>
      <w:r w:rsidRPr="002B1743">
        <w:t>獎勵</w:t>
      </w:r>
      <w:r w:rsidR="005D2A89" w:rsidRPr="002B1743">
        <w:rPr>
          <w:lang w:eastAsia="zh-TW"/>
        </w:rPr>
        <w:t>措施</w:t>
      </w:r>
      <w:r w:rsidRPr="002B1743">
        <w:t>與稅賦</w:t>
      </w:r>
      <w:r w:rsidR="005D2A89" w:rsidRPr="002B1743">
        <w:rPr>
          <w:lang w:eastAsia="zh-TW"/>
        </w:rPr>
        <w:t>指南</w:t>
      </w:r>
      <w:r w:rsidRPr="002B1743">
        <w:t>」（</w:t>
      </w:r>
      <w:r w:rsidRPr="002B1743">
        <w:t>Oklahoma Incentives And Tax Guide</w:t>
      </w:r>
      <w:r w:rsidRPr="002B1743">
        <w:t>）。</w:t>
      </w:r>
      <w:r w:rsidRPr="002B1743">
        <w:rPr>
          <w:lang w:eastAsia="zh-TW"/>
        </w:rPr>
        <w:t>規定企業可因本身特別性質需要，與政府協商獎勵適用相關事宜。</w:t>
      </w:r>
    </w:p>
    <w:p w14:paraId="4D5575D8" w14:textId="0760D0B9" w:rsidR="00EE4E00" w:rsidRPr="002B1743" w:rsidRDefault="005A48AF" w:rsidP="007D5A8A">
      <w:pPr>
        <w:pStyle w:val="a6"/>
        <w:ind w:left="640" w:hanging="640"/>
        <w:rPr>
          <w:color w:val="auto"/>
        </w:rPr>
      </w:pPr>
      <w:r w:rsidRPr="002B1743">
        <w:rPr>
          <w:color w:val="auto"/>
        </w:rPr>
        <w:t>二、</w:t>
      </w:r>
      <w:r w:rsidR="00EE4E00" w:rsidRPr="002B1743">
        <w:rPr>
          <w:color w:val="auto"/>
        </w:rPr>
        <w:t>投資申請之規定、程序、應準備文件及審查流程</w:t>
      </w:r>
    </w:p>
    <w:p w14:paraId="4CA02E3D" w14:textId="154EE928" w:rsidR="00EE4E00" w:rsidRPr="002B1743" w:rsidRDefault="00EE4E00" w:rsidP="007D5A8A">
      <w:pPr>
        <w:ind w:firstLine="480"/>
        <w:rPr>
          <w:lang w:eastAsia="zh-TW"/>
        </w:rPr>
      </w:pPr>
      <w:r w:rsidRPr="002B1743">
        <w:rPr>
          <w:lang w:eastAsia="zh-TW"/>
        </w:rPr>
        <w:t>奧州商務廳設有「</w:t>
      </w:r>
      <w:r w:rsidRPr="002B1743">
        <w:rPr>
          <w:lang w:eastAsia="zh-TW"/>
        </w:rPr>
        <w:t>Site Selection</w:t>
      </w:r>
      <w:r w:rsidR="00E27900" w:rsidRPr="002B1743">
        <w:rPr>
          <w:lang w:eastAsia="zh-TW"/>
        </w:rPr>
        <w:t xml:space="preserve"> Team</w:t>
      </w:r>
      <w:r w:rsidRPr="002B1743">
        <w:rPr>
          <w:lang w:eastAsia="zh-TW"/>
        </w:rPr>
        <w:t>」</w:t>
      </w:r>
      <w:r w:rsidR="000525D5" w:rsidRPr="002B1743">
        <w:rPr>
          <w:lang w:eastAsia="zh-TW"/>
        </w:rPr>
        <w:t>小組</w:t>
      </w:r>
      <w:r w:rsidRPr="002B1743">
        <w:rPr>
          <w:lang w:eastAsia="zh-TW"/>
        </w:rPr>
        <w:t>，協助企業新投資或擴充，邀集相關單位（包括稅務局、交通局、公用事業公司、社區職訓專家等）共同合作，以適應個別企業需求，如尋求符合需要的人力、</w:t>
      </w:r>
      <w:proofErr w:type="gramStart"/>
      <w:r w:rsidRPr="002B1743">
        <w:rPr>
          <w:lang w:eastAsia="zh-TW"/>
        </w:rPr>
        <w:t>闢</w:t>
      </w:r>
      <w:proofErr w:type="gramEnd"/>
      <w:r w:rsidRPr="002B1743">
        <w:rPr>
          <w:lang w:eastAsia="zh-TW"/>
        </w:rPr>
        <w:t>建產業道路、指導申請許可程序、協商貸款方案以縮短投資報酬回收期。因有商務廳協助，投資案申請將可在計畫的時間及預算內完成，有意投資者可</w:t>
      </w:r>
      <w:proofErr w:type="gramStart"/>
      <w:r w:rsidRPr="002B1743">
        <w:rPr>
          <w:lang w:eastAsia="zh-TW"/>
        </w:rPr>
        <w:t>逕</w:t>
      </w:r>
      <w:proofErr w:type="gramEnd"/>
      <w:r w:rsidRPr="002B1743">
        <w:rPr>
          <w:lang w:eastAsia="zh-TW"/>
        </w:rPr>
        <w:t>洽該單位：電話：</w:t>
      </w:r>
      <w:r w:rsidRPr="002B1743">
        <w:rPr>
          <w:lang w:eastAsia="zh-TW"/>
        </w:rPr>
        <w:t>1-800-</w:t>
      </w:r>
      <w:r w:rsidR="00F65F49" w:rsidRPr="002B1743">
        <w:rPr>
          <w:lang w:eastAsia="zh-TW"/>
        </w:rPr>
        <w:t>879-6552</w:t>
      </w:r>
      <w:r w:rsidRPr="002B1743">
        <w:rPr>
          <w:lang w:eastAsia="zh-TW"/>
        </w:rPr>
        <w:t>地址：</w:t>
      </w:r>
      <w:r w:rsidRPr="002B1743">
        <w:rPr>
          <w:lang w:eastAsia="zh-TW"/>
        </w:rPr>
        <w:t>900 North Stiles Avenue, Oklahoma City, OK 73104</w:t>
      </w:r>
      <w:r w:rsidRPr="002B1743">
        <w:rPr>
          <w:lang w:eastAsia="zh-TW"/>
        </w:rPr>
        <w:t>。</w:t>
      </w:r>
      <w:r w:rsidRPr="002B1743">
        <w:t>網站：</w:t>
      </w:r>
      <w:r w:rsidR="00D50527" w:rsidRPr="002B1743">
        <w:t>https://www.</w:t>
      </w:r>
      <w:r w:rsidR="00D50527" w:rsidRPr="002B1743">
        <w:rPr>
          <w:lang w:eastAsia="zh-TW"/>
        </w:rPr>
        <w:t xml:space="preserve"> </w:t>
      </w:r>
      <w:r w:rsidR="00D50527" w:rsidRPr="002B1743">
        <w:t>okcommerce.gov/doing-business/business-relocation-expansion/our-support-team/</w:t>
      </w:r>
      <w:r w:rsidR="001164F7" w:rsidRPr="002B1743">
        <w:rPr>
          <w:rFonts w:hint="eastAsia"/>
          <w:lang w:eastAsia="zh-TW"/>
        </w:rPr>
        <w:t xml:space="preserve"> </w:t>
      </w:r>
    </w:p>
    <w:p w14:paraId="381AC41C" w14:textId="77777777" w:rsidR="00EE4E00" w:rsidRPr="002B1743" w:rsidRDefault="00EE4E00" w:rsidP="007D5A8A">
      <w:pPr>
        <w:pStyle w:val="a6"/>
        <w:ind w:left="640" w:hanging="640"/>
        <w:rPr>
          <w:color w:val="auto"/>
        </w:rPr>
      </w:pPr>
      <w:r w:rsidRPr="002B1743">
        <w:rPr>
          <w:color w:val="auto"/>
        </w:rPr>
        <w:t>三、投資相關機關</w:t>
      </w:r>
    </w:p>
    <w:p w14:paraId="75E239DD" w14:textId="50CBD7E2" w:rsidR="001F7EA8" w:rsidRPr="002B1743" w:rsidRDefault="001F7EA8" w:rsidP="007D5A8A">
      <w:pPr>
        <w:pStyle w:val="af1"/>
        <w:ind w:left="960" w:hanging="720"/>
      </w:pPr>
      <w:r w:rsidRPr="002B1743">
        <w:t>奧州商務廳</w:t>
      </w:r>
      <w:r w:rsidR="003A667A" w:rsidRPr="002B1743">
        <w:t xml:space="preserve"> Oklahoma Department of Commerce</w:t>
      </w:r>
    </w:p>
    <w:p w14:paraId="3DA22309" w14:textId="77777777" w:rsidR="001F7EA8" w:rsidRPr="002B1743" w:rsidRDefault="001F7EA8" w:rsidP="007D5A8A">
      <w:pPr>
        <w:pStyle w:val="af1"/>
        <w:ind w:left="960" w:hanging="720"/>
      </w:pPr>
      <w:r w:rsidRPr="002B1743">
        <w:t>900 N. Stiles Avenue, Oklahoma City, OK 73104</w:t>
      </w:r>
    </w:p>
    <w:p w14:paraId="1026E0F8" w14:textId="263CCC2A" w:rsidR="001F7EA8" w:rsidRPr="002B1743" w:rsidRDefault="001F7EA8" w:rsidP="007D5A8A">
      <w:pPr>
        <w:pStyle w:val="af1"/>
        <w:ind w:left="960" w:hanging="720"/>
      </w:pPr>
      <w:r w:rsidRPr="002B1743">
        <w:t>Tel: 405-815-6552</w:t>
      </w:r>
    </w:p>
    <w:p w14:paraId="05713A22" w14:textId="4F1AC0F5" w:rsidR="00F10714" w:rsidRPr="002B1743" w:rsidRDefault="00F10714" w:rsidP="007D5A8A">
      <w:pPr>
        <w:pStyle w:val="af1"/>
        <w:ind w:left="960" w:hanging="720"/>
        <w:rPr>
          <w:rFonts w:eastAsiaTheme="minorEastAsia"/>
        </w:rPr>
      </w:pPr>
      <w:r w:rsidRPr="002B1743">
        <w:rPr>
          <w:rFonts w:ascii="華康細圓體" w:hint="eastAsia"/>
        </w:rPr>
        <w:t>網站：</w:t>
      </w:r>
      <w:r w:rsidRPr="002B1743">
        <w:fldChar w:fldCharType="begin"/>
      </w:r>
      <w:r w:rsidRPr="002B1743">
        <w:instrText>HYPERLINK "https://www.okcommerce.gov/"</w:instrText>
      </w:r>
      <w:r w:rsidRPr="002B1743">
        <w:fldChar w:fldCharType="separate"/>
      </w:r>
      <w:r w:rsidR="001164F7" w:rsidRPr="002B1743">
        <w:rPr>
          <w:rStyle w:val="aff7"/>
          <w:rFonts w:eastAsiaTheme="minorEastAsia"/>
          <w:color w:val="auto"/>
          <w:u w:val="none"/>
        </w:rPr>
        <w:t>https://www.okcommerce.gov/</w:t>
      </w:r>
      <w:r w:rsidRPr="002B1743">
        <w:rPr>
          <w:rStyle w:val="aff7"/>
          <w:rFonts w:eastAsiaTheme="minorEastAsia"/>
          <w:color w:val="auto"/>
          <w:u w:val="none"/>
        </w:rPr>
        <w:fldChar w:fldCharType="end"/>
      </w:r>
      <w:r w:rsidR="001164F7" w:rsidRPr="002B1743">
        <w:rPr>
          <w:rFonts w:eastAsiaTheme="minorEastAsia" w:hint="eastAsia"/>
        </w:rPr>
        <w:t xml:space="preserve"> </w:t>
      </w:r>
    </w:p>
    <w:p w14:paraId="408B7569" w14:textId="77777777" w:rsidR="00EE4E00" w:rsidRPr="002B1743" w:rsidRDefault="00EE4E00" w:rsidP="00555C9A">
      <w:pPr>
        <w:pStyle w:val="a6"/>
        <w:pageBreakBefore/>
        <w:ind w:left="640" w:hanging="640"/>
        <w:rPr>
          <w:color w:val="auto"/>
        </w:rPr>
      </w:pPr>
      <w:r w:rsidRPr="002B1743">
        <w:rPr>
          <w:color w:val="auto"/>
        </w:rPr>
        <w:lastRenderedPageBreak/>
        <w:t>四、投資獎勵措施</w:t>
      </w:r>
    </w:p>
    <w:p w14:paraId="4124108A" w14:textId="54CAFD55" w:rsidR="00EE4E00" w:rsidRPr="002B1743" w:rsidRDefault="00EE4E00" w:rsidP="007D5A8A">
      <w:pPr>
        <w:pStyle w:val="af1"/>
        <w:ind w:left="960" w:hanging="720"/>
      </w:pPr>
      <w:r w:rsidRPr="002B1743">
        <w:t>（一）優質</w:t>
      </w:r>
      <w:r w:rsidR="004C0F1C" w:rsidRPr="002B1743">
        <w:t>就業</w:t>
      </w:r>
      <w:r w:rsidRPr="002B1743">
        <w:t>獎勵（</w:t>
      </w:r>
      <w:r w:rsidRPr="002B1743">
        <w:t>Quality Jobs Program</w:t>
      </w:r>
      <w:r w:rsidRPr="002B1743">
        <w:t>）：</w:t>
      </w:r>
      <w:r w:rsidR="009B3EFE" w:rsidRPr="002B1743">
        <w:t>為期</w:t>
      </w:r>
      <w:r w:rsidR="009B3EFE" w:rsidRPr="002B1743">
        <w:t>10</w:t>
      </w:r>
      <w:r w:rsidR="009B3EFE" w:rsidRPr="002B1743">
        <w:t>年現金</w:t>
      </w:r>
      <w:r w:rsidR="004C0F1C" w:rsidRPr="002B1743">
        <w:t>優惠</w:t>
      </w:r>
      <w:r w:rsidR="009B3EFE" w:rsidRPr="002B1743">
        <w:t>，</w:t>
      </w:r>
      <w:r w:rsidR="004C0F1C" w:rsidRPr="002B1743">
        <w:t>企業在奧州擴張或創造新就業機會時提供的</w:t>
      </w:r>
      <w:r w:rsidR="00B2000A" w:rsidRPr="002B1743">
        <w:t>現金回饋</w:t>
      </w:r>
      <w:r w:rsidR="004C0F1C" w:rsidRPr="002B1743">
        <w:t>。</w:t>
      </w:r>
      <w:r w:rsidRPr="002B1743">
        <w:t>符合相關規定的製造業及特定服務業，若每</w:t>
      </w:r>
      <w:proofErr w:type="gramStart"/>
      <w:r w:rsidRPr="002B1743">
        <w:t>個</w:t>
      </w:r>
      <w:proofErr w:type="gramEnd"/>
      <w:r w:rsidRPr="002B1743">
        <w:t>新創的工作機會薪資</w:t>
      </w:r>
      <w:r w:rsidR="00A57DAF" w:rsidRPr="002B1743">
        <w:t>達到該郡平均薪資或全州門檻薪資</w:t>
      </w:r>
      <w:r w:rsidR="00F06CE8" w:rsidRPr="002B1743">
        <w:t>（</w:t>
      </w:r>
      <w:r w:rsidR="00A57DAF" w:rsidRPr="002B1743">
        <w:t>2026</w:t>
      </w:r>
      <w:r w:rsidR="00A57DAF" w:rsidRPr="002B1743">
        <w:t>年門檻為</w:t>
      </w:r>
      <w:r w:rsidR="00A57DAF" w:rsidRPr="002B1743">
        <w:t>44,062</w:t>
      </w:r>
      <w:r w:rsidR="00A57DAF" w:rsidRPr="002B1743">
        <w:t>美元</w:t>
      </w:r>
      <w:r w:rsidR="00F06CE8" w:rsidRPr="002B1743">
        <w:t>）</w:t>
      </w:r>
      <w:r w:rsidR="00A57DAF" w:rsidRPr="002B1743">
        <w:t>之較低者</w:t>
      </w:r>
      <w:r w:rsidRPr="002B1743">
        <w:t>、在</w:t>
      </w:r>
      <w:r w:rsidRPr="002B1743">
        <w:t>3</w:t>
      </w:r>
      <w:r w:rsidRPr="002B1743">
        <w:t>年內達到每年總應稅薪資支出達</w:t>
      </w:r>
      <w:r w:rsidRPr="002B1743">
        <w:t>250</w:t>
      </w:r>
      <w:r w:rsidRPr="002B1743">
        <w:t>萬美元以上、提供員工基本保險（員工負擔</w:t>
      </w:r>
      <w:r w:rsidRPr="002B1743">
        <w:t>50%</w:t>
      </w:r>
      <w:r w:rsidRPr="002B1743">
        <w:t>以下）者，州政府將給予該廠商新增可課稅薪資額（</w:t>
      </w:r>
      <w:r w:rsidRPr="002B1743">
        <w:t>new taxable payroll</w:t>
      </w:r>
      <w:r w:rsidRPr="002B1743">
        <w:t>）</w:t>
      </w:r>
      <w:r w:rsidRPr="002B1743">
        <w:t>5%</w:t>
      </w:r>
      <w:r w:rsidRPr="002B1743">
        <w:t>的現金優惠，期間可達</w:t>
      </w:r>
      <w:r w:rsidRPr="002B1743">
        <w:t>10</w:t>
      </w:r>
      <w:r w:rsidRPr="002B1743">
        <w:t>年。對</w:t>
      </w:r>
      <w:r w:rsidRPr="002B1743">
        <w:t>75%</w:t>
      </w:r>
      <w:r w:rsidRPr="002B1743">
        <w:t>銷往外州食品加工業、研發部門或遷移至指定目標區者，上述</w:t>
      </w:r>
      <w:r w:rsidRPr="002B1743">
        <w:t>250</w:t>
      </w:r>
      <w:r w:rsidRPr="002B1743">
        <w:t>萬美元門檻可以降低</w:t>
      </w:r>
      <w:r w:rsidR="002F33B1" w:rsidRPr="002B1743">
        <w:t>至</w:t>
      </w:r>
      <w:r w:rsidR="002F33B1" w:rsidRPr="002B1743">
        <w:t>150</w:t>
      </w:r>
      <w:r w:rsidR="002F33B1" w:rsidRPr="002B1743">
        <w:t>萬美元，</w:t>
      </w:r>
      <w:r w:rsidRPr="002B1743">
        <w:t>若新僱用員工</w:t>
      </w:r>
      <w:r w:rsidRPr="002B1743">
        <w:t>10%</w:t>
      </w:r>
      <w:r w:rsidRPr="002B1743">
        <w:t>是退伍軍人，則現金優惠可達</w:t>
      </w:r>
      <w:r w:rsidRPr="002B1743">
        <w:t>6%</w:t>
      </w:r>
      <w:r w:rsidRPr="002B1743">
        <w:t>。</w:t>
      </w:r>
    </w:p>
    <w:p w14:paraId="1F9B5E58" w14:textId="053F5939" w:rsidR="00EE4E00" w:rsidRPr="002B1743" w:rsidRDefault="00EE4E00" w:rsidP="007D5A8A">
      <w:pPr>
        <w:pStyle w:val="af1"/>
        <w:ind w:left="960" w:hanging="720"/>
      </w:pPr>
      <w:r w:rsidRPr="002B1743">
        <w:t>（二）小型企業優質</w:t>
      </w:r>
      <w:r w:rsidR="00942C82" w:rsidRPr="002B1743">
        <w:t>就業</w:t>
      </w:r>
      <w:r w:rsidRPr="002B1743">
        <w:t>獎勵（</w:t>
      </w:r>
      <w:r w:rsidRPr="002B1743">
        <w:t>Small Employer Quality Jobs Program</w:t>
      </w:r>
      <w:r w:rsidRPr="002B1743">
        <w:t>）：僱用員工未超過</w:t>
      </w:r>
      <w:r w:rsidRPr="002B1743">
        <w:t>500</w:t>
      </w:r>
      <w:r w:rsidRPr="002B1743">
        <w:t>人的小型企業，其在奧州新投資或擴廠所創造新工作年薪是該廠商所在地郡平均數的</w:t>
      </w:r>
      <w:r w:rsidRPr="002B1743">
        <w:t>110%-125%</w:t>
      </w:r>
      <w:r w:rsidRPr="002B1743">
        <w:t>、創造</w:t>
      </w:r>
      <w:r w:rsidRPr="002B1743">
        <w:t>5-15</w:t>
      </w:r>
      <w:r w:rsidRPr="002B1743">
        <w:t>個工作機會（視廠商規模大小而定）、</w:t>
      </w:r>
      <w:r w:rsidR="002F33B1" w:rsidRPr="002B1743">
        <w:t>前兩年</w:t>
      </w:r>
      <w:r w:rsidR="002F33B1" w:rsidRPr="002B1743">
        <w:t>35%</w:t>
      </w:r>
      <w:r w:rsidR="002F33B1" w:rsidRPr="002B1743">
        <w:t>銷往外州，兩年後</w:t>
      </w:r>
      <w:r w:rsidR="002F33B1" w:rsidRPr="002B1743">
        <w:t>60%</w:t>
      </w:r>
      <w:proofErr w:type="gramStart"/>
      <w:r w:rsidR="002F33B1" w:rsidRPr="002B1743">
        <w:t>以上銷</w:t>
      </w:r>
      <w:proofErr w:type="gramEnd"/>
      <w:r w:rsidR="002F33B1" w:rsidRPr="002B1743">
        <w:t>往外州，</w:t>
      </w:r>
      <w:r w:rsidRPr="002B1743">
        <w:t>且提供員工基本保險（員工負擔</w:t>
      </w:r>
      <w:r w:rsidRPr="002B1743">
        <w:t>50%</w:t>
      </w:r>
      <w:r w:rsidRPr="002B1743">
        <w:t>以下）者，亦可獲得</w:t>
      </w:r>
      <w:r w:rsidRPr="002B1743">
        <w:t>5%</w:t>
      </w:r>
      <w:r w:rsidR="00C907CF" w:rsidRPr="002B1743">
        <w:t>現金退款獎勵，期限</w:t>
      </w:r>
      <w:r w:rsidRPr="002B1743">
        <w:t>可達</w:t>
      </w:r>
      <w:r w:rsidRPr="002B1743">
        <w:t>7</w:t>
      </w:r>
      <w:r w:rsidRPr="002B1743">
        <w:t>年。</w:t>
      </w:r>
    </w:p>
    <w:p w14:paraId="267F1223" w14:textId="749F1378" w:rsidR="00EE4E00" w:rsidRPr="002B1743" w:rsidRDefault="00EE4E00" w:rsidP="007D5A8A">
      <w:pPr>
        <w:pStyle w:val="af1"/>
        <w:ind w:left="960" w:hanging="720"/>
      </w:pPr>
      <w:r w:rsidRPr="002B1743">
        <w:t>（三）投資／新工作抵稅優惠獎勵（</w:t>
      </w:r>
      <w:r w:rsidRPr="002B1743">
        <w:t>Investment/New Jobs Tax Credit Package</w:t>
      </w:r>
      <w:r w:rsidRPr="002B1743">
        <w:t>）：本項優惠主要目標為製造業、加工業及飛機維修業，獎勵期間</w:t>
      </w:r>
      <w:r w:rsidRPr="002B1743">
        <w:t>5</w:t>
      </w:r>
      <w:r w:rsidRPr="002B1743">
        <w:t>年。依據企業投資可折舊財產（</w:t>
      </w:r>
      <w:r w:rsidRPr="002B1743">
        <w:t>depreciable property</w:t>
      </w:r>
      <w:r w:rsidRPr="002B1743">
        <w:t>）的金額（最低</w:t>
      </w:r>
      <w:r w:rsidRPr="002B1743">
        <w:t>5</w:t>
      </w:r>
      <w:r w:rsidRPr="002B1743">
        <w:t>萬美元）或創造的新全職工作數目，每年給予</w:t>
      </w:r>
      <w:r w:rsidRPr="002B1743">
        <w:t>1%</w:t>
      </w:r>
      <w:r w:rsidR="00C907CF" w:rsidRPr="002B1743">
        <w:t>投資金額或每</w:t>
      </w:r>
      <w:proofErr w:type="gramStart"/>
      <w:r w:rsidR="00C907CF" w:rsidRPr="002B1743">
        <w:t>個</w:t>
      </w:r>
      <w:proofErr w:type="gramEnd"/>
      <w:r w:rsidRPr="002B1743">
        <w:t>新工作</w:t>
      </w:r>
      <w:r w:rsidRPr="002B1743">
        <w:t>500</w:t>
      </w:r>
      <w:r w:rsidRPr="002B1743">
        <w:t>美元</w:t>
      </w:r>
      <w:r w:rsidR="00C907CF" w:rsidRPr="002B1743">
        <w:t>的租稅寬減額；</w:t>
      </w:r>
      <w:proofErr w:type="gramStart"/>
      <w:r w:rsidRPr="002B1743">
        <w:t>擇高適用</w:t>
      </w:r>
      <w:proofErr w:type="gramEnd"/>
      <w:r w:rsidR="00A57DAF" w:rsidRPr="002B1743">
        <w:t>，若投資金額超過</w:t>
      </w:r>
      <w:r w:rsidR="00A57DAF" w:rsidRPr="002B1743">
        <w:t>4,000</w:t>
      </w:r>
      <w:r w:rsidR="00A57DAF" w:rsidRPr="002B1743">
        <w:t>萬美元或企業位於「企業特區」獎勵額度將加倍，「新工作</w:t>
      </w:r>
      <w:proofErr w:type="gramStart"/>
      <w:r w:rsidR="00A57DAF" w:rsidRPr="002B1743">
        <w:t>職缺抵稅</w:t>
      </w:r>
      <w:proofErr w:type="gramEnd"/>
      <w:r w:rsidR="00A57DAF" w:rsidRPr="002B1743">
        <w:t>」預定於</w:t>
      </w:r>
      <w:r w:rsidR="00A57DAF" w:rsidRPr="002B1743">
        <w:t>2026</w:t>
      </w:r>
      <w:r w:rsidR="00A57DAF" w:rsidRPr="002B1743">
        <w:t>年底截止</w:t>
      </w:r>
      <w:r w:rsidR="00F06CE8" w:rsidRPr="002B1743">
        <w:t>（</w:t>
      </w:r>
      <w:r w:rsidR="00A57DAF" w:rsidRPr="002B1743">
        <w:t>2027</w:t>
      </w:r>
      <w:r w:rsidR="00A57DAF" w:rsidRPr="002B1743">
        <w:t>年起僅保留投資抵稅部分</w:t>
      </w:r>
      <w:r w:rsidR="00F06CE8" w:rsidRPr="002B1743">
        <w:t>）</w:t>
      </w:r>
      <w:r w:rsidR="00A57DAF" w:rsidRPr="002B1743">
        <w:t>。</w:t>
      </w:r>
    </w:p>
    <w:p w14:paraId="15C8A034" w14:textId="77777777" w:rsidR="00555C9A" w:rsidRPr="002B1743" w:rsidRDefault="00555C9A" w:rsidP="007D5A8A">
      <w:pPr>
        <w:pStyle w:val="af1"/>
        <w:ind w:left="960" w:hanging="720"/>
      </w:pPr>
    </w:p>
    <w:p w14:paraId="14324656" w14:textId="1D3F05A7" w:rsidR="00D50527" w:rsidRPr="002B1743" w:rsidRDefault="00E5413F" w:rsidP="007D5A8A">
      <w:pPr>
        <w:pStyle w:val="af1"/>
        <w:ind w:left="960" w:hanging="720"/>
      </w:pPr>
      <w:r w:rsidRPr="002B1743">
        <w:lastRenderedPageBreak/>
        <w:t>（四）優質就業</w:t>
      </w:r>
      <w:r w:rsidR="00EE4E00" w:rsidRPr="002B1743">
        <w:t>+</w:t>
      </w:r>
      <w:r w:rsidR="00EE4E00" w:rsidRPr="002B1743">
        <w:t>投資</w:t>
      </w:r>
      <w:r w:rsidR="00D72666" w:rsidRPr="002B1743">
        <w:t>稅收抵免</w:t>
      </w:r>
      <w:r w:rsidR="00EE4E00" w:rsidRPr="002B1743">
        <w:t>獎勵（</w:t>
      </w:r>
      <w:r w:rsidR="00EE4E00" w:rsidRPr="002B1743">
        <w:t>Quality Jobs Program+ Investment Tax Credit</w:t>
      </w:r>
      <w:r w:rsidR="00EE4E00" w:rsidRPr="002B1743">
        <w:t>）：</w:t>
      </w:r>
      <w:r w:rsidR="00D72666" w:rsidRPr="002B1743">
        <w:t>稅收抵免針對創造薪資高於州平均薪資的新就業機會的製造業，且投資金額達</w:t>
      </w:r>
      <w:r w:rsidR="00D72666" w:rsidRPr="002B1743">
        <w:t>4,000</w:t>
      </w:r>
      <w:r w:rsidR="00D72666" w:rsidRPr="002B1743">
        <w:t>萬美元。</w:t>
      </w:r>
    </w:p>
    <w:p w14:paraId="17821CB4" w14:textId="6514F0DD" w:rsidR="00EE4E00" w:rsidRPr="002B1743" w:rsidRDefault="00EE4E00" w:rsidP="007D5A8A">
      <w:pPr>
        <w:pStyle w:val="af1"/>
        <w:ind w:left="960" w:hanging="720"/>
      </w:pPr>
      <w:r w:rsidRPr="002B1743">
        <w:t>（五）</w:t>
      </w:r>
      <w:r w:rsidRPr="002B1743">
        <w:t>21</w:t>
      </w:r>
      <w:r w:rsidR="0072177F" w:rsidRPr="002B1743">
        <w:t>世紀優質就業</w:t>
      </w:r>
      <w:r w:rsidRPr="002B1743">
        <w:t>獎勵（</w:t>
      </w:r>
      <w:r w:rsidRPr="002B1743">
        <w:t>21st Century Quality Jobs Incentive</w:t>
      </w:r>
      <w:r w:rsidRPr="002B1743">
        <w:t>）：</w:t>
      </w:r>
      <w:r w:rsidR="0072177F" w:rsidRPr="002B1743">
        <w:t>此獎勵專門針對高技能、知識型勞動力的企業</w:t>
      </w:r>
      <w:r w:rsidR="00B2000A" w:rsidRPr="002B1743">
        <w:t>提供現金回饋，最高可達薪資</w:t>
      </w:r>
      <w:r w:rsidR="00B2000A" w:rsidRPr="002B1743">
        <w:t>10%</w:t>
      </w:r>
      <w:r w:rsidR="00B2000A" w:rsidRPr="002B1743">
        <w:t>，期間可達</w:t>
      </w:r>
      <w:r w:rsidR="00B2000A" w:rsidRPr="002B1743">
        <w:t>10</w:t>
      </w:r>
      <w:r w:rsidR="00B2000A" w:rsidRPr="002B1743">
        <w:t>年，</w:t>
      </w:r>
      <w:r w:rsidRPr="002B1743">
        <w:t>企業需至少僱用</w:t>
      </w:r>
      <w:r w:rsidRPr="002B1743">
        <w:t>10</w:t>
      </w:r>
      <w:r w:rsidRPr="002B1743">
        <w:t>名全職員工，其平均年薪為</w:t>
      </w:r>
      <w:r w:rsidR="00B2000A" w:rsidRPr="002B1743">
        <w:t>112,100</w:t>
      </w:r>
      <w:r w:rsidR="00B2000A" w:rsidRPr="002B1743">
        <w:t>美元</w:t>
      </w:r>
      <w:r w:rsidRPr="002B1743">
        <w:t>或所在地郡平均年薪資</w:t>
      </w:r>
      <w:r w:rsidRPr="002B1743">
        <w:t>3</w:t>
      </w:r>
      <w:r w:rsidRPr="002B1743">
        <w:t>倍以上。惟該企業產品銷往外州比率須占</w:t>
      </w:r>
      <w:r w:rsidRPr="002B1743">
        <w:t>50%</w:t>
      </w:r>
      <w:r w:rsidRPr="002B1743">
        <w:t>以上。目標廠商為以知識型服務業，包括製造業、航運、飛行訓練、風能發電機維修、科技、音樂、影片及表演藝術及專門醫院等。</w:t>
      </w:r>
    </w:p>
    <w:p w14:paraId="7593D26B" w14:textId="6836054F" w:rsidR="00EE4E00" w:rsidRPr="002B1743" w:rsidRDefault="00EE4E00" w:rsidP="007D5A8A">
      <w:pPr>
        <w:pStyle w:val="af1"/>
        <w:ind w:left="960" w:hanging="720"/>
      </w:pPr>
      <w:r w:rsidRPr="002B1743">
        <w:t>（六）僱用航太產業和汽車製造產業工程師：位於奧州的航太業和汽車製造業僱用工程師，公司及</w:t>
      </w:r>
      <w:proofErr w:type="gramStart"/>
      <w:r w:rsidRPr="002B1743">
        <w:t>個人均得享有</w:t>
      </w:r>
      <w:proofErr w:type="gramEnd"/>
      <w:r w:rsidRPr="002B1743">
        <w:t>租稅抵減。個人享有每年</w:t>
      </w:r>
      <w:r w:rsidRPr="002B1743">
        <w:t>5,000</w:t>
      </w:r>
      <w:r w:rsidRPr="002B1743">
        <w:t>美元的扣抵金額，期間</w:t>
      </w:r>
      <w:r w:rsidRPr="002B1743">
        <w:t>5</w:t>
      </w:r>
      <w:r w:rsidRPr="002B1743">
        <w:t>年，未用完的扣抵金額可在</w:t>
      </w:r>
      <w:r w:rsidRPr="002B1743">
        <w:t>5</w:t>
      </w:r>
      <w:r w:rsidRPr="002B1743">
        <w:t>年內使用；公司聘請奧州畢業工程師可扣抵薪資支出的</w:t>
      </w:r>
      <w:r w:rsidRPr="002B1743">
        <w:t>10%</w:t>
      </w:r>
      <w:r w:rsidRPr="002B1743">
        <w:t>，若僱用外州畢業的工程師則可扣抵</w:t>
      </w:r>
      <w:r w:rsidRPr="002B1743">
        <w:t>5%</w:t>
      </w:r>
      <w:r w:rsidRPr="002B1743">
        <w:t>，上限每年</w:t>
      </w:r>
      <w:r w:rsidRPr="002B1743">
        <w:t>12,500</w:t>
      </w:r>
      <w:r w:rsidRPr="002B1743">
        <w:t>美元，期間</w:t>
      </w:r>
      <w:r w:rsidRPr="002B1743">
        <w:t>5</w:t>
      </w:r>
      <w:r w:rsidRPr="002B1743">
        <w:t>年。</w:t>
      </w:r>
      <w:r w:rsidR="00A57DAF" w:rsidRPr="002B1743">
        <w:t>此租稅優惠州議會決議延期至</w:t>
      </w:r>
      <w:r w:rsidR="00A57DAF" w:rsidRPr="002B1743">
        <w:t>2031</w:t>
      </w:r>
      <w:r w:rsidR="00A57DAF" w:rsidRPr="002B1743">
        <w:t>年</w:t>
      </w:r>
      <w:r w:rsidR="00A57DAF" w:rsidRPr="002B1743">
        <w:t>1</w:t>
      </w:r>
      <w:r w:rsidR="00A57DAF" w:rsidRPr="002B1743">
        <w:t>月</w:t>
      </w:r>
      <w:r w:rsidR="00A57DAF" w:rsidRPr="002B1743">
        <w:t>1</w:t>
      </w:r>
      <w:r w:rsidR="00A57DAF" w:rsidRPr="002B1743">
        <w:t>日</w:t>
      </w:r>
      <w:r w:rsidRPr="002B1743">
        <w:t>。</w:t>
      </w:r>
    </w:p>
    <w:p w14:paraId="42FC5971" w14:textId="77777777" w:rsidR="00EE4E00" w:rsidRPr="002B1743" w:rsidRDefault="00EE4E00" w:rsidP="007D5A8A">
      <w:pPr>
        <w:pStyle w:val="af1"/>
        <w:ind w:left="960" w:hanging="720"/>
      </w:pPr>
      <w:r w:rsidRPr="002B1743">
        <w:t>（七）資源再利用優惠條款（</w:t>
      </w:r>
      <w:r w:rsidRPr="002B1743">
        <w:t>Recycling Reuse And Source Reduction Incentive Act</w:t>
      </w:r>
      <w:r w:rsidRPr="002B1743">
        <w:t>）：購買環境保護設備可扣抵</w:t>
      </w:r>
      <w:r w:rsidRPr="002B1743">
        <w:t>20%</w:t>
      </w:r>
      <w:r w:rsidRPr="002B1743">
        <w:t>所得稅，最高以</w:t>
      </w:r>
      <w:r w:rsidRPr="002B1743">
        <w:t>5</w:t>
      </w:r>
      <w:r w:rsidRPr="002B1743">
        <w:t>萬美元為限。</w:t>
      </w:r>
    </w:p>
    <w:p w14:paraId="66002694" w14:textId="73AC1914" w:rsidR="00EE4E00" w:rsidRPr="002B1743" w:rsidRDefault="00EE4E00" w:rsidP="007D5A8A">
      <w:pPr>
        <w:pStyle w:val="af1"/>
        <w:ind w:left="960" w:hanging="720"/>
      </w:pPr>
      <w:r w:rsidRPr="002B1743">
        <w:t>（八）技術移轉所得稅減免（</w:t>
      </w:r>
      <w:r w:rsidRPr="002B1743">
        <w:t>Technology Transfer Income Tax Exemption</w:t>
      </w:r>
      <w:r w:rsidRPr="002B1743">
        <w:t>）：任何公司將技術移轉予在奧州營運之</w:t>
      </w:r>
      <w:proofErr w:type="gramStart"/>
      <w:r w:rsidRPr="002B1743">
        <w:t>適格小</w:t>
      </w:r>
      <w:r w:rsidR="00C907CF" w:rsidRPr="002B1743">
        <w:t>企業</w:t>
      </w:r>
      <w:proofErr w:type="gramEnd"/>
      <w:r w:rsidRPr="002B1743">
        <w:t>者，其權利金應課所得部分得減稅，但不超過該公司因此技術移轉而獲得的總收益的</w:t>
      </w:r>
      <w:r w:rsidRPr="002B1743">
        <w:t>10%</w:t>
      </w:r>
      <w:r w:rsidRPr="002B1743">
        <w:t>。此一優惠自取得技術當年起適用</w:t>
      </w:r>
      <w:r w:rsidRPr="002B1743">
        <w:t>10</w:t>
      </w:r>
      <w:r w:rsidRPr="002B1743">
        <w:t>年。</w:t>
      </w:r>
    </w:p>
    <w:p w14:paraId="2ED4F680" w14:textId="64318B66" w:rsidR="00EE4E00" w:rsidRPr="002B1743" w:rsidRDefault="00EE4E00" w:rsidP="007D5A8A">
      <w:pPr>
        <w:pStyle w:val="af1"/>
        <w:ind w:left="960" w:hanging="720"/>
      </w:pPr>
      <w:r w:rsidRPr="002B1743">
        <w:t>（九）新產品開發抵減（</w:t>
      </w:r>
      <w:r w:rsidRPr="002B1743">
        <w:t>New Products Development Tax Exemption</w:t>
      </w:r>
      <w:r w:rsidRPr="002B1743">
        <w:t>）：在奧州開發或製造的新產品所取得的權利金收入得</w:t>
      </w:r>
      <w:proofErr w:type="gramStart"/>
      <w:r w:rsidRPr="002B1743">
        <w:t>免繳州所得稅</w:t>
      </w:r>
      <w:proofErr w:type="gramEnd"/>
      <w:r w:rsidRPr="002B1743">
        <w:t>，期間</w:t>
      </w:r>
      <w:r w:rsidRPr="002B1743">
        <w:t>7</w:t>
      </w:r>
      <w:r w:rsidRPr="002B1743">
        <w:t>年。但產品的專利應在奧州註冊。</w:t>
      </w:r>
    </w:p>
    <w:p w14:paraId="13E95934" w14:textId="77777777" w:rsidR="00555C9A" w:rsidRPr="002B1743" w:rsidRDefault="00555C9A" w:rsidP="007D5A8A">
      <w:pPr>
        <w:pStyle w:val="af1"/>
        <w:ind w:left="960" w:hanging="720"/>
      </w:pPr>
    </w:p>
    <w:p w14:paraId="5BBDAF14" w14:textId="4CB697C6" w:rsidR="007A0F26" w:rsidRPr="002B1743" w:rsidRDefault="007A0F26" w:rsidP="007D5A8A">
      <w:pPr>
        <w:pStyle w:val="af1"/>
        <w:ind w:left="960" w:hanging="720"/>
      </w:pPr>
      <w:r w:rsidRPr="002B1743">
        <w:lastRenderedPageBreak/>
        <w:t>（十）</w:t>
      </w:r>
      <w:r w:rsidRPr="002B1743">
        <w:rPr>
          <w:spacing w:val="-4"/>
        </w:rPr>
        <w:t>大型經濟活動發展法案（</w:t>
      </w:r>
      <w:r w:rsidRPr="002B1743">
        <w:rPr>
          <w:spacing w:val="-4"/>
        </w:rPr>
        <w:t>Large-scale Economic Activity Development Act</w:t>
      </w:r>
      <w:r w:rsidRPr="002B1743">
        <w:rPr>
          <w:spacing w:val="-4"/>
        </w:rPr>
        <w:t>）：</w:t>
      </w:r>
      <w:r w:rsidRPr="002B1743">
        <w:t>奧州</w:t>
      </w:r>
      <w:proofErr w:type="gramStart"/>
      <w:r w:rsidRPr="002B1743">
        <w:t>州</w:t>
      </w:r>
      <w:proofErr w:type="gramEnd"/>
      <w:r w:rsidRPr="002B1743">
        <w:t>議會於</w:t>
      </w:r>
      <w:r w:rsidRPr="002B1743">
        <w:t>2022</w:t>
      </w:r>
      <w:r w:rsidRPr="002B1743">
        <w:t>年</w:t>
      </w:r>
      <w:r w:rsidRPr="002B1743">
        <w:t>4</w:t>
      </w:r>
      <w:r w:rsidRPr="002B1743">
        <w:t>月</w:t>
      </w:r>
      <w:r w:rsidRPr="002B1743">
        <w:t>21</w:t>
      </w:r>
      <w:r w:rsidRPr="002B1743">
        <w:t>日通過，提供高額租稅獎勵措施盼爭取日本松下電池（</w:t>
      </w:r>
      <w:r w:rsidRPr="002B1743">
        <w:t>Panasonic</w:t>
      </w:r>
      <w:r w:rsidRPr="002B1743">
        <w:t>）前往設廠。松下雖最終決定至堪薩斯州設廠，但與奧州</w:t>
      </w:r>
      <w:r w:rsidRPr="002B1743">
        <w:t>2023</w:t>
      </w:r>
      <w:r w:rsidRPr="002B1743">
        <w:t>年達成新協議，將在奧州東北邊投資約</w:t>
      </w:r>
      <w:r w:rsidRPr="002B1743">
        <w:t>50</w:t>
      </w:r>
      <w:r w:rsidRPr="002B1743">
        <w:t>億美元新建電池製造廠</w:t>
      </w:r>
      <w:r w:rsidR="001164F7" w:rsidRPr="002B1743">
        <w:rPr>
          <w:rFonts w:hint="eastAsia"/>
        </w:rPr>
        <w:t>，此案</w:t>
      </w:r>
      <w:r w:rsidR="00A57DAF" w:rsidRPr="002B1743">
        <w:t>2023</w:t>
      </w:r>
      <w:r w:rsidR="00A57DAF" w:rsidRPr="002B1743">
        <w:t>年</w:t>
      </w:r>
      <w:r w:rsidR="00A57DAF" w:rsidRPr="002B1743">
        <w:t>12</w:t>
      </w:r>
      <w:r w:rsidR="00A57DAF" w:rsidRPr="002B1743">
        <w:t>月宣布停止推</w:t>
      </w:r>
      <w:r w:rsidR="001164F7" w:rsidRPr="002B1743">
        <w:rPr>
          <w:rFonts w:hint="eastAsia"/>
        </w:rPr>
        <w:t>動</w:t>
      </w:r>
      <w:r w:rsidRPr="002B1743">
        <w:t>。</w:t>
      </w:r>
    </w:p>
    <w:p w14:paraId="7D2E7DBB" w14:textId="1EFD1144" w:rsidR="007A0F26" w:rsidRPr="002B1743" w:rsidRDefault="007A0F26" w:rsidP="00555C9A">
      <w:pPr>
        <w:pStyle w:val="af1"/>
        <w:ind w:leftChars="0" w:left="960" w:hangingChars="400" w:hanging="960"/>
      </w:pPr>
      <w:r w:rsidRPr="002B1743">
        <w:t>（十一）</w:t>
      </w:r>
      <w:r w:rsidR="006B7298" w:rsidRPr="002B1743">
        <w:t>商機</w:t>
      </w:r>
      <w:r w:rsidRPr="002B1743">
        <w:t>區（</w:t>
      </w:r>
      <w:r w:rsidRPr="002B1743">
        <w:t>Opportunity Zones</w:t>
      </w:r>
      <w:r w:rsidRPr="002B1743">
        <w:t>）：源於</w:t>
      </w:r>
      <w:r w:rsidRPr="002B1743">
        <w:t>2017</w:t>
      </w:r>
      <w:r w:rsidRPr="002B1743">
        <w:t>年國會通過的租稅減免與就業法案（</w:t>
      </w:r>
      <w:r w:rsidRPr="002B1743">
        <w:t>Tax Cuts and Jobs Act</w:t>
      </w:r>
      <w:r w:rsidRPr="002B1743">
        <w:t>），旨在將長期投資導向於低收入地區以協助地方社區發展。投資人將資本獲利再投入</w:t>
      </w:r>
      <w:r w:rsidR="006B7298" w:rsidRPr="002B1743">
        <w:t>商機</w:t>
      </w:r>
      <w:r w:rsidRPr="002B1743">
        <w:t>資金（</w:t>
      </w:r>
      <w:r w:rsidRPr="002B1743">
        <w:t>Opportunity Funds</w:t>
      </w:r>
      <w:r w:rsidRPr="002B1743">
        <w:t>）即可取得聯邦所得稅減免。奧州共有</w:t>
      </w:r>
      <w:r w:rsidRPr="002B1743">
        <w:t>117</w:t>
      </w:r>
      <w:r w:rsidRPr="002B1743">
        <w:t>處地區（</w:t>
      </w:r>
      <w:r w:rsidRPr="002B1743">
        <w:t>tracts</w:t>
      </w:r>
      <w:r w:rsidRPr="002B1743">
        <w:t>）被劃定為</w:t>
      </w:r>
      <w:r w:rsidR="006B7298" w:rsidRPr="002B1743">
        <w:t>商機</w:t>
      </w:r>
      <w:r w:rsidRPr="002B1743">
        <w:t>區</w:t>
      </w:r>
      <w:r w:rsidR="00A57DAF" w:rsidRPr="002B1743">
        <w:t>，奧州政府亦配合聯邦於</w:t>
      </w:r>
      <w:r w:rsidR="00A57DAF" w:rsidRPr="002B1743">
        <w:t>2026</w:t>
      </w:r>
      <w:r w:rsidR="00A57DAF" w:rsidRPr="002B1743">
        <w:t>年下半年重新選拔</w:t>
      </w:r>
      <w:r w:rsidR="001164F7" w:rsidRPr="002B1743">
        <w:rPr>
          <w:rFonts w:hint="eastAsia"/>
        </w:rPr>
        <w:t>，</w:t>
      </w:r>
      <w:r w:rsidR="00A57DAF" w:rsidRPr="002B1743">
        <w:t>提名新一輪商機區（聚焦於偏鄉與低收入社區），預計</w:t>
      </w:r>
      <w:r w:rsidR="00A57DAF" w:rsidRPr="002B1743">
        <w:t>2027</w:t>
      </w:r>
      <w:r w:rsidR="00A57DAF" w:rsidRPr="002B1743">
        <w:t>年起實施。</w:t>
      </w:r>
    </w:p>
    <w:p w14:paraId="1CD237B5" w14:textId="6A59285E" w:rsidR="000F5312" w:rsidRPr="002B1743" w:rsidRDefault="000F5312" w:rsidP="00555C9A">
      <w:pPr>
        <w:pStyle w:val="af1"/>
        <w:ind w:leftChars="0" w:left="960" w:hangingChars="400" w:hanging="960"/>
      </w:pPr>
      <w:r w:rsidRPr="002B1743">
        <w:t>（十</w:t>
      </w:r>
      <w:r w:rsidR="007A0F26" w:rsidRPr="002B1743">
        <w:t>二</w:t>
      </w:r>
      <w:r w:rsidRPr="002B1743">
        <w:t>）</w:t>
      </w:r>
      <w:r w:rsidR="00933BCD" w:rsidRPr="002B1743">
        <w:t>外貿</w:t>
      </w:r>
      <w:r w:rsidR="006B7298" w:rsidRPr="002B1743">
        <w:t>區</w:t>
      </w:r>
      <w:r w:rsidR="007A0F26" w:rsidRPr="002B1743">
        <w:t>（</w:t>
      </w:r>
      <w:r w:rsidR="007A0F26" w:rsidRPr="002B1743">
        <w:t>Foreign-Trade Zones, FTZs</w:t>
      </w:r>
      <w:r w:rsidR="007A0F26" w:rsidRPr="002B1743">
        <w:t>）：源於美國</w:t>
      </w:r>
      <w:r w:rsidR="007A0F26" w:rsidRPr="002B1743">
        <w:t>1934</w:t>
      </w:r>
      <w:r w:rsidR="007A0F26" w:rsidRPr="002B1743">
        <w:t>年通過的外國貿易區法案（</w:t>
      </w:r>
      <w:r w:rsidR="007A0F26" w:rsidRPr="002B1743">
        <w:t>Foreign-Trade Zones Act</w:t>
      </w:r>
      <w:r w:rsidR="007A0F26" w:rsidRPr="002B1743">
        <w:t>），旨在降低美國企業的貿易成本，使其在全球競爭中保持競爭力。通過減少進口外國原料和出口製成品的關稅負擔，為這些貿易操作創造及保留就業機會和資本投資。目前奧州共有</w:t>
      </w:r>
      <w:r w:rsidR="007A0F26" w:rsidRPr="002B1743">
        <w:t>4</w:t>
      </w:r>
      <w:r w:rsidR="007A0F26" w:rsidRPr="002B1743">
        <w:t>處外國貿易區。</w:t>
      </w:r>
    </w:p>
    <w:p w14:paraId="3D084893" w14:textId="77777777" w:rsidR="00EE4E00" w:rsidRPr="002B1743" w:rsidRDefault="00EE4E00" w:rsidP="007D5A8A">
      <w:pPr>
        <w:pStyle w:val="a4"/>
        <w:spacing w:before="514" w:after="771"/>
      </w:pPr>
      <w:r w:rsidRPr="002B1743">
        <w:lastRenderedPageBreak/>
        <w:t>第伍章　租稅及金融制度</w:t>
      </w:r>
    </w:p>
    <w:p w14:paraId="01D508A5" w14:textId="77777777" w:rsidR="00EE4E00" w:rsidRPr="002B1743" w:rsidRDefault="00EE4E00" w:rsidP="007D5A8A">
      <w:pPr>
        <w:pStyle w:val="a6"/>
        <w:ind w:left="640" w:hanging="640"/>
        <w:rPr>
          <w:color w:val="auto"/>
        </w:rPr>
      </w:pPr>
      <w:r w:rsidRPr="002B1743">
        <w:rPr>
          <w:color w:val="auto"/>
        </w:rPr>
        <w:t>一、租稅</w:t>
      </w:r>
    </w:p>
    <w:p w14:paraId="64B9623A" w14:textId="490A1CC9" w:rsidR="00EE4E00" w:rsidRPr="002B1743" w:rsidRDefault="00EE4E00" w:rsidP="007D5A8A">
      <w:pPr>
        <w:pStyle w:val="af1"/>
        <w:ind w:left="960" w:hanging="720"/>
      </w:pPr>
      <w:r w:rsidRPr="002B1743">
        <w:t>（一）公司所得稅</w:t>
      </w:r>
      <w:r w:rsidR="004631AC" w:rsidRPr="002B1743">
        <w:t>（</w:t>
      </w:r>
      <w:r w:rsidR="004631AC" w:rsidRPr="002B1743">
        <w:t>Corporate Income Tax</w:t>
      </w:r>
      <w:r w:rsidR="004631AC" w:rsidRPr="002B1743">
        <w:t>）：稅</w:t>
      </w:r>
      <w:r w:rsidRPr="002B1743">
        <w:t>率</w:t>
      </w:r>
      <w:r w:rsidR="004631AC" w:rsidRPr="002B1743">
        <w:t>為</w:t>
      </w:r>
      <w:r w:rsidR="00393B27" w:rsidRPr="002B1743">
        <w:t>4</w:t>
      </w:r>
      <w:r w:rsidRPr="002B1743">
        <w:t>%</w:t>
      </w:r>
      <w:r w:rsidR="004631AC" w:rsidRPr="002B1743">
        <w:t>。</w:t>
      </w:r>
    </w:p>
    <w:p w14:paraId="36FA456E" w14:textId="55B1D9A6" w:rsidR="00EE4E00" w:rsidRPr="002B1743" w:rsidRDefault="00EE4E00" w:rsidP="007D5A8A">
      <w:pPr>
        <w:pStyle w:val="af1"/>
        <w:ind w:left="960" w:hanging="720"/>
      </w:pPr>
      <w:r w:rsidRPr="002B1743">
        <w:t>（二）</w:t>
      </w:r>
      <w:r w:rsidR="00E56D7F" w:rsidRPr="002B1743">
        <w:t>公司營業許可稅</w:t>
      </w:r>
      <w:r w:rsidRPr="002B1743">
        <w:t>（</w:t>
      </w:r>
      <w:r w:rsidRPr="002B1743">
        <w:t>Corporate Franchise Tax</w:t>
      </w:r>
      <w:r w:rsidRPr="002B1743">
        <w:t>）</w:t>
      </w:r>
      <w:r w:rsidR="00E80882" w:rsidRPr="002B1743">
        <w:t>：</w:t>
      </w:r>
      <w:r w:rsidR="00E80882" w:rsidRPr="002B1743">
        <w:t>2024</w:t>
      </w:r>
      <w:r w:rsidR="00E80882" w:rsidRPr="002B1743">
        <w:t>年每</w:t>
      </w:r>
      <w:r w:rsidR="00E80882" w:rsidRPr="002B1743">
        <w:t>1,000</w:t>
      </w:r>
      <w:r w:rsidR="00E80882" w:rsidRPr="002B1743">
        <w:t>美元資本課徵</w:t>
      </w:r>
      <w:r w:rsidR="00E80882" w:rsidRPr="002B1743">
        <w:t>1</w:t>
      </w:r>
      <w:r w:rsidR="00B609AC" w:rsidRPr="002B1743">
        <w:t>.25</w:t>
      </w:r>
      <w:r w:rsidR="00B609AC" w:rsidRPr="002B1743">
        <w:t>美元，外國公司每年需額外繳納</w:t>
      </w:r>
      <w:r w:rsidR="00B609AC" w:rsidRPr="002B1743">
        <w:t>100</w:t>
      </w:r>
      <w:r w:rsidR="00B609AC" w:rsidRPr="002B1743">
        <w:t>美元稅款。</w:t>
      </w:r>
    </w:p>
    <w:p w14:paraId="3A466F31" w14:textId="533885BF" w:rsidR="00EE4E00" w:rsidRPr="002B1743" w:rsidRDefault="00EE4E00" w:rsidP="007D5A8A">
      <w:pPr>
        <w:pStyle w:val="af1"/>
        <w:ind w:left="960" w:hanging="720"/>
      </w:pPr>
      <w:r w:rsidRPr="002B1743">
        <w:t>（三）個人州所得稅率</w:t>
      </w:r>
      <w:r w:rsidR="00212BE1" w:rsidRPr="002B1743">
        <w:t>現階段</w:t>
      </w:r>
      <w:r w:rsidRPr="002B1743">
        <w:t>為</w:t>
      </w:r>
      <w:r w:rsidR="00212BE1" w:rsidRPr="002B1743">
        <w:t>0%~</w:t>
      </w:r>
      <w:r w:rsidR="00393B27" w:rsidRPr="002B1743">
        <w:t>4.75</w:t>
      </w:r>
      <w:r w:rsidR="00402B6C" w:rsidRPr="002B1743">
        <w:t>%</w:t>
      </w:r>
      <w:r w:rsidR="00445061" w:rsidRPr="002B1743">
        <w:t>。</w:t>
      </w:r>
    </w:p>
    <w:p w14:paraId="3B2489A9" w14:textId="340AE1E5" w:rsidR="00EE4E00" w:rsidRPr="002B1743" w:rsidRDefault="00EE4E00" w:rsidP="007D5A8A">
      <w:pPr>
        <w:pStyle w:val="af1"/>
        <w:ind w:left="960" w:hanging="720"/>
      </w:pPr>
      <w:r w:rsidRPr="002B1743">
        <w:t>（四）銷售稅（</w:t>
      </w:r>
      <w:r w:rsidRPr="002B1743">
        <w:t>Sales Tax</w:t>
      </w:r>
      <w:r w:rsidRPr="002B1743">
        <w:t>）</w:t>
      </w:r>
      <w:r w:rsidR="00C907CF" w:rsidRPr="002B1743">
        <w:t>：</w:t>
      </w:r>
      <w:r w:rsidR="00E80882" w:rsidRPr="002B1743">
        <w:t>州長</w:t>
      </w:r>
      <w:r w:rsidR="00E80882" w:rsidRPr="002B1743">
        <w:t>Kevin Stitt</w:t>
      </w:r>
      <w:r w:rsidR="00E80882" w:rsidRPr="002B1743">
        <w:t>於</w:t>
      </w:r>
      <w:r w:rsidR="00E80882" w:rsidRPr="002B1743">
        <w:t>2024</w:t>
      </w:r>
      <w:r w:rsidR="00E80882" w:rsidRPr="002B1743">
        <w:t>年</w:t>
      </w:r>
      <w:r w:rsidR="00E80882" w:rsidRPr="002B1743">
        <w:t>2</w:t>
      </w:r>
      <w:r w:rsidR="00E80882" w:rsidRPr="002B1743">
        <w:t>月</w:t>
      </w:r>
      <w:r w:rsidR="00E80882" w:rsidRPr="002B1743">
        <w:t>27</w:t>
      </w:r>
      <w:r w:rsidR="00E80882" w:rsidRPr="002B1743">
        <w:t>日簽署州雜貨銷售稅減免法案</w:t>
      </w:r>
      <w:r w:rsidR="00533915" w:rsidRPr="002B1743">
        <w:t>（</w:t>
      </w:r>
      <w:r w:rsidR="00E80882" w:rsidRPr="002B1743">
        <w:t>Grocery Tax Elimination Bill</w:t>
      </w:r>
      <w:r w:rsidR="00533915" w:rsidRPr="002B1743">
        <w:t>）</w:t>
      </w:r>
      <w:r w:rsidR="00E80882" w:rsidRPr="002B1743">
        <w:t>，將於</w:t>
      </w:r>
      <w:r w:rsidR="00E80882" w:rsidRPr="002B1743">
        <w:t>2024</w:t>
      </w:r>
      <w:r w:rsidR="00E80882" w:rsidRPr="002B1743">
        <w:t>年</w:t>
      </w:r>
      <w:r w:rsidR="00E80882" w:rsidRPr="002B1743">
        <w:t>8</w:t>
      </w:r>
      <w:r w:rsidR="00E80882" w:rsidRPr="002B1743">
        <w:t>月底開始實施，消費者不用再支付</w:t>
      </w:r>
      <w:r w:rsidR="00E80882" w:rsidRPr="002B1743">
        <w:t>4.5%</w:t>
      </w:r>
      <w:r w:rsidR="00E80882" w:rsidRPr="002B1743">
        <w:t>的雜貨銷售稅，但部分雜貨不包括在減稅範圍內，包括酒類、膳食補充劑、大麻、菸草和超市的熟食區食物等，雖然取消州雜貨銷售稅，但</w:t>
      </w:r>
      <w:r w:rsidR="00E80882" w:rsidRPr="002B1743">
        <w:t>Tulsa</w:t>
      </w:r>
      <w:r w:rsidR="00E80882" w:rsidRPr="002B1743">
        <w:t>市表示，該市雜貨銷售稅仍將繼續維持</w:t>
      </w:r>
      <w:r w:rsidR="00E80882" w:rsidRPr="002B1743">
        <w:t>3.65%</w:t>
      </w:r>
      <w:r w:rsidR="00E80882" w:rsidRPr="002B1743">
        <w:t>。</w:t>
      </w:r>
    </w:p>
    <w:p w14:paraId="03C1F097" w14:textId="705CF59E" w:rsidR="00EE4E00" w:rsidRPr="002B1743" w:rsidRDefault="005A48AF" w:rsidP="007D5A8A">
      <w:pPr>
        <w:pStyle w:val="a6"/>
        <w:ind w:left="640" w:hanging="640"/>
        <w:rPr>
          <w:color w:val="auto"/>
        </w:rPr>
      </w:pPr>
      <w:r w:rsidRPr="002B1743">
        <w:rPr>
          <w:color w:val="auto"/>
        </w:rPr>
        <w:t>二、</w:t>
      </w:r>
      <w:r w:rsidR="00EE4E00" w:rsidRPr="002B1743">
        <w:rPr>
          <w:color w:val="auto"/>
        </w:rPr>
        <w:t>金融</w:t>
      </w:r>
    </w:p>
    <w:p w14:paraId="42377C50" w14:textId="7E56E1CD" w:rsidR="00EE4E00" w:rsidRPr="002B1743" w:rsidRDefault="00EE4E00" w:rsidP="007D5A8A">
      <w:pPr>
        <w:ind w:firstLine="480"/>
        <w:rPr>
          <w:lang w:eastAsia="zh-TW"/>
        </w:rPr>
      </w:pPr>
      <w:r w:rsidRPr="002B1743">
        <w:rPr>
          <w:lang w:eastAsia="zh-TW"/>
        </w:rPr>
        <w:t>美國聯邦存保公司（</w:t>
      </w:r>
      <w:r w:rsidRPr="002B1743">
        <w:rPr>
          <w:lang w:eastAsia="zh-TW"/>
        </w:rPr>
        <w:t>FDIC</w:t>
      </w:r>
      <w:r w:rsidRPr="002B1743">
        <w:rPr>
          <w:lang w:eastAsia="zh-TW"/>
        </w:rPr>
        <w:t>）最新資料顯示，</w:t>
      </w:r>
      <w:r w:rsidRPr="002B1743">
        <w:rPr>
          <w:lang w:eastAsia="zh-TW"/>
        </w:rPr>
        <w:t>202</w:t>
      </w:r>
      <w:r w:rsidR="00A57DAF" w:rsidRPr="002B1743">
        <w:rPr>
          <w:lang w:eastAsia="zh-TW"/>
        </w:rPr>
        <w:t>5</w:t>
      </w:r>
      <w:r w:rsidRPr="002B1743">
        <w:rPr>
          <w:lang w:eastAsia="zh-TW"/>
        </w:rPr>
        <w:t>年底奧州共有</w:t>
      </w:r>
      <w:r w:rsidR="00A57DAF" w:rsidRPr="002B1743">
        <w:rPr>
          <w:lang w:eastAsia="zh-TW"/>
        </w:rPr>
        <w:t>180</w:t>
      </w:r>
      <w:r w:rsidRPr="002B1743">
        <w:rPr>
          <w:lang w:eastAsia="zh-TW"/>
        </w:rPr>
        <w:t>家有存款保險的金融機構，總資產</w:t>
      </w:r>
      <w:r w:rsidR="00A57DAF" w:rsidRPr="002B1743">
        <w:rPr>
          <w:lang w:eastAsia="zh-TW"/>
        </w:rPr>
        <w:t>1</w:t>
      </w:r>
      <w:r w:rsidR="00815133" w:rsidRPr="002B1743">
        <w:rPr>
          <w:lang w:eastAsia="zh-TW"/>
        </w:rPr>
        <w:t>,</w:t>
      </w:r>
      <w:r w:rsidR="0022743C" w:rsidRPr="002B1743">
        <w:rPr>
          <w:lang w:eastAsia="zh-TW"/>
        </w:rPr>
        <w:t>951.3</w:t>
      </w:r>
      <w:r w:rsidRPr="002B1743">
        <w:rPr>
          <w:lang w:eastAsia="zh-TW"/>
        </w:rPr>
        <w:t>億美元。</w:t>
      </w:r>
    </w:p>
    <w:p w14:paraId="65A8F063" w14:textId="77777777" w:rsidR="00EE4E00" w:rsidRPr="002B1743" w:rsidRDefault="00EE4E00" w:rsidP="007D5A8A">
      <w:pPr>
        <w:ind w:firstLine="480"/>
        <w:rPr>
          <w:lang w:eastAsia="zh-TW"/>
        </w:rPr>
      </w:pPr>
    </w:p>
    <w:p w14:paraId="1D1AF250" w14:textId="77777777" w:rsidR="00EE4E00" w:rsidRPr="002B1743" w:rsidRDefault="00EE4E00" w:rsidP="007D5A8A">
      <w:pPr>
        <w:pStyle w:val="a4"/>
        <w:spacing w:before="514" w:after="771"/>
      </w:pPr>
      <w:r w:rsidRPr="002B1743">
        <w:lastRenderedPageBreak/>
        <w:t>第陸章　基礎建設及成本</w:t>
      </w:r>
    </w:p>
    <w:p w14:paraId="2DCEB391" w14:textId="77777777" w:rsidR="00EE4E00" w:rsidRPr="002B1743" w:rsidRDefault="00EE4E00" w:rsidP="007D5A8A">
      <w:pPr>
        <w:pStyle w:val="a6"/>
        <w:ind w:left="640" w:hanging="640"/>
        <w:rPr>
          <w:color w:val="auto"/>
        </w:rPr>
      </w:pPr>
      <w:r w:rsidRPr="002B1743">
        <w:rPr>
          <w:color w:val="auto"/>
        </w:rPr>
        <w:t>一、土地</w:t>
      </w:r>
    </w:p>
    <w:p w14:paraId="6DCB869B" w14:textId="77777777" w:rsidR="00EE4E00" w:rsidRPr="002B1743" w:rsidRDefault="00EE4E00" w:rsidP="007D5A8A">
      <w:pPr>
        <w:pStyle w:val="af1"/>
        <w:ind w:left="960" w:hanging="720"/>
      </w:pPr>
      <w:r w:rsidRPr="002B1743">
        <w:t>（一）工業區</w:t>
      </w:r>
    </w:p>
    <w:p w14:paraId="33F7ECB5" w14:textId="77777777" w:rsidR="00EE4E00" w:rsidRPr="002B1743" w:rsidRDefault="00EE4E00" w:rsidP="00555C9A">
      <w:pPr>
        <w:pStyle w:val="af3"/>
        <w:ind w:left="960" w:firstLine="480"/>
      </w:pPr>
      <w:r w:rsidRPr="002B1743">
        <w:t>奧州經營企業的不動產成本，可逕至州商務廳網站後依序進入</w:t>
      </w:r>
      <w:r w:rsidRPr="002B1743">
        <w:t>Doing Business</w:t>
      </w:r>
      <w:r w:rsidRPr="002B1743">
        <w:t>＞</w:t>
      </w:r>
      <w:r w:rsidRPr="002B1743">
        <w:t>Business Relocation + Expansion</w:t>
      </w:r>
      <w:r w:rsidRPr="002B1743">
        <w:t>＞</w:t>
      </w:r>
      <w:r w:rsidRPr="002B1743">
        <w:t>Buildings + Sites</w:t>
      </w:r>
      <w:r w:rsidRPr="002B1743">
        <w:t>再點選</w:t>
      </w:r>
      <w:r w:rsidRPr="002B1743">
        <w:t xml:space="preserve"> Search Buildings + Sites</w:t>
      </w:r>
      <w:r w:rsidRPr="002B1743">
        <w:t>（</w:t>
      </w:r>
      <w:r w:rsidRPr="002B1743">
        <w:t>LocateOK.com</w:t>
      </w:r>
      <w:r w:rsidRPr="002B1743">
        <w:t>）內有可供選擇建物、位置圖等；亦可逕洽「</w:t>
      </w:r>
      <w:r w:rsidRPr="002B1743">
        <w:t xml:space="preserve">Site Selection </w:t>
      </w:r>
      <w:r w:rsidR="000525D5" w:rsidRPr="002B1743">
        <w:rPr>
          <w:lang w:eastAsia="zh-TW"/>
        </w:rPr>
        <w:t>Expert</w:t>
      </w:r>
      <w:r w:rsidRPr="002B1743">
        <w:t>」小組。</w:t>
      </w:r>
    </w:p>
    <w:p w14:paraId="4940B418" w14:textId="52917630" w:rsidR="00EE4E00" w:rsidRPr="002B1743" w:rsidRDefault="00EE4E00" w:rsidP="007D5A8A">
      <w:pPr>
        <w:pStyle w:val="af1"/>
        <w:ind w:left="960" w:hanging="720"/>
      </w:pPr>
      <w:r w:rsidRPr="002B1743">
        <w:t>（二）有</w:t>
      </w:r>
      <w:r w:rsidRPr="002B1743">
        <w:t>4</w:t>
      </w:r>
      <w:r w:rsidRPr="002B1743">
        <w:t>個</w:t>
      </w:r>
      <w:r w:rsidR="00933BCD" w:rsidRPr="002B1743">
        <w:t>外貿區</w:t>
      </w:r>
      <w:r w:rsidRPr="002B1743">
        <w:t>（</w:t>
      </w:r>
      <w:r w:rsidRPr="002B1743">
        <w:t>Foreign Trade Zones, FTZ</w:t>
      </w:r>
      <w:r w:rsidRPr="002B1743">
        <w:t>）</w:t>
      </w:r>
    </w:p>
    <w:p w14:paraId="5249DC7A" w14:textId="77777777" w:rsidR="00EE4E00" w:rsidRPr="002B1743" w:rsidRDefault="00EE4E00" w:rsidP="00555C9A">
      <w:pPr>
        <w:pStyle w:val="af3"/>
        <w:ind w:left="960" w:firstLine="480"/>
        <w:rPr>
          <w:lang w:eastAsia="zh-TW"/>
        </w:rPr>
      </w:pPr>
      <w:r w:rsidRPr="002B1743">
        <w:t>分設於</w:t>
      </w:r>
      <w:r w:rsidRPr="002B1743">
        <w:t>Port of Muskogee, Tulsa Port of Catoosa</w:t>
      </w:r>
      <w:r w:rsidRPr="002B1743">
        <w:t>、</w:t>
      </w:r>
      <w:r w:rsidRPr="002B1743">
        <w:t>The Port Authority at Will Rogers International Airport of the Greater Oklahoma City</w:t>
      </w:r>
      <w:r w:rsidRPr="002B1743">
        <w:t>及</w:t>
      </w:r>
      <w:r w:rsidRPr="002B1743">
        <w:t>International Business Park</w:t>
      </w:r>
      <w:r w:rsidRPr="002B1743">
        <w:t>。</w:t>
      </w:r>
      <w:r w:rsidRPr="002B1743">
        <w:rPr>
          <w:lang w:eastAsia="zh-TW"/>
        </w:rPr>
        <w:t>FTZ</w:t>
      </w:r>
      <w:r w:rsidRPr="002B1743">
        <w:rPr>
          <w:lang w:eastAsia="zh-TW"/>
        </w:rPr>
        <w:t>適合進口倉儲、進口商品保稅製造或組裝加工後出口，可節省成本並提高報關效率。</w:t>
      </w:r>
    </w:p>
    <w:p w14:paraId="769C1367" w14:textId="192BF540" w:rsidR="00EE4E00" w:rsidRPr="002B1743" w:rsidRDefault="00EE4E00" w:rsidP="007D5A8A">
      <w:pPr>
        <w:pStyle w:val="af1"/>
        <w:ind w:left="960" w:hanging="720"/>
      </w:pPr>
      <w:r w:rsidRPr="002B1743">
        <w:t>（三）聯邦</w:t>
      </w:r>
      <w:r w:rsidR="006B7298" w:rsidRPr="002B1743">
        <w:t>商機</w:t>
      </w:r>
      <w:r w:rsidRPr="002B1743">
        <w:t>區（</w:t>
      </w:r>
      <w:r w:rsidRPr="002B1743">
        <w:t>Federal Opportunity Zones</w:t>
      </w:r>
      <w:r w:rsidRPr="002B1743">
        <w:t>）</w:t>
      </w:r>
    </w:p>
    <w:p w14:paraId="5CA14383" w14:textId="638091E7" w:rsidR="00EE4E00" w:rsidRPr="002B1743" w:rsidRDefault="00EE4E00" w:rsidP="00555C9A">
      <w:pPr>
        <w:pStyle w:val="af3"/>
        <w:ind w:left="960" w:firstLine="480"/>
      </w:pPr>
      <w:r w:rsidRPr="002B1743">
        <w:t>聯邦政府提供優惠稅率以鼓勵企業在低度發展區域（聯邦</w:t>
      </w:r>
      <w:r w:rsidR="006B7298" w:rsidRPr="002B1743">
        <w:t>商機</w:t>
      </w:r>
      <w:r w:rsidRPr="002B1743">
        <w:t>區）進行投資，奧州設有</w:t>
      </w:r>
      <w:r w:rsidRPr="002B1743">
        <w:t>117</w:t>
      </w:r>
      <w:r w:rsidRPr="002B1743">
        <w:t>個聯邦</w:t>
      </w:r>
      <w:r w:rsidR="006B7298" w:rsidRPr="002B1743">
        <w:t>商機</w:t>
      </w:r>
      <w:r w:rsidRPr="002B1743">
        <w:t>區，詳情請上商務廳網站後依序進入</w:t>
      </w:r>
      <w:r w:rsidRPr="002B1743">
        <w:t>Doing Business</w:t>
      </w:r>
      <w:r w:rsidRPr="002B1743">
        <w:t>＞</w:t>
      </w:r>
      <w:r w:rsidRPr="002B1743">
        <w:t>Business Relocation + Expansion</w:t>
      </w:r>
      <w:r w:rsidRPr="002B1743">
        <w:t>＞</w:t>
      </w:r>
      <w:r w:rsidRPr="002B1743">
        <w:t>Incentives</w:t>
      </w:r>
      <w:r w:rsidRPr="002B1743">
        <w:t>＞</w:t>
      </w:r>
      <w:r w:rsidRPr="002B1743">
        <w:t>Federal Opportunity Zone</w:t>
      </w:r>
      <w:r w:rsidRPr="002B1743">
        <w:t>查詢；亦可逕洽商務廳「</w:t>
      </w:r>
      <w:r w:rsidR="00B20A36" w:rsidRPr="002B1743">
        <w:t>Site Selection Experts</w:t>
      </w:r>
      <w:r w:rsidRPr="002B1743">
        <w:t>」小組。</w:t>
      </w:r>
    </w:p>
    <w:p w14:paraId="31A7E46A" w14:textId="0E5857D1" w:rsidR="00EE4E00" w:rsidRPr="002B1743" w:rsidRDefault="005A48AF" w:rsidP="007D5A8A">
      <w:pPr>
        <w:pStyle w:val="a6"/>
        <w:ind w:left="640" w:hanging="640"/>
        <w:rPr>
          <w:color w:val="auto"/>
        </w:rPr>
      </w:pPr>
      <w:r w:rsidRPr="002B1743">
        <w:rPr>
          <w:color w:val="auto"/>
        </w:rPr>
        <w:t>二、</w:t>
      </w:r>
      <w:r w:rsidR="00EE4E00" w:rsidRPr="002B1743">
        <w:rPr>
          <w:color w:val="auto"/>
        </w:rPr>
        <w:t>能源</w:t>
      </w:r>
    </w:p>
    <w:p w14:paraId="10F27899" w14:textId="5D6D5980" w:rsidR="00EE4E00" w:rsidRPr="002B1743" w:rsidRDefault="00EE4E00" w:rsidP="007D5A8A">
      <w:pPr>
        <w:ind w:firstLine="480"/>
      </w:pPr>
      <w:r w:rsidRPr="002B1743">
        <w:t>根據美國能源資訊</w:t>
      </w:r>
      <w:r w:rsidR="00FE602F" w:rsidRPr="002B1743">
        <w:rPr>
          <w:lang w:eastAsia="zh-TW"/>
        </w:rPr>
        <w:t>總</w:t>
      </w:r>
      <w:r w:rsidRPr="002B1743">
        <w:t>署</w:t>
      </w:r>
      <w:r w:rsidR="00112BBC" w:rsidRPr="002B1743">
        <w:t>（</w:t>
      </w:r>
      <w:r w:rsidRPr="002B1743">
        <w:t>Energy Information Administration</w:t>
      </w:r>
      <w:r w:rsidR="00112BBC" w:rsidRPr="002B1743">
        <w:t>）</w:t>
      </w:r>
      <w:r w:rsidRPr="002B1743">
        <w:t>資料，</w:t>
      </w:r>
      <w:r w:rsidRPr="002B1743">
        <w:t>20</w:t>
      </w:r>
      <w:r w:rsidR="00393B27" w:rsidRPr="002B1743">
        <w:t>2</w:t>
      </w:r>
      <w:r w:rsidR="00701482" w:rsidRPr="002B1743">
        <w:rPr>
          <w:lang w:eastAsia="zh-TW"/>
        </w:rPr>
        <w:t>4</w:t>
      </w:r>
      <w:r w:rsidRPr="002B1743">
        <w:t>年</w:t>
      </w:r>
      <w:r w:rsidR="00701482" w:rsidRPr="002B1743">
        <w:rPr>
          <w:lang w:eastAsia="zh-TW"/>
        </w:rPr>
        <w:t>9</w:t>
      </w:r>
      <w:r w:rsidRPr="002B1743">
        <w:t>月奧州平均電力價格如下：</w:t>
      </w:r>
    </w:p>
    <w:p w14:paraId="0806C4C0" w14:textId="74D3D989" w:rsidR="00B50F48" w:rsidRPr="002B1743" w:rsidRDefault="00EE4E00" w:rsidP="007D5A8A">
      <w:pPr>
        <w:ind w:firstLine="480"/>
        <w:rPr>
          <w:lang w:eastAsia="zh-TW"/>
        </w:rPr>
      </w:pPr>
      <w:r w:rsidRPr="002B1743">
        <w:rPr>
          <w:lang w:eastAsia="zh-TW"/>
        </w:rPr>
        <w:t>住宅：</w:t>
      </w:r>
      <w:r w:rsidR="00393B27" w:rsidRPr="002B1743">
        <w:rPr>
          <w:lang w:eastAsia="zh-TW"/>
        </w:rPr>
        <w:t>$0.1</w:t>
      </w:r>
      <w:r w:rsidR="00A57DAF" w:rsidRPr="002B1743">
        <w:rPr>
          <w:lang w:eastAsia="zh-TW"/>
        </w:rPr>
        <w:t>225</w:t>
      </w:r>
      <w:r w:rsidR="00393B27" w:rsidRPr="002B1743">
        <w:rPr>
          <w:lang w:eastAsia="zh-TW"/>
        </w:rPr>
        <w:t>/KWH</w:t>
      </w:r>
    </w:p>
    <w:p w14:paraId="41094100" w14:textId="456486D3" w:rsidR="00EE4E00" w:rsidRPr="002B1743" w:rsidRDefault="00393B27" w:rsidP="007D5A8A">
      <w:pPr>
        <w:ind w:firstLine="480"/>
        <w:rPr>
          <w:lang w:eastAsia="zh-TW"/>
        </w:rPr>
      </w:pPr>
      <w:r w:rsidRPr="002B1743">
        <w:rPr>
          <w:lang w:eastAsia="zh-TW"/>
        </w:rPr>
        <w:lastRenderedPageBreak/>
        <w:t>商業</w:t>
      </w:r>
      <w:r w:rsidR="00E926FE" w:rsidRPr="002B1743">
        <w:rPr>
          <w:lang w:eastAsia="zh-TW"/>
        </w:rPr>
        <w:t>：</w:t>
      </w:r>
      <w:r w:rsidR="00A872F8" w:rsidRPr="002B1743">
        <w:rPr>
          <w:lang w:eastAsia="zh-TW"/>
        </w:rPr>
        <w:t>$0.</w:t>
      </w:r>
      <w:r w:rsidR="00A57DAF" w:rsidRPr="002B1743">
        <w:rPr>
          <w:lang w:eastAsia="zh-TW"/>
        </w:rPr>
        <w:t>1167</w:t>
      </w:r>
      <w:r w:rsidRPr="002B1743">
        <w:rPr>
          <w:lang w:eastAsia="zh-TW"/>
        </w:rPr>
        <w:t>/KWH</w:t>
      </w:r>
    </w:p>
    <w:p w14:paraId="1B0F786A" w14:textId="7A1F108A" w:rsidR="00EE4E00" w:rsidRPr="002B1743" w:rsidRDefault="00EE4E00" w:rsidP="007D5A8A">
      <w:pPr>
        <w:ind w:firstLine="480"/>
        <w:rPr>
          <w:lang w:eastAsia="zh-TW"/>
        </w:rPr>
      </w:pPr>
      <w:r w:rsidRPr="002B1743">
        <w:rPr>
          <w:lang w:eastAsia="zh-TW"/>
        </w:rPr>
        <w:t>工業：</w:t>
      </w:r>
      <w:r w:rsidR="00393B27" w:rsidRPr="002B1743">
        <w:rPr>
          <w:lang w:eastAsia="zh-TW"/>
        </w:rPr>
        <w:t>$0.0</w:t>
      </w:r>
      <w:r w:rsidR="00A57DAF" w:rsidRPr="002B1743">
        <w:rPr>
          <w:lang w:eastAsia="zh-TW"/>
        </w:rPr>
        <w:t>596</w:t>
      </w:r>
      <w:r w:rsidR="00393B27" w:rsidRPr="002B1743">
        <w:rPr>
          <w:lang w:eastAsia="zh-TW"/>
        </w:rPr>
        <w:t xml:space="preserve">/KWH </w:t>
      </w:r>
    </w:p>
    <w:p w14:paraId="3B8B4510" w14:textId="77777777" w:rsidR="00EE4E00" w:rsidRPr="002B1743" w:rsidRDefault="00EE4E00" w:rsidP="007D5A8A">
      <w:pPr>
        <w:pStyle w:val="a6"/>
        <w:ind w:left="640" w:hanging="640"/>
        <w:rPr>
          <w:color w:val="auto"/>
        </w:rPr>
      </w:pPr>
      <w:r w:rsidRPr="002B1743">
        <w:rPr>
          <w:color w:val="auto"/>
        </w:rPr>
        <w:t>三、通訊</w:t>
      </w:r>
    </w:p>
    <w:p w14:paraId="68E54662" w14:textId="7D3417E1" w:rsidR="00EE4E00" w:rsidRPr="002B1743" w:rsidRDefault="00EE4E00" w:rsidP="007D5A8A">
      <w:pPr>
        <w:ind w:firstLine="480"/>
        <w:rPr>
          <w:lang w:eastAsia="zh-TW"/>
        </w:rPr>
      </w:pPr>
      <w:r w:rsidRPr="002B1743">
        <w:rPr>
          <w:lang w:eastAsia="zh-TW"/>
        </w:rPr>
        <w:t>美國各州的通訊網，不論是網路、長短途電話等通訊設施均極為完善，使用方便。奧州</w:t>
      </w:r>
      <w:r w:rsidR="00C907CF" w:rsidRPr="002B1743">
        <w:rPr>
          <w:lang w:eastAsia="zh-TW"/>
        </w:rPr>
        <w:t>電信</w:t>
      </w:r>
      <w:r w:rsidRPr="002B1743">
        <w:rPr>
          <w:lang w:eastAsia="zh-TW"/>
        </w:rPr>
        <w:t>公司，包括</w:t>
      </w:r>
      <w:r w:rsidRPr="002B1743">
        <w:rPr>
          <w:lang w:eastAsia="zh-TW"/>
        </w:rPr>
        <w:t>Alltel Oklahoma, Inc.</w:t>
      </w:r>
      <w:r w:rsidRPr="002B1743">
        <w:rPr>
          <w:lang w:eastAsia="zh-TW"/>
        </w:rPr>
        <w:t>、</w:t>
      </w:r>
      <w:r w:rsidRPr="002B1743">
        <w:rPr>
          <w:lang w:eastAsia="zh-TW"/>
        </w:rPr>
        <w:t>Southwestern Bell Telephone Company</w:t>
      </w:r>
      <w:r w:rsidR="00C907CF" w:rsidRPr="002B1743">
        <w:rPr>
          <w:lang w:eastAsia="zh-TW"/>
        </w:rPr>
        <w:t>等</w:t>
      </w:r>
      <w:r w:rsidRPr="002B1743">
        <w:rPr>
          <w:lang w:eastAsia="zh-TW"/>
        </w:rPr>
        <w:t>及規模較小者超過</w:t>
      </w:r>
      <w:r w:rsidRPr="002B1743">
        <w:rPr>
          <w:lang w:eastAsia="zh-TW"/>
        </w:rPr>
        <w:t>34</w:t>
      </w:r>
      <w:r w:rsidRPr="002B1743">
        <w:rPr>
          <w:lang w:eastAsia="zh-TW"/>
        </w:rPr>
        <w:t>家之多，使用費率可依需要內容</w:t>
      </w:r>
      <w:proofErr w:type="gramStart"/>
      <w:r w:rsidRPr="002B1743">
        <w:rPr>
          <w:lang w:eastAsia="zh-TW"/>
        </w:rPr>
        <w:t>逕</w:t>
      </w:r>
      <w:proofErr w:type="gramEnd"/>
      <w:r w:rsidRPr="002B1743">
        <w:rPr>
          <w:lang w:eastAsia="zh-TW"/>
        </w:rPr>
        <w:t>洽詢</w:t>
      </w:r>
      <w:r w:rsidR="00C907CF" w:rsidRPr="002B1743">
        <w:rPr>
          <w:lang w:eastAsia="zh-TW"/>
        </w:rPr>
        <w:t>服務商</w:t>
      </w:r>
      <w:r w:rsidRPr="002B1743">
        <w:rPr>
          <w:lang w:eastAsia="zh-TW"/>
        </w:rPr>
        <w:t>比價選擇。</w:t>
      </w:r>
    </w:p>
    <w:p w14:paraId="3ECA1A0F" w14:textId="77777777" w:rsidR="00EE4E00" w:rsidRPr="002B1743" w:rsidRDefault="00EE4E00" w:rsidP="007D5A8A">
      <w:pPr>
        <w:pStyle w:val="a6"/>
        <w:ind w:left="640" w:hanging="640"/>
        <w:rPr>
          <w:color w:val="auto"/>
        </w:rPr>
      </w:pPr>
      <w:r w:rsidRPr="002B1743">
        <w:rPr>
          <w:color w:val="auto"/>
        </w:rPr>
        <w:t>四、運輸</w:t>
      </w:r>
    </w:p>
    <w:p w14:paraId="6A567FF9" w14:textId="5643C3E5" w:rsidR="00EE4E00" w:rsidRPr="002B1743" w:rsidRDefault="00EE4E00" w:rsidP="007D5A8A">
      <w:pPr>
        <w:pStyle w:val="af1"/>
        <w:ind w:left="960" w:hanging="720"/>
      </w:pPr>
      <w:r w:rsidRPr="002B1743">
        <w:t>（一）空運</w:t>
      </w:r>
      <w:r w:rsidR="002627EF" w:rsidRPr="002B1743">
        <w:t>：</w:t>
      </w:r>
      <w:r w:rsidRPr="002B1743">
        <w:t>境內有兩座機場，分別為</w:t>
      </w:r>
      <w:r w:rsidRPr="002B1743">
        <w:t>Tulsa's International Airport</w:t>
      </w:r>
      <w:r w:rsidRPr="002B1743">
        <w:t>與</w:t>
      </w:r>
      <w:r w:rsidRPr="002B1743">
        <w:t>Will Rogers World Airport</w:t>
      </w:r>
      <w:r w:rsidRPr="002B1743">
        <w:t>，提供運送旅客及貨運服務。</w:t>
      </w:r>
    </w:p>
    <w:p w14:paraId="13785B16" w14:textId="4635CC5B" w:rsidR="00EE4E00" w:rsidRPr="002B1743" w:rsidRDefault="00EE4E00" w:rsidP="007D5A8A">
      <w:pPr>
        <w:pStyle w:val="af1"/>
        <w:ind w:left="960" w:hanging="720"/>
      </w:pPr>
      <w:r w:rsidRPr="002B1743">
        <w:t>（二）水運</w:t>
      </w:r>
      <w:r w:rsidR="002627EF" w:rsidRPr="002B1743">
        <w:t>：</w:t>
      </w:r>
      <w:r w:rsidRPr="002B1743">
        <w:t>長達</w:t>
      </w:r>
      <w:r w:rsidRPr="002B1743">
        <w:t>445</w:t>
      </w:r>
      <w:r w:rsidR="009107C0" w:rsidRPr="002B1743">
        <w:t>英里</w:t>
      </w:r>
      <w:r w:rsidRPr="002B1743">
        <w:t>之</w:t>
      </w:r>
      <w:r w:rsidRPr="002B1743">
        <w:t>McClellan-Kerr Arkansas River</w:t>
      </w:r>
      <w:r w:rsidRPr="002B1743">
        <w:t>商用河航道系統連結密西西比河沿岸之主要市場港口，與</w:t>
      </w:r>
      <w:proofErr w:type="gramStart"/>
      <w:r w:rsidRPr="002B1743">
        <w:t>紐</w:t>
      </w:r>
      <w:proofErr w:type="gramEnd"/>
      <w:r w:rsidRPr="002B1743">
        <w:t>奧良港以北約</w:t>
      </w:r>
      <w:r w:rsidRPr="002B1743">
        <w:t>599</w:t>
      </w:r>
      <w:r w:rsidR="009107C0" w:rsidRPr="002B1743">
        <w:t>英里</w:t>
      </w:r>
      <w:r w:rsidRPr="002B1743">
        <w:t>間，每年航運載貨量近</w:t>
      </w:r>
      <w:r w:rsidRPr="002B1743">
        <w:t>1,000</w:t>
      </w:r>
      <w:r w:rsidRPr="002B1743">
        <w:t>萬噸，</w:t>
      </w:r>
      <w:r w:rsidRPr="002B1743">
        <w:t>Catoosa</w:t>
      </w:r>
      <w:r w:rsidRPr="002B1743">
        <w:t>及</w:t>
      </w:r>
      <w:r w:rsidRPr="002B1743">
        <w:t>Muskogee</w:t>
      </w:r>
      <w:r w:rsidRPr="002B1743">
        <w:t>為該航道上重要的兩河港。</w:t>
      </w:r>
      <w:r w:rsidRPr="002B1743">
        <w:t>Tulsa</w:t>
      </w:r>
      <w:r w:rsidRPr="002B1743">
        <w:t>市附近製造之貨品可利用</w:t>
      </w:r>
      <w:r w:rsidRPr="002B1743">
        <w:t>McClellan-Kerr Arkansas</w:t>
      </w:r>
      <w:r w:rsidRPr="002B1743">
        <w:t>河運系統，連接上</w:t>
      </w:r>
      <w:r w:rsidRPr="002B1743">
        <w:t>Arkansas</w:t>
      </w:r>
      <w:r w:rsidRPr="002B1743">
        <w:t>與</w:t>
      </w:r>
      <w:r w:rsidRPr="002B1743">
        <w:t>Mississippi</w:t>
      </w:r>
      <w:r w:rsidRPr="002B1743">
        <w:t>河運抵墨西哥灣附近海港。</w:t>
      </w:r>
    </w:p>
    <w:p w14:paraId="5AAA756D" w14:textId="6D68C8BA" w:rsidR="00EE4E00" w:rsidRPr="002B1743" w:rsidRDefault="00EE4E00" w:rsidP="007D5A8A">
      <w:pPr>
        <w:pStyle w:val="af1"/>
        <w:ind w:left="960" w:hanging="720"/>
      </w:pPr>
      <w:r w:rsidRPr="002B1743">
        <w:t>（三）陸運</w:t>
      </w:r>
      <w:r w:rsidR="002627EF" w:rsidRPr="002B1743">
        <w:t>：</w:t>
      </w:r>
      <w:r w:rsidRPr="002B1743">
        <w:t>因應奧州製造業、商品流通及配銷業之發展，鐵路持續扮演重要的地位，境內共</w:t>
      </w:r>
      <w:r w:rsidRPr="002B1743">
        <w:t>22</w:t>
      </w:r>
      <w:r w:rsidRPr="002B1743">
        <w:t>條鐵道支撐整個運輸系統。公路運輸亦非常發達，奧州地理位置適中，境內有</w:t>
      </w:r>
      <w:r w:rsidRPr="002B1743">
        <w:t>I-35</w:t>
      </w:r>
      <w:r w:rsidRPr="002B1743">
        <w:t>、</w:t>
      </w:r>
      <w:r w:rsidRPr="002B1743">
        <w:t>I-40</w:t>
      </w:r>
      <w:r w:rsidRPr="002B1743">
        <w:t>、</w:t>
      </w:r>
      <w:r w:rsidRPr="002B1743">
        <w:t>I-44</w:t>
      </w:r>
      <w:r w:rsidRPr="002B1743">
        <w:t>及</w:t>
      </w:r>
      <w:r w:rsidRPr="002B1743">
        <w:t>US-69</w:t>
      </w:r>
      <w:r w:rsidRPr="002B1743">
        <w:t>等多條高速公路貫穿，總公路長度超過</w:t>
      </w:r>
      <w:r w:rsidRPr="002B1743">
        <w:t>12,000</w:t>
      </w:r>
      <w:r w:rsidR="009107C0" w:rsidRPr="002B1743">
        <w:t>英里</w:t>
      </w:r>
      <w:r w:rsidRPr="002B1743">
        <w:t>，為美國貨運集散地，可為全美</w:t>
      </w:r>
      <w:r w:rsidRPr="002B1743">
        <w:t>7,500</w:t>
      </w:r>
      <w:r w:rsidRPr="002B1743">
        <w:t>萬人</w:t>
      </w:r>
      <w:r w:rsidR="00C907CF" w:rsidRPr="002B1743">
        <w:t>口</w:t>
      </w:r>
      <w:r w:rsidRPr="002B1743">
        <w:t>提供當日抵達服務，隔夜送達服務可遍及全美</w:t>
      </w:r>
      <w:r w:rsidRPr="002B1743">
        <w:t>94%</w:t>
      </w:r>
      <w:r w:rsidRPr="002B1743">
        <w:t>地區。公路年載貨量為</w:t>
      </w:r>
      <w:r w:rsidRPr="002B1743">
        <w:t>4.84</w:t>
      </w:r>
      <w:r w:rsidRPr="002B1743">
        <w:t>億公噸，預計</w:t>
      </w:r>
      <w:r w:rsidRPr="002B1743">
        <w:t>2035</w:t>
      </w:r>
      <w:r w:rsidRPr="002B1743">
        <w:t>年時可望成長</w:t>
      </w:r>
      <w:r w:rsidRPr="002B1743">
        <w:t>59%</w:t>
      </w:r>
      <w:r w:rsidRPr="002B1743">
        <w:t>，達到</w:t>
      </w:r>
      <w:r w:rsidRPr="002B1743">
        <w:t>7.69</w:t>
      </w:r>
      <w:r w:rsidRPr="002B1743">
        <w:t>億公噸。</w:t>
      </w:r>
    </w:p>
    <w:p w14:paraId="5867C364" w14:textId="77777777" w:rsidR="00EE4E00" w:rsidRPr="002B1743" w:rsidRDefault="00EE4E00" w:rsidP="007D5A8A">
      <w:pPr>
        <w:pStyle w:val="a4"/>
        <w:spacing w:before="514" w:after="771"/>
      </w:pPr>
      <w:r w:rsidRPr="002B1743">
        <w:lastRenderedPageBreak/>
        <w:t>第柒章　勞工</w:t>
      </w:r>
    </w:p>
    <w:p w14:paraId="1FBFC9A4" w14:textId="77777777" w:rsidR="00EE4E00" w:rsidRPr="002B1743" w:rsidRDefault="00EE4E00" w:rsidP="007D5A8A">
      <w:pPr>
        <w:pStyle w:val="a6"/>
        <w:ind w:left="640" w:hanging="640"/>
        <w:rPr>
          <w:color w:val="auto"/>
        </w:rPr>
      </w:pPr>
      <w:r w:rsidRPr="002B1743">
        <w:rPr>
          <w:color w:val="auto"/>
        </w:rPr>
        <w:t>一、勞工素質及結構</w:t>
      </w:r>
    </w:p>
    <w:p w14:paraId="1BA76B27" w14:textId="71B2A4A1" w:rsidR="00EE4E00" w:rsidRPr="002B1743" w:rsidRDefault="00EE4E00" w:rsidP="007D5A8A">
      <w:pPr>
        <w:pStyle w:val="af1"/>
        <w:ind w:left="960" w:hanging="720"/>
      </w:pPr>
      <w:r w:rsidRPr="002B1743">
        <w:t>（一）</w:t>
      </w:r>
      <w:r w:rsidR="00753471" w:rsidRPr="002B1743">
        <w:t>奧州</w:t>
      </w:r>
      <w:r w:rsidRPr="002B1743">
        <w:t>202</w:t>
      </w:r>
      <w:r w:rsidR="00A57DAF" w:rsidRPr="002B1743">
        <w:t>6</w:t>
      </w:r>
      <w:r w:rsidRPr="002B1743">
        <w:t>年</w:t>
      </w:r>
      <w:r w:rsidR="00A57DAF" w:rsidRPr="002B1743">
        <w:t>3</w:t>
      </w:r>
      <w:r w:rsidRPr="002B1743">
        <w:t>月非農僱用員工人數</w:t>
      </w:r>
      <w:r w:rsidR="001D3BF3" w:rsidRPr="002B1743">
        <w:t>約</w:t>
      </w:r>
      <w:r w:rsidRPr="002B1743">
        <w:t>1</w:t>
      </w:r>
      <w:r w:rsidR="00A57DAF" w:rsidRPr="002B1743">
        <w:t>79</w:t>
      </w:r>
      <w:r w:rsidRPr="002B1743">
        <w:t>萬</w:t>
      </w:r>
      <w:r w:rsidR="00A57DAF" w:rsidRPr="002B1743">
        <w:t>2</w:t>
      </w:r>
      <w:r w:rsidRPr="002B1743">
        <w:t>00</w:t>
      </w:r>
      <w:r w:rsidRPr="002B1743">
        <w:t>人。產業勞工結構如下：</w:t>
      </w:r>
    </w:p>
    <w:p w14:paraId="00C67117" w14:textId="425DDD01" w:rsidR="00EE4E00" w:rsidRPr="002B1743" w:rsidRDefault="00EE4E00" w:rsidP="007D5A8A">
      <w:pPr>
        <w:pStyle w:val="af6"/>
        <w:ind w:left="1440" w:hanging="480"/>
      </w:pPr>
      <w:r w:rsidRPr="002B1743">
        <w:t>１、製造業</w:t>
      </w:r>
      <w:r w:rsidR="00F1080F" w:rsidRPr="002B1743">
        <w:t>約</w:t>
      </w:r>
      <w:r w:rsidR="001D3BF3" w:rsidRPr="002B1743">
        <w:t>1</w:t>
      </w:r>
      <w:r w:rsidR="00701482" w:rsidRPr="002B1743">
        <w:t>3</w:t>
      </w:r>
      <w:r w:rsidRPr="002B1743">
        <w:t>萬</w:t>
      </w:r>
      <w:r w:rsidR="00A57DAF" w:rsidRPr="002B1743">
        <w:t>8</w:t>
      </w:r>
      <w:r w:rsidR="001D3BF3" w:rsidRPr="002B1743">
        <w:t>,</w:t>
      </w:r>
      <w:r w:rsidR="00A57DAF" w:rsidRPr="002B1743">
        <w:t>9</w:t>
      </w:r>
      <w:r w:rsidRPr="002B1743">
        <w:t>00</w:t>
      </w:r>
      <w:r w:rsidRPr="002B1743">
        <w:t>人。</w:t>
      </w:r>
    </w:p>
    <w:p w14:paraId="57ED427D" w14:textId="7EDA7E47" w:rsidR="00EE4E00" w:rsidRPr="002B1743" w:rsidRDefault="00EE4E00" w:rsidP="007D5A8A">
      <w:pPr>
        <w:pStyle w:val="af6"/>
        <w:ind w:left="1440" w:hanging="480"/>
      </w:pPr>
      <w:r w:rsidRPr="002B1743">
        <w:t>２、商業、運輸與電力業約</w:t>
      </w:r>
      <w:r w:rsidR="00F1080F" w:rsidRPr="002B1743">
        <w:t>31</w:t>
      </w:r>
      <w:r w:rsidRPr="002B1743">
        <w:t>萬</w:t>
      </w:r>
      <w:r w:rsidR="00A57DAF" w:rsidRPr="002B1743">
        <w:t>6</w:t>
      </w:r>
      <w:r w:rsidR="00F1080F" w:rsidRPr="002B1743">
        <w:t>,</w:t>
      </w:r>
      <w:r w:rsidR="00A57DAF" w:rsidRPr="002B1743">
        <w:t>2</w:t>
      </w:r>
      <w:r w:rsidRPr="002B1743">
        <w:t>00</w:t>
      </w:r>
      <w:r w:rsidRPr="002B1743">
        <w:t>人。</w:t>
      </w:r>
    </w:p>
    <w:p w14:paraId="441CAC06" w14:textId="281A00BE" w:rsidR="00EE4E00" w:rsidRPr="002B1743" w:rsidRDefault="00EE4E00" w:rsidP="007D5A8A">
      <w:pPr>
        <w:pStyle w:val="af6"/>
        <w:ind w:left="1440" w:hanging="480"/>
      </w:pPr>
      <w:r w:rsidRPr="002B1743">
        <w:t>３、營建工程約</w:t>
      </w:r>
      <w:r w:rsidR="00A57DAF" w:rsidRPr="002B1743">
        <w:t>9</w:t>
      </w:r>
      <w:r w:rsidRPr="002B1743">
        <w:t>萬</w:t>
      </w:r>
      <w:r w:rsidR="00A57DAF" w:rsidRPr="002B1743">
        <w:t>1</w:t>
      </w:r>
      <w:r w:rsidR="00427295" w:rsidRPr="002B1743">
        <w:t>,</w:t>
      </w:r>
      <w:r w:rsidR="00A57DAF" w:rsidRPr="002B1743">
        <w:t>1</w:t>
      </w:r>
      <w:r w:rsidRPr="002B1743">
        <w:t>00</w:t>
      </w:r>
      <w:r w:rsidRPr="002B1743">
        <w:t>人。</w:t>
      </w:r>
    </w:p>
    <w:p w14:paraId="1B0035BA" w14:textId="60D4994E" w:rsidR="00EE4E00" w:rsidRPr="002B1743" w:rsidRDefault="00EE4E00" w:rsidP="007D5A8A">
      <w:pPr>
        <w:pStyle w:val="af6"/>
        <w:ind w:left="1440" w:hanging="480"/>
      </w:pPr>
      <w:r w:rsidRPr="002B1743">
        <w:t>４、專業與商業服務約</w:t>
      </w:r>
      <w:r w:rsidR="00CF7FFC" w:rsidRPr="002B1743">
        <w:t>20</w:t>
      </w:r>
      <w:r w:rsidRPr="002B1743">
        <w:t>萬</w:t>
      </w:r>
      <w:r w:rsidR="00A57DAF" w:rsidRPr="002B1743">
        <w:t>4</w:t>
      </w:r>
      <w:r w:rsidR="00427295" w:rsidRPr="002B1743">
        <w:t>,</w:t>
      </w:r>
      <w:r w:rsidR="00A57DAF" w:rsidRPr="002B1743">
        <w:t>0</w:t>
      </w:r>
      <w:r w:rsidRPr="002B1743">
        <w:t>00</w:t>
      </w:r>
      <w:r w:rsidRPr="002B1743">
        <w:t>人。</w:t>
      </w:r>
    </w:p>
    <w:p w14:paraId="7219E859" w14:textId="355754A6" w:rsidR="00EE4E00" w:rsidRPr="002B1743" w:rsidRDefault="00EE4E00" w:rsidP="007D5A8A">
      <w:pPr>
        <w:pStyle w:val="af6"/>
        <w:ind w:left="1440" w:hanging="480"/>
      </w:pPr>
      <w:r w:rsidRPr="002B1743">
        <w:t>５、教育與健康服務業約</w:t>
      </w:r>
      <w:r w:rsidRPr="002B1743">
        <w:t>2</w:t>
      </w:r>
      <w:r w:rsidR="00A57DAF" w:rsidRPr="002B1743">
        <w:t>8</w:t>
      </w:r>
      <w:r w:rsidRPr="002B1743">
        <w:t>萬</w:t>
      </w:r>
      <w:r w:rsidR="00A57DAF" w:rsidRPr="002B1743">
        <w:t>3</w:t>
      </w:r>
      <w:r w:rsidR="00427295" w:rsidRPr="002B1743">
        <w:t>,</w:t>
      </w:r>
      <w:r w:rsidR="00A57DAF" w:rsidRPr="002B1743">
        <w:t>9</w:t>
      </w:r>
      <w:r w:rsidRPr="002B1743">
        <w:t>00</w:t>
      </w:r>
      <w:r w:rsidRPr="002B1743">
        <w:t>人。</w:t>
      </w:r>
    </w:p>
    <w:p w14:paraId="66F39EFB" w14:textId="3D18243D" w:rsidR="00EE4E00" w:rsidRPr="002B1743" w:rsidRDefault="00EE4E00" w:rsidP="007D5A8A">
      <w:pPr>
        <w:pStyle w:val="af6"/>
        <w:ind w:left="1440" w:hanging="480"/>
      </w:pPr>
      <w:r w:rsidRPr="002B1743">
        <w:t>６、金融業約</w:t>
      </w:r>
      <w:r w:rsidRPr="002B1743">
        <w:t>8</w:t>
      </w:r>
      <w:r w:rsidRPr="002B1743">
        <w:t>萬</w:t>
      </w:r>
      <w:r w:rsidR="00A57DAF" w:rsidRPr="002B1743">
        <w:t>5</w:t>
      </w:r>
      <w:r w:rsidR="00701482" w:rsidRPr="002B1743">
        <w:t>,</w:t>
      </w:r>
      <w:r w:rsidR="00A57DAF" w:rsidRPr="002B1743">
        <w:t>9</w:t>
      </w:r>
      <w:r w:rsidRPr="002B1743">
        <w:t>00</w:t>
      </w:r>
      <w:r w:rsidRPr="002B1743">
        <w:t>人。</w:t>
      </w:r>
    </w:p>
    <w:p w14:paraId="2B26FEBE" w14:textId="470BE9E0" w:rsidR="00CF7FFC" w:rsidRPr="002B1743" w:rsidRDefault="00EE4E00" w:rsidP="007D5A8A">
      <w:pPr>
        <w:pStyle w:val="af6"/>
        <w:ind w:left="1440" w:hanging="480"/>
      </w:pPr>
      <w:r w:rsidRPr="002B1743">
        <w:t>７、</w:t>
      </w:r>
      <w:r w:rsidR="00CF7FFC" w:rsidRPr="002B1743">
        <w:t>休閒娛樂業約</w:t>
      </w:r>
      <w:r w:rsidR="00CF7FFC" w:rsidRPr="002B1743">
        <w:t>18</w:t>
      </w:r>
      <w:r w:rsidR="00CF7FFC" w:rsidRPr="002B1743">
        <w:t>萬</w:t>
      </w:r>
      <w:r w:rsidR="00A57DAF" w:rsidRPr="002B1743">
        <w:t>2</w:t>
      </w:r>
      <w:r w:rsidR="00701482" w:rsidRPr="002B1743">
        <w:t>,</w:t>
      </w:r>
      <w:r w:rsidR="00A57DAF" w:rsidRPr="002B1743">
        <w:t>5</w:t>
      </w:r>
      <w:r w:rsidR="00CF7FFC" w:rsidRPr="002B1743">
        <w:t>00</w:t>
      </w:r>
      <w:r w:rsidR="00CF7FFC" w:rsidRPr="002B1743">
        <w:t>人。</w:t>
      </w:r>
    </w:p>
    <w:p w14:paraId="120786A8" w14:textId="3B99FE4B" w:rsidR="00EE4E00" w:rsidRPr="002B1743" w:rsidRDefault="00EE4E00" w:rsidP="007D5A8A">
      <w:pPr>
        <w:pStyle w:val="af6"/>
        <w:ind w:left="1440" w:hanging="480"/>
      </w:pPr>
      <w:r w:rsidRPr="002B1743">
        <w:t>８、</w:t>
      </w:r>
      <w:r w:rsidR="00CF7FFC" w:rsidRPr="002B1743">
        <w:t>政府機構員工約</w:t>
      </w:r>
      <w:r w:rsidR="00701482" w:rsidRPr="002B1743">
        <w:t>3</w:t>
      </w:r>
      <w:r w:rsidR="00A57DAF" w:rsidRPr="002B1743">
        <w:t>6</w:t>
      </w:r>
      <w:r w:rsidR="00CF7FFC" w:rsidRPr="002B1743">
        <w:t>萬</w:t>
      </w:r>
      <w:r w:rsidR="00A57DAF" w:rsidRPr="002B1743">
        <w:t>9,9</w:t>
      </w:r>
      <w:r w:rsidR="00CF7FFC" w:rsidRPr="002B1743">
        <w:t>00</w:t>
      </w:r>
      <w:r w:rsidR="00CF7FFC" w:rsidRPr="002B1743">
        <w:t>人。</w:t>
      </w:r>
    </w:p>
    <w:p w14:paraId="45C5A762" w14:textId="38870A9E" w:rsidR="00EE4E00" w:rsidRPr="002B1743" w:rsidRDefault="00EE4E00" w:rsidP="007D5A8A">
      <w:pPr>
        <w:pStyle w:val="af1"/>
        <w:ind w:left="960" w:hanging="720"/>
      </w:pPr>
      <w:r w:rsidRPr="002B1743">
        <w:t>（二）奧州勞工市場資訊，就業</w:t>
      </w:r>
      <w:r w:rsidRPr="002B1743">
        <w:t>/</w:t>
      </w:r>
      <w:r w:rsidRPr="002B1743">
        <w:t>失業統計、失業保險、就業趨勢、工資、勞工訓練單位等可洽奧州就業安全委員會</w:t>
      </w:r>
      <w:r w:rsidR="00842D3B" w:rsidRPr="002B1743">
        <w:t>。網址</w:t>
      </w:r>
      <w:r w:rsidR="00D50527" w:rsidRPr="002B1743">
        <w:t>https://oklahoma.gov/oesc</w:t>
      </w:r>
      <w:r w:rsidR="005A1F8F" w:rsidRPr="002B1743">
        <w:t>.</w:t>
      </w:r>
      <w:r w:rsidR="00D50527" w:rsidRPr="002B1743">
        <w:t xml:space="preserve"> </w:t>
      </w:r>
      <w:r w:rsidR="005A1F8F" w:rsidRPr="002B1743">
        <w:t>html</w:t>
      </w:r>
      <w:r w:rsidRPr="002B1743">
        <w:t>。</w:t>
      </w:r>
    </w:p>
    <w:p w14:paraId="4AB337F6" w14:textId="35DFD0D1" w:rsidR="00EE4E00" w:rsidRPr="002B1743" w:rsidRDefault="00EE4E00" w:rsidP="007D5A8A">
      <w:pPr>
        <w:pStyle w:val="af1"/>
        <w:ind w:left="960" w:hanging="720"/>
      </w:pPr>
      <w:r w:rsidRPr="002B1743">
        <w:t>（三）</w:t>
      </w:r>
      <w:r w:rsidR="003A667A" w:rsidRPr="002B1743">
        <w:t>州</w:t>
      </w:r>
      <w:r w:rsidRPr="002B1743">
        <w:t>政府為免費協助企業進駐或擴充規模，訂有「職業訓練方案」（</w:t>
      </w:r>
      <w:r w:rsidR="008047B0" w:rsidRPr="002B1743">
        <w:t>Business and Industry Training</w:t>
      </w:r>
      <w:r w:rsidRPr="002B1743">
        <w:t>），以供應企業技術人力需求，已服務超過</w:t>
      </w:r>
      <w:r w:rsidR="008047B0" w:rsidRPr="002B1743">
        <w:t>8,764</w:t>
      </w:r>
      <w:r w:rsidRPr="002B1743">
        <w:t>家公司，包括</w:t>
      </w:r>
      <w:r w:rsidRPr="002B1743">
        <w:t>Goodyear, General Motors, Halliburton, Boeing, Best Buy, Hitachi, Xerox, Bama Foods, Whirlpool, American Airlines, Southwest Airlines</w:t>
      </w:r>
      <w:r w:rsidRPr="002B1743">
        <w:t>等大</w:t>
      </w:r>
      <w:r w:rsidR="00D44B80" w:rsidRPr="002B1743">
        <w:t>企業</w:t>
      </w:r>
      <w:r w:rsidRPr="002B1743">
        <w:t>。參考網站：</w:t>
      </w:r>
      <w:r w:rsidR="00D50527" w:rsidRPr="002B1743">
        <w:t xml:space="preserve">https://oklahoma.gov/careertech/about/ </w:t>
      </w:r>
      <w:r w:rsidR="008047B0" w:rsidRPr="002B1743">
        <w:t>delivery-arms/business-and-industry-training.html</w:t>
      </w:r>
      <w:r w:rsidRPr="002B1743">
        <w:t>。</w:t>
      </w:r>
    </w:p>
    <w:p w14:paraId="5876BEA5" w14:textId="6721C494" w:rsidR="00EE4E00" w:rsidRPr="002B1743" w:rsidRDefault="005A48AF" w:rsidP="00555C9A">
      <w:pPr>
        <w:pStyle w:val="a6"/>
        <w:pageBreakBefore/>
        <w:ind w:left="640" w:hanging="640"/>
        <w:rPr>
          <w:color w:val="auto"/>
        </w:rPr>
      </w:pPr>
      <w:r w:rsidRPr="002B1743">
        <w:rPr>
          <w:color w:val="auto"/>
        </w:rPr>
        <w:lastRenderedPageBreak/>
        <w:t>二、</w:t>
      </w:r>
      <w:r w:rsidR="00EE4E00" w:rsidRPr="002B1743">
        <w:rPr>
          <w:color w:val="auto"/>
        </w:rPr>
        <w:t>勞工法令</w:t>
      </w:r>
    </w:p>
    <w:p w14:paraId="5E7C9775" w14:textId="41D0E0A7" w:rsidR="00EE4E00" w:rsidRPr="002B1743" w:rsidRDefault="00EE4E00" w:rsidP="007D5A8A">
      <w:pPr>
        <w:pStyle w:val="af1"/>
        <w:ind w:left="960" w:hanging="720"/>
      </w:pPr>
      <w:r w:rsidRPr="002B1743">
        <w:t>（一）奧州最低薪資時薪與聯邦政府的規定相同，</w:t>
      </w:r>
      <w:r w:rsidRPr="002B1743">
        <w:t>202</w:t>
      </w:r>
      <w:r w:rsidR="00A57DAF" w:rsidRPr="002B1743">
        <w:t>6</w:t>
      </w:r>
      <w:r w:rsidRPr="002B1743">
        <w:t>年最低薪資時薪</w:t>
      </w:r>
      <w:r w:rsidRPr="002B1743">
        <w:t>7.25</w:t>
      </w:r>
      <w:r w:rsidRPr="002B1743">
        <w:t>美元，</w:t>
      </w:r>
      <w:r w:rsidR="00A57DAF" w:rsidRPr="002B1743">
        <w:t>2026</w:t>
      </w:r>
      <w:r w:rsidRPr="002B1743">
        <w:t>年奧克拉荷馬州之雇主負擔州失業保險（</w:t>
      </w:r>
      <w:r w:rsidRPr="002B1743">
        <w:t>State Unemployment Insurance</w:t>
      </w:r>
      <w:r w:rsidRPr="002B1743">
        <w:t>）稅率計算薪資基礎</w:t>
      </w:r>
      <w:r w:rsidR="00A57DAF" w:rsidRPr="002B1743">
        <w:t>25,000</w:t>
      </w:r>
      <w:r w:rsidRPr="002B1743">
        <w:t>美元，稅率</w:t>
      </w:r>
      <w:r w:rsidRPr="002B1743">
        <w:t>0.</w:t>
      </w:r>
      <w:r w:rsidR="00A57DAF" w:rsidRPr="002B1743">
        <w:t>5</w:t>
      </w:r>
      <w:r w:rsidRPr="002B1743">
        <w:t>%</w:t>
      </w:r>
      <w:proofErr w:type="gramStart"/>
      <w:r w:rsidRPr="002B1743">
        <w:t>–</w:t>
      </w:r>
      <w:proofErr w:type="gramEnd"/>
      <w:r w:rsidR="00A57DAF" w:rsidRPr="002B1743">
        <w:t>5.8</w:t>
      </w:r>
      <w:r w:rsidRPr="002B1743">
        <w:t>%</w:t>
      </w:r>
      <w:r w:rsidRPr="002B1743">
        <w:t>不等。新設立之雇主其失業保險稅率仍維持為</w:t>
      </w:r>
      <w:r w:rsidRPr="002B1743">
        <w:t>1.5%</w:t>
      </w:r>
      <w:r w:rsidRPr="002B1743">
        <w:t>。</w:t>
      </w:r>
    </w:p>
    <w:p w14:paraId="6CCB4356" w14:textId="77777777" w:rsidR="00EE4E00" w:rsidRPr="002B1743" w:rsidRDefault="00EE4E00" w:rsidP="007D5A8A">
      <w:pPr>
        <w:pStyle w:val="af1"/>
        <w:ind w:left="960" w:hanging="720"/>
      </w:pPr>
      <w:r w:rsidRPr="002B1743">
        <w:t>（二）除非另須適用聯邦工資及工時法規定外，奧州的企業須有僱用至少</w:t>
      </w:r>
      <w:r w:rsidRPr="002B1743">
        <w:t>10</w:t>
      </w:r>
      <w:r w:rsidRPr="002B1743">
        <w:t>名以上全職（或相當此規模）員工，或者</w:t>
      </w:r>
      <w:proofErr w:type="gramStart"/>
      <w:r w:rsidRPr="002B1743">
        <w:t>其年毛收入</w:t>
      </w:r>
      <w:proofErr w:type="gramEnd"/>
      <w:r w:rsidRPr="002B1743">
        <w:t>（</w:t>
      </w:r>
      <w:r w:rsidRPr="002B1743">
        <w:t>gross income</w:t>
      </w:r>
      <w:r w:rsidRPr="002B1743">
        <w:t>）逾</w:t>
      </w:r>
      <w:r w:rsidRPr="002B1743">
        <w:t>10</w:t>
      </w:r>
      <w:r w:rsidRPr="002B1743">
        <w:t>萬美元者，須適用最低工資的規定。</w:t>
      </w:r>
    </w:p>
    <w:p w14:paraId="4CE3204B" w14:textId="77777777" w:rsidR="00EE4E00" w:rsidRPr="002B1743" w:rsidRDefault="00EE4E00" w:rsidP="007D5A8A">
      <w:pPr>
        <w:pStyle w:val="af1"/>
        <w:ind w:left="960" w:hanging="720"/>
      </w:pPr>
      <w:r w:rsidRPr="002B1743">
        <w:t>（三）雇主每月至少須付</w:t>
      </w:r>
      <w:r w:rsidRPr="002B1743">
        <w:t>2</w:t>
      </w:r>
      <w:r w:rsidRPr="002B1743">
        <w:t>次工資。</w:t>
      </w:r>
    </w:p>
    <w:p w14:paraId="405AC65F" w14:textId="77777777" w:rsidR="00EE4E00" w:rsidRPr="002B1743" w:rsidRDefault="00EE4E00" w:rsidP="007D5A8A">
      <w:pPr>
        <w:pStyle w:val="af1"/>
        <w:ind w:left="960" w:hanging="720"/>
      </w:pPr>
      <w:r w:rsidRPr="002B1743">
        <w:t>（四）對未滿</w:t>
      </w:r>
      <w:r w:rsidRPr="002B1743">
        <w:t>16</w:t>
      </w:r>
      <w:r w:rsidRPr="002B1743">
        <w:t>歲之童工，工作時段中須給予休息時間。</w:t>
      </w:r>
    </w:p>
    <w:p w14:paraId="7578FE47" w14:textId="77777777" w:rsidR="00EE4E00" w:rsidRPr="002B1743" w:rsidRDefault="00EE4E00" w:rsidP="007D5A8A">
      <w:pPr>
        <w:pStyle w:val="af1"/>
        <w:ind w:left="960" w:hanging="720"/>
      </w:pPr>
      <w:r w:rsidRPr="002B1743">
        <w:t>（五）如企業應適用聯邦工資及工時法令規定，則超過每週法定工時</w:t>
      </w:r>
      <w:r w:rsidRPr="002B1743">
        <w:t>40</w:t>
      </w:r>
      <w:r w:rsidRPr="002B1743">
        <w:t>小時部分，須至少按</w:t>
      </w:r>
      <w:r w:rsidRPr="002B1743">
        <w:t>1.5</w:t>
      </w:r>
      <w:r w:rsidRPr="002B1743">
        <w:t>倍工資計算之加班費，但特別型態企業或性質之工作，得免適用部分規定（</w:t>
      </w:r>
      <w:r w:rsidRPr="002B1743">
        <w:t>certain exemptions</w:t>
      </w:r>
      <w:r w:rsidRPr="002B1743">
        <w:t>）。</w:t>
      </w:r>
    </w:p>
    <w:p w14:paraId="3DBFECD8" w14:textId="77777777" w:rsidR="00EE4E00" w:rsidRPr="002B1743" w:rsidRDefault="00EE4E00" w:rsidP="007D5A8A">
      <w:pPr>
        <w:pStyle w:val="af1"/>
        <w:ind w:left="960" w:hanging="720"/>
      </w:pPr>
      <w:r w:rsidRPr="002B1743">
        <w:t>（六）</w:t>
      </w:r>
      <w:proofErr w:type="gramStart"/>
      <w:r w:rsidRPr="002B1743">
        <w:t>另奧州</w:t>
      </w:r>
      <w:proofErr w:type="gramEnd"/>
      <w:r w:rsidRPr="002B1743">
        <w:t>有「勞工補償法」（</w:t>
      </w:r>
      <w:r w:rsidRPr="002B1743">
        <w:t>Workers’ Compensation Act</w:t>
      </w:r>
      <w:r w:rsidRPr="002B1743">
        <w:t>），規定對於因工作造成傷害時，</w:t>
      </w:r>
      <w:proofErr w:type="gramStart"/>
      <w:r w:rsidRPr="002B1743">
        <w:t>勞</w:t>
      </w:r>
      <w:proofErr w:type="gramEnd"/>
      <w:r w:rsidRPr="002B1743">
        <w:t>、資雙方的權利與義務。</w:t>
      </w:r>
    </w:p>
    <w:p w14:paraId="6FFC20CD" w14:textId="29359523" w:rsidR="00EE4E00" w:rsidRPr="002B1743" w:rsidRDefault="00EE4E00" w:rsidP="007D5A8A">
      <w:pPr>
        <w:pStyle w:val="af1"/>
        <w:ind w:left="960" w:hanging="720"/>
      </w:pPr>
      <w:r w:rsidRPr="002B1743">
        <w:t>（七）勞工法令之適用常因企業型態及規模、工作性質及內容等因素，而有適用與否及程度上的差別。投資人可先參考：</w:t>
      </w:r>
    </w:p>
    <w:p w14:paraId="3683572D" w14:textId="433E1F78" w:rsidR="00EE4E00" w:rsidRPr="002B1743" w:rsidRDefault="00EE4E00" w:rsidP="007D5A8A">
      <w:pPr>
        <w:pStyle w:val="af1"/>
        <w:ind w:left="960" w:hanging="720"/>
        <w:rPr>
          <w:rFonts w:eastAsiaTheme="minorEastAsia"/>
        </w:rPr>
      </w:pPr>
      <w:r w:rsidRPr="002B1743">
        <w:rPr>
          <w:rFonts w:eastAsiaTheme="minorEastAsia"/>
        </w:rPr>
        <w:tab/>
      </w:r>
      <w:r w:rsidRPr="002B1743">
        <w:rPr>
          <w:rFonts w:eastAsiaTheme="minorEastAsia"/>
        </w:rPr>
        <w:t>美國勞工部網站</w:t>
      </w:r>
      <w:hyperlink r:id="rId35" w:history="1">
        <w:r w:rsidR="001164F7" w:rsidRPr="002B1743">
          <w:rPr>
            <w:rStyle w:val="aff7"/>
            <w:rFonts w:eastAsiaTheme="minorEastAsia"/>
            <w:color w:val="auto"/>
            <w:u w:val="none"/>
          </w:rPr>
          <w:t>https://www.dol.gov/</w:t>
        </w:r>
      </w:hyperlink>
      <w:r w:rsidR="001164F7" w:rsidRPr="002B1743">
        <w:rPr>
          <w:rFonts w:eastAsiaTheme="minorEastAsia" w:hint="eastAsia"/>
        </w:rPr>
        <w:t xml:space="preserve"> </w:t>
      </w:r>
    </w:p>
    <w:p w14:paraId="67B4392E" w14:textId="167F9C1C" w:rsidR="00EE4E00" w:rsidRPr="002B1743" w:rsidRDefault="00EE4E00" w:rsidP="007D5A8A">
      <w:pPr>
        <w:pStyle w:val="af1"/>
        <w:ind w:left="960" w:hanging="720"/>
        <w:rPr>
          <w:rFonts w:eastAsiaTheme="minorEastAsia"/>
        </w:rPr>
      </w:pPr>
      <w:r w:rsidRPr="002B1743">
        <w:rPr>
          <w:rFonts w:eastAsiaTheme="minorEastAsia"/>
        </w:rPr>
        <w:tab/>
      </w:r>
      <w:r w:rsidRPr="002B1743">
        <w:rPr>
          <w:rFonts w:eastAsiaTheme="minorEastAsia"/>
        </w:rPr>
        <w:t>奧州勞工局網站</w:t>
      </w:r>
      <w:r w:rsidRPr="002B1743">
        <w:fldChar w:fldCharType="begin"/>
      </w:r>
      <w:r w:rsidRPr="002B1743">
        <w:instrText>HYPERLINK "https://oklahoma.gov/labor.html"</w:instrText>
      </w:r>
      <w:r w:rsidRPr="002B1743">
        <w:fldChar w:fldCharType="separate"/>
      </w:r>
      <w:r w:rsidR="001164F7" w:rsidRPr="002B1743">
        <w:rPr>
          <w:rStyle w:val="aff7"/>
          <w:rFonts w:eastAsiaTheme="minorEastAsia"/>
          <w:color w:val="auto"/>
          <w:u w:val="none"/>
        </w:rPr>
        <w:t>https://oklahoma.gov/labor.html</w:t>
      </w:r>
      <w:r w:rsidRPr="002B1743">
        <w:rPr>
          <w:rStyle w:val="aff7"/>
          <w:rFonts w:eastAsiaTheme="minorEastAsia"/>
          <w:color w:val="auto"/>
          <w:u w:val="none"/>
        </w:rPr>
        <w:fldChar w:fldCharType="end"/>
      </w:r>
      <w:r w:rsidR="001164F7" w:rsidRPr="002B1743">
        <w:rPr>
          <w:rFonts w:eastAsiaTheme="minorEastAsia" w:hint="eastAsia"/>
        </w:rPr>
        <w:t xml:space="preserve"> </w:t>
      </w:r>
    </w:p>
    <w:p w14:paraId="08027FC4" w14:textId="62F90BE8" w:rsidR="00EE4E00" w:rsidRPr="002B1743" w:rsidRDefault="00EE4E00" w:rsidP="007D5A8A">
      <w:pPr>
        <w:pStyle w:val="af1"/>
        <w:ind w:left="960" w:hanging="720"/>
        <w:rPr>
          <w:rFonts w:eastAsiaTheme="minorEastAsia"/>
        </w:rPr>
      </w:pPr>
      <w:r w:rsidRPr="002B1743">
        <w:rPr>
          <w:rFonts w:eastAsiaTheme="minorEastAsia"/>
        </w:rPr>
        <w:tab/>
      </w:r>
      <w:r w:rsidRPr="002B1743">
        <w:rPr>
          <w:rFonts w:eastAsiaTheme="minorEastAsia"/>
        </w:rPr>
        <w:t>奧州就業安全委員會網站</w:t>
      </w:r>
      <w:r w:rsidRPr="002B1743">
        <w:fldChar w:fldCharType="begin"/>
      </w:r>
      <w:r w:rsidRPr="002B1743">
        <w:instrText>HYPERLINK "https://oklahoma.gov/oesc.html"</w:instrText>
      </w:r>
      <w:r w:rsidRPr="002B1743">
        <w:fldChar w:fldCharType="separate"/>
      </w:r>
      <w:r w:rsidR="001164F7" w:rsidRPr="002B1743">
        <w:rPr>
          <w:rStyle w:val="aff7"/>
          <w:rFonts w:eastAsiaTheme="minorEastAsia"/>
          <w:color w:val="auto"/>
          <w:u w:val="none"/>
        </w:rPr>
        <w:t>https://oklahoma.gov/oesc.html</w:t>
      </w:r>
      <w:r w:rsidRPr="002B1743">
        <w:rPr>
          <w:rStyle w:val="aff7"/>
          <w:rFonts w:eastAsiaTheme="minorEastAsia"/>
          <w:color w:val="auto"/>
          <w:u w:val="none"/>
        </w:rPr>
        <w:fldChar w:fldCharType="end"/>
      </w:r>
      <w:r w:rsidR="001164F7" w:rsidRPr="002B1743">
        <w:rPr>
          <w:rFonts w:eastAsiaTheme="minorEastAsia" w:hint="eastAsia"/>
        </w:rPr>
        <w:t xml:space="preserve"> </w:t>
      </w:r>
    </w:p>
    <w:p w14:paraId="62EC44D0" w14:textId="77777777" w:rsidR="00EE4E00" w:rsidRPr="002B1743" w:rsidRDefault="00EE4E00" w:rsidP="007D5A8A">
      <w:pPr>
        <w:pStyle w:val="af1"/>
        <w:ind w:left="960" w:hanging="720"/>
      </w:pPr>
      <w:r w:rsidRPr="002B1743">
        <w:tab/>
      </w:r>
      <w:r w:rsidRPr="002B1743">
        <w:t>等</w:t>
      </w:r>
      <w:r w:rsidRPr="002B1743">
        <w:t>3</w:t>
      </w:r>
      <w:r w:rsidRPr="002B1743">
        <w:t>網站，再洽詢奧州商務廳或勞工法令專業律師。</w:t>
      </w:r>
    </w:p>
    <w:p w14:paraId="1D18CBC3" w14:textId="77777777" w:rsidR="00EE4E00" w:rsidRPr="002B1743" w:rsidRDefault="00EE4E00" w:rsidP="007D5A8A">
      <w:pPr>
        <w:pStyle w:val="a4"/>
        <w:spacing w:before="514" w:after="771"/>
      </w:pPr>
      <w:r w:rsidRPr="002B1743">
        <w:lastRenderedPageBreak/>
        <w:t>第捌章　簽證、居留及移民</w:t>
      </w:r>
    </w:p>
    <w:p w14:paraId="5B4DB667" w14:textId="77777777" w:rsidR="00EE4E00" w:rsidRPr="002B1743" w:rsidRDefault="00EE4E00" w:rsidP="007D5A8A">
      <w:pPr>
        <w:pStyle w:val="a6"/>
        <w:ind w:left="640" w:hanging="640"/>
        <w:rPr>
          <w:color w:val="auto"/>
        </w:rPr>
      </w:pPr>
      <w:r w:rsidRPr="002B1743">
        <w:rPr>
          <w:color w:val="auto"/>
        </w:rPr>
        <w:t>一、簽證、居留權之取得及移民相關規定及手續</w:t>
      </w:r>
    </w:p>
    <w:p w14:paraId="4F5B80F5" w14:textId="77777777" w:rsidR="00EE4E00" w:rsidRPr="002B1743" w:rsidRDefault="00EE4E00" w:rsidP="007D5A8A">
      <w:pPr>
        <w:ind w:firstLine="480"/>
        <w:rPr>
          <w:lang w:eastAsia="zh-TW"/>
        </w:rPr>
      </w:pPr>
      <w:r w:rsidRPr="002B1743">
        <w:rPr>
          <w:lang w:eastAsia="zh-TW"/>
        </w:rPr>
        <w:t>依美國聯邦移民法令相關規定申辦。</w:t>
      </w:r>
    </w:p>
    <w:p w14:paraId="046F144B" w14:textId="523D4002" w:rsidR="00EE4E00" w:rsidRPr="002B1743" w:rsidRDefault="005A48AF" w:rsidP="007D5A8A">
      <w:pPr>
        <w:pStyle w:val="a6"/>
        <w:ind w:left="640" w:hanging="640"/>
        <w:rPr>
          <w:color w:val="auto"/>
        </w:rPr>
      </w:pPr>
      <w:r w:rsidRPr="002B1743">
        <w:rPr>
          <w:color w:val="auto"/>
        </w:rPr>
        <w:t>二、</w:t>
      </w:r>
      <w:r w:rsidR="00EE4E00" w:rsidRPr="002B1743">
        <w:rPr>
          <w:color w:val="auto"/>
        </w:rPr>
        <w:t>聘用外籍員工之規定、承辦機關及申辦程序</w:t>
      </w:r>
    </w:p>
    <w:p w14:paraId="346A3A31" w14:textId="399D25FF" w:rsidR="00EE4E00" w:rsidRPr="002B1743" w:rsidRDefault="00244DF5" w:rsidP="007D5A8A">
      <w:pPr>
        <w:ind w:firstLine="480"/>
        <w:rPr>
          <w:lang w:eastAsia="zh-TW"/>
        </w:rPr>
      </w:pPr>
      <w:r w:rsidRPr="002B1743">
        <w:rPr>
          <w:lang w:eastAsia="zh-TW"/>
        </w:rPr>
        <w:t>依投資性質及受</w:t>
      </w:r>
      <w:proofErr w:type="gramStart"/>
      <w:r w:rsidRPr="002B1743">
        <w:rPr>
          <w:lang w:eastAsia="zh-TW"/>
        </w:rPr>
        <w:t>僱</w:t>
      </w:r>
      <w:proofErr w:type="gramEnd"/>
      <w:r w:rsidRPr="002B1743">
        <w:rPr>
          <w:lang w:eastAsia="zh-TW"/>
        </w:rPr>
        <w:t>人條件向美國移民局</w:t>
      </w:r>
      <w:proofErr w:type="gramStart"/>
      <w:r w:rsidRPr="002B1743">
        <w:rPr>
          <w:lang w:eastAsia="zh-TW"/>
        </w:rPr>
        <w:t>（</w:t>
      </w:r>
      <w:proofErr w:type="gramEnd"/>
      <w:r w:rsidRPr="002B1743">
        <w:rPr>
          <w:lang w:eastAsia="zh-TW"/>
        </w:rPr>
        <w:t>https://www.uscis.gov/</w:t>
      </w:r>
      <w:proofErr w:type="gramStart"/>
      <w:r w:rsidRPr="002B1743">
        <w:rPr>
          <w:lang w:eastAsia="zh-TW"/>
        </w:rPr>
        <w:t>）</w:t>
      </w:r>
      <w:proofErr w:type="gramEnd"/>
      <w:r w:rsidRPr="002B1743">
        <w:rPr>
          <w:lang w:eastAsia="zh-TW"/>
        </w:rPr>
        <w:t>申請居留或移民簽證。</w:t>
      </w:r>
    </w:p>
    <w:p w14:paraId="6A474570" w14:textId="77777777" w:rsidR="00EE4E00" w:rsidRPr="002B1743" w:rsidRDefault="00EE4E00" w:rsidP="007D5A8A">
      <w:pPr>
        <w:pStyle w:val="a6"/>
        <w:ind w:left="640" w:hanging="640"/>
        <w:rPr>
          <w:color w:val="auto"/>
        </w:rPr>
      </w:pPr>
      <w:r w:rsidRPr="002B1743">
        <w:rPr>
          <w:color w:val="auto"/>
        </w:rPr>
        <w:t>三、外商子女可就讀之教育機關及經營情形</w:t>
      </w:r>
    </w:p>
    <w:p w14:paraId="4B3FB925" w14:textId="77777777" w:rsidR="00EE4E00" w:rsidRPr="002B1743" w:rsidRDefault="00EE4E00" w:rsidP="007D5A8A">
      <w:pPr>
        <w:ind w:firstLine="480"/>
        <w:rPr>
          <w:lang w:eastAsia="zh-TW"/>
        </w:rPr>
      </w:pPr>
      <w:r w:rsidRPr="002B1743">
        <w:rPr>
          <w:lang w:eastAsia="zh-TW"/>
        </w:rPr>
        <w:t>美國從</w:t>
      </w:r>
      <w:r w:rsidRPr="002B1743">
        <w:rPr>
          <w:lang w:eastAsia="zh-TW"/>
        </w:rPr>
        <w:t>K-12</w:t>
      </w:r>
      <w:r w:rsidRPr="002B1743">
        <w:rPr>
          <w:lang w:eastAsia="zh-TW"/>
        </w:rPr>
        <w:t>（幼稚園至高中）屬義務教育，奧州之大專院校（包括公、私立，本、分院校）共有</w:t>
      </w:r>
      <w:r w:rsidRPr="002B1743">
        <w:rPr>
          <w:lang w:eastAsia="zh-TW"/>
        </w:rPr>
        <w:t>67</w:t>
      </w:r>
      <w:r w:rsidRPr="002B1743">
        <w:rPr>
          <w:lang w:eastAsia="zh-TW"/>
        </w:rPr>
        <w:t>所，另尚有職業技術訓練學校，分設於全州各地區。外商對於子女受教育環境，選擇甚多。</w:t>
      </w:r>
    </w:p>
    <w:p w14:paraId="66AEAA03" w14:textId="77777777" w:rsidR="00EE4E00" w:rsidRPr="002B1743" w:rsidRDefault="00EE4E00" w:rsidP="007D5A8A">
      <w:pPr>
        <w:pStyle w:val="a4"/>
        <w:spacing w:before="514" w:after="771"/>
      </w:pPr>
      <w:r w:rsidRPr="002B1743">
        <w:lastRenderedPageBreak/>
        <w:t>第玖章　結論</w:t>
      </w:r>
    </w:p>
    <w:p w14:paraId="36B12222" w14:textId="33EDFFEE" w:rsidR="006E267E" w:rsidRPr="002B1743" w:rsidRDefault="00EE4E00" w:rsidP="007D5A8A">
      <w:pPr>
        <w:ind w:firstLine="480"/>
        <w:rPr>
          <w:lang w:eastAsia="zh-TW"/>
        </w:rPr>
      </w:pPr>
      <w:r w:rsidRPr="002B1743">
        <w:rPr>
          <w:lang w:eastAsia="zh-TW"/>
        </w:rPr>
        <w:t>長期以來，奧州經濟主要依賴石油、天然氣及農牧業，天然氣產量排名第</w:t>
      </w:r>
      <w:r w:rsidR="00402B6C" w:rsidRPr="002B1743">
        <w:rPr>
          <w:lang w:eastAsia="zh-TW"/>
        </w:rPr>
        <w:t>6</w:t>
      </w:r>
      <w:r w:rsidRPr="002B1743">
        <w:rPr>
          <w:lang w:eastAsia="zh-TW"/>
        </w:rPr>
        <w:t>、原油生產排名第</w:t>
      </w:r>
      <w:r w:rsidR="00402B6C" w:rsidRPr="002B1743">
        <w:rPr>
          <w:lang w:eastAsia="zh-TW"/>
        </w:rPr>
        <w:t>5</w:t>
      </w:r>
      <w:r w:rsidRPr="002B1743">
        <w:rPr>
          <w:lang w:eastAsia="zh-TW"/>
        </w:rPr>
        <w:t>。目前航太、能源、通訊、電子、運輸設備、食品加工及生技產業對</w:t>
      </w:r>
      <w:proofErr w:type="gramStart"/>
      <w:r w:rsidRPr="002B1743">
        <w:rPr>
          <w:lang w:eastAsia="zh-TW"/>
        </w:rPr>
        <w:t>奧州愈趨</w:t>
      </w:r>
      <w:proofErr w:type="gramEnd"/>
      <w:r w:rsidRPr="002B1743">
        <w:rPr>
          <w:lang w:eastAsia="zh-TW"/>
        </w:rPr>
        <w:t>重要，州政府正積極對策略性夥伴公司招商</w:t>
      </w:r>
      <w:r w:rsidR="00AF15BC" w:rsidRPr="002B1743">
        <w:rPr>
          <w:lang w:eastAsia="zh-TW"/>
        </w:rPr>
        <w:t>，包括能源</w:t>
      </w:r>
      <w:r w:rsidR="003C364B" w:rsidRPr="002B1743">
        <w:rPr>
          <w:lang w:eastAsia="zh-TW"/>
        </w:rPr>
        <w:t>（</w:t>
      </w:r>
      <w:r w:rsidR="000D7C47" w:rsidRPr="002B1743">
        <w:rPr>
          <w:lang w:eastAsia="zh-TW"/>
        </w:rPr>
        <w:t>石油、天然氣與風力發電</w:t>
      </w:r>
      <w:r w:rsidR="003C364B" w:rsidRPr="002B1743">
        <w:rPr>
          <w:lang w:eastAsia="zh-TW"/>
        </w:rPr>
        <w:t>）</w:t>
      </w:r>
      <w:r w:rsidR="00AF15BC" w:rsidRPr="002B1743">
        <w:rPr>
          <w:lang w:eastAsia="zh-TW"/>
        </w:rPr>
        <w:t>、軍工以及新創</w:t>
      </w:r>
      <w:r w:rsidR="00A018CA" w:rsidRPr="002B1743">
        <w:rPr>
          <w:lang w:eastAsia="zh-TW"/>
        </w:rPr>
        <w:t>企業</w:t>
      </w:r>
      <w:r w:rsidRPr="002B1743">
        <w:rPr>
          <w:lang w:eastAsia="zh-TW"/>
        </w:rPr>
        <w:t>，提供服務協助現有企業擴張或成立新公司，創造更多的工作機會。</w:t>
      </w:r>
    </w:p>
    <w:p w14:paraId="564DB471" w14:textId="6254A806" w:rsidR="00EE4E00" w:rsidRPr="002B1743" w:rsidRDefault="00EE4E00" w:rsidP="007D5A8A">
      <w:pPr>
        <w:ind w:firstLine="480"/>
        <w:rPr>
          <w:lang w:eastAsia="zh-TW"/>
        </w:rPr>
      </w:pPr>
      <w:r w:rsidRPr="002B1743">
        <w:rPr>
          <w:lang w:eastAsia="zh-TW"/>
        </w:rPr>
        <w:t>CNBC</w:t>
      </w:r>
      <w:r w:rsidRPr="002B1743">
        <w:rPr>
          <w:lang w:eastAsia="zh-TW"/>
        </w:rPr>
        <w:t>公司</w:t>
      </w:r>
      <w:r w:rsidR="00701482" w:rsidRPr="002B1743">
        <w:rPr>
          <w:lang w:eastAsia="zh-TW"/>
        </w:rPr>
        <w:t>2024</w:t>
      </w:r>
      <w:r w:rsidRPr="002B1743">
        <w:rPr>
          <w:lang w:eastAsia="zh-TW"/>
        </w:rPr>
        <w:t>年就</w:t>
      </w:r>
      <w:r w:rsidRPr="002B1743">
        <w:rPr>
          <w:lang w:eastAsia="zh-TW"/>
        </w:rPr>
        <w:t>10</w:t>
      </w:r>
      <w:r w:rsidRPr="002B1743">
        <w:rPr>
          <w:lang w:eastAsia="zh-TW"/>
        </w:rPr>
        <w:t>項州政府可掌控，並對促進經濟及就業成長有正面影響的因素，包括稅賦、人力、基礎設施、優惠獎勵方案等所作評估報告中指出，整體而言，奧州為全美</w:t>
      </w:r>
      <w:r w:rsidR="00843511" w:rsidRPr="002B1743">
        <w:rPr>
          <w:lang w:eastAsia="zh-TW"/>
        </w:rPr>
        <w:t>第</w:t>
      </w:r>
      <w:r w:rsidR="00A57DAF" w:rsidRPr="002B1743">
        <w:rPr>
          <w:lang w:eastAsia="zh-TW"/>
        </w:rPr>
        <w:t>24</w:t>
      </w:r>
      <w:r w:rsidRPr="002B1743">
        <w:rPr>
          <w:lang w:eastAsia="zh-TW"/>
        </w:rPr>
        <w:t>適合企業發展（</w:t>
      </w:r>
      <w:r w:rsidRPr="002B1743">
        <w:rPr>
          <w:lang w:eastAsia="zh-TW"/>
        </w:rPr>
        <w:t>Pro-Business</w:t>
      </w:r>
      <w:r w:rsidRPr="002B1743">
        <w:rPr>
          <w:lang w:eastAsia="zh-TW"/>
        </w:rPr>
        <w:t>）的州之</w:t>
      </w:r>
      <w:proofErr w:type="gramStart"/>
      <w:r w:rsidRPr="002B1743">
        <w:rPr>
          <w:lang w:eastAsia="zh-TW"/>
        </w:rPr>
        <w:t>一</w:t>
      </w:r>
      <w:proofErr w:type="gramEnd"/>
      <w:r w:rsidRPr="002B1743">
        <w:rPr>
          <w:lang w:eastAsia="zh-TW"/>
        </w:rPr>
        <w:t>；</w:t>
      </w:r>
      <w:r w:rsidR="00A57DAF" w:rsidRPr="002B1743">
        <w:rPr>
          <w:lang w:eastAsia="zh-TW"/>
        </w:rPr>
        <w:t>在經商成本的項目表現特別優異，蟬聯全美第</w:t>
      </w:r>
      <w:r w:rsidR="00A57DAF" w:rsidRPr="002B1743">
        <w:rPr>
          <w:lang w:eastAsia="zh-TW"/>
        </w:rPr>
        <w:t>1</w:t>
      </w:r>
      <w:r w:rsidR="00A57DAF" w:rsidRPr="002B1743">
        <w:rPr>
          <w:lang w:eastAsia="zh-TW"/>
        </w:rPr>
        <w:t>名</w:t>
      </w:r>
      <w:r w:rsidR="00D0392C" w:rsidRPr="002B1743">
        <w:rPr>
          <w:lang w:eastAsia="zh-TW"/>
        </w:rPr>
        <w:t>；</w:t>
      </w:r>
      <w:r w:rsidRPr="002B1743">
        <w:rPr>
          <w:lang w:eastAsia="zh-TW"/>
        </w:rPr>
        <w:t>但是</w:t>
      </w:r>
      <w:r w:rsidR="00843511" w:rsidRPr="002B1743">
        <w:rPr>
          <w:lang w:eastAsia="zh-TW"/>
        </w:rPr>
        <w:t>生活醫療品質與</w:t>
      </w:r>
      <w:r w:rsidRPr="002B1743">
        <w:rPr>
          <w:lang w:eastAsia="zh-TW"/>
        </w:rPr>
        <w:t>教育水準較低。</w:t>
      </w:r>
    </w:p>
    <w:p w14:paraId="72D39FB2" w14:textId="2263FFA1" w:rsidR="00A57DAF" w:rsidRPr="002B1743" w:rsidRDefault="00A57DAF" w:rsidP="007D5A8A">
      <w:pPr>
        <w:ind w:firstLine="480"/>
        <w:rPr>
          <w:lang w:eastAsia="zh-TW"/>
        </w:rPr>
      </w:pPr>
      <w:r w:rsidRPr="002B1743">
        <w:rPr>
          <w:lang w:eastAsia="zh-TW"/>
        </w:rPr>
        <w:t>奧克拉荷馬州立大學</w:t>
      </w:r>
      <w:r w:rsidRPr="002B1743">
        <w:rPr>
          <w:lang w:eastAsia="zh-TW"/>
        </w:rPr>
        <w:t>Spears</w:t>
      </w:r>
      <w:r w:rsidRPr="002B1743">
        <w:rPr>
          <w:lang w:eastAsia="zh-TW"/>
        </w:rPr>
        <w:t>商學院應用經濟研究中心</w:t>
      </w:r>
      <w:r w:rsidR="00F06CE8" w:rsidRPr="002B1743">
        <w:rPr>
          <w:lang w:eastAsia="zh-TW"/>
        </w:rPr>
        <w:t>（</w:t>
      </w:r>
      <w:r w:rsidRPr="002B1743">
        <w:rPr>
          <w:lang w:eastAsia="zh-TW"/>
        </w:rPr>
        <w:t>Center for Applied Economic Research</w:t>
      </w:r>
      <w:r w:rsidR="00F06CE8" w:rsidRPr="002B1743">
        <w:rPr>
          <w:lang w:eastAsia="zh-TW"/>
        </w:rPr>
        <w:t>）</w:t>
      </w:r>
      <w:r w:rsidRPr="002B1743">
        <w:rPr>
          <w:lang w:eastAsia="zh-TW"/>
        </w:rPr>
        <w:t>2026</w:t>
      </w:r>
      <w:r w:rsidRPr="002B1743">
        <w:rPr>
          <w:lang w:eastAsia="zh-TW"/>
        </w:rPr>
        <w:t>年</w:t>
      </w:r>
      <w:r w:rsidRPr="002B1743">
        <w:rPr>
          <w:lang w:eastAsia="zh-TW"/>
        </w:rPr>
        <w:t>1</w:t>
      </w:r>
      <w:r w:rsidRPr="002B1743">
        <w:rPr>
          <w:lang w:eastAsia="zh-TW"/>
        </w:rPr>
        <w:t>月</w:t>
      </w:r>
      <w:r w:rsidRPr="002B1743">
        <w:rPr>
          <w:lang w:eastAsia="zh-TW"/>
        </w:rPr>
        <w:t>28</w:t>
      </w:r>
      <w:r w:rsidRPr="002B1743">
        <w:rPr>
          <w:lang w:eastAsia="zh-TW"/>
        </w:rPr>
        <w:t>日發</w:t>
      </w:r>
      <w:r w:rsidR="00F06CE8" w:rsidRPr="002B1743">
        <w:rPr>
          <w:lang w:eastAsia="zh-TW"/>
        </w:rPr>
        <w:t>布</w:t>
      </w:r>
      <w:r w:rsidRPr="002B1743">
        <w:rPr>
          <w:lang w:eastAsia="zh-TW"/>
        </w:rPr>
        <w:t>2026</w:t>
      </w:r>
      <w:r w:rsidRPr="002B1743">
        <w:rPr>
          <w:lang w:eastAsia="zh-TW"/>
        </w:rPr>
        <w:t>年</w:t>
      </w:r>
      <w:r w:rsidR="00B563CC" w:rsidRPr="002B1743">
        <w:rPr>
          <w:rFonts w:hint="eastAsia"/>
          <w:lang w:eastAsia="zh-TW"/>
        </w:rPr>
        <w:t>全</w:t>
      </w:r>
      <w:r w:rsidRPr="002B1743">
        <w:rPr>
          <w:lang w:eastAsia="zh-TW"/>
        </w:rPr>
        <w:t>年經濟展望：</w:t>
      </w:r>
    </w:p>
    <w:p w14:paraId="70599CAB" w14:textId="6EF2246C" w:rsidR="008758BC" w:rsidRPr="002B1743" w:rsidRDefault="008758BC" w:rsidP="008758BC">
      <w:pPr>
        <w:pStyle w:val="af1"/>
        <w:ind w:left="960" w:hanging="720"/>
      </w:pPr>
      <w:r w:rsidRPr="002B1743">
        <w:rPr>
          <w:rFonts w:hint="eastAsia"/>
        </w:rPr>
        <w:t>（一）經濟增長放緩與不確定性：</w:t>
      </w:r>
      <w:r w:rsidRPr="002B1743">
        <w:rPr>
          <w:rFonts w:hint="eastAsia"/>
        </w:rPr>
        <w:t>2026</w:t>
      </w:r>
      <w:r w:rsidRPr="002B1743">
        <w:rPr>
          <w:rFonts w:hint="eastAsia"/>
        </w:rPr>
        <w:t>年全美與奧州經濟增長預計將持續放緩。儘管</w:t>
      </w:r>
      <w:r w:rsidRPr="002B1743">
        <w:rPr>
          <w:rFonts w:hint="eastAsia"/>
        </w:rPr>
        <w:t>2025</w:t>
      </w:r>
      <w:r w:rsidRPr="002B1743">
        <w:rPr>
          <w:rFonts w:hint="eastAsia"/>
        </w:rPr>
        <w:t>年底聯</w:t>
      </w:r>
      <w:proofErr w:type="gramStart"/>
      <w:r w:rsidRPr="002B1743">
        <w:rPr>
          <w:rFonts w:hint="eastAsia"/>
        </w:rPr>
        <w:t>準</w:t>
      </w:r>
      <w:proofErr w:type="gramEnd"/>
      <w:r w:rsidRPr="002B1743">
        <w:rPr>
          <w:rFonts w:hint="eastAsia"/>
        </w:rPr>
        <w:t>會已</w:t>
      </w:r>
      <w:r w:rsidRPr="002B1743">
        <w:rPr>
          <w:rFonts w:hint="eastAsia"/>
        </w:rPr>
        <w:t>3</w:t>
      </w:r>
      <w:r w:rsidRPr="002B1743">
        <w:rPr>
          <w:rFonts w:hint="eastAsia"/>
        </w:rPr>
        <w:t>度降息至</w:t>
      </w:r>
      <w:r w:rsidRPr="002B1743">
        <w:rPr>
          <w:rFonts w:hint="eastAsia"/>
        </w:rPr>
        <w:t>3.5%-3.75%</w:t>
      </w:r>
      <w:r w:rsidRPr="002B1743">
        <w:rPr>
          <w:rFonts w:hint="eastAsia"/>
        </w:rPr>
        <w:t>，但通膨降溫停滯且勞動力市場走弱，使貨幣政策僅接近中性，未來</w:t>
      </w:r>
      <w:proofErr w:type="gramStart"/>
      <w:r w:rsidRPr="002B1743">
        <w:rPr>
          <w:rFonts w:hint="eastAsia"/>
        </w:rPr>
        <w:t>降息仍具</w:t>
      </w:r>
      <w:proofErr w:type="gramEnd"/>
      <w:r w:rsidRPr="002B1743">
        <w:rPr>
          <w:rFonts w:hint="eastAsia"/>
        </w:rPr>
        <w:t>高度不確定性。</w:t>
      </w:r>
    </w:p>
    <w:p w14:paraId="38DC4462" w14:textId="5A6C2BC2" w:rsidR="008758BC" w:rsidRPr="002B1743" w:rsidRDefault="008758BC" w:rsidP="008758BC">
      <w:pPr>
        <w:pStyle w:val="af1"/>
        <w:ind w:left="960" w:hanging="720"/>
      </w:pPr>
      <w:r w:rsidRPr="002B1743">
        <w:rPr>
          <w:rFonts w:hint="eastAsia"/>
        </w:rPr>
        <w:t>（二）能源部門面臨逆境：奧州面臨能源就業疲軟的挑戰，油價預期在</w:t>
      </w:r>
      <w:r w:rsidRPr="002B1743">
        <w:rPr>
          <w:rFonts w:hint="eastAsia"/>
        </w:rPr>
        <w:t>2026</w:t>
      </w:r>
      <w:r w:rsidRPr="002B1743">
        <w:rPr>
          <w:rFonts w:hint="eastAsia"/>
        </w:rPr>
        <w:t>年持續低迷，導致該州就業增長預計將落後於全美平均水準。</w:t>
      </w:r>
    </w:p>
    <w:p w14:paraId="688BBBF5" w14:textId="02D79A4E" w:rsidR="00555C9A" w:rsidRPr="002B1743" w:rsidRDefault="008758BC" w:rsidP="008758BC">
      <w:pPr>
        <w:pStyle w:val="af1"/>
        <w:ind w:left="960" w:hanging="720"/>
      </w:pPr>
      <w:r w:rsidRPr="002B1743">
        <w:rPr>
          <w:rFonts w:hint="eastAsia"/>
        </w:rPr>
        <w:t>（三）政策風險與科技緩衝：聯邦關稅與移民政策的演變（關稅增加與移民減少）被視為主要增長阻力，可能推升物價並限制勞動力。然而，全國性數據中心建設與</w:t>
      </w:r>
      <w:r w:rsidRPr="002B1743">
        <w:rPr>
          <w:rFonts w:hint="eastAsia"/>
        </w:rPr>
        <w:t>AI</w:t>
      </w:r>
      <w:r w:rsidRPr="002B1743">
        <w:rPr>
          <w:rFonts w:hint="eastAsia"/>
        </w:rPr>
        <w:t>科技股熱潮帶來的財富效應，可望抵銷部分負面衝擊。</w:t>
      </w:r>
    </w:p>
    <w:p w14:paraId="7E104995" w14:textId="77777777" w:rsidR="00EE4E00" w:rsidRPr="002B1743" w:rsidRDefault="00112BBC" w:rsidP="007D5A8A">
      <w:pPr>
        <w:pStyle w:val="a4"/>
        <w:spacing w:before="514" w:after="771"/>
      </w:pPr>
      <w:r w:rsidRPr="002B1743">
        <w:lastRenderedPageBreak/>
        <w:t xml:space="preserve">附錄　</w:t>
      </w:r>
      <w:r w:rsidR="00EE4E00" w:rsidRPr="002B1743">
        <w:t>重要機構聯絡資料</w:t>
      </w:r>
    </w:p>
    <w:p w14:paraId="51E3E6F8" w14:textId="2A11BE08" w:rsidR="00EE4E00" w:rsidRPr="002B1743" w:rsidRDefault="00EE4E00" w:rsidP="007D5A8A">
      <w:pPr>
        <w:pStyle w:val="a6"/>
        <w:ind w:left="640" w:hanging="640"/>
        <w:rPr>
          <w:color w:val="auto"/>
        </w:rPr>
      </w:pPr>
      <w:r w:rsidRPr="002B1743">
        <w:rPr>
          <w:color w:val="auto"/>
        </w:rPr>
        <w:t>一、我國在當地駐外單位及</w:t>
      </w:r>
      <w:proofErr w:type="gramStart"/>
      <w:r w:rsidRPr="002B1743">
        <w:rPr>
          <w:color w:val="auto"/>
        </w:rPr>
        <w:t>臺</w:t>
      </w:r>
      <w:proofErr w:type="gramEnd"/>
      <w:r w:rsidRPr="002B1743">
        <w:rPr>
          <w:color w:val="auto"/>
        </w:rPr>
        <w:t>商團體</w:t>
      </w:r>
    </w:p>
    <w:p w14:paraId="2F208C17" w14:textId="30BAFBF7" w:rsidR="00EE4E00" w:rsidRPr="002B1743" w:rsidRDefault="00EE4E00" w:rsidP="008758BC">
      <w:pPr>
        <w:ind w:firstLine="480"/>
        <w:rPr>
          <w:lang w:eastAsia="zh-TW"/>
        </w:rPr>
      </w:pPr>
      <w:r w:rsidRPr="002B1743">
        <w:rPr>
          <w:lang w:eastAsia="zh-TW"/>
        </w:rPr>
        <w:t>駐休士頓臺北經濟文化辦事處經濟組</w:t>
      </w:r>
    </w:p>
    <w:p w14:paraId="0EAB1996" w14:textId="10610049" w:rsidR="00EE4E00" w:rsidRPr="002B1743" w:rsidRDefault="00EE4E00" w:rsidP="008758BC">
      <w:pPr>
        <w:ind w:firstLine="480"/>
      </w:pPr>
      <w:r w:rsidRPr="002B1743">
        <w:t>Economic Division, Taipei Economic and Cultural Office in Houston</w:t>
      </w:r>
    </w:p>
    <w:p w14:paraId="5501510E" w14:textId="7454A3EB" w:rsidR="00EE4E00" w:rsidRPr="002B1743" w:rsidRDefault="00EE4E00" w:rsidP="008758BC">
      <w:pPr>
        <w:ind w:firstLine="480"/>
      </w:pPr>
      <w:r w:rsidRPr="002B1743">
        <w:t>11 Greenway Plaza, Suite 2016, Houston, TX 77046, USA</w:t>
      </w:r>
    </w:p>
    <w:p w14:paraId="2E8F5D74" w14:textId="6E215F6F" w:rsidR="00EE4E00" w:rsidRPr="002B1743" w:rsidRDefault="00EE4E00" w:rsidP="008758BC">
      <w:pPr>
        <w:ind w:firstLine="480"/>
        <w:rPr>
          <w:lang w:val="es-AR"/>
        </w:rPr>
      </w:pPr>
      <w:r w:rsidRPr="002B1743">
        <w:rPr>
          <w:lang w:val="es-AR"/>
        </w:rPr>
        <w:t>Tel</w:t>
      </w:r>
      <w:r w:rsidRPr="002B1743">
        <w:rPr>
          <w:lang w:val="es-AR"/>
        </w:rPr>
        <w:t>：</w:t>
      </w:r>
      <w:r w:rsidRPr="002B1743">
        <w:rPr>
          <w:lang w:val="es-AR"/>
        </w:rPr>
        <w:t>1-713-</w:t>
      </w:r>
      <w:r w:rsidR="00B563CC" w:rsidRPr="002B1743">
        <w:rPr>
          <w:rFonts w:hint="eastAsia"/>
          <w:lang w:val="es-AR" w:eastAsia="zh-TW"/>
        </w:rPr>
        <w:t>840</w:t>
      </w:r>
      <w:r w:rsidR="00183845" w:rsidRPr="002B1743">
        <w:rPr>
          <w:lang w:val="es-AR"/>
        </w:rPr>
        <w:t>-</w:t>
      </w:r>
      <w:r w:rsidR="00B563CC" w:rsidRPr="002B1743">
        <w:rPr>
          <w:rFonts w:hint="eastAsia"/>
          <w:lang w:val="es-AR" w:eastAsia="zh-TW"/>
        </w:rPr>
        <w:t>3842</w:t>
      </w:r>
      <w:r w:rsidRPr="002B1743">
        <w:rPr>
          <w:lang w:val="es-AR"/>
        </w:rPr>
        <w:t>；</w:t>
      </w:r>
      <w:r w:rsidRPr="002B1743">
        <w:rPr>
          <w:lang w:val="es-AR"/>
        </w:rPr>
        <w:t xml:space="preserve"> Fax</w:t>
      </w:r>
      <w:r w:rsidRPr="002B1743">
        <w:rPr>
          <w:lang w:val="es-AR"/>
        </w:rPr>
        <w:t>：</w:t>
      </w:r>
      <w:r w:rsidRPr="002B1743">
        <w:rPr>
          <w:lang w:val="es-AR"/>
        </w:rPr>
        <w:t>1-713-961-9809</w:t>
      </w:r>
    </w:p>
    <w:p w14:paraId="4D00FD09" w14:textId="57D73753" w:rsidR="00EE4E00" w:rsidRPr="002B1743" w:rsidRDefault="00EE4E00" w:rsidP="008758BC">
      <w:pPr>
        <w:ind w:firstLine="480"/>
        <w:rPr>
          <w:rFonts w:eastAsiaTheme="minorEastAsia"/>
          <w:lang w:val="es-AR"/>
        </w:rPr>
      </w:pPr>
      <w:r w:rsidRPr="002B1743">
        <w:rPr>
          <w:rFonts w:eastAsiaTheme="minorEastAsia"/>
          <w:lang w:val="es-AR"/>
        </w:rPr>
        <w:t>Email</w:t>
      </w:r>
      <w:r w:rsidRPr="002B1743">
        <w:rPr>
          <w:rFonts w:eastAsiaTheme="minorEastAsia"/>
          <w:lang w:val="es-AR"/>
        </w:rPr>
        <w:t>：</w:t>
      </w:r>
      <w:r w:rsidRPr="002B1743">
        <w:fldChar w:fldCharType="begin"/>
      </w:r>
      <w:r w:rsidRPr="002B1743">
        <w:rPr>
          <w:lang w:val="es-AR"/>
        </w:rPr>
        <w:instrText>HYPERLINK "mailto:houston@sa.moea.gov.tw"</w:instrText>
      </w:r>
      <w:r w:rsidRPr="002B1743">
        <w:fldChar w:fldCharType="separate"/>
      </w:r>
      <w:r w:rsidR="001A259B" w:rsidRPr="002B1743">
        <w:rPr>
          <w:rStyle w:val="aff7"/>
          <w:rFonts w:eastAsiaTheme="minorEastAsia"/>
          <w:color w:val="auto"/>
          <w:u w:val="none"/>
          <w:lang w:val="es-AR"/>
        </w:rPr>
        <w:t>houston@</w:t>
      </w:r>
      <w:r w:rsidR="001A259B" w:rsidRPr="002B1743">
        <w:rPr>
          <w:rStyle w:val="aff7"/>
          <w:rFonts w:eastAsiaTheme="minorEastAsia"/>
          <w:color w:val="auto"/>
          <w:u w:val="none"/>
          <w:lang w:val="es-AR" w:eastAsia="zh-TW"/>
        </w:rPr>
        <w:t>sa.</w:t>
      </w:r>
      <w:r w:rsidR="001A259B" w:rsidRPr="002B1743">
        <w:rPr>
          <w:rStyle w:val="aff7"/>
          <w:rFonts w:eastAsiaTheme="minorEastAsia"/>
          <w:color w:val="auto"/>
          <w:u w:val="none"/>
          <w:lang w:val="es-AR"/>
        </w:rPr>
        <w:t>moea.gov.tw</w:t>
      </w:r>
      <w:r w:rsidRPr="002B1743">
        <w:rPr>
          <w:rStyle w:val="aff7"/>
          <w:rFonts w:eastAsiaTheme="minorEastAsia"/>
          <w:color w:val="auto"/>
          <w:u w:val="none"/>
          <w:lang w:val="es-AR"/>
        </w:rPr>
        <w:fldChar w:fldCharType="end"/>
      </w:r>
    </w:p>
    <w:p w14:paraId="39F83091" w14:textId="6CEA5A16" w:rsidR="00EE4E00" w:rsidRPr="002B1743" w:rsidRDefault="005A48AF" w:rsidP="007D5A8A">
      <w:pPr>
        <w:pStyle w:val="a6"/>
        <w:ind w:left="640" w:hanging="640"/>
        <w:rPr>
          <w:color w:val="auto"/>
        </w:rPr>
      </w:pPr>
      <w:r w:rsidRPr="002B1743">
        <w:rPr>
          <w:color w:val="auto"/>
        </w:rPr>
        <w:t>二、</w:t>
      </w:r>
      <w:r w:rsidR="00EE4E00" w:rsidRPr="002B1743">
        <w:rPr>
          <w:color w:val="auto"/>
        </w:rPr>
        <w:t>當地重要投資相關機構</w:t>
      </w:r>
    </w:p>
    <w:p w14:paraId="016BEC8B" w14:textId="5AE61E0C" w:rsidR="00EE4E00" w:rsidRPr="002B1743" w:rsidRDefault="00EE4E00" w:rsidP="008758BC">
      <w:pPr>
        <w:ind w:left="480" w:firstLineChars="0" w:firstLine="0"/>
      </w:pPr>
      <w:r w:rsidRPr="002B1743">
        <w:t>奧州商務廳網站：</w:t>
      </w:r>
      <w:r w:rsidRPr="002B1743">
        <w:t>http://okcommerce.gov/</w:t>
      </w:r>
      <w:r w:rsidR="001C6A19" w:rsidRPr="002B1743">
        <w:rPr>
          <w:rFonts w:hint="eastAsia"/>
        </w:rPr>
        <w:t xml:space="preserve"> </w:t>
      </w:r>
    </w:p>
    <w:p w14:paraId="245E3703" w14:textId="77777777" w:rsidR="00EE4E00" w:rsidRPr="002B1743" w:rsidRDefault="00EE4E00" w:rsidP="008758BC">
      <w:pPr>
        <w:ind w:left="480" w:firstLineChars="0" w:firstLine="0"/>
      </w:pPr>
      <w:r w:rsidRPr="002B1743">
        <w:t>Oklahoma Department of Commerce</w:t>
      </w:r>
    </w:p>
    <w:p w14:paraId="4D712F81" w14:textId="77777777" w:rsidR="00EE4E00" w:rsidRPr="002B1743" w:rsidRDefault="00EE4E00" w:rsidP="008758BC">
      <w:pPr>
        <w:ind w:left="480" w:firstLineChars="0" w:firstLine="0"/>
      </w:pPr>
      <w:r w:rsidRPr="002B1743">
        <w:t>900 North Stiles Ave., Oklahoma City, OK 73104</w:t>
      </w:r>
    </w:p>
    <w:p w14:paraId="0A383CCC" w14:textId="77777777" w:rsidR="00EE4E00" w:rsidRPr="002B1743" w:rsidRDefault="00EE4E00" w:rsidP="008758BC">
      <w:pPr>
        <w:ind w:left="480" w:firstLineChars="0" w:firstLine="0"/>
      </w:pPr>
      <w:r w:rsidRPr="002B1743">
        <w:t>Tel</w:t>
      </w:r>
      <w:r w:rsidRPr="002B1743">
        <w:t>：</w:t>
      </w:r>
      <w:r w:rsidRPr="002B1743">
        <w:t>1-405-815-6552</w:t>
      </w:r>
      <w:r w:rsidRPr="002B1743">
        <w:t>；</w:t>
      </w:r>
      <w:r w:rsidRPr="002B1743">
        <w:t>1-800-879-6552</w:t>
      </w:r>
    </w:p>
    <w:p w14:paraId="2A81207F" w14:textId="77777777" w:rsidR="00D3436B" w:rsidRPr="002B1743" w:rsidRDefault="00D3436B" w:rsidP="008758BC">
      <w:pPr>
        <w:ind w:left="480" w:firstLineChars="0" w:firstLine="0"/>
      </w:pPr>
    </w:p>
    <w:p w14:paraId="36C87F6E" w14:textId="77777777" w:rsidR="001A3502" w:rsidRPr="002B1743" w:rsidRDefault="001A3502" w:rsidP="008758BC">
      <w:pPr>
        <w:ind w:left="480" w:firstLineChars="0" w:firstLine="0"/>
      </w:pPr>
    </w:p>
    <w:p w14:paraId="44CD69E4" w14:textId="77777777" w:rsidR="00EE4E00" w:rsidRPr="002B1743" w:rsidRDefault="00EE4E00" w:rsidP="008758BC">
      <w:pPr>
        <w:ind w:firstLine="480"/>
        <w:rPr>
          <w:lang w:val="pl-PL"/>
        </w:rPr>
      </w:pPr>
    </w:p>
    <w:p w14:paraId="17641BE2" w14:textId="77777777" w:rsidR="00B35336" w:rsidRPr="002B1743" w:rsidRDefault="00B35336" w:rsidP="008758BC">
      <w:pPr>
        <w:ind w:firstLine="480"/>
        <w:sectPr w:rsidR="00B35336" w:rsidRPr="002B1743" w:rsidSect="006648E9">
          <w:headerReference w:type="default" r:id="rId36"/>
          <w:pgSz w:w="11907" w:h="16840" w:code="9"/>
          <w:pgMar w:top="2268" w:right="1701" w:bottom="1701" w:left="1701" w:header="1134" w:footer="851" w:gutter="0"/>
          <w:cols w:space="425"/>
          <w:docGrid w:type="lines" w:linePitch="514" w:charSpace="-774"/>
        </w:sectPr>
      </w:pPr>
      <w:bookmarkStart w:id="28" w:name="_Toc406763901"/>
      <w:bookmarkStart w:id="29" w:name="_Toc427094935"/>
      <w:bookmarkEnd w:id="23"/>
      <w:bookmarkEnd w:id="24"/>
    </w:p>
    <w:p w14:paraId="768E6E96" w14:textId="77777777" w:rsidR="00377E3D" w:rsidRPr="002B1743" w:rsidRDefault="004B50BE" w:rsidP="007D5A8A">
      <w:pPr>
        <w:pStyle w:val="28-"/>
      </w:pPr>
      <w:bookmarkStart w:id="30" w:name="_Toc233327541"/>
      <w:r w:rsidRPr="002B1743">
        <w:lastRenderedPageBreak/>
        <w:t>德克薩斯</w:t>
      </w:r>
      <w:r w:rsidR="00377E3D" w:rsidRPr="002B1743">
        <w:t>州投資環境簡介</w:t>
      </w:r>
      <w:bookmarkEnd w:id="28"/>
      <w:bookmarkEnd w:id="29"/>
      <w:bookmarkEnd w:id="30"/>
    </w:p>
    <w:p w14:paraId="51356741" w14:textId="77777777" w:rsidR="00377E3D" w:rsidRPr="002B1743" w:rsidRDefault="004B50BE" w:rsidP="0006409D">
      <w:pPr>
        <w:pStyle w:val="aff2"/>
      </w:pPr>
      <w:r w:rsidRPr="002B1743">
        <w:t>德克薩斯</w:t>
      </w:r>
      <w:r w:rsidR="00377E3D" w:rsidRPr="002B1743">
        <w:t>州基本資料表</w:t>
      </w:r>
    </w:p>
    <w:tbl>
      <w:tblPr>
        <w:tblW w:w="5000" w:type="pct"/>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95"/>
        <w:gridCol w:w="5850"/>
      </w:tblGrid>
      <w:tr w:rsidR="00F06CE8" w:rsidRPr="002B1743" w14:paraId="55263447" w14:textId="77777777" w:rsidTr="00FF1B9F">
        <w:trPr>
          <w:trHeight w:val="902"/>
          <w:jc w:val="center"/>
        </w:trPr>
        <w:tc>
          <w:tcPr>
            <w:tcW w:w="8445" w:type="dxa"/>
            <w:gridSpan w:val="2"/>
            <w:tcMar>
              <w:left w:w="0" w:type="dxa"/>
              <w:right w:w="0" w:type="dxa"/>
            </w:tcMar>
            <w:vAlign w:val="center"/>
          </w:tcPr>
          <w:p w14:paraId="08C6FEB6" w14:textId="77777777" w:rsidR="0031322F" w:rsidRPr="002B1743" w:rsidRDefault="0031322F" w:rsidP="007D5A8A">
            <w:pPr>
              <w:ind w:firstLine="480"/>
            </w:pPr>
            <w:r w:rsidRPr="002B1743">
              <w:t>自</w:t>
            </w:r>
            <w:r w:rsidRPr="002B1743">
              <w:t xml:space="preserve">  </w:t>
            </w:r>
            <w:r w:rsidRPr="002B1743">
              <w:t>然</w:t>
            </w:r>
            <w:r w:rsidRPr="002B1743">
              <w:t xml:space="preserve"> </w:t>
            </w:r>
            <w:r w:rsidRPr="002B1743">
              <w:t>人</w:t>
            </w:r>
            <w:r w:rsidRPr="002B1743">
              <w:t xml:space="preserve">  </w:t>
            </w:r>
            <w:r w:rsidRPr="002B1743">
              <w:t>文</w:t>
            </w:r>
          </w:p>
        </w:tc>
      </w:tr>
      <w:tr w:rsidR="00F06CE8" w:rsidRPr="002B1743" w14:paraId="79DFEAF3" w14:textId="77777777" w:rsidTr="00FF1B9F">
        <w:trPr>
          <w:trHeight w:val="680"/>
          <w:jc w:val="center"/>
        </w:trPr>
        <w:tc>
          <w:tcPr>
            <w:tcW w:w="2595" w:type="dxa"/>
            <w:tcMar>
              <w:left w:w="0" w:type="dxa"/>
              <w:right w:w="0" w:type="dxa"/>
            </w:tcMar>
            <w:vAlign w:val="center"/>
          </w:tcPr>
          <w:p w14:paraId="35B06F6B" w14:textId="77777777" w:rsidR="00EE4E00" w:rsidRPr="002B1743" w:rsidRDefault="00EE4E00" w:rsidP="007D5A8A">
            <w:pPr>
              <w:pStyle w:val="-"/>
              <w:ind w:left="120" w:right="120"/>
            </w:pPr>
            <w:r w:rsidRPr="002B1743">
              <w:t>地理環境</w:t>
            </w:r>
          </w:p>
        </w:tc>
        <w:tc>
          <w:tcPr>
            <w:tcW w:w="5850" w:type="dxa"/>
            <w:tcMar>
              <w:left w:w="0" w:type="dxa"/>
              <w:right w:w="0" w:type="dxa"/>
            </w:tcMar>
            <w:vAlign w:val="center"/>
          </w:tcPr>
          <w:p w14:paraId="4CAF3DBA" w14:textId="77777777" w:rsidR="00EE4E00" w:rsidRPr="002B1743" w:rsidRDefault="00EE4E00" w:rsidP="007D5A8A">
            <w:pPr>
              <w:pStyle w:val="-0"/>
              <w:ind w:left="120" w:right="120"/>
              <w:rPr>
                <w:lang w:eastAsia="zh-TW"/>
              </w:rPr>
            </w:pPr>
            <w:r w:rsidRPr="002B1743">
              <w:rPr>
                <w:lang w:eastAsia="zh-TW"/>
              </w:rPr>
              <w:t>德州位於美國中央的</w:t>
            </w:r>
            <w:proofErr w:type="gramStart"/>
            <w:r w:rsidRPr="002B1743">
              <w:rPr>
                <w:lang w:eastAsia="zh-TW"/>
              </w:rPr>
              <w:t>南部，</w:t>
            </w:r>
            <w:proofErr w:type="gramEnd"/>
            <w:r w:rsidRPr="002B1743">
              <w:rPr>
                <w:lang w:eastAsia="zh-TW"/>
              </w:rPr>
              <w:t>北與奧克拉荷馬州、東與路易斯安那州、西與新墨西哥州相鄰，南鄰接墨西哥及墨西哥灣。</w:t>
            </w:r>
          </w:p>
        </w:tc>
      </w:tr>
      <w:tr w:rsidR="00F06CE8" w:rsidRPr="002B1743" w14:paraId="20F566C5" w14:textId="77777777" w:rsidTr="00FF1B9F">
        <w:trPr>
          <w:trHeight w:val="680"/>
          <w:jc w:val="center"/>
        </w:trPr>
        <w:tc>
          <w:tcPr>
            <w:tcW w:w="2595" w:type="dxa"/>
            <w:tcMar>
              <w:left w:w="0" w:type="dxa"/>
              <w:right w:w="0" w:type="dxa"/>
            </w:tcMar>
            <w:vAlign w:val="center"/>
          </w:tcPr>
          <w:p w14:paraId="1E455913" w14:textId="77777777" w:rsidR="00EE4E00" w:rsidRPr="002B1743" w:rsidRDefault="00EE4E00" w:rsidP="007D5A8A">
            <w:pPr>
              <w:pStyle w:val="-"/>
              <w:ind w:left="120" w:right="120"/>
            </w:pPr>
            <w:r w:rsidRPr="002B1743">
              <w:t>土地面積</w:t>
            </w:r>
          </w:p>
        </w:tc>
        <w:tc>
          <w:tcPr>
            <w:tcW w:w="5850" w:type="dxa"/>
            <w:tcMar>
              <w:left w:w="0" w:type="dxa"/>
              <w:right w:w="0" w:type="dxa"/>
            </w:tcMar>
            <w:vAlign w:val="center"/>
          </w:tcPr>
          <w:p w14:paraId="6576FDD9" w14:textId="77777777" w:rsidR="00EE4E00" w:rsidRPr="002B1743" w:rsidRDefault="00EE4E00" w:rsidP="007D5A8A">
            <w:pPr>
              <w:pStyle w:val="-0"/>
              <w:ind w:left="120" w:right="120"/>
              <w:rPr>
                <w:lang w:eastAsia="zh-TW"/>
              </w:rPr>
            </w:pPr>
            <w:r w:rsidRPr="002B1743">
              <w:rPr>
                <w:lang w:eastAsia="zh-TW"/>
              </w:rPr>
              <w:t>占地</w:t>
            </w:r>
            <w:r w:rsidRPr="002B1743">
              <w:rPr>
                <w:lang w:eastAsia="zh-TW"/>
              </w:rPr>
              <w:t>26</w:t>
            </w:r>
            <w:r w:rsidRPr="002B1743">
              <w:rPr>
                <w:lang w:eastAsia="zh-TW"/>
              </w:rPr>
              <w:t>萬</w:t>
            </w:r>
            <w:r w:rsidRPr="002B1743">
              <w:rPr>
                <w:lang w:eastAsia="zh-TW"/>
              </w:rPr>
              <w:t>8,580</w:t>
            </w:r>
            <w:r w:rsidRPr="002B1743">
              <w:rPr>
                <w:lang w:eastAsia="zh-TW"/>
              </w:rPr>
              <w:t>平方</w:t>
            </w:r>
            <w:proofErr w:type="gramStart"/>
            <w:r w:rsidRPr="002B1743">
              <w:rPr>
                <w:lang w:eastAsia="zh-TW"/>
              </w:rPr>
              <w:t>英里，</w:t>
            </w:r>
            <w:proofErr w:type="gramEnd"/>
            <w:r w:rsidRPr="002B1743">
              <w:rPr>
                <w:lang w:eastAsia="zh-TW"/>
              </w:rPr>
              <w:t>是全美面積第二大的州。</w:t>
            </w:r>
          </w:p>
        </w:tc>
      </w:tr>
      <w:tr w:rsidR="00F06CE8" w:rsidRPr="002B1743" w14:paraId="1670061D" w14:textId="77777777" w:rsidTr="00FF1B9F">
        <w:trPr>
          <w:trHeight w:val="680"/>
          <w:jc w:val="center"/>
        </w:trPr>
        <w:tc>
          <w:tcPr>
            <w:tcW w:w="2595" w:type="dxa"/>
            <w:tcMar>
              <w:left w:w="0" w:type="dxa"/>
              <w:right w:w="0" w:type="dxa"/>
            </w:tcMar>
            <w:vAlign w:val="center"/>
          </w:tcPr>
          <w:p w14:paraId="01744D7D" w14:textId="77777777" w:rsidR="00EE4E00" w:rsidRPr="002B1743" w:rsidRDefault="00EE4E00" w:rsidP="007D5A8A">
            <w:pPr>
              <w:pStyle w:val="-"/>
              <w:ind w:left="120" w:right="120"/>
            </w:pPr>
            <w:r w:rsidRPr="002B1743">
              <w:t>氣候</w:t>
            </w:r>
          </w:p>
        </w:tc>
        <w:tc>
          <w:tcPr>
            <w:tcW w:w="5850" w:type="dxa"/>
            <w:tcMar>
              <w:left w:w="0" w:type="dxa"/>
              <w:right w:w="0" w:type="dxa"/>
            </w:tcMar>
            <w:vAlign w:val="center"/>
          </w:tcPr>
          <w:p w14:paraId="65CD778B" w14:textId="77777777" w:rsidR="00EE4E00" w:rsidRPr="002B1743" w:rsidRDefault="00EE4E00" w:rsidP="007D5A8A">
            <w:pPr>
              <w:pStyle w:val="-0"/>
              <w:ind w:left="120" w:right="120"/>
              <w:rPr>
                <w:lang w:eastAsia="zh-TW"/>
              </w:rPr>
            </w:pPr>
            <w:r w:rsidRPr="002B1743">
              <w:rPr>
                <w:lang w:eastAsia="zh-TW"/>
              </w:rPr>
              <w:t>氣候型態則自大陸型、</w:t>
            </w:r>
            <w:proofErr w:type="gramStart"/>
            <w:r w:rsidRPr="002B1743">
              <w:rPr>
                <w:lang w:eastAsia="zh-TW"/>
              </w:rPr>
              <w:t>副熱帶型至沙漠型均有</w:t>
            </w:r>
            <w:proofErr w:type="gramEnd"/>
            <w:r w:rsidRPr="002B1743">
              <w:rPr>
                <w:lang w:eastAsia="zh-TW"/>
              </w:rPr>
              <w:t>，夏季</w:t>
            </w:r>
            <w:r w:rsidRPr="002B1743">
              <w:rPr>
                <w:lang w:eastAsia="zh-TW"/>
              </w:rPr>
              <w:t>32℃</w:t>
            </w:r>
            <w:r w:rsidRPr="002B1743">
              <w:rPr>
                <w:lang w:eastAsia="zh-TW"/>
              </w:rPr>
              <w:t>－</w:t>
            </w:r>
            <w:r w:rsidRPr="002B1743">
              <w:rPr>
                <w:lang w:eastAsia="zh-TW"/>
              </w:rPr>
              <w:t>38℃</w:t>
            </w:r>
            <w:r w:rsidRPr="002B1743">
              <w:rPr>
                <w:lang w:eastAsia="zh-TW"/>
              </w:rPr>
              <w:t>，偶出現乾旱及龍捲風，冬季</w:t>
            </w:r>
            <w:proofErr w:type="gramStart"/>
            <w:r w:rsidRPr="002B1743">
              <w:rPr>
                <w:lang w:eastAsia="zh-TW"/>
              </w:rPr>
              <w:t>北部偶雪</w:t>
            </w:r>
            <w:proofErr w:type="gramEnd"/>
            <w:r w:rsidRPr="002B1743">
              <w:rPr>
                <w:lang w:eastAsia="zh-TW"/>
              </w:rPr>
              <w:t>，南部</w:t>
            </w:r>
            <w:r w:rsidRPr="002B1743">
              <w:rPr>
                <w:lang w:eastAsia="zh-TW"/>
              </w:rPr>
              <w:t>4</w:t>
            </w:r>
            <w:r w:rsidRPr="002B1743">
              <w:rPr>
                <w:lang w:eastAsia="zh-TW"/>
              </w:rPr>
              <w:t>－</w:t>
            </w:r>
            <w:r w:rsidRPr="002B1743">
              <w:rPr>
                <w:lang w:eastAsia="zh-TW"/>
              </w:rPr>
              <w:t>10℃</w:t>
            </w:r>
            <w:r w:rsidRPr="002B1743">
              <w:rPr>
                <w:lang w:eastAsia="zh-TW"/>
              </w:rPr>
              <w:t>，年降雨量為</w:t>
            </w:r>
            <w:r w:rsidRPr="002B1743">
              <w:rPr>
                <w:lang w:eastAsia="zh-TW"/>
              </w:rPr>
              <w:t>25</w:t>
            </w:r>
            <w:r w:rsidRPr="002B1743">
              <w:rPr>
                <w:lang w:eastAsia="zh-TW"/>
              </w:rPr>
              <w:t>－</w:t>
            </w:r>
            <w:r w:rsidRPr="002B1743">
              <w:rPr>
                <w:lang w:eastAsia="zh-TW"/>
              </w:rPr>
              <w:t>125</w:t>
            </w:r>
            <w:r w:rsidRPr="002B1743">
              <w:rPr>
                <w:lang w:eastAsia="zh-TW"/>
              </w:rPr>
              <w:t>公釐。</w:t>
            </w:r>
          </w:p>
        </w:tc>
      </w:tr>
      <w:tr w:rsidR="00F06CE8" w:rsidRPr="002B1743" w14:paraId="69179169" w14:textId="77777777" w:rsidTr="00FF1B9F">
        <w:trPr>
          <w:trHeight w:val="680"/>
          <w:jc w:val="center"/>
        </w:trPr>
        <w:tc>
          <w:tcPr>
            <w:tcW w:w="2595" w:type="dxa"/>
            <w:tcMar>
              <w:left w:w="0" w:type="dxa"/>
              <w:right w:w="0" w:type="dxa"/>
            </w:tcMar>
            <w:vAlign w:val="center"/>
          </w:tcPr>
          <w:p w14:paraId="62A733B7" w14:textId="77777777" w:rsidR="00EE4E00" w:rsidRPr="002B1743" w:rsidRDefault="00EE4E00" w:rsidP="007D5A8A">
            <w:pPr>
              <w:pStyle w:val="-"/>
              <w:ind w:left="120" w:right="120"/>
            </w:pPr>
            <w:r w:rsidRPr="002B1743">
              <w:t>種族</w:t>
            </w:r>
          </w:p>
        </w:tc>
        <w:tc>
          <w:tcPr>
            <w:tcW w:w="5850" w:type="dxa"/>
            <w:tcMar>
              <w:left w:w="0" w:type="dxa"/>
              <w:right w:w="0" w:type="dxa"/>
            </w:tcMar>
            <w:vAlign w:val="center"/>
          </w:tcPr>
          <w:p w14:paraId="4377E1A0" w14:textId="6E517C59" w:rsidR="00EE4E00" w:rsidRPr="002B1743" w:rsidRDefault="00C31B64" w:rsidP="007D5A8A">
            <w:pPr>
              <w:pStyle w:val="-0"/>
              <w:ind w:left="120" w:right="120"/>
              <w:rPr>
                <w:lang w:eastAsia="zh-TW"/>
              </w:rPr>
            </w:pPr>
            <w:r w:rsidRPr="002B1743">
              <w:rPr>
                <w:lang w:eastAsia="zh-TW"/>
              </w:rPr>
              <w:t>白人為</w:t>
            </w:r>
            <w:r w:rsidR="00FF1B9F" w:rsidRPr="002B1743">
              <w:rPr>
                <w:lang w:eastAsia="zh-TW"/>
              </w:rPr>
              <w:t>38.7</w:t>
            </w:r>
            <w:r w:rsidRPr="002B1743">
              <w:rPr>
                <w:lang w:eastAsia="zh-TW"/>
              </w:rPr>
              <w:t>%</w:t>
            </w:r>
            <w:r w:rsidRPr="002B1743">
              <w:rPr>
                <w:lang w:eastAsia="zh-TW"/>
              </w:rPr>
              <w:t>、西裔</w:t>
            </w:r>
            <w:r w:rsidR="00FF1B9F" w:rsidRPr="002B1743">
              <w:rPr>
                <w:lang w:eastAsia="zh-TW"/>
              </w:rPr>
              <w:t>40.3</w:t>
            </w:r>
            <w:r w:rsidRPr="002B1743">
              <w:rPr>
                <w:lang w:eastAsia="zh-TW"/>
              </w:rPr>
              <w:t>%</w:t>
            </w:r>
            <w:r w:rsidRPr="002B1743">
              <w:rPr>
                <w:lang w:eastAsia="zh-TW"/>
              </w:rPr>
              <w:t>、非洲裔為</w:t>
            </w:r>
            <w:r w:rsidR="0088324B" w:rsidRPr="002B1743">
              <w:rPr>
                <w:lang w:eastAsia="zh-TW"/>
              </w:rPr>
              <w:t>13.</w:t>
            </w:r>
            <w:r w:rsidR="00FF1B9F" w:rsidRPr="002B1743">
              <w:rPr>
                <w:lang w:eastAsia="zh-TW"/>
              </w:rPr>
              <w:t>7</w:t>
            </w:r>
            <w:r w:rsidRPr="002B1743">
              <w:rPr>
                <w:lang w:eastAsia="zh-TW"/>
              </w:rPr>
              <w:t>%</w:t>
            </w:r>
            <w:r w:rsidRPr="002B1743">
              <w:rPr>
                <w:lang w:eastAsia="zh-TW"/>
              </w:rPr>
              <w:t>、亞裔</w:t>
            </w:r>
            <w:r w:rsidR="00C35522" w:rsidRPr="002B1743">
              <w:rPr>
                <w:lang w:eastAsia="zh-TW"/>
              </w:rPr>
              <w:t>6.</w:t>
            </w:r>
            <w:r w:rsidR="00FF1B9F" w:rsidRPr="002B1743">
              <w:rPr>
                <w:lang w:eastAsia="zh-TW"/>
              </w:rPr>
              <w:t>4</w:t>
            </w:r>
            <w:r w:rsidRPr="002B1743">
              <w:rPr>
                <w:lang w:eastAsia="zh-TW"/>
              </w:rPr>
              <w:t>%</w:t>
            </w:r>
          </w:p>
        </w:tc>
      </w:tr>
      <w:tr w:rsidR="00F06CE8" w:rsidRPr="002B1743" w14:paraId="7042E9A3" w14:textId="77777777" w:rsidTr="00FF1B9F">
        <w:trPr>
          <w:trHeight w:val="680"/>
          <w:jc w:val="center"/>
        </w:trPr>
        <w:tc>
          <w:tcPr>
            <w:tcW w:w="2595" w:type="dxa"/>
            <w:tcMar>
              <w:left w:w="0" w:type="dxa"/>
              <w:right w:w="0" w:type="dxa"/>
            </w:tcMar>
            <w:vAlign w:val="center"/>
          </w:tcPr>
          <w:p w14:paraId="483264A0" w14:textId="77777777" w:rsidR="00EE4E00" w:rsidRPr="002B1743" w:rsidRDefault="00EE4E00" w:rsidP="007D5A8A">
            <w:pPr>
              <w:pStyle w:val="-"/>
              <w:ind w:left="120" w:right="120"/>
            </w:pPr>
            <w:r w:rsidRPr="002B1743">
              <w:t>人口結構</w:t>
            </w:r>
          </w:p>
        </w:tc>
        <w:tc>
          <w:tcPr>
            <w:tcW w:w="5850" w:type="dxa"/>
            <w:tcMar>
              <w:left w:w="0" w:type="dxa"/>
              <w:right w:w="0" w:type="dxa"/>
            </w:tcMar>
            <w:vAlign w:val="center"/>
          </w:tcPr>
          <w:p w14:paraId="504B3527" w14:textId="3F2DF8B0" w:rsidR="00EE4E00" w:rsidRPr="002B1743" w:rsidRDefault="00EE4E00" w:rsidP="007D5A8A">
            <w:pPr>
              <w:pStyle w:val="-0"/>
              <w:ind w:left="120" w:right="120"/>
              <w:rPr>
                <w:lang w:eastAsia="zh-TW"/>
              </w:rPr>
            </w:pPr>
            <w:r w:rsidRPr="002B1743">
              <w:rPr>
                <w:lang w:eastAsia="zh-TW"/>
              </w:rPr>
              <w:t>德州總人口數為</w:t>
            </w:r>
            <w:r w:rsidR="00566C02" w:rsidRPr="002B1743">
              <w:rPr>
                <w:lang w:eastAsia="zh-TW"/>
              </w:rPr>
              <w:t>3</w:t>
            </w:r>
            <w:r w:rsidRPr="002B1743">
              <w:rPr>
                <w:lang w:eastAsia="zh-TW"/>
              </w:rPr>
              <w:t>,</w:t>
            </w:r>
            <w:r w:rsidR="00C35522" w:rsidRPr="002B1743">
              <w:rPr>
                <w:lang w:eastAsia="zh-TW"/>
              </w:rPr>
              <w:t>1</w:t>
            </w:r>
            <w:r w:rsidR="00FF1B9F" w:rsidRPr="002B1743">
              <w:rPr>
                <w:lang w:eastAsia="zh-TW"/>
              </w:rPr>
              <w:t>70</w:t>
            </w:r>
            <w:r w:rsidRPr="002B1743">
              <w:rPr>
                <w:lang w:eastAsia="zh-TW"/>
              </w:rPr>
              <w:t>萬</w:t>
            </w:r>
            <w:r w:rsidR="00FF1B9F" w:rsidRPr="002B1743">
              <w:rPr>
                <w:lang w:eastAsia="zh-TW"/>
              </w:rPr>
              <w:t>9</w:t>
            </w:r>
            <w:r w:rsidR="00C35522" w:rsidRPr="002B1743">
              <w:rPr>
                <w:lang w:eastAsia="zh-TW"/>
              </w:rPr>
              <w:t>,8</w:t>
            </w:r>
            <w:r w:rsidR="00FF1B9F" w:rsidRPr="002B1743">
              <w:rPr>
                <w:lang w:eastAsia="zh-TW"/>
              </w:rPr>
              <w:t>2</w:t>
            </w:r>
            <w:r w:rsidR="0088324B" w:rsidRPr="002B1743">
              <w:rPr>
                <w:lang w:eastAsia="zh-TW"/>
              </w:rPr>
              <w:t>1</w:t>
            </w:r>
            <w:r w:rsidRPr="002B1743">
              <w:rPr>
                <w:lang w:eastAsia="zh-TW"/>
              </w:rPr>
              <w:t>人（</w:t>
            </w:r>
            <w:r w:rsidRPr="002B1743">
              <w:rPr>
                <w:lang w:eastAsia="zh-TW"/>
              </w:rPr>
              <w:t>202</w:t>
            </w:r>
            <w:r w:rsidR="00FF1B9F" w:rsidRPr="002B1743">
              <w:rPr>
                <w:lang w:eastAsia="zh-TW"/>
              </w:rPr>
              <w:t>5</w:t>
            </w:r>
            <w:r w:rsidRPr="002B1743">
              <w:rPr>
                <w:lang w:eastAsia="zh-TW"/>
              </w:rPr>
              <w:t>/7/1</w:t>
            </w:r>
            <w:r w:rsidRPr="002B1743">
              <w:rPr>
                <w:lang w:eastAsia="zh-TW"/>
              </w:rPr>
              <w:t>），男性占</w:t>
            </w:r>
            <w:r w:rsidR="00C35522" w:rsidRPr="002B1743">
              <w:rPr>
                <w:lang w:eastAsia="zh-TW"/>
              </w:rPr>
              <w:t>49.9</w:t>
            </w:r>
            <w:r w:rsidRPr="002B1743">
              <w:rPr>
                <w:lang w:eastAsia="zh-TW"/>
              </w:rPr>
              <w:t>%</w:t>
            </w:r>
            <w:r w:rsidRPr="002B1743">
              <w:rPr>
                <w:lang w:eastAsia="zh-TW"/>
              </w:rPr>
              <w:t>、女性占</w:t>
            </w:r>
            <w:r w:rsidRPr="002B1743">
              <w:rPr>
                <w:lang w:eastAsia="zh-TW"/>
              </w:rPr>
              <w:t>50.</w:t>
            </w:r>
            <w:r w:rsidR="00C35522" w:rsidRPr="002B1743">
              <w:rPr>
                <w:lang w:eastAsia="zh-TW"/>
              </w:rPr>
              <w:t>1</w:t>
            </w:r>
            <w:r w:rsidRPr="002B1743">
              <w:rPr>
                <w:lang w:eastAsia="zh-TW"/>
              </w:rPr>
              <w:t>%</w:t>
            </w:r>
            <w:r w:rsidRPr="002B1743">
              <w:rPr>
                <w:lang w:eastAsia="zh-TW"/>
              </w:rPr>
              <w:t>；</w:t>
            </w:r>
            <w:r w:rsidRPr="002B1743">
              <w:rPr>
                <w:lang w:eastAsia="zh-TW"/>
              </w:rPr>
              <w:t>5</w:t>
            </w:r>
            <w:r w:rsidRPr="002B1743">
              <w:rPr>
                <w:lang w:eastAsia="zh-TW"/>
              </w:rPr>
              <w:t>歲以下占</w:t>
            </w:r>
            <w:r w:rsidR="00566C02" w:rsidRPr="002B1743">
              <w:rPr>
                <w:lang w:eastAsia="zh-TW"/>
              </w:rPr>
              <w:t>6</w:t>
            </w:r>
            <w:r w:rsidRPr="002B1743">
              <w:rPr>
                <w:lang w:eastAsia="zh-TW"/>
              </w:rPr>
              <w:t>.</w:t>
            </w:r>
            <w:r w:rsidR="0088324B" w:rsidRPr="002B1743">
              <w:rPr>
                <w:lang w:eastAsia="zh-TW"/>
              </w:rPr>
              <w:t>3</w:t>
            </w:r>
            <w:r w:rsidRPr="002B1743">
              <w:rPr>
                <w:lang w:eastAsia="zh-TW"/>
              </w:rPr>
              <w:t>%</w:t>
            </w:r>
            <w:r w:rsidRPr="002B1743">
              <w:rPr>
                <w:lang w:eastAsia="zh-TW"/>
              </w:rPr>
              <w:t>、</w:t>
            </w:r>
            <w:r w:rsidRPr="002B1743">
              <w:rPr>
                <w:lang w:eastAsia="zh-TW"/>
              </w:rPr>
              <w:t>18</w:t>
            </w:r>
            <w:r w:rsidRPr="002B1743">
              <w:rPr>
                <w:lang w:eastAsia="zh-TW"/>
              </w:rPr>
              <w:t>歲以上占</w:t>
            </w:r>
            <w:r w:rsidR="0088324B" w:rsidRPr="002B1743">
              <w:rPr>
                <w:lang w:eastAsia="zh-TW"/>
              </w:rPr>
              <w:t>75.</w:t>
            </w:r>
            <w:r w:rsidR="00FF1B9F" w:rsidRPr="002B1743">
              <w:rPr>
                <w:lang w:eastAsia="zh-TW"/>
              </w:rPr>
              <w:t>5</w:t>
            </w:r>
            <w:r w:rsidRPr="002B1743">
              <w:rPr>
                <w:lang w:eastAsia="zh-TW"/>
              </w:rPr>
              <w:t>%</w:t>
            </w:r>
            <w:r w:rsidRPr="002B1743">
              <w:rPr>
                <w:lang w:eastAsia="zh-TW"/>
              </w:rPr>
              <w:t>、其中</w:t>
            </w:r>
            <w:r w:rsidRPr="002B1743">
              <w:rPr>
                <w:lang w:eastAsia="zh-TW"/>
              </w:rPr>
              <w:t>65</w:t>
            </w:r>
            <w:r w:rsidRPr="002B1743">
              <w:rPr>
                <w:lang w:eastAsia="zh-TW"/>
              </w:rPr>
              <w:t>歲以上占</w:t>
            </w:r>
            <w:r w:rsidRPr="002B1743">
              <w:rPr>
                <w:lang w:eastAsia="zh-TW"/>
              </w:rPr>
              <w:t>1</w:t>
            </w:r>
            <w:r w:rsidR="00566C02" w:rsidRPr="002B1743">
              <w:rPr>
                <w:lang w:eastAsia="zh-TW"/>
              </w:rPr>
              <w:t>3</w:t>
            </w:r>
            <w:r w:rsidRPr="002B1743">
              <w:rPr>
                <w:lang w:eastAsia="zh-TW"/>
              </w:rPr>
              <w:t>.</w:t>
            </w:r>
            <w:r w:rsidR="00FF1B9F" w:rsidRPr="002B1743">
              <w:rPr>
                <w:lang w:eastAsia="zh-TW"/>
              </w:rPr>
              <w:t>9</w:t>
            </w:r>
            <w:r w:rsidRPr="002B1743">
              <w:rPr>
                <w:lang w:eastAsia="zh-TW"/>
              </w:rPr>
              <w:t>%</w:t>
            </w:r>
            <w:r w:rsidR="0088324B" w:rsidRPr="002B1743">
              <w:rPr>
                <w:lang w:eastAsia="zh-TW"/>
              </w:rPr>
              <w:t>。</w:t>
            </w:r>
          </w:p>
        </w:tc>
      </w:tr>
      <w:tr w:rsidR="00F06CE8" w:rsidRPr="002B1743" w14:paraId="1BBB412B" w14:textId="77777777" w:rsidTr="00FF1B9F">
        <w:trPr>
          <w:trHeight w:val="680"/>
          <w:jc w:val="center"/>
        </w:trPr>
        <w:tc>
          <w:tcPr>
            <w:tcW w:w="2595" w:type="dxa"/>
            <w:tcMar>
              <w:left w:w="0" w:type="dxa"/>
              <w:right w:w="0" w:type="dxa"/>
            </w:tcMar>
            <w:vAlign w:val="center"/>
          </w:tcPr>
          <w:p w14:paraId="520A1590" w14:textId="77777777" w:rsidR="00EE4E00" w:rsidRPr="002B1743" w:rsidRDefault="00EE4E00" w:rsidP="007D5A8A">
            <w:pPr>
              <w:pStyle w:val="-"/>
              <w:ind w:left="120" w:right="120"/>
            </w:pPr>
            <w:r w:rsidRPr="002B1743">
              <w:t>教育普及程度</w:t>
            </w:r>
          </w:p>
        </w:tc>
        <w:tc>
          <w:tcPr>
            <w:tcW w:w="5850" w:type="dxa"/>
            <w:tcMar>
              <w:left w:w="0" w:type="dxa"/>
              <w:right w:w="0" w:type="dxa"/>
            </w:tcMar>
            <w:vAlign w:val="center"/>
          </w:tcPr>
          <w:p w14:paraId="67EA1F2F" w14:textId="77777777" w:rsidR="00EE4E00" w:rsidRPr="002B1743" w:rsidRDefault="00EE4E00" w:rsidP="007D5A8A">
            <w:pPr>
              <w:pStyle w:val="-0"/>
              <w:ind w:left="120" w:right="120"/>
            </w:pPr>
            <w:r w:rsidRPr="002B1743">
              <w:t>義務教育至高中</w:t>
            </w:r>
          </w:p>
        </w:tc>
      </w:tr>
      <w:tr w:rsidR="00F06CE8" w:rsidRPr="002B1743" w14:paraId="4D5767A7" w14:textId="77777777" w:rsidTr="00FF1B9F">
        <w:trPr>
          <w:trHeight w:val="680"/>
          <w:jc w:val="center"/>
        </w:trPr>
        <w:tc>
          <w:tcPr>
            <w:tcW w:w="2595" w:type="dxa"/>
            <w:tcMar>
              <w:left w:w="0" w:type="dxa"/>
              <w:right w:w="0" w:type="dxa"/>
            </w:tcMar>
            <w:vAlign w:val="center"/>
          </w:tcPr>
          <w:p w14:paraId="79BFC218" w14:textId="77777777" w:rsidR="00EE4E00" w:rsidRPr="002B1743" w:rsidRDefault="00EE4E00" w:rsidP="007D5A8A">
            <w:pPr>
              <w:pStyle w:val="-"/>
              <w:ind w:left="120" w:right="120"/>
            </w:pPr>
            <w:r w:rsidRPr="002B1743">
              <w:t>語言</w:t>
            </w:r>
          </w:p>
        </w:tc>
        <w:tc>
          <w:tcPr>
            <w:tcW w:w="5850" w:type="dxa"/>
            <w:tcMar>
              <w:left w:w="0" w:type="dxa"/>
              <w:right w:w="0" w:type="dxa"/>
            </w:tcMar>
            <w:vAlign w:val="center"/>
          </w:tcPr>
          <w:p w14:paraId="4C860AC1" w14:textId="77777777" w:rsidR="00EE4E00" w:rsidRPr="002B1743" w:rsidRDefault="00EE4E00" w:rsidP="007D5A8A">
            <w:pPr>
              <w:pStyle w:val="-0"/>
              <w:ind w:left="120" w:right="120"/>
            </w:pPr>
            <w:r w:rsidRPr="002B1743">
              <w:t>英語</w:t>
            </w:r>
          </w:p>
        </w:tc>
      </w:tr>
      <w:tr w:rsidR="00F06CE8" w:rsidRPr="002B1743" w14:paraId="3303A28E" w14:textId="77777777" w:rsidTr="00FF1B9F">
        <w:trPr>
          <w:trHeight w:val="680"/>
          <w:jc w:val="center"/>
        </w:trPr>
        <w:tc>
          <w:tcPr>
            <w:tcW w:w="2595" w:type="dxa"/>
            <w:tcMar>
              <w:left w:w="0" w:type="dxa"/>
              <w:right w:w="0" w:type="dxa"/>
            </w:tcMar>
            <w:vAlign w:val="center"/>
          </w:tcPr>
          <w:p w14:paraId="2D304DD5" w14:textId="77777777" w:rsidR="00EE4E00" w:rsidRPr="002B1743" w:rsidRDefault="00EE4E00" w:rsidP="007D5A8A">
            <w:pPr>
              <w:pStyle w:val="-"/>
              <w:ind w:left="120" w:right="120"/>
            </w:pPr>
            <w:r w:rsidRPr="002B1743">
              <w:t>宗教</w:t>
            </w:r>
          </w:p>
        </w:tc>
        <w:tc>
          <w:tcPr>
            <w:tcW w:w="5850" w:type="dxa"/>
            <w:tcMar>
              <w:left w:w="0" w:type="dxa"/>
              <w:right w:w="0" w:type="dxa"/>
            </w:tcMar>
            <w:vAlign w:val="center"/>
          </w:tcPr>
          <w:p w14:paraId="3126A7E4" w14:textId="77777777" w:rsidR="00EE4E00" w:rsidRPr="002B1743" w:rsidRDefault="00EE4E00" w:rsidP="007D5A8A">
            <w:pPr>
              <w:pStyle w:val="-0"/>
              <w:ind w:left="120" w:right="120"/>
            </w:pPr>
            <w:r w:rsidRPr="002B1743">
              <w:t>天主教、基督教</w:t>
            </w:r>
          </w:p>
        </w:tc>
      </w:tr>
      <w:tr w:rsidR="00F06CE8" w:rsidRPr="002B1743" w14:paraId="43436E75" w14:textId="77777777" w:rsidTr="00FF1B9F">
        <w:trPr>
          <w:trHeight w:val="680"/>
          <w:jc w:val="center"/>
        </w:trPr>
        <w:tc>
          <w:tcPr>
            <w:tcW w:w="2595" w:type="dxa"/>
            <w:tcMar>
              <w:left w:w="0" w:type="dxa"/>
              <w:right w:w="0" w:type="dxa"/>
            </w:tcMar>
            <w:vAlign w:val="center"/>
          </w:tcPr>
          <w:p w14:paraId="2D7FFB6D" w14:textId="77777777" w:rsidR="00EE4E00" w:rsidRPr="002B1743" w:rsidRDefault="00EE4E00" w:rsidP="007D5A8A">
            <w:pPr>
              <w:pStyle w:val="-"/>
              <w:ind w:left="120" w:right="120"/>
            </w:pPr>
            <w:r w:rsidRPr="002B1743">
              <w:t>首府及重要城市</w:t>
            </w:r>
          </w:p>
        </w:tc>
        <w:tc>
          <w:tcPr>
            <w:tcW w:w="5850" w:type="dxa"/>
            <w:tcMar>
              <w:left w:w="0" w:type="dxa"/>
              <w:right w:w="0" w:type="dxa"/>
            </w:tcMar>
            <w:vAlign w:val="center"/>
          </w:tcPr>
          <w:p w14:paraId="21DD5646" w14:textId="77777777" w:rsidR="00EE4E00" w:rsidRPr="002B1743" w:rsidRDefault="00EE4E00" w:rsidP="007D5A8A">
            <w:pPr>
              <w:pStyle w:val="-0"/>
              <w:ind w:left="120" w:right="120"/>
            </w:pPr>
            <w:r w:rsidRPr="002B1743">
              <w:t>首府：奧斯汀（</w:t>
            </w:r>
            <w:r w:rsidRPr="002B1743">
              <w:t>Austin</w:t>
            </w:r>
            <w:r w:rsidRPr="002B1743">
              <w:t>）；州內主要城市包括休士頓</w:t>
            </w:r>
            <w:r w:rsidRPr="002B1743">
              <w:rPr>
                <w:spacing w:val="-2"/>
              </w:rPr>
              <w:t>（</w:t>
            </w:r>
            <w:r w:rsidRPr="002B1743">
              <w:rPr>
                <w:spacing w:val="-2"/>
              </w:rPr>
              <w:t>Houston</w:t>
            </w:r>
            <w:r w:rsidRPr="002B1743">
              <w:rPr>
                <w:spacing w:val="-2"/>
              </w:rPr>
              <w:t>；全美第</w:t>
            </w:r>
            <w:r w:rsidRPr="002B1743">
              <w:rPr>
                <w:spacing w:val="-2"/>
              </w:rPr>
              <w:t>4</w:t>
            </w:r>
            <w:r w:rsidRPr="002B1743">
              <w:rPr>
                <w:spacing w:val="-2"/>
              </w:rPr>
              <w:t>大城）、聖安東尼</w:t>
            </w:r>
            <w:r w:rsidR="001A3502" w:rsidRPr="002B1743">
              <w:rPr>
                <w:spacing w:val="-2"/>
                <w:lang w:eastAsia="zh-TW"/>
              </w:rPr>
              <w:t>奧</w:t>
            </w:r>
            <w:r w:rsidRPr="002B1743">
              <w:rPr>
                <w:spacing w:val="-2"/>
              </w:rPr>
              <w:t>（</w:t>
            </w:r>
            <w:r w:rsidRPr="002B1743">
              <w:rPr>
                <w:spacing w:val="-2"/>
              </w:rPr>
              <w:t xml:space="preserve">San </w:t>
            </w:r>
            <w:r w:rsidRPr="002B1743">
              <w:rPr>
                <w:spacing w:val="-2"/>
              </w:rPr>
              <w:lastRenderedPageBreak/>
              <w:t>Antonio</w:t>
            </w:r>
            <w:r w:rsidRPr="002B1743">
              <w:rPr>
                <w:spacing w:val="-2"/>
              </w:rPr>
              <w:t>；</w:t>
            </w:r>
            <w:r w:rsidRPr="002B1743">
              <w:t>全美第</w:t>
            </w:r>
            <w:r w:rsidRPr="002B1743">
              <w:t>7</w:t>
            </w:r>
            <w:r w:rsidRPr="002B1743">
              <w:t>大城）及達拉斯（</w:t>
            </w:r>
            <w:r w:rsidRPr="002B1743">
              <w:t>Dallas</w:t>
            </w:r>
            <w:r w:rsidRPr="002B1743">
              <w:t>；全美第</w:t>
            </w:r>
            <w:r w:rsidRPr="002B1743">
              <w:t>9</w:t>
            </w:r>
            <w:r w:rsidRPr="002B1743">
              <w:t>大城）。</w:t>
            </w:r>
          </w:p>
        </w:tc>
      </w:tr>
      <w:tr w:rsidR="00F06CE8" w:rsidRPr="002B1743" w14:paraId="0A91C4EB" w14:textId="77777777" w:rsidTr="00FF1B9F">
        <w:trPr>
          <w:trHeight w:val="680"/>
          <w:jc w:val="center"/>
        </w:trPr>
        <w:tc>
          <w:tcPr>
            <w:tcW w:w="2595" w:type="dxa"/>
            <w:tcMar>
              <w:left w:w="0" w:type="dxa"/>
              <w:right w:w="0" w:type="dxa"/>
            </w:tcMar>
            <w:vAlign w:val="center"/>
          </w:tcPr>
          <w:p w14:paraId="0CF14CBC" w14:textId="77777777" w:rsidR="00EE4E00" w:rsidRPr="002B1743" w:rsidRDefault="00EE4E00" w:rsidP="007D5A8A">
            <w:pPr>
              <w:pStyle w:val="-"/>
              <w:ind w:left="120" w:right="120"/>
            </w:pPr>
            <w:r w:rsidRPr="002B1743">
              <w:lastRenderedPageBreak/>
              <w:t>政治體制</w:t>
            </w:r>
          </w:p>
        </w:tc>
        <w:tc>
          <w:tcPr>
            <w:tcW w:w="5850" w:type="dxa"/>
            <w:tcMar>
              <w:left w:w="0" w:type="dxa"/>
              <w:right w:w="0" w:type="dxa"/>
            </w:tcMar>
            <w:vAlign w:val="center"/>
          </w:tcPr>
          <w:p w14:paraId="20196DB0" w14:textId="77777777" w:rsidR="00EE4E00" w:rsidRPr="002B1743" w:rsidRDefault="00EE4E00" w:rsidP="007D5A8A">
            <w:pPr>
              <w:pStyle w:val="-0"/>
              <w:ind w:left="120" w:right="120"/>
              <w:rPr>
                <w:lang w:eastAsia="zh-TW"/>
              </w:rPr>
            </w:pPr>
            <w:r w:rsidRPr="002B1743">
              <w:rPr>
                <w:lang w:eastAsia="zh-TW"/>
              </w:rPr>
              <w:t>民主制度，州長為民選最高行政首長，州</w:t>
            </w:r>
            <w:proofErr w:type="gramStart"/>
            <w:r w:rsidRPr="002B1743">
              <w:rPr>
                <w:lang w:eastAsia="zh-TW"/>
              </w:rPr>
              <w:t>議會分參</w:t>
            </w:r>
            <w:proofErr w:type="gramEnd"/>
            <w:r w:rsidRPr="002B1743">
              <w:rPr>
                <w:lang w:eastAsia="zh-TW"/>
              </w:rPr>
              <w:t>、眾二會。</w:t>
            </w:r>
          </w:p>
        </w:tc>
      </w:tr>
      <w:tr w:rsidR="00F06CE8" w:rsidRPr="002B1743" w14:paraId="2390DBFA" w14:textId="77777777" w:rsidTr="00FF1B9F">
        <w:trPr>
          <w:trHeight w:val="680"/>
          <w:jc w:val="center"/>
        </w:trPr>
        <w:tc>
          <w:tcPr>
            <w:tcW w:w="2595" w:type="dxa"/>
            <w:tcMar>
              <w:left w:w="0" w:type="dxa"/>
              <w:right w:w="0" w:type="dxa"/>
            </w:tcMar>
            <w:vAlign w:val="center"/>
          </w:tcPr>
          <w:p w14:paraId="153C25E5" w14:textId="77777777" w:rsidR="00EE4E00" w:rsidRPr="002B1743" w:rsidRDefault="00EE4E00" w:rsidP="007D5A8A">
            <w:pPr>
              <w:pStyle w:val="-"/>
              <w:ind w:left="120" w:right="120"/>
            </w:pPr>
            <w:r w:rsidRPr="002B1743">
              <w:t>投資主管機關</w:t>
            </w:r>
          </w:p>
        </w:tc>
        <w:tc>
          <w:tcPr>
            <w:tcW w:w="5850" w:type="dxa"/>
            <w:tcMar>
              <w:left w:w="0" w:type="dxa"/>
              <w:right w:w="0" w:type="dxa"/>
            </w:tcMar>
            <w:vAlign w:val="center"/>
          </w:tcPr>
          <w:p w14:paraId="3F867059" w14:textId="77777777" w:rsidR="00EE4E00" w:rsidRPr="002B1743" w:rsidRDefault="00EE4E00" w:rsidP="007D5A8A">
            <w:pPr>
              <w:pStyle w:val="-0"/>
              <w:ind w:left="120" w:right="120"/>
            </w:pPr>
            <w:r w:rsidRPr="002B1743">
              <w:t>德州經濟發展暨觀光廳（</w:t>
            </w:r>
            <w:r w:rsidRPr="002B1743">
              <w:t>Economic Development and Tourism</w:t>
            </w:r>
            <w:r w:rsidRPr="002B1743">
              <w:t>）</w:t>
            </w:r>
          </w:p>
        </w:tc>
      </w:tr>
      <w:tr w:rsidR="00F06CE8" w:rsidRPr="002B1743" w14:paraId="3581E18B" w14:textId="77777777" w:rsidTr="00FF1B9F">
        <w:trPr>
          <w:trHeight w:val="904"/>
          <w:jc w:val="center"/>
        </w:trPr>
        <w:tc>
          <w:tcPr>
            <w:tcW w:w="8445" w:type="dxa"/>
            <w:gridSpan w:val="2"/>
            <w:tcMar>
              <w:left w:w="0" w:type="dxa"/>
              <w:right w:w="0" w:type="dxa"/>
            </w:tcMar>
            <w:vAlign w:val="center"/>
          </w:tcPr>
          <w:p w14:paraId="0753D0E7" w14:textId="77777777" w:rsidR="0031322F" w:rsidRPr="002B1743" w:rsidRDefault="0031322F" w:rsidP="007D5A8A">
            <w:pPr>
              <w:ind w:firstLine="480"/>
            </w:pPr>
            <w:r w:rsidRPr="002B1743">
              <w:t>經</w:t>
            </w:r>
            <w:r w:rsidRPr="002B1743">
              <w:t xml:space="preserve">  </w:t>
            </w:r>
            <w:r w:rsidRPr="002B1743">
              <w:t>濟</w:t>
            </w:r>
            <w:r w:rsidRPr="002B1743">
              <w:t xml:space="preserve">  </w:t>
            </w:r>
            <w:r w:rsidRPr="002B1743">
              <w:t>概</w:t>
            </w:r>
            <w:r w:rsidRPr="002B1743">
              <w:t xml:space="preserve">  </w:t>
            </w:r>
            <w:r w:rsidRPr="002B1743">
              <w:t>況</w:t>
            </w:r>
          </w:p>
        </w:tc>
      </w:tr>
      <w:tr w:rsidR="00F06CE8" w:rsidRPr="002B1743" w14:paraId="62A52AFA" w14:textId="77777777" w:rsidTr="00FF1B9F">
        <w:trPr>
          <w:trHeight w:val="680"/>
          <w:jc w:val="center"/>
        </w:trPr>
        <w:tc>
          <w:tcPr>
            <w:tcW w:w="2595" w:type="dxa"/>
            <w:tcMar>
              <w:left w:w="0" w:type="dxa"/>
              <w:right w:w="0" w:type="dxa"/>
            </w:tcMar>
            <w:vAlign w:val="center"/>
          </w:tcPr>
          <w:p w14:paraId="52B6711B" w14:textId="77777777" w:rsidR="00EE4E00" w:rsidRPr="002B1743" w:rsidRDefault="00EE4E00" w:rsidP="007D5A8A">
            <w:pPr>
              <w:pStyle w:val="-"/>
              <w:ind w:left="120" w:right="120"/>
            </w:pPr>
            <w:r w:rsidRPr="002B1743">
              <w:t>幣制</w:t>
            </w:r>
          </w:p>
        </w:tc>
        <w:tc>
          <w:tcPr>
            <w:tcW w:w="5850" w:type="dxa"/>
            <w:tcMar>
              <w:left w:w="0" w:type="dxa"/>
              <w:right w:w="0" w:type="dxa"/>
            </w:tcMar>
            <w:vAlign w:val="center"/>
          </w:tcPr>
          <w:p w14:paraId="3C1DE9F5" w14:textId="77777777" w:rsidR="00EE4E00" w:rsidRPr="002B1743" w:rsidRDefault="00EE4E00" w:rsidP="007D5A8A">
            <w:pPr>
              <w:pStyle w:val="-0"/>
              <w:ind w:left="120" w:right="120"/>
            </w:pPr>
            <w:r w:rsidRPr="002B1743">
              <w:t>美元</w:t>
            </w:r>
          </w:p>
        </w:tc>
      </w:tr>
      <w:tr w:rsidR="00F06CE8" w:rsidRPr="002B1743" w14:paraId="78469B6A" w14:textId="77777777" w:rsidTr="00FF1B9F">
        <w:trPr>
          <w:trHeight w:val="670"/>
          <w:jc w:val="center"/>
        </w:trPr>
        <w:tc>
          <w:tcPr>
            <w:tcW w:w="2595" w:type="dxa"/>
            <w:tcMar>
              <w:left w:w="0" w:type="dxa"/>
              <w:right w:w="0" w:type="dxa"/>
            </w:tcMar>
            <w:vAlign w:val="center"/>
          </w:tcPr>
          <w:p w14:paraId="756EA3E4" w14:textId="77777777" w:rsidR="00EE4E00" w:rsidRPr="002B1743" w:rsidRDefault="00EE4E00" w:rsidP="007D5A8A">
            <w:pPr>
              <w:pStyle w:val="-"/>
              <w:ind w:left="120" w:right="120"/>
            </w:pPr>
            <w:r w:rsidRPr="002B1743">
              <w:rPr>
                <w:lang w:eastAsia="zh-TW"/>
              </w:rPr>
              <w:t>全州</w:t>
            </w:r>
            <w:r w:rsidRPr="002B1743">
              <w:t>生產毛額</w:t>
            </w:r>
          </w:p>
        </w:tc>
        <w:tc>
          <w:tcPr>
            <w:tcW w:w="5850" w:type="dxa"/>
            <w:tcMar>
              <w:left w:w="0" w:type="dxa"/>
              <w:right w:w="0" w:type="dxa"/>
            </w:tcMar>
            <w:vAlign w:val="center"/>
          </w:tcPr>
          <w:p w14:paraId="30925153" w14:textId="5A0ECB26" w:rsidR="00EE4E00" w:rsidRPr="002B1743" w:rsidRDefault="00EE4E00" w:rsidP="007D5A8A">
            <w:pPr>
              <w:pStyle w:val="-0"/>
              <w:ind w:left="120" w:right="120"/>
              <w:rPr>
                <w:lang w:eastAsia="zh-TW"/>
              </w:rPr>
            </w:pPr>
            <w:r w:rsidRPr="002B1743">
              <w:rPr>
                <w:lang w:eastAsia="zh-TW"/>
              </w:rPr>
              <w:t>2</w:t>
            </w:r>
            <w:r w:rsidRPr="002B1743">
              <w:rPr>
                <w:lang w:eastAsia="zh-TW"/>
              </w:rPr>
              <w:t>兆</w:t>
            </w:r>
            <w:r w:rsidR="00FF1B9F" w:rsidRPr="002B1743">
              <w:rPr>
                <w:lang w:eastAsia="zh-TW"/>
              </w:rPr>
              <w:t>9</w:t>
            </w:r>
            <w:r w:rsidRPr="002B1743">
              <w:rPr>
                <w:lang w:eastAsia="zh-TW"/>
              </w:rPr>
              <w:t>,</w:t>
            </w:r>
            <w:r w:rsidR="006620B9" w:rsidRPr="002B1743">
              <w:rPr>
                <w:lang w:eastAsia="zh-TW"/>
              </w:rPr>
              <w:t>0</w:t>
            </w:r>
            <w:r w:rsidR="00FF1B9F" w:rsidRPr="002B1743">
              <w:rPr>
                <w:lang w:eastAsia="zh-TW"/>
              </w:rPr>
              <w:t>44</w:t>
            </w:r>
            <w:r w:rsidRPr="002B1743">
              <w:rPr>
                <w:lang w:eastAsia="zh-TW"/>
              </w:rPr>
              <w:t>億美元（</w:t>
            </w:r>
            <w:r w:rsidRPr="002B1743">
              <w:rPr>
                <w:lang w:eastAsia="zh-TW"/>
              </w:rPr>
              <w:t>202</w:t>
            </w:r>
            <w:r w:rsidR="00FF1B9F" w:rsidRPr="002B1743">
              <w:rPr>
                <w:lang w:eastAsia="zh-TW"/>
              </w:rPr>
              <w:t>5</w:t>
            </w:r>
            <w:r w:rsidRPr="002B1743">
              <w:rPr>
                <w:lang w:eastAsia="zh-TW"/>
              </w:rPr>
              <w:t>）</w:t>
            </w:r>
          </w:p>
        </w:tc>
      </w:tr>
      <w:tr w:rsidR="00F06CE8" w:rsidRPr="002B1743" w14:paraId="6C31B3AF" w14:textId="77777777" w:rsidTr="00FF1B9F">
        <w:trPr>
          <w:trHeight w:val="680"/>
          <w:jc w:val="center"/>
        </w:trPr>
        <w:tc>
          <w:tcPr>
            <w:tcW w:w="2595" w:type="dxa"/>
            <w:tcMar>
              <w:left w:w="0" w:type="dxa"/>
              <w:right w:w="0" w:type="dxa"/>
            </w:tcMar>
            <w:vAlign w:val="center"/>
          </w:tcPr>
          <w:p w14:paraId="47C52F89" w14:textId="092D606D" w:rsidR="00EE4E00" w:rsidRPr="002B1743" w:rsidRDefault="002D10DB" w:rsidP="007D5A8A">
            <w:pPr>
              <w:pStyle w:val="-"/>
              <w:ind w:left="120" w:right="120"/>
            </w:pPr>
            <w:r w:rsidRPr="002B1743">
              <w:rPr>
                <w:lang w:eastAsia="zh-TW"/>
              </w:rPr>
              <w:t>實質</w:t>
            </w:r>
            <w:r w:rsidR="00EE4E00" w:rsidRPr="002B1743">
              <w:t>經濟成長率</w:t>
            </w:r>
          </w:p>
        </w:tc>
        <w:tc>
          <w:tcPr>
            <w:tcW w:w="5850" w:type="dxa"/>
            <w:tcMar>
              <w:left w:w="0" w:type="dxa"/>
              <w:right w:w="0" w:type="dxa"/>
            </w:tcMar>
            <w:vAlign w:val="center"/>
          </w:tcPr>
          <w:p w14:paraId="72BD88B0" w14:textId="2C9352AE" w:rsidR="00EE4E00" w:rsidRPr="002B1743" w:rsidRDefault="00FF1B9F" w:rsidP="007D5A8A">
            <w:pPr>
              <w:pStyle w:val="-0"/>
              <w:ind w:left="120" w:right="120"/>
              <w:rPr>
                <w:lang w:eastAsia="zh-TW"/>
              </w:rPr>
            </w:pPr>
            <w:r w:rsidRPr="002B1743">
              <w:rPr>
                <w:lang w:eastAsia="zh-TW"/>
              </w:rPr>
              <w:t>2.5</w:t>
            </w:r>
            <w:r w:rsidR="00EE4E00" w:rsidRPr="002B1743">
              <w:rPr>
                <w:lang w:eastAsia="zh-TW"/>
              </w:rPr>
              <w:t>%</w:t>
            </w:r>
            <w:r w:rsidR="00EE4E00" w:rsidRPr="002B1743">
              <w:rPr>
                <w:lang w:eastAsia="zh-TW"/>
              </w:rPr>
              <w:t>（</w:t>
            </w:r>
            <w:r w:rsidR="00EE4E00" w:rsidRPr="002B1743">
              <w:rPr>
                <w:lang w:eastAsia="zh-TW"/>
              </w:rPr>
              <w:t>202</w:t>
            </w:r>
            <w:r w:rsidRPr="002B1743">
              <w:rPr>
                <w:lang w:eastAsia="zh-TW"/>
              </w:rPr>
              <w:t>5</w:t>
            </w:r>
            <w:r w:rsidR="00EE4E00" w:rsidRPr="002B1743">
              <w:rPr>
                <w:lang w:eastAsia="zh-TW"/>
              </w:rPr>
              <w:t>）</w:t>
            </w:r>
          </w:p>
        </w:tc>
      </w:tr>
      <w:tr w:rsidR="00F06CE8" w:rsidRPr="002B1743" w14:paraId="555C7099" w14:textId="77777777" w:rsidTr="00FF1B9F">
        <w:trPr>
          <w:trHeight w:val="680"/>
          <w:jc w:val="center"/>
        </w:trPr>
        <w:tc>
          <w:tcPr>
            <w:tcW w:w="2595" w:type="dxa"/>
            <w:tcMar>
              <w:left w:w="0" w:type="dxa"/>
              <w:right w:w="0" w:type="dxa"/>
            </w:tcMar>
            <w:vAlign w:val="center"/>
          </w:tcPr>
          <w:p w14:paraId="49C72235" w14:textId="77777777" w:rsidR="00EE4E00" w:rsidRPr="002B1743" w:rsidRDefault="00EE4E00" w:rsidP="007D5A8A">
            <w:pPr>
              <w:pStyle w:val="-"/>
              <w:ind w:left="120" w:right="120"/>
            </w:pPr>
            <w:r w:rsidRPr="002B1743">
              <w:t>平均國民所得</w:t>
            </w:r>
          </w:p>
        </w:tc>
        <w:tc>
          <w:tcPr>
            <w:tcW w:w="5850" w:type="dxa"/>
            <w:tcMar>
              <w:left w:w="0" w:type="dxa"/>
              <w:right w:w="0" w:type="dxa"/>
            </w:tcMar>
            <w:vAlign w:val="center"/>
          </w:tcPr>
          <w:p w14:paraId="777818CD" w14:textId="6316AAAB" w:rsidR="00EE4E00" w:rsidRPr="002B1743" w:rsidRDefault="00FF1B9F" w:rsidP="007D5A8A">
            <w:pPr>
              <w:pStyle w:val="-0"/>
              <w:ind w:left="120" w:right="120"/>
              <w:rPr>
                <w:lang w:eastAsia="zh-TW"/>
              </w:rPr>
            </w:pPr>
            <w:r w:rsidRPr="002B1743">
              <w:rPr>
                <w:lang w:eastAsia="zh-TW"/>
              </w:rPr>
              <w:t>72</w:t>
            </w:r>
            <w:r w:rsidR="00B202A0" w:rsidRPr="002B1743">
              <w:rPr>
                <w:lang w:eastAsia="zh-TW"/>
              </w:rPr>
              <w:t>,</w:t>
            </w:r>
            <w:r w:rsidRPr="002B1743">
              <w:rPr>
                <w:lang w:eastAsia="zh-TW"/>
              </w:rPr>
              <w:t>364</w:t>
            </w:r>
            <w:r w:rsidR="00B202A0" w:rsidRPr="002B1743">
              <w:rPr>
                <w:lang w:eastAsia="zh-TW"/>
              </w:rPr>
              <w:t>美元（</w:t>
            </w:r>
            <w:r w:rsidR="00B202A0" w:rsidRPr="002B1743">
              <w:rPr>
                <w:lang w:eastAsia="zh-TW"/>
              </w:rPr>
              <w:t>202</w:t>
            </w:r>
            <w:r w:rsidRPr="002B1743">
              <w:rPr>
                <w:lang w:eastAsia="zh-TW"/>
              </w:rPr>
              <w:t>5</w:t>
            </w:r>
            <w:r w:rsidR="00B202A0" w:rsidRPr="002B1743">
              <w:rPr>
                <w:lang w:eastAsia="zh-TW"/>
              </w:rPr>
              <w:t>）</w:t>
            </w:r>
          </w:p>
        </w:tc>
      </w:tr>
      <w:tr w:rsidR="00F06CE8" w:rsidRPr="002B1743" w14:paraId="0CDA1A90" w14:textId="77777777" w:rsidTr="00FF1B9F">
        <w:trPr>
          <w:trHeight w:val="680"/>
          <w:jc w:val="center"/>
        </w:trPr>
        <w:tc>
          <w:tcPr>
            <w:tcW w:w="2595" w:type="dxa"/>
            <w:tcMar>
              <w:left w:w="0" w:type="dxa"/>
              <w:right w:w="0" w:type="dxa"/>
            </w:tcMar>
            <w:vAlign w:val="center"/>
          </w:tcPr>
          <w:p w14:paraId="56588ECC" w14:textId="77777777" w:rsidR="00EE4E00" w:rsidRPr="002B1743" w:rsidRDefault="00EE4E00" w:rsidP="007D5A8A">
            <w:pPr>
              <w:pStyle w:val="-"/>
              <w:ind w:left="120" w:right="120"/>
            </w:pPr>
            <w:r w:rsidRPr="002B1743">
              <w:t>產值最高前五種產業</w:t>
            </w:r>
          </w:p>
        </w:tc>
        <w:tc>
          <w:tcPr>
            <w:tcW w:w="5850" w:type="dxa"/>
            <w:tcMar>
              <w:left w:w="0" w:type="dxa"/>
              <w:right w:w="0" w:type="dxa"/>
            </w:tcMar>
            <w:vAlign w:val="center"/>
          </w:tcPr>
          <w:p w14:paraId="1E6B138F" w14:textId="63E2787A" w:rsidR="00EE4E00" w:rsidRPr="002B1743" w:rsidRDefault="008C7DEA" w:rsidP="007D5A8A">
            <w:pPr>
              <w:pStyle w:val="-0"/>
              <w:ind w:left="120" w:right="120"/>
              <w:rPr>
                <w:lang w:eastAsia="zh-TW"/>
              </w:rPr>
            </w:pPr>
            <w:r w:rsidRPr="002B1743">
              <w:rPr>
                <w:lang w:eastAsia="zh-TW"/>
              </w:rPr>
              <w:t>不動產服務及金融保險業</w:t>
            </w:r>
            <w:r w:rsidR="0004428F" w:rsidRPr="002B1743">
              <w:rPr>
                <w:lang w:eastAsia="zh-TW"/>
              </w:rPr>
              <w:t>、</w:t>
            </w:r>
            <w:r w:rsidRPr="002B1743">
              <w:rPr>
                <w:lang w:eastAsia="zh-TW"/>
              </w:rPr>
              <w:t>專業科學技術業、</w:t>
            </w:r>
            <w:r w:rsidR="0004428F" w:rsidRPr="002B1743">
              <w:rPr>
                <w:lang w:eastAsia="zh-TW"/>
              </w:rPr>
              <w:t>製造業、政府機構、採礦</w:t>
            </w:r>
            <w:r w:rsidRPr="002B1743">
              <w:rPr>
                <w:lang w:eastAsia="zh-TW"/>
              </w:rPr>
              <w:t>業</w:t>
            </w:r>
            <w:r w:rsidR="0004428F" w:rsidRPr="002B1743">
              <w:rPr>
                <w:lang w:eastAsia="zh-TW"/>
              </w:rPr>
              <w:t>、批發業等（</w:t>
            </w:r>
            <w:r w:rsidRPr="002B1743">
              <w:rPr>
                <w:lang w:eastAsia="zh-TW"/>
              </w:rPr>
              <w:t>202</w:t>
            </w:r>
            <w:r w:rsidR="00FF1B9F" w:rsidRPr="002B1743">
              <w:rPr>
                <w:lang w:eastAsia="zh-TW"/>
              </w:rPr>
              <w:t>5</w:t>
            </w:r>
            <w:r w:rsidR="0004428F" w:rsidRPr="002B1743">
              <w:rPr>
                <w:lang w:eastAsia="zh-TW"/>
              </w:rPr>
              <w:t>/Q</w:t>
            </w:r>
            <w:r w:rsidR="00FF1B9F" w:rsidRPr="002B1743">
              <w:rPr>
                <w:lang w:eastAsia="zh-TW"/>
              </w:rPr>
              <w:t>4</w:t>
            </w:r>
            <w:r w:rsidR="0004428F" w:rsidRPr="002B1743">
              <w:rPr>
                <w:lang w:eastAsia="zh-TW"/>
              </w:rPr>
              <w:t>）</w:t>
            </w:r>
          </w:p>
        </w:tc>
      </w:tr>
      <w:tr w:rsidR="00F06CE8" w:rsidRPr="002B1743" w14:paraId="18FF5ECD" w14:textId="77777777" w:rsidTr="00FF1B9F">
        <w:trPr>
          <w:trHeight w:val="680"/>
          <w:jc w:val="center"/>
        </w:trPr>
        <w:tc>
          <w:tcPr>
            <w:tcW w:w="2595" w:type="dxa"/>
            <w:tcMar>
              <w:left w:w="0" w:type="dxa"/>
              <w:right w:w="0" w:type="dxa"/>
            </w:tcMar>
            <w:vAlign w:val="center"/>
          </w:tcPr>
          <w:p w14:paraId="2639AFF9" w14:textId="77777777" w:rsidR="00EE4E00" w:rsidRPr="002B1743" w:rsidRDefault="00EE4E00" w:rsidP="007D5A8A">
            <w:pPr>
              <w:pStyle w:val="-"/>
              <w:ind w:left="120" w:right="120"/>
            </w:pPr>
            <w:r w:rsidRPr="002B1743">
              <w:t>出口總金額</w:t>
            </w:r>
          </w:p>
        </w:tc>
        <w:tc>
          <w:tcPr>
            <w:tcW w:w="5850" w:type="dxa"/>
            <w:tcMar>
              <w:left w:w="0" w:type="dxa"/>
              <w:right w:w="0" w:type="dxa"/>
            </w:tcMar>
            <w:vAlign w:val="center"/>
          </w:tcPr>
          <w:p w14:paraId="0E20BD00" w14:textId="21EE6397" w:rsidR="00EE4E00" w:rsidRPr="002B1743" w:rsidRDefault="00EC3A4D" w:rsidP="007D5A8A">
            <w:pPr>
              <w:pStyle w:val="-0"/>
              <w:ind w:left="120" w:right="120"/>
              <w:rPr>
                <w:lang w:eastAsia="zh-TW"/>
              </w:rPr>
            </w:pPr>
            <w:r w:rsidRPr="002B1743">
              <w:rPr>
                <w:lang w:eastAsia="zh-TW"/>
              </w:rPr>
              <w:t>4</w:t>
            </w:r>
            <w:r w:rsidR="00EE4E00" w:rsidRPr="002B1743">
              <w:rPr>
                <w:lang w:eastAsia="zh-TW"/>
              </w:rPr>
              <w:t>,</w:t>
            </w:r>
            <w:r w:rsidR="006620B9" w:rsidRPr="002B1743">
              <w:rPr>
                <w:lang w:eastAsia="zh-TW"/>
              </w:rPr>
              <w:t>5</w:t>
            </w:r>
            <w:r w:rsidR="00FF1B9F" w:rsidRPr="002B1743">
              <w:rPr>
                <w:lang w:eastAsia="zh-TW"/>
              </w:rPr>
              <w:t>03</w:t>
            </w:r>
            <w:r w:rsidR="00EE4E00" w:rsidRPr="002B1743">
              <w:rPr>
                <w:lang w:eastAsia="zh-TW"/>
              </w:rPr>
              <w:t>億</w:t>
            </w:r>
            <w:r w:rsidR="00FF1B9F" w:rsidRPr="002B1743">
              <w:rPr>
                <w:lang w:eastAsia="zh-TW"/>
              </w:rPr>
              <w:t>2</w:t>
            </w:r>
            <w:r w:rsidR="009419E4" w:rsidRPr="002B1743">
              <w:rPr>
                <w:lang w:eastAsia="zh-TW"/>
              </w:rPr>
              <w:t>,</w:t>
            </w:r>
            <w:r w:rsidR="00FF1B9F" w:rsidRPr="002B1743">
              <w:rPr>
                <w:lang w:eastAsia="zh-TW"/>
              </w:rPr>
              <w:t>400</w:t>
            </w:r>
            <w:r w:rsidR="009419E4" w:rsidRPr="002B1743">
              <w:rPr>
                <w:lang w:eastAsia="zh-TW"/>
              </w:rPr>
              <w:t>萬</w:t>
            </w:r>
            <w:r w:rsidR="00EE4E00" w:rsidRPr="002B1743">
              <w:rPr>
                <w:lang w:eastAsia="zh-TW"/>
              </w:rPr>
              <w:t>美元</w:t>
            </w:r>
            <w:r w:rsidR="00112BBC" w:rsidRPr="002B1743">
              <w:rPr>
                <w:lang w:eastAsia="zh-TW"/>
              </w:rPr>
              <w:t>（</w:t>
            </w:r>
            <w:r w:rsidR="00EE4E00" w:rsidRPr="002B1743">
              <w:rPr>
                <w:lang w:eastAsia="zh-TW"/>
              </w:rPr>
              <w:t>202</w:t>
            </w:r>
            <w:r w:rsidR="00FF1B9F" w:rsidRPr="002B1743">
              <w:rPr>
                <w:lang w:eastAsia="zh-TW"/>
              </w:rPr>
              <w:t>5</w:t>
            </w:r>
            <w:r w:rsidR="00112BBC" w:rsidRPr="002B1743">
              <w:rPr>
                <w:lang w:eastAsia="zh-TW"/>
              </w:rPr>
              <w:t>）</w:t>
            </w:r>
          </w:p>
        </w:tc>
      </w:tr>
      <w:tr w:rsidR="00F06CE8" w:rsidRPr="002B1743" w14:paraId="2A351045" w14:textId="77777777" w:rsidTr="00FF1B9F">
        <w:trPr>
          <w:trHeight w:val="680"/>
          <w:jc w:val="center"/>
        </w:trPr>
        <w:tc>
          <w:tcPr>
            <w:tcW w:w="2595" w:type="dxa"/>
            <w:tcMar>
              <w:left w:w="0" w:type="dxa"/>
              <w:right w:w="0" w:type="dxa"/>
            </w:tcMar>
            <w:vAlign w:val="center"/>
          </w:tcPr>
          <w:p w14:paraId="17E4A1FC" w14:textId="77777777" w:rsidR="00EE4E00" w:rsidRPr="002B1743" w:rsidRDefault="00EE4E00" w:rsidP="007D5A8A">
            <w:pPr>
              <w:pStyle w:val="-"/>
              <w:ind w:left="120" w:right="120"/>
            </w:pPr>
            <w:r w:rsidRPr="002B1743">
              <w:t>主要出口產品</w:t>
            </w:r>
          </w:p>
        </w:tc>
        <w:tc>
          <w:tcPr>
            <w:tcW w:w="5850" w:type="dxa"/>
            <w:tcMar>
              <w:left w:w="0" w:type="dxa"/>
              <w:right w:w="0" w:type="dxa"/>
            </w:tcMar>
            <w:vAlign w:val="center"/>
          </w:tcPr>
          <w:p w14:paraId="39270D46" w14:textId="33967E6E" w:rsidR="00EE4E00" w:rsidRPr="002B1743" w:rsidRDefault="00FF1B9F" w:rsidP="007D5A8A">
            <w:pPr>
              <w:pStyle w:val="-0"/>
              <w:ind w:left="120" w:right="120"/>
              <w:rPr>
                <w:lang w:eastAsia="zh-TW"/>
              </w:rPr>
            </w:pPr>
            <w:r w:rsidRPr="002B1743">
              <w:rPr>
                <w:lang w:eastAsia="zh-TW"/>
              </w:rPr>
              <w:t>原油</w:t>
            </w:r>
            <w:r w:rsidR="00F06CE8" w:rsidRPr="002B1743">
              <w:rPr>
                <w:lang w:eastAsia="zh-TW"/>
              </w:rPr>
              <w:t>（</w:t>
            </w:r>
            <w:r w:rsidRPr="002B1743">
              <w:rPr>
                <w:lang w:eastAsia="zh-TW"/>
              </w:rPr>
              <w:t>20.97</w:t>
            </w:r>
            <w:r w:rsidR="00F06CE8" w:rsidRPr="002B1743">
              <w:rPr>
                <w:lang w:eastAsia="zh-TW"/>
              </w:rPr>
              <w:t>）</w:t>
            </w:r>
            <w:r w:rsidRPr="002B1743">
              <w:rPr>
                <w:lang w:eastAsia="zh-TW"/>
              </w:rPr>
              <w:t>、非原油之提煉油類</w:t>
            </w:r>
            <w:r w:rsidR="00F06CE8" w:rsidRPr="002B1743">
              <w:rPr>
                <w:lang w:eastAsia="zh-TW"/>
              </w:rPr>
              <w:t>（</w:t>
            </w:r>
            <w:r w:rsidRPr="002B1743">
              <w:rPr>
                <w:lang w:eastAsia="zh-TW"/>
              </w:rPr>
              <w:t>14.47%</w:t>
            </w:r>
            <w:r w:rsidR="00F06CE8" w:rsidRPr="002B1743">
              <w:rPr>
                <w:lang w:eastAsia="zh-TW"/>
              </w:rPr>
              <w:t>）</w:t>
            </w:r>
            <w:r w:rsidRPr="002B1743">
              <w:rPr>
                <w:lang w:eastAsia="zh-TW"/>
              </w:rPr>
              <w:t>、天然氣</w:t>
            </w:r>
            <w:r w:rsidR="00F06CE8" w:rsidRPr="002B1743">
              <w:rPr>
                <w:lang w:eastAsia="zh-TW"/>
              </w:rPr>
              <w:t>（</w:t>
            </w:r>
            <w:r w:rsidRPr="002B1743">
              <w:rPr>
                <w:lang w:eastAsia="zh-TW"/>
              </w:rPr>
              <w:t>9.46%</w:t>
            </w:r>
            <w:r w:rsidR="00F06CE8" w:rsidRPr="002B1743">
              <w:rPr>
                <w:lang w:eastAsia="zh-TW"/>
              </w:rPr>
              <w:t>）</w:t>
            </w:r>
            <w:r w:rsidRPr="002B1743">
              <w:rPr>
                <w:lang w:eastAsia="zh-TW"/>
              </w:rPr>
              <w:t>、積體電路</w:t>
            </w:r>
            <w:r w:rsidR="00F06CE8" w:rsidRPr="002B1743">
              <w:rPr>
                <w:lang w:eastAsia="zh-TW"/>
              </w:rPr>
              <w:t>（</w:t>
            </w:r>
            <w:r w:rsidRPr="002B1743">
              <w:rPr>
                <w:lang w:eastAsia="zh-TW"/>
              </w:rPr>
              <w:t>3.67%</w:t>
            </w:r>
            <w:r w:rsidR="00F06CE8" w:rsidRPr="002B1743">
              <w:rPr>
                <w:lang w:eastAsia="zh-TW"/>
              </w:rPr>
              <w:t>）</w:t>
            </w:r>
            <w:r w:rsidRPr="002B1743">
              <w:rPr>
                <w:lang w:eastAsia="zh-TW"/>
              </w:rPr>
              <w:t>、自動資料處理設備</w:t>
            </w:r>
            <w:r w:rsidR="00F06CE8" w:rsidRPr="002B1743">
              <w:rPr>
                <w:lang w:eastAsia="zh-TW"/>
              </w:rPr>
              <w:t>（</w:t>
            </w:r>
            <w:r w:rsidRPr="002B1743">
              <w:rPr>
                <w:lang w:eastAsia="zh-TW"/>
              </w:rPr>
              <w:t>3.14</w:t>
            </w:r>
            <w:r w:rsidR="00F06CE8" w:rsidRPr="002B1743">
              <w:rPr>
                <w:lang w:eastAsia="zh-TW"/>
              </w:rPr>
              <w:t>）</w:t>
            </w:r>
            <w:r w:rsidRPr="002B1743">
              <w:rPr>
                <w:lang w:eastAsia="zh-TW"/>
              </w:rPr>
              <w:t>、航空器引擎及其零件</w:t>
            </w:r>
            <w:r w:rsidR="00F06CE8" w:rsidRPr="002B1743">
              <w:rPr>
                <w:lang w:eastAsia="zh-TW"/>
              </w:rPr>
              <w:t>（</w:t>
            </w:r>
            <w:r w:rsidRPr="002B1743">
              <w:rPr>
                <w:lang w:eastAsia="zh-TW"/>
              </w:rPr>
              <w:t>2.91%</w:t>
            </w:r>
            <w:r w:rsidR="00F06CE8" w:rsidRPr="002B1743">
              <w:rPr>
                <w:lang w:eastAsia="zh-TW"/>
              </w:rPr>
              <w:t>）</w:t>
            </w:r>
            <w:r w:rsidRPr="002B1743">
              <w:rPr>
                <w:lang w:eastAsia="zh-TW"/>
              </w:rPr>
              <w:t>、乙烯聚合物</w:t>
            </w:r>
            <w:r w:rsidR="00F06CE8" w:rsidRPr="002B1743">
              <w:rPr>
                <w:lang w:eastAsia="zh-TW"/>
              </w:rPr>
              <w:t>（</w:t>
            </w:r>
            <w:r w:rsidRPr="002B1743">
              <w:rPr>
                <w:lang w:eastAsia="zh-TW"/>
              </w:rPr>
              <w:t>2.56%</w:t>
            </w:r>
            <w:r w:rsidR="00F06CE8" w:rsidRPr="002B1743">
              <w:rPr>
                <w:lang w:eastAsia="zh-TW"/>
              </w:rPr>
              <w:t>）（</w:t>
            </w:r>
            <w:r w:rsidRPr="002B1743">
              <w:rPr>
                <w:lang w:eastAsia="zh-TW"/>
              </w:rPr>
              <w:t>2025</w:t>
            </w:r>
            <w:r w:rsidR="00F06CE8" w:rsidRPr="002B1743">
              <w:rPr>
                <w:lang w:eastAsia="zh-TW"/>
              </w:rPr>
              <w:t>）</w:t>
            </w:r>
          </w:p>
        </w:tc>
      </w:tr>
      <w:tr w:rsidR="00F06CE8" w:rsidRPr="002B1743" w14:paraId="42CB74F3" w14:textId="77777777" w:rsidTr="00FF1B9F">
        <w:trPr>
          <w:trHeight w:val="680"/>
          <w:jc w:val="center"/>
        </w:trPr>
        <w:tc>
          <w:tcPr>
            <w:tcW w:w="2595" w:type="dxa"/>
            <w:tcMar>
              <w:left w:w="0" w:type="dxa"/>
              <w:right w:w="0" w:type="dxa"/>
            </w:tcMar>
            <w:vAlign w:val="center"/>
          </w:tcPr>
          <w:p w14:paraId="50BDF8BD" w14:textId="77777777" w:rsidR="00EE4E00" w:rsidRPr="002B1743" w:rsidRDefault="00EE4E00" w:rsidP="007D5A8A">
            <w:pPr>
              <w:pStyle w:val="-"/>
              <w:ind w:left="120" w:right="120"/>
            </w:pPr>
            <w:r w:rsidRPr="002B1743">
              <w:t>主要出口國家</w:t>
            </w:r>
          </w:p>
        </w:tc>
        <w:tc>
          <w:tcPr>
            <w:tcW w:w="5850" w:type="dxa"/>
            <w:tcMar>
              <w:left w:w="0" w:type="dxa"/>
              <w:right w:w="0" w:type="dxa"/>
            </w:tcMar>
            <w:vAlign w:val="center"/>
          </w:tcPr>
          <w:p w14:paraId="22FC440D" w14:textId="6AC07A40" w:rsidR="00EE4E00" w:rsidRPr="002B1743" w:rsidRDefault="00FF1B9F" w:rsidP="007D5A8A">
            <w:pPr>
              <w:pStyle w:val="-0"/>
              <w:ind w:left="120" w:right="120"/>
              <w:rPr>
                <w:lang w:eastAsia="zh-TW"/>
              </w:rPr>
            </w:pPr>
            <w:r w:rsidRPr="002B1743">
              <w:rPr>
                <w:lang w:eastAsia="zh-TW"/>
              </w:rPr>
              <w:t>墨西哥、加拿大、荷蘭、南韓、日本</w:t>
            </w:r>
            <w:r w:rsidR="00F06CE8" w:rsidRPr="002B1743">
              <w:rPr>
                <w:lang w:eastAsia="zh-TW"/>
              </w:rPr>
              <w:t>（</w:t>
            </w:r>
            <w:r w:rsidRPr="002B1743">
              <w:rPr>
                <w:lang w:eastAsia="zh-TW"/>
              </w:rPr>
              <w:t>2025</w:t>
            </w:r>
            <w:r w:rsidR="00F06CE8" w:rsidRPr="002B1743">
              <w:rPr>
                <w:lang w:eastAsia="zh-TW"/>
              </w:rPr>
              <w:t>）</w:t>
            </w:r>
          </w:p>
        </w:tc>
      </w:tr>
      <w:tr w:rsidR="00F06CE8" w:rsidRPr="002B1743" w14:paraId="5812AEFC" w14:textId="77777777" w:rsidTr="008758BC">
        <w:trPr>
          <w:trHeight w:val="680"/>
          <w:jc w:val="center"/>
        </w:trPr>
        <w:tc>
          <w:tcPr>
            <w:tcW w:w="2595" w:type="dxa"/>
            <w:tcMar>
              <w:left w:w="0" w:type="dxa"/>
              <w:right w:w="0" w:type="dxa"/>
            </w:tcMar>
            <w:vAlign w:val="center"/>
          </w:tcPr>
          <w:p w14:paraId="12525A08" w14:textId="77777777" w:rsidR="00EE4E00" w:rsidRPr="002B1743" w:rsidRDefault="00EE4E00" w:rsidP="007D5A8A">
            <w:pPr>
              <w:pStyle w:val="-"/>
              <w:ind w:left="120" w:right="120"/>
            </w:pPr>
            <w:r w:rsidRPr="002B1743">
              <w:t>進口總金額</w:t>
            </w:r>
          </w:p>
        </w:tc>
        <w:tc>
          <w:tcPr>
            <w:tcW w:w="5850" w:type="dxa"/>
            <w:tcMar>
              <w:left w:w="0" w:type="dxa"/>
              <w:right w:w="0" w:type="dxa"/>
            </w:tcMar>
            <w:vAlign w:val="center"/>
          </w:tcPr>
          <w:p w14:paraId="7C54B0E1" w14:textId="06A70B77" w:rsidR="00EE4E00" w:rsidRPr="002B1743" w:rsidRDefault="00FF1B9F" w:rsidP="008758BC">
            <w:pPr>
              <w:pStyle w:val="-0"/>
              <w:ind w:left="120" w:right="120"/>
              <w:rPr>
                <w:lang w:eastAsia="zh-TW"/>
              </w:rPr>
            </w:pPr>
            <w:r w:rsidRPr="002B1743">
              <w:rPr>
                <w:lang w:eastAsia="zh-TW"/>
              </w:rPr>
              <w:t>4,116</w:t>
            </w:r>
            <w:r w:rsidRPr="002B1743">
              <w:rPr>
                <w:lang w:eastAsia="zh-TW"/>
              </w:rPr>
              <w:t>億</w:t>
            </w:r>
            <w:r w:rsidRPr="002B1743">
              <w:rPr>
                <w:lang w:eastAsia="zh-TW"/>
              </w:rPr>
              <w:t>5,100</w:t>
            </w:r>
            <w:r w:rsidRPr="002B1743">
              <w:rPr>
                <w:lang w:eastAsia="zh-TW"/>
              </w:rPr>
              <w:t>萬</w:t>
            </w:r>
            <w:r w:rsidR="00EE4E00" w:rsidRPr="002B1743">
              <w:rPr>
                <w:lang w:eastAsia="zh-TW"/>
              </w:rPr>
              <w:t>美元</w:t>
            </w:r>
            <w:r w:rsidR="00112BBC" w:rsidRPr="002B1743">
              <w:rPr>
                <w:lang w:eastAsia="zh-TW"/>
              </w:rPr>
              <w:t>（</w:t>
            </w:r>
            <w:r w:rsidR="00EE4E00" w:rsidRPr="002B1743">
              <w:rPr>
                <w:lang w:eastAsia="zh-TW"/>
              </w:rPr>
              <w:t>202</w:t>
            </w:r>
            <w:r w:rsidRPr="002B1743">
              <w:rPr>
                <w:lang w:eastAsia="zh-TW"/>
              </w:rPr>
              <w:t>5</w:t>
            </w:r>
            <w:r w:rsidR="00112BBC" w:rsidRPr="002B1743">
              <w:rPr>
                <w:lang w:eastAsia="zh-TW"/>
              </w:rPr>
              <w:t>）</w:t>
            </w:r>
          </w:p>
        </w:tc>
      </w:tr>
      <w:tr w:rsidR="00F06CE8" w:rsidRPr="002B1743" w14:paraId="7DADA841" w14:textId="77777777" w:rsidTr="008758BC">
        <w:trPr>
          <w:cantSplit/>
          <w:trHeight w:val="680"/>
          <w:jc w:val="center"/>
        </w:trPr>
        <w:tc>
          <w:tcPr>
            <w:tcW w:w="2595" w:type="dxa"/>
            <w:tcMar>
              <w:left w:w="0" w:type="dxa"/>
              <w:right w:w="0" w:type="dxa"/>
            </w:tcMar>
            <w:vAlign w:val="center"/>
          </w:tcPr>
          <w:p w14:paraId="5FCFCE24" w14:textId="77777777" w:rsidR="00FF1B9F" w:rsidRPr="002B1743" w:rsidRDefault="00FF1B9F" w:rsidP="007D5A8A">
            <w:pPr>
              <w:pStyle w:val="-"/>
              <w:ind w:left="120" w:right="120"/>
            </w:pPr>
            <w:r w:rsidRPr="002B1743">
              <w:lastRenderedPageBreak/>
              <w:t>主要進口產品</w:t>
            </w:r>
          </w:p>
        </w:tc>
        <w:tc>
          <w:tcPr>
            <w:tcW w:w="5850" w:type="dxa"/>
            <w:tcMar>
              <w:left w:w="0" w:type="dxa"/>
              <w:right w:w="0" w:type="dxa"/>
            </w:tcMar>
          </w:tcPr>
          <w:p w14:paraId="422417B1" w14:textId="4FE1191C" w:rsidR="00FF1B9F" w:rsidRPr="002B1743" w:rsidRDefault="00FF1B9F" w:rsidP="007D5A8A">
            <w:pPr>
              <w:pStyle w:val="-0"/>
              <w:ind w:left="120" w:right="120"/>
              <w:rPr>
                <w:lang w:eastAsia="zh-TW"/>
              </w:rPr>
            </w:pPr>
            <w:r w:rsidRPr="002B1743">
              <w:rPr>
                <w:lang w:eastAsia="zh-TW"/>
              </w:rPr>
              <w:t>自動資料處理機</w:t>
            </w:r>
            <w:r w:rsidR="00F06CE8" w:rsidRPr="002B1743">
              <w:rPr>
                <w:lang w:eastAsia="zh-TW"/>
              </w:rPr>
              <w:t>（</w:t>
            </w:r>
            <w:r w:rsidRPr="002B1743">
              <w:rPr>
                <w:lang w:eastAsia="zh-TW"/>
              </w:rPr>
              <w:t>17.9%</w:t>
            </w:r>
            <w:r w:rsidR="00F06CE8" w:rsidRPr="002B1743">
              <w:rPr>
                <w:lang w:eastAsia="zh-TW"/>
              </w:rPr>
              <w:t>）</w:t>
            </w:r>
            <w:r w:rsidRPr="002B1743">
              <w:rPr>
                <w:lang w:eastAsia="zh-TW"/>
              </w:rPr>
              <w:t>、網通傳輸設備</w:t>
            </w:r>
            <w:r w:rsidR="00F06CE8" w:rsidRPr="002B1743">
              <w:rPr>
                <w:lang w:eastAsia="zh-TW"/>
              </w:rPr>
              <w:t>（</w:t>
            </w:r>
            <w:r w:rsidRPr="002B1743">
              <w:rPr>
                <w:lang w:eastAsia="zh-TW"/>
              </w:rPr>
              <w:t>4.96%</w:t>
            </w:r>
            <w:r w:rsidR="00F06CE8" w:rsidRPr="002B1743">
              <w:rPr>
                <w:lang w:eastAsia="zh-TW"/>
              </w:rPr>
              <w:t>）</w:t>
            </w:r>
            <w:r w:rsidRPr="002B1743">
              <w:rPr>
                <w:lang w:eastAsia="zh-TW"/>
              </w:rPr>
              <w:t>、原油</w:t>
            </w:r>
            <w:r w:rsidR="00F06CE8" w:rsidRPr="002B1743">
              <w:rPr>
                <w:lang w:eastAsia="zh-TW"/>
              </w:rPr>
              <w:t>（</w:t>
            </w:r>
            <w:r w:rsidRPr="002B1743">
              <w:rPr>
                <w:lang w:eastAsia="zh-TW"/>
              </w:rPr>
              <w:t>4.78%</w:t>
            </w:r>
            <w:r w:rsidR="00F06CE8" w:rsidRPr="002B1743">
              <w:rPr>
                <w:lang w:eastAsia="zh-TW"/>
              </w:rPr>
              <w:t>）</w:t>
            </w:r>
            <w:r w:rsidRPr="002B1743">
              <w:rPr>
                <w:lang w:eastAsia="zh-TW"/>
              </w:rPr>
              <w:t>、小客車</w:t>
            </w:r>
            <w:r w:rsidR="00F06CE8" w:rsidRPr="002B1743">
              <w:rPr>
                <w:lang w:eastAsia="zh-TW"/>
              </w:rPr>
              <w:t>（</w:t>
            </w:r>
            <w:r w:rsidRPr="002B1743">
              <w:rPr>
                <w:lang w:eastAsia="zh-TW"/>
              </w:rPr>
              <w:t>4.61%</w:t>
            </w:r>
            <w:r w:rsidR="00F06CE8" w:rsidRPr="002B1743">
              <w:rPr>
                <w:lang w:eastAsia="zh-TW"/>
              </w:rPr>
              <w:t>）</w:t>
            </w:r>
            <w:r w:rsidRPr="002B1743">
              <w:rPr>
                <w:lang w:eastAsia="zh-TW"/>
              </w:rPr>
              <w:t>、電腦零件</w:t>
            </w:r>
            <w:r w:rsidR="00F06CE8" w:rsidRPr="002B1743">
              <w:rPr>
                <w:lang w:eastAsia="zh-TW"/>
              </w:rPr>
              <w:t>（</w:t>
            </w:r>
            <w:r w:rsidRPr="002B1743">
              <w:rPr>
                <w:lang w:eastAsia="zh-TW"/>
              </w:rPr>
              <w:t>2.92%</w:t>
            </w:r>
            <w:r w:rsidR="00F06CE8" w:rsidRPr="002B1743">
              <w:rPr>
                <w:lang w:eastAsia="zh-TW"/>
              </w:rPr>
              <w:t>）</w:t>
            </w:r>
            <w:r w:rsidRPr="002B1743">
              <w:rPr>
                <w:lang w:eastAsia="zh-TW"/>
              </w:rPr>
              <w:t>、貨車</w:t>
            </w:r>
            <w:r w:rsidR="00F06CE8" w:rsidRPr="002B1743">
              <w:rPr>
                <w:lang w:eastAsia="zh-TW"/>
              </w:rPr>
              <w:t>（</w:t>
            </w:r>
            <w:r w:rsidRPr="002B1743">
              <w:rPr>
                <w:lang w:eastAsia="zh-TW"/>
              </w:rPr>
              <w:t>2.7%</w:t>
            </w:r>
            <w:r w:rsidR="00F06CE8" w:rsidRPr="002B1743">
              <w:rPr>
                <w:lang w:eastAsia="zh-TW"/>
              </w:rPr>
              <w:t>）</w:t>
            </w:r>
            <w:r w:rsidRPr="002B1743">
              <w:rPr>
                <w:lang w:eastAsia="zh-TW"/>
              </w:rPr>
              <w:t>、汽車零件</w:t>
            </w:r>
            <w:r w:rsidR="00F06CE8" w:rsidRPr="002B1743">
              <w:rPr>
                <w:lang w:eastAsia="zh-TW"/>
              </w:rPr>
              <w:t>（</w:t>
            </w:r>
            <w:r w:rsidRPr="002B1743">
              <w:rPr>
                <w:lang w:eastAsia="zh-TW"/>
              </w:rPr>
              <w:t>2.3%</w:t>
            </w:r>
            <w:r w:rsidR="00F06CE8" w:rsidRPr="002B1743">
              <w:rPr>
                <w:lang w:eastAsia="zh-TW"/>
              </w:rPr>
              <w:t>）</w:t>
            </w:r>
            <w:r w:rsidRPr="002B1743">
              <w:rPr>
                <w:lang w:eastAsia="zh-TW"/>
              </w:rPr>
              <w:t>、非原油之提煉油類</w:t>
            </w:r>
            <w:r w:rsidR="00F06CE8" w:rsidRPr="002B1743">
              <w:rPr>
                <w:lang w:eastAsia="zh-TW"/>
              </w:rPr>
              <w:t>（</w:t>
            </w:r>
            <w:r w:rsidRPr="002B1743">
              <w:rPr>
                <w:lang w:eastAsia="zh-TW"/>
              </w:rPr>
              <w:t>1.87%</w:t>
            </w:r>
            <w:r w:rsidR="00F06CE8" w:rsidRPr="002B1743">
              <w:rPr>
                <w:lang w:eastAsia="zh-TW"/>
              </w:rPr>
              <w:t>）（</w:t>
            </w:r>
            <w:r w:rsidRPr="002B1743">
              <w:rPr>
                <w:lang w:eastAsia="zh-TW"/>
              </w:rPr>
              <w:t>2025</w:t>
            </w:r>
            <w:r w:rsidR="00F06CE8" w:rsidRPr="002B1743">
              <w:rPr>
                <w:lang w:eastAsia="zh-TW"/>
              </w:rPr>
              <w:t>）</w:t>
            </w:r>
          </w:p>
        </w:tc>
      </w:tr>
      <w:tr w:rsidR="00F06CE8" w:rsidRPr="002B1743" w14:paraId="3458CFF3" w14:textId="77777777" w:rsidTr="008758BC">
        <w:trPr>
          <w:trHeight w:val="680"/>
          <w:jc w:val="center"/>
        </w:trPr>
        <w:tc>
          <w:tcPr>
            <w:tcW w:w="2595" w:type="dxa"/>
            <w:tcMar>
              <w:left w:w="0" w:type="dxa"/>
              <w:right w:w="0" w:type="dxa"/>
            </w:tcMar>
            <w:vAlign w:val="center"/>
          </w:tcPr>
          <w:p w14:paraId="0A1CC658" w14:textId="77777777" w:rsidR="00FF1B9F" w:rsidRPr="002B1743" w:rsidRDefault="00FF1B9F" w:rsidP="007D5A8A">
            <w:pPr>
              <w:pStyle w:val="-"/>
              <w:ind w:left="120" w:right="120"/>
            </w:pPr>
            <w:r w:rsidRPr="002B1743">
              <w:t>主要進口國家</w:t>
            </w:r>
          </w:p>
        </w:tc>
        <w:tc>
          <w:tcPr>
            <w:tcW w:w="5850" w:type="dxa"/>
            <w:tcMar>
              <w:left w:w="0" w:type="dxa"/>
              <w:right w:w="0" w:type="dxa"/>
            </w:tcMar>
            <w:vAlign w:val="center"/>
          </w:tcPr>
          <w:p w14:paraId="0CF1D3D8" w14:textId="08A805B4" w:rsidR="00FF1B9F" w:rsidRPr="002B1743" w:rsidRDefault="00FF1B9F" w:rsidP="008758BC">
            <w:pPr>
              <w:pStyle w:val="-0"/>
              <w:ind w:left="120" w:right="120"/>
              <w:rPr>
                <w:lang w:eastAsia="zh-TW"/>
              </w:rPr>
            </w:pPr>
            <w:r w:rsidRPr="002B1743">
              <w:rPr>
                <w:lang w:eastAsia="zh-TW"/>
              </w:rPr>
              <w:t>墨西哥、加拿大、中國大陸、臺灣、越南</w:t>
            </w:r>
            <w:r w:rsidR="00F06CE8" w:rsidRPr="002B1743">
              <w:rPr>
                <w:lang w:eastAsia="zh-TW"/>
              </w:rPr>
              <w:t>（</w:t>
            </w:r>
            <w:r w:rsidRPr="002B1743">
              <w:rPr>
                <w:lang w:eastAsia="zh-TW"/>
              </w:rPr>
              <w:t>2025</w:t>
            </w:r>
            <w:r w:rsidR="00F06CE8" w:rsidRPr="002B1743">
              <w:rPr>
                <w:lang w:eastAsia="zh-TW"/>
              </w:rPr>
              <w:t>）</w:t>
            </w:r>
          </w:p>
        </w:tc>
      </w:tr>
    </w:tbl>
    <w:p w14:paraId="4E2E65E2" w14:textId="77777777" w:rsidR="00377E3D" w:rsidRPr="002B1743" w:rsidRDefault="00377E3D" w:rsidP="007D5A8A">
      <w:pPr>
        <w:pStyle w:val="a4"/>
        <w:spacing w:before="514" w:after="771"/>
      </w:pPr>
      <w:r w:rsidRPr="002B1743">
        <w:lastRenderedPageBreak/>
        <w:t>第壹</w:t>
      </w:r>
      <w:r w:rsidR="00EE4E00" w:rsidRPr="002B1743">
        <w:t xml:space="preserve">章　</w:t>
      </w:r>
      <w:r w:rsidRPr="002B1743">
        <w:t>自然人文環境</w:t>
      </w:r>
    </w:p>
    <w:bookmarkEnd w:id="5"/>
    <w:bookmarkEnd w:id="6"/>
    <w:bookmarkEnd w:id="7"/>
    <w:bookmarkEnd w:id="8"/>
    <w:bookmarkEnd w:id="9"/>
    <w:p w14:paraId="65076950" w14:textId="77777777" w:rsidR="00EE4E00" w:rsidRPr="002B1743" w:rsidRDefault="00EE4E00" w:rsidP="007D5A8A">
      <w:pPr>
        <w:pStyle w:val="a6"/>
        <w:ind w:left="640" w:hanging="640"/>
        <w:rPr>
          <w:color w:val="auto"/>
        </w:rPr>
      </w:pPr>
      <w:r w:rsidRPr="002B1743">
        <w:rPr>
          <w:color w:val="auto"/>
        </w:rPr>
        <w:t>一、自然環境</w:t>
      </w:r>
    </w:p>
    <w:p w14:paraId="68601693" w14:textId="77777777" w:rsidR="00EE4E00" w:rsidRPr="002B1743" w:rsidRDefault="00EE4E00" w:rsidP="007D5A8A">
      <w:pPr>
        <w:ind w:firstLine="480"/>
        <w:rPr>
          <w:lang w:eastAsia="zh-TW"/>
        </w:rPr>
      </w:pPr>
      <w:r w:rsidRPr="002B1743">
        <w:rPr>
          <w:lang w:eastAsia="zh-TW"/>
        </w:rPr>
        <w:t>德州位於美國中央的</w:t>
      </w:r>
      <w:proofErr w:type="gramStart"/>
      <w:r w:rsidRPr="002B1743">
        <w:rPr>
          <w:lang w:eastAsia="zh-TW"/>
        </w:rPr>
        <w:t>南部，</w:t>
      </w:r>
      <w:proofErr w:type="gramEnd"/>
      <w:r w:rsidRPr="002B1743">
        <w:rPr>
          <w:lang w:eastAsia="zh-TW"/>
        </w:rPr>
        <w:t>北與奧克拉荷馬州、東與路易斯安那州、西與新墨西哥州相鄰，南則鄰接墨西哥及墨西哥灣，占地</w:t>
      </w:r>
      <w:r w:rsidRPr="002B1743">
        <w:rPr>
          <w:lang w:eastAsia="zh-TW"/>
        </w:rPr>
        <w:t>26</w:t>
      </w:r>
      <w:r w:rsidRPr="002B1743">
        <w:rPr>
          <w:lang w:eastAsia="zh-TW"/>
        </w:rPr>
        <w:t>萬</w:t>
      </w:r>
      <w:r w:rsidRPr="002B1743">
        <w:rPr>
          <w:lang w:eastAsia="zh-TW"/>
        </w:rPr>
        <w:t>8,580</w:t>
      </w:r>
      <w:r w:rsidRPr="002B1743">
        <w:rPr>
          <w:lang w:eastAsia="zh-TW"/>
        </w:rPr>
        <w:t>平方</w:t>
      </w:r>
      <w:proofErr w:type="gramStart"/>
      <w:r w:rsidRPr="002B1743">
        <w:rPr>
          <w:lang w:eastAsia="zh-TW"/>
        </w:rPr>
        <w:t>英里，</w:t>
      </w:r>
      <w:proofErr w:type="gramEnd"/>
      <w:r w:rsidRPr="002B1743">
        <w:rPr>
          <w:lang w:eastAsia="zh-TW"/>
        </w:rPr>
        <w:t>是全美面積第二</w:t>
      </w:r>
      <w:proofErr w:type="gramStart"/>
      <w:r w:rsidRPr="002B1743">
        <w:rPr>
          <w:lang w:eastAsia="zh-TW"/>
        </w:rPr>
        <w:t>大州</w:t>
      </w:r>
      <w:proofErr w:type="gramEnd"/>
      <w:r w:rsidRPr="002B1743">
        <w:rPr>
          <w:lang w:eastAsia="zh-TW"/>
        </w:rPr>
        <w:t>。氣候型態涵蓋大陸型、</w:t>
      </w:r>
      <w:proofErr w:type="gramStart"/>
      <w:r w:rsidRPr="002B1743">
        <w:rPr>
          <w:lang w:eastAsia="zh-TW"/>
        </w:rPr>
        <w:t>副熱帶型至沙漠</w:t>
      </w:r>
      <w:proofErr w:type="gramEnd"/>
      <w:r w:rsidRPr="002B1743">
        <w:rPr>
          <w:lang w:eastAsia="zh-TW"/>
        </w:rPr>
        <w:t>型，夏季</w:t>
      </w:r>
      <w:r w:rsidRPr="002B1743">
        <w:rPr>
          <w:lang w:eastAsia="zh-TW"/>
        </w:rPr>
        <w:t>32℃</w:t>
      </w:r>
      <w:r w:rsidRPr="002B1743">
        <w:rPr>
          <w:lang w:eastAsia="zh-TW"/>
        </w:rPr>
        <w:t>－</w:t>
      </w:r>
      <w:r w:rsidRPr="002B1743">
        <w:rPr>
          <w:lang w:eastAsia="zh-TW"/>
        </w:rPr>
        <w:t>38℃</w:t>
      </w:r>
      <w:r w:rsidRPr="002B1743">
        <w:rPr>
          <w:lang w:eastAsia="zh-TW"/>
        </w:rPr>
        <w:t>，偶出現乾旱及龍捲風，冬季</w:t>
      </w:r>
      <w:proofErr w:type="gramStart"/>
      <w:r w:rsidRPr="002B1743">
        <w:rPr>
          <w:lang w:eastAsia="zh-TW"/>
        </w:rPr>
        <w:t>北部偶雪</w:t>
      </w:r>
      <w:proofErr w:type="gramEnd"/>
      <w:r w:rsidRPr="002B1743">
        <w:rPr>
          <w:lang w:eastAsia="zh-TW"/>
        </w:rPr>
        <w:t>，南部</w:t>
      </w:r>
      <w:r w:rsidRPr="002B1743">
        <w:rPr>
          <w:lang w:eastAsia="zh-TW"/>
        </w:rPr>
        <w:t>4</w:t>
      </w:r>
      <w:r w:rsidRPr="002B1743">
        <w:rPr>
          <w:lang w:eastAsia="zh-TW"/>
        </w:rPr>
        <w:t>－</w:t>
      </w:r>
      <w:r w:rsidRPr="002B1743">
        <w:rPr>
          <w:lang w:eastAsia="zh-TW"/>
        </w:rPr>
        <w:t>10℃</w:t>
      </w:r>
      <w:r w:rsidRPr="002B1743">
        <w:rPr>
          <w:lang w:eastAsia="zh-TW"/>
        </w:rPr>
        <w:t>，年降雨量為</w:t>
      </w:r>
      <w:r w:rsidRPr="002B1743">
        <w:rPr>
          <w:lang w:eastAsia="zh-TW"/>
        </w:rPr>
        <w:t>25</w:t>
      </w:r>
      <w:r w:rsidRPr="002B1743">
        <w:rPr>
          <w:lang w:eastAsia="zh-TW"/>
        </w:rPr>
        <w:t>－</w:t>
      </w:r>
      <w:r w:rsidRPr="002B1743">
        <w:rPr>
          <w:lang w:eastAsia="zh-TW"/>
        </w:rPr>
        <w:t>125</w:t>
      </w:r>
      <w:r w:rsidRPr="002B1743">
        <w:rPr>
          <w:lang w:eastAsia="zh-TW"/>
        </w:rPr>
        <w:t>公釐。</w:t>
      </w:r>
    </w:p>
    <w:p w14:paraId="494EF08D" w14:textId="68FCD7B7" w:rsidR="00EE4E00" w:rsidRPr="002B1743" w:rsidRDefault="005A48AF" w:rsidP="007D5A8A">
      <w:pPr>
        <w:pStyle w:val="a6"/>
        <w:ind w:left="640" w:hanging="640"/>
        <w:rPr>
          <w:color w:val="auto"/>
        </w:rPr>
      </w:pPr>
      <w:r w:rsidRPr="002B1743">
        <w:rPr>
          <w:color w:val="auto"/>
        </w:rPr>
        <w:t>二、</w:t>
      </w:r>
      <w:r w:rsidR="00EE4E00" w:rsidRPr="002B1743">
        <w:rPr>
          <w:color w:val="auto"/>
        </w:rPr>
        <w:t>人文及社會環境</w:t>
      </w:r>
    </w:p>
    <w:p w14:paraId="4645E2E7" w14:textId="06ABE9EA" w:rsidR="00AD4BCE" w:rsidRPr="002B1743" w:rsidRDefault="00EE4E00" w:rsidP="008758BC">
      <w:pPr>
        <w:ind w:firstLine="480"/>
        <w:rPr>
          <w:lang w:eastAsia="zh-TW"/>
        </w:rPr>
      </w:pPr>
      <w:r w:rsidRPr="002B1743">
        <w:rPr>
          <w:lang w:eastAsia="zh-TW"/>
        </w:rPr>
        <w:t>德州首府奧斯汀（</w:t>
      </w:r>
      <w:r w:rsidRPr="002B1743">
        <w:rPr>
          <w:lang w:eastAsia="zh-TW"/>
        </w:rPr>
        <w:t>Austin</w:t>
      </w:r>
      <w:r w:rsidRPr="002B1743">
        <w:rPr>
          <w:lang w:eastAsia="zh-TW"/>
        </w:rPr>
        <w:t>），位於</w:t>
      </w:r>
      <w:r w:rsidR="004618F7" w:rsidRPr="002B1743">
        <w:rPr>
          <w:lang w:eastAsia="zh-TW"/>
        </w:rPr>
        <w:t>該</w:t>
      </w:r>
      <w:r w:rsidRPr="002B1743">
        <w:rPr>
          <w:lang w:eastAsia="zh-TW"/>
        </w:rPr>
        <w:t>州</w:t>
      </w:r>
      <w:proofErr w:type="gramStart"/>
      <w:r w:rsidRPr="002B1743">
        <w:rPr>
          <w:lang w:eastAsia="zh-TW"/>
        </w:rPr>
        <w:t>中部，</w:t>
      </w:r>
      <w:proofErr w:type="gramEnd"/>
      <w:r w:rsidR="008758BC" w:rsidRPr="002B1743">
        <w:rPr>
          <w:rFonts w:hint="eastAsia"/>
          <w:lang w:eastAsia="zh-TW"/>
        </w:rPr>
        <w:t>德州</w:t>
      </w:r>
      <w:r w:rsidR="008758BC" w:rsidRPr="002B1743">
        <w:rPr>
          <w:rFonts w:hint="eastAsia"/>
          <w:lang w:eastAsia="zh-TW"/>
        </w:rPr>
        <w:t>2025</w:t>
      </w:r>
      <w:r w:rsidRPr="002B1743">
        <w:rPr>
          <w:lang w:eastAsia="zh-TW"/>
        </w:rPr>
        <w:t>年總人口數約為</w:t>
      </w:r>
      <w:r w:rsidR="00065DC2" w:rsidRPr="002B1743">
        <w:rPr>
          <w:lang w:eastAsia="zh-TW"/>
        </w:rPr>
        <w:t>3</w:t>
      </w:r>
      <w:r w:rsidRPr="002B1743">
        <w:rPr>
          <w:lang w:eastAsia="zh-TW"/>
        </w:rPr>
        <w:t>,</w:t>
      </w:r>
      <w:r w:rsidR="00096CFC" w:rsidRPr="002B1743">
        <w:rPr>
          <w:lang w:eastAsia="zh-TW"/>
        </w:rPr>
        <w:t>1</w:t>
      </w:r>
      <w:r w:rsidR="008758BC" w:rsidRPr="002B1743">
        <w:rPr>
          <w:rFonts w:hint="eastAsia"/>
          <w:lang w:eastAsia="zh-TW"/>
        </w:rPr>
        <w:t>70</w:t>
      </w:r>
      <w:r w:rsidRPr="002B1743">
        <w:rPr>
          <w:lang w:eastAsia="zh-TW"/>
        </w:rPr>
        <w:t>萬</w:t>
      </w:r>
      <w:r w:rsidR="008758BC" w:rsidRPr="002B1743">
        <w:rPr>
          <w:rFonts w:hint="eastAsia"/>
          <w:lang w:eastAsia="zh-TW"/>
        </w:rPr>
        <w:t>9,82</w:t>
      </w:r>
      <w:r w:rsidR="00096CFC" w:rsidRPr="002B1743">
        <w:rPr>
          <w:lang w:eastAsia="zh-TW"/>
        </w:rPr>
        <w:t>1</w:t>
      </w:r>
      <w:r w:rsidRPr="002B1743">
        <w:rPr>
          <w:lang w:eastAsia="zh-TW"/>
        </w:rPr>
        <w:t>人。德州曾為西班牙、法國、墨西哥領地，故除英、法後裔外，居民中有約</w:t>
      </w:r>
      <w:r w:rsidR="00096CFC" w:rsidRPr="002B1743">
        <w:rPr>
          <w:lang w:eastAsia="zh-TW"/>
        </w:rPr>
        <w:t>39.8</w:t>
      </w:r>
      <w:r w:rsidRPr="002B1743">
        <w:rPr>
          <w:lang w:eastAsia="zh-TW"/>
        </w:rPr>
        <w:t>%</w:t>
      </w:r>
      <w:r w:rsidRPr="002B1743">
        <w:rPr>
          <w:lang w:eastAsia="zh-TW"/>
        </w:rPr>
        <w:t>為拉丁裔，拉丁裔居民大部分來自墨西哥，少部分來自中南美洲。近年來，德州（尤其在休士頓與達拉斯兩個大城）亞裔移民逐漸增加，以來自中國大陸、越南、臺灣、印度、南韓、菲律賓及巴基斯坦居多。目前族裔比例：白人為</w:t>
      </w:r>
      <w:r w:rsidR="00FF1B9F" w:rsidRPr="002B1743">
        <w:rPr>
          <w:lang w:eastAsia="zh-TW"/>
        </w:rPr>
        <w:t>38.7</w:t>
      </w:r>
      <w:r w:rsidRPr="002B1743">
        <w:rPr>
          <w:lang w:eastAsia="zh-TW"/>
        </w:rPr>
        <w:t>%</w:t>
      </w:r>
      <w:r w:rsidRPr="002B1743">
        <w:rPr>
          <w:lang w:eastAsia="zh-TW"/>
        </w:rPr>
        <w:t>、西裔</w:t>
      </w:r>
      <w:r w:rsidR="00FF1B9F" w:rsidRPr="002B1743">
        <w:rPr>
          <w:lang w:eastAsia="zh-TW"/>
        </w:rPr>
        <w:t>40.3</w:t>
      </w:r>
      <w:r w:rsidRPr="002B1743">
        <w:rPr>
          <w:lang w:eastAsia="zh-TW"/>
        </w:rPr>
        <w:t>%</w:t>
      </w:r>
      <w:r w:rsidRPr="002B1743">
        <w:rPr>
          <w:lang w:eastAsia="zh-TW"/>
        </w:rPr>
        <w:t>、非洲裔為</w:t>
      </w:r>
      <w:r w:rsidR="002A49A4" w:rsidRPr="002B1743">
        <w:rPr>
          <w:lang w:eastAsia="zh-TW"/>
        </w:rPr>
        <w:t>13.</w:t>
      </w:r>
      <w:r w:rsidR="00FF1B9F" w:rsidRPr="002B1743">
        <w:rPr>
          <w:lang w:eastAsia="zh-TW"/>
        </w:rPr>
        <w:t>7</w:t>
      </w:r>
      <w:r w:rsidRPr="002B1743">
        <w:rPr>
          <w:lang w:eastAsia="zh-TW"/>
        </w:rPr>
        <w:t>%</w:t>
      </w:r>
      <w:r w:rsidRPr="002B1743">
        <w:rPr>
          <w:lang w:eastAsia="zh-TW"/>
        </w:rPr>
        <w:t>、亞裔為</w:t>
      </w:r>
      <w:r w:rsidR="00096CFC" w:rsidRPr="002B1743">
        <w:rPr>
          <w:lang w:eastAsia="zh-TW"/>
        </w:rPr>
        <w:t>6.</w:t>
      </w:r>
      <w:r w:rsidR="00FF1B9F" w:rsidRPr="002B1743">
        <w:rPr>
          <w:lang w:eastAsia="zh-TW"/>
        </w:rPr>
        <w:t>4</w:t>
      </w:r>
      <w:r w:rsidRPr="002B1743">
        <w:rPr>
          <w:lang w:eastAsia="zh-TW"/>
        </w:rPr>
        <w:t>%</w:t>
      </w:r>
      <w:r w:rsidRPr="002B1743">
        <w:rPr>
          <w:lang w:eastAsia="zh-TW"/>
        </w:rPr>
        <w:t>。</w:t>
      </w:r>
    </w:p>
    <w:p w14:paraId="665E274B" w14:textId="77777777" w:rsidR="00EE4E00" w:rsidRPr="002B1743" w:rsidRDefault="00EE4E00" w:rsidP="007D5A8A">
      <w:pPr>
        <w:ind w:firstLine="480"/>
      </w:pPr>
      <w:r w:rsidRPr="002B1743">
        <w:t>州內主要城市包括休士頓（</w:t>
      </w:r>
      <w:r w:rsidRPr="002B1743">
        <w:t>Houston</w:t>
      </w:r>
      <w:r w:rsidRPr="002B1743">
        <w:t>；全美第</w:t>
      </w:r>
      <w:r w:rsidRPr="002B1743">
        <w:t>4</w:t>
      </w:r>
      <w:r w:rsidRPr="002B1743">
        <w:t>大城）、聖安東尼</w:t>
      </w:r>
      <w:r w:rsidR="001A3502" w:rsidRPr="002B1743">
        <w:rPr>
          <w:lang w:eastAsia="zh-TW"/>
        </w:rPr>
        <w:t>奧</w:t>
      </w:r>
      <w:r w:rsidRPr="002B1743">
        <w:t>（</w:t>
      </w:r>
      <w:r w:rsidRPr="002B1743">
        <w:t>San Antonio</w:t>
      </w:r>
      <w:r w:rsidRPr="002B1743">
        <w:t>；全美第</w:t>
      </w:r>
      <w:r w:rsidRPr="002B1743">
        <w:t>7</w:t>
      </w:r>
      <w:r w:rsidRPr="002B1743">
        <w:t>大城）及達拉斯（</w:t>
      </w:r>
      <w:r w:rsidRPr="002B1743">
        <w:t>Dallas</w:t>
      </w:r>
      <w:r w:rsidRPr="002B1743">
        <w:t>；全美第</w:t>
      </w:r>
      <w:r w:rsidRPr="002B1743">
        <w:t>9</w:t>
      </w:r>
      <w:r w:rsidRPr="002B1743">
        <w:t>大城）。</w:t>
      </w:r>
    </w:p>
    <w:p w14:paraId="451666A6" w14:textId="77777777" w:rsidR="00EE4E00" w:rsidRPr="002B1743" w:rsidRDefault="00EE4E00" w:rsidP="007D5A8A">
      <w:pPr>
        <w:pStyle w:val="a6"/>
        <w:ind w:left="640" w:hanging="640"/>
        <w:rPr>
          <w:color w:val="auto"/>
        </w:rPr>
      </w:pPr>
      <w:r w:rsidRPr="002B1743">
        <w:rPr>
          <w:color w:val="auto"/>
        </w:rPr>
        <w:t>三、政治環境</w:t>
      </w:r>
    </w:p>
    <w:p w14:paraId="076CD88F" w14:textId="77777777" w:rsidR="00EE4E00" w:rsidRPr="002B1743" w:rsidRDefault="00EE4E00" w:rsidP="008758BC">
      <w:pPr>
        <w:ind w:firstLine="480"/>
        <w:rPr>
          <w:lang w:eastAsia="zh-TW"/>
        </w:rPr>
      </w:pPr>
      <w:r w:rsidRPr="002B1743">
        <w:rPr>
          <w:lang w:eastAsia="zh-TW"/>
        </w:rPr>
        <w:t>德州於</w:t>
      </w:r>
      <w:r w:rsidRPr="002B1743">
        <w:rPr>
          <w:lang w:eastAsia="zh-TW"/>
        </w:rPr>
        <w:t>1845</w:t>
      </w:r>
      <w:r w:rsidRPr="002B1743">
        <w:rPr>
          <w:lang w:eastAsia="zh-TW"/>
        </w:rPr>
        <w:t>年成為美國聯邦第</w:t>
      </w:r>
      <w:r w:rsidRPr="002B1743">
        <w:rPr>
          <w:lang w:eastAsia="zh-TW"/>
        </w:rPr>
        <w:t>28</w:t>
      </w:r>
      <w:r w:rsidRPr="002B1743">
        <w:rPr>
          <w:lang w:eastAsia="zh-TW"/>
        </w:rPr>
        <w:t>個州，州長為全州最高行政首長，現任州長為</w:t>
      </w:r>
      <w:r w:rsidRPr="002B1743">
        <w:rPr>
          <w:lang w:eastAsia="zh-TW"/>
        </w:rPr>
        <w:t>Greg Abbott</w:t>
      </w:r>
      <w:r w:rsidRPr="002B1743">
        <w:rPr>
          <w:lang w:eastAsia="zh-TW"/>
        </w:rPr>
        <w:t>。州議會</w:t>
      </w:r>
      <w:proofErr w:type="gramStart"/>
      <w:r w:rsidRPr="002B1743">
        <w:rPr>
          <w:lang w:eastAsia="zh-TW"/>
        </w:rPr>
        <w:t>採</w:t>
      </w:r>
      <w:proofErr w:type="gramEnd"/>
      <w:r w:rsidRPr="002B1743">
        <w:rPr>
          <w:lang w:eastAsia="zh-TW"/>
        </w:rPr>
        <w:t>兩會制，參議會議員</w:t>
      </w:r>
      <w:r w:rsidRPr="002B1743">
        <w:rPr>
          <w:lang w:eastAsia="zh-TW"/>
        </w:rPr>
        <w:t>31</w:t>
      </w:r>
      <w:r w:rsidRPr="002B1743">
        <w:rPr>
          <w:lang w:eastAsia="zh-TW"/>
        </w:rPr>
        <w:t>人，任期</w:t>
      </w:r>
      <w:r w:rsidRPr="002B1743">
        <w:rPr>
          <w:lang w:eastAsia="zh-TW"/>
        </w:rPr>
        <w:t>4</w:t>
      </w:r>
      <w:r w:rsidRPr="002B1743">
        <w:rPr>
          <w:lang w:eastAsia="zh-TW"/>
        </w:rPr>
        <w:t>年，副州長兼任議長；眾議會議員</w:t>
      </w:r>
      <w:r w:rsidRPr="002B1743">
        <w:rPr>
          <w:lang w:eastAsia="zh-TW"/>
        </w:rPr>
        <w:t>150</w:t>
      </w:r>
      <w:r w:rsidRPr="002B1743">
        <w:rPr>
          <w:lang w:eastAsia="zh-TW"/>
        </w:rPr>
        <w:t>人，任期</w:t>
      </w:r>
      <w:r w:rsidRPr="002B1743">
        <w:rPr>
          <w:lang w:eastAsia="zh-TW"/>
        </w:rPr>
        <w:t>2</w:t>
      </w:r>
      <w:r w:rsidRPr="002B1743">
        <w:rPr>
          <w:lang w:eastAsia="zh-TW"/>
        </w:rPr>
        <w:t>年，議長由州眾議員選出。</w:t>
      </w:r>
    </w:p>
    <w:p w14:paraId="75BC88CA" w14:textId="77777777" w:rsidR="00EE4E00" w:rsidRPr="002B1743" w:rsidRDefault="00EE4E00" w:rsidP="007D5A8A">
      <w:pPr>
        <w:pStyle w:val="a4"/>
        <w:spacing w:before="514" w:after="771"/>
      </w:pPr>
      <w:r w:rsidRPr="002B1743">
        <w:lastRenderedPageBreak/>
        <w:t>第貳章　經濟環境</w:t>
      </w:r>
    </w:p>
    <w:p w14:paraId="5CD898FA" w14:textId="77777777" w:rsidR="00EE4E00" w:rsidRPr="002B1743" w:rsidRDefault="00EE4E00" w:rsidP="007D5A8A">
      <w:pPr>
        <w:pStyle w:val="a6"/>
        <w:ind w:left="640" w:hanging="640"/>
        <w:rPr>
          <w:color w:val="auto"/>
        </w:rPr>
      </w:pPr>
      <w:r w:rsidRPr="002B1743">
        <w:rPr>
          <w:color w:val="auto"/>
        </w:rPr>
        <w:t>一、經濟概況</w:t>
      </w:r>
    </w:p>
    <w:p w14:paraId="2F62D5B7" w14:textId="77B2B331" w:rsidR="008007CB" w:rsidRPr="002B1743" w:rsidRDefault="00EE4E00" w:rsidP="007D5A8A">
      <w:pPr>
        <w:ind w:firstLine="480"/>
        <w:rPr>
          <w:lang w:eastAsia="zh-TW"/>
        </w:rPr>
      </w:pPr>
      <w:r w:rsidRPr="002B1743">
        <w:rPr>
          <w:lang w:eastAsia="zh-TW"/>
        </w:rPr>
        <w:t>德州現為美國第</w:t>
      </w:r>
      <w:r w:rsidRPr="002B1743">
        <w:rPr>
          <w:lang w:eastAsia="zh-TW"/>
        </w:rPr>
        <w:t>2</w:t>
      </w:r>
      <w:r w:rsidRPr="002B1743">
        <w:rPr>
          <w:lang w:eastAsia="zh-TW"/>
        </w:rPr>
        <w:t>大經濟體，</w:t>
      </w:r>
      <w:r w:rsidR="00354A85" w:rsidRPr="002B1743">
        <w:rPr>
          <w:lang w:eastAsia="zh-TW"/>
        </w:rPr>
        <w:t>規模</w:t>
      </w:r>
      <w:r w:rsidRPr="002B1743">
        <w:rPr>
          <w:lang w:eastAsia="zh-TW"/>
        </w:rPr>
        <w:t>僅次於加州，近年來</w:t>
      </w:r>
      <w:r w:rsidR="00262045" w:rsidRPr="002B1743">
        <w:rPr>
          <w:lang w:eastAsia="zh-TW"/>
        </w:rPr>
        <w:t>農、工、服務業等產業穩定成長，為美國經濟及貿易成長</w:t>
      </w:r>
      <w:proofErr w:type="gramStart"/>
      <w:r w:rsidR="00262045" w:rsidRPr="002B1743">
        <w:rPr>
          <w:lang w:eastAsia="zh-TW"/>
        </w:rPr>
        <w:t>最快速州</w:t>
      </w:r>
      <w:proofErr w:type="gramEnd"/>
      <w:r w:rsidR="00262045" w:rsidRPr="002B1743">
        <w:rPr>
          <w:lang w:eastAsia="zh-TW"/>
        </w:rPr>
        <w:t>之</w:t>
      </w:r>
      <w:proofErr w:type="gramStart"/>
      <w:r w:rsidR="00262045" w:rsidRPr="002B1743">
        <w:rPr>
          <w:lang w:eastAsia="zh-TW"/>
        </w:rPr>
        <w:t>一</w:t>
      </w:r>
      <w:proofErr w:type="gramEnd"/>
      <w:r w:rsidR="00262045" w:rsidRPr="002B1743">
        <w:rPr>
          <w:lang w:eastAsia="zh-TW"/>
        </w:rPr>
        <w:t>。</w:t>
      </w:r>
      <w:r w:rsidRPr="002B1743">
        <w:rPr>
          <w:lang w:eastAsia="zh-TW"/>
        </w:rPr>
        <w:t>德州因能源及石化相關產業蓬勃發展，提供眾多工作機會，吸引許多外州人口遷入，</w:t>
      </w:r>
      <w:proofErr w:type="gramStart"/>
      <w:r w:rsidRPr="002B1743">
        <w:rPr>
          <w:lang w:eastAsia="zh-TW"/>
        </w:rPr>
        <w:t>加上免州稅</w:t>
      </w:r>
      <w:proofErr w:type="gramEnd"/>
      <w:r w:rsidRPr="002B1743">
        <w:rPr>
          <w:lang w:eastAsia="zh-TW"/>
        </w:rPr>
        <w:t>、勞動規範少與技術勞動充足，在商業環境評比中亦領先全美其他各州。</w:t>
      </w:r>
      <w:r w:rsidRPr="002B1743">
        <w:rPr>
          <w:lang w:eastAsia="zh-TW"/>
        </w:rPr>
        <w:t>20</w:t>
      </w:r>
      <w:r w:rsidR="00F87319" w:rsidRPr="002B1743">
        <w:rPr>
          <w:lang w:eastAsia="zh-TW"/>
        </w:rPr>
        <w:t>17-20</w:t>
      </w:r>
      <w:r w:rsidRPr="002B1743">
        <w:rPr>
          <w:lang w:eastAsia="zh-TW"/>
        </w:rPr>
        <w:t>19</w:t>
      </w:r>
      <w:r w:rsidRPr="002B1743">
        <w:rPr>
          <w:lang w:eastAsia="zh-TW"/>
        </w:rPr>
        <w:t>年德州經濟穩健成長，服務業擴張穩定，製造業產出成長放緩，</w:t>
      </w:r>
      <w:r w:rsidR="00F87319" w:rsidRPr="002B1743">
        <w:rPr>
          <w:lang w:eastAsia="zh-TW"/>
        </w:rPr>
        <w:t>國際</w:t>
      </w:r>
      <w:r w:rsidRPr="002B1743">
        <w:rPr>
          <w:lang w:eastAsia="zh-TW"/>
        </w:rPr>
        <w:t>油價</w:t>
      </w:r>
      <w:r w:rsidR="00F87319" w:rsidRPr="002B1743">
        <w:rPr>
          <w:lang w:eastAsia="zh-TW"/>
        </w:rPr>
        <w:t>回升帶動經濟成長，</w:t>
      </w:r>
      <w:r w:rsidRPr="002B1743">
        <w:rPr>
          <w:lang w:eastAsia="zh-TW"/>
        </w:rPr>
        <w:t>德州失業率持續保持在歷史低位附近，約</w:t>
      </w:r>
      <w:r w:rsidRPr="002B1743">
        <w:rPr>
          <w:lang w:eastAsia="zh-TW"/>
        </w:rPr>
        <w:t>3.5%</w:t>
      </w:r>
      <w:r w:rsidRPr="002B1743">
        <w:rPr>
          <w:lang w:eastAsia="zh-TW"/>
        </w:rPr>
        <w:t>左右，德州勞動市場供給依舊緊俏；</w:t>
      </w:r>
      <w:r w:rsidRPr="002B1743">
        <w:rPr>
          <w:lang w:eastAsia="zh-TW"/>
        </w:rPr>
        <w:t>2020</w:t>
      </w:r>
      <w:r w:rsidRPr="002B1743">
        <w:rPr>
          <w:lang w:eastAsia="zh-TW"/>
        </w:rPr>
        <w:t>年爆發</w:t>
      </w:r>
      <w:r w:rsidR="00112BBC" w:rsidRPr="002B1743">
        <w:rPr>
          <w:lang w:eastAsia="zh-TW"/>
        </w:rPr>
        <w:t>「嚴重特殊傳染性肺炎」（</w:t>
      </w:r>
      <w:r w:rsidR="00112BBC" w:rsidRPr="002B1743">
        <w:rPr>
          <w:lang w:eastAsia="zh-TW"/>
        </w:rPr>
        <w:t>COVID-19</w:t>
      </w:r>
      <w:r w:rsidR="00112BBC" w:rsidRPr="002B1743">
        <w:rPr>
          <w:lang w:eastAsia="zh-TW"/>
        </w:rPr>
        <w:t>）</w:t>
      </w:r>
      <w:proofErr w:type="gramStart"/>
      <w:r w:rsidRPr="002B1743">
        <w:rPr>
          <w:lang w:eastAsia="zh-TW"/>
        </w:rPr>
        <w:t>疫情延</w:t>
      </w:r>
      <w:proofErr w:type="gramEnd"/>
      <w:r w:rsidRPr="002B1743">
        <w:rPr>
          <w:lang w:eastAsia="zh-TW"/>
        </w:rPr>
        <w:t>燒全球，德州亦無法倖免。油價崩跌，全球需求重挫，致使德州製造業及零售業活動明顯衰退，影響程度擴大，出現負成長</w:t>
      </w:r>
      <w:r w:rsidRPr="002B1743">
        <w:rPr>
          <w:lang w:eastAsia="zh-TW"/>
        </w:rPr>
        <w:t>-2.9%</w:t>
      </w:r>
      <w:r w:rsidRPr="002B1743">
        <w:rPr>
          <w:lang w:eastAsia="zh-TW"/>
        </w:rPr>
        <w:t>。</w:t>
      </w:r>
      <w:r w:rsidRPr="002B1743">
        <w:rPr>
          <w:lang w:eastAsia="zh-TW"/>
        </w:rPr>
        <w:t>2021</w:t>
      </w:r>
      <w:r w:rsidRPr="002B1743">
        <w:rPr>
          <w:lang w:eastAsia="zh-TW"/>
        </w:rPr>
        <w:t>年全球景氣自</w:t>
      </w:r>
      <w:proofErr w:type="gramStart"/>
      <w:r w:rsidRPr="002B1743">
        <w:rPr>
          <w:lang w:eastAsia="zh-TW"/>
        </w:rPr>
        <w:t>疫</w:t>
      </w:r>
      <w:proofErr w:type="gramEnd"/>
      <w:r w:rsidRPr="002B1743">
        <w:rPr>
          <w:lang w:eastAsia="zh-TW"/>
        </w:rPr>
        <w:t>情衝擊下逐漸復甦，帶動石油業及製造業景氣反轉。</w:t>
      </w:r>
    </w:p>
    <w:p w14:paraId="2C33B7C8" w14:textId="29873AFC" w:rsidR="004618F7" w:rsidRPr="002B1743" w:rsidRDefault="00EE4E00" w:rsidP="007D5A8A">
      <w:pPr>
        <w:ind w:firstLine="480"/>
        <w:rPr>
          <w:lang w:eastAsia="zh-TW"/>
        </w:rPr>
      </w:pPr>
      <w:r w:rsidRPr="002B1743">
        <w:rPr>
          <w:lang w:eastAsia="zh-TW"/>
        </w:rPr>
        <w:t>2022</w:t>
      </w:r>
      <w:r w:rsidRPr="002B1743">
        <w:rPr>
          <w:lang w:eastAsia="zh-TW"/>
        </w:rPr>
        <w:t>年俄羅斯入侵烏克蘭後，美歐各國先後宣布制裁，油價持續</w:t>
      </w:r>
      <w:proofErr w:type="gramStart"/>
      <w:r w:rsidRPr="002B1743">
        <w:rPr>
          <w:lang w:eastAsia="zh-TW"/>
        </w:rPr>
        <w:t>飆</w:t>
      </w:r>
      <w:proofErr w:type="gramEnd"/>
      <w:r w:rsidRPr="002B1743">
        <w:rPr>
          <w:lang w:eastAsia="zh-TW"/>
        </w:rPr>
        <w:t>升</w:t>
      </w:r>
      <w:r w:rsidR="0034126E" w:rsidRPr="002B1743">
        <w:rPr>
          <w:lang w:eastAsia="zh-TW"/>
        </w:rPr>
        <w:t>，西德州中級原油（</w:t>
      </w:r>
      <w:r w:rsidR="0034126E" w:rsidRPr="002B1743">
        <w:rPr>
          <w:lang w:eastAsia="zh-TW"/>
        </w:rPr>
        <w:t>WTI</w:t>
      </w:r>
      <w:r w:rsidR="0034126E" w:rsidRPr="002B1743">
        <w:rPr>
          <w:lang w:eastAsia="zh-TW"/>
        </w:rPr>
        <w:t>）和</w:t>
      </w:r>
      <w:r w:rsidR="0034126E" w:rsidRPr="002B1743">
        <w:rPr>
          <w:lang w:eastAsia="zh-TW"/>
        </w:rPr>
        <w:t>Brent</w:t>
      </w:r>
      <w:r w:rsidR="0034126E" w:rsidRPr="002B1743">
        <w:rPr>
          <w:lang w:eastAsia="zh-TW"/>
        </w:rPr>
        <w:t>原油價格突破每桶</w:t>
      </w:r>
      <w:r w:rsidR="0034126E" w:rsidRPr="002B1743">
        <w:rPr>
          <w:lang w:eastAsia="zh-TW"/>
        </w:rPr>
        <w:t>110</w:t>
      </w:r>
      <w:r w:rsidR="0034126E" w:rsidRPr="002B1743">
        <w:rPr>
          <w:lang w:eastAsia="zh-TW"/>
        </w:rPr>
        <w:t>美元來到高點，</w:t>
      </w:r>
      <w:r w:rsidR="003B3B4B" w:rsidRPr="002B1743">
        <w:rPr>
          <w:lang w:eastAsia="zh-TW"/>
        </w:rPr>
        <w:t>2023</w:t>
      </w:r>
      <w:r w:rsidR="003B3B4B" w:rsidRPr="002B1743">
        <w:rPr>
          <w:lang w:eastAsia="zh-TW"/>
        </w:rPr>
        <w:t>年油價持續高檔，德州除了是全美石油及天然氣重要</w:t>
      </w:r>
      <w:proofErr w:type="gramStart"/>
      <w:r w:rsidR="003B3B4B" w:rsidRPr="002B1743">
        <w:rPr>
          <w:lang w:eastAsia="zh-TW"/>
        </w:rPr>
        <w:t>生產州外</w:t>
      </w:r>
      <w:proofErr w:type="gramEnd"/>
      <w:r w:rsidR="003B3B4B" w:rsidRPr="002B1743">
        <w:rPr>
          <w:lang w:eastAsia="zh-TW"/>
        </w:rPr>
        <w:t>，全美大約半數原油從德州在墨西哥灣港口出口，除帶動就業外，</w:t>
      </w:r>
      <w:proofErr w:type="gramStart"/>
      <w:r w:rsidR="003B3B4B" w:rsidRPr="002B1743">
        <w:rPr>
          <w:lang w:eastAsia="zh-TW"/>
        </w:rPr>
        <w:t>也為州郡</w:t>
      </w:r>
      <w:proofErr w:type="gramEnd"/>
      <w:r w:rsidR="003B3B4B" w:rsidRPr="002B1743">
        <w:rPr>
          <w:lang w:eastAsia="zh-TW"/>
        </w:rPr>
        <w:t>政府帶來稅收</w:t>
      </w:r>
      <w:r w:rsidR="004618F7" w:rsidRPr="002B1743">
        <w:rPr>
          <w:lang w:eastAsia="zh-TW"/>
        </w:rPr>
        <w:t>。</w:t>
      </w:r>
      <w:r w:rsidR="004618F7" w:rsidRPr="002B1743">
        <w:rPr>
          <w:lang w:eastAsia="zh-TW"/>
        </w:rPr>
        <w:t>2025</w:t>
      </w:r>
      <w:r w:rsidR="004618F7" w:rsidRPr="002B1743">
        <w:rPr>
          <w:lang w:eastAsia="zh-TW"/>
        </w:rPr>
        <w:t>年</w:t>
      </w:r>
      <w:r w:rsidR="004618F7" w:rsidRPr="002B1743">
        <w:rPr>
          <w:lang w:eastAsia="zh-TW"/>
        </w:rPr>
        <w:t>1</w:t>
      </w:r>
      <w:r w:rsidR="004618F7" w:rsidRPr="002B1743">
        <w:rPr>
          <w:lang w:eastAsia="zh-TW"/>
        </w:rPr>
        <w:t>月川普總統就任後，鬆綁對於石油天然氣開採，</w:t>
      </w:r>
      <w:r w:rsidR="00204898" w:rsidRPr="002B1743">
        <w:rPr>
          <w:lang w:eastAsia="zh-TW"/>
        </w:rPr>
        <w:t>在政策刺激下產量呈現穩健增長，維持全美最大</w:t>
      </w:r>
      <w:proofErr w:type="gramStart"/>
      <w:r w:rsidR="00204898" w:rsidRPr="002B1743">
        <w:rPr>
          <w:lang w:eastAsia="zh-TW"/>
        </w:rPr>
        <w:t>產油州地位</w:t>
      </w:r>
      <w:proofErr w:type="gramEnd"/>
      <w:r w:rsidR="00204898" w:rsidRPr="002B1743">
        <w:rPr>
          <w:lang w:eastAsia="zh-TW"/>
        </w:rPr>
        <w:t>。</w:t>
      </w:r>
    </w:p>
    <w:p w14:paraId="428070D3" w14:textId="253D778B" w:rsidR="00F32436" w:rsidRPr="002B1743" w:rsidRDefault="004618F7" w:rsidP="007D5A8A">
      <w:pPr>
        <w:ind w:firstLine="480"/>
        <w:rPr>
          <w:lang w:eastAsia="zh-TW"/>
        </w:rPr>
      </w:pPr>
      <w:r w:rsidRPr="002B1743">
        <w:rPr>
          <w:lang w:eastAsia="zh-TW"/>
        </w:rPr>
        <w:t>德州</w:t>
      </w:r>
      <w:r w:rsidR="003B3B4B" w:rsidRPr="002B1743">
        <w:rPr>
          <w:lang w:eastAsia="zh-TW"/>
        </w:rPr>
        <w:t>202</w:t>
      </w:r>
      <w:r w:rsidR="008758BC" w:rsidRPr="002B1743">
        <w:rPr>
          <w:lang w:eastAsia="zh-TW"/>
        </w:rPr>
        <w:t>5</w:t>
      </w:r>
      <w:r w:rsidR="00262045" w:rsidRPr="002B1743">
        <w:rPr>
          <w:lang w:eastAsia="zh-TW"/>
        </w:rPr>
        <w:t>年實質經濟成長率</w:t>
      </w:r>
      <w:r w:rsidR="003B3B4B" w:rsidRPr="002B1743">
        <w:rPr>
          <w:lang w:eastAsia="zh-TW"/>
        </w:rPr>
        <w:t>達</w:t>
      </w:r>
      <w:r w:rsidR="00204898" w:rsidRPr="002B1743">
        <w:rPr>
          <w:lang w:eastAsia="zh-TW"/>
        </w:rPr>
        <w:t>2.5</w:t>
      </w:r>
      <w:r w:rsidR="003B3B4B" w:rsidRPr="002B1743">
        <w:rPr>
          <w:lang w:eastAsia="zh-TW"/>
        </w:rPr>
        <w:t>%</w:t>
      </w:r>
      <w:r w:rsidR="00262045" w:rsidRPr="002B1743">
        <w:rPr>
          <w:lang w:eastAsia="zh-TW"/>
        </w:rPr>
        <w:t>，</w:t>
      </w:r>
      <w:r w:rsidR="003B3B4B" w:rsidRPr="002B1743">
        <w:rPr>
          <w:lang w:eastAsia="zh-TW"/>
        </w:rPr>
        <w:t>在全</w:t>
      </w:r>
      <w:proofErr w:type="gramStart"/>
      <w:r w:rsidR="003B3B4B" w:rsidRPr="002B1743">
        <w:rPr>
          <w:lang w:eastAsia="zh-TW"/>
        </w:rPr>
        <w:t>美均值之上</w:t>
      </w:r>
      <w:proofErr w:type="gramEnd"/>
      <w:r w:rsidRPr="002B1743">
        <w:rPr>
          <w:lang w:eastAsia="zh-TW"/>
        </w:rPr>
        <w:t>，重要經濟數據如下：</w:t>
      </w:r>
    </w:p>
    <w:p w14:paraId="0A0FC56E" w14:textId="5CBF58C1" w:rsidR="00EE4E00" w:rsidRPr="002B1743" w:rsidRDefault="00EE4E00" w:rsidP="007D5A8A">
      <w:pPr>
        <w:pStyle w:val="af1"/>
        <w:ind w:left="960" w:hanging="720"/>
      </w:pPr>
      <w:r w:rsidRPr="002B1743">
        <w:t>（一）平均國民年所得：</w:t>
      </w:r>
      <w:r w:rsidR="00204898" w:rsidRPr="002B1743">
        <w:t>72</w:t>
      </w:r>
      <w:r w:rsidR="002A0CE3" w:rsidRPr="002B1743">
        <w:t>,</w:t>
      </w:r>
      <w:r w:rsidR="00204898" w:rsidRPr="002B1743">
        <w:t>364</w:t>
      </w:r>
      <w:r w:rsidR="002A0CE3" w:rsidRPr="002B1743">
        <w:t>美元（</w:t>
      </w:r>
      <w:r w:rsidR="002A0CE3" w:rsidRPr="002B1743">
        <w:t>202</w:t>
      </w:r>
      <w:r w:rsidR="00204898" w:rsidRPr="002B1743">
        <w:t>5</w:t>
      </w:r>
      <w:r w:rsidR="002A0CE3" w:rsidRPr="002B1743">
        <w:t>）</w:t>
      </w:r>
      <w:r w:rsidRPr="002B1743">
        <w:t>。</w:t>
      </w:r>
    </w:p>
    <w:p w14:paraId="1A15C589" w14:textId="6EFFEE91" w:rsidR="00EE4E00" w:rsidRPr="002B1743" w:rsidRDefault="00EE4E00" w:rsidP="007D5A8A">
      <w:pPr>
        <w:pStyle w:val="af1"/>
        <w:ind w:left="960" w:hanging="720"/>
      </w:pPr>
      <w:r w:rsidRPr="002B1743">
        <w:t>（二）失業率：</w:t>
      </w:r>
      <w:r w:rsidR="002D0997" w:rsidRPr="002B1743">
        <w:t>4</w:t>
      </w:r>
      <w:r w:rsidR="00F348FA" w:rsidRPr="002B1743">
        <w:t>.</w:t>
      </w:r>
      <w:r w:rsidR="00F73E43" w:rsidRPr="002B1743">
        <w:t>1</w:t>
      </w:r>
      <w:r w:rsidRPr="002B1743">
        <w:t>%</w:t>
      </w:r>
      <w:r w:rsidRPr="002B1743">
        <w:t>（</w:t>
      </w:r>
      <w:r w:rsidRPr="002B1743">
        <w:t>202</w:t>
      </w:r>
      <w:r w:rsidR="00204898" w:rsidRPr="002B1743">
        <w:t>6</w:t>
      </w:r>
      <w:r w:rsidR="00F348FA" w:rsidRPr="002B1743">
        <w:t>.</w:t>
      </w:r>
      <w:r w:rsidR="00204898" w:rsidRPr="002B1743">
        <w:t>3</w:t>
      </w:r>
      <w:r w:rsidRPr="002B1743">
        <w:t>）。</w:t>
      </w:r>
    </w:p>
    <w:p w14:paraId="5047D191" w14:textId="1D6553CE" w:rsidR="00EE4E00" w:rsidRPr="002B1743" w:rsidRDefault="00EE4E00" w:rsidP="007D5A8A">
      <w:pPr>
        <w:pStyle w:val="af1"/>
        <w:ind w:left="960" w:hanging="720"/>
      </w:pPr>
      <w:r w:rsidRPr="002B1743">
        <w:t>（三）全州生產毛額：</w:t>
      </w:r>
      <w:r w:rsidR="00204898" w:rsidRPr="002B1743">
        <w:t>2</w:t>
      </w:r>
      <w:r w:rsidR="00204898" w:rsidRPr="002B1743">
        <w:t>兆</w:t>
      </w:r>
      <w:r w:rsidR="00204898" w:rsidRPr="002B1743">
        <w:t>9,044</w:t>
      </w:r>
      <w:r w:rsidR="00204898" w:rsidRPr="002B1743">
        <w:t>億美元（</w:t>
      </w:r>
      <w:r w:rsidR="00204898" w:rsidRPr="002B1743">
        <w:t>2025</w:t>
      </w:r>
      <w:r w:rsidR="00204898" w:rsidRPr="002B1743">
        <w:t>）</w:t>
      </w:r>
      <w:r w:rsidR="00746BDA" w:rsidRPr="002B1743">
        <w:t>。</w:t>
      </w:r>
    </w:p>
    <w:p w14:paraId="6E3F7560" w14:textId="20E63A98" w:rsidR="00EE4E00" w:rsidRPr="002B1743" w:rsidRDefault="00EE4E00" w:rsidP="007D5A8A">
      <w:pPr>
        <w:pStyle w:val="af1"/>
        <w:ind w:left="960" w:hanging="720"/>
      </w:pPr>
      <w:r w:rsidRPr="002B1743">
        <w:lastRenderedPageBreak/>
        <w:t>（四）</w:t>
      </w:r>
      <w:r w:rsidR="00F348FA" w:rsidRPr="002B1743">
        <w:t>實質</w:t>
      </w:r>
      <w:r w:rsidRPr="002B1743">
        <w:t>經濟成長率：</w:t>
      </w:r>
      <w:r w:rsidR="00204898" w:rsidRPr="002B1743">
        <w:t>2.5</w:t>
      </w:r>
      <w:r w:rsidRPr="002B1743">
        <w:t>%</w:t>
      </w:r>
      <w:r w:rsidRPr="002B1743">
        <w:t>（</w:t>
      </w:r>
      <w:r w:rsidRPr="002B1743">
        <w:t>202</w:t>
      </w:r>
      <w:r w:rsidR="00204898" w:rsidRPr="002B1743">
        <w:t>5</w:t>
      </w:r>
      <w:r w:rsidRPr="002B1743">
        <w:t>）</w:t>
      </w:r>
      <w:r w:rsidR="00746BDA" w:rsidRPr="002B1743">
        <w:t>。</w:t>
      </w:r>
    </w:p>
    <w:p w14:paraId="1386CB94" w14:textId="313E8414" w:rsidR="00EE4E00" w:rsidRPr="002B1743" w:rsidRDefault="00EE4E00" w:rsidP="007D5A8A">
      <w:pPr>
        <w:pStyle w:val="af1"/>
        <w:ind w:left="960" w:hanging="720"/>
      </w:pPr>
      <w:r w:rsidRPr="002B1743">
        <w:t>（五）德州連續</w:t>
      </w:r>
      <w:r w:rsidR="00057D95" w:rsidRPr="002B1743">
        <w:t>2</w:t>
      </w:r>
      <w:r w:rsidR="00204898" w:rsidRPr="002B1743">
        <w:t>4</w:t>
      </w:r>
      <w:r w:rsidRPr="002B1743">
        <w:t>年為全美第</w:t>
      </w:r>
      <w:r w:rsidRPr="002B1743">
        <w:t>1</w:t>
      </w:r>
      <w:r w:rsidRPr="002B1743">
        <w:t>大出口州</w:t>
      </w:r>
      <w:r w:rsidR="000D632C" w:rsidRPr="002B1743">
        <w:t>，於科技業相關出口已連續</w:t>
      </w:r>
      <w:r w:rsidR="000D632C" w:rsidRPr="002B1743">
        <w:t>1</w:t>
      </w:r>
      <w:r w:rsidR="00204898" w:rsidRPr="002B1743">
        <w:t>3</w:t>
      </w:r>
      <w:r w:rsidR="000D632C" w:rsidRPr="002B1743">
        <w:t>年為全美第</w:t>
      </w:r>
      <w:r w:rsidR="000D632C" w:rsidRPr="002B1743">
        <w:t>1</w:t>
      </w:r>
      <w:r w:rsidRPr="002B1743">
        <w:t>，</w:t>
      </w:r>
      <w:r w:rsidRPr="002B1743">
        <w:t>20</w:t>
      </w:r>
      <w:r w:rsidR="00C578D6" w:rsidRPr="002B1743">
        <w:t>2</w:t>
      </w:r>
      <w:r w:rsidR="00204898" w:rsidRPr="002B1743">
        <w:t>5</w:t>
      </w:r>
      <w:r w:rsidRPr="002B1743">
        <w:t>年全年德州對全球商品貿易總額達</w:t>
      </w:r>
      <w:r w:rsidR="00CE637A" w:rsidRPr="002B1743">
        <w:t>8</w:t>
      </w:r>
      <w:r w:rsidRPr="002B1743">
        <w:t>,</w:t>
      </w:r>
      <w:r w:rsidR="00204898" w:rsidRPr="002B1743">
        <w:t>619</w:t>
      </w:r>
      <w:r w:rsidR="000D632C" w:rsidRPr="002B1743">
        <w:t>億</w:t>
      </w:r>
      <w:r w:rsidR="00204898" w:rsidRPr="002B1743">
        <w:t>7</w:t>
      </w:r>
      <w:r w:rsidR="008758BC" w:rsidRPr="002B1743">
        <w:t>,</w:t>
      </w:r>
      <w:r w:rsidR="00204898" w:rsidRPr="002B1743">
        <w:t>51</w:t>
      </w:r>
      <w:r w:rsidR="008E1F0C" w:rsidRPr="002B1743">
        <w:t>0</w:t>
      </w:r>
      <w:r w:rsidR="00755058" w:rsidRPr="002B1743">
        <w:t>萬</w:t>
      </w:r>
      <w:r w:rsidR="000D632C" w:rsidRPr="002B1743">
        <w:t>美元，</w:t>
      </w:r>
      <w:r w:rsidRPr="002B1743">
        <w:t>其中出口</w:t>
      </w:r>
      <w:r w:rsidR="00057D95" w:rsidRPr="002B1743">
        <w:t>4,</w:t>
      </w:r>
      <w:r w:rsidR="00077954" w:rsidRPr="002B1743">
        <w:t>5</w:t>
      </w:r>
      <w:r w:rsidR="00204898" w:rsidRPr="002B1743">
        <w:t>03</w:t>
      </w:r>
      <w:r w:rsidRPr="002B1743">
        <w:t>億</w:t>
      </w:r>
      <w:r w:rsidR="00204898" w:rsidRPr="002B1743">
        <w:t>2</w:t>
      </w:r>
      <w:r w:rsidR="00755058" w:rsidRPr="002B1743">
        <w:t>,</w:t>
      </w:r>
      <w:r w:rsidR="00204898" w:rsidRPr="002B1743">
        <w:t>400</w:t>
      </w:r>
      <w:r w:rsidR="00755058" w:rsidRPr="002B1743">
        <w:t>萬美元</w:t>
      </w:r>
      <w:r w:rsidRPr="002B1743">
        <w:t>，進口</w:t>
      </w:r>
      <w:r w:rsidR="00204898" w:rsidRPr="002B1743">
        <w:t>4</w:t>
      </w:r>
      <w:r w:rsidRPr="002B1743">
        <w:t>,</w:t>
      </w:r>
      <w:r w:rsidR="00204898" w:rsidRPr="002B1743">
        <w:t>116</w:t>
      </w:r>
      <w:r w:rsidRPr="002B1743">
        <w:t>億</w:t>
      </w:r>
      <w:r w:rsidR="00204898" w:rsidRPr="002B1743">
        <w:t>5</w:t>
      </w:r>
      <w:r w:rsidR="008758BC" w:rsidRPr="002B1743">
        <w:t>,</w:t>
      </w:r>
      <w:r w:rsidR="00204898" w:rsidRPr="002B1743">
        <w:t>1</w:t>
      </w:r>
      <w:r w:rsidR="00AE0D0D" w:rsidRPr="002B1743">
        <w:rPr>
          <w:rFonts w:hint="eastAsia"/>
        </w:rPr>
        <w:t>0</w:t>
      </w:r>
      <w:r w:rsidR="008E1F0C" w:rsidRPr="002B1743">
        <w:t>0</w:t>
      </w:r>
      <w:r w:rsidR="00755058" w:rsidRPr="002B1743">
        <w:rPr>
          <w:rFonts w:hint="eastAsia"/>
        </w:rPr>
        <w:t>萬</w:t>
      </w:r>
      <w:r w:rsidRPr="002B1743">
        <w:t>美元。主要出口市場包括</w:t>
      </w:r>
      <w:r w:rsidR="00204898" w:rsidRPr="002B1743">
        <w:t>墨西哥、加拿大、荷蘭、南韓、日本</w:t>
      </w:r>
      <w:r w:rsidRPr="002B1743">
        <w:t>。主要出口產品包括</w:t>
      </w:r>
      <w:r w:rsidR="00204898" w:rsidRPr="002B1743">
        <w:t>原油、非原油之提煉油類、天然氣、積體電路、自動資料處理設備、航空器引擎及其零件、乙烯聚合物</w:t>
      </w:r>
      <w:r w:rsidRPr="002B1743">
        <w:t>等。</w:t>
      </w:r>
      <w:r w:rsidR="00E4256E" w:rsidRPr="002B1743">
        <w:br/>
      </w:r>
      <w:r w:rsidR="00374A57" w:rsidRPr="002B1743">
        <w:t>202</w:t>
      </w:r>
      <w:r w:rsidR="00204898" w:rsidRPr="002B1743">
        <w:t>5</w:t>
      </w:r>
      <w:r w:rsidR="00374A57" w:rsidRPr="002B1743">
        <w:t>年德州對我出口總值為</w:t>
      </w:r>
      <w:r w:rsidR="00204898" w:rsidRPr="002B1743">
        <w:t>133.92</w:t>
      </w:r>
      <w:r w:rsidR="00374A57" w:rsidRPr="002B1743">
        <w:t>億美元，出口至我國主要產品包括：</w:t>
      </w:r>
      <w:r w:rsidR="00204898" w:rsidRPr="002B1743">
        <w:t>原油、製造半導體晶圓機器及器具、自動資料處理器、積體電路、天然氣、乙烯聚合物、航空器零件</w:t>
      </w:r>
      <w:r w:rsidR="00374A57" w:rsidRPr="002B1743">
        <w:t>等，我國為第</w:t>
      </w:r>
      <w:r w:rsidR="00204898" w:rsidRPr="002B1743">
        <w:t>7</w:t>
      </w:r>
      <w:r w:rsidR="00374A57" w:rsidRPr="002B1743">
        <w:t>大出口市場。</w:t>
      </w:r>
      <w:r w:rsidR="00E4256E" w:rsidRPr="002B1743">
        <w:br/>
      </w:r>
      <w:r w:rsidR="00374A57" w:rsidRPr="002B1743">
        <w:t>202</w:t>
      </w:r>
      <w:r w:rsidR="00204898" w:rsidRPr="002B1743">
        <w:t>5</w:t>
      </w:r>
      <w:r w:rsidR="00374A57" w:rsidRPr="002B1743">
        <w:t>年德州自我進口總值為</w:t>
      </w:r>
      <w:r w:rsidR="00204898" w:rsidRPr="002B1743">
        <w:t>171.19</w:t>
      </w:r>
      <w:r w:rsidR="00374A57" w:rsidRPr="002B1743">
        <w:t>億美元，較</w:t>
      </w:r>
      <w:r w:rsidR="00374A57" w:rsidRPr="002B1743">
        <w:t>202</w:t>
      </w:r>
      <w:r w:rsidR="00204898" w:rsidRPr="002B1743">
        <w:t>4</w:t>
      </w:r>
      <w:r w:rsidR="00374A57" w:rsidRPr="002B1743">
        <w:t>年成長</w:t>
      </w:r>
      <w:r w:rsidR="00204898" w:rsidRPr="002B1743">
        <w:t>20.84</w:t>
      </w:r>
      <w:r w:rsidR="00374A57" w:rsidRPr="002B1743">
        <w:t>%</w:t>
      </w:r>
      <w:r w:rsidR="00374A57" w:rsidRPr="002B1743">
        <w:t>；我國為德州第</w:t>
      </w:r>
      <w:r w:rsidR="00374A57" w:rsidRPr="002B1743">
        <w:t>4</w:t>
      </w:r>
      <w:r w:rsidR="00374A57" w:rsidRPr="002B1743">
        <w:t>大進口來源。自我國進口主要產品：</w:t>
      </w:r>
      <w:r w:rsidR="00204898" w:rsidRPr="002B1743">
        <w:t>自動資料處理器、用於計算機與自動資料處理器等之零組件、積體電路、網通傳輸設備、溫控設備</w:t>
      </w:r>
      <w:r w:rsidR="00374A57" w:rsidRPr="002B1743">
        <w:t>等。</w:t>
      </w:r>
    </w:p>
    <w:p w14:paraId="353CAF3A" w14:textId="7A7D1D7C" w:rsidR="00EE4E00" w:rsidRPr="002B1743" w:rsidRDefault="005A48AF" w:rsidP="007D5A8A">
      <w:pPr>
        <w:pStyle w:val="a6"/>
        <w:ind w:left="640" w:hanging="640"/>
        <w:rPr>
          <w:color w:val="auto"/>
        </w:rPr>
      </w:pPr>
      <w:r w:rsidRPr="002B1743">
        <w:rPr>
          <w:color w:val="auto"/>
        </w:rPr>
        <w:t>二、</w:t>
      </w:r>
      <w:r w:rsidR="00EE4E00" w:rsidRPr="002B1743">
        <w:rPr>
          <w:color w:val="auto"/>
        </w:rPr>
        <w:t>天然資源</w:t>
      </w:r>
    </w:p>
    <w:p w14:paraId="741B2254" w14:textId="680FB9D2" w:rsidR="00EE4E00" w:rsidRPr="002B1743" w:rsidRDefault="00EE4E00" w:rsidP="007D5A8A">
      <w:pPr>
        <w:ind w:firstLine="480"/>
        <w:rPr>
          <w:lang w:eastAsia="zh-TW"/>
        </w:rPr>
      </w:pPr>
      <w:r w:rsidRPr="002B1743">
        <w:rPr>
          <w:lang w:eastAsia="zh-TW"/>
        </w:rPr>
        <w:t>德州能源蘊藏豐富，採礦與石油暨天然氣業的產值占</w:t>
      </w:r>
      <w:r w:rsidR="002A40CA" w:rsidRPr="002B1743">
        <w:rPr>
          <w:lang w:eastAsia="zh-TW"/>
        </w:rPr>
        <w:t>全</w:t>
      </w:r>
      <w:r w:rsidRPr="002B1743">
        <w:rPr>
          <w:lang w:eastAsia="zh-TW"/>
        </w:rPr>
        <w:t>州總產出約</w:t>
      </w:r>
      <w:r w:rsidR="00ED514E" w:rsidRPr="002B1743">
        <w:rPr>
          <w:lang w:eastAsia="zh-TW"/>
        </w:rPr>
        <w:t>7</w:t>
      </w:r>
      <w:r w:rsidRPr="002B1743">
        <w:rPr>
          <w:lang w:eastAsia="zh-TW"/>
        </w:rPr>
        <w:t>%</w:t>
      </w:r>
      <w:r w:rsidRPr="002B1743">
        <w:rPr>
          <w:lang w:eastAsia="zh-TW"/>
        </w:rPr>
        <w:t>，全球許多大能源</w:t>
      </w:r>
      <w:proofErr w:type="gramStart"/>
      <w:r w:rsidRPr="002B1743">
        <w:rPr>
          <w:lang w:eastAsia="zh-TW"/>
        </w:rPr>
        <w:t>公司均設總部</w:t>
      </w:r>
      <w:proofErr w:type="gramEnd"/>
      <w:r w:rsidRPr="002B1743">
        <w:rPr>
          <w:lang w:eastAsia="zh-TW"/>
        </w:rPr>
        <w:t>於德州。</w:t>
      </w:r>
      <w:proofErr w:type="gramStart"/>
      <w:r w:rsidRPr="002B1743">
        <w:rPr>
          <w:lang w:eastAsia="zh-TW"/>
        </w:rPr>
        <w:t>近十年來</w:t>
      </w:r>
      <w:proofErr w:type="gramEnd"/>
      <w:r w:rsidRPr="002B1743">
        <w:rPr>
          <w:lang w:eastAsia="zh-TW"/>
        </w:rPr>
        <w:t>，能源產業因頁岩油氣（</w:t>
      </w:r>
      <w:r w:rsidRPr="002B1743">
        <w:rPr>
          <w:lang w:eastAsia="zh-TW"/>
        </w:rPr>
        <w:t xml:space="preserve">Shale </w:t>
      </w:r>
      <w:proofErr w:type="spellStart"/>
      <w:r w:rsidRPr="002B1743">
        <w:rPr>
          <w:lang w:eastAsia="zh-TW"/>
        </w:rPr>
        <w:t>oil&amp;gas</w:t>
      </w:r>
      <w:proofErr w:type="spellEnd"/>
      <w:r w:rsidRPr="002B1743">
        <w:rPr>
          <w:lang w:eastAsia="zh-TW"/>
        </w:rPr>
        <w:t>）開採技術創新，提升德州石油與天然氣產能，加上</w:t>
      </w:r>
      <w:r w:rsidRPr="002B1743">
        <w:rPr>
          <w:lang w:eastAsia="zh-TW"/>
        </w:rPr>
        <w:t>2015</w:t>
      </w:r>
      <w:r w:rsidR="002D0997" w:rsidRPr="002B1743">
        <w:rPr>
          <w:lang w:eastAsia="zh-TW"/>
        </w:rPr>
        <w:t>年底美國解除原油出口禁令，</w:t>
      </w:r>
      <w:r w:rsidRPr="002B1743">
        <w:rPr>
          <w:lang w:eastAsia="zh-TW"/>
        </w:rPr>
        <w:t>能源及石化產品等製造業對德州經濟榮景益顯重要。</w:t>
      </w:r>
    </w:p>
    <w:p w14:paraId="5000DDAF" w14:textId="0AD3DC16" w:rsidR="00E419B6" w:rsidRPr="002B1743" w:rsidRDefault="00EE4E00" w:rsidP="007D5A8A">
      <w:pPr>
        <w:ind w:firstLine="480"/>
        <w:rPr>
          <w:lang w:eastAsia="zh-TW"/>
        </w:rPr>
      </w:pPr>
      <w:r w:rsidRPr="002B1743">
        <w:rPr>
          <w:lang w:eastAsia="zh-TW"/>
        </w:rPr>
        <w:t>德州為全美第</w:t>
      </w:r>
      <w:r w:rsidR="00D9635C" w:rsidRPr="002B1743">
        <w:rPr>
          <w:lang w:eastAsia="zh-TW"/>
        </w:rPr>
        <w:t>六</w:t>
      </w:r>
      <w:r w:rsidRPr="002B1743">
        <w:rPr>
          <w:lang w:eastAsia="zh-TW"/>
        </w:rPr>
        <w:t>大農業州，占美國農產收入的</w:t>
      </w:r>
      <w:r w:rsidR="0031473F" w:rsidRPr="002B1743">
        <w:rPr>
          <w:lang w:eastAsia="zh-TW"/>
        </w:rPr>
        <w:t>5.7</w:t>
      </w:r>
      <w:r w:rsidRPr="002B1743">
        <w:rPr>
          <w:lang w:eastAsia="zh-TW"/>
        </w:rPr>
        <w:t>%</w:t>
      </w:r>
      <w:r w:rsidRPr="002B1743">
        <w:rPr>
          <w:lang w:eastAsia="zh-TW"/>
        </w:rPr>
        <w:t>，</w:t>
      </w:r>
      <w:r w:rsidR="00947CD0" w:rsidRPr="002B1743">
        <w:rPr>
          <w:lang w:eastAsia="zh-TW"/>
        </w:rPr>
        <w:t>棉花</w:t>
      </w:r>
      <w:r w:rsidR="00456F9D" w:rsidRPr="002B1743">
        <w:rPr>
          <w:lang w:eastAsia="zh-TW"/>
        </w:rPr>
        <w:t>產量</w:t>
      </w:r>
      <w:r w:rsidR="00947CD0" w:rsidRPr="002B1743">
        <w:rPr>
          <w:lang w:eastAsia="zh-TW"/>
        </w:rPr>
        <w:t>占美國總數的</w:t>
      </w:r>
      <w:r w:rsidR="00456F9D" w:rsidRPr="002B1743">
        <w:rPr>
          <w:lang w:eastAsia="zh-TW"/>
        </w:rPr>
        <w:t>22.7</w:t>
      </w:r>
      <w:r w:rsidR="00947CD0" w:rsidRPr="002B1743">
        <w:rPr>
          <w:lang w:eastAsia="zh-TW"/>
        </w:rPr>
        <w:t>%</w:t>
      </w:r>
      <w:r w:rsidR="00947CD0" w:rsidRPr="002B1743">
        <w:rPr>
          <w:lang w:eastAsia="zh-TW"/>
        </w:rPr>
        <w:t>，居全美第</w:t>
      </w:r>
      <w:r w:rsidR="00456F9D" w:rsidRPr="002B1743">
        <w:rPr>
          <w:lang w:eastAsia="zh-TW"/>
        </w:rPr>
        <w:t>1</w:t>
      </w:r>
      <w:r w:rsidR="00947CD0" w:rsidRPr="002B1743">
        <w:rPr>
          <w:lang w:eastAsia="zh-TW"/>
        </w:rPr>
        <w:t>位；</w:t>
      </w:r>
      <w:r w:rsidRPr="002B1743">
        <w:rPr>
          <w:lang w:eastAsia="zh-TW"/>
        </w:rPr>
        <w:t>牛隻（包括小牛</w:t>
      </w:r>
      <w:r w:rsidR="0031473F" w:rsidRPr="002B1743">
        <w:rPr>
          <w:lang w:eastAsia="zh-TW"/>
        </w:rPr>
        <w:t>）</w:t>
      </w:r>
      <w:r w:rsidRPr="002B1743">
        <w:rPr>
          <w:lang w:eastAsia="zh-TW"/>
        </w:rPr>
        <w:t>占美國總數</w:t>
      </w:r>
      <w:r w:rsidRPr="002B1743">
        <w:rPr>
          <w:lang w:eastAsia="zh-TW"/>
        </w:rPr>
        <w:t>13.</w:t>
      </w:r>
      <w:r w:rsidR="0031473F" w:rsidRPr="002B1743">
        <w:rPr>
          <w:lang w:eastAsia="zh-TW"/>
        </w:rPr>
        <w:t>8</w:t>
      </w:r>
      <w:r w:rsidRPr="002B1743">
        <w:rPr>
          <w:lang w:eastAsia="zh-TW"/>
        </w:rPr>
        <w:t>%</w:t>
      </w:r>
      <w:r w:rsidRPr="002B1743">
        <w:rPr>
          <w:lang w:eastAsia="zh-TW"/>
        </w:rPr>
        <w:t>，居全美第</w:t>
      </w:r>
      <w:r w:rsidR="00456F9D" w:rsidRPr="002B1743">
        <w:rPr>
          <w:lang w:eastAsia="zh-TW"/>
        </w:rPr>
        <w:t>1</w:t>
      </w:r>
      <w:r w:rsidRPr="002B1743">
        <w:rPr>
          <w:lang w:eastAsia="zh-TW"/>
        </w:rPr>
        <w:t>位；</w:t>
      </w:r>
      <w:proofErr w:type="gramStart"/>
      <w:r w:rsidRPr="002B1743">
        <w:rPr>
          <w:lang w:eastAsia="zh-TW"/>
        </w:rPr>
        <w:t>此外，</w:t>
      </w:r>
      <w:proofErr w:type="gramEnd"/>
      <w:r w:rsidRPr="002B1743">
        <w:rPr>
          <w:lang w:eastAsia="zh-TW"/>
        </w:rPr>
        <w:t>棉花、羊毛、羊隻、穀類、玉米、黃豆、花生、胡桃、小麥、蔬菜、乾草飼料、木材、水產等農、畜產均豐富。</w:t>
      </w:r>
      <w:r w:rsidR="00947CD0" w:rsidRPr="002B1743">
        <w:rPr>
          <w:lang w:eastAsia="zh-TW"/>
        </w:rPr>
        <w:t>棉花暨種子、</w:t>
      </w:r>
      <w:r w:rsidRPr="002B1743">
        <w:rPr>
          <w:lang w:eastAsia="zh-TW"/>
        </w:rPr>
        <w:t>活體</w:t>
      </w:r>
      <w:proofErr w:type="gramStart"/>
      <w:r w:rsidRPr="002B1743">
        <w:rPr>
          <w:lang w:eastAsia="zh-TW"/>
        </w:rPr>
        <w:t>動物暨肉品</w:t>
      </w:r>
      <w:proofErr w:type="gramEnd"/>
      <w:r w:rsidRPr="002B1743">
        <w:rPr>
          <w:lang w:eastAsia="zh-TW"/>
        </w:rPr>
        <w:t>、飼料穀物、動物皮革及小麥等為主要農產</w:t>
      </w:r>
      <w:r w:rsidR="002A40CA" w:rsidRPr="002B1743">
        <w:rPr>
          <w:lang w:eastAsia="zh-TW"/>
        </w:rPr>
        <w:t>品</w:t>
      </w:r>
      <w:r w:rsidRPr="002B1743">
        <w:rPr>
          <w:lang w:eastAsia="zh-TW"/>
        </w:rPr>
        <w:t>出口項目。</w:t>
      </w:r>
      <w:r w:rsidR="00374A57" w:rsidRPr="002B1743">
        <w:rPr>
          <w:lang w:eastAsia="zh-TW"/>
        </w:rPr>
        <w:t>根據</w:t>
      </w:r>
      <w:r w:rsidR="00D9635C" w:rsidRPr="002B1743">
        <w:rPr>
          <w:lang w:eastAsia="zh-TW"/>
        </w:rPr>
        <w:t>美國農業部</w:t>
      </w:r>
      <w:r w:rsidR="00374A57" w:rsidRPr="002B1743">
        <w:rPr>
          <w:lang w:eastAsia="zh-TW"/>
        </w:rPr>
        <w:t>2024</w:t>
      </w:r>
      <w:r w:rsidR="00374A57" w:rsidRPr="002B1743">
        <w:rPr>
          <w:lang w:eastAsia="zh-TW"/>
        </w:rPr>
        <w:t>年</w:t>
      </w:r>
      <w:r w:rsidR="00D9635C" w:rsidRPr="002B1743">
        <w:rPr>
          <w:lang w:eastAsia="zh-TW"/>
        </w:rPr>
        <w:t>德州農產品出</w:t>
      </w:r>
      <w:r w:rsidR="00D9635C" w:rsidRPr="002B1743">
        <w:rPr>
          <w:lang w:eastAsia="zh-TW"/>
        </w:rPr>
        <w:lastRenderedPageBreak/>
        <w:t>口額達</w:t>
      </w:r>
      <w:r w:rsidR="00204898" w:rsidRPr="002B1743">
        <w:rPr>
          <w:lang w:eastAsia="zh-TW"/>
        </w:rPr>
        <w:t>64.77</w:t>
      </w:r>
      <w:r w:rsidR="00D9635C" w:rsidRPr="002B1743">
        <w:rPr>
          <w:lang w:eastAsia="zh-TW"/>
        </w:rPr>
        <w:t>億美元，位居美國第六</w:t>
      </w:r>
      <w:proofErr w:type="gramStart"/>
      <w:r w:rsidR="002A40CA" w:rsidRPr="002B1743">
        <w:rPr>
          <w:lang w:eastAsia="zh-TW"/>
        </w:rPr>
        <w:t>大州</w:t>
      </w:r>
      <w:proofErr w:type="gramEnd"/>
      <w:r w:rsidR="00D9635C" w:rsidRPr="002B1743">
        <w:rPr>
          <w:lang w:eastAsia="zh-TW"/>
        </w:rPr>
        <w:t>。</w:t>
      </w:r>
    </w:p>
    <w:p w14:paraId="4C457570" w14:textId="77777777" w:rsidR="00EE4E00" w:rsidRPr="002B1743" w:rsidRDefault="00EE4E00" w:rsidP="007D5A8A">
      <w:pPr>
        <w:pStyle w:val="a6"/>
        <w:ind w:left="640" w:hanging="640"/>
        <w:rPr>
          <w:color w:val="auto"/>
        </w:rPr>
      </w:pPr>
      <w:r w:rsidRPr="002B1743">
        <w:rPr>
          <w:color w:val="auto"/>
        </w:rPr>
        <w:t>三、產業概況</w:t>
      </w:r>
    </w:p>
    <w:p w14:paraId="1FB734FD" w14:textId="77777777" w:rsidR="00EE4E00" w:rsidRPr="002B1743" w:rsidRDefault="00EE4E00" w:rsidP="007D5A8A">
      <w:pPr>
        <w:pStyle w:val="af1"/>
        <w:ind w:left="960" w:hanging="720"/>
      </w:pPr>
      <w:r w:rsidRPr="002B1743">
        <w:t>（一）汽車及零組件製造業</w:t>
      </w:r>
    </w:p>
    <w:p w14:paraId="52788595" w14:textId="5042AEC9" w:rsidR="00EE4E00" w:rsidRPr="002B1743" w:rsidRDefault="00EE4E00" w:rsidP="00A86900">
      <w:pPr>
        <w:pStyle w:val="af3"/>
        <w:ind w:left="960" w:firstLine="480"/>
        <w:rPr>
          <w:lang w:eastAsia="zh-TW"/>
        </w:rPr>
      </w:pPr>
      <w:r w:rsidRPr="002B1743">
        <w:rPr>
          <w:lang w:eastAsia="zh-TW"/>
        </w:rPr>
        <w:t>NAFTA</w:t>
      </w:r>
      <w:r w:rsidRPr="002B1743">
        <w:rPr>
          <w:lang w:eastAsia="zh-TW"/>
        </w:rPr>
        <w:t>形成後，德州即成為美國汽車業與墨西哥汽車廠之間的橋樑，過去</w:t>
      </w:r>
      <w:r w:rsidRPr="002B1743">
        <w:rPr>
          <w:lang w:eastAsia="zh-TW"/>
        </w:rPr>
        <w:t>20</w:t>
      </w:r>
      <w:r w:rsidRPr="002B1743">
        <w:rPr>
          <w:lang w:eastAsia="zh-TW"/>
        </w:rPr>
        <w:t>年來在北美地區興建的</w:t>
      </w:r>
      <w:r w:rsidR="004773A5" w:rsidRPr="002B1743">
        <w:rPr>
          <w:lang w:eastAsia="zh-TW"/>
        </w:rPr>
        <w:t>汽車廠幾乎都位於南部各州或是墨西哥。德州地區的大量技術純熟勞工</w:t>
      </w:r>
      <w:r w:rsidRPr="002B1743">
        <w:rPr>
          <w:lang w:eastAsia="zh-TW"/>
        </w:rPr>
        <w:t>，本身汽車市場龐大，</w:t>
      </w:r>
      <w:r w:rsidRPr="002B1743">
        <w:rPr>
          <w:lang w:eastAsia="zh-TW"/>
        </w:rPr>
        <w:t>2018</w:t>
      </w:r>
      <w:r w:rsidRPr="002B1743">
        <w:rPr>
          <w:lang w:eastAsia="zh-TW"/>
        </w:rPr>
        <w:t>年新車和卡車銷售數量超過</w:t>
      </w:r>
      <w:r w:rsidRPr="002B1743">
        <w:rPr>
          <w:lang w:eastAsia="zh-TW"/>
        </w:rPr>
        <w:t>152</w:t>
      </w:r>
      <w:r w:rsidRPr="002B1743">
        <w:rPr>
          <w:lang w:eastAsia="zh-TW"/>
        </w:rPr>
        <w:t>萬輛，加上</w:t>
      </w:r>
      <w:r w:rsidRPr="002B1743">
        <w:rPr>
          <w:lang w:eastAsia="zh-TW"/>
        </w:rPr>
        <w:t>NAFTA</w:t>
      </w:r>
      <w:r w:rsidRPr="002B1743">
        <w:rPr>
          <w:lang w:eastAsia="zh-TW"/>
        </w:rPr>
        <w:t>有關</w:t>
      </w:r>
      <w:r w:rsidRPr="002B1743">
        <w:rPr>
          <w:lang w:eastAsia="zh-TW"/>
        </w:rPr>
        <w:t>62.5%</w:t>
      </w:r>
      <w:proofErr w:type="gramStart"/>
      <w:r w:rsidRPr="002B1743">
        <w:rPr>
          <w:lang w:eastAsia="zh-TW"/>
        </w:rPr>
        <w:t>零</w:t>
      </w:r>
      <w:proofErr w:type="gramEnd"/>
      <w:r w:rsidRPr="002B1743">
        <w:rPr>
          <w:lang w:eastAsia="zh-TW"/>
        </w:rPr>
        <w:t>組件來自美加墨</w:t>
      </w:r>
      <w:r w:rsidRPr="002B1743">
        <w:rPr>
          <w:lang w:eastAsia="zh-TW"/>
        </w:rPr>
        <w:t>3</w:t>
      </w:r>
      <w:r w:rsidRPr="002B1743">
        <w:rPr>
          <w:lang w:eastAsia="zh-TW"/>
        </w:rPr>
        <w:t>國的原產地規定，使得德州在發展汽車產業時占有競爭優勢。德、日、韓大廠紛紛進駐設立據點。</w:t>
      </w:r>
      <w:r w:rsidRPr="002B1743">
        <w:rPr>
          <w:lang w:eastAsia="zh-TW"/>
        </w:rPr>
        <w:t>GM</w:t>
      </w:r>
      <w:r w:rsidRPr="002B1743">
        <w:rPr>
          <w:lang w:eastAsia="zh-TW"/>
        </w:rPr>
        <w:t>在</w:t>
      </w:r>
      <w:r w:rsidRPr="002B1743">
        <w:rPr>
          <w:sz w:val="23"/>
          <w:shd w:val="clear" w:color="auto" w:fill="FFFFFF"/>
          <w:lang w:eastAsia="zh-TW"/>
        </w:rPr>
        <w:t>Arlington</w:t>
      </w:r>
      <w:r w:rsidRPr="002B1743">
        <w:rPr>
          <w:lang w:eastAsia="zh-TW"/>
        </w:rPr>
        <w:t>的裝配廠成立於</w:t>
      </w:r>
      <w:r w:rsidRPr="002B1743">
        <w:rPr>
          <w:lang w:eastAsia="zh-TW"/>
        </w:rPr>
        <w:t>1954</w:t>
      </w:r>
      <w:r w:rsidRPr="002B1743">
        <w:rPr>
          <w:lang w:eastAsia="zh-TW"/>
        </w:rPr>
        <w:t>年，</w:t>
      </w:r>
      <w:r w:rsidRPr="002B1743">
        <w:rPr>
          <w:lang w:eastAsia="zh-TW"/>
        </w:rPr>
        <w:t>Toyota</w:t>
      </w:r>
      <w:r w:rsidRPr="002B1743">
        <w:rPr>
          <w:lang w:eastAsia="zh-TW"/>
        </w:rPr>
        <w:t>在</w:t>
      </w:r>
      <w:r w:rsidRPr="002B1743">
        <w:rPr>
          <w:lang w:eastAsia="zh-TW"/>
        </w:rPr>
        <w:t>San Antonio</w:t>
      </w:r>
      <w:r w:rsidRPr="002B1743">
        <w:rPr>
          <w:lang w:eastAsia="zh-TW"/>
        </w:rPr>
        <w:t>的皮卡車廠在</w:t>
      </w:r>
      <w:r w:rsidRPr="002B1743">
        <w:rPr>
          <w:lang w:eastAsia="zh-TW"/>
        </w:rPr>
        <w:t>2006</w:t>
      </w:r>
      <w:r w:rsidRPr="002B1743">
        <w:rPr>
          <w:lang w:eastAsia="zh-TW"/>
        </w:rPr>
        <w:t>年正式生產，</w:t>
      </w:r>
      <w:r w:rsidRPr="002B1743">
        <w:rPr>
          <w:lang w:eastAsia="zh-TW"/>
        </w:rPr>
        <w:t>2014</w:t>
      </w:r>
      <w:r w:rsidRPr="002B1743">
        <w:rPr>
          <w:lang w:eastAsia="zh-TW"/>
        </w:rPr>
        <w:t>年更將北美地區總部遷移至達拉斯鄰近的</w:t>
      </w:r>
      <w:r w:rsidRPr="002B1743">
        <w:rPr>
          <w:lang w:eastAsia="zh-TW"/>
        </w:rPr>
        <w:t>Plano</w:t>
      </w:r>
      <w:r w:rsidRPr="002B1743">
        <w:rPr>
          <w:lang w:eastAsia="zh-TW"/>
        </w:rPr>
        <w:t>市，預計投入</w:t>
      </w:r>
      <w:r w:rsidRPr="002B1743">
        <w:rPr>
          <w:lang w:eastAsia="zh-TW"/>
        </w:rPr>
        <w:t>3</w:t>
      </w:r>
      <w:r w:rsidRPr="002B1743">
        <w:rPr>
          <w:lang w:eastAsia="zh-TW"/>
        </w:rPr>
        <w:t>億美元，僱用</w:t>
      </w:r>
      <w:r w:rsidRPr="002B1743">
        <w:rPr>
          <w:lang w:eastAsia="zh-TW"/>
        </w:rPr>
        <w:t>4,000</w:t>
      </w:r>
      <w:r w:rsidRPr="002B1743">
        <w:rPr>
          <w:lang w:eastAsia="zh-TW"/>
        </w:rPr>
        <w:t>名員工。豐田汽車的衛星工廠</w:t>
      </w:r>
      <w:proofErr w:type="spellStart"/>
      <w:r w:rsidRPr="002B1743">
        <w:rPr>
          <w:lang w:eastAsia="zh-TW"/>
        </w:rPr>
        <w:t>Toyotetsu</w:t>
      </w:r>
      <w:proofErr w:type="spellEnd"/>
      <w:r w:rsidRPr="002B1743">
        <w:rPr>
          <w:lang w:eastAsia="zh-TW"/>
        </w:rPr>
        <w:t xml:space="preserve"> Texas</w:t>
      </w:r>
      <w:r w:rsidRPr="002B1743">
        <w:rPr>
          <w:lang w:eastAsia="zh-TW"/>
        </w:rPr>
        <w:t>及</w:t>
      </w:r>
      <w:r w:rsidRPr="002B1743">
        <w:rPr>
          <w:lang w:eastAsia="zh-TW"/>
        </w:rPr>
        <w:t>Arvin Sango</w:t>
      </w:r>
      <w:r w:rsidRPr="002B1743">
        <w:rPr>
          <w:lang w:eastAsia="zh-TW"/>
        </w:rPr>
        <w:t>相繼於</w:t>
      </w:r>
      <w:r w:rsidRPr="002B1743">
        <w:rPr>
          <w:lang w:eastAsia="zh-TW"/>
        </w:rPr>
        <w:t>2014</w:t>
      </w:r>
      <w:r w:rsidRPr="002B1743">
        <w:rPr>
          <w:lang w:eastAsia="zh-TW"/>
        </w:rPr>
        <w:t>年追隨腳步前往</w:t>
      </w:r>
      <w:r w:rsidRPr="002B1743">
        <w:rPr>
          <w:lang w:eastAsia="zh-TW"/>
        </w:rPr>
        <w:t xml:space="preserve"> San Antonio</w:t>
      </w:r>
      <w:r w:rsidR="000C6660" w:rsidRPr="002B1743">
        <w:rPr>
          <w:lang w:eastAsia="zh-TW"/>
        </w:rPr>
        <w:t>，</w:t>
      </w:r>
      <w:r w:rsidRPr="002B1743">
        <w:rPr>
          <w:lang w:eastAsia="zh-TW"/>
        </w:rPr>
        <w:t>目前在</w:t>
      </w:r>
      <w:r w:rsidRPr="002B1743">
        <w:rPr>
          <w:lang w:eastAsia="zh-TW"/>
        </w:rPr>
        <w:t>San Antonio</w:t>
      </w:r>
      <w:r w:rsidRPr="002B1743">
        <w:rPr>
          <w:lang w:eastAsia="zh-TW"/>
        </w:rPr>
        <w:t>的衛星工廠即高達</w:t>
      </w:r>
      <w:r w:rsidRPr="002B1743">
        <w:rPr>
          <w:lang w:eastAsia="zh-TW"/>
        </w:rPr>
        <w:t>23</w:t>
      </w:r>
      <w:r w:rsidRPr="002B1743">
        <w:rPr>
          <w:lang w:eastAsia="zh-TW"/>
        </w:rPr>
        <w:t>家。</w:t>
      </w:r>
    </w:p>
    <w:p w14:paraId="09EE61B7" w14:textId="40A5C12A" w:rsidR="001A08C6" w:rsidRPr="002B1743" w:rsidRDefault="001A08C6" w:rsidP="00A86900">
      <w:pPr>
        <w:pStyle w:val="af3"/>
        <w:ind w:left="960" w:firstLine="480"/>
        <w:rPr>
          <w:lang w:eastAsia="zh-TW"/>
        </w:rPr>
      </w:pPr>
      <w:r w:rsidRPr="002B1743">
        <w:rPr>
          <w:lang w:eastAsia="zh-TW"/>
        </w:rPr>
        <w:t>特斯拉在奧斯丁的超級工廠</w:t>
      </w:r>
      <w:r w:rsidR="005E6614" w:rsidRPr="002B1743">
        <w:rPr>
          <w:lang w:eastAsia="zh-TW"/>
        </w:rPr>
        <w:t>計畫</w:t>
      </w:r>
      <w:r w:rsidRPr="002B1743">
        <w:rPr>
          <w:lang w:eastAsia="zh-TW"/>
        </w:rPr>
        <w:t>擴建主要在提升生產力。</w:t>
      </w:r>
      <w:r w:rsidRPr="002B1743">
        <w:rPr>
          <w:lang w:eastAsia="zh-TW"/>
        </w:rPr>
        <w:t>2024</w:t>
      </w:r>
      <w:r w:rsidRPr="002B1743">
        <w:rPr>
          <w:lang w:eastAsia="zh-TW"/>
        </w:rPr>
        <w:t>年</w:t>
      </w:r>
      <w:r w:rsidRPr="002B1743">
        <w:rPr>
          <w:lang w:eastAsia="zh-TW"/>
        </w:rPr>
        <w:t>10</w:t>
      </w:r>
      <w:r w:rsidRPr="002B1743">
        <w:rPr>
          <w:lang w:eastAsia="zh-TW"/>
        </w:rPr>
        <w:t>月向德州許可與管理局提交</w:t>
      </w:r>
      <w:r w:rsidRPr="002B1743">
        <w:rPr>
          <w:lang w:eastAsia="zh-TW"/>
        </w:rPr>
        <w:t>10</w:t>
      </w:r>
      <w:r w:rsidRPr="002B1743">
        <w:rPr>
          <w:lang w:eastAsia="zh-TW"/>
        </w:rPr>
        <w:t>項建築</w:t>
      </w:r>
      <w:r w:rsidR="005E6614" w:rsidRPr="002B1743">
        <w:rPr>
          <w:lang w:eastAsia="zh-TW"/>
        </w:rPr>
        <w:t>計畫</w:t>
      </w:r>
      <w:r w:rsidRPr="002B1743">
        <w:rPr>
          <w:lang w:eastAsia="zh-TW"/>
        </w:rPr>
        <w:t>，擴建面積將超過</w:t>
      </w:r>
      <w:r w:rsidRPr="002B1743">
        <w:rPr>
          <w:lang w:eastAsia="zh-TW"/>
        </w:rPr>
        <w:t>500</w:t>
      </w:r>
      <w:r w:rsidRPr="002B1743">
        <w:rPr>
          <w:lang w:eastAsia="zh-TW"/>
        </w:rPr>
        <w:t>萬平方英尺，於</w:t>
      </w:r>
      <w:r w:rsidRPr="002B1743">
        <w:rPr>
          <w:lang w:eastAsia="zh-TW"/>
        </w:rPr>
        <w:t>2025</w:t>
      </w:r>
      <w:r w:rsidRPr="002B1743">
        <w:rPr>
          <w:lang w:eastAsia="zh-TW"/>
        </w:rPr>
        <w:t>年</w:t>
      </w:r>
      <w:r w:rsidRPr="002B1743">
        <w:rPr>
          <w:lang w:eastAsia="zh-TW"/>
        </w:rPr>
        <w:t>12</w:t>
      </w:r>
      <w:r w:rsidRPr="002B1743">
        <w:rPr>
          <w:lang w:eastAsia="zh-TW"/>
        </w:rPr>
        <w:t>月</w:t>
      </w:r>
      <w:r w:rsidRPr="002B1743">
        <w:rPr>
          <w:lang w:eastAsia="zh-TW"/>
        </w:rPr>
        <w:t>31</w:t>
      </w:r>
      <w:r w:rsidRPr="002B1743">
        <w:rPr>
          <w:lang w:eastAsia="zh-TW"/>
        </w:rPr>
        <w:t>日完工。</w:t>
      </w:r>
      <w:proofErr w:type="gramStart"/>
      <w:r w:rsidRPr="002B1743">
        <w:rPr>
          <w:lang w:eastAsia="zh-TW"/>
        </w:rPr>
        <w:t>此外，</w:t>
      </w:r>
      <w:proofErr w:type="gramEnd"/>
      <w:r w:rsidRPr="002B1743">
        <w:rPr>
          <w:lang w:eastAsia="zh-TW"/>
        </w:rPr>
        <w:t>特斯拉</w:t>
      </w:r>
      <w:r w:rsidR="005E6614" w:rsidRPr="002B1743">
        <w:rPr>
          <w:lang w:eastAsia="zh-TW"/>
        </w:rPr>
        <w:t>計畫</w:t>
      </w:r>
      <w:r w:rsidRPr="002B1743">
        <w:rPr>
          <w:lang w:eastAsia="zh-TW"/>
        </w:rPr>
        <w:t>新增五項設施，包括電池測試實驗室以及名為「</w:t>
      </w:r>
      <w:r w:rsidRPr="002B1743">
        <w:rPr>
          <w:lang w:eastAsia="zh-TW"/>
        </w:rPr>
        <w:t>Cathode</w:t>
      </w:r>
      <w:r w:rsidRPr="002B1743">
        <w:rPr>
          <w:lang w:eastAsia="zh-TW"/>
        </w:rPr>
        <w:t>」設施，用於測試和製造電池。這些擴建</w:t>
      </w:r>
      <w:r w:rsidR="005E6614" w:rsidRPr="002B1743">
        <w:rPr>
          <w:lang w:eastAsia="zh-TW"/>
        </w:rPr>
        <w:t>計畫</w:t>
      </w:r>
      <w:r w:rsidRPr="002B1743">
        <w:rPr>
          <w:lang w:eastAsia="zh-TW"/>
        </w:rPr>
        <w:t>旨在進一步提升生產能力，滿足市場需求。自</w:t>
      </w:r>
      <w:r w:rsidRPr="002B1743">
        <w:rPr>
          <w:lang w:eastAsia="zh-TW"/>
        </w:rPr>
        <w:t>2022</w:t>
      </w:r>
      <w:r w:rsidRPr="002B1743">
        <w:rPr>
          <w:lang w:eastAsia="zh-TW"/>
        </w:rPr>
        <w:t>年以來，德州電動車註冊量已成長</w:t>
      </w:r>
      <w:r w:rsidRPr="002B1743">
        <w:rPr>
          <w:lang w:eastAsia="zh-TW"/>
        </w:rPr>
        <w:t>64%</w:t>
      </w:r>
      <w:r w:rsidRPr="002B1743">
        <w:rPr>
          <w:lang w:eastAsia="zh-TW"/>
        </w:rPr>
        <w:t>，新增</w:t>
      </w:r>
      <w:r w:rsidRPr="002B1743">
        <w:rPr>
          <w:lang w:eastAsia="zh-TW"/>
        </w:rPr>
        <w:t>72,000</w:t>
      </w:r>
      <w:r w:rsidRPr="002B1743">
        <w:rPr>
          <w:lang w:eastAsia="zh-TW"/>
        </w:rPr>
        <w:t>多輛電動車。特斯拉擴建</w:t>
      </w:r>
      <w:r w:rsidR="005E6614" w:rsidRPr="002B1743">
        <w:rPr>
          <w:lang w:eastAsia="zh-TW"/>
        </w:rPr>
        <w:t>計畫</w:t>
      </w:r>
      <w:r w:rsidRPr="002B1743">
        <w:rPr>
          <w:lang w:eastAsia="zh-TW"/>
        </w:rPr>
        <w:t>和電動車市場的增長顯示出該州在電動車產業的持續發展。</w:t>
      </w:r>
    </w:p>
    <w:p w14:paraId="18E7A5F7" w14:textId="414C60B0" w:rsidR="00EE4E00" w:rsidRPr="002B1743" w:rsidRDefault="00EE4E00" w:rsidP="00A86900">
      <w:pPr>
        <w:pStyle w:val="af3"/>
        <w:ind w:left="960" w:firstLine="480"/>
        <w:rPr>
          <w:lang w:eastAsia="zh-TW"/>
        </w:rPr>
      </w:pPr>
      <w:r w:rsidRPr="002B1743">
        <w:rPr>
          <w:lang w:eastAsia="zh-TW"/>
        </w:rPr>
        <w:t>德州的汽車零組件產業涵蓋範圍廣泛，占汽車產業的</w:t>
      </w:r>
      <w:r w:rsidRPr="002B1743">
        <w:rPr>
          <w:lang w:eastAsia="zh-TW"/>
        </w:rPr>
        <w:t>45%</w:t>
      </w:r>
      <w:r w:rsidRPr="002B1743">
        <w:rPr>
          <w:lang w:eastAsia="zh-TW"/>
        </w:rPr>
        <w:t>。近</w:t>
      </w:r>
      <w:r w:rsidRPr="002B1743">
        <w:rPr>
          <w:lang w:eastAsia="zh-TW"/>
        </w:rPr>
        <w:t>300</w:t>
      </w:r>
      <w:r w:rsidRPr="002B1743">
        <w:rPr>
          <w:lang w:eastAsia="zh-TW"/>
        </w:rPr>
        <w:t>家零組件廠商多為小型公司，平均員工在</w:t>
      </w:r>
      <w:r w:rsidRPr="002B1743">
        <w:rPr>
          <w:lang w:eastAsia="zh-TW"/>
        </w:rPr>
        <w:t>60</w:t>
      </w:r>
      <w:r w:rsidRPr="002B1743">
        <w:rPr>
          <w:lang w:eastAsia="zh-TW"/>
        </w:rPr>
        <w:t>人左右。最大的是</w:t>
      </w:r>
      <w:r w:rsidRPr="002B1743">
        <w:rPr>
          <w:lang w:eastAsia="zh-TW"/>
        </w:rPr>
        <w:t>Toshiba International</w:t>
      </w:r>
      <w:r w:rsidRPr="002B1743">
        <w:rPr>
          <w:lang w:eastAsia="zh-TW"/>
        </w:rPr>
        <w:t>（</w:t>
      </w:r>
      <w:r w:rsidRPr="002B1743">
        <w:rPr>
          <w:lang w:eastAsia="zh-TW"/>
        </w:rPr>
        <w:t>2,000</w:t>
      </w:r>
      <w:r w:rsidRPr="002B1743">
        <w:rPr>
          <w:lang w:eastAsia="zh-TW"/>
        </w:rPr>
        <w:t>人，設計並生產馬達、控制和傳動電子系統），和</w:t>
      </w:r>
      <w:r w:rsidRPr="002B1743">
        <w:rPr>
          <w:lang w:eastAsia="zh-TW"/>
        </w:rPr>
        <w:t>Caterpillar</w:t>
      </w:r>
      <w:r w:rsidRPr="002B1743">
        <w:rPr>
          <w:lang w:eastAsia="zh-TW"/>
        </w:rPr>
        <w:t>（</w:t>
      </w:r>
      <w:r w:rsidRPr="002B1743">
        <w:rPr>
          <w:lang w:eastAsia="zh-TW"/>
        </w:rPr>
        <w:t>1,200</w:t>
      </w:r>
      <w:r w:rsidRPr="002B1743">
        <w:rPr>
          <w:lang w:eastAsia="zh-TW"/>
        </w:rPr>
        <w:t>人，引擎組裝、測試）。</w:t>
      </w:r>
    </w:p>
    <w:p w14:paraId="2A260AB8" w14:textId="470E7910" w:rsidR="001A08C6" w:rsidRPr="002B1743" w:rsidRDefault="001A08C6" w:rsidP="00A86900">
      <w:pPr>
        <w:pStyle w:val="af3"/>
        <w:ind w:left="960" w:firstLine="480"/>
        <w:rPr>
          <w:lang w:eastAsia="zh-TW"/>
        </w:rPr>
      </w:pPr>
      <w:proofErr w:type="gramStart"/>
      <w:r w:rsidRPr="002B1743">
        <w:rPr>
          <w:lang w:eastAsia="zh-TW"/>
        </w:rPr>
        <w:lastRenderedPageBreak/>
        <w:t>惟</w:t>
      </w:r>
      <w:proofErr w:type="gramEnd"/>
      <w:r w:rsidRPr="002B1743">
        <w:rPr>
          <w:lang w:eastAsia="zh-TW"/>
        </w:rPr>
        <w:t>2025</w:t>
      </w:r>
      <w:r w:rsidRPr="002B1743">
        <w:rPr>
          <w:lang w:eastAsia="zh-TW"/>
        </w:rPr>
        <w:t>年川普關稅新政，對於相互依賴美墨汽車供應鏈造成挑戰；</w:t>
      </w:r>
      <w:r w:rsidRPr="002B1743">
        <w:rPr>
          <w:lang w:eastAsia="zh-TW"/>
        </w:rPr>
        <w:t>USMCA</w:t>
      </w:r>
      <w:r w:rsidRPr="002B1743">
        <w:rPr>
          <w:lang w:eastAsia="zh-TW"/>
        </w:rPr>
        <w:t>在</w:t>
      </w:r>
      <w:r w:rsidRPr="002B1743">
        <w:rPr>
          <w:lang w:eastAsia="zh-TW"/>
        </w:rPr>
        <w:t>2026</w:t>
      </w:r>
      <w:r w:rsidRPr="002B1743">
        <w:rPr>
          <w:lang w:eastAsia="zh-TW"/>
        </w:rPr>
        <w:t>年重新談判，</w:t>
      </w:r>
      <w:r w:rsidR="00204898" w:rsidRPr="002B1743">
        <w:rPr>
          <w:lang w:eastAsia="zh-TW"/>
        </w:rPr>
        <w:t>德</w:t>
      </w:r>
      <w:r w:rsidR="001C6A19" w:rsidRPr="002B1743">
        <w:rPr>
          <w:rFonts w:hint="eastAsia"/>
          <w:lang w:eastAsia="zh-TW"/>
        </w:rPr>
        <w:t>國</w:t>
      </w:r>
      <w:r w:rsidR="00204898" w:rsidRPr="002B1743">
        <w:rPr>
          <w:lang w:eastAsia="zh-TW"/>
        </w:rPr>
        <w:t>、日</w:t>
      </w:r>
      <w:r w:rsidR="001C6A19" w:rsidRPr="002B1743">
        <w:rPr>
          <w:rFonts w:hint="eastAsia"/>
          <w:lang w:eastAsia="zh-TW"/>
        </w:rPr>
        <w:t>本</w:t>
      </w:r>
      <w:r w:rsidR="00204898" w:rsidRPr="002B1743">
        <w:rPr>
          <w:lang w:eastAsia="zh-TW"/>
        </w:rPr>
        <w:t>、美系車廠</w:t>
      </w:r>
      <w:r w:rsidR="001C6A19" w:rsidRPr="002B1743">
        <w:rPr>
          <w:rFonts w:hint="eastAsia"/>
          <w:lang w:eastAsia="zh-TW"/>
        </w:rPr>
        <w:t>能否</w:t>
      </w:r>
      <w:r w:rsidR="00204898" w:rsidRPr="002B1743">
        <w:rPr>
          <w:lang w:eastAsia="zh-TW"/>
        </w:rPr>
        <w:t>回流到德州本土進行重新布局</w:t>
      </w:r>
      <w:r w:rsidR="001C6A19" w:rsidRPr="002B1743">
        <w:rPr>
          <w:rFonts w:hint="eastAsia"/>
          <w:lang w:eastAsia="zh-TW"/>
        </w:rPr>
        <w:t>，值得觀察</w:t>
      </w:r>
      <w:r w:rsidRPr="002B1743">
        <w:rPr>
          <w:lang w:eastAsia="zh-TW"/>
        </w:rPr>
        <w:t>。</w:t>
      </w:r>
    </w:p>
    <w:p w14:paraId="09D6C20F" w14:textId="77777777" w:rsidR="00EE4E00" w:rsidRPr="002B1743" w:rsidRDefault="00EE4E00" w:rsidP="007D5A8A">
      <w:pPr>
        <w:pStyle w:val="af1"/>
        <w:ind w:left="960" w:hanging="720"/>
      </w:pPr>
      <w:r w:rsidRPr="002B1743">
        <w:t>（二）航太及國防</w:t>
      </w:r>
    </w:p>
    <w:p w14:paraId="191E6F93" w14:textId="46F7C097" w:rsidR="002D0997" w:rsidRPr="002B1743" w:rsidRDefault="00EE4E00" w:rsidP="00A86900">
      <w:pPr>
        <w:pStyle w:val="af3"/>
        <w:ind w:left="960" w:firstLine="480"/>
        <w:rPr>
          <w:lang w:eastAsia="zh-TW"/>
        </w:rPr>
      </w:pPr>
      <w:r w:rsidRPr="002B1743">
        <w:rPr>
          <w:lang w:eastAsia="zh-TW"/>
        </w:rPr>
        <w:t>德州在全球航太產業位居重要地位，吸引許多航太業者前來擴廠投資。目前全球客運量前</w:t>
      </w:r>
      <w:r w:rsidRPr="002B1743">
        <w:rPr>
          <w:lang w:eastAsia="zh-TW"/>
        </w:rPr>
        <w:t>5</w:t>
      </w:r>
      <w:r w:rsidRPr="002B1743">
        <w:rPr>
          <w:lang w:eastAsia="zh-TW"/>
        </w:rPr>
        <w:t>大的航空公司中，有</w:t>
      </w:r>
      <w:r w:rsidRPr="002B1743">
        <w:rPr>
          <w:lang w:eastAsia="zh-TW"/>
        </w:rPr>
        <w:t>3</w:t>
      </w:r>
      <w:r w:rsidRPr="002B1743">
        <w:rPr>
          <w:lang w:eastAsia="zh-TW"/>
        </w:rPr>
        <w:t>家在德州成立營運總部（美國航空與西南航空）或航空樞紐中心（聯合航空），有</w:t>
      </w:r>
      <w:r w:rsidRPr="002B1743">
        <w:rPr>
          <w:lang w:eastAsia="zh-TW"/>
        </w:rPr>
        <w:t>6</w:t>
      </w:r>
      <w:r w:rsidRPr="002B1743">
        <w:rPr>
          <w:lang w:eastAsia="zh-TW"/>
        </w:rPr>
        <w:t>個機場名列全美</w:t>
      </w:r>
      <w:r w:rsidRPr="002B1743">
        <w:rPr>
          <w:lang w:eastAsia="zh-TW"/>
        </w:rPr>
        <w:t>50</w:t>
      </w:r>
      <w:r w:rsidRPr="002B1743">
        <w:rPr>
          <w:lang w:eastAsia="zh-TW"/>
        </w:rPr>
        <w:t>大載客最多的機場，其中達拉斯機場名列全美第</w:t>
      </w:r>
      <w:r w:rsidRPr="002B1743">
        <w:rPr>
          <w:lang w:eastAsia="zh-TW"/>
        </w:rPr>
        <w:t>4</w:t>
      </w:r>
      <w:r w:rsidRPr="002B1743">
        <w:rPr>
          <w:lang w:eastAsia="zh-TW"/>
        </w:rPr>
        <w:t>。德州航太產業包含近</w:t>
      </w:r>
      <w:r w:rsidRPr="002B1743">
        <w:rPr>
          <w:lang w:eastAsia="zh-TW"/>
        </w:rPr>
        <w:t>1,</w:t>
      </w:r>
      <w:r w:rsidR="00A91CE8" w:rsidRPr="002B1743">
        <w:rPr>
          <w:lang w:eastAsia="zh-TW"/>
        </w:rPr>
        <w:t>4</w:t>
      </w:r>
      <w:r w:rsidR="00204898" w:rsidRPr="002B1743">
        <w:rPr>
          <w:lang w:eastAsia="zh-TW"/>
        </w:rPr>
        <w:t>80</w:t>
      </w:r>
      <w:r w:rsidR="004773A5" w:rsidRPr="002B1743">
        <w:rPr>
          <w:lang w:eastAsia="zh-TW"/>
        </w:rPr>
        <w:t>家</w:t>
      </w:r>
      <w:r w:rsidRPr="002B1743">
        <w:rPr>
          <w:lang w:eastAsia="zh-TW"/>
        </w:rPr>
        <w:t>公司，直接僱用員工約</w:t>
      </w:r>
      <w:r w:rsidR="00204898" w:rsidRPr="002B1743">
        <w:rPr>
          <w:lang w:eastAsia="zh-TW"/>
        </w:rPr>
        <w:t>15</w:t>
      </w:r>
      <w:r w:rsidR="00204898" w:rsidRPr="002B1743">
        <w:rPr>
          <w:lang w:eastAsia="zh-TW"/>
        </w:rPr>
        <w:t>萬</w:t>
      </w:r>
      <w:r w:rsidR="00204898" w:rsidRPr="002B1743">
        <w:rPr>
          <w:lang w:eastAsia="zh-TW"/>
        </w:rPr>
        <w:t>2,000</w:t>
      </w:r>
      <w:r w:rsidR="00A91CE8" w:rsidRPr="002B1743">
        <w:rPr>
          <w:lang w:eastAsia="zh-TW"/>
        </w:rPr>
        <w:t>人</w:t>
      </w:r>
      <w:r w:rsidRPr="002B1743">
        <w:rPr>
          <w:lang w:eastAsia="zh-TW"/>
        </w:rPr>
        <w:t>，居全美前</w:t>
      </w:r>
      <w:r w:rsidRPr="002B1743">
        <w:rPr>
          <w:lang w:eastAsia="zh-TW"/>
        </w:rPr>
        <w:t>3</w:t>
      </w:r>
      <w:r w:rsidRPr="002B1743">
        <w:rPr>
          <w:lang w:eastAsia="zh-TW"/>
        </w:rPr>
        <w:t>名內，航太產業產值則占全美第</w:t>
      </w:r>
      <w:r w:rsidRPr="002B1743">
        <w:rPr>
          <w:lang w:eastAsia="zh-TW"/>
        </w:rPr>
        <w:t>2</w:t>
      </w:r>
      <w:r w:rsidRPr="002B1743">
        <w:rPr>
          <w:lang w:eastAsia="zh-TW"/>
        </w:rPr>
        <w:t>位。</w:t>
      </w:r>
    </w:p>
    <w:p w14:paraId="0EDF7E50" w14:textId="6BEA523C" w:rsidR="00EE4E00" w:rsidRPr="002B1743" w:rsidRDefault="00EE4E00" w:rsidP="00A86900">
      <w:pPr>
        <w:pStyle w:val="af3"/>
        <w:ind w:left="960" w:firstLine="480"/>
        <w:rPr>
          <w:lang w:eastAsia="zh-TW"/>
        </w:rPr>
      </w:pPr>
      <w:r w:rsidRPr="002B1743">
        <w:rPr>
          <w:lang w:eastAsia="zh-TW"/>
        </w:rPr>
        <w:t>德州有</w:t>
      </w:r>
      <w:r w:rsidRPr="002B1743">
        <w:rPr>
          <w:lang w:eastAsia="zh-TW"/>
        </w:rPr>
        <w:t>15</w:t>
      </w:r>
      <w:r w:rsidRPr="002B1743">
        <w:rPr>
          <w:lang w:eastAsia="zh-TW"/>
        </w:rPr>
        <w:t>個軍事基地（含</w:t>
      </w:r>
      <w:r w:rsidRPr="002B1743">
        <w:rPr>
          <w:lang w:eastAsia="zh-TW"/>
        </w:rPr>
        <w:t>6</w:t>
      </w:r>
      <w:r w:rsidRPr="002B1743">
        <w:rPr>
          <w:lang w:eastAsia="zh-TW"/>
        </w:rPr>
        <w:t>個空軍基地及</w:t>
      </w:r>
      <w:r w:rsidRPr="002B1743">
        <w:rPr>
          <w:lang w:eastAsia="zh-TW"/>
        </w:rPr>
        <w:t>3</w:t>
      </w:r>
      <w:r w:rsidRPr="002B1743">
        <w:rPr>
          <w:lang w:eastAsia="zh-TW"/>
        </w:rPr>
        <w:t>個海軍航空站</w:t>
      </w:r>
      <w:r w:rsidRPr="002B1743">
        <w:rPr>
          <w:lang w:eastAsia="zh-TW"/>
        </w:rPr>
        <w:t>Naval Air Station</w:t>
      </w:r>
      <w:r w:rsidRPr="002B1743">
        <w:rPr>
          <w:lang w:eastAsia="zh-TW"/>
        </w:rPr>
        <w:t>），帶動航太國防工業發展包括軍機製造、飛機維修改裝及研發等產業。商業太空產業是目前德州航太產業發展的重點之一，州內有</w:t>
      </w:r>
      <w:r w:rsidRPr="002B1743">
        <w:rPr>
          <w:lang w:eastAsia="zh-TW"/>
        </w:rPr>
        <w:t>4</w:t>
      </w:r>
      <w:r w:rsidRPr="002B1743">
        <w:rPr>
          <w:lang w:eastAsia="zh-TW"/>
        </w:rPr>
        <w:t>個太空發射航站，包括：密德蘭（</w:t>
      </w:r>
      <w:r w:rsidRPr="002B1743">
        <w:rPr>
          <w:lang w:eastAsia="zh-TW"/>
        </w:rPr>
        <w:t>Midland</w:t>
      </w:r>
      <w:r w:rsidRPr="002B1743">
        <w:rPr>
          <w:lang w:eastAsia="zh-TW"/>
        </w:rPr>
        <w:t>）地區的密德蘭國際航空與太空航站、休士頓太空航站、布朗斯維爾（</w:t>
      </w:r>
      <w:proofErr w:type="spellStart"/>
      <w:r w:rsidRPr="002B1743">
        <w:rPr>
          <w:lang w:eastAsia="zh-TW"/>
        </w:rPr>
        <w:t>Browsville</w:t>
      </w:r>
      <w:proofErr w:type="spellEnd"/>
      <w:r w:rsidRPr="002B1743">
        <w:rPr>
          <w:lang w:eastAsia="zh-TW"/>
        </w:rPr>
        <w:t>）附近</w:t>
      </w:r>
      <w:r w:rsidRPr="002B1743">
        <w:rPr>
          <w:lang w:eastAsia="zh-TW"/>
        </w:rPr>
        <w:t>Boca Chica</w:t>
      </w:r>
      <w:r w:rsidRPr="002B1743">
        <w:rPr>
          <w:lang w:eastAsia="zh-TW"/>
        </w:rPr>
        <w:t>太空發射地及</w:t>
      </w:r>
      <w:proofErr w:type="gramStart"/>
      <w:r w:rsidRPr="002B1743">
        <w:rPr>
          <w:lang w:eastAsia="zh-TW"/>
        </w:rPr>
        <w:t>范</w:t>
      </w:r>
      <w:proofErr w:type="gramEnd"/>
      <w:r w:rsidRPr="002B1743">
        <w:rPr>
          <w:lang w:eastAsia="zh-TW"/>
        </w:rPr>
        <w:t>霍恩（</w:t>
      </w:r>
      <w:r w:rsidRPr="002B1743">
        <w:rPr>
          <w:lang w:eastAsia="zh-TW"/>
        </w:rPr>
        <w:t>Van Horn</w:t>
      </w:r>
      <w:r w:rsidRPr="002B1743">
        <w:rPr>
          <w:lang w:eastAsia="zh-TW"/>
        </w:rPr>
        <w:t>）外圍地區等。</w:t>
      </w:r>
      <w:r w:rsidRPr="002B1743">
        <w:rPr>
          <w:lang w:eastAsia="zh-TW"/>
        </w:rPr>
        <w:t>SpaceX</w:t>
      </w:r>
      <w:r w:rsidRPr="002B1743">
        <w:rPr>
          <w:lang w:eastAsia="zh-TW"/>
        </w:rPr>
        <w:t>在墨西哥灣沿岸最南端的德州</w:t>
      </w:r>
      <w:r w:rsidRPr="002B1743">
        <w:rPr>
          <w:lang w:eastAsia="zh-TW"/>
        </w:rPr>
        <w:t>Boca Chica</w:t>
      </w:r>
      <w:r w:rsidRPr="002B1743">
        <w:rPr>
          <w:lang w:eastAsia="zh-TW"/>
        </w:rPr>
        <w:t>建造、測試和發射新型火箭</w:t>
      </w:r>
      <w:r w:rsidRPr="002B1743">
        <w:rPr>
          <w:lang w:eastAsia="zh-TW"/>
        </w:rPr>
        <w:t>Starship</w:t>
      </w:r>
      <w:r w:rsidRPr="002B1743">
        <w:rPr>
          <w:lang w:eastAsia="zh-TW"/>
        </w:rPr>
        <w:t>，準備將人類送入火星。</w:t>
      </w:r>
      <w:r w:rsidRPr="002B1743">
        <w:rPr>
          <w:lang w:eastAsia="zh-TW"/>
        </w:rPr>
        <w:t>SpaceX</w:t>
      </w:r>
      <w:r w:rsidRPr="002B1743">
        <w:rPr>
          <w:lang w:eastAsia="zh-TW"/>
        </w:rPr>
        <w:t>另在奧斯汀北邊</w:t>
      </w:r>
      <w:r w:rsidRPr="002B1743">
        <w:rPr>
          <w:lang w:eastAsia="zh-TW"/>
        </w:rPr>
        <w:t>Waco</w:t>
      </w:r>
      <w:r w:rsidRPr="002B1743">
        <w:rPr>
          <w:lang w:eastAsia="zh-TW"/>
        </w:rPr>
        <w:t>附近</w:t>
      </w:r>
      <w:r w:rsidRPr="002B1743">
        <w:rPr>
          <w:lang w:eastAsia="zh-TW"/>
        </w:rPr>
        <w:t>McGregor</w:t>
      </w:r>
      <w:r w:rsidRPr="002B1743">
        <w:rPr>
          <w:lang w:eastAsia="zh-TW"/>
        </w:rPr>
        <w:t>設立火箭研發和測試設施。</w:t>
      </w:r>
    </w:p>
    <w:p w14:paraId="108E6868" w14:textId="77777777" w:rsidR="001A08C6" w:rsidRPr="002B1743" w:rsidRDefault="001A08C6" w:rsidP="00A86900">
      <w:pPr>
        <w:pStyle w:val="af3"/>
        <w:ind w:left="960" w:firstLine="480"/>
        <w:rPr>
          <w:lang w:eastAsia="zh-TW"/>
        </w:rPr>
      </w:pPr>
      <w:r w:rsidRPr="002B1743">
        <w:rPr>
          <w:lang w:eastAsia="zh-TW"/>
        </w:rPr>
        <w:t>Abbott</w:t>
      </w:r>
      <w:r w:rsidRPr="002B1743">
        <w:rPr>
          <w:lang w:eastAsia="zh-TW"/>
        </w:rPr>
        <w:t>州長</w:t>
      </w:r>
      <w:r w:rsidRPr="002B1743">
        <w:rPr>
          <w:lang w:eastAsia="zh-TW"/>
        </w:rPr>
        <w:t>2024</w:t>
      </w:r>
      <w:r w:rsidRPr="002B1743">
        <w:rPr>
          <w:lang w:eastAsia="zh-TW"/>
        </w:rPr>
        <w:t>年</w:t>
      </w:r>
      <w:r w:rsidRPr="002B1743">
        <w:rPr>
          <w:lang w:eastAsia="zh-TW"/>
        </w:rPr>
        <w:t>12</w:t>
      </w:r>
      <w:r w:rsidRPr="002B1743">
        <w:rPr>
          <w:lang w:eastAsia="zh-TW"/>
        </w:rPr>
        <w:t>月</w:t>
      </w:r>
      <w:r w:rsidRPr="002B1743">
        <w:rPr>
          <w:lang w:eastAsia="zh-TW"/>
        </w:rPr>
        <w:t>17</w:t>
      </w:r>
      <w:r w:rsidRPr="002B1743">
        <w:rPr>
          <w:lang w:eastAsia="zh-TW"/>
        </w:rPr>
        <w:t>日親赴</w:t>
      </w:r>
      <w:r w:rsidRPr="002B1743">
        <w:rPr>
          <w:lang w:eastAsia="zh-TW"/>
        </w:rPr>
        <w:t>Bell Textron</w:t>
      </w:r>
      <w:r w:rsidRPr="002B1743">
        <w:rPr>
          <w:lang w:eastAsia="zh-TW"/>
        </w:rPr>
        <w:t>在達拉斯近郊</w:t>
      </w:r>
      <w:r w:rsidRPr="002B1743">
        <w:rPr>
          <w:lang w:eastAsia="zh-TW"/>
        </w:rPr>
        <w:t>Fort Worth</w:t>
      </w:r>
      <w:r w:rsidRPr="002B1743">
        <w:rPr>
          <w:lang w:eastAsia="zh-TW"/>
        </w:rPr>
        <w:t>投資</w:t>
      </w:r>
      <w:r w:rsidRPr="002B1743">
        <w:rPr>
          <w:lang w:eastAsia="zh-TW"/>
        </w:rPr>
        <w:t>4.29</w:t>
      </w:r>
      <w:r w:rsidRPr="002B1743">
        <w:rPr>
          <w:lang w:eastAsia="zh-TW"/>
        </w:rPr>
        <w:t>億美元、新增</w:t>
      </w:r>
      <w:r w:rsidRPr="002B1743">
        <w:rPr>
          <w:lang w:eastAsia="zh-TW"/>
        </w:rPr>
        <w:t>400</w:t>
      </w:r>
      <w:r w:rsidRPr="002B1743">
        <w:rPr>
          <w:lang w:eastAsia="zh-TW"/>
        </w:rPr>
        <w:t>個工作機會之陸軍長程攻擊機廠，宣布頒予</w:t>
      </w:r>
      <w:r w:rsidRPr="002B1743">
        <w:rPr>
          <w:lang w:eastAsia="zh-TW"/>
        </w:rPr>
        <w:t>267</w:t>
      </w:r>
      <w:r w:rsidRPr="002B1743">
        <w:rPr>
          <w:lang w:eastAsia="zh-TW"/>
        </w:rPr>
        <w:t>萬美元《就業、能源、技術與創新法案》獎勵。</w:t>
      </w:r>
    </w:p>
    <w:p w14:paraId="3C453A66" w14:textId="0B5D0B10" w:rsidR="001A08C6" w:rsidRPr="002B1743" w:rsidRDefault="008E1F0C" w:rsidP="00A86900">
      <w:pPr>
        <w:pStyle w:val="af3"/>
        <w:ind w:left="960" w:firstLine="480"/>
        <w:rPr>
          <w:lang w:eastAsia="zh-TW"/>
        </w:rPr>
      </w:pPr>
      <w:r w:rsidRPr="002B1743">
        <w:rPr>
          <w:lang w:eastAsia="zh-TW"/>
        </w:rPr>
        <w:t>Abbott</w:t>
      </w:r>
      <w:r w:rsidR="001A08C6" w:rsidRPr="002B1743">
        <w:rPr>
          <w:lang w:eastAsia="zh-TW"/>
        </w:rPr>
        <w:t>州長</w:t>
      </w:r>
      <w:r w:rsidR="001A08C6" w:rsidRPr="002B1743">
        <w:rPr>
          <w:lang w:eastAsia="zh-TW"/>
        </w:rPr>
        <w:t>2025</w:t>
      </w:r>
      <w:r w:rsidR="001A08C6" w:rsidRPr="002B1743">
        <w:rPr>
          <w:lang w:eastAsia="zh-TW"/>
        </w:rPr>
        <w:t>年</w:t>
      </w:r>
      <w:r w:rsidR="001A08C6" w:rsidRPr="002B1743">
        <w:rPr>
          <w:lang w:eastAsia="zh-TW"/>
        </w:rPr>
        <w:t>2</w:t>
      </w:r>
      <w:r w:rsidR="001A08C6" w:rsidRPr="002B1743">
        <w:rPr>
          <w:lang w:eastAsia="zh-TW"/>
        </w:rPr>
        <w:t>月發表</w:t>
      </w:r>
      <w:r w:rsidR="00024193" w:rsidRPr="002B1743">
        <w:rPr>
          <w:lang w:eastAsia="zh-TW"/>
        </w:rPr>
        <w:t>當</w:t>
      </w:r>
      <w:r w:rsidR="001A08C6" w:rsidRPr="002B1743">
        <w:rPr>
          <w:lang w:eastAsia="zh-TW"/>
        </w:rPr>
        <w:t>年州情咨文，宣布成立「德州網路司令部」，與德州大學聖安東尼奧分校合作，提升網路安全防護能力，防範來自</w:t>
      </w:r>
      <w:r w:rsidR="005E6614" w:rsidRPr="002B1743">
        <w:rPr>
          <w:lang w:eastAsia="zh-TW"/>
        </w:rPr>
        <w:t>中國大陸</w:t>
      </w:r>
      <w:r w:rsidR="001A08C6" w:rsidRPr="002B1743">
        <w:rPr>
          <w:lang w:eastAsia="zh-TW"/>
        </w:rPr>
        <w:t>、伊朗、俄羅斯等國的網路攻擊。防範外國勢力滲透，禁</w:t>
      </w:r>
      <w:r w:rsidR="001A08C6" w:rsidRPr="002B1743">
        <w:rPr>
          <w:lang w:eastAsia="zh-TW"/>
        </w:rPr>
        <w:lastRenderedPageBreak/>
        <w:t>止外國敵對勢力購買德州土地，並限制非公民在州或郡市政府任職。</w:t>
      </w:r>
    </w:p>
    <w:p w14:paraId="166E40CA" w14:textId="0073952E" w:rsidR="00961B3F" w:rsidRPr="002B1743" w:rsidRDefault="008E1F0C" w:rsidP="00A86900">
      <w:pPr>
        <w:pStyle w:val="af3"/>
        <w:ind w:left="960" w:firstLine="480"/>
        <w:rPr>
          <w:lang w:eastAsia="zh-TW"/>
        </w:rPr>
      </w:pPr>
      <w:r w:rsidRPr="002B1743">
        <w:rPr>
          <w:lang w:eastAsia="zh-TW"/>
        </w:rPr>
        <w:t>Abbott</w:t>
      </w:r>
      <w:r w:rsidR="00204898" w:rsidRPr="002B1743">
        <w:rPr>
          <w:lang w:eastAsia="zh-TW"/>
        </w:rPr>
        <w:t>州長於</w:t>
      </w:r>
      <w:r w:rsidR="00204898" w:rsidRPr="002B1743">
        <w:rPr>
          <w:lang w:eastAsia="zh-TW"/>
        </w:rPr>
        <w:t>2026</w:t>
      </w:r>
      <w:r w:rsidR="00204898" w:rsidRPr="002B1743">
        <w:rPr>
          <w:lang w:eastAsia="zh-TW"/>
        </w:rPr>
        <w:t>年</w:t>
      </w:r>
      <w:r w:rsidR="00204898" w:rsidRPr="002B1743">
        <w:rPr>
          <w:lang w:eastAsia="zh-TW"/>
        </w:rPr>
        <w:t>2</w:t>
      </w:r>
      <w:r w:rsidR="00204898" w:rsidRPr="002B1743">
        <w:rPr>
          <w:lang w:eastAsia="zh-TW"/>
        </w:rPr>
        <w:t>月發表州情咨文時宣布，將全面擴大「德州網路司令部」編制，並與德州大學聖安東尼奧分校、</w:t>
      </w:r>
      <w:r w:rsidR="00204898" w:rsidRPr="002B1743">
        <w:rPr>
          <w:lang w:eastAsia="zh-TW"/>
        </w:rPr>
        <w:t>Texas A&amp;M Cybersecurity Center</w:t>
      </w:r>
      <w:r w:rsidR="00204898" w:rsidRPr="002B1743">
        <w:rPr>
          <w:lang w:eastAsia="zh-TW"/>
        </w:rPr>
        <w:t>及多家頂尖科技研究機構深化合作，擴編州級聯合防禦網，以全面提升關鍵基礎設施的網路安全防護能力，因應來自中國大陸、伊朗、俄羅斯等外國敵對勢力日益複雜的網域威脅。同時，州長強調將嚴格落實州議會推動的土地安全法案，包括全面禁止外國敵對勢力購買德州農田、能源基礎設施及軍事基地周邊土地；並進一步</w:t>
      </w:r>
      <w:proofErr w:type="gramStart"/>
      <w:r w:rsidR="00204898" w:rsidRPr="002B1743">
        <w:rPr>
          <w:lang w:eastAsia="zh-TW"/>
        </w:rPr>
        <w:t>限縮非公民</w:t>
      </w:r>
      <w:proofErr w:type="gramEnd"/>
      <w:r w:rsidR="00204898" w:rsidRPr="002B1743">
        <w:rPr>
          <w:lang w:eastAsia="zh-TW"/>
        </w:rPr>
        <w:t>在州</w:t>
      </w:r>
      <w:proofErr w:type="gramStart"/>
      <w:r w:rsidR="00204898" w:rsidRPr="002B1743">
        <w:rPr>
          <w:lang w:eastAsia="zh-TW"/>
        </w:rPr>
        <w:t>政府與郡市政府</w:t>
      </w:r>
      <w:proofErr w:type="gramEnd"/>
      <w:r w:rsidR="00204898" w:rsidRPr="002B1743">
        <w:rPr>
          <w:lang w:eastAsia="zh-TW"/>
        </w:rPr>
        <w:t>擔任關鍵與敏感公職，以防範外國勢力滲透。</w:t>
      </w:r>
    </w:p>
    <w:p w14:paraId="2EFD73C4" w14:textId="77777777" w:rsidR="00EE4E00" w:rsidRPr="002B1743" w:rsidRDefault="00EE4E00" w:rsidP="007D5A8A">
      <w:pPr>
        <w:pStyle w:val="af1"/>
        <w:ind w:left="960" w:hanging="720"/>
      </w:pPr>
      <w:r w:rsidRPr="002B1743">
        <w:t>（三）生物技術及生命科學</w:t>
      </w:r>
    </w:p>
    <w:p w14:paraId="4C4F0297" w14:textId="10409492" w:rsidR="00EE4E00" w:rsidRPr="002B1743" w:rsidRDefault="00EE4E00" w:rsidP="00A86900">
      <w:pPr>
        <w:pStyle w:val="af3"/>
        <w:ind w:left="960" w:firstLine="480"/>
        <w:rPr>
          <w:lang w:eastAsia="zh-TW"/>
        </w:rPr>
      </w:pPr>
      <w:r w:rsidRPr="002B1743">
        <w:rPr>
          <w:lang w:eastAsia="zh-TW"/>
        </w:rPr>
        <w:t>生物科技對德州</w:t>
      </w:r>
      <w:r w:rsidR="002D0997" w:rsidRPr="002B1743">
        <w:rPr>
          <w:lang w:eastAsia="zh-TW"/>
        </w:rPr>
        <w:t>年</w:t>
      </w:r>
      <w:r w:rsidRPr="002B1743">
        <w:rPr>
          <w:lang w:eastAsia="zh-TW"/>
        </w:rPr>
        <w:t>經濟產值的影響高達</w:t>
      </w:r>
      <w:r w:rsidRPr="002B1743">
        <w:rPr>
          <w:lang w:eastAsia="zh-TW"/>
        </w:rPr>
        <w:t>7</w:t>
      </w:r>
      <w:r w:rsidR="00204898" w:rsidRPr="002B1743">
        <w:rPr>
          <w:lang w:eastAsia="zh-TW"/>
        </w:rPr>
        <w:t>7</w:t>
      </w:r>
      <w:r w:rsidRPr="002B1743">
        <w:rPr>
          <w:lang w:eastAsia="zh-TW"/>
        </w:rPr>
        <w:t>0</w:t>
      </w:r>
      <w:r w:rsidRPr="002B1743">
        <w:rPr>
          <w:lang w:eastAsia="zh-TW"/>
        </w:rPr>
        <w:t>億美元，全球許多頂尖的生物技術公司均設有據點，全美每</w:t>
      </w:r>
      <w:r w:rsidRPr="002B1743">
        <w:rPr>
          <w:lang w:eastAsia="zh-TW"/>
        </w:rPr>
        <w:t>15</w:t>
      </w:r>
      <w:r w:rsidRPr="002B1743">
        <w:rPr>
          <w:lang w:eastAsia="zh-TW"/>
        </w:rPr>
        <w:t>個生物技術研發及製造據點中，即有</w:t>
      </w:r>
      <w:r w:rsidRPr="002B1743">
        <w:rPr>
          <w:lang w:eastAsia="zh-TW"/>
        </w:rPr>
        <w:t>1</w:t>
      </w:r>
      <w:r w:rsidRPr="002B1743">
        <w:rPr>
          <w:lang w:eastAsia="zh-TW"/>
        </w:rPr>
        <w:t>個係設於德州</w:t>
      </w:r>
      <w:r w:rsidR="00A91CE8" w:rsidRPr="002B1743">
        <w:rPr>
          <w:lang w:eastAsia="zh-TW"/>
        </w:rPr>
        <w:t>，</w:t>
      </w:r>
      <w:r w:rsidR="002D0997" w:rsidRPr="002B1743">
        <w:rPr>
          <w:lang w:eastAsia="zh-TW"/>
        </w:rPr>
        <w:t>全州</w:t>
      </w:r>
      <w:r w:rsidR="002C23D7" w:rsidRPr="002B1743">
        <w:rPr>
          <w:lang w:eastAsia="zh-TW"/>
        </w:rPr>
        <w:t>計</w:t>
      </w:r>
      <w:r w:rsidR="00A91CE8" w:rsidRPr="002B1743">
        <w:rPr>
          <w:lang w:eastAsia="zh-TW"/>
        </w:rPr>
        <w:t>有超過</w:t>
      </w:r>
      <w:r w:rsidR="00A91CE8" w:rsidRPr="002B1743">
        <w:rPr>
          <w:lang w:eastAsia="zh-TW"/>
        </w:rPr>
        <w:t>5,200</w:t>
      </w:r>
      <w:r w:rsidR="00A91CE8" w:rsidRPr="002B1743">
        <w:rPr>
          <w:lang w:eastAsia="zh-TW"/>
        </w:rPr>
        <w:t>家生命科學相關的企業</w:t>
      </w:r>
      <w:r w:rsidRPr="002B1743">
        <w:rPr>
          <w:lang w:eastAsia="zh-TW"/>
        </w:rPr>
        <w:t>。</w:t>
      </w:r>
      <w:r w:rsidR="00A91CE8" w:rsidRPr="002B1743">
        <w:rPr>
          <w:lang w:eastAsia="zh-TW"/>
        </w:rPr>
        <w:t>位於休士頓的德州醫學中心（</w:t>
      </w:r>
      <w:r w:rsidR="00A91CE8" w:rsidRPr="002B1743">
        <w:rPr>
          <w:lang w:eastAsia="zh-TW"/>
        </w:rPr>
        <w:t>Texas Medical Center</w:t>
      </w:r>
      <w:r w:rsidR="00A91CE8" w:rsidRPr="002B1743">
        <w:rPr>
          <w:lang w:eastAsia="zh-TW"/>
        </w:rPr>
        <w:t>）為全球最大的醫學中心。休士頓和奧斯丁有全美第</w:t>
      </w:r>
      <w:r w:rsidR="00A91CE8" w:rsidRPr="002B1743">
        <w:rPr>
          <w:lang w:eastAsia="zh-TW"/>
        </w:rPr>
        <w:t>2</w:t>
      </w:r>
      <w:r w:rsidR="00A91CE8" w:rsidRPr="002B1743">
        <w:rPr>
          <w:lang w:eastAsia="zh-TW"/>
        </w:rPr>
        <w:t>、第</w:t>
      </w:r>
      <w:r w:rsidR="00A91CE8" w:rsidRPr="002B1743">
        <w:rPr>
          <w:lang w:eastAsia="zh-TW"/>
        </w:rPr>
        <w:t>3</w:t>
      </w:r>
      <w:r w:rsidR="00A91CE8" w:rsidRPr="002B1743">
        <w:rPr>
          <w:lang w:eastAsia="zh-TW"/>
        </w:rPr>
        <w:t>大的生命科學研究聚落。德州在醫學技術及臨床實驗室科技全美排行第</w:t>
      </w:r>
      <w:r w:rsidR="00A91CE8" w:rsidRPr="002B1743">
        <w:rPr>
          <w:lang w:eastAsia="zh-TW"/>
        </w:rPr>
        <w:t>1</w:t>
      </w:r>
      <w:r w:rsidR="00A91CE8" w:rsidRPr="002B1743">
        <w:rPr>
          <w:lang w:eastAsia="zh-TW"/>
        </w:rPr>
        <w:t>，並有</w:t>
      </w:r>
      <w:r w:rsidR="00A91CE8" w:rsidRPr="002B1743">
        <w:rPr>
          <w:lang w:eastAsia="zh-TW"/>
        </w:rPr>
        <w:t>6</w:t>
      </w:r>
      <w:r w:rsidR="00A91CE8" w:rsidRPr="002B1743">
        <w:rPr>
          <w:lang w:eastAsia="zh-TW"/>
        </w:rPr>
        <w:t>所醫學院名列全美百大名校</w:t>
      </w:r>
      <w:r w:rsidRPr="002B1743">
        <w:rPr>
          <w:lang w:eastAsia="zh-TW"/>
        </w:rPr>
        <w:t>。</w:t>
      </w:r>
    </w:p>
    <w:p w14:paraId="51974377" w14:textId="08FCC2A3" w:rsidR="001A08C6" w:rsidRPr="002B1743" w:rsidRDefault="00204898" w:rsidP="00A86900">
      <w:pPr>
        <w:pStyle w:val="af3"/>
        <w:ind w:left="960" w:firstLine="480"/>
        <w:rPr>
          <w:lang w:eastAsia="zh-TW"/>
        </w:rPr>
      </w:pPr>
      <w:r w:rsidRPr="002B1743">
        <w:rPr>
          <w:lang w:eastAsia="zh-TW"/>
        </w:rPr>
        <w:t>占地</w:t>
      </w:r>
      <w:r w:rsidRPr="002B1743">
        <w:rPr>
          <w:lang w:eastAsia="zh-TW"/>
        </w:rPr>
        <w:t>37</w:t>
      </w:r>
      <w:r w:rsidRPr="002B1743">
        <w:rPr>
          <w:lang w:eastAsia="zh-TW"/>
        </w:rPr>
        <w:t>英畝的</w:t>
      </w:r>
      <w:r w:rsidRPr="002B1743">
        <w:rPr>
          <w:lang w:eastAsia="zh-TW"/>
        </w:rPr>
        <w:t>TMC Helix Park</w:t>
      </w:r>
      <w:r w:rsidR="001C6A19" w:rsidRPr="002B1743">
        <w:rPr>
          <w:lang w:eastAsia="zh-TW"/>
        </w:rPr>
        <w:t xml:space="preserve"> </w:t>
      </w:r>
      <w:r w:rsidRPr="002B1743">
        <w:rPr>
          <w:lang w:eastAsia="zh-TW"/>
        </w:rPr>
        <w:t>2023</w:t>
      </w:r>
      <w:r w:rsidRPr="002B1743">
        <w:rPr>
          <w:lang w:eastAsia="zh-TW"/>
        </w:rPr>
        <w:t>年</w:t>
      </w:r>
      <w:r w:rsidRPr="002B1743">
        <w:rPr>
          <w:lang w:eastAsia="zh-TW"/>
        </w:rPr>
        <w:t>10</w:t>
      </w:r>
      <w:r w:rsidRPr="002B1743">
        <w:rPr>
          <w:lang w:eastAsia="zh-TW"/>
        </w:rPr>
        <w:t>月完成首階段</w:t>
      </w:r>
      <w:r w:rsidRPr="002B1743">
        <w:rPr>
          <w:lang w:eastAsia="zh-TW"/>
        </w:rPr>
        <w:t>25</w:t>
      </w:r>
      <w:r w:rsidRPr="002B1743">
        <w:rPr>
          <w:lang w:eastAsia="zh-TW"/>
        </w:rPr>
        <w:t>萬平方英尺的綜合研究大樓後，</w:t>
      </w:r>
      <w:r w:rsidRPr="002B1743">
        <w:rPr>
          <w:lang w:eastAsia="zh-TW"/>
        </w:rPr>
        <w:t>2026</w:t>
      </w:r>
      <w:r w:rsidRPr="002B1743">
        <w:rPr>
          <w:lang w:eastAsia="zh-TW"/>
        </w:rPr>
        <w:t>年</w:t>
      </w:r>
      <w:r w:rsidR="001C6A19" w:rsidRPr="002B1743">
        <w:rPr>
          <w:rFonts w:hint="eastAsia"/>
          <w:lang w:eastAsia="zh-TW"/>
        </w:rPr>
        <w:t>已</w:t>
      </w:r>
      <w:r w:rsidRPr="002B1743">
        <w:rPr>
          <w:lang w:eastAsia="zh-TW"/>
        </w:rPr>
        <w:t>全面投入商業營運與臨床研究。園區成功匯聚德州大學安德森癌症中心、德州農工大學健康科學中心、德州大學休士頓健康科學中心與</w:t>
      </w:r>
      <w:r w:rsidRPr="002B1743">
        <w:rPr>
          <w:lang w:eastAsia="zh-TW"/>
        </w:rPr>
        <w:t>TMC</w:t>
      </w:r>
      <w:r w:rsidRPr="002B1743">
        <w:rPr>
          <w:lang w:eastAsia="zh-TW"/>
        </w:rPr>
        <w:t>等四大創始機構，形成跨學術、產業與臨床的創新研發核心。</w:t>
      </w:r>
      <w:r w:rsidR="008E1F0C" w:rsidRPr="002B1743">
        <w:rPr>
          <w:lang w:eastAsia="zh-TW"/>
        </w:rPr>
        <w:t>Abbott</w:t>
      </w:r>
      <w:r w:rsidRPr="002B1743">
        <w:rPr>
          <w:lang w:eastAsia="zh-TW"/>
        </w:rPr>
        <w:t>州長表示，</w:t>
      </w:r>
      <w:r w:rsidRPr="002B1743">
        <w:rPr>
          <w:lang w:eastAsia="zh-TW"/>
        </w:rPr>
        <w:t>Helix Park</w:t>
      </w:r>
      <w:r w:rsidRPr="002B1743">
        <w:rPr>
          <w:lang w:eastAsia="zh-TW"/>
        </w:rPr>
        <w:t>將為</w:t>
      </w:r>
      <w:r w:rsidR="001C6A19" w:rsidRPr="002B1743">
        <w:rPr>
          <w:rFonts w:hint="eastAsia"/>
          <w:lang w:eastAsia="zh-TW"/>
        </w:rPr>
        <w:t>當</w:t>
      </w:r>
      <w:r w:rsidRPr="002B1743">
        <w:rPr>
          <w:lang w:eastAsia="zh-TW"/>
        </w:rPr>
        <w:t>地帶來逾</w:t>
      </w:r>
      <w:r w:rsidRPr="002B1743">
        <w:rPr>
          <w:lang w:eastAsia="zh-TW"/>
        </w:rPr>
        <w:t>2.6</w:t>
      </w:r>
      <w:r w:rsidRPr="002B1743">
        <w:rPr>
          <w:lang w:eastAsia="zh-TW"/>
        </w:rPr>
        <w:t>萬個高薪工作機會，每年創造約</w:t>
      </w:r>
      <w:r w:rsidRPr="002B1743">
        <w:rPr>
          <w:lang w:eastAsia="zh-TW"/>
        </w:rPr>
        <w:t>54</w:t>
      </w:r>
      <w:r w:rsidRPr="002B1743">
        <w:rPr>
          <w:lang w:eastAsia="zh-TW"/>
        </w:rPr>
        <w:t>億美元的額外經濟</w:t>
      </w:r>
      <w:r w:rsidR="001C6A19" w:rsidRPr="002B1743">
        <w:rPr>
          <w:rFonts w:hint="eastAsia"/>
          <w:lang w:eastAsia="zh-TW"/>
        </w:rPr>
        <w:t>產值</w:t>
      </w:r>
      <w:r w:rsidRPr="002B1743">
        <w:rPr>
          <w:lang w:eastAsia="zh-TW"/>
        </w:rPr>
        <w:t>。</w:t>
      </w:r>
    </w:p>
    <w:p w14:paraId="0E233346" w14:textId="77777777" w:rsidR="00EE4E00" w:rsidRPr="002B1743" w:rsidRDefault="00EE4E00" w:rsidP="007D5A8A">
      <w:pPr>
        <w:pStyle w:val="af1"/>
        <w:ind w:left="960" w:hanging="720"/>
      </w:pPr>
      <w:r w:rsidRPr="002B1743">
        <w:t>（四）半導體產業與電腦和周邊產業</w:t>
      </w:r>
    </w:p>
    <w:p w14:paraId="7772C4CA" w14:textId="7F80E985" w:rsidR="00EE4E00" w:rsidRPr="002B1743" w:rsidRDefault="00EE4E00" w:rsidP="00A86900">
      <w:pPr>
        <w:pStyle w:val="af3"/>
        <w:ind w:left="960" w:firstLine="480"/>
        <w:rPr>
          <w:lang w:eastAsia="zh-TW"/>
        </w:rPr>
      </w:pPr>
      <w:r w:rsidRPr="002B1743">
        <w:rPr>
          <w:lang w:eastAsia="zh-TW"/>
        </w:rPr>
        <w:t>德州奧斯汀地區已成為美國半導體產業重要聚落之一，南韓三星、</w:t>
      </w:r>
      <w:r w:rsidRPr="002B1743">
        <w:rPr>
          <w:lang w:eastAsia="zh-TW"/>
        </w:rPr>
        <w:lastRenderedPageBreak/>
        <w:t>荷蘭</w:t>
      </w:r>
      <w:proofErr w:type="gramStart"/>
      <w:r w:rsidRPr="002B1743">
        <w:rPr>
          <w:lang w:eastAsia="zh-TW"/>
        </w:rPr>
        <w:t>恩智浦</w:t>
      </w:r>
      <w:proofErr w:type="gramEnd"/>
      <w:r w:rsidRPr="002B1743">
        <w:rPr>
          <w:lang w:eastAsia="zh-TW"/>
        </w:rPr>
        <w:t>半導體（</w:t>
      </w:r>
      <w:r w:rsidRPr="002B1743">
        <w:rPr>
          <w:lang w:eastAsia="zh-TW"/>
        </w:rPr>
        <w:t>NXP Semiconductors NV</w:t>
      </w:r>
      <w:r w:rsidRPr="002B1743">
        <w:rPr>
          <w:lang w:eastAsia="zh-TW"/>
        </w:rPr>
        <w:t>）和英飛凌（</w:t>
      </w:r>
      <w:r w:rsidRPr="002B1743">
        <w:rPr>
          <w:lang w:eastAsia="zh-TW"/>
        </w:rPr>
        <w:t>Infineon</w:t>
      </w:r>
      <w:r w:rsidRPr="002B1743">
        <w:rPr>
          <w:lang w:eastAsia="zh-TW"/>
        </w:rPr>
        <w:t>）、</w:t>
      </w:r>
      <w:r w:rsidRPr="002B1743">
        <w:rPr>
          <w:lang w:eastAsia="zh-TW"/>
        </w:rPr>
        <w:t>Freescale</w:t>
      </w:r>
      <w:r w:rsidRPr="002B1743">
        <w:rPr>
          <w:lang w:eastAsia="zh-TW"/>
        </w:rPr>
        <w:t>等主要半導體</w:t>
      </w:r>
      <w:proofErr w:type="gramStart"/>
      <w:r w:rsidRPr="002B1743">
        <w:rPr>
          <w:lang w:eastAsia="zh-TW"/>
        </w:rPr>
        <w:t>製造商均在奧斯汀</w:t>
      </w:r>
      <w:proofErr w:type="gramEnd"/>
      <w:r w:rsidRPr="002B1743">
        <w:rPr>
          <w:lang w:eastAsia="zh-TW"/>
        </w:rPr>
        <w:t>設立晶圓廠；半導體設備製造商應用材料在此亦有據點，生產流體控制元件的日本</w:t>
      </w:r>
      <w:r w:rsidRPr="002B1743">
        <w:rPr>
          <w:lang w:eastAsia="zh-TW"/>
        </w:rPr>
        <w:t>CKD Corp.</w:t>
      </w:r>
      <w:r w:rsidRPr="002B1743">
        <w:rPr>
          <w:lang w:eastAsia="zh-TW"/>
        </w:rPr>
        <w:t>及生產特用化學原料的韓國</w:t>
      </w:r>
      <w:r w:rsidRPr="002B1743">
        <w:rPr>
          <w:lang w:eastAsia="zh-TW"/>
        </w:rPr>
        <w:t>ENF Technology</w:t>
      </w:r>
      <w:r w:rsidRPr="002B1743">
        <w:rPr>
          <w:lang w:eastAsia="zh-TW"/>
        </w:rPr>
        <w:t>，亦配合市場需求在此地設廠；類比</w:t>
      </w:r>
      <w:r w:rsidRPr="002B1743">
        <w:rPr>
          <w:lang w:eastAsia="zh-TW"/>
        </w:rPr>
        <w:t>IC</w:t>
      </w:r>
      <w:r w:rsidRPr="002B1743">
        <w:rPr>
          <w:lang w:eastAsia="zh-TW"/>
        </w:rPr>
        <w:t>供應商德州儀器的晶圓廠集中在達拉斯。印刷電路板製造和組裝等電子零件製造商如</w:t>
      </w:r>
      <w:proofErr w:type="spellStart"/>
      <w:r w:rsidRPr="002B1743">
        <w:rPr>
          <w:lang w:eastAsia="zh-TW"/>
        </w:rPr>
        <w:t>Celetica</w:t>
      </w:r>
      <w:proofErr w:type="spellEnd"/>
      <w:r w:rsidRPr="002B1743">
        <w:rPr>
          <w:lang w:eastAsia="zh-TW"/>
        </w:rPr>
        <w:t>、</w:t>
      </w:r>
      <w:r w:rsidRPr="002B1743">
        <w:rPr>
          <w:lang w:eastAsia="zh-TW"/>
        </w:rPr>
        <w:t>Sanmina-SCI</w:t>
      </w:r>
      <w:r w:rsidRPr="002B1743">
        <w:rPr>
          <w:lang w:eastAsia="zh-TW"/>
        </w:rPr>
        <w:t>等公司亦僱用</w:t>
      </w:r>
      <w:r w:rsidRPr="002B1743">
        <w:rPr>
          <w:lang w:eastAsia="zh-TW"/>
        </w:rPr>
        <w:t>3-5,000</w:t>
      </w:r>
      <w:r w:rsidRPr="002B1743">
        <w:rPr>
          <w:lang w:eastAsia="zh-TW"/>
        </w:rPr>
        <w:t>名不等的員工。三星電子</w:t>
      </w:r>
      <w:r w:rsidRPr="002B1743">
        <w:rPr>
          <w:lang w:eastAsia="zh-TW"/>
        </w:rPr>
        <w:t>2021</w:t>
      </w:r>
      <w:r w:rsidRPr="002B1743">
        <w:rPr>
          <w:lang w:eastAsia="zh-TW"/>
        </w:rPr>
        <w:t>年宣布投資</w:t>
      </w:r>
      <w:r w:rsidRPr="002B1743">
        <w:rPr>
          <w:lang w:eastAsia="zh-TW"/>
        </w:rPr>
        <w:t>170</w:t>
      </w:r>
      <w:r w:rsidR="002D0997" w:rsidRPr="002B1743">
        <w:rPr>
          <w:lang w:eastAsia="zh-TW"/>
        </w:rPr>
        <w:t>億美元在</w:t>
      </w:r>
      <w:r w:rsidRPr="002B1743">
        <w:rPr>
          <w:lang w:eastAsia="zh-TW"/>
        </w:rPr>
        <w:t>奧斯汀東北之</w:t>
      </w:r>
      <w:r w:rsidRPr="002B1743">
        <w:rPr>
          <w:lang w:eastAsia="zh-TW"/>
        </w:rPr>
        <w:t>Taylor</w:t>
      </w:r>
      <w:r w:rsidRPr="002B1743">
        <w:rPr>
          <w:lang w:eastAsia="zh-TW"/>
        </w:rPr>
        <w:t>興建新廠，</w:t>
      </w:r>
      <w:r w:rsidRPr="002B1743">
        <w:rPr>
          <w:lang w:eastAsia="zh-TW"/>
        </w:rPr>
        <w:t>2022</w:t>
      </w:r>
      <w:r w:rsidRPr="002B1743">
        <w:rPr>
          <w:lang w:eastAsia="zh-TW"/>
        </w:rPr>
        <w:t>年</w:t>
      </w:r>
      <w:r w:rsidR="00F666D7" w:rsidRPr="002B1743">
        <w:rPr>
          <w:lang w:eastAsia="zh-TW"/>
        </w:rPr>
        <w:t>1</w:t>
      </w:r>
      <w:r w:rsidR="00F666D7" w:rsidRPr="002B1743">
        <w:rPr>
          <w:lang w:eastAsia="zh-TW"/>
        </w:rPr>
        <w:t>月</w:t>
      </w:r>
      <w:r w:rsidRPr="002B1743">
        <w:rPr>
          <w:lang w:eastAsia="zh-TW"/>
        </w:rPr>
        <w:t>動工，</w:t>
      </w:r>
      <w:r w:rsidRPr="002B1743">
        <w:rPr>
          <w:lang w:eastAsia="zh-TW"/>
        </w:rPr>
        <w:t>2024</w:t>
      </w:r>
      <w:r w:rsidRPr="002B1743">
        <w:rPr>
          <w:lang w:eastAsia="zh-TW"/>
        </w:rPr>
        <w:t>下半年投產。德州儀器宣布在</w:t>
      </w:r>
      <w:r w:rsidRPr="002B1743">
        <w:rPr>
          <w:lang w:eastAsia="zh-TW"/>
        </w:rPr>
        <w:t>Sherman</w:t>
      </w:r>
      <w:r w:rsidRPr="002B1743">
        <w:rPr>
          <w:lang w:eastAsia="zh-TW"/>
        </w:rPr>
        <w:t>附近投資</w:t>
      </w:r>
      <w:r w:rsidRPr="002B1743">
        <w:rPr>
          <w:lang w:eastAsia="zh-TW"/>
        </w:rPr>
        <w:t>300</w:t>
      </w:r>
      <w:r w:rsidRPr="002B1743">
        <w:rPr>
          <w:lang w:eastAsia="zh-TW"/>
        </w:rPr>
        <w:t>億美元興建</w:t>
      </w:r>
      <w:r w:rsidRPr="002B1743">
        <w:rPr>
          <w:lang w:eastAsia="zh-TW"/>
        </w:rPr>
        <w:t>4</w:t>
      </w:r>
      <w:r w:rsidRPr="002B1743">
        <w:rPr>
          <w:lang w:eastAsia="zh-TW"/>
        </w:rPr>
        <w:t>座</w:t>
      </w:r>
      <w:r w:rsidRPr="002B1743">
        <w:rPr>
          <w:lang w:eastAsia="zh-TW"/>
        </w:rPr>
        <w:t>12</w:t>
      </w:r>
      <w:r w:rsidRPr="002B1743">
        <w:rPr>
          <w:lang w:eastAsia="zh-TW"/>
        </w:rPr>
        <w:t>吋晶圓廠。</w:t>
      </w:r>
      <w:r w:rsidR="0035149E" w:rsidRPr="002B1743">
        <w:rPr>
          <w:lang w:eastAsia="zh-TW"/>
        </w:rPr>
        <w:t>我商環球晶也在德州</w:t>
      </w:r>
      <w:r w:rsidR="0035149E" w:rsidRPr="002B1743">
        <w:rPr>
          <w:lang w:eastAsia="zh-TW"/>
        </w:rPr>
        <w:t>Sherman</w:t>
      </w:r>
      <w:r w:rsidR="0035149E" w:rsidRPr="002B1743">
        <w:rPr>
          <w:lang w:eastAsia="zh-TW"/>
        </w:rPr>
        <w:t>投資興建</w:t>
      </w:r>
      <w:r w:rsidR="0035149E" w:rsidRPr="002B1743">
        <w:rPr>
          <w:lang w:eastAsia="zh-TW"/>
        </w:rPr>
        <w:t>12</w:t>
      </w:r>
      <w:r w:rsidR="0035149E" w:rsidRPr="002B1743">
        <w:rPr>
          <w:lang w:eastAsia="zh-TW"/>
        </w:rPr>
        <w:t>吋矽晶圓廠。</w:t>
      </w:r>
    </w:p>
    <w:p w14:paraId="08F47AB6" w14:textId="4B373BE5" w:rsidR="00EE4E00" w:rsidRPr="002B1743" w:rsidRDefault="00EE4E00" w:rsidP="00A86900">
      <w:pPr>
        <w:pStyle w:val="af3"/>
        <w:ind w:left="960" w:firstLine="480"/>
        <w:rPr>
          <w:lang w:eastAsia="zh-TW"/>
        </w:rPr>
      </w:pPr>
      <w:r w:rsidRPr="002B1743">
        <w:rPr>
          <w:lang w:eastAsia="zh-TW"/>
        </w:rPr>
        <w:t>戴爾電腦和</w:t>
      </w:r>
      <w:r w:rsidRPr="002B1743">
        <w:rPr>
          <w:lang w:eastAsia="zh-TW"/>
        </w:rPr>
        <w:t>Compaq</w:t>
      </w:r>
      <w:r w:rsidRPr="002B1743">
        <w:rPr>
          <w:lang w:eastAsia="zh-TW"/>
        </w:rPr>
        <w:t>係創立於德州的電腦，也奠立德州的電腦業基礎</w:t>
      </w:r>
      <w:r w:rsidR="004773A5" w:rsidRPr="002B1743">
        <w:rPr>
          <w:lang w:eastAsia="zh-TW"/>
        </w:rPr>
        <w:t>2</w:t>
      </w:r>
      <w:r w:rsidR="004773A5" w:rsidRPr="002B1743">
        <w:rPr>
          <w:lang w:eastAsia="zh-TW"/>
        </w:rPr>
        <w:t>家電腦品來仍</w:t>
      </w:r>
      <w:r w:rsidRPr="002B1743">
        <w:rPr>
          <w:lang w:eastAsia="zh-TW"/>
        </w:rPr>
        <w:t>重要性。主要產業聚集在奧斯汀和休士頓地區。若以員工數目來看，電腦系統設計服務已成為最大的部門，過去</w:t>
      </w:r>
      <w:r w:rsidRPr="002B1743">
        <w:rPr>
          <w:lang w:eastAsia="zh-TW"/>
        </w:rPr>
        <w:t>10</w:t>
      </w:r>
      <w:r w:rsidRPr="002B1743">
        <w:rPr>
          <w:lang w:eastAsia="zh-TW"/>
        </w:rPr>
        <w:t>年來激增</w:t>
      </w:r>
      <w:r w:rsidRPr="002B1743">
        <w:rPr>
          <w:lang w:eastAsia="zh-TW"/>
        </w:rPr>
        <w:t>60%</w:t>
      </w:r>
      <w:r w:rsidRPr="002B1743">
        <w:rPr>
          <w:lang w:eastAsia="zh-TW"/>
        </w:rPr>
        <w:t>。除了戴爾電腦外，蘋果電腦和</w:t>
      </w:r>
      <w:r w:rsidRPr="002B1743">
        <w:rPr>
          <w:lang w:eastAsia="zh-TW"/>
        </w:rPr>
        <w:t>HP</w:t>
      </w:r>
      <w:r w:rsidRPr="002B1743">
        <w:rPr>
          <w:lang w:eastAsia="zh-TW"/>
        </w:rPr>
        <w:t>是最重要的公司。我國的鴻海集團在休士頓及</w:t>
      </w:r>
      <w:r w:rsidRPr="002B1743">
        <w:rPr>
          <w:lang w:eastAsia="zh-TW"/>
        </w:rPr>
        <w:t>Fort-Worth</w:t>
      </w:r>
      <w:r w:rsidRPr="002B1743">
        <w:rPr>
          <w:lang w:eastAsia="zh-TW"/>
        </w:rPr>
        <w:t>地區都有據點。</w:t>
      </w:r>
    </w:p>
    <w:p w14:paraId="7DF1AA75" w14:textId="7D12B1EF" w:rsidR="001A08C6" w:rsidRPr="002B1743" w:rsidRDefault="008E1F0C" w:rsidP="00A86900">
      <w:pPr>
        <w:pStyle w:val="af3"/>
        <w:ind w:left="960" w:firstLine="480"/>
        <w:rPr>
          <w:lang w:eastAsia="zh-TW"/>
        </w:rPr>
      </w:pPr>
      <w:r w:rsidRPr="002B1743">
        <w:rPr>
          <w:lang w:eastAsia="zh-TW"/>
        </w:rPr>
        <w:t>Abbott</w:t>
      </w:r>
      <w:r w:rsidR="001A08C6" w:rsidRPr="002B1743">
        <w:rPr>
          <w:lang w:eastAsia="zh-TW"/>
        </w:rPr>
        <w:t>州長</w:t>
      </w:r>
      <w:r w:rsidR="001A08C6" w:rsidRPr="002B1743">
        <w:rPr>
          <w:lang w:eastAsia="zh-TW"/>
        </w:rPr>
        <w:t>2023</w:t>
      </w:r>
      <w:r w:rsidR="001A08C6" w:rsidRPr="002B1743">
        <w:rPr>
          <w:lang w:eastAsia="zh-TW"/>
        </w:rPr>
        <w:t>年</w:t>
      </w:r>
      <w:r w:rsidR="001A08C6" w:rsidRPr="002B1743">
        <w:rPr>
          <w:lang w:eastAsia="zh-TW"/>
        </w:rPr>
        <w:t>6</w:t>
      </w:r>
      <w:r w:rsidR="001A08C6" w:rsidRPr="002B1743">
        <w:rPr>
          <w:lang w:eastAsia="zh-TW"/>
        </w:rPr>
        <w:t>月</w:t>
      </w:r>
      <w:r w:rsidR="001A08C6" w:rsidRPr="002B1743">
        <w:rPr>
          <w:lang w:eastAsia="zh-TW"/>
        </w:rPr>
        <w:t>12</w:t>
      </w:r>
      <w:r w:rsidR="001A08C6" w:rsidRPr="002B1743">
        <w:rPr>
          <w:lang w:eastAsia="zh-TW"/>
        </w:rPr>
        <w:t>日簽署法案</w:t>
      </w:r>
      <w:r w:rsidR="001A08C6" w:rsidRPr="002B1743">
        <w:rPr>
          <w:lang w:eastAsia="zh-TW"/>
        </w:rPr>
        <w:t>House Bill 2060</w:t>
      </w:r>
      <w:r w:rsidR="001A08C6" w:rsidRPr="002B1743">
        <w:rPr>
          <w:lang w:eastAsia="zh-TW"/>
        </w:rPr>
        <w:t>，將成立「人工智慧諮詢委員會」</w:t>
      </w:r>
      <w:r w:rsidR="005E6614" w:rsidRPr="002B1743">
        <w:rPr>
          <w:lang w:eastAsia="zh-TW"/>
        </w:rPr>
        <w:t>（</w:t>
      </w:r>
      <w:r w:rsidR="001A08C6" w:rsidRPr="002B1743">
        <w:rPr>
          <w:lang w:eastAsia="zh-TW"/>
        </w:rPr>
        <w:t>Artificial Intelligence Advisory Council</w:t>
      </w:r>
      <w:r w:rsidR="005E6614" w:rsidRPr="002B1743">
        <w:rPr>
          <w:lang w:eastAsia="zh-TW"/>
        </w:rPr>
        <w:t>）</w:t>
      </w:r>
      <w:r w:rsidR="001A08C6" w:rsidRPr="002B1743">
        <w:rPr>
          <w:lang w:eastAsia="zh-TW"/>
        </w:rPr>
        <w:t>，監督州政府內部</w:t>
      </w:r>
      <w:r w:rsidR="001A08C6" w:rsidRPr="002B1743">
        <w:rPr>
          <w:lang w:eastAsia="zh-TW"/>
        </w:rPr>
        <w:t>AI</w:t>
      </w:r>
      <w:r w:rsidR="001A08C6" w:rsidRPr="002B1743">
        <w:rPr>
          <w:lang w:eastAsia="zh-TW"/>
        </w:rPr>
        <w:t>技術的開發、購買和使用。</w:t>
      </w:r>
      <w:r w:rsidR="001A08C6" w:rsidRPr="002B1743">
        <w:rPr>
          <w:lang w:eastAsia="zh-TW"/>
        </w:rPr>
        <w:t>2024</w:t>
      </w:r>
      <w:r w:rsidR="001A08C6" w:rsidRPr="002B1743">
        <w:rPr>
          <w:lang w:eastAsia="zh-TW"/>
        </w:rPr>
        <w:t>年</w:t>
      </w:r>
      <w:r w:rsidR="001A08C6" w:rsidRPr="002B1743">
        <w:rPr>
          <w:lang w:eastAsia="zh-TW"/>
        </w:rPr>
        <w:t>3</w:t>
      </w:r>
      <w:r w:rsidR="001A08C6" w:rsidRPr="002B1743">
        <w:rPr>
          <w:lang w:eastAsia="zh-TW"/>
        </w:rPr>
        <w:t>月</w:t>
      </w:r>
      <w:r w:rsidRPr="002B1743">
        <w:rPr>
          <w:lang w:eastAsia="zh-TW"/>
        </w:rPr>
        <w:t>Abbott</w:t>
      </w:r>
      <w:r w:rsidR="001A08C6" w:rsidRPr="002B1743">
        <w:rPr>
          <w:lang w:eastAsia="zh-TW"/>
        </w:rPr>
        <w:t>州長宣布任命「德州半導體創新聯盟執行委員會」</w:t>
      </w:r>
      <w:r w:rsidR="005E6614" w:rsidRPr="002B1743">
        <w:rPr>
          <w:lang w:eastAsia="zh-TW"/>
        </w:rPr>
        <w:t>（</w:t>
      </w:r>
      <w:r w:rsidR="001A08C6" w:rsidRPr="002B1743">
        <w:rPr>
          <w:lang w:eastAsia="zh-TW"/>
        </w:rPr>
        <w:t>Texas Semiconductor Innovation Consortium Executive Committee, TSICEC</w:t>
      </w:r>
      <w:r w:rsidR="005E6614" w:rsidRPr="002B1743">
        <w:rPr>
          <w:lang w:eastAsia="zh-TW"/>
        </w:rPr>
        <w:t>）</w:t>
      </w:r>
      <w:r w:rsidR="001A08C6" w:rsidRPr="002B1743">
        <w:rPr>
          <w:lang w:eastAsia="zh-TW"/>
        </w:rPr>
        <w:t>首屆委員，負責督導該聯盟運作，並與半導體產業協同合作，確保德州在先進半導體研發、設計與製造領域居全美領導地位。德州作為半導體誕生地，已成為全美半導體製造重鎮。透過任命的</w:t>
      </w:r>
      <w:r w:rsidR="001A08C6" w:rsidRPr="002B1743">
        <w:rPr>
          <w:lang w:eastAsia="zh-TW"/>
        </w:rPr>
        <w:t>TSICEC</w:t>
      </w:r>
      <w:r w:rsidR="001A08C6" w:rsidRPr="002B1743">
        <w:rPr>
          <w:lang w:eastAsia="zh-TW"/>
        </w:rPr>
        <w:t>委員可整合產業界專家與一流高等教育機構，鞏固德州在半導體創新領域全球領導地位。</w:t>
      </w:r>
    </w:p>
    <w:p w14:paraId="3CBDFF7E" w14:textId="64FA533C" w:rsidR="00204898" w:rsidRPr="002B1743" w:rsidRDefault="00204898" w:rsidP="00A86900">
      <w:pPr>
        <w:pStyle w:val="af3"/>
        <w:ind w:left="960" w:firstLine="480"/>
        <w:rPr>
          <w:lang w:eastAsia="zh-TW"/>
        </w:rPr>
      </w:pPr>
      <w:r w:rsidRPr="002B1743">
        <w:rPr>
          <w:lang w:eastAsia="zh-TW"/>
        </w:rPr>
        <w:t>德州晶片法案初始投入</w:t>
      </w:r>
      <w:r w:rsidRPr="002B1743">
        <w:rPr>
          <w:lang w:eastAsia="zh-TW"/>
        </w:rPr>
        <w:t>14</w:t>
      </w:r>
      <w:r w:rsidRPr="002B1743">
        <w:rPr>
          <w:lang w:eastAsia="zh-TW"/>
        </w:rPr>
        <w:t>億美元，其中約</w:t>
      </w:r>
      <w:r w:rsidRPr="002B1743">
        <w:rPr>
          <w:lang w:eastAsia="zh-TW"/>
        </w:rPr>
        <w:t>7</w:t>
      </w:r>
      <w:r w:rsidRPr="002B1743">
        <w:rPr>
          <w:lang w:eastAsia="zh-TW"/>
        </w:rPr>
        <w:t>億美元成立</w:t>
      </w:r>
      <w:r w:rsidRPr="002B1743">
        <w:rPr>
          <w:lang w:eastAsia="zh-TW"/>
        </w:rPr>
        <w:t>TSIF</w:t>
      </w:r>
      <w:r w:rsidRPr="002B1743">
        <w:rPr>
          <w:lang w:eastAsia="zh-TW"/>
        </w:rPr>
        <w:t>提供企</w:t>
      </w:r>
      <w:r w:rsidRPr="002B1743">
        <w:rPr>
          <w:lang w:eastAsia="zh-TW"/>
        </w:rPr>
        <w:lastRenderedPageBreak/>
        <w:t>業補助；另撥款約</w:t>
      </w:r>
      <w:r w:rsidRPr="002B1743">
        <w:rPr>
          <w:lang w:eastAsia="zh-TW"/>
        </w:rPr>
        <w:t>6.6</w:t>
      </w:r>
      <w:r w:rsidRPr="002B1743">
        <w:rPr>
          <w:lang w:eastAsia="zh-TW"/>
        </w:rPr>
        <w:t>億美元予德州大學奧斯汀分校與德州農工大學建立先進研發中心；</w:t>
      </w:r>
      <w:r w:rsidRPr="002B1743">
        <w:rPr>
          <w:lang w:eastAsia="zh-TW"/>
        </w:rPr>
        <w:t>TSIF</w:t>
      </w:r>
      <w:r w:rsidR="002E324E" w:rsidRPr="002B1743">
        <w:rPr>
          <w:rFonts w:hint="eastAsia"/>
          <w:lang w:eastAsia="zh-TW"/>
        </w:rPr>
        <w:t xml:space="preserve"> </w:t>
      </w:r>
      <w:r w:rsidRPr="002B1743">
        <w:rPr>
          <w:lang w:eastAsia="zh-TW"/>
        </w:rPr>
        <w:t>2025</w:t>
      </w:r>
      <w:r w:rsidRPr="002B1743">
        <w:rPr>
          <w:lang w:eastAsia="zh-TW"/>
        </w:rPr>
        <w:t>年</w:t>
      </w:r>
      <w:r w:rsidRPr="002B1743">
        <w:rPr>
          <w:lang w:eastAsia="zh-TW"/>
        </w:rPr>
        <w:t>6</w:t>
      </w:r>
      <w:r w:rsidRPr="002B1743">
        <w:rPr>
          <w:lang w:eastAsia="zh-TW"/>
        </w:rPr>
        <w:t>月獲得額外</w:t>
      </w:r>
      <w:proofErr w:type="gramStart"/>
      <w:r w:rsidRPr="002B1743">
        <w:rPr>
          <w:lang w:eastAsia="zh-TW"/>
        </w:rPr>
        <w:t>2.5</w:t>
      </w:r>
      <w:r w:rsidRPr="002B1743">
        <w:rPr>
          <w:lang w:eastAsia="zh-TW"/>
        </w:rPr>
        <w:t>億美元</w:t>
      </w:r>
      <w:r w:rsidR="002E324E" w:rsidRPr="002B1743">
        <w:rPr>
          <w:rFonts w:hint="eastAsia"/>
          <w:lang w:eastAsia="zh-TW"/>
        </w:rPr>
        <w:t>注</w:t>
      </w:r>
      <w:proofErr w:type="gramEnd"/>
      <w:r w:rsidR="002E324E" w:rsidRPr="002B1743">
        <w:rPr>
          <w:rFonts w:hint="eastAsia"/>
          <w:lang w:eastAsia="zh-TW"/>
        </w:rPr>
        <w:t>資</w:t>
      </w:r>
      <w:r w:rsidRPr="002B1743">
        <w:rPr>
          <w:lang w:eastAsia="zh-TW"/>
        </w:rPr>
        <w:t>，總額</w:t>
      </w:r>
      <w:r w:rsidR="002E324E" w:rsidRPr="002B1743">
        <w:rPr>
          <w:rFonts w:hint="eastAsia"/>
          <w:lang w:eastAsia="zh-TW"/>
        </w:rPr>
        <w:t>度</w:t>
      </w:r>
      <w:r w:rsidRPr="002B1743">
        <w:rPr>
          <w:lang w:eastAsia="zh-TW"/>
        </w:rPr>
        <w:t>約</w:t>
      </w:r>
      <w:r w:rsidRPr="002B1743">
        <w:rPr>
          <w:lang w:eastAsia="zh-TW"/>
        </w:rPr>
        <w:t>9.48</w:t>
      </w:r>
      <w:r w:rsidRPr="002B1743">
        <w:rPr>
          <w:lang w:eastAsia="zh-TW"/>
        </w:rPr>
        <w:t>億美元，申請對象區分為私人企業及德州政府機構或高等教育機構兩類，截至</w:t>
      </w:r>
      <w:r w:rsidRPr="002B1743">
        <w:rPr>
          <w:lang w:eastAsia="zh-TW"/>
        </w:rPr>
        <w:t>2026</w:t>
      </w:r>
      <w:r w:rsidRPr="002B1743">
        <w:rPr>
          <w:lang w:eastAsia="zh-TW"/>
        </w:rPr>
        <w:t>年</w:t>
      </w:r>
      <w:r w:rsidRPr="002B1743">
        <w:rPr>
          <w:lang w:eastAsia="zh-TW"/>
        </w:rPr>
        <w:t>5</w:t>
      </w:r>
      <w:r w:rsidRPr="002B1743">
        <w:rPr>
          <w:lang w:eastAsia="zh-TW"/>
        </w:rPr>
        <w:t>月</w:t>
      </w:r>
      <w:r w:rsidRPr="002B1743">
        <w:rPr>
          <w:lang w:eastAsia="zh-TW"/>
        </w:rPr>
        <w:t>4</w:t>
      </w:r>
      <w:r w:rsidRPr="002B1743">
        <w:rPr>
          <w:lang w:eastAsia="zh-TW"/>
        </w:rPr>
        <w:t>日，共計核發</w:t>
      </w:r>
      <w:r w:rsidRPr="002B1743">
        <w:rPr>
          <w:lang w:eastAsia="zh-TW"/>
        </w:rPr>
        <w:t>21</w:t>
      </w:r>
      <w:r w:rsidRPr="002B1743">
        <w:rPr>
          <w:lang w:eastAsia="zh-TW"/>
        </w:rPr>
        <w:t>件補助：</w:t>
      </w:r>
    </w:p>
    <w:p w14:paraId="5FFF50AD" w14:textId="0E6316AF" w:rsidR="00204898" w:rsidRPr="002B1743" w:rsidRDefault="008758BC" w:rsidP="008758BC">
      <w:pPr>
        <w:pStyle w:val="af6"/>
        <w:ind w:left="1440" w:hanging="480"/>
      </w:pPr>
      <w:r w:rsidRPr="002B1743">
        <w:rPr>
          <w:rFonts w:hint="eastAsia"/>
        </w:rPr>
        <w:t>１、</w:t>
      </w:r>
      <w:r w:rsidR="00204898" w:rsidRPr="002B1743">
        <w:t>私人企業：共補助</w:t>
      </w:r>
      <w:r w:rsidR="00204898" w:rsidRPr="002B1743">
        <w:t>16</w:t>
      </w:r>
      <w:r w:rsidR="00204898" w:rsidRPr="002B1743">
        <w:t>件計約</w:t>
      </w:r>
      <w:r w:rsidR="00204898" w:rsidRPr="002B1743">
        <w:t>3</w:t>
      </w:r>
      <w:r w:rsidR="00204898" w:rsidRPr="002B1743">
        <w:t>億</w:t>
      </w:r>
      <w:r w:rsidR="00204898" w:rsidRPr="002B1743">
        <w:t>5,312</w:t>
      </w:r>
      <w:r w:rsidR="00204898" w:rsidRPr="002B1743">
        <w:t>萬美金，包含三星奧斯丁半導體</w:t>
      </w:r>
      <w:r w:rsidR="00F06CE8" w:rsidRPr="002B1743">
        <w:t>（</w:t>
      </w:r>
      <w:r w:rsidR="00204898" w:rsidRPr="002B1743">
        <w:t>Samsung Austin Semiconductor, LLC</w:t>
      </w:r>
      <w:r w:rsidR="00F06CE8" w:rsidRPr="002B1743">
        <w:t>）</w:t>
      </w:r>
      <w:r w:rsidR="00204898" w:rsidRPr="002B1743">
        <w:t>於</w:t>
      </w:r>
      <w:r w:rsidR="00204898" w:rsidRPr="002B1743">
        <w:t>Taylor</w:t>
      </w:r>
      <w:r w:rsidR="00204898" w:rsidRPr="002B1743">
        <w:t>投資半導體製造廠。</w:t>
      </w:r>
    </w:p>
    <w:p w14:paraId="5533BBF1" w14:textId="73405F59" w:rsidR="00204898" w:rsidRPr="002B1743" w:rsidRDefault="008758BC" w:rsidP="008758BC">
      <w:pPr>
        <w:pStyle w:val="af6"/>
        <w:ind w:left="1440" w:hanging="480"/>
      </w:pPr>
      <w:r w:rsidRPr="002B1743">
        <w:rPr>
          <w:rFonts w:hint="eastAsia"/>
        </w:rPr>
        <w:t>２、</w:t>
      </w:r>
      <w:r w:rsidR="00204898" w:rsidRPr="002B1743">
        <w:t>德州政府機構或高等教育機構：共補助</w:t>
      </w:r>
      <w:r w:rsidR="00204898" w:rsidRPr="002B1743">
        <w:t>6</w:t>
      </w:r>
      <w:r w:rsidR="00204898" w:rsidRPr="002B1743">
        <w:t>件計約</w:t>
      </w:r>
      <w:r w:rsidR="00204898" w:rsidRPr="002B1743">
        <w:t>3,591</w:t>
      </w:r>
      <w:r w:rsidR="00204898" w:rsidRPr="002B1743">
        <w:t>萬美金，包含德州大學奧斯汀分校設立量子技術強化半導體量測設施。</w:t>
      </w:r>
    </w:p>
    <w:p w14:paraId="26145F60" w14:textId="77777777" w:rsidR="00EE4E00" w:rsidRPr="002B1743" w:rsidRDefault="00EE4E00" w:rsidP="007D5A8A">
      <w:pPr>
        <w:pStyle w:val="af1"/>
        <w:ind w:left="960" w:hanging="720"/>
      </w:pPr>
      <w:r w:rsidRPr="002B1743">
        <w:t>（五）石油煉製及石化產業</w:t>
      </w:r>
    </w:p>
    <w:p w14:paraId="452C20EE" w14:textId="3D792F2C" w:rsidR="002C137E" w:rsidRPr="002B1743" w:rsidRDefault="00EE4E00" w:rsidP="008758BC">
      <w:pPr>
        <w:pStyle w:val="af3"/>
        <w:ind w:left="960" w:firstLine="480"/>
      </w:pPr>
      <w:r w:rsidRPr="002B1743">
        <w:t>德州石油煉製及石化產品生產領先全美，亦領先全球，德州石油生產及煉製業始自</w:t>
      </w:r>
      <w:r w:rsidRPr="002B1743">
        <w:t>1901</w:t>
      </w:r>
      <w:r w:rsidRPr="002B1743">
        <w:t>年</w:t>
      </w:r>
      <w:r w:rsidRPr="002B1743">
        <w:t>Spindletop</w:t>
      </w:r>
      <w:r w:rsidRPr="002B1743">
        <w:t>油田開始生產時，德州為全球最大的石化產業聚落，從業人數近</w:t>
      </w:r>
      <w:r w:rsidR="000100B3" w:rsidRPr="002B1743">
        <w:t>48</w:t>
      </w:r>
      <w:r w:rsidR="002C137E" w:rsidRPr="002B1743">
        <w:t>萬</w:t>
      </w:r>
      <w:r w:rsidRPr="002B1743">
        <w:t>人。德州有</w:t>
      </w:r>
      <w:r w:rsidR="007E42D3" w:rsidRPr="002B1743">
        <w:t>23</w:t>
      </w:r>
      <w:r w:rsidRPr="002B1743">
        <w:t>家能源相關公司名列</w:t>
      </w:r>
      <w:r w:rsidRPr="002B1743">
        <w:t>Fortune 1,000</w:t>
      </w:r>
      <w:r w:rsidRPr="002B1743">
        <w:t>內</w:t>
      </w:r>
      <w:r w:rsidR="002D0997" w:rsidRPr="002B1743">
        <w:t>；約</w:t>
      </w:r>
      <w:r w:rsidRPr="002B1743">
        <w:t>有</w:t>
      </w:r>
      <w:r w:rsidRPr="002B1743">
        <w:t>848</w:t>
      </w:r>
      <w:r w:rsidRPr="002B1743">
        <w:t>個營運的油、氣井，占全美總數的</w:t>
      </w:r>
      <w:r w:rsidRPr="002B1743">
        <w:t>48%</w:t>
      </w:r>
      <w:r w:rsidRPr="002B1743">
        <w:t>，</w:t>
      </w:r>
      <w:r w:rsidR="00204898" w:rsidRPr="002B1743">
        <w:t>2025</w:t>
      </w:r>
      <w:r w:rsidR="00204898" w:rsidRPr="002B1743">
        <w:t>年德州原油產量占全美</w:t>
      </w:r>
      <w:r w:rsidR="00204898" w:rsidRPr="002B1743">
        <w:t>42.7%</w:t>
      </w:r>
      <w:r w:rsidR="00204898" w:rsidRPr="002B1743">
        <w:t>，天然氣產量占</w:t>
      </w:r>
      <w:r w:rsidR="00204898" w:rsidRPr="002B1743">
        <w:t>29.3%</w:t>
      </w:r>
      <w:r w:rsidR="00204898" w:rsidRPr="002B1743">
        <w:t>。煉油廠</w:t>
      </w:r>
      <w:r w:rsidR="00204898" w:rsidRPr="002B1743">
        <w:t>35</w:t>
      </w:r>
      <w:r w:rsidR="00204898" w:rsidRPr="002B1743">
        <w:t>家，原油日產量超過</w:t>
      </w:r>
      <w:r w:rsidR="00204898" w:rsidRPr="002B1743">
        <w:t>580</w:t>
      </w:r>
      <w:r w:rsidR="00204898" w:rsidRPr="002B1743">
        <w:t>萬桶</w:t>
      </w:r>
      <w:r w:rsidRPr="002B1743">
        <w:t>。</w:t>
      </w:r>
    </w:p>
    <w:p w14:paraId="3064FC87" w14:textId="2E596365" w:rsidR="001A08C6" w:rsidRPr="002B1743" w:rsidRDefault="001A08C6" w:rsidP="00A86900">
      <w:pPr>
        <w:pStyle w:val="af3"/>
        <w:ind w:left="960" w:firstLine="480"/>
      </w:pPr>
      <w:r w:rsidRPr="002B1743">
        <w:t>全球能源大企業</w:t>
      </w:r>
      <w:r w:rsidRPr="002B1743">
        <w:t>Chevron</w:t>
      </w:r>
      <w:r w:rsidRPr="002B1743">
        <w:t>、</w:t>
      </w:r>
      <w:r w:rsidRPr="002B1743">
        <w:t>Exxon Mobil</w:t>
      </w:r>
      <w:r w:rsidRPr="002B1743">
        <w:t>、西方石油</w:t>
      </w:r>
      <w:r w:rsidR="005E6614" w:rsidRPr="002B1743">
        <w:t>（</w:t>
      </w:r>
      <w:r w:rsidRPr="002B1743">
        <w:t>Occidental Petroleum</w:t>
      </w:r>
      <w:r w:rsidR="005E6614" w:rsidRPr="002B1743">
        <w:t>）</w:t>
      </w:r>
      <w:r w:rsidRPr="002B1743">
        <w:t>和英國石油</w:t>
      </w:r>
      <w:r w:rsidR="005E6614" w:rsidRPr="002B1743">
        <w:t>（</w:t>
      </w:r>
      <w:r w:rsidRPr="002B1743">
        <w:t>BP</w:t>
      </w:r>
      <w:r w:rsidR="005E6614" w:rsidRPr="002B1743">
        <w:t>）</w:t>
      </w:r>
      <w:r w:rsidRPr="002B1743">
        <w:t>2024</w:t>
      </w:r>
      <w:r w:rsidRPr="002B1743">
        <w:t>年</w:t>
      </w:r>
      <w:r w:rsidRPr="002B1743">
        <w:t>2</w:t>
      </w:r>
      <w:r w:rsidRPr="002B1743">
        <w:t>月共同於德州東部</w:t>
      </w:r>
      <w:r w:rsidRPr="002B1743">
        <w:t>Jefferson</w:t>
      </w:r>
      <w:r w:rsidRPr="002B1743">
        <w:t>郡和</w:t>
      </w:r>
      <w:r w:rsidRPr="002B1743">
        <w:t>Port Arthur</w:t>
      </w:r>
      <w:r w:rsidRPr="002B1743">
        <w:t>近海展開一項</w:t>
      </w:r>
      <w:r w:rsidR="005E6614" w:rsidRPr="002B1743">
        <w:t>計畫</w:t>
      </w:r>
      <w:r w:rsidRPr="002B1743">
        <w:t>，為占地</w:t>
      </w:r>
      <w:r w:rsidRPr="002B1743">
        <w:t>142,000</w:t>
      </w:r>
      <w:r w:rsidRPr="002B1743">
        <w:t>英畝鑽探油井，作為收集二氧化碳注入地下深處封存測試井。</w:t>
      </w:r>
      <w:r w:rsidRPr="002B1743">
        <w:t>Exxon Mobil</w:t>
      </w:r>
      <w:r w:rsidRPr="002B1743">
        <w:t>和化工公司</w:t>
      </w:r>
      <w:r w:rsidRPr="002B1743">
        <w:t>SABIC</w:t>
      </w:r>
      <w:r w:rsidRPr="002B1743">
        <w:t>創立合資企業</w:t>
      </w:r>
      <w:r w:rsidRPr="002B1743">
        <w:t>Gulf Coast Growth Ventures</w:t>
      </w:r>
      <w:r w:rsidRPr="002B1743">
        <w:t>為德州沿海灣地區帶來創新，同時提升美國製造業基礎設施，並生產高性能日常產品的材料。</w:t>
      </w:r>
    </w:p>
    <w:p w14:paraId="2D389C17" w14:textId="7C3D7A65" w:rsidR="001A08C6" w:rsidRPr="002B1743" w:rsidRDefault="001A08C6" w:rsidP="00A86900">
      <w:pPr>
        <w:pStyle w:val="af3"/>
        <w:ind w:left="960" w:firstLine="480"/>
        <w:rPr>
          <w:lang w:eastAsia="zh-TW"/>
        </w:rPr>
      </w:pPr>
      <w:r w:rsidRPr="002B1743">
        <w:rPr>
          <w:lang w:eastAsia="zh-TW"/>
        </w:rPr>
        <w:t>2024</w:t>
      </w:r>
      <w:r w:rsidRPr="002B1743">
        <w:rPr>
          <w:lang w:eastAsia="zh-TW"/>
        </w:rPr>
        <w:t>年德州農工大學展開「南德州勞動力發展計畫」，選定鄰近</w:t>
      </w:r>
      <w:proofErr w:type="gramStart"/>
      <w:r w:rsidRPr="002B1743">
        <w:rPr>
          <w:lang w:eastAsia="zh-TW"/>
        </w:rPr>
        <w:t>德墨邊境</w:t>
      </w:r>
      <w:proofErr w:type="gramEnd"/>
      <w:r w:rsidRPr="002B1743">
        <w:rPr>
          <w:lang w:eastAsia="zh-TW"/>
        </w:rPr>
        <w:t>Brownsville</w:t>
      </w:r>
      <w:r w:rsidRPr="002B1743">
        <w:rPr>
          <w:lang w:eastAsia="zh-TW"/>
        </w:rPr>
        <w:t>港建立先進製造業訓練設施為當地居民提供高品質技能培訓外，亦有實務操作訓練，協助勞工掌握尖端製造業所需技能，推</w:t>
      </w:r>
      <w:r w:rsidRPr="002B1743">
        <w:rPr>
          <w:lang w:eastAsia="zh-TW"/>
        </w:rPr>
        <w:lastRenderedPageBreak/>
        <w:t>動當地及全州經濟增長。德州農工大學亦有</w:t>
      </w:r>
      <w:r w:rsidRPr="002B1743">
        <w:rPr>
          <w:lang w:eastAsia="zh-TW"/>
        </w:rPr>
        <w:t>Coastal Bend</w:t>
      </w:r>
      <w:r w:rsidRPr="002B1743">
        <w:rPr>
          <w:lang w:eastAsia="zh-TW"/>
        </w:rPr>
        <w:t>先進職業技能訓練計畫</w:t>
      </w:r>
      <w:r w:rsidR="005E6614" w:rsidRPr="002B1743">
        <w:rPr>
          <w:lang w:eastAsia="zh-TW"/>
        </w:rPr>
        <w:t>（</w:t>
      </w:r>
      <w:r w:rsidRPr="002B1743">
        <w:rPr>
          <w:lang w:eastAsia="zh-TW"/>
        </w:rPr>
        <w:t>Occupational Advanced Skills Training</w:t>
      </w:r>
      <w:r w:rsidR="005E6614" w:rsidRPr="002B1743">
        <w:rPr>
          <w:lang w:eastAsia="zh-TW"/>
        </w:rPr>
        <w:t>）</w:t>
      </w:r>
      <w:r w:rsidRPr="002B1743">
        <w:rPr>
          <w:lang w:eastAsia="zh-TW"/>
        </w:rPr>
        <w:t>，該計畫為墨西哥灣沿岸居民提供化工、石油製造、航運與研究等領域高需求技能培訓，並延續該校工程拓展服務中心</w:t>
      </w:r>
      <w:r w:rsidR="005E6614" w:rsidRPr="002B1743">
        <w:rPr>
          <w:lang w:eastAsia="zh-TW"/>
        </w:rPr>
        <w:t>（</w:t>
      </w:r>
      <w:r w:rsidRPr="002B1743">
        <w:rPr>
          <w:lang w:eastAsia="zh-TW"/>
        </w:rPr>
        <w:t>Texas A&amp;M Engineering Extension Service</w:t>
      </w:r>
      <w:r w:rsidR="005E6614" w:rsidRPr="002B1743">
        <w:rPr>
          <w:lang w:eastAsia="zh-TW"/>
        </w:rPr>
        <w:t>）</w:t>
      </w:r>
      <w:r w:rsidRPr="002B1743">
        <w:rPr>
          <w:lang w:eastAsia="zh-TW"/>
        </w:rPr>
        <w:t>早前在沿海</w:t>
      </w:r>
      <w:proofErr w:type="spellStart"/>
      <w:r w:rsidRPr="002B1743">
        <w:rPr>
          <w:lang w:eastAsia="zh-TW"/>
        </w:rPr>
        <w:t>Brownsvill</w:t>
      </w:r>
      <w:proofErr w:type="spellEnd"/>
      <w:r w:rsidRPr="002B1743">
        <w:rPr>
          <w:lang w:eastAsia="zh-TW"/>
        </w:rPr>
        <w:t>市成功經驗，培育技術性專業人才。</w:t>
      </w:r>
    </w:p>
    <w:p w14:paraId="6FC8D80C" w14:textId="6BC14851" w:rsidR="001A08C6" w:rsidRPr="002B1743" w:rsidRDefault="001A08C6" w:rsidP="00A86900">
      <w:pPr>
        <w:pStyle w:val="af3"/>
        <w:ind w:left="960" w:firstLine="480"/>
        <w:rPr>
          <w:lang w:eastAsia="zh-TW"/>
        </w:rPr>
      </w:pPr>
      <w:r w:rsidRPr="002B1743">
        <w:rPr>
          <w:lang w:eastAsia="zh-TW"/>
        </w:rPr>
        <w:t>2025</w:t>
      </w:r>
      <w:r w:rsidRPr="002B1743">
        <w:rPr>
          <w:lang w:eastAsia="zh-TW"/>
        </w:rPr>
        <w:t>年</w:t>
      </w:r>
      <w:r w:rsidRPr="002B1743">
        <w:rPr>
          <w:lang w:eastAsia="zh-TW"/>
        </w:rPr>
        <w:t>1</w:t>
      </w:r>
      <w:r w:rsidRPr="002B1743">
        <w:rPr>
          <w:lang w:eastAsia="zh-TW"/>
        </w:rPr>
        <w:t>月</w:t>
      </w:r>
      <w:r w:rsidRPr="002B1743">
        <w:rPr>
          <w:lang w:eastAsia="zh-TW"/>
        </w:rPr>
        <w:t>Summit Next Gen LLC</w:t>
      </w:r>
      <w:r w:rsidRPr="002B1743">
        <w:rPr>
          <w:lang w:eastAsia="zh-TW"/>
        </w:rPr>
        <w:t>宣布在休士頓近郊投資</w:t>
      </w:r>
      <w:r w:rsidRPr="002B1743">
        <w:rPr>
          <w:lang w:eastAsia="zh-TW"/>
        </w:rPr>
        <w:t>16</w:t>
      </w:r>
      <w:r w:rsidRPr="002B1743">
        <w:rPr>
          <w:lang w:eastAsia="zh-TW"/>
        </w:rPr>
        <w:t>億美元之可持續</w:t>
      </w:r>
      <w:proofErr w:type="gramStart"/>
      <w:r w:rsidRPr="002B1743">
        <w:rPr>
          <w:lang w:eastAsia="zh-TW"/>
        </w:rPr>
        <w:t>乙醇轉製航空</w:t>
      </w:r>
      <w:proofErr w:type="gramEnd"/>
      <w:r w:rsidRPr="002B1743">
        <w:rPr>
          <w:lang w:eastAsia="zh-TW"/>
        </w:rPr>
        <w:t>燃油廠</w:t>
      </w:r>
      <w:r w:rsidR="005E6614" w:rsidRPr="002B1743">
        <w:rPr>
          <w:lang w:eastAsia="zh-TW"/>
        </w:rPr>
        <w:t>（</w:t>
      </w:r>
      <w:r w:rsidRPr="002B1743">
        <w:rPr>
          <w:lang w:eastAsia="zh-TW"/>
        </w:rPr>
        <w:t>全球規模最大</w:t>
      </w:r>
      <w:r w:rsidR="005E6614" w:rsidRPr="002B1743">
        <w:rPr>
          <w:lang w:eastAsia="zh-TW"/>
        </w:rPr>
        <w:t>）</w:t>
      </w:r>
      <w:r w:rsidRPr="002B1743">
        <w:rPr>
          <w:lang w:eastAsia="zh-TW"/>
        </w:rPr>
        <w:t>，獲</w:t>
      </w:r>
      <w:r w:rsidR="008E1F0C" w:rsidRPr="002B1743">
        <w:rPr>
          <w:lang w:eastAsia="zh-TW"/>
        </w:rPr>
        <w:t>Abbott</w:t>
      </w:r>
      <w:r w:rsidRPr="002B1743">
        <w:rPr>
          <w:lang w:eastAsia="zh-TW"/>
        </w:rPr>
        <w:t>州長宣布符合</w:t>
      </w:r>
      <w:proofErr w:type="gramStart"/>
      <w:r w:rsidRPr="002B1743">
        <w:rPr>
          <w:lang w:eastAsia="zh-TW"/>
        </w:rPr>
        <w:t>《就業、能源、技術與創新法案》獎促項目</w:t>
      </w:r>
      <w:proofErr w:type="gramEnd"/>
      <w:r w:rsidRPr="002B1743">
        <w:rPr>
          <w:lang w:eastAsia="zh-TW"/>
        </w:rPr>
        <w:t>。</w:t>
      </w:r>
    </w:p>
    <w:p w14:paraId="1A7E9F99" w14:textId="0B29770A" w:rsidR="001A08C6" w:rsidRPr="002B1743" w:rsidRDefault="001A08C6" w:rsidP="00A86900">
      <w:pPr>
        <w:pStyle w:val="af3"/>
        <w:ind w:left="960" w:firstLine="480"/>
        <w:rPr>
          <w:lang w:eastAsia="zh-TW"/>
        </w:rPr>
      </w:pPr>
      <w:r w:rsidRPr="002B1743">
        <w:rPr>
          <w:lang w:eastAsia="zh-TW"/>
        </w:rPr>
        <w:t>由卡達能源公司</w:t>
      </w:r>
      <w:r w:rsidR="005E6614" w:rsidRPr="002B1743">
        <w:rPr>
          <w:lang w:eastAsia="zh-TW"/>
        </w:rPr>
        <w:t>（</w:t>
      </w:r>
      <w:proofErr w:type="spellStart"/>
      <w:r w:rsidRPr="002B1743">
        <w:rPr>
          <w:lang w:eastAsia="zh-TW"/>
        </w:rPr>
        <w:t>QatarEnergy</w:t>
      </w:r>
      <w:proofErr w:type="spellEnd"/>
      <w:r w:rsidR="005E6614" w:rsidRPr="002B1743">
        <w:rPr>
          <w:lang w:eastAsia="zh-TW"/>
        </w:rPr>
        <w:t>）</w:t>
      </w:r>
      <w:r w:rsidRPr="002B1743">
        <w:rPr>
          <w:lang w:eastAsia="zh-TW"/>
        </w:rPr>
        <w:t>與</w:t>
      </w:r>
      <w:r w:rsidR="00A815D9" w:rsidRPr="002B1743">
        <w:rPr>
          <w:lang w:eastAsia="zh-TW"/>
        </w:rPr>
        <w:t>ExxonMobil</w:t>
      </w:r>
      <w:r w:rsidRPr="002B1743">
        <w:rPr>
          <w:lang w:eastAsia="zh-TW"/>
        </w:rPr>
        <w:t>共同投資位於德州</w:t>
      </w:r>
      <w:r w:rsidRPr="002B1743">
        <w:rPr>
          <w:lang w:eastAsia="zh-TW"/>
        </w:rPr>
        <w:t>Sabine Pass</w:t>
      </w:r>
      <w:r w:rsidRPr="002B1743">
        <w:rPr>
          <w:lang w:eastAsia="zh-TW"/>
        </w:rPr>
        <w:t>的</w:t>
      </w:r>
      <w:r w:rsidRPr="002B1743">
        <w:rPr>
          <w:lang w:eastAsia="zh-TW"/>
        </w:rPr>
        <w:t>Golden Pass</w:t>
      </w:r>
      <w:r w:rsidRPr="002B1743">
        <w:rPr>
          <w:lang w:eastAsia="zh-TW"/>
        </w:rPr>
        <w:t>液化天然氣出口許可證展</w:t>
      </w:r>
      <w:proofErr w:type="gramStart"/>
      <w:r w:rsidRPr="002B1743">
        <w:rPr>
          <w:lang w:eastAsia="zh-TW"/>
        </w:rPr>
        <w:t>延申</w:t>
      </w:r>
      <w:proofErr w:type="gramEnd"/>
      <w:r w:rsidRPr="002B1743">
        <w:rPr>
          <w:lang w:eastAsia="zh-TW"/>
        </w:rPr>
        <w:t>請案，</w:t>
      </w:r>
      <w:r w:rsidRPr="002B1743">
        <w:rPr>
          <w:lang w:eastAsia="zh-TW"/>
        </w:rPr>
        <w:t>2025</w:t>
      </w:r>
      <w:r w:rsidRPr="002B1743">
        <w:rPr>
          <w:lang w:eastAsia="zh-TW"/>
        </w:rPr>
        <w:t>年</w:t>
      </w:r>
      <w:r w:rsidRPr="002B1743">
        <w:rPr>
          <w:lang w:eastAsia="zh-TW"/>
        </w:rPr>
        <w:t>3</w:t>
      </w:r>
      <w:r w:rsidRPr="002B1743">
        <w:rPr>
          <w:lang w:eastAsia="zh-TW"/>
        </w:rPr>
        <w:t>月</w:t>
      </w:r>
      <w:r w:rsidRPr="002B1743">
        <w:rPr>
          <w:lang w:eastAsia="zh-TW"/>
        </w:rPr>
        <w:t>5</w:t>
      </w:r>
      <w:r w:rsidRPr="002B1743">
        <w:rPr>
          <w:lang w:eastAsia="zh-TW"/>
        </w:rPr>
        <w:t>日獲得能源部長</w:t>
      </w:r>
      <w:r w:rsidRPr="002B1743">
        <w:rPr>
          <w:lang w:eastAsia="zh-TW"/>
        </w:rPr>
        <w:t>Chris Wright</w:t>
      </w:r>
      <w:r w:rsidRPr="002B1743">
        <w:rPr>
          <w:lang w:eastAsia="zh-TW"/>
        </w:rPr>
        <w:t>批准。</w:t>
      </w:r>
      <w:r w:rsidR="005E3014" w:rsidRPr="002B1743">
        <w:rPr>
          <w:lang w:eastAsia="zh-TW"/>
        </w:rPr>
        <w:t>該</w:t>
      </w:r>
      <w:r w:rsidRPr="002B1743">
        <w:rPr>
          <w:lang w:eastAsia="zh-TW"/>
        </w:rPr>
        <w:t>部新聞稿</w:t>
      </w:r>
      <w:r w:rsidR="005E3014" w:rsidRPr="002B1743">
        <w:rPr>
          <w:lang w:eastAsia="zh-TW"/>
        </w:rPr>
        <w:t>表示</w:t>
      </w:r>
      <w:r w:rsidRPr="002B1743">
        <w:rPr>
          <w:lang w:eastAsia="zh-TW"/>
        </w:rPr>
        <w:t>Golden Pass</w:t>
      </w:r>
      <w:r w:rsidRPr="002B1743">
        <w:rPr>
          <w:lang w:eastAsia="zh-TW"/>
        </w:rPr>
        <w:t>案係川普首任政府</w:t>
      </w:r>
      <w:proofErr w:type="gramStart"/>
      <w:r w:rsidRPr="002B1743">
        <w:rPr>
          <w:lang w:eastAsia="zh-TW"/>
        </w:rPr>
        <w:t>期間，</w:t>
      </w:r>
      <w:proofErr w:type="gramEnd"/>
      <w:r w:rsidRPr="002B1743">
        <w:rPr>
          <w:lang w:eastAsia="zh-TW"/>
        </w:rPr>
        <w:t>同意向非自由貿易協定夥伴國輸出天然氣的首項專案；該專案即將首次出貨，令人欣慰。此案規劃於</w:t>
      </w:r>
      <w:r w:rsidRPr="002B1743">
        <w:rPr>
          <w:lang w:eastAsia="zh-TW"/>
        </w:rPr>
        <w:t>2025</w:t>
      </w:r>
      <w:r w:rsidRPr="002B1743">
        <w:rPr>
          <w:lang w:eastAsia="zh-TW"/>
        </w:rPr>
        <w:t>年稍晚開始出口液化天然氣，將成為全美第</w:t>
      </w:r>
      <w:r w:rsidRPr="002B1743">
        <w:rPr>
          <w:lang w:eastAsia="zh-TW"/>
        </w:rPr>
        <w:t>9</w:t>
      </w:r>
      <w:r w:rsidRPr="002B1743">
        <w:rPr>
          <w:lang w:eastAsia="zh-TW"/>
        </w:rPr>
        <w:t>大出口碼頭，每日可出口</w:t>
      </w:r>
      <w:r w:rsidRPr="002B1743">
        <w:rPr>
          <w:lang w:eastAsia="zh-TW"/>
        </w:rPr>
        <w:t>25.7</w:t>
      </w:r>
      <w:r w:rsidRPr="002B1743">
        <w:rPr>
          <w:lang w:eastAsia="zh-TW"/>
        </w:rPr>
        <w:t>億立方英尺。</w:t>
      </w:r>
    </w:p>
    <w:p w14:paraId="0DA525A0" w14:textId="736B89D5" w:rsidR="002E324E" w:rsidRPr="002B1743" w:rsidRDefault="00F57B12" w:rsidP="00A86900">
      <w:pPr>
        <w:pStyle w:val="af3"/>
        <w:ind w:left="960" w:firstLine="480"/>
        <w:rPr>
          <w:lang w:eastAsia="zh-TW"/>
        </w:rPr>
      </w:pPr>
      <w:r w:rsidRPr="002B1743">
        <w:t>德州農工大學能源研究院</w:t>
      </w:r>
      <w:r w:rsidR="00F06CE8" w:rsidRPr="002B1743">
        <w:t>（</w:t>
      </w:r>
      <w:r w:rsidRPr="002B1743">
        <w:t>Texas A&amp;M Energy Institute</w:t>
      </w:r>
      <w:r w:rsidR="00F06CE8" w:rsidRPr="002B1743">
        <w:t>）</w:t>
      </w:r>
      <w:r w:rsidRPr="002B1743">
        <w:t>2025</w:t>
      </w:r>
      <w:r w:rsidRPr="002B1743">
        <w:t>年</w:t>
      </w:r>
      <w:r w:rsidRPr="002B1743">
        <w:t>6</w:t>
      </w:r>
      <w:r w:rsidRPr="002B1743">
        <w:t>月</w:t>
      </w:r>
      <w:r w:rsidRPr="002B1743">
        <w:t>4</w:t>
      </w:r>
      <w:r w:rsidRPr="002B1743">
        <w:t>日宣布該校研究院與孟加拉能源監管委員會</w:t>
      </w:r>
      <w:r w:rsidR="00F06CE8" w:rsidRPr="002B1743">
        <w:t>（</w:t>
      </w:r>
      <w:r w:rsidRPr="002B1743">
        <w:t>Bangladesh Energy Regulatory Commission, BERC</w:t>
      </w:r>
      <w:r w:rsidR="00F06CE8" w:rsidRPr="002B1743">
        <w:t>）</w:t>
      </w:r>
      <w:r w:rsidRPr="002B1743">
        <w:t>共同簽署合作備忘錄，該合作備忘錄旨在展開孟加拉與美國的能源合作研究，共同能源領域開發創新解決方案與技術。</w:t>
      </w:r>
    </w:p>
    <w:p w14:paraId="239F3BB2" w14:textId="6BA07BAE" w:rsidR="002E324E" w:rsidRPr="002B1743" w:rsidRDefault="002E324E" w:rsidP="00A86900">
      <w:pPr>
        <w:pStyle w:val="af3"/>
        <w:ind w:left="960" w:firstLine="480"/>
        <w:rPr>
          <w:lang w:eastAsia="zh-TW"/>
        </w:rPr>
      </w:pPr>
      <w:r w:rsidRPr="002B1743">
        <w:rPr>
          <w:rFonts w:hint="eastAsia"/>
          <w:lang w:eastAsia="zh-TW"/>
        </w:rPr>
        <w:t>州政府</w:t>
      </w:r>
      <w:r w:rsidR="00F57B12" w:rsidRPr="002B1743">
        <w:rPr>
          <w:lang w:eastAsia="zh-TW"/>
        </w:rPr>
        <w:t>2023</w:t>
      </w:r>
      <w:r w:rsidR="00F57B12" w:rsidRPr="002B1743">
        <w:rPr>
          <w:lang w:eastAsia="zh-TW"/>
        </w:rPr>
        <w:t>年成立</w:t>
      </w:r>
      <w:r w:rsidRPr="002B1743">
        <w:rPr>
          <w:lang w:eastAsia="zh-TW"/>
        </w:rPr>
        <w:t>德州能源基金</w:t>
      </w:r>
      <w:r w:rsidR="00F06CE8" w:rsidRPr="002B1743">
        <w:rPr>
          <w:lang w:eastAsia="zh-TW"/>
        </w:rPr>
        <w:t>（</w:t>
      </w:r>
      <w:r w:rsidRPr="002B1743">
        <w:rPr>
          <w:lang w:eastAsia="zh-TW"/>
        </w:rPr>
        <w:t>Texas Energy Fund</w:t>
      </w:r>
      <w:r w:rsidR="00F06CE8" w:rsidRPr="002B1743">
        <w:rPr>
          <w:lang w:eastAsia="zh-TW"/>
        </w:rPr>
        <w:t>）</w:t>
      </w:r>
      <w:proofErr w:type="gramStart"/>
      <w:r w:rsidR="00F57B12" w:rsidRPr="002B1743">
        <w:rPr>
          <w:lang w:eastAsia="zh-TW"/>
        </w:rPr>
        <w:t>並</w:t>
      </w:r>
      <w:r w:rsidRPr="002B1743">
        <w:rPr>
          <w:rFonts w:hint="eastAsia"/>
          <w:lang w:eastAsia="zh-TW"/>
        </w:rPr>
        <w:t>注資</w:t>
      </w:r>
      <w:proofErr w:type="gramEnd"/>
      <w:r w:rsidR="00F57B12" w:rsidRPr="002B1743">
        <w:rPr>
          <w:lang w:eastAsia="zh-TW"/>
        </w:rPr>
        <w:t>50</w:t>
      </w:r>
      <w:r w:rsidR="00F57B12" w:rsidRPr="002B1743">
        <w:rPr>
          <w:lang w:eastAsia="zh-TW"/>
        </w:rPr>
        <w:t>億美金，並提供資金</w:t>
      </w:r>
      <w:r w:rsidRPr="002B1743">
        <w:rPr>
          <w:rFonts w:hint="eastAsia"/>
          <w:lang w:eastAsia="zh-TW"/>
        </w:rPr>
        <w:t>予</w:t>
      </w:r>
      <w:r w:rsidRPr="002B1743">
        <w:rPr>
          <w:rFonts w:hint="eastAsia"/>
          <w:lang w:eastAsia="zh-TW"/>
        </w:rPr>
        <w:t>4</w:t>
      </w:r>
      <w:r w:rsidRPr="002B1743">
        <w:rPr>
          <w:rFonts w:hint="eastAsia"/>
          <w:lang w:eastAsia="zh-TW"/>
        </w:rPr>
        <w:t>個計畫</w:t>
      </w:r>
      <w:r w:rsidR="00F57B12" w:rsidRPr="002B1743">
        <w:rPr>
          <w:lang w:eastAsia="zh-TW"/>
        </w:rPr>
        <w:t>：</w:t>
      </w:r>
      <w:r w:rsidR="00F57B12" w:rsidRPr="002B1743">
        <w:rPr>
          <w:lang w:eastAsia="zh-TW"/>
        </w:rPr>
        <w:t>ERCOT</w:t>
      </w:r>
      <w:r w:rsidR="00F57B12" w:rsidRPr="002B1743">
        <w:rPr>
          <w:lang w:eastAsia="zh-TW"/>
        </w:rPr>
        <w:t>區發電貸款計畫</w:t>
      </w:r>
      <w:r w:rsidR="00F06CE8" w:rsidRPr="002B1743">
        <w:rPr>
          <w:lang w:eastAsia="zh-TW"/>
        </w:rPr>
        <w:t>（</w:t>
      </w:r>
      <w:r w:rsidR="00F57B12" w:rsidRPr="002B1743">
        <w:rPr>
          <w:lang w:eastAsia="zh-TW"/>
        </w:rPr>
        <w:t>In-ERCOT Generation Loan Program</w:t>
      </w:r>
      <w:r w:rsidR="00F06CE8" w:rsidRPr="002B1743">
        <w:rPr>
          <w:lang w:eastAsia="zh-TW"/>
        </w:rPr>
        <w:t>）</w:t>
      </w:r>
      <w:r w:rsidR="00F57B12" w:rsidRPr="002B1743">
        <w:rPr>
          <w:lang w:eastAsia="zh-TW"/>
        </w:rPr>
        <w:t>、完工獎金補助計畫</w:t>
      </w:r>
      <w:r w:rsidR="00F06CE8" w:rsidRPr="002B1743">
        <w:rPr>
          <w:lang w:eastAsia="zh-TW"/>
        </w:rPr>
        <w:t>（</w:t>
      </w:r>
      <w:r w:rsidR="00F57B12" w:rsidRPr="002B1743">
        <w:rPr>
          <w:lang w:eastAsia="zh-TW"/>
        </w:rPr>
        <w:t>Completion Bonus Grant Program</w:t>
      </w:r>
      <w:r w:rsidR="00F06CE8" w:rsidRPr="002B1743">
        <w:rPr>
          <w:lang w:eastAsia="zh-TW"/>
        </w:rPr>
        <w:t>）</w:t>
      </w:r>
      <w:r w:rsidR="00F57B12" w:rsidRPr="002B1743">
        <w:rPr>
          <w:lang w:eastAsia="zh-TW"/>
        </w:rPr>
        <w:t>、非</w:t>
      </w:r>
      <w:r w:rsidR="00F57B12" w:rsidRPr="002B1743">
        <w:rPr>
          <w:lang w:eastAsia="zh-TW"/>
        </w:rPr>
        <w:t>ERCOT</w:t>
      </w:r>
      <w:r w:rsidR="00F57B12" w:rsidRPr="002B1743">
        <w:rPr>
          <w:lang w:eastAsia="zh-TW"/>
        </w:rPr>
        <w:t>區補助計畫</w:t>
      </w:r>
      <w:r w:rsidR="00F06CE8" w:rsidRPr="002B1743">
        <w:rPr>
          <w:lang w:eastAsia="zh-TW"/>
        </w:rPr>
        <w:t>（</w:t>
      </w:r>
      <w:r w:rsidR="00F57B12" w:rsidRPr="002B1743">
        <w:rPr>
          <w:lang w:eastAsia="zh-TW"/>
        </w:rPr>
        <w:t>Outside ERCOT Grant Program</w:t>
      </w:r>
      <w:r w:rsidR="00F06CE8" w:rsidRPr="002B1743">
        <w:rPr>
          <w:lang w:eastAsia="zh-TW"/>
        </w:rPr>
        <w:t>）</w:t>
      </w:r>
      <w:r w:rsidR="00F57B12" w:rsidRPr="002B1743">
        <w:rPr>
          <w:lang w:eastAsia="zh-TW"/>
        </w:rPr>
        <w:t>及德州備援電力計畫</w:t>
      </w:r>
      <w:r w:rsidR="00F06CE8" w:rsidRPr="002B1743">
        <w:rPr>
          <w:lang w:eastAsia="zh-TW"/>
        </w:rPr>
        <w:t>（</w:t>
      </w:r>
      <w:r w:rsidR="00F57B12" w:rsidRPr="002B1743">
        <w:rPr>
          <w:lang w:eastAsia="zh-TW"/>
        </w:rPr>
        <w:t>Texas Backup Power Package Program</w:t>
      </w:r>
      <w:r w:rsidR="00F06CE8" w:rsidRPr="002B1743">
        <w:rPr>
          <w:lang w:eastAsia="zh-TW"/>
        </w:rPr>
        <w:t>）</w:t>
      </w:r>
      <w:r w:rsidR="00F57B12" w:rsidRPr="002B1743">
        <w:rPr>
          <w:lang w:eastAsia="zh-TW"/>
        </w:rPr>
        <w:t>。</w:t>
      </w:r>
    </w:p>
    <w:p w14:paraId="50C883E9" w14:textId="6CD32D08" w:rsidR="00F57B12" w:rsidRPr="002B1743" w:rsidRDefault="002E324E" w:rsidP="00A86900">
      <w:pPr>
        <w:pStyle w:val="af3"/>
        <w:ind w:left="960" w:firstLine="480"/>
      </w:pPr>
      <w:r w:rsidRPr="002B1743">
        <w:rPr>
          <w:rFonts w:hint="eastAsia"/>
          <w:lang w:eastAsia="zh-TW"/>
        </w:rPr>
        <w:t>該基金</w:t>
      </w:r>
      <w:r w:rsidR="00F57B12" w:rsidRPr="002B1743">
        <w:rPr>
          <w:lang w:eastAsia="zh-TW"/>
        </w:rPr>
        <w:t>2025</w:t>
      </w:r>
      <w:r w:rsidR="00F57B12" w:rsidRPr="002B1743">
        <w:rPr>
          <w:lang w:eastAsia="zh-TW"/>
        </w:rPr>
        <w:t>年至</w:t>
      </w:r>
      <w:r w:rsidR="00F57B12" w:rsidRPr="002B1743">
        <w:rPr>
          <w:lang w:eastAsia="zh-TW"/>
        </w:rPr>
        <w:t>2026</w:t>
      </w:r>
      <w:r w:rsidR="00F57B12" w:rsidRPr="002B1743">
        <w:rPr>
          <w:lang w:eastAsia="zh-TW"/>
        </w:rPr>
        <w:t>年</w:t>
      </w:r>
      <w:r w:rsidR="00F57B12" w:rsidRPr="002B1743">
        <w:rPr>
          <w:lang w:eastAsia="zh-TW"/>
        </w:rPr>
        <w:t>1</w:t>
      </w:r>
      <w:r w:rsidR="00F57B12" w:rsidRPr="002B1743">
        <w:rPr>
          <w:lang w:eastAsia="zh-TW"/>
        </w:rPr>
        <w:t>月</w:t>
      </w:r>
      <w:r w:rsidRPr="002B1743">
        <w:rPr>
          <w:rFonts w:hint="eastAsia"/>
          <w:lang w:eastAsia="zh-TW"/>
        </w:rPr>
        <w:t>，</w:t>
      </w:r>
      <w:r w:rsidR="00F57B12" w:rsidRPr="002B1743">
        <w:rPr>
          <w:lang w:eastAsia="zh-TW"/>
        </w:rPr>
        <w:t>共核准</w:t>
      </w:r>
      <w:r w:rsidR="00F57B12" w:rsidRPr="002B1743">
        <w:rPr>
          <w:lang w:eastAsia="zh-TW"/>
        </w:rPr>
        <w:t>7</w:t>
      </w:r>
      <w:r w:rsidR="00F57B12" w:rsidRPr="002B1743">
        <w:rPr>
          <w:lang w:eastAsia="zh-TW"/>
        </w:rPr>
        <w:t>筆能源專案，其中</w:t>
      </w:r>
      <w:r w:rsidR="00F57B12" w:rsidRPr="002B1743">
        <w:rPr>
          <w:lang w:eastAsia="zh-TW"/>
        </w:rPr>
        <w:t>ERCOT</w:t>
      </w:r>
      <w:r w:rsidR="00F57B12" w:rsidRPr="002B1743">
        <w:rPr>
          <w:lang w:eastAsia="zh-TW"/>
        </w:rPr>
        <w:t>區</w:t>
      </w:r>
      <w:r w:rsidRPr="002B1743">
        <w:rPr>
          <w:rFonts w:hint="eastAsia"/>
          <w:lang w:eastAsia="zh-TW"/>
        </w:rPr>
        <w:t>域</w:t>
      </w:r>
      <w:r w:rsidR="00F57B12" w:rsidRPr="002B1743">
        <w:rPr>
          <w:lang w:eastAsia="zh-TW"/>
        </w:rPr>
        <w:lastRenderedPageBreak/>
        <w:t>發電貸款計畫計有</w:t>
      </w:r>
      <w:r w:rsidR="00F57B12" w:rsidRPr="002B1743">
        <w:rPr>
          <w:lang w:eastAsia="zh-TW"/>
        </w:rPr>
        <w:t>6</w:t>
      </w:r>
      <w:r w:rsidR="00F57B12" w:rsidRPr="002B1743">
        <w:rPr>
          <w:lang w:eastAsia="zh-TW"/>
        </w:rPr>
        <w:t>筆，包含</w:t>
      </w:r>
      <w:r w:rsidR="00F57B12" w:rsidRPr="002B1743">
        <w:rPr>
          <w:lang w:eastAsia="zh-TW"/>
        </w:rPr>
        <w:t>Calpine Corporation</w:t>
      </w:r>
      <w:r w:rsidR="00F57B12" w:rsidRPr="002B1743">
        <w:rPr>
          <w:lang w:eastAsia="zh-TW"/>
        </w:rPr>
        <w:t>公司及</w:t>
      </w:r>
      <w:r w:rsidR="00F57B12" w:rsidRPr="002B1743">
        <w:rPr>
          <w:lang w:eastAsia="zh-TW"/>
        </w:rPr>
        <w:t>NRG</w:t>
      </w:r>
      <w:r w:rsidR="00F57B12" w:rsidRPr="002B1743">
        <w:rPr>
          <w:lang w:eastAsia="zh-TW"/>
        </w:rPr>
        <w:t>能源公司天然氣發電廠等投資案</w:t>
      </w:r>
      <w:r w:rsidRPr="002B1743">
        <w:rPr>
          <w:rFonts w:hint="eastAsia"/>
          <w:lang w:eastAsia="zh-TW"/>
        </w:rPr>
        <w:t>。</w:t>
      </w:r>
      <w:r w:rsidR="00F57B12" w:rsidRPr="002B1743">
        <w:rPr>
          <w:lang w:eastAsia="zh-TW"/>
        </w:rPr>
        <w:t>完工獎金補助計畫計有</w:t>
      </w:r>
      <w:r w:rsidR="00F57B12" w:rsidRPr="002B1743">
        <w:rPr>
          <w:lang w:eastAsia="zh-TW"/>
        </w:rPr>
        <w:t>Lower Colorado River Authority</w:t>
      </w:r>
      <w:r w:rsidR="00F57B12" w:rsidRPr="002B1743">
        <w:rPr>
          <w:lang w:eastAsia="zh-TW"/>
        </w:rPr>
        <w:t>之天然氣發電機組</w:t>
      </w:r>
      <w:r w:rsidR="00F57B12" w:rsidRPr="002B1743">
        <w:rPr>
          <w:lang w:eastAsia="zh-TW"/>
        </w:rPr>
        <w:t>1</w:t>
      </w:r>
      <w:r w:rsidR="00F57B12" w:rsidRPr="002B1743">
        <w:rPr>
          <w:lang w:eastAsia="zh-TW"/>
        </w:rPr>
        <w:t>案，總計補助</w:t>
      </w:r>
      <w:r w:rsidR="00F57B12" w:rsidRPr="002B1743">
        <w:rPr>
          <w:lang w:eastAsia="zh-TW"/>
        </w:rPr>
        <w:t>26</w:t>
      </w:r>
      <w:r w:rsidR="00F57B12" w:rsidRPr="002B1743">
        <w:rPr>
          <w:lang w:eastAsia="zh-TW"/>
        </w:rPr>
        <w:t>億</w:t>
      </w:r>
      <w:r w:rsidR="00F57B12" w:rsidRPr="002B1743">
        <w:rPr>
          <w:lang w:eastAsia="zh-TW"/>
        </w:rPr>
        <w:t>5,559</w:t>
      </w:r>
      <w:r w:rsidR="00F57B12" w:rsidRPr="002B1743">
        <w:rPr>
          <w:lang w:eastAsia="zh-TW"/>
        </w:rPr>
        <w:t>萬美金，預計相關投資案可提供</w:t>
      </w:r>
      <w:r w:rsidR="00F57B12" w:rsidRPr="002B1743">
        <w:rPr>
          <w:lang w:eastAsia="zh-TW"/>
        </w:rPr>
        <w:t>3,752MW</w:t>
      </w:r>
      <w:r w:rsidR="00F57B12" w:rsidRPr="002B1743">
        <w:rPr>
          <w:lang w:eastAsia="zh-TW"/>
        </w:rPr>
        <w:t>的供電量。</w:t>
      </w:r>
    </w:p>
    <w:p w14:paraId="4E98525A" w14:textId="48F82067" w:rsidR="00EE4E00" w:rsidRPr="002B1743" w:rsidRDefault="00EE4E00" w:rsidP="007D5A8A">
      <w:pPr>
        <w:pStyle w:val="af1"/>
        <w:ind w:left="960" w:hanging="720"/>
      </w:pPr>
      <w:r w:rsidRPr="002B1743">
        <w:t>（六）再生能源業</w:t>
      </w:r>
    </w:p>
    <w:p w14:paraId="0937EC26" w14:textId="4EB8363F" w:rsidR="00F57B12" w:rsidRPr="002B1743" w:rsidRDefault="00F57B12" w:rsidP="00A86900">
      <w:pPr>
        <w:pStyle w:val="af3"/>
        <w:ind w:left="960" w:firstLine="480"/>
        <w:rPr>
          <w:lang w:eastAsia="zh-TW"/>
        </w:rPr>
      </w:pPr>
      <w:r w:rsidRPr="002B1743">
        <w:rPr>
          <w:lang w:eastAsia="zh-TW"/>
        </w:rPr>
        <w:t>2013</w:t>
      </w:r>
      <w:r w:rsidRPr="002B1743">
        <w:rPr>
          <w:lang w:eastAsia="zh-TW"/>
        </w:rPr>
        <w:t>年時，德州太陽能、風能與地熱等再生能源</w:t>
      </w:r>
      <w:r w:rsidR="002E324E" w:rsidRPr="002B1743">
        <w:rPr>
          <w:rFonts w:hint="eastAsia"/>
          <w:lang w:eastAsia="zh-TW"/>
        </w:rPr>
        <w:t>僅</w:t>
      </w:r>
      <w:r w:rsidRPr="002B1743">
        <w:rPr>
          <w:lang w:eastAsia="zh-TW"/>
        </w:rPr>
        <w:t>占全州發電量約</w:t>
      </w:r>
      <w:r w:rsidRPr="002B1743">
        <w:rPr>
          <w:lang w:eastAsia="zh-TW"/>
        </w:rPr>
        <w:t>10%</w:t>
      </w:r>
      <w:r w:rsidRPr="002B1743">
        <w:rPr>
          <w:lang w:eastAsia="zh-TW"/>
        </w:rPr>
        <w:t>。但在過去</w:t>
      </w:r>
      <w:r w:rsidRPr="002B1743">
        <w:rPr>
          <w:lang w:eastAsia="zh-TW"/>
        </w:rPr>
        <w:t>10</w:t>
      </w:r>
      <w:r w:rsidRPr="002B1743">
        <w:rPr>
          <w:lang w:eastAsia="zh-TW"/>
        </w:rPr>
        <w:t>年間，德州再生能源快速擴張，至</w:t>
      </w:r>
      <w:r w:rsidRPr="002B1743">
        <w:rPr>
          <w:lang w:eastAsia="zh-TW"/>
        </w:rPr>
        <w:t>2025</w:t>
      </w:r>
      <w:r w:rsidRPr="002B1743">
        <w:rPr>
          <w:lang w:eastAsia="zh-TW"/>
        </w:rPr>
        <w:t>年太陽能發電量已大幅成長至約</w:t>
      </w:r>
      <w:r w:rsidRPr="002B1743">
        <w:rPr>
          <w:lang w:eastAsia="zh-TW"/>
        </w:rPr>
        <w:t>56,000 GWh</w:t>
      </w:r>
      <w:r w:rsidRPr="002B1743">
        <w:rPr>
          <w:lang w:eastAsia="zh-TW"/>
        </w:rPr>
        <w:t>，年增幅約</w:t>
      </w:r>
      <w:r w:rsidRPr="002B1743">
        <w:rPr>
          <w:lang w:eastAsia="zh-TW"/>
        </w:rPr>
        <w:t>30</w:t>
      </w:r>
      <w:r w:rsidR="002E324E" w:rsidRPr="002B1743">
        <w:rPr>
          <w:rFonts w:hint="eastAsia"/>
          <w:lang w:eastAsia="zh-TW"/>
        </w:rPr>
        <w:t>%</w:t>
      </w:r>
      <w:r w:rsidRPr="002B1743">
        <w:rPr>
          <w:lang w:eastAsia="zh-TW"/>
        </w:rPr>
        <w:t>，正式超越加州，成為全美第</w:t>
      </w:r>
      <w:r w:rsidRPr="002B1743">
        <w:rPr>
          <w:lang w:eastAsia="zh-TW"/>
        </w:rPr>
        <w:t>1</w:t>
      </w:r>
      <w:r w:rsidRPr="002B1743">
        <w:rPr>
          <w:lang w:eastAsia="zh-TW"/>
        </w:rPr>
        <w:t>大太陽能發電州。同期風力發電量達到</w:t>
      </w:r>
      <w:r w:rsidRPr="002B1743">
        <w:rPr>
          <w:lang w:eastAsia="zh-TW"/>
        </w:rPr>
        <w:t>118,000GWh</w:t>
      </w:r>
      <w:r w:rsidRPr="002B1743">
        <w:rPr>
          <w:lang w:eastAsia="zh-TW"/>
        </w:rPr>
        <w:t>，持續穩居全美</w:t>
      </w:r>
      <w:r w:rsidR="002E324E" w:rsidRPr="002B1743">
        <w:rPr>
          <w:rFonts w:hint="eastAsia"/>
          <w:lang w:eastAsia="zh-TW"/>
        </w:rPr>
        <w:t>榜首</w:t>
      </w:r>
      <w:r w:rsidRPr="002B1743">
        <w:rPr>
          <w:lang w:eastAsia="zh-TW"/>
        </w:rPr>
        <w:t>，約占全美風力發電總量的</w:t>
      </w:r>
      <w:r w:rsidRPr="002B1743">
        <w:rPr>
          <w:lang w:eastAsia="zh-TW"/>
        </w:rPr>
        <w:t>26%</w:t>
      </w:r>
      <w:r w:rsidRPr="002B1743">
        <w:rPr>
          <w:lang w:eastAsia="zh-TW"/>
        </w:rPr>
        <w:t>，兩者合計占德州全年總發電量的三分之一以上，使德州成為全美再生能源成長</w:t>
      </w:r>
      <w:proofErr w:type="gramStart"/>
      <w:r w:rsidRPr="002B1743">
        <w:rPr>
          <w:lang w:eastAsia="zh-TW"/>
        </w:rPr>
        <w:t>最</w:t>
      </w:r>
      <w:proofErr w:type="gramEnd"/>
      <w:r w:rsidRPr="002B1743">
        <w:rPr>
          <w:lang w:eastAsia="zh-TW"/>
        </w:rPr>
        <w:t>快速、規模最大的州別市場。在全球，僅有</w:t>
      </w:r>
      <w:r w:rsidR="002E324E" w:rsidRPr="002B1743">
        <w:rPr>
          <w:rFonts w:hint="eastAsia"/>
          <w:lang w:eastAsia="zh-TW"/>
        </w:rPr>
        <w:t>4</w:t>
      </w:r>
      <w:r w:rsidRPr="002B1743">
        <w:rPr>
          <w:lang w:eastAsia="zh-TW"/>
        </w:rPr>
        <w:t>國風力發電量超過德州。</w:t>
      </w:r>
    </w:p>
    <w:p w14:paraId="036E0E48" w14:textId="2CD0D313" w:rsidR="00F57B12" w:rsidRPr="002B1743" w:rsidRDefault="00F57B12" w:rsidP="00A86900">
      <w:pPr>
        <w:pStyle w:val="af3"/>
        <w:ind w:left="960" w:firstLine="480"/>
        <w:rPr>
          <w:lang w:eastAsia="zh-TW"/>
        </w:rPr>
      </w:pPr>
      <w:r w:rsidRPr="002B1743">
        <w:rPr>
          <w:lang w:eastAsia="zh-TW"/>
        </w:rPr>
        <w:t>根據美國潔淨能源協會截至</w:t>
      </w:r>
      <w:r w:rsidRPr="002B1743">
        <w:rPr>
          <w:lang w:eastAsia="zh-TW"/>
        </w:rPr>
        <w:t>2025</w:t>
      </w:r>
      <w:r w:rsidRPr="002B1743">
        <w:rPr>
          <w:lang w:eastAsia="zh-TW"/>
        </w:rPr>
        <w:t>年底統計，德州在再生能源與電網儲能項目累計投資金額達</w:t>
      </w:r>
      <w:r w:rsidRPr="002B1743">
        <w:rPr>
          <w:lang w:eastAsia="zh-TW"/>
        </w:rPr>
        <w:t>1,640</w:t>
      </w:r>
      <w:r w:rsidRPr="002B1743">
        <w:rPr>
          <w:lang w:eastAsia="zh-TW"/>
        </w:rPr>
        <w:t>億美元，並在全州創造超過</w:t>
      </w:r>
      <w:r w:rsidRPr="002B1743">
        <w:rPr>
          <w:lang w:eastAsia="zh-TW"/>
        </w:rPr>
        <w:t>131,000</w:t>
      </w:r>
      <w:r w:rsidRPr="002B1743">
        <w:rPr>
          <w:lang w:eastAsia="zh-TW"/>
        </w:rPr>
        <w:t>個高薪就業機會，兩項</w:t>
      </w:r>
      <w:proofErr w:type="gramStart"/>
      <w:r w:rsidRPr="002B1743">
        <w:rPr>
          <w:lang w:eastAsia="zh-TW"/>
        </w:rPr>
        <w:t>數據均高居</w:t>
      </w:r>
      <w:proofErr w:type="gramEnd"/>
      <w:r w:rsidRPr="002B1743">
        <w:rPr>
          <w:lang w:eastAsia="zh-TW"/>
        </w:rPr>
        <w:t>全美之冠。</w:t>
      </w:r>
    </w:p>
    <w:p w14:paraId="20E1A5CA" w14:textId="12FEF97C" w:rsidR="00F3572D" w:rsidRPr="002B1743" w:rsidRDefault="00F3572D" w:rsidP="00A86900">
      <w:pPr>
        <w:pStyle w:val="af3"/>
        <w:ind w:left="960" w:firstLine="480"/>
        <w:rPr>
          <w:lang w:eastAsia="zh-TW"/>
        </w:rPr>
      </w:pPr>
      <w:r w:rsidRPr="002B1743">
        <w:rPr>
          <w:lang w:eastAsia="zh-TW"/>
        </w:rPr>
        <w:t>「大休士頓合作委員會」</w:t>
      </w:r>
      <w:r w:rsidR="005E6614" w:rsidRPr="002B1743">
        <w:rPr>
          <w:lang w:eastAsia="zh-TW"/>
        </w:rPr>
        <w:t>（</w:t>
      </w:r>
      <w:r w:rsidRPr="002B1743">
        <w:rPr>
          <w:lang w:eastAsia="zh-TW"/>
        </w:rPr>
        <w:t>Greater Houston Partnership, GHP</w:t>
      </w:r>
      <w:r w:rsidR="005E6614" w:rsidRPr="002B1743">
        <w:rPr>
          <w:lang w:eastAsia="zh-TW"/>
        </w:rPr>
        <w:t>）</w:t>
      </w:r>
      <w:r w:rsidRPr="002B1743">
        <w:rPr>
          <w:lang w:eastAsia="zh-TW"/>
        </w:rPr>
        <w:t>代表大休士頓地區</w:t>
      </w:r>
      <w:r w:rsidRPr="002B1743">
        <w:rPr>
          <w:lang w:eastAsia="zh-TW"/>
        </w:rPr>
        <w:t>12</w:t>
      </w:r>
      <w:r w:rsidRPr="002B1743">
        <w:rPr>
          <w:lang w:eastAsia="zh-TW"/>
        </w:rPr>
        <w:t>個郡之對外商貿與投資推廣合作工作。</w:t>
      </w:r>
      <w:r w:rsidRPr="002B1743">
        <w:rPr>
          <w:lang w:eastAsia="zh-TW"/>
        </w:rPr>
        <w:t>GHP</w:t>
      </w:r>
      <w:r w:rsidRPr="002B1743">
        <w:rPr>
          <w:lang w:eastAsia="zh-TW"/>
        </w:rPr>
        <w:t>評估休士頓產業結構受傳統能源業影響仍過大，必須提早因應，故提出「休士頓能源轉型倡議」</w:t>
      </w:r>
      <w:r w:rsidR="005E6614" w:rsidRPr="002B1743">
        <w:rPr>
          <w:lang w:eastAsia="zh-TW"/>
        </w:rPr>
        <w:t>（</w:t>
      </w:r>
      <w:r w:rsidRPr="002B1743">
        <w:rPr>
          <w:lang w:eastAsia="zh-TW"/>
        </w:rPr>
        <w:t>Houston Energy Transition Initiative</w:t>
      </w:r>
      <w:r w:rsidR="005E6614" w:rsidRPr="002B1743">
        <w:rPr>
          <w:lang w:eastAsia="zh-TW"/>
        </w:rPr>
        <w:t>）</w:t>
      </w:r>
      <w:r w:rsidRPr="002B1743">
        <w:rPr>
          <w:lang w:eastAsia="zh-TW"/>
        </w:rPr>
        <w:t>與其能源企業會員共同為未來商機及能源結構改變</w:t>
      </w:r>
      <w:proofErr w:type="gramStart"/>
      <w:r w:rsidRPr="002B1743">
        <w:rPr>
          <w:lang w:eastAsia="zh-TW"/>
        </w:rPr>
        <w:t>預作布局</w:t>
      </w:r>
      <w:proofErr w:type="gramEnd"/>
      <w:r w:rsidRPr="002B1743">
        <w:rPr>
          <w:lang w:eastAsia="zh-TW"/>
        </w:rPr>
        <w:t>。</w:t>
      </w:r>
    </w:p>
    <w:p w14:paraId="0BA1F3D4" w14:textId="77777777" w:rsidR="00F3572D" w:rsidRPr="002B1743" w:rsidRDefault="00F3572D" w:rsidP="00A86900">
      <w:pPr>
        <w:pStyle w:val="af3"/>
        <w:ind w:left="960" w:firstLine="480"/>
        <w:rPr>
          <w:lang w:eastAsia="zh-TW"/>
        </w:rPr>
      </w:pPr>
      <w:r w:rsidRPr="002B1743">
        <w:rPr>
          <w:lang w:eastAsia="zh-TW"/>
        </w:rPr>
        <w:t>GHP</w:t>
      </w:r>
      <w:r w:rsidRPr="002B1743">
        <w:rPr>
          <w:lang w:eastAsia="zh-TW"/>
        </w:rPr>
        <w:t>考量休士頓電力需求預計到</w:t>
      </w:r>
      <w:r w:rsidRPr="002B1743">
        <w:rPr>
          <w:lang w:eastAsia="zh-TW"/>
        </w:rPr>
        <w:t>2050</w:t>
      </w:r>
      <w:r w:rsidRPr="002B1743">
        <w:rPr>
          <w:lang w:eastAsia="zh-TW"/>
        </w:rPr>
        <w:t>年將增長</w:t>
      </w:r>
      <w:r w:rsidRPr="002B1743">
        <w:rPr>
          <w:lang w:eastAsia="zh-TW"/>
        </w:rPr>
        <w:t>2.5</w:t>
      </w:r>
      <w:r w:rsidRPr="002B1743">
        <w:rPr>
          <w:lang w:eastAsia="zh-TW"/>
        </w:rPr>
        <w:t>倍，其中製造業和</w:t>
      </w:r>
      <w:proofErr w:type="gramStart"/>
      <w:r w:rsidRPr="002B1743">
        <w:rPr>
          <w:lang w:eastAsia="zh-TW"/>
        </w:rPr>
        <w:t>氫能</w:t>
      </w:r>
      <w:proofErr w:type="gramEnd"/>
      <w:r w:rsidRPr="002B1743">
        <w:rPr>
          <w:lang w:eastAsia="zh-TW"/>
        </w:rPr>
        <w:t>生產用電將超越交通與建築領域，具有投資商機。</w:t>
      </w:r>
      <w:r w:rsidRPr="002B1743">
        <w:rPr>
          <w:lang w:eastAsia="zh-TW"/>
        </w:rPr>
        <w:t>GHP</w:t>
      </w:r>
      <w:r w:rsidRPr="002B1743">
        <w:rPr>
          <w:lang w:eastAsia="zh-TW"/>
        </w:rPr>
        <w:t>目前已啟動多項招商計畫，涵蓋風能、太陽能、</w:t>
      </w:r>
      <w:proofErr w:type="gramStart"/>
      <w:r w:rsidRPr="002B1743">
        <w:rPr>
          <w:lang w:eastAsia="zh-TW"/>
        </w:rPr>
        <w:t>氫能等</w:t>
      </w:r>
      <w:proofErr w:type="gramEnd"/>
      <w:r w:rsidRPr="002B1743">
        <w:rPr>
          <w:lang w:eastAsia="zh-TW"/>
        </w:rPr>
        <w:t>領域，並強調國際合作在推動低碳科技和</w:t>
      </w:r>
      <w:proofErr w:type="gramStart"/>
      <w:r w:rsidRPr="002B1743">
        <w:rPr>
          <w:lang w:eastAsia="zh-TW"/>
        </w:rPr>
        <w:t>可</w:t>
      </w:r>
      <w:proofErr w:type="gramEnd"/>
      <w:r w:rsidRPr="002B1743">
        <w:rPr>
          <w:lang w:eastAsia="zh-TW"/>
        </w:rPr>
        <w:t>持續目標中的關鍵角色。</w:t>
      </w:r>
    </w:p>
    <w:p w14:paraId="314D73B0" w14:textId="5AC89C46" w:rsidR="00F3572D" w:rsidRPr="002B1743" w:rsidRDefault="00F3572D" w:rsidP="00A86900">
      <w:pPr>
        <w:pStyle w:val="af3"/>
        <w:ind w:left="960" w:firstLine="480"/>
        <w:rPr>
          <w:lang w:eastAsia="zh-TW"/>
        </w:rPr>
      </w:pPr>
      <w:r w:rsidRPr="002B1743">
        <w:rPr>
          <w:lang w:eastAsia="zh-TW"/>
        </w:rPr>
        <w:t>總部設於休士頓的能源新創企業</w:t>
      </w:r>
      <w:proofErr w:type="spellStart"/>
      <w:r w:rsidRPr="002B1743">
        <w:rPr>
          <w:lang w:eastAsia="zh-TW"/>
        </w:rPr>
        <w:t>Fervo</w:t>
      </w:r>
      <w:proofErr w:type="spellEnd"/>
      <w:r w:rsidRPr="002B1743">
        <w:rPr>
          <w:lang w:eastAsia="zh-TW"/>
        </w:rPr>
        <w:t xml:space="preserve"> Energy</w:t>
      </w:r>
      <w:r w:rsidRPr="002B1743">
        <w:rPr>
          <w:lang w:eastAsia="zh-TW"/>
        </w:rPr>
        <w:t>與</w:t>
      </w:r>
      <w:r w:rsidRPr="002B1743">
        <w:rPr>
          <w:lang w:eastAsia="zh-TW"/>
        </w:rPr>
        <w:t>Google</w:t>
      </w:r>
      <w:r w:rsidRPr="002B1743">
        <w:rPr>
          <w:lang w:eastAsia="zh-TW"/>
        </w:rPr>
        <w:t>合作開發的地</w:t>
      </w:r>
      <w:r w:rsidRPr="002B1743">
        <w:rPr>
          <w:lang w:eastAsia="zh-TW"/>
        </w:rPr>
        <w:lastRenderedPageBreak/>
        <w:t>熱發電項目，在</w:t>
      </w:r>
      <w:r w:rsidRPr="002B1743">
        <w:rPr>
          <w:lang w:eastAsia="zh-TW"/>
        </w:rPr>
        <w:t>2023</w:t>
      </w:r>
      <w:r w:rsidRPr="002B1743">
        <w:rPr>
          <w:lang w:eastAsia="zh-TW"/>
        </w:rPr>
        <w:t>年</w:t>
      </w:r>
      <w:r w:rsidRPr="002B1743">
        <w:rPr>
          <w:lang w:eastAsia="zh-TW"/>
        </w:rPr>
        <w:t>11</w:t>
      </w:r>
      <w:r w:rsidRPr="002B1743">
        <w:rPr>
          <w:lang w:eastAsia="zh-TW"/>
        </w:rPr>
        <w:t>月成功啟用，為位於內華達州的</w:t>
      </w:r>
      <w:r w:rsidRPr="002B1743">
        <w:rPr>
          <w:lang w:eastAsia="zh-TW"/>
        </w:rPr>
        <w:t>Google</w:t>
      </w:r>
      <w:r w:rsidRPr="002B1743">
        <w:rPr>
          <w:lang w:eastAsia="zh-TW"/>
        </w:rPr>
        <w:t>數據中心</w:t>
      </w:r>
      <w:proofErr w:type="gramStart"/>
      <w:r w:rsidRPr="002B1743">
        <w:rPr>
          <w:lang w:eastAsia="zh-TW"/>
        </w:rPr>
        <w:t>供應零碳電力</w:t>
      </w:r>
      <w:proofErr w:type="gramEnd"/>
      <w:r w:rsidRPr="002B1743">
        <w:rPr>
          <w:lang w:eastAsia="zh-TW"/>
        </w:rPr>
        <w:t>。</w:t>
      </w:r>
      <w:proofErr w:type="spellStart"/>
      <w:r w:rsidRPr="002B1743">
        <w:rPr>
          <w:lang w:eastAsia="zh-TW"/>
        </w:rPr>
        <w:t>Fervo</w:t>
      </w:r>
      <w:proofErr w:type="spellEnd"/>
      <w:r w:rsidRPr="002B1743">
        <w:rPr>
          <w:lang w:eastAsia="zh-TW"/>
        </w:rPr>
        <w:t xml:space="preserve"> Energy</w:t>
      </w:r>
      <w:r w:rsidRPr="002B1743">
        <w:rPr>
          <w:lang w:eastAsia="zh-TW"/>
        </w:rPr>
        <w:t>係以創新的增強型地熱系統（</w:t>
      </w:r>
      <w:r w:rsidRPr="002B1743">
        <w:rPr>
          <w:lang w:eastAsia="zh-TW"/>
        </w:rPr>
        <w:t>Enhanced Geothermal Systems, EGS</w:t>
      </w:r>
      <w:r w:rsidRPr="002B1743">
        <w:rPr>
          <w:lang w:eastAsia="zh-TW"/>
        </w:rPr>
        <w:t>），在全球各地推動</w:t>
      </w:r>
      <w:r w:rsidRPr="002B1743">
        <w:rPr>
          <w:lang w:eastAsia="zh-TW"/>
        </w:rPr>
        <w:t>24</w:t>
      </w:r>
      <w:r w:rsidRPr="002B1743">
        <w:rPr>
          <w:lang w:eastAsia="zh-TW"/>
        </w:rPr>
        <w:t>小時無碳能源（</w:t>
      </w:r>
      <w:r w:rsidRPr="002B1743">
        <w:rPr>
          <w:lang w:eastAsia="zh-TW"/>
        </w:rPr>
        <w:t>carbon-free energy, CFE</w:t>
      </w:r>
      <w:r w:rsidRPr="002B1743">
        <w:rPr>
          <w:lang w:eastAsia="zh-TW"/>
        </w:rPr>
        <w:t>），利用地熱生成</w:t>
      </w:r>
      <w:proofErr w:type="gramStart"/>
      <w:r w:rsidRPr="002B1743">
        <w:rPr>
          <w:lang w:eastAsia="zh-TW"/>
        </w:rPr>
        <w:t>零碳排</w:t>
      </w:r>
      <w:proofErr w:type="gramEnd"/>
      <w:r w:rsidRPr="002B1743">
        <w:rPr>
          <w:lang w:eastAsia="zh-TW"/>
        </w:rPr>
        <w:t>電力，作為穩定的再生能源。該公司</w:t>
      </w:r>
      <w:r w:rsidRPr="002B1743">
        <w:rPr>
          <w:lang w:eastAsia="zh-TW"/>
        </w:rPr>
        <w:t>2024</w:t>
      </w:r>
      <w:r w:rsidRPr="002B1743">
        <w:rPr>
          <w:lang w:eastAsia="zh-TW"/>
        </w:rPr>
        <w:t>年</w:t>
      </w:r>
      <w:r w:rsidRPr="002B1743">
        <w:rPr>
          <w:lang w:eastAsia="zh-TW"/>
        </w:rPr>
        <w:t>10</w:t>
      </w:r>
      <w:r w:rsidRPr="002B1743">
        <w:rPr>
          <w:lang w:eastAsia="zh-TW"/>
        </w:rPr>
        <w:t>月續宣布與南猶他大學</w:t>
      </w:r>
      <w:r w:rsidR="005E6614" w:rsidRPr="002B1743">
        <w:rPr>
          <w:lang w:eastAsia="zh-TW"/>
        </w:rPr>
        <w:t>（</w:t>
      </w:r>
      <w:r w:rsidRPr="002B1743">
        <w:rPr>
          <w:lang w:eastAsia="zh-TW"/>
        </w:rPr>
        <w:t>Southern Utah University</w:t>
      </w:r>
      <w:r w:rsidR="005E6614" w:rsidRPr="002B1743">
        <w:rPr>
          <w:lang w:eastAsia="zh-TW"/>
        </w:rPr>
        <w:t>）</w:t>
      </w:r>
      <w:r w:rsidRPr="002B1743">
        <w:rPr>
          <w:lang w:eastAsia="zh-TW"/>
        </w:rPr>
        <w:t>及</w:t>
      </w:r>
      <w:proofErr w:type="gramStart"/>
      <w:r w:rsidRPr="002B1743">
        <w:rPr>
          <w:lang w:eastAsia="zh-TW"/>
        </w:rPr>
        <w:t>猶他州非營利</w:t>
      </w:r>
      <w:proofErr w:type="gramEnd"/>
      <w:r w:rsidRPr="002B1743">
        <w:rPr>
          <w:lang w:eastAsia="zh-TW"/>
        </w:rPr>
        <w:t>組織</w:t>
      </w:r>
      <w:r w:rsidRPr="002B1743">
        <w:rPr>
          <w:lang w:eastAsia="zh-TW"/>
        </w:rPr>
        <w:t>Elemental Impact</w:t>
      </w:r>
      <w:r w:rsidRPr="002B1743">
        <w:rPr>
          <w:lang w:eastAsia="zh-TW"/>
        </w:rPr>
        <w:t>合作推動地熱能源職訓計畫，協助將石油和天然氣企業具有鑽井專業知識與經驗員工，轉入地熱產業以加速綠色能源發展。</w:t>
      </w:r>
    </w:p>
    <w:p w14:paraId="5B87B18E" w14:textId="11A6838D" w:rsidR="00F3572D" w:rsidRPr="002B1743" w:rsidRDefault="00F3572D" w:rsidP="006A1EBA">
      <w:pPr>
        <w:pStyle w:val="af1"/>
        <w:ind w:left="960" w:hanging="720"/>
      </w:pPr>
      <w:r w:rsidRPr="002B1743">
        <w:t>（七）物流業</w:t>
      </w:r>
    </w:p>
    <w:p w14:paraId="7DA90FC9" w14:textId="5AB5CBAF" w:rsidR="00F3572D" w:rsidRPr="002B1743" w:rsidRDefault="00F3572D" w:rsidP="00A86900">
      <w:pPr>
        <w:pStyle w:val="af3"/>
        <w:ind w:left="960" w:firstLine="480"/>
        <w:rPr>
          <w:lang w:eastAsia="zh-TW"/>
        </w:rPr>
      </w:pPr>
      <w:r w:rsidRPr="002B1743">
        <w:rPr>
          <w:lang w:eastAsia="zh-TW"/>
        </w:rPr>
        <w:t>財富雜誌</w:t>
      </w:r>
      <w:r w:rsidRPr="002B1743">
        <w:rPr>
          <w:lang w:eastAsia="zh-TW"/>
        </w:rPr>
        <w:t>500</w:t>
      </w:r>
      <w:r w:rsidRPr="002B1743">
        <w:rPr>
          <w:lang w:eastAsia="zh-TW"/>
        </w:rPr>
        <w:t>強中有</w:t>
      </w:r>
      <w:r w:rsidRPr="002B1743">
        <w:rPr>
          <w:lang w:eastAsia="zh-TW"/>
        </w:rPr>
        <w:t>24</w:t>
      </w:r>
      <w:r w:rsidRPr="002B1743">
        <w:rPr>
          <w:lang w:eastAsia="zh-TW"/>
        </w:rPr>
        <w:t>家企業總部設於德州</w:t>
      </w:r>
      <w:r w:rsidR="005E3014" w:rsidRPr="002B1743">
        <w:rPr>
          <w:lang w:eastAsia="zh-TW"/>
        </w:rPr>
        <w:t>，</w:t>
      </w:r>
      <w:r w:rsidRPr="002B1743">
        <w:rPr>
          <w:lang w:eastAsia="zh-TW"/>
        </w:rPr>
        <w:t>達拉斯東南</w:t>
      </w:r>
      <w:r w:rsidRPr="002B1743">
        <w:rPr>
          <w:lang w:eastAsia="zh-TW"/>
        </w:rPr>
        <w:t>Wilmer</w:t>
      </w:r>
      <w:r w:rsidRPr="002B1743">
        <w:rPr>
          <w:lang w:eastAsia="zh-TW"/>
        </w:rPr>
        <w:t>市已為亞馬遜</w:t>
      </w:r>
      <w:r w:rsidR="005E6614" w:rsidRPr="002B1743">
        <w:rPr>
          <w:lang w:eastAsia="zh-TW"/>
        </w:rPr>
        <w:t>（</w:t>
      </w:r>
      <w:r w:rsidRPr="002B1743">
        <w:rPr>
          <w:lang w:eastAsia="zh-TW"/>
        </w:rPr>
        <w:t>Amazon</w:t>
      </w:r>
      <w:r w:rsidR="005E6614" w:rsidRPr="002B1743">
        <w:rPr>
          <w:lang w:eastAsia="zh-TW"/>
        </w:rPr>
        <w:t>）</w:t>
      </w:r>
      <w:r w:rsidRPr="002B1743">
        <w:rPr>
          <w:lang w:eastAsia="zh-TW"/>
        </w:rPr>
        <w:t>、聯合利華</w:t>
      </w:r>
      <w:r w:rsidR="005E6614" w:rsidRPr="002B1743">
        <w:rPr>
          <w:lang w:eastAsia="zh-TW"/>
        </w:rPr>
        <w:t>（</w:t>
      </w:r>
      <w:r w:rsidRPr="002B1743">
        <w:rPr>
          <w:lang w:eastAsia="zh-TW"/>
        </w:rPr>
        <w:t>Unilever</w:t>
      </w:r>
      <w:r w:rsidR="005E6614" w:rsidRPr="002B1743">
        <w:rPr>
          <w:lang w:eastAsia="zh-TW"/>
        </w:rPr>
        <w:t>）</w:t>
      </w:r>
      <w:r w:rsidRPr="002B1743">
        <w:rPr>
          <w:lang w:eastAsia="zh-TW"/>
        </w:rPr>
        <w:t>、</w:t>
      </w:r>
      <w:r w:rsidRPr="002B1743">
        <w:rPr>
          <w:lang w:eastAsia="zh-TW"/>
        </w:rPr>
        <w:t>Sprouts</w:t>
      </w:r>
      <w:r w:rsidRPr="002B1743">
        <w:rPr>
          <w:lang w:eastAsia="zh-TW"/>
        </w:rPr>
        <w:t>、寶潔</w:t>
      </w:r>
      <w:r w:rsidR="005E6614" w:rsidRPr="002B1743">
        <w:rPr>
          <w:lang w:eastAsia="zh-TW"/>
        </w:rPr>
        <w:t>（</w:t>
      </w:r>
      <w:r w:rsidRPr="002B1743">
        <w:rPr>
          <w:lang w:eastAsia="zh-TW"/>
        </w:rPr>
        <w:t>Procter and Gamble</w:t>
      </w:r>
      <w:r w:rsidR="005E6614" w:rsidRPr="002B1743">
        <w:rPr>
          <w:lang w:eastAsia="zh-TW"/>
        </w:rPr>
        <w:t>）</w:t>
      </w:r>
      <w:r w:rsidRPr="002B1743">
        <w:rPr>
          <w:lang w:eastAsia="zh-TW"/>
        </w:rPr>
        <w:t>、惠而浦</w:t>
      </w:r>
      <w:r w:rsidR="005E6614" w:rsidRPr="002B1743">
        <w:rPr>
          <w:lang w:eastAsia="zh-TW"/>
        </w:rPr>
        <w:t>（</w:t>
      </w:r>
      <w:r w:rsidRPr="002B1743">
        <w:rPr>
          <w:lang w:eastAsia="zh-TW"/>
        </w:rPr>
        <w:t>Whirlpool</w:t>
      </w:r>
      <w:r w:rsidR="005E6614" w:rsidRPr="002B1743">
        <w:rPr>
          <w:lang w:eastAsia="zh-TW"/>
        </w:rPr>
        <w:t>）</w:t>
      </w:r>
      <w:r w:rsidRPr="002B1743">
        <w:rPr>
          <w:lang w:eastAsia="zh-TW"/>
        </w:rPr>
        <w:t>、艾斯五金</w:t>
      </w:r>
      <w:r w:rsidR="005E6614" w:rsidRPr="002B1743">
        <w:rPr>
          <w:lang w:eastAsia="zh-TW"/>
        </w:rPr>
        <w:t>（</w:t>
      </w:r>
      <w:r w:rsidRPr="002B1743">
        <w:rPr>
          <w:lang w:eastAsia="zh-TW"/>
        </w:rPr>
        <w:t>Ace Hardware</w:t>
      </w:r>
      <w:r w:rsidR="005E6614" w:rsidRPr="002B1743">
        <w:rPr>
          <w:lang w:eastAsia="zh-TW"/>
        </w:rPr>
        <w:t>）</w:t>
      </w:r>
      <w:r w:rsidRPr="002B1743">
        <w:rPr>
          <w:lang w:eastAsia="zh-TW"/>
        </w:rPr>
        <w:t>和美德林</w:t>
      </w:r>
      <w:r w:rsidR="005E6614" w:rsidRPr="002B1743">
        <w:rPr>
          <w:lang w:eastAsia="zh-TW"/>
        </w:rPr>
        <w:t>（</w:t>
      </w:r>
      <w:r w:rsidRPr="002B1743">
        <w:rPr>
          <w:lang w:eastAsia="zh-TW"/>
        </w:rPr>
        <w:t>Medline</w:t>
      </w:r>
      <w:r w:rsidR="005E6614" w:rsidRPr="002B1743">
        <w:rPr>
          <w:lang w:eastAsia="zh-TW"/>
        </w:rPr>
        <w:t>）</w:t>
      </w:r>
      <w:r w:rsidRPr="002B1743">
        <w:rPr>
          <w:lang w:eastAsia="zh-TW"/>
        </w:rPr>
        <w:t>等全球配送中心重點所在。長榮物流於</w:t>
      </w:r>
      <w:r w:rsidRPr="002B1743">
        <w:rPr>
          <w:lang w:eastAsia="zh-TW"/>
        </w:rPr>
        <w:t>2024</w:t>
      </w:r>
      <w:r w:rsidRPr="002B1743">
        <w:rPr>
          <w:lang w:eastAsia="zh-TW"/>
        </w:rPr>
        <w:t>年亦於休士頓近郊設立服務據點。</w:t>
      </w:r>
    </w:p>
    <w:p w14:paraId="28DB6607" w14:textId="1932359B" w:rsidR="00F57B12" w:rsidRPr="002B1743" w:rsidRDefault="00F57B12" w:rsidP="006A1EBA">
      <w:pPr>
        <w:pStyle w:val="af1"/>
        <w:ind w:left="960" w:hanging="720"/>
      </w:pPr>
      <w:r w:rsidRPr="002B1743">
        <w:t>（八）</w:t>
      </w:r>
      <w:r w:rsidRPr="002B1743">
        <w:t>AI</w:t>
      </w:r>
      <w:r w:rsidRPr="002B1743">
        <w:t>產業：</w:t>
      </w:r>
    </w:p>
    <w:p w14:paraId="14868E9C" w14:textId="03FC04C3" w:rsidR="00F57B12" w:rsidRPr="002B1743" w:rsidRDefault="00F57B12" w:rsidP="00A86900">
      <w:pPr>
        <w:pStyle w:val="af3"/>
        <w:ind w:left="960" w:firstLine="480"/>
        <w:rPr>
          <w:lang w:eastAsia="zh-TW"/>
        </w:rPr>
      </w:pPr>
      <w:r w:rsidRPr="002B1743">
        <w:rPr>
          <w:lang w:eastAsia="zh-TW"/>
        </w:rPr>
        <w:t>Abbott</w:t>
      </w:r>
      <w:r w:rsidRPr="002B1743">
        <w:rPr>
          <w:lang w:eastAsia="zh-TW"/>
        </w:rPr>
        <w:t>州長與</w:t>
      </w:r>
      <w:r w:rsidRPr="002B1743">
        <w:rPr>
          <w:lang w:eastAsia="zh-TW"/>
        </w:rPr>
        <w:t>Google</w:t>
      </w:r>
      <w:r w:rsidRPr="002B1743">
        <w:rPr>
          <w:lang w:eastAsia="zh-TW"/>
        </w:rPr>
        <w:t>執行長</w:t>
      </w:r>
      <w:r w:rsidRPr="002B1743">
        <w:rPr>
          <w:lang w:eastAsia="zh-TW"/>
        </w:rPr>
        <w:t>Sundar Pichai</w:t>
      </w:r>
      <w:r w:rsidRPr="002B1743">
        <w:rPr>
          <w:lang w:eastAsia="zh-TW"/>
        </w:rPr>
        <w:t>於</w:t>
      </w:r>
      <w:r w:rsidRPr="002B1743">
        <w:rPr>
          <w:lang w:eastAsia="zh-TW"/>
        </w:rPr>
        <w:t>2025</w:t>
      </w:r>
      <w:r w:rsidRPr="002B1743">
        <w:rPr>
          <w:lang w:eastAsia="zh-TW"/>
        </w:rPr>
        <w:t>年</w:t>
      </w:r>
      <w:r w:rsidRPr="002B1743">
        <w:rPr>
          <w:lang w:eastAsia="zh-TW"/>
        </w:rPr>
        <w:t>11</w:t>
      </w:r>
      <w:r w:rsidRPr="002B1743">
        <w:rPr>
          <w:lang w:eastAsia="zh-TW"/>
        </w:rPr>
        <w:t>月</w:t>
      </w:r>
      <w:r w:rsidRPr="002B1743">
        <w:rPr>
          <w:lang w:eastAsia="zh-TW"/>
        </w:rPr>
        <w:t>14</w:t>
      </w:r>
      <w:r w:rsidRPr="002B1743">
        <w:rPr>
          <w:lang w:eastAsia="zh-TW"/>
        </w:rPr>
        <w:t>日共同宣布，</w:t>
      </w:r>
      <w:r w:rsidRPr="002B1743">
        <w:rPr>
          <w:lang w:eastAsia="zh-TW"/>
        </w:rPr>
        <w:t>Google</w:t>
      </w:r>
      <w:r w:rsidRPr="002B1743">
        <w:rPr>
          <w:lang w:eastAsia="zh-TW"/>
        </w:rPr>
        <w:t>將在「投資美國」</w:t>
      </w:r>
      <w:r w:rsidR="00F06CE8" w:rsidRPr="002B1743">
        <w:rPr>
          <w:lang w:eastAsia="zh-TW"/>
        </w:rPr>
        <w:t>（</w:t>
      </w:r>
      <w:r w:rsidRPr="002B1743">
        <w:rPr>
          <w:lang w:eastAsia="zh-TW"/>
        </w:rPr>
        <w:t>Investing in America</w:t>
      </w:r>
      <w:r w:rsidR="00F06CE8" w:rsidRPr="002B1743">
        <w:rPr>
          <w:lang w:eastAsia="zh-TW"/>
        </w:rPr>
        <w:t>）</w:t>
      </w:r>
      <w:r w:rsidRPr="002B1743">
        <w:rPr>
          <w:lang w:eastAsia="zh-TW"/>
        </w:rPr>
        <w:t>倡議，在德州投入</w:t>
      </w:r>
      <w:r w:rsidRPr="002B1743">
        <w:rPr>
          <w:lang w:eastAsia="zh-TW"/>
        </w:rPr>
        <w:t>400</w:t>
      </w:r>
      <w:r w:rsidRPr="002B1743">
        <w:rPr>
          <w:lang w:eastAsia="zh-TW"/>
        </w:rPr>
        <w:t>億美元，強化雲端運算與人工智慧基礎設施，包括建設資料中心、推動增強能源供應能力與可負擔性之相關計畫，以及在該州擴大人才培訓。此為</w:t>
      </w:r>
      <w:r w:rsidRPr="002B1743">
        <w:rPr>
          <w:lang w:eastAsia="zh-TW"/>
        </w:rPr>
        <w:t>Google</w:t>
      </w:r>
      <w:r w:rsidRPr="002B1743">
        <w:rPr>
          <w:lang w:eastAsia="zh-TW"/>
        </w:rPr>
        <w:t>在全美各州中規模最大一筆投資。</w:t>
      </w:r>
    </w:p>
    <w:p w14:paraId="0919AEA6" w14:textId="5D62BE47" w:rsidR="00F57B12" w:rsidRPr="002B1743" w:rsidRDefault="00F57B12" w:rsidP="00A86900">
      <w:pPr>
        <w:pStyle w:val="af3"/>
        <w:ind w:left="960" w:firstLine="480"/>
        <w:rPr>
          <w:lang w:eastAsia="zh-TW"/>
        </w:rPr>
      </w:pPr>
      <w:r w:rsidRPr="002B1743">
        <w:rPr>
          <w:lang w:eastAsia="zh-TW"/>
        </w:rPr>
        <w:t>參考</w:t>
      </w:r>
      <w:r w:rsidRPr="002B1743">
        <w:rPr>
          <w:lang w:eastAsia="zh-TW"/>
        </w:rPr>
        <w:t>Data Center Map</w:t>
      </w:r>
      <w:r w:rsidRPr="002B1743">
        <w:rPr>
          <w:lang w:eastAsia="zh-TW"/>
        </w:rPr>
        <w:t>資料，全美目前有</w:t>
      </w:r>
      <w:r w:rsidRPr="002B1743">
        <w:rPr>
          <w:lang w:eastAsia="zh-TW"/>
        </w:rPr>
        <w:t>3,966</w:t>
      </w:r>
      <w:r w:rsidRPr="002B1743">
        <w:rPr>
          <w:lang w:eastAsia="zh-TW"/>
        </w:rPr>
        <w:t>座資料中心，其中德州有</w:t>
      </w:r>
      <w:r w:rsidRPr="002B1743">
        <w:rPr>
          <w:lang w:eastAsia="zh-TW"/>
        </w:rPr>
        <w:t>396</w:t>
      </w:r>
      <w:r w:rsidRPr="002B1743">
        <w:rPr>
          <w:lang w:eastAsia="zh-TW"/>
        </w:rPr>
        <w:t>座，僅次於維吉尼亞州</w:t>
      </w:r>
      <w:r w:rsidR="00F06CE8" w:rsidRPr="002B1743">
        <w:rPr>
          <w:lang w:eastAsia="zh-TW"/>
        </w:rPr>
        <w:t>（</w:t>
      </w:r>
      <w:r w:rsidRPr="002B1743">
        <w:rPr>
          <w:lang w:eastAsia="zh-TW"/>
        </w:rPr>
        <w:t>570</w:t>
      </w:r>
      <w:r w:rsidRPr="002B1743">
        <w:rPr>
          <w:lang w:eastAsia="zh-TW"/>
        </w:rPr>
        <w:t>座</w:t>
      </w:r>
      <w:r w:rsidR="00F06CE8" w:rsidRPr="002B1743">
        <w:rPr>
          <w:lang w:eastAsia="zh-TW"/>
        </w:rPr>
        <w:t>）</w:t>
      </w:r>
      <w:r w:rsidRPr="002B1743">
        <w:rPr>
          <w:lang w:eastAsia="zh-TW"/>
        </w:rPr>
        <w:t>。</w:t>
      </w:r>
    </w:p>
    <w:p w14:paraId="394DBDB8" w14:textId="46CDF12D" w:rsidR="00F57B12" w:rsidRPr="002B1743" w:rsidRDefault="00F57B12" w:rsidP="006A1EBA">
      <w:pPr>
        <w:pStyle w:val="af6"/>
        <w:ind w:left="1440" w:hanging="480"/>
      </w:pPr>
      <w:r w:rsidRPr="002B1743">
        <w:t>Stargate</w:t>
      </w:r>
      <w:r w:rsidRPr="002B1743">
        <w:t>計畫：</w:t>
      </w:r>
    </w:p>
    <w:p w14:paraId="76740426" w14:textId="594F5914" w:rsidR="00F57B12" w:rsidRPr="002B1743" w:rsidRDefault="006A1EBA" w:rsidP="006A1EBA">
      <w:pPr>
        <w:pStyle w:val="af6"/>
        <w:ind w:left="1440" w:hanging="480"/>
      </w:pPr>
      <w:r w:rsidRPr="002B1743">
        <w:rPr>
          <w:rFonts w:hint="eastAsia"/>
        </w:rPr>
        <w:t>１</w:t>
      </w:r>
      <w:r w:rsidR="00F57B12" w:rsidRPr="002B1743">
        <w:t>、最初於</w:t>
      </w:r>
      <w:r w:rsidR="00F57B12" w:rsidRPr="002B1743">
        <w:t>2025</w:t>
      </w:r>
      <w:r w:rsidR="00F57B12" w:rsidRPr="002B1743">
        <w:t>年</w:t>
      </w:r>
      <w:r w:rsidR="00F57B12" w:rsidRPr="002B1743">
        <w:t>1</w:t>
      </w:r>
      <w:r w:rsidR="00F57B12" w:rsidRPr="002B1743">
        <w:t>月在白宮由</w:t>
      </w:r>
      <w:proofErr w:type="spellStart"/>
      <w:r w:rsidR="00F57B12" w:rsidRPr="002B1743">
        <w:t>OpenAI</w:t>
      </w:r>
      <w:proofErr w:type="spellEnd"/>
      <w:r w:rsidR="00F57B12" w:rsidRPr="002B1743">
        <w:t>與</w:t>
      </w:r>
      <w:r w:rsidR="00F57B12" w:rsidRPr="002B1743">
        <w:t>Oracle</w:t>
      </w:r>
      <w:r w:rsidR="00F57B12" w:rsidRPr="002B1743">
        <w:t>與總統川普共同宣布，目標是打造「世界級規模」的</w:t>
      </w:r>
      <w:r w:rsidR="00F57B12" w:rsidRPr="002B1743">
        <w:t>AI</w:t>
      </w:r>
      <w:r w:rsidR="00F57B12" w:rsidRPr="002B1743">
        <w:t>訓練與推論資料中心。</w:t>
      </w:r>
    </w:p>
    <w:p w14:paraId="0B53D6EA" w14:textId="64BA171A" w:rsidR="00F57B12" w:rsidRPr="002B1743" w:rsidRDefault="006A1EBA" w:rsidP="006A1EBA">
      <w:pPr>
        <w:pStyle w:val="af6"/>
        <w:ind w:left="1440" w:hanging="480"/>
      </w:pPr>
      <w:r w:rsidRPr="002B1743">
        <w:rPr>
          <w:rFonts w:hint="eastAsia"/>
        </w:rPr>
        <w:lastRenderedPageBreak/>
        <w:t>２</w:t>
      </w:r>
      <w:r w:rsidR="00F57B12" w:rsidRPr="002B1743">
        <w:t>、</w:t>
      </w:r>
      <w:proofErr w:type="spellStart"/>
      <w:r w:rsidR="00F57B12" w:rsidRPr="002B1743">
        <w:t>OpenAI</w:t>
      </w:r>
      <w:proofErr w:type="spellEnd"/>
      <w:r w:rsidR="00F57B12" w:rsidRPr="002B1743">
        <w:t>、</w:t>
      </w:r>
      <w:r w:rsidR="00F57B12" w:rsidRPr="002B1743">
        <w:t>Oracle</w:t>
      </w:r>
      <w:r w:rsidR="00F57B12" w:rsidRPr="002B1743">
        <w:t>、</w:t>
      </w:r>
      <w:r w:rsidR="00F57B12" w:rsidRPr="002B1743">
        <w:t>SoftBank</w:t>
      </w:r>
      <w:r w:rsidR="00F57B12" w:rsidRPr="002B1743">
        <w:t>後</w:t>
      </w:r>
      <w:r w:rsidR="00F57B12" w:rsidRPr="002B1743">
        <w:t>2025</w:t>
      </w:r>
      <w:r w:rsidR="00F57B12" w:rsidRPr="002B1743">
        <w:t>年</w:t>
      </w:r>
      <w:r w:rsidR="00F57B12" w:rsidRPr="002B1743">
        <w:t>9</w:t>
      </w:r>
      <w:r w:rsidR="00F57B12" w:rsidRPr="002B1743">
        <w:t>月宣布</w:t>
      </w:r>
      <w:r w:rsidR="00F57B12" w:rsidRPr="002B1743">
        <w:t>5</w:t>
      </w:r>
      <w:r w:rsidR="00F57B12" w:rsidRPr="002B1743">
        <w:t>個新場址，其中</w:t>
      </w:r>
      <w:r w:rsidR="00F57B12" w:rsidRPr="002B1743">
        <w:t>2</w:t>
      </w:r>
      <w:r w:rsidR="00F57B12" w:rsidRPr="002B1743">
        <w:t>個在德州，</w:t>
      </w:r>
      <w:r w:rsidR="00F57B12" w:rsidRPr="002B1743">
        <w:t>Stargate</w:t>
      </w:r>
      <w:r w:rsidR="00F57B12" w:rsidRPr="002B1743">
        <w:t>的總規模提升至近</w:t>
      </w:r>
      <w:r w:rsidR="00F57B12" w:rsidRPr="002B1743">
        <w:t>7GW</w:t>
      </w:r>
      <w:r w:rsidR="00F57B12" w:rsidRPr="002B1743">
        <w:t>、投資額超過</w:t>
      </w:r>
      <w:r w:rsidR="00F57B12" w:rsidRPr="002B1743">
        <w:t>4,000</w:t>
      </w:r>
      <w:r w:rsidR="00F57B12" w:rsidRPr="002B1743">
        <w:t>億美元，德州</w:t>
      </w:r>
      <w:r w:rsidR="00F57B12" w:rsidRPr="002B1743">
        <w:t>Abilene</w:t>
      </w:r>
      <w:r w:rsidR="00F57B12" w:rsidRPr="002B1743">
        <w:t>廠於</w:t>
      </w:r>
      <w:r w:rsidR="00F57B12" w:rsidRPr="002B1743">
        <w:t>9</w:t>
      </w:r>
      <w:r w:rsidR="00F57B12" w:rsidRPr="002B1743">
        <w:t>月投入運作，並持續進行第</w:t>
      </w:r>
      <w:r w:rsidR="00F57B12" w:rsidRPr="002B1743">
        <w:t>2</w:t>
      </w:r>
      <w:r w:rsidR="00F57B12" w:rsidRPr="002B1743">
        <w:t>及第</w:t>
      </w:r>
      <w:r w:rsidR="00F57B12" w:rsidRPr="002B1743">
        <w:t>3</w:t>
      </w:r>
      <w:r w:rsidR="00F57B12" w:rsidRPr="002B1743">
        <w:t>期擴建，該廠區預期可超出</w:t>
      </w:r>
      <w:r w:rsidR="00F57B12" w:rsidRPr="002B1743">
        <w:t>1 GW</w:t>
      </w:r>
      <w:r w:rsidR="00F57B12" w:rsidRPr="002B1743">
        <w:t>電力規模</w:t>
      </w:r>
      <w:proofErr w:type="gramStart"/>
      <w:r w:rsidR="00F57B12" w:rsidRPr="002B1743">
        <w:t>的算力</w:t>
      </w:r>
      <w:proofErr w:type="gramEnd"/>
      <w:r w:rsidR="00F57B12" w:rsidRPr="002B1743">
        <w:t>。</w:t>
      </w:r>
    </w:p>
    <w:p w14:paraId="577E6846" w14:textId="1237B527" w:rsidR="002E324E" w:rsidRPr="002B1743" w:rsidRDefault="002E324E" w:rsidP="006A1EBA">
      <w:pPr>
        <w:pStyle w:val="af3"/>
        <w:ind w:left="960" w:firstLine="480"/>
      </w:pPr>
      <w:r w:rsidRPr="002B1743">
        <w:rPr>
          <w:rFonts w:hint="eastAsia"/>
        </w:rPr>
        <w:t>此外，鴻海、英業達、緯創、緯穎、和碩、仁寶等</w:t>
      </w:r>
      <w:r w:rsidRPr="002B1743">
        <w:rPr>
          <w:rFonts w:hint="eastAsia"/>
        </w:rPr>
        <w:t>AI</w:t>
      </w:r>
      <w:r w:rsidRPr="002B1743">
        <w:rPr>
          <w:rFonts w:hint="eastAsia"/>
        </w:rPr>
        <w:t>伺服器相關大廠，皆選擇在德州設廠。</w:t>
      </w:r>
    </w:p>
    <w:p w14:paraId="66471722" w14:textId="1BACCE93" w:rsidR="00F57B12" w:rsidRPr="002B1743" w:rsidRDefault="00F57B12" w:rsidP="006A1EBA">
      <w:pPr>
        <w:pStyle w:val="af1"/>
        <w:ind w:left="960" w:hanging="720"/>
      </w:pPr>
      <w:r w:rsidRPr="002B1743">
        <w:t>（九）關鍵礦物</w:t>
      </w:r>
    </w:p>
    <w:p w14:paraId="796BFB5E" w14:textId="6923F9AD" w:rsidR="00F57B12" w:rsidRPr="002B1743" w:rsidRDefault="00F57B12" w:rsidP="00A86900">
      <w:pPr>
        <w:pStyle w:val="af3"/>
        <w:ind w:left="960" w:firstLine="480"/>
        <w:rPr>
          <w:lang w:eastAsia="zh-TW"/>
        </w:rPr>
      </w:pPr>
      <w:r w:rsidRPr="002B1743">
        <w:rPr>
          <w:lang w:eastAsia="zh-TW"/>
        </w:rPr>
        <w:t>MP Materials</w:t>
      </w:r>
      <w:r w:rsidRPr="002B1743">
        <w:rPr>
          <w:lang w:eastAsia="zh-TW"/>
        </w:rPr>
        <w:t>於</w:t>
      </w:r>
      <w:r w:rsidRPr="002B1743">
        <w:rPr>
          <w:lang w:eastAsia="zh-TW"/>
        </w:rPr>
        <w:t>2022</w:t>
      </w:r>
      <w:r w:rsidRPr="002B1743">
        <w:rPr>
          <w:lang w:eastAsia="zh-TW"/>
        </w:rPr>
        <w:t>年</w:t>
      </w:r>
      <w:r w:rsidRPr="002B1743">
        <w:rPr>
          <w:lang w:eastAsia="zh-TW"/>
        </w:rPr>
        <w:t>4</w:t>
      </w:r>
      <w:r w:rsidRPr="002B1743">
        <w:rPr>
          <w:lang w:eastAsia="zh-TW"/>
        </w:rPr>
        <w:t>月達拉斯近郊</w:t>
      </w:r>
      <w:r w:rsidRPr="002B1743">
        <w:rPr>
          <w:lang w:eastAsia="zh-TW"/>
        </w:rPr>
        <w:t>Fort Worth</w:t>
      </w:r>
      <w:r w:rsidRPr="002B1743">
        <w:rPr>
          <w:lang w:eastAsia="zh-TW"/>
        </w:rPr>
        <w:t>市設廠，並於</w:t>
      </w:r>
      <w:r w:rsidRPr="002B1743">
        <w:rPr>
          <w:lang w:eastAsia="zh-TW"/>
        </w:rPr>
        <w:t>2025</w:t>
      </w:r>
      <w:r w:rsidRPr="002B1743">
        <w:rPr>
          <w:lang w:eastAsia="zh-TW"/>
        </w:rPr>
        <w:t>年</w:t>
      </w:r>
      <w:r w:rsidRPr="002B1743">
        <w:rPr>
          <w:lang w:eastAsia="zh-TW"/>
        </w:rPr>
        <w:t>1</w:t>
      </w:r>
      <w:r w:rsidRPr="002B1743">
        <w:rPr>
          <w:lang w:eastAsia="zh-TW"/>
        </w:rPr>
        <w:t>月量產，從事磁體</w:t>
      </w:r>
      <w:proofErr w:type="gramStart"/>
      <w:r w:rsidRPr="002B1743">
        <w:rPr>
          <w:lang w:eastAsia="zh-TW"/>
        </w:rPr>
        <w:t>製造與稀土</w:t>
      </w:r>
      <w:proofErr w:type="gramEnd"/>
      <w:r w:rsidRPr="002B1743">
        <w:rPr>
          <w:lang w:eastAsia="zh-TW"/>
        </w:rPr>
        <w:t>加工；現有產線以</w:t>
      </w:r>
      <w:proofErr w:type="spellStart"/>
      <w:r w:rsidRPr="002B1743">
        <w:rPr>
          <w:lang w:eastAsia="zh-TW"/>
        </w:rPr>
        <w:t>NdPr</w:t>
      </w:r>
      <w:proofErr w:type="spellEnd"/>
      <w:proofErr w:type="gramStart"/>
      <w:r w:rsidRPr="002B1743">
        <w:rPr>
          <w:lang w:eastAsia="zh-TW"/>
        </w:rPr>
        <w:t>等輕稀土</w:t>
      </w:r>
      <w:proofErr w:type="gramEnd"/>
      <w:r w:rsidRPr="002B1743">
        <w:rPr>
          <w:lang w:eastAsia="zh-TW"/>
        </w:rPr>
        <w:t>氧化物為主，並於</w:t>
      </w:r>
      <w:r w:rsidRPr="002B1743">
        <w:rPr>
          <w:lang w:eastAsia="zh-TW"/>
        </w:rPr>
        <w:t>2024</w:t>
      </w:r>
      <w:r w:rsidRPr="002B1743">
        <w:rPr>
          <w:lang w:eastAsia="zh-TW"/>
        </w:rPr>
        <w:t>年</w:t>
      </w:r>
      <w:r w:rsidRPr="002B1743">
        <w:rPr>
          <w:lang w:eastAsia="zh-TW"/>
        </w:rPr>
        <w:t>7</w:t>
      </w:r>
      <w:r w:rsidRPr="002B1743">
        <w:rPr>
          <w:lang w:eastAsia="zh-TW"/>
        </w:rPr>
        <w:t>月獲得</w:t>
      </w:r>
      <w:proofErr w:type="gramStart"/>
      <w:r w:rsidRPr="002B1743">
        <w:rPr>
          <w:lang w:eastAsia="zh-TW"/>
        </w:rPr>
        <w:t>戰爭部注資</w:t>
      </w:r>
      <w:proofErr w:type="gramEnd"/>
      <w:r w:rsidRPr="002B1743">
        <w:rPr>
          <w:lang w:eastAsia="zh-TW"/>
        </w:rPr>
        <w:t>4</w:t>
      </w:r>
      <w:r w:rsidRPr="002B1743">
        <w:rPr>
          <w:lang w:eastAsia="zh-TW"/>
        </w:rPr>
        <w:t>億美元，增資用於擴張產能及保障售價。</w:t>
      </w:r>
      <w:proofErr w:type="gramStart"/>
      <w:r w:rsidRPr="002B1743">
        <w:rPr>
          <w:lang w:eastAsia="zh-TW"/>
        </w:rPr>
        <w:t>該部另提供</w:t>
      </w:r>
      <w:proofErr w:type="gramEnd"/>
      <w:r w:rsidRPr="002B1743">
        <w:rPr>
          <w:lang w:eastAsia="zh-TW"/>
        </w:rPr>
        <w:t>1.5</w:t>
      </w:r>
      <w:r w:rsidRPr="002B1743">
        <w:rPr>
          <w:lang w:eastAsia="zh-TW"/>
        </w:rPr>
        <w:t>億美元貸款，用於擴建</w:t>
      </w:r>
      <w:r w:rsidRPr="002B1743">
        <w:rPr>
          <w:lang w:eastAsia="zh-TW"/>
        </w:rPr>
        <w:t>MP Material</w:t>
      </w:r>
      <w:r w:rsidRPr="002B1743">
        <w:rPr>
          <w:lang w:eastAsia="zh-TW"/>
        </w:rPr>
        <w:t>加州</w:t>
      </w:r>
      <w:r w:rsidRPr="002B1743">
        <w:rPr>
          <w:lang w:eastAsia="zh-TW"/>
        </w:rPr>
        <w:t xml:space="preserve">Mountain Pass </w:t>
      </w:r>
      <w:proofErr w:type="gramStart"/>
      <w:r w:rsidRPr="002B1743">
        <w:rPr>
          <w:lang w:eastAsia="zh-TW"/>
        </w:rPr>
        <w:t>重稀土</w:t>
      </w:r>
      <w:proofErr w:type="gramEnd"/>
      <w:r w:rsidRPr="002B1743">
        <w:rPr>
          <w:lang w:eastAsia="zh-TW"/>
        </w:rPr>
        <w:t>分離產能。</w:t>
      </w:r>
    </w:p>
    <w:p w14:paraId="3E974D4B" w14:textId="7E2D5482" w:rsidR="00F57B12" w:rsidRPr="002B1743" w:rsidRDefault="00F57B12" w:rsidP="00A86900">
      <w:pPr>
        <w:pStyle w:val="af3"/>
        <w:ind w:left="960" w:firstLine="480"/>
        <w:rPr>
          <w:lang w:eastAsia="zh-TW"/>
        </w:rPr>
      </w:pPr>
      <w:r w:rsidRPr="002B1743">
        <w:rPr>
          <w:lang w:eastAsia="zh-TW"/>
        </w:rPr>
        <w:t>Element3 2026</w:t>
      </w:r>
      <w:r w:rsidRPr="002B1743">
        <w:rPr>
          <w:lang w:eastAsia="zh-TW"/>
        </w:rPr>
        <w:t>年</w:t>
      </w:r>
      <w:r w:rsidRPr="002B1743">
        <w:rPr>
          <w:lang w:eastAsia="zh-TW"/>
        </w:rPr>
        <w:t>2</w:t>
      </w:r>
      <w:r w:rsidRPr="002B1743">
        <w:rPr>
          <w:lang w:eastAsia="zh-TW"/>
        </w:rPr>
        <w:t>月啟用德州西部</w:t>
      </w:r>
      <w:r w:rsidRPr="002B1743">
        <w:rPr>
          <w:lang w:eastAsia="zh-TW"/>
        </w:rPr>
        <w:t>Midland</w:t>
      </w:r>
      <w:proofErr w:type="gramStart"/>
      <w:r w:rsidRPr="002B1743">
        <w:rPr>
          <w:lang w:eastAsia="zh-TW"/>
        </w:rPr>
        <w:t>市之鋰萃取</w:t>
      </w:r>
      <w:proofErr w:type="gramEnd"/>
      <w:r w:rsidRPr="002B1743">
        <w:rPr>
          <w:lang w:eastAsia="zh-TW"/>
        </w:rPr>
        <w:t>與</w:t>
      </w:r>
      <w:proofErr w:type="gramStart"/>
      <w:r w:rsidRPr="002B1743">
        <w:rPr>
          <w:lang w:eastAsia="zh-TW"/>
        </w:rPr>
        <w:t>碳酸鋰廠</w:t>
      </w:r>
      <w:proofErr w:type="gramEnd"/>
      <w:r w:rsidRPr="002B1743">
        <w:rPr>
          <w:lang w:eastAsia="zh-TW"/>
        </w:rPr>
        <w:t>，該廠可自石油與天然氣產生廢水中</w:t>
      </w:r>
      <w:proofErr w:type="gramStart"/>
      <w:r w:rsidRPr="002B1743">
        <w:rPr>
          <w:lang w:eastAsia="zh-TW"/>
        </w:rPr>
        <w:t>提取鋰及其他</w:t>
      </w:r>
      <w:proofErr w:type="gramEnd"/>
      <w:r w:rsidRPr="002B1743">
        <w:rPr>
          <w:lang w:eastAsia="zh-TW"/>
        </w:rPr>
        <w:t>關鍵材料，透過有效利用這些長期被低估資源，建立安全且具環境穩定性美國供應鏈，以支援能源轉型與先進製造產業。</w:t>
      </w:r>
    </w:p>
    <w:p w14:paraId="4D7D11BC" w14:textId="733F67FB" w:rsidR="00F57B12" w:rsidRPr="002B1743" w:rsidRDefault="00F57B12" w:rsidP="00A86900">
      <w:pPr>
        <w:pStyle w:val="af3"/>
        <w:ind w:left="960" w:firstLine="480"/>
        <w:rPr>
          <w:lang w:eastAsia="zh-TW"/>
        </w:rPr>
      </w:pPr>
      <w:r w:rsidRPr="002B1743">
        <w:rPr>
          <w:lang w:eastAsia="zh-TW"/>
        </w:rPr>
        <w:t>USA Rare Earth</w:t>
      </w:r>
      <w:r w:rsidRPr="002B1743">
        <w:rPr>
          <w:lang w:eastAsia="zh-TW"/>
        </w:rPr>
        <w:t>於</w:t>
      </w:r>
      <w:r w:rsidRPr="002B1743">
        <w:rPr>
          <w:lang w:eastAsia="zh-TW"/>
        </w:rPr>
        <w:t>Round Top</w:t>
      </w:r>
      <w:r w:rsidRPr="002B1743">
        <w:rPr>
          <w:lang w:eastAsia="zh-TW"/>
        </w:rPr>
        <w:t>市</w:t>
      </w:r>
      <w:proofErr w:type="gramStart"/>
      <w:r w:rsidRPr="002B1743">
        <w:rPr>
          <w:lang w:eastAsia="zh-TW"/>
        </w:rPr>
        <w:t>重稀土礦之</w:t>
      </w:r>
      <w:proofErr w:type="gramEnd"/>
      <w:r w:rsidRPr="002B1743">
        <w:rPr>
          <w:lang w:eastAsia="zh-TW"/>
        </w:rPr>
        <w:t>商業生產時程，最快可於</w:t>
      </w:r>
      <w:r w:rsidRPr="002B1743">
        <w:rPr>
          <w:lang w:eastAsia="zh-TW"/>
        </w:rPr>
        <w:t>2028</w:t>
      </w:r>
      <w:r w:rsidRPr="002B1743">
        <w:rPr>
          <w:lang w:eastAsia="zh-TW"/>
        </w:rPr>
        <w:t>年底投產，有望成為全美最早投入商業營運、成功整合下游磁體製造能力</w:t>
      </w:r>
      <w:proofErr w:type="gramStart"/>
      <w:r w:rsidRPr="002B1743">
        <w:rPr>
          <w:lang w:eastAsia="zh-TW"/>
        </w:rPr>
        <w:t>重稀土礦</w:t>
      </w:r>
      <w:proofErr w:type="gramEnd"/>
      <w:r w:rsidRPr="002B1743">
        <w:rPr>
          <w:lang w:eastAsia="zh-TW"/>
        </w:rPr>
        <w:t>項目，該礦區蘊含</w:t>
      </w:r>
      <w:r w:rsidRPr="002B1743">
        <w:rPr>
          <w:lang w:eastAsia="zh-TW"/>
        </w:rPr>
        <w:t>15</w:t>
      </w:r>
      <w:r w:rsidRPr="002B1743">
        <w:rPr>
          <w:lang w:eastAsia="zh-TW"/>
        </w:rPr>
        <w:t>種稀土元素，包含全數重稀土元素；另蘊含鎵、鋰等高科技相關關鍵礦物。</w:t>
      </w:r>
    </w:p>
    <w:p w14:paraId="2B3D3F48" w14:textId="26915DEA" w:rsidR="00F57B12" w:rsidRPr="002B1743" w:rsidRDefault="00F57B12" w:rsidP="00A86900">
      <w:pPr>
        <w:pStyle w:val="af3"/>
        <w:ind w:left="960" w:firstLine="480"/>
        <w:rPr>
          <w:lang w:eastAsia="zh-TW"/>
        </w:rPr>
      </w:pPr>
      <w:r w:rsidRPr="002B1743">
        <w:rPr>
          <w:lang w:eastAsia="zh-TW"/>
        </w:rPr>
        <w:t>澳洲電子廢料金屬精煉商</w:t>
      </w:r>
      <w:r w:rsidRPr="002B1743">
        <w:rPr>
          <w:lang w:eastAsia="zh-TW"/>
        </w:rPr>
        <w:t xml:space="preserve"> MTM </w:t>
      </w:r>
      <w:proofErr w:type="spellStart"/>
      <w:r w:rsidRPr="002B1743">
        <w:rPr>
          <w:lang w:eastAsia="zh-TW"/>
        </w:rPr>
        <w:t>CriticalMetals</w:t>
      </w:r>
      <w:proofErr w:type="spellEnd"/>
      <w:r w:rsidR="00F06CE8" w:rsidRPr="002B1743">
        <w:rPr>
          <w:lang w:eastAsia="zh-TW"/>
        </w:rPr>
        <w:t>（</w:t>
      </w:r>
      <w:r w:rsidRPr="002B1743">
        <w:rPr>
          <w:lang w:eastAsia="zh-TW"/>
        </w:rPr>
        <w:t>更名為</w:t>
      </w:r>
      <w:proofErr w:type="spellStart"/>
      <w:r w:rsidRPr="002B1743">
        <w:rPr>
          <w:lang w:eastAsia="zh-TW"/>
        </w:rPr>
        <w:t>Metallium</w:t>
      </w:r>
      <w:proofErr w:type="spellEnd"/>
      <w:r w:rsidR="00F06CE8" w:rsidRPr="002B1743">
        <w:rPr>
          <w:lang w:eastAsia="zh-TW"/>
        </w:rPr>
        <w:t>）</w:t>
      </w:r>
      <w:r w:rsidRPr="002B1743">
        <w:rPr>
          <w:lang w:eastAsia="zh-TW"/>
        </w:rPr>
        <w:t>，預計</w:t>
      </w:r>
      <w:r w:rsidRPr="002B1743">
        <w:rPr>
          <w:lang w:eastAsia="zh-TW"/>
        </w:rPr>
        <w:t>2026</w:t>
      </w:r>
      <w:r w:rsidRPr="002B1743">
        <w:rPr>
          <w:lang w:eastAsia="zh-TW"/>
        </w:rPr>
        <w:t>年第</w:t>
      </w:r>
      <w:r w:rsidRPr="002B1743">
        <w:rPr>
          <w:lang w:eastAsia="zh-TW"/>
        </w:rPr>
        <w:t>1</w:t>
      </w:r>
      <w:r w:rsidRPr="002B1743">
        <w:rPr>
          <w:lang w:eastAsia="zh-TW"/>
        </w:rPr>
        <w:t>季啟用在休士頓近郊</w:t>
      </w:r>
      <w:r w:rsidRPr="002B1743">
        <w:rPr>
          <w:lang w:eastAsia="zh-TW"/>
        </w:rPr>
        <w:t>Chambers</w:t>
      </w:r>
      <w:r w:rsidRPr="002B1743">
        <w:rPr>
          <w:lang w:eastAsia="zh-TW"/>
        </w:rPr>
        <w:t>郡</w:t>
      </w:r>
      <w:proofErr w:type="spellStart"/>
      <w:r w:rsidRPr="002B1743">
        <w:rPr>
          <w:lang w:eastAsia="zh-TW"/>
        </w:rPr>
        <w:t>GatorPoint</w:t>
      </w:r>
      <w:proofErr w:type="spellEnd"/>
      <w:r w:rsidRPr="002B1743">
        <w:rPr>
          <w:lang w:eastAsia="zh-TW"/>
        </w:rPr>
        <w:t>科技園區廠區。該廠可處理高品質電子廢料與半導體精煉廢料，採用焦耳</w:t>
      </w:r>
      <w:proofErr w:type="gramStart"/>
      <w:r w:rsidRPr="002B1743">
        <w:rPr>
          <w:lang w:eastAsia="zh-TW"/>
        </w:rPr>
        <w:t>熱閃蒸法</w:t>
      </w:r>
      <w:proofErr w:type="gramEnd"/>
      <w:r w:rsidR="00F06CE8" w:rsidRPr="002B1743">
        <w:rPr>
          <w:lang w:eastAsia="zh-TW"/>
        </w:rPr>
        <w:t>（</w:t>
      </w:r>
      <w:r w:rsidRPr="002B1743">
        <w:rPr>
          <w:lang w:eastAsia="zh-TW"/>
        </w:rPr>
        <w:t>Flash Joule Heating</w:t>
      </w:r>
      <w:r w:rsidR="00F06CE8" w:rsidRPr="002B1743">
        <w:rPr>
          <w:lang w:eastAsia="zh-TW"/>
        </w:rPr>
        <w:t>）</w:t>
      </w:r>
      <w:r w:rsidRPr="002B1743">
        <w:rPr>
          <w:lang w:eastAsia="zh-TW"/>
        </w:rPr>
        <w:t>技術進行鎵、</w:t>
      </w:r>
      <w:proofErr w:type="gramStart"/>
      <w:r w:rsidRPr="002B1743">
        <w:rPr>
          <w:lang w:eastAsia="zh-TW"/>
        </w:rPr>
        <w:t>鍺及稀土元素</w:t>
      </w:r>
      <w:proofErr w:type="gramEnd"/>
      <w:r w:rsidRPr="002B1743">
        <w:rPr>
          <w:lang w:eastAsia="zh-TW"/>
        </w:rPr>
        <w:t>等關鍵礦物及貴金屬回收。</w:t>
      </w:r>
    </w:p>
    <w:p w14:paraId="16B4F9EB" w14:textId="79F4E102" w:rsidR="007837C3" w:rsidRPr="002B1743" w:rsidRDefault="007837C3" w:rsidP="006A1EBA">
      <w:pPr>
        <w:pStyle w:val="af1"/>
        <w:ind w:left="960" w:hanging="720"/>
      </w:pPr>
      <w:r w:rsidRPr="002B1743">
        <w:lastRenderedPageBreak/>
        <w:t>（</w:t>
      </w:r>
      <w:r w:rsidR="00F57B12" w:rsidRPr="002B1743">
        <w:t>十</w:t>
      </w:r>
      <w:r w:rsidRPr="002B1743">
        <w:t>）美墨邊境供應鏈</w:t>
      </w:r>
    </w:p>
    <w:p w14:paraId="37E46312" w14:textId="0E6AD5A4" w:rsidR="007837C3" w:rsidRPr="002B1743" w:rsidRDefault="007837C3" w:rsidP="006A1EBA">
      <w:pPr>
        <w:pStyle w:val="af3"/>
        <w:ind w:left="960" w:firstLine="480"/>
        <w:rPr>
          <w:lang w:eastAsia="zh-TW"/>
        </w:rPr>
      </w:pPr>
      <w:r w:rsidRPr="002B1743">
        <w:rPr>
          <w:lang w:eastAsia="zh-TW"/>
        </w:rPr>
        <w:t>1994</w:t>
      </w:r>
      <w:r w:rsidRPr="002B1743">
        <w:rPr>
          <w:lang w:eastAsia="zh-TW"/>
        </w:rPr>
        <w:t>年北美自由貿易協定（</w:t>
      </w:r>
      <w:r w:rsidRPr="002B1743">
        <w:rPr>
          <w:lang w:eastAsia="zh-TW"/>
        </w:rPr>
        <w:t>NAFTA</w:t>
      </w:r>
      <w:r w:rsidRPr="002B1743">
        <w:rPr>
          <w:lang w:eastAsia="zh-TW"/>
        </w:rPr>
        <w:t>）生效後，墨西哥與美國的經貿關係日益密切，外國公司利用墨西哥便宜的勞工及南鄰美國市場的優勢，在墨西哥的美墨邊境設立工廠，組裝為成品出口到美國。</w:t>
      </w:r>
      <w:r w:rsidRPr="002B1743">
        <w:rPr>
          <w:lang w:eastAsia="zh-TW"/>
        </w:rPr>
        <w:t>El Paso</w:t>
      </w:r>
      <w:r w:rsidRPr="002B1743">
        <w:rPr>
          <w:lang w:eastAsia="zh-TW"/>
        </w:rPr>
        <w:t>市對面的墨西哥城市</w:t>
      </w:r>
      <w:r w:rsidRPr="002B1743">
        <w:rPr>
          <w:lang w:eastAsia="zh-TW"/>
        </w:rPr>
        <w:t>Ciudad Juarez</w:t>
      </w:r>
      <w:r w:rsidRPr="002B1743">
        <w:rPr>
          <w:lang w:eastAsia="zh-TW"/>
        </w:rPr>
        <w:t>市聚集許多保稅加工廠，因與</w:t>
      </w:r>
      <w:r w:rsidRPr="002B1743">
        <w:rPr>
          <w:lang w:eastAsia="zh-TW"/>
        </w:rPr>
        <w:t>El Paso</w:t>
      </w:r>
      <w:r w:rsidRPr="002B1743">
        <w:rPr>
          <w:lang w:eastAsia="zh-TW"/>
        </w:rPr>
        <w:t>僅一</w:t>
      </w:r>
      <w:r w:rsidR="00156ACF" w:rsidRPr="002B1743">
        <w:rPr>
          <w:lang w:eastAsia="zh-TW"/>
        </w:rPr>
        <w:t>牆</w:t>
      </w:r>
      <w:r w:rsidRPr="002B1743">
        <w:rPr>
          <w:lang w:eastAsia="zh-TW"/>
        </w:rPr>
        <w:t>之隔，可利用</w:t>
      </w:r>
      <w:r w:rsidR="00156ACF" w:rsidRPr="002B1743">
        <w:rPr>
          <w:lang w:eastAsia="zh-TW"/>
        </w:rPr>
        <w:t>其</w:t>
      </w:r>
      <w:r w:rsidRPr="002B1743">
        <w:rPr>
          <w:lang w:eastAsia="zh-TW"/>
        </w:rPr>
        <w:t>位置，迅速發貨到美國東、西及</w:t>
      </w:r>
      <w:proofErr w:type="gramStart"/>
      <w:r w:rsidRPr="002B1743">
        <w:rPr>
          <w:lang w:eastAsia="zh-TW"/>
        </w:rPr>
        <w:t>中部，</w:t>
      </w:r>
      <w:proofErr w:type="gramEnd"/>
      <w:r w:rsidRPr="002B1743">
        <w:rPr>
          <w:lang w:eastAsia="zh-TW"/>
        </w:rPr>
        <w:t>故成為</w:t>
      </w:r>
      <w:r w:rsidR="003C364B" w:rsidRPr="002B1743">
        <w:rPr>
          <w:lang w:eastAsia="zh-TW"/>
        </w:rPr>
        <w:t>臺灣</w:t>
      </w:r>
      <w:r w:rsidRPr="002B1743">
        <w:rPr>
          <w:lang w:eastAsia="zh-TW"/>
        </w:rPr>
        <w:t>專業電子製造服務廠等廠商的投資設廠首選，形成美墨邊境「美國管理、墨西哥製造」的雙子城發展模式</w:t>
      </w:r>
      <w:r w:rsidR="00156ACF" w:rsidRPr="002B1743">
        <w:rPr>
          <w:lang w:eastAsia="zh-TW"/>
        </w:rPr>
        <w:t>，並享有</w:t>
      </w:r>
      <w:r w:rsidR="00156ACF" w:rsidRPr="002B1743">
        <w:rPr>
          <w:lang w:eastAsia="zh-TW"/>
        </w:rPr>
        <w:t>USMCA</w:t>
      </w:r>
      <w:r w:rsidR="00156ACF" w:rsidRPr="002B1743">
        <w:rPr>
          <w:lang w:eastAsia="zh-TW"/>
        </w:rPr>
        <w:t>相關優惠</w:t>
      </w:r>
      <w:r w:rsidRPr="002B1743">
        <w:rPr>
          <w:lang w:eastAsia="zh-TW"/>
        </w:rPr>
        <w:t>。</w:t>
      </w:r>
      <w:r w:rsidR="00A114D5" w:rsidRPr="002B1743">
        <w:rPr>
          <w:rFonts w:hint="eastAsia"/>
          <w:lang w:eastAsia="zh-TW"/>
        </w:rPr>
        <w:t>惟</w:t>
      </w:r>
      <w:r w:rsidR="00A114D5" w:rsidRPr="002B1743">
        <w:rPr>
          <w:rFonts w:hint="eastAsia"/>
          <w:lang w:eastAsia="zh-TW"/>
        </w:rPr>
        <w:t>USMCA</w:t>
      </w:r>
      <w:r w:rsidR="00A114D5" w:rsidRPr="002B1743">
        <w:rPr>
          <w:rFonts w:hint="eastAsia"/>
          <w:lang w:eastAsia="zh-TW"/>
        </w:rPr>
        <w:t>在</w:t>
      </w:r>
      <w:r w:rsidR="00A114D5" w:rsidRPr="002B1743">
        <w:rPr>
          <w:rFonts w:hint="eastAsia"/>
          <w:lang w:eastAsia="zh-TW"/>
        </w:rPr>
        <w:t>2026</w:t>
      </w:r>
      <w:r w:rsidR="00A114D5" w:rsidRPr="002B1743">
        <w:rPr>
          <w:rFonts w:hint="eastAsia"/>
          <w:lang w:eastAsia="zh-TW"/>
        </w:rPr>
        <w:t>年重新談判，將</w:t>
      </w:r>
      <w:proofErr w:type="gramStart"/>
      <w:r w:rsidR="00A114D5" w:rsidRPr="002B1743">
        <w:rPr>
          <w:rFonts w:hint="eastAsia"/>
          <w:lang w:eastAsia="zh-TW"/>
        </w:rPr>
        <w:t>牽動德墨供應</w:t>
      </w:r>
      <w:proofErr w:type="gramEnd"/>
      <w:r w:rsidR="00A114D5" w:rsidRPr="002B1743">
        <w:rPr>
          <w:rFonts w:hint="eastAsia"/>
          <w:lang w:eastAsia="zh-TW"/>
        </w:rPr>
        <w:t>鏈後續發展。</w:t>
      </w:r>
    </w:p>
    <w:p w14:paraId="3262185E" w14:textId="77777777" w:rsidR="00EE4E00" w:rsidRPr="002B1743" w:rsidRDefault="00EE4E00" w:rsidP="007D5A8A">
      <w:pPr>
        <w:pStyle w:val="a6"/>
        <w:ind w:left="640" w:hanging="640"/>
        <w:rPr>
          <w:color w:val="auto"/>
        </w:rPr>
      </w:pPr>
      <w:r w:rsidRPr="002B1743">
        <w:rPr>
          <w:color w:val="auto"/>
        </w:rPr>
        <w:t>四、政府重要經濟措施暨經濟展望</w:t>
      </w:r>
    </w:p>
    <w:p w14:paraId="25855BF6" w14:textId="5987011F" w:rsidR="00F57B12" w:rsidRPr="002B1743" w:rsidRDefault="00EE4E00" w:rsidP="007D5A8A">
      <w:pPr>
        <w:pStyle w:val="af1"/>
        <w:ind w:left="960" w:hanging="720"/>
      </w:pPr>
      <w:r w:rsidRPr="002B1743">
        <w:t>（一）</w:t>
      </w:r>
      <w:r w:rsidR="00F57B12" w:rsidRPr="002B1743">
        <w:t>「德州企業基金</w:t>
      </w:r>
      <w:r w:rsidR="00E20AB8" w:rsidRPr="002B1743">
        <w:t>（</w:t>
      </w:r>
      <w:r w:rsidR="00F57B12" w:rsidRPr="002B1743">
        <w:t>Texas Enterprise Fund, TEF</w:t>
      </w:r>
      <w:r w:rsidR="00F06CE8" w:rsidRPr="002B1743">
        <w:t>）</w:t>
      </w:r>
      <w:r w:rsidR="00F57B12" w:rsidRPr="002B1743">
        <w:t>」：</w:t>
      </w:r>
      <w:r w:rsidR="00F57B12" w:rsidRPr="002B1743">
        <w:t>2003</w:t>
      </w:r>
      <w:r w:rsidR="00F57B12" w:rsidRPr="002B1743">
        <w:t>年設立，協助該州吸引新的就業機會與投資。自該計畫設立以來，歷屆</w:t>
      </w:r>
      <w:proofErr w:type="gramStart"/>
      <w:r w:rsidR="00F57B12" w:rsidRPr="002B1743">
        <w:t>議會均在歷次</w:t>
      </w:r>
      <w:proofErr w:type="gramEnd"/>
      <w:r w:rsidR="00F57B12" w:rsidRPr="002B1743">
        <w:t>立法會期中持續為其撥款，</w:t>
      </w:r>
      <w:r w:rsidR="00F57B12" w:rsidRPr="002B1743">
        <w:t>2025</w:t>
      </w:r>
      <w:r w:rsidR="00F57B12" w:rsidRPr="002B1743">
        <w:t>年共補助</w:t>
      </w:r>
      <w:proofErr w:type="spellStart"/>
      <w:r w:rsidR="00F57B12" w:rsidRPr="002B1743">
        <w:t>Cancoil</w:t>
      </w:r>
      <w:proofErr w:type="spellEnd"/>
      <w:r w:rsidR="00F57B12" w:rsidRPr="002B1743">
        <w:t xml:space="preserve"> USA</w:t>
      </w:r>
      <w:r w:rsidR="00F57B12" w:rsidRPr="002B1743">
        <w:t>等</w:t>
      </w:r>
      <w:r w:rsidR="00F57B12" w:rsidRPr="002B1743">
        <w:t>9</w:t>
      </w:r>
      <w:r w:rsidR="00F57B12" w:rsidRPr="002B1743">
        <w:t>件投資案，補助金額約</w:t>
      </w:r>
      <w:r w:rsidR="00F57B12" w:rsidRPr="002B1743">
        <w:t>2,563</w:t>
      </w:r>
      <w:r w:rsidR="00F57B12" w:rsidRPr="002B1743">
        <w:t>萬美金。</w:t>
      </w:r>
    </w:p>
    <w:p w14:paraId="2C568519" w14:textId="5D0642C3" w:rsidR="00F57B12" w:rsidRPr="002B1743" w:rsidRDefault="00F57B12" w:rsidP="007D5A8A">
      <w:pPr>
        <w:pStyle w:val="af1"/>
        <w:ind w:left="960" w:hanging="720"/>
      </w:pPr>
      <w:r w:rsidRPr="002B1743">
        <w:t>（二）經濟發展策略：</w:t>
      </w:r>
      <w:r w:rsidR="008E1F0C" w:rsidRPr="002B1743">
        <w:t>Abbott</w:t>
      </w:r>
      <w:r w:rsidRPr="002B1743">
        <w:t>州長上任後提出市場驅動</w:t>
      </w:r>
      <w:r w:rsidR="00F06CE8" w:rsidRPr="002B1743">
        <w:t>（</w:t>
      </w:r>
      <w:r w:rsidRPr="002B1743">
        <w:t>market-driven</w:t>
      </w:r>
      <w:r w:rsidR="00F06CE8" w:rsidRPr="002B1743">
        <w:t>）</w:t>
      </w:r>
      <w:r w:rsidRPr="002B1743">
        <w:t>經濟發展策略，持續推動德州發展</w:t>
      </w:r>
      <w:r w:rsidR="006A1D6A" w:rsidRPr="002B1743">
        <w:rPr>
          <w:rFonts w:hint="eastAsia"/>
        </w:rPr>
        <w:t>6</w:t>
      </w:r>
      <w:r w:rsidRPr="002B1743">
        <w:t>項目標產業：先進技術與製造、航太國防、生技與生命科學、資訊與電腦科技、煉油與化學製品及能源。</w:t>
      </w:r>
    </w:p>
    <w:p w14:paraId="23F06812" w14:textId="77777777" w:rsidR="00F57B12" w:rsidRPr="002B1743" w:rsidRDefault="00F57B12" w:rsidP="007D5A8A">
      <w:pPr>
        <w:pStyle w:val="af1"/>
        <w:ind w:left="960" w:hanging="720"/>
      </w:pPr>
      <w:r w:rsidRPr="002B1743">
        <w:t>（三）德州經濟發展法：德州稅法第</w:t>
      </w:r>
      <w:r w:rsidRPr="002B1743">
        <w:t>312</w:t>
      </w:r>
      <w:r w:rsidRPr="002B1743">
        <w:t>章：授權郡市政府或特定區域為吸引企業進駐以促進經濟發展，可與企業達成協議，在一定年限內，土地、廠房、機器、原料等之鑑定價值之增值部分得全部或部分免徵財產稅以減輕負擔；獨立行政區不得採用此規定。</w:t>
      </w:r>
    </w:p>
    <w:p w14:paraId="7BC5D04F" w14:textId="420DA012" w:rsidR="00F57B12" w:rsidRPr="002B1743" w:rsidRDefault="00F57B12" w:rsidP="007D5A8A">
      <w:pPr>
        <w:pStyle w:val="af1"/>
        <w:ind w:left="960" w:hanging="720"/>
      </w:pPr>
      <w:r w:rsidRPr="002B1743">
        <w:t>（四）德州晶片法案：</w:t>
      </w:r>
      <w:r w:rsidR="008E1F0C" w:rsidRPr="002B1743">
        <w:t>Abbott</w:t>
      </w:r>
      <w:r w:rsidRPr="002B1743">
        <w:t>州長</w:t>
      </w:r>
      <w:r w:rsidRPr="002B1743">
        <w:t>2023</w:t>
      </w:r>
      <w:r w:rsidRPr="002B1743">
        <w:t>年</w:t>
      </w:r>
      <w:r w:rsidRPr="002B1743">
        <w:t>6</w:t>
      </w:r>
      <w:r w:rsidRPr="002B1743">
        <w:t>月</w:t>
      </w:r>
      <w:r w:rsidRPr="002B1743">
        <w:t>8</w:t>
      </w:r>
      <w:r w:rsidRPr="002B1743">
        <w:t>日簽署德州晶片法案</w:t>
      </w:r>
      <w:r w:rsidR="00E20AB8" w:rsidRPr="002B1743">
        <w:t>（</w:t>
      </w:r>
      <w:r w:rsidRPr="002B1743">
        <w:t>Texas Chip Act</w:t>
      </w:r>
      <w:r w:rsidR="00F06CE8" w:rsidRPr="002B1743">
        <w:t>）</w:t>
      </w:r>
      <w:r w:rsidRPr="002B1743">
        <w:t>，投入</w:t>
      </w:r>
      <w:r w:rsidRPr="002B1743">
        <w:t>14</w:t>
      </w:r>
      <w:r w:rsidRPr="002B1743">
        <w:t>億美元振興半導體業，將創設「德州半導體創新聯盟」</w:t>
      </w:r>
      <w:r w:rsidR="00F06CE8" w:rsidRPr="002B1743">
        <w:t>（</w:t>
      </w:r>
      <w:r w:rsidRPr="002B1743">
        <w:t>Texas Semiconductor Innovation Consortium</w:t>
      </w:r>
      <w:r w:rsidR="00F06CE8" w:rsidRPr="002B1743">
        <w:t>）</w:t>
      </w:r>
      <w:r w:rsidRPr="002B1743">
        <w:t>，並建立新創基金</w:t>
      </w:r>
      <w:r w:rsidR="00F06CE8" w:rsidRPr="002B1743">
        <w:t>（</w:t>
      </w:r>
      <w:r w:rsidRPr="002B1743">
        <w:t xml:space="preserve">Texas </w:t>
      </w:r>
      <w:r w:rsidRPr="002B1743">
        <w:lastRenderedPageBreak/>
        <w:t>Semiconductor Innovation Fund, TSIF</w:t>
      </w:r>
      <w:r w:rsidR="00F06CE8" w:rsidRPr="002B1743">
        <w:t>）</w:t>
      </w:r>
      <w:r w:rsidRPr="002B1743">
        <w:t>。州長</w:t>
      </w:r>
      <w:r w:rsidRPr="002B1743">
        <w:t>2024</w:t>
      </w:r>
      <w:r w:rsidRPr="002B1743">
        <w:t>年</w:t>
      </w:r>
      <w:r w:rsidRPr="002B1743">
        <w:t>3</w:t>
      </w:r>
      <w:r w:rsidRPr="002B1743">
        <w:t>月公布德州半導體創新聯盟執行委員會</w:t>
      </w:r>
      <w:r w:rsidR="00F06CE8" w:rsidRPr="002B1743">
        <w:t>（</w:t>
      </w:r>
      <w:r w:rsidRPr="002B1743">
        <w:t>Texas Semiconductor Innovation Consortium Executive Committee</w:t>
      </w:r>
      <w:r w:rsidR="00F06CE8" w:rsidRPr="002B1743">
        <w:t>）</w:t>
      </w:r>
      <w:r w:rsidRPr="002B1743">
        <w:t>首屆</w:t>
      </w:r>
      <w:r w:rsidRPr="002B1743">
        <w:t>9</w:t>
      </w:r>
      <w:r w:rsidRPr="002B1743">
        <w:t>位成員，該執委會在德州晶片法案架構下，推動半導體創新聯盟工作，並與高等院校及半導體產業合作，確保德州在先進半導體的研發、設計和製造領域保持領先地位。</w:t>
      </w:r>
    </w:p>
    <w:p w14:paraId="41EAF4AD" w14:textId="53430B58" w:rsidR="00F57B12" w:rsidRPr="002B1743" w:rsidRDefault="00F57B12" w:rsidP="007D5A8A">
      <w:pPr>
        <w:pStyle w:val="af1"/>
        <w:ind w:left="960" w:hanging="720"/>
      </w:pPr>
      <w:r w:rsidRPr="002B1743">
        <w:t>（五）減稅法案：</w:t>
      </w:r>
    </w:p>
    <w:p w14:paraId="6DB96E95" w14:textId="39999A27" w:rsidR="00F57B12" w:rsidRPr="002B1743" w:rsidRDefault="006A1EBA" w:rsidP="006A1EBA">
      <w:pPr>
        <w:pStyle w:val="af6"/>
        <w:ind w:left="1440" w:hanging="480"/>
      </w:pPr>
      <w:r w:rsidRPr="002B1743">
        <w:rPr>
          <w:rFonts w:hint="eastAsia"/>
        </w:rPr>
        <w:t>１、</w:t>
      </w:r>
      <w:r w:rsidR="008E1F0C" w:rsidRPr="002B1743">
        <w:t>Abbott</w:t>
      </w:r>
      <w:r w:rsidR="00F57B12" w:rsidRPr="002B1743">
        <w:t>州長</w:t>
      </w:r>
      <w:r w:rsidR="00F57B12" w:rsidRPr="002B1743">
        <w:t>2023</w:t>
      </w:r>
      <w:r w:rsidR="00F57B12" w:rsidRPr="002B1743">
        <w:t>年</w:t>
      </w:r>
      <w:r w:rsidR="00F57B12" w:rsidRPr="002B1743">
        <w:t>8</w:t>
      </w:r>
      <w:r w:rsidR="00F57B12" w:rsidRPr="002B1743">
        <w:t>月</w:t>
      </w:r>
      <w:r w:rsidR="00F57B12" w:rsidRPr="002B1743">
        <w:t>9</w:t>
      </w:r>
      <w:r w:rsidR="00F57B12" w:rsidRPr="002B1743">
        <w:t>日簽署州議會通過金額超過</w:t>
      </w:r>
      <w:r w:rsidR="00F57B12" w:rsidRPr="002B1743">
        <w:t>180</w:t>
      </w:r>
      <w:r w:rsidR="00F57B12" w:rsidRPr="002B1743">
        <w:t>億美元之減稅</w:t>
      </w:r>
      <w:r w:rsidR="00F57B12" w:rsidRPr="002B1743">
        <w:t>3</w:t>
      </w:r>
      <w:r w:rsidR="00F57B12" w:rsidRPr="002B1743">
        <w:t>項法案，將降低學區地價稅率</w:t>
      </w:r>
      <w:r w:rsidR="00F06CE8" w:rsidRPr="002B1743">
        <w:t>（</w:t>
      </w:r>
      <w:r w:rsidR="00F57B12" w:rsidRPr="002B1743">
        <w:t>平均減少</w:t>
      </w:r>
      <w:r w:rsidR="00F57B12" w:rsidRPr="002B1743">
        <w:t>1,250-1,450</w:t>
      </w:r>
      <w:r w:rsidR="00F57B12" w:rsidRPr="002B1743">
        <w:t>美元</w:t>
      </w:r>
      <w:r w:rsidR="00F06CE8" w:rsidRPr="002B1743">
        <w:t>）</w:t>
      </w:r>
      <w:r w:rsidR="00F57B12" w:rsidRPr="002B1743">
        <w:t>、增加屋主財產稅豁免額</w:t>
      </w:r>
      <w:r w:rsidR="00F06CE8" w:rsidRPr="002B1743">
        <w:t>（</w:t>
      </w:r>
      <w:r w:rsidR="00F57B12" w:rsidRPr="002B1743">
        <w:t>自</w:t>
      </w:r>
      <w:r w:rsidR="00F57B12" w:rsidRPr="002B1743">
        <w:t>4</w:t>
      </w:r>
      <w:r w:rsidR="00F57B12" w:rsidRPr="002B1743">
        <w:t>萬增至</w:t>
      </w:r>
      <w:r w:rsidR="00F57B12" w:rsidRPr="002B1743">
        <w:t>10</w:t>
      </w:r>
      <w:r w:rsidR="00F57B12" w:rsidRPr="002B1743">
        <w:t>萬美元</w:t>
      </w:r>
      <w:r w:rsidR="00F06CE8" w:rsidRPr="002B1743">
        <w:t>）</w:t>
      </w:r>
      <w:r w:rsidR="00F57B12" w:rsidRPr="002B1743">
        <w:t>、增加特許經營稅豁免額。</w:t>
      </w:r>
    </w:p>
    <w:p w14:paraId="7DD42CE2" w14:textId="7B4132F0" w:rsidR="00F57B12" w:rsidRPr="002B1743" w:rsidRDefault="006A1EBA" w:rsidP="006A1EBA">
      <w:pPr>
        <w:pStyle w:val="af6"/>
        <w:ind w:left="1440" w:hanging="480"/>
      </w:pPr>
      <w:r w:rsidRPr="002B1743">
        <w:rPr>
          <w:rFonts w:hint="eastAsia"/>
        </w:rPr>
        <w:t>２、</w:t>
      </w:r>
      <w:r w:rsidR="00F57B12" w:rsidRPr="002B1743">
        <w:t>減稅財源來自</w:t>
      </w:r>
      <w:r w:rsidR="00F57B12" w:rsidRPr="002B1743">
        <w:t>2022</w:t>
      </w:r>
      <w:r w:rsidR="00F57B12" w:rsidRPr="002B1743">
        <w:t>年德州消費稅及石油天然氣開採稅超</w:t>
      </w:r>
      <w:proofErr w:type="gramStart"/>
      <w:r w:rsidR="00F57B12" w:rsidRPr="002B1743">
        <w:t>徵</w:t>
      </w:r>
      <w:proofErr w:type="gramEnd"/>
      <w:r w:rsidR="00F57B12" w:rsidRPr="002B1743">
        <w:t>，並累積之預算盈餘共</w:t>
      </w:r>
      <w:r w:rsidR="00F57B12" w:rsidRPr="002B1743">
        <w:t>320</w:t>
      </w:r>
      <w:r w:rsidR="00F57B12" w:rsidRPr="002B1743">
        <w:t>億美元。因涉及到德州憲法修正，德州選民</w:t>
      </w:r>
      <w:r w:rsidR="00F57B12" w:rsidRPr="002B1743">
        <w:t>2023</w:t>
      </w:r>
      <w:r w:rsidR="00F57B12" w:rsidRPr="002B1743">
        <w:t>年</w:t>
      </w:r>
      <w:r w:rsidR="00F57B12" w:rsidRPr="002B1743">
        <w:t>11</w:t>
      </w:r>
      <w:r w:rsidR="00F57B12" w:rsidRPr="002B1743">
        <w:t>月</w:t>
      </w:r>
      <w:r w:rsidR="00F57B12" w:rsidRPr="002B1743">
        <w:t>7</w:t>
      </w:r>
      <w:r w:rsidR="00F57B12" w:rsidRPr="002B1743">
        <w:t>日已</w:t>
      </w:r>
      <w:proofErr w:type="gramStart"/>
      <w:r w:rsidR="00F57B12" w:rsidRPr="002B1743">
        <w:t>複</w:t>
      </w:r>
      <w:proofErr w:type="gramEnd"/>
      <w:r w:rsidR="00F57B12" w:rsidRPr="002B1743">
        <w:t>決投票通過。</w:t>
      </w:r>
    </w:p>
    <w:p w14:paraId="30BBDB66" w14:textId="5C747995" w:rsidR="00F57B12" w:rsidRPr="002B1743" w:rsidRDefault="00F57B12" w:rsidP="007D5A8A">
      <w:pPr>
        <w:pStyle w:val="af1"/>
        <w:ind w:left="960" w:hanging="720"/>
      </w:pPr>
      <w:r w:rsidRPr="002B1743">
        <w:t>（六）就業、能源、技術與創新法案</w:t>
      </w:r>
      <w:r w:rsidR="00F06CE8" w:rsidRPr="002B1743">
        <w:t>（</w:t>
      </w:r>
      <w:r w:rsidRPr="002B1743">
        <w:t>Jobs, Energy, Technology and Innovation Act</w:t>
      </w:r>
      <w:r w:rsidRPr="002B1743">
        <w:t>，簡稱</w:t>
      </w:r>
      <w:r w:rsidRPr="002B1743">
        <w:t>JETI</w:t>
      </w:r>
      <w:r w:rsidR="00F06CE8" w:rsidRPr="002B1743">
        <w:t>）</w:t>
      </w:r>
      <w:r w:rsidRPr="002B1743">
        <w:t>：德州為吸引投資與創造就業機會所推出的重要法案，並於</w:t>
      </w:r>
      <w:r w:rsidRPr="002B1743">
        <w:t>2024</w:t>
      </w:r>
      <w:r w:rsidRPr="002B1743">
        <w:t>年</w:t>
      </w:r>
      <w:r w:rsidRPr="002B1743">
        <w:t>1</w:t>
      </w:r>
      <w:r w:rsidRPr="002B1743">
        <w:t>月</w:t>
      </w:r>
      <w:r w:rsidRPr="002B1743">
        <w:t>1</w:t>
      </w:r>
      <w:r w:rsidRPr="002B1743">
        <w:t>日生效，至</w:t>
      </w:r>
      <w:r w:rsidRPr="002B1743">
        <w:t>2033</w:t>
      </w:r>
      <w:r w:rsidRPr="002B1743">
        <w:t>年</w:t>
      </w:r>
      <w:r w:rsidRPr="002B1743">
        <w:t>12</w:t>
      </w:r>
      <w:r w:rsidRPr="002B1743">
        <w:t>月</w:t>
      </w:r>
      <w:r w:rsidRPr="002B1743">
        <w:t>31</w:t>
      </w:r>
      <w:r w:rsidRPr="002B1743">
        <w:t>日結束。</w:t>
      </w:r>
      <w:r w:rsidRPr="002B1743">
        <w:t>JETI</w:t>
      </w:r>
      <w:r w:rsidR="00F06CE8" w:rsidRPr="002B1743">
        <w:t>計畫</w:t>
      </w:r>
      <w:r w:rsidRPr="002B1743">
        <w:t>允許企業與當地學區及州長辦公室，根據法律規定的就業創造和投資最低標準，達成協議，對學區維護和營運稅的評估價值</w:t>
      </w:r>
      <w:r w:rsidR="00F06CE8" w:rsidRPr="002B1743">
        <w:t>（</w:t>
      </w:r>
      <w:r w:rsidRPr="002B1743">
        <w:t>及稅基</w:t>
      </w:r>
      <w:r w:rsidR="00F06CE8" w:rsidRPr="002B1743">
        <w:t>）</w:t>
      </w:r>
      <w:r w:rsidRPr="002B1743">
        <w:t>進行為期</w:t>
      </w:r>
      <w:r w:rsidRPr="002B1743">
        <w:t>10</w:t>
      </w:r>
      <w:r w:rsidRPr="002B1743">
        <w:t>年的限制。適用項目有製造設施、可調度電力生產設施、自然資源開發設施、研發或製造高科技基礎設施設備與技術的設施以及關鍵基礎設施的建設或擴建。再生能源項目與能源儲存設施不適用該法。</w:t>
      </w:r>
    </w:p>
    <w:p w14:paraId="4A894F8B" w14:textId="0F4C1F5F" w:rsidR="00A91CE8" w:rsidRPr="002B1743" w:rsidRDefault="00F57B12" w:rsidP="007D5A8A">
      <w:pPr>
        <w:pStyle w:val="af1"/>
        <w:ind w:left="960" w:hanging="720"/>
      </w:pPr>
      <w:r w:rsidRPr="002B1743">
        <w:t>（七）「購買美國貨」法案：州議會</w:t>
      </w:r>
      <w:r w:rsidRPr="002B1743">
        <w:t>2021</w:t>
      </w:r>
      <w:r w:rsidRPr="002B1743">
        <w:t>年</w:t>
      </w:r>
      <w:r w:rsidRPr="002B1743">
        <w:t>5</w:t>
      </w:r>
      <w:r w:rsidRPr="002B1743">
        <w:t>月通過州參議員</w:t>
      </w:r>
      <w:r w:rsidRPr="002B1743">
        <w:t xml:space="preserve"> Brandon Creighton</w:t>
      </w:r>
      <w:r w:rsidRPr="002B1743">
        <w:t>和州眾議員</w:t>
      </w:r>
      <w:r w:rsidRPr="002B1743">
        <w:t>Jim Murphy</w:t>
      </w:r>
      <w:r w:rsidRPr="002B1743">
        <w:t>提案，將「購買美國貨」法案擴及高等教育公共機構的建設項目。</w:t>
      </w:r>
      <w:r w:rsidR="008E1F0C" w:rsidRPr="002B1743">
        <w:t>Abbott</w:t>
      </w:r>
      <w:r w:rsidRPr="002B1743">
        <w:t>州長</w:t>
      </w:r>
      <w:r w:rsidRPr="002B1743">
        <w:t>6</w:t>
      </w:r>
      <w:r w:rsidRPr="002B1743">
        <w:t>月簽署生效。該法案要求州立大專院校興建建築物所使用的鋼鐵，必須為美國製造。廣義「購買美國貨」條款在</w:t>
      </w:r>
      <w:r w:rsidRPr="002B1743">
        <w:lastRenderedPageBreak/>
        <w:t>德州已有</w:t>
      </w:r>
      <w:r w:rsidRPr="002B1743">
        <w:t>40</w:t>
      </w:r>
      <w:r w:rsidRPr="002B1743">
        <w:t>餘年歷史，適用範圍涵蓋道路、橋樑建設，以及政府機構與大專院校建築物等。</w:t>
      </w:r>
    </w:p>
    <w:p w14:paraId="10BD5F3E" w14:textId="77777777" w:rsidR="00EE4E00" w:rsidRPr="002B1743" w:rsidRDefault="00EE4E00" w:rsidP="007D5A8A">
      <w:pPr>
        <w:pStyle w:val="a6"/>
        <w:ind w:left="640" w:hanging="640"/>
        <w:rPr>
          <w:color w:val="auto"/>
        </w:rPr>
      </w:pPr>
      <w:r w:rsidRPr="002B1743">
        <w:rPr>
          <w:color w:val="auto"/>
        </w:rPr>
        <w:t>五、市場環境分析及概況</w:t>
      </w:r>
    </w:p>
    <w:p w14:paraId="4BFB7589" w14:textId="7264FB13" w:rsidR="00EE4E00" w:rsidRPr="002B1743" w:rsidRDefault="00EE4E00" w:rsidP="007D5A8A">
      <w:pPr>
        <w:ind w:firstLine="480"/>
        <w:rPr>
          <w:lang w:eastAsia="zh-TW"/>
        </w:rPr>
      </w:pPr>
      <w:r w:rsidRPr="002B1743">
        <w:rPr>
          <w:lang w:eastAsia="zh-TW"/>
        </w:rPr>
        <w:t>德州幅員廣大，資源豐富，為美國重要工業州與農業州。能源及石化工業執全美牛耳，另航太工業、資通訊及電子、生物醫療科技及醫療器材製造業等亦頗負盛名。</w:t>
      </w:r>
      <w:r w:rsidRPr="002B1743">
        <w:rPr>
          <w:lang w:eastAsia="zh-TW"/>
        </w:rPr>
        <w:t>80</w:t>
      </w:r>
      <w:r w:rsidR="00B14095" w:rsidRPr="002B1743">
        <w:rPr>
          <w:lang w:eastAsia="zh-TW"/>
        </w:rPr>
        <w:t>年代起拜墨西哥經濟起飛之賜，成為美國對墨國貿易之門戶，</w:t>
      </w:r>
      <w:r w:rsidR="00B14095" w:rsidRPr="002B1743">
        <w:rPr>
          <w:lang w:eastAsia="zh-TW"/>
        </w:rPr>
        <w:t>2023</w:t>
      </w:r>
      <w:r w:rsidR="00B14095" w:rsidRPr="002B1743">
        <w:rPr>
          <w:lang w:eastAsia="zh-TW"/>
        </w:rPr>
        <w:t>年</w:t>
      </w:r>
      <w:r w:rsidRPr="002B1743">
        <w:rPr>
          <w:lang w:eastAsia="zh-TW"/>
        </w:rPr>
        <w:t>全美</w:t>
      </w:r>
      <w:r w:rsidR="00B14095" w:rsidRPr="002B1743">
        <w:rPr>
          <w:lang w:eastAsia="zh-TW"/>
        </w:rPr>
        <w:t>40</w:t>
      </w:r>
      <w:r w:rsidRPr="002B1743">
        <w:rPr>
          <w:lang w:eastAsia="zh-TW"/>
        </w:rPr>
        <w:t>%</w:t>
      </w:r>
      <w:r w:rsidRPr="002B1743">
        <w:rPr>
          <w:lang w:eastAsia="zh-TW"/>
        </w:rPr>
        <w:t>對墨國出口產品皆經由德州。</w:t>
      </w:r>
    </w:p>
    <w:p w14:paraId="03748C9B" w14:textId="71DC648C" w:rsidR="00EE4E00" w:rsidRPr="002B1743" w:rsidRDefault="00EE4E00" w:rsidP="007D5A8A">
      <w:pPr>
        <w:ind w:firstLine="480"/>
        <w:rPr>
          <w:lang w:eastAsia="zh-TW"/>
        </w:rPr>
      </w:pPr>
      <w:r w:rsidRPr="002B1743">
        <w:rPr>
          <w:lang w:eastAsia="zh-TW"/>
        </w:rPr>
        <w:t>德州</w:t>
      </w:r>
      <w:r w:rsidR="00AC092E" w:rsidRPr="002B1743">
        <w:rPr>
          <w:lang w:eastAsia="zh-TW"/>
        </w:rPr>
        <w:t>亦</w:t>
      </w:r>
      <w:r w:rsidRPr="002B1743">
        <w:rPr>
          <w:lang w:eastAsia="zh-TW"/>
        </w:rPr>
        <w:t>為美國重要之農業州，主要農作物有棉花、穀類、玉米、黃豆、蔗糖、蔬菜等。棉花、石化產品及氦氣之</w:t>
      </w:r>
      <w:proofErr w:type="gramStart"/>
      <w:r w:rsidRPr="002B1743">
        <w:rPr>
          <w:lang w:eastAsia="zh-TW"/>
        </w:rPr>
        <w:t>生產均居全</w:t>
      </w:r>
      <w:proofErr w:type="gramEnd"/>
      <w:r w:rsidRPr="002B1743">
        <w:rPr>
          <w:lang w:eastAsia="zh-TW"/>
        </w:rPr>
        <w:t>美之冠。</w:t>
      </w:r>
    </w:p>
    <w:p w14:paraId="2F0A3B35" w14:textId="2946C971" w:rsidR="00F32436" w:rsidRPr="002B1743" w:rsidRDefault="00F57B12" w:rsidP="007D5A8A">
      <w:pPr>
        <w:ind w:firstLine="480"/>
        <w:rPr>
          <w:lang w:eastAsia="zh-TW"/>
        </w:rPr>
      </w:pPr>
      <w:r w:rsidRPr="002B1743">
        <w:rPr>
          <w:lang w:eastAsia="zh-TW"/>
        </w:rPr>
        <w:t>根據美國勞工統計局與德州勞動委員會截至</w:t>
      </w:r>
      <w:r w:rsidRPr="002B1743">
        <w:rPr>
          <w:lang w:eastAsia="zh-TW"/>
        </w:rPr>
        <w:t>2026</w:t>
      </w:r>
      <w:r w:rsidRPr="002B1743">
        <w:rPr>
          <w:lang w:eastAsia="zh-TW"/>
        </w:rPr>
        <w:t>年第</w:t>
      </w:r>
      <w:r w:rsidRPr="002B1743">
        <w:rPr>
          <w:lang w:eastAsia="zh-TW"/>
        </w:rPr>
        <w:t>1</w:t>
      </w:r>
      <w:r w:rsidRPr="002B1743">
        <w:rPr>
          <w:lang w:eastAsia="zh-TW"/>
        </w:rPr>
        <w:t>季的就業數據，</w:t>
      </w:r>
      <w:proofErr w:type="gramStart"/>
      <w:r w:rsidRPr="002B1743">
        <w:rPr>
          <w:lang w:eastAsia="zh-TW"/>
        </w:rPr>
        <w:t>該州非農</w:t>
      </w:r>
      <w:proofErr w:type="gramEnd"/>
      <w:r w:rsidRPr="002B1743">
        <w:rPr>
          <w:lang w:eastAsia="zh-TW"/>
        </w:rPr>
        <w:t>就業總人數已正式突破</w:t>
      </w:r>
      <w:r w:rsidRPr="002B1743">
        <w:rPr>
          <w:lang w:eastAsia="zh-TW"/>
        </w:rPr>
        <w:t>1,440</w:t>
      </w:r>
      <w:r w:rsidRPr="002B1743">
        <w:rPr>
          <w:lang w:eastAsia="zh-TW"/>
        </w:rPr>
        <w:t>萬人的歷史新高。</w:t>
      </w:r>
      <w:proofErr w:type="gramStart"/>
      <w:r w:rsidRPr="002B1743">
        <w:rPr>
          <w:lang w:eastAsia="zh-TW"/>
        </w:rPr>
        <w:t>此外，該州於</w:t>
      </w:r>
      <w:proofErr w:type="gramEnd"/>
      <w:r w:rsidRPr="002B1743">
        <w:rPr>
          <w:lang w:eastAsia="zh-TW"/>
        </w:rPr>
        <w:t>2026</w:t>
      </w:r>
      <w:r w:rsidRPr="002B1743">
        <w:rPr>
          <w:lang w:eastAsia="zh-TW"/>
        </w:rPr>
        <w:t>年</w:t>
      </w:r>
      <w:r w:rsidRPr="002B1743">
        <w:rPr>
          <w:lang w:eastAsia="zh-TW"/>
        </w:rPr>
        <w:t>4</w:t>
      </w:r>
      <w:r w:rsidRPr="002B1743">
        <w:rPr>
          <w:lang w:eastAsia="zh-TW"/>
        </w:rPr>
        <w:t>月</w:t>
      </w:r>
      <w:r w:rsidRPr="002B1743">
        <w:rPr>
          <w:lang w:eastAsia="zh-TW"/>
        </w:rPr>
        <w:t>Chief Executive</w:t>
      </w:r>
      <w:r w:rsidRPr="002B1743">
        <w:rPr>
          <w:lang w:eastAsia="zh-TW"/>
        </w:rPr>
        <w:t>最新評選中，已創下連續</w:t>
      </w:r>
      <w:r w:rsidRPr="002B1743">
        <w:rPr>
          <w:lang w:eastAsia="zh-TW"/>
        </w:rPr>
        <w:t>22</w:t>
      </w:r>
      <w:r w:rsidRPr="002B1743">
        <w:rPr>
          <w:lang w:eastAsia="zh-TW"/>
        </w:rPr>
        <w:t>年被評選為「全美最適合經商州」的紀錄。</w:t>
      </w:r>
    </w:p>
    <w:p w14:paraId="2942D194" w14:textId="77777777" w:rsidR="00EE4E00" w:rsidRPr="002B1743" w:rsidRDefault="00EE4E00" w:rsidP="007D5A8A">
      <w:pPr>
        <w:pStyle w:val="a4"/>
        <w:spacing w:before="514" w:after="771"/>
      </w:pPr>
      <w:r w:rsidRPr="002B1743">
        <w:lastRenderedPageBreak/>
        <w:t>第參章　外商在當地經營現況及投資機會</w:t>
      </w:r>
    </w:p>
    <w:p w14:paraId="036EE83F" w14:textId="77777777" w:rsidR="00EE4E00" w:rsidRPr="002B1743" w:rsidRDefault="00EE4E00" w:rsidP="007D5A8A">
      <w:pPr>
        <w:pStyle w:val="a6"/>
        <w:ind w:left="640" w:hanging="640"/>
        <w:rPr>
          <w:color w:val="auto"/>
        </w:rPr>
      </w:pPr>
      <w:r w:rsidRPr="002B1743">
        <w:rPr>
          <w:color w:val="auto"/>
        </w:rPr>
        <w:t>一、外商在當地經營現況</w:t>
      </w:r>
    </w:p>
    <w:p w14:paraId="50D06552" w14:textId="757E15C0" w:rsidR="00EE4E00" w:rsidRPr="002B1743" w:rsidRDefault="00EE4E00" w:rsidP="007D5A8A">
      <w:pPr>
        <w:ind w:firstLine="480"/>
        <w:rPr>
          <w:lang w:eastAsia="zh-TW"/>
        </w:rPr>
      </w:pPr>
      <w:r w:rsidRPr="002B1743">
        <w:rPr>
          <w:lang w:eastAsia="zh-TW"/>
        </w:rPr>
        <w:t>根據美國商務部</w:t>
      </w:r>
      <w:r w:rsidR="00D91E0D" w:rsidRPr="002B1743">
        <w:rPr>
          <w:lang w:eastAsia="zh-TW"/>
        </w:rPr>
        <w:t>202</w:t>
      </w:r>
      <w:r w:rsidR="00F57B12" w:rsidRPr="002B1743">
        <w:rPr>
          <w:lang w:eastAsia="zh-TW"/>
        </w:rPr>
        <w:t>6</w:t>
      </w:r>
      <w:r w:rsidRPr="002B1743">
        <w:rPr>
          <w:lang w:eastAsia="zh-TW"/>
        </w:rPr>
        <w:t>年</w:t>
      </w:r>
      <w:r w:rsidR="00F57B12" w:rsidRPr="002B1743">
        <w:rPr>
          <w:lang w:eastAsia="zh-TW"/>
        </w:rPr>
        <w:t>2</w:t>
      </w:r>
      <w:r w:rsidRPr="002B1743">
        <w:rPr>
          <w:lang w:eastAsia="zh-TW"/>
        </w:rPr>
        <w:t>月公布</w:t>
      </w:r>
      <w:r w:rsidR="005E3014" w:rsidRPr="002B1743">
        <w:rPr>
          <w:lang w:eastAsia="zh-TW"/>
        </w:rPr>
        <w:t>統計</w:t>
      </w:r>
      <w:r w:rsidRPr="002B1743">
        <w:rPr>
          <w:lang w:eastAsia="zh-TW"/>
        </w:rPr>
        <w:t>資料，</w:t>
      </w:r>
      <w:r w:rsidR="00F508B8" w:rsidRPr="002B1743">
        <w:rPr>
          <w:lang w:eastAsia="zh-TW"/>
        </w:rPr>
        <w:t>德州過去</w:t>
      </w:r>
      <w:r w:rsidR="00F508B8" w:rsidRPr="002B1743">
        <w:rPr>
          <w:lang w:eastAsia="zh-TW"/>
        </w:rPr>
        <w:t>10</w:t>
      </w:r>
      <w:r w:rsidR="00F508B8" w:rsidRPr="002B1743">
        <w:rPr>
          <w:lang w:eastAsia="zh-TW"/>
        </w:rPr>
        <w:t>年有</w:t>
      </w:r>
      <w:r w:rsidR="00F508B8" w:rsidRPr="002B1743">
        <w:rPr>
          <w:lang w:eastAsia="zh-TW"/>
        </w:rPr>
        <w:t>1,</w:t>
      </w:r>
      <w:r w:rsidR="00F57B12" w:rsidRPr="002B1743">
        <w:rPr>
          <w:lang w:eastAsia="zh-TW"/>
        </w:rPr>
        <w:t>961</w:t>
      </w:r>
      <w:r w:rsidR="00F508B8" w:rsidRPr="002B1743">
        <w:rPr>
          <w:lang w:eastAsia="zh-TW"/>
        </w:rPr>
        <w:t>件新建外人投資，</w:t>
      </w:r>
      <w:r w:rsidRPr="002B1743">
        <w:rPr>
          <w:lang w:eastAsia="zh-TW"/>
        </w:rPr>
        <w:t>德州外商公司僱用員工總數約</w:t>
      </w:r>
      <w:r w:rsidR="00F57B12" w:rsidRPr="002B1743">
        <w:rPr>
          <w:lang w:eastAsia="zh-TW"/>
        </w:rPr>
        <w:t>72</w:t>
      </w:r>
      <w:r w:rsidRPr="002B1743">
        <w:rPr>
          <w:lang w:eastAsia="zh-TW"/>
        </w:rPr>
        <w:t>萬</w:t>
      </w:r>
      <w:r w:rsidR="00F57B12" w:rsidRPr="002B1743">
        <w:rPr>
          <w:lang w:eastAsia="zh-TW"/>
        </w:rPr>
        <w:t>2,1</w:t>
      </w:r>
      <w:r w:rsidR="00D91E0D" w:rsidRPr="002B1743">
        <w:rPr>
          <w:lang w:eastAsia="zh-TW"/>
        </w:rPr>
        <w:t>00</w:t>
      </w:r>
      <w:r w:rsidRPr="002B1743">
        <w:rPr>
          <w:lang w:eastAsia="zh-TW"/>
        </w:rPr>
        <w:t>人，</w:t>
      </w:r>
      <w:r w:rsidR="00112BBC" w:rsidRPr="002B1743">
        <w:rPr>
          <w:lang w:eastAsia="zh-TW"/>
        </w:rPr>
        <w:t>占</w:t>
      </w:r>
      <w:r w:rsidRPr="002B1743">
        <w:rPr>
          <w:lang w:eastAsia="zh-TW"/>
        </w:rPr>
        <w:t>德州工作人口約</w:t>
      </w:r>
      <w:r w:rsidR="00D91E0D" w:rsidRPr="002B1743">
        <w:rPr>
          <w:lang w:eastAsia="zh-TW"/>
        </w:rPr>
        <w:t>4.</w:t>
      </w:r>
      <w:r w:rsidR="00F57B12" w:rsidRPr="002B1743">
        <w:rPr>
          <w:lang w:eastAsia="zh-TW"/>
        </w:rPr>
        <w:t>4</w:t>
      </w:r>
      <w:r w:rsidRPr="002B1743">
        <w:rPr>
          <w:lang w:eastAsia="zh-TW"/>
        </w:rPr>
        <w:t>%</w:t>
      </w:r>
      <w:r w:rsidRPr="002B1743">
        <w:rPr>
          <w:lang w:eastAsia="zh-TW"/>
        </w:rPr>
        <w:t>，主要企業來自</w:t>
      </w:r>
      <w:r w:rsidR="00F508B8" w:rsidRPr="002B1743">
        <w:rPr>
          <w:lang w:eastAsia="zh-TW"/>
        </w:rPr>
        <w:t>英國、德國、加拿大、日本、瑞士</w:t>
      </w:r>
      <w:r w:rsidRPr="002B1743">
        <w:rPr>
          <w:lang w:eastAsia="zh-TW"/>
        </w:rPr>
        <w:t>等。著名外商如</w:t>
      </w:r>
      <w:r w:rsidRPr="002B1743">
        <w:rPr>
          <w:lang w:eastAsia="zh-TW"/>
        </w:rPr>
        <w:t>BP</w:t>
      </w:r>
      <w:r w:rsidRPr="002B1743">
        <w:rPr>
          <w:lang w:eastAsia="zh-TW"/>
        </w:rPr>
        <w:t>、</w:t>
      </w:r>
      <w:r w:rsidRPr="002B1743">
        <w:rPr>
          <w:lang w:eastAsia="zh-TW"/>
        </w:rPr>
        <w:t>UBS</w:t>
      </w:r>
      <w:r w:rsidRPr="002B1743">
        <w:rPr>
          <w:lang w:eastAsia="zh-TW"/>
        </w:rPr>
        <w:t>、</w:t>
      </w:r>
      <w:r w:rsidRPr="002B1743">
        <w:rPr>
          <w:lang w:eastAsia="zh-TW"/>
        </w:rPr>
        <w:t>Toyota</w:t>
      </w:r>
      <w:r w:rsidRPr="002B1743">
        <w:rPr>
          <w:lang w:eastAsia="zh-TW"/>
        </w:rPr>
        <w:t>、</w:t>
      </w:r>
      <w:r w:rsidRPr="002B1743">
        <w:rPr>
          <w:lang w:eastAsia="zh-TW"/>
        </w:rPr>
        <w:t>Sony</w:t>
      </w:r>
      <w:r w:rsidRPr="002B1743">
        <w:rPr>
          <w:lang w:eastAsia="zh-TW"/>
        </w:rPr>
        <w:t>、</w:t>
      </w:r>
      <w:r w:rsidRPr="002B1743">
        <w:rPr>
          <w:lang w:eastAsia="zh-TW"/>
        </w:rPr>
        <w:t>Panasonic</w:t>
      </w:r>
      <w:r w:rsidRPr="002B1743">
        <w:rPr>
          <w:lang w:eastAsia="zh-TW"/>
        </w:rPr>
        <w:t>、</w:t>
      </w:r>
      <w:r w:rsidRPr="002B1743">
        <w:rPr>
          <w:lang w:eastAsia="zh-TW"/>
        </w:rPr>
        <w:t>Hitachi</w:t>
      </w:r>
      <w:r w:rsidRPr="002B1743">
        <w:rPr>
          <w:lang w:eastAsia="zh-TW"/>
        </w:rPr>
        <w:t>、</w:t>
      </w:r>
      <w:r w:rsidRPr="002B1743">
        <w:rPr>
          <w:lang w:eastAsia="zh-TW"/>
        </w:rPr>
        <w:t>Nissan</w:t>
      </w:r>
      <w:r w:rsidRPr="002B1743">
        <w:rPr>
          <w:lang w:eastAsia="zh-TW"/>
        </w:rPr>
        <w:t>、</w:t>
      </w:r>
      <w:r w:rsidRPr="002B1743">
        <w:rPr>
          <w:lang w:eastAsia="zh-TW"/>
        </w:rPr>
        <w:t>DHL</w:t>
      </w:r>
      <w:r w:rsidRPr="002B1743">
        <w:rPr>
          <w:lang w:eastAsia="zh-TW"/>
        </w:rPr>
        <w:t>、</w:t>
      </w:r>
      <w:r w:rsidR="00F508B8" w:rsidRPr="002B1743">
        <w:rPr>
          <w:lang w:eastAsia="zh-TW"/>
        </w:rPr>
        <w:t>Nestle</w:t>
      </w:r>
      <w:r w:rsidRPr="002B1743">
        <w:rPr>
          <w:lang w:eastAsia="zh-TW"/>
        </w:rPr>
        <w:t>等</w:t>
      </w:r>
      <w:r w:rsidR="00112BBC" w:rsidRPr="002B1743">
        <w:rPr>
          <w:lang w:eastAsia="zh-TW"/>
        </w:rPr>
        <w:t>。</w:t>
      </w:r>
      <w:r w:rsidR="007C5074" w:rsidRPr="002B1743">
        <w:rPr>
          <w:lang w:eastAsia="zh-TW"/>
        </w:rPr>
        <w:t>根據德州</w:t>
      </w:r>
      <w:proofErr w:type="gramStart"/>
      <w:r w:rsidR="007C5074" w:rsidRPr="002B1743">
        <w:rPr>
          <w:lang w:eastAsia="zh-TW"/>
        </w:rPr>
        <w:t>州</w:t>
      </w:r>
      <w:proofErr w:type="gramEnd"/>
      <w:r w:rsidR="007C5074" w:rsidRPr="002B1743">
        <w:rPr>
          <w:lang w:eastAsia="zh-TW"/>
        </w:rPr>
        <w:t>政府更新資料，</w:t>
      </w:r>
      <w:r w:rsidR="007C5074" w:rsidRPr="002B1743">
        <w:rPr>
          <w:lang w:eastAsia="zh-TW"/>
        </w:rPr>
        <w:t>202</w:t>
      </w:r>
      <w:r w:rsidR="00F57B12" w:rsidRPr="002B1743">
        <w:rPr>
          <w:lang w:eastAsia="zh-TW"/>
        </w:rPr>
        <w:t>5</w:t>
      </w:r>
      <w:r w:rsidR="007C5074" w:rsidRPr="002B1743">
        <w:rPr>
          <w:lang w:eastAsia="zh-TW"/>
        </w:rPr>
        <w:t>年有</w:t>
      </w:r>
      <w:r w:rsidR="007C5074" w:rsidRPr="002B1743">
        <w:rPr>
          <w:lang w:eastAsia="zh-TW"/>
        </w:rPr>
        <w:t>2,170</w:t>
      </w:r>
      <w:r w:rsidR="007C5074" w:rsidRPr="002B1743">
        <w:rPr>
          <w:lang w:eastAsia="zh-TW"/>
        </w:rPr>
        <w:t>家外商在該州營運，為全美外商投資第一</w:t>
      </w:r>
      <w:proofErr w:type="gramStart"/>
      <w:r w:rsidR="007C5074" w:rsidRPr="002B1743">
        <w:rPr>
          <w:lang w:eastAsia="zh-TW"/>
        </w:rPr>
        <w:t>大州</w:t>
      </w:r>
      <w:proofErr w:type="gramEnd"/>
      <w:r w:rsidR="007C5074" w:rsidRPr="002B1743">
        <w:rPr>
          <w:lang w:eastAsia="zh-TW"/>
        </w:rPr>
        <w:t>。</w:t>
      </w:r>
    </w:p>
    <w:p w14:paraId="24E93774" w14:textId="064C30FF" w:rsidR="007C5074" w:rsidRPr="002B1743" w:rsidRDefault="007C5074" w:rsidP="007D5A8A">
      <w:pPr>
        <w:ind w:firstLine="480"/>
        <w:rPr>
          <w:lang w:eastAsia="zh-TW"/>
        </w:rPr>
      </w:pPr>
      <w:r w:rsidRPr="002B1743">
        <w:rPr>
          <w:lang w:eastAsia="zh-TW"/>
        </w:rPr>
        <w:t>三星電子</w:t>
      </w:r>
      <w:r w:rsidRPr="002B1743">
        <w:rPr>
          <w:lang w:eastAsia="zh-TW"/>
        </w:rPr>
        <w:t>2021</w:t>
      </w:r>
      <w:r w:rsidRPr="002B1743">
        <w:rPr>
          <w:lang w:eastAsia="zh-TW"/>
        </w:rPr>
        <w:t>年</w:t>
      </w:r>
      <w:r w:rsidRPr="002B1743">
        <w:rPr>
          <w:lang w:eastAsia="zh-TW"/>
        </w:rPr>
        <w:t>11</w:t>
      </w:r>
      <w:r w:rsidRPr="002B1743">
        <w:rPr>
          <w:lang w:eastAsia="zh-TW"/>
        </w:rPr>
        <w:t>月</w:t>
      </w:r>
      <w:r w:rsidRPr="002B1743">
        <w:rPr>
          <w:lang w:eastAsia="zh-TW"/>
        </w:rPr>
        <w:t>23</w:t>
      </w:r>
      <w:r w:rsidRPr="002B1743">
        <w:rPr>
          <w:lang w:eastAsia="zh-TW"/>
        </w:rPr>
        <w:t>日宣布投資</w:t>
      </w:r>
      <w:r w:rsidRPr="002B1743">
        <w:rPr>
          <w:lang w:eastAsia="zh-TW"/>
        </w:rPr>
        <w:t>170</w:t>
      </w:r>
      <w:r w:rsidRPr="002B1743">
        <w:rPr>
          <w:lang w:eastAsia="zh-TW"/>
        </w:rPr>
        <w:t>億美元在德州首府奧斯汀東北邊之泰勒市</w:t>
      </w:r>
      <w:r w:rsidR="005E6614" w:rsidRPr="002B1743">
        <w:rPr>
          <w:lang w:eastAsia="zh-TW"/>
        </w:rPr>
        <w:t>（</w:t>
      </w:r>
      <w:r w:rsidRPr="002B1743">
        <w:rPr>
          <w:lang w:eastAsia="zh-TW"/>
        </w:rPr>
        <w:t>Taylor</w:t>
      </w:r>
      <w:r w:rsidR="005E6614" w:rsidRPr="002B1743">
        <w:rPr>
          <w:lang w:eastAsia="zh-TW"/>
        </w:rPr>
        <w:t>）</w:t>
      </w:r>
      <w:r w:rsidRPr="002B1743">
        <w:rPr>
          <w:lang w:eastAsia="zh-TW"/>
        </w:rPr>
        <w:t>興建新廠，</w:t>
      </w:r>
      <w:r w:rsidRPr="002B1743">
        <w:rPr>
          <w:lang w:eastAsia="zh-TW"/>
        </w:rPr>
        <w:t>2023</w:t>
      </w:r>
      <w:r w:rsidRPr="002B1743">
        <w:rPr>
          <w:lang w:eastAsia="zh-TW"/>
        </w:rPr>
        <w:t>年底完工，</w:t>
      </w:r>
      <w:r w:rsidRPr="002B1743">
        <w:rPr>
          <w:lang w:eastAsia="zh-TW"/>
        </w:rPr>
        <w:t>2024</w:t>
      </w:r>
      <w:r w:rsidRPr="002B1743">
        <w:rPr>
          <w:lang w:eastAsia="zh-TW"/>
        </w:rPr>
        <w:t>年投產。新廠創造</w:t>
      </w:r>
      <w:r w:rsidRPr="002B1743">
        <w:rPr>
          <w:lang w:eastAsia="zh-TW"/>
        </w:rPr>
        <w:t>2</w:t>
      </w:r>
      <w:r w:rsidRPr="002B1743">
        <w:rPr>
          <w:lang w:eastAsia="zh-TW"/>
        </w:rPr>
        <w:t>萬個就業機會，生產應用於行動裝置、</w:t>
      </w:r>
      <w:r w:rsidRPr="002B1743">
        <w:rPr>
          <w:lang w:eastAsia="zh-TW"/>
        </w:rPr>
        <w:t>5G</w:t>
      </w:r>
      <w:r w:rsidRPr="002B1743">
        <w:rPr>
          <w:lang w:eastAsia="zh-TW"/>
        </w:rPr>
        <w:t>、高效能運算和人工智慧之高階晶片；三星電子並評估於未來</w:t>
      </w:r>
      <w:r w:rsidRPr="002B1743">
        <w:rPr>
          <w:lang w:eastAsia="zh-TW"/>
        </w:rPr>
        <w:t>20</w:t>
      </w:r>
      <w:r w:rsidRPr="002B1743">
        <w:rPr>
          <w:lang w:eastAsia="zh-TW"/>
        </w:rPr>
        <w:t>年斥資近</w:t>
      </w:r>
      <w:r w:rsidRPr="002B1743">
        <w:rPr>
          <w:lang w:eastAsia="zh-TW"/>
        </w:rPr>
        <w:t>2,000</w:t>
      </w:r>
      <w:r w:rsidRPr="002B1743">
        <w:rPr>
          <w:lang w:eastAsia="zh-TW"/>
        </w:rPr>
        <w:t>億美元，規劃在德州興建</w:t>
      </w:r>
      <w:r w:rsidRPr="002B1743">
        <w:rPr>
          <w:lang w:eastAsia="zh-TW"/>
        </w:rPr>
        <w:t>11</w:t>
      </w:r>
      <w:r w:rsidRPr="002B1743">
        <w:rPr>
          <w:lang w:eastAsia="zh-TW"/>
        </w:rPr>
        <w:t>座半導體廠。</w:t>
      </w:r>
      <w:r w:rsidRPr="002B1743">
        <w:rPr>
          <w:lang w:eastAsia="zh-TW"/>
        </w:rPr>
        <w:t>2024</w:t>
      </w:r>
      <w:r w:rsidRPr="002B1743">
        <w:rPr>
          <w:lang w:eastAsia="zh-TW"/>
        </w:rPr>
        <w:t>年</w:t>
      </w:r>
      <w:r w:rsidRPr="002B1743">
        <w:rPr>
          <w:lang w:eastAsia="zh-TW"/>
        </w:rPr>
        <w:t>10</w:t>
      </w:r>
      <w:r w:rsidRPr="002B1743">
        <w:rPr>
          <w:lang w:eastAsia="zh-TW"/>
        </w:rPr>
        <w:t>月，三星韓國總部對未能在</w:t>
      </w:r>
      <w:r w:rsidRPr="002B1743">
        <w:rPr>
          <w:lang w:eastAsia="zh-TW"/>
        </w:rPr>
        <w:t>AI</w:t>
      </w:r>
      <w:r w:rsidRPr="002B1743">
        <w:rPr>
          <w:lang w:eastAsia="zh-TW"/>
        </w:rPr>
        <w:t>晶片市場保持領先地位公開道歉，坦承高階記憶體生產落後海力士。據媒體後續報導，相關研發人員已從奧斯丁撤出。</w:t>
      </w:r>
    </w:p>
    <w:p w14:paraId="776DF4C6" w14:textId="1A22FECB" w:rsidR="00BB3A02" w:rsidRPr="002B1743" w:rsidRDefault="00EE4E00" w:rsidP="007D5A8A">
      <w:pPr>
        <w:ind w:firstLine="480"/>
        <w:rPr>
          <w:lang w:eastAsia="zh-TW"/>
        </w:rPr>
      </w:pPr>
      <w:r w:rsidRPr="002B1743">
        <w:rPr>
          <w:lang w:eastAsia="zh-TW"/>
        </w:rPr>
        <w:t>目前在德州設廠之外國半導體廠商包括三星、</w:t>
      </w:r>
      <w:r w:rsidRPr="002B1743">
        <w:rPr>
          <w:lang w:eastAsia="zh-TW"/>
        </w:rPr>
        <w:t>NXP</w:t>
      </w:r>
      <w:r w:rsidRPr="002B1743">
        <w:rPr>
          <w:lang w:eastAsia="zh-TW"/>
        </w:rPr>
        <w:t>、</w:t>
      </w:r>
      <w:r w:rsidRPr="002B1743">
        <w:rPr>
          <w:lang w:eastAsia="zh-TW"/>
        </w:rPr>
        <w:t>Infineon</w:t>
      </w:r>
      <w:r w:rsidRPr="002B1743">
        <w:rPr>
          <w:lang w:eastAsia="zh-TW"/>
        </w:rPr>
        <w:t>、</w:t>
      </w:r>
      <w:proofErr w:type="spellStart"/>
      <w:r w:rsidRPr="002B1743">
        <w:rPr>
          <w:lang w:eastAsia="zh-TW"/>
        </w:rPr>
        <w:t>Skorpios</w:t>
      </w:r>
      <w:proofErr w:type="spellEnd"/>
      <w:r w:rsidRPr="002B1743">
        <w:rPr>
          <w:lang w:eastAsia="zh-TW"/>
        </w:rPr>
        <w:t xml:space="preserve"> Technologies</w:t>
      </w:r>
      <w:r w:rsidR="00112BBC" w:rsidRPr="002B1743">
        <w:rPr>
          <w:lang w:eastAsia="zh-TW"/>
        </w:rPr>
        <w:t>（</w:t>
      </w:r>
      <w:r w:rsidRPr="002B1743">
        <w:rPr>
          <w:lang w:eastAsia="zh-TW"/>
        </w:rPr>
        <w:t>以上位於奧斯汀</w:t>
      </w:r>
      <w:r w:rsidR="00112BBC" w:rsidRPr="002B1743">
        <w:rPr>
          <w:lang w:eastAsia="zh-TW"/>
        </w:rPr>
        <w:t>）</w:t>
      </w:r>
      <w:r w:rsidRPr="002B1743">
        <w:rPr>
          <w:lang w:eastAsia="zh-TW"/>
        </w:rPr>
        <w:t>、</w:t>
      </w:r>
      <w:r w:rsidRPr="002B1743">
        <w:rPr>
          <w:lang w:eastAsia="zh-TW"/>
        </w:rPr>
        <w:t>Qorvo</w:t>
      </w:r>
      <w:r w:rsidR="00112BBC" w:rsidRPr="002B1743">
        <w:rPr>
          <w:lang w:eastAsia="zh-TW"/>
        </w:rPr>
        <w:t>（</w:t>
      </w:r>
      <w:r w:rsidRPr="002B1743">
        <w:rPr>
          <w:lang w:eastAsia="zh-TW"/>
        </w:rPr>
        <w:t>以上位於達拉斯附近</w:t>
      </w:r>
      <w:r w:rsidR="00112BBC" w:rsidRPr="002B1743">
        <w:rPr>
          <w:lang w:eastAsia="zh-TW"/>
        </w:rPr>
        <w:t>）</w:t>
      </w:r>
      <w:r w:rsidRPr="002B1743">
        <w:rPr>
          <w:lang w:eastAsia="zh-TW"/>
        </w:rPr>
        <w:t>、</w:t>
      </w:r>
      <w:r w:rsidRPr="002B1743">
        <w:rPr>
          <w:lang w:eastAsia="zh-TW"/>
        </w:rPr>
        <w:t>Tower Jazz</w:t>
      </w:r>
      <w:r w:rsidR="00112BBC" w:rsidRPr="002B1743">
        <w:rPr>
          <w:lang w:eastAsia="zh-TW"/>
        </w:rPr>
        <w:t>（</w:t>
      </w:r>
      <w:r w:rsidRPr="002B1743">
        <w:rPr>
          <w:lang w:eastAsia="zh-TW"/>
        </w:rPr>
        <w:t>位於聖安東尼市</w:t>
      </w:r>
      <w:r w:rsidR="00112BBC" w:rsidRPr="002B1743">
        <w:rPr>
          <w:lang w:eastAsia="zh-TW"/>
        </w:rPr>
        <w:t>）</w:t>
      </w:r>
      <w:r w:rsidRPr="002B1743">
        <w:rPr>
          <w:lang w:eastAsia="zh-TW"/>
        </w:rPr>
        <w:t>、</w:t>
      </w:r>
      <w:r w:rsidRPr="002B1743">
        <w:rPr>
          <w:lang w:eastAsia="zh-TW"/>
        </w:rPr>
        <w:t>X-Fab</w:t>
      </w:r>
      <w:r w:rsidR="00112BBC" w:rsidRPr="002B1743">
        <w:rPr>
          <w:lang w:eastAsia="zh-TW"/>
        </w:rPr>
        <w:t>（</w:t>
      </w:r>
      <w:r w:rsidRPr="002B1743">
        <w:rPr>
          <w:lang w:eastAsia="zh-TW"/>
        </w:rPr>
        <w:t>位於</w:t>
      </w:r>
      <w:r w:rsidRPr="002B1743">
        <w:rPr>
          <w:lang w:eastAsia="zh-TW"/>
        </w:rPr>
        <w:t>Lubbock</w:t>
      </w:r>
      <w:r w:rsidR="00112BBC" w:rsidRPr="002B1743">
        <w:rPr>
          <w:lang w:eastAsia="zh-TW"/>
        </w:rPr>
        <w:t>）</w:t>
      </w:r>
      <w:r w:rsidR="00AC092E" w:rsidRPr="002B1743">
        <w:rPr>
          <w:lang w:eastAsia="zh-TW"/>
        </w:rPr>
        <w:t>；</w:t>
      </w:r>
      <w:r w:rsidRPr="002B1743">
        <w:rPr>
          <w:lang w:eastAsia="zh-TW"/>
        </w:rPr>
        <w:t>另外德儀正在達拉斯鄰近興建</w:t>
      </w:r>
      <w:r w:rsidRPr="002B1743">
        <w:rPr>
          <w:lang w:eastAsia="zh-TW"/>
        </w:rPr>
        <w:t>12</w:t>
      </w:r>
      <w:r w:rsidRPr="002B1743">
        <w:rPr>
          <w:lang w:eastAsia="zh-TW"/>
        </w:rPr>
        <w:t>吋晶圓廠。半導體設備廠商應用材料及</w:t>
      </w:r>
      <w:r w:rsidRPr="002B1743">
        <w:rPr>
          <w:lang w:eastAsia="zh-TW"/>
        </w:rPr>
        <w:t>Lam Research</w:t>
      </w:r>
      <w:r w:rsidRPr="002B1743">
        <w:rPr>
          <w:lang w:eastAsia="zh-TW"/>
        </w:rPr>
        <w:t>，日本之東京</w:t>
      </w:r>
      <w:proofErr w:type="gramStart"/>
      <w:r w:rsidRPr="002B1743">
        <w:rPr>
          <w:lang w:eastAsia="zh-TW"/>
        </w:rPr>
        <w:t>威力科創</w:t>
      </w:r>
      <w:proofErr w:type="gramEnd"/>
      <w:r w:rsidR="00112BBC" w:rsidRPr="002B1743">
        <w:rPr>
          <w:lang w:eastAsia="zh-TW"/>
        </w:rPr>
        <w:t>（</w:t>
      </w:r>
      <w:r w:rsidRPr="002B1743">
        <w:rPr>
          <w:lang w:eastAsia="zh-TW"/>
        </w:rPr>
        <w:t>Tokyo Electron</w:t>
      </w:r>
      <w:r w:rsidR="00112BBC" w:rsidRPr="002B1743">
        <w:rPr>
          <w:lang w:eastAsia="zh-TW"/>
        </w:rPr>
        <w:t>）</w:t>
      </w:r>
      <w:r w:rsidRPr="002B1743">
        <w:rPr>
          <w:lang w:eastAsia="zh-TW"/>
        </w:rPr>
        <w:t>、</w:t>
      </w:r>
      <w:r w:rsidRPr="002B1743">
        <w:rPr>
          <w:lang w:eastAsia="zh-TW"/>
        </w:rPr>
        <w:t>CKD Corp.</w:t>
      </w:r>
      <w:r w:rsidR="00112BBC" w:rsidRPr="002B1743">
        <w:rPr>
          <w:lang w:eastAsia="zh-TW"/>
        </w:rPr>
        <w:t>（</w:t>
      </w:r>
      <w:r w:rsidRPr="002B1743">
        <w:rPr>
          <w:lang w:eastAsia="zh-TW"/>
        </w:rPr>
        <w:t>生產流體控制元件</w:t>
      </w:r>
      <w:r w:rsidR="00112BBC" w:rsidRPr="002B1743">
        <w:rPr>
          <w:lang w:eastAsia="zh-TW"/>
        </w:rPr>
        <w:t>）</w:t>
      </w:r>
      <w:r w:rsidRPr="002B1743">
        <w:rPr>
          <w:lang w:eastAsia="zh-TW"/>
        </w:rPr>
        <w:t>、韓國之</w:t>
      </w:r>
      <w:r w:rsidRPr="002B1743">
        <w:rPr>
          <w:lang w:eastAsia="zh-TW"/>
        </w:rPr>
        <w:t>ENF Technology</w:t>
      </w:r>
      <w:r w:rsidR="00112BBC" w:rsidRPr="002B1743">
        <w:rPr>
          <w:lang w:eastAsia="zh-TW"/>
        </w:rPr>
        <w:t>（</w:t>
      </w:r>
      <w:r w:rsidRPr="002B1743">
        <w:rPr>
          <w:lang w:eastAsia="zh-TW"/>
        </w:rPr>
        <w:t>特用化學原料</w:t>
      </w:r>
      <w:r w:rsidR="00112BBC" w:rsidRPr="002B1743">
        <w:rPr>
          <w:lang w:eastAsia="zh-TW"/>
        </w:rPr>
        <w:t>）</w:t>
      </w:r>
      <w:r w:rsidRPr="002B1743">
        <w:rPr>
          <w:lang w:eastAsia="zh-TW"/>
        </w:rPr>
        <w:t>在奧斯汀均設有據點。</w:t>
      </w:r>
    </w:p>
    <w:p w14:paraId="2D81A36A" w14:textId="0E6826DF" w:rsidR="00762F14" w:rsidRPr="002B1743" w:rsidRDefault="00762F14" w:rsidP="007D5A8A">
      <w:pPr>
        <w:ind w:firstLine="480"/>
        <w:rPr>
          <w:lang w:eastAsia="zh-TW"/>
        </w:rPr>
      </w:pPr>
      <w:r w:rsidRPr="002B1743">
        <w:rPr>
          <w:lang w:eastAsia="zh-TW"/>
        </w:rPr>
        <w:t>南韓</w:t>
      </w:r>
      <w:r w:rsidRPr="002B1743">
        <w:rPr>
          <w:lang w:eastAsia="zh-TW"/>
        </w:rPr>
        <w:t>KOTRA</w:t>
      </w:r>
      <w:r w:rsidRPr="002B1743">
        <w:rPr>
          <w:lang w:eastAsia="zh-TW"/>
        </w:rPr>
        <w:t>公司</w:t>
      </w:r>
      <w:r w:rsidRPr="002B1743">
        <w:rPr>
          <w:lang w:eastAsia="zh-TW"/>
        </w:rPr>
        <w:t>2023</w:t>
      </w:r>
      <w:r w:rsidRPr="002B1743">
        <w:rPr>
          <w:lang w:eastAsia="zh-TW"/>
        </w:rPr>
        <w:t>年</w:t>
      </w:r>
      <w:r w:rsidRPr="002B1743">
        <w:rPr>
          <w:lang w:eastAsia="zh-TW"/>
        </w:rPr>
        <w:t>4</w:t>
      </w:r>
      <w:r w:rsidRPr="002B1743">
        <w:rPr>
          <w:lang w:eastAsia="zh-TW"/>
        </w:rPr>
        <w:t>月宣布在奧斯丁成立「南韓半導體全球夥伴中心</w:t>
      </w:r>
      <w:r w:rsidR="005E6614" w:rsidRPr="002B1743">
        <w:rPr>
          <w:lang w:eastAsia="zh-TW"/>
        </w:rPr>
        <w:t>（</w:t>
      </w:r>
      <w:r w:rsidRPr="002B1743">
        <w:rPr>
          <w:lang w:eastAsia="zh-TW"/>
        </w:rPr>
        <w:t>Korea Semiconductor Global Partnering Center</w:t>
      </w:r>
      <w:r w:rsidR="005E6614" w:rsidRPr="002B1743">
        <w:rPr>
          <w:lang w:eastAsia="zh-TW"/>
        </w:rPr>
        <w:t>）</w:t>
      </w:r>
      <w:r w:rsidRPr="002B1743">
        <w:rPr>
          <w:lang w:eastAsia="zh-TW"/>
        </w:rPr>
        <w:t>」孵化器，系統性支援南韓半導體中小企業遷移美國，協助開拓美國市場。</w:t>
      </w:r>
    </w:p>
    <w:p w14:paraId="6166EF4D" w14:textId="64F219E0" w:rsidR="00762F14" w:rsidRPr="002B1743" w:rsidRDefault="00762F14" w:rsidP="007D5A8A">
      <w:pPr>
        <w:ind w:firstLine="480"/>
        <w:rPr>
          <w:lang w:eastAsia="zh-TW"/>
        </w:rPr>
      </w:pPr>
      <w:r w:rsidRPr="002B1743">
        <w:rPr>
          <w:lang w:eastAsia="zh-TW"/>
        </w:rPr>
        <w:lastRenderedPageBreak/>
        <w:t>日本電話電信公司</w:t>
      </w:r>
      <w:r w:rsidRPr="002B1743">
        <w:rPr>
          <w:lang w:eastAsia="zh-TW"/>
        </w:rPr>
        <w:t>NTT 2023</w:t>
      </w:r>
      <w:r w:rsidRPr="002B1743">
        <w:rPr>
          <w:lang w:eastAsia="zh-TW"/>
        </w:rPr>
        <w:t>年</w:t>
      </w:r>
      <w:r w:rsidRPr="002B1743">
        <w:rPr>
          <w:lang w:eastAsia="zh-TW"/>
        </w:rPr>
        <w:t>1</w:t>
      </w:r>
      <w:r w:rsidRPr="002B1743">
        <w:rPr>
          <w:lang w:eastAsia="zh-TW"/>
        </w:rPr>
        <w:t>月向德州</w:t>
      </w:r>
      <w:r w:rsidRPr="002B1743">
        <w:rPr>
          <w:lang w:eastAsia="zh-TW"/>
        </w:rPr>
        <w:t>Texas Department of Licensing and Regulation</w:t>
      </w:r>
      <w:r w:rsidR="005E6614" w:rsidRPr="002B1743">
        <w:rPr>
          <w:lang w:eastAsia="zh-TW"/>
        </w:rPr>
        <w:t>（</w:t>
      </w:r>
      <w:r w:rsidRPr="002B1743">
        <w:rPr>
          <w:lang w:eastAsia="zh-TW"/>
        </w:rPr>
        <w:t>TDLR</w:t>
      </w:r>
      <w:r w:rsidR="005E6614" w:rsidRPr="002B1743">
        <w:rPr>
          <w:lang w:eastAsia="zh-TW"/>
        </w:rPr>
        <w:t>）</w:t>
      </w:r>
      <w:r w:rsidRPr="002B1743">
        <w:rPr>
          <w:lang w:eastAsia="zh-TW"/>
        </w:rPr>
        <w:t>提交資料，投資</w:t>
      </w:r>
      <w:r w:rsidRPr="002B1743">
        <w:rPr>
          <w:lang w:eastAsia="zh-TW"/>
        </w:rPr>
        <w:t>1.1</w:t>
      </w:r>
      <w:r w:rsidRPr="002B1743">
        <w:rPr>
          <w:lang w:eastAsia="zh-TW"/>
        </w:rPr>
        <w:t>億美元在德州興建新的資料中心</w:t>
      </w:r>
      <w:r w:rsidRPr="002B1743">
        <w:rPr>
          <w:lang w:eastAsia="zh-TW"/>
        </w:rPr>
        <w:t>TX3 Data Center</w:t>
      </w:r>
      <w:r w:rsidRPr="002B1743">
        <w:rPr>
          <w:lang w:eastAsia="zh-TW"/>
        </w:rPr>
        <w:t>。瑞士商雀巢</w:t>
      </w:r>
      <w:r w:rsidR="005E6614" w:rsidRPr="002B1743">
        <w:rPr>
          <w:lang w:eastAsia="zh-TW"/>
        </w:rPr>
        <w:t>（</w:t>
      </w:r>
      <w:r w:rsidRPr="002B1743">
        <w:rPr>
          <w:lang w:eastAsia="zh-TW"/>
        </w:rPr>
        <w:t>Nestle</w:t>
      </w:r>
      <w:r w:rsidR="005E6614" w:rsidRPr="002B1743">
        <w:rPr>
          <w:lang w:eastAsia="zh-TW"/>
        </w:rPr>
        <w:t>）</w:t>
      </w:r>
      <w:r w:rsidRPr="002B1743">
        <w:rPr>
          <w:lang w:eastAsia="zh-TW"/>
        </w:rPr>
        <w:t>於</w:t>
      </w:r>
      <w:r w:rsidRPr="002B1743">
        <w:rPr>
          <w:lang w:eastAsia="zh-TW"/>
        </w:rPr>
        <w:t>2000</w:t>
      </w:r>
      <w:r w:rsidRPr="002B1743">
        <w:rPr>
          <w:lang w:eastAsia="zh-TW"/>
        </w:rPr>
        <w:t>年在德州</w:t>
      </w:r>
      <w:r w:rsidRPr="002B1743">
        <w:rPr>
          <w:lang w:eastAsia="zh-TW"/>
        </w:rPr>
        <w:t>Pecos</w:t>
      </w:r>
      <w:r w:rsidRPr="002B1743">
        <w:rPr>
          <w:lang w:eastAsia="zh-TW"/>
        </w:rPr>
        <w:t>郡投資</w:t>
      </w:r>
      <w:r w:rsidRPr="002B1743">
        <w:rPr>
          <w:lang w:eastAsia="zh-TW"/>
        </w:rPr>
        <w:t>7X Energy</w:t>
      </w:r>
      <w:r w:rsidRPr="002B1743">
        <w:rPr>
          <w:lang w:eastAsia="zh-TW"/>
        </w:rPr>
        <w:t>公司開發的</w:t>
      </w:r>
      <w:r w:rsidRPr="002B1743">
        <w:rPr>
          <w:lang w:eastAsia="zh-TW"/>
        </w:rPr>
        <w:t>Taygete I</w:t>
      </w:r>
      <w:r w:rsidRPr="002B1743">
        <w:rPr>
          <w:lang w:eastAsia="zh-TW"/>
        </w:rPr>
        <w:t>太陽能計畫，</w:t>
      </w:r>
      <w:r w:rsidRPr="002B1743">
        <w:rPr>
          <w:lang w:eastAsia="zh-TW"/>
        </w:rPr>
        <w:t>2023</w:t>
      </w:r>
      <w:r w:rsidRPr="002B1743">
        <w:rPr>
          <w:lang w:eastAsia="zh-TW"/>
        </w:rPr>
        <w:t>年</w:t>
      </w:r>
      <w:r w:rsidRPr="002B1743">
        <w:rPr>
          <w:lang w:eastAsia="zh-TW"/>
        </w:rPr>
        <w:t>3</w:t>
      </w:r>
      <w:r w:rsidRPr="002B1743">
        <w:rPr>
          <w:lang w:eastAsia="zh-TW"/>
        </w:rPr>
        <w:t>月</w:t>
      </w:r>
      <w:r w:rsidRPr="002B1743">
        <w:rPr>
          <w:lang w:eastAsia="zh-TW"/>
        </w:rPr>
        <w:t>22</w:t>
      </w:r>
      <w:r w:rsidRPr="002B1743">
        <w:rPr>
          <w:lang w:eastAsia="zh-TW"/>
        </w:rPr>
        <w:t>再度宣布投資德州</w:t>
      </w:r>
      <w:r w:rsidRPr="002B1743">
        <w:rPr>
          <w:lang w:eastAsia="zh-TW"/>
        </w:rPr>
        <w:t>Ganado</w:t>
      </w:r>
      <w:r w:rsidRPr="002B1743">
        <w:rPr>
          <w:lang w:eastAsia="zh-TW"/>
        </w:rPr>
        <w:t>太陽能發電計畫。</w:t>
      </w:r>
    </w:p>
    <w:p w14:paraId="44F735FD" w14:textId="77777777" w:rsidR="00762F14" w:rsidRPr="002B1743" w:rsidRDefault="00762F14" w:rsidP="007D5A8A">
      <w:pPr>
        <w:ind w:firstLine="480"/>
        <w:rPr>
          <w:lang w:eastAsia="zh-TW"/>
        </w:rPr>
      </w:pPr>
      <w:r w:rsidRPr="002B1743">
        <w:rPr>
          <w:lang w:eastAsia="zh-TW"/>
        </w:rPr>
        <w:t>南韓電動車超快速充電器製造商</w:t>
      </w:r>
      <w:r w:rsidRPr="002B1743">
        <w:rPr>
          <w:lang w:eastAsia="zh-TW"/>
        </w:rPr>
        <w:t>SK Signet</w:t>
      </w:r>
      <w:r w:rsidRPr="002B1743">
        <w:rPr>
          <w:lang w:eastAsia="zh-TW"/>
        </w:rPr>
        <w:t>因應「購買美國貨」政策，</w:t>
      </w:r>
      <w:r w:rsidRPr="002B1743">
        <w:rPr>
          <w:lang w:eastAsia="zh-TW"/>
        </w:rPr>
        <w:t>2022</w:t>
      </w:r>
      <w:r w:rsidRPr="002B1743">
        <w:rPr>
          <w:lang w:eastAsia="zh-TW"/>
        </w:rPr>
        <w:t>年在德州</w:t>
      </w:r>
      <w:r w:rsidRPr="002B1743">
        <w:rPr>
          <w:lang w:eastAsia="zh-TW"/>
        </w:rPr>
        <w:t>Plano</w:t>
      </w:r>
      <w:r w:rsidRPr="002B1743">
        <w:rPr>
          <w:lang w:eastAsia="zh-TW"/>
        </w:rPr>
        <w:t>市興建新生產基地，</w:t>
      </w:r>
      <w:r w:rsidRPr="002B1743">
        <w:rPr>
          <w:lang w:eastAsia="zh-TW"/>
        </w:rPr>
        <w:t>SK Signet</w:t>
      </w:r>
      <w:r w:rsidRPr="002B1743">
        <w:rPr>
          <w:lang w:eastAsia="zh-TW"/>
        </w:rPr>
        <w:t>工廠</w:t>
      </w:r>
      <w:r w:rsidRPr="002B1743">
        <w:rPr>
          <w:lang w:eastAsia="zh-TW"/>
        </w:rPr>
        <w:t>2023</w:t>
      </w:r>
      <w:r w:rsidRPr="002B1743">
        <w:rPr>
          <w:lang w:eastAsia="zh-TW"/>
        </w:rPr>
        <w:t>年</w:t>
      </w:r>
      <w:r w:rsidRPr="002B1743">
        <w:rPr>
          <w:lang w:eastAsia="zh-TW"/>
        </w:rPr>
        <w:t>6</w:t>
      </w:r>
      <w:r w:rsidRPr="002B1743">
        <w:rPr>
          <w:lang w:eastAsia="zh-TW"/>
        </w:rPr>
        <w:t>月</w:t>
      </w:r>
      <w:r w:rsidRPr="002B1743">
        <w:rPr>
          <w:lang w:eastAsia="zh-TW"/>
        </w:rPr>
        <w:t>5</w:t>
      </w:r>
      <w:r w:rsidRPr="002B1743">
        <w:rPr>
          <w:lang w:eastAsia="zh-TW"/>
        </w:rPr>
        <w:t>日完工，自</w:t>
      </w:r>
      <w:r w:rsidRPr="002B1743">
        <w:rPr>
          <w:lang w:eastAsia="zh-TW"/>
        </w:rPr>
        <w:t>7</w:t>
      </w:r>
      <w:r w:rsidRPr="002B1743">
        <w:rPr>
          <w:lang w:eastAsia="zh-TW"/>
        </w:rPr>
        <w:t>月起大規模生產高效能的</w:t>
      </w:r>
      <w:r w:rsidRPr="002B1743">
        <w:rPr>
          <w:lang w:eastAsia="zh-TW"/>
        </w:rPr>
        <w:t>V2</w:t>
      </w:r>
      <w:r w:rsidRPr="002B1743">
        <w:rPr>
          <w:lang w:eastAsia="zh-TW"/>
        </w:rPr>
        <w:t>充電器，供應美國市場。</w:t>
      </w:r>
    </w:p>
    <w:p w14:paraId="5ADEFCA8" w14:textId="4E755747" w:rsidR="00762F14" w:rsidRPr="002B1743" w:rsidRDefault="00762F14" w:rsidP="007D5A8A">
      <w:pPr>
        <w:ind w:firstLine="480"/>
        <w:rPr>
          <w:lang w:eastAsia="zh-TW"/>
        </w:rPr>
      </w:pPr>
      <w:r w:rsidRPr="002B1743">
        <w:rPr>
          <w:lang w:eastAsia="zh-TW"/>
        </w:rPr>
        <w:t>英國</w:t>
      </w:r>
      <w:r w:rsidRPr="002B1743">
        <w:rPr>
          <w:lang w:eastAsia="zh-TW"/>
        </w:rPr>
        <w:t>JCB Inc.2023</w:t>
      </w:r>
      <w:r w:rsidRPr="002B1743">
        <w:rPr>
          <w:lang w:eastAsia="zh-TW"/>
        </w:rPr>
        <w:t>年</w:t>
      </w:r>
      <w:r w:rsidRPr="002B1743">
        <w:rPr>
          <w:lang w:eastAsia="zh-TW"/>
        </w:rPr>
        <w:t>10</w:t>
      </w:r>
      <w:r w:rsidRPr="002B1743">
        <w:rPr>
          <w:lang w:eastAsia="zh-TW"/>
        </w:rPr>
        <w:t>月</w:t>
      </w:r>
      <w:r w:rsidRPr="002B1743">
        <w:rPr>
          <w:lang w:eastAsia="zh-TW"/>
        </w:rPr>
        <w:t>13</w:t>
      </w:r>
      <w:r w:rsidRPr="002B1743">
        <w:rPr>
          <w:lang w:eastAsia="zh-TW"/>
        </w:rPr>
        <w:t>日宣布在</w:t>
      </w:r>
      <w:r w:rsidRPr="002B1743">
        <w:rPr>
          <w:lang w:eastAsia="zh-TW"/>
        </w:rPr>
        <w:t>San Antonio</w:t>
      </w:r>
      <w:r w:rsidRPr="002B1743">
        <w:rPr>
          <w:lang w:eastAsia="zh-TW"/>
        </w:rPr>
        <w:t>建造生產</w:t>
      </w:r>
      <w:proofErr w:type="gramStart"/>
      <w:r w:rsidRPr="002B1743">
        <w:rPr>
          <w:lang w:eastAsia="zh-TW"/>
        </w:rPr>
        <w:t>伸縮臂叉裝</w:t>
      </w:r>
      <w:proofErr w:type="gramEnd"/>
      <w:r w:rsidRPr="002B1743">
        <w:rPr>
          <w:lang w:eastAsia="zh-TW"/>
        </w:rPr>
        <w:t>機和高空作業平</w:t>
      </w:r>
      <w:proofErr w:type="gramStart"/>
      <w:r w:rsidRPr="002B1743">
        <w:rPr>
          <w:lang w:eastAsia="zh-TW"/>
        </w:rPr>
        <w:t>臺</w:t>
      </w:r>
      <w:proofErr w:type="gramEnd"/>
      <w:r w:rsidRPr="002B1743">
        <w:rPr>
          <w:lang w:eastAsia="zh-TW"/>
        </w:rPr>
        <w:t>的工廠；總部位於愛爾蘭的智慧電力管理公司</w:t>
      </w:r>
      <w:r w:rsidR="005E6614" w:rsidRPr="002B1743">
        <w:rPr>
          <w:lang w:eastAsia="zh-TW"/>
        </w:rPr>
        <w:t>（</w:t>
      </w:r>
      <w:r w:rsidRPr="002B1743">
        <w:rPr>
          <w:lang w:eastAsia="zh-TW"/>
        </w:rPr>
        <w:t>Eaton</w:t>
      </w:r>
      <w:r w:rsidR="005E6614" w:rsidRPr="002B1743">
        <w:rPr>
          <w:lang w:eastAsia="zh-TW"/>
        </w:rPr>
        <w:t>）</w:t>
      </w:r>
      <w:r w:rsidRPr="002B1743">
        <w:rPr>
          <w:lang w:eastAsia="zh-TW"/>
        </w:rPr>
        <w:t>同年</w:t>
      </w:r>
      <w:r w:rsidRPr="002B1743">
        <w:rPr>
          <w:lang w:eastAsia="zh-TW"/>
        </w:rPr>
        <w:t>10</w:t>
      </w:r>
      <w:r w:rsidRPr="002B1743">
        <w:rPr>
          <w:lang w:eastAsia="zh-TW"/>
        </w:rPr>
        <w:t>月</w:t>
      </w:r>
      <w:r w:rsidRPr="002B1743">
        <w:rPr>
          <w:lang w:eastAsia="zh-TW"/>
        </w:rPr>
        <w:t>16</w:t>
      </w:r>
      <w:r w:rsidRPr="002B1743">
        <w:rPr>
          <w:lang w:eastAsia="zh-TW"/>
        </w:rPr>
        <w:t>宣布於德州</w:t>
      </w:r>
      <w:r w:rsidRPr="002B1743">
        <w:rPr>
          <w:lang w:eastAsia="zh-TW"/>
        </w:rPr>
        <w:t>El Paso</w:t>
      </w:r>
      <w:r w:rsidRPr="002B1743">
        <w:rPr>
          <w:lang w:eastAsia="zh-TW"/>
        </w:rPr>
        <w:t>和</w:t>
      </w:r>
      <w:r w:rsidRPr="002B1743">
        <w:rPr>
          <w:lang w:eastAsia="zh-TW"/>
        </w:rPr>
        <w:t>Nacogdoches</w:t>
      </w:r>
      <w:r w:rsidRPr="002B1743">
        <w:rPr>
          <w:lang w:eastAsia="zh-TW"/>
        </w:rPr>
        <w:t>擴產，投資</w:t>
      </w:r>
      <w:r w:rsidRPr="002B1743">
        <w:rPr>
          <w:lang w:eastAsia="zh-TW"/>
        </w:rPr>
        <w:t>2.5</w:t>
      </w:r>
      <w:r w:rsidRPr="002B1743">
        <w:rPr>
          <w:lang w:eastAsia="zh-TW"/>
        </w:rPr>
        <w:t>億美元增加配電解決方案；西門子</w:t>
      </w:r>
      <w:r w:rsidRPr="002B1743">
        <w:rPr>
          <w:lang w:eastAsia="zh-TW"/>
        </w:rPr>
        <w:t>2023</w:t>
      </w:r>
      <w:r w:rsidRPr="002B1743">
        <w:rPr>
          <w:lang w:eastAsia="zh-TW"/>
        </w:rPr>
        <w:t>年</w:t>
      </w:r>
      <w:r w:rsidRPr="002B1743">
        <w:rPr>
          <w:lang w:eastAsia="zh-TW"/>
        </w:rPr>
        <w:t>11</w:t>
      </w:r>
      <w:r w:rsidRPr="002B1743">
        <w:rPr>
          <w:lang w:eastAsia="zh-TW"/>
        </w:rPr>
        <w:t>月</w:t>
      </w:r>
      <w:r w:rsidRPr="002B1743">
        <w:rPr>
          <w:lang w:eastAsia="zh-TW"/>
        </w:rPr>
        <w:t>3</w:t>
      </w:r>
      <w:r w:rsidRPr="002B1743">
        <w:rPr>
          <w:lang w:eastAsia="zh-TW"/>
        </w:rPr>
        <w:t>日宣布投資</w:t>
      </w:r>
      <w:r w:rsidRPr="002B1743">
        <w:rPr>
          <w:lang w:eastAsia="zh-TW"/>
        </w:rPr>
        <w:t>1.5</w:t>
      </w:r>
      <w:r w:rsidRPr="002B1743">
        <w:rPr>
          <w:lang w:eastAsia="zh-TW"/>
        </w:rPr>
        <w:t>億美元在達拉斯西</w:t>
      </w:r>
      <w:proofErr w:type="gramStart"/>
      <w:r w:rsidRPr="002B1743">
        <w:rPr>
          <w:lang w:eastAsia="zh-TW"/>
        </w:rPr>
        <w:t>北邊沃</w:t>
      </w:r>
      <w:proofErr w:type="gramEnd"/>
      <w:r w:rsidRPr="002B1743">
        <w:rPr>
          <w:lang w:eastAsia="zh-TW"/>
        </w:rPr>
        <w:t>斯堡</w:t>
      </w:r>
      <w:r w:rsidR="005E6614" w:rsidRPr="002B1743">
        <w:rPr>
          <w:lang w:eastAsia="zh-TW"/>
        </w:rPr>
        <w:t>（</w:t>
      </w:r>
      <w:r w:rsidRPr="002B1743">
        <w:rPr>
          <w:lang w:eastAsia="zh-TW"/>
        </w:rPr>
        <w:t>Fort Worth</w:t>
      </w:r>
      <w:r w:rsidR="005E6614" w:rsidRPr="002B1743">
        <w:rPr>
          <w:lang w:eastAsia="zh-TW"/>
        </w:rPr>
        <w:t>）</w:t>
      </w:r>
      <w:r w:rsidRPr="002B1743">
        <w:rPr>
          <w:lang w:eastAsia="zh-TW"/>
        </w:rPr>
        <w:t>，興建一座高科技製造工廠，為美國資料中心和關鍵基礎設施提供電力。</w:t>
      </w:r>
    </w:p>
    <w:p w14:paraId="378F9964" w14:textId="578D1C54" w:rsidR="00762F14" w:rsidRPr="002B1743" w:rsidRDefault="00762F14" w:rsidP="007D5A8A">
      <w:pPr>
        <w:ind w:firstLine="480"/>
        <w:rPr>
          <w:lang w:eastAsia="zh-TW"/>
        </w:rPr>
      </w:pPr>
      <w:r w:rsidRPr="002B1743">
        <w:rPr>
          <w:lang w:eastAsia="zh-TW"/>
        </w:rPr>
        <w:t>雪佛龍</w:t>
      </w:r>
      <w:r w:rsidR="005E6614" w:rsidRPr="002B1743">
        <w:rPr>
          <w:lang w:eastAsia="zh-TW"/>
        </w:rPr>
        <w:t>（</w:t>
      </w:r>
      <w:r w:rsidRPr="002B1743">
        <w:rPr>
          <w:lang w:eastAsia="zh-TW"/>
        </w:rPr>
        <w:t>Chevron</w:t>
      </w:r>
      <w:r w:rsidR="005E6614" w:rsidRPr="002B1743">
        <w:rPr>
          <w:lang w:eastAsia="zh-TW"/>
        </w:rPr>
        <w:t>）</w:t>
      </w:r>
      <w:r w:rsidRPr="002B1743">
        <w:rPr>
          <w:lang w:eastAsia="zh-TW"/>
        </w:rPr>
        <w:t>2024</w:t>
      </w:r>
      <w:r w:rsidRPr="002B1743">
        <w:rPr>
          <w:lang w:eastAsia="zh-TW"/>
        </w:rPr>
        <w:t>年</w:t>
      </w:r>
      <w:r w:rsidRPr="002B1743">
        <w:rPr>
          <w:lang w:eastAsia="zh-TW"/>
        </w:rPr>
        <w:t>8</w:t>
      </w:r>
      <w:r w:rsidRPr="002B1743">
        <w:rPr>
          <w:lang w:eastAsia="zh-TW"/>
        </w:rPr>
        <w:t>月宣布，在年底前將總部</w:t>
      </w:r>
      <w:r w:rsidRPr="002B1743">
        <w:rPr>
          <w:lang w:eastAsia="zh-TW"/>
        </w:rPr>
        <w:t>2</w:t>
      </w:r>
      <w:r w:rsidR="005E6614" w:rsidRPr="002B1743">
        <w:rPr>
          <w:lang w:eastAsia="zh-TW"/>
        </w:rPr>
        <w:t>,000</w:t>
      </w:r>
      <w:r w:rsidRPr="002B1743">
        <w:rPr>
          <w:lang w:eastAsia="zh-TW"/>
        </w:rPr>
        <w:t>名員工自加州</w:t>
      </w:r>
      <w:r w:rsidRPr="002B1743">
        <w:rPr>
          <w:lang w:eastAsia="zh-TW"/>
        </w:rPr>
        <w:t>San Ramon</w:t>
      </w:r>
      <w:r w:rsidRPr="002B1743">
        <w:rPr>
          <w:lang w:eastAsia="zh-TW"/>
        </w:rPr>
        <w:t>遷往已有</w:t>
      </w:r>
      <w:r w:rsidRPr="002B1743">
        <w:rPr>
          <w:lang w:eastAsia="zh-TW"/>
        </w:rPr>
        <w:t>8</w:t>
      </w:r>
      <w:r w:rsidR="005E6614" w:rsidRPr="002B1743">
        <w:rPr>
          <w:lang w:eastAsia="zh-TW"/>
        </w:rPr>
        <w:t>,000</w:t>
      </w:r>
      <w:r w:rsidRPr="002B1743">
        <w:rPr>
          <w:lang w:eastAsia="zh-TW"/>
        </w:rPr>
        <w:t>名員工的休士頓。</w:t>
      </w:r>
    </w:p>
    <w:p w14:paraId="11A600F3" w14:textId="1AFC5B6F" w:rsidR="00762F14" w:rsidRPr="002B1743" w:rsidRDefault="00762F14" w:rsidP="007D5A8A">
      <w:pPr>
        <w:ind w:firstLine="480"/>
        <w:rPr>
          <w:lang w:eastAsia="zh-TW"/>
        </w:rPr>
      </w:pPr>
      <w:r w:rsidRPr="002B1743">
        <w:rPr>
          <w:lang w:eastAsia="zh-TW"/>
        </w:rPr>
        <w:t>日</w:t>
      </w:r>
      <w:proofErr w:type="gramStart"/>
      <w:r w:rsidRPr="002B1743">
        <w:rPr>
          <w:lang w:eastAsia="zh-TW"/>
        </w:rPr>
        <w:t>商共英製</w:t>
      </w:r>
      <w:proofErr w:type="gramEnd"/>
      <w:r w:rsidRPr="002B1743">
        <w:rPr>
          <w:lang w:eastAsia="zh-TW"/>
        </w:rPr>
        <w:t>鋼株式會社</w:t>
      </w:r>
      <w:r w:rsidRPr="002B1743">
        <w:rPr>
          <w:lang w:eastAsia="zh-TW"/>
        </w:rPr>
        <w:t>2025</w:t>
      </w:r>
      <w:r w:rsidRPr="002B1743">
        <w:rPr>
          <w:lang w:eastAsia="zh-TW"/>
        </w:rPr>
        <w:t>年</w:t>
      </w:r>
      <w:r w:rsidRPr="002B1743">
        <w:rPr>
          <w:lang w:eastAsia="zh-TW"/>
        </w:rPr>
        <w:t>2</w:t>
      </w:r>
      <w:r w:rsidRPr="002B1743">
        <w:rPr>
          <w:lang w:eastAsia="zh-TW"/>
        </w:rPr>
        <w:t>月</w:t>
      </w:r>
      <w:r w:rsidRPr="002B1743">
        <w:rPr>
          <w:lang w:eastAsia="zh-TW"/>
        </w:rPr>
        <w:t>20</w:t>
      </w:r>
      <w:r w:rsidRPr="002B1743">
        <w:rPr>
          <w:lang w:eastAsia="zh-TW"/>
        </w:rPr>
        <w:t>日在</w:t>
      </w:r>
      <w:r w:rsidRPr="002B1743">
        <w:rPr>
          <w:lang w:eastAsia="zh-TW"/>
        </w:rPr>
        <w:t>El Paso</w:t>
      </w:r>
      <w:r w:rsidRPr="002B1743">
        <w:rPr>
          <w:lang w:eastAsia="zh-TW"/>
        </w:rPr>
        <w:t>緊鄰新墨西哥州邊界投資</w:t>
      </w:r>
      <w:r w:rsidRPr="002B1743">
        <w:rPr>
          <w:lang w:eastAsia="zh-TW"/>
        </w:rPr>
        <w:t>2.29</w:t>
      </w:r>
      <w:r w:rsidRPr="002B1743">
        <w:rPr>
          <w:lang w:eastAsia="zh-TW"/>
        </w:rPr>
        <w:t>億美元、新增</w:t>
      </w:r>
      <w:r w:rsidRPr="002B1743">
        <w:rPr>
          <w:lang w:eastAsia="zh-TW"/>
        </w:rPr>
        <w:t>180</w:t>
      </w:r>
      <w:r w:rsidRPr="002B1743">
        <w:rPr>
          <w:lang w:eastAsia="zh-TW"/>
        </w:rPr>
        <w:t>個就業機會之</w:t>
      </w:r>
      <w:r w:rsidRPr="002B1743">
        <w:rPr>
          <w:lang w:eastAsia="zh-TW"/>
        </w:rPr>
        <w:t>Vinton</w:t>
      </w:r>
      <w:r w:rsidRPr="002B1743">
        <w:rPr>
          <w:lang w:eastAsia="zh-TW"/>
        </w:rPr>
        <w:t>鋼鐵廠慶祝儀式，</w:t>
      </w:r>
      <w:r w:rsidRPr="002B1743">
        <w:rPr>
          <w:lang w:eastAsia="zh-TW"/>
        </w:rPr>
        <w:t>Abbott</w:t>
      </w:r>
      <w:r w:rsidRPr="002B1743">
        <w:rPr>
          <w:lang w:eastAsia="zh-TW"/>
        </w:rPr>
        <w:t>州長親自出席並宣布此投資列入《就業、能源、技術與創新法案》（</w:t>
      </w:r>
      <w:r w:rsidRPr="002B1743">
        <w:rPr>
          <w:lang w:eastAsia="zh-TW"/>
        </w:rPr>
        <w:t>Jobs, Energy, Technology and Innovation Act</w:t>
      </w:r>
      <w:r w:rsidRPr="002B1743">
        <w:rPr>
          <w:lang w:eastAsia="zh-TW"/>
        </w:rPr>
        <w:t>）第</w:t>
      </w:r>
      <w:r w:rsidRPr="002B1743">
        <w:rPr>
          <w:lang w:eastAsia="zh-TW"/>
        </w:rPr>
        <w:t>4</w:t>
      </w:r>
      <w:r w:rsidRPr="002B1743">
        <w:rPr>
          <w:lang w:eastAsia="zh-TW"/>
        </w:rPr>
        <w:t>個獎助案。該廠另已獲得「德州企業基金」</w:t>
      </w:r>
      <w:r w:rsidRPr="002B1743">
        <w:rPr>
          <w:lang w:eastAsia="zh-TW"/>
        </w:rPr>
        <w:t>150</w:t>
      </w:r>
      <w:r w:rsidRPr="002B1743">
        <w:rPr>
          <w:lang w:eastAsia="zh-TW"/>
        </w:rPr>
        <w:t>萬美元獎助，外加</w:t>
      </w:r>
      <w:r w:rsidRPr="002B1743">
        <w:rPr>
          <w:lang w:eastAsia="zh-TW"/>
        </w:rPr>
        <w:t>1.2</w:t>
      </w:r>
      <w:r w:rsidRPr="002B1743">
        <w:rPr>
          <w:lang w:eastAsia="zh-TW"/>
        </w:rPr>
        <w:t>萬美元創造退伍軍人工作獎勵。</w:t>
      </w:r>
    </w:p>
    <w:p w14:paraId="5602692C" w14:textId="53580EBD" w:rsidR="00EE4E00" w:rsidRPr="002B1743" w:rsidRDefault="005A48AF" w:rsidP="007D5A8A">
      <w:pPr>
        <w:pStyle w:val="a6"/>
        <w:ind w:left="640" w:hanging="640"/>
        <w:rPr>
          <w:color w:val="auto"/>
        </w:rPr>
      </w:pPr>
      <w:r w:rsidRPr="002B1743">
        <w:rPr>
          <w:color w:val="auto"/>
        </w:rPr>
        <w:t>二、</w:t>
      </w:r>
      <w:proofErr w:type="gramStart"/>
      <w:r w:rsidR="00EE4E00" w:rsidRPr="002B1743">
        <w:rPr>
          <w:color w:val="auto"/>
        </w:rPr>
        <w:t>臺</w:t>
      </w:r>
      <w:proofErr w:type="gramEnd"/>
      <w:r w:rsidR="00EE4E00" w:rsidRPr="002B1743">
        <w:rPr>
          <w:color w:val="auto"/>
        </w:rPr>
        <w:t>（華）商在當地經營現況</w:t>
      </w:r>
    </w:p>
    <w:p w14:paraId="35898E5C" w14:textId="7274CE58" w:rsidR="00EE4E00" w:rsidRPr="002B1743" w:rsidRDefault="00EE4E00" w:rsidP="007D5A8A">
      <w:pPr>
        <w:ind w:firstLine="480"/>
        <w:rPr>
          <w:lang w:eastAsia="zh-TW"/>
        </w:rPr>
      </w:pPr>
      <w:r w:rsidRPr="002B1743">
        <w:rPr>
          <w:lang w:eastAsia="zh-TW"/>
        </w:rPr>
        <w:t>我國企業</w:t>
      </w:r>
      <w:r w:rsidR="00AC092E" w:rsidRPr="002B1743">
        <w:rPr>
          <w:lang w:eastAsia="zh-TW"/>
        </w:rPr>
        <w:t>在德州投資</w:t>
      </w:r>
      <w:r w:rsidRPr="002B1743">
        <w:rPr>
          <w:lang w:eastAsia="zh-TW"/>
        </w:rPr>
        <w:t>事業包括塑膠、石化、化學、電腦及電子零件、電機、汽車零件、超市商場、金融、貿易、運輸及服務業</w:t>
      </w:r>
      <w:r w:rsidR="00AC092E" w:rsidRPr="002B1743">
        <w:rPr>
          <w:lang w:eastAsia="zh-TW"/>
        </w:rPr>
        <w:t>，持續增加中</w:t>
      </w:r>
      <w:r w:rsidRPr="002B1743">
        <w:rPr>
          <w:lang w:eastAsia="zh-TW"/>
        </w:rPr>
        <w:t>。重要投資</w:t>
      </w:r>
      <w:r w:rsidR="00AC092E" w:rsidRPr="002B1743">
        <w:rPr>
          <w:lang w:eastAsia="zh-TW"/>
        </w:rPr>
        <w:t>案</w:t>
      </w:r>
      <w:r w:rsidRPr="002B1743">
        <w:rPr>
          <w:lang w:eastAsia="zh-TW"/>
        </w:rPr>
        <w:t>如下：</w:t>
      </w:r>
    </w:p>
    <w:p w14:paraId="49706D57" w14:textId="77777777" w:rsidR="006A1EBA" w:rsidRPr="002B1743" w:rsidRDefault="006A1EBA" w:rsidP="007D5A8A">
      <w:pPr>
        <w:pStyle w:val="af1"/>
        <w:ind w:left="960" w:hanging="720"/>
      </w:pPr>
    </w:p>
    <w:p w14:paraId="2D5F6E9B" w14:textId="765C2E7D" w:rsidR="00FD75D8" w:rsidRPr="002B1743" w:rsidRDefault="00FD75D8" w:rsidP="007D5A8A">
      <w:pPr>
        <w:pStyle w:val="af1"/>
        <w:ind w:left="960" w:hanging="720"/>
      </w:pPr>
      <w:r w:rsidRPr="002B1743">
        <w:lastRenderedPageBreak/>
        <w:t>（一）大休士頓區：</w:t>
      </w:r>
    </w:p>
    <w:p w14:paraId="4122EBF4" w14:textId="45EBDB56" w:rsidR="00FD75D8" w:rsidRPr="002B1743" w:rsidRDefault="00FD75D8" w:rsidP="007D5A8A">
      <w:pPr>
        <w:pStyle w:val="af6"/>
        <w:ind w:left="1440" w:hanging="480"/>
      </w:pPr>
      <w:r w:rsidRPr="002B1743">
        <w:t>１、台塑公司在</w:t>
      </w:r>
      <w:r w:rsidRPr="002B1743">
        <w:t>Port Lavaca</w:t>
      </w:r>
      <w:r w:rsidRPr="002B1743">
        <w:t>市設立乙烯</w:t>
      </w:r>
      <w:r w:rsidRPr="002B1743">
        <w:t>1</w:t>
      </w:r>
      <w:r w:rsidRPr="002B1743">
        <w:t>及</w:t>
      </w:r>
      <w:r w:rsidRPr="002B1743">
        <w:t>2</w:t>
      </w:r>
      <w:r w:rsidR="00A511F0" w:rsidRPr="002B1743">
        <w:t>、</w:t>
      </w:r>
      <w:r w:rsidRPr="002B1743">
        <w:t>3</w:t>
      </w:r>
      <w:r w:rsidRPr="002B1743">
        <w:t>廠。</w:t>
      </w:r>
    </w:p>
    <w:p w14:paraId="73C2B998" w14:textId="27DEF4E7" w:rsidR="00FD75D8" w:rsidRPr="002B1743" w:rsidRDefault="00FD75D8" w:rsidP="007D5A8A">
      <w:pPr>
        <w:pStyle w:val="af6"/>
        <w:ind w:left="1440" w:hanging="480"/>
      </w:pPr>
      <w:r w:rsidRPr="002B1743">
        <w:t>２、南亞公司在</w:t>
      </w:r>
      <w:r w:rsidRPr="002B1743">
        <w:t>Port Lavaca</w:t>
      </w:r>
      <w:r w:rsidRPr="002B1743">
        <w:t>市設乙二醇</w:t>
      </w:r>
      <w:r w:rsidR="00B058B8" w:rsidRPr="002B1743">
        <w:t>（</w:t>
      </w:r>
      <w:r w:rsidRPr="002B1743">
        <w:t>EG</w:t>
      </w:r>
      <w:r w:rsidR="00B058B8" w:rsidRPr="002B1743">
        <w:t>）</w:t>
      </w:r>
      <w:r w:rsidRPr="002B1743">
        <w:t>廠。在</w:t>
      </w:r>
      <w:r w:rsidRPr="002B1743">
        <w:t>Wharton</w:t>
      </w:r>
      <w:r w:rsidRPr="002B1743">
        <w:t>市投資約</w:t>
      </w:r>
      <w:r w:rsidRPr="002B1743">
        <w:t>1</w:t>
      </w:r>
      <w:r w:rsidRPr="002B1743">
        <w:t>億美元設廠，生產塑膠布等石化產品，另設有門窗工廠。</w:t>
      </w:r>
    </w:p>
    <w:p w14:paraId="1056E0C7" w14:textId="03C194C1" w:rsidR="00FD75D8" w:rsidRPr="002B1743" w:rsidRDefault="00FD75D8" w:rsidP="007D5A8A">
      <w:pPr>
        <w:pStyle w:val="af6"/>
        <w:ind w:left="1440" w:hanging="480"/>
      </w:pPr>
      <w:r w:rsidRPr="002B1743">
        <w:t>３、中油公司設立美國子公司</w:t>
      </w:r>
      <w:proofErr w:type="spellStart"/>
      <w:r w:rsidRPr="002B1743">
        <w:t>Opicoil</w:t>
      </w:r>
      <w:proofErr w:type="spellEnd"/>
      <w:r w:rsidRPr="002B1743">
        <w:t xml:space="preserve"> America, Inc.</w:t>
      </w:r>
      <w:r w:rsidRPr="002B1743">
        <w:t>，負責中油國際油氣合作探</w:t>
      </w:r>
      <w:proofErr w:type="gramStart"/>
      <w:r w:rsidRPr="002B1743">
        <w:t>勘</w:t>
      </w:r>
      <w:proofErr w:type="gramEnd"/>
      <w:r w:rsidRPr="002B1743">
        <w:t>與生產業務。</w:t>
      </w:r>
    </w:p>
    <w:p w14:paraId="6FF9DCA0" w14:textId="773EA172" w:rsidR="00FD75D8" w:rsidRPr="002B1743" w:rsidRDefault="00FD75D8" w:rsidP="007D5A8A">
      <w:pPr>
        <w:pStyle w:val="af6"/>
        <w:ind w:left="1440" w:hanging="480"/>
      </w:pPr>
      <w:r w:rsidRPr="002B1743">
        <w:t>４、李長榮化工</w:t>
      </w:r>
      <w:r w:rsidR="00B058B8" w:rsidRPr="002B1743">
        <w:t>（</w:t>
      </w:r>
      <w:r w:rsidRPr="002B1743">
        <w:t>LCY Elastomers LP</w:t>
      </w:r>
      <w:r w:rsidR="00B058B8" w:rsidRPr="002B1743">
        <w:t>）</w:t>
      </w:r>
      <w:r w:rsidRPr="002B1743">
        <w:t>在</w:t>
      </w:r>
      <w:r w:rsidRPr="002B1743">
        <w:t>Baytown</w:t>
      </w:r>
      <w:r w:rsidRPr="002B1743">
        <w:t>市設廠，生產</w:t>
      </w:r>
      <w:r w:rsidRPr="002B1743">
        <w:t>SBS</w:t>
      </w:r>
      <w:r w:rsidRPr="002B1743">
        <w:t>化工產品。</w:t>
      </w:r>
    </w:p>
    <w:p w14:paraId="5F91D804" w14:textId="612CB439" w:rsidR="00FD75D8" w:rsidRPr="002B1743" w:rsidRDefault="00FD75D8" w:rsidP="007D5A8A">
      <w:pPr>
        <w:pStyle w:val="af6"/>
        <w:ind w:left="1440" w:hanging="480"/>
      </w:pPr>
      <w:r w:rsidRPr="002B1743">
        <w:t>５、遠東新世紀於</w:t>
      </w:r>
      <w:r w:rsidRPr="002B1743">
        <w:t>2018</w:t>
      </w:r>
      <w:r w:rsidRPr="002B1743">
        <w:t>年</w:t>
      </w:r>
      <w:r w:rsidRPr="002B1743">
        <w:t>3</w:t>
      </w:r>
      <w:r w:rsidRPr="002B1743">
        <w:t>月與美商</w:t>
      </w:r>
      <w:proofErr w:type="spellStart"/>
      <w:r w:rsidRPr="002B1743">
        <w:t>Alpek</w:t>
      </w:r>
      <w:proofErr w:type="spellEnd"/>
      <w:r w:rsidRPr="002B1743">
        <w:t xml:space="preserve"> S.A.B de C.V.</w:t>
      </w:r>
      <w:r w:rsidRPr="002B1743">
        <w:t>及</w:t>
      </w:r>
      <w:r w:rsidRPr="002B1743">
        <w:t>Indorama Ventures Holding LP</w:t>
      </w:r>
      <w:r w:rsidRPr="002B1743">
        <w:t>合資成立</w:t>
      </w:r>
      <w:r w:rsidRPr="002B1743">
        <w:t>Corpus Christi Polymers LLC</w:t>
      </w:r>
      <w:r w:rsidRPr="002B1743">
        <w:t>，收購年產能</w:t>
      </w:r>
      <w:r w:rsidRPr="002B1743">
        <w:t>130</w:t>
      </w:r>
      <w:r w:rsidRPr="002B1743">
        <w:t>萬噸純對苯二甲酸（</w:t>
      </w:r>
      <w:r w:rsidRPr="002B1743">
        <w:t>PTA</w:t>
      </w:r>
      <w:r w:rsidRPr="002B1743">
        <w:t>）及年產能</w:t>
      </w:r>
      <w:r w:rsidRPr="002B1743">
        <w:t>110</w:t>
      </w:r>
      <w:r w:rsidRPr="002B1743">
        <w:t>萬噸聚酯（</w:t>
      </w:r>
      <w:r w:rsidRPr="002B1743">
        <w:t>PET</w:t>
      </w:r>
      <w:r w:rsidRPr="002B1743">
        <w:t>）之</w:t>
      </w:r>
      <w:r w:rsidRPr="002B1743">
        <w:t>M&amp;G</w:t>
      </w:r>
      <w:r w:rsidRPr="002B1743">
        <w:t>廠。</w:t>
      </w:r>
    </w:p>
    <w:p w14:paraId="7918EEE3" w14:textId="38EA46F4" w:rsidR="00FD75D8" w:rsidRPr="002B1743" w:rsidRDefault="00FD75D8" w:rsidP="007D5A8A">
      <w:pPr>
        <w:pStyle w:val="af6"/>
        <w:ind w:left="1440" w:hanging="480"/>
      </w:pPr>
      <w:r w:rsidRPr="002B1743">
        <w:t>６、鴻海集團子公司工業富聯設有維修裝配廠；</w:t>
      </w:r>
      <w:r w:rsidRPr="002B1743">
        <w:t>2024</w:t>
      </w:r>
      <w:r w:rsidRPr="002B1743">
        <w:t>年</w:t>
      </w:r>
      <w:r w:rsidRPr="002B1743">
        <w:t>5</w:t>
      </w:r>
      <w:r w:rsidRPr="002B1743">
        <w:t>月宣布增資</w:t>
      </w:r>
      <w:r w:rsidRPr="002B1743">
        <w:t>1,400</w:t>
      </w:r>
      <w:r w:rsidRPr="002B1743">
        <w:t>萬美元，擴充</w:t>
      </w:r>
      <w:r w:rsidRPr="002B1743">
        <w:t>AI</w:t>
      </w:r>
      <w:r w:rsidRPr="002B1743">
        <w:t>伺服器產能；</w:t>
      </w:r>
      <w:r w:rsidRPr="002B1743">
        <w:t>11</w:t>
      </w:r>
      <w:r w:rsidRPr="002B1743">
        <w:t>月續投資</w:t>
      </w:r>
      <w:r w:rsidRPr="002B1743">
        <w:t>3,303</w:t>
      </w:r>
      <w:r w:rsidRPr="002B1743">
        <w:t>萬美元購得</w:t>
      </w:r>
      <w:r w:rsidRPr="002B1743">
        <w:t>47.8</w:t>
      </w:r>
      <w:r w:rsidRPr="002B1743">
        <w:t>萬平方英尺土地與</w:t>
      </w:r>
      <w:r w:rsidRPr="002B1743">
        <w:t>20</w:t>
      </w:r>
      <w:r w:rsidRPr="002B1743">
        <w:t>萬平方英尺廠房。</w:t>
      </w:r>
      <w:r w:rsidRPr="002B1743">
        <w:t>Apple</w:t>
      </w:r>
      <w:r w:rsidRPr="002B1743">
        <w:t>總裁</w:t>
      </w:r>
      <w:r w:rsidRPr="002B1743">
        <w:t>Tim Cook</w:t>
      </w:r>
      <w:r w:rsidRPr="002B1743">
        <w:t>於</w:t>
      </w:r>
      <w:r w:rsidRPr="002B1743">
        <w:t>2025</w:t>
      </w:r>
      <w:r w:rsidRPr="002B1743">
        <w:t>年</w:t>
      </w:r>
      <w:r w:rsidRPr="002B1743">
        <w:t>2</w:t>
      </w:r>
      <w:r w:rsidRPr="002B1743">
        <w:t>月宣布將在休市與鴻海合作生產高階伺服器。鴻海</w:t>
      </w:r>
      <w:r w:rsidRPr="002B1743">
        <w:t>2025</w:t>
      </w:r>
      <w:r w:rsidRPr="002B1743">
        <w:t>年</w:t>
      </w:r>
      <w:r w:rsidRPr="002B1743">
        <w:t>3</w:t>
      </w:r>
      <w:r w:rsidRPr="002B1743">
        <w:t>月公告投資</w:t>
      </w:r>
      <w:r w:rsidRPr="002B1743">
        <w:t>1.42</w:t>
      </w:r>
      <w:r w:rsidRPr="002B1743">
        <w:t>億美元於休市取得土地與廠房。</w:t>
      </w:r>
    </w:p>
    <w:p w14:paraId="4C9167B6" w14:textId="04E07A9B" w:rsidR="00FD75D8" w:rsidRPr="002B1743" w:rsidRDefault="00FD75D8" w:rsidP="007D5A8A">
      <w:pPr>
        <w:pStyle w:val="af6"/>
        <w:ind w:left="1440" w:hanging="480"/>
      </w:pPr>
      <w:r w:rsidRPr="002B1743">
        <w:t>７、英業達（</w:t>
      </w:r>
      <w:proofErr w:type="spellStart"/>
      <w:r w:rsidRPr="002B1743">
        <w:t>Inventec</w:t>
      </w:r>
      <w:proofErr w:type="spellEnd"/>
      <w:r w:rsidRPr="002B1743">
        <w:t>）設有客戶支援中心</w:t>
      </w:r>
      <w:r w:rsidR="006A1D6A" w:rsidRPr="002B1743">
        <w:rPr>
          <w:rFonts w:hint="eastAsia"/>
        </w:rPr>
        <w:t>，並評估在休士頓設立高階伺服器工廠</w:t>
      </w:r>
      <w:r w:rsidRPr="002B1743">
        <w:t>。</w:t>
      </w:r>
    </w:p>
    <w:p w14:paraId="01448484" w14:textId="0EB7DFCB" w:rsidR="00FD75D8" w:rsidRPr="002B1743" w:rsidRDefault="00FD75D8" w:rsidP="007D5A8A">
      <w:pPr>
        <w:pStyle w:val="af6"/>
        <w:ind w:left="1440" w:hanging="480"/>
      </w:pPr>
      <w:r w:rsidRPr="002B1743">
        <w:t>８、台達電（</w:t>
      </w:r>
      <w:r w:rsidRPr="002B1743">
        <w:t>Delta Electronics</w:t>
      </w:r>
      <w:r w:rsidRPr="002B1743">
        <w:t>）設有行銷據點。</w:t>
      </w:r>
    </w:p>
    <w:p w14:paraId="3C9C75CC" w14:textId="1123C1D2" w:rsidR="00FD75D8" w:rsidRPr="002B1743" w:rsidRDefault="00FD75D8" w:rsidP="007D5A8A">
      <w:pPr>
        <w:pStyle w:val="af6"/>
        <w:ind w:left="1440" w:hanging="480"/>
      </w:pPr>
      <w:r w:rsidRPr="002B1743">
        <w:t>９、台</w:t>
      </w:r>
      <w:proofErr w:type="gramStart"/>
      <w:r w:rsidRPr="002B1743">
        <w:t>橡</w:t>
      </w:r>
      <w:proofErr w:type="gramEnd"/>
      <w:r w:rsidRPr="002B1743">
        <w:t>股份有限公司於</w:t>
      </w:r>
      <w:r w:rsidRPr="002B1743">
        <w:t>2011</w:t>
      </w:r>
      <w:r w:rsidRPr="002B1743">
        <w:t>年收購</w:t>
      </w:r>
      <w:proofErr w:type="spellStart"/>
      <w:r w:rsidRPr="002B1743">
        <w:t>Dexco</w:t>
      </w:r>
      <w:proofErr w:type="spellEnd"/>
      <w:r w:rsidRPr="002B1743">
        <w:t xml:space="preserve"> Polymers LP</w:t>
      </w:r>
      <w:r w:rsidRPr="002B1743">
        <w:t>公司，生產</w:t>
      </w:r>
      <w:r w:rsidRPr="002B1743">
        <w:t>SIS</w:t>
      </w:r>
      <w:r w:rsidRPr="002B1743">
        <w:t>和</w:t>
      </w:r>
      <w:r w:rsidRPr="002B1743">
        <w:t>SBS</w:t>
      </w:r>
      <w:r w:rsidRPr="002B1743">
        <w:t>化工原料。</w:t>
      </w:r>
    </w:p>
    <w:p w14:paraId="595FF5A4" w14:textId="7BDBEB0E" w:rsidR="00FD75D8" w:rsidRPr="002B1743" w:rsidRDefault="00FD75D8" w:rsidP="007D5A8A">
      <w:pPr>
        <w:pStyle w:val="af6"/>
        <w:ind w:left="1440" w:hanging="480"/>
      </w:pPr>
      <w:r w:rsidRPr="002B1743">
        <w:rPr>
          <w:rFonts w:ascii="華康細圓體" w:hint="eastAsia"/>
        </w:rPr>
        <w:t>10、</w:t>
      </w:r>
      <w:r w:rsidRPr="002B1743">
        <w:t>亞德克集團（</w:t>
      </w:r>
      <w:proofErr w:type="spellStart"/>
      <w:r w:rsidRPr="002B1743">
        <w:t>Airtac</w:t>
      </w:r>
      <w:proofErr w:type="spellEnd"/>
      <w:r w:rsidRPr="002B1743">
        <w:t>）設立分公司生產自動化零組件。</w:t>
      </w:r>
    </w:p>
    <w:p w14:paraId="515F7469" w14:textId="4721EF08" w:rsidR="00FD75D8" w:rsidRPr="002B1743" w:rsidRDefault="00FD75D8" w:rsidP="006A1EBA">
      <w:pPr>
        <w:pStyle w:val="af6"/>
        <w:ind w:left="1440" w:hanging="480"/>
      </w:pPr>
      <w:r w:rsidRPr="002B1743">
        <w:rPr>
          <w:rFonts w:ascii="華康細圓體" w:hint="eastAsia"/>
        </w:rPr>
        <w:t>11、</w:t>
      </w:r>
      <w:r w:rsidRPr="002B1743">
        <w:t>大成鋼鐵設立物流中心，</w:t>
      </w:r>
      <w:r w:rsidRPr="002B1743">
        <w:t>2018</w:t>
      </w:r>
      <w:r w:rsidRPr="002B1743">
        <w:t>年以</w:t>
      </w:r>
      <w:r w:rsidRPr="002B1743">
        <w:t>3.5</w:t>
      </w:r>
      <w:r w:rsidRPr="002B1743">
        <w:t>億美元</w:t>
      </w:r>
      <w:proofErr w:type="gramStart"/>
      <w:r w:rsidRPr="002B1743">
        <w:t>併</w:t>
      </w:r>
      <w:proofErr w:type="gramEnd"/>
      <w:r w:rsidRPr="002B1743">
        <w:t>購</w:t>
      </w:r>
      <w:proofErr w:type="spellStart"/>
      <w:r w:rsidRPr="002B1743">
        <w:t>Arconic</w:t>
      </w:r>
      <w:proofErr w:type="spellEnd"/>
      <w:r w:rsidRPr="002B1743">
        <w:t>位於</w:t>
      </w:r>
      <w:r w:rsidRPr="002B1743">
        <w:t>Texarkana</w:t>
      </w:r>
      <w:proofErr w:type="gramStart"/>
      <w:r w:rsidRPr="002B1743">
        <w:t>市鋁廠</w:t>
      </w:r>
      <w:proofErr w:type="gramEnd"/>
      <w:r w:rsidRPr="002B1743">
        <w:t>；</w:t>
      </w:r>
      <w:r w:rsidRPr="002B1743">
        <w:t>2021</w:t>
      </w:r>
      <w:r w:rsidRPr="002B1743">
        <w:t>年</w:t>
      </w:r>
      <w:r w:rsidRPr="002B1743">
        <w:t>7</w:t>
      </w:r>
      <w:r w:rsidRPr="002B1743">
        <w:t>月投資</w:t>
      </w:r>
      <w:r w:rsidRPr="002B1743">
        <w:t>2.6</w:t>
      </w:r>
      <w:r w:rsidRPr="002B1743">
        <w:t>億美元擴建鋁廠熱軋產線。</w:t>
      </w:r>
    </w:p>
    <w:p w14:paraId="5601C632" w14:textId="1D22479C" w:rsidR="00FD75D8" w:rsidRPr="002B1743" w:rsidRDefault="00FD75D8" w:rsidP="007D5A8A">
      <w:pPr>
        <w:pStyle w:val="af6"/>
        <w:ind w:left="1440" w:hanging="480"/>
      </w:pPr>
      <w:r w:rsidRPr="002B1743">
        <w:rPr>
          <w:rFonts w:ascii="華康細圓體" w:hint="eastAsia"/>
        </w:rPr>
        <w:lastRenderedPageBreak/>
        <w:t>12</w:t>
      </w:r>
      <w:r w:rsidRPr="002B1743">
        <w:t>、陽明海運、長榮海運、長榮物流、長榮航空均設有營業據點。</w:t>
      </w:r>
    </w:p>
    <w:p w14:paraId="1D1D5524" w14:textId="77F56B4C" w:rsidR="00FD75D8" w:rsidRPr="002B1743" w:rsidRDefault="00FD75D8" w:rsidP="007D5A8A">
      <w:pPr>
        <w:pStyle w:val="af6"/>
        <w:ind w:left="1440" w:hanging="480"/>
      </w:pPr>
      <w:r w:rsidRPr="002B1743">
        <w:rPr>
          <w:rFonts w:ascii="華康細圓體" w:hint="eastAsia"/>
        </w:rPr>
        <w:t>13</w:t>
      </w:r>
      <w:r w:rsidRPr="002B1743">
        <w:t>、永記造漆</w:t>
      </w:r>
      <w:r w:rsidRPr="002B1743">
        <w:t>2014</w:t>
      </w:r>
      <w:r w:rsidRPr="002B1743">
        <w:t>年收購加州</w:t>
      </w:r>
      <w:r w:rsidRPr="002B1743">
        <w:t>Continental Coatings</w:t>
      </w:r>
      <w:r w:rsidRPr="002B1743">
        <w:t>，</w:t>
      </w:r>
      <w:r w:rsidRPr="002B1743">
        <w:t>2017</w:t>
      </w:r>
      <w:r w:rsidRPr="002B1743">
        <w:t>年進駐休市，在</w:t>
      </w:r>
      <w:r w:rsidRPr="002B1743">
        <w:t>2019</w:t>
      </w:r>
      <w:r w:rsidRPr="002B1743">
        <w:t>年</w:t>
      </w:r>
      <w:r w:rsidRPr="002B1743">
        <w:t>8</w:t>
      </w:r>
      <w:r w:rsidRPr="002B1743">
        <w:t>月正式投產。提供石化業防火、防蝕塗料產品。</w:t>
      </w:r>
    </w:p>
    <w:p w14:paraId="09580BEA" w14:textId="633D8CBE" w:rsidR="00FD75D8" w:rsidRPr="002B1743" w:rsidRDefault="00FD75D8" w:rsidP="007D5A8A">
      <w:pPr>
        <w:pStyle w:val="af6"/>
        <w:ind w:left="1440" w:hanging="480"/>
      </w:pPr>
      <w:r w:rsidRPr="002B1743">
        <w:rPr>
          <w:rFonts w:ascii="華康細圓體" w:hint="eastAsia"/>
        </w:rPr>
        <w:t>14</w:t>
      </w:r>
      <w:r w:rsidRPr="002B1743">
        <w:t>、大華超市、餐飲連鎖店</w:t>
      </w:r>
      <w:r w:rsidRPr="002B1743">
        <w:t>85</w:t>
      </w:r>
      <w:r w:rsidR="006A1EBA" w:rsidRPr="002B1743">
        <w:rPr>
          <w:rFonts w:hint="eastAsia"/>
        </w:rPr>
        <w:t>度</w:t>
      </w:r>
      <w:r w:rsidRPr="002B1743">
        <w:t>C</w:t>
      </w:r>
      <w:r w:rsidRPr="002B1743">
        <w:t>設有營業據點。</w:t>
      </w:r>
    </w:p>
    <w:p w14:paraId="11CDCE93" w14:textId="1DD1A1AB" w:rsidR="00FD75D8" w:rsidRPr="002B1743" w:rsidRDefault="00FD75D8" w:rsidP="007D5A8A">
      <w:pPr>
        <w:pStyle w:val="af6"/>
        <w:ind w:left="1440" w:hanging="480"/>
      </w:pPr>
      <w:r w:rsidRPr="002B1743">
        <w:rPr>
          <w:rFonts w:ascii="華康細圓體" w:hint="eastAsia"/>
        </w:rPr>
        <w:t>15</w:t>
      </w:r>
      <w:r w:rsidRPr="002B1743">
        <w:t>、中鼎工程</w:t>
      </w:r>
      <w:r w:rsidRPr="002B1743">
        <w:t>2009</w:t>
      </w:r>
      <w:r w:rsidRPr="002B1743">
        <w:t>年成立美國分公司，拓展興建發電廠、再生能源、石化工業、半導體廠房等商機。</w:t>
      </w:r>
    </w:p>
    <w:p w14:paraId="1F7AAA95" w14:textId="41965738" w:rsidR="00FD75D8" w:rsidRPr="002B1743" w:rsidRDefault="00FD75D8" w:rsidP="007D5A8A">
      <w:pPr>
        <w:pStyle w:val="af6"/>
        <w:ind w:left="1440" w:hanging="480"/>
      </w:pPr>
      <w:r w:rsidRPr="002B1743">
        <w:rPr>
          <w:rFonts w:ascii="華康細圓體" w:hint="eastAsia"/>
        </w:rPr>
        <w:t>16</w:t>
      </w:r>
      <w:r w:rsidRPr="002B1743">
        <w:t>、</w:t>
      </w:r>
      <w:r w:rsidRPr="002B1743">
        <w:t>Westlake Corporation</w:t>
      </w:r>
      <w:r w:rsidRPr="002B1743">
        <w:t>於</w:t>
      </w:r>
      <w:r w:rsidRPr="002B1743">
        <w:t>1986</w:t>
      </w:r>
      <w:r w:rsidRPr="002B1743">
        <w:t>年在美國收購石化廠。已在紐約證券交易所上市，在全美</w:t>
      </w:r>
      <w:r w:rsidRPr="002B1743">
        <w:t>23</w:t>
      </w:r>
      <w:r w:rsidRPr="002B1743">
        <w:t>州設有據點。</w:t>
      </w:r>
    </w:p>
    <w:p w14:paraId="3FEECD0D" w14:textId="070ECC5A" w:rsidR="00FD75D8" w:rsidRPr="002B1743" w:rsidRDefault="00FD75D8" w:rsidP="007D5A8A">
      <w:pPr>
        <w:pStyle w:val="af6"/>
        <w:ind w:left="1440" w:hanging="480"/>
      </w:pPr>
      <w:r w:rsidRPr="002B1743">
        <w:rPr>
          <w:rFonts w:ascii="華康細圓體" w:hint="eastAsia"/>
        </w:rPr>
        <w:t>17</w:t>
      </w:r>
      <w:r w:rsidRPr="002B1743">
        <w:t>、大成長城</w:t>
      </w:r>
      <w:r w:rsidRPr="002B1743">
        <w:t>2024</w:t>
      </w:r>
      <w:r w:rsidRPr="002B1743">
        <w:t>年購</w:t>
      </w:r>
      <w:proofErr w:type="gramStart"/>
      <w:r w:rsidRPr="002B1743">
        <w:t>併</w:t>
      </w:r>
      <w:proofErr w:type="gramEnd"/>
      <w:r w:rsidRPr="002B1743">
        <w:t>既有冷凍春捲食品工廠，供應美國內銷市場並</w:t>
      </w:r>
      <w:r w:rsidR="00F06CE8" w:rsidRPr="002B1743">
        <w:t>布</w:t>
      </w:r>
      <w:r w:rsidRPr="002B1743">
        <w:t>局海外商機。</w:t>
      </w:r>
    </w:p>
    <w:p w14:paraId="473D4B08" w14:textId="38AF5076" w:rsidR="00FD75D8" w:rsidRPr="002B1743" w:rsidRDefault="00FD75D8" w:rsidP="007D5A8A">
      <w:pPr>
        <w:pStyle w:val="af6"/>
        <w:ind w:left="1440" w:hanging="480"/>
      </w:pPr>
      <w:r w:rsidRPr="002B1743">
        <w:rPr>
          <w:rFonts w:ascii="華康細圓體" w:hint="eastAsia"/>
        </w:rPr>
        <w:t>18</w:t>
      </w:r>
      <w:r w:rsidRPr="002B1743">
        <w:t>、</w:t>
      </w:r>
      <w:proofErr w:type="gramStart"/>
      <w:r w:rsidRPr="002B1743">
        <w:t>臺</w:t>
      </w:r>
      <w:proofErr w:type="gramEnd"/>
      <w:r w:rsidRPr="002B1743">
        <w:t>商投資金融保險業者包括：</w:t>
      </w:r>
      <w:proofErr w:type="gramStart"/>
      <w:r w:rsidRPr="002B1743">
        <w:t>恆豐銀行</w:t>
      </w:r>
      <w:proofErr w:type="gramEnd"/>
      <w:r w:rsidRPr="002B1743">
        <w:t>（</w:t>
      </w:r>
      <w:r w:rsidRPr="002B1743">
        <w:t>American First National Bank</w:t>
      </w:r>
      <w:r w:rsidRPr="002B1743">
        <w:t>）、金城銀行（</w:t>
      </w:r>
      <w:r w:rsidRPr="002B1743">
        <w:t>Golden Bank</w:t>
      </w:r>
      <w:r w:rsidRPr="002B1743">
        <w:t>）、美南銀行（</w:t>
      </w:r>
      <w:r w:rsidRPr="002B1743">
        <w:t>Southwestern National Bank</w:t>
      </w:r>
      <w:r w:rsidRPr="002B1743">
        <w:t>）、華美銀行（</w:t>
      </w:r>
      <w:r w:rsidRPr="002B1743">
        <w:t>East West Bank</w:t>
      </w:r>
      <w:r w:rsidRPr="002B1743">
        <w:t>，於</w:t>
      </w:r>
      <w:r w:rsidRPr="002B1743">
        <w:t>2013</w:t>
      </w:r>
      <w:r w:rsidRPr="002B1743">
        <w:t>年</w:t>
      </w:r>
      <w:r w:rsidRPr="002B1743">
        <w:t>9</w:t>
      </w:r>
      <w:r w:rsidRPr="002B1743">
        <w:t>月</w:t>
      </w:r>
      <w:proofErr w:type="gramStart"/>
      <w:r w:rsidRPr="002B1743">
        <w:t>併</w:t>
      </w:r>
      <w:proofErr w:type="gramEnd"/>
      <w:r w:rsidRPr="002B1743">
        <w:t>購首都銀行）及新世紀保險（</w:t>
      </w:r>
      <w:r w:rsidRPr="002B1743">
        <w:t>New Era Life Insurance</w:t>
      </w:r>
      <w:r w:rsidRPr="002B1743">
        <w:t>）。第一銀行休士頓分行於</w:t>
      </w:r>
      <w:r w:rsidRPr="002B1743">
        <w:t>2021</w:t>
      </w:r>
      <w:r w:rsidRPr="002B1743">
        <w:t>年</w:t>
      </w:r>
      <w:r w:rsidRPr="002B1743">
        <w:t>2</w:t>
      </w:r>
      <w:r w:rsidRPr="002B1743">
        <w:t>月開業。合作金庫休士頓分行於</w:t>
      </w:r>
      <w:r w:rsidRPr="002B1743">
        <w:t>2022</w:t>
      </w:r>
      <w:r w:rsidRPr="002B1743">
        <w:t>年</w:t>
      </w:r>
      <w:r w:rsidRPr="002B1743">
        <w:t>1</w:t>
      </w:r>
      <w:r w:rsidRPr="002B1743">
        <w:t>月開幕。中國信託於</w:t>
      </w:r>
      <w:r w:rsidRPr="002B1743">
        <w:t>2025</w:t>
      </w:r>
      <w:r w:rsidRPr="002B1743">
        <w:t>年下半年開設辦事處。</w:t>
      </w:r>
    </w:p>
    <w:p w14:paraId="15744D8C" w14:textId="2251D6EF" w:rsidR="00FD75D8" w:rsidRPr="002B1743" w:rsidRDefault="00FD75D8" w:rsidP="007D5A8A">
      <w:pPr>
        <w:pStyle w:val="af6"/>
        <w:ind w:left="1440" w:hanging="480"/>
      </w:pPr>
      <w:r w:rsidRPr="002B1743">
        <w:rPr>
          <w:rFonts w:ascii="華康細圓體" w:hint="eastAsia"/>
        </w:rPr>
        <w:t>19</w:t>
      </w:r>
      <w:r w:rsidRPr="002B1743">
        <w:t>、大魯閣</w:t>
      </w:r>
      <w:r w:rsidRPr="002B1743">
        <w:t>2025</w:t>
      </w:r>
      <w:r w:rsidRPr="002B1743">
        <w:t>年</w:t>
      </w:r>
      <w:r w:rsidRPr="002B1743">
        <w:t>3</w:t>
      </w:r>
      <w:r w:rsidRPr="002B1743">
        <w:t>月宣布增資美國子公司</w:t>
      </w:r>
      <w:r w:rsidRPr="002B1743">
        <w:t>1,195</w:t>
      </w:r>
      <w:r w:rsidRPr="002B1743">
        <w:t>萬美元，首家門市已於同月在</w:t>
      </w:r>
      <w:r w:rsidRPr="002B1743">
        <w:t>Katy</w:t>
      </w:r>
      <w:r w:rsidRPr="002B1743">
        <w:t>市開幕。</w:t>
      </w:r>
    </w:p>
    <w:p w14:paraId="3F9CD0B7" w14:textId="4B95739C" w:rsidR="00B058B8" w:rsidRPr="002B1743" w:rsidRDefault="00FD75D8" w:rsidP="007D5A8A">
      <w:pPr>
        <w:pStyle w:val="af6"/>
        <w:ind w:left="1440" w:hanging="480"/>
      </w:pPr>
      <w:r w:rsidRPr="002B1743">
        <w:rPr>
          <w:rFonts w:ascii="華康細圓體" w:hint="eastAsia"/>
        </w:rPr>
        <w:t>20</w:t>
      </w:r>
      <w:r w:rsidRPr="002B1743">
        <w:t>、味全</w:t>
      </w:r>
      <w:proofErr w:type="gramStart"/>
      <w:r w:rsidRPr="002B1743">
        <w:t>（</w:t>
      </w:r>
      <w:proofErr w:type="gramEnd"/>
      <w:r w:rsidRPr="002B1743">
        <w:t>Wei-Chuan USA, Inc.</w:t>
      </w:r>
      <w:r w:rsidRPr="002B1743">
        <w:t>）設有分公司。</w:t>
      </w:r>
    </w:p>
    <w:p w14:paraId="1F2AF638" w14:textId="2D7F6066" w:rsidR="00FD75D8" w:rsidRPr="002B1743" w:rsidRDefault="00FD75D8" w:rsidP="007D5A8A">
      <w:pPr>
        <w:pStyle w:val="af6"/>
        <w:ind w:left="1440" w:hanging="480"/>
      </w:pPr>
      <w:r w:rsidRPr="002B1743">
        <w:rPr>
          <w:rFonts w:ascii="華康細圓體" w:hint="eastAsia"/>
        </w:rPr>
        <w:t>21</w:t>
      </w:r>
      <w:r w:rsidRPr="002B1743">
        <w:t>、亞洲化學（</w:t>
      </w:r>
      <w:r w:rsidRPr="002B1743">
        <w:t>Asia Chemical Corporation</w:t>
      </w:r>
      <w:r w:rsidRPr="002B1743">
        <w:t>）</w:t>
      </w:r>
      <w:r w:rsidRPr="002B1743">
        <w:t>1985</w:t>
      </w:r>
      <w:r w:rsidRPr="002B1743">
        <w:t>年創立，為國際性的聚</w:t>
      </w:r>
      <w:proofErr w:type="gramStart"/>
      <w:r w:rsidRPr="002B1743">
        <w:t>烯烴與聚氯乙烯</w:t>
      </w:r>
      <w:proofErr w:type="gramEnd"/>
      <w:r w:rsidRPr="002B1743">
        <w:t>（</w:t>
      </w:r>
      <w:r w:rsidRPr="002B1743">
        <w:t>PVC</w:t>
      </w:r>
      <w:r w:rsidRPr="002B1743">
        <w:t>）樹脂分銷商。</w:t>
      </w:r>
    </w:p>
    <w:p w14:paraId="2A1CCBF2" w14:textId="366A2F26" w:rsidR="00ED24D7" w:rsidRPr="002B1743" w:rsidRDefault="00F57B12" w:rsidP="007D5A8A">
      <w:pPr>
        <w:pStyle w:val="af6"/>
        <w:ind w:left="1440" w:hanging="480"/>
      </w:pPr>
      <w:r w:rsidRPr="002B1743">
        <w:rPr>
          <w:rFonts w:ascii="華康細圓體" w:hint="eastAsia"/>
        </w:rPr>
        <w:t>22</w:t>
      </w:r>
      <w:r w:rsidRPr="002B1743">
        <w:t>、土地銀行於</w:t>
      </w:r>
      <w:r w:rsidRPr="002B1743">
        <w:t>2025</w:t>
      </w:r>
      <w:r w:rsidRPr="002B1743">
        <w:t>年下半年在休士頓開設辦事處。</w:t>
      </w:r>
    </w:p>
    <w:p w14:paraId="606A5213" w14:textId="35E1DC4C" w:rsidR="00247E7B" w:rsidRPr="002B1743" w:rsidRDefault="00247E7B" w:rsidP="007D5A8A">
      <w:pPr>
        <w:pStyle w:val="af6"/>
        <w:ind w:left="1440" w:hanging="480"/>
      </w:pPr>
      <w:r w:rsidRPr="002B1743">
        <w:rPr>
          <w:rFonts w:ascii="華康細圓體" w:hint="eastAsia"/>
        </w:rPr>
        <w:t>23</w:t>
      </w:r>
      <w:r w:rsidRPr="002B1743">
        <w:rPr>
          <w:rFonts w:hint="eastAsia"/>
        </w:rPr>
        <w:t>、中國信託</w:t>
      </w:r>
      <w:r w:rsidR="006A1EBA" w:rsidRPr="002B1743">
        <w:rPr>
          <w:rFonts w:hint="eastAsia"/>
        </w:rPr>
        <w:t>。</w:t>
      </w:r>
    </w:p>
    <w:p w14:paraId="74ADE7A6" w14:textId="77777777" w:rsidR="006A1EBA" w:rsidRPr="002B1743" w:rsidRDefault="006A1EBA">
      <w:pPr>
        <w:widowControl/>
        <w:overflowPunct/>
        <w:autoSpaceDE/>
        <w:autoSpaceDN/>
        <w:ind w:firstLineChars="0" w:firstLine="0"/>
        <w:jc w:val="left"/>
        <w:rPr>
          <w:lang w:eastAsia="zh-TW"/>
        </w:rPr>
      </w:pPr>
      <w:r w:rsidRPr="002B1743">
        <w:br w:type="page"/>
      </w:r>
    </w:p>
    <w:p w14:paraId="4E347332" w14:textId="4962F716" w:rsidR="00FD75D8" w:rsidRPr="002B1743" w:rsidRDefault="00FD75D8" w:rsidP="007D5A8A">
      <w:pPr>
        <w:pStyle w:val="af1"/>
        <w:ind w:left="960" w:hanging="720"/>
      </w:pPr>
      <w:r w:rsidRPr="002B1743">
        <w:lastRenderedPageBreak/>
        <w:t>（二）大達拉斯區：</w:t>
      </w:r>
    </w:p>
    <w:p w14:paraId="4D342F7D" w14:textId="457DCC0C" w:rsidR="00FD75D8" w:rsidRPr="002B1743" w:rsidRDefault="006A1EBA" w:rsidP="006A1EBA">
      <w:pPr>
        <w:pStyle w:val="af6"/>
        <w:ind w:left="1440" w:hanging="480"/>
      </w:pPr>
      <w:r w:rsidRPr="002B1743">
        <w:rPr>
          <w:rFonts w:hint="eastAsia"/>
        </w:rPr>
        <w:t>１</w:t>
      </w:r>
      <w:r w:rsidR="00FD75D8" w:rsidRPr="002B1743">
        <w:t>、東陽實業（</w:t>
      </w:r>
      <w:r w:rsidR="00FD75D8" w:rsidRPr="002B1743">
        <w:t>Tong Yang Group</w:t>
      </w:r>
      <w:r w:rsidR="00FD75D8" w:rsidRPr="002B1743">
        <w:t>）在</w:t>
      </w:r>
      <w:r w:rsidR="00FD75D8" w:rsidRPr="002B1743">
        <w:t>McKinney</w:t>
      </w:r>
      <w:r w:rsidR="00FD75D8" w:rsidRPr="002B1743">
        <w:t>市設廠，從事汽車保險桿之製造及銷售業務。</w:t>
      </w:r>
    </w:p>
    <w:p w14:paraId="660E9E95" w14:textId="6C49F93C" w:rsidR="00FD75D8" w:rsidRPr="002B1743" w:rsidRDefault="006A1EBA" w:rsidP="006A1EBA">
      <w:pPr>
        <w:pStyle w:val="af6"/>
        <w:ind w:left="1440" w:hanging="480"/>
      </w:pPr>
      <w:r w:rsidRPr="002B1743">
        <w:rPr>
          <w:rFonts w:hint="eastAsia"/>
        </w:rPr>
        <w:t>２</w:t>
      </w:r>
      <w:r w:rsidR="00FD75D8" w:rsidRPr="002B1743">
        <w:t>、台達電</w:t>
      </w:r>
      <w:r w:rsidR="00FD75D8" w:rsidRPr="002B1743">
        <w:t>2014</w:t>
      </w:r>
      <w:r w:rsidR="00FD75D8" w:rsidRPr="002B1743">
        <w:t>年</w:t>
      </w:r>
      <w:proofErr w:type="gramStart"/>
      <w:r w:rsidR="00FD75D8" w:rsidRPr="002B1743">
        <w:t>併</w:t>
      </w:r>
      <w:proofErr w:type="gramEnd"/>
      <w:r w:rsidR="00FD75D8" w:rsidRPr="002B1743">
        <w:t>購挪威</w:t>
      </w:r>
      <w:r w:rsidR="00FD75D8" w:rsidRPr="002B1743">
        <w:t>Eltek</w:t>
      </w:r>
      <w:r w:rsidR="00FD75D8" w:rsidRPr="002B1743">
        <w:t>公司，從事簡易組裝測試維修業務。</w:t>
      </w:r>
      <w:r w:rsidR="00FD75D8" w:rsidRPr="002B1743">
        <w:t>2022</w:t>
      </w:r>
      <w:r w:rsidR="00FD75D8" w:rsidRPr="002B1743">
        <w:t>年在</w:t>
      </w:r>
      <w:r w:rsidR="00FD75D8" w:rsidRPr="002B1743">
        <w:t>Plano</w:t>
      </w:r>
      <w:proofErr w:type="gramStart"/>
      <w:r w:rsidR="00FD75D8" w:rsidRPr="002B1743">
        <w:t>市購地</w:t>
      </w:r>
      <w:proofErr w:type="gramEnd"/>
      <w:r w:rsidR="00FD75D8" w:rsidRPr="002B1743">
        <w:t>設廠生產電動車充電樁、</w:t>
      </w:r>
      <w:proofErr w:type="gramStart"/>
      <w:r w:rsidR="00FD75D8" w:rsidRPr="002B1743">
        <w:t>儲電設備</w:t>
      </w:r>
      <w:proofErr w:type="gramEnd"/>
      <w:r w:rsidR="00FD75D8" w:rsidRPr="002B1743">
        <w:t>。</w:t>
      </w:r>
      <w:r w:rsidR="00FD75D8" w:rsidRPr="002B1743">
        <w:t>2024</w:t>
      </w:r>
      <w:r w:rsidR="00FD75D8" w:rsidRPr="002B1743">
        <w:t>年</w:t>
      </w:r>
      <w:r w:rsidR="00FD75D8" w:rsidRPr="002B1743">
        <w:t>12</w:t>
      </w:r>
      <w:r w:rsidR="00FD75D8" w:rsidRPr="002B1743">
        <w:t>月宣布擴廠</w:t>
      </w:r>
      <w:r w:rsidR="00FD75D8" w:rsidRPr="002B1743">
        <w:t>150</w:t>
      </w:r>
      <w:r w:rsidR="00FD75D8" w:rsidRPr="002B1743">
        <w:t>萬平方英尺，至</w:t>
      </w:r>
      <w:r w:rsidR="00FD75D8" w:rsidRPr="002B1743">
        <w:t>2031</w:t>
      </w:r>
      <w:r w:rsidR="00FD75D8" w:rsidRPr="002B1743">
        <w:t>年將</w:t>
      </w:r>
      <w:r w:rsidR="00F06CE8" w:rsidRPr="002B1743">
        <w:t>僱用</w:t>
      </w:r>
      <w:r w:rsidR="00FD75D8" w:rsidRPr="002B1743">
        <w:t>超過</w:t>
      </w:r>
      <w:r w:rsidR="00FD75D8" w:rsidRPr="002B1743">
        <w:t>1,500</w:t>
      </w:r>
      <w:r w:rsidR="00FD75D8" w:rsidRPr="002B1743">
        <w:t>位員工；獲列為德州</w:t>
      </w:r>
      <w:r w:rsidR="00FD75D8" w:rsidRPr="002B1743">
        <w:t>2024</w:t>
      </w:r>
      <w:r w:rsidR="00FD75D8" w:rsidRPr="002B1743">
        <w:t>年第</w:t>
      </w:r>
      <w:r w:rsidR="00FD75D8" w:rsidRPr="002B1743">
        <w:t>21</w:t>
      </w:r>
      <w:r w:rsidR="00FD75D8" w:rsidRPr="002B1743">
        <w:t>大投資案。</w:t>
      </w:r>
    </w:p>
    <w:p w14:paraId="59E6A19B" w14:textId="1E518810" w:rsidR="00FD75D8" w:rsidRPr="002B1743" w:rsidRDefault="006A1EBA" w:rsidP="007D5A8A">
      <w:pPr>
        <w:pStyle w:val="af6"/>
        <w:ind w:left="1440" w:hanging="480"/>
      </w:pPr>
      <w:r w:rsidRPr="002B1743">
        <w:rPr>
          <w:rFonts w:hint="eastAsia"/>
        </w:rPr>
        <w:t>３</w:t>
      </w:r>
      <w:r w:rsidR="00FD75D8" w:rsidRPr="002B1743">
        <w:t>、環球晶圓（</w:t>
      </w:r>
      <w:r w:rsidR="00FD75D8" w:rsidRPr="002B1743">
        <w:t>Global Wafer</w:t>
      </w:r>
      <w:r w:rsidR="00FD75D8" w:rsidRPr="002B1743">
        <w:t>）</w:t>
      </w:r>
      <w:proofErr w:type="gramStart"/>
      <w:r w:rsidR="00FD75D8" w:rsidRPr="002B1743">
        <w:t>併</w:t>
      </w:r>
      <w:proofErr w:type="gramEnd"/>
      <w:r w:rsidR="00FD75D8" w:rsidRPr="002B1743">
        <w:t>購</w:t>
      </w:r>
      <w:r w:rsidR="00FD75D8" w:rsidRPr="002B1743">
        <w:t>Sherman</w:t>
      </w:r>
      <w:r w:rsidR="00FD75D8" w:rsidRPr="002B1743">
        <w:t>市</w:t>
      </w:r>
      <w:proofErr w:type="spellStart"/>
      <w:r w:rsidR="00FD75D8" w:rsidRPr="002B1743">
        <w:t>GlobiTech</w:t>
      </w:r>
      <w:proofErr w:type="spellEnd"/>
      <w:r w:rsidR="00FD75D8" w:rsidRPr="002B1743">
        <w:t>公司，</w:t>
      </w:r>
      <w:r w:rsidR="00FD75D8" w:rsidRPr="002B1743">
        <w:t>2022</w:t>
      </w:r>
      <w:r w:rsidR="00FD75D8" w:rsidRPr="002B1743">
        <w:t>年投資</w:t>
      </w:r>
      <w:r w:rsidR="00FD75D8" w:rsidRPr="002B1743">
        <w:t>35</w:t>
      </w:r>
      <w:r w:rsidR="00FD75D8" w:rsidRPr="002B1743">
        <w:t>億美元，興建</w:t>
      </w:r>
      <w:r w:rsidR="00FD75D8" w:rsidRPr="002B1743">
        <w:t>12</w:t>
      </w:r>
      <w:r w:rsidR="00FD75D8" w:rsidRPr="002B1743">
        <w:t>吋矽晶圓廠。</w:t>
      </w:r>
      <w:r w:rsidR="00FD75D8" w:rsidRPr="002B1743">
        <w:t>2025</w:t>
      </w:r>
      <w:r w:rsidR="00FD75D8" w:rsidRPr="002B1743">
        <w:t>年</w:t>
      </w:r>
      <w:r w:rsidR="00FD75D8" w:rsidRPr="002B1743">
        <w:t>5</w:t>
      </w:r>
      <w:r w:rsidR="00FD75D8" w:rsidRPr="002B1743">
        <w:t>月新廠落成典禮，宣布下階段將增加投資</w:t>
      </w:r>
      <w:r w:rsidR="00FD75D8" w:rsidRPr="002B1743">
        <w:t>40</w:t>
      </w:r>
      <w:r w:rsidR="00FD75D8" w:rsidRPr="002B1743">
        <w:t>億美元。</w:t>
      </w:r>
    </w:p>
    <w:p w14:paraId="7FD28B3A" w14:textId="29281258" w:rsidR="00FD75D8" w:rsidRPr="002B1743" w:rsidRDefault="006A1EBA" w:rsidP="007D5A8A">
      <w:pPr>
        <w:pStyle w:val="af6"/>
        <w:ind w:left="1440" w:hanging="480"/>
      </w:pPr>
      <w:r w:rsidRPr="002B1743">
        <w:rPr>
          <w:rFonts w:hint="eastAsia"/>
        </w:rPr>
        <w:t>４</w:t>
      </w:r>
      <w:r w:rsidR="00FD75D8" w:rsidRPr="002B1743">
        <w:t>、</w:t>
      </w:r>
      <w:proofErr w:type="gramStart"/>
      <w:r w:rsidR="00FD75D8" w:rsidRPr="002B1743">
        <w:t>欣技資訊</w:t>
      </w:r>
      <w:proofErr w:type="gramEnd"/>
      <w:r w:rsidR="00FD75D8" w:rsidRPr="002B1743">
        <w:t>在</w:t>
      </w:r>
      <w:r w:rsidR="00FD75D8" w:rsidRPr="002B1743">
        <w:t>Plano</w:t>
      </w:r>
      <w:r w:rsidR="00FD75D8" w:rsidRPr="002B1743">
        <w:t>市設立</w:t>
      </w:r>
      <w:proofErr w:type="spellStart"/>
      <w:r w:rsidR="00FD75D8" w:rsidRPr="002B1743">
        <w:t>CipherLab</w:t>
      </w:r>
      <w:proofErr w:type="spellEnd"/>
      <w:r w:rsidR="00FD75D8" w:rsidRPr="002B1743">
        <w:t>公司，從事自動辨識系統產品的研發設計。</w:t>
      </w:r>
    </w:p>
    <w:p w14:paraId="4B341AB1" w14:textId="218CA258" w:rsidR="00FD75D8" w:rsidRPr="002B1743" w:rsidRDefault="006A1EBA" w:rsidP="007D5A8A">
      <w:pPr>
        <w:pStyle w:val="af6"/>
        <w:ind w:left="1440" w:hanging="480"/>
      </w:pPr>
      <w:r w:rsidRPr="002B1743">
        <w:rPr>
          <w:rFonts w:hint="eastAsia"/>
        </w:rPr>
        <w:t>５</w:t>
      </w:r>
      <w:r w:rsidR="00FD75D8" w:rsidRPr="002B1743">
        <w:t>、光寶科技在</w:t>
      </w:r>
      <w:r w:rsidR="00FD75D8" w:rsidRPr="002B1743">
        <w:t>Plano</w:t>
      </w:r>
      <w:r w:rsidR="00FD75D8" w:rsidRPr="002B1743">
        <w:t>市設立</w:t>
      </w:r>
      <w:r w:rsidR="00FD75D8" w:rsidRPr="002B1743">
        <w:t>Diodes</w:t>
      </w:r>
      <w:r w:rsidR="00FD75D8" w:rsidRPr="002B1743">
        <w:t>公司，製造生產半導體分立元件，另設立分公司研發充電設施；</w:t>
      </w:r>
      <w:r w:rsidR="00FD75D8" w:rsidRPr="002B1743">
        <w:t>2023</w:t>
      </w:r>
      <w:r w:rsidR="00FD75D8" w:rsidRPr="002B1743">
        <w:t>年生產</w:t>
      </w:r>
      <w:r w:rsidR="00FD75D8" w:rsidRPr="002B1743">
        <w:t>EV</w:t>
      </w:r>
      <w:r w:rsidR="00FD75D8" w:rsidRPr="002B1743">
        <w:t>充電樁、</w:t>
      </w:r>
      <w:proofErr w:type="gramStart"/>
      <w:r w:rsidR="00FD75D8" w:rsidRPr="002B1743">
        <w:t>儲電設備</w:t>
      </w:r>
      <w:proofErr w:type="gramEnd"/>
      <w:r w:rsidR="00FD75D8" w:rsidRPr="002B1743">
        <w:t>。</w:t>
      </w:r>
    </w:p>
    <w:p w14:paraId="28F0E46D" w14:textId="55DA88F7" w:rsidR="00FD75D8" w:rsidRPr="002B1743" w:rsidRDefault="006A1EBA" w:rsidP="007D5A8A">
      <w:pPr>
        <w:pStyle w:val="af6"/>
        <w:ind w:left="1440" w:hanging="480"/>
      </w:pPr>
      <w:r w:rsidRPr="002B1743">
        <w:rPr>
          <w:rFonts w:hint="eastAsia"/>
        </w:rPr>
        <w:t>６</w:t>
      </w:r>
      <w:r w:rsidR="00FD75D8" w:rsidRPr="002B1743">
        <w:t>、</w:t>
      </w:r>
      <w:proofErr w:type="gramStart"/>
      <w:r w:rsidR="00FD75D8" w:rsidRPr="002B1743">
        <w:t>緯創集團</w:t>
      </w:r>
      <w:proofErr w:type="gramEnd"/>
      <w:r w:rsidR="00FD75D8" w:rsidRPr="002B1743">
        <w:t>在</w:t>
      </w:r>
      <w:r w:rsidR="00FD75D8" w:rsidRPr="002B1743">
        <w:t>McKinney</w:t>
      </w:r>
      <w:r w:rsidR="00FD75D8" w:rsidRPr="002B1743">
        <w:t>市設立資訊產品廢料回收再生廠。</w:t>
      </w:r>
      <w:r w:rsidR="00FD75D8" w:rsidRPr="002B1743">
        <w:t>2025</w:t>
      </w:r>
      <w:r w:rsidR="00FD75D8" w:rsidRPr="002B1743">
        <w:t>年</w:t>
      </w:r>
      <w:r w:rsidR="00FD75D8" w:rsidRPr="002B1743">
        <w:t>4</w:t>
      </w:r>
      <w:r w:rsidR="00FD75D8" w:rsidRPr="002B1743">
        <w:t>月</w:t>
      </w:r>
      <w:r w:rsidR="00FD75D8" w:rsidRPr="002B1743">
        <w:t>2</w:t>
      </w:r>
      <w:r w:rsidR="00FD75D8" w:rsidRPr="002B1743">
        <w:t>日公告投資設立</w:t>
      </w:r>
      <w:r w:rsidR="00FD75D8" w:rsidRPr="002B1743">
        <w:t xml:space="preserve">Wistron </w:t>
      </w:r>
      <w:proofErr w:type="spellStart"/>
      <w:r w:rsidR="00FD75D8" w:rsidRPr="002B1743">
        <w:t>InfoComm</w:t>
      </w:r>
      <w:proofErr w:type="spellEnd"/>
      <w:r w:rsidR="00B058B8" w:rsidRPr="002B1743">
        <w:t>（</w:t>
      </w:r>
      <w:r w:rsidR="00FD75D8" w:rsidRPr="002B1743">
        <w:t>USA</w:t>
      </w:r>
      <w:r w:rsidR="00B058B8" w:rsidRPr="002B1743">
        <w:t>）</w:t>
      </w:r>
      <w:r w:rsidR="00FD75D8" w:rsidRPr="002B1743">
        <w:t>Cooperation</w:t>
      </w:r>
      <w:r w:rsidR="00FD75D8" w:rsidRPr="002B1743">
        <w:t>，因應</w:t>
      </w:r>
      <w:r w:rsidR="00FD75D8" w:rsidRPr="002B1743">
        <w:t>AI</w:t>
      </w:r>
      <w:r w:rsidR="00FD75D8" w:rsidRPr="002B1743">
        <w:t>製造業務發展。</w:t>
      </w:r>
    </w:p>
    <w:p w14:paraId="3C77E132" w14:textId="19799A48" w:rsidR="00FD75D8" w:rsidRPr="002B1743" w:rsidRDefault="006A1EBA" w:rsidP="007D5A8A">
      <w:pPr>
        <w:pStyle w:val="af6"/>
        <w:ind w:left="1440" w:hanging="480"/>
      </w:pPr>
      <w:r w:rsidRPr="002B1743">
        <w:rPr>
          <w:rFonts w:hint="eastAsia"/>
        </w:rPr>
        <w:t>７</w:t>
      </w:r>
      <w:r w:rsidR="00FD75D8" w:rsidRPr="002B1743">
        <w:t>、泓</w:t>
      </w:r>
      <w:proofErr w:type="gramStart"/>
      <w:r w:rsidR="00FD75D8" w:rsidRPr="002B1743">
        <w:t>凱</w:t>
      </w:r>
      <w:proofErr w:type="gramEnd"/>
      <w:r w:rsidR="00FD75D8" w:rsidRPr="002B1743">
        <w:t>實業公司設有沖壓廠。</w:t>
      </w:r>
    </w:p>
    <w:p w14:paraId="5E070C76" w14:textId="78E13686" w:rsidR="00FD75D8" w:rsidRPr="002B1743" w:rsidRDefault="006A1EBA" w:rsidP="006A1EBA">
      <w:pPr>
        <w:pStyle w:val="af6"/>
        <w:ind w:left="1440" w:hanging="480"/>
      </w:pPr>
      <w:r w:rsidRPr="002B1743">
        <w:rPr>
          <w:rFonts w:hint="eastAsia"/>
        </w:rPr>
        <w:t>８</w:t>
      </w:r>
      <w:r w:rsidR="00FD75D8" w:rsidRPr="002B1743">
        <w:t>、長榮海運、長榮物流、長榮航空（</w:t>
      </w:r>
      <w:r w:rsidR="00FD75D8" w:rsidRPr="002B1743">
        <w:t>2025</w:t>
      </w:r>
      <w:r w:rsidR="00FD75D8" w:rsidRPr="002B1743">
        <w:t>年</w:t>
      </w:r>
      <w:r w:rsidR="00FD75D8" w:rsidRPr="002B1743">
        <w:t>10</w:t>
      </w:r>
      <w:r w:rsidR="00FD75D8" w:rsidRPr="002B1743">
        <w:t>月增開直飛航線）、華航均設有營業據點。</w:t>
      </w:r>
    </w:p>
    <w:p w14:paraId="4F75E7C7" w14:textId="57B6D005" w:rsidR="00FD75D8" w:rsidRPr="002B1743" w:rsidRDefault="006A1EBA" w:rsidP="006A1EBA">
      <w:pPr>
        <w:pStyle w:val="af6"/>
        <w:ind w:left="1440" w:hanging="480"/>
      </w:pPr>
      <w:r w:rsidRPr="002B1743">
        <w:rPr>
          <w:rFonts w:hint="eastAsia"/>
        </w:rPr>
        <w:t>９</w:t>
      </w:r>
      <w:r w:rsidR="00FD75D8" w:rsidRPr="002B1743">
        <w:t>、</w:t>
      </w:r>
      <w:proofErr w:type="gramStart"/>
      <w:r w:rsidR="00FD75D8" w:rsidRPr="002B1743">
        <w:t>立墩集團</w:t>
      </w:r>
      <w:proofErr w:type="gramEnd"/>
      <w:r w:rsidR="00FD75D8" w:rsidRPr="002B1743">
        <w:t>（</w:t>
      </w:r>
      <w:proofErr w:type="spellStart"/>
      <w:r w:rsidR="00FD75D8" w:rsidRPr="002B1743">
        <w:t>Vigour</w:t>
      </w:r>
      <w:proofErr w:type="spellEnd"/>
      <w:r w:rsidR="00FD75D8" w:rsidRPr="002B1743">
        <w:t xml:space="preserve"> Group</w:t>
      </w:r>
      <w:r w:rsidR="00FD75D8" w:rsidRPr="002B1743">
        <w:t>）</w:t>
      </w:r>
      <w:r w:rsidR="00FD75D8" w:rsidRPr="002B1743">
        <w:t>2020</w:t>
      </w:r>
      <w:r w:rsidR="00FD75D8" w:rsidRPr="002B1743">
        <w:t>年</w:t>
      </w:r>
      <w:r w:rsidR="00FD75D8" w:rsidRPr="002B1743">
        <w:t>10</w:t>
      </w:r>
      <w:r w:rsidR="00FD75D8" w:rsidRPr="002B1743">
        <w:t>月將原位於</w:t>
      </w:r>
      <w:r w:rsidR="00FD75D8" w:rsidRPr="002B1743">
        <w:t>Sandy, Utah</w:t>
      </w:r>
      <w:r w:rsidR="00FD75D8" w:rsidRPr="002B1743">
        <w:t>的美國公司遷移</w:t>
      </w:r>
      <w:proofErr w:type="gramStart"/>
      <w:r w:rsidR="00FD75D8" w:rsidRPr="002B1743">
        <w:t>至達市</w:t>
      </w:r>
      <w:proofErr w:type="gramEnd"/>
      <w:r w:rsidR="00FD75D8" w:rsidRPr="002B1743">
        <w:t>。生產塑膠食品包材。</w:t>
      </w:r>
    </w:p>
    <w:p w14:paraId="7949A01F" w14:textId="58FD6B25" w:rsidR="00FD75D8" w:rsidRPr="002B1743" w:rsidRDefault="00FD75D8" w:rsidP="007D5A8A">
      <w:pPr>
        <w:pStyle w:val="af6"/>
        <w:ind w:left="1440" w:hanging="480"/>
      </w:pPr>
      <w:r w:rsidRPr="002B1743">
        <w:rPr>
          <w:rFonts w:ascii="華康細圓體" w:hint="eastAsia"/>
        </w:rPr>
        <w:t>10</w:t>
      </w:r>
      <w:r w:rsidRPr="002B1743">
        <w:t>、大華超市、餐飲連鎖店</w:t>
      </w:r>
      <w:r w:rsidRPr="002B1743">
        <w:t>85</w:t>
      </w:r>
      <w:r w:rsidR="006A1EBA" w:rsidRPr="002B1743">
        <w:rPr>
          <w:rFonts w:hint="eastAsia"/>
        </w:rPr>
        <w:t>度</w:t>
      </w:r>
      <w:r w:rsidRPr="002B1743">
        <w:t>C</w:t>
      </w:r>
      <w:r w:rsidRPr="002B1743">
        <w:t>設有營業據點。</w:t>
      </w:r>
    </w:p>
    <w:p w14:paraId="1890B582" w14:textId="5D80077C" w:rsidR="00FD75D8" w:rsidRPr="002B1743" w:rsidRDefault="00FD75D8" w:rsidP="007D5A8A">
      <w:pPr>
        <w:pStyle w:val="af6"/>
        <w:ind w:left="1440" w:hanging="480"/>
      </w:pPr>
      <w:r w:rsidRPr="002B1743">
        <w:rPr>
          <w:rFonts w:ascii="華康細圓體" w:hint="eastAsia"/>
        </w:rPr>
        <w:t>11</w:t>
      </w:r>
      <w:r w:rsidRPr="002B1743">
        <w:t>、康舒科技</w:t>
      </w:r>
      <w:r w:rsidRPr="002B1743">
        <w:t>2023</w:t>
      </w:r>
      <w:r w:rsidRPr="002B1743">
        <w:t>年收購瑞士</w:t>
      </w:r>
      <w:r w:rsidRPr="002B1743">
        <w:t>ABB</w:t>
      </w:r>
      <w:r w:rsidRPr="002B1743">
        <w:t>集團旗下美國事業部</w:t>
      </w:r>
      <w:r w:rsidRPr="002B1743">
        <w:t>ABB Power Conversion</w:t>
      </w:r>
      <w:r w:rsidRPr="002B1743">
        <w:t>，總部位於</w:t>
      </w:r>
      <w:r w:rsidRPr="002B1743">
        <w:t>Plano</w:t>
      </w:r>
      <w:r w:rsidRPr="002B1743">
        <w:t>市，並設有研發中心。</w:t>
      </w:r>
    </w:p>
    <w:p w14:paraId="028FF374" w14:textId="6B24E0EF" w:rsidR="00FD75D8" w:rsidRPr="002B1743" w:rsidRDefault="00FD75D8" w:rsidP="007D5A8A">
      <w:pPr>
        <w:pStyle w:val="af6"/>
        <w:ind w:left="1440" w:hanging="480"/>
      </w:pPr>
      <w:r w:rsidRPr="002B1743">
        <w:rPr>
          <w:rFonts w:ascii="華康細圓體" w:hint="eastAsia"/>
        </w:rPr>
        <w:lastRenderedPageBreak/>
        <w:t>12</w:t>
      </w:r>
      <w:r w:rsidRPr="002B1743">
        <w:t>、系統電子工業股份有限公司所屬之</w:t>
      </w:r>
      <w:proofErr w:type="spellStart"/>
      <w:r w:rsidRPr="002B1743">
        <w:t>Sysgration</w:t>
      </w:r>
      <w:proofErr w:type="spellEnd"/>
      <w:r w:rsidRPr="002B1743">
        <w:t xml:space="preserve"> America Corporation</w:t>
      </w:r>
      <w:r w:rsidRPr="002B1743">
        <w:t>在</w:t>
      </w:r>
      <w:r w:rsidRPr="002B1743">
        <w:t>Plano</w:t>
      </w:r>
      <w:r w:rsidRPr="002B1743">
        <w:t>市投資，預計</w:t>
      </w:r>
      <w:r w:rsidRPr="002B1743">
        <w:t>2025</w:t>
      </w:r>
      <w:r w:rsidRPr="002B1743">
        <w:t>年</w:t>
      </w:r>
      <w:r w:rsidRPr="002B1743">
        <w:t>11</w:t>
      </w:r>
      <w:r w:rsidRPr="002B1743">
        <w:t>月遷入</w:t>
      </w:r>
      <w:r w:rsidR="00F06CE8" w:rsidRPr="002B1743">
        <w:t>占</w:t>
      </w:r>
      <w:r w:rsidRPr="002B1743">
        <w:t>地</w:t>
      </w:r>
      <w:r w:rsidRPr="002B1743">
        <w:t>9.8</w:t>
      </w:r>
      <w:r w:rsidRPr="002B1743">
        <w:t>萬平方英呎工廠，至</w:t>
      </w:r>
      <w:r w:rsidRPr="002B1743">
        <w:t>2029</w:t>
      </w:r>
      <w:r w:rsidRPr="002B1743">
        <w:t>年將聘有</w:t>
      </w:r>
      <w:r w:rsidRPr="002B1743">
        <w:t>150</w:t>
      </w:r>
      <w:r w:rsidRPr="002B1743">
        <w:t>餘名員工。</w:t>
      </w:r>
    </w:p>
    <w:p w14:paraId="677B5798" w14:textId="5C4F0821" w:rsidR="00FD75D8" w:rsidRPr="002B1743" w:rsidRDefault="00FD75D8" w:rsidP="007D5A8A">
      <w:pPr>
        <w:pStyle w:val="af6"/>
        <w:ind w:left="1440" w:hanging="480"/>
      </w:pPr>
      <w:r w:rsidRPr="002B1743">
        <w:rPr>
          <w:rFonts w:ascii="華康細圓體" w:hint="eastAsia"/>
        </w:rPr>
        <w:t>13</w:t>
      </w:r>
      <w:r w:rsidRPr="002B1743">
        <w:t>、崇越科技</w:t>
      </w:r>
      <w:r w:rsidRPr="002B1743">
        <w:t>2024</w:t>
      </w:r>
      <w:r w:rsidRPr="002B1743">
        <w:t>年</w:t>
      </w:r>
      <w:r w:rsidRPr="002B1743">
        <w:t>7</w:t>
      </w:r>
      <w:r w:rsidRPr="002B1743">
        <w:t>月設立辦公室。</w:t>
      </w:r>
    </w:p>
    <w:p w14:paraId="01DC53BE" w14:textId="2DBE834B" w:rsidR="00FD75D8" w:rsidRPr="002B1743" w:rsidRDefault="00FD75D8" w:rsidP="007D5A8A">
      <w:pPr>
        <w:pStyle w:val="af6"/>
        <w:ind w:left="1440" w:hanging="480"/>
      </w:pPr>
      <w:r w:rsidRPr="002B1743">
        <w:rPr>
          <w:rFonts w:ascii="華康細圓體" w:hint="eastAsia"/>
        </w:rPr>
        <w:t>14</w:t>
      </w:r>
      <w:r w:rsidRPr="002B1743">
        <w:t>、英特磊科技</w:t>
      </w:r>
      <w:proofErr w:type="gramStart"/>
      <w:r w:rsidRPr="002B1743">
        <w:t>（</w:t>
      </w:r>
      <w:proofErr w:type="gramEnd"/>
      <w:r w:rsidRPr="002B1743">
        <w:t>INTELLIGENT EPITAXY TECHNOLOGY INC.</w:t>
      </w:r>
      <w:r w:rsidRPr="002B1743">
        <w:t>）與德州晶片法案辦公室</w:t>
      </w:r>
      <w:r w:rsidRPr="002B1743">
        <w:t>2024</w:t>
      </w:r>
      <w:r w:rsidRPr="002B1743">
        <w:t>年</w:t>
      </w:r>
      <w:r w:rsidRPr="002B1743">
        <w:t>11</w:t>
      </w:r>
      <w:r w:rsidRPr="002B1743">
        <w:t>月</w:t>
      </w:r>
      <w:r w:rsidRPr="002B1743">
        <w:t>6</w:t>
      </w:r>
      <w:r w:rsidRPr="002B1743">
        <w:t>日完成簽約，獲德州政府補助款總額</w:t>
      </w:r>
      <w:r w:rsidRPr="002B1743">
        <w:t>412</w:t>
      </w:r>
      <w:r w:rsidRPr="002B1743">
        <w:t>萬美元用於廠房增建。</w:t>
      </w:r>
    </w:p>
    <w:p w14:paraId="7C854B41" w14:textId="7A1C60E7" w:rsidR="00FD75D8" w:rsidRPr="002B1743" w:rsidRDefault="00FD75D8" w:rsidP="007D5A8A">
      <w:pPr>
        <w:pStyle w:val="af6"/>
        <w:ind w:left="1440" w:hanging="480"/>
      </w:pPr>
      <w:r w:rsidRPr="002B1743">
        <w:rPr>
          <w:rFonts w:ascii="華康細圓體" w:hint="eastAsia"/>
        </w:rPr>
        <w:t>15</w:t>
      </w:r>
      <w:r w:rsidRPr="002B1743">
        <w:t>、玉山銀行</w:t>
      </w:r>
      <w:r w:rsidRPr="002B1743">
        <w:t>2025</w:t>
      </w:r>
      <w:r w:rsidRPr="002B1743">
        <w:t>年下半年</w:t>
      </w:r>
      <w:proofErr w:type="gramStart"/>
      <w:r w:rsidRPr="002B1743">
        <w:t>在達市開設</w:t>
      </w:r>
      <w:proofErr w:type="gramEnd"/>
      <w:r w:rsidRPr="002B1743">
        <w:t>辦事處。</w:t>
      </w:r>
    </w:p>
    <w:p w14:paraId="20A4F567" w14:textId="77777777" w:rsidR="00FD75D8" w:rsidRPr="002B1743" w:rsidRDefault="00FD75D8" w:rsidP="007D5A8A">
      <w:pPr>
        <w:pStyle w:val="af1"/>
        <w:ind w:left="960" w:hanging="720"/>
      </w:pPr>
      <w:r w:rsidRPr="002B1743">
        <w:t>（三）大奧斯丁及聖安東尼奧區：</w:t>
      </w:r>
    </w:p>
    <w:p w14:paraId="73673353" w14:textId="67BF176C" w:rsidR="00FD75D8" w:rsidRPr="002B1743" w:rsidRDefault="006A1EBA" w:rsidP="007D5A8A">
      <w:pPr>
        <w:pStyle w:val="af6"/>
        <w:ind w:left="1440" w:hanging="480"/>
      </w:pPr>
      <w:r w:rsidRPr="002B1743">
        <w:rPr>
          <w:rFonts w:hint="eastAsia"/>
        </w:rPr>
        <w:t>１、</w:t>
      </w:r>
      <w:r w:rsidR="00FD75D8" w:rsidRPr="002B1743">
        <w:t>東元電機（</w:t>
      </w:r>
      <w:r w:rsidR="00FD75D8" w:rsidRPr="002B1743">
        <w:t>TECO</w:t>
      </w:r>
      <w:r w:rsidR="00FD75D8" w:rsidRPr="002B1743">
        <w:t>）</w:t>
      </w:r>
      <w:proofErr w:type="gramStart"/>
      <w:r w:rsidR="00FD75D8" w:rsidRPr="002B1743">
        <w:t>併</w:t>
      </w:r>
      <w:proofErr w:type="gramEnd"/>
      <w:r w:rsidR="00FD75D8" w:rsidRPr="002B1743">
        <w:t>購</w:t>
      </w:r>
      <w:r w:rsidR="00FD75D8" w:rsidRPr="002B1743">
        <w:t>Westinghouse</w:t>
      </w:r>
      <w:r w:rsidR="00FD75D8" w:rsidRPr="002B1743">
        <w:t>馬達廠，在</w:t>
      </w:r>
      <w:r w:rsidR="00FD75D8" w:rsidRPr="002B1743">
        <w:t>Round Rock</w:t>
      </w:r>
      <w:r w:rsidR="00FD75D8" w:rsidRPr="002B1743">
        <w:t>設廠生產大型馬達與風力發電機。</w:t>
      </w:r>
    </w:p>
    <w:p w14:paraId="5928FF39" w14:textId="1F148A80" w:rsidR="00FD75D8" w:rsidRPr="002B1743" w:rsidRDefault="006A1EBA" w:rsidP="007D5A8A">
      <w:pPr>
        <w:pStyle w:val="af6"/>
        <w:ind w:left="1440" w:hanging="480"/>
      </w:pPr>
      <w:r w:rsidRPr="002B1743">
        <w:rPr>
          <w:rFonts w:hint="eastAsia"/>
        </w:rPr>
        <w:t>２、</w:t>
      </w:r>
      <w:r w:rsidR="00FD75D8" w:rsidRPr="002B1743">
        <w:t>台積電及聯發科技設有分公司，從事微處理器之設計。</w:t>
      </w:r>
    </w:p>
    <w:p w14:paraId="14D40227" w14:textId="39BEED84" w:rsidR="00FD75D8" w:rsidRPr="002B1743" w:rsidRDefault="006A1EBA" w:rsidP="007D5A8A">
      <w:pPr>
        <w:pStyle w:val="af6"/>
        <w:ind w:left="1440" w:hanging="480"/>
      </w:pPr>
      <w:r w:rsidRPr="002B1743">
        <w:rPr>
          <w:rFonts w:hint="eastAsia"/>
        </w:rPr>
        <w:t>３</w:t>
      </w:r>
      <w:r w:rsidR="00FD75D8" w:rsidRPr="002B1743">
        <w:t>、</w:t>
      </w:r>
      <w:r w:rsidR="00F06CE8" w:rsidRPr="002B1743">
        <w:t>臺灣</w:t>
      </w:r>
      <w:r w:rsidR="00FD75D8" w:rsidRPr="002B1743">
        <w:t>立</w:t>
      </w:r>
      <w:proofErr w:type="gramStart"/>
      <w:r w:rsidR="00FD75D8" w:rsidRPr="002B1743">
        <w:t>凱</w:t>
      </w:r>
      <w:proofErr w:type="gramEnd"/>
      <w:r w:rsidR="00FD75D8" w:rsidRPr="002B1743">
        <w:t>電能科技公司</w:t>
      </w:r>
      <w:proofErr w:type="spellStart"/>
      <w:r w:rsidR="00FD75D8" w:rsidRPr="002B1743">
        <w:t>Aleees</w:t>
      </w:r>
      <w:proofErr w:type="spellEnd"/>
      <w:r w:rsidR="00FD75D8" w:rsidRPr="002B1743">
        <w:t>申請在奧市成立美國分公司</w:t>
      </w:r>
      <w:proofErr w:type="spellStart"/>
      <w:r w:rsidR="00FD75D8" w:rsidRPr="002B1743">
        <w:t>Aleees</w:t>
      </w:r>
      <w:proofErr w:type="spellEnd"/>
      <w:r w:rsidR="00FD75D8" w:rsidRPr="002B1743">
        <w:t xml:space="preserve"> Texas, LLC</w:t>
      </w:r>
      <w:r w:rsidR="00FD75D8" w:rsidRPr="002B1743">
        <w:t>。</w:t>
      </w:r>
    </w:p>
    <w:p w14:paraId="246360D8" w14:textId="411873CD" w:rsidR="00FD75D8" w:rsidRPr="002B1743" w:rsidRDefault="006A1EBA" w:rsidP="007D5A8A">
      <w:pPr>
        <w:pStyle w:val="af6"/>
        <w:ind w:left="1440" w:hanging="480"/>
      </w:pPr>
      <w:r w:rsidRPr="002B1743">
        <w:rPr>
          <w:rFonts w:hint="eastAsia"/>
        </w:rPr>
        <w:t>４、</w:t>
      </w:r>
      <w:r w:rsidR="00FD75D8" w:rsidRPr="002B1743">
        <w:t>大華超市、餐飲連鎖店</w:t>
      </w:r>
      <w:r w:rsidR="00FD75D8" w:rsidRPr="002B1743">
        <w:t>85</w:t>
      </w:r>
      <w:r w:rsidRPr="002B1743">
        <w:rPr>
          <w:rFonts w:hint="eastAsia"/>
        </w:rPr>
        <w:t>度</w:t>
      </w:r>
      <w:r w:rsidR="00FD75D8" w:rsidRPr="002B1743">
        <w:t>C</w:t>
      </w:r>
      <w:r w:rsidR="00FD75D8" w:rsidRPr="002B1743">
        <w:t>在奧市設有營業據點。</w:t>
      </w:r>
    </w:p>
    <w:p w14:paraId="52C944AF" w14:textId="31D99053" w:rsidR="00F57B12" w:rsidRPr="002B1743" w:rsidRDefault="006A1EBA" w:rsidP="007D5A8A">
      <w:pPr>
        <w:pStyle w:val="af6"/>
        <w:ind w:left="1440" w:hanging="480"/>
      </w:pPr>
      <w:r w:rsidRPr="002B1743">
        <w:rPr>
          <w:rFonts w:hint="eastAsia"/>
        </w:rPr>
        <w:t>５、</w:t>
      </w:r>
      <w:r w:rsidR="00F57B12" w:rsidRPr="002B1743">
        <w:t>仁寶宣布</w:t>
      </w:r>
      <w:r w:rsidR="00F57B12" w:rsidRPr="002B1743">
        <w:t>2025</w:t>
      </w:r>
      <w:r w:rsidR="00F57B12" w:rsidRPr="002B1743">
        <w:t>年</w:t>
      </w:r>
      <w:r w:rsidR="00F57B12" w:rsidRPr="002B1743">
        <w:t>10</w:t>
      </w:r>
      <w:r w:rsidR="00F57B12" w:rsidRPr="002B1743">
        <w:t>月宣布將於</w:t>
      </w:r>
      <w:r w:rsidR="00F57B12" w:rsidRPr="002B1743">
        <w:t>Taylor</w:t>
      </w:r>
      <w:r w:rsidR="00F57B12" w:rsidRPr="002B1743">
        <w:t>設立</w:t>
      </w:r>
      <w:r w:rsidR="00F57B12" w:rsidRPr="002B1743">
        <w:t>AI</w:t>
      </w:r>
      <w:r w:rsidR="00F57B12" w:rsidRPr="002B1743">
        <w:t>伺服器製造中心，並在</w:t>
      </w:r>
      <w:r w:rsidR="00F57B12" w:rsidRPr="002B1743">
        <w:t>Georgetown</w:t>
      </w:r>
      <w:r w:rsidR="00F57B12" w:rsidRPr="002B1743">
        <w:t>設立伺服器維修中心。</w:t>
      </w:r>
    </w:p>
    <w:p w14:paraId="66AA1ADB" w14:textId="3CE1E4EF" w:rsidR="00F57B12" w:rsidRPr="002B1743" w:rsidRDefault="006A1EBA" w:rsidP="007D5A8A">
      <w:pPr>
        <w:pStyle w:val="af6"/>
        <w:ind w:left="1440" w:hanging="480"/>
      </w:pPr>
      <w:r w:rsidRPr="002B1743">
        <w:rPr>
          <w:rFonts w:hint="eastAsia"/>
        </w:rPr>
        <w:t>６、</w:t>
      </w:r>
      <w:r w:rsidR="00F57B12" w:rsidRPr="002B1743">
        <w:t>和</w:t>
      </w:r>
      <w:proofErr w:type="gramStart"/>
      <w:r w:rsidR="00F57B12" w:rsidRPr="002B1743">
        <w:t>碩於</w:t>
      </w:r>
      <w:proofErr w:type="gramEnd"/>
      <w:r w:rsidR="00F57B12" w:rsidRPr="002B1743">
        <w:t>2025</w:t>
      </w:r>
      <w:r w:rsidR="00F57B12" w:rsidRPr="002B1743">
        <w:t>年</w:t>
      </w:r>
      <w:r w:rsidR="00F57B12" w:rsidRPr="002B1743">
        <w:t>10</w:t>
      </w:r>
      <w:r w:rsidR="00F57B12" w:rsidRPr="002B1743">
        <w:t>月</w:t>
      </w:r>
      <w:r w:rsidR="00F57B12" w:rsidRPr="002B1743">
        <w:t>7</w:t>
      </w:r>
      <w:r w:rsidR="00F57B12" w:rsidRPr="002B1743">
        <w:t>日宣布取得</w:t>
      </w:r>
      <w:r w:rsidR="00F57B12" w:rsidRPr="002B1743">
        <w:t>Georgetown</w:t>
      </w:r>
      <w:r w:rsidR="00F57B12" w:rsidRPr="002B1743">
        <w:t>之</w:t>
      </w:r>
      <w:r w:rsidR="00F57B12" w:rsidRPr="002B1743">
        <w:t>Blue Springs Business Park</w:t>
      </w:r>
      <w:r w:rsidR="00F57B12" w:rsidRPr="002B1743">
        <w:t>廠房，將投入伺服器及相關資料中心設備的組裝與測試。</w:t>
      </w:r>
    </w:p>
    <w:p w14:paraId="13870DAC" w14:textId="77777777" w:rsidR="00FD75D8" w:rsidRPr="002B1743" w:rsidRDefault="00FD75D8" w:rsidP="007D5A8A">
      <w:pPr>
        <w:pStyle w:val="af1"/>
        <w:ind w:left="960" w:hanging="720"/>
      </w:pPr>
      <w:r w:rsidRPr="002B1743">
        <w:t>（四）大</w:t>
      </w:r>
      <w:r w:rsidRPr="002B1743">
        <w:t>El Paso</w:t>
      </w:r>
      <w:r w:rsidRPr="002B1743">
        <w:t>區：</w:t>
      </w:r>
    </w:p>
    <w:p w14:paraId="3F2432BC" w14:textId="0AF58BCD" w:rsidR="00FD75D8" w:rsidRPr="002B1743" w:rsidRDefault="00FD75D8" w:rsidP="007D5A8A">
      <w:pPr>
        <w:pStyle w:val="af6"/>
        <w:ind w:left="1440" w:hanging="480"/>
      </w:pPr>
      <w:r w:rsidRPr="002B1743">
        <w:t>１、和</w:t>
      </w:r>
      <w:proofErr w:type="gramStart"/>
      <w:r w:rsidRPr="002B1743">
        <w:t>碩、緯創</w:t>
      </w:r>
      <w:proofErr w:type="gramEnd"/>
      <w:r w:rsidRPr="002B1743">
        <w:t>、富士康、英業達設有物流中心，在墨西哥</w:t>
      </w:r>
      <w:r w:rsidRPr="002B1743">
        <w:t>Juarez</w:t>
      </w:r>
      <w:r w:rsidRPr="002B1743">
        <w:t>市設立組裝廠。</w:t>
      </w:r>
    </w:p>
    <w:p w14:paraId="6ABB396D" w14:textId="027EC6BF" w:rsidR="00FD75D8" w:rsidRPr="002B1743" w:rsidRDefault="00FD75D8" w:rsidP="007D5A8A">
      <w:pPr>
        <w:pStyle w:val="af6"/>
        <w:ind w:left="1440" w:hanging="480"/>
      </w:pPr>
      <w:r w:rsidRPr="002B1743">
        <w:t>２、</w:t>
      </w:r>
      <w:proofErr w:type="gramStart"/>
      <w:r w:rsidRPr="002B1743">
        <w:t>緯穎科技</w:t>
      </w:r>
      <w:proofErr w:type="gramEnd"/>
      <w:r w:rsidRPr="002B1743">
        <w:t>2025</w:t>
      </w:r>
      <w:r w:rsidRPr="002B1743">
        <w:t>年</w:t>
      </w:r>
      <w:r w:rsidRPr="002B1743">
        <w:t>5</w:t>
      </w:r>
      <w:r w:rsidRPr="002B1743">
        <w:t>月取得逾</w:t>
      </w:r>
      <w:r w:rsidRPr="002B1743">
        <w:t>1.1</w:t>
      </w:r>
      <w:r w:rsidRPr="002B1743">
        <w:t>萬坪土地與建物。同年</w:t>
      </w:r>
      <w:r w:rsidRPr="002B1743">
        <w:t>6</w:t>
      </w:r>
      <w:r w:rsidRPr="002B1743">
        <w:t>月宣布將投資</w:t>
      </w:r>
      <w:r w:rsidRPr="002B1743">
        <w:t>1.52</w:t>
      </w:r>
      <w:r w:rsidRPr="002B1743">
        <w:t>億美元，擴廠新建數據中心伺服器之製造與測試產線，創造</w:t>
      </w:r>
      <w:r w:rsidRPr="002B1743">
        <w:t>514</w:t>
      </w:r>
      <w:r w:rsidRPr="002B1743">
        <w:t>個就業機會。</w:t>
      </w:r>
    </w:p>
    <w:p w14:paraId="5EF7CA9B" w14:textId="6ED68F88" w:rsidR="00B058B8" w:rsidRPr="002B1743" w:rsidRDefault="00FD75D8" w:rsidP="007D5A8A">
      <w:pPr>
        <w:pStyle w:val="af6"/>
        <w:ind w:left="1440" w:hanging="480"/>
      </w:pPr>
      <w:r w:rsidRPr="002B1743">
        <w:lastRenderedPageBreak/>
        <w:t>３、貿聯（</w:t>
      </w:r>
      <w:proofErr w:type="spellStart"/>
      <w:r w:rsidRPr="002B1743">
        <w:t>BizLink</w:t>
      </w:r>
      <w:proofErr w:type="spellEnd"/>
      <w:r w:rsidRPr="002B1743">
        <w:t>）設廠生產電子傳輸線材。</w:t>
      </w:r>
    </w:p>
    <w:p w14:paraId="588F79CC" w14:textId="0C329EA2" w:rsidR="00FD75D8" w:rsidRPr="002B1743" w:rsidRDefault="00FD75D8" w:rsidP="007D5A8A">
      <w:pPr>
        <w:pStyle w:val="af6"/>
        <w:ind w:left="1440" w:hanging="480"/>
      </w:pPr>
      <w:r w:rsidRPr="002B1743">
        <w:t>４、</w:t>
      </w:r>
      <w:proofErr w:type="gramStart"/>
      <w:r w:rsidRPr="002B1743">
        <w:t>崇越電通</w:t>
      </w:r>
      <w:proofErr w:type="gramEnd"/>
      <w:r w:rsidRPr="002B1743">
        <w:t>2024</w:t>
      </w:r>
      <w:r w:rsidRPr="002B1743">
        <w:t>年</w:t>
      </w:r>
      <w:r w:rsidRPr="002B1743">
        <w:t>6</w:t>
      </w:r>
      <w:r w:rsidRPr="002B1743">
        <w:t>月設立營業據點，就近提供鄰近</w:t>
      </w:r>
      <w:proofErr w:type="gramStart"/>
      <w:r w:rsidRPr="002B1743">
        <w:t>臺</w:t>
      </w:r>
      <w:proofErr w:type="gramEnd"/>
      <w:r w:rsidRPr="002B1743">
        <w:t>廠所需之矽膠等冷卻材料。</w:t>
      </w:r>
    </w:p>
    <w:p w14:paraId="13405D6E" w14:textId="0D907670" w:rsidR="00FD75D8" w:rsidRPr="002B1743" w:rsidRDefault="00FD75D8" w:rsidP="007D5A8A">
      <w:pPr>
        <w:pStyle w:val="af6"/>
        <w:ind w:left="1440" w:hanging="480"/>
      </w:pPr>
      <w:r w:rsidRPr="002B1743">
        <w:t>５、台泥暨中</w:t>
      </w:r>
      <w:proofErr w:type="gramStart"/>
      <w:r w:rsidRPr="002B1743">
        <w:t>橡</w:t>
      </w:r>
      <w:proofErr w:type="gramEnd"/>
      <w:r w:rsidRPr="002B1743">
        <w:t>合資的大陸碳煙公司（</w:t>
      </w:r>
      <w:r w:rsidRPr="002B1743">
        <w:t>Continental Carbon Company</w:t>
      </w:r>
      <w:r w:rsidRPr="002B1743">
        <w:t>）在</w:t>
      </w:r>
      <w:r w:rsidRPr="002B1743">
        <w:t>Sunray</w:t>
      </w:r>
      <w:r w:rsidRPr="002B1743">
        <w:t>市設廠，生產</w:t>
      </w:r>
      <w:proofErr w:type="gramStart"/>
      <w:r w:rsidRPr="002B1743">
        <w:t>車胎用碳煙</w:t>
      </w:r>
      <w:proofErr w:type="gramEnd"/>
      <w:r w:rsidRPr="002B1743">
        <w:t>。</w:t>
      </w:r>
    </w:p>
    <w:p w14:paraId="69F39B86" w14:textId="77777777" w:rsidR="00EE4E00" w:rsidRPr="002B1743" w:rsidRDefault="00EE4E00" w:rsidP="007D5A8A">
      <w:pPr>
        <w:pStyle w:val="a6"/>
        <w:ind w:left="640" w:hanging="640"/>
        <w:rPr>
          <w:color w:val="auto"/>
        </w:rPr>
      </w:pPr>
      <w:r w:rsidRPr="002B1743">
        <w:rPr>
          <w:color w:val="auto"/>
        </w:rPr>
        <w:t>三、投資機會</w:t>
      </w:r>
    </w:p>
    <w:p w14:paraId="41A24037" w14:textId="0F27FC96" w:rsidR="00EE4E00" w:rsidRPr="002B1743" w:rsidRDefault="00EE4E00" w:rsidP="007D5A8A">
      <w:pPr>
        <w:ind w:firstLine="480"/>
        <w:rPr>
          <w:lang w:eastAsia="zh-TW"/>
        </w:rPr>
      </w:pPr>
      <w:r w:rsidRPr="002B1743">
        <w:rPr>
          <w:lang w:eastAsia="zh-TW"/>
        </w:rPr>
        <w:t>德州已具有穩定的投資環境與出口市場，業者如有意至</w:t>
      </w:r>
      <w:r w:rsidR="002A4E3D" w:rsidRPr="002B1743">
        <w:rPr>
          <w:lang w:eastAsia="zh-TW"/>
        </w:rPr>
        <w:t>該</w:t>
      </w:r>
      <w:r w:rsidRPr="002B1743">
        <w:rPr>
          <w:lang w:eastAsia="zh-TW"/>
        </w:rPr>
        <w:t>州投資，可參考上列對各主要產業之介紹，包括電腦資訊業、石油、天然氣暨化工業、半導體業、航太業、醫療設備暨用品業、食品加工業等，依投資人意願及能力進行評估，選出最適合投資的產業。</w:t>
      </w:r>
    </w:p>
    <w:p w14:paraId="08866456" w14:textId="77777777" w:rsidR="00EE4E00" w:rsidRPr="002B1743" w:rsidRDefault="00EE4E00" w:rsidP="007D5A8A">
      <w:pPr>
        <w:ind w:firstLine="480"/>
        <w:rPr>
          <w:lang w:eastAsia="zh-TW"/>
        </w:rPr>
      </w:pPr>
      <w:r w:rsidRPr="002B1743">
        <w:rPr>
          <w:lang w:eastAsia="zh-TW"/>
        </w:rPr>
        <w:t>德州可自聯邦基礎建設法案獲得的資金項目包括：</w:t>
      </w:r>
    </w:p>
    <w:p w14:paraId="26C3EF5E" w14:textId="77777777" w:rsidR="00EE4E00" w:rsidRPr="002B1743" w:rsidRDefault="00686713" w:rsidP="007D5A8A">
      <w:pPr>
        <w:pStyle w:val="af1"/>
        <w:ind w:left="960" w:hanging="720"/>
      </w:pPr>
      <w:r w:rsidRPr="002B1743">
        <w:t>（一）</w:t>
      </w:r>
      <w:r w:rsidR="00EE4E00" w:rsidRPr="002B1743">
        <w:t>聯邦高速公路計畫</w:t>
      </w:r>
      <w:r w:rsidR="00112BBC" w:rsidRPr="002B1743">
        <w:t>（</w:t>
      </w:r>
      <w:r w:rsidR="00EE4E00" w:rsidRPr="002B1743">
        <w:t>269</w:t>
      </w:r>
      <w:r w:rsidR="00EE4E00" w:rsidRPr="002B1743">
        <w:t>億美元</w:t>
      </w:r>
      <w:r w:rsidR="00112BBC" w:rsidRPr="002B1743">
        <w:t>）</w:t>
      </w:r>
      <w:r w:rsidR="00EE4E00" w:rsidRPr="002B1743">
        <w:t>、橋樑更新和維修</w:t>
      </w:r>
      <w:r w:rsidR="00112BBC" w:rsidRPr="002B1743">
        <w:t>（</w:t>
      </w:r>
      <w:r w:rsidR="00EE4E00" w:rsidRPr="002B1743">
        <w:t>5.37</w:t>
      </w:r>
      <w:r w:rsidR="00EE4E00" w:rsidRPr="002B1743">
        <w:t>億美元</w:t>
      </w:r>
      <w:r w:rsidR="00112BBC" w:rsidRPr="002B1743">
        <w:t>）</w:t>
      </w:r>
      <w:r w:rsidR="00EE4E00" w:rsidRPr="002B1743">
        <w:t>：德州境內</w:t>
      </w:r>
      <w:r w:rsidR="00EE4E00" w:rsidRPr="002B1743">
        <w:t>818</w:t>
      </w:r>
      <w:r w:rsidR="00EE4E00" w:rsidRPr="002B1743">
        <w:t>座橋梁和</w:t>
      </w:r>
      <w:r w:rsidR="00EE4E00" w:rsidRPr="002B1743">
        <w:t>19,400</w:t>
      </w:r>
      <w:r w:rsidR="00EE4E00" w:rsidRPr="002B1743">
        <w:t>英里的高速公路狀況不良，亟待更新。德州尚可自</w:t>
      </w:r>
      <w:r w:rsidR="00EE4E00" w:rsidRPr="002B1743">
        <w:t>125</w:t>
      </w:r>
      <w:r w:rsidR="00EE4E00" w:rsidRPr="002B1743">
        <w:t>億美元的橋樑投資計</w:t>
      </w:r>
      <w:r w:rsidR="007E00A8" w:rsidRPr="002B1743">
        <w:t>畫</w:t>
      </w:r>
      <w:r w:rsidR="00EE4E00" w:rsidRPr="002B1743">
        <w:t>及</w:t>
      </w:r>
      <w:r w:rsidR="00EE4E00" w:rsidRPr="002B1743">
        <w:t>160</w:t>
      </w:r>
      <w:r w:rsidR="00EE4E00" w:rsidRPr="002B1743">
        <w:t>億美元的改善社區重大建設計畫中另爭取經費。</w:t>
      </w:r>
    </w:p>
    <w:p w14:paraId="45C29E7F" w14:textId="77777777" w:rsidR="00EE4E00" w:rsidRPr="002B1743" w:rsidRDefault="00686713" w:rsidP="007D5A8A">
      <w:pPr>
        <w:pStyle w:val="af1"/>
        <w:ind w:left="960" w:hanging="720"/>
      </w:pPr>
      <w:r w:rsidRPr="002B1743">
        <w:t>（二）</w:t>
      </w:r>
      <w:r w:rsidR="00EE4E00" w:rsidRPr="002B1743">
        <w:t>公共交通</w:t>
      </w:r>
      <w:r w:rsidR="00112BBC" w:rsidRPr="002B1743">
        <w:t>（</w:t>
      </w:r>
      <w:r w:rsidR="00EE4E00" w:rsidRPr="002B1743">
        <w:t>33</w:t>
      </w:r>
      <w:r w:rsidR="00EE4E00" w:rsidRPr="002B1743">
        <w:t>億美元</w:t>
      </w:r>
      <w:r w:rsidR="00112BBC" w:rsidRPr="002B1743">
        <w:t>）</w:t>
      </w:r>
      <w:r w:rsidR="00EE4E00" w:rsidRPr="002B1743">
        <w:t>：德州境內</w:t>
      </w:r>
      <w:r w:rsidR="00EE4E00" w:rsidRPr="002B1743">
        <w:t>12%</w:t>
      </w:r>
      <w:r w:rsidR="00EE4E00" w:rsidRPr="002B1743">
        <w:t>的公共車輛已超過使用年限。</w:t>
      </w:r>
    </w:p>
    <w:p w14:paraId="56475490" w14:textId="77777777" w:rsidR="00EE4E00" w:rsidRPr="002B1743" w:rsidRDefault="00686713" w:rsidP="007D5A8A">
      <w:pPr>
        <w:pStyle w:val="af1"/>
        <w:ind w:left="960" w:hanging="720"/>
      </w:pPr>
      <w:r w:rsidRPr="002B1743">
        <w:t>（三）</w:t>
      </w:r>
      <w:r w:rsidR="00EE4E00" w:rsidRPr="002B1743">
        <w:t>電動車充電站網絡</w:t>
      </w:r>
      <w:r w:rsidR="00112BBC" w:rsidRPr="002B1743">
        <w:t>（</w:t>
      </w:r>
      <w:r w:rsidR="00EE4E00" w:rsidRPr="002B1743">
        <w:t>4</w:t>
      </w:r>
      <w:r w:rsidR="00EE4E00" w:rsidRPr="002B1743">
        <w:t>億美元</w:t>
      </w:r>
      <w:r w:rsidR="00112BBC" w:rsidRPr="002B1743">
        <w:t>）</w:t>
      </w:r>
      <w:r w:rsidR="00EE4E00" w:rsidRPr="002B1743">
        <w:t>：將用於興建全州充電站網絡。德州尚有機會自</w:t>
      </w:r>
      <w:r w:rsidR="00EE4E00" w:rsidRPr="002B1743">
        <w:t>25</w:t>
      </w:r>
      <w:r w:rsidR="00EE4E00" w:rsidRPr="002B1743">
        <w:t>億美元充電站專案申請經費。</w:t>
      </w:r>
    </w:p>
    <w:p w14:paraId="0983FDC5" w14:textId="77777777" w:rsidR="00EE4E00" w:rsidRPr="002B1743" w:rsidRDefault="00686713" w:rsidP="007D5A8A">
      <w:pPr>
        <w:pStyle w:val="af1"/>
        <w:ind w:left="960" w:hanging="720"/>
      </w:pPr>
      <w:r w:rsidRPr="002B1743">
        <w:t>（四）</w:t>
      </w:r>
      <w:r w:rsidR="00EE4E00" w:rsidRPr="002B1743">
        <w:t>德州之飲用水系統</w:t>
      </w:r>
      <w:r w:rsidR="00112BBC" w:rsidRPr="002B1743">
        <w:t>（</w:t>
      </w:r>
      <w:r w:rsidR="00EE4E00" w:rsidRPr="002B1743">
        <w:t>29</w:t>
      </w:r>
      <w:r w:rsidR="00EE4E00" w:rsidRPr="002B1743">
        <w:t>億美元</w:t>
      </w:r>
      <w:r w:rsidR="00112BBC" w:rsidRPr="002B1743">
        <w:t>）</w:t>
      </w:r>
      <w:r w:rsidR="00EE4E00" w:rsidRPr="002B1743">
        <w:t>：改善飲用水基礎設施和</w:t>
      </w:r>
      <w:proofErr w:type="gramStart"/>
      <w:r w:rsidR="00EE4E00" w:rsidRPr="002B1743">
        <w:t>拆除鉛管</w:t>
      </w:r>
      <w:proofErr w:type="gramEnd"/>
      <w:r w:rsidR="00EE4E00" w:rsidRPr="002B1743">
        <w:t>。</w:t>
      </w:r>
    </w:p>
    <w:p w14:paraId="27AB1FCC" w14:textId="77777777" w:rsidR="00EE4E00" w:rsidRPr="002B1743" w:rsidRDefault="00686713" w:rsidP="007D5A8A">
      <w:pPr>
        <w:pStyle w:val="af1"/>
        <w:ind w:left="960" w:hanging="720"/>
      </w:pPr>
      <w:r w:rsidRPr="002B1743">
        <w:t>（五）</w:t>
      </w:r>
      <w:r w:rsidR="00EE4E00" w:rsidRPr="002B1743">
        <w:t>改善機場設施</w:t>
      </w:r>
      <w:r w:rsidR="00112BBC" w:rsidRPr="002B1743">
        <w:t>（</w:t>
      </w:r>
      <w:r w:rsidR="00EE4E00" w:rsidRPr="002B1743">
        <w:t>12</w:t>
      </w:r>
      <w:r w:rsidR="00EE4E00" w:rsidRPr="002B1743">
        <w:t>億美元</w:t>
      </w:r>
      <w:r w:rsidR="00112BBC" w:rsidRPr="002B1743">
        <w:t>）</w:t>
      </w:r>
    </w:p>
    <w:p w14:paraId="6AEF958C" w14:textId="53BABCCE" w:rsidR="00EE4E00" w:rsidRPr="002B1743" w:rsidRDefault="00686713" w:rsidP="007D5A8A">
      <w:pPr>
        <w:pStyle w:val="af1"/>
        <w:ind w:left="960" w:hanging="720"/>
      </w:pPr>
      <w:r w:rsidRPr="002B1743">
        <w:t>（六）</w:t>
      </w:r>
      <w:r w:rsidR="00EE4E00" w:rsidRPr="002B1743">
        <w:t>寬頻網路擴充</w:t>
      </w:r>
      <w:r w:rsidR="00112BBC" w:rsidRPr="002B1743">
        <w:t>（</w:t>
      </w:r>
      <w:r w:rsidR="00F57B12" w:rsidRPr="002B1743">
        <w:t>33</w:t>
      </w:r>
      <w:r w:rsidR="00EE4E00" w:rsidRPr="002B1743">
        <w:t>億美元</w:t>
      </w:r>
      <w:r w:rsidR="00112BBC" w:rsidRPr="002B1743">
        <w:t>）</w:t>
      </w:r>
      <w:r w:rsidR="00F57B12" w:rsidRPr="002B1743">
        <w:t>：根據</w:t>
      </w:r>
      <w:r w:rsidR="0043191B" w:rsidRPr="002B1743">
        <w:t>Broadband Equity, Access, and Deployment</w:t>
      </w:r>
      <w:r w:rsidR="00F57B12" w:rsidRPr="002B1743">
        <w:t>計畫，德州共歷史性地獲得高達</w:t>
      </w:r>
      <w:r w:rsidR="00F57B12" w:rsidRPr="002B1743">
        <w:t>33</w:t>
      </w:r>
      <w:r w:rsidR="00F57B12" w:rsidRPr="002B1743">
        <w:t>億美元的聯邦鉅額撥款。德州審計長辦公室寬頻發展處於</w:t>
      </w:r>
      <w:r w:rsidR="00F57B12" w:rsidRPr="002B1743">
        <w:t>2025</w:t>
      </w:r>
      <w:r w:rsidR="00F57B12" w:rsidRPr="002B1743">
        <w:t>年底審查通過第</w:t>
      </w:r>
      <w:r w:rsidR="00F57B12" w:rsidRPr="002B1743">
        <w:t>1</w:t>
      </w:r>
      <w:r w:rsidR="00F57B12" w:rsidRPr="002B1743">
        <w:t>批</w:t>
      </w:r>
      <w:r w:rsidR="00F57B12" w:rsidRPr="002B1743">
        <w:t>12</w:t>
      </w:r>
      <w:r w:rsidR="00F57B12" w:rsidRPr="002B1743">
        <w:t>億美元補助給包含</w:t>
      </w:r>
      <w:proofErr w:type="spellStart"/>
      <w:r w:rsidR="00F57B12" w:rsidRPr="002B1743">
        <w:t>Starlink</w:t>
      </w:r>
      <w:proofErr w:type="spellEnd"/>
      <w:r w:rsidR="00F57B12" w:rsidRPr="002B1743">
        <w:t>、</w:t>
      </w:r>
      <w:proofErr w:type="spellStart"/>
      <w:r w:rsidR="00F57B12" w:rsidRPr="002B1743">
        <w:t>Nextlink</w:t>
      </w:r>
      <w:proofErr w:type="spellEnd"/>
      <w:r w:rsidR="00F57B12" w:rsidRPr="002B1743">
        <w:t>等</w:t>
      </w:r>
      <w:r w:rsidR="00F57B12" w:rsidRPr="002B1743">
        <w:t>22</w:t>
      </w:r>
      <w:r w:rsidR="00F57B12" w:rsidRPr="002B1743">
        <w:t>家軟硬體供應商，</w:t>
      </w:r>
      <w:r w:rsidR="00F57B12" w:rsidRPr="002B1743">
        <w:t>2026</w:t>
      </w:r>
      <w:r w:rsidR="00F57B12" w:rsidRPr="002B1743">
        <w:t>年夏</w:t>
      </w:r>
      <w:r w:rsidR="006A1D6A" w:rsidRPr="002B1743">
        <w:rPr>
          <w:rFonts w:hint="eastAsia"/>
        </w:rPr>
        <w:t>季</w:t>
      </w:r>
      <w:r w:rsidR="00F57B12" w:rsidRPr="002B1743">
        <w:t>全面動工，</w:t>
      </w:r>
      <w:r w:rsidR="00F57B12" w:rsidRPr="002B1743">
        <w:lastRenderedPageBreak/>
        <w:t>預計為全德州超過</w:t>
      </w:r>
      <w:r w:rsidR="00F57B12" w:rsidRPr="002B1743">
        <w:t>24</w:t>
      </w:r>
      <w:r w:rsidR="00F57B12" w:rsidRPr="002B1743">
        <w:t>萬個地處偏遠、無網路服務的家庭與</w:t>
      </w:r>
      <w:r w:rsidR="00F57B12" w:rsidRPr="002B1743">
        <w:t>2,700</w:t>
      </w:r>
      <w:r w:rsidR="00F57B12" w:rsidRPr="002B1743">
        <w:t>個社區核心機構提供高速網際網路。</w:t>
      </w:r>
      <w:proofErr w:type="gramStart"/>
      <w:r w:rsidR="00F57B12" w:rsidRPr="002B1743">
        <w:t>此外，</w:t>
      </w:r>
      <w:proofErr w:type="gramEnd"/>
      <w:r w:rsidR="00F57B12" w:rsidRPr="002B1743">
        <w:t>配合德州選民通過</w:t>
      </w:r>
      <w:r w:rsidR="00F57B12" w:rsidRPr="002B1743">
        <w:t>15</w:t>
      </w:r>
      <w:r w:rsidR="00F57B12" w:rsidRPr="002B1743">
        <w:t>億美元德州寬頻基礎設施基金，共同加速縮短數位落差。</w:t>
      </w:r>
    </w:p>
    <w:p w14:paraId="0448FDCB" w14:textId="6735656D" w:rsidR="00EE4E00" w:rsidRPr="002B1743" w:rsidRDefault="00686713" w:rsidP="007D5A8A">
      <w:pPr>
        <w:pStyle w:val="af1"/>
        <w:ind w:left="960" w:hanging="720"/>
      </w:pPr>
      <w:r w:rsidRPr="002B1743">
        <w:t>（七）</w:t>
      </w:r>
      <w:r w:rsidR="00EE4E00" w:rsidRPr="002B1743">
        <w:t>為因應極端氣候及網路攻擊，防範野火</w:t>
      </w:r>
      <w:r w:rsidR="00112BBC" w:rsidRPr="002B1743">
        <w:t>（</w:t>
      </w:r>
      <w:r w:rsidR="00EE4E00" w:rsidRPr="002B1743">
        <w:t>5</w:t>
      </w:r>
      <w:r w:rsidRPr="002B1743">
        <w:t>,</w:t>
      </w:r>
      <w:r w:rsidR="00EE4E00" w:rsidRPr="002B1743">
        <w:t>300</w:t>
      </w:r>
      <w:r w:rsidR="00EE4E00" w:rsidRPr="002B1743">
        <w:t>萬美元</w:t>
      </w:r>
      <w:r w:rsidR="00112BBC" w:rsidRPr="002B1743">
        <w:t>）</w:t>
      </w:r>
      <w:r w:rsidR="00EE4E00" w:rsidRPr="002B1743">
        <w:t>、網路攻擊保護</w:t>
      </w:r>
      <w:r w:rsidR="00112BBC" w:rsidRPr="002B1743">
        <w:t>（</w:t>
      </w:r>
      <w:r w:rsidR="00EE4E00" w:rsidRPr="002B1743">
        <w:t>4</w:t>
      </w:r>
      <w:r w:rsidRPr="002B1743">
        <w:t>,</w:t>
      </w:r>
      <w:r w:rsidR="00EE4E00" w:rsidRPr="002B1743">
        <w:t>200</w:t>
      </w:r>
      <w:r w:rsidR="00EE4E00" w:rsidRPr="002B1743">
        <w:t>萬美元</w:t>
      </w:r>
      <w:r w:rsidR="00112BBC" w:rsidRPr="002B1743">
        <w:t>）</w:t>
      </w:r>
      <w:r w:rsidR="00EE4E00" w:rsidRPr="002B1743">
        <w:t>。此外尚可自</w:t>
      </w:r>
      <w:r w:rsidR="00EE4E00" w:rsidRPr="002B1743">
        <w:t>35</w:t>
      </w:r>
      <w:r w:rsidR="00EE4E00" w:rsidRPr="002B1743">
        <w:t>億美元能源基礎設施基金申請經費以完成電網防凍設施。</w:t>
      </w:r>
    </w:p>
    <w:p w14:paraId="7F3D17CE" w14:textId="77777777" w:rsidR="00EE4E00" w:rsidRPr="002B1743" w:rsidRDefault="00EE4E00" w:rsidP="007D5A8A">
      <w:pPr>
        <w:pStyle w:val="a4"/>
        <w:spacing w:before="514" w:after="771"/>
      </w:pPr>
      <w:r w:rsidRPr="002B1743">
        <w:lastRenderedPageBreak/>
        <w:t>第肆章　投資法規及程序</w:t>
      </w:r>
    </w:p>
    <w:p w14:paraId="65C7297A" w14:textId="77777777" w:rsidR="00EE4E00" w:rsidRPr="002B1743" w:rsidRDefault="00EE4E00" w:rsidP="007D5A8A">
      <w:pPr>
        <w:pStyle w:val="a6"/>
        <w:ind w:left="640" w:hanging="640"/>
        <w:rPr>
          <w:color w:val="auto"/>
        </w:rPr>
      </w:pPr>
      <w:r w:rsidRPr="002B1743">
        <w:rPr>
          <w:color w:val="auto"/>
        </w:rPr>
        <w:t>一、主要投資法令</w:t>
      </w:r>
    </w:p>
    <w:p w14:paraId="248F200A" w14:textId="77777777" w:rsidR="00EE4E00" w:rsidRPr="002B1743" w:rsidRDefault="00EE4E00" w:rsidP="007D5A8A">
      <w:pPr>
        <w:ind w:firstLine="480"/>
        <w:rPr>
          <w:lang w:eastAsia="zh-TW"/>
        </w:rPr>
      </w:pPr>
      <w:r w:rsidRPr="002B1743">
        <w:rPr>
          <w:lang w:eastAsia="zh-TW"/>
        </w:rPr>
        <w:t>德州並無限制外人投資法令，主要投資</w:t>
      </w:r>
      <w:proofErr w:type="gramStart"/>
      <w:r w:rsidRPr="002B1743">
        <w:rPr>
          <w:lang w:eastAsia="zh-TW"/>
        </w:rPr>
        <w:t>法令均為鼓勵</w:t>
      </w:r>
      <w:proofErr w:type="gramEnd"/>
      <w:r w:rsidRPr="002B1743">
        <w:rPr>
          <w:lang w:eastAsia="zh-TW"/>
        </w:rPr>
        <w:t>投資之獎勵措施，相關內容詳見投資獎勵措施說明。</w:t>
      </w:r>
    </w:p>
    <w:p w14:paraId="21CCD6A2" w14:textId="79D3DD25" w:rsidR="00EE4E00" w:rsidRPr="002B1743" w:rsidRDefault="005A48AF" w:rsidP="007D5A8A">
      <w:pPr>
        <w:pStyle w:val="a6"/>
        <w:ind w:left="640" w:hanging="640"/>
        <w:rPr>
          <w:color w:val="auto"/>
        </w:rPr>
      </w:pPr>
      <w:r w:rsidRPr="002B1743">
        <w:rPr>
          <w:color w:val="auto"/>
        </w:rPr>
        <w:t>二、</w:t>
      </w:r>
      <w:r w:rsidR="00EE4E00" w:rsidRPr="002B1743">
        <w:rPr>
          <w:color w:val="auto"/>
        </w:rPr>
        <w:t>投資申請之規定、程序、應準備文件及審查流程</w:t>
      </w:r>
    </w:p>
    <w:p w14:paraId="4A52C4C4" w14:textId="77777777" w:rsidR="00EE4E00" w:rsidRPr="002B1743" w:rsidRDefault="00EE4E00" w:rsidP="007D5A8A">
      <w:pPr>
        <w:ind w:firstLine="480"/>
        <w:rPr>
          <w:lang w:eastAsia="zh-TW"/>
        </w:rPr>
      </w:pPr>
      <w:r w:rsidRPr="002B1743">
        <w:rPr>
          <w:lang w:eastAsia="zh-TW"/>
        </w:rPr>
        <w:t>決定投資提出申請前，應先確定擬設立的公司型態與登記公司名稱，因公司型態與未來公司營運、稅率、股東個人之權利義務等關係密切。德州公司有下列數種型態：（一）獨資（</w:t>
      </w:r>
      <w:r w:rsidRPr="002B1743">
        <w:rPr>
          <w:lang w:eastAsia="zh-TW"/>
        </w:rPr>
        <w:t>Sole Proprietorship</w:t>
      </w:r>
      <w:r w:rsidRPr="002B1743">
        <w:rPr>
          <w:lang w:eastAsia="zh-TW"/>
        </w:rPr>
        <w:t>）、（二）普通合夥（</w:t>
      </w:r>
      <w:r w:rsidRPr="002B1743">
        <w:rPr>
          <w:lang w:eastAsia="zh-TW"/>
        </w:rPr>
        <w:t>General Partnership</w:t>
      </w:r>
      <w:r w:rsidRPr="002B1743">
        <w:rPr>
          <w:lang w:eastAsia="zh-TW"/>
        </w:rPr>
        <w:t>）、（三）公司（</w:t>
      </w:r>
      <w:r w:rsidRPr="002B1743">
        <w:rPr>
          <w:lang w:eastAsia="zh-TW"/>
        </w:rPr>
        <w:t>Corporation</w:t>
      </w:r>
      <w:r w:rsidRPr="002B1743">
        <w:rPr>
          <w:lang w:eastAsia="zh-TW"/>
        </w:rPr>
        <w:t>）、（四）有限責任公司（</w:t>
      </w:r>
      <w:r w:rsidRPr="002B1743">
        <w:rPr>
          <w:lang w:eastAsia="zh-TW"/>
        </w:rPr>
        <w:t>Limited Liability Company</w:t>
      </w:r>
      <w:r w:rsidRPr="002B1743">
        <w:rPr>
          <w:lang w:eastAsia="zh-TW"/>
        </w:rPr>
        <w:t>）、（五）有限合夥（</w:t>
      </w:r>
      <w:r w:rsidRPr="002B1743">
        <w:rPr>
          <w:lang w:eastAsia="zh-TW"/>
        </w:rPr>
        <w:t>Limited Partnership</w:t>
      </w:r>
      <w:r w:rsidRPr="002B1743">
        <w:rPr>
          <w:lang w:eastAsia="zh-TW"/>
        </w:rPr>
        <w:t>）、（六）有限責任合夥（</w:t>
      </w:r>
      <w:r w:rsidRPr="002B1743">
        <w:rPr>
          <w:lang w:eastAsia="zh-TW"/>
        </w:rPr>
        <w:t>Limited Liability Partnership</w:t>
      </w:r>
      <w:r w:rsidRPr="002B1743">
        <w:rPr>
          <w:lang w:eastAsia="zh-TW"/>
        </w:rPr>
        <w:t>）。</w:t>
      </w:r>
    </w:p>
    <w:p w14:paraId="64536AB8" w14:textId="69DF6512" w:rsidR="00EE4E00" w:rsidRPr="002B1743" w:rsidRDefault="00EE4E00" w:rsidP="007D5A8A">
      <w:pPr>
        <w:ind w:firstLine="480"/>
        <w:rPr>
          <w:lang w:eastAsia="zh-TW"/>
        </w:rPr>
      </w:pPr>
      <w:r w:rsidRPr="002B1743">
        <w:t>外國和外州公司在德州從事商業活動（</w:t>
      </w:r>
      <w:r w:rsidRPr="002B1743">
        <w:t>transact business</w:t>
      </w:r>
      <w:r w:rsidRPr="002B1743">
        <w:t>）必須先申請營業許可證（</w:t>
      </w:r>
      <w:r w:rsidRPr="002B1743">
        <w:t>Certificate of Authority</w:t>
      </w:r>
      <w:r w:rsidRPr="002B1743">
        <w:t>）。德州法令並沒有具體定義說明何謂從事商業活動，惟商業組織法令（</w:t>
      </w:r>
      <w:r w:rsidRPr="002B1743">
        <w:t>BOC, Business Organization Code</w:t>
      </w:r>
      <w:r w:rsidRPr="002B1743">
        <w:t>）第</w:t>
      </w:r>
      <w:r w:rsidRPr="002B1743">
        <w:t>9.251</w:t>
      </w:r>
      <w:r w:rsidRPr="002B1743">
        <w:t>節列出</w:t>
      </w:r>
      <w:r w:rsidRPr="002B1743">
        <w:t>15</w:t>
      </w:r>
      <w:r w:rsidRPr="002B1743">
        <w:t>類不屬於從事商業活動（</w:t>
      </w:r>
      <w:r w:rsidRPr="002B1743">
        <w:t>transact business</w:t>
      </w:r>
      <w:r w:rsidRPr="002B1743">
        <w:t>）的項目。</w:t>
      </w:r>
      <w:r w:rsidRPr="002B1743">
        <w:rPr>
          <w:lang w:eastAsia="zh-TW"/>
        </w:rPr>
        <w:t>一般來說，一家外國機構若在德州設立辦事處，或僱用員工，或追求公司的設立目的，就是從事商業活動（</w:t>
      </w:r>
      <w:r w:rsidRPr="002B1743">
        <w:rPr>
          <w:lang w:eastAsia="zh-TW"/>
        </w:rPr>
        <w:t>transact business</w:t>
      </w:r>
      <w:r w:rsidRPr="002B1743">
        <w:rPr>
          <w:lang w:eastAsia="zh-TW"/>
        </w:rPr>
        <w:t>）。如果不能確定是否需要申請註冊，請向法律顧問諮詢。外國公司取得營業許可證（</w:t>
      </w:r>
      <w:r w:rsidRPr="002B1743">
        <w:rPr>
          <w:lang w:eastAsia="zh-TW"/>
        </w:rPr>
        <w:t>Certificate of Authority</w:t>
      </w:r>
      <w:r w:rsidRPr="002B1743">
        <w:rPr>
          <w:lang w:eastAsia="zh-TW"/>
        </w:rPr>
        <w:t>）後，即享有</w:t>
      </w:r>
      <w:r w:rsidR="005D767C" w:rsidRPr="002B1743">
        <w:rPr>
          <w:lang w:eastAsia="zh-TW"/>
        </w:rPr>
        <w:t>德</w:t>
      </w:r>
      <w:r w:rsidRPr="002B1743">
        <w:rPr>
          <w:lang w:eastAsia="zh-TW"/>
        </w:rPr>
        <w:t>州公司同等待遇，可登記為德州公司。</w:t>
      </w:r>
    </w:p>
    <w:p w14:paraId="6F31F4AD" w14:textId="5DAE2AF4" w:rsidR="00EE4E00" w:rsidRPr="002B1743" w:rsidRDefault="00EE4E00" w:rsidP="007D5A8A">
      <w:pPr>
        <w:ind w:firstLine="480"/>
      </w:pPr>
      <w:r w:rsidRPr="002B1743">
        <w:t>登記為德州公司或申請營業許可證均向州務卿（</w:t>
      </w:r>
      <w:r w:rsidRPr="002B1743">
        <w:t>Secretary of State</w:t>
      </w:r>
      <w:r w:rsidRPr="002B1743">
        <w:t>）辦公室辦理；惟登記公司前必須先確定「公司名稱」，可致電（</w:t>
      </w:r>
      <w:r w:rsidRPr="002B1743">
        <w:t>512-463-5555</w:t>
      </w:r>
      <w:r w:rsidR="006A1EBA" w:rsidRPr="002B1743">
        <w:rPr>
          <w:rFonts w:hint="eastAsia"/>
        </w:rPr>
        <w:t>，</w:t>
      </w:r>
      <w:r w:rsidRPr="002B1743">
        <w:t>轉</w:t>
      </w:r>
      <w:r w:rsidRPr="002B1743">
        <w:t>7-1-1</w:t>
      </w:r>
      <w:r w:rsidRPr="002B1743">
        <w:t>）或</w:t>
      </w:r>
      <w:r w:rsidRPr="002B1743">
        <w:lastRenderedPageBreak/>
        <w:t>透過電子郵件（</w:t>
      </w:r>
      <w:r w:rsidRPr="002B1743">
        <w:t>corpinfo@sos.texas.gov</w:t>
      </w:r>
      <w:r w:rsidRPr="002B1743">
        <w:t>）查詢是否與現有國內或國外公司名稱重複或類似；若不使用登記之公司名稱而以不同名稱從事營業活動，可以向州務卿</w:t>
      </w:r>
      <w:r w:rsidRPr="002B1743">
        <w:rPr>
          <w:spacing w:val="-2"/>
        </w:rPr>
        <w:t>申請「營業用名稱」（</w:t>
      </w:r>
      <w:r w:rsidRPr="002B1743">
        <w:rPr>
          <w:spacing w:val="-2"/>
        </w:rPr>
        <w:t>do business as</w:t>
      </w:r>
      <w:r w:rsidRPr="002B1743">
        <w:rPr>
          <w:spacing w:val="-2"/>
        </w:rPr>
        <w:t>，簡稱</w:t>
      </w:r>
      <w:r w:rsidRPr="002B1743">
        <w:rPr>
          <w:spacing w:val="-2"/>
        </w:rPr>
        <w:t>d/b/a</w:t>
      </w:r>
      <w:r w:rsidRPr="002B1743">
        <w:rPr>
          <w:spacing w:val="-2"/>
        </w:rPr>
        <w:t>，又稱</w:t>
      </w:r>
      <w:r w:rsidRPr="002B1743">
        <w:rPr>
          <w:spacing w:val="-2"/>
        </w:rPr>
        <w:t>Assumed Name Certificate</w:t>
      </w:r>
      <w:r w:rsidRPr="002B1743">
        <w:rPr>
          <w:spacing w:val="-2"/>
        </w:rPr>
        <w:t>）。</w:t>
      </w:r>
      <w:r w:rsidRPr="002B1743">
        <w:t>獨資（</w:t>
      </w:r>
      <w:r w:rsidRPr="002B1743">
        <w:t>Sole Proprietorship</w:t>
      </w:r>
      <w:r w:rsidRPr="002B1743">
        <w:t>）、一般合夥（</w:t>
      </w:r>
      <w:r w:rsidRPr="002B1743">
        <w:t>General Partnership</w:t>
      </w:r>
      <w:r w:rsidRPr="002B1743">
        <w:t>）、不動產（</w:t>
      </w:r>
      <w:r w:rsidRPr="002B1743">
        <w:t>Estates</w:t>
      </w:r>
      <w:r w:rsidRPr="002B1743">
        <w:t>）、不動產投資信託（</w:t>
      </w:r>
      <w:r w:rsidRPr="002B1743">
        <w:t>Real Estate Investment Trusts</w:t>
      </w:r>
      <w:r w:rsidRPr="002B1743">
        <w:t>）只需向當地郡政府登記即可。</w:t>
      </w:r>
    </w:p>
    <w:p w14:paraId="6A8476E6" w14:textId="77777777" w:rsidR="00EE4E00" w:rsidRPr="002B1743" w:rsidRDefault="00EE4E00" w:rsidP="007D5A8A">
      <w:pPr>
        <w:ind w:firstLine="480"/>
      </w:pPr>
      <w:r w:rsidRPr="002B1743">
        <w:t>完成公司名稱登記後，至美國稅局（</w:t>
      </w:r>
      <w:r w:rsidRPr="002B1743">
        <w:t>IRS</w:t>
      </w:r>
      <w:r w:rsidRPr="002B1743">
        <w:t>）申請雇主身分號碼（</w:t>
      </w:r>
      <w:r w:rsidRPr="002B1743">
        <w:t>Employer Identification Number</w:t>
      </w:r>
      <w:r w:rsidRPr="002B1743">
        <w:t>，簡稱</w:t>
      </w:r>
      <w:r w:rsidRPr="002B1743">
        <w:t>EIN</w:t>
      </w:r>
      <w:r w:rsidRPr="002B1743">
        <w:t>，又稱聯邦稅識別號碼（</w:t>
      </w:r>
      <w:r w:rsidRPr="002B1743">
        <w:t>Federal Tax Identification Number</w:t>
      </w:r>
      <w:r w:rsidRPr="002B1743">
        <w:t>）），為企業報稅之身分證號碼。</w:t>
      </w:r>
    </w:p>
    <w:p w14:paraId="76D23EAD" w14:textId="77777777" w:rsidR="00EE4E00" w:rsidRPr="002B1743" w:rsidRDefault="00EE4E00" w:rsidP="007D5A8A">
      <w:pPr>
        <w:pStyle w:val="a6"/>
        <w:ind w:left="640" w:hanging="640"/>
        <w:rPr>
          <w:color w:val="auto"/>
        </w:rPr>
      </w:pPr>
      <w:r w:rsidRPr="002B1743">
        <w:rPr>
          <w:color w:val="auto"/>
        </w:rPr>
        <w:t>三、投資相關機關</w:t>
      </w:r>
    </w:p>
    <w:p w14:paraId="7ABB6CFA" w14:textId="77777777" w:rsidR="00EE4E00" w:rsidRPr="002B1743" w:rsidRDefault="00EE4E00" w:rsidP="007D5A8A">
      <w:pPr>
        <w:ind w:firstLine="480"/>
      </w:pPr>
      <w:r w:rsidRPr="002B1743">
        <w:t>Texas Economic Development Corporation</w:t>
      </w:r>
      <w:r w:rsidRPr="002B1743">
        <w:t>（</w:t>
      </w:r>
      <w:proofErr w:type="spellStart"/>
      <w:r w:rsidRPr="002B1743">
        <w:t>TxEDC</w:t>
      </w:r>
      <w:proofErr w:type="spellEnd"/>
      <w:r w:rsidRPr="002B1743">
        <w:t>）</w:t>
      </w:r>
    </w:p>
    <w:p w14:paraId="0350B606" w14:textId="77777777" w:rsidR="00EE4E00" w:rsidRPr="002B1743" w:rsidRDefault="00EE4E00" w:rsidP="007D5A8A">
      <w:pPr>
        <w:ind w:firstLine="480"/>
        <w:rPr>
          <w:rFonts w:eastAsiaTheme="minorEastAsia"/>
        </w:rPr>
      </w:pPr>
      <w:r w:rsidRPr="002B1743">
        <w:rPr>
          <w:rFonts w:ascii="華康細圓體" w:hint="eastAsia"/>
        </w:rPr>
        <w:t>網址：</w:t>
      </w:r>
      <w:r w:rsidRPr="002B1743">
        <w:fldChar w:fldCharType="begin"/>
      </w:r>
      <w:r w:rsidRPr="002B1743">
        <w:instrText>HYPERLINK "https://businessintexas.com/" \h</w:instrText>
      </w:r>
      <w:r w:rsidRPr="002B1743">
        <w:fldChar w:fldCharType="separate"/>
      </w:r>
      <w:r w:rsidRPr="002B1743">
        <w:rPr>
          <w:rFonts w:eastAsiaTheme="minorEastAsia"/>
        </w:rPr>
        <w:t>https://businessintexas.com/</w:t>
      </w:r>
      <w:r w:rsidRPr="002B1743">
        <w:rPr>
          <w:rFonts w:eastAsiaTheme="minorEastAsia"/>
        </w:rPr>
        <w:fldChar w:fldCharType="end"/>
      </w:r>
    </w:p>
    <w:p w14:paraId="4A63B9C1" w14:textId="77777777" w:rsidR="00EE4E00" w:rsidRPr="002B1743" w:rsidRDefault="00EE4E00" w:rsidP="007D5A8A">
      <w:pPr>
        <w:ind w:firstLine="480"/>
      </w:pPr>
      <w:r w:rsidRPr="002B1743">
        <w:t>地址：</w:t>
      </w:r>
      <w:r w:rsidRPr="002B1743">
        <w:t>P.O. Box 684702</w:t>
      </w:r>
      <w:r w:rsidRPr="002B1743">
        <w:t xml:space="preserve">　</w:t>
      </w:r>
      <w:r w:rsidRPr="002B1743">
        <w:t>Austin, TX 78768</w:t>
      </w:r>
    </w:p>
    <w:p w14:paraId="6ED9F615" w14:textId="54197B2A" w:rsidR="00EE4E00" w:rsidRPr="002B1743" w:rsidRDefault="00EE4E00" w:rsidP="007D5A8A">
      <w:pPr>
        <w:ind w:firstLine="480"/>
      </w:pPr>
      <w:r w:rsidRPr="002B1743">
        <w:t>聯絡人：</w:t>
      </w:r>
      <w:r w:rsidR="002B57C3" w:rsidRPr="002B1743">
        <w:t xml:space="preserve">Christin Evans </w:t>
      </w:r>
      <w:r w:rsidRPr="002B1743">
        <w:t>/</w:t>
      </w:r>
      <w:r w:rsidR="002B57C3" w:rsidRPr="002B1743">
        <w:t xml:space="preserve"> Vice President, External Affairs</w:t>
      </w:r>
    </w:p>
    <w:p w14:paraId="3AC273B9" w14:textId="2BB75FE0" w:rsidR="00EE4E00" w:rsidRPr="002B1743" w:rsidRDefault="00EE4E00" w:rsidP="007D5A8A">
      <w:pPr>
        <w:ind w:firstLine="480"/>
        <w:rPr>
          <w:rFonts w:eastAsiaTheme="minorEastAsia"/>
        </w:rPr>
      </w:pPr>
      <w:r w:rsidRPr="002B1743">
        <w:rPr>
          <w:rFonts w:ascii="華康細圓體" w:hint="eastAsia"/>
        </w:rPr>
        <w:t>信箱：</w:t>
      </w:r>
      <w:r w:rsidRPr="002B1743">
        <w:fldChar w:fldCharType="begin"/>
      </w:r>
      <w:r w:rsidRPr="002B1743">
        <w:instrText>HYPERLINK "mailto:christin@businessintexas.com"</w:instrText>
      </w:r>
      <w:r w:rsidRPr="002B1743">
        <w:fldChar w:fldCharType="separate"/>
      </w:r>
      <w:r w:rsidR="006A1D6A" w:rsidRPr="002B1743">
        <w:rPr>
          <w:rStyle w:val="aff7"/>
          <w:rFonts w:eastAsiaTheme="minorEastAsia"/>
          <w:color w:val="auto"/>
          <w:u w:val="none"/>
        </w:rPr>
        <w:t>christin@businessintexas.com</w:t>
      </w:r>
      <w:r w:rsidRPr="002B1743">
        <w:rPr>
          <w:rStyle w:val="aff7"/>
          <w:rFonts w:eastAsiaTheme="minorEastAsia"/>
          <w:color w:val="auto"/>
          <w:u w:val="none"/>
        </w:rPr>
        <w:fldChar w:fldCharType="end"/>
      </w:r>
      <w:r w:rsidR="006A1D6A" w:rsidRPr="002B1743">
        <w:rPr>
          <w:rFonts w:eastAsiaTheme="minorEastAsia" w:hint="eastAsia"/>
          <w:lang w:eastAsia="zh-TW"/>
        </w:rPr>
        <w:t xml:space="preserve"> </w:t>
      </w:r>
    </w:p>
    <w:p w14:paraId="50DE4FDB" w14:textId="77777777" w:rsidR="00EE4E00" w:rsidRPr="002B1743" w:rsidRDefault="00EE4E00" w:rsidP="007D5A8A">
      <w:pPr>
        <w:ind w:firstLine="480"/>
      </w:pPr>
      <w:r w:rsidRPr="002B1743">
        <w:t>電話：（</w:t>
      </w:r>
      <w:r w:rsidRPr="002B1743">
        <w:t>512</w:t>
      </w:r>
      <w:r w:rsidRPr="002B1743">
        <w:t>）</w:t>
      </w:r>
      <w:r w:rsidRPr="002B1743">
        <w:t>981-6736</w:t>
      </w:r>
    </w:p>
    <w:p w14:paraId="7BAA619E" w14:textId="77777777" w:rsidR="00EE4E00" w:rsidRPr="002B1743" w:rsidRDefault="00EE4E00" w:rsidP="007D5A8A">
      <w:pPr>
        <w:ind w:firstLine="480"/>
      </w:pPr>
      <w:r w:rsidRPr="002B1743">
        <w:t>電傳：</w:t>
      </w:r>
      <w:r w:rsidRPr="002B1743">
        <w:t>512-936-0080</w:t>
      </w:r>
    </w:p>
    <w:p w14:paraId="526FDB2A" w14:textId="77777777" w:rsidR="00EE4E00" w:rsidRPr="002B1743" w:rsidRDefault="00EE4E00" w:rsidP="007D5A8A">
      <w:pPr>
        <w:pStyle w:val="a6"/>
        <w:ind w:left="640" w:hanging="640"/>
        <w:rPr>
          <w:color w:val="auto"/>
        </w:rPr>
      </w:pPr>
      <w:r w:rsidRPr="002B1743">
        <w:rPr>
          <w:color w:val="auto"/>
        </w:rPr>
        <w:t>四、投資獎勵措施</w:t>
      </w:r>
    </w:p>
    <w:p w14:paraId="2837C256" w14:textId="77777777" w:rsidR="00EE4E00" w:rsidRPr="002B1743" w:rsidRDefault="00EE4E00" w:rsidP="007D5A8A">
      <w:pPr>
        <w:pStyle w:val="af1"/>
        <w:ind w:left="960" w:hanging="720"/>
      </w:pPr>
      <w:r w:rsidRPr="002B1743">
        <w:t>（一）融資（</w:t>
      </w:r>
      <w:r w:rsidRPr="002B1743">
        <w:t>Financing</w:t>
      </w:r>
      <w:r w:rsidRPr="002B1743">
        <w:t>）</w:t>
      </w:r>
    </w:p>
    <w:p w14:paraId="7E271C2E" w14:textId="20B05E67" w:rsidR="00EE4E00" w:rsidRPr="002B1743" w:rsidRDefault="00EE4E00" w:rsidP="006A1EBA">
      <w:pPr>
        <w:pStyle w:val="af3"/>
        <w:ind w:left="960" w:firstLine="480"/>
        <w:rPr>
          <w:lang w:eastAsia="zh-TW"/>
        </w:rPr>
      </w:pPr>
      <w:r w:rsidRPr="002B1743">
        <w:rPr>
          <w:lang w:eastAsia="zh-TW"/>
        </w:rPr>
        <w:t>州政府設有多種基金及提供融資、補助及稅收減免等優惠，協助地方政府、社區及廠商發展經濟及促進就業，其中與企業有關者為：</w:t>
      </w:r>
    </w:p>
    <w:p w14:paraId="3D7100BB" w14:textId="6AEB5C9F" w:rsidR="00EE4E00" w:rsidRPr="002B1743" w:rsidRDefault="00EE4E00" w:rsidP="006A1EBA">
      <w:pPr>
        <w:pStyle w:val="af6"/>
        <w:ind w:left="1440" w:hanging="480"/>
      </w:pPr>
      <w:r w:rsidRPr="002B1743">
        <w:t>１、產品</w:t>
      </w:r>
      <w:r w:rsidR="00DD473B" w:rsidRPr="002B1743">
        <w:t>開發和小型企業孵化器基金</w:t>
      </w:r>
      <w:r w:rsidRPr="002B1743">
        <w:t>（</w:t>
      </w:r>
      <w:r w:rsidRPr="002B1743">
        <w:t>Product Development and Small Business Incubator Fund</w:t>
      </w:r>
      <w:r w:rsidRPr="002B1743">
        <w:t>，</w:t>
      </w:r>
      <w:r w:rsidRPr="002B1743">
        <w:t>PDSBI</w:t>
      </w:r>
      <w:r w:rsidRPr="002B1743">
        <w:t>）：對以技術為導向，在德州營業的小型企業提供以資產抵押的低利融資。該基金由德州經濟開發銀行</w:t>
      </w:r>
      <w:r w:rsidRPr="002B1743">
        <w:lastRenderedPageBreak/>
        <w:t>管理，主要對象為半導體、奈米、生技、製藥、再生能源、農業及航太等產業。申請廠商必須提供擔保品。</w:t>
      </w:r>
    </w:p>
    <w:p w14:paraId="3335CEB1" w14:textId="60F17939" w:rsidR="00EE4E00" w:rsidRPr="002B1743" w:rsidRDefault="00EE4E00" w:rsidP="007D5A8A">
      <w:pPr>
        <w:pStyle w:val="af6"/>
        <w:ind w:left="1440" w:hanging="480"/>
      </w:pPr>
      <w:r w:rsidRPr="002B1743">
        <w:t>２、產業收入公債方案（</w:t>
      </w:r>
      <w:r w:rsidRPr="002B1743">
        <w:t>Industrial Revenue Bonds Program</w:t>
      </w:r>
      <w:r w:rsidRPr="002B1743">
        <w:t>）：德州小企業產業收入公債方案允許地方政府成立產業發展公司（</w:t>
      </w:r>
      <w:r w:rsidRPr="002B1743">
        <w:t>Industrial Development Corporations</w:t>
      </w:r>
      <w:r w:rsidRPr="002B1743">
        <w:t>）發行公債，以提供融資給經審查合格之產業或製造業。發行公債金額不得超過</w:t>
      </w:r>
      <w:r w:rsidRPr="002B1743">
        <w:t>1,000</w:t>
      </w:r>
      <w:r w:rsidRPr="002B1743">
        <w:t>萬美元，計畫的資本支出不得超過</w:t>
      </w:r>
      <w:r w:rsidRPr="002B1743">
        <w:t>2,000</w:t>
      </w:r>
      <w:r w:rsidRPr="002B1743">
        <w:t>萬美元。用來融資興建廢水處理設備、電力及瓦斯生產設備、機場、碼頭、大眾運輸</w:t>
      </w:r>
      <w:r w:rsidR="008B693F" w:rsidRPr="002B1743">
        <w:t>系統、配送中心的小型倉庫設施等</w:t>
      </w:r>
      <w:r w:rsidRPr="002B1743">
        <w:t>公債收益得免稅。有意願廠商可向地方政府申請。</w:t>
      </w:r>
    </w:p>
    <w:p w14:paraId="32471E17" w14:textId="6999B24C" w:rsidR="00EE4E00" w:rsidRPr="002B1743" w:rsidRDefault="00EE4E00" w:rsidP="007D5A8A">
      <w:pPr>
        <w:pStyle w:val="af6"/>
        <w:ind w:left="1440" w:hanging="480"/>
      </w:pPr>
      <w:r w:rsidRPr="002B1743">
        <w:t>３、</w:t>
      </w:r>
      <w:r w:rsidRPr="002B1743">
        <w:t>Certified Capital Company</w:t>
      </w:r>
      <w:r w:rsidRPr="002B1743">
        <w:t>（</w:t>
      </w:r>
      <w:r w:rsidRPr="002B1743">
        <w:t>CAPCO</w:t>
      </w:r>
      <w:r w:rsidRPr="002B1743">
        <w:t>）：係由德州</w:t>
      </w:r>
      <w:proofErr w:type="gramStart"/>
      <w:r w:rsidRPr="002B1743">
        <w:t>州</w:t>
      </w:r>
      <w:proofErr w:type="gramEnd"/>
      <w:r w:rsidRPr="002B1743">
        <w:t>政府出資成立之創投公司，成立目的在於提供成長資金供德州境內的小企業使用，接受資金的公司總部必須位於德州或在取得資金後</w:t>
      </w:r>
      <w:r w:rsidRPr="002B1743">
        <w:t>90</w:t>
      </w:r>
      <w:r w:rsidRPr="002B1743">
        <w:t>天內遷移至德州，該公司人力必須</w:t>
      </w:r>
      <w:r w:rsidRPr="002B1743">
        <w:t>80%</w:t>
      </w:r>
      <w:r w:rsidRPr="002B1743">
        <w:t>在德州境內。公司主要業務必須是製造</w:t>
      </w:r>
      <w:r w:rsidR="005E79C2" w:rsidRPr="002B1743">
        <w:t>、</w:t>
      </w:r>
      <w:r w:rsidRPr="002B1743">
        <w:t>生產業</w:t>
      </w:r>
      <w:r w:rsidR="005E79C2" w:rsidRPr="002B1743">
        <w:t>或</w:t>
      </w:r>
      <w:r w:rsidRPr="002B1743">
        <w:t>研發。零售、房地產、銀行、保險及租賃業等服務業則不在該公司投資範圍。</w:t>
      </w:r>
    </w:p>
    <w:p w14:paraId="6D5A1E43" w14:textId="77777777" w:rsidR="00EE4E00" w:rsidRPr="002B1743" w:rsidRDefault="00EE4E00" w:rsidP="007D5A8A">
      <w:pPr>
        <w:pStyle w:val="af1"/>
        <w:ind w:left="960" w:hanging="720"/>
      </w:pPr>
      <w:r w:rsidRPr="002B1743">
        <w:t>（二）賦稅優惠（</w:t>
      </w:r>
      <w:r w:rsidRPr="002B1743">
        <w:t>Tax Incentives</w:t>
      </w:r>
      <w:r w:rsidRPr="002B1743">
        <w:t>）：德州及地方政府對企業的擴充及進駐提供各種賦稅優惠，包括：</w:t>
      </w:r>
    </w:p>
    <w:p w14:paraId="3547DC3D" w14:textId="21620029" w:rsidR="00A3189D" w:rsidRPr="002B1743" w:rsidRDefault="00EE4E00" w:rsidP="007D5A8A">
      <w:pPr>
        <w:pStyle w:val="af6"/>
        <w:ind w:left="1440" w:hanging="480"/>
      </w:pPr>
      <w:r w:rsidRPr="002B1743">
        <w:t>１、德州企業基金（</w:t>
      </w:r>
      <w:r w:rsidRPr="002B1743">
        <w:t>Texas Enterprise Fund</w:t>
      </w:r>
      <w:r w:rsidR="006A1EBA" w:rsidRPr="002B1743">
        <w:rPr>
          <w:rFonts w:hint="eastAsia"/>
        </w:rPr>
        <w:t>，簡稱</w:t>
      </w:r>
      <w:r w:rsidR="006A1EBA" w:rsidRPr="002B1743">
        <w:rPr>
          <w:rFonts w:hint="eastAsia"/>
        </w:rPr>
        <w:t>TEF</w:t>
      </w:r>
      <w:r w:rsidR="005D767C" w:rsidRPr="002B1743">
        <w:t>）：為與他州競爭外資進駐，</w:t>
      </w:r>
      <w:r w:rsidRPr="002B1743">
        <w:t>州議會於</w:t>
      </w:r>
      <w:r w:rsidRPr="002B1743">
        <w:t>2003</w:t>
      </w:r>
      <w:r w:rsidRPr="002B1743">
        <w:t>年通過成立「德州企業基金」，允許州政府對創造就業之重大投資案提供</w:t>
      </w:r>
      <w:r w:rsidR="005D767C" w:rsidRPr="002B1743">
        <w:t>補助資金。本基金主要目的係吸引新投資案暨增資案，各</w:t>
      </w:r>
      <w:r w:rsidRPr="002B1743">
        <w:t>申請案件需提出對德州經濟發展有重大貢獻，且需獲得郡、市政府之強烈支持，並由州長、副州長、議長</w:t>
      </w:r>
      <w:r w:rsidRPr="002B1743">
        <w:t>3</w:t>
      </w:r>
      <w:r w:rsidRPr="002B1743">
        <w:t>人無異議同意，審查內容包括創造就業機會、投資規模、申請人之財務狀況、企業背景、市場分析、資金來源等。州政府所提供基金數額，與企業所創造工作數目、預期僱用時段及平均工資有關。依據</w:t>
      </w:r>
      <w:r w:rsidRPr="002B1743">
        <w:lastRenderedPageBreak/>
        <w:t>資料顯示，補助金額小至</w:t>
      </w:r>
      <w:r w:rsidRPr="002B1743">
        <w:t>15</w:t>
      </w:r>
      <w:r w:rsidR="005D767C" w:rsidRPr="002B1743">
        <w:t>萬美元，高可</w:t>
      </w:r>
      <w:r w:rsidRPr="002B1743">
        <w:t>達</w:t>
      </w:r>
      <w:r w:rsidRPr="002B1743">
        <w:t>5,000</w:t>
      </w:r>
      <w:r w:rsidRPr="002B1743">
        <w:t>萬美元。</w:t>
      </w:r>
      <w:r w:rsidR="00D11F99" w:rsidRPr="002B1743">
        <w:t>TEF</w:t>
      </w:r>
      <w:r w:rsidR="00D11F99" w:rsidRPr="002B1743">
        <w:t>成立</w:t>
      </w:r>
      <w:r w:rsidR="006A1D6A" w:rsidRPr="002B1743">
        <w:rPr>
          <w:rFonts w:hint="eastAsia"/>
        </w:rPr>
        <w:t>後，</w:t>
      </w:r>
      <w:r w:rsidR="00D11F99" w:rsidRPr="002B1743">
        <w:t>累計核准補助超過</w:t>
      </w:r>
      <w:r w:rsidR="00D11F99" w:rsidRPr="002B1743">
        <w:t>8</w:t>
      </w:r>
      <w:r w:rsidR="00D11F99" w:rsidRPr="002B1743">
        <w:t>億</w:t>
      </w:r>
      <w:r w:rsidR="00D11F99" w:rsidRPr="002B1743">
        <w:t>8,500</w:t>
      </w:r>
      <w:r w:rsidR="00D11F99" w:rsidRPr="002B1743">
        <w:t>萬美元，成功</w:t>
      </w:r>
      <w:r w:rsidR="006A1D6A" w:rsidRPr="002B1743">
        <w:rPr>
          <w:rFonts w:hint="eastAsia"/>
        </w:rPr>
        <w:t>吸引</w:t>
      </w:r>
      <w:r w:rsidR="00D11F99" w:rsidRPr="002B1743">
        <w:t>全球企業對德州總投資額突破</w:t>
      </w:r>
      <w:r w:rsidR="00D11F99" w:rsidRPr="002B1743">
        <w:t>550</w:t>
      </w:r>
      <w:r w:rsidR="00D11F99" w:rsidRPr="002B1743">
        <w:t>億美元，並在德州創造超過</w:t>
      </w:r>
      <w:r w:rsidR="00D11F99" w:rsidRPr="002B1743">
        <w:t>12</w:t>
      </w:r>
      <w:r w:rsidR="00D11F99" w:rsidRPr="002B1743">
        <w:t>萬</w:t>
      </w:r>
      <w:r w:rsidR="00D11F99" w:rsidRPr="002B1743">
        <w:t>3,000</w:t>
      </w:r>
      <w:r w:rsidR="00D11F99" w:rsidRPr="002B1743">
        <w:t>個高薪全職工作機會</w:t>
      </w:r>
      <w:r w:rsidR="00A3189D" w:rsidRPr="002B1743">
        <w:t>。</w:t>
      </w:r>
    </w:p>
    <w:p w14:paraId="20D8D938" w14:textId="3B80C331" w:rsidR="00EE4E00" w:rsidRPr="002B1743" w:rsidRDefault="00EE4E00" w:rsidP="007D5A8A">
      <w:pPr>
        <w:pStyle w:val="af6"/>
        <w:ind w:left="1440" w:hanging="480"/>
      </w:pPr>
      <w:r w:rsidRPr="002B1743">
        <w:t>２、德州企業區計畫（</w:t>
      </w:r>
      <w:r w:rsidRPr="002B1743">
        <w:t>Texas Enterprise Zone Program</w:t>
      </w:r>
      <w:r w:rsidRPr="002B1743">
        <w:t>）：為促進地方經濟發展，</w:t>
      </w:r>
      <w:proofErr w:type="gramStart"/>
      <w:r w:rsidRPr="002B1743">
        <w:t>對於經州政府</w:t>
      </w:r>
      <w:proofErr w:type="gramEnd"/>
      <w:r w:rsidRPr="002B1743">
        <w:t>核准的</w:t>
      </w:r>
      <w:proofErr w:type="gramStart"/>
      <w:r w:rsidRPr="002B1743">
        <w:t>的</w:t>
      </w:r>
      <w:proofErr w:type="gramEnd"/>
      <w:r w:rsidRPr="002B1743">
        <w:t>企業計畫（</w:t>
      </w:r>
      <w:r w:rsidRPr="002B1743">
        <w:t>enterprise project</w:t>
      </w:r>
      <w:r w:rsidRPr="002B1743">
        <w:t>，全州最多</w:t>
      </w:r>
      <w:r w:rsidRPr="002B1743">
        <w:t>105</w:t>
      </w:r>
      <w:r w:rsidRPr="002B1743">
        <w:t>個），依據投資金額和創造的就業人數，給予不同的銷售及使用稅（</w:t>
      </w:r>
      <w:r w:rsidRPr="002B1743">
        <w:t>sales and use tax</w:t>
      </w:r>
      <w:r w:rsidRPr="002B1743">
        <w:t>）的退稅優惠。</w:t>
      </w:r>
      <w:r w:rsidR="00A41474" w:rsidRPr="002B1743">
        <w:t>例如投資金額在</w:t>
      </w:r>
      <w:r w:rsidR="00CD54D8" w:rsidRPr="002B1743">
        <w:t>4</w:t>
      </w:r>
      <w:r w:rsidR="00A41474" w:rsidRPr="002B1743">
        <w:t>萬至</w:t>
      </w:r>
      <w:r w:rsidR="00A41474" w:rsidRPr="002B1743">
        <w:t>5</w:t>
      </w:r>
      <w:r w:rsidR="003C364B" w:rsidRPr="002B1743">
        <w:t>00</w:t>
      </w:r>
      <w:r w:rsidR="00A41474" w:rsidRPr="002B1743">
        <w:t>萬美元之間者，創造</w:t>
      </w:r>
      <w:r w:rsidR="00A41474" w:rsidRPr="002B1743">
        <w:t>1</w:t>
      </w:r>
      <w:r w:rsidR="00A41474" w:rsidRPr="002B1743">
        <w:t>個工作機會可減免</w:t>
      </w:r>
      <w:r w:rsidR="00A41474" w:rsidRPr="002B1743">
        <w:t>2,500</w:t>
      </w:r>
      <w:r w:rsidR="00A41474" w:rsidRPr="002B1743">
        <w:t>美元。投資金額在</w:t>
      </w:r>
      <w:r w:rsidR="00A41474" w:rsidRPr="002B1743">
        <w:t>5</w:t>
      </w:r>
      <w:r w:rsidR="003C364B" w:rsidRPr="002B1743">
        <w:t>00</w:t>
      </w:r>
      <w:r w:rsidR="00A41474" w:rsidRPr="002B1743">
        <w:t>萬至</w:t>
      </w:r>
      <w:r w:rsidR="00A41474" w:rsidRPr="002B1743">
        <w:t>1</w:t>
      </w:r>
      <w:r w:rsidR="00A41474" w:rsidRPr="002B1743">
        <w:t>億</w:t>
      </w:r>
      <w:r w:rsidR="00CD54D8" w:rsidRPr="002B1743">
        <w:t>4</w:t>
      </w:r>
      <w:r w:rsidR="003C364B" w:rsidRPr="002B1743">
        <w:t>,</w:t>
      </w:r>
      <w:r w:rsidR="00CD54D8" w:rsidRPr="002B1743">
        <w:t>999</w:t>
      </w:r>
      <w:r w:rsidR="00A41474" w:rsidRPr="002B1743">
        <w:t>萬美元者，創造</w:t>
      </w:r>
      <w:r w:rsidR="00A41474" w:rsidRPr="002B1743">
        <w:t>1</w:t>
      </w:r>
      <w:r w:rsidR="00A41474" w:rsidRPr="002B1743">
        <w:t>個工作機會可減免</w:t>
      </w:r>
      <w:r w:rsidR="00A41474" w:rsidRPr="002B1743">
        <w:t>2,500</w:t>
      </w:r>
      <w:r w:rsidR="00A41474" w:rsidRPr="002B1743">
        <w:t>美元。投資金額在</w:t>
      </w:r>
      <w:r w:rsidR="00A41474" w:rsidRPr="002B1743">
        <w:t>1</w:t>
      </w:r>
      <w:r w:rsidR="00A41474" w:rsidRPr="002B1743">
        <w:t>億</w:t>
      </w:r>
      <w:r w:rsidR="00A41474" w:rsidRPr="002B1743">
        <w:t>5</w:t>
      </w:r>
      <w:r w:rsidR="003C364B" w:rsidRPr="002B1743">
        <w:t>,000</w:t>
      </w:r>
      <w:r w:rsidR="00A41474" w:rsidRPr="002B1743">
        <w:t>萬美元至</w:t>
      </w:r>
      <w:r w:rsidR="00A41474" w:rsidRPr="002B1743">
        <w:t>2</w:t>
      </w:r>
      <w:r w:rsidR="00A41474" w:rsidRPr="002B1743">
        <w:t>億</w:t>
      </w:r>
      <w:r w:rsidR="00CD54D8" w:rsidRPr="002B1743">
        <w:t>4</w:t>
      </w:r>
      <w:r w:rsidR="003C364B" w:rsidRPr="002B1743">
        <w:t>,</w:t>
      </w:r>
      <w:r w:rsidR="00CD54D8" w:rsidRPr="002B1743">
        <w:t>999</w:t>
      </w:r>
      <w:r w:rsidR="00A41474" w:rsidRPr="002B1743">
        <w:t>萬美元者，創造</w:t>
      </w:r>
      <w:r w:rsidR="00A41474" w:rsidRPr="002B1743">
        <w:t>500</w:t>
      </w:r>
      <w:r w:rsidR="00A41474" w:rsidRPr="002B1743">
        <w:t>個以上工作機會可減免</w:t>
      </w:r>
      <w:r w:rsidR="00A41474" w:rsidRPr="002B1743">
        <w:t>250</w:t>
      </w:r>
      <w:r w:rsidR="00A41474" w:rsidRPr="002B1743">
        <w:t>萬美元。投資金額在</w:t>
      </w:r>
      <w:r w:rsidR="00A41474" w:rsidRPr="002B1743">
        <w:t>2</w:t>
      </w:r>
      <w:r w:rsidR="00A41474" w:rsidRPr="002B1743">
        <w:t>億</w:t>
      </w:r>
      <w:r w:rsidR="00A41474" w:rsidRPr="002B1743">
        <w:t>5</w:t>
      </w:r>
      <w:r w:rsidR="003C364B" w:rsidRPr="002B1743">
        <w:t>,000</w:t>
      </w:r>
      <w:r w:rsidR="00A41474" w:rsidRPr="002B1743">
        <w:t>萬美元以上者，創造</w:t>
      </w:r>
      <w:r w:rsidR="00A41474" w:rsidRPr="002B1743">
        <w:t>500</w:t>
      </w:r>
      <w:r w:rsidR="00A41474" w:rsidRPr="002B1743">
        <w:t>個以上工作機會可減免</w:t>
      </w:r>
      <w:r w:rsidR="00A41474" w:rsidRPr="002B1743">
        <w:t>375</w:t>
      </w:r>
      <w:r w:rsidR="00A41474" w:rsidRPr="002B1743">
        <w:t>萬美元。</w:t>
      </w:r>
    </w:p>
    <w:p w14:paraId="3A11F0A4" w14:textId="77777777" w:rsidR="00EE4E00" w:rsidRPr="002B1743" w:rsidRDefault="00EE4E00" w:rsidP="007D5A8A">
      <w:pPr>
        <w:pStyle w:val="af6"/>
        <w:ind w:left="1440" w:hanging="480"/>
      </w:pPr>
      <w:r w:rsidRPr="002B1743">
        <w:t>３、製造業減免（</w:t>
      </w:r>
      <w:r w:rsidRPr="002B1743">
        <w:t>Manufacturing Exemptions</w:t>
      </w:r>
      <w:r w:rsidRPr="002B1743">
        <w:t>）：對於廠商租賃或購置機器、設備、更換零組件，以及使用或消耗在製造、處理、組裝、修理實體物品以供最後銷售者，得免除州及地方銷售和使用稅。興建新設施所使用的勞工支出，以及前述生產活動所使用的天然氣及電力，亦得免除州銷售及使用稅，但必須證明</w:t>
      </w:r>
      <w:r w:rsidRPr="002B1743">
        <w:t>50%</w:t>
      </w:r>
      <w:r w:rsidRPr="002B1743">
        <w:t>以上的電力及天然氣消耗與產品的外觀改變有直接關聯。設立資料中心若投資至少</w:t>
      </w:r>
      <w:r w:rsidRPr="002B1743">
        <w:t>2</w:t>
      </w:r>
      <w:r w:rsidRPr="002B1743">
        <w:t>億美元、創造</w:t>
      </w:r>
      <w:r w:rsidRPr="002B1743">
        <w:t>20</w:t>
      </w:r>
      <w:r w:rsidRPr="002B1743">
        <w:t>個新工作機會、平均薪資</w:t>
      </w:r>
      <w:proofErr w:type="gramStart"/>
      <w:r w:rsidRPr="002B1743">
        <w:t>達郡平均</w:t>
      </w:r>
      <w:proofErr w:type="gramEnd"/>
      <w:r w:rsidRPr="002B1743">
        <w:t>的</w:t>
      </w:r>
      <w:r w:rsidRPr="002B1743">
        <w:t>1.2</w:t>
      </w:r>
      <w:r w:rsidRPr="002B1743">
        <w:t>倍，則所購置的電腦設備、冷卻系統、發電設施及電力等均可</w:t>
      </w:r>
      <w:r w:rsidRPr="002B1743">
        <w:t>100%</w:t>
      </w:r>
      <w:r w:rsidRPr="002B1743">
        <w:t>免除銷售和使用稅。</w:t>
      </w:r>
    </w:p>
    <w:p w14:paraId="5D499F5D" w14:textId="6A1465CE" w:rsidR="00EE4E00" w:rsidRPr="002B1743" w:rsidRDefault="00EE4E00" w:rsidP="007D5A8A">
      <w:pPr>
        <w:pStyle w:val="af6"/>
        <w:ind w:left="1440" w:hanging="480"/>
      </w:pPr>
      <w:r w:rsidRPr="002B1743">
        <w:t>４、自由港免稅（</w:t>
      </w:r>
      <w:r w:rsidRPr="002B1743">
        <w:t>Freeport Exemptions</w:t>
      </w:r>
      <w:r w:rsidRPr="002B1743">
        <w:t>）：地方政府對因特定目的停留在德州的產品得免除財產稅，停留期間以</w:t>
      </w:r>
      <w:r w:rsidRPr="002B1743">
        <w:t>175</w:t>
      </w:r>
      <w:r w:rsidRPr="002B1743">
        <w:t>天為限，特定航空器零件可延長至</w:t>
      </w:r>
      <w:r w:rsidRPr="002B1743">
        <w:t>730</w:t>
      </w:r>
      <w:r w:rsidRPr="002B1743">
        <w:t>天。這些貨品係用於生產、儲存、製造、組裝等</w:t>
      </w:r>
      <w:r w:rsidR="00EF19A3" w:rsidRPr="002B1743">
        <w:t>目</w:t>
      </w:r>
      <w:r w:rsidR="00EF19A3" w:rsidRPr="002B1743">
        <w:lastRenderedPageBreak/>
        <w:t>的，包括貨品、製品、商品、礦物石和某些特定航空器、航空器零件，但原油、天然氣等特殊庫存不包括在內。</w:t>
      </w:r>
    </w:p>
    <w:p w14:paraId="6C73A02E" w14:textId="694B9B14" w:rsidR="00EE4E00" w:rsidRPr="002B1743" w:rsidRDefault="00EE4E00" w:rsidP="007D5A8A">
      <w:pPr>
        <w:pStyle w:val="af6"/>
        <w:ind w:left="1440" w:hanging="480"/>
      </w:pPr>
      <w:r w:rsidRPr="002B1743">
        <w:t>５、控制汙染設備</w:t>
      </w:r>
      <w:r w:rsidR="00941C73" w:rsidRPr="002B1743">
        <w:t>財產稅減免計畫</w:t>
      </w:r>
      <w:r w:rsidRPr="002B1743">
        <w:t>（</w:t>
      </w:r>
      <w:r w:rsidR="00941C73" w:rsidRPr="002B1743">
        <w:t>Tax Relief for Pollution Control Property</w:t>
      </w:r>
      <w:r w:rsidRPr="002B1743">
        <w:t>）：控制汙染的設備得免除財產稅，但必須先經過德州環境品質委員會（</w:t>
      </w:r>
      <w:r w:rsidRPr="002B1743">
        <w:t>TCEQ</w:t>
      </w:r>
      <w:r w:rsidRPr="002B1743">
        <w:t>）的認定。</w:t>
      </w:r>
    </w:p>
    <w:p w14:paraId="448A0C09" w14:textId="763AB87C" w:rsidR="00EE4E00" w:rsidRPr="002B1743" w:rsidRDefault="00C13AED" w:rsidP="006A1EBA">
      <w:pPr>
        <w:pStyle w:val="af6"/>
        <w:ind w:left="1440" w:hanging="480"/>
      </w:pPr>
      <w:r w:rsidRPr="002B1743">
        <w:t>６</w:t>
      </w:r>
      <w:r w:rsidR="00EE4E00" w:rsidRPr="002B1743">
        <w:t>、商機區（</w:t>
      </w:r>
      <w:r w:rsidR="00EE4E00" w:rsidRPr="002B1743">
        <w:t>Opportunity Zone</w:t>
      </w:r>
      <w:r w:rsidR="00EE4E00" w:rsidRPr="002B1743">
        <w:t>）</w:t>
      </w:r>
      <w:r w:rsidR="00686713" w:rsidRPr="002B1743">
        <w:t>：</w:t>
      </w:r>
      <w:r w:rsidR="00611467" w:rsidRPr="002B1743">
        <w:t>源自</w:t>
      </w:r>
      <w:r w:rsidR="00611467" w:rsidRPr="002B1743">
        <w:t>2017</w:t>
      </w:r>
      <w:r w:rsidR="00611467" w:rsidRPr="002B1743">
        <w:t>年聯邦減稅和就業法案（</w:t>
      </w:r>
      <w:r w:rsidR="00611467" w:rsidRPr="002B1743">
        <w:t>Tax Cuts and Jobs Act</w:t>
      </w:r>
      <w:r w:rsidR="00611467" w:rsidRPr="002B1743">
        <w:t>）</w:t>
      </w:r>
      <w:r w:rsidR="00EE4E00" w:rsidRPr="002B1743">
        <w:t>，</w:t>
      </w:r>
      <w:r w:rsidR="00611467" w:rsidRPr="002B1743">
        <w:t>用於刺激貧困社區經濟發展和創造就業機會。</w:t>
      </w:r>
      <w:r w:rsidR="00EE4E00" w:rsidRPr="002B1743">
        <w:t>德州於</w:t>
      </w:r>
      <w:r w:rsidR="00EE4E00" w:rsidRPr="002B1743">
        <w:t>2019</w:t>
      </w:r>
      <w:r w:rsidR="00EE4E00" w:rsidRPr="002B1743">
        <w:t>年</w:t>
      </w:r>
      <w:r w:rsidR="00EE4E00" w:rsidRPr="002B1743">
        <w:t>3</w:t>
      </w:r>
      <w:r w:rsidR="00EE4E00" w:rsidRPr="002B1743">
        <w:t>月下旬完成哈維風災重創區與德州低度經濟開發區之認定，在全州</w:t>
      </w:r>
      <w:proofErr w:type="gramStart"/>
      <w:r w:rsidR="00EE4E00" w:rsidRPr="002B1743">
        <w:t>145</w:t>
      </w:r>
      <w:r w:rsidR="00EE4E00" w:rsidRPr="002B1743">
        <w:t>個郡中指定</w:t>
      </w:r>
      <w:proofErr w:type="gramEnd"/>
      <w:r w:rsidR="00EE4E00" w:rsidRPr="002B1743">
        <w:t>628</w:t>
      </w:r>
      <w:r w:rsidR="00EE4E00" w:rsidRPr="002B1743">
        <w:t>個商機區並提交美國財政部核定；投資人將資本利得投入商機基金（</w:t>
      </w:r>
      <w:r w:rsidR="00EE4E00" w:rsidRPr="002B1743">
        <w:t>Opportunity Funds</w:t>
      </w:r>
      <w:r w:rsidR="00EE4E00" w:rsidRPr="002B1743">
        <w:t>）且持有</w:t>
      </w:r>
      <w:r w:rsidR="00EE4E00" w:rsidRPr="002B1743">
        <w:t>10</w:t>
      </w:r>
      <w:r w:rsidR="00EE4E00" w:rsidRPr="002B1743">
        <w:t>年以上即可享有免除資本利得稅（</w:t>
      </w:r>
      <w:r w:rsidR="00EE4E00" w:rsidRPr="002B1743">
        <w:t>capital gains taxes</w:t>
      </w:r>
      <w:r w:rsidR="00EE4E00" w:rsidRPr="002B1743">
        <w:t>）之優惠。</w:t>
      </w:r>
      <w:r w:rsidR="0043191B" w:rsidRPr="002B1743">
        <w:rPr>
          <w:rFonts w:hint="eastAsia"/>
        </w:rPr>
        <w:t>另</w:t>
      </w:r>
      <w:r w:rsidR="0056281E" w:rsidRPr="002B1743">
        <w:t>德州招商機構已將</w:t>
      </w:r>
      <w:r w:rsidR="0056281E" w:rsidRPr="002B1743">
        <w:t>628</w:t>
      </w:r>
      <w:r w:rsidR="0056281E" w:rsidRPr="002B1743">
        <w:t>個聯邦商機區，與德州本土最新實施的</w:t>
      </w:r>
      <w:r w:rsidR="0056281E" w:rsidRPr="002B1743">
        <w:t>JETI</w:t>
      </w:r>
      <w:r w:rsidR="0056281E" w:rsidRPr="002B1743">
        <w:t>企業財產稅減免緊密結合，為</w:t>
      </w:r>
      <w:r w:rsidR="006A1D6A" w:rsidRPr="002B1743">
        <w:rPr>
          <w:rFonts w:hint="eastAsia"/>
        </w:rPr>
        <w:t>有意</w:t>
      </w:r>
      <w:r w:rsidR="0056281E" w:rsidRPr="002B1743">
        <w:t>前往低度開發區投資的大型製造業與科技業</w:t>
      </w:r>
      <w:r w:rsidR="006A1D6A" w:rsidRPr="002B1743">
        <w:rPr>
          <w:rFonts w:hint="eastAsia"/>
        </w:rPr>
        <w:t>，</w:t>
      </w:r>
      <w:r w:rsidR="0056281E" w:rsidRPr="002B1743">
        <w:t>提供更多節稅誘因。</w:t>
      </w:r>
    </w:p>
    <w:p w14:paraId="7EFC9F84" w14:textId="3E6340C6" w:rsidR="00EE4E00" w:rsidRPr="002B1743" w:rsidRDefault="00C13AED" w:rsidP="006A1EBA">
      <w:pPr>
        <w:pStyle w:val="af6"/>
        <w:ind w:left="1440" w:hanging="480"/>
      </w:pPr>
      <w:r w:rsidRPr="002B1743">
        <w:t>７</w:t>
      </w:r>
      <w:r w:rsidR="00EE4E00" w:rsidRPr="002B1743">
        <w:t>、地方政府獎勵措施：德州的地方政府法（</w:t>
      </w:r>
      <w:r w:rsidR="00EE4E00" w:rsidRPr="002B1743">
        <w:t>Local Government Code</w:t>
      </w:r>
      <w:r w:rsidR="00EE4E00" w:rsidRPr="002B1743">
        <w:t>）第</w:t>
      </w:r>
      <w:r w:rsidR="00EE4E00" w:rsidRPr="002B1743">
        <w:t>380</w:t>
      </w:r>
      <w:r w:rsidR="00EE4E00" w:rsidRPr="002B1743">
        <w:t>章授權市政府（</w:t>
      </w:r>
      <w:r w:rsidR="00EE4E00" w:rsidRPr="002B1743">
        <w:t>municipalities</w:t>
      </w:r>
      <w:r w:rsidR="00EE4E00" w:rsidRPr="002B1743">
        <w:t>）提供獎勵措施以促進州或地方的經濟發展。允許以市政府的資金提供貸款或補助金，或提供市公務人員、設施和服務供免費使用或僅收取少量費用。在決定提供多大幅度的優惠措施前，市政府應與法務部門諮商。德州的地方政府法第</w:t>
      </w:r>
      <w:r w:rsidR="00EE4E00" w:rsidRPr="002B1743">
        <w:t>381</w:t>
      </w:r>
      <w:r w:rsidR="00EE4E00" w:rsidRPr="002B1743">
        <w:t>章允許郡政府（</w:t>
      </w:r>
      <w:r w:rsidR="00EE4E00" w:rsidRPr="002B1743">
        <w:t>counties</w:t>
      </w:r>
      <w:r w:rsidR="00EE4E00" w:rsidRPr="002B1743">
        <w:t>）提供獎勵措施以鼓勵開發商在其轄區內進行開發計畫。郡政府得管理或擬定計畫以政府資金提供貸款或補助金，以促進州或地方經濟發展，和鼓勵在該郡設立商業據點和商業活動。郡政府亦可訂定租稅減免協議。此一規定允許郡政府得以直接與開發商協商。</w:t>
      </w:r>
    </w:p>
    <w:p w14:paraId="3C807A86" w14:textId="4C879160" w:rsidR="00EE4E00" w:rsidRPr="002B1743" w:rsidRDefault="00C13AED" w:rsidP="007D5A8A">
      <w:pPr>
        <w:pStyle w:val="af6"/>
        <w:ind w:left="1440" w:hanging="480"/>
      </w:pPr>
      <w:r w:rsidRPr="002B1743">
        <w:t>８</w:t>
      </w:r>
      <w:r w:rsidR="00EE4E00" w:rsidRPr="002B1743">
        <w:t>、德州經濟發展法</w:t>
      </w:r>
      <w:r w:rsidR="00AE1193" w:rsidRPr="002B1743">
        <w:t>案</w:t>
      </w:r>
      <w:r w:rsidR="00EE4E00" w:rsidRPr="002B1743">
        <w:t>（</w:t>
      </w:r>
      <w:r w:rsidR="00EE4E00" w:rsidRPr="002B1743">
        <w:t>Texas Economic Development Act</w:t>
      </w:r>
      <w:r w:rsidR="00EE4E00" w:rsidRPr="002B1743">
        <w:t>）：德州稅法第</w:t>
      </w:r>
      <w:r w:rsidR="00EE4E00" w:rsidRPr="002B1743">
        <w:lastRenderedPageBreak/>
        <w:t>313</w:t>
      </w:r>
      <w:r w:rsidR="00EE4E00" w:rsidRPr="002B1743">
        <w:t>章規定地方之獨立學區為吸引企業進駐以促進經濟發展，可與企業達成協議約定財產稅課徵基礎（土地、廠房、機器、原料等）之鑑定價</w:t>
      </w:r>
      <w:r w:rsidR="00EE4E00" w:rsidRPr="002B1743">
        <w:rPr>
          <w:spacing w:val="-2"/>
        </w:rPr>
        <w:t>值（</w:t>
      </w:r>
      <w:r w:rsidR="00EE4E00" w:rsidRPr="002B1743">
        <w:rPr>
          <w:spacing w:val="-2"/>
        </w:rPr>
        <w:t>appraised value</w:t>
      </w:r>
      <w:r w:rsidR="00EE4E00" w:rsidRPr="002B1743">
        <w:rPr>
          <w:spacing w:val="-2"/>
        </w:rPr>
        <w:t>）在一定年限內將限制在</w:t>
      </w:r>
      <w:proofErr w:type="gramStart"/>
      <w:r w:rsidR="00EE4E00" w:rsidRPr="002B1743">
        <w:rPr>
          <w:spacing w:val="-2"/>
        </w:rPr>
        <w:t>一</w:t>
      </w:r>
      <w:proofErr w:type="gramEnd"/>
      <w:r w:rsidR="00EE4E00" w:rsidRPr="002B1743">
        <w:rPr>
          <w:spacing w:val="-2"/>
        </w:rPr>
        <w:t>較低價值內（</w:t>
      </w:r>
      <w:r w:rsidR="00EE4E00" w:rsidRPr="002B1743">
        <w:rPr>
          <w:spacing w:val="-2"/>
        </w:rPr>
        <w:t>appraised</w:t>
      </w:r>
      <w:r w:rsidR="00EE4E00" w:rsidRPr="002B1743">
        <w:t xml:space="preserve"> value limitation</w:t>
      </w:r>
      <w:r w:rsidR="00EE4E00" w:rsidRPr="002B1743">
        <w:t>），以減輕財產稅負擔。本法案要求企業必須在都會區投資</w:t>
      </w:r>
      <w:r w:rsidR="00EE4E00" w:rsidRPr="002B1743">
        <w:t>1</w:t>
      </w:r>
      <w:r w:rsidR="00EE4E00" w:rsidRPr="002B1743">
        <w:t>億美元或</w:t>
      </w:r>
      <w:r w:rsidR="002C137E" w:rsidRPr="002B1743">
        <w:t>在</w:t>
      </w:r>
      <w:r w:rsidR="00EE4E00" w:rsidRPr="002B1743">
        <w:t>郊區投資</w:t>
      </w:r>
      <w:r w:rsidR="00EE4E00" w:rsidRPr="002B1743">
        <w:t>3,000</w:t>
      </w:r>
      <w:r w:rsidR="00EE4E00" w:rsidRPr="002B1743">
        <w:t>萬美元以上，符合資格者，財產稅的</w:t>
      </w:r>
      <w:proofErr w:type="gramStart"/>
      <w:r w:rsidR="00EE4E00" w:rsidRPr="002B1743">
        <w:t>鑑</w:t>
      </w:r>
      <w:proofErr w:type="gramEnd"/>
      <w:r w:rsidR="00EE4E00" w:rsidRPr="002B1743">
        <w:t>價價值（繳納給獨立學區的部分）</w:t>
      </w:r>
      <w:r w:rsidR="00EE4E00" w:rsidRPr="002B1743">
        <w:t>10</w:t>
      </w:r>
      <w:r w:rsidR="005D767C" w:rsidRPr="002B1743">
        <w:t>年內不變動。此優惠方式多為大型企業運用。</w:t>
      </w:r>
      <w:r w:rsidR="00EE4E00" w:rsidRPr="002B1743">
        <w:t>州議會於</w:t>
      </w:r>
      <w:r w:rsidR="00EE4E00" w:rsidRPr="002B1743">
        <w:t>2020</w:t>
      </w:r>
      <w:r w:rsidR="00EE4E00" w:rsidRPr="002B1743">
        <w:t>年提案將本優惠條款屆滿日自</w:t>
      </w:r>
      <w:r w:rsidR="00EE4E00" w:rsidRPr="002B1743">
        <w:t>2022</w:t>
      </w:r>
      <w:r w:rsidR="00EE4E00" w:rsidRPr="002B1743">
        <w:t>年底延長至</w:t>
      </w:r>
      <w:r w:rsidR="00EE4E00" w:rsidRPr="002B1743">
        <w:t>2032</w:t>
      </w:r>
      <w:r w:rsidR="00EE4E00" w:rsidRPr="002B1743">
        <w:t>年底，但未獲通過故</w:t>
      </w:r>
      <w:r w:rsidR="00A115B1" w:rsidRPr="002B1743">
        <w:t>已</w:t>
      </w:r>
      <w:r w:rsidR="00EE4E00" w:rsidRPr="002B1743">
        <w:t>於</w:t>
      </w:r>
      <w:r w:rsidR="00EE4E00" w:rsidRPr="002B1743">
        <w:t>2022</w:t>
      </w:r>
      <w:r w:rsidR="00EE4E00" w:rsidRPr="002B1743">
        <w:t>年底屆滿。</w:t>
      </w:r>
      <w:r w:rsidR="00A115B1" w:rsidRPr="002B1743">
        <w:t>Texas Jobs and Security Act</w:t>
      </w:r>
      <w:r w:rsidR="009908AE" w:rsidRPr="002B1743">
        <w:t>在</w:t>
      </w:r>
      <w:r w:rsidR="009908AE" w:rsidRPr="002B1743">
        <w:t>2023</w:t>
      </w:r>
      <w:r w:rsidR="009908AE" w:rsidRPr="002B1743">
        <w:t>年完成立法，作為往後</w:t>
      </w:r>
      <w:r w:rsidR="009908AE" w:rsidRPr="002B1743">
        <w:t>10</w:t>
      </w:r>
      <w:r w:rsidR="009908AE" w:rsidRPr="002B1743">
        <w:t>年延續學區可提供創造就業之減稅優惠法源；並選定製造、研發、清淨煤炭項目、先進能源項目、再生能源發電、汽電共生、核能發電、電腦中心、</w:t>
      </w:r>
      <w:r w:rsidR="009908AE" w:rsidRPr="002B1743">
        <w:t>10</w:t>
      </w:r>
      <w:r w:rsidR="009908AE" w:rsidRPr="002B1743">
        <w:t>億美元投資案等</w:t>
      </w:r>
      <w:r w:rsidR="009908AE" w:rsidRPr="002B1743">
        <w:t>9</w:t>
      </w:r>
      <w:r w:rsidR="009908AE" w:rsidRPr="002B1743">
        <w:t>種類型，</w:t>
      </w:r>
      <w:proofErr w:type="gramStart"/>
      <w:r w:rsidR="009908AE" w:rsidRPr="002B1743">
        <w:t>作為獎促投資</w:t>
      </w:r>
      <w:proofErr w:type="gramEnd"/>
      <w:r w:rsidR="009908AE" w:rsidRPr="002B1743">
        <w:t>範圍。</w:t>
      </w:r>
    </w:p>
    <w:p w14:paraId="27E92BFD" w14:textId="29226512" w:rsidR="006A5A89" w:rsidRPr="002B1743" w:rsidRDefault="00C13AED" w:rsidP="007D5A8A">
      <w:pPr>
        <w:pStyle w:val="af6"/>
        <w:ind w:left="1440" w:hanging="480"/>
      </w:pPr>
      <w:r w:rsidRPr="002B1743">
        <w:t>９</w:t>
      </w:r>
      <w:r w:rsidR="00EE4E00" w:rsidRPr="002B1743">
        <w:t>、德州稅法第</w:t>
      </w:r>
      <w:r w:rsidR="00EE4E00" w:rsidRPr="002B1743">
        <w:t>312</w:t>
      </w:r>
      <w:r w:rsidR="00EE4E00" w:rsidRPr="002B1743">
        <w:t>章</w:t>
      </w:r>
      <w:proofErr w:type="gramStart"/>
      <w:r w:rsidR="00EE4E00" w:rsidRPr="002B1743">
        <w:t>規定郡</w:t>
      </w:r>
      <w:proofErr w:type="gramEnd"/>
      <w:r w:rsidR="00EE4E00" w:rsidRPr="002B1743">
        <w:t>市政府或特定區域為吸引企業進駐以促進經濟發展，可與企業達成協議，在一定年限內（最多</w:t>
      </w:r>
      <w:r w:rsidR="00EE4E00" w:rsidRPr="002B1743">
        <w:t>10</w:t>
      </w:r>
      <w:r w:rsidR="00EE4E00" w:rsidRPr="002B1743">
        <w:t>年），土地、廠房、機器、原料等鑑定價值之增值部分得全部或部分免徵財產稅以減輕負擔。但獨立學區不得採用此規定。</w:t>
      </w:r>
    </w:p>
    <w:p w14:paraId="5B707C49" w14:textId="578A4B53" w:rsidR="00A338A8" w:rsidRPr="002B1743" w:rsidRDefault="00A338A8" w:rsidP="007D5A8A">
      <w:pPr>
        <w:pStyle w:val="af6"/>
        <w:ind w:left="1440" w:hanging="480"/>
      </w:pPr>
      <w:r w:rsidRPr="002B1743">
        <w:t>10</w:t>
      </w:r>
      <w:r w:rsidRPr="002B1743">
        <w:t>、就業、能源、技術與創新法案（</w:t>
      </w:r>
      <w:r w:rsidRPr="002B1743">
        <w:t>Jobs, Energy, Technology and Innovation Act</w:t>
      </w:r>
      <w:r w:rsidRPr="002B1743">
        <w:t>，簡稱</w:t>
      </w:r>
      <w:r w:rsidRPr="002B1743">
        <w:t>JETI</w:t>
      </w:r>
      <w:r w:rsidRPr="002B1743">
        <w:t>）是德州為吸引投資與創造就業機會所推出的重要法案，並於</w:t>
      </w:r>
      <w:r w:rsidRPr="002B1743">
        <w:t>2024</w:t>
      </w:r>
      <w:r w:rsidRPr="002B1743">
        <w:t>年</w:t>
      </w:r>
      <w:r w:rsidRPr="002B1743">
        <w:t>1</w:t>
      </w:r>
      <w:r w:rsidRPr="002B1743">
        <w:t>月</w:t>
      </w:r>
      <w:r w:rsidRPr="002B1743">
        <w:t>1</w:t>
      </w:r>
      <w:r w:rsidRPr="002B1743">
        <w:t>日生效，至</w:t>
      </w:r>
      <w:r w:rsidRPr="002B1743">
        <w:t>2033</w:t>
      </w:r>
      <w:r w:rsidRPr="002B1743">
        <w:t>年</w:t>
      </w:r>
      <w:r w:rsidRPr="002B1743">
        <w:t>12</w:t>
      </w:r>
      <w:r w:rsidRPr="002B1743">
        <w:t>月</w:t>
      </w:r>
      <w:r w:rsidRPr="002B1743">
        <w:t>31</w:t>
      </w:r>
      <w:r w:rsidRPr="002B1743">
        <w:t>日結束。</w:t>
      </w:r>
      <w:r w:rsidRPr="002B1743">
        <w:t>JETI</w:t>
      </w:r>
      <w:r w:rsidR="005E6614" w:rsidRPr="002B1743">
        <w:t>計畫</w:t>
      </w:r>
      <w:r w:rsidRPr="002B1743">
        <w:t>允許企業與當地學區及州長辦公室，根據法律規定的就業創造和投資最低標準，達成協議，對學區維護和營運稅的評估價值</w:t>
      </w:r>
      <w:r w:rsidR="005E6614" w:rsidRPr="002B1743">
        <w:t>（</w:t>
      </w:r>
      <w:r w:rsidRPr="002B1743">
        <w:t>及稅基</w:t>
      </w:r>
      <w:r w:rsidR="005E6614" w:rsidRPr="002B1743">
        <w:t>）</w:t>
      </w:r>
      <w:r w:rsidRPr="002B1743">
        <w:t>進行為期</w:t>
      </w:r>
      <w:r w:rsidRPr="002B1743">
        <w:t>10</w:t>
      </w:r>
      <w:r w:rsidRPr="002B1743">
        <w:t>年的限制。適用項目有製造設施、可調度電力生產設施、自然資源開發設施、研發或製造高科技基礎設施設備與技術的設施以及關鍵基礎設施的建設或擴建。再生能源項目與能源儲存設施不適用該法。</w:t>
      </w:r>
    </w:p>
    <w:p w14:paraId="738A6668" w14:textId="489D1329" w:rsidR="00A338A8" w:rsidRPr="002B1743" w:rsidRDefault="00A338A8" w:rsidP="007D5A8A">
      <w:pPr>
        <w:pStyle w:val="af6"/>
        <w:ind w:left="1440" w:hanging="480"/>
      </w:pPr>
      <w:r w:rsidRPr="002B1743">
        <w:lastRenderedPageBreak/>
        <w:t>11</w:t>
      </w:r>
      <w:r w:rsidRPr="002B1743">
        <w:t>、外貿區</w:t>
      </w:r>
      <w:r w:rsidR="005E6614" w:rsidRPr="002B1743">
        <w:t>（</w:t>
      </w:r>
      <w:r w:rsidRPr="002B1743">
        <w:t>Foreign Trade Zone</w:t>
      </w:r>
      <w:r w:rsidR="005E6614" w:rsidRPr="002B1743">
        <w:t>）</w:t>
      </w:r>
      <w:r w:rsidRPr="002B1743">
        <w:t>：</w:t>
      </w:r>
      <w:r w:rsidRPr="002B1743">
        <w:t xml:space="preserve"> </w:t>
      </w:r>
      <w:r w:rsidRPr="002B1743">
        <w:t>德州設有</w:t>
      </w:r>
      <w:r w:rsidRPr="002B1743">
        <w:t>35</w:t>
      </w:r>
      <w:r w:rsidRPr="002B1743">
        <w:t>個外貿區</w:t>
      </w:r>
      <w:r w:rsidR="005E6614" w:rsidRPr="002B1743">
        <w:t>（</w:t>
      </w:r>
      <w:r w:rsidRPr="002B1743">
        <w:t>Foreign Trade Zone</w:t>
      </w:r>
      <w:r w:rsidR="005E6614" w:rsidRPr="002B1743">
        <w:t>）</w:t>
      </w:r>
      <w:r w:rsidRPr="002B1743">
        <w:t>，數量全美第一。外貿區主管機關為國土安全部下屬之海與邊境保護署，可作為保稅加工的外貿區，全州主要產業聚落休士頓、達拉斯、奧斯丁、聖安東</w:t>
      </w:r>
      <w:proofErr w:type="gramStart"/>
      <w:r w:rsidRPr="002B1743">
        <w:t>尼奧皆有</w:t>
      </w:r>
      <w:proofErr w:type="gramEnd"/>
      <w:r w:rsidRPr="002B1743">
        <w:t>設置；</w:t>
      </w:r>
      <w:proofErr w:type="gramStart"/>
      <w:r w:rsidRPr="002B1743">
        <w:t>德墨邊境</w:t>
      </w:r>
      <w:proofErr w:type="gramEnd"/>
      <w:r w:rsidRPr="002B1743">
        <w:t>大城</w:t>
      </w:r>
      <w:r w:rsidRPr="002B1743">
        <w:t>El Paso</w:t>
      </w:r>
      <w:r w:rsidRPr="002B1743">
        <w:t>、</w:t>
      </w:r>
      <w:r w:rsidRPr="002B1743">
        <w:t>Eagle Pass</w:t>
      </w:r>
      <w:r w:rsidRPr="002B1743">
        <w:t>與</w:t>
      </w:r>
      <w:r w:rsidRPr="002B1743">
        <w:t>Brownsville</w:t>
      </w:r>
      <w:r w:rsidRPr="002B1743">
        <w:t>亦有</w:t>
      </w:r>
      <w:proofErr w:type="gramStart"/>
      <w:r w:rsidRPr="002B1743">
        <w:t>布署</w:t>
      </w:r>
      <w:proofErr w:type="gramEnd"/>
      <w:r w:rsidRPr="002B1743">
        <w:t>。最新設立的外貿區，係座落於</w:t>
      </w:r>
      <w:r w:rsidRPr="002B1743">
        <w:t>El Paso</w:t>
      </w:r>
      <w:r w:rsidRPr="002B1743">
        <w:t>郡西南隅的</w:t>
      </w:r>
      <w:r w:rsidRPr="002B1743">
        <w:t>Socorro</w:t>
      </w:r>
      <w:r w:rsidRPr="002B1743">
        <w:t>。</w:t>
      </w:r>
    </w:p>
    <w:p w14:paraId="3749636D" w14:textId="77777777" w:rsidR="00EE4E00" w:rsidRPr="002B1743" w:rsidRDefault="00EE4E00" w:rsidP="007D5A8A">
      <w:pPr>
        <w:pStyle w:val="af1"/>
        <w:ind w:left="960" w:hanging="720"/>
      </w:pPr>
      <w:r w:rsidRPr="002B1743">
        <w:t>（三）人力培育（</w:t>
      </w:r>
      <w:r w:rsidRPr="002B1743">
        <w:t>Workforce Development</w:t>
      </w:r>
      <w:r w:rsidRPr="002B1743">
        <w:t>）：由德州勞工局提供勞工訓練方案：</w:t>
      </w:r>
    </w:p>
    <w:p w14:paraId="15781043" w14:textId="1414C204" w:rsidR="00EE4E00" w:rsidRPr="002B1743" w:rsidRDefault="00EE4E00" w:rsidP="007D5A8A">
      <w:pPr>
        <w:pStyle w:val="af6"/>
        <w:ind w:left="1440" w:hanging="480"/>
      </w:pPr>
      <w:r w:rsidRPr="002B1743">
        <w:t>１、技術發展基金（</w:t>
      </w:r>
      <w:r w:rsidRPr="002B1743">
        <w:t>Skill Development Fund</w:t>
      </w:r>
      <w:r w:rsidRPr="002B1743">
        <w:t>）：係用來協助德州公共社區（</w:t>
      </w:r>
      <w:r w:rsidRPr="002B1743">
        <w:t>Texas Public Community</w:t>
      </w:r>
      <w:r w:rsidRPr="002B1743">
        <w:t>）和技術學院（</w:t>
      </w:r>
      <w:r w:rsidRPr="002B1743">
        <w:t>technical colleges</w:t>
      </w:r>
      <w:r w:rsidRPr="002B1743">
        <w:t>）為當地個別企業所需之職業訓練融資，由德州勞工局（</w:t>
      </w:r>
      <w:r w:rsidRPr="002B1743">
        <w:t>Texas Workforce Commission</w:t>
      </w:r>
      <w:r w:rsidRPr="002B1743">
        <w:t>）負責掌理，藉由補助津貼之提供，協助公司及勞工聯盟形成當地社區和技術學校之夥伴關係，提供社區人士職業訓練，平均訓練成本為每名</w:t>
      </w:r>
      <w:r w:rsidRPr="002B1743">
        <w:t>1,000</w:t>
      </w:r>
      <w:r w:rsidRPr="002B1743">
        <w:t>美元，惟仍依各計畫之不同而異。</w:t>
      </w:r>
    </w:p>
    <w:p w14:paraId="3A148EA4" w14:textId="77777777" w:rsidR="00EE4E00" w:rsidRPr="002B1743" w:rsidRDefault="00EE4E00" w:rsidP="007D5A8A">
      <w:pPr>
        <w:pStyle w:val="af6"/>
        <w:ind w:left="1440" w:hanging="480"/>
      </w:pPr>
      <w:r w:rsidRPr="002B1743">
        <w:t>２、自力更生基金（</w:t>
      </w:r>
      <w:r w:rsidRPr="002B1743">
        <w:t>Self-Sufficiency Fund</w:t>
      </w:r>
      <w:r w:rsidRPr="002B1743">
        <w:t>）：對接受「窮困家庭暫時補助」協助及瀕臨需要社會救濟的</w:t>
      </w:r>
      <w:proofErr w:type="gramStart"/>
      <w:r w:rsidRPr="002B1743">
        <w:t>的</w:t>
      </w:r>
      <w:proofErr w:type="gramEnd"/>
      <w:r w:rsidRPr="002B1743">
        <w:t>個人提供職業訓練，同時也補助企業或工會發展並完成符合業務所需的技能訓練。</w:t>
      </w:r>
    </w:p>
    <w:p w14:paraId="41B0FB2D" w14:textId="77777777" w:rsidR="00EE4E00" w:rsidRPr="002B1743" w:rsidRDefault="00EE4E00" w:rsidP="007D5A8A">
      <w:pPr>
        <w:pStyle w:val="a6"/>
        <w:ind w:left="640" w:hanging="640"/>
        <w:rPr>
          <w:color w:val="auto"/>
        </w:rPr>
      </w:pPr>
      <w:r w:rsidRPr="002B1743">
        <w:rPr>
          <w:color w:val="auto"/>
        </w:rPr>
        <w:t>五、環保法規</w:t>
      </w:r>
    </w:p>
    <w:p w14:paraId="3DA0BFC5" w14:textId="77777777" w:rsidR="00EE4E00" w:rsidRPr="002B1743" w:rsidRDefault="00112BBC" w:rsidP="007D5A8A">
      <w:pPr>
        <w:pStyle w:val="af1"/>
        <w:ind w:left="960" w:hanging="720"/>
      </w:pPr>
      <w:r w:rsidRPr="002B1743">
        <w:t>（</w:t>
      </w:r>
      <w:r w:rsidR="00EE4E00" w:rsidRPr="002B1743">
        <w:t>一</w:t>
      </w:r>
      <w:r w:rsidRPr="002B1743">
        <w:t>）</w:t>
      </w:r>
      <w:r w:rsidR="00EE4E00" w:rsidRPr="002B1743">
        <w:t>德州環境品質委員會</w:t>
      </w:r>
      <w:r w:rsidRPr="002B1743">
        <w:t>（</w:t>
      </w:r>
      <w:r w:rsidR="00EE4E00" w:rsidRPr="002B1743">
        <w:t>Texas Commission on Environmental Quality</w:t>
      </w:r>
      <w:r w:rsidRPr="002B1743">
        <w:t>）</w:t>
      </w:r>
      <w:r w:rsidR="00EE4E00" w:rsidRPr="002B1743">
        <w:t>在聯邦環境保護署</w:t>
      </w:r>
      <w:r w:rsidRPr="002B1743">
        <w:t>（</w:t>
      </w:r>
      <w:r w:rsidR="00EE4E00" w:rsidRPr="002B1743">
        <w:t>EPA</w:t>
      </w:r>
      <w:r w:rsidRPr="002B1743">
        <w:t>）</w:t>
      </w:r>
      <w:r w:rsidR="00EE4E00" w:rsidRPr="002B1743">
        <w:t>授權下執行環境保護相關法令。地方政府可另訂環保規定，如設立防洪區。德州與阿肯色州、路易斯安那州、新墨西哥州及奧克拉荷馬州均歸屬於美國環保署第</w:t>
      </w:r>
      <w:r w:rsidR="00EE4E00" w:rsidRPr="002B1743">
        <w:t>6</w:t>
      </w:r>
      <w:r w:rsidR="00EE4E00" w:rsidRPr="002B1743">
        <w:t>區。</w:t>
      </w:r>
    </w:p>
    <w:p w14:paraId="5AE9BAE9" w14:textId="57B7957B" w:rsidR="00EE4E00" w:rsidRPr="002B1743" w:rsidRDefault="00112BBC" w:rsidP="007D5A8A">
      <w:pPr>
        <w:pStyle w:val="af1"/>
        <w:ind w:left="960" w:hanging="720"/>
      </w:pPr>
      <w:r w:rsidRPr="002B1743">
        <w:t>（</w:t>
      </w:r>
      <w:r w:rsidR="00EE4E00" w:rsidRPr="002B1743">
        <w:t>二</w:t>
      </w:r>
      <w:r w:rsidRPr="002B1743">
        <w:t>）</w:t>
      </w:r>
      <w:r w:rsidR="00EE4E00" w:rsidRPr="002B1743">
        <w:t>空氣品質</w:t>
      </w:r>
      <w:r w:rsidR="00686713" w:rsidRPr="002B1743">
        <w:t>：</w:t>
      </w:r>
      <w:r w:rsidR="00EE4E00" w:rsidRPr="002B1743">
        <w:t>TCEQ</w:t>
      </w:r>
      <w:r w:rsidR="00EE4E00" w:rsidRPr="002B1743">
        <w:t>依據</w:t>
      </w:r>
      <w:r w:rsidR="00EE4E00" w:rsidRPr="002B1743">
        <w:t>EPA</w:t>
      </w:r>
      <w:r w:rsidR="00EE4E00" w:rsidRPr="002B1743">
        <w:t>之規定訂定「州政府實施企劃」</w:t>
      </w:r>
      <w:r w:rsidRPr="002B1743">
        <w:t>（</w:t>
      </w:r>
      <w:r w:rsidR="00EE4E00" w:rsidRPr="002B1743">
        <w:t>State</w:t>
      </w:r>
      <w:r w:rsidR="00527EA8" w:rsidRPr="002B1743">
        <w:t xml:space="preserve"> </w:t>
      </w:r>
      <w:r w:rsidR="00EE4E00" w:rsidRPr="002B1743">
        <w:t>Implementation Plan</w:t>
      </w:r>
      <w:r w:rsidRPr="002B1743">
        <w:t>）</w:t>
      </w:r>
      <w:r w:rsidR="00EE4E00" w:rsidRPr="002B1743">
        <w:t>以執行「聯邦環境空氣品質標準</w:t>
      </w:r>
      <w:r w:rsidRPr="002B1743">
        <w:t>（</w:t>
      </w:r>
      <w:r w:rsidR="00EE4E00" w:rsidRPr="002B1743">
        <w:t>National Ambient Air Quality Standards</w:t>
      </w:r>
      <w:r w:rsidR="00527EA8" w:rsidRPr="002B1743">
        <w:t>, NAAQS</w:t>
      </w:r>
      <w:r w:rsidRPr="002B1743">
        <w:t>）</w:t>
      </w:r>
      <w:r w:rsidR="00EE4E00" w:rsidRPr="002B1743">
        <w:t>」。根據聯邦乾淨空氣法</w:t>
      </w:r>
      <w:r w:rsidRPr="002B1743">
        <w:t>（</w:t>
      </w:r>
      <w:r w:rsidR="00EE4E00" w:rsidRPr="002B1743">
        <w:t>Clean Air Act</w:t>
      </w:r>
      <w:r w:rsidRPr="002B1743">
        <w:t>）</w:t>
      </w:r>
      <w:r w:rsidR="00EE4E00" w:rsidRPr="002B1743">
        <w:lastRenderedPageBreak/>
        <w:t>的規定，每一州都須提交州政府實施企劃給環保署，德州於</w:t>
      </w:r>
      <w:r w:rsidR="00EE4E00" w:rsidRPr="002B1743">
        <w:t>972</w:t>
      </w:r>
      <w:r w:rsidR="00EE4E00" w:rsidRPr="002B1743">
        <w:t>年正式提交給</w:t>
      </w:r>
      <w:r w:rsidR="00EE4E00" w:rsidRPr="002B1743">
        <w:t>EPA</w:t>
      </w:r>
      <w:r w:rsidR="00EE4E00" w:rsidRPr="002B1743">
        <w:t>，內容主要有關許可證核發、有害空氣物質控管等規定。</w:t>
      </w:r>
    </w:p>
    <w:p w14:paraId="4A8826C8" w14:textId="221C3F73" w:rsidR="00A338A8" w:rsidRPr="002B1743" w:rsidRDefault="00112BBC" w:rsidP="007D5A8A">
      <w:pPr>
        <w:pStyle w:val="af1"/>
        <w:ind w:left="960" w:hanging="720"/>
      </w:pPr>
      <w:r w:rsidRPr="002B1743">
        <w:t>（</w:t>
      </w:r>
      <w:r w:rsidR="00EE4E00" w:rsidRPr="002B1743">
        <w:t>三</w:t>
      </w:r>
      <w:r w:rsidRPr="002B1743">
        <w:t>）</w:t>
      </w:r>
      <w:r w:rsidR="00EE4E00" w:rsidRPr="002B1743">
        <w:t>水品質</w:t>
      </w:r>
      <w:r w:rsidR="00686713" w:rsidRPr="002B1743">
        <w:t>：</w:t>
      </w:r>
      <w:r w:rsidR="00EE4E00" w:rsidRPr="002B1743">
        <w:t>1998</w:t>
      </w:r>
      <w:r w:rsidR="00EE4E00" w:rsidRPr="002B1743">
        <w:t>年德州獲得授權管理「國家汙染廢棄物排除系統」</w:t>
      </w:r>
      <w:r w:rsidRPr="002B1743">
        <w:t>（</w:t>
      </w:r>
      <w:r w:rsidR="00EE4E00" w:rsidRPr="002B1743">
        <w:t>TPDES</w:t>
      </w:r>
      <w:r w:rsidRPr="002B1743">
        <w:t>）</w:t>
      </w:r>
      <w:r w:rsidR="00EE4E00" w:rsidRPr="002B1743">
        <w:t>，並依據乾淨水法</w:t>
      </w:r>
      <w:r w:rsidRPr="002B1743">
        <w:t>（</w:t>
      </w:r>
      <w:r w:rsidR="00EE4E00" w:rsidRPr="002B1743">
        <w:t>Clean Water Act</w:t>
      </w:r>
      <w:r w:rsidRPr="002B1743">
        <w:t>）</w:t>
      </w:r>
      <w:r w:rsidR="00EE4E00" w:rsidRPr="002B1743">
        <w:t>對於</w:t>
      </w:r>
      <w:proofErr w:type="gramStart"/>
      <w:r w:rsidR="00EE4E00" w:rsidRPr="002B1743">
        <w:t>排放制州境內</w:t>
      </w:r>
      <w:proofErr w:type="gramEnd"/>
      <w:r w:rsidR="00EE4E00" w:rsidRPr="002B1743">
        <w:t>地面水域的汙染源進行管控。</w:t>
      </w:r>
      <w:r w:rsidR="00A338A8" w:rsidRPr="002B1743">
        <w:t>已提供超過</w:t>
      </w:r>
      <w:r w:rsidR="00A338A8" w:rsidRPr="002B1743">
        <w:t>130</w:t>
      </w:r>
      <w:r w:rsidR="00A338A8" w:rsidRPr="002B1743">
        <w:t>億美元的低息或無息貸款，支持城市及水資源供應機構進行基礎設施建設（</w:t>
      </w:r>
      <w:r w:rsidR="00A338A8" w:rsidRPr="002B1743">
        <w:t>SWIFT</w:t>
      </w:r>
      <w:r w:rsidR="00A338A8" w:rsidRPr="002B1743">
        <w:t>計畫）。額外撥款</w:t>
      </w:r>
      <w:r w:rsidR="00A338A8" w:rsidRPr="002B1743">
        <w:t>10</w:t>
      </w:r>
      <w:r w:rsidR="00A338A8" w:rsidRPr="002B1743">
        <w:t>億美元，用於維護現有設施及建設新的水資源基礎建設。成立「德州新水資源基金」，資助創新策略，以增加水資源供應並管理現有水源。</w:t>
      </w:r>
      <w:r w:rsidR="008E1F0C" w:rsidRPr="002B1743">
        <w:t>Abbott</w:t>
      </w:r>
      <w:r w:rsidR="00A338A8" w:rsidRPr="002B1743">
        <w:t>州長表示未來</w:t>
      </w:r>
      <w:r w:rsidR="00A338A8" w:rsidRPr="002B1743">
        <w:t>50</w:t>
      </w:r>
      <w:r w:rsidR="00A338A8" w:rsidRPr="002B1743">
        <w:t>年的發展目標為以下四點：</w:t>
      </w:r>
    </w:p>
    <w:p w14:paraId="237110BF" w14:textId="73E9CC75" w:rsidR="00A338A8" w:rsidRPr="002B1743" w:rsidRDefault="00A338A8" w:rsidP="007D5A8A">
      <w:pPr>
        <w:pStyle w:val="af6"/>
        <w:ind w:left="1440" w:hanging="480"/>
      </w:pPr>
      <w:r w:rsidRPr="002B1743">
        <w:t>１、進行歷史上最大規模的單次水資源投資，未來</w:t>
      </w:r>
      <w:r w:rsidRPr="002B1743">
        <w:t>10</w:t>
      </w:r>
      <w:r w:rsidRPr="002B1743">
        <w:t>年內每年撥款</w:t>
      </w:r>
      <w:r w:rsidRPr="002B1743">
        <w:t>10</w:t>
      </w:r>
      <w:r w:rsidRPr="002B1743">
        <w:t>億美元，用於開發新水源及修復現有管線，節省數十億加侖的水資源。</w:t>
      </w:r>
    </w:p>
    <w:p w14:paraId="5648BF6F" w14:textId="089E3422" w:rsidR="00BB3A02" w:rsidRPr="002B1743" w:rsidRDefault="00A338A8" w:rsidP="007D5A8A">
      <w:pPr>
        <w:pStyle w:val="af6"/>
        <w:ind w:left="1440" w:hanging="480"/>
      </w:pPr>
      <w:r w:rsidRPr="002B1743">
        <w:t>２、投資於海水淡化等新型供水策略，並將水資源從富足地區調配至需求地區。</w:t>
      </w:r>
    </w:p>
    <w:p w14:paraId="36B9BBCC" w14:textId="33120D8A" w:rsidR="00A338A8" w:rsidRPr="002B1743" w:rsidRDefault="00A338A8" w:rsidP="007D5A8A">
      <w:pPr>
        <w:pStyle w:val="af6"/>
        <w:ind w:left="1440" w:hanging="480"/>
      </w:pPr>
      <w:r w:rsidRPr="002B1743">
        <w:t>３、強化現有計畫，確保德州農村地區擁有維護水資源系統的必要資源。</w:t>
      </w:r>
    </w:p>
    <w:p w14:paraId="4BFB9B77" w14:textId="7238308B" w:rsidR="00EE4E00" w:rsidRPr="002B1743" w:rsidRDefault="00A338A8" w:rsidP="007D5A8A">
      <w:pPr>
        <w:pStyle w:val="af6"/>
        <w:ind w:left="1440" w:hanging="480"/>
      </w:pPr>
      <w:r w:rsidRPr="002B1743">
        <w:t>４、建立長期專項資金，確保未來世代擁有穩定可靠的水資源供應。</w:t>
      </w:r>
    </w:p>
    <w:p w14:paraId="0E87F35C" w14:textId="77777777" w:rsidR="00EE4E00" w:rsidRPr="002B1743" w:rsidRDefault="00EE4E00" w:rsidP="007D5A8A">
      <w:pPr>
        <w:pStyle w:val="a4"/>
        <w:spacing w:before="514" w:after="771"/>
      </w:pPr>
      <w:r w:rsidRPr="002B1743">
        <w:lastRenderedPageBreak/>
        <w:t>第伍章　租稅及金融制度</w:t>
      </w:r>
    </w:p>
    <w:p w14:paraId="108FBCB5" w14:textId="77777777" w:rsidR="00EE4E00" w:rsidRPr="002B1743" w:rsidRDefault="00EE4E00" w:rsidP="007D5A8A">
      <w:pPr>
        <w:pStyle w:val="a6"/>
        <w:ind w:left="640" w:hanging="640"/>
        <w:rPr>
          <w:color w:val="auto"/>
        </w:rPr>
      </w:pPr>
      <w:r w:rsidRPr="002B1743">
        <w:rPr>
          <w:color w:val="auto"/>
        </w:rPr>
        <w:t>一、租稅</w:t>
      </w:r>
    </w:p>
    <w:p w14:paraId="75472CA4" w14:textId="4E9A287A" w:rsidR="00EE4E00" w:rsidRPr="002B1743" w:rsidRDefault="002276D3" w:rsidP="007D5A8A">
      <w:pPr>
        <w:ind w:firstLine="480"/>
        <w:rPr>
          <w:lang w:eastAsia="zh-TW"/>
        </w:rPr>
      </w:pPr>
      <w:r w:rsidRPr="002B1743">
        <w:rPr>
          <w:lang w:eastAsia="zh-TW"/>
        </w:rPr>
        <w:t>根據</w:t>
      </w:r>
      <w:r w:rsidRPr="002B1743">
        <w:rPr>
          <w:lang w:eastAsia="zh-TW"/>
        </w:rPr>
        <w:t>Tax Foundation 2023</w:t>
      </w:r>
      <w:r w:rsidRPr="002B1743">
        <w:rPr>
          <w:lang w:eastAsia="zh-TW"/>
        </w:rPr>
        <w:t>年</w:t>
      </w:r>
      <w:r w:rsidRPr="002B1743">
        <w:rPr>
          <w:lang w:eastAsia="zh-TW"/>
        </w:rPr>
        <w:t>10</w:t>
      </w:r>
      <w:r w:rsidRPr="002B1743">
        <w:rPr>
          <w:lang w:eastAsia="zh-TW"/>
        </w:rPr>
        <w:t>月發布的全美</w:t>
      </w:r>
      <w:r w:rsidR="00EE4E00" w:rsidRPr="002B1743">
        <w:rPr>
          <w:lang w:eastAsia="zh-TW"/>
        </w:rPr>
        <w:t>德州企業稅氣候指數（</w:t>
      </w:r>
      <w:r w:rsidR="00EE4E00" w:rsidRPr="002B1743">
        <w:rPr>
          <w:lang w:eastAsia="zh-TW"/>
        </w:rPr>
        <w:t>Business Tax Climate Index</w:t>
      </w:r>
      <w:r w:rsidR="00EE4E00" w:rsidRPr="002B1743">
        <w:rPr>
          <w:lang w:eastAsia="zh-TW"/>
        </w:rPr>
        <w:t>）</w:t>
      </w:r>
      <w:r w:rsidRPr="002B1743">
        <w:rPr>
          <w:lang w:eastAsia="zh-TW"/>
        </w:rPr>
        <w:t>，德州</w:t>
      </w:r>
      <w:r w:rsidR="00EE4E00" w:rsidRPr="002B1743">
        <w:rPr>
          <w:lang w:eastAsia="zh-TW"/>
        </w:rPr>
        <w:t>排名全美第</w:t>
      </w:r>
      <w:r w:rsidR="00EE4E00" w:rsidRPr="002B1743">
        <w:rPr>
          <w:lang w:eastAsia="zh-TW"/>
        </w:rPr>
        <w:t>13</w:t>
      </w:r>
      <w:r w:rsidR="00EE4E00" w:rsidRPr="002B1743">
        <w:rPr>
          <w:lang w:eastAsia="zh-TW"/>
        </w:rPr>
        <w:t>。州政府針對製造業的機器設備、污染防治相關設備、轉運貨品、用於加工、製造過程之電力及個人所得等均不予課稅。其他相關租稅規定如下：</w:t>
      </w:r>
    </w:p>
    <w:p w14:paraId="468874F5" w14:textId="77777777" w:rsidR="00EE4E00" w:rsidRPr="002B1743" w:rsidRDefault="00EE4E00" w:rsidP="007D5A8A">
      <w:pPr>
        <w:pStyle w:val="af1"/>
        <w:ind w:left="960" w:hanging="720"/>
      </w:pPr>
      <w:r w:rsidRPr="002B1743">
        <w:t>（一）州政府</w:t>
      </w:r>
      <w:proofErr w:type="gramStart"/>
      <w:r w:rsidRPr="002B1743">
        <w:t>不</w:t>
      </w:r>
      <w:proofErr w:type="gramEnd"/>
      <w:r w:rsidRPr="002B1743">
        <w:t>課徵公司或個人所得稅（但仍需繳聯邦所得稅）。</w:t>
      </w:r>
    </w:p>
    <w:p w14:paraId="7BFBABB3" w14:textId="7DE4D5FB" w:rsidR="006E70A4" w:rsidRPr="002B1743" w:rsidRDefault="00642F26" w:rsidP="007D5A8A">
      <w:pPr>
        <w:pStyle w:val="af1"/>
        <w:ind w:left="960" w:hanging="720"/>
      </w:pPr>
      <w:r w:rsidRPr="002B1743">
        <w:t>（二）公司</w:t>
      </w:r>
      <w:r w:rsidR="00EE4E00" w:rsidRPr="002B1743">
        <w:t>營業</w:t>
      </w:r>
      <w:r w:rsidRPr="002B1743">
        <w:t>許可</w:t>
      </w:r>
      <w:r w:rsidR="00EE4E00" w:rsidRPr="002B1743">
        <w:t>稅（</w:t>
      </w:r>
      <w:r w:rsidR="00EE4E00" w:rsidRPr="002B1743">
        <w:t>Corporations Franchises</w:t>
      </w:r>
      <w:r w:rsidR="009D54B3" w:rsidRPr="002B1743">
        <w:t xml:space="preserve"> Tax</w:t>
      </w:r>
      <w:r w:rsidR="00EE4E00" w:rsidRPr="002B1743">
        <w:t>）：在德州營業的</w:t>
      </w:r>
      <w:proofErr w:type="gramStart"/>
      <w:r w:rsidR="00EE4E00" w:rsidRPr="002B1743">
        <w:t>企業均須繳納</w:t>
      </w:r>
      <w:proofErr w:type="gramEnd"/>
      <w:r w:rsidR="00EE4E00" w:rsidRPr="002B1743">
        <w:t>企業營業稅。每年</w:t>
      </w:r>
      <w:r w:rsidR="00EE4E00" w:rsidRPr="002B1743">
        <w:t>5</w:t>
      </w:r>
      <w:r w:rsidR="00EE4E00" w:rsidRPr="002B1743">
        <w:t>月</w:t>
      </w:r>
      <w:r w:rsidR="00EE4E00" w:rsidRPr="002B1743">
        <w:t>15</w:t>
      </w:r>
      <w:r w:rsidR="00EE4E00" w:rsidRPr="002B1743">
        <w:t>日申報，企業可自由選擇稅基計算方式，如總收入的</w:t>
      </w:r>
      <w:r w:rsidR="00EE4E00" w:rsidRPr="002B1743">
        <w:t>70%</w:t>
      </w:r>
      <w:r w:rsidR="00EE4E00" w:rsidRPr="002B1743">
        <w:t>或總收入減去總銷售成本或總收入減去總薪資支出（</w:t>
      </w:r>
      <w:r w:rsidR="009B5F12" w:rsidRPr="002B1743">
        <w:t>2026</w:t>
      </w:r>
      <w:r w:rsidR="009B5F12" w:rsidRPr="002B1743">
        <w:t>年</w:t>
      </w:r>
      <w:r w:rsidR="00EE4E00" w:rsidRPr="002B1743">
        <w:t>以</w:t>
      </w:r>
      <w:r w:rsidR="009B5F12" w:rsidRPr="002B1743">
        <w:t>48</w:t>
      </w:r>
      <w:r w:rsidR="00EE4E00" w:rsidRPr="002B1743">
        <w:t>萬美元為上限）或總收入減去</w:t>
      </w:r>
      <w:r w:rsidR="00EE4E00" w:rsidRPr="002B1743">
        <w:t>100</w:t>
      </w:r>
      <w:r w:rsidR="00EE4E00" w:rsidRPr="002B1743">
        <w:t>萬美元。</w:t>
      </w:r>
      <w:r w:rsidR="00C96FF4" w:rsidRPr="002B1743">
        <w:t>202</w:t>
      </w:r>
      <w:r w:rsidR="009B5F12" w:rsidRPr="002B1743">
        <w:t>6</w:t>
      </w:r>
      <w:r w:rsidR="006E70A4" w:rsidRPr="002B1743">
        <w:t>年的起徵點為總收入</w:t>
      </w:r>
      <w:r w:rsidR="00C96FF4" w:rsidRPr="002B1743">
        <w:t>2</w:t>
      </w:r>
      <w:r w:rsidR="009B5F12" w:rsidRPr="002B1743">
        <w:t>65</w:t>
      </w:r>
      <w:r w:rsidR="006E70A4" w:rsidRPr="002B1743">
        <w:t>萬美元，</w:t>
      </w:r>
      <w:r w:rsidR="006E70A4" w:rsidRPr="002B1743">
        <w:t>2</w:t>
      </w:r>
      <w:r w:rsidR="003C364B" w:rsidRPr="002B1743">
        <w:t>,000</w:t>
      </w:r>
      <w:r w:rsidR="006E70A4" w:rsidRPr="002B1743">
        <w:t>萬以下可</w:t>
      </w:r>
      <w:proofErr w:type="gramStart"/>
      <w:r w:rsidR="006E70A4" w:rsidRPr="002B1743">
        <w:t>採</w:t>
      </w:r>
      <w:proofErr w:type="gramEnd"/>
      <w:r w:rsidR="006E70A4" w:rsidRPr="002B1743">
        <w:t>簡易申報，稅率</w:t>
      </w:r>
      <w:r w:rsidR="006E70A4" w:rsidRPr="002B1743">
        <w:t>0.331%</w:t>
      </w:r>
      <w:r w:rsidR="006E70A4" w:rsidRPr="002B1743">
        <w:t>。</w:t>
      </w:r>
      <w:r w:rsidR="006E70A4" w:rsidRPr="002B1743">
        <w:t>2</w:t>
      </w:r>
      <w:r w:rsidR="003C364B" w:rsidRPr="002B1743">
        <w:t>,000</w:t>
      </w:r>
      <w:r w:rsidR="006E70A4" w:rsidRPr="002B1743">
        <w:t>萬以上者，稅率</w:t>
      </w:r>
      <w:r w:rsidR="006E70A4" w:rsidRPr="002B1743">
        <w:t>0.375%</w:t>
      </w:r>
      <w:r w:rsidR="006E70A4" w:rsidRPr="002B1743">
        <w:t>（零售及批發業）、</w:t>
      </w:r>
      <w:r w:rsidR="006E70A4" w:rsidRPr="002B1743">
        <w:t>0.75%</w:t>
      </w:r>
      <w:r w:rsidR="006E70A4" w:rsidRPr="002B1743">
        <w:t>（其他行業）。</w:t>
      </w:r>
    </w:p>
    <w:p w14:paraId="00F6E3EC" w14:textId="77777777" w:rsidR="00EE4E00" w:rsidRPr="002B1743" w:rsidRDefault="00EE4E00" w:rsidP="007D5A8A">
      <w:pPr>
        <w:pStyle w:val="af1"/>
        <w:ind w:left="960" w:hanging="720"/>
      </w:pPr>
      <w:r w:rsidRPr="002B1743">
        <w:t>（三）銷售稅：所有貨品與勞務的零售、租賃</w:t>
      </w:r>
      <w:proofErr w:type="gramStart"/>
      <w:r w:rsidRPr="002B1743">
        <w:t>等均須繳納</w:t>
      </w:r>
      <w:proofErr w:type="gramEnd"/>
      <w:r w:rsidRPr="002B1743">
        <w:t>銷售稅。州銷售稅為</w:t>
      </w:r>
      <w:r w:rsidRPr="002B1743">
        <w:t>6.25%</w:t>
      </w:r>
      <w:r w:rsidRPr="002B1743">
        <w:t>，郡、市地方政府及因應</w:t>
      </w:r>
      <w:proofErr w:type="gramStart"/>
      <w:r w:rsidRPr="002B1743">
        <w:t>各種目</w:t>
      </w:r>
      <w:proofErr w:type="gramEnd"/>
      <w:r w:rsidRPr="002B1743">
        <w:t>地而設立的行政區得視需要課徵</w:t>
      </w:r>
      <w:r w:rsidRPr="002B1743">
        <w:t>2%</w:t>
      </w:r>
      <w:r w:rsidRPr="002B1743">
        <w:t>以下的稅率，合計不超過</w:t>
      </w:r>
      <w:r w:rsidRPr="002B1743">
        <w:t>8.25%</w:t>
      </w:r>
      <w:r w:rsidRPr="002B1743">
        <w:t>。</w:t>
      </w:r>
    </w:p>
    <w:p w14:paraId="1A928BCF" w14:textId="6CDB39AE" w:rsidR="00EE4E00" w:rsidRPr="002B1743" w:rsidRDefault="00EE4E00" w:rsidP="007D5A8A">
      <w:pPr>
        <w:pStyle w:val="af1"/>
        <w:ind w:left="960" w:hanging="720"/>
      </w:pPr>
      <w:r w:rsidRPr="002B1743">
        <w:t>（四）財產稅：州政府</w:t>
      </w:r>
      <w:proofErr w:type="gramStart"/>
      <w:r w:rsidRPr="002B1743">
        <w:t>不</w:t>
      </w:r>
      <w:proofErr w:type="gramEnd"/>
      <w:r w:rsidRPr="002B1743">
        <w:t>課徵財產稅，地方政府課徵財產稅，收入作為教育、道路修補、警察、消防等目的。財產的應稅價值係以市價計算。郡、市地方政府及因應</w:t>
      </w:r>
      <w:proofErr w:type="gramStart"/>
      <w:r w:rsidRPr="002B1743">
        <w:t>各種目</w:t>
      </w:r>
      <w:proofErr w:type="gramEnd"/>
      <w:r w:rsidRPr="002B1743">
        <w:t>地而設立的行政區所課徵的稅率均不同，平均徵收約</w:t>
      </w:r>
      <w:r w:rsidRPr="002B1743">
        <w:t>1,731</w:t>
      </w:r>
      <w:r w:rsidRPr="002B1743">
        <w:t>美元。</w:t>
      </w:r>
      <w:r w:rsidR="0022410F" w:rsidRPr="002B1743">
        <w:t>因經濟發展稅收超</w:t>
      </w:r>
      <w:proofErr w:type="gramStart"/>
      <w:r w:rsidR="0022410F" w:rsidRPr="002B1743">
        <w:t>徵</w:t>
      </w:r>
      <w:proofErr w:type="gramEnd"/>
      <w:r w:rsidR="0022410F" w:rsidRPr="002B1743">
        <w:t>，</w:t>
      </w:r>
      <w:r w:rsidR="00C373CB" w:rsidRPr="002B1743">
        <w:t>Abbott</w:t>
      </w:r>
      <w:r w:rsidR="0022410F" w:rsidRPr="002B1743">
        <w:t>州長</w:t>
      </w:r>
      <w:r w:rsidR="00C373CB" w:rsidRPr="002B1743">
        <w:t>2023</w:t>
      </w:r>
      <w:r w:rsidR="00C373CB" w:rsidRPr="002B1743">
        <w:t>年</w:t>
      </w:r>
      <w:r w:rsidR="00C373CB" w:rsidRPr="002B1743">
        <w:t>8</w:t>
      </w:r>
      <w:r w:rsidR="00C373CB" w:rsidRPr="002B1743">
        <w:t>月</w:t>
      </w:r>
      <w:r w:rsidR="00C373CB" w:rsidRPr="002B1743">
        <w:t>9</w:t>
      </w:r>
      <w:r w:rsidR="00C373CB" w:rsidRPr="002B1743">
        <w:t>日簽署史上最大規模的財產稅減免法案，學區住房免稅額從</w:t>
      </w:r>
      <w:r w:rsidR="00C373CB" w:rsidRPr="002B1743">
        <w:t>4</w:t>
      </w:r>
      <w:r w:rsidR="00C373CB" w:rsidRPr="002B1743">
        <w:t>萬提高至</w:t>
      </w:r>
      <w:r w:rsidR="00C373CB" w:rsidRPr="002B1743">
        <w:t>10</w:t>
      </w:r>
      <w:r w:rsidR="00C373CB" w:rsidRPr="002B1743">
        <w:t>萬。</w:t>
      </w:r>
    </w:p>
    <w:p w14:paraId="030A4B16" w14:textId="77777777" w:rsidR="00EE4E00" w:rsidRPr="002B1743" w:rsidRDefault="00EE4E00" w:rsidP="007D5A8A">
      <w:pPr>
        <w:pStyle w:val="af1"/>
        <w:ind w:left="960" w:hanging="720"/>
      </w:pPr>
      <w:r w:rsidRPr="002B1743">
        <w:t>（五）車輛燃料稅：柴油、汽油每加侖</w:t>
      </w:r>
      <w:r w:rsidRPr="002B1743">
        <w:t>20</w:t>
      </w:r>
      <w:r w:rsidRPr="002B1743">
        <w:t>美分，液化瓦斯的</w:t>
      </w:r>
      <w:proofErr w:type="gramStart"/>
      <w:r w:rsidRPr="002B1743">
        <w:t>燃料稅於</w:t>
      </w:r>
      <w:r w:rsidRPr="002B1743">
        <w:t>2015</w:t>
      </w:r>
      <w:r w:rsidRPr="002B1743">
        <w:t>年</w:t>
      </w:r>
      <w:r w:rsidRPr="002B1743">
        <w:t>9</w:t>
      </w:r>
      <w:r w:rsidRPr="002B1743">
        <w:lastRenderedPageBreak/>
        <w:t>月後</w:t>
      </w:r>
      <w:proofErr w:type="gramEnd"/>
      <w:r w:rsidRPr="002B1743">
        <w:t>已不再課</w:t>
      </w:r>
      <w:proofErr w:type="gramStart"/>
      <w:r w:rsidRPr="002B1743">
        <w:t>徵</w:t>
      </w:r>
      <w:proofErr w:type="gramEnd"/>
      <w:r w:rsidRPr="002B1743">
        <w:t>。</w:t>
      </w:r>
    </w:p>
    <w:p w14:paraId="3CEF4387" w14:textId="3EE20F95" w:rsidR="00EE4E00" w:rsidRPr="002B1743" w:rsidRDefault="00EE4E00" w:rsidP="007D5A8A">
      <w:pPr>
        <w:pStyle w:val="af1"/>
        <w:ind w:left="960" w:hanging="720"/>
      </w:pPr>
      <w:r w:rsidRPr="002B1743">
        <w:t>（六）石油生產稅</w:t>
      </w:r>
      <w:r w:rsidR="00AD32E7" w:rsidRPr="002B1743">
        <w:t>（</w:t>
      </w:r>
      <w:r w:rsidR="00AD32E7" w:rsidRPr="002B1743">
        <w:t>Oil production tax</w:t>
      </w:r>
      <w:r w:rsidR="00AD32E7" w:rsidRPr="002B1743">
        <w:t>）</w:t>
      </w:r>
      <w:r w:rsidRPr="002B1743">
        <w:t>：原油的首次購買人須支付石油生產稅，以市價計算，稅率為</w:t>
      </w:r>
      <w:r w:rsidRPr="002B1743">
        <w:t>4.6%</w:t>
      </w:r>
      <w:r w:rsidRPr="002B1743">
        <w:t>。</w:t>
      </w:r>
      <w:r w:rsidRPr="002B1743">
        <w:t>2015</w:t>
      </w:r>
      <w:r w:rsidRPr="002B1743">
        <w:t>年</w:t>
      </w:r>
      <w:r w:rsidRPr="002B1743">
        <w:t>9</w:t>
      </w:r>
      <w:r w:rsidRPr="002B1743">
        <w:t>月後須支付油田清潔費每</w:t>
      </w:r>
      <w:r w:rsidRPr="002B1743">
        <w:t>10</w:t>
      </w:r>
      <w:r w:rsidRPr="002B1743">
        <w:t>萬桶</w:t>
      </w:r>
      <w:r w:rsidRPr="002B1743">
        <w:t>625</w:t>
      </w:r>
      <w:r w:rsidRPr="002B1743">
        <w:t>美元。</w:t>
      </w:r>
    </w:p>
    <w:p w14:paraId="41FE5A8A" w14:textId="77777777" w:rsidR="00EE4E00" w:rsidRPr="002B1743" w:rsidRDefault="00EE4E00" w:rsidP="007D5A8A">
      <w:pPr>
        <w:ind w:firstLine="480"/>
      </w:pPr>
      <w:r w:rsidRPr="002B1743">
        <w:t>德州稅務主管機關為德州主計處（</w:t>
      </w:r>
      <w:r w:rsidRPr="002B1743">
        <w:t>Texas Comptroller of Public Accounts</w:t>
      </w:r>
      <w:r w:rsidRPr="002B1743">
        <w:t>），</w:t>
      </w:r>
      <w:r w:rsidR="00686713" w:rsidRPr="002B1743">
        <w:rPr>
          <w:lang w:eastAsia="zh-TW"/>
        </w:rPr>
        <w:t>E</w:t>
      </w:r>
      <w:r w:rsidRPr="002B1743">
        <w:t>mail: WebFileHelp@cpa.state.tx.us</w:t>
      </w:r>
    </w:p>
    <w:p w14:paraId="55E433AD" w14:textId="22EC3362" w:rsidR="00EE4E00" w:rsidRPr="002B1743" w:rsidRDefault="005A48AF" w:rsidP="007D5A8A">
      <w:pPr>
        <w:pStyle w:val="a6"/>
        <w:ind w:left="640" w:hanging="640"/>
        <w:rPr>
          <w:color w:val="auto"/>
        </w:rPr>
      </w:pPr>
      <w:r w:rsidRPr="002B1743">
        <w:rPr>
          <w:color w:val="auto"/>
        </w:rPr>
        <w:t>二、</w:t>
      </w:r>
      <w:r w:rsidR="00EE4E00" w:rsidRPr="002B1743">
        <w:rPr>
          <w:color w:val="auto"/>
        </w:rPr>
        <w:t>金融</w:t>
      </w:r>
    </w:p>
    <w:p w14:paraId="2E9F61FE" w14:textId="7EFCC651" w:rsidR="00EE4E00" w:rsidRPr="002B1743" w:rsidRDefault="00EE4E00" w:rsidP="007D5A8A">
      <w:pPr>
        <w:ind w:firstLine="480"/>
        <w:rPr>
          <w:lang w:eastAsia="zh-TW"/>
        </w:rPr>
      </w:pPr>
      <w:r w:rsidRPr="002B1743">
        <w:rPr>
          <w:lang w:eastAsia="zh-TW"/>
        </w:rPr>
        <w:t>根據美國</w:t>
      </w:r>
      <w:r w:rsidRPr="002B1743">
        <w:rPr>
          <w:lang w:eastAsia="zh-TW"/>
        </w:rPr>
        <w:t>FDIC</w:t>
      </w:r>
      <w:r w:rsidRPr="002B1743">
        <w:rPr>
          <w:lang w:eastAsia="zh-TW"/>
        </w:rPr>
        <w:t>發布資料，</w:t>
      </w:r>
      <w:r w:rsidRPr="002B1743">
        <w:rPr>
          <w:lang w:eastAsia="zh-TW"/>
        </w:rPr>
        <w:t>202</w:t>
      </w:r>
      <w:r w:rsidR="00FC2365" w:rsidRPr="002B1743">
        <w:rPr>
          <w:lang w:eastAsia="zh-TW"/>
        </w:rPr>
        <w:t>4</w:t>
      </w:r>
      <w:r w:rsidRPr="002B1743">
        <w:rPr>
          <w:lang w:eastAsia="zh-TW"/>
        </w:rPr>
        <w:t>年底德州營運的銀行共</w:t>
      </w:r>
      <w:r w:rsidR="00EE6CAE" w:rsidRPr="002B1743">
        <w:rPr>
          <w:lang w:eastAsia="zh-TW"/>
        </w:rPr>
        <w:t>3</w:t>
      </w:r>
      <w:r w:rsidR="00FC2365" w:rsidRPr="002B1743">
        <w:rPr>
          <w:lang w:eastAsia="zh-TW"/>
        </w:rPr>
        <w:t>78</w:t>
      </w:r>
      <w:r w:rsidRPr="002B1743">
        <w:rPr>
          <w:lang w:eastAsia="zh-TW"/>
        </w:rPr>
        <w:t>家，總資產額達</w:t>
      </w:r>
      <w:r w:rsidR="0008493F" w:rsidRPr="002B1743">
        <w:rPr>
          <w:lang w:eastAsia="zh-TW"/>
        </w:rPr>
        <w:t>9,150</w:t>
      </w:r>
      <w:r w:rsidRPr="002B1743">
        <w:rPr>
          <w:lang w:eastAsia="zh-TW"/>
        </w:rPr>
        <w:t>億美元。</w:t>
      </w:r>
      <w:proofErr w:type="gramStart"/>
      <w:r w:rsidR="00A47779" w:rsidRPr="002B1743">
        <w:rPr>
          <w:lang w:eastAsia="zh-TW"/>
        </w:rPr>
        <w:t>此外，</w:t>
      </w:r>
      <w:proofErr w:type="gramEnd"/>
      <w:r w:rsidR="00A47779" w:rsidRPr="002B1743">
        <w:rPr>
          <w:lang w:eastAsia="zh-TW"/>
        </w:rPr>
        <w:t>德州規劃設立達拉斯證券交易所，鼓勵在紐約、芝加哥上市之德州企業返回掛牌。</w:t>
      </w:r>
    </w:p>
    <w:p w14:paraId="42D4685F" w14:textId="77777777" w:rsidR="00A47779" w:rsidRPr="002B1743" w:rsidRDefault="00A47779" w:rsidP="007D5A8A">
      <w:pPr>
        <w:ind w:firstLine="480"/>
        <w:rPr>
          <w:lang w:eastAsia="zh-TW"/>
        </w:rPr>
      </w:pPr>
    </w:p>
    <w:p w14:paraId="337F2790" w14:textId="77777777" w:rsidR="00EE4E00" w:rsidRPr="002B1743" w:rsidRDefault="00EE4E00" w:rsidP="007D5A8A">
      <w:pPr>
        <w:pStyle w:val="a4"/>
        <w:spacing w:before="514" w:after="771"/>
      </w:pPr>
      <w:r w:rsidRPr="002B1743">
        <w:lastRenderedPageBreak/>
        <w:t>第陸章　基礎建設及成本</w:t>
      </w:r>
    </w:p>
    <w:p w14:paraId="301D946F" w14:textId="77777777" w:rsidR="00EE4E00" w:rsidRPr="002B1743" w:rsidRDefault="00EE4E00" w:rsidP="007D5A8A">
      <w:pPr>
        <w:pStyle w:val="a6"/>
        <w:ind w:left="640" w:hanging="640"/>
        <w:rPr>
          <w:color w:val="auto"/>
        </w:rPr>
      </w:pPr>
      <w:r w:rsidRPr="002B1743">
        <w:rPr>
          <w:color w:val="auto"/>
        </w:rPr>
        <w:t>一、土地</w:t>
      </w:r>
    </w:p>
    <w:p w14:paraId="79D426FC" w14:textId="117134F4" w:rsidR="00EE4E00" w:rsidRPr="002B1743" w:rsidRDefault="00EE4E00" w:rsidP="007D5A8A">
      <w:pPr>
        <w:ind w:firstLine="480"/>
      </w:pPr>
      <w:r w:rsidRPr="002B1743">
        <w:t>德州經濟發展廳設有「</w:t>
      </w:r>
      <w:r w:rsidRPr="002B1743">
        <w:t>Site Search Assistance</w:t>
      </w:r>
      <w:r w:rsidRPr="002B1743">
        <w:t>」諮詢窗口，負責協助投資人找尋適當地點，方法包括：</w:t>
      </w:r>
    </w:p>
    <w:p w14:paraId="5AE88862" w14:textId="77777777" w:rsidR="00EE4E00" w:rsidRPr="002B1743" w:rsidRDefault="00EE4E00" w:rsidP="007D5A8A">
      <w:pPr>
        <w:pStyle w:val="af1"/>
        <w:ind w:left="960" w:hanging="720"/>
      </w:pPr>
      <w:r w:rsidRPr="002B1743">
        <w:t>（一）由投資人直接上網</w:t>
      </w:r>
      <w:r w:rsidRPr="002B1743">
        <w:t>www.TexasSiteSearch.com</w:t>
      </w:r>
      <w:r w:rsidRPr="002B1743">
        <w:t>，依需要搜尋。</w:t>
      </w:r>
    </w:p>
    <w:p w14:paraId="25C4F4BD" w14:textId="01DD5153" w:rsidR="00EE4E00" w:rsidRPr="002B1743" w:rsidRDefault="00EE4E00" w:rsidP="007D5A8A">
      <w:pPr>
        <w:pStyle w:val="af1"/>
        <w:ind w:left="960" w:hanging="720"/>
      </w:pPr>
      <w:r w:rsidRPr="002B1743">
        <w:t>（二）由經濟發展廳依投資人意願，引</w:t>
      </w:r>
      <w:proofErr w:type="gramStart"/>
      <w:r w:rsidRPr="002B1743">
        <w:t>介</w:t>
      </w:r>
      <w:proofErr w:type="gramEnd"/>
      <w:r w:rsidRPr="002B1743">
        <w:t>至地方經濟發展單位提供協助。</w:t>
      </w:r>
    </w:p>
    <w:p w14:paraId="0FEDC809" w14:textId="44A7CBC3" w:rsidR="00EE4E00" w:rsidRPr="002B1743" w:rsidRDefault="00EE4E00" w:rsidP="007D5A8A">
      <w:pPr>
        <w:pStyle w:val="af1"/>
        <w:ind w:left="960" w:hanging="720"/>
      </w:pPr>
      <w:r w:rsidRPr="002B1743">
        <w:t>（三）由經濟發展廳依投資人意願，直接協助投資人找尋合適的地點。</w:t>
      </w:r>
    </w:p>
    <w:p w14:paraId="301FBEC9" w14:textId="63843CC0" w:rsidR="00EE4E00" w:rsidRPr="002B1743" w:rsidRDefault="005A48AF" w:rsidP="007D5A8A">
      <w:pPr>
        <w:pStyle w:val="a6"/>
        <w:ind w:left="640" w:hanging="640"/>
        <w:rPr>
          <w:color w:val="auto"/>
        </w:rPr>
      </w:pPr>
      <w:r w:rsidRPr="002B1743">
        <w:rPr>
          <w:color w:val="auto"/>
        </w:rPr>
        <w:t>二、</w:t>
      </w:r>
      <w:r w:rsidR="00EE4E00" w:rsidRPr="002B1743">
        <w:rPr>
          <w:color w:val="auto"/>
        </w:rPr>
        <w:t>能源</w:t>
      </w:r>
    </w:p>
    <w:p w14:paraId="4CE703BA" w14:textId="532C3732" w:rsidR="00EE4E00" w:rsidRPr="002B1743" w:rsidRDefault="00EE4E00" w:rsidP="007D5A8A">
      <w:pPr>
        <w:ind w:firstLine="480"/>
        <w:rPr>
          <w:lang w:eastAsia="zh-TW"/>
        </w:rPr>
      </w:pPr>
      <w:r w:rsidRPr="002B1743">
        <w:rPr>
          <w:lang w:eastAsia="zh-TW"/>
        </w:rPr>
        <w:t>德州為全美石油及天然氣最大生產州，能源豐富，近年來更積極發展再生能源，包括風力發電、太陽能發電等，能源供應相當穩定。</w:t>
      </w:r>
    </w:p>
    <w:p w14:paraId="624E6C7A" w14:textId="6B771F73" w:rsidR="00E672EA" w:rsidRPr="002B1743" w:rsidRDefault="00E672EA" w:rsidP="007D5A8A">
      <w:pPr>
        <w:ind w:firstLine="480"/>
        <w:rPr>
          <w:lang w:eastAsia="zh-TW"/>
        </w:rPr>
      </w:pPr>
      <w:r w:rsidRPr="002B1743">
        <w:rPr>
          <w:lang w:eastAsia="zh-TW"/>
        </w:rPr>
        <w:t>「德州電力可靠度委員會」</w:t>
      </w:r>
      <w:r w:rsidR="005E6614" w:rsidRPr="002B1743">
        <w:rPr>
          <w:lang w:eastAsia="zh-TW"/>
        </w:rPr>
        <w:t>（</w:t>
      </w:r>
      <w:r w:rsidRPr="002B1743">
        <w:rPr>
          <w:lang w:eastAsia="zh-TW"/>
        </w:rPr>
        <w:t>The Electric Reliability Council of Texas, ERCOT</w:t>
      </w:r>
      <w:r w:rsidR="005E6614" w:rsidRPr="002B1743">
        <w:rPr>
          <w:lang w:eastAsia="zh-TW"/>
        </w:rPr>
        <w:t>）</w:t>
      </w:r>
      <w:r w:rsidRPr="002B1743">
        <w:rPr>
          <w:lang w:eastAsia="zh-TW"/>
        </w:rPr>
        <w:t>為德州獨立電網之電力調度中心，管理全州</w:t>
      </w:r>
      <w:proofErr w:type="gramStart"/>
      <w:r w:rsidRPr="002B1743">
        <w:rPr>
          <w:lang w:eastAsia="zh-TW"/>
        </w:rPr>
        <w:t>9</w:t>
      </w:r>
      <w:r w:rsidRPr="002B1743">
        <w:rPr>
          <w:lang w:eastAsia="zh-TW"/>
        </w:rPr>
        <w:t>成</w:t>
      </w:r>
      <w:proofErr w:type="gramEnd"/>
      <w:r w:rsidRPr="002B1743">
        <w:rPr>
          <w:lang w:eastAsia="zh-TW"/>
        </w:rPr>
        <w:t>電力承載及</w:t>
      </w:r>
      <w:r w:rsidRPr="002B1743">
        <w:rPr>
          <w:lang w:eastAsia="zh-TW"/>
        </w:rPr>
        <w:t>2,600</w:t>
      </w:r>
      <w:r w:rsidRPr="002B1743">
        <w:rPr>
          <w:lang w:eastAsia="zh-TW"/>
        </w:rPr>
        <w:t>萬人口用電量。</w:t>
      </w:r>
    </w:p>
    <w:p w14:paraId="5586E730" w14:textId="203BFCA5" w:rsidR="00EE4E00" w:rsidRPr="002B1743" w:rsidRDefault="00EE4E00" w:rsidP="007D5A8A">
      <w:pPr>
        <w:ind w:firstLine="480"/>
      </w:pPr>
      <w:r w:rsidRPr="002B1743">
        <w:t>根據美國能源資訊</w:t>
      </w:r>
      <w:r w:rsidR="00FE602F" w:rsidRPr="002B1743">
        <w:rPr>
          <w:lang w:eastAsia="zh-TW"/>
        </w:rPr>
        <w:t>總</w:t>
      </w:r>
      <w:r w:rsidRPr="002B1743">
        <w:t>署</w:t>
      </w:r>
      <w:r w:rsidR="00112BBC" w:rsidRPr="002B1743">
        <w:t>（</w:t>
      </w:r>
      <w:r w:rsidRPr="002B1743">
        <w:t>Energy Information Administration</w:t>
      </w:r>
      <w:r w:rsidR="00112BBC" w:rsidRPr="002B1743">
        <w:t>）</w:t>
      </w:r>
      <w:r w:rsidRPr="002B1743">
        <w:t>資料，</w:t>
      </w:r>
      <w:r w:rsidRPr="002B1743">
        <w:t>202</w:t>
      </w:r>
      <w:r w:rsidR="0012651C" w:rsidRPr="002B1743">
        <w:rPr>
          <w:lang w:eastAsia="zh-TW"/>
        </w:rPr>
        <w:t>5</w:t>
      </w:r>
      <w:r w:rsidRPr="002B1743">
        <w:t>年德州電力平均價格如下：</w:t>
      </w:r>
    </w:p>
    <w:p w14:paraId="2AA74A28" w14:textId="68E19912" w:rsidR="00B50F48" w:rsidRPr="002B1743" w:rsidRDefault="00EE4E00" w:rsidP="007D5A8A">
      <w:pPr>
        <w:ind w:firstLine="480"/>
        <w:rPr>
          <w:lang w:eastAsia="zh-TW"/>
        </w:rPr>
      </w:pPr>
      <w:r w:rsidRPr="002B1743">
        <w:rPr>
          <w:lang w:eastAsia="zh-TW"/>
        </w:rPr>
        <w:t>住宅：</w:t>
      </w:r>
      <w:r w:rsidR="00AF0A1A" w:rsidRPr="002B1743">
        <w:rPr>
          <w:lang w:eastAsia="zh-TW"/>
        </w:rPr>
        <w:t>$0.1</w:t>
      </w:r>
      <w:r w:rsidR="009B5F12" w:rsidRPr="002B1743">
        <w:rPr>
          <w:lang w:eastAsia="zh-TW"/>
        </w:rPr>
        <w:t>547</w:t>
      </w:r>
      <w:r w:rsidR="00AF0A1A" w:rsidRPr="002B1743">
        <w:rPr>
          <w:lang w:eastAsia="zh-TW"/>
        </w:rPr>
        <w:t xml:space="preserve">/KWH </w:t>
      </w:r>
    </w:p>
    <w:p w14:paraId="335FF681" w14:textId="6BB67F7D" w:rsidR="00EE4E00" w:rsidRPr="002B1743" w:rsidRDefault="00AF0A1A" w:rsidP="007D5A8A">
      <w:pPr>
        <w:ind w:firstLine="480"/>
        <w:rPr>
          <w:lang w:eastAsia="zh-TW"/>
        </w:rPr>
      </w:pPr>
      <w:r w:rsidRPr="002B1743">
        <w:rPr>
          <w:lang w:eastAsia="zh-TW"/>
        </w:rPr>
        <w:t>商業：</w:t>
      </w:r>
      <w:r w:rsidRPr="002B1743">
        <w:rPr>
          <w:lang w:eastAsia="zh-TW"/>
        </w:rPr>
        <w:t>$0.0</w:t>
      </w:r>
      <w:r w:rsidR="007B6DB9" w:rsidRPr="002B1743">
        <w:rPr>
          <w:lang w:eastAsia="zh-TW"/>
        </w:rPr>
        <w:t>8</w:t>
      </w:r>
      <w:r w:rsidR="009B5F12" w:rsidRPr="002B1743">
        <w:rPr>
          <w:lang w:eastAsia="zh-TW"/>
        </w:rPr>
        <w:t>64</w:t>
      </w:r>
      <w:r w:rsidRPr="002B1743">
        <w:rPr>
          <w:lang w:eastAsia="zh-TW"/>
        </w:rPr>
        <w:t>/KWH</w:t>
      </w:r>
    </w:p>
    <w:p w14:paraId="03807315" w14:textId="130ADC48" w:rsidR="00EE4E00" w:rsidRPr="002B1743" w:rsidRDefault="00EE4E00" w:rsidP="007D5A8A">
      <w:pPr>
        <w:ind w:firstLine="480"/>
        <w:rPr>
          <w:lang w:eastAsia="zh-TW"/>
        </w:rPr>
      </w:pPr>
      <w:r w:rsidRPr="002B1743">
        <w:rPr>
          <w:lang w:eastAsia="zh-TW"/>
        </w:rPr>
        <w:t>工業：</w:t>
      </w:r>
      <w:r w:rsidR="00AF0A1A" w:rsidRPr="002B1743">
        <w:rPr>
          <w:lang w:eastAsia="zh-TW"/>
        </w:rPr>
        <w:t>$0.0</w:t>
      </w:r>
      <w:r w:rsidR="00952598" w:rsidRPr="002B1743">
        <w:rPr>
          <w:lang w:eastAsia="zh-TW"/>
        </w:rPr>
        <w:t>6</w:t>
      </w:r>
      <w:r w:rsidR="009B5F12" w:rsidRPr="002B1743">
        <w:rPr>
          <w:lang w:eastAsia="zh-TW"/>
        </w:rPr>
        <w:t>55</w:t>
      </w:r>
      <w:r w:rsidR="00AF0A1A" w:rsidRPr="002B1743">
        <w:rPr>
          <w:lang w:eastAsia="zh-TW"/>
        </w:rPr>
        <w:t xml:space="preserve">/KWH </w:t>
      </w:r>
    </w:p>
    <w:p w14:paraId="71CB934A" w14:textId="77777777" w:rsidR="00EE4E00" w:rsidRPr="002B1743" w:rsidRDefault="00EE4E00" w:rsidP="007D5A8A">
      <w:pPr>
        <w:pStyle w:val="a6"/>
        <w:ind w:left="640" w:hanging="640"/>
        <w:rPr>
          <w:color w:val="auto"/>
        </w:rPr>
      </w:pPr>
      <w:r w:rsidRPr="002B1743">
        <w:rPr>
          <w:color w:val="auto"/>
        </w:rPr>
        <w:t>三、通訊</w:t>
      </w:r>
    </w:p>
    <w:p w14:paraId="29DE7399" w14:textId="3E6D66A5" w:rsidR="00EE4E00" w:rsidRPr="002B1743" w:rsidRDefault="00EE4E00" w:rsidP="007D5A8A">
      <w:pPr>
        <w:ind w:firstLine="480"/>
        <w:rPr>
          <w:lang w:eastAsia="zh-TW"/>
        </w:rPr>
      </w:pPr>
      <w:r w:rsidRPr="002B1743">
        <w:rPr>
          <w:lang w:eastAsia="zh-TW"/>
        </w:rPr>
        <w:t>因科技進步及通訊公司在無線通訊、寬頻技術基礎建設上的投資，全美電信產業快速成長，德州亦不例外，通訊非常方便，並有多家通訊公司可供選用。而</w:t>
      </w:r>
      <w:r w:rsidRPr="002B1743">
        <w:rPr>
          <w:lang w:eastAsia="zh-TW"/>
        </w:rPr>
        <w:lastRenderedPageBreak/>
        <w:t>智慧型手機功能增加，民眾在餐廳、咖啡廳、圖書館、旅館、機場、會議中心等，只要屬無線接觸點範圍，均可上網作業，對於在此設立公司、建廠的投資人非常便利。</w:t>
      </w:r>
    </w:p>
    <w:p w14:paraId="560575D8" w14:textId="77777777" w:rsidR="00EE4E00" w:rsidRPr="002B1743" w:rsidRDefault="00EE4E00" w:rsidP="007D5A8A">
      <w:pPr>
        <w:pStyle w:val="a6"/>
        <w:ind w:left="640" w:hanging="640"/>
        <w:rPr>
          <w:color w:val="auto"/>
        </w:rPr>
      </w:pPr>
      <w:r w:rsidRPr="002B1743">
        <w:rPr>
          <w:color w:val="auto"/>
        </w:rPr>
        <w:t>四、運輸</w:t>
      </w:r>
    </w:p>
    <w:p w14:paraId="2A86C154" w14:textId="3857FDD7" w:rsidR="00EE4E00" w:rsidRPr="002B1743" w:rsidRDefault="00EE4E00" w:rsidP="007D5A8A">
      <w:pPr>
        <w:pStyle w:val="af1"/>
        <w:ind w:left="960" w:hanging="720"/>
      </w:pPr>
      <w:r w:rsidRPr="002B1743">
        <w:t>（一）德州共有</w:t>
      </w:r>
      <w:r w:rsidRPr="002B1743">
        <w:t>26</w:t>
      </w:r>
      <w:r w:rsidRPr="002B1743">
        <w:t>個據點供直接進出墨西哥及拉丁美洲市場，州內</w:t>
      </w:r>
      <w:r w:rsidRPr="002B1743">
        <w:t>Houston</w:t>
      </w:r>
      <w:r w:rsidRPr="002B1743">
        <w:t>、</w:t>
      </w:r>
      <w:r w:rsidRPr="002B1743">
        <w:t>Dallas</w:t>
      </w:r>
      <w:r w:rsidRPr="002B1743">
        <w:t>、</w:t>
      </w:r>
      <w:r w:rsidRPr="002B1743">
        <w:t>Fort</w:t>
      </w:r>
      <w:r w:rsidR="006A1D6A" w:rsidRPr="002B1743">
        <w:rPr>
          <w:rFonts w:hint="eastAsia"/>
        </w:rPr>
        <w:t xml:space="preserve"> </w:t>
      </w:r>
      <w:r w:rsidRPr="002B1743">
        <w:t>Worth/Arlington</w:t>
      </w:r>
      <w:r w:rsidRPr="002B1743">
        <w:t>、</w:t>
      </w:r>
      <w:r w:rsidRPr="002B1743">
        <w:t>El</w:t>
      </w:r>
      <w:r w:rsidR="001A3502" w:rsidRPr="002B1743">
        <w:t xml:space="preserve"> </w:t>
      </w:r>
      <w:r w:rsidRPr="002B1743">
        <w:t>Paso</w:t>
      </w:r>
      <w:r w:rsidRPr="002B1743">
        <w:t>、</w:t>
      </w:r>
      <w:r w:rsidRPr="002B1743">
        <w:t>Laredo</w:t>
      </w:r>
      <w:r w:rsidRPr="002B1743">
        <w:t>及</w:t>
      </w:r>
      <w:r w:rsidRPr="002B1743">
        <w:t>San</w:t>
      </w:r>
      <w:r w:rsidR="001A3502" w:rsidRPr="002B1743">
        <w:t xml:space="preserve"> </w:t>
      </w:r>
      <w:r w:rsidRPr="002B1743">
        <w:t>Antonio</w:t>
      </w:r>
      <w:r w:rsidRPr="002B1743">
        <w:t>等六個城市，亦名列「全美交通運輸暨配銷領先都會區」。</w:t>
      </w:r>
    </w:p>
    <w:p w14:paraId="0EB36F89" w14:textId="5F2C435C" w:rsidR="00EE4E00" w:rsidRPr="002B1743" w:rsidRDefault="00EE4E00" w:rsidP="007D5A8A">
      <w:pPr>
        <w:pStyle w:val="af1"/>
        <w:ind w:left="960" w:hanging="720"/>
      </w:pPr>
      <w:r w:rsidRPr="002B1743">
        <w:t>（二）交通四通八達，公路總長逾</w:t>
      </w:r>
      <w:r w:rsidRPr="002B1743">
        <w:t>313,220</w:t>
      </w:r>
      <w:r w:rsidRPr="002B1743">
        <w:t>英里，其中州際公路即有</w:t>
      </w:r>
      <w:r w:rsidRPr="002B1743">
        <w:t>9</w:t>
      </w:r>
      <w:r w:rsidRPr="002B1743">
        <w:t>條，居全美之冠。德州境內</w:t>
      </w:r>
      <w:r w:rsidRPr="002B1743">
        <w:t>45</w:t>
      </w:r>
      <w:r w:rsidRPr="002B1743">
        <w:t>條鐵路，貨運鐵路約</w:t>
      </w:r>
      <w:r w:rsidRPr="002B1743">
        <w:t>10,539</w:t>
      </w:r>
      <w:r w:rsidRPr="002B1743">
        <w:t>英里，一年運載約</w:t>
      </w:r>
      <w:r w:rsidRPr="002B1743">
        <w:t>3</w:t>
      </w:r>
      <w:r w:rsidRPr="002B1743">
        <w:t>億噸貨物；其中</w:t>
      </w:r>
      <w:r w:rsidRPr="002B1743">
        <w:t>5</w:t>
      </w:r>
      <w:r w:rsidRPr="002B1743">
        <w:t>條鐵路可直通墨西哥北部。</w:t>
      </w:r>
    </w:p>
    <w:p w14:paraId="14CAA135" w14:textId="3D5D8F70" w:rsidR="00EE4E00" w:rsidRPr="002B1743" w:rsidRDefault="00EE4E00" w:rsidP="007D5A8A">
      <w:pPr>
        <w:pStyle w:val="af1"/>
        <w:ind w:left="960" w:hanging="720"/>
      </w:pPr>
      <w:r w:rsidRPr="002B1743">
        <w:t>（三）航空方面，境內有</w:t>
      </w:r>
      <w:r w:rsidRPr="002B1743">
        <w:t>26</w:t>
      </w:r>
      <w:r w:rsidRPr="002B1743">
        <w:t>個商業機場，係美國第二大州立機場系統。達拉斯沃思堡國際機場（</w:t>
      </w:r>
      <w:r w:rsidRPr="002B1743">
        <w:t>DFW</w:t>
      </w:r>
      <w:r w:rsidRPr="002B1743">
        <w:t>）和休士頓布希機場（</w:t>
      </w:r>
      <w:r w:rsidRPr="002B1743">
        <w:t>IAH</w:t>
      </w:r>
      <w:r w:rsidRPr="002B1743">
        <w:t>），是主要的國內和國際航運樞紐。</w:t>
      </w:r>
      <w:r w:rsidRPr="002B1743">
        <w:t>DFW</w:t>
      </w:r>
      <w:r w:rsidRPr="002B1743">
        <w:t>是</w:t>
      </w:r>
      <w:r w:rsidR="0022410F" w:rsidRPr="002B1743">
        <w:t>全</w:t>
      </w:r>
      <w:r w:rsidRPr="002B1743">
        <w:t>美第四大機場。</w:t>
      </w:r>
    </w:p>
    <w:p w14:paraId="3C9717D7" w14:textId="74768F0C" w:rsidR="00EE4E00" w:rsidRPr="002B1743" w:rsidRDefault="0022410F" w:rsidP="007D5A8A">
      <w:pPr>
        <w:pStyle w:val="af1"/>
        <w:ind w:left="960" w:hanging="720"/>
      </w:pPr>
      <w:r w:rsidRPr="002B1743">
        <w:t>（四）海運</w:t>
      </w:r>
      <w:r w:rsidR="00EE4E00" w:rsidRPr="002B1743">
        <w:t>方面，德州海岸線總長</w:t>
      </w:r>
      <w:r w:rsidR="00EE4E00" w:rsidRPr="002B1743">
        <w:t>624</w:t>
      </w:r>
      <w:r w:rsidR="009107C0" w:rsidRPr="002B1743">
        <w:t>里</w:t>
      </w:r>
      <w:r w:rsidR="00EE4E00" w:rsidRPr="002B1743">
        <w:t>，擁有</w:t>
      </w:r>
      <w:r w:rsidR="00EE4E00" w:rsidRPr="002B1743">
        <w:t>16</w:t>
      </w:r>
      <w:r w:rsidR="00EE4E00" w:rsidRPr="002B1743">
        <w:t>個海港，其中包括</w:t>
      </w:r>
      <w:r w:rsidR="00EE4E00" w:rsidRPr="002B1743">
        <w:t>11</w:t>
      </w:r>
      <w:r w:rsidR="00EE4E00" w:rsidRPr="002B1743">
        <w:t>個深水港，航道至少深</w:t>
      </w:r>
      <w:r w:rsidR="00EE4E00" w:rsidRPr="002B1743">
        <w:t>30</w:t>
      </w:r>
      <w:r w:rsidR="00EE4E00" w:rsidRPr="002B1743">
        <w:t>英尺。其中以沿</w:t>
      </w:r>
      <w:r w:rsidR="0046340C" w:rsidRPr="002B1743">
        <w:t>灣</w:t>
      </w:r>
      <w:r w:rsidR="00EE4E00" w:rsidRPr="002B1743">
        <w:t>岸最大貨櫃港口</w:t>
      </w:r>
      <w:r w:rsidR="0046340C" w:rsidRPr="002B1743">
        <w:rPr>
          <w:rFonts w:hint="eastAsia"/>
        </w:rPr>
        <w:t>，</w:t>
      </w:r>
      <w:r w:rsidR="00EE4E00" w:rsidRPr="002B1743">
        <w:t>休士頓港最為重要。</w:t>
      </w:r>
      <w:r w:rsidR="00EE4E00" w:rsidRPr="002B1743">
        <w:t>Corpus Christi</w:t>
      </w:r>
      <w:r w:rsidR="00EE4E00" w:rsidRPr="002B1743">
        <w:t>港也一直名列美國前</w:t>
      </w:r>
      <w:r w:rsidR="00EE4E00" w:rsidRPr="002B1743">
        <w:t>20</w:t>
      </w:r>
      <w:r w:rsidR="00EE4E00" w:rsidRPr="002B1743">
        <w:t>名。</w:t>
      </w:r>
    </w:p>
    <w:p w14:paraId="0B7A65AE" w14:textId="77777777" w:rsidR="00EE4E00" w:rsidRPr="002B1743" w:rsidRDefault="00EE4E00" w:rsidP="007D5A8A">
      <w:pPr>
        <w:pStyle w:val="a4"/>
        <w:spacing w:before="514" w:after="771"/>
      </w:pPr>
      <w:r w:rsidRPr="002B1743">
        <w:lastRenderedPageBreak/>
        <w:t>第柒章　勞工</w:t>
      </w:r>
    </w:p>
    <w:p w14:paraId="719B7E21" w14:textId="77777777" w:rsidR="00EE4E00" w:rsidRPr="002B1743" w:rsidRDefault="00EE4E00" w:rsidP="007D5A8A">
      <w:pPr>
        <w:pStyle w:val="a6"/>
        <w:ind w:left="640" w:hanging="640"/>
        <w:rPr>
          <w:color w:val="auto"/>
        </w:rPr>
      </w:pPr>
      <w:r w:rsidRPr="002B1743">
        <w:rPr>
          <w:color w:val="auto"/>
        </w:rPr>
        <w:t>一、勞工素質及結構</w:t>
      </w:r>
    </w:p>
    <w:p w14:paraId="7542A17C" w14:textId="0D3E0D91" w:rsidR="00EE4E00" w:rsidRPr="002B1743" w:rsidRDefault="00EE4E00" w:rsidP="007D5A8A">
      <w:pPr>
        <w:pStyle w:val="af1"/>
        <w:ind w:left="960" w:hanging="720"/>
      </w:pPr>
      <w:r w:rsidRPr="002B1743">
        <w:t>（一）德州擁有充足的勞動力人口（勞動力排名全美第</w:t>
      </w:r>
      <w:r w:rsidR="009A736C" w:rsidRPr="002B1743">
        <w:t>1</w:t>
      </w:r>
      <w:r w:rsidRPr="002B1743">
        <w:t>），且持續成長中，包括愈來愈多受過高等教育及具有技術的人口。德州勞工委員會（</w:t>
      </w:r>
      <w:r w:rsidRPr="002B1743">
        <w:t xml:space="preserve">Texas Workforce </w:t>
      </w:r>
      <w:proofErr w:type="spellStart"/>
      <w:r w:rsidRPr="002B1743">
        <w:t>Commisssion</w:t>
      </w:r>
      <w:proofErr w:type="spellEnd"/>
      <w:r w:rsidRPr="002B1743">
        <w:t>）並贊助許多訓練方案，讓企業利用各種機會如教育、在職訓練、學徒訓練等方式，提升員工教育水準，職業技能，使其人力市場的水準增高，讓企業進駐時，員工需求不虞匱乏。</w:t>
      </w:r>
    </w:p>
    <w:p w14:paraId="183A08A9" w14:textId="636A4F67" w:rsidR="00EE4E00" w:rsidRPr="002B1743" w:rsidRDefault="00EE4E00" w:rsidP="007D5A8A">
      <w:pPr>
        <w:pStyle w:val="af1"/>
        <w:ind w:left="960" w:hanging="720"/>
      </w:pPr>
      <w:r w:rsidRPr="002B1743">
        <w:t>（二）</w:t>
      </w:r>
      <w:r w:rsidR="0030246C" w:rsidRPr="002B1743">
        <w:t>德州</w:t>
      </w:r>
      <w:r w:rsidRPr="002B1743">
        <w:t>202</w:t>
      </w:r>
      <w:r w:rsidR="009B5F12" w:rsidRPr="002B1743">
        <w:t>6</w:t>
      </w:r>
      <w:r w:rsidRPr="002B1743">
        <w:t>年</w:t>
      </w:r>
      <w:r w:rsidR="009B5F12" w:rsidRPr="002B1743">
        <w:t>3</w:t>
      </w:r>
      <w:r w:rsidRPr="002B1743">
        <w:t>月</w:t>
      </w:r>
      <w:r w:rsidR="0030246C" w:rsidRPr="002B1743">
        <w:t>非農總僱用員工人數約</w:t>
      </w:r>
      <w:r w:rsidR="0030246C" w:rsidRPr="002B1743">
        <w:t>1,</w:t>
      </w:r>
      <w:r w:rsidR="009A736C" w:rsidRPr="002B1743">
        <w:t>4</w:t>
      </w:r>
      <w:r w:rsidR="009B5F12" w:rsidRPr="002B1743">
        <w:t>40</w:t>
      </w:r>
      <w:r w:rsidRPr="002B1743">
        <w:t>萬</w:t>
      </w:r>
      <w:r w:rsidR="009B5F12" w:rsidRPr="002B1743">
        <w:t>3</w:t>
      </w:r>
      <w:r w:rsidR="0030246C" w:rsidRPr="002B1743">
        <w:t>,</w:t>
      </w:r>
      <w:r w:rsidR="009B5F12" w:rsidRPr="002B1743">
        <w:t>5</w:t>
      </w:r>
      <w:r w:rsidR="0030246C" w:rsidRPr="002B1743">
        <w:t>00</w:t>
      </w:r>
      <w:r w:rsidRPr="002B1743">
        <w:t>人。產業勞工結構如下：</w:t>
      </w:r>
    </w:p>
    <w:p w14:paraId="056B038E" w14:textId="62DBACDB" w:rsidR="00EE4E00" w:rsidRPr="002B1743" w:rsidRDefault="00EE4E00" w:rsidP="007D5A8A">
      <w:pPr>
        <w:pStyle w:val="af6"/>
        <w:ind w:left="1440" w:hanging="480"/>
      </w:pPr>
      <w:r w:rsidRPr="002B1743">
        <w:t>１、製造業</w:t>
      </w:r>
      <w:r w:rsidR="00D04CFD" w:rsidRPr="002B1743">
        <w:t>97</w:t>
      </w:r>
      <w:r w:rsidRPr="002B1743">
        <w:t>萬</w:t>
      </w:r>
      <w:r w:rsidR="009B5F12" w:rsidRPr="002B1743">
        <w:t>9</w:t>
      </w:r>
      <w:r w:rsidR="009A736C" w:rsidRPr="002B1743">
        <w:t>,</w:t>
      </w:r>
      <w:r w:rsidR="009B5F12" w:rsidRPr="002B1743">
        <w:t>3</w:t>
      </w:r>
      <w:r w:rsidRPr="002B1743">
        <w:t>00</w:t>
      </w:r>
      <w:r w:rsidRPr="002B1743">
        <w:t>人。</w:t>
      </w:r>
    </w:p>
    <w:p w14:paraId="75740EFD" w14:textId="026A4DC2" w:rsidR="00EE4E00" w:rsidRPr="002B1743" w:rsidRDefault="00EE4E00" w:rsidP="007D5A8A">
      <w:pPr>
        <w:pStyle w:val="af6"/>
        <w:ind w:left="1440" w:hanging="480"/>
      </w:pPr>
      <w:r w:rsidRPr="002B1743">
        <w:t>２、商業、運輸與電力業約</w:t>
      </w:r>
      <w:r w:rsidRPr="002B1743">
        <w:t>2</w:t>
      </w:r>
      <w:r w:rsidR="00971C68" w:rsidRPr="002B1743">
        <w:t>7</w:t>
      </w:r>
      <w:r w:rsidR="009A736C" w:rsidRPr="002B1743">
        <w:t>9</w:t>
      </w:r>
      <w:r w:rsidRPr="002B1743">
        <w:t>萬</w:t>
      </w:r>
      <w:r w:rsidR="009B5F12" w:rsidRPr="002B1743">
        <w:t>9</w:t>
      </w:r>
      <w:r w:rsidRPr="002B1743">
        <w:t>,</w:t>
      </w:r>
      <w:r w:rsidR="009B5F12" w:rsidRPr="002B1743">
        <w:t>6</w:t>
      </w:r>
      <w:r w:rsidRPr="002B1743">
        <w:t>00</w:t>
      </w:r>
      <w:r w:rsidRPr="002B1743">
        <w:t>人。</w:t>
      </w:r>
    </w:p>
    <w:p w14:paraId="006FE6CA" w14:textId="7F9CC6A6" w:rsidR="00EE4E00" w:rsidRPr="002B1743" w:rsidRDefault="00EE4E00" w:rsidP="007D5A8A">
      <w:pPr>
        <w:pStyle w:val="af6"/>
        <w:ind w:left="1440" w:hanging="480"/>
      </w:pPr>
      <w:r w:rsidRPr="002B1743">
        <w:t>３、營建工程約</w:t>
      </w:r>
      <w:r w:rsidR="009B5F12" w:rsidRPr="002B1743">
        <w:t>91</w:t>
      </w:r>
      <w:r w:rsidRPr="002B1743">
        <w:t>萬</w:t>
      </w:r>
      <w:r w:rsidR="009B5F12" w:rsidRPr="002B1743">
        <w:t>4</w:t>
      </w:r>
      <w:r w:rsidRPr="002B1743">
        <w:t>,</w:t>
      </w:r>
      <w:r w:rsidR="00D04CFD" w:rsidRPr="002B1743">
        <w:t>8</w:t>
      </w:r>
      <w:r w:rsidRPr="002B1743">
        <w:t>00</w:t>
      </w:r>
      <w:r w:rsidRPr="002B1743">
        <w:t>人。</w:t>
      </w:r>
    </w:p>
    <w:p w14:paraId="5FF595FE" w14:textId="12733009" w:rsidR="00EE4E00" w:rsidRPr="002B1743" w:rsidRDefault="00EE4E00" w:rsidP="007D5A8A">
      <w:pPr>
        <w:pStyle w:val="af6"/>
        <w:ind w:left="1440" w:hanging="480"/>
      </w:pPr>
      <w:r w:rsidRPr="002B1743">
        <w:t>４、專業與商業服務約</w:t>
      </w:r>
      <w:r w:rsidR="009A736C" w:rsidRPr="002B1743">
        <w:t>21</w:t>
      </w:r>
      <w:r w:rsidR="009B5F12" w:rsidRPr="002B1743">
        <w:t>6</w:t>
      </w:r>
      <w:r w:rsidRPr="002B1743">
        <w:t>萬</w:t>
      </w:r>
      <w:r w:rsidR="009B5F12" w:rsidRPr="002B1743">
        <w:t>9</w:t>
      </w:r>
      <w:r w:rsidRPr="002B1743">
        <w:t>00</w:t>
      </w:r>
      <w:r w:rsidRPr="002B1743">
        <w:t>人。</w:t>
      </w:r>
    </w:p>
    <w:p w14:paraId="6B881D78" w14:textId="3F655BDE" w:rsidR="00EE4E00" w:rsidRPr="002B1743" w:rsidRDefault="00EE4E00" w:rsidP="007D5A8A">
      <w:pPr>
        <w:pStyle w:val="af6"/>
        <w:ind w:left="1440" w:hanging="480"/>
      </w:pPr>
      <w:r w:rsidRPr="002B1743">
        <w:t>５、教育與健康服務業約</w:t>
      </w:r>
      <w:r w:rsidR="009B5F12" w:rsidRPr="002B1743">
        <w:t>200</w:t>
      </w:r>
      <w:r w:rsidRPr="002B1743">
        <w:t>萬</w:t>
      </w:r>
      <w:r w:rsidR="009B5F12" w:rsidRPr="002B1743">
        <w:t>9</w:t>
      </w:r>
      <w:r w:rsidR="009A736C" w:rsidRPr="002B1743">
        <w:t>,</w:t>
      </w:r>
      <w:r w:rsidR="009B5F12" w:rsidRPr="002B1743">
        <w:t>9</w:t>
      </w:r>
      <w:r w:rsidRPr="002B1743">
        <w:t>00</w:t>
      </w:r>
      <w:r w:rsidRPr="002B1743">
        <w:t>人。</w:t>
      </w:r>
    </w:p>
    <w:p w14:paraId="5FDF74FC" w14:textId="32B1B5FE" w:rsidR="00EE4E00" w:rsidRPr="002B1743" w:rsidRDefault="00EE4E00" w:rsidP="007D5A8A">
      <w:pPr>
        <w:pStyle w:val="af6"/>
        <w:ind w:left="1440" w:hanging="480"/>
      </w:pPr>
      <w:r w:rsidRPr="002B1743">
        <w:t>６、金融業約</w:t>
      </w:r>
      <w:r w:rsidR="009A736C" w:rsidRPr="002B1743">
        <w:t>94</w:t>
      </w:r>
      <w:r w:rsidRPr="002B1743">
        <w:t>萬</w:t>
      </w:r>
      <w:r w:rsidR="009B5F12" w:rsidRPr="002B1743">
        <w:t>2</w:t>
      </w:r>
      <w:r w:rsidR="009A736C" w:rsidRPr="002B1743">
        <w:t>,</w:t>
      </w:r>
      <w:r w:rsidR="009B5F12" w:rsidRPr="002B1743">
        <w:t>0</w:t>
      </w:r>
      <w:r w:rsidRPr="002B1743">
        <w:t>00</w:t>
      </w:r>
      <w:r w:rsidRPr="002B1743">
        <w:t>人。</w:t>
      </w:r>
    </w:p>
    <w:p w14:paraId="1A97D312" w14:textId="40DC9138" w:rsidR="00EE4E00" w:rsidRPr="002B1743" w:rsidRDefault="00971C68" w:rsidP="007D5A8A">
      <w:pPr>
        <w:pStyle w:val="af6"/>
        <w:ind w:left="1440" w:hanging="480"/>
      </w:pPr>
      <w:r w:rsidRPr="002B1743">
        <w:t>７、</w:t>
      </w:r>
      <w:r w:rsidR="00EE4E00" w:rsidRPr="002B1743">
        <w:t>休閒娛樂業約</w:t>
      </w:r>
      <w:r w:rsidR="00EE4E00" w:rsidRPr="002B1743">
        <w:t>1</w:t>
      </w:r>
      <w:r w:rsidR="009A736C" w:rsidRPr="002B1743">
        <w:t>5</w:t>
      </w:r>
      <w:r w:rsidR="009B5F12" w:rsidRPr="002B1743">
        <w:t>4</w:t>
      </w:r>
      <w:r w:rsidR="00EE4E00" w:rsidRPr="002B1743">
        <w:t>萬</w:t>
      </w:r>
      <w:r w:rsidR="009B5F12" w:rsidRPr="002B1743">
        <w:t>6</w:t>
      </w:r>
      <w:r w:rsidR="00B54FFC" w:rsidRPr="002B1743">
        <w:t>,</w:t>
      </w:r>
      <w:r w:rsidR="009B5F12" w:rsidRPr="002B1743">
        <w:t>6</w:t>
      </w:r>
      <w:r w:rsidR="00B54FFC" w:rsidRPr="002B1743">
        <w:t>0</w:t>
      </w:r>
      <w:r w:rsidR="00EE4E00" w:rsidRPr="002B1743">
        <w:t>0</w:t>
      </w:r>
      <w:r w:rsidR="00EE4E00" w:rsidRPr="002B1743">
        <w:t>人。</w:t>
      </w:r>
    </w:p>
    <w:p w14:paraId="4D89261E" w14:textId="6CF7A7C6" w:rsidR="00EE4E00" w:rsidRPr="002B1743" w:rsidRDefault="00971C68" w:rsidP="007D5A8A">
      <w:pPr>
        <w:pStyle w:val="af6"/>
        <w:ind w:left="1440" w:hanging="480"/>
      </w:pPr>
      <w:r w:rsidRPr="002B1743">
        <w:t>８、</w:t>
      </w:r>
      <w:r w:rsidR="00EE4E00" w:rsidRPr="002B1743">
        <w:t>政府機構員工約</w:t>
      </w:r>
      <w:r w:rsidR="00B54FFC" w:rsidRPr="002B1743">
        <w:t>2</w:t>
      </w:r>
      <w:r w:rsidR="009A736C" w:rsidRPr="002B1743">
        <w:t>1</w:t>
      </w:r>
      <w:r w:rsidR="009B5F12" w:rsidRPr="002B1743">
        <w:t>3</w:t>
      </w:r>
      <w:r w:rsidR="00EE4E00" w:rsidRPr="002B1743">
        <w:t>萬</w:t>
      </w:r>
      <w:r w:rsidR="009B5F12" w:rsidRPr="002B1743">
        <w:t>1</w:t>
      </w:r>
      <w:r w:rsidR="009A736C" w:rsidRPr="002B1743">
        <w:t>,</w:t>
      </w:r>
      <w:r w:rsidR="009B5F12" w:rsidRPr="002B1743">
        <w:t>3</w:t>
      </w:r>
      <w:r w:rsidR="00EE4E00" w:rsidRPr="002B1743">
        <w:t>00</w:t>
      </w:r>
      <w:r w:rsidR="00EE4E00" w:rsidRPr="002B1743">
        <w:t>人。</w:t>
      </w:r>
    </w:p>
    <w:p w14:paraId="218818CE" w14:textId="2DDBB2F4" w:rsidR="00EE4E00" w:rsidRPr="002B1743" w:rsidRDefault="005A48AF" w:rsidP="007D5A8A">
      <w:pPr>
        <w:pStyle w:val="a6"/>
        <w:ind w:left="640" w:hanging="640"/>
        <w:rPr>
          <w:color w:val="auto"/>
        </w:rPr>
      </w:pPr>
      <w:r w:rsidRPr="002B1743">
        <w:rPr>
          <w:color w:val="auto"/>
        </w:rPr>
        <w:t>二、</w:t>
      </w:r>
      <w:r w:rsidR="00EE4E00" w:rsidRPr="002B1743">
        <w:rPr>
          <w:color w:val="auto"/>
        </w:rPr>
        <w:t>勞工法令</w:t>
      </w:r>
    </w:p>
    <w:p w14:paraId="7D2C4A62" w14:textId="77777777" w:rsidR="00EE4E00" w:rsidRPr="002B1743" w:rsidRDefault="00EE4E00" w:rsidP="007D5A8A">
      <w:pPr>
        <w:ind w:firstLine="480"/>
        <w:rPr>
          <w:lang w:eastAsia="zh-TW"/>
        </w:rPr>
      </w:pPr>
      <w:r w:rsidRPr="002B1743">
        <w:rPr>
          <w:lang w:eastAsia="zh-TW"/>
        </w:rPr>
        <w:t>德州企業僱用勞工須符合聯邦與州政府的規定。德州勞動委員會（</w:t>
      </w:r>
      <w:r w:rsidRPr="002B1743">
        <w:rPr>
          <w:lang w:eastAsia="zh-TW"/>
        </w:rPr>
        <w:t>Texas Workforce Commission, TWC</w:t>
      </w:r>
      <w:r w:rsidRPr="002B1743">
        <w:rPr>
          <w:lang w:eastAsia="zh-TW"/>
        </w:rPr>
        <w:t>）主管德州勞工法規（</w:t>
      </w:r>
      <w:r w:rsidRPr="002B1743">
        <w:rPr>
          <w:lang w:eastAsia="zh-TW"/>
        </w:rPr>
        <w:t>Texas Labor Code</w:t>
      </w:r>
      <w:r w:rsidRPr="002B1743">
        <w:rPr>
          <w:lang w:eastAsia="zh-TW"/>
        </w:rPr>
        <w:t>），其對雇主的規範包括勞工保護、勞資關係、就業服務與失業及勞工補償四大範疇。</w:t>
      </w:r>
    </w:p>
    <w:p w14:paraId="272E909B" w14:textId="69D4A5A2" w:rsidR="00EE4E00" w:rsidRPr="002B1743" w:rsidRDefault="00EE4E00" w:rsidP="007D5A8A">
      <w:pPr>
        <w:pStyle w:val="af1"/>
        <w:ind w:left="960" w:hanging="720"/>
      </w:pPr>
      <w:r w:rsidRPr="002B1743">
        <w:lastRenderedPageBreak/>
        <w:t>（一）勞工保護：</w:t>
      </w:r>
    </w:p>
    <w:p w14:paraId="406E5FA7" w14:textId="77777777" w:rsidR="00EE4E00" w:rsidRPr="002B1743" w:rsidRDefault="00EE4E00" w:rsidP="007D5A8A">
      <w:pPr>
        <w:pStyle w:val="af6"/>
        <w:ind w:left="1440" w:hanging="480"/>
      </w:pPr>
      <w:r w:rsidRPr="002B1743">
        <w:t>１、禁止就業歧視：凡僱用</w:t>
      </w:r>
      <w:r w:rsidRPr="002B1743">
        <w:t>15</w:t>
      </w:r>
      <w:r w:rsidRPr="002B1743">
        <w:t>人以上的企業、人力仲介公司、勞動組織與勞動訓練計畫不得因種族（語言）、膚色、原生國籍、宗教、性別（包括孕婦與健康情形）、年齡（</w:t>
      </w:r>
      <w:r w:rsidRPr="002B1743">
        <w:t>40</w:t>
      </w:r>
      <w:r w:rsidRPr="002B1743">
        <w:t>歲或以上）或殘障影響就業機會。</w:t>
      </w:r>
      <w:proofErr w:type="gramStart"/>
      <w:r w:rsidRPr="002B1743">
        <w:t>此外，</w:t>
      </w:r>
      <w:proofErr w:type="gramEnd"/>
      <w:r w:rsidRPr="002B1743">
        <w:t>德州法律規定雇主不得歧視過去曾經為軍事單位服務的人員及因天災被緊急疏散的員工就業，倘若雇主因此解聘員工，須賠償員工薪資損失。</w:t>
      </w:r>
    </w:p>
    <w:p w14:paraId="65585F3C" w14:textId="77777777" w:rsidR="00EE4E00" w:rsidRPr="002B1743" w:rsidRDefault="00EE4E00" w:rsidP="007D5A8A">
      <w:pPr>
        <w:pStyle w:val="af6"/>
        <w:ind w:left="1440" w:hanging="480"/>
      </w:pPr>
      <w:r w:rsidRPr="002B1743">
        <w:t>２、禁止僱用童工：德州童工法（</w:t>
      </w:r>
      <w:r w:rsidRPr="002B1743">
        <w:t>Texas child labor laws</w:t>
      </w:r>
      <w:r w:rsidRPr="002B1743">
        <w:t>）規定雇主不得僱用</w:t>
      </w:r>
      <w:r w:rsidRPr="002B1743">
        <w:t>14</w:t>
      </w:r>
      <w:r w:rsidRPr="002B1743">
        <w:t>歲以下童工，並限制雇主僱用</w:t>
      </w:r>
      <w:r w:rsidRPr="002B1743">
        <w:t>16-17</w:t>
      </w:r>
      <w:r w:rsidRPr="002B1743">
        <w:t>歲員工的工作行業、項目與時間，雇主僱用未成年勞工前，需向州勞工局（</w:t>
      </w:r>
      <w:r w:rsidRPr="002B1743">
        <w:t>Secretary of Labor</w:t>
      </w:r>
      <w:r w:rsidRPr="002B1743">
        <w:t>）申請許可。另德州勞工法令規定，雇主若不受聯邦最低工資與加班時數限制者，則可不必遵照聯邦法規對僱用童工的規定。</w:t>
      </w:r>
    </w:p>
    <w:p w14:paraId="0A4A6B46" w14:textId="161F0730" w:rsidR="00EE4E00" w:rsidRPr="002B1743" w:rsidRDefault="00EE4E00" w:rsidP="007D5A8A">
      <w:pPr>
        <w:pStyle w:val="af6"/>
        <w:ind w:left="1440" w:hanging="480"/>
      </w:pPr>
      <w:r w:rsidRPr="002B1743">
        <w:t>３、最低工資規定：德州訂有最低工資法案</w:t>
      </w:r>
      <w:proofErr w:type="gramStart"/>
      <w:r w:rsidRPr="002B1743">
        <w:t>（</w:t>
      </w:r>
      <w:proofErr w:type="gramEnd"/>
      <w:r w:rsidRPr="002B1743">
        <w:t>Texas Minimum Wage Act; TMWA</w:t>
      </w:r>
      <w:proofErr w:type="gramStart"/>
      <w:r w:rsidRPr="002B1743">
        <w:t>）</w:t>
      </w:r>
      <w:proofErr w:type="gramEnd"/>
      <w:r w:rsidRPr="002B1743">
        <w:t>，最低工資水準依據美國聯邦公平勞動標準</w:t>
      </w:r>
      <w:proofErr w:type="gramStart"/>
      <w:r w:rsidRPr="002B1743">
        <w:t>（</w:t>
      </w:r>
      <w:proofErr w:type="gramEnd"/>
      <w:r w:rsidRPr="002B1743">
        <w:t>Federal Fair Labor Standards Act; FLSA</w:t>
      </w:r>
      <w:proofErr w:type="gramStart"/>
      <w:r w:rsidRPr="002B1743">
        <w:t>）</w:t>
      </w:r>
      <w:proofErr w:type="gramEnd"/>
      <w:r w:rsidRPr="002B1743">
        <w:t>的規定，目前為</w:t>
      </w:r>
      <w:r w:rsidRPr="002B1743">
        <w:t>7.25</w:t>
      </w:r>
      <w:r w:rsidRPr="002B1743">
        <w:t>美元，惟一般行情遠高於此數。目前聯邦政府規定，雇主僱用未滿</w:t>
      </w:r>
      <w:r w:rsidRPr="002B1743">
        <w:t>20</w:t>
      </w:r>
      <w:r w:rsidRPr="002B1743">
        <w:t>歲的員工，若經申請獲准，在僱用的最初</w:t>
      </w:r>
      <w:r w:rsidRPr="002B1743">
        <w:t>90</w:t>
      </w:r>
      <w:r w:rsidRPr="002B1743">
        <w:t>日可支付時薪</w:t>
      </w:r>
      <w:r w:rsidRPr="002B1743">
        <w:t>4.25</w:t>
      </w:r>
      <w:r w:rsidRPr="002B1743">
        <w:t>美元，而不受最低工資的限制。根據</w:t>
      </w:r>
      <w:r w:rsidRPr="002B1743">
        <w:t>TMWA</w:t>
      </w:r>
      <w:r w:rsidRPr="002B1743">
        <w:t>，不適用最低工資的行業包括，（</w:t>
      </w:r>
      <w:r w:rsidRPr="002B1743">
        <w:t>1</w:t>
      </w:r>
      <w:r w:rsidRPr="002B1743">
        <w:t>）非營利宗教或慈善機構的員工與志工；（</w:t>
      </w:r>
      <w:r w:rsidRPr="002B1743">
        <w:t>2</w:t>
      </w:r>
      <w:r w:rsidRPr="002B1743">
        <w:t>）特定專業人士、銷售員與政府官員；（</w:t>
      </w:r>
      <w:r w:rsidRPr="002B1743">
        <w:t>3</w:t>
      </w:r>
      <w:r w:rsidRPr="002B1743">
        <w:t>）家庭</w:t>
      </w:r>
      <w:proofErr w:type="gramStart"/>
      <w:r w:rsidRPr="002B1743">
        <w:t>僱佣</w:t>
      </w:r>
      <w:proofErr w:type="gramEnd"/>
      <w:r w:rsidRPr="002B1743">
        <w:t>包括</w:t>
      </w:r>
      <w:proofErr w:type="gramStart"/>
      <w:r w:rsidRPr="002B1743">
        <w:t>媬姆</w:t>
      </w:r>
      <w:proofErr w:type="gramEnd"/>
      <w:r w:rsidRPr="002B1743">
        <w:t>與居家照護人員；（</w:t>
      </w:r>
      <w:r w:rsidRPr="002B1743">
        <w:t>4</w:t>
      </w:r>
      <w:r w:rsidRPr="002B1743">
        <w:t>）未滿</w:t>
      </w:r>
      <w:r w:rsidRPr="002B1743">
        <w:t>18</w:t>
      </w:r>
      <w:r w:rsidRPr="002B1743">
        <w:t>歲未成年人與未滿</w:t>
      </w:r>
      <w:r w:rsidRPr="002B1743">
        <w:t>20</w:t>
      </w:r>
      <w:r w:rsidRPr="002B1743">
        <w:t>歲的全時學生（</w:t>
      </w:r>
      <w:r w:rsidRPr="002B1743">
        <w:t>full-time student</w:t>
      </w:r>
      <w:r w:rsidRPr="002B1743">
        <w:t>）；（</w:t>
      </w:r>
      <w:r w:rsidRPr="002B1743">
        <w:t>5</w:t>
      </w:r>
      <w:r w:rsidRPr="002B1743">
        <w:t>）德州受刑人；（</w:t>
      </w:r>
      <w:r w:rsidRPr="002B1743">
        <w:t>6</w:t>
      </w:r>
      <w:r w:rsidRPr="002B1743">
        <w:t>）近親員工；（</w:t>
      </w:r>
      <w:r w:rsidRPr="002B1743">
        <w:t>7</w:t>
      </w:r>
      <w:r w:rsidRPr="002B1743">
        <w:t>）特定季節性的娛樂場所員工；（</w:t>
      </w:r>
      <w:r w:rsidRPr="002B1743">
        <w:t>8</w:t>
      </w:r>
      <w:r w:rsidRPr="002B1743">
        <w:t>）農場與牧場員工。雇主對於接受小費的員工可不必按最低工資支薪。</w:t>
      </w:r>
    </w:p>
    <w:p w14:paraId="6402142D" w14:textId="77777777" w:rsidR="00EE4E00" w:rsidRPr="002B1743" w:rsidRDefault="00EE4E00" w:rsidP="007D5A8A">
      <w:pPr>
        <w:pStyle w:val="af6"/>
        <w:ind w:left="1440" w:hanging="480"/>
      </w:pPr>
      <w:r w:rsidRPr="002B1743">
        <w:t>４、加班給付規定：根據</w:t>
      </w:r>
      <w:r w:rsidRPr="002B1743">
        <w:t>TMWA</w:t>
      </w:r>
      <w:r w:rsidRPr="002B1743">
        <w:t>與</w:t>
      </w:r>
      <w:r w:rsidRPr="002B1743">
        <w:t>FLSA</w:t>
      </w:r>
      <w:r w:rsidRPr="002B1743">
        <w:t>規定，大部分的雇主對於時薪員工每週工作超過</w:t>
      </w:r>
      <w:r w:rsidRPr="002B1743">
        <w:t>40</w:t>
      </w:r>
      <w:r w:rsidRPr="002B1743">
        <w:t>小時，應就超出的工作時數，每小時</w:t>
      </w:r>
      <w:proofErr w:type="gramStart"/>
      <w:r w:rsidRPr="002B1743">
        <w:t>支付原時</w:t>
      </w:r>
      <w:r w:rsidRPr="002B1743">
        <w:lastRenderedPageBreak/>
        <w:t>薪</w:t>
      </w:r>
      <w:proofErr w:type="gramEnd"/>
      <w:r w:rsidRPr="002B1743">
        <w:t>的</w:t>
      </w:r>
      <w:r w:rsidRPr="002B1743">
        <w:t>1.5</w:t>
      </w:r>
      <w:r w:rsidRPr="002B1743">
        <w:t>倍。加班時數以</w:t>
      </w:r>
      <w:r w:rsidRPr="002B1743">
        <w:t>2</w:t>
      </w:r>
      <w:proofErr w:type="gramStart"/>
      <w:r w:rsidRPr="002B1743">
        <w:t>週</w:t>
      </w:r>
      <w:proofErr w:type="gramEnd"/>
      <w:r w:rsidRPr="002B1743">
        <w:t>（</w:t>
      </w:r>
      <w:r w:rsidRPr="002B1743">
        <w:t>two-week basis</w:t>
      </w:r>
      <w:r w:rsidRPr="002B1743">
        <w:t>）為計算期間。對於僱用執行長、管理階層、專業人員或不依據工作時數長短支付固定薪資的員工等，雇主不受加班給付規定的限制。</w:t>
      </w:r>
    </w:p>
    <w:p w14:paraId="3ECCE195" w14:textId="77777777" w:rsidR="00EE4E00" w:rsidRPr="002B1743" w:rsidRDefault="00EE4E00" w:rsidP="007D5A8A">
      <w:pPr>
        <w:pStyle w:val="af6"/>
        <w:ind w:left="1440" w:hanging="480"/>
      </w:pPr>
      <w:r w:rsidRPr="002B1743">
        <w:t>５、薪資給付：雇主須指明薪資支付的時間，根據</w:t>
      </w:r>
      <w:r w:rsidRPr="002B1743">
        <w:t>TMWA</w:t>
      </w:r>
      <w:r w:rsidRPr="002B1743">
        <w:t>規定，雇主對於不受加班給付規定的員工至少每月支薪一次；對於需受加班給付規定的員工每月支薪兩次，</w:t>
      </w:r>
      <w:proofErr w:type="gramStart"/>
      <w:r w:rsidRPr="002B1743">
        <w:t>且支薪</w:t>
      </w:r>
      <w:proofErr w:type="gramEnd"/>
      <w:r w:rsidRPr="002B1743">
        <w:t>期間必須相當，若未明定，則須在每月第</w:t>
      </w:r>
      <w:r w:rsidRPr="002B1743">
        <w:t>1</w:t>
      </w:r>
      <w:r w:rsidRPr="002B1743">
        <w:t>日與第</w:t>
      </w:r>
      <w:r w:rsidRPr="002B1743">
        <w:t>15</w:t>
      </w:r>
      <w:r w:rsidRPr="002B1743">
        <w:t>日支付員工薪資。對於離職員工，須於離職</w:t>
      </w:r>
      <w:r w:rsidRPr="002B1743">
        <w:t>6</w:t>
      </w:r>
      <w:r w:rsidRPr="002B1743">
        <w:t>日內給付應付薪資。</w:t>
      </w:r>
    </w:p>
    <w:p w14:paraId="54F6E5CC" w14:textId="77777777" w:rsidR="00EE4E00" w:rsidRPr="002B1743" w:rsidRDefault="00EE4E00" w:rsidP="007D5A8A">
      <w:pPr>
        <w:pStyle w:val="af6"/>
        <w:ind w:left="1440" w:hanging="480"/>
      </w:pPr>
      <w:r w:rsidRPr="002B1743">
        <w:t>６、員工福利：德州雖未強制雇主須對員工休假、病假、產假等</w:t>
      </w:r>
      <w:proofErr w:type="gramStart"/>
      <w:r w:rsidRPr="002B1743">
        <w:t>訂定支薪</w:t>
      </w:r>
      <w:proofErr w:type="gramEnd"/>
      <w:r w:rsidRPr="002B1743">
        <w:t>日數，但大部分雇主會在僱用合約中訂明相關福利。員工離職時，未使用的支薪休假、病假日數，雇主應折算薪資給付員工。德州勞工法並無規範企業對員工退休金的規定，有關德州企業的</w:t>
      </w:r>
      <w:proofErr w:type="gramStart"/>
      <w:r w:rsidRPr="002B1743">
        <w:t>員工休退金</w:t>
      </w:r>
      <w:proofErr w:type="gramEnd"/>
      <w:r w:rsidRPr="002B1743">
        <w:t>制度作業，須依照聯邦員工退休所得安全法（</w:t>
      </w:r>
      <w:r w:rsidRPr="002B1743">
        <w:t>Employee Retirement Income Security Act,  ERISA</w:t>
      </w:r>
      <w:r w:rsidRPr="002B1743">
        <w:t>）的規定辦理。德州勞工法規定，企業辦理員工團體保險須符合德州保險部門的規定。</w:t>
      </w:r>
    </w:p>
    <w:p w14:paraId="1EDAA6B1" w14:textId="77777777" w:rsidR="0073735A" w:rsidRPr="002B1743" w:rsidRDefault="00EE4E00" w:rsidP="007D5A8A">
      <w:pPr>
        <w:pStyle w:val="af6"/>
        <w:ind w:left="1440" w:hanging="480"/>
      </w:pPr>
      <w:r w:rsidRPr="002B1743">
        <w:t>７、其他：雇主不得拒絕員工請假投票、前往德州法院擔任陪審員或從事每週例行的宗教活動；零售企業不得拒絕員工</w:t>
      </w:r>
      <w:proofErr w:type="gramStart"/>
      <w:r w:rsidRPr="002B1743">
        <w:t>一週</w:t>
      </w:r>
      <w:proofErr w:type="gramEnd"/>
      <w:r w:rsidRPr="002B1743">
        <w:t>內至少有</w:t>
      </w:r>
      <w:r w:rsidRPr="002B1743">
        <w:t>24</w:t>
      </w:r>
      <w:r w:rsidRPr="002B1743">
        <w:t>小時休息（不包含於每日的休息時間）。</w:t>
      </w:r>
    </w:p>
    <w:p w14:paraId="45399723" w14:textId="1DE3318A" w:rsidR="00EE4E00" w:rsidRPr="002B1743" w:rsidRDefault="00EE4E00" w:rsidP="007D5A8A">
      <w:pPr>
        <w:pStyle w:val="af1"/>
        <w:ind w:left="960" w:hanging="720"/>
      </w:pPr>
      <w:r w:rsidRPr="002B1743">
        <w:t>（二）勞資關係</w:t>
      </w:r>
    </w:p>
    <w:p w14:paraId="4D67F474" w14:textId="77777777" w:rsidR="00EE4E00" w:rsidRPr="002B1743" w:rsidRDefault="00EE4E00" w:rsidP="007D5A8A">
      <w:pPr>
        <w:ind w:firstLine="480"/>
        <w:rPr>
          <w:lang w:eastAsia="zh-TW"/>
        </w:rPr>
      </w:pPr>
      <w:r w:rsidRPr="002B1743">
        <w:t>美國企業的勞動法規主要依據全國勞資關係法（</w:t>
      </w:r>
      <w:r w:rsidRPr="002B1743">
        <w:t>National Labor Relation Act, NLRA</w:t>
      </w:r>
      <w:r w:rsidRPr="002B1743">
        <w:t>）。德州規範勞資關係的基本原則是「任意僱用（</w:t>
      </w:r>
      <w:r w:rsidRPr="002B1743">
        <w:t>employment at-will</w:t>
      </w:r>
      <w:r w:rsidRPr="002B1743">
        <w:t>）」，意指若法令未作其他規定或勞資雙方不存在明示的協議（</w:t>
      </w:r>
      <w:r w:rsidRPr="002B1743">
        <w:t>express agreement</w:t>
      </w:r>
      <w:r w:rsidRPr="002B1743">
        <w:t>）時，任一方皆可在不違反法律限制（</w:t>
      </w:r>
      <w:r w:rsidRPr="002B1743">
        <w:t>legal limit</w:t>
      </w:r>
      <w:r w:rsidRPr="002B1743">
        <w:t>）下，不論理由或有無事先通知，雙方可任意修正或結束勞資關係。</w:t>
      </w:r>
      <w:r w:rsidRPr="002B1743">
        <w:rPr>
          <w:lang w:eastAsia="zh-TW"/>
        </w:rPr>
        <w:t>此一原則的例外是不得違反「公共政策」（</w:t>
      </w:r>
      <w:r w:rsidRPr="002B1743">
        <w:rPr>
          <w:lang w:eastAsia="zh-TW"/>
        </w:rPr>
        <w:t>public policy</w:t>
      </w:r>
      <w:r w:rsidRPr="002B1743">
        <w:rPr>
          <w:lang w:eastAsia="zh-TW"/>
        </w:rPr>
        <w:t>），例如當員工拒絕執行雇主違反法令的行為時，雇主不得採取解僱等報復</w:t>
      </w:r>
      <w:r w:rsidRPr="002B1743">
        <w:rPr>
          <w:lang w:eastAsia="zh-TW"/>
        </w:rPr>
        <w:lastRenderedPageBreak/>
        <w:t>手段。「工作權利」（</w:t>
      </w:r>
      <w:r w:rsidRPr="002B1743">
        <w:rPr>
          <w:lang w:eastAsia="zh-TW"/>
        </w:rPr>
        <w:t>right to work</w:t>
      </w:r>
      <w:r w:rsidRPr="002B1743">
        <w:rPr>
          <w:lang w:eastAsia="zh-TW"/>
        </w:rPr>
        <w:t>）也是德州遵行的勞工原則。意指在一個有工會的工作場所，員工無須加入工會或支付工會會員費用才能工作，亦可隨時退出工會。若非工會會員屬於工會為工時、薪資、工作環境而進行集體協商（</w:t>
      </w:r>
      <w:r w:rsidRPr="002B1743">
        <w:rPr>
          <w:lang w:eastAsia="zh-TW"/>
        </w:rPr>
        <w:t>bargaining unit</w:t>
      </w:r>
      <w:r w:rsidRPr="002B1743">
        <w:rPr>
          <w:lang w:eastAsia="zh-TW"/>
        </w:rPr>
        <w:t>）的一部分時，亦可享受公正公平待遇，但此時工會得要求非會員繳交協商的費用。僱用關係亦不得因員工是否參與工會而受到影響，倘雇主與工會簽訂僅僱用加入工會的會員員工，則該契約無效。德州對於工會集會亦加以規範，如在勞資爭議發生時，為保護雇主、消費者與非工會會員員工，工會會員集會不得占據工作場所出入口。</w:t>
      </w:r>
    </w:p>
    <w:p w14:paraId="2819DEB5" w14:textId="77777777" w:rsidR="00EE4E00" w:rsidRPr="002B1743" w:rsidRDefault="00EE4E00" w:rsidP="007D5A8A">
      <w:pPr>
        <w:ind w:firstLine="480"/>
        <w:rPr>
          <w:lang w:eastAsia="zh-TW"/>
        </w:rPr>
      </w:pPr>
      <w:r w:rsidRPr="002B1743">
        <w:t>德州設有勞資仲裁理事會（</w:t>
      </w:r>
      <w:r w:rsidRPr="002B1743">
        <w:t>Labor Arbitration Board</w:t>
      </w:r>
      <w:r w:rsidRPr="002B1743">
        <w:t>；</w:t>
      </w:r>
      <w:r w:rsidRPr="002B1743">
        <w:t>LAB</w:t>
      </w:r>
      <w:r w:rsidRPr="002B1743">
        <w:t>），處理</w:t>
      </w:r>
      <w:r w:rsidRPr="002B1743">
        <w:t>NLRA</w:t>
      </w:r>
      <w:r w:rsidRPr="002B1743">
        <w:t>未規範之勞資爭議處理。</w:t>
      </w:r>
      <w:r w:rsidRPr="002B1743">
        <w:rPr>
          <w:lang w:eastAsia="zh-TW"/>
        </w:rPr>
        <w:t>勞資雙方必須同意以書面遞送爭議至仲裁理事會，仲裁</w:t>
      </w:r>
      <w:proofErr w:type="gramStart"/>
      <w:r w:rsidRPr="002B1743">
        <w:rPr>
          <w:lang w:eastAsia="zh-TW"/>
        </w:rPr>
        <w:t>期間，</w:t>
      </w:r>
      <w:proofErr w:type="gramEnd"/>
      <w:r w:rsidRPr="002B1743">
        <w:rPr>
          <w:lang w:eastAsia="zh-TW"/>
        </w:rPr>
        <w:t>資方不得任意解僱員工，或停止原先協議負擔的團體健康或意外保險費用，勞方則不得任意罷工。在有關勞資關係的訴訟或仲裁時，雇主若能舉證已向員工明示上述原則，將有幫助。</w:t>
      </w:r>
    </w:p>
    <w:p w14:paraId="0381940F" w14:textId="2FF02E03" w:rsidR="00EE4E00" w:rsidRPr="002B1743" w:rsidRDefault="00EE4E00" w:rsidP="007D5A8A">
      <w:pPr>
        <w:pStyle w:val="af1"/>
        <w:ind w:left="960" w:hanging="720"/>
      </w:pPr>
      <w:r w:rsidRPr="002B1743">
        <w:t>（三）就業服務與失業</w:t>
      </w:r>
    </w:p>
    <w:p w14:paraId="1D19AFCF" w14:textId="4A745163" w:rsidR="00EE4E00" w:rsidRPr="002B1743" w:rsidRDefault="00EE4E00" w:rsidP="00A86900">
      <w:pPr>
        <w:pStyle w:val="af3"/>
        <w:ind w:left="960" w:firstLine="480"/>
      </w:pPr>
      <w:r w:rsidRPr="002B1743">
        <w:t>德州失業補償法（</w:t>
      </w:r>
      <w:r w:rsidRPr="002B1743">
        <w:t>Texas Unemployment Compensation Act</w:t>
      </w:r>
      <w:r w:rsidRPr="002B1743">
        <w:t>；</w:t>
      </w:r>
      <w:r w:rsidRPr="002B1743">
        <w:t>TUCA</w:t>
      </w:r>
      <w:r w:rsidRPr="002B1743">
        <w:t>）</w:t>
      </w:r>
      <w:r w:rsidRPr="002B1743">
        <w:rPr>
          <w:spacing w:val="-4"/>
        </w:rPr>
        <w:t>規定，企業每年根據員工薪資按季計算繳納德州失業保險（</w:t>
      </w:r>
      <w:r w:rsidRPr="002B1743">
        <w:rPr>
          <w:spacing w:val="-4"/>
        </w:rPr>
        <w:t>Unemployment</w:t>
      </w:r>
      <w:r w:rsidRPr="002B1743">
        <w:t xml:space="preserve"> Insurance</w:t>
      </w:r>
      <w:r w:rsidRPr="002B1743">
        <w:t>）稅，以作為符合資格的受僱員工在未來發生失業時請領失業給付（</w:t>
      </w:r>
      <w:r w:rsidRPr="002B1743">
        <w:t>Unemployed Benefit</w:t>
      </w:r>
      <w:r w:rsidRPr="002B1743">
        <w:t>）的財源。適用</w:t>
      </w:r>
      <w:r w:rsidRPr="002B1743">
        <w:t>TUCA</w:t>
      </w:r>
      <w:r w:rsidRPr="002B1743">
        <w:t>的企業廣泛，包括：（</w:t>
      </w:r>
      <w:r w:rsidRPr="002B1743">
        <w:t>1</w:t>
      </w:r>
      <w:r w:rsidRPr="002B1743">
        <w:t>）給付薪資超過</w:t>
      </w:r>
      <w:r w:rsidRPr="002B1743">
        <w:t>1,500</w:t>
      </w:r>
      <w:r w:rsidRPr="002B1743">
        <w:t>美元或在一個歷年內僱用至少一人達</w:t>
      </w:r>
      <w:r w:rsidRPr="002B1743">
        <w:t>20</w:t>
      </w:r>
      <w:r w:rsidRPr="002B1743">
        <w:t>週或以上的業者；（</w:t>
      </w:r>
      <w:r w:rsidRPr="002B1743">
        <w:t>2</w:t>
      </w:r>
      <w:r w:rsidRPr="002B1743">
        <w:t>）臨時協助機構；（</w:t>
      </w:r>
      <w:r w:rsidRPr="002B1743">
        <w:t>3</w:t>
      </w:r>
      <w:r w:rsidRPr="002B1743">
        <w:t>）聯邦失業稅法（</w:t>
      </w:r>
      <w:r w:rsidRPr="002B1743">
        <w:t>Federal Unemployment Tax Act</w:t>
      </w:r>
      <w:r w:rsidRPr="002B1743">
        <w:t>）規範的企業；（</w:t>
      </w:r>
      <w:r w:rsidRPr="002B1743">
        <w:t>4</w:t>
      </w:r>
      <w:r w:rsidRPr="002B1743">
        <w:t>）選擇加入失業福利計畫的業者；（</w:t>
      </w:r>
      <w:r w:rsidRPr="002B1743">
        <w:t>5</w:t>
      </w:r>
      <w:r w:rsidRPr="002B1743">
        <w:t>）免稅非營利機構；（</w:t>
      </w:r>
      <w:r w:rsidRPr="002B1743">
        <w:t>6</w:t>
      </w:r>
      <w:r w:rsidRPr="002B1743">
        <w:t>）州政府或其官方部門或機構；（</w:t>
      </w:r>
      <w:r w:rsidRPr="002B1743">
        <w:t>7</w:t>
      </w:r>
      <w:r w:rsidRPr="002B1743">
        <w:t>）農場與牧場勞工；（</w:t>
      </w:r>
      <w:r w:rsidRPr="002B1743">
        <w:t>8</w:t>
      </w:r>
      <w:r w:rsidRPr="002B1743">
        <w:t>）租賃機構等，皆需按規定繳納失業保險金。</w:t>
      </w:r>
    </w:p>
    <w:p w14:paraId="6DB28DD4" w14:textId="6B6314DC" w:rsidR="001A08C6" w:rsidRPr="002B1743" w:rsidRDefault="00EE4E00" w:rsidP="00A86900">
      <w:pPr>
        <w:pStyle w:val="af3"/>
        <w:ind w:left="960" w:firstLine="480"/>
        <w:rPr>
          <w:lang w:eastAsia="zh-TW"/>
        </w:rPr>
      </w:pPr>
      <w:r w:rsidRPr="002B1743">
        <w:rPr>
          <w:lang w:eastAsia="zh-TW"/>
        </w:rPr>
        <w:t>德州勞動委員會每年公布德州失業保險金稅率，每家企業繳納的稅率不同，</w:t>
      </w:r>
      <w:r w:rsidRPr="002B1743">
        <w:rPr>
          <w:lang w:eastAsia="zh-TW"/>
        </w:rPr>
        <w:t>202</w:t>
      </w:r>
      <w:r w:rsidR="00CF13EB" w:rsidRPr="002B1743">
        <w:rPr>
          <w:lang w:eastAsia="zh-TW"/>
        </w:rPr>
        <w:t>5</w:t>
      </w:r>
      <w:r w:rsidRPr="002B1743">
        <w:rPr>
          <w:lang w:eastAsia="zh-TW"/>
        </w:rPr>
        <w:t>年課稅薪資基準（</w:t>
      </w:r>
      <w:r w:rsidRPr="002B1743">
        <w:rPr>
          <w:lang w:eastAsia="zh-TW"/>
        </w:rPr>
        <w:t>taxable wage base</w:t>
      </w:r>
      <w:r w:rsidRPr="002B1743">
        <w:rPr>
          <w:lang w:eastAsia="zh-TW"/>
        </w:rPr>
        <w:t>）為</w:t>
      </w:r>
      <w:r w:rsidRPr="002B1743">
        <w:rPr>
          <w:lang w:eastAsia="zh-TW"/>
        </w:rPr>
        <w:t>9,000</w:t>
      </w:r>
      <w:r w:rsidRPr="002B1743">
        <w:rPr>
          <w:lang w:eastAsia="zh-TW"/>
        </w:rPr>
        <w:t>美元，最低稅</w:t>
      </w:r>
      <w:r w:rsidRPr="002B1743">
        <w:rPr>
          <w:lang w:eastAsia="zh-TW"/>
        </w:rPr>
        <w:lastRenderedPageBreak/>
        <w:t>率為</w:t>
      </w:r>
      <w:r w:rsidRPr="002B1743">
        <w:rPr>
          <w:lang w:eastAsia="zh-TW"/>
        </w:rPr>
        <w:t>0.</w:t>
      </w:r>
      <w:r w:rsidR="00DB4E0E" w:rsidRPr="002B1743">
        <w:rPr>
          <w:lang w:eastAsia="zh-TW"/>
        </w:rPr>
        <w:t>25</w:t>
      </w:r>
      <w:r w:rsidRPr="002B1743">
        <w:rPr>
          <w:lang w:eastAsia="zh-TW"/>
        </w:rPr>
        <w:t>%</w:t>
      </w:r>
      <w:r w:rsidRPr="002B1743">
        <w:rPr>
          <w:lang w:eastAsia="zh-TW"/>
        </w:rPr>
        <w:t>，最高稅率為</w:t>
      </w:r>
      <w:r w:rsidRPr="002B1743">
        <w:rPr>
          <w:lang w:eastAsia="zh-TW"/>
        </w:rPr>
        <w:t>6.</w:t>
      </w:r>
      <w:r w:rsidR="00DB4E0E" w:rsidRPr="002B1743">
        <w:rPr>
          <w:lang w:eastAsia="zh-TW"/>
        </w:rPr>
        <w:t>25</w:t>
      </w:r>
      <w:r w:rsidRPr="002B1743">
        <w:rPr>
          <w:lang w:eastAsia="zh-TW"/>
        </w:rPr>
        <w:t>%</w:t>
      </w:r>
      <w:r w:rsidRPr="002B1743">
        <w:rPr>
          <w:lang w:eastAsia="zh-TW"/>
        </w:rPr>
        <w:t>，平均稅率為</w:t>
      </w:r>
      <w:r w:rsidR="00DB4E0E" w:rsidRPr="002B1743">
        <w:rPr>
          <w:lang w:eastAsia="zh-TW"/>
        </w:rPr>
        <w:t>1.05</w:t>
      </w:r>
      <w:r w:rsidRPr="002B1743">
        <w:rPr>
          <w:lang w:eastAsia="zh-TW"/>
        </w:rPr>
        <w:t>%</w:t>
      </w:r>
      <w:r w:rsidRPr="002B1743">
        <w:rPr>
          <w:lang w:eastAsia="zh-TW"/>
        </w:rPr>
        <w:t>。</w:t>
      </w:r>
      <w:r w:rsidRPr="002B1743">
        <w:t>有關失業保險金稅率</w:t>
      </w:r>
      <w:r w:rsidR="00DB4E0E" w:rsidRPr="002B1743">
        <w:t>可參考德州勞動委員會網頁說明如下</w:t>
      </w:r>
      <w:r w:rsidR="00DB4E0E" w:rsidRPr="002B1743">
        <w:rPr>
          <w:lang w:eastAsia="zh-TW"/>
        </w:rPr>
        <w:t>：</w:t>
      </w:r>
      <w:r w:rsidR="003632CA" w:rsidRPr="002B1743">
        <w:t>https://www.twc.texas.gov/</w:t>
      </w:r>
      <w:r w:rsidR="003632CA" w:rsidRPr="002B1743">
        <w:rPr>
          <w:lang w:eastAsia="zh-TW"/>
        </w:rPr>
        <w:t xml:space="preserve"> </w:t>
      </w:r>
      <w:r w:rsidR="003632CA" w:rsidRPr="002B1743">
        <w:t>programs/</w:t>
      </w:r>
      <w:r w:rsidR="00DB4E0E" w:rsidRPr="002B1743">
        <w:t>unemployment-tax/tax-rates</w:t>
      </w:r>
      <w:r w:rsidRPr="002B1743">
        <w:t>。德州企業申報與繳納失業保險的作業可參考：</w:t>
      </w:r>
      <w:r w:rsidRPr="002B1743">
        <w:t>http://www.twc.state.tx.us/businesses/unemployment-tax</w:t>
      </w:r>
      <w:r w:rsidRPr="002B1743">
        <w:t>。</w:t>
      </w:r>
      <w:r w:rsidRPr="002B1743">
        <w:rPr>
          <w:lang w:eastAsia="zh-TW"/>
        </w:rPr>
        <w:t>另雇主接獲</w:t>
      </w:r>
      <w:r w:rsidRPr="002B1743">
        <w:rPr>
          <w:lang w:eastAsia="zh-TW"/>
        </w:rPr>
        <w:t>TWC</w:t>
      </w:r>
      <w:r w:rsidRPr="002B1743">
        <w:rPr>
          <w:lang w:eastAsia="zh-TW"/>
        </w:rPr>
        <w:t>通知前員工申請失業津貼時，若有反對或對給付金額有異議時，須於</w:t>
      </w:r>
      <w:r w:rsidRPr="002B1743">
        <w:rPr>
          <w:lang w:eastAsia="zh-TW"/>
        </w:rPr>
        <w:t>14</w:t>
      </w:r>
      <w:r w:rsidRPr="002B1743">
        <w:rPr>
          <w:lang w:eastAsia="zh-TW"/>
        </w:rPr>
        <w:t>日內以書面向</w:t>
      </w:r>
      <w:r w:rsidRPr="002B1743">
        <w:rPr>
          <w:lang w:eastAsia="zh-TW"/>
        </w:rPr>
        <w:t>TWC</w:t>
      </w:r>
      <w:r w:rsidRPr="002B1743">
        <w:rPr>
          <w:lang w:eastAsia="zh-TW"/>
        </w:rPr>
        <w:t>提出。</w:t>
      </w:r>
    </w:p>
    <w:p w14:paraId="3A5E3296" w14:textId="77777777" w:rsidR="001A08C6" w:rsidRPr="002B1743" w:rsidRDefault="001A08C6" w:rsidP="007D5A8A">
      <w:pPr>
        <w:pStyle w:val="af1"/>
        <w:ind w:left="960" w:hanging="720"/>
      </w:pPr>
      <w:r w:rsidRPr="002B1743">
        <w:t>（四）勞工補償</w:t>
      </w:r>
    </w:p>
    <w:p w14:paraId="4AC77C4F" w14:textId="07C5A353" w:rsidR="001A08C6" w:rsidRPr="002B1743" w:rsidRDefault="001A08C6" w:rsidP="00A86900">
      <w:pPr>
        <w:pStyle w:val="af3"/>
        <w:ind w:left="960" w:firstLine="480"/>
      </w:pPr>
      <w:r w:rsidRPr="002B1743">
        <w:t>德州勞工補償保險（</w:t>
      </w:r>
      <w:r w:rsidRPr="002B1743">
        <w:t>Workers’ compensation insurance</w:t>
      </w:r>
      <w:r w:rsidRPr="002B1743">
        <w:t>），係對員工因職業災害造成的醫療與薪資損失的給付。德州企業可選擇向合格保險公司購買勞工補償保險</w:t>
      </w:r>
      <w:r w:rsidR="008A15AF" w:rsidRPr="002B1743">
        <w:t>或</w:t>
      </w:r>
      <w:r w:rsidRPr="002B1743">
        <w:t>是在符合規定要件，經</w:t>
      </w:r>
      <w:r w:rsidRPr="002B1743">
        <w:t>DWC</w:t>
      </w:r>
      <w:r w:rsidRPr="002B1743">
        <w:t>認可後，由企業本身自行保險（</w:t>
      </w:r>
      <w:r w:rsidRPr="002B1743">
        <w:t>self-insuring</w:t>
      </w:r>
      <w:r w:rsidRPr="002B1743">
        <w:t>）員工，也可加入經德州保險局（</w:t>
      </w:r>
      <w:r w:rsidRPr="002B1743">
        <w:t>Texas Department of Insurance</w:t>
      </w:r>
      <w:r w:rsidRPr="002B1743">
        <w:t>）核可證明的自保團體（</w:t>
      </w:r>
      <w:r w:rsidRPr="002B1743">
        <w:t>self-insurance group</w:t>
      </w:r>
      <w:r w:rsidRPr="002B1743">
        <w:t>）所提供之保險。</w:t>
      </w:r>
      <w:r w:rsidRPr="002B1743">
        <w:rPr>
          <w:lang w:eastAsia="zh-TW"/>
        </w:rPr>
        <w:t>德州是全美</w:t>
      </w:r>
      <w:r w:rsidRPr="002B1743">
        <w:t>唯一讓雇主採取自願方式為其員工提供職業災害保險的州，但未提供員工職災補償保險的雇主在員工發生</w:t>
      </w:r>
      <w:proofErr w:type="gramStart"/>
      <w:r w:rsidRPr="002B1743">
        <w:t>職災或職業</w:t>
      </w:r>
      <w:proofErr w:type="gramEnd"/>
      <w:r w:rsidRPr="002B1743">
        <w:t>疾病時，雇主可能面臨受害員工提出之侵權訴訟風險。</w:t>
      </w:r>
    </w:p>
    <w:p w14:paraId="1E79820D" w14:textId="61F8B80A" w:rsidR="001A08C6" w:rsidRPr="002B1743" w:rsidRDefault="001A08C6" w:rsidP="00A86900">
      <w:pPr>
        <w:pStyle w:val="af3"/>
        <w:ind w:left="960" w:firstLine="480"/>
        <w:rPr>
          <w:lang w:eastAsia="zh-TW"/>
        </w:rPr>
      </w:pPr>
      <w:r w:rsidRPr="002B1743">
        <w:t>其次，在德州未提供勞工補償保險的企業，必須告知主管機關</w:t>
      </w:r>
      <w:r w:rsidRPr="002B1743">
        <w:t>─</w:t>
      </w:r>
      <w:r w:rsidRPr="002B1743">
        <w:t>德州保險局勞工補償組（</w:t>
      </w:r>
      <w:r w:rsidRPr="002B1743">
        <w:t>Texas Insurance Department’s Division of Workers’ Compensation</w:t>
      </w:r>
      <w:r w:rsidRPr="002B1743">
        <w:t>）。</w:t>
      </w:r>
      <w:r w:rsidRPr="002B1743">
        <w:rPr>
          <w:lang w:eastAsia="zh-TW"/>
        </w:rPr>
        <w:t>無論雇主是否提供勞工補償保險都必須在招募時告知員工，也必須在營業場所以英文、西班牙文或其他員工通用的語言揭示。雇主終止勞工補償保險時須在</w:t>
      </w:r>
      <w:r w:rsidRPr="002B1743">
        <w:rPr>
          <w:lang w:eastAsia="zh-TW"/>
        </w:rPr>
        <w:t>15</w:t>
      </w:r>
      <w:r w:rsidRPr="002B1743">
        <w:rPr>
          <w:lang w:eastAsia="zh-TW"/>
        </w:rPr>
        <w:t>日內通知員工，並在</w:t>
      </w:r>
      <w:r w:rsidRPr="002B1743">
        <w:rPr>
          <w:lang w:eastAsia="zh-TW"/>
        </w:rPr>
        <w:t>10</w:t>
      </w:r>
      <w:r w:rsidRPr="002B1743">
        <w:rPr>
          <w:lang w:eastAsia="zh-TW"/>
        </w:rPr>
        <w:t>日內通知主管機關。</w:t>
      </w:r>
    </w:p>
    <w:p w14:paraId="5AC3DA57" w14:textId="4F246D0F" w:rsidR="00EE4E00" w:rsidRPr="002B1743" w:rsidRDefault="00EE4E00" w:rsidP="007D5A8A">
      <w:pPr>
        <w:pStyle w:val="af1"/>
        <w:ind w:left="960" w:hanging="720"/>
      </w:pPr>
      <w:r w:rsidRPr="002B1743">
        <w:t>（</w:t>
      </w:r>
      <w:r w:rsidR="001A08C6" w:rsidRPr="002B1743">
        <w:t>五</w:t>
      </w:r>
      <w:r w:rsidRPr="002B1743">
        <w:t>）</w:t>
      </w:r>
      <w:r w:rsidR="001A08C6" w:rsidRPr="002B1743">
        <w:t>勞工職業培訓</w:t>
      </w:r>
    </w:p>
    <w:p w14:paraId="582F4247" w14:textId="5ABA5660" w:rsidR="001A08C6" w:rsidRPr="002B1743" w:rsidRDefault="001A08C6" w:rsidP="00A86900">
      <w:pPr>
        <w:pStyle w:val="af3"/>
        <w:ind w:left="960" w:firstLine="480"/>
      </w:pPr>
      <w:r w:rsidRPr="002B1743">
        <w:t>德州勞動力委員會下設「技能發展基金」</w:t>
      </w:r>
      <w:r w:rsidR="005E6614" w:rsidRPr="002B1743">
        <w:t>（</w:t>
      </w:r>
      <w:r w:rsidRPr="002B1743">
        <w:t>Skill Development Fund, SDF</w:t>
      </w:r>
      <w:r w:rsidR="005E6614" w:rsidRPr="002B1743">
        <w:t>）</w:t>
      </w:r>
      <w:r w:rsidRPr="002B1743">
        <w:t>，屬於德州勞動力培訓補助</w:t>
      </w:r>
      <w:r w:rsidR="005E6614" w:rsidRPr="002B1743">
        <w:t>計畫</w:t>
      </w:r>
      <w:r w:rsidRPr="002B1743">
        <w:t>。旨在幫助企業提高新進員工或現有員工技能。德州勞動力委員會與公共社區和技術學院、勞動力發展理</w:t>
      </w:r>
      <w:r w:rsidRPr="002B1743">
        <w:lastRenderedPageBreak/>
        <w:t>事會和德州農工大學推廣服務共同合作，為德州各規模企業提供</w:t>
      </w:r>
      <w:r w:rsidR="00BB3A02" w:rsidRPr="002B1743">
        <w:rPr>
          <w:lang w:eastAsia="zh-HK"/>
        </w:rPr>
        <w:t>客</w:t>
      </w:r>
      <w:r w:rsidRPr="002B1743">
        <w:t>製化的員工創新培訓。</w:t>
      </w:r>
    </w:p>
    <w:p w14:paraId="1969D5BB" w14:textId="0EC548E1" w:rsidR="001A08C6" w:rsidRPr="002B1743" w:rsidRDefault="001A08C6" w:rsidP="00A86900">
      <w:pPr>
        <w:pStyle w:val="af3"/>
        <w:ind w:left="960" w:firstLine="480"/>
        <w:rPr>
          <w:lang w:eastAsia="zh-TW"/>
        </w:rPr>
      </w:pPr>
      <w:r w:rsidRPr="002B1743">
        <w:t>自</w:t>
      </w:r>
      <w:r w:rsidRPr="002B1743">
        <w:t>1996</w:t>
      </w:r>
      <w:r w:rsidRPr="002B1743">
        <w:t>年德州勞動力培訓補助</w:t>
      </w:r>
      <w:r w:rsidR="005E6614" w:rsidRPr="002B1743">
        <w:t>計畫</w:t>
      </w:r>
      <w:r w:rsidRPr="002B1743">
        <w:t>啟動</w:t>
      </w:r>
      <w:r w:rsidR="00A47779" w:rsidRPr="002B1743">
        <w:t>後</w:t>
      </w:r>
      <w:r w:rsidRPr="002B1743">
        <w:t>，</w:t>
      </w:r>
      <w:r w:rsidRPr="002B1743">
        <w:t>SDF</w:t>
      </w:r>
      <w:r w:rsidRPr="002B1743">
        <w:t>贈款</w:t>
      </w:r>
      <w:r w:rsidR="005E6614" w:rsidRPr="002B1743">
        <w:t>計畫</w:t>
      </w:r>
      <w:r w:rsidRPr="002B1743">
        <w:t>已與</w:t>
      </w:r>
      <w:r w:rsidR="009B5F12" w:rsidRPr="002B1743">
        <w:rPr>
          <w:lang w:eastAsia="zh-TW"/>
        </w:rPr>
        <w:t>5</w:t>
      </w:r>
      <w:r w:rsidRPr="002B1743">
        <w:rPr>
          <w:lang w:eastAsia="zh-TW"/>
        </w:rPr>
        <w:t>,</w:t>
      </w:r>
      <w:r w:rsidR="009B5F12" w:rsidRPr="002B1743">
        <w:rPr>
          <w:lang w:eastAsia="zh-TW"/>
        </w:rPr>
        <w:t>0</w:t>
      </w:r>
      <w:r w:rsidRPr="002B1743">
        <w:rPr>
          <w:lang w:eastAsia="zh-TW"/>
        </w:rPr>
        <w:t>00</w:t>
      </w:r>
      <w:r w:rsidRPr="002B1743">
        <w:t>多家雇主合作提供培訓機會，</w:t>
      </w:r>
      <w:r w:rsidRPr="002B1743">
        <w:t>2025</w:t>
      </w:r>
      <w:r w:rsidRPr="002B1743">
        <w:t>年升級或支援</w:t>
      </w:r>
      <w:r w:rsidR="00A47779" w:rsidRPr="002B1743">
        <w:t>該</w:t>
      </w:r>
      <w:r w:rsidRPr="002B1743">
        <w:t>州</w:t>
      </w:r>
      <w:r w:rsidR="009B5F12" w:rsidRPr="002B1743">
        <w:t>44.6</w:t>
      </w:r>
      <w:r w:rsidRPr="002B1743">
        <w:t>萬個工作崗位。</w:t>
      </w:r>
    </w:p>
    <w:p w14:paraId="31305A16" w14:textId="40B4845D" w:rsidR="00EE4E00" w:rsidRPr="002B1743" w:rsidRDefault="00EE4E00" w:rsidP="00A86900">
      <w:pPr>
        <w:pStyle w:val="af3"/>
        <w:ind w:left="960" w:firstLine="480"/>
        <w:rPr>
          <w:lang w:eastAsia="zh-TW"/>
        </w:rPr>
      </w:pPr>
      <w:r w:rsidRPr="002B1743">
        <w:rPr>
          <w:lang w:eastAsia="zh-TW"/>
        </w:rPr>
        <w:t>有關德州各項勞工規定資訊可洽詢德州勞工局：</w:t>
      </w:r>
    </w:p>
    <w:p w14:paraId="26FCC720" w14:textId="77777777" w:rsidR="00EE4E00" w:rsidRPr="002B1743" w:rsidRDefault="00EE4E00" w:rsidP="00A86900">
      <w:pPr>
        <w:pStyle w:val="af3"/>
        <w:ind w:left="960" w:firstLine="480"/>
      </w:pPr>
      <w:r w:rsidRPr="002B1743">
        <w:t>Texas Workforce Commission</w:t>
      </w:r>
    </w:p>
    <w:p w14:paraId="4A6FD4E4" w14:textId="77777777" w:rsidR="00EE4E00" w:rsidRPr="002B1743" w:rsidRDefault="00EE4E00" w:rsidP="00A86900">
      <w:pPr>
        <w:pStyle w:val="af3"/>
        <w:ind w:left="960" w:firstLine="480"/>
      </w:pPr>
      <w:r w:rsidRPr="002B1743">
        <w:t>101 E 15th St., Austin, TX 78778-0001</w:t>
      </w:r>
    </w:p>
    <w:p w14:paraId="3F47067F" w14:textId="49547E4C" w:rsidR="00EE4E00" w:rsidRPr="002B1743" w:rsidRDefault="00EE4E00" w:rsidP="00A86900">
      <w:pPr>
        <w:pStyle w:val="af3"/>
        <w:ind w:left="960" w:firstLine="480"/>
        <w:rPr>
          <w:lang w:val="de-DE"/>
        </w:rPr>
      </w:pPr>
      <w:r w:rsidRPr="002B1743">
        <w:rPr>
          <w:lang w:val="de-DE"/>
        </w:rPr>
        <w:t xml:space="preserve">Tel. </w:t>
      </w:r>
      <w:r w:rsidR="00D80291" w:rsidRPr="002B1743">
        <w:rPr>
          <w:lang w:val="de-DE"/>
        </w:rPr>
        <w:t>800-628-5115</w:t>
      </w:r>
    </w:p>
    <w:p w14:paraId="22D0FD8C" w14:textId="5E7F0FB0" w:rsidR="00EE4E00" w:rsidRPr="002B1743" w:rsidRDefault="00EE4E00" w:rsidP="00A86900">
      <w:pPr>
        <w:pStyle w:val="af3"/>
        <w:ind w:left="960" w:firstLine="480"/>
        <w:rPr>
          <w:rFonts w:eastAsiaTheme="minorEastAsia"/>
          <w:lang w:val="de-DE"/>
        </w:rPr>
      </w:pPr>
      <w:r w:rsidRPr="002B1743">
        <w:rPr>
          <w:rFonts w:eastAsiaTheme="minorEastAsia"/>
          <w:lang w:val="de-DE"/>
        </w:rPr>
        <w:t>Website</w:t>
      </w:r>
      <w:r w:rsidRPr="002B1743">
        <w:rPr>
          <w:rFonts w:eastAsiaTheme="minorEastAsia"/>
          <w:lang w:val="de-DE"/>
        </w:rPr>
        <w:t>：</w:t>
      </w:r>
      <w:r w:rsidRPr="002B1743">
        <w:fldChar w:fldCharType="begin"/>
      </w:r>
      <w:r w:rsidRPr="002B1743">
        <w:rPr>
          <w:lang w:val="de-DE"/>
        </w:rPr>
        <w:instrText>HYPERLINK "https://twc.texas.gov/"</w:instrText>
      </w:r>
      <w:r w:rsidRPr="002B1743">
        <w:fldChar w:fldCharType="separate"/>
      </w:r>
      <w:r w:rsidR="006A1D6A" w:rsidRPr="002B1743">
        <w:rPr>
          <w:rStyle w:val="aff7"/>
          <w:rFonts w:eastAsiaTheme="minorEastAsia"/>
          <w:color w:val="auto"/>
          <w:u w:val="none"/>
          <w:lang w:val="de-DE"/>
        </w:rPr>
        <w:t>https://twc.texas.gov/</w:t>
      </w:r>
      <w:r w:rsidRPr="002B1743">
        <w:rPr>
          <w:rStyle w:val="aff7"/>
          <w:rFonts w:eastAsiaTheme="minorEastAsia"/>
          <w:color w:val="auto"/>
          <w:u w:val="none"/>
          <w:lang w:val="de-DE"/>
        </w:rPr>
        <w:fldChar w:fldCharType="end"/>
      </w:r>
      <w:r w:rsidR="006A1D6A" w:rsidRPr="002B1743">
        <w:rPr>
          <w:rFonts w:eastAsiaTheme="minorEastAsia" w:hint="eastAsia"/>
          <w:lang w:val="de-DE" w:eastAsia="zh-TW"/>
        </w:rPr>
        <w:t xml:space="preserve"> </w:t>
      </w:r>
    </w:p>
    <w:p w14:paraId="469B9B4E" w14:textId="77777777" w:rsidR="00EE4E00" w:rsidRPr="002B1743" w:rsidRDefault="00EE4E00" w:rsidP="007D5A8A">
      <w:pPr>
        <w:pStyle w:val="a4"/>
        <w:spacing w:before="514" w:after="771"/>
      </w:pPr>
      <w:r w:rsidRPr="002B1743">
        <w:lastRenderedPageBreak/>
        <w:t>第捌章　簽證、居留及移民</w:t>
      </w:r>
    </w:p>
    <w:p w14:paraId="5AA1E90F" w14:textId="77777777" w:rsidR="00EE4E00" w:rsidRPr="002B1743" w:rsidRDefault="00EE4E00" w:rsidP="007D5A8A">
      <w:pPr>
        <w:pStyle w:val="a6"/>
        <w:ind w:left="640" w:hanging="640"/>
        <w:rPr>
          <w:color w:val="auto"/>
        </w:rPr>
      </w:pPr>
      <w:r w:rsidRPr="002B1743">
        <w:rPr>
          <w:color w:val="auto"/>
        </w:rPr>
        <w:t>一、居留權之取得及移民相關規定及手續</w:t>
      </w:r>
    </w:p>
    <w:p w14:paraId="1076C99B" w14:textId="77777777" w:rsidR="00EE4E00" w:rsidRPr="002B1743" w:rsidRDefault="00EE4E00" w:rsidP="007D5A8A">
      <w:pPr>
        <w:ind w:firstLine="480"/>
        <w:rPr>
          <w:lang w:eastAsia="zh-TW"/>
        </w:rPr>
      </w:pPr>
      <w:r w:rsidRPr="002B1743">
        <w:rPr>
          <w:lang w:eastAsia="zh-TW"/>
        </w:rPr>
        <w:t>依美國聯邦移民法令相關規定辦理。</w:t>
      </w:r>
    </w:p>
    <w:p w14:paraId="3820FB07" w14:textId="4EF1DB51" w:rsidR="00EE4E00" w:rsidRPr="002B1743" w:rsidRDefault="005A48AF" w:rsidP="007D5A8A">
      <w:pPr>
        <w:pStyle w:val="a6"/>
        <w:ind w:left="640" w:hanging="640"/>
        <w:rPr>
          <w:color w:val="auto"/>
        </w:rPr>
      </w:pPr>
      <w:r w:rsidRPr="002B1743">
        <w:rPr>
          <w:color w:val="auto"/>
        </w:rPr>
        <w:t>二、</w:t>
      </w:r>
      <w:r w:rsidR="00EE4E00" w:rsidRPr="002B1743">
        <w:rPr>
          <w:color w:val="auto"/>
        </w:rPr>
        <w:t>聘用外籍員工之規定、承辦機構及申辦程序</w:t>
      </w:r>
    </w:p>
    <w:p w14:paraId="644B0C77" w14:textId="56258184" w:rsidR="00EE4E00" w:rsidRPr="002B1743" w:rsidRDefault="00726501" w:rsidP="007D5A8A">
      <w:pPr>
        <w:ind w:firstLine="480"/>
        <w:rPr>
          <w:lang w:eastAsia="zh-TW"/>
        </w:rPr>
      </w:pPr>
      <w:r w:rsidRPr="002B1743">
        <w:rPr>
          <w:lang w:eastAsia="zh-TW"/>
        </w:rPr>
        <w:t>依投資性質及受</w:t>
      </w:r>
      <w:proofErr w:type="gramStart"/>
      <w:r w:rsidRPr="002B1743">
        <w:rPr>
          <w:lang w:eastAsia="zh-TW"/>
        </w:rPr>
        <w:t>僱</w:t>
      </w:r>
      <w:proofErr w:type="gramEnd"/>
      <w:r w:rsidRPr="002B1743">
        <w:rPr>
          <w:lang w:eastAsia="zh-TW"/>
        </w:rPr>
        <w:t>人條件向美國移民局</w:t>
      </w:r>
      <w:proofErr w:type="gramStart"/>
      <w:r w:rsidRPr="002B1743">
        <w:rPr>
          <w:lang w:eastAsia="zh-TW"/>
        </w:rPr>
        <w:t>（</w:t>
      </w:r>
      <w:proofErr w:type="gramEnd"/>
      <w:r w:rsidRPr="002B1743">
        <w:rPr>
          <w:lang w:eastAsia="zh-TW"/>
        </w:rPr>
        <w:t>https://www.uscis.gov/</w:t>
      </w:r>
      <w:proofErr w:type="gramStart"/>
      <w:r w:rsidRPr="002B1743">
        <w:rPr>
          <w:lang w:eastAsia="zh-TW"/>
        </w:rPr>
        <w:t>）</w:t>
      </w:r>
      <w:proofErr w:type="gramEnd"/>
      <w:r w:rsidRPr="002B1743">
        <w:rPr>
          <w:lang w:eastAsia="zh-TW"/>
        </w:rPr>
        <w:t>申請居留或移民簽證。</w:t>
      </w:r>
    </w:p>
    <w:p w14:paraId="2E2A11AA" w14:textId="77777777" w:rsidR="00EE4E00" w:rsidRPr="002B1743" w:rsidRDefault="00EE4E00" w:rsidP="007D5A8A">
      <w:pPr>
        <w:pStyle w:val="a6"/>
        <w:ind w:left="640" w:hanging="640"/>
        <w:rPr>
          <w:color w:val="auto"/>
        </w:rPr>
      </w:pPr>
      <w:r w:rsidRPr="002B1743">
        <w:rPr>
          <w:color w:val="auto"/>
        </w:rPr>
        <w:t>三、外商子女可就讀之教育機關及經營情形</w:t>
      </w:r>
    </w:p>
    <w:p w14:paraId="1EF477D5" w14:textId="77777777" w:rsidR="00EE4E00" w:rsidRPr="002B1743" w:rsidRDefault="00EE4E00" w:rsidP="007D5A8A">
      <w:pPr>
        <w:pStyle w:val="af1"/>
        <w:ind w:left="960" w:hanging="720"/>
      </w:pPr>
      <w:r w:rsidRPr="002B1743">
        <w:t>（一）德州的義務教育（從幼稚園至</w:t>
      </w:r>
      <w:r w:rsidRPr="002B1743">
        <w:t>12</w:t>
      </w:r>
      <w:r w:rsidRPr="002B1743">
        <w:t>年級）係免費，子女在入學當年</w:t>
      </w:r>
      <w:r w:rsidRPr="002B1743">
        <w:t>9</w:t>
      </w:r>
      <w:r w:rsidRPr="002B1743">
        <w:t>月</w:t>
      </w:r>
      <w:r w:rsidRPr="002B1743">
        <w:t>1</w:t>
      </w:r>
      <w:r w:rsidRPr="002B1743">
        <w:t>日（含）前滿</w:t>
      </w:r>
      <w:r w:rsidRPr="002B1743">
        <w:t>5</w:t>
      </w:r>
      <w:r w:rsidRPr="002B1743">
        <w:t>歲者，即可進入幼稚園；滿</w:t>
      </w:r>
      <w:r w:rsidRPr="002B1743">
        <w:t>6</w:t>
      </w:r>
      <w:r w:rsidRPr="002B1743">
        <w:t>歲者可進小學一年級，從幼稚園至</w:t>
      </w:r>
      <w:r w:rsidRPr="002B1743">
        <w:t>5</w:t>
      </w:r>
      <w:r w:rsidRPr="002B1743">
        <w:t>年級屬於小學；</w:t>
      </w:r>
      <w:r w:rsidRPr="002B1743">
        <w:t>6-8</w:t>
      </w:r>
      <w:r w:rsidRPr="002B1743">
        <w:t>年級初中；</w:t>
      </w:r>
      <w:r w:rsidRPr="002B1743">
        <w:t>9-12</w:t>
      </w:r>
      <w:r w:rsidRPr="002B1743">
        <w:t>年級為高中，從國外轉學</w:t>
      </w:r>
      <w:proofErr w:type="gramStart"/>
      <w:r w:rsidRPr="002B1743">
        <w:t>進何年級</w:t>
      </w:r>
      <w:proofErr w:type="gramEnd"/>
      <w:r w:rsidRPr="002B1743">
        <w:t>為宜，除年齡外，可兼考慮子女語文能力等適應性問題。許多學校均設有英文輔導班，幫助非以英語為母語的學生。學校的選擇，原則上係依住所所在地之獨立學區及學校，通常住家環境較佳地區所屬學校相對較佳。</w:t>
      </w:r>
    </w:p>
    <w:p w14:paraId="23A5EE63" w14:textId="17C16903" w:rsidR="00EE4E00" w:rsidRPr="002B1743" w:rsidRDefault="00EE4E00" w:rsidP="007D5A8A">
      <w:pPr>
        <w:pStyle w:val="af1"/>
        <w:ind w:left="960" w:hanging="720"/>
      </w:pPr>
      <w:r w:rsidRPr="002B1743">
        <w:t>（二）外籍人士在德州選擇住所前，可將子女年齡、興趣、資質等各項條件，將較適合的學校區域列入租屋考慮。如果是</w:t>
      </w:r>
      <w:proofErr w:type="gramStart"/>
      <w:r w:rsidRPr="002B1743">
        <w:t>特別</w:t>
      </w:r>
      <w:proofErr w:type="gramEnd"/>
      <w:r w:rsidRPr="002B1743">
        <w:t>資優學生，可申請經考試進入開設特別課程的學校，不受住所區域限制，如休士頓獨立學區的</w:t>
      </w:r>
      <w:r w:rsidR="000657B1" w:rsidRPr="002B1743">
        <w:t>Vanguard Magnet Programs</w:t>
      </w:r>
      <w:r w:rsidRPr="002B1743">
        <w:t>及</w:t>
      </w:r>
      <w:r w:rsidR="000657B1" w:rsidRPr="002B1743">
        <w:t>Gifted and Talented Neighborhood Programs</w:t>
      </w:r>
      <w:r w:rsidRPr="002B1743">
        <w:t>。凡住所距離就讀學校在</w:t>
      </w:r>
      <w:r w:rsidRPr="002B1743">
        <w:t>2</w:t>
      </w:r>
      <w:r w:rsidR="009107C0" w:rsidRPr="002B1743">
        <w:t>里</w:t>
      </w:r>
      <w:r w:rsidRPr="002B1743">
        <w:t>以上者（依可通行道路最短距離計算），</w:t>
      </w:r>
      <w:proofErr w:type="gramStart"/>
      <w:r w:rsidRPr="002B1743">
        <w:t>均有校車</w:t>
      </w:r>
      <w:proofErr w:type="gramEnd"/>
      <w:r w:rsidRPr="002B1743">
        <w:t>接送。</w:t>
      </w:r>
    </w:p>
    <w:p w14:paraId="1DA59EDE" w14:textId="77777777" w:rsidR="00EE4E00" w:rsidRPr="002B1743" w:rsidRDefault="00EE4E00" w:rsidP="007D5A8A">
      <w:pPr>
        <w:pStyle w:val="af1"/>
        <w:ind w:left="960" w:hanging="720"/>
      </w:pPr>
      <w:r w:rsidRPr="002B1743">
        <w:lastRenderedPageBreak/>
        <w:t>（三）</w:t>
      </w:r>
      <w:proofErr w:type="gramStart"/>
      <w:r w:rsidRPr="002B1743">
        <w:t>入學需備妥</w:t>
      </w:r>
      <w:proofErr w:type="gramEnd"/>
      <w:r w:rsidRPr="002B1743">
        <w:t>子女出生證明、學區內住所證明（如房子租約）、醫生或醫院出立的免疫注射證明及原就讀學校成績單等。</w:t>
      </w:r>
    </w:p>
    <w:p w14:paraId="75CC6C6F" w14:textId="616B6DD7" w:rsidR="00EE4E00" w:rsidRPr="002B1743" w:rsidRDefault="00EE4E00" w:rsidP="007D5A8A">
      <w:pPr>
        <w:pStyle w:val="af1"/>
        <w:ind w:left="960" w:hanging="720"/>
      </w:pPr>
      <w:r w:rsidRPr="002B1743">
        <w:t>（四）就讀大學，學生依選定的各大學不同要求標準，分別提出申請即可，學雜費金額各校不一，</w:t>
      </w:r>
      <w:proofErr w:type="gramStart"/>
      <w:r w:rsidRPr="002B1743">
        <w:t>但均能事先</w:t>
      </w:r>
      <w:proofErr w:type="gramEnd"/>
      <w:r w:rsidRPr="002B1743">
        <w:t>查得，</w:t>
      </w:r>
      <w:proofErr w:type="gramStart"/>
      <w:r w:rsidRPr="002B1743">
        <w:t>並估列</w:t>
      </w:r>
      <w:proofErr w:type="gramEnd"/>
      <w:r w:rsidRPr="002B1743">
        <w:t>預算。德州境內擁有超過</w:t>
      </w:r>
      <w:r w:rsidRPr="002B1743">
        <w:t>100</w:t>
      </w:r>
      <w:r w:rsidRPr="002B1743">
        <w:t>所大學院校</w:t>
      </w:r>
      <w:proofErr w:type="gramStart"/>
      <w:r w:rsidRPr="002B1743">
        <w:t>（</w:t>
      </w:r>
      <w:proofErr w:type="gramEnd"/>
      <w:r w:rsidRPr="002B1743">
        <w:t>相關資訊可</w:t>
      </w:r>
      <w:proofErr w:type="gramStart"/>
      <w:r w:rsidRPr="002B1743">
        <w:t>逕</w:t>
      </w:r>
      <w:proofErr w:type="gramEnd"/>
      <w:r w:rsidRPr="002B1743">
        <w:t>入</w:t>
      </w:r>
      <w:r w:rsidR="003632CA" w:rsidRPr="002B1743">
        <w:t>https://www.50states.com/college/t</w:t>
      </w:r>
      <w:r w:rsidRPr="002B1743">
        <w:t>exas.</w:t>
      </w:r>
      <w:r w:rsidR="003632CA" w:rsidRPr="002B1743">
        <w:t xml:space="preserve"> </w:t>
      </w:r>
      <w:proofErr w:type="spellStart"/>
      <w:r w:rsidRPr="002B1743">
        <w:t>htm</w:t>
      </w:r>
      <w:proofErr w:type="spellEnd"/>
      <w:r w:rsidRPr="002B1743">
        <w:t>網頁查詢</w:t>
      </w:r>
      <w:proofErr w:type="gramStart"/>
      <w:r w:rsidRPr="002B1743">
        <w:t>）</w:t>
      </w:r>
      <w:proofErr w:type="gramEnd"/>
      <w:r w:rsidRPr="002B1743">
        <w:t>。主要大學包括：</w:t>
      </w:r>
      <w:r w:rsidRPr="002B1743">
        <w:t>University of Texas</w:t>
      </w:r>
      <w:r w:rsidRPr="002B1743">
        <w:t>、</w:t>
      </w:r>
      <w:r w:rsidRPr="002B1743">
        <w:t>Texas A&amp;M University</w:t>
      </w:r>
      <w:r w:rsidRPr="002B1743">
        <w:t>、</w:t>
      </w:r>
      <w:r w:rsidRPr="002B1743">
        <w:t>Texas Tech University</w:t>
      </w:r>
      <w:r w:rsidRPr="002B1743">
        <w:t>、</w:t>
      </w:r>
      <w:r w:rsidRPr="002B1743">
        <w:t>Texas Woman</w:t>
      </w:r>
      <w:proofErr w:type="gramStart"/>
      <w:r w:rsidRPr="002B1743">
        <w:t>’</w:t>
      </w:r>
      <w:proofErr w:type="gramEnd"/>
      <w:r w:rsidRPr="002B1743">
        <w:t>s University</w:t>
      </w:r>
      <w:r w:rsidRPr="002B1743">
        <w:t>、</w:t>
      </w:r>
      <w:r w:rsidRPr="002B1743">
        <w:t>University of Houston</w:t>
      </w:r>
      <w:r w:rsidRPr="002B1743">
        <w:t>、</w:t>
      </w:r>
      <w:r w:rsidRPr="002B1743">
        <w:t>Rice University</w:t>
      </w:r>
      <w:r w:rsidRPr="002B1743">
        <w:t>、</w:t>
      </w:r>
      <w:r w:rsidRPr="002B1743">
        <w:t>Southern Methodist University</w:t>
      </w:r>
      <w:r w:rsidRPr="002B1743">
        <w:t>、</w:t>
      </w:r>
      <w:r w:rsidRPr="002B1743">
        <w:t>Baylor University</w:t>
      </w:r>
      <w:r w:rsidRPr="002B1743">
        <w:t>、</w:t>
      </w:r>
      <w:r w:rsidRPr="002B1743">
        <w:t>Dallas University</w:t>
      </w:r>
      <w:r w:rsidRPr="002B1743">
        <w:t>等。</w:t>
      </w:r>
    </w:p>
    <w:p w14:paraId="3E68CA99" w14:textId="77777777" w:rsidR="00EE4E00" w:rsidRPr="002B1743" w:rsidRDefault="00EE4E00" w:rsidP="007D5A8A">
      <w:pPr>
        <w:pStyle w:val="af1"/>
        <w:ind w:left="960" w:hanging="720"/>
      </w:pPr>
    </w:p>
    <w:p w14:paraId="55311530" w14:textId="77777777" w:rsidR="00EE4E00" w:rsidRPr="002B1743" w:rsidRDefault="00EE4E00" w:rsidP="007D5A8A">
      <w:pPr>
        <w:pStyle w:val="a4"/>
        <w:spacing w:before="514" w:after="771"/>
      </w:pPr>
      <w:r w:rsidRPr="002B1743">
        <w:lastRenderedPageBreak/>
        <w:t>第玖章　結論</w:t>
      </w:r>
    </w:p>
    <w:p w14:paraId="45B5FF32" w14:textId="5176B6E7" w:rsidR="000B2EC4" w:rsidRPr="002B1743" w:rsidRDefault="000B2EC4" w:rsidP="007D5A8A">
      <w:pPr>
        <w:ind w:firstLine="480"/>
      </w:pPr>
      <w:r w:rsidRPr="002B1743">
        <w:t>德州是美國中南部地區的經濟重心，擁有強大的經濟規模，並在</w:t>
      </w:r>
      <w:r w:rsidR="00A47779" w:rsidRPr="002B1743">
        <w:t>美</w:t>
      </w:r>
      <w:r w:rsidR="00A47779" w:rsidRPr="002B1743">
        <w:rPr>
          <w:lang w:eastAsia="zh-TW"/>
        </w:rPr>
        <w:t>南</w:t>
      </w:r>
      <w:r w:rsidRPr="002B1743">
        <w:t>地區占據近</w:t>
      </w:r>
      <w:r w:rsidRPr="002B1743">
        <w:t>58%</w:t>
      </w:r>
      <w:r w:rsidRPr="002B1743">
        <w:t>生產毛額，超越其他六州的總和。得益於國際能源價格的持續高漲，德州經濟增長強勁，尤其是與石油和天然氣出口相關的產業。</w:t>
      </w:r>
      <w:r w:rsidRPr="002B1743">
        <w:t>202</w:t>
      </w:r>
      <w:r w:rsidR="006A1D6A" w:rsidRPr="002B1743">
        <w:rPr>
          <w:rFonts w:hint="eastAsia"/>
          <w:lang w:eastAsia="zh-TW"/>
        </w:rPr>
        <w:t>5</w:t>
      </w:r>
      <w:r w:rsidRPr="002B1743">
        <w:t>年</w:t>
      </w:r>
      <w:r w:rsidR="00CC2FFD" w:rsidRPr="002B1743">
        <w:rPr>
          <w:rFonts w:hint="eastAsia"/>
        </w:rPr>
        <w:t>受川普關稅新政影響</w:t>
      </w:r>
      <w:r w:rsidRPr="002B1743">
        <w:t>，</w:t>
      </w:r>
      <w:r w:rsidR="00CC2FFD" w:rsidRPr="002B1743">
        <w:rPr>
          <w:rFonts w:hint="eastAsia"/>
        </w:rPr>
        <w:t>諸多製造業自墨西哥及亞洲遷往</w:t>
      </w:r>
      <w:r w:rsidRPr="002B1743">
        <w:t>德州</w:t>
      </w:r>
      <w:r w:rsidR="00CC2FFD" w:rsidRPr="002B1743">
        <w:rPr>
          <w:rFonts w:hint="eastAsia"/>
        </w:rPr>
        <w:t>設廠，導致德州</w:t>
      </w:r>
      <w:r w:rsidRPr="002B1743">
        <w:t>在全美的經濟增長排名</w:t>
      </w:r>
      <w:r w:rsidR="00CC2FFD" w:rsidRPr="002B1743">
        <w:rPr>
          <w:rFonts w:hint="eastAsia"/>
        </w:rPr>
        <w:t>持續領先</w:t>
      </w:r>
      <w:r w:rsidRPr="002B1743">
        <w:t>，並且成為</w:t>
      </w:r>
      <w:r w:rsidR="00CC2FFD" w:rsidRPr="002B1743">
        <w:rPr>
          <w:rFonts w:hint="eastAsia"/>
        </w:rPr>
        <w:t>全美經濟發展之火車頭</w:t>
      </w:r>
      <w:r w:rsidRPr="002B1743">
        <w:t>。</w:t>
      </w:r>
    </w:p>
    <w:p w14:paraId="720BFAED" w14:textId="0F3E6AAB" w:rsidR="000B2EC4" w:rsidRPr="002B1743" w:rsidRDefault="000B2EC4" w:rsidP="007D5A8A">
      <w:pPr>
        <w:ind w:firstLine="480"/>
      </w:pPr>
      <w:r w:rsidRPr="002B1743">
        <w:t>德州經濟結構非常多元化，農業曾是主要支柱，但隨著現代化的發展，石油開採及煉製、石化、電子電機、電腦及半導體、電訊、機械精密儀器、航天工業等都成為支柱產業。交通運輸和基礎設施非常完備，吸引大量原料導向與市場導向的投資，並成為設立倉儲、配銷中心等物流設施的理想地點。</w:t>
      </w:r>
    </w:p>
    <w:p w14:paraId="50A6472A" w14:textId="45C0A182" w:rsidR="000B2EC4" w:rsidRPr="002B1743" w:rsidRDefault="000B2EC4" w:rsidP="007D5A8A">
      <w:pPr>
        <w:ind w:firstLine="480"/>
      </w:pPr>
      <w:r w:rsidRPr="002B1743">
        <w:t>德州各大城市也因為不同產業</w:t>
      </w:r>
      <w:r w:rsidR="00A47779" w:rsidRPr="002B1743">
        <w:t>多元</w:t>
      </w:r>
      <w:r w:rsidRPr="002B1743">
        <w:t>發展而特色鮮明。達拉斯被譽為美國「通訊產業走廊」（</w:t>
      </w:r>
      <w:r w:rsidRPr="002B1743">
        <w:t>Telecom Corridor</w:t>
      </w:r>
      <w:r w:rsidRPr="002B1743">
        <w:t>），奧斯汀則是半導體領域重鎮；休士頓不僅是全球三大煉油中心之一，也是</w:t>
      </w:r>
      <w:r w:rsidRPr="002B1743">
        <w:t>NASA</w:t>
      </w:r>
      <w:r w:rsidRPr="002B1743">
        <w:t>訓練基地。此外，休士頓的德州醫學中心（</w:t>
      </w:r>
      <w:r w:rsidRPr="002B1743">
        <w:t>Texas Medical Center</w:t>
      </w:r>
      <w:r w:rsidRPr="002B1743">
        <w:t>）是全球最大醫療中心之一，聖安東尼奧則是南部交通樞紐，服務業發達。奧斯汀每年</w:t>
      </w:r>
      <w:r w:rsidRPr="002B1743">
        <w:t>3</w:t>
      </w:r>
      <w:r w:rsidRPr="002B1743">
        <w:t>月舉辦全球最大互動科技與藝術盛會</w:t>
      </w:r>
      <w:r w:rsidRPr="002B1743">
        <w:t>SXSW</w:t>
      </w:r>
      <w:r w:rsidRPr="002B1743">
        <w:t>（</w:t>
      </w:r>
      <w:r w:rsidRPr="002B1743">
        <w:t>South by Southwest</w:t>
      </w:r>
      <w:r w:rsidRPr="002B1743">
        <w:t>）更是科技創新與人文創意的交匯地，吸引數以萬計</w:t>
      </w:r>
      <w:r w:rsidR="00A47779" w:rsidRPr="002B1743">
        <w:t>專業人士</w:t>
      </w:r>
      <w:r w:rsidRPr="002B1743">
        <w:t>與會。</w:t>
      </w:r>
    </w:p>
    <w:p w14:paraId="47DBAEA3" w14:textId="08B1D390" w:rsidR="000B2EC4" w:rsidRPr="002B1743" w:rsidRDefault="008E1F0C" w:rsidP="007D5A8A">
      <w:pPr>
        <w:ind w:firstLine="480"/>
      </w:pPr>
      <w:r w:rsidRPr="002B1743">
        <w:rPr>
          <w:rFonts w:hint="eastAsia"/>
        </w:rPr>
        <w:t>根據</w:t>
      </w:r>
      <w:r w:rsidRPr="002B1743">
        <w:t>2025</w:t>
      </w:r>
      <w:r w:rsidRPr="002B1743">
        <w:rPr>
          <w:rFonts w:hint="eastAsia"/>
        </w:rPr>
        <w:t>年</w:t>
      </w:r>
      <w:r w:rsidRPr="002B1743">
        <w:t>CNBC</w:t>
      </w:r>
      <w:r w:rsidRPr="002B1743">
        <w:rPr>
          <w:rFonts w:hint="eastAsia"/>
        </w:rPr>
        <w:t>報告，德州在美國企業發展排名第</w:t>
      </w:r>
      <w:r w:rsidRPr="002B1743">
        <w:t>2</w:t>
      </w:r>
      <w:r w:rsidRPr="002B1743">
        <w:rPr>
          <w:rFonts w:hint="eastAsia"/>
        </w:rPr>
        <w:t>，較</w:t>
      </w:r>
      <w:r w:rsidRPr="002B1743">
        <w:t>2024</w:t>
      </w:r>
      <w:r w:rsidRPr="002B1743">
        <w:rPr>
          <w:rFonts w:hint="eastAsia"/>
        </w:rPr>
        <w:t>年上升</w:t>
      </w:r>
      <w:r w:rsidRPr="002B1743">
        <w:t>1</w:t>
      </w:r>
      <w:r w:rsidRPr="002B1743">
        <w:rPr>
          <w:rFonts w:hint="eastAsia"/>
        </w:rPr>
        <w:t>名，其中勞動力排名第</w:t>
      </w:r>
      <w:r w:rsidRPr="002B1743">
        <w:t>1</w:t>
      </w:r>
      <w:r w:rsidRPr="002B1743">
        <w:rPr>
          <w:rFonts w:hint="eastAsia"/>
        </w:rPr>
        <w:t>、科技創新方面排名第</w:t>
      </w:r>
      <w:r w:rsidRPr="002B1743">
        <w:t>2</w:t>
      </w:r>
      <w:r w:rsidR="000B2EC4" w:rsidRPr="002B1743">
        <w:t>。</w:t>
      </w:r>
    </w:p>
    <w:p w14:paraId="1604F3D9" w14:textId="55A0F8FF" w:rsidR="000B2EC4" w:rsidRPr="002B1743" w:rsidRDefault="000B2EC4" w:rsidP="007D5A8A">
      <w:pPr>
        <w:ind w:firstLine="480"/>
      </w:pPr>
      <w:r w:rsidRPr="002B1743">
        <w:t>德州是全美最大的商品出口州，自</w:t>
      </w:r>
      <w:r w:rsidRPr="002B1743">
        <w:t>2002</w:t>
      </w:r>
      <w:r w:rsidRPr="002B1743">
        <w:t>年起，成為美洲市場地理樞紐。主要城市休士頓、聖安東尼奧和達拉斯不僅是美國重要商業</w:t>
      </w:r>
      <w:r w:rsidR="00A47779" w:rsidRPr="002B1743">
        <w:t>重鎮</w:t>
      </w:r>
      <w:r w:rsidRPr="002B1743">
        <w:t>，還擁有強大航空網絡，成為國際貿易與運輸的關鍵節點。</w:t>
      </w:r>
    </w:p>
    <w:p w14:paraId="570B7A49" w14:textId="5A5A6B11" w:rsidR="000B2EC4" w:rsidRPr="002B1743" w:rsidRDefault="00A47779" w:rsidP="007D5A8A">
      <w:pPr>
        <w:ind w:firstLine="480"/>
      </w:pPr>
      <w:r w:rsidRPr="002B1743">
        <w:lastRenderedPageBreak/>
        <w:t>德州</w:t>
      </w:r>
      <w:r w:rsidR="000B2EC4" w:rsidRPr="002B1743">
        <w:t>半導體</w:t>
      </w:r>
      <w:r w:rsidRPr="002B1743">
        <w:t>產</w:t>
      </w:r>
      <w:r w:rsidR="000B2EC4" w:rsidRPr="002B1743">
        <w:t>業發展尤其引人注目，奧斯汀和達拉斯地區吸引多家著名的半導體製造商，如德州儀器、三星、英飛凌</w:t>
      </w:r>
      <w:r w:rsidRPr="002B1743">
        <w:t>、環球晶圓</w:t>
      </w:r>
      <w:r w:rsidR="000B2EC4" w:rsidRPr="002B1743">
        <w:t>等。州政府近年積極支持半導體產業，並爭取將國家半導體技術中心（</w:t>
      </w:r>
      <w:r w:rsidR="000B2EC4" w:rsidRPr="002B1743">
        <w:t>National Semiconductor Technology Center</w:t>
      </w:r>
      <w:r w:rsidR="000B2EC4" w:rsidRPr="002B1743">
        <w:t>）及先進封裝製造計畫（</w:t>
      </w:r>
      <w:r w:rsidR="000B2EC4" w:rsidRPr="002B1743">
        <w:t>National Advanced Packaging Manufacturing Program</w:t>
      </w:r>
      <w:r w:rsidR="000B2EC4" w:rsidRPr="002B1743">
        <w:t>）總部</w:t>
      </w:r>
      <w:r w:rsidRPr="002B1743">
        <w:t>選址當地</w:t>
      </w:r>
      <w:r w:rsidR="000B2EC4" w:rsidRPr="002B1743">
        <w:t>，並投入大筆資金以</w:t>
      </w:r>
      <w:r w:rsidRPr="002B1743">
        <w:t>確</w:t>
      </w:r>
      <w:r w:rsidR="000B2EC4" w:rsidRPr="002B1743">
        <w:t>保在半導體領域領先地位。</w:t>
      </w:r>
    </w:p>
    <w:p w14:paraId="4A0072B5" w14:textId="59E1465E" w:rsidR="000B2EC4" w:rsidRPr="002B1743" w:rsidRDefault="008E1F0C" w:rsidP="007D5A8A">
      <w:pPr>
        <w:ind w:firstLine="480"/>
      </w:pPr>
      <w:r w:rsidRPr="002B1743">
        <w:rPr>
          <w:rFonts w:hint="eastAsia"/>
        </w:rPr>
        <w:t>根據財富</w:t>
      </w:r>
      <w:r w:rsidRPr="002B1743">
        <w:t>2025</w:t>
      </w:r>
      <w:r w:rsidRPr="002B1743">
        <w:rPr>
          <w:rFonts w:hint="eastAsia"/>
        </w:rPr>
        <w:t>年最新榜單，德州在「全美</w:t>
      </w:r>
      <w:r w:rsidRPr="002B1743">
        <w:t xml:space="preserve"> 500 </w:t>
      </w:r>
      <w:r w:rsidRPr="002B1743">
        <w:rPr>
          <w:rFonts w:hint="eastAsia"/>
        </w:rPr>
        <w:t>大企業」中以</w:t>
      </w:r>
      <w:r w:rsidRPr="002B1743">
        <w:t>55</w:t>
      </w:r>
      <w:r w:rsidRPr="002B1743">
        <w:rPr>
          <w:rFonts w:hint="eastAsia"/>
        </w:rPr>
        <w:t>家上榜企業再度蟬聯全美第</w:t>
      </w:r>
      <w:r w:rsidRPr="002B1743">
        <w:rPr>
          <w:rFonts w:hint="eastAsia"/>
        </w:rPr>
        <w:t>1</w:t>
      </w:r>
      <w:r w:rsidR="000B2EC4" w:rsidRPr="002B1743">
        <w:t>。</w:t>
      </w:r>
      <w:r w:rsidR="000B2EC4" w:rsidRPr="002B1743">
        <w:t>202</w:t>
      </w:r>
      <w:r w:rsidR="009B5F12" w:rsidRPr="002B1743">
        <w:t>6</w:t>
      </w:r>
      <w:r w:rsidR="000B2EC4" w:rsidRPr="002B1743">
        <w:t>年</w:t>
      </w:r>
      <w:r w:rsidR="000B2EC4" w:rsidRPr="002B1743">
        <w:t>3</w:t>
      </w:r>
      <w:r w:rsidR="000B2EC4" w:rsidRPr="002B1743">
        <w:t>月《選址》</w:t>
      </w:r>
      <w:r w:rsidR="005E6614" w:rsidRPr="002B1743">
        <w:t>（</w:t>
      </w:r>
      <w:r w:rsidR="000B2EC4" w:rsidRPr="002B1743">
        <w:t>Site Selection</w:t>
      </w:r>
      <w:r w:rsidR="005E6614" w:rsidRPr="002B1743">
        <w:t>）</w:t>
      </w:r>
      <w:r w:rsidR="000B2EC4" w:rsidRPr="002B1743">
        <w:t>雜誌發布「</w:t>
      </w:r>
      <w:r w:rsidR="000B2EC4" w:rsidRPr="002B1743">
        <w:t>202</w:t>
      </w:r>
      <w:r w:rsidR="009B5F12" w:rsidRPr="002B1743">
        <w:t>5</w:t>
      </w:r>
      <w:r w:rsidR="000B2EC4" w:rsidRPr="002B1743">
        <w:t>年州長盃」</w:t>
      </w:r>
      <w:r w:rsidR="005E6614" w:rsidRPr="002B1743">
        <w:t>（</w:t>
      </w:r>
      <w:r w:rsidR="000B2EC4" w:rsidRPr="002B1743">
        <w:t>The 202</w:t>
      </w:r>
      <w:r w:rsidR="009B5F12" w:rsidRPr="002B1743">
        <w:t>5</w:t>
      </w:r>
      <w:r w:rsidR="000B2EC4" w:rsidRPr="002B1743">
        <w:t xml:space="preserve"> Governor’s Cups</w:t>
      </w:r>
      <w:r w:rsidR="005E6614" w:rsidRPr="002B1743">
        <w:t>）</w:t>
      </w:r>
      <w:r w:rsidR="000B2EC4" w:rsidRPr="002B1743">
        <w:t>招商調查報告，德州以</w:t>
      </w:r>
      <w:r w:rsidR="000B2EC4" w:rsidRPr="002B1743">
        <w:t>1,</w:t>
      </w:r>
      <w:r w:rsidR="009B5F12" w:rsidRPr="002B1743">
        <w:t>400</w:t>
      </w:r>
      <w:r w:rsidR="000B2EC4" w:rsidRPr="002B1743">
        <w:t>案連續</w:t>
      </w:r>
      <w:r w:rsidR="000B2EC4" w:rsidRPr="002B1743">
        <w:t>1</w:t>
      </w:r>
      <w:r w:rsidR="009B5F12" w:rsidRPr="002B1743">
        <w:t>4</w:t>
      </w:r>
      <w:r w:rsidR="000B2EC4" w:rsidRPr="002B1743">
        <w:t>年蟬聯全美第一，持續吸引大量新設企業與擴充據點的投資。</w:t>
      </w:r>
    </w:p>
    <w:p w14:paraId="0A8A060E" w14:textId="642E4DF1" w:rsidR="00EE4E00" w:rsidRPr="002B1743" w:rsidRDefault="000B2EC4" w:rsidP="007D5A8A">
      <w:pPr>
        <w:ind w:firstLine="480"/>
        <w:rPr>
          <w:lang w:eastAsia="zh-TW"/>
        </w:rPr>
      </w:pPr>
      <w:r w:rsidRPr="002B1743">
        <w:t>總體而言，德州具備強大經濟潛力、多元化產業結構和便捷交通網絡，對於全球企業特別是</w:t>
      </w:r>
      <w:r w:rsidR="00264D7B" w:rsidRPr="002B1743">
        <w:t>臺灣</w:t>
      </w:r>
      <w:r w:rsidRPr="002B1743">
        <w:t>企業而言，</w:t>
      </w:r>
      <w:r w:rsidR="001A35CC" w:rsidRPr="002B1743">
        <w:t>為</w:t>
      </w:r>
      <w:r w:rsidRPr="002B1743">
        <w:t>理想投資目的地。</w:t>
      </w:r>
    </w:p>
    <w:p w14:paraId="6C16EC79" w14:textId="77777777" w:rsidR="00EE4E00" w:rsidRPr="002B1743" w:rsidRDefault="00112BBC" w:rsidP="007D5A8A">
      <w:pPr>
        <w:pStyle w:val="a4"/>
        <w:spacing w:before="514" w:after="771"/>
      </w:pPr>
      <w:r w:rsidRPr="002B1743">
        <w:lastRenderedPageBreak/>
        <w:t xml:space="preserve">附錄　</w:t>
      </w:r>
      <w:r w:rsidR="00EE4E00" w:rsidRPr="002B1743">
        <w:t>重要機構聯絡資料</w:t>
      </w:r>
    </w:p>
    <w:p w14:paraId="467AD04C" w14:textId="77777777" w:rsidR="00EE4E00" w:rsidRPr="002B1743" w:rsidRDefault="00EE4E00" w:rsidP="007D5A8A">
      <w:pPr>
        <w:pStyle w:val="a6"/>
        <w:ind w:left="640" w:hanging="640"/>
        <w:rPr>
          <w:color w:val="auto"/>
        </w:rPr>
      </w:pPr>
      <w:r w:rsidRPr="002B1743">
        <w:rPr>
          <w:color w:val="auto"/>
        </w:rPr>
        <w:t>一、我國在當地駐外商務單位及</w:t>
      </w:r>
      <w:proofErr w:type="gramStart"/>
      <w:r w:rsidRPr="002B1743">
        <w:rPr>
          <w:color w:val="auto"/>
        </w:rPr>
        <w:t>臺</w:t>
      </w:r>
      <w:proofErr w:type="gramEnd"/>
      <w:r w:rsidRPr="002B1743">
        <w:rPr>
          <w:color w:val="auto"/>
        </w:rPr>
        <w:t>商團體</w:t>
      </w:r>
    </w:p>
    <w:p w14:paraId="7095D4A4" w14:textId="77777777" w:rsidR="00EE4E00" w:rsidRPr="002B1743" w:rsidRDefault="00EE4E00" w:rsidP="007D5A8A">
      <w:pPr>
        <w:pStyle w:val="af1"/>
        <w:ind w:left="960" w:hanging="720"/>
      </w:pPr>
      <w:r w:rsidRPr="002B1743">
        <w:t>（一）駐休士頓臺北經濟文化辦事處經濟組</w:t>
      </w:r>
    </w:p>
    <w:p w14:paraId="3F0B7A09" w14:textId="77777777" w:rsidR="00EE4E00" w:rsidRPr="002B1743" w:rsidRDefault="00EE4E00" w:rsidP="007D5A8A">
      <w:pPr>
        <w:pStyle w:val="af1"/>
        <w:ind w:left="960" w:hanging="720"/>
      </w:pPr>
      <w:r w:rsidRPr="002B1743">
        <w:tab/>
        <w:t>Economic Division, Taipei Economic and Cultural Office in Houston</w:t>
      </w:r>
    </w:p>
    <w:p w14:paraId="365578D2" w14:textId="77777777" w:rsidR="00EE4E00" w:rsidRPr="002B1743" w:rsidRDefault="00EE4E00" w:rsidP="007D5A8A">
      <w:pPr>
        <w:pStyle w:val="af1"/>
        <w:ind w:left="960" w:hanging="720"/>
      </w:pPr>
      <w:r w:rsidRPr="002B1743">
        <w:tab/>
        <w:t>11Greenway Plaza, Suite 2016, Houston, TX77046, USA</w:t>
      </w:r>
    </w:p>
    <w:p w14:paraId="0808EA0F" w14:textId="3775ABD6" w:rsidR="00EE4E00" w:rsidRPr="002B1743" w:rsidRDefault="00EE4E00" w:rsidP="007D5A8A">
      <w:pPr>
        <w:pStyle w:val="af1"/>
        <w:ind w:left="960" w:hanging="720"/>
        <w:rPr>
          <w:lang w:val="es-AR"/>
        </w:rPr>
      </w:pPr>
      <w:r w:rsidRPr="002B1743">
        <w:tab/>
      </w:r>
      <w:r w:rsidRPr="002B1743">
        <w:rPr>
          <w:lang w:val="es-AR"/>
        </w:rPr>
        <w:t>Tel</w:t>
      </w:r>
      <w:r w:rsidRPr="002B1743">
        <w:rPr>
          <w:lang w:val="es-AR"/>
        </w:rPr>
        <w:t>：</w:t>
      </w:r>
      <w:r w:rsidRPr="002B1743">
        <w:rPr>
          <w:lang w:val="es-AR"/>
        </w:rPr>
        <w:t>1-713-</w:t>
      </w:r>
      <w:r w:rsidR="00221DB6" w:rsidRPr="002B1743">
        <w:rPr>
          <w:rFonts w:hint="eastAsia"/>
          <w:lang w:val="es-AR"/>
        </w:rPr>
        <w:t>840</w:t>
      </w:r>
      <w:r w:rsidR="00183845" w:rsidRPr="002B1743">
        <w:rPr>
          <w:lang w:val="es-AR"/>
        </w:rPr>
        <w:t>-</w:t>
      </w:r>
      <w:r w:rsidR="00221DB6" w:rsidRPr="002B1743">
        <w:rPr>
          <w:rFonts w:hint="eastAsia"/>
          <w:lang w:val="es-AR"/>
        </w:rPr>
        <w:t>3842</w:t>
      </w:r>
      <w:r w:rsidRPr="002B1743">
        <w:rPr>
          <w:lang w:val="es-AR"/>
        </w:rPr>
        <w:t>；</w:t>
      </w:r>
      <w:r w:rsidRPr="002B1743">
        <w:rPr>
          <w:lang w:val="es-AR"/>
        </w:rPr>
        <w:t xml:space="preserve"> Fax</w:t>
      </w:r>
      <w:r w:rsidRPr="002B1743">
        <w:rPr>
          <w:lang w:val="es-AR"/>
        </w:rPr>
        <w:t>：</w:t>
      </w:r>
      <w:r w:rsidRPr="002B1743">
        <w:rPr>
          <w:lang w:val="es-AR"/>
        </w:rPr>
        <w:t>1-713-961-9809</w:t>
      </w:r>
    </w:p>
    <w:p w14:paraId="5907E5CA" w14:textId="7EFBF5D0" w:rsidR="00EE4E00" w:rsidRPr="002B1743" w:rsidRDefault="00EE4E00" w:rsidP="007D5A8A">
      <w:pPr>
        <w:pStyle w:val="af1"/>
        <w:ind w:left="960" w:hanging="720"/>
        <w:rPr>
          <w:rFonts w:eastAsiaTheme="minorEastAsia"/>
          <w:lang w:val="es-AR"/>
        </w:rPr>
      </w:pPr>
      <w:r w:rsidRPr="002B1743">
        <w:rPr>
          <w:rFonts w:eastAsiaTheme="minorEastAsia"/>
          <w:lang w:val="es-AR"/>
        </w:rPr>
        <w:tab/>
        <w:t>Email</w:t>
      </w:r>
      <w:r w:rsidRPr="002B1743">
        <w:rPr>
          <w:rFonts w:eastAsiaTheme="minorEastAsia"/>
          <w:lang w:val="es-AR"/>
        </w:rPr>
        <w:t>：</w:t>
      </w:r>
      <w:hyperlink r:id="rId37" w:history="1">
        <w:r w:rsidR="00221DB6" w:rsidRPr="002B1743">
          <w:rPr>
            <w:rStyle w:val="aff7"/>
            <w:rFonts w:eastAsiaTheme="minorEastAsia"/>
            <w:color w:val="auto"/>
            <w:u w:val="none"/>
            <w:lang w:val="es-AR"/>
          </w:rPr>
          <w:t>houston@sa.moea.gov.tw</w:t>
        </w:r>
      </w:hyperlink>
      <w:r w:rsidR="00221DB6" w:rsidRPr="002B1743">
        <w:rPr>
          <w:rFonts w:eastAsiaTheme="minorEastAsia" w:hint="eastAsia"/>
          <w:lang w:val="es-AR"/>
        </w:rPr>
        <w:t xml:space="preserve"> </w:t>
      </w:r>
    </w:p>
    <w:p w14:paraId="1F0753E5" w14:textId="77777777" w:rsidR="00EE4E00" w:rsidRPr="002B1743" w:rsidRDefault="00EE4E00" w:rsidP="007D5A8A">
      <w:pPr>
        <w:pStyle w:val="af1"/>
        <w:ind w:left="960" w:hanging="720"/>
      </w:pPr>
      <w:r w:rsidRPr="002B1743">
        <w:t>（二）</w:t>
      </w:r>
      <w:proofErr w:type="gramStart"/>
      <w:r w:rsidRPr="002B1743">
        <w:t>臺</w:t>
      </w:r>
      <w:proofErr w:type="gramEnd"/>
      <w:r w:rsidRPr="002B1743">
        <w:t>商團體</w:t>
      </w:r>
    </w:p>
    <w:p w14:paraId="772A460A" w14:textId="77777777" w:rsidR="00EE4E00" w:rsidRPr="002B1743" w:rsidRDefault="00EE4E00" w:rsidP="007D5A8A">
      <w:pPr>
        <w:pStyle w:val="af6"/>
        <w:ind w:left="1440" w:hanging="480"/>
      </w:pPr>
      <w:r w:rsidRPr="002B1743">
        <w:t>１、休士頓臺灣商會</w:t>
      </w:r>
    </w:p>
    <w:p w14:paraId="2BCDE346" w14:textId="77777777" w:rsidR="00EE4E00" w:rsidRPr="002B1743" w:rsidRDefault="00EE4E00" w:rsidP="007D5A8A">
      <w:pPr>
        <w:pStyle w:val="af6"/>
        <w:ind w:left="1440" w:hanging="480"/>
      </w:pPr>
      <w:r w:rsidRPr="002B1743">
        <w:tab/>
        <w:t>Taiwanese Chamber of Commerce of Greater Houston</w:t>
      </w:r>
    </w:p>
    <w:p w14:paraId="1494AECD" w14:textId="484DA963" w:rsidR="00EE4E00" w:rsidRPr="002B1743" w:rsidRDefault="00EE4E00" w:rsidP="007D5A8A">
      <w:pPr>
        <w:pStyle w:val="af6"/>
        <w:ind w:left="1440" w:hanging="480"/>
      </w:pPr>
      <w:r w:rsidRPr="002B1743">
        <w:tab/>
      </w:r>
      <w:r w:rsidRPr="002B1743">
        <w:t>會長：</w:t>
      </w:r>
      <w:r w:rsidR="00221DB6" w:rsidRPr="002B1743">
        <w:rPr>
          <w:rFonts w:hint="eastAsia"/>
        </w:rPr>
        <w:t>李雄</w:t>
      </w:r>
    </w:p>
    <w:p w14:paraId="2702B50F" w14:textId="77777777" w:rsidR="00EE4E00" w:rsidRPr="002B1743" w:rsidRDefault="00EE4E00" w:rsidP="007D5A8A">
      <w:pPr>
        <w:pStyle w:val="af6"/>
        <w:ind w:left="1440" w:hanging="480"/>
      </w:pPr>
      <w:r w:rsidRPr="002B1743">
        <w:tab/>
        <w:t>E-mail</w:t>
      </w:r>
      <w:r w:rsidRPr="002B1743">
        <w:t>：</w:t>
      </w:r>
      <w:r w:rsidRPr="002B1743">
        <w:t>tcchouston@gmail.com</w:t>
      </w:r>
    </w:p>
    <w:p w14:paraId="2DE8B7F9" w14:textId="77777777" w:rsidR="00EE4E00" w:rsidRPr="002B1743" w:rsidRDefault="00EE4E00" w:rsidP="007D5A8A">
      <w:pPr>
        <w:pStyle w:val="af6"/>
        <w:ind w:left="1440" w:hanging="480"/>
      </w:pPr>
      <w:r w:rsidRPr="002B1743">
        <w:t>２、達</w:t>
      </w:r>
      <w:proofErr w:type="gramStart"/>
      <w:r w:rsidRPr="002B1743">
        <w:t>褔</w:t>
      </w:r>
      <w:proofErr w:type="gramEnd"/>
      <w:r w:rsidRPr="002B1743">
        <w:t>臺灣商會</w:t>
      </w:r>
    </w:p>
    <w:p w14:paraId="53E695C9" w14:textId="77777777" w:rsidR="00EE4E00" w:rsidRPr="002B1743" w:rsidRDefault="00EE4E00" w:rsidP="007D5A8A">
      <w:pPr>
        <w:pStyle w:val="af6"/>
        <w:ind w:left="1440" w:hanging="480"/>
      </w:pPr>
      <w:r w:rsidRPr="002B1743">
        <w:tab/>
        <w:t>Greater Dallas Taiwanese Chamber of Commerce</w:t>
      </w:r>
    </w:p>
    <w:p w14:paraId="500D210D" w14:textId="55D985C4" w:rsidR="00EE4E00" w:rsidRPr="002B1743" w:rsidRDefault="00EE4E00" w:rsidP="007D5A8A">
      <w:pPr>
        <w:pStyle w:val="af6"/>
        <w:ind w:left="1440" w:hanging="480"/>
      </w:pPr>
      <w:r w:rsidRPr="002B1743">
        <w:tab/>
      </w:r>
      <w:r w:rsidRPr="002B1743">
        <w:t>會長：</w:t>
      </w:r>
      <w:r w:rsidR="001F0D6F" w:rsidRPr="002B1743">
        <w:t>蔣佑邦</w:t>
      </w:r>
    </w:p>
    <w:p w14:paraId="4DC0FC1D" w14:textId="77777777" w:rsidR="00EE4E00" w:rsidRPr="002B1743" w:rsidRDefault="00EE4E00" w:rsidP="007D5A8A">
      <w:pPr>
        <w:pStyle w:val="af6"/>
        <w:ind w:left="1440" w:hanging="480"/>
      </w:pPr>
      <w:r w:rsidRPr="002B1743">
        <w:tab/>
        <w:t>E-mail</w:t>
      </w:r>
      <w:r w:rsidRPr="002B1743">
        <w:t>：</w:t>
      </w:r>
      <w:r w:rsidR="006739C8" w:rsidRPr="002B1743">
        <w:t>gdtccinfo@gmail.com</w:t>
      </w:r>
    </w:p>
    <w:p w14:paraId="7F94B05C" w14:textId="77777777" w:rsidR="00EE4E00" w:rsidRPr="002B1743" w:rsidRDefault="00EE4E00" w:rsidP="007D5A8A">
      <w:pPr>
        <w:pStyle w:val="af6"/>
        <w:ind w:left="1440" w:hanging="480"/>
      </w:pPr>
      <w:r w:rsidRPr="002B1743">
        <w:t>３、北德州暨歌林郡臺灣商會</w:t>
      </w:r>
    </w:p>
    <w:p w14:paraId="063EB2BC" w14:textId="77777777" w:rsidR="00EE4E00" w:rsidRPr="002B1743" w:rsidRDefault="00EE4E00" w:rsidP="007D5A8A">
      <w:pPr>
        <w:pStyle w:val="af6"/>
        <w:ind w:left="1440" w:hanging="480"/>
      </w:pPr>
      <w:r w:rsidRPr="002B1743">
        <w:tab/>
        <w:t>North Texas Collin County Taiwanese Chamber of Commerce</w:t>
      </w:r>
    </w:p>
    <w:p w14:paraId="2E5B8CC5" w14:textId="6A91A263" w:rsidR="00EE4E00" w:rsidRPr="002B1743" w:rsidRDefault="00EE4E00" w:rsidP="007D5A8A">
      <w:pPr>
        <w:pStyle w:val="af6"/>
        <w:ind w:left="1440" w:hanging="480"/>
        <w:rPr>
          <w:shd w:val="clear" w:color="auto" w:fill="FFFFFF"/>
        </w:rPr>
      </w:pPr>
      <w:r w:rsidRPr="002B1743">
        <w:tab/>
      </w:r>
      <w:r w:rsidRPr="002B1743">
        <w:t>會長：</w:t>
      </w:r>
      <w:r w:rsidR="00221DB6" w:rsidRPr="002B1743">
        <w:rPr>
          <w:shd w:val="clear" w:color="auto" w:fill="FFFFFF"/>
        </w:rPr>
        <w:t>李薔</w:t>
      </w:r>
    </w:p>
    <w:p w14:paraId="342572F6" w14:textId="77777777" w:rsidR="00EE4E00" w:rsidRPr="002B1743" w:rsidRDefault="00EE4E00" w:rsidP="007D5A8A">
      <w:pPr>
        <w:pStyle w:val="af6"/>
        <w:ind w:left="1440" w:hanging="480"/>
        <w:rPr>
          <w:lang w:val="it-IT"/>
        </w:rPr>
      </w:pPr>
      <w:r w:rsidRPr="002B1743">
        <w:tab/>
      </w:r>
      <w:r w:rsidRPr="002B1743">
        <w:rPr>
          <w:lang w:val="it-IT"/>
        </w:rPr>
        <w:t>E-mail: Ntcctcc.tx@gmail.com</w:t>
      </w:r>
    </w:p>
    <w:p w14:paraId="1BB82495" w14:textId="77777777" w:rsidR="00EE4E00" w:rsidRPr="002B1743" w:rsidRDefault="00EE4E00" w:rsidP="007D5A8A">
      <w:pPr>
        <w:pStyle w:val="af6"/>
        <w:ind w:left="1440" w:hanging="480"/>
        <w:rPr>
          <w:lang w:val="it-IT"/>
        </w:rPr>
      </w:pPr>
      <w:r w:rsidRPr="002B1743">
        <w:rPr>
          <w:lang w:val="it-IT"/>
        </w:rPr>
        <w:t>４、</w:t>
      </w:r>
      <w:r w:rsidRPr="002B1743">
        <w:t>奧斯汀臺灣商會</w:t>
      </w:r>
    </w:p>
    <w:p w14:paraId="02601A1C" w14:textId="77777777" w:rsidR="00EE4E00" w:rsidRPr="002B1743" w:rsidRDefault="00EE4E00" w:rsidP="007D5A8A">
      <w:pPr>
        <w:pStyle w:val="af6"/>
        <w:ind w:left="1440" w:hanging="480"/>
        <w:rPr>
          <w:lang w:val="it-IT"/>
        </w:rPr>
      </w:pPr>
      <w:r w:rsidRPr="002B1743">
        <w:rPr>
          <w:lang w:val="it-IT"/>
        </w:rPr>
        <w:tab/>
        <w:t>Austin Chapter of Taiwanese Chambers of Commerce</w:t>
      </w:r>
    </w:p>
    <w:p w14:paraId="3BD65D91" w14:textId="77777777" w:rsidR="00EE4E00" w:rsidRPr="002B1743" w:rsidRDefault="00EE4E00" w:rsidP="007D5A8A">
      <w:pPr>
        <w:pStyle w:val="af6"/>
        <w:ind w:left="1440" w:hanging="480"/>
        <w:rPr>
          <w:lang w:val="it-IT"/>
        </w:rPr>
      </w:pPr>
      <w:r w:rsidRPr="002B1743">
        <w:rPr>
          <w:lang w:val="it-IT"/>
        </w:rPr>
        <w:lastRenderedPageBreak/>
        <w:tab/>
      </w:r>
      <w:r w:rsidRPr="002B1743">
        <w:t>會長</w:t>
      </w:r>
      <w:r w:rsidRPr="002B1743">
        <w:rPr>
          <w:lang w:val="it-IT"/>
        </w:rPr>
        <w:t>：</w:t>
      </w:r>
      <w:r w:rsidRPr="002B1743">
        <w:t>廖施仁</w:t>
      </w:r>
      <w:r w:rsidRPr="002B1743">
        <w:rPr>
          <w:lang w:val="it-IT"/>
        </w:rPr>
        <w:t>（</w:t>
      </w:r>
      <w:r w:rsidRPr="002B1743">
        <w:rPr>
          <w:lang w:val="it-IT"/>
        </w:rPr>
        <w:t>Schiller Liao</w:t>
      </w:r>
      <w:r w:rsidRPr="002B1743">
        <w:rPr>
          <w:lang w:val="it-IT"/>
        </w:rPr>
        <w:t>）</w:t>
      </w:r>
    </w:p>
    <w:p w14:paraId="3A69B093" w14:textId="1FECD0E6" w:rsidR="00EE4E00" w:rsidRPr="002B1743" w:rsidRDefault="00EE4E00" w:rsidP="007D5A8A">
      <w:pPr>
        <w:pStyle w:val="af6"/>
        <w:ind w:left="1440" w:hanging="480"/>
        <w:rPr>
          <w:lang w:val="it-IT"/>
        </w:rPr>
      </w:pPr>
      <w:r w:rsidRPr="002B1743">
        <w:rPr>
          <w:lang w:val="it-IT"/>
        </w:rPr>
        <w:tab/>
        <w:t>Email</w:t>
      </w:r>
      <w:r w:rsidRPr="002B1743">
        <w:rPr>
          <w:lang w:val="it-IT"/>
        </w:rPr>
        <w:t>：</w:t>
      </w:r>
      <w:r w:rsidR="003632CA" w:rsidRPr="002B1743">
        <w:rPr>
          <w:lang w:val="it-IT"/>
        </w:rPr>
        <w:t>SCHILLERL88@gmail.com</w:t>
      </w:r>
    </w:p>
    <w:p w14:paraId="22401EAA" w14:textId="09A6BF10" w:rsidR="00BB0600" w:rsidRPr="002B1743" w:rsidRDefault="003632CA" w:rsidP="007D5A8A">
      <w:pPr>
        <w:pStyle w:val="af6"/>
        <w:ind w:left="1440" w:hanging="480"/>
        <w:rPr>
          <w:lang w:val="it-IT"/>
        </w:rPr>
      </w:pPr>
      <w:r w:rsidRPr="002B1743">
        <w:rPr>
          <w:lang w:val="it-IT"/>
        </w:rPr>
        <w:t>５</w:t>
      </w:r>
      <w:r w:rsidR="00BB0600" w:rsidRPr="002B1743">
        <w:t>、</w:t>
      </w:r>
      <w:proofErr w:type="gramStart"/>
      <w:r w:rsidR="00BB0600" w:rsidRPr="002B1743">
        <w:t>新德墨臺灣</w:t>
      </w:r>
      <w:proofErr w:type="gramEnd"/>
      <w:r w:rsidR="00BB0600" w:rsidRPr="002B1743">
        <w:t>商會</w:t>
      </w:r>
      <w:r w:rsidR="00BB0600" w:rsidRPr="002B1743">
        <w:rPr>
          <w:lang w:val="it-IT"/>
        </w:rPr>
        <w:br/>
      </w:r>
      <w:r w:rsidR="00BB0600" w:rsidRPr="002B1743">
        <w:t>會長</w:t>
      </w:r>
      <w:r w:rsidR="00BB0600" w:rsidRPr="002B1743">
        <w:rPr>
          <w:lang w:val="it-IT"/>
        </w:rPr>
        <w:t>：</w:t>
      </w:r>
      <w:r w:rsidR="001F0D6F" w:rsidRPr="002B1743">
        <w:rPr>
          <w:lang w:val="it-IT"/>
        </w:rPr>
        <w:t>賴育民</w:t>
      </w:r>
      <w:r w:rsidR="00E20AB8" w:rsidRPr="002B1743">
        <w:rPr>
          <w:rFonts w:hint="eastAsia"/>
          <w:lang w:val="it-IT"/>
        </w:rPr>
        <w:t>（</w:t>
      </w:r>
      <w:r w:rsidR="00221DB6" w:rsidRPr="002B1743">
        <w:rPr>
          <w:rFonts w:hint="eastAsia"/>
          <w:lang w:val="it-IT"/>
        </w:rPr>
        <w:t>Jackie Lai</w:t>
      </w:r>
      <w:r w:rsidR="00F06CE8" w:rsidRPr="002B1743">
        <w:rPr>
          <w:rFonts w:hint="eastAsia"/>
          <w:lang w:val="it-IT"/>
        </w:rPr>
        <w:t>）</w:t>
      </w:r>
      <w:r w:rsidR="00BB0600" w:rsidRPr="002B1743">
        <w:rPr>
          <w:lang w:val="it-IT"/>
        </w:rPr>
        <w:br/>
      </w:r>
    </w:p>
    <w:p w14:paraId="03A7DA29" w14:textId="1BFE93D4" w:rsidR="00EE4E00" w:rsidRPr="002B1743" w:rsidRDefault="005A48AF" w:rsidP="007D5A8A">
      <w:pPr>
        <w:pStyle w:val="a6"/>
        <w:ind w:left="640" w:hanging="640"/>
        <w:rPr>
          <w:color w:val="auto"/>
          <w:lang w:val="it-IT"/>
        </w:rPr>
      </w:pPr>
      <w:r w:rsidRPr="002B1743">
        <w:rPr>
          <w:color w:val="auto"/>
        </w:rPr>
        <w:t>二、</w:t>
      </w:r>
      <w:r w:rsidR="00EE4E00" w:rsidRPr="002B1743">
        <w:rPr>
          <w:color w:val="auto"/>
        </w:rPr>
        <w:t>當地重要投資相關機構</w:t>
      </w:r>
    </w:p>
    <w:p w14:paraId="596919CE" w14:textId="312956CF" w:rsidR="00EE4E00" w:rsidRPr="002B1743" w:rsidRDefault="0069245C" w:rsidP="007D5A8A">
      <w:pPr>
        <w:ind w:firstLine="480"/>
        <w:rPr>
          <w:lang w:val="it-IT"/>
        </w:rPr>
      </w:pPr>
      <w:r w:rsidRPr="002B1743">
        <w:rPr>
          <w:lang w:val="it-IT"/>
        </w:rPr>
        <w:t>（</w:t>
      </w:r>
      <w:r w:rsidRPr="002B1743">
        <w:t>一</w:t>
      </w:r>
      <w:r w:rsidRPr="002B1743">
        <w:rPr>
          <w:lang w:val="it-IT"/>
        </w:rPr>
        <w:t>）</w:t>
      </w:r>
      <w:r w:rsidR="00EE4E00" w:rsidRPr="002B1743">
        <w:t>德州經濟發展廳</w:t>
      </w:r>
    </w:p>
    <w:p w14:paraId="300FD58B" w14:textId="77777777" w:rsidR="00EE4E00" w:rsidRPr="002B1743" w:rsidRDefault="00EE4E00" w:rsidP="007D5A8A">
      <w:pPr>
        <w:pStyle w:val="af6"/>
        <w:ind w:left="1440" w:hanging="480"/>
        <w:rPr>
          <w:lang w:val="it-IT"/>
        </w:rPr>
      </w:pPr>
      <w:r w:rsidRPr="002B1743">
        <w:rPr>
          <w:lang w:val="it-IT"/>
        </w:rPr>
        <w:t>The Economic Development and Tourism Division</w:t>
      </w:r>
      <w:r w:rsidRPr="002B1743">
        <w:rPr>
          <w:lang w:val="it-IT"/>
        </w:rPr>
        <w:t>（</w:t>
      </w:r>
      <w:r w:rsidRPr="002B1743">
        <w:rPr>
          <w:lang w:val="it-IT"/>
        </w:rPr>
        <w:t>EDT</w:t>
      </w:r>
      <w:r w:rsidRPr="002B1743">
        <w:rPr>
          <w:lang w:val="it-IT"/>
        </w:rPr>
        <w:t>）</w:t>
      </w:r>
    </w:p>
    <w:p w14:paraId="6A8009F0" w14:textId="77777777" w:rsidR="00EE4E00" w:rsidRPr="002B1743" w:rsidRDefault="00EE4E00" w:rsidP="007D5A8A">
      <w:pPr>
        <w:pStyle w:val="af6"/>
        <w:ind w:left="1440" w:hanging="480"/>
        <w:rPr>
          <w:rFonts w:eastAsiaTheme="minorEastAsia"/>
          <w:lang w:val="it-IT"/>
        </w:rPr>
      </w:pPr>
      <w:r w:rsidRPr="002B1743">
        <w:rPr>
          <w:rFonts w:eastAsiaTheme="minorEastAsia"/>
        </w:rPr>
        <w:t>網址</w:t>
      </w:r>
      <w:r w:rsidRPr="002B1743">
        <w:rPr>
          <w:rFonts w:eastAsiaTheme="minorEastAsia"/>
          <w:lang w:val="it-IT"/>
        </w:rPr>
        <w:t>：</w:t>
      </w:r>
      <w:hyperlink r:id="rId38">
        <w:r w:rsidRPr="002B1743">
          <w:rPr>
            <w:rFonts w:eastAsiaTheme="minorEastAsia"/>
            <w:lang w:val="it-IT"/>
          </w:rPr>
          <w:t>https://gov.texas.gov/business</w:t>
        </w:r>
      </w:hyperlink>
    </w:p>
    <w:p w14:paraId="4D0A313A" w14:textId="77777777" w:rsidR="00EE4E00" w:rsidRPr="002B1743" w:rsidRDefault="00EE4E00" w:rsidP="007D5A8A">
      <w:pPr>
        <w:pStyle w:val="af6"/>
        <w:ind w:left="1440" w:hanging="480"/>
        <w:rPr>
          <w:lang w:val="it-IT"/>
        </w:rPr>
      </w:pPr>
      <w:r w:rsidRPr="002B1743">
        <w:t>地址</w:t>
      </w:r>
      <w:r w:rsidRPr="002B1743">
        <w:rPr>
          <w:lang w:val="it-IT"/>
        </w:rPr>
        <w:t>：</w:t>
      </w:r>
      <w:r w:rsidRPr="002B1743">
        <w:rPr>
          <w:lang w:val="it-IT"/>
        </w:rPr>
        <w:t>P.O. Box 12428 Austin, TX 78711-2428</w:t>
      </w:r>
    </w:p>
    <w:p w14:paraId="1B0F4D46" w14:textId="45BA4CE7" w:rsidR="00EE4E00" w:rsidRPr="002B1743" w:rsidRDefault="00EE4E00" w:rsidP="007D5A8A">
      <w:pPr>
        <w:pStyle w:val="af6"/>
        <w:ind w:left="1440" w:hanging="480"/>
        <w:rPr>
          <w:lang w:val="it-IT"/>
        </w:rPr>
      </w:pPr>
      <w:r w:rsidRPr="002B1743">
        <w:t>聯絡人</w:t>
      </w:r>
      <w:r w:rsidR="009D379A" w:rsidRPr="002B1743">
        <w:rPr>
          <w:lang w:val="it-IT"/>
        </w:rPr>
        <w:t>：</w:t>
      </w:r>
      <w:r w:rsidR="00E85E22" w:rsidRPr="002B1743">
        <w:rPr>
          <w:lang w:val="it-IT"/>
        </w:rPr>
        <w:t>James Chen, International Investment &amp; Trade Representative</w:t>
      </w:r>
      <w:r w:rsidR="00AD2A73" w:rsidRPr="002B1743">
        <w:rPr>
          <w:lang w:val="it-IT"/>
        </w:rPr>
        <w:t>, Asia/Pacific</w:t>
      </w:r>
    </w:p>
    <w:p w14:paraId="351429AE" w14:textId="6D03A7CD" w:rsidR="00EE4E00" w:rsidRPr="002B1743" w:rsidRDefault="00EE4E00" w:rsidP="007D5A8A">
      <w:pPr>
        <w:pStyle w:val="af6"/>
        <w:ind w:left="1440" w:hanging="480"/>
        <w:rPr>
          <w:rFonts w:eastAsiaTheme="minorEastAsia"/>
          <w:lang w:val="it-IT"/>
        </w:rPr>
      </w:pPr>
      <w:r w:rsidRPr="002B1743">
        <w:rPr>
          <w:rFonts w:eastAsiaTheme="minorEastAsia"/>
        </w:rPr>
        <w:t>信箱</w:t>
      </w:r>
      <w:r w:rsidRPr="002B1743">
        <w:rPr>
          <w:rFonts w:eastAsiaTheme="minorEastAsia"/>
          <w:lang w:val="it-IT"/>
        </w:rPr>
        <w:t>：</w:t>
      </w:r>
      <w:hyperlink r:id="rId39" w:history="1">
        <w:r w:rsidR="00221DB6" w:rsidRPr="002B1743">
          <w:rPr>
            <w:rStyle w:val="aff7"/>
            <w:rFonts w:eastAsiaTheme="minorEastAsia"/>
            <w:color w:val="auto"/>
            <w:u w:val="none"/>
            <w:lang w:val="it-IT"/>
          </w:rPr>
          <w:t>james.chen@gov.texas.gov</w:t>
        </w:r>
      </w:hyperlink>
      <w:r w:rsidR="00221DB6" w:rsidRPr="002B1743">
        <w:rPr>
          <w:rFonts w:eastAsiaTheme="minorEastAsia" w:hint="eastAsia"/>
          <w:lang w:val="it-IT"/>
        </w:rPr>
        <w:t xml:space="preserve"> </w:t>
      </w:r>
    </w:p>
    <w:p w14:paraId="618FDB57" w14:textId="6EE91B6C" w:rsidR="00EE4E00" w:rsidRPr="002B1743" w:rsidRDefault="00EE4E00" w:rsidP="007D5A8A">
      <w:pPr>
        <w:pStyle w:val="af6"/>
        <w:ind w:left="1440" w:hanging="480"/>
        <w:rPr>
          <w:lang w:val="it-IT"/>
        </w:rPr>
      </w:pPr>
      <w:r w:rsidRPr="002B1743">
        <w:rPr>
          <w:lang w:val="it-IT"/>
        </w:rPr>
        <w:t>Tel</w:t>
      </w:r>
      <w:r w:rsidRPr="002B1743">
        <w:rPr>
          <w:lang w:val="it-IT"/>
        </w:rPr>
        <w:t>：</w:t>
      </w:r>
      <w:r w:rsidR="00AD2A73" w:rsidRPr="002B1743">
        <w:rPr>
          <w:lang w:val="it-IT"/>
        </w:rPr>
        <w:t>512-936-0244</w:t>
      </w:r>
    </w:p>
    <w:p w14:paraId="4AE7A37B" w14:textId="73E7AA52" w:rsidR="0069245C" w:rsidRPr="002B1743" w:rsidRDefault="0069245C" w:rsidP="007D5A8A">
      <w:pPr>
        <w:pStyle w:val="af1"/>
        <w:ind w:left="960" w:hanging="720"/>
        <w:rPr>
          <w:lang w:val="it-IT"/>
        </w:rPr>
      </w:pPr>
      <w:r w:rsidRPr="002B1743">
        <w:rPr>
          <w:lang w:val="it-IT"/>
        </w:rPr>
        <w:t>（</w:t>
      </w:r>
      <w:r w:rsidRPr="002B1743">
        <w:t>二</w:t>
      </w:r>
      <w:r w:rsidRPr="002B1743">
        <w:rPr>
          <w:lang w:val="it-IT"/>
        </w:rPr>
        <w:t>）</w:t>
      </w:r>
      <w:r w:rsidRPr="002B1743">
        <w:t>德州駐</w:t>
      </w:r>
      <w:proofErr w:type="gramStart"/>
      <w:r w:rsidR="005E6614" w:rsidRPr="002B1743">
        <w:t>臺</w:t>
      </w:r>
      <w:proofErr w:type="gramEnd"/>
      <w:r w:rsidRPr="002B1743">
        <w:t>辦事處</w:t>
      </w:r>
      <w:r w:rsidR="00664132" w:rsidRPr="002B1743">
        <w:rPr>
          <w:lang w:val="it-IT"/>
        </w:rPr>
        <w:br/>
        <w:t>State of Texas Taiwan Office</w:t>
      </w:r>
      <w:r w:rsidR="00664132" w:rsidRPr="002B1743">
        <w:rPr>
          <w:lang w:val="it-IT"/>
        </w:rPr>
        <w:t>（</w:t>
      </w:r>
      <w:r w:rsidR="00664132" w:rsidRPr="002B1743">
        <w:rPr>
          <w:rFonts w:hint="eastAsia"/>
          <w:lang w:val="it-IT"/>
        </w:rPr>
        <w:t>STTO</w:t>
      </w:r>
      <w:r w:rsidR="00664132" w:rsidRPr="002B1743">
        <w:rPr>
          <w:lang w:val="it-IT"/>
        </w:rPr>
        <w:t>）</w:t>
      </w:r>
    </w:p>
    <w:p w14:paraId="33777316" w14:textId="52941A6C" w:rsidR="0069245C" w:rsidRPr="002B1743" w:rsidRDefault="0069245C" w:rsidP="007D5A8A">
      <w:pPr>
        <w:pStyle w:val="af1"/>
        <w:ind w:left="960" w:hanging="720"/>
        <w:rPr>
          <w:lang w:val="it-IT"/>
        </w:rPr>
      </w:pPr>
      <w:r w:rsidRPr="002B1743">
        <w:rPr>
          <w:lang w:val="it-IT"/>
        </w:rPr>
        <w:tab/>
      </w:r>
      <w:r w:rsidRPr="002B1743">
        <w:t>地址</w:t>
      </w:r>
      <w:r w:rsidRPr="002B1743">
        <w:rPr>
          <w:lang w:val="it-IT"/>
        </w:rPr>
        <w:t>：</w:t>
      </w:r>
      <w:r w:rsidRPr="002B1743">
        <w:t>臺北市</w:t>
      </w:r>
      <w:r w:rsidR="004338D1" w:rsidRPr="002B1743">
        <w:t>大同</w:t>
      </w:r>
      <w:r w:rsidRPr="002B1743">
        <w:t>區</w:t>
      </w:r>
      <w:r w:rsidR="004338D1" w:rsidRPr="002B1743">
        <w:t>南京西路二</w:t>
      </w:r>
      <w:r w:rsidRPr="002B1743">
        <w:t>段</w:t>
      </w:r>
      <w:r w:rsidR="004338D1" w:rsidRPr="002B1743">
        <w:rPr>
          <w:lang w:val="it-IT"/>
        </w:rPr>
        <w:t>62</w:t>
      </w:r>
      <w:r w:rsidRPr="002B1743">
        <w:t>號</w:t>
      </w:r>
      <w:r w:rsidR="004338D1" w:rsidRPr="002B1743">
        <w:rPr>
          <w:lang w:val="it-IT"/>
        </w:rPr>
        <w:t>16</w:t>
      </w:r>
      <w:r w:rsidR="004338D1" w:rsidRPr="002B1743">
        <w:t>樓之</w:t>
      </w:r>
      <w:r w:rsidR="004338D1" w:rsidRPr="002B1743">
        <w:rPr>
          <w:lang w:val="it-IT"/>
        </w:rPr>
        <w:t>2</w:t>
      </w:r>
    </w:p>
    <w:p w14:paraId="0886DED3" w14:textId="12A106AE" w:rsidR="0069245C" w:rsidRPr="002B1743" w:rsidRDefault="0069245C" w:rsidP="007D5A8A">
      <w:pPr>
        <w:pStyle w:val="af1"/>
        <w:ind w:left="960" w:hanging="720"/>
        <w:rPr>
          <w:lang w:val="it-IT"/>
        </w:rPr>
      </w:pPr>
      <w:r w:rsidRPr="002B1743">
        <w:rPr>
          <w:lang w:val="it-IT"/>
        </w:rPr>
        <w:tab/>
        <w:t>Phone</w:t>
      </w:r>
      <w:r w:rsidRPr="002B1743">
        <w:rPr>
          <w:lang w:val="it-IT"/>
        </w:rPr>
        <w:t>：</w:t>
      </w:r>
      <w:r w:rsidRPr="002B1743">
        <w:rPr>
          <w:lang w:val="it-IT"/>
        </w:rPr>
        <w:t>0</w:t>
      </w:r>
      <w:r w:rsidR="004338D1" w:rsidRPr="002B1743">
        <w:rPr>
          <w:lang w:val="it-IT"/>
        </w:rPr>
        <w:t>918-677-469</w:t>
      </w:r>
      <w:r w:rsidRPr="002B1743">
        <w:t xml:space="preserve">　</w:t>
      </w:r>
    </w:p>
    <w:p w14:paraId="391EF13C" w14:textId="55B92CB0" w:rsidR="0069245C" w:rsidRPr="002B1743" w:rsidRDefault="0069245C" w:rsidP="007D5A8A">
      <w:pPr>
        <w:pStyle w:val="af1"/>
        <w:ind w:left="960" w:hanging="720"/>
        <w:rPr>
          <w:rFonts w:eastAsiaTheme="minorEastAsia"/>
          <w:lang w:val="it-IT"/>
        </w:rPr>
      </w:pPr>
      <w:r w:rsidRPr="002B1743">
        <w:rPr>
          <w:rFonts w:eastAsiaTheme="minorEastAsia"/>
          <w:lang w:val="it-IT"/>
        </w:rPr>
        <w:tab/>
        <w:t>E-mail</w:t>
      </w:r>
      <w:r w:rsidRPr="002B1743">
        <w:rPr>
          <w:rFonts w:eastAsiaTheme="minorEastAsia"/>
          <w:lang w:val="it-IT"/>
        </w:rPr>
        <w:t>：</w:t>
      </w:r>
      <w:hyperlink r:id="rId40" w:history="1">
        <w:r w:rsidR="006D3491" w:rsidRPr="002B1743">
          <w:rPr>
            <w:rStyle w:val="aff7"/>
            <w:rFonts w:eastAsiaTheme="minorEastAsia"/>
            <w:color w:val="auto"/>
            <w:u w:val="none"/>
            <w:lang w:val="it-IT"/>
          </w:rPr>
          <w:t>jnieh@texasintaiwan.com</w:t>
        </w:r>
      </w:hyperlink>
      <w:r w:rsidR="00221DB6" w:rsidRPr="002B1743">
        <w:rPr>
          <w:rFonts w:eastAsiaTheme="minorEastAsia" w:hint="eastAsia"/>
          <w:lang w:val="it-IT"/>
        </w:rPr>
        <w:t xml:space="preserve"> </w:t>
      </w:r>
      <w:r w:rsidR="006D3491" w:rsidRPr="002B1743">
        <w:rPr>
          <w:rFonts w:eastAsiaTheme="minorEastAsia"/>
          <w:lang w:val="it-IT"/>
        </w:rPr>
        <w:t xml:space="preserve"> </w:t>
      </w:r>
      <w:r w:rsidR="00221DB6" w:rsidRPr="002B1743">
        <w:rPr>
          <w:rFonts w:eastAsiaTheme="minorEastAsia" w:hint="eastAsia"/>
          <w:lang w:val="it-IT"/>
        </w:rPr>
        <w:t xml:space="preserve"> </w:t>
      </w:r>
    </w:p>
    <w:p w14:paraId="7319678E" w14:textId="3BF43328" w:rsidR="0069245C" w:rsidRPr="002B1743" w:rsidRDefault="0069245C" w:rsidP="007D5A8A">
      <w:pPr>
        <w:pStyle w:val="af1"/>
        <w:ind w:left="960" w:hanging="720"/>
        <w:rPr>
          <w:rFonts w:eastAsiaTheme="minorEastAsia"/>
        </w:rPr>
      </w:pPr>
      <w:r w:rsidRPr="002B1743">
        <w:rPr>
          <w:rFonts w:eastAsiaTheme="minorEastAsia"/>
          <w:lang w:val="it-IT"/>
        </w:rPr>
        <w:tab/>
      </w:r>
      <w:r w:rsidRPr="002B1743">
        <w:rPr>
          <w:rFonts w:eastAsiaTheme="minorEastAsia"/>
        </w:rPr>
        <w:t>Web Site</w:t>
      </w:r>
      <w:r w:rsidRPr="002B1743">
        <w:rPr>
          <w:rFonts w:eastAsiaTheme="minorEastAsia"/>
        </w:rPr>
        <w:t>：</w:t>
      </w:r>
      <w:hyperlink r:id="rId41" w:history="1">
        <w:r w:rsidR="004338D1" w:rsidRPr="002B1743">
          <w:rPr>
            <w:rStyle w:val="aff7"/>
            <w:rFonts w:eastAsiaTheme="minorEastAsia"/>
            <w:color w:val="auto"/>
            <w:u w:val="none"/>
          </w:rPr>
          <w:t>https://gov.texas.gov/business/page/state-of-texas-taiwan-office</w:t>
        </w:r>
      </w:hyperlink>
      <w:r w:rsidR="00221DB6" w:rsidRPr="002B1743">
        <w:rPr>
          <w:rFonts w:eastAsiaTheme="minorEastAsia" w:hint="eastAsia"/>
        </w:rPr>
        <w:t xml:space="preserve"> </w:t>
      </w:r>
      <w:r w:rsidR="004338D1" w:rsidRPr="002B1743">
        <w:rPr>
          <w:rFonts w:eastAsiaTheme="minorEastAsia"/>
        </w:rPr>
        <w:t xml:space="preserve"> </w:t>
      </w:r>
    </w:p>
    <w:p w14:paraId="1C49C87A" w14:textId="0FE550AA" w:rsidR="00BB3A02" w:rsidRPr="002B1743" w:rsidRDefault="00BB3A02" w:rsidP="007D5A8A">
      <w:pPr>
        <w:ind w:firstLine="480"/>
      </w:pPr>
    </w:p>
    <w:p w14:paraId="30A6ADD8" w14:textId="77777777" w:rsidR="0069245C" w:rsidRPr="002B1743" w:rsidRDefault="0069245C" w:rsidP="007D5A8A">
      <w:pPr>
        <w:pStyle w:val="af1"/>
        <w:ind w:left="960" w:hanging="720"/>
        <w:sectPr w:rsidR="0069245C" w:rsidRPr="002B1743" w:rsidSect="0069245C">
          <w:headerReference w:type="even" r:id="rId42"/>
          <w:headerReference w:type="default" r:id="rId43"/>
          <w:footerReference w:type="even" r:id="rId44"/>
          <w:footerReference w:type="default" r:id="rId45"/>
          <w:pgSz w:w="11907" w:h="16840" w:code="9"/>
          <w:pgMar w:top="2268" w:right="1701" w:bottom="1701" w:left="1701" w:header="1134" w:footer="851" w:gutter="0"/>
          <w:cols w:space="425"/>
          <w:docGrid w:type="lines" w:linePitch="514" w:charSpace="-774"/>
        </w:sectPr>
      </w:pPr>
    </w:p>
    <w:p w14:paraId="2D19EBA4" w14:textId="77777777" w:rsidR="002731C8" w:rsidRPr="002B1743" w:rsidRDefault="002731C8" w:rsidP="002731C8">
      <w:pPr>
        <w:pStyle w:val="28-"/>
        <w:rPr>
          <w:sz w:val="52"/>
          <w:szCs w:val="52"/>
          <w:lang w:val="zh-TW" w:eastAsia="zh-TW"/>
        </w:rPr>
      </w:pPr>
      <w:bookmarkStart w:id="31" w:name="_Toc77465064"/>
      <w:bookmarkStart w:id="32" w:name="_Toc80059625"/>
      <w:bookmarkStart w:id="33" w:name="_Toc203786580"/>
      <w:bookmarkStart w:id="34" w:name="_Toc203791670"/>
      <w:bookmarkStart w:id="35" w:name="_Toc231365497"/>
      <w:bookmarkStart w:id="36" w:name="_Toc233327542"/>
      <w:bookmarkStart w:id="37" w:name="_Toc457297121"/>
      <w:bookmarkStart w:id="38" w:name="_Toc457301711"/>
      <w:bookmarkStart w:id="39" w:name="_Toc457341154"/>
      <w:bookmarkStart w:id="40" w:name="_Toc458080296"/>
      <w:bookmarkStart w:id="41" w:name="_Toc10914366"/>
      <w:r w:rsidRPr="002B1743">
        <w:rPr>
          <w:rFonts w:hint="eastAsia"/>
          <w:sz w:val="52"/>
          <w:szCs w:val="52"/>
          <w:lang w:val="zh-TW" w:eastAsia="zh-TW"/>
        </w:rPr>
        <w:lastRenderedPageBreak/>
        <w:t>附錄</w:t>
      </w:r>
      <w:proofErr w:type="gramStart"/>
      <w:r w:rsidRPr="002B1743">
        <w:rPr>
          <w:rFonts w:hint="eastAsia"/>
          <w:sz w:val="52"/>
          <w:szCs w:val="52"/>
          <w:lang w:val="zh-TW" w:eastAsia="zh-TW"/>
        </w:rPr>
        <w:t>一</w:t>
      </w:r>
      <w:proofErr w:type="gramEnd"/>
      <w:r w:rsidRPr="002B1743">
        <w:rPr>
          <w:rFonts w:hint="eastAsia"/>
          <w:sz w:val="52"/>
          <w:szCs w:val="52"/>
          <w:lang w:val="zh-TW" w:eastAsia="zh-TW"/>
        </w:rPr>
        <w:t xml:space="preserve">　我國與美國簽署協定彙整表</w:t>
      </w:r>
      <w:bookmarkEnd w:id="31"/>
      <w:bookmarkEnd w:id="32"/>
      <w:bookmarkEnd w:id="33"/>
      <w:bookmarkEnd w:id="34"/>
      <w:bookmarkEnd w:id="35"/>
      <w:bookmarkEnd w:id="36"/>
    </w:p>
    <w:p w14:paraId="5671AC7F" w14:textId="77777777" w:rsidR="002731C8" w:rsidRPr="002B1743" w:rsidRDefault="002731C8" w:rsidP="002731C8">
      <w:pPr>
        <w:pStyle w:val="-0"/>
        <w:ind w:left="120" w:right="120"/>
        <w:rPr>
          <w:lang w:eastAsia="zh-TW"/>
        </w:rPr>
      </w:pPr>
    </w:p>
    <w:tbl>
      <w:tblPr>
        <w:tblStyle w:val="af0"/>
        <w:tblW w:w="0" w:type="auto"/>
        <w:tblInd w:w="119" w:type="dxa"/>
        <w:tblBorders>
          <w:left w:val="single" w:sz="12" w:space="0" w:color="auto"/>
          <w:right w:val="single" w:sz="12" w:space="0" w:color="auto"/>
        </w:tblBorders>
        <w:tblLook w:val="04A0" w:firstRow="1" w:lastRow="0" w:firstColumn="1" w:lastColumn="0" w:noHBand="0" w:noVBand="1"/>
      </w:tblPr>
      <w:tblGrid>
        <w:gridCol w:w="8356"/>
      </w:tblGrid>
      <w:tr w:rsidR="002731C8" w:rsidRPr="002B1743" w14:paraId="10F9CEB9" w14:textId="77777777" w:rsidTr="00F8354E">
        <w:tc>
          <w:tcPr>
            <w:tcW w:w="8560" w:type="dxa"/>
          </w:tcPr>
          <w:bookmarkEnd w:id="37"/>
          <w:bookmarkEnd w:id="38"/>
          <w:bookmarkEnd w:id="39"/>
          <w:bookmarkEnd w:id="40"/>
          <w:bookmarkEnd w:id="41"/>
          <w:p w14:paraId="61F36DA2" w14:textId="77777777" w:rsidR="002731C8" w:rsidRPr="002B1743" w:rsidRDefault="002731C8" w:rsidP="002731C8">
            <w:pPr>
              <w:pStyle w:val="-0"/>
              <w:ind w:left="120" w:right="120"/>
              <w:rPr>
                <w:lang w:eastAsia="zh-TW"/>
              </w:rPr>
            </w:pPr>
            <w:proofErr w:type="gramStart"/>
            <w:r w:rsidRPr="002B1743">
              <w:rPr>
                <w:rFonts w:hint="eastAsia"/>
                <w:lang w:eastAsia="zh-TW"/>
              </w:rPr>
              <w:t>臺美互</w:t>
            </w:r>
            <w:proofErr w:type="gramEnd"/>
            <w:r w:rsidRPr="002B1743">
              <w:rPr>
                <w:rFonts w:hint="eastAsia"/>
                <w:lang w:eastAsia="zh-TW"/>
              </w:rPr>
              <w:t>免海空運所得稅換函（</w:t>
            </w:r>
            <w:r w:rsidRPr="002B1743">
              <w:rPr>
                <w:rFonts w:hint="eastAsia"/>
                <w:lang w:eastAsia="zh-TW"/>
              </w:rPr>
              <w:t>1972.2.26</w:t>
            </w:r>
            <w:r w:rsidRPr="002B1743">
              <w:rPr>
                <w:rFonts w:hint="eastAsia"/>
                <w:lang w:eastAsia="zh-TW"/>
              </w:rPr>
              <w:t>簽署）</w:t>
            </w:r>
          </w:p>
          <w:p w14:paraId="52C1D676"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美農業科學合作計畫綱領修正案（</w:t>
            </w:r>
            <w:r w:rsidRPr="002B1743">
              <w:rPr>
                <w:rFonts w:hint="eastAsia"/>
                <w:lang w:eastAsia="zh-TW"/>
              </w:rPr>
              <w:t>1986.1.28</w:t>
            </w:r>
            <w:r w:rsidRPr="002B1743">
              <w:rPr>
                <w:rFonts w:hint="eastAsia"/>
                <w:lang w:eastAsia="zh-TW"/>
              </w:rPr>
              <w:t>簽署）</w:t>
            </w:r>
          </w:p>
          <w:p w14:paraId="714D5B4F"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美能源暨水資源技術合作協議（</w:t>
            </w:r>
            <w:r w:rsidRPr="002B1743">
              <w:rPr>
                <w:rFonts w:hint="eastAsia"/>
                <w:lang w:eastAsia="zh-TW"/>
              </w:rPr>
              <w:t>1991.2.13</w:t>
            </w:r>
            <w:r w:rsidRPr="002B1743">
              <w:rPr>
                <w:rFonts w:hint="eastAsia"/>
                <w:lang w:eastAsia="zh-TW"/>
              </w:rPr>
              <w:t>簽署）</w:t>
            </w:r>
          </w:p>
          <w:p w14:paraId="3FB4DBDD"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美勞工業務合作計畫綱領（</w:t>
            </w:r>
            <w:r w:rsidRPr="002B1743">
              <w:rPr>
                <w:rFonts w:hint="eastAsia"/>
                <w:lang w:eastAsia="zh-TW"/>
              </w:rPr>
              <w:t>1991.12.6</w:t>
            </w:r>
            <w:r w:rsidRPr="002B1743">
              <w:rPr>
                <w:rFonts w:hint="eastAsia"/>
                <w:lang w:eastAsia="zh-TW"/>
              </w:rPr>
              <w:t>簽署）</w:t>
            </w:r>
          </w:p>
          <w:p w14:paraId="186371FF"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美貿易暨投資諮商原則與程序架構協定（</w:t>
            </w:r>
            <w:r w:rsidRPr="002B1743">
              <w:rPr>
                <w:rFonts w:hint="eastAsia"/>
                <w:lang w:eastAsia="zh-TW"/>
              </w:rPr>
              <w:t>1994.9.19</w:t>
            </w:r>
            <w:r w:rsidRPr="002B1743">
              <w:rPr>
                <w:rFonts w:hint="eastAsia"/>
                <w:lang w:eastAsia="zh-TW"/>
              </w:rPr>
              <w:t>簽署）</w:t>
            </w:r>
          </w:p>
          <w:p w14:paraId="3A190CC4"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美貨品暫准通關證協定（</w:t>
            </w:r>
            <w:r w:rsidRPr="002B1743">
              <w:rPr>
                <w:rFonts w:hint="eastAsia"/>
                <w:lang w:eastAsia="zh-TW"/>
              </w:rPr>
              <w:t>1996.6.25</w:t>
            </w:r>
            <w:r w:rsidRPr="002B1743">
              <w:rPr>
                <w:rFonts w:hint="eastAsia"/>
                <w:lang w:eastAsia="zh-TW"/>
              </w:rPr>
              <w:t>簽署）</w:t>
            </w:r>
          </w:p>
          <w:p w14:paraId="6E0B9FD4" w14:textId="77777777" w:rsidR="002731C8" w:rsidRPr="002B1743" w:rsidRDefault="002731C8" w:rsidP="002731C8">
            <w:pPr>
              <w:pStyle w:val="-0"/>
              <w:ind w:left="120" w:right="120"/>
              <w:rPr>
                <w:lang w:eastAsia="zh-TW"/>
              </w:rPr>
            </w:pPr>
            <w:r w:rsidRPr="002B1743">
              <w:rPr>
                <w:rFonts w:hint="eastAsia"/>
                <w:lang w:eastAsia="zh-TW"/>
              </w:rPr>
              <w:t>臺澎金馬關稅個別領域與美國有關世界貿易組織入會雙邊談判瞭解書（</w:t>
            </w:r>
            <w:r w:rsidRPr="002B1743">
              <w:rPr>
                <w:rFonts w:hint="eastAsia"/>
                <w:lang w:eastAsia="zh-TW"/>
              </w:rPr>
              <w:t>1998.2.20</w:t>
            </w:r>
            <w:r w:rsidRPr="002B1743">
              <w:rPr>
                <w:rFonts w:hint="eastAsia"/>
                <w:lang w:eastAsia="zh-TW"/>
              </w:rPr>
              <w:t>簽署）</w:t>
            </w:r>
          </w:p>
          <w:p w14:paraId="4EFF860B"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美關務互助協定（</w:t>
            </w:r>
            <w:r w:rsidRPr="002B1743">
              <w:rPr>
                <w:rFonts w:hint="eastAsia"/>
                <w:lang w:eastAsia="zh-TW"/>
              </w:rPr>
              <w:t>2001.1.17</w:t>
            </w:r>
            <w:r w:rsidRPr="002B1743">
              <w:rPr>
                <w:rFonts w:hint="eastAsia"/>
                <w:lang w:eastAsia="zh-TW"/>
              </w:rPr>
              <w:t>簽署）</w:t>
            </w:r>
          </w:p>
          <w:p w14:paraId="3BC641EB"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美漁業及養殖合作瞭解備忘錄（</w:t>
            </w:r>
            <w:r w:rsidRPr="002B1743">
              <w:rPr>
                <w:rFonts w:hint="eastAsia"/>
                <w:lang w:eastAsia="zh-TW"/>
              </w:rPr>
              <w:t>2002.7.30</w:t>
            </w:r>
            <w:r w:rsidRPr="002B1743">
              <w:rPr>
                <w:rFonts w:hint="eastAsia"/>
                <w:lang w:eastAsia="zh-TW"/>
              </w:rPr>
              <w:t>簽署）</w:t>
            </w:r>
          </w:p>
          <w:p w14:paraId="3FDB99C1" w14:textId="77777777" w:rsidR="002731C8" w:rsidRPr="002B1743" w:rsidRDefault="002731C8" w:rsidP="002731C8">
            <w:pPr>
              <w:pStyle w:val="-0"/>
              <w:ind w:left="120" w:right="120"/>
              <w:rPr>
                <w:lang w:eastAsia="zh-TW"/>
              </w:rPr>
            </w:pPr>
            <w:proofErr w:type="gramStart"/>
            <w:r w:rsidRPr="002B1743">
              <w:rPr>
                <w:rFonts w:hint="eastAsia"/>
                <w:lang w:eastAsia="zh-TW"/>
              </w:rPr>
              <w:t>臺美淨</w:t>
            </w:r>
            <w:proofErr w:type="gramEnd"/>
            <w:r w:rsidRPr="002B1743">
              <w:rPr>
                <w:rFonts w:hint="eastAsia"/>
                <w:lang w:eastAsia="zh-TW"/>
              </w:rPr>
              <w:t>煤及先進發電系統技術合作協定（</w:t>
            </w:r>
            <w:r w:rsidRPr="002B1743">
              <w:rPr>
                <w:rFonts w:hint="eastAsia"/>
                <w:lang w:eastAsia="zh-TW"/>
              </w:rPr>
              <w:t>2004.1.20</w:t>
            </w:r>
            <w:r w:rsidRPr="002B1743">
              <w:rPr>
                <w:rFonts w:hint="eastAsia"/>
                <w:lang w:eastAsia="zh-TW"/>
              </w:rPr>
              <w:t>簽署）</w:t>
            </w:r>
          </w:p>
          <w:p w14:paraId="66A66298"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美消費者產品安全合作備忘錄（</w:t>
            </w:r>
            <w:r w:rsidRPr="002B1743">
              <w:rPr>
                <w:rFonts w:hint="eastAsia"/>
                <w:lang w:eastAsia="zh-TW"/>
              </w:rPr>
              <w:t>2004.7.27</w:t>
            </w:r>
            <w:r w:rsidRPr="002B1743">
              <w:rPr>
                <w:rFonts w:hint="eastAsia"/>
                <w:lang w:eastAsia="zh-TW"/>
              </w:rPr>
              <w:t>簽署）</w:t>
            </w:r>
          </w:p>
          <w:p w14:paraId="18214720"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美貨櫃安全計畫原則性聲明（</w:t>
            </w:r>
            <w:r w:rsidRPr="002B1743">
              <w:rPr>
                <w:rFonts w:hint="eastAsia"/>
                <w:lang w:eastAsia="zh-TW"/>
              </w:rPr>
              <w:t>2004.8.18</w:t>
            </w:r>
            <w:r w:rsidRPr="002B1743">
              <w:rPr>
                <w:rFonts w:hint="eastAsia"/>
                <w:lang w:eastAsia="zh-TW"/>
              </w:rPr>
              <w:t>簽署）</w:t>
            </w:r>
          </w:p>
          <w:p w14:paraId="4FB24B4D"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美大港倡議合作備忘錄（</w:t>
            </w:r>
            <w:r w:rsidRPr="002B1743">
              <w:rPr>
                <w:rFonts w:hint="eastAsia"/>
                <w:lang w:eastAsia="zh-TW"/>
              </w:rPr>
              <w:t>2006.5.25</w:t>
            </w:r>
            <w:r w:rsidRPr="002B1743">
              <w:rPr>
                <w:rFonts w:hint="eastAsia"/>
                <w:lang w:eastAsia="zh-TW"/>
              </w:rPr>
              <w:t>簽署）</w:t>
            </w:r>
          </w:p>
          <w:p w14:paraId="05FF970D"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美貨櫃安全計畫擴及我各港口之原則性聲明（</w:t>
            </w:r>
            <w:r w:rsidRPr="002B1743">
              <w:rPr>
                <w:rFonts w:hint="eastAsia"/>
                <w:lang w:eastAsia="zh-TW"/>
              </w:rPr>
              <w:t>2006.9</w:t>
            </w:r>
            <w:r w:rsidRPr="002B1743">
              <w:rPr>
                <w:rFonts w:hint="eastAsia"/>
                <w:lang w:eastAsia="zh-TW"/>
              </w:rPr>
              <w:t>簽署）</w:t>
            </w:r>
          </w:p>
          <w:p w14:paraId="39528B8A" w14:textId="77777777" w:rsidR="002731C8" w:rsidRPr="002B1743" w:rsidRDefault="002731C8" w:rsidP="002731C8">
            <w:pPr>
              <w:pStyle w:val="-0"/>
              <w:ind w:left="120" w:right="120"/>
              <w:rPr>
                <w:lang w:eastAsia="zh-TW"/>
              </w:rPr>
            </w:pPr>
            <w:r w:rsidRPr="002B1743">
              <w:rPr>
                <w:rFonts w:hint="eastAsia"/>
                <w:lang w:eastAsia="zh-TW"/>
              </w:rPr>
              <w:t>臺灣金融監督管理委員會與紐約州銀行局相互合作瞭解備忘錄（</w:t>
            </w:r>
            <w:r w:rsidRPr="002B1743">
              <w:rPr>
                <w:rFonts w:hint="eastAsia"/>
                <w:lang w:eastAsia="zh-TW"/>
              </w:rPr>
              <w:t>2006.11.30</w:t>
            </w:r>
            <w:r w:rsidRPr="002B1743">
              <w:rPr>
                <w:rFonts w:hint="eastAsia"/>
                <w:lang w:eastAsia="zh-TW"/>
              </w:rPr>
              <w:t>簽署）</w:t>
            </w:r>
          </w:p>
          <w:p w14:paraId="2EC0015B"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美稻米關稅配額制度雙邊協議（</w:t>
            </w:r>
            <w:r w:rsidRPr="002B1743">
              <w:rPr>
                <w:rFonts w:hint="eastAsia"/>
                <w:lang w:eastAsia="zh-TW"/>
              </w:rPr>
              <w:t>2007.3.1</w:t>
            </w:r>
            <w:r w:rsidRPr="002B1743">
              <w:rPr>
                <w:rFonts w:hint="eastAsia"/>
                <w:lang w:eastAsia="zh-TW"/>
              </w:rPr>
              <w:t>簽署）</w:t>
            </w:r>
          </w:p>
          <w:p w14:paraId="1700B9D5"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美建立雙邊農業諮詢委員會瞭解備忘錄及工作規範（</w:t>
            </w:r>
            <w:r w:rsidRPr="002B1743">
              <w:rPr>
                <w:rFonts w:hint="eastAsia"/>
                <w:lang w:eastAsia="zh-TW"/>
              </w:rPr>
              <w:t>2007.7.10</w:t>
            </w:r>
            <w:r w:rsidRPr="002B1743">
              <w:rPr>
                <w:rFonts w:hint="eastAsia"/>
                <w:lang w:eastAsia="zh-TW"/>
              </w:rPr>
              <w:t>簽署）</w:t>
            </w:r>
          </w:p>
          <w:p w14:paraId="11E5D595" w14:textId="77777777" w:rsidR="002731C8" w:rsidRPr="002B1743" w:rsidRDefault="002731C8" w:rsidP="002731C8">
            <w:pPr>
              <w:pStyle w:val="-0"/>
              <w:ind w:left="120" w:right="120"/>
              <w:rPr>
                <w:lang w:eastAsia="zh-TW"/>
              </w:rPr>
            </w:pPr>
            <w:r w:rsidRPr="002B1743">
              <w:rPr>
                <w:rFonts w:hint="eastAsia"/>
                <w:lang w:eastAsia="zh-TW"/>
              </w:rPr>
              <w:t>臺灣金融監督管理委員會與紐約州保險局相互合作瞭解備忘錄（</w:t>
            </w:r>
            <w:r w:rsidRPr="002B1743">
              <w:rPr>
                <w:rFonts w:hint="eastAsia"/>
                <w:lang w:eastAsia="zh-TW"/>
              </w:rPr>
              <w:t>2007.9.7</w:t>
            </w:r>
            <w:r w:rsidRPr="002B1743">
              <w:rPr>
                <w:rFonts w:hint="eastAsia"/>
                <w:lang w:eastAsia="zh-TW"/>
              </w:rPr>
              <w:t>簽署）</w:t>
            </w:r>
          </w:p>
          <w:p w14:paraId="393F6742"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美教育合作瞭解備忘錄（</w:t>
            </w:r>
            <w:r w:rsidRPr="002B1743">
              <w:rPr>
                <w:rFonts w:hint="eastAsia"/>
                <w:lang w:eastAsia="zh-TW"/>
              </w:rPr>
              <w:t>2008.12.5</w:t>
            </w:r>
            <w:r w:rsidRPr="002B1743">
              <w:rPr>
                <w:rFonts w:hint="eastAsia"/>
                <w:lang w:eastAsia="zh-TW"/>
              </w:rPr>
              <w:t>簽署）</w:t>
            </w:r>
          </w:p>
          <w:p w14:paraId="5069164F" w14:textId="77777777" w:rsidR="002731C8" w:rsidRPr="002B1743" w:rsidRDefault="002731C8" w:rsidP="002731C8">
            <w:pPr>
              <w:pStyle w:val="-0"/>
              <w:ind w:left="120" w:right="120"/>
              <w:rPr>
                <w:lang w:eastAsia="zh-TW"/>
              </w:rPr>
            </w:pPr>
            <w:proofErr w:type="gramStart"/>
            <w:r w:rsidRPr="002B1743">
              <w:rPr>
                <w:rFonts w:hint="eastAsia"/>
                <w:lang w:eastAsia="zh-TW"/>
              </w:rPr>
              <w:lastRenderedPageBreak/>
              <w:t>臺</w:t>
            </w:r>
            <w:proofErr w:type="gramEnd"/>
            <w:r w:rsidRPr="002B1743">
              <w:rPr>
                <w:rFonts w:hint="eastAsia"/>
                <w:lang w:eastAsia="zh-TW"/>
              </w:rPr>
              <w:t>美航空情報交換協議（</w:t>
            </w:r>
            <w:r w:rsidRPr="002B1743">
              <w:rPr>
                <w:rFonts w:hint="eastAsia"/>
                <w:lang w:eastAsia="zh-TW"/>
              </w:rPr>
              <w:t>2009.1.27</w:t>
            </w:r>
            <w:r w:rsidRPr="002B1743">
              <w:rPr>
                <w:rFonts w:hint="eastAsia"/>
                <w:lang w:eastAsia="zh-TW"/>
              </w:rPr>
              <w:t>簽署）</w:t>
            </w:r>
          </w:p>
          <w:p w14:paraId="6A89AB8A"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美優質企業相互承認協議（</w:t>
            </w:r>
            <w:r w:rsidRPr="002B1743">
              <w:rPr>
                <w:rFonts w:hint="eastAsia"/>
                <w:lang w:eastAsia="zh-TW"/>
              </w:rPr>
              <w:t>2012.11.26</w:t>
            </w:r>
            <w:r w:rsidRPr="002B1743">
              <w:rPr>
                <w:rFonts w:hint="eastAsia"/>
                <w:lang w:eastAsia="zh-TW"/>
              </w:rPr>
              <w:t>簽署）</w:t>
            </w:r>
          </w:p>
          <w:p w14:paraId="3E86BAFA"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美漁業及養殖合作備忘錄及漁業合作工作計畫（</w:t>
            </w:r>
            <w:r w:rsidRPr="002B1743">
              <w:rPr>
                <w:rFonts w:hint="eastAsia"/>
                <w:lang w:eastAsia="zh-TW"/>
              </w:rPr>
              <w:t>2013.6.18</w:t>
            </w:r>
            <w:r w:rsidRPr="002B1743">
              <w:rPr>
                <w:rFonts w:hint="eastAsia"/>
                <w:lang w:eastAsia="zh-TW"/>
              </w:rPr>
              <w:t>簽署）</w:t>
            </w:r>
          </w:p>
          <w:p w14:paraId="51BFED99"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美就大氣監測、清潔能源暨環境科學技術合作協定（</w:t>
            </w:r>
            <w:r w:rsidRPr="002B1743">
              <w:rPr>
                <w:rFonts w:hint="eastAsia"/>
                <w:lang w:eastAsia="zh-TW"/>
              </w:rPr>
              <w:t>2013.7.16</w:t>
            </w:r>
            <w:r w:rsidRPr="002B1743">
              <w:rPr>
                <w:rFonts w:hint="eastAsia"/>
                <w:lang w:eastAsia="zh-TW"/>
              </w:rPr>
              <w:t>簽署）</w:t>
            </w:r>
          </w:p>
          <w:p w14:paraId="4B0AEC2F"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美核能和平利用合作協定（</w:t>
            </w:r>
            <w:r w:rsidRPr="002B1743">
              <w:rPr>
                <w:rFonts w:hint="eastAsia"/>
                <w:lang w:eastAsia="zh-TW"/>
              </w:rPr>
              <w:t>2013.12.20</w:t>
            </w:r>
            <w:r w:rsidRPr="002B1743">
              <w:rPr>
                <w:rFonts w:hint="eastAsia"/>
                <w:lang w:eastAsia="zh-TW"/>
              </w:rPr>
              <w:t>簽署）</w:t>
            </w:r>
          </w:p>
          <w:p w14:paraId="7D13AC99"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美就</w:t>
            </w:r>
            <w:r w:rsidRPr="002B1743">
              <w:rPr>
                <w:rFonts w:hint="eastAsia"/>
                <w:lang w:eastAsia="zh-HK"/>
              </w:rPr>
              <w:t>核</w:t>
            </w:r>
            <w:r w:rsidRPr="002B1743">
              <w:rPr>
                <w:rFonts w:hint="eastAsia"/>
                <w:lang w:eastAsia="zh-TW"/>
              </w:rPr>
              <w:t>能管制與安全進行技術資訊交流及合作協議（</w:t>
            </w:r>
            <w:r w:rsidRPr="002B1743">
              <w:rPr>
                <w:rFonts w:hint="eastAsia"/>
                <w:lang w:eastAsia="zh-TW"/>
              </w:rPr>
              <w:t>2016.1.6</w:t>
            </w:r>
            <w:r w:rsidRPr="002B1743">
              <w:rPr>
                <w:rFonts w:hint="eastAsia"/>
                <w:lang w:eastAsia="zh-TW"/>
              </w:rPr>
              <w:t>簽署）</w:t>
            </w:r>
          </w:p>
          <w:p w14:paraId="76D16E80"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美基礎建設融資及市場建立合作架構（</w:t>
            </w:r>
            <w:r w:rsidRPr="002B1743">
              <w:rPr>
                <w:rFonts w:hint="eastAsia"/>
                <w:lang w:eastAsia="zh-TW"/>
              </w:rPr>
              <w:t>2020.9.17</w:t>
            </w:r>
            <w:r w:rsidRPr="002B1743">
              <w:rPr>
                <w:rFonts w:hint="eastAsia"/>
                <w:lang w:eastAsia="zh-TW"/>
              </w:rPr>
              <w:t>簽署）</w:t>
            </w:r>
          </w:p>
          <w:p w14:paraId="5B892DB1"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美經濟繁榮夥伴對話備忘錄（</w:t>
            </w:r>
            <w:r w:rsidRPr="002B1743">
              <w:rPr>
                <w:rFonts w:hint="eastAsia"/>
                <w:lang w:eastAsia="zh-TW"/>
              </w:rPr>
              <w:t>2020.11.20</w:t>
            </w:r>
            <w:r w:rsidRPr="002B1743">
              <w:rPr>
                <w:rFonts w:hint="eastAsia"/>
                <w:lang w:eastAsia="zh-TW"/>
              </w:rPr>
              <w:t>簽署）</w:t>
            </w:r>
          </w:p>
          <w:p w14:paraId="38AACF9E"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美科學及技術合作協定（</w:t>
            </w:r>
            <w:r w:rsidRPr="002B1743">
              <w:rPr>
                <w:rFonts w:hint="eastAsia"/>
                <w:lang w:eastAsia="zh-TW"/>
              </w:rPr>
              <w:t>2020.12.15</w:t>
            </w:r>
            <w:r w:rsidRPr="002B1743">
              <w:rPr>
                <w:rFonts w:hint="eastAsia"/>
                <w:lang w:eastAsia="zh-TW"/>
              </w:rPr>
              <w:t>簽署）</w:t>
            </w:r>
          </w:p>
          <w:p w14:paraId="0BEBC4F5"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美就核能安全進行技術資訊交流及合作協議（</w:t>
            </w:r>
            <w:r w:rsidRPr="002B1743">
              <w:rPr>
                <w:rFonts w:hint="eastAsia"/>
                <w:lang w:eastAsia="zh-TW"/>
              </w:rPr>
              <w:t>2021.5.10</w:t>
            </w:r>
            <w:r w:rsidRPr="002B1743">
              <w:rPr>
                <w:rFonts w:hint="eastAsia"/>
                <w:lang w:eastAsia="zh-TW"/>
              </w:rPr>
              <w:t>簽署）</w:t>
            </w:r>
          </w:p>
          <w:p w14:paraId="6EEF9556"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w:t>
            </w:r>
            <w:r w:rsidRPr="002B1743">
              <w:rPr>
                <w:rFonts w:hint="eastAsia"/>
                <w:lang w:eastAsia="zh-TW"/>
              </w:rPr>
              <w:t>21</w:t>
            </w:r>
            <w:r w:rsidRPr="002B1743">
              <w:rPr>
                <w:rFonts w:hint="eastAsia"/>
                <w:lang w:eastAsia="zh-TW"/>
              </w:rPr>
              <w:t>世紀貿易倡議首批協定（</w:t>
            </w:r>
            <w:r w:rsidRPr="002B1743">
              <w:rPr>
                <w:rFonts w:hint="eastAsia"/>
                <w:lang w:eastAsia="zh-TW"/>
              </w:rPr>
              <w:t>2023.6.1</w:t>
            </w:r>
            <w:r w:rsidRPr="002B1743">
              <w:rPr>
                <w:rFonts w:hint="eastAsia"/>
                <w:lang w:eastAsia="zh-TW"/>
              </w:rPr>
              <w:t>簽署）</w:t>
            </w:r>
          </w:p>
          <w:p w14:paraId="7840F621"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美專利資料安全交換瞭解備忘錄（</w:t>
            </w:r>
            <w:r w:rsidRPr="002B1743">
              <w:rPr>
                <w:rFonts w:hint="eastAsia"/>
                <w:lang w:eastAsia="zh-TW"/>
              </w:rPr>
              <w:t>2023.11.22</w:t>
            </w:r>
            <w:r w:rsidRPr="002B1743">
              <w:rPr>
                <w:rFonts w:hint="eastAsia"/>
                <w:lang w:eastAsia="zh-TW"/>
              </w:rPr>
              <w:t>簽署）</w:t>
            </w:r>
          </w:p>
          <w:p w14:paraId="6F2F53C9"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美金融監理資訊交換合作瞭解備忘錄（</w:t>
            </w:r>
            <w:r w:rsidRPr="002B1743">
              <w:rPr>
                <w:rFonts w:hint="eastAsia"/>
                <w:lang w:eastAsia="zh-TW"/>
              </w:rPr>
              <w:t>2023.11</w:t>
            </w:r>
            <w:r w:rsidRPr="002B1743">
              <w:rPr>
                <w:rFonts w:hint="eastAsia"/>
                <w:lang w:eastAsia="zh-TW"/>
              </w:rPr>
              <w:t>簽署）</w:t>
            </w:r>
          </w:p>
          <w:p w14:paraId="05AE3358"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美水利綜合管理技術合作協議（</w:t>
            </w:r>
            <w:r w:rsidRPr="002B1743">
              <w:rPr>
                <w:rFonts w:hint="eastAsia"/>
                <w:lang w:eastAsia="zh-TW"/>
              </w:rPr>
              <w:t>2023.5</w:t>
            </w:r>
            <w:r w:rsidRPr="002B1743">
              <w:rPr>
                <w:rFonts w:hint="eastAsia"/>
                <w:lang w:eastAsia="zh-TW"/>
              </w:rPr>
              <w:t>簽署）</w:t>
            </w:r>
          </w:p>
          <w:p w14:paraId="06F46B0C" w14:textId="77777777" w:rsidR="002731C8" w:rsidRPr="002B1743" w:rsidRDefault="002731C8" w:rsidP="002731C8">
            <w:pPr>
              <w:pStyle w:val="-0"/>
              <w:ind w:left="120" w:right="120"/>
              <w:rPr>
                <w:lang w:eastAsia="zh-TW"/>
              </w:rPr>
            </w:pPr>
            <w:proofErr w:type="gramStart"/>
            <w:r w:rsidRPr="002B1743">
              <w:rPr>
                <w:rFonts w:hint="eastAsia"/>
                <w:lang w:eastAsia="zh-TW"/>
              </w:rPr>
              <w:t>臺</w:t>
            </w:r>
            <w:proofErr w:type="gramEnd"/>
            <w:r w:rsidRPr="002B1743">
              <w:rPr>
                <w:rFonts w:hint="eastAsia"/>
                <w:lang w:eastAsia="zh-TW"/>
              </w:rPr>
              <w:t>美水資源發展技術支援協議修正案（</w:t>
            </w:r>
            <w:r w:rsidRPr="002B1743">
              <w:rPr>
                <w:rFonts w:hint="eastAsia"/>
                <w:lang w:eastAsia="zh-TW"/>
              </w:rPr>
              <w:t>2023.7</w:t>
            </w:r>
            <w:r w:rsidRPr="002B1743">
              <w:rPr>
                <w:rFonts w:hint="eastAsia"/>
                <w:lang w:eastAsia="zh-TW"/>
              </w:rPr>
              <w:t>簽署）</w:t>
            </w:r>
          </w:p>
          <w:p w14:paraId="69BB680D" w14:textId="77777777" w:rsidR="002731C8" w:rsidRPr="002B1743" w:rsidRDefault="002731C8" w:rsidP="002731C8">
            <w:pPr>
              <w:pStyle w:val="-0"/>
              <w:ind w:left="120" w:right="120"/>
              <w:rPr>
                <w:lang w:eastAsia="zh-TW"/>
              </w:rPr>
            </w:pPr>
            <w:proofErr w:type="gramStart"/>
            <w:r w:rsidRPr="002B1743">
              <w:rPr>
                <w:lang w:eastAsia="zh-TW"/>
              </w:rPr>
              <w:t>臺</w:t>
            </w:r>
            <w:proofErr w:type="gramEnd"/>
            <w:r w:rsidRPr="002B1743">
              <w:rPr>
                <w:lang w:eastAsia="zh-TW"/>
              </w:rPr>
              <w:t>美投資合作備忘錄（</w:t>
            </w:r>
            <w:r w:rsidRPr="002B1743">
              <w:rPr>
                <w:lang w:eastAsia="zh-TW"/>
              </w:rPr>
              <w:t>202</w:t>
            </w:r>
            <w:r w:rsidRPr="002B1743">
              <w:rPr>
                <w:rFonts w:hint="eastAsia"/>
                <w:lang w:eastAsia="zh-TW"/>
              </w:rPr>
              <w:t>6</w:t>
            </w:r>
            <w:r w:rsidRPr="002B1743">
              <w:rPr>
                <w:lang w:eastAsia="zh-TW"/>
              </w:rPr>
              <w:t>.</w:t>
            </w:r>
            <w:r w:rsidRPr="002B1743">
              <w:rPr>
                <w:rFonts w:hint="eastAsia"/>
                <w:lang w:eastAsia="zh-TW"/>
              </w:rPr>
              <w:t>1</w:t>
            </w:r>
            <w:r w:rsidRPr="002B1743">
              <w:rPr>
                <w:lang w:eastAsia="zh-TW"/>
              </w:rPr>
              <w:t>簽署）</w:t>
            </w:r>
          </w:p>
          <w:p w14:paraId="55939982" w14:textId="77777777" w:rsidR="002731C8" w:rsidRPr="002B1743" w:rsidRDefault="002731C8" w:rsidP="002731C8">
            <w:pPr>
              <w:pStyle w:val="-0"/>
              <w:ind w:left="120" w:right="120"/>
              <w:rPr>
                <w:lang w:eastAsia="zh-TW"/>
              </w:rPr>
            </w:pPr>
            <w:proofErr w:type="gramStart"/>
            <w:r w:rsidRPr="002B1743">
              <w:rPr>
                <w:lang w:eastAsia="zh-TW"/>
              </w:rPr>
              <w:t>臺</w:t>
            </w:r>
            <w:proofErr w:type="gramEnd"/>
            <w:r w:rsidRPr="002B1743">
              <w:rPr>
                <w:lang w:eastAsia="zh-TW"/>
              </w:rPr>
              <w:t>美對等貿易協定（</w:t>
            </w:r>
            <w:r w:rsidRPr="002B1743">
              <w:rPr>
                <w:lang w:eastAsia="zh-TW"/>
              </w:rPr>
              <w:t>202</w:t>
            </w:r>
            <w:r w:rsidRPr="002B1743">
              <w:rPr>
                <w:rFonts w:hint="eastAsia"/>
                <w:lang w:eastAsia="zh-TW"/>
              </w:rPr>
              <w:t>6</w:t>
            </w:r>
            <w:r w:rsidRPr="002B1743">
              <w:rPr>
                <w:lang w:eastAsia="zh-TW"/>
              </w:rPr>
              <w:t>.</w:t>
            </w:r>
            <w:r w:rsidRPr="002B1743">
              <w:rPr>
                <w:rFonts w:hint="eastAsia"/>
                <w:lang w:eastAsia="zh-TW"/>
              </w:rPr>
              <w:t>2</w:t>
            </w:r>
            <w:r w:rsidRPr="002B1743">
              <w:rPr>
                <w:lang w:eastAsia="zh-TW"/>
              </w:rPr>
              <w:t>簽署）</w:t>
            </w:r>
          </w:p>
          <w:p w14:paraId="1A74E174" w14:textId="77777777" w:rsidR="002731C8" w:rsidRPr="002B1743" w:rsidRDefault="002731C8" w:rsidP="002731C8">
            <w:pPr>
              <w:pStyle w:val="-0"/>
              <w:ind w:left="120" w:right="120"/>
              <w:rPr>
                <w:lang w:eastAsia="zh-TW"/>
              </w:rPr>
            </w:pPr>
            <w:r w:rsidRPr="002B1743">
              <w:rPr>
                <w:rFonts w:hint="eastAsia"/>
                <w:lang w:eastAsia="zh-TW"/>
              </w:rPr>
              <w:t>（以上擇錄經貿相關協定）</w:t>
            </w:r>
          </w:p>
        </w:tc>
      </w:tr>
    </w:tbl>
    <w:p w14:paraId="5A7C4FCB" w14:textId="77777777" w:rsidR="002731C8" w:rsidRPr="002B1743" w:rsidRDefault="002731C8" w:rsidP="002731C8">
      <w:pPr>
        <w:pStyle w:val="-0"/>
        <w:ind w:left="120" w:right="120"/>
        <w:rPr>
          <w:lang w:eastAsia="zh-TW"/>
        </w:rPr>
      </w:pPr>
    </w:p>
    <w:p w14:paraId="6E0E0E9D" w14:textId="77777777" w:rsidR="002731C8" w:rsidRPr="002B1743" w:rsidRDefault="002731C8" w:rsidP="002731C8">
      <w:pPr>
        <w:pStyle w:val="28-"/>
        <w:rPr>
          <w:sz w:val="52"/>
          <w:szCs w:val="52"/>
          <w:lang w:eastAsia="zh-TW"/>
        </w:rPr>
      </w:pPr>
      <w:r w:rsidRPr="002B1743">
        <w:rPr>
          <w:rFonts w:hint="eastAsia"/>
        </w:rPr>
        <w:br w:type="page"/>
      </w:r>
      <w:bookmarkStart w:id="42" w:name="_Toc77465065"/>
      <w:bookmarkStart w:id="43" w:name="_Toc80059626"/>
      <w:bookmarkStart w:id="44" w:name="_Toc144051563"/>
      <w:bookmarkStart w:id="45" w:name="_Toc203786581"/>
      <w:bookmarkStart w:id="46" w:name="_Toc203791671"/>
      <w:bookmarkStart w:id="47" w:name="_Toc231365498"/>
      <w:bookmarkStart w:id="48" w:name="_Toc233327543"/>
      <w:r w:rsidRPr="002B1743">
        <w:rPr>
          <w:rFonts w:hint="eastAsia"/>
          <w:sz w:val="52"/>
          <w:szCs w:val="52"/>
          <w:lang w:eastAsia="zh-TW"/>
        </w:rPr>
        <w:lastRenderedPageBreak/>
        <w:t>附錄二　我國廠商對當地國投資統計</w:t>
      </w:r>
      <w:bookmarkEnd w:id="42"/>
      <w:bookmarkEnd w:id="43"/>
      <w:bookmarkEnd w:id="44"/>
      <w:bookmarkEnd w:id="45"/>
      <w:bookmarkEnd w:id="46"/>
      <w:bookmarkEnd w:id="47"/>
      <w:bookmarkEnd w:id="48"/>
    </w:p>
    <w:p w14:paraId="2C537E25" w14:textId="77777777" w:rsidR="002731C8" w:rsidRPr="002B1743" w:rsidRDefault="002731C8" w:rsidP="002731C8">
      <w:pPr>
        <w:pStyle w:val="aff1"/>
        <w:spacing w:before="514"/>
      </w:pPr>
      <w:bookmarkStart w:id="49" w:name="_Hlk231365162"/>
      <w:r w:rsidRPr="002B1743">
        <w:rPr>
          <w:rFonts w:hint="eastAsia"/>
        </w:rPr>
        <w:t>年度別統計表</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144"/>
        <w:gridCol w:w="2280"/>
        <w:gridCol w:w="4051"/>
      </w:tblGrid>
      <w:tr w:rsidR="002731C8" w:rsidRPr="002B1743" w14:paraId="343E165E" w14:textId="77777777" w:rsidTr="00F8354E">
        <w:trPr>
          <w:trHeight w:val="454"/>
          <w:tblHeader/>
        </w:trPr>
        <w:tc>
          <w:tcPr>
            <w:tcW w:w="2143" w:type="dxa"/>
            <w:vAlign w:val="center"/>
          </w:tcPr>
          <w:p w14:paraId="1A1B1481" w14:textId="77777777" w:rsidR="002731C8" w:rsidRPr="002B1743" w:rsidRDefault="002731C8" w:rsidP="002731C8">
            <w:pPr>
              <w:pStyle w:val="aff"/>
              <w:snapToGrid w:val="0"/>
              <w:rPr>
                <w:rFonts w:ascii="華康細圓體"/>
              </w:rPr>
            </w:pPr>
            <w:r w:rsidRPr="002B1743">
              <w:rPr>
                <w:rFonts w:ascii="華康細圓體" w:hint="eastAsia"/>
              </w:rPr>
              <w:t>年度</w:t>
            </w:r>
          </w:p>
        </w:tc>
        <w:tc>
          <w:tcPr>
            <w:tcW w:w="2280" w:type="dxa"/>
            <w:vAlign w:val="center"/>
          </w:tcPr>
          <w:p w14:paraId="1BEE6225" w14:textId="77777777" w:rsidR="002731C8" w:rsidRPr="002B1743" w:rsidRDefault="002731C8" w:rsidP="002731C8">
            <w:pPr>
              <w:pStyle w:val="aff"/>
              <w:snapToGrid w:val="0"/>
              <w:rPr>
                <w:rFonts w:ascii="華康細圓體"/>
              </w:rPr>
            </w:pPr>
            <w:r w:rsidRPr="002B1743">
              <w:rPr>
                <w:rFonts w:ascii="華康細圓體" w:hint="eastAsia"/>
              </w:rPr>
              <w:t>件數</w:t>
            </w:r>
          </w:p>
        </w:tc>
        <w:tc>
          <w:tcPr>
            <w:tcW w:w="4051" w:type="dxa"/>
            <w:vAlign w:val="center"/>
          </w:tcPr>
          <w:p w14:paraId="2337F1A5" w14:textId="77777777" w:rsidR="002731C8" w:rsidRPr="002B1743" w:rsidRDefault="002731C8" w:rsidP="002731C8">
            <w:pPr>
              <w:pStyle w:val="aff"/>
              <w:snapToGrid w:val="0"/>
              <w:rPr>
                <w:rFonts w:ascii="華康細圓體"/>
              </w:rPr>
            </w:pPr>
            <w:r w:rsidRPr="002B1743">
              <w:rPr>
                <w:rFonts w:ascii="華康細圓體" w:hint="eastAsia"/>
              </w:rPr>
              <w:t>金額（千美元）</w:t>
            </w:r>
          </w:p>
        </w:tc>
      </w:tr>
      <w:tr w:rsidR="002731C8" w:rsidRPr="002B1743" w14:paraId="69E899B0" w14:textId="77777777" w:rsidTr="00F8354E">
        <w:trPr>
          <w:trHeight w:val="454"/>
        </w:trPr>
        <w:tc>
          <w:tcPr>
            <w:tcW w:w="2143" w:type="dxa"/>
            <w:vAlign w:val="center"/>
          </w:tcPr>
          <w:p w14:paraId="4CECDC4E" w14:textId="77777777" w:rsidR="002731C8" w:rsidRPr="002B1743" w:rsidRDefault="002731C8" w:rsidP="002731C8">
            <w:pPr>
              <w:snapToGrid w:val="0"/>
              <w:ind w:firstLineChars="0" w:firstLine="0"/>
              <w:jc w:val="center"/>
            </w:pPr>
            <w:r w:rsidRPr="002B1743">
              <w:rPr>
                <w:rFonts w:hint="eastAsia"/>
              </w:rPr>
              <w:t>1969</w:t>
            </w:r>
          </w:p>
        </w:tc>
        <w:tc>
          <w:tcPr>
            <w:tcW w:w="2280" w:type="dxa"/>
            <w:vAlign w:val="center"/>
          </w:tcPr>
          <w:p w14:paraId="35CC731B" w14:textId="77777777" w:rsidR="002731C8" w:rsidRPr="002B1743" w:rsidRDefault="002731C8" w:rsidP="002731C8">
            <w:pPr>
              <w:pStyle w:val="aff"/>
              <w:snapToGrid w:val="0"/>
              <w:ind w:right="891"/>
              <w:jc w:val="right"/>
            </w:pPr>
            <w:r w:rsidRPr="002B1743">
              <w:rPr>
                <w:rFonts w:hint="eastAsia"/>
              </w:rPr>
              <w:t>1</w:t>
            </w:r>
          </w:p>
        </w:tc>
        <w:tc>
          <w:tcPr>
            <w:tcW w:w="4051" w:type="dxa"/>
            <w:vAlign w:val="center"/>
          </w:tcPr>
          <w:p w14:paraId="7F689351" w14:textId="77777777" w:rsidR="002731C8" w:rsidRPr="002B1743" w:rsidRDefault="002731C8" w:rsidP="002731C8">
            <w:pPr>
              <w:pStyle w:val="aff"/>
              <w:snapToGrid w:val="0"/>
              <w:ind w:right="1620"/>
              <w:jc w:val="right"/>
            </w:pPr>
            <w:r w:rsidRPr="002B1743">
              <w:rPr>
                <w:rFonts w:hint="eastAsia"/>
              </w:rPr>
              <w:t>100</w:t>
            </w:r>
          </w:p>
        </w:tc>
      </w:tr>
      <w:tr w:rsidR="002731C8" w:rsidRPr="002B1743" w14:paraId="17DD5C4F" w14:textId="77777777" w:rsidTr="00F8354E">
        <w:trPr>
          <w:trHeight w:val="454"/>
        </w:trPr>
        <w:tc>
          <w:tcPr>
            <w:tcW w:w="2143" w:type="dxa"/>
            <w:vAlign w:val="center"/>
          </w:tcPr>
          <w:p w14:paraId="1B5CDA2B" w14:textId="77777777" w:rsidR="002731C8" w:rsidRPr="002B1743" w:rsidRDefault="002731C8" w:rsidP="002731C8">
            <w:pPr>
              <w:snapToGrid w:val="0"/>
              <w:ind w:firstLineChars="0" w:firstLine="0"/>
              <w:jc w:val="center"/>
            </w:pPr>
            <w:r w:rsidRPr="002B1743">
              <w:rPr>
                <w:rFonts w:hint="eastAsia"/>
              </w:rPr>
              <w:t>1971</w:t>
            </w:r>
          </w:p>
        </w:tc>
        <w:tc>
          <w:tcPr>
            <w:tcW w:w="2280" w:type="dxa"/>
            <w:vAlign w:val="center"/>
          </w:tcPr>
          <w:p w14:paraId="542A664E" w14:textId="77777777" w:rsidR="002731C8" w:rsidRPr="002B1743" w:rsidRDefault="002731C8" w:rsidP="002731C8">
            <w:pPr>
              <w:pStyle w:val="aff"/>
              <w:snapToGrid w:val="0"/>
              <w:ind w:right="891"/>
              <w:jc w:val="right"/>
            </w:pPr>
            <w:r w:rsidRPr="002B1743">
              <w:rPr>
                <w:rFonts w:hint="eastAsia"/>
              </w:rPr>
              <w:t>1</w:t>
            </w:r>
          </w:p>
        </w:tc>
        <w:tc>
          <w:tcPr>
            <w:tcW w:w="4051" w:type="dxa"/>
            <w:vAlign w:val="center"/>
          </w:tcPr>
          <w:p w14:paraId="79A3B17F" w14:textId="77777777" w:rsidR="002731C8" w:rsidRPr="002B1743" w:rsidRDefault="002731C8" w:rsidP="002731C8">
            <w:pPr>
              <w:pStyle w:val="aff"/>
              <w:snapToGrid w:val="0"/>
              <w:ind w:right="1620"/>
              <w:jc w:val="right"/>
            </w:pPr>
            <w:r w:rsidRPr="002B1743">
              <w:rPr>
                <w:rFonts w:hint="eastAsia"/>
              </w:rPr>
              <w:t>100</w:t>
            </w:r>
          </w:p>
        </w:tc>
      </w:tr>
      <w:tr w:rsidR="002731C8" w:rsidRPr="002B1743" w14:paraId="102B390C" w14:textId="77777777" w:rsidTr="00F8354E">
        <w:trPr>
          <w:trHeight w:val="454"/>
        </w:trPr>
        <w:tc>
          <w:tcPr>
            <w:tcW w:w="2143" w:type="dxa"/>
            <w:vAlign w:val="center"/>
          </w:tcPr>
          <w:p w14:paraId="222B1041" w14:textId="77777777" w:rsidR="002731C8" w:rsidRPr="002B1743" w:rsidRDefault="002731C8" w:rsidP="002731C8">
            <w:pPr>
              <w:snapToGrid w:val="0"/>
              <w:ind w:firstLineChars="0" w:firstLine="0"/>
              <w:jc w:val="center"/>
            </w:pPr>
            <w:r w:rsidRPr="002B1743">
              <w:rPr>
                <w:rFonts w:hint="eastAsia"/>
              </w:rPr>
              <w:t>1972</w:t>
            </w:r>
          </w:p>
        </w:tc>
        <w:tc>
          <w:tcPr>
            <w:tcW w:w="2280" w:type="dxa"/>
            <w:vAlign w:val="center"/>
          </w:tcPr>
          <w:p w14:paraId="691B4103" w14:textId="77777777" w:rsidR="002731C8" w:rsidRPr="002B1743" w:rsidRDefault="002731C8" w:rsidP="002731C8">
            <w:pPr>
              <w:pStyle w:val="aff"/>
              <w:snapToGrid w:val="0"/>
              <w:ind w:right="891"/>
              <w:jc w:val="right"/>
            </w:pPr>
            <w:r w:rsidRPr="002B1743">
              <w:rPr>
                <w:rFonts w:hint="eastAsia"/>
              </w:rPr>
              <w:t>1</w:t>
            </w:r>
          </w:p>
        </w:tc>
        <w:tc>
          <w:tcPr>
            <w:tcW w:w="4051" w:type="dxa"/>
            <w:vAlign w:val="center"/>
          </w:tcPr>
          <w:p w14:paraId="559A0128" w14:textId="77777777" w:rsidR="002731C8" w:rsidRPr="002B1743" w:rsidRDefault="002731C8" w:rsidP="002731C8">
            <w:pPr>
              <w:pStyle w:val="aff"/>
              <w:snapToGrid w:val="0"/>
              <w:ind w:right="1620"/>
              <w:jc w:val="right"/>
            </w:pPr>
            <w:r w:rsidRPr="002B1743">
              <w:rPr>
                <w:rFonts w:hint="eastAsia"/>
              </w:rPr>
              <w:t>440</w:t>
            </w:r>
          </w:p>
        </w:tc>
      </w:tr>
      <w:tr w:rsidR="002731C8" w:rsidRPr="002B1743" w14:paraId="3E3D5356" w14:textId="77777777" w:rsidTr="00F8354E">
        <w:trPr>
          <w:trHeight w:val="454"/>
        </w:trPr>
        <w:tc>
          <w:tcPr>
            <w:tcW w:w="2143" w:type="dxa"/>
            <w:vAlign w:val="center"/>
          </w:tcPr>
          <w:p w14:paraId="653828D8" w14:textId="77777777" w:rsidR="002731C8" w:rsidRPr="002B1743" w:rsidRDefault="002731C8" w:rsidP="002731C8">
            <w:pPr>
              <w:snapToGrid w:val="0"/>
              <w:ind w:firstLineChars="0" w:firstLine="0"/>
              <w:jc w:val="center"/>
            </w:pPr>
            <w:r w:rsidRPr="002B1743">
              <w:rPr>
                <w:rFonts w:hint="eastAsia"/>
              </w:rPr>
              <w:t>1973</w:t>
            </w:r>
          </w:p>
        </w:tc>
        <w:tc>
          <w:tcPr>
            <w:tcW w:w="2280" w:type="dxa"/>
            <w:vAlign w:val="center"/>
          </w:tcPr>
          <w:p w14:paraId="3683DC1B" w14:textId="77777777" w:rsidR="002731C8" w:rsidRPr="002B1743" w:rsidRDefault="002731C8" w:rsidP="002731C8">
            <w:pPr>
              <w:pStyle w:val="aff"/>
              <w:snapToGrid w:val="0"/>
              <w:ind w:right="891"/>
              <w:jc w:val="right"/>
            </w:pPr>
            <w:r w:rsidRPr="002B1743">
              <w:rPr>
                <w:rFonts w:hint="eastAsia"/>
              </w:rPr>
              <w:t>2</w:t>
            </w:r>
          </w:p>
        </w:tc>
        <w:tc>
          <w:tcPr>
            <w:tcW w:w="4051" w:type="dxa"/>
            <w:vAlign w:val="center"/>
          </w:tcPr>
          <w:p w14:paraId="7B9FD863" w14:textId="77777777" w:rsidR="002731C8" w:rsidRPr="002B1743" w:rsidRDefault="002731C8" w:rsidP="002731C8">
            <w:pPr>
              <w:pStyle w:val="aff"/>
              <w:snapToGrid w:val="0"/>
              <w:ind w:right="1620"/>
              <w:jc w:val="right"/>
            </w:pPr>
            <w:r w:rsidRPr="002B1743">
              <w:rPr>
                <w:rFonts w:hint="eastAsia"/>
              </w:rPr>
              <w:t>561</w:t>
            </w:r>
          </w:p>
        </w:tc>
      </w:tr>
      <w:tr w:rsidR="002731C8" w:rsidRPr="002B1743" w14:paraId="470E7944" w14:textId="77777777" w:rsidTr="00F8354E">
        <w:trPr>
          <w:trHeight w:val="454"/>
        </w:trPr>
        <w:tc>
          <w:tcPr>
            <w:tcW w:w="2143" w:type="dxa"/>
            <w:vAlign w:val="center"/>
          </w:tcPr>
          <w:p w14:paraId="51B2F05E" w14:textId="77777777" w:rsidR="002731C8" w:rsidRPr="002B1743" w:rsidRDefault="002731C8" w:rsidP="002731C8">
            <w:pPr>
              <w:snapToGrid w:val="0"/>
              <w:ind w:firstLineChars="0" w:firstLine="0"/>
              <w:jc w:val="center"/>
            </w:pPr>
            <w:r w:rsidRPr="002B1743">
              <w:rPr>
                <w:rFonts w:hint="eastAsia"/>
              </w:rPr>
              <w:t>1974</w:t>
            </w:r>
          </w:p>
        </w:tc>
        <w:tc>
          <w:tcPr>
            <w:tcW w:w="2280" w:type="dxa"/>
            <w:vAlign w:val="center"/>
          </w:tcPr>
          <w:p w14:paraId="58BC3617" w14:textId="77777777" w:rsidR="002731C8" w:rsidRPr="002B1743" w:rsidRDefault="002731C8" w:rsidP="002731C8">
            <w:pPr>
              <w:pStyle w:val="aff"/>
              <w:snapToGrid w:val="0"/>
              <w:ind w:right="891"/>
              <w:jc w:val="right"/>
            </w:pPr>
            <w:r w:rsidRPr="002B1743">
              <w:rPr>
                <w:rFonts w:hint="eastAsia"/>
              </w:rPr>
              <w:t>2</w:t>
            </w:r>
          </w:p>
        </w:tc>
        <w:tc>
          <w:tcPr>
            <w:tcW w:w="4051" w:type="dxa"/>
            <w:vAlign w:val="center"/>
          </w:tcPr>
          <w:p w14:paraId="4773F86E" w14:textId="77777777" w:rsidR="002731C8" w:rsidRPr="002B1743" w:rsidRDefault="002731C8" w:rsidP="002731C8">
            <w:pPr>
              <w:pStyle w:val="aff"/>
              <w:snapToGrid w:val="0"/>
              <w:ind w:right="1620"/>
              <w:jc w:val="right"/>
            </w:pPr>
            <w:r w:rsidRPr="002B1743">
              <w:rPr>
                <w:rFonts w:hint="eastAsia"/>
              </w:rPr>
              <w:t>100</w:t>
            </w:r>
          </w:p>
        </w:tc>
      </w:tr>
      <w:tr w:rsidR="002731C8" w:rsidRPr="002B1743" w14:paraId="3F8A2585" w14:textId="77777777" w:rsidTr="00F8354E">
        <w:trPr>
          <w:trHeight w:val="454"/>
        </w:trPr>
        <w:tc>
          <w:tcPr>
            <w:tcW w:w="2143" w:type="dxa"/>
            <w:vAlign w:val="center"/>
          </w:tcPr>
          <w:p w14:paraId="114EEF5C" w14:textId="77777777" w:rsidR="002731C8" w:rsidRPr="002B1743" w:rsidRDefault="002731C8" w:rsidP="002731C8">
            <w:pPr>
              <w:snapToGrid w:val="0"/>
              <w:ind w:firstLineChars="0" w:firstLine="0"/>
              <w:jc w:val="center"/>
            </w:pPr>
            <w:r w:rsidRPr="002B1743">
              <w:rPr>
                <w:rFonts w:hint="eastAsia"/>
              </w:rPr>
              <w:t>1975</w:t>
            </w:r>
          </w:p>
        </w:tc>
        <w:tc>
          <w:tcPr>
            <w:tcW w:w="2280" w:type="dxa"/>
            <w:vAlign w:val="center"/>
          </w:tcPr>
          <w:p w14:paraId="1C41651B" w14:textId="77777777" w:rsidR="002731C8" w:rsidRPr="002B1743" w:rsidRDefault="002731C8" w:rsidP="002731C8">
            <w:pPr>
              <w:pStyle w:val="aff"/>
              <w:snapToGrid w:val="0"/>
              <w:ind w:right="891"/>
              <w:jc w:val="right"/>
            </w:pPr>
            <w:r w:rsidRPr="002B1743">
              <w:rPr>
                <w:rFonts w:hint="eastAsia"/>
              </w:rPr>
              <w:t>0</w:t>
            </w:r>
          </w:p>
        </w:tc>
        <w:tc>
          <w:tcPr>
            <w:tcW w:w="4051" w:type="dxa"/>
            <w:vAlign w:val="center"/>
          </w:tcPr>
          <w:p w14:paraId="13D077A1" w14:textId="77777777" w:rsidR="002731C8" w:rsidRPr="002B1743" w:rsidRDefault="002731C8" w:rsidP="002731C8">
            <w:pPr>
              <w:pStyle w:val="aff"/>
              <w:snapToGrid w:val="0"/>
              <w:ind w:right="1620"/>
              <w:jc w:val="right"/>
            </w:pPr>
            <w:r w:rsidRPr="002B1743">
              <w:rPr>
                <w:rFonts w:hint="eastAsia"/>
              </w:rPr>
              <w:t>800</w:t>
            </w:r>
          </w:p>
        </w:tc>
      </w:tr>
      <w:tr w:rsidR="002731C8" w:rsidRPr="002B1743" w14:paraId="598D216B" w14:textId="77777777" w:rsidTr="00F8354E">
        <w:trPr>
          <w:trHeight w:val="454"/>
        </w:trPr>
        <w:tc>
          <w:tcPr>
            <w:tcW w:w="2143" w:type="dxa"/>
            <w:vAlign w:val="center"/>
          </w:tcPr>
          <w:p w14:paraId="31CE247A" w14:textId="77777777" w:rsidR="002731C8" w:rsidRPr="002B1743" w:rsidRDefault="002731C8" w:rsidP="002731C8">
            <w:pPr>
              <w:snapToGrid w:val="0"/>
              <w:ind w:firstLineChars="0" w:firstLine="0"/>
              <w:jc w:val="center"/>
            </w:pPr>
            <w:r w:rsidRPr="002B1743">
              <w:rPr>
                <w:rFonts w:hint="eastAsia"/>
              </w:rPr>
              <w:t>1976</w:t>
            </w:r>
          </w:p>
        </w:tc>
        <w:tc>
          <w:tcPr>
            <w:tcW w:w="2280" w:type="dxa"/>
            <w:vAlign w:val="center"/>
          </w:tcPr>
          <w:p w14:paraId="4C5A28E6" w14:textId="77777777" w:rsidR="002731C8" w:rsidRPr="002B1743" w:rsidRDefault="002731C8" w:rsidP="002731C8">
            <w:pPr>
              <w:pStyle w:val="aff"/>
              <w:snapToGrid w:val="0"/>
              <w:ind w:right="891"/>
              <w:jc w:val="right"/>
            </w:pPr>
            <w:r w:rsidRPr="002B1743">
              <w:rPr>
                <w:rFonts w:hint="eastAsia"/>
              </w:rPr>
              <w:t>3</w:t>
            </w:r>
          </w:p>
        </w:tc>
        <w:tc>
          <w:tcPr>
            <w:tcW w:w="4051" w:type="dxa"/>
            <w:vAlign w:val="center"/>
          </w:tcPr>
          <w:p w14:paraId="39DFCB75" w14:textId="77777777" w:rsidR="002731C8" w:rsidRPr="002B1743" w:rsidRDefault="002731C8" w:rsidP="002731C8">
            <w:pPr>
              <w:pStyle w:val="aff"/>
              <w:snapToGrid w:val="0"/>
              <w:ind w:right="1620"/>
              <w:jc w:val="right"/>
            </w:pPr>
            <w:r w:rsidRPr="002B1743">
              <w:rPr>
                <w:rFonts w:hint="eastAsia"/>
              </w:rPr>
              <w:t>1,195</w:t>
            </w:r>
          </w:p>
        </w:tc>
      </w:tr>
      <w:tr w:rsidR="002731C8" w:rsidRPr="002B1743" w14:paraId="2297C6EA" w14:textId="77777777" w:rsidTr="00F8354E">
        <w:trPr>
          <w:trHeight w:val="454"/>
        </w:trPr>
        <w:tc>
          <w:tcPr>
            <w:tcW w:w="2143" w:type="dxa"/>
            <w:vAlign w:val="center"/>
          </w:tcPr>
          <w:p w14:paraId="1647DE84" w14:textId="77777777" w:rsidR="002731C8" w:rsidRPr="002B1743" w:rsidRDefault="002731C8" w:rsidP="002731C8">
            <w:pPr>
              <w:snapToGrid w:val="0"/>
              <w:ind w:firstLineChars="0" w:firstLine="0"/>
              <w:jc w:val="center"/>
            </w:pPr>
            <w:r w:rsidRPr="002B1743">
              <w:rPr>
                <w:rFonts w:hint="eastAsia"/>
              </w:rPr>
              <w:t>1977</w:t>
            </w:r>
          </w:p>
        </w:tc>
        <w:tc>
          <w:tcPr>
            <w:tcW w:w="2280" w:type="dxa"/>
            <w:vAlign w:val="center"/>
          </w:tcPr>
          <w:p w14:paraId="5E301CDB" w14:textId="77777777" w:rsidR="002731C8" w:rsidRPr="002B1743" w:rsidRDefault="002731C8" w:rsidP="002731C8">
            <w:pPr>
              <w:pStyle w:val="aff"/>
              <w:snapToGrid w:val="0"/>
              <w:ind w:right="891"/>
              <w:jc w:val="right"/>
            </w:pPr>
            <w:r w:rsidRPr="002B1743">
              <w:rPr>
                <w:rFonts w:hint="eastAsia"/>
              </w:rPr>
              <w:t>3</w:t>
            </w:r>
          </w:p>
        </w:tc>
        <w:tc>
          <w:tcPr>
            <w:tcW w:w="4051" w:type="dxa"/>
            <w:vAlign w:val="center"/>
          </w:tcPr>
          <w:p w14:paraId="76CFF285" w14:textId="77777777" w:rsidR="002731C8" w:rsidRPr="002B1743" w:rsidRDefault="002731C8" w:rsidP="002731C8">
            <w:pPr>
              <w:pStyle w:val="aff"/>
              <w:snapToGrid w:val="0"/>
              <w:ind w:right="1620"/>
              <w:jc w:val="right"/>
            </w:pPr>
            <w:r w:rsidRPr="002B1743">
              <w:rPr>
                <w:rFonts w:hint="eastAsia"/>
              </w:rPr>
              <w:t>1,650</w:t>
            </w:r>
          </w:p>
        </w:tc>
      </w:tr>
      <w:tr w:rsidR="002731C8" w:rsidRPr="002B1743" w14:paraId="2BE3E291" w14:textId="77777777" w:rsidTr="00F8354E">
        <w:trPr>
          <w:trHeight w:val="454"/>
        </w:trPr>
        <w:tc>
          <w:tcPr>
            <w:tcW w:w="2143" w:type="dxa"/>
            <w:vAlign w:val="center"/>
          </w:tcPr>
          <w:p w14:paraId="33B6B662" w14:textId="77777777" w:rsidR="002731C8" w:rsidRPr="002B1743" w:rsidRDefault="002731C8" w:rsidP="002731C8">
            <w:pPr>
              <w:snapToGrid w:val="0"/>
              <w:ind w:firstLineChars="0" w:firstLine="0"/>
              <w:jc w:val="center"/>
            </w:pPr>
            <w:r w:rsidRPr="002B1743">
              <w:rPr>
                <w:rFonts w:hint="eastAsia"/>
              </w:rPr>
              <w:t>1978</w:t>
            </w:r>
          </w:p>
        </w:tc>
        <w:tc>
          <w:tcPr>
            <w:tcW w:w="2280" w:type="dxa"/>
            <w:vAlign w:val="center"/>
          </w:tcPr>
          <w:p w14:paraId="037F89FF" w14:textId="77777777" w:rsidR="002731C8" w:rsidRPr="002B1743" w:rsidRDefault="002731C8" w:rsidP="002731C8">
            <w:pPr>
              <w:pStyle w:val="aff"/>
              <w:snapToGrid w:val="0"/>
              <w:ind w:right="891"/>
              <w:jc w:val="right"/>
            </w:pPr>
            <w:r w:rsidRPr="002B1743">
              <w:rPr>
                <w:rFonts w:hint="eastAsia"/>
              </w:rPr>
              <w:t>1</w:t>
            </w:r>
          </w:p>
        </w:tc>
        <w:tc>
          <w:tcPr>
            <w:tcW w:w="4051" w:type="dxa"/>
            <w:vAlign w:val="center"/>
          </w:tcPr>
          <w:p w14:paraId="4EDDBE8C" w14:textId="77777777" w:rsidR="002731C8" w:rsidRPr="002B1743" w:rsidRDefault="002731C8" w:rsidP="002731C8">
            <w:pPr>
              <w:pStyle w:val="aff"/>
              <w:snapToGrid w:val="0"/>
              <w:ind w:right="1620"/>
              <w:jc w:val="right"/>
            </w:pPr>
            <w:r w:rsidRPr="002B1743">
              <w:rPr>
                <w:rFonts w:hint="eastAsia"/>
              </w:rPr>
              <w:t>3,270</w:t>
            </w:r>
          </w:p>
        </w:tc>
      </w:tr>
      <w:tr w:rsidR="002731C8" w:rsidRPr="002B1743" w14:paraId="52303594" w14:textId="77777777" w:rsidTr="00F8354E">
        <w:trPr>
          <w:trHeight w:val="454"/>
        </w:trPr>
        <w:tc>
          <w:tcPr>
            <w:tcW w:w="2143" w:type="dxa"/>
            <w:vAlign w:val="center"/>
          </w:tcPr>
          <w:p w14:paraId="6077A91E" w14:textId="77777777" w:rsidR="002731C8" w:rsidRPr="002B1743" w:rsidRDefault="002731C8" w:rsidP="002731C8">
            <w:pPr>
              <w:snapToGrid w:val="0"/>
              <w:ind w:firstLineChars="0" w:firstLine="0"/>
              <w:jc w:val="center"/>
            </w:pPr>
            <w:r w:rsidRPr="002B1743">
              <w:rPr>
                <w:rFonts w:hint="eastAsia"/>
              </w:rPr>
              <w:t>1979</w:t>
            </w:r>
          </w:p>
        </w:tc>
        <w:tc>
          <w:tcPr>
            <w:tcW w:w="2280" w:type="dxa"/>
            <w:vAlign w:val="center"/>
          </w:tcPr>
          <w:p w14:paraId="699FD8EF" w14:textId="77777777" w:rsidR="002731C8" w:rsidRPr="002B1743" w:rsidRDefault="002731C8" w:rsidP="002731C8">
            <w:pPr>
              <w:pStyle w:val="aff"/>
              <w:snapToGrid w:val="0"/>
              <w:ind w:right="891"/>
              <w:jc w:val="right"/>
            </w:pPr>
            <w:r w:rsidRPr="002B1743">
              <w:rPr>
                <w:rFonts w:hint="eastAsia"/>
              </w:rPr>
              <w:t>1</w:t>
            </w:r>
          </w:p>
        </w:tc>
        <w:tc>
          <w:tcPr>
            <w:tcW w:w="4051" w:type="dxa"/>
            <w:vAlign w:val="center"/>
          </w:tcPr>
          <w:p w14:paraId="34523E63" w14:textId="77777777" w:rsidR="002731C8" w:rsidRPr="002B1743" w:rsidRDefault="002731C8" w:rsidP="002731C8">
            <w:pPr>
              <w:pStyle w:val="aff"/>
              <w:snapToGrid w:val="0"/>
              <w:ind w:right="1620"/>
              <w:jc w:val="right"/>
            </w:pPr>
            <w:r w:rsidRPr="002B1743">
              <w:rPr>
                <w:rFonts w:hint="eastAsia"/>
              </w:rPr>
              <w:t>620</w:t>
            </w:r>
          </w:p>
        </w:tc>
      </w:tr>
      <w:tr w:rsidR="002731C8" w:rsidRPr="002B1743" w14:paraId="7C3397C4" w14:textId="77777777" w:rsidTr="00F8354E">
        <w:trPr>
          <w:trHeight w:val="454"/>
        </w:trPr>
        <w:tc>
          <w:tcPr>
            <w:tcW w:w="2143" w:type="dxa"/>
            <w:vAlign w:val="center"/>
          </w:tcPr>
          <w:p w14:paraId="1E8451E6" w14:textId="77777777" w:rsidR="002731C8" w:rsidRPr="002B1743" w:rsidRDefault="002731C8" w:rsidP="002731C8">
            <w:pPr>
              <w:snapToGrid w:val="0"/>
              <w:ind w:firstLineChars="0" w:firstLine="0"/>
              <w:jc w:val="center"/>
            </w:pPr>
            <w:r w:rsidRPr="002B1743">
              <w:rPr>
                <w:rFonts w:hint="eastAsia"/>
              </w:rPr>
              <w:t>1980</w:t>
            </w:r>
          </w:p>
        </w:tc>
        <w:tc>
          <w:tcPr>
            <w:tcW w:w="2280" w:type="dxa"/>
            <w:vAlign w:val="center"/>
          </w:tcPr>
          <w:p w14:paraId="5546A3F1" w14:textId="77777777" w:rsidR="002731C8" w:rsidRPr="002B1743" w:rsidRDefault="002731C8" w:rsidP="002731C8">
            <w:pPr>
              <w:pStyle w:val="aff"/>
              <w:snapToGrid w:val="0"/>
              <w:ind w:right="891"/>
              <w:jc w:val="right"/>
            </w:pPr>
            <w:r w:rsidRPr="002B1743">
              <w:rPr>
                <w:rFonts w:hint="eastAsia"/>
              </w:rPr>
              <w:t>8</w:t>
            </w:r>
          </w:p>
        </w:tc>
        <w:tc>
          <w:tcPr>
            <w:tcW w:w="4051" w:type="dxa"/>
            <w:vAlign w:val="center"/>
          </w:tcPr>
          <w:p w14:paraId="120C4805" w14:textId="77777777" w:rsidR="002731C8" w:rsidRPr="002B1743" w:rsidRDefault="002731C8" w:rsidP="002731C8">
            <w:pPr>
              <w:pStyle w:val="aff"/>
              <w:snapToGrid w:val="0"/>
              <w:ind w:right="1620"/>
              <w:jc w:val="right"/>
            </w:pPr>
            <w:r w:rsidRPr="002B1743">
              <w:rPr>
                <w:rFonts w:hint="eastAsia"/>
              </w:rPr>
              <w:t>35,130</w:t>
            </w:r>
          </w:p>
        </w:tc>
      </w:tr>
      <w:tr w:rsidR="002731C8" w:rsidRPr="002B1743" w14:paraId="1790237B" w14:textId="77777777" w:rsidTr="00F8354E">
        <w:trPr>
          <w:trHeight w:val="454"/>
        </w:trPr>
        <w:tc>
          <w:tcPr>
            <w:tcW w:w="2143" w:type="dxa"/>
            <w:vAlign w:val="center"/>
          </w:tcPr>
          <w:p w14:paraId="625243FF" w14:textId="77777777" w:rsidR="002731C8" w:rsidRPr="002B1743" w:rsidRDefault="002731C8" w:rsidP="002731C8">
            <w:pPr>
              <w:snapToGrid w:val="0"/>
              <w:ind w:firstLineChars="0" w:firstLine="0"/>
              <w:jc w:val="center"/>
            </w:pPr>
            <w:r w:rsidRPr="002B1743">
              <w:rPr>
                <w:rFonts w:hint="eastAsia"/>
              </w:rPr>
              <w:t>1981</w:t>
            </w:r>
          </w:p>
        </w:tc>
        <w:tc>
          <w:tcPr>
            <w:tcW w:w="2280" w:type="dxa"/>
            <w:vAlign w:val="center"/>
          </w:tcPr>
          <w:p w14:paraId="090768FA" w14:textId="77777777" w:rsidR="002731C8" w:rsidRPr="002B1743" w:rsidRDefault="002731C8" w:rsidP="002731C8">
            <w:pPr>
              <w:pStyle w:val="aff"/>
              <w:snapToGrid w:val="0"/>
              <w:ind w:right="891"/>
              <w:jc w:val="right"/>
            </w:pPr>
            <w:r w:rsidRPr="002B1743">
              <w:rPr>
                <w:rFonts w:hint="eastAsia"/>
              </w:rPr>
              <w:t>5</w:t>
            </w:r>
          </w:p>
        </w:tc>
        <w:tc>
          <w:tcPr>
            <w:tcW w:w="4051" w:type="dxa"/>
            <w:vAlign w:val="center"/>
          </w:tcPr>
          <w:p w14:paraId="7C530267" w14:textId="77777777" w:rsidR="002731C8" w:rsidRPr="002B1743" w:rsidRDefault="002731C8" w:rsidP="002731C8">
            <w:pPr>
              <w:pStyle w:val="aff"/>
              <w:snapToGrid w:val="0"/>
              <w:ind w:right="1620"/>
              <w:jc w:val="right"/>
            </w:pPr>
            <w:r w:rsidRPr="002B1743">
              <w:rPr>
                <w:rFonts w:hint="eastAsia"/>
              </w:rPr>
              <w:t>1,645</w:t>
            </w:r>
          </w:p>
        </w:tc>
      </w:tr>
      <w:tr w:rsidR="002731C8" w:rsidRPr="002B1743" w14:paraId="2CEC9674" w14:textId="77777777" w:rsidTr="00F8354E">
        <w:trPr>
          <w:trHeight w:val="454"/>
        </w:trPr>
        <w:tc>
          <w:tcPr>
            <w:tcW w:w="2143" w:type="dxa"/>
            <w:vAlign w:val="center"/>
          </w:tcPr>
          <w:p w14:paraId="0FADD51E" w14:textId="77777777" w:rsidR="002731C8" w:rsidRPr="002B1743" w:rsidRDefault="002731C8" w:rsidP="002731C8">
            <w:pPr>
              <w:snapToGrid w:val="0"/>
              <w:ind w:firstLineChars="0" w:firstLine="0"/>
              <w:jc w:val="center"/>
            </w:pPr>
            <w:r w:rsidRPr="002B1743">
              <w:rPr>
                <w:rFonts w:hint="eastAsia"/>
              </w:rPr>
              <w:t>1982</w:t>
            </w:r>
          </w:p>
        </w:tc>
        <w:tc>
          <w:tcPr>
            <w:tcW w:w="2280" w:type="dxa"/>
            <w:vAlign w:val="center"/>
          </w:tcPr>
          <w:p w14:paraId="1AD5928D" w14:textId="77777777" w:rsidR="002731C8" w:rsidRPr="002B1743" w:rsidRDefault="002731C8" w:rsidP="002731C8">
            <w:pPr>
              <w:pStyle w:val="aff"/>
              <w:snapToGrid w:val="0"/>
              <w:ind w:right="891"/>
              <w:jc w:val="right"/>
            </w:pPr>
            <w:r w:rsidRPr="002B1743">
              <w:rPr>
                <w:rFonts w:hint="eastAsia"/>
              </w:rPr>
              <w:t>2</w:t>
            </w:r>
          </w:p>
        </w:tc>
        <w:tc>
          <w:tcPr>
            <w:tcW w:w="4051" w:type="dxa"/>
            <w:vAlign w:val="center"/>
          </w:tcPr>
          <w:p w14:paraId="0E63FCF9" w14:textId="77777777" w:rsidR="002731C8" w:rsidRPr="002B1743" w:rsidRDefault="002731C8" w:rsidP="002731C8">
            <w:pPr>
              <w:pStyle w:val="aff"/>
              <w:snapToGrid w:val="0"/>
              <w:ind w:right="1620"/>
              <w:jc w:val="right"/>
            </w:pPr>
            <w:r w:rsidRPr="002B1743">
              <w:rPr>
                <w:rFonts w:hint="eastAsia"/>
              </w:rPr>
              <w:t>2,500</w:t>
            </w:r>
          </w:p>
        </w:tc>
      </w:tr>
      <w:tr w:rsidR="002731C8" w:rsidRPr="002B1743" w14:paraId="19682AED" w14:textId="77777777" w:rsidTr="00F8354E">
        <w:trPr>
          <w:trHeight w:val="454"/>
        </w:trPr>
        <w:tc>
          <w:tcPr>
            <w:tcW w:w="2143" w:type="dxa"/>
            <w:vAlign w:val="center"/>
          </w:tcPr>
          <w:p w14:paraId="0B54AA40" w14:textId="77777777" w:rsidR="002731C8" w:rsidRPr="002B1743" w:rsidRDefault="002731C8" w:rsidP="002731C8">
            <w:pPr>
              <w:snapToGrid w:val="0"/>
              <w:ind w:firstLineChars="0" w:firstLine="0"/>
              <w:jc w:val="center"/>
            </w:pPr>
            <w:r w:rsidRPr="002B1743">
              <w:rPr>
                <w:rFonts w:hint="eastAsia"/>
              </w:rPr>
              <w:t>1983</w:t>
            </w:r>
          </w:p>
        </w:tc>
        <w:tc>
          <w:tcPr>
            <w:tcW w:w="2280" w:type="dxa"/>
            <w:vAlign w:val="center"/>
          </w:tcPr>
          <w:p w14:paraId="4A13FF03" w14:textId="77777777" w:rsidR="002731C8" w:rsidRPr="002B1743" w:rsidRDefault="002731C8" w:rsidP="002731C8">
            <w:pPr>
              <w:pStyle w:val="aff"/>
              <w:snapToGrid w:val="0"/>
              <w:ind w:right="891"/>
              <w:jc w:val="right"/>
            </w:pPr>
            <w:r w:rsidRPr="002B1743">
              <w:rPr>
                <w:rFonts w:hint="eastAsia"/>
              </w:rPr>
              <w:t>2</w:t>
            </w:r>
          </w:p>
        </w:tc>
        <w:tc>
          <w:tcPr>
            <w:tcW w:w="4051" w:type="dxa"/>
            <w:vAlign w:val="center"/>
          </w:tcPr>
          <w:p w14:paraId="7C2B04E8" w14:textId="77777777" w:rsidR="002731C8" w:rsidRPr="002B1743" w:rsidRDefault="002731C8" w:rsidP="002731C8">
            <w:pPr>
              <w:pStyle w:val="aff"/>
              <w:snapToGrid w:val="0"/>
              <w:ind w:right="1620"/>
              <w:jc w:val="right"/>
            </w:pPr>
            <w:r w:rsidRPr="002B1743">
              <w:rPr>
                <w:rFonts w:hint="eastAsia"/>
              </w:rPr>
              <w:t>2,858</w:t>
            </w:r>
          </w:p>
        </w:tc>
      </w:tr>
      <w:tr w:rsidR="002731C8" w:rsidRPr="002B1743" w14:paraId="1184AA8D" w14:textId="77777777" w:rsidTr="00F8354E">
        <w:trPr>
          <w:trHeight w:val="454"/>
        </w:trPr>
        <w:tc>
          <w:tcPr>
            <w:tcW w:w="2143" w:type="dxa"/>
            <w:vAlign w:val="center"/>
          </w:tcPr>
          <w:p w14:paraId="4C437647" w14:textId="77777777" w:rsidR="002731C8" w:rsidRPr="002B1743" w:rsidRDefault="002731C8" w:rsidP="002731C8">
            <w:pPr>
              <w:snapToGrid w:val="0"/>
              <w:ind w:firstLineChars="0" w:firstLine="0"/>
              <w:jc w:val="center"/>
            </w:pPr>
            <w:r w:rsidRPr="002B1743">
              <w:rPr>
                <w:rFonts w:hint="eastAsia"/>
              </w:rPr>
              <w:t>1984</w:t>
            </w:r>
          </w:p>
        </w:tc>
        <w:tc>
          <w:tcPr>
            <w:tcW w:w="2280" w:type="dxa"/>
            <w:vAlign w:val="center"/>
          </w:tcPr>
          <w:p w14:paraId="531D53C4" w14:textId="77777777" w:rsidR="002731C8" w:rsidRPr="002B1743" w:rsidRDefault="002731C8" w:rsidP="002731C8">
            <w:pPr>
              <w:pStyle w:val="aff"/>
              <w:snapToGrid w:val="0"/>
              <w:ind w:right="891"/>
              <w:jc w:val="right"/>
            </w:pPr>
            <w:r w:rsidRPr="002B1743">
              <w:rPr>
                <w:rFonts w:hint="eastAsia"/>
              </w:rPr>
              <w:t>13</w:t>
            </w:r>
          </w:p>
        </w:tc>
        <w:tc>
          <w:tcPr>
            <w:tcW w:w="4051" w:type="dxa"/>
            <w:vAlign w:val="center"/>
          </w:tcPr>
          <w:p w14:paraId="2723551B" w14:textId="77777777" w:rsidR="002731C8" w:rsidRPr="002B1743" w:rsidRDefault="002731C8" w:rsidP="002731C8">
            <w:pPr>
              <w:pStyle w:val="aff"/>
              <w:snapToGrid w:val="0"/>
              <w:ind w:right="1620"/>
              <w:jc w:val="right"/>
            </w:pPr>
            <w:r w:rsidRPr="002B1743">
              <w:rPr>
                <w:rFonts w:hint="eastAsia"/>
              </w:rPr>
              <w:t>30,530</w:t>
            </w:r>
          </w:p>
        </w:tc>
      </w:tr>
      <w:tr w:rsidR="002731C8" w:rsidRPr="002B1743" w14:paraId="5BCBCAD9" w14:textId="77777777" w:rsidTr="00F8354E">
        <w:trPr>
          <w:trHeight w:val="454"/>
        </w:trPr>
        <w:tc>
          <w:tcPr>
            <w:tcW w:w="2143" w:type="dxa"/>
            <w:vAlign w:val="center"/>
          </w:tcPr>
          <w:p w14:paraId="298FB07A" w14:textId="77777777" w:rsidR="002731C8" w:rsidRPr="002B1743" w:rsidRDefault="002731C8" w:rsidP="002731C8">
            <w:pPr>
              <w:snapToGrid w:val="0"/>
              <w:ind w:firstLineChars="0" w:firstLine="0"/>
              <w:jc w:val="center"/>
            </w:pPr>
            <w:r w:rsidRPr="002B1743">
              <w:rPr>
                <w:rFonts w:hint="eastAsia"/>
              </w:rPr>
              <w:t>1985</w:t>
            </w:r>
          </w:p>
        </w:tc>
        <w:tc>
          <w:tcPr>
            <w:tcW w:w="2280" w:type="dxa"/>
            <w:vAlign w:val="center"/>
          </w:tcPr>
          <w:p w14:paraId="0871F637" w14:textId="77777777" w:rsidR="002731C8" w:rsidRPr="002B1743" w:rsidRDefault="002731C8" w:rsidP="002731C8">
            <w:pPr>
              <w:pStyle w:val="aff"/>
              <w:snapToGrid w:val="0"/>
              <w:ind w:right="891"/>
              <w:jc w:val="right"/>
            </w:pPr>
            <w:r w:rsidRPr="002B1743">
              <w:rPr>
                <w:rFonts w:hint="eastAsia"/>
              </w:rPr>
              <w:t>15</w:t>
            </w:r>
          </w:p>
        </w:tc>
        <w:tc>
          <w:tcPr>
            <w:tcW w:w="4051" w:type="dxa"/>
            <w:vAlign w:val="center"/>
          </w:tcPr>
          <w:p w14:paraId="16FF50CF" w14:textId="77777777" w:rsidR="002731C8" w:rsidRPr="002B1743" w:rsidRDefault="002731C8" w:rsidP="002731C8">
            <w:pPr>
              <w:pStyle w:val="aff"/>
              <w:snapToGrid w:val="0"/>
              <w:ind w:right="1620"/>
              <w:jc w:val="right"/>
            </w:pPr>
            <w:r w:rsidRPr="002B1743">
              <w:rPr>
                <w:rFonts w:hint="eastAsia"/>
              </w:rPr>
              <w:t>35,690</w:t>
            </w:r>
          </w:p>
        </w:tc>
      </w:tr>
      <w:tr w:rsidR="002731C8" w:rsidRPr="002B1743" w14:paraId="73C924B6" w14:textId="77777777" w:rsidTr="00F8354E">
        <w:trPr>
          <w:trHeight w:val="454"/>
        </w:trPr>
        <w:tc>
          <w:tcPr>
            <w:tcW w:w="2143" w:type="dxa"/>
            <w:vAlign w:val="center"/>
          </w:tcPr>
          <w:p w14:paraId="3431C2C5" w14:textId="77777777" w:rsidR="002731C8" w:rsidRPr="002B1743" w:rsidRDefault="002731C8" w:rsidP="002731C8">
            <w:pPr>
              <w:snapToGrid w:val="0"/>
              <w:ind w:firstLineChars="0" w:firstLine="0"/>
              <w:jc w:val="center"/>
            </w:pPr>
            <w:r w:rsidRPr="002B1743">
              <w:rPr>
                <w:rFonts w:hint="eastAsia"/>
              </w:rPr>
              <w:t>1986</w:t>
            </w:r>
          </w:p>
        </w:tc>
        <w:tc>
          <w:tcPr>
            <w:tcW w:w="2280" w:type="dxa"/>
            <w:vAlign w:val="center"/>
          </w:tcPr>
          <w:p w14:paraId="7409D488" w14:textId="77777777" w:rsidR="002731C8" w:rsidRPr="002B1743" w:rsidRDefault="002731C8" w:rsidP="002731C8">
            <w:pPr>
              <w:pStyle w:val="aff"/>
              <w:snapToGrid w:val="0"/>
              <w:ind w:right="891"/>
              <w:jc w:val="right"/>
            </w:pPr>
            <w:r w:rsidRPr="002B1743">
              <w:rPr>
                <w:rFonts w:hint="eastAsia"/>
              </w:rPr>
              <w:t>16</w:t>
            </w:r>
          </w:p>
        </w:tc>
        <w:tc>
          <w:tcPr>
            <w:tcW w:w="4051" w:type="dxa"/>
            <w:vAlign w:val="center"/>
          </w:tcPr>
          <w:p w14:paraId="382B64DC" w14:textId="77777777" w:rsidR="002731C8" w:rsidRPr="002B1743" w:rsidRDefault="002731C8" w:rsidP="002731C8">
            <w:pPr>
              <w:pStyle w:val="aff"/>
              <w:snapToGrid w:val="0"/>
              <w:ind w:right="1620"/>
              <w:jc w:val="right"/>
            </w:pPr>
            <w:r w:rsidRPr="002B1743">
              <w:rPr>
                <w:rFonts w:hint="eastAsia"/>
              </w:rPr>
              <w:t>45,967</w:t>
            </w:r>
          </w:p>
        </w:tc>
      </w:tr>
      <w:tr w:rsidR="002731C8" w:rsidRPr="002B1743" w14:paraId="1AD1D0BC" w14:textId="77777777" w:rsidTr="00F8354E">
        <w:trPr>
          <w:trHeight w:val="454"/>
        </w:trPr>
        <w:tc>
          <w:tcPr>
            <w:tcW w:w="2143" w:type="dxa"/>
            <w:vAlign w:val="center"/>
          </w:tcPr>
          <w:p w14:paraId="06923D53" w14:textId="77777777" w:rsidR="002731C8" w:rsidRPr="002B1743" w:rsidRDefault="002731C8" w:rsidP="002731C8">
            <w:pPr>
              <w:snapToGrid w:val="0"/>
              <w:ind w:firstLineChars="0" w:firstLine="0"/>
              <w:jc w:val="center"/>
            </w:pPr>
            <w:r w:rsidRPr="002B1743">
              <w:rPr>
                <w:rFonts w:hint="eastAsia"/>
              </w:rPr>
              <w:t>1987</w:t>
            </w:r>
          </w:p>
        </w:tc>
        <w:tc>
          <w:tcPr>
            <w:tcW w:w="2280" w:type="dxa"/>
            <w:vAlign w:val="center"/>
          </w:tcPr>
          <w:p w14:paraId="33475F83" w14:textId="77777777" w:rsidR="002731C8" w:rsidRPr="002B1743" w:rsidRDefault="002731C8" w:rsidP="002731C8">
            <w:pPr>
              <w:pStyle w:val="aff"/>
              <w:snapToGrid w:val="0"/>
              <w:ind w:right="891"/>
              <w:jc w:val="right"/>
            </w:pPr>
            <w:r w:rsidRPr="002B1743">
              <w:rPr>
                <w:rFonts w:hint="eastAsia"/>
              </w:rPr>
              <w:t>21</w:t>
            </w:r>
          </w:p>
        </w:tc>
        <w:tc>
          <w:tcPr>
            <w:tcW w:w="4051" w:type="dxa"/>
            <w:vAlign w:val="center"/>
          </w:tcPr>
          <w:p w14:paraId="5427ED92" w14:textId="77777777" w:rsidR="002731C8" w:rsidRPr="002B1743" w:rsidRDefault="002731C8" w:rsidP="002731C8">
            <w:pPr>
              <w:pStyle w:val="aff"/>
              <w:snapToGrid w:val="0"/>
              <w:ind w:right="1620"/>
              <w:jc w:val="right"/>
            </w:pPr>
            <w:r w:rsidRPr="002B1743">
              <w:rPr>
                <w:rFonts w:hint="eastAsia"/>
              </w:rPr>
              <w:t>70,058</w:t>
            </w:r>
          </w:p>
        </w:tc>
      </w:tr>
      <w:tr w:rsidR="002731C8" w:rsidRPr="002B1743" w14:paraId="60215AC3" w14:textId="77777777" w:rsidTr="00F8354E">
        <w:trPr>
          <w:trHeight w:val="454"/>
        </w:trPr>
        <w:tc>
          <w:tcPr>
            <w:tcW w:w="2143" w:type="dxa"/>
            <w:vAlign w:val="center"/>
          </w:tcPr>
          <w:p w14:paraId="7E4175D7" w14:textId="77777777" w:rsidR="002731C8" w:rsidRPr="002B1743" w:rsidRDefault="002731C8" w:rsidP="002731C8">
            <w:pPr>
              <w:snapToGrid w:val="0"/>
              <w:ind w:firstLineChars="0" w:firstLine="0"/>
              <w:jc w:val="center"/>
            </w:pPr>
            <w:r w:rsidRPr="002B1743">
              <w:rPr>
                <w:rFonts w:hint="eastAsia"/>
              </w:rPr>
              <w:t>1988</w:t>
            </w:r>
          </w:p>
        </w:tc>
        <w:tc>
          <w:tcPr>
            <w:tcW w:w="2280" w:type="dxa"/>
            <w:vAlign w:val="center"/>
          </w:tcPr>
          <w:p w14:paraId="3052A621" w14:textId="77777777" w:rsidR="002731C8" w:rsidRPr="002B1743" w:rsidRDefault="002731C8" w:rsidP="002731C8">
            <w:pPr>
              <w:pStyle w:val="aff"/>
              <w:snapToGrid w:val="0"/>
              <w:ind w:right="891"/>
              <w:jc w:val="right"/>
            </w:pPr>
            <w:r w:rsidRPr="002B1743">
              <w:rPr>
                <w:rFonts w:hint="eastAsia"/>
              </w:rPr>
              <w:t>42</w:t>
            </w:r>
          </w:p>
        </w:tc>
        <w:tc>
          <w:tcPr>
            <w:tcW w:w="4051" w:type="dxa"/>
            <w:vAlign w:val="center"/>
          </w:tcPr>
          <w:p w14:paraId="6DBBFE8D" w14:textId="77777777" w:rsidR="002731C8" w:rsidRPr="002B1743" w:rsidRDefault="002731C8" w:rsidP="002731C8">
            <w:pPr>
              <w:pStyle w:val="aff"/>
              <w:snapToGrid w:val="0"/>
              <w:ind w:right="1620"/>
              <w:jc w:val="right"/>
            </w:pPr>
            <w:r w:rsidRPr="002B1743">
              <w:rPr>
                <w:rFonts w:hint="eastAsia"/>
              </w:rPr>
              <w:t>123,335</w:t>
            </w:r>
          </w:p>
        </w:tc>
      </w:tr>
      <w:tr w:rsidR="002731C8" w:rsidRPr="002B1743" w14:paraId="0EC6CC8D" w14:textId="77777777" w:rsidTr="00F8354E">
        <w:trPr>
          <w:trHeight w:val="454"/>
        </w:trPr>
        <w:tc>
          <w:tcPr>
            <w:tcW w:w="2143" w:type="dxa"/>
            <w:vAlign w:val="center"/>
          </w:tcPr>
          <w:p w14:paraId="7AA3C846" w14:textId="77777777" w:rsidR="002731C8" w:rsidRPr="002B1743" w:rsidRDefault="002731C8" w:rsidP="002731C8">
            <w:pPr>
              <w:snapToGrid w:val="0"/>
              <w:ind w:firstLineChars="0" w:firstLine="0"/>
              <w:jc w:val="center"/>
            </w:pPr>
            <w:r w:rsidRPr="002B1743">
              <w:rPr>
                <w:rFonts w:hint="eastAsia"/>
              </w:rPr>
              <w:t>1989</w:t>
            </w:r>
          </w:p>
        </w:tc>
        <w:tc>
          <w:tcPr>
            <w:tcW w:w="2280" w:type="dxa"/>
            <w:vAlign w:val="center"/>
          </w:tcPr>
          <w:p w14:paraId="784712AC" w14:textId="77777777" w:rsidR="002731C8" w:rsidRPr="002B1743" w:rsidRDefault="002731C8" w:rsidP="002731C8">
            <w:pPr>
              <w:pStyle w:val="aff"/>
              <w:snapToGrid w:val="0"/>
              <w:ind w:right="891"/>
              <w:jc w:val="right"/>
            </w:pPr>
            <w:r w:rsidRPr="002B1743">
              <w:rPr>
                <w:rFonts w:hint="eastAsia"/>
              </w:rPr>
              <w:t>55</w:t>
            </w:r>
          </w:p>
        </w:tc>
        <w:tc>
          <w:tcPr>
            <w:tcW w:w="4051" w:type="dxa"/>
            <w:vAlign w:val="center"/>
          </w:tcPr>
          <w:p w14:paraId="59A44A64" w14:textId="77777777" w:rsidR="002731C8" w:rsidRPr="002B1743" w:rsidRDefault="002731C8" w:rsidP="002731C8">
            <w:pPr>
              <w:pStyle w:val="aff"/>
              <w:snapToGrid w:val="0"/>
              <w:ind w:right="1620"/>
              <w:jc w:val="right"/>
            </w:pPr>
            <w:r w:rsidRPr="002B1743">
              <w:rPr>
                <w:rFonts w:hint="eastAsia"/>
              </w:rPr>
              <w:t>508,732</w:t>
            </w:r>
          </w:p>
        </w:tc>
      </w:tr>
      <w:tr w:rsidR="002731C8" w:rsidRPr="002B1743" w14:paraId="5271AB0A" w14:textId="77777777" w:rsidTr="00F8354E">
        <w:trPr>
          <w:trHeight w:val="454"/>
        </w:trPr>
        <w:tc>
          <w:tcPr>
            <w:tcW w:w="2143" w:type="dxa"/>
            <w:vAlign w:val="center"/>
          </w:tcPr>
          <w:p w14:paraId="7BA1F81D" w14:textId="77777777" w:rsidR="002731C8" w:rsidRPr="002B1743" w:rsidRDefault="002731C8" w:rsidP="002731C8">
            <w:pPr>
              <w:snapToGrid w:val="0"/>
              <w:ind w:firstLineChars="0" w:firstLine="0"/>
              <w:jc w:val="center"/>
            </w:pPr>
            <w:r w:rsidRPr="002B1743">
              <w:rPr>
                <w:rFonts w:hint="eastAsia"/>
              </w:rPr>
              <w:t>1990</w:t>
            </w:r>
          </w:p>
        </w:tc>
        <w:tc>
          <w:tcPr>
            <w:tcW w:w="2280" w:type="dxa"/>
            <w:vAlign w:val="center"/>
          </w:tcPr>
          <w:p w14:paraId="0FB867E6" w14:textId="77777777" w:rsidR="002731C8" w:rsidRPr="002B1743" w:rsidRDefault="002731C8" w:rsidP="002731C8">
            <w:pPr>
              <w:pStyle w:val="aff"/>
              <w:snapToGrid w:val="0"/>
              <w:ind w:right="891"/>
              <w:jc w:val="right"/>
            </w:pPr>
            <w:r w:rsidRPr="002B1743">
              <w:rPr>
                <w:rFonts w:hint="eastAsia"/>
              </w:rPr>
              <w:t>114</w:t>
            </w:r>
          </w:p>
        </w:tc>
        <w:tc>
          <w:tcPr>
            <w:tcW w:w="4051" w:type="dxa"/>
            <w:vAlign w:val="center"/>
          </w:tcPr>
          <w:p w14:paraId="3076A3AB" w14:textId="77777777" w:rsidR="002731C8" w:rsidRPr="002B1743" w:rsidRDefault="002731C8" w:rsidP="002731C8">
            <w:pPr>
              <w:pStyle w:val="aff"/>
              <w:snapToGrid w:val="0"/>
              <w:ind w:right="1620"/>
              <w:jc w:val="right"/>
            </w:pPr>
            <w:r w:rsidRPr="002B1743">
              <w:rPr>
                <w:rFonts w:hint="eastAsia"/>
              </w:rPr>
              <w:t>428,690</w:t>
            </w:r>
          </w:p>
        </w:tc>
      </w:tr>
      <w:tr w:rsidR="002731C8" w:rsidRPr="002B1743" w14:paraId="4B7C0B20" w14:textId="77777777" w:rsidTr="00F8354E">
        <w:trPr>
          <w:trHeight w:val="454"/>
        </w:trPr>
        <w:tc>
          <w:tcPr>
            <w:tcW w:w="2143" w:type="dxa"/>
            <w:vAlign w:val="center"/>
          </w:tcPr>
          <w:p w14:paraId="6DBB8941" w14:textId="77777777" w:rsidR="002731C8" w:rsidRPr="002B1743" w:rsidRDefault="002731C8" w:rsidP="002731C8">
            <w:pPr>
              <w:snapToGrid w:val="0"/>
              <w:ind w:firstLineChars="0" w:firstLine="0"/>
              <w:jc w:val="center"/>
            </w:pPr>
            <w:r w:rsidRPr="002B1743">
              <w:rPr>
                <w:rFonts w:hint="eastAsia"/>
              </w:rPr>
              <w:lastRenderedPageBreak/>
              <w:t>1991</w:t>
            </w:r>
          </w:p>
        </w:tc>
        <w:tc>
          <w:tcPr>
            <w:tcW w:w="2280" w:type="dxa"/>
            <w:vAlign w:val="center"/>
          </w:tcPr>
          <w:p w14:paraId="4E8D6EA9" w14:textId="77777777" w:rsidR="002731C8" w:rsidRPr="002B1743" w:rsidRDefault="002731C8" w:rsidP="002731C8">
            <w:pPr>
              <w:pStyle w:val="aff"/>
              <w:snapToGrid w:val="0"/>
              <w:ind w:right="891"/>
              <w:jc w:val="right"/>
            </w:pPr>
            <w:r w:rsidRPr="002B1743">
              <w:rPr>
                <w:rFonts w:hint="eastAsia"/>
              </w:rPr>
              <w:t>127</w:t>
            </w:r>
          </w:p>
        </w:tc>
        <w:tc>
          <w:tcPr>
            <w:tcW w:w="4051" w:type="dxa"/>
            <w:vAlign w:val="center"/>
          </w:tcPr>
          <w:p w14:paraId="22DB208A" w14:textId="77777777" w:rsidR="002731C8" w:rsidRPr="002B1743" w:rsidRDefault="002731C8" w:rsidP="002731C8">
            <w:pPr>
              <w:pStyle w:val="aff"/>
              <w:snapToGrid w:val="0"/>
              <w:ind w:right="1620"/>
              <w:jc w:val="right"/>
            </w:pPr>
            <w:r w:rsidRPr="002B1743">
              <w:rPr>
                <w:rFonts w:hint="eastAsia"/>
              </w:rPr>
              <w:t>297,795</w:t>
            </w:r>
          </w:p>
        </w:tc>
      </w:tr>
      <w:tr w:rsidR="002731C8" w:rsidRPr="002B1743" w14:paraId="10823AEC" w14:textId="77777777" w:rsidTr="00F8354E">
        <w:trPr>
          <w:trHeight w:val="454"/>
        </w:trPr>
        <w:tc>
          <w:tcPr>
            <w:tcW w:w="2143" w:type="dxa"/>
            <w:vAlign w:val="center"/>
          </w:tcPr>
          <w:p w14:paraId="70C39EEB" w14:textId="77777777" w:rsidR="002731C8" w:rsidRPr="002B1743" w:rsidRDefault="002731C8" w:rsidP="002731C8">
            <w:pPr>
              <w:snapToGrid w:val="0"/>
              <w:ind w:firstLineChars="0" w:firstLine="0"/>
              <w:jc w:val="center"/>
            </w:pPr>
            <w:r w:rsidRPr="002B1743">
              <w:rPr>
                <w:rFonts w:hint="eastAsia"/>
              </w:rPr>
              <w:t>1992</w:t>
            </w:r>
          </w:p>
        </w:tc>
        <w:tc>
          <w:tcPr>
            <w:tcW w:w="2280" w:type="dxa"/>
            <w:vAlign w:val="center"/>
          </w:tcPr>
          <w:p w14:paraId="1BB4847A" w14:textId="77777777" w:rsidR="002731C8" w:rsidRPr="002B1743" w:rsidRDefault="002731C8" w:rsidP="002731C8">
            <w:pPr>
              <w:pStyle w:val="aff"/>
              <w:snapToGrid w:val="0"/>
              <w:ind w:right="891"/>
              <w:jc w:val="right"/>
            </w:pPr>
            <w:r w:rsidRPr="002B1743">
              <w:rPr>
                <w:rFonts w:hint="eastAsia"/>
              </w:rPr>
              <w:t>84</w:t>
            </w:r>
          </w:p>
        </w:tc>
        <w:tc>
          <w:tcPr>
            <w:tcW w:w="4051" w:type="dxa"/>
            <w:vAlign w:val="center"/>
          </w:tcPr>
          <w:p w14:paraId="774AED65" w14:textId="77777777" w:rsidR="002731C8" w:rsidRPr="002B1743" w:rsidRDefault="002731C8" w:rsidP="002731C8">
            <w:pPr>
              <w:pStyle w:val="aff"/>
              <w:snapToGrid w:val="0"/>
              <w:ind w:right="1620"/>
              <w:jc w:val="right"/>
            </w:pPr>
            <w:r w:rsidRPr="002B1743">
              <w:rPr>
                <w:rFonts w:hint="eastAsia"/>
              </w:rPr>
              <w:t>193,026</w:t>
            </w:r>
          </w:p>
        </w:tc>
      </w:tr>
      <w:tr w:rsidR="002731C8" w:rsidRPr="002B1743" w14:paraId="1853C802" w14:textId="77777777" w:rsidTr="00F8354E">
        <w:trPr>
          <w:trHeight w:val="454"/>
        </w:trPr>
        <w:tc>
          <w:tcPr>
            <w:tcW w:w="2143" w:type="dxa"/>
            <w:vAlign w:val="center"/>
          </w:tcPr>
          <w:p w14:paraId="6F1B33B1" w14:textId="77777777" w:rsidR="002731C8" w:rsidRPr="002B1743" w:rsidRDefault="002731C8" w:rsidP="002731C8">
            <w:pPr>
              <w:snapToGrid w:val="0"/>
              <w:ind w:firstLineChars="0" w:firstLine="0"/>
              <w:jc w:val="center"/>
            </w:pPr>
            <w:r w:rsidRPr="002B1743">
              <w:rPr>
                <w:rFonts w:hint="eastAsia"/>
              </w:rPr>
              <w:t>1993</w:t>
            </w:r>
          </w:p>
        </w:tc>
        <w:tc>
          <w:tcPr>
            <w:tcW w:w="2280" w:type="dxa"/>
            <w:vAlign w:val="center"/>
          </w:tcPr>
          <w:p w14:paraId="019B03D7" w14:textId="77777777" w:rsidR="002731C8" w:rsidRPr="002B1743" w:rsidRDefault="002731C8" w:rsidP="002731C8">
            <w:pPr>
              <w:pStyle w:val="aff"/>
              <w:snapToGrid w:val="0"/>
              <w:ind w:right="891"/>
              <w:jc w:val="right"/>
            </w:pPr>
            <w:r w:rsidRPr="002B1743">
              <w:rPr>
                <w:rFonts w:hint="eastAsia"/>
              </w:rPr>
              <w:t>86</w:t>
            </w:r>
          </w:p>
        </w:tc>
        <w:tc>
          <w:tcPr>
            <w:tcW w:w="4051" w:type="dxa"/>
            <w:vAlign w:val="center"/>
          </w:tcPr>
          <w:p w14:paraId="32EF105E" w14:textId="77777777" w:rsidR="002731C8" w:rsidRPr="002B1743" w:rsidRDefault="002731C8" w:rsidP="002731C8">
            <w:pPr>
              <w:pStyle w:val="aff"/>
              <w:snapToGrid w:val="0"/>
              <w:ind w:right="1620"/>
              <w:jc w:val="right"/>
            </w:pPr>
            <w:r w:rsidRPr="002B1743">
              <w:rPr>
                <w:rFonts w:hint="eastAsia"/>
              </w:rPr>
              <w:t>529,063</w:t>
            </w:r>
          </w:p>
        </w:tc>
      </w:tr>
      <w:tr w:rsidR="002731C8" w:rsidRPr="002B1743" w14:paraId="648D82EB" w14:textId="77777777" w:rsidTr="00F8354E">
        <w:trPr>
          <w:trHeight w:val="454"/>
        </w:trPr>
        <w:tc>
          <w:tcPr>
            <w:tcW w:w="2143" w:type="dxa"/>
            <w:vAlign w:val="center"/>
          </w:tcPr>
          <w:p w14:paraId="612CBC3E" w14:textId="77777777" w:rsidR="002731C8" w:rsidRPr="002B1743" w:rsidRDefault="002731C8" w:rsidP="002731C8">
            <w:pPr>
              <w:snapToGrid w:val="0"/>
              <w:ind w:firstLineChars="0" w:firstLine="0"/>
              <w:jc w:val="center"/>
            </w:pPr>
            <w:r w:rsidRPr="002B1743">
              <w:rPr>
                <w:rFonts w:hint="eastAsia"/>
              </w:rPr>
              <w:t>1994</w:t>
            </w:r>
          </w:p>
        </w:tc>
        <w:tc>
          <w:tcPr>
            <w:tcW w:w="2280" w:type="dxa"/>
            <w:vAlign w:val="center"/>
          </w:tcPr>
          <w:p w14:paraId="0C3E91F9" w14:textId="77777777" w:rsidR="002731C8" w:rsidRPr="002B1743" w:rsidRDefault="002731C8" w:rsidP="002731C8">
            <w:pPr>
              <w:pStyle w:val="aff"/>
              <w:snapToGrid w:val="0"/>
              <w:ind w:right="891"/>
              <w:jc w:val="right"/>
            </w:pPr>
            <w:r w:rsidRPr="002B1743">
              <w:rPr>
                <w:rFonts w:hint="eastAsia"/>
              </w:rPr>
              <w:t>70</w:t>
            </w:r>
          </w:p>
        </w:tc>
        <w:tc>
          <w:tcPr>
            <w:tcW w:w="4051" w:type="dxa"/>
            <w:vAlign w:val="center"/>
          </w:tcPr>
          <w:p w14:paraId="5772A76A" w14:textId="77777777" w:rsidR="002731C8" w:rsidRPr="002B1743" w:rsidRDefault="002731C8" w:rsidP="002731C8">
            <w:pPr>
              <w:pStyle w:val="aff"/>
              <w:snapToGrid w:val="0"/>
              <w:ind w:right="1620"/>
              <w:jc w:val="right"/>
            </w:pPr>
            <w:r w:rsidRPr="002B1743">
              <w:rPr>
                <w:rFonts w:hint="eastAsia"/>
              </w:rPr>
              <w:t>143,884</w:t>
            </w:r>
          </w:p>
        </w:tc>
      </w:tr>
      <w:tr w:rsidR="002731C8" w:rsidRPr="002B1743" w14:paraId="13301527" w14:textId="77777777" w:rsidTr="00F8354E">
        <w:trPr>
          <w:trHeight w:val="454"/>
        </w:trPr>
        <w:tc>
          <w:tcPr>
            <w:tcW w:w="2143" w:type="dxa"/>
            <w:vAlign w:val="center"/>
          </w:tcPr>
          <w:p w14:paraId="23E4636A" w14:textId="77777777" w:rsidR="002731C8" w:rsidRPr="002B1743" w:rsidRDefault="002731C8" w:rsidP="002731C8">
            <w:pPr>
              <w:snapToGrid w:val="0"/>
              <w:ind w:firstLineChars="0" w:firstLine="0"/>
              <w:jc w:val="center"/>
            </w:pPr>
            <w:r w:rsidRPr="002B1743">
              <w:rPr>
                <w:rFonts w:hint="eastAsia"/>
              </w:rPr>
              <w:t>1995</w:t>
            </w:r>
          </w:p>
        </w:tc>
        <w:tc>
          <w:tcPr>
            <w:tcW w:w="2280" w:type="dxa"/>
            <w:vAlign w:val="center"/>
          </w:tcPr>
          <w:p w14:paraId="0BC69E85" w14:textId="77777777" w:rsidR="002731C8" w:rsidRPr="002B1743" w:rsidRDefault="002731C8" w:rsidP="002731C8">
            <w:pPr>
              <w:pStyle w:val="aff"/>
              <w:snapToGrid w:val="0"/>
              <w:ind w:right="891"/>
              <w:jc w:val="right"/>
            </w:pPr>
            <w:r w:rsidRPr="002B1743">
              <w:rPr>
                <w:rFonts w:hint="eastAsia"/>
              </w:rPr>
              <w:t>97</w:t>
            </w:r>
          </w:p>
        </w:tc>
        <w:tc>
          <w:tcPr>
            <w:tcW w:w="4051" w:type="dxa"/>
            <w:vAlign w:val="center"/>
          </w:tcPr>
          <w:p w14:paraId="5DBC12F4" w14:textId="77777777" w:rsidR="002731C8" w:rsidRPr="002B1743" w:rsidRDefault="002731C8" w:rsidP="002731C8">
            <w:pPr>
              <w:pStyle w:val="aff"/>
              <w:snapToGrid w:val="0"/>
              <w:ind w:right="1620"/>
              <w:jc w:val="right"/>
            </w:pPr>
            <w:r w:rsidRPr="002B1743">
              <w:rPr>
                <w:rFonts w:hint="eastAsia"/>
              </w:rPr>
              <w:t>248,213</w:t>
            </w:r>
          </w:p>
        </w:tc>
      </w:tr>
      <w:tr w:rsidR="002731C8" w:rsidRPr="002B1743" w14:paraId="34A73100" w14:textId="77777777" w:rsidTr="00F8354E">
        <w:trPr>
          <w:trHeight w:val="454"/>
        </w:trPr>
        <w:tc>
          <w:tcPr>
            <w:tcW w:w="2143" w:type="dxa"/>
            <w:vAlign w:val="center"/>
          </w:tcPr>
          <w:p w14:paraId="36A82BF8" w14:textId="77777777" w:rsidR="002731C8" w:rsidRPr="002B1743" w:rsidRDefault="002731C8" w:rsidP="002731C8">
            <w:pPr>
              <w:snapToGrid w:val="0"/>
              <w:ind w:firstLineChars="0" w:firstLine="0"/>
              <w:jc w:val="center"/>
            </w:pPr>
            <w:r w:rsidRPr="002B1743">
              <w:rPr>
                <w:rFonts w:hint="eastAsia"/>
              </w:rPr>
              <w:t>1996</w:t>
            </w:r>
          </w:p>
        </w:tc>
        <w:tc>
          <w:tcPr>
            <w:tcW w:w="2280" w:type="dxa"/>
            <w:vAlign w:val="center"/>
          </w:tcPr>
          <w:p w14:paraId="6CABA8C6" w14:textId="77777777" w:rsidR="002731C8" w:rsidRPr="002B1743" w:rsidRDefault="002731C8" w:rsidP="002731C8">
            <w:pPr>
              <w:pStyle w:val="aff"/>
              <w:snapToGrid w:val="0"/>
              <w:ind w:right="891"/>
              <w:jc w:val="right"/>
            </w:pPr>
            <w:r w:rsidRPr="002B1743">
              <w:rPr>
                <w:rFonts w:hint="eastAsia"/>
              </w:rPr>
              <w:t>174</w:t>
            </w:r>
          </w:p>
        </w:tc>
        <w:tc>
          <w:tcPr>
            <w:tcW w:w="4051" w:type="dxa"/>
            <w:vAlign w:val="center"/>
          </w:tcPr>
          <w:p w14:paraId="1076B269" w14:textId="77777777" w:rsidR="002731C8" w:rsidRPr="002B1743" w:rsidRDefault="002731C8" w:rsidP="002731C8">
            <w:pPr>
              <w:pStyle w:val="aff"/>
              <w:snapToGrid w:val="0"/>
              <w:ind w:right="1620"/>
              <w:jc w:val="right"/>
            </w:pPr>
            <w:r w:rsidRPr="002B1743">
              <w:rPr>
                <w:rFonts w:hint="eastAsia"/>
              </w:rPr>
              <w:t>271,329</w:t>
            </w:r>
          </w:p>
        </w:tc>
      </w:tr>
      <w:tr w:rsidR="002731C8" w:rsidRPr="002B1743" w14:paraId="5775ADA2" w14:textId="77777777" w:rsidTr="00F8354E">
        <w:trPr>
          <w:trHeight w:val="454"/>
        </w:trPr>
        <w:tc>
          <w:tcPr>
            <w:tcW w:w="2143" w:type="dxa"/>
            <w:vAlign w:val="center"/>
          </w:tcPr>
          <w:p w14:paraId="0D0F9216" w14:textId="77777777" w:rsidR="002731C8" w:rsidRPr="002B1743" w:rsidRDefault="002731C8" w:rsidP="002731C8">
            <w:pPr>
              <w:snapToGrid w:val="0"/>
              <w:ind w:firstLineChars="0" w:firstLine="0"/>
              <w:jc w:val="center"/>
            </w:pPr>
            <w:r w:rsidRPr="002B1743">
              <w:rPr>
                <w:rFonts w:hint="eastAsia"/>
              </w:rPr>
              <w:t>1997</w:t>
            </w:r>
          </w:p>
        </w:tc>
        <w:tc>
          <w:tcPr>
            <w:tcW w:w="2280" w:type="dxa"/>
            <w:vAlign w:val="center"/>
          </w:tcPr>
          <w:p w14:paraId="29641B9A" w14:textId="77777777" w:rsidR="002731C8" w:rsidRPr="002B1743" w:rsidRDefault="002731C8" w:rsidP="002731C8">
            <w:pPr>
              <w:pStyle w:val="aff"/>
              <w:snapToGrid w:val="0"/>
              <w:ind w:right="891"/>
              <w:jc w:val="right"/>
            </w:pPr>
            <w:r w:rsidRPr="002B1743">
              <w:rPr>
                <w:rFonts w:hint="eastAsia"/>
              </w:rPr>
              <w:t>335</w:t>
            </w:r>
          </w:p>
        </w:tc>
        <w:tc>
          <w:tcPr>
            <w:tcW w:w="4051" w:type="dxa"/>
            <w:vAlign w:val="center"/>
          </w:tcPr>
          <w:p w14:paraId="0083B2F9" w14:textId="77777777" w:rsidR="002731C8" w:rsidRPr="002B1743" w:rsidRDefault="002731C8" w:rsidP="002731C8">
            <w:pPr>
              <w:pStyle w:val="aff"/>
              <w:snapToGrid w:val="0"/>
              <w:ind w:right="1620"/>
              <w:jc w:val="right"/>
            </w:pPr>
            <w:r w:rsidRPr="002B1743">
              <w:rPr>
                <w:rFonts w:hint="eastAsia"/>
              </w:rPr>
              <w:t>547,416</w:t>
            </w:r>
          </w:p>
        </w:tc>
      </w:tr>
      <w:tr w:rsidR="002731C8" w:rsidRPr="002B1743" w14:paraId="4B54639D" w14:textId="77777777" w:rsidTr="00F8354E">
        <w:trPr>
          <w:trHeight w:val="454"/>
        </w:trPr>
        <w:tc>
          <w:tcPr>
            <w:tcW w:w="2143" w:type="dxa"/>
            <w:vAlign w:val="center"/>
          </w:tcPr>
          <w:p w14:paraId="5892FC03" w14:textId="77777777" w:rsidR="002731C8" w:rsidRPr="002B1743" w:rsidRDefault="002731C8" w:rsidP="002731C8">
            <w:pPr>
              <w:snapToGrid w:val="0"/>
              <w:ind w:firstLineChars="0" w:firstLine="0"/>
              <w:jc w:val="center"/>
            </w:pPr>
            <w:r w:rsidRPr="002B1743">
              <w:rPr>
                <w:rFonts w:hint="eastAsia"/>
              </w:rPr>
              <w:t>1998</w:t>
            </w:r>
          </w:p>
        </w:tc>
        <w:tc>
          <w:tcPr>
            <w:tcW w:w="2280" w:type="dxa"/>
            <w:vAlign w:val="center"/>
          </w:tcPr>
          <w:p w14:paraId="19DAF46E" w14:textId="77777777" w:rsidR="002731C8" w:rsidRPr="002B1743" w:rsidRDefault="002731C8" w:rsidP="002731C8">
            <w:pPr>
              <w:pStyle w:val="aff"/>
              <w:snapToGrid w:val="0"/>
              <w:ind w:right="891"/>
              <w:jc w:val="right"/>
            </w:pPr>
            <w:r w:rsidRPr="002B1743">
              <w:rPr>
                <w:rFonts w:hint="eastAsia"/>
              </w:rPr>
              <w:t>401</w:t>
            </w:r>
          </w:p>
        </w:tc>
        <w:tc>
          <w:tcPr>
            <w:tcW w:w="4051" w:type="dxa"/>
            <w:vAlign w:val="center"/>
          </w:tcPr>
          <w:p w14:paraId="7FDFE4AB" w14:textId="77777777" w:rsidR="002731C8" w:rsidRPr="002B1743" w:rsidRDefault="002731C8" w:rsidP="002731C8">
            <w:pPr>
              <w:pStyle w:val="aff"/>
              <w:snapToGrid w:val="0"/>
              <w:ind w:right="1620"/>
              <w:jc w:val="right"/>
            </w:pPr>
            <w:r w:rsidRPr="002B1743">
              <w:rPr>
                <w:rFonts w:hint="eastAsia"/>
              </w:rPr>
              <w:t>598,591</w:t>
            </w:r>
          </w:p>
        </w:tc>
      </w:tr>
      <w:tr w:rsidR="002731C8" w:rsidRPr="002B1743" w14:paraId="50DECFEA" w14:textId="77777777" w:rsidTr="00F8354E">
        <w:trPr>
          <w:trHeight w:val="454"/>
        </w:trPr>
        <w:tc>
          <w:tcPr>
            <w:tcW w:w="2143" w:type="dxa"/>
            <w:vAlign w:val="center"/>
          </w:tcPr>
          <w:p w14:paraId="7F7E62A9" w14:textId="77777777" w:rsidR="002731C8" w:rsidRPr="002B1743" w:rsidRDefault="002731C8" w:rsidP="002731C8">
            <w:pPr>
              <w:snapToGrid w:val="0"/>
              <w:ind w:firstLineChars="0" w:firstLine="0"/>
              <w:jc w:val="center"/>
            </w:pPr>
            <w:r w:rsidRPr="002B1743">
              <w:rPr>
                <w:rFonts w:hint="eastAsia"/>
              </w:rPr>
              <w:t>1999</w:t>
            </w:r>
          </w:p>
        </w:tc>
        <w:tc>
          <w:tcPr>
            <w:tcW w:w="2280" w:type="dxa"/>
            <w:vAlign w:val="center"/>
          </w:tcPr>
          <w:p w14:paraId="2E9BEB6D" w14:textId="77777777" w:rsidR="002731C8" w:rsidRPr="002B1743" w:rsidRDefault="002731C8" w:rsidP="002731C8">
            <w:pPr>
              <w:pStyle w:val="aff"/>
              <w:snapToGrid w:val="0"/>
              <w:ind w:right="891"/>
              <w:jc w:val="right"/>
            </w:pPr>
            <w:r w:rsidRPr="002B1743">
              <w:rPr>
                <w:rFonts w:hint="eastAsia"/>
              </w:rPr>
              <w:t>345</w:t>
            </w:r>
          </w:p>
        </w:tc>
        <w:tc>
          <w:tcPr>
            <w:tcW w:w="4051" w:type="dxa"/>
            <w:vAlign w:val="center"/>
          </w:tcPr>
          <w:p w14:paraId="2EA37C28" w14:textId="77777777" w:rsidR="002731C8" w:rsidRPr="002B1743" w:rsidRDefault="002731C8" w:rsidP="002731C8">
            <w:pPr>
              <w:pStyle w:val="aff"/>
              <w:snapToGrid w:val="0"/>
              <w:ind w:right="1620"/>
              <w:jc w:val="right"/>
            </w:pPr>
            <w:r w:rsidRPr="002B1743">
              <w:rPr>
                <w:rFonts w:hint="eastAsia"/>
              </w:rPr>
              <w:t>445,081</w:t>
            </w:r>
          </w:p>
        </w:tc>
      </w:tr>
      <w:tr w:rsidR="002731C8" w:rsidRPr="002B1743" w14:paraId="66094D85" w14:textId="77777777" w:rsidTr="00F8354E">
        <w:trPr>
          <w:trHeight w:val="454"/>
        </w:trPr>
        <w:tc>
          <w:tcPr>
            <w:tcW w:w="2143" w:type="dxa"/>
            <w:vAlign w:val="center"/>
          </w:tcPr>
          <w:p w14:paraId="0EDB257E" w14:textId="77777777" w:rsidR="002731C8" w:rsidRPr="002B1743" w:rsidRDefault="002731C8" w:rsidP="002731C8">
            <w:pPr>
              <w:snapToGrid w:val="0"/>
              <w:ind w:firstLineChars="0" w:firstLine="0"/>
              <w:jc w:val="center"/>
            </w:pPr>
            <w:r w:rsidRPr="002B1743">
              <w:rPr>
                <w:rFonts w:hint="eastAsia"/>
              </w:rPr>
              <w:t>2000</w:t>
            </w:r>
          </w:p>
        </w:tc>
        <w:tc>
          <w:tcPr>
            <w:tcW w:w="2280" w:type="dxa"/>
            <w:vAlign w:val="center"/>
          </w:tcPr>
          <w:p w14:paraId="083A1251" w14:textId="77777777" w:rsidR="002731C8" w:rsidRPr="002B1743" w:rsidRDefault="002731C8" w:rsidP="002731C8">
            <w:pPr>
              <w:pStyle w:val="aff"/>
              <w:snapToGrid w:val="0"/>
              <w:ind w:right="891"/>
              <w:jc w:val="right"/>
            </w:pPr>
            <w:r w:rsidRPr="002B1743">
              <w:rPr>
                <w:rFonts w:hint="eastAsia"/>
              </w:rPr>
              <w:t>801</w:t>
            </w:r>
          </w:p>
        </w:tc>
        <w:tc>
          <w:tcPr>
            <w:tcW w:w="4051" w:type="dxa"/>
            <w:vAlign w:val="center"/>
          </w:tcPr>
          <w:p w14:paraId="36DD621A" w14:textId="77777777" w:rsidR="002731C8" w:rsidRPr="002B1743" w:rsidRDefault="002731C8" w:rsidP="002731C8">
            <w:pPr>
              <w:pStyle w:val="aff"/>
              <w:snapToGrid w:val="0"/>
              <w:ind w:right="1620"/>
              <w:jc w:val="right"/>
            </w:pPr>
            <w:r w:rsidRPr="002B1743">
              <w:rPr>
                <w:rFonts w:hint="eastAsia"/>
              </w:rPr>
              <w:t>861,638</w:t>
            </w:r>
          </w:p>
        </w:tc>
      </w:tr>
      <w:tr w:rsidR="002731C8" w:rsidRPr="002B1743" w14:paraId="45DE7D5D" w14:textId="77777777" w:rsidTr="00F8354E">
        <w:trPr>
          <w:trHeight w:val="454"/>
        </w:trPr>
        <w:tc>
          <w:tcPr>
            <w:tcW w:w="2143" w:type="dxa"/>
            <w:vAlign w:val="center"/>
          </w:tcPr>
          <w:p w14:paraId="0DEFCB80" w14:textId="77777777" w:rsidR="002731C8" w:rsidRPr="002B1743" w:rsidRDefault="002731C8" w:rsidP="002731C8">
            <w:pPr>
              <w:snapToGrid w:val="0"/>
              <w:ind w:firstLineChars="0" w:firstLine="0"/>
              <w:jc w:val="center"/>
            </w:pPr>
            <w:r w:rsidRPr="002B1743">
              <w:rPr>
                <w:rFonts w:hint="eastAsia"/>
              </w:rPr>
              <w:t>2001</w:t>
            </w:r>
          </w:p>
        </w:tc>
        <w:tc>
          <w:tcPr>
            <w:tcW w:w="2280" w:type="dxa"/>
            <w:vAlign w:val="center"/>
          </w:tcPr>
          <w:p w14:paraId="435E9B5B" w14:textId="77777777" w:rsidR="002731C8" w:rsidRPr="002B1743" w:rsidRDefault="002731C8" w:rsidP="002731C8">
            <w:pPr>
              <w:pStyle w:val="aff"/>
              <w:snapToGrid w:val="0"/>
              <w:ind w:right="891"/>
              <w:jc w:val="right"/>
            </w:pPr>
            <w:r w:rsidRPr="002B1743">
              <w:rPr>
                <w:rFonts w:hint="eastAsia"/>
              </w:rPr>
              <w:t>742</w:t>
            </w:r>
          </w:p>
        </w:tc>
        <w:tc>
          <w:tcPr>
            <w:tcW w:w="4051" w:type="dxa"/>
            <w:vAlign w:val="center"/>
          </w:tcPr>
          <w:p w14:paraId="1F7AD232" w14:textId="77777777" w:rsidR="002731C8" w:rsidRPr="002B1743" w:rsidRDefault="002731C8" w:rsidP="002731C8">
            <w:pPr>
              <w:pStyle w:val="aff"/>
              <w:snapToGrid w:val="0"/>
              <w:ind w:right="1620"/>
              <w:jc w:val="right"/>
            </w:pPr>
            <w:r w:rsidRPr="002B1743">
              <w:rPr>
                <w:rFonts w:hint="eastAsia"/>
              </w:rPr>
              <w:t>1,092,748</w:t>
            </w:r>
          </w:p>
        </w:tc>
      </w:tr>
      <w:tr w:rsidR="002731C8" w:rsidRPr="002B1743" w14:paraId="6DA99513" w14:textId="77777777" w:rsidTr="00F8354E">
        <w:trPr>
          <w:trHeight w:val="454"/>
        </w:trPr>
        <w:tc>
          <w:tcPr>
            <w:tcW w:w="2143" w:type="dxa"/>
            <w:vAlign w:val="center"/>
          </w:tcPr>
          <w:p w14:paraId="037C3148" w14:textId="77777777" w:rsidR="002731C8" w:rsidRPr="002B1743" w:rsidRDefault="002731C8" w:rsidP="002731C8">
            <w:pPr>
              <w:snapToGrid w:val="0"/>
              <w:ind w:firstLineChars="0" w:firstLine="0"/>
              <w:jc w:val="center"/>
            </w:pPr>
            <w:r w:rsidRPr="002B1743">
              <w:rPr>
                <w:rFonts w:hint="eastAsia"/>
              </w:rPr>
              <w:t>2002</w:t>
            </w:r>
          </w:p>
        </w:tc>
        <w:tc>
          <w:tcPr>
            <w:tcW w:w="2280" w:type="dxa"/>
            <w:vAlign w:val="center"/>
          </w:tcPr>
          <w:p w14:paraId="4E7B3820" w14:textId="77777777" w:rsidR="002731C8" w:rsidRPr="002B1743" w:rsidRDefault="002731C8" w:rsidP="002731C8">
            <w:pPr>
              <w:pStyle w:val="aff"/>
              <w:snapToGrid w:val="0"/>
              <w:ind w:right="891"/>
              <w:jc w:val="right"/>
            </w:pPr>
            <w:r w:rsidRPr="002B1743">
              <w:rPr>
                <w:rFonts w:hint="eastAsia"/>
              </w:rPr>
              <w:t>449</w:t>
            </w:r>
          </w:p>
        </w:tc>
        <w:tc>
          <w:tcPr>
            <w:tcW w:w="4051" w:type="dxa"/>
            <w:vAlign w:val="center"/>
          </w:tcPr>
          <w:p w14:paraId="6824FA77" w14:textId="77777777" w:rsidR="002731C8" w:rsidRPr="002B1743" w:rsidRDefault="002731C8" w:rsidP="002731C8">
            <w:pPr>
              <w:pStyle w:val="aff"/>
              <w:snapToGrid w:val="0"/>
              <w:ind w:right="1620"/>
              <w:jc w:val="right"/>
            </w:pPr>
            <w:r w:rsidRPr="002B1743">
              <w:rPr>
                <w:rFonts w:hint="eastAsia"/>
              </w:rPr>
              <w:t>577,781</w:t>
            </w:r>
          </w:p>
        </w:tc>
      </w:tr>
      <w:tr w:rsidR="002731C8" w:rsidRPr="002B1743" w14:paraId="0DEBF5CF" w14:textId="77777777" w:rsidTr="00F8354E">
        <w:trPr>
          <w:trHeight w:val="454"/>
        </w:trPr>
        <w:tc>
          <w:tcPr>
            <w:tcW w:w="2143" w:type="dxa"/>
            <w:vAlign w:val="center"/>
          </w:tcPr>
          <w:p w14:paraId="1DC8DEAF" w14:textId="77777777" w:rsidR="002731C8" w:rsidRPr="002B1743" w:rsidRDefault="002731C8" w:rsidP="002731C8">
            <w:pPr>
              <w:snapToGrid w:val="0"/>
              <w:ind w:firstLineChars="0" w:firstLine="0"/>
              <w:jc w:val="center"/>
            </w:pPr>
            <w:r w:rsidRPr="002B1743">
              <w:rPr>
                <w:rFonts w:hint="eastAsia"/>
              </w:rPr>
              <w:t>2003</w:t>
            </w:r>
          </w:p>
        </w:tc>
        <w:tc>
          <w:tcPr>
            <w:tcW w:w="2280" w:type="dxa"/>
            <w:vAlign w:val="center"/>
          </w:tcPr>
          <w:p w14:paraId="3E139EE4" w14:textId="77777777" w:rsidR="002731C8" w:rsidRPr="002B1743" w:rsidRDefault="002731C8" w:rsidP="002731C8">
            <w:pPr>
              <w:pStyle w:val="aff"/>
              <w:snapToGrid w:val="0"/>
              <w:ind w:right="891"/>
              <w:jc w:val="right"/>
            </w:pPr>
            <w:r w:rsidRPr="002B1743">
              <w:rPr>
                <w:rFonts w:hint="eastAsia"/>
              </w:rPr>
              <w:t>229</w:t>
            </w:r>
          </w:p>
        </w:tc>
        <w:tc>
          <w:tcPr>
            <w:tcW w:w="4051" w:type="dxa"/>
            <w:vAlign w:val="center"/>
          </w:tcPr>
          <w:p w14:paraId="11C356F7" w14:textId="77777777" w:rsidR="002731C8" w:rsidRPr="002B1743" w:rsidRDefault="002731C8" w:rsidP="002731C8">
            <w:pPr>
              <w:pStyle w:val="aff"/>
              <w:snapToGrid w:val="0"/>
              <w:ind w:right="1620"/>
              <w:jc w:val="right"/>
            </w:pPr>
            <w:r w:rsidRPr="002B1743">
              <w:rPr>
                <w:rFonts w:hint="eastAsia"/>
              </w:rPr>
              <w:t>466,641</w:t>
            </w:r>
          </w:p>
        </w:tc>
      </w:tr>
      <w:tr w:rsidR="002731C8" w:rsidRPr="002B1743" w14:paraId="5BC68CEB" w14:textId="77777777" w:rsidTr="00F8354E">
        <w:trPr>
          <w:trHeight w:val="454"/>
        </w:trPr>
        <w:tc>
          <w:tcPr>
            <w:tcW w:w="2143" w:type="dxa"/>
            <w:vAlign w:val="center"/>
          </w:tcPr>
          <w:p w14:paraId="3041C2E4" w14:textId="77777777" w:rsidR="002731C8" w:rsidRPr="002B1743" w:rsidRDefault="002731C8" w:rsidP="002731C8">
            <w:pPr>
              <w:snapToGrid w:val="0"/>
              <w:ind w:firstLineChars="0" w:firstLine="0"/>
              <w:jc w:val="center"/>
            </w:pPr>
            <w:r w:rsidRPr="002B1743">
              <w:rPr>
                <w:rFonts w:hint="eastAsia"/>
              </w:rPr>
              <w:t>2004</w:t>
            </w:r>
          </w:p>
        </w:tc>
        <w:tc>
          <w:tcPr>
            <w:tcW w:w="2280" w:type="dxa"/>
            <w:vAlign w:val="center"/>
          </w:tcPr>
          <w:p w14:paraId="65DE839C" w14:textId="77777777" w:rsidR="002731C8" w:rsidRPr="002B1743" w:rsidRDefault="002731C8" w:rsidP="002731C8">
            <w:pPr>
              <w:pStyle w:val="aff"/>
              <w:snapToGrid w:val="0"/>
              <w:ind w:right="891"/>
              <w:jc w:val="right"/>
            </w:pPr>
            <w:r w:rsidRPr="002B1743">
              <w:rPr>
                <w:rFonts w:hint="eastAsia"/>
              </w:rPr>
              <w:t>267</w:t>
            </w:r>
          </w:p>
        </w:tc>
        <w:tc>
          <w:tcPr>
            <w:tcW w:w="4051" w:type="dxa"/>
            <w:vAlign w:val="center"/>
          </w:tcPr>
          <w:p w14:paraId="246BEF42" w14:textId="77777777" w:rsidR="002731C8" w:rsidRPr="002B1743" w:rsidRDefault="002731C8" w:rsidP="002731C8">
            <w:pPr>
              <w:pStyle w:val="aff"/>
              <w:snapToGrid w:val="0"/>
              <w:ind w:right="1620"/>
              <w:jc w:val="right"/>
            </w:pPr>
            <w:r w:rsidRPr="002B1743">
              <w:rPr>
                <w:rFonts w:hint="eastAsia"/>
              </w:rPr>
              <w:t>557,036</w:t>
            </w:r>
          </w:p>
        </w:tc>
      </w:tr>
      <w:tr w:rsidR="002731C8" w:rsidRPr="002B1743" w14:paraId="33ABC103" w14:textId="77777777" w:rsidTr="00F8354E">
        <w:trPr>
          <w:trHeight w:val="454"/>
        </w:trPr>
        <w:tc>
          <w:tcPr>
            <w:tcW w:w="2143" w:type="dxa"/>
            <w:vAlign w:val="center"/>
          </w:tcPr>
          <w:p w14:paraId="6B18FA52" w14:textId="77777777" w:rsidR="002731C8" w:rsidRPr="002B1743" w:rsidRDefault="002731C8" w:rsidP="002731C8">
            <w:pPr>
              <w:snapToGrid w:val="0"/>
              <w:ind w:firstLineChars="0" w:firstLine="0"/>
              <w:jc w:val="center"/>
            </w:pPr>
            <w:r w:rsidRPr="002B1743">
              <w:rPr>
                <w:rFonts w:hint="eastAsia"/>
              </w:rPr>
              <w:t>2005</w:t>
            </w:r>
          </w:p>
        </w:tc>
        <w:tc>
          <w:tcPr>
            <w:tcW w:w="2280" w:type="dxa"/>
            <w:vAlign w:val="center"/>
          </w:tcPr>
          <w:p w14:paraId="38480BA8" w14:textId="77777777" w:rsidR="002731C8" w:rsidRPr="002B1743" w:rsidRDefault="002731C8" w:rsidP="002731C8">
            <w:pPr>
              <w:pStyle w:val="aff"/>
              <w:snapToGrid w:val="0"/>
              <w:ind w:right="891"/>
              <w:jc w:val="right"/>
            </w:pPr>
            <w:r w:rsidRPr="002B1743">
              <w:rPr>
                <w:rFonts w:hint="eastAsia"/>
              </w:rPr>
              <w:t>155</w:t>
            </w:r>
          </w:p>
        </w:tc>
        <w:tc>
          <w:tcPr>
            <w:tcW w:w="4051" w:type="dxa"/>
            <w:vAlign w:val="center"/>
          </w:tcPr>
          <w:p w14:paraId="3EF40D37" w14:textId="77777777" w:rsidR="002731C8" w:rsidRPr="002B1743" w:rsidRDefault="002731C8" w:rsidP="002731C8">
            <w:pPr>
              <w:pStyle w:val="aff"/>
              <w:snapToGrid w:val="0"/>
              <w:ind w:right="1620"/>
              <w:jc w:val="right"/>
            </w:pPr>
            <w:r w:rsidRPr="002B1743">
              <w:rPr>
                <w:rFonts w:hint="eastAsia"/>
              </w:rPr>
              <w:t>314,635</w:t>
            </w:r>
          </w:p>
        </w:tc>
      </w:tr>
      <w:tr w:rsidR="002731C8" w:rsidRPr="002B1743" w14:paraId="2D4CC549" w14:textId="77777777" w:rsidTr="00F8354E">
        <w:trPr>
          <w:trHeight w:val="454"/>
        </w:trPr>
        <w:tc>
          <w:tcPr>
            <w:tcW w:w="2143" w:type="dxa"/>
            <w:vAlign w:val="center"/>
          </w:tcPr>
          <w:p w14:paraId="5F18553F" w14:textId="77777777" w:rsidR="002731C8" w:rsidRPr="002B1743" w:rsidRDefault="002731C8" w:rsidP="002731C8">
            <w:pPr>
              <w:snapToGrid w:val="0"/>
              <w:ind w:firstLineChars="0" w:firstLine="0"/>
              <w:jc w:val="center"/>
            </w:pPr>
            <w:r w:rsidRPr="002B1743">
              <w:rPr>
                <w:rFonts w:hint="eastAsia"/>
              </w:rPr>
              <w:t>2006</w:t>
            </w:r>
          </w:p>
        </w:tc>
        <w:tc>
          <w:tcPr>
            <w:tcW w:w="2280" w:type="dxa"/>
            <w:vAlign w:val="center"/>
          </w:tcPr>
          <w:p w14:paraId="438B44D4" w14:textId="77777777" w:rsidR="002731C8" w:rsidRPr="002B1743" w:rsidRDefault="002731C8" w:rsidP="002731C8">
            <w:pPr>
              <w:pStyle w:val="aff"/>
              <w:snapToGrid w:val="0"/>
              <w:ind w:right="891"/>
              <w:jc w:val="right"/>
            </w:pPr>
            <w:r w:rsidRPr="002B1743">
              <w:rPr>
                <w:rFonts w:hint="eastAsia"/>
              </w:rPr>
              <w:t>127</w:t>
            </w:r>
          </w:p>
        </w:tc>
        <w:tc>
          <w:tcPr>
            <w:tcW w:w="4051" w:type="dxa"/>
            <w:vAlign w:val="center"/>
          </w:tcPr>
          <w:p w14:paraId="50DC44EB" w14:textId="77777777" w:rsidR="002731C8" w:rsidRPr="002B1743" w:rsidRDefault="002731C8" w:rsidP="002731C8">
            <w:pPr>
              <w:pStyle w:val="aff"/>
              <w:snapToGrid w:val="0"/>
              <w:ind w:right="1620"/>
              <w:jc w:val="right"/>
            </w:pPr>
            <w:r w:rsidRPr="002B1743">
              <w:rPr>
                <w:rFonts w:hint="eastAsia"/>
              </w:rPr>
              <w:t>484,617</w:t>
            </w:r>
          </w:p>
        </w:tc>
      </w:tr>
      <w:tr w:rsidR="002731C8" w:rsidRPr="002B1743" w14:paraId="57C0A0E5" w14:textId="77777777" w:rsidTr="00F8354E">
        <w:trPr>
          <w:trHeight w:val="454"/>
        </w:trPr>
        <w:tc>
          <w:tcPr>
            <w:tcW w:w="2143" w:type="dxa"/>
            <w:vAlign w:val="center"/>
          </w:tcPr>
          <w:p w14:paraId="75395A28" w14:textId="77777777" w:rsidR="002731C8" w:rsidRPr="002B1743" w:rsidRDefault="002731C8" w:rsidP="002731C8">
            <w:pPr>
              <w:snapToGrid w:val="0"/>
              <w:ind w:firstLineChars="0" w:firstLine="0"/>
              <w:jc w:val="center"/>
            </w:pPr>
            <w:r w:rsidRPr="002B1743">
              <w:rPr>
                <w:rFonts w:hint="eastAsia"/>
              </w:rPr>
              <w:t>2007</w:t>
            </w:r>
          </w:p>
        </w:tc>
        <w:tc>
          <w:tcPr>
            <w:tcW w:w="2280" w:type="dxa"/>
            <w:vAlign w:val="center"/>
          </w:tcPr>
          <w:p w14:paraId="3444AC2A" w14:textId="77777777" w:rsidR="002731C8" w:rsidRPr="002B1743" w:rsidRDefault="002731C8" w:rsidP="002731C8">
            <w:pPr>
              <w:pStyle w:val="aff"/>
              <w:snapToGrid w:val="0"/>
              <w:ind w:right="891"/>
              <w:jc w:val="right"/>
            </w:pPr>
            <w:r w:rsidRPr="002B1743">
              <w:rPr>
                <w:rFonts w:hint="eastAsia"/>
              </w:rPr>
              <w:t>94</w:t>
            </w:r>
          </w:p>
        </w:tc>
        <w:tc>
          <w:tcPr>
            <w:tcW w:w="4051" w:type="dxa"/>
            <w:vAlign w:val="center"/>
          </w:tcPr>
          <w:p w14:paraId="498D9602" w14:textId="77777777" w:rsidR="002731C8" w:rsidRPr="002B1743" w:rsidRDefault="002731C8" w:rsidP="002731C8">
            <w:pPr>
              <w:pStyle w:val="aff"/>
              <w:snapToGrid w:val="0"/>
              <w:ind w:right="1620"/>
              <w:jc w:val="right"/>
            </w:pPr>
            <w:r w:rsidRPr="002B1743">
              <w:rPr>
                <w:rFonts w:hint="eastAsia"/>
              </w:rPr>
              <w:t>1,346,020</w:t>
            </w:r>
          </w:p>
        </w:tc>
      </w:tr>
      <w:tr w:rsidR="002731C8" w:rsidRPr="002B1743" w14:paraId="74A7C711" w14:textId="77777777" w:rsidTr="00F8354E">
        <w:trPr>
          <w:trHeight w:val="454"/>
        </w:trPr>
        <w:tc>
          <w:tcPr>
            <w:tcW w:w="2143" w:type="dxa"/>
            <w:vAlign w:val="center"/>
          </w:tcPr>
          <w:p w14:paraId="13E946B0" w14:textId="77777777" w:rsidR="002731C8" w:rsidRPr="002B1743" w:rsidRDefault="002731C8" w:rsidP="002731C8">
            <w:pPr>
              <w:snapToGrid w:val="0"/>
              <w:ind w:firstLineChars="0" w:firstLine="0"/>
              <w:jc w:val="center"/>
            </w:pPr>
            <w:r w:rsidRPr="002B1743">
              <w:rPr>
                <w:rFonts w:hint="eastAsia"/>
              </w:rPr>
              <w:t>2008</w:t>
            </w:r>
          </w:p>
        </w:tc>
        <w:tc>
          <w:tcPr>
            <w:tcW w:w="2280" w:type="dxa"/>
            <w:vAlign w:val="center"/>
          </w:tcPr>
          <w:p w14:paraId="77498B13" w14:textId="77777777" w:rsidR="002731C8" w:rsidRPr="002B1743" w:rsidRDefault="002731C8" w:rsidP="002731C8">
            <w:pPr>
              <w:pStyle w:val="aff"/>
              <w:snapToGrid w:val="0"/>
              <w:ind w:right="891"/>
              <w:jc w:val="right"/>
            </w:pPr>
            <w:r w:rsidRPr="002B1743">
              <w:rPr>
                <w:rFonts w:hint="eastAsia"/>
              </w:rPr>
              <w:t>67</w:t>
            </w:r>
          </w:p>
        </w:tc>
        <w:tc>
          <w:tcPr>
            <w:tcW w:w="4051" w:type="dxa"/>
            <w:vAlign w:val="center"/>
          </w:tcPr>
          <w:p w14:paraId="5B69607F" w14:textId="77777777" w:rsidR="002731C8" w:rsidRPr="002B1743" w:rsidRDefault="002731C8" w:rsidP="002731C8">
            <w:pPr>
              <w:pStyle w:val="aff"/>
              <w:snapToGrid w:val="0"/>
              <w:ind w:right="1620"/>
              <w:jc w:val="right"/>
            </w:pPr>
            <w:r w:rsidRPr="002B1743">
              <w:rPr>
                <w:rFonts w:hint="eastAsia"/>
              </w:rPr>
              <w:t>399,576</w:t>
            </w:r>
          </w:p>
        </w:tc>
      </w:tr>
      <w:tr w:rsidR="002731C8" w:rsidRPr="002B1743" w14:paraId="27DB4AAD" w14:textId="77777777" w:rsidTr="00F8354E">
        <w:trPr>
          <w:trHeight w:val="454"/>
        </w:trPr>
        <w:tc>
          <w:tcPr>
            <w:tcW w:w="2143" w:type="dxa"/>
            <w:vAlign w:val="center"/>
          </w:tcPr>
          <w:p w14:paraId="638CDCB2" w14:textId="77777777" w:rsidR="002731C8" w:rsidRPr="002B1743" w:rsidRDefault="002731C8" w:rsidP="002731C8">
            <w:pPr>
              <w:snapToGrid w:val="0"/>
              <w:ind w:firstLineChars="0" w:firstLine="0"/>
              <w:jc w:val="center"/>
            </w:pPr>
            <w:r w:rsidRPr="002B1743">
              <w:rPr>
                <w:rFonts w:hint="eastAsia"/>
              </w:rPr>
              <w:t>2009</w:t>
            </w:r>
          </w:p>
        </w:tc>
        <w:tc>
          <w:tcPr>
            <w:tcW w:w="2280" w:type="dxa"/>
            <w:vAlign w:val="center"/>
          </w:tcPr>
          <w:p w14:paraId="2DFB8CE1" w14:textId="77777777" w:rsidR="002731C8" w:rsidRPr="002B1743" w:rsidRDefault="002731C8" w:rsidP="002731C8">
            <w:pPr>
              <w:pStyle w:val="aff"/>
              <w:snapToGrid w:val="0"/>
              <w:ind w:right="891"/>
              <w:jc w:val="right"/>
            </w:pPr>
            <w:r w:rsidRPr="002B1743">
              <w:rPr>
                <w:rFonts w:hint="eastAsia"/>
              </w:rPr>
              <w:t>49</w:t>
            </w:r>
          </w:p>
        </w:tc>
        <w:tc>
          <w:tcPr>
            <w:tcW w:w="4051" w:type="dxa"/>
            <w:vAlign w:val="center"/>
          </w:tcPr>
          <w:p w14:paraId="26586304" w14:textId="77777777" w:rsidR="002731C8" w:rsidRPr="002B1743" w:rsidRDefault="002731C8" w:rsidP="002731C8">
            <w:pPr>
              <w:pStyle w:val="aff"/>
              <w:snapToGrid w:val="0"/>
              <w:ind w:right="1620"/>
              <w:jc w:val="right"/>
            </w:pPr>
            <w:r w:rsidRPr="002B1743">
              <w:rPr>
                <w:rFonts w:hint="eastAsia"/>
              </w:rPr>
              <w:t>1,113,917</w:t>
            </w:r>
          </w:p>
        </w:tc>
      </w:tr>
      <w:tr w:rsidR="002731C8" w:rsidRPr="002B1743" w14:paraId="7BF73D35" w14:textId="77777777" w:rsidTr="00F8354E">
        <w:trPr>
          <w:trHeight w:val="454"/>
        </w:trPr>
        <w:tc>
          <w:tcPr>
            <w:tcW w:w="2143" w:type="dxa"/>
            <w:vAlign w:val="center"/>
          </w:tcPr>
          <w:p w14:paraId="22CC877F" w14:textId="77777777" w:rsidR="002731C8" w:rsidRPr="002B1743" w:rsidRDefault="002731C8" w:rsidP="002731C8">
            <w:pPr>
              <w:snapToGrid w:val="0"/>
              <w:ind w:firstLineChars="0" w:firstLine="0"/>
              <w:jc w:val="center"/>
            </w:pPr>
            <w:r w:rsidRPr="002B1743">
              <w:rPr>
                <w:rFonts w:hint="eastAsia"/>
              </w:rPr>
              <w:t>2010</w:t>
            </w:r>
          </w:p>
        </w:tc>
        <w:tc>
          <w:tcPr>
            <w:tcW w:w="2280" w:type="dxa"/>
            <w:vAlign w:val="center"/>
          </w:tcPr>
          <w:p w14:paraId="1B76D2E7" w14:textId="77777777" w:rsidR="002731C8" w:rsidRPr="002B1743" w:rsidRDefault="002731C8" w:rsidP="002731C8">
            <w:pPr>
              <w:pStyle w:val="aff"/>
              <w:snapToGrid w:val="0"/>
              <w:ind w:right="891"/>
              <w:jc w:val="right"/>
            </w:pPr>
            <w:r w:rsidRPr="002B1743">
              <w:rPr>
                <w:rFonts w:hint="eastAsia"/>
              </w:rPr>
              <w:t>39</w:t>
            </w:r>
          </w:p>
        </w:tc>
        <w:tc>
          <w:tcPr>
            <w:tcW w:w="4051" w:type="dxa"/>
            <w:vAlign w:val="center"/>
          </w:tcPr>
          <w:p w14:paraId="3885B180" w14:textId="77777777" w:rsidR="002731C8" w:rsidRPr="002B1743" w:rsidRDefault="002731C8" w:rsidP="002731C8">
            <w:pPr>
              <w:pStyle w:val="aff"/>
              <w:snapToGrid w:val="0"/>
              <w:ind w:right="1620"/>
              <w:jc w:val="right"/>
            </w:pPr>
            <w:r w:rsidRPr="002B1743">
              <w:rPr>
                <w:rFonts w:hint="eastAsia"/>
              </w:rPr>
              <w:t>490,730</w:t>
            </w:r>
          </w:p>
        </w:tc>
      </w:tr>
      <w:tr w:rsidR="002731C8" w:rsidRPr="002B1743" w14:paraId="00A81710" w14:textId="77777777" w:rsidTr="00F8354E">
        <w:trPr>
          <w:trHeight w:val="454"/>
        </w:trPr>
        <w:tc>
          <w:tcPr>
            <w:tcW w:w="2143" w:type="dxa"/>
            <w:vAlign w:val="center"/>
          </w:tcPr>
          <w:p w14:paraId="56F425EB" w14:textId="77777777" w:rsidR="002731C8" w:rsidRPr="002B1743" w:rsidRDefault="002731C8" w:rsidP="002731C8">
            <w:pPr>
              <w:snapToGrid w:val="0"/>
              <w:ind w:firstLineChars="0" w:firstLine="0"/>
              <w:jc w:val="center"/>
            </w:pPr>
            <w:r w:rsidRPr="002B1743">
              <w:rPr>
                <w:rFonts w:hint="eastAsia"/>
              </w:rPr>
              <w:t>2011</w:t>
            </w:r>
          </w:p>
        </w:tc>
        <w:tc>
          <w:tcPr>
            <w:tcW w:w="2280" w:type="dxa"/>
            <w:vAlign w:val="center"/>
          </w:tcPr>
          <w:p w14:paraId="6F5F9863" w14:textId="77777777" w:rsidR="002731C8" w:rsidRPr="002B1743" w:rsidRDefault="002731C8" w:rsidP="002731C8">
            <w:pPr>
              <w:pStyle w:val="aff"/>
              <w:snapToGrid w:val="0"/>
              <w:ind w:right="891"/>
              <w:jc w:val="right"/>
            </w:pPr>
            <w:r w:rsidRPr="002B1743">
              <w:rPr>
                <w:rFonts w:hint="eastAsia"/>
              </w:rPr>
              <w:t xml:space="preserve">44 </w:t>
            </w:r>
          </w:p>
        </w:tc>
        <w:tc>
          <w:tcPr>
            <w:tcW w:w="4051" w:type="dxa"/>
            <w:vAlign w:val="center"/>
          </w:tcPr>
          <w:p w14:paraId="4165FD02" w14:textId="77777777" w:rsidR="002731C8" w:rsidRPr="002B1743" w:rsidRDefault="002731C8" w:rsidP="002731C8">
            <w:pPr>
              <w:pStyle w:val="aff"/>
              <w:snapToGrid w:val="0"/>
              <w:ind w:right="1620"/>
              <w:jc w:val="right"/>
            </w:pPr>
            <w:r w:rsidRPr="002B1743">
              <w:rPr>
                <w:rFonts w:hint="eastAsia"/>
              </w:rPr>
              <w:t xml:space="preserve">730,069 </w:t>
            </w:r>
          </w:p>
        </w:tc>
      </w:tr>
      <w:tr w:rsidR="002731C8" w:rsidRPr="002B1743" w14:paraId="32F84844" w14:textId="77777777" w:rsidTr="00F8354E">
        <w:trPr>
          <w:trHeight w:val="454"/>
        </w:trPr>
        <w:tc>
          <w:tcPr>
            <w:tcW w:w="2143" w:type="dxa"/>
            <w:vAlign w:val="center"/>
          </w:tcPr>
          <w:p w14:paraId="4B89726A" w14:textId="77777777" w:rsidR="002731C8" w:rsidRPr="002B1743" w:rsidRDefault="002731C8" w:rsidP="002731C8">
            <w:pPr>
              <w:snapToGrid w:val="0"/>
              <w:ind w:firstLineChars="0" w:firstLine="0"/>
              <w:jc w:val="center"/>
            </w:pPr>
            <w:r w:rsidRPr="002B1743">
              <w:rPr>
                <w:rFonts w:hint="eastAsia"/>
              </w:rPr>
              <w:t>2012</w:t>
            </w:r>
          </w:p>
        </w:tc>
        <w:tc>
          <w:tcPr>
            <w:tcW w:w="2280" w:type="dxa"/>
            <w:vAlign w:val="center"/>
          </w:tcPr>
          <w:p w14:paraId="72F72FC9" w14:textId="77777777" w:rsidR="002731C8" w:rsidRPr="002B1743" w:rsidRDefault="002731C8" w:rsidP="002731C8">
            <w:pPr>
              <w:pStyle w:val="aff"/>
              <w:snapToGrid w:val="0"/>
              <w:ind w:right="891"/>
              <w:jc w:val="right"/>
            </w:pPr>
            <w:r w:rsidRPr="002B1743">
              <w:rPr>
                <w:rFonts w:hint="eastAsia"/>
              </w:rPr>
              <w:t>54</w:t>
            </w:r>
          </w:p>
        </w:tc>
        <w:tc>
          <w:tcPr>
            <w:tcW w:w="4051" w:type="dxa"/>
            <w:vAlign w:val="center"/>
          </w:tcPr>
          <w:p w14:paraId="0FF1312D" w14:textId="77777777" w:rsidR="002731C8" w:rsidRPr="002B1743" w:rsidRDefault="002731C8" w:rsidP="002731C8">
            <w:pPr>
              <w:pStyle w:val="aff"/>
              <w:snapToGrid w:val="0"/>
              <w:ind w:right="1620"/>
              <w:jc w:val="right"/>
            </w:pPr>
            <w:r w:rsidRPr="002B1743">
              <w:rPr>
                <w:rFonts w:hint="eastAsia"/>
              </w:rPr>
              <w:t>144,137</w:t>
            </w:r>
          </w:p>
        </w:tc>
      </w:tr>
      <w:tr w:rsidR="002731C8" w:rsidRPr="002B1743" w14:paraId="6D535E52" w14:textId="77777777" w:rsidTr="00F8354E">
        <w:trPr>
          <w:trHeight w:val="454"/>
        </w:trPr>
        <w:tc>
          <w:tcPr>
            <w:tcW w:w="2143" w:type="dxa"/>
            <w:vAlign w:val="center"/>
          </w:tcPr>
          <w:p w14:paraId="79F92607" w14:textId="77777777" w:rsidR="002731C8" w:rsidRPr="002B1743" w:rsidRDefault="002731C8" w:rsidP="002731C8">
            <w:pPr>
              <w:snapToGrid w:val="0"/>
              <w:ind w:firstLineChars="0" w:firstLine="0"/>
              <w:jc w:val="center"/>
            </w:pPr>
            <w:r w:rsidRPr="002B1743">
              <w:rPr>
                <w:rFonts w:hint="eastAsia"/>
              </w:rPr>
              <w:t>2013</w:t>
            </w:r>
          </w:p>
        </w:tc>
        <w:tc>
          <w:tcPr>
            <w:tcW w:w="2280" w:type="dxa"/>
            <w:vAlign w:val="center"/>
          </w:tcPr>
          <w:p w14:paraId="6634C5C3" w14:textId="77777777" w:rsidR="002731C8" w:rsidRPr="002B1743" w:rsidRDefault="002731C8" w:rsidP="002731C8">
            <w:pPr>
              <w:pStyle w:val="aff"/>
              <w:snapToGrid w:val="0"/>
              <w:ind w:right="891"/>
              <w:jc w:val="right"/>
            </w:pPr>
            <w:r w:rsidRPr="002B1743">
              <w:rPr>
                <w:rFonts w:hint="eastAsia"/>
              </w:rPr>
              <w:t>67</w:t>
            </w:r>
          </w:p>
        </w:tc>
        <w:tc>
          <w:tcPr>
            <w:tcW w:w="4051" w:type="dxa"/>
            <w:vAlign w:val="center"/>
          </w:tcPr>
          <w:p w14:paraId="1193C759" w14:textId="77777777" w:rsidR="002731C8" w:rsidRPr="002B1743" w:rsidRDefault="002731C8" w:rsidP="002731C8">
            <w:pPr>
              <w:pStyle w:val="aff"/>
              <w:snapToGrid w:val="0"/>
              <w:ind w:right="1620"/>
              <w:jc w:val="right"/>
            </w:pPr>
            <w:r w:rsidRPr="002B1743">
              <w:rPr>
                <w:rFonts w:hint="eastAsia"/>
              </w:rPr>
              <w:t>416,023</w:t>
            </w:r>
          </w:p>
        </w:tc>
      </w:tr>
      <w:tr w:rsidR="002731C8" w:rsidRPr="002B1743" w14:paraId="09ED1673" w14:textId="77777777" w:rsidTr="00F8354E">
        <w:trPr>
          <w:trHeight w:val="454"/>
        </w:trPr>
        <w:tc>
          <w:tcPr>
            <w:tcW w:w="2143" w:type="dxa"/>
            <w:vAlign w:val="center"/>
          </w:tcPr>
          <w:p w14:paraId="32566A73" w14:textId="77777777" w:rsidR="002731C8" w:rsidRPr="002B1743" w:rsidRDefault="002731C8" w:rsidP="002731C8">
            <w:pPr>
              <w:snapToGrid w:val="0"/>
              <w:ind w:firstLineChars="0" w:firstLine="0"/>
              <w:jc w:val="center"/>
            </w:pPr>
            <w:r w:rsidRPr="002B1743">
              <w:rPr>
                <w:rFonts w:hint="eastAsia"/>
              </w:rPr>
              <w:t>2014</w:t>
            </w:r>
          </w:p>
        </w:tc>
        <w:tc>
          <w:tcPr>
            <w:tcW w:w="2280" w:type="dxa"/>
            <w:vAlign w:val="center"/>
          </w:tcPr>
          <w:p w14:paraId="383E7E97" w14:textId="77777777" w:rsidR="002731C8" w:rsidRPr="002B1743" w:rsidRDefault="002731C8" w:rsidP="002731C8">
            <w:pPr>
              <w:pStyle w:val="aff"/>
              <w:snapToGrid w:val="0"/>
              <w:ind w:right="891"/>
              <w:jc w:val="right"/>
            </w:pPr>
            <w:r w:rsidRPr="002B1743">
              <w:rPr>
                <w:rFonts w:hint="eastAsia"/>
              </w:rPr>
              <w:t>83</w:t>
            </w:r>
          </w:p>
        </w:tc>
        <w:tc>
          <w:tcPr>
            <w:tcW w:w="4051" w:type="dxa"/>
            <w:vAlign w:val="center"/>
          </w:tcPr>
          <w:p w14:paraId="508B4544" w14:textId="77777777" w:rsidR="002731C8" w:rsidRPr="002B1743" w:rsidRDefault="002731C8" w:rsidP="002731C8">
            <w:pPr>
              <w:pStyle w:val="aff"/>
              <w:snapToGrid w:val="0"/>
              <w:ind w:right="1620"/>
              <w:jc w:val="right"/>
            </w:pPr>
            <w:r w:rsidRPr="002B1743">
              <w:rPr>
                <w:rFonts w:hint="eastAsia"/>
              </w:rPr>
              <w:t>282,293</w:t>
            </w:r>
          </w:p>
        </w:tc>
      </w:tr>
      <w:tr w:rsidR="002731C8" w:rsidRPr="002B1743" w14:paraId="1D238317" w14:textId="77777777" w:rsidTr="00F8354E">
        <w:trPr>
          <w:trHeight w:val="454"/>
        </w:trPr>
        <w:tc>
          <w:tcPr>
            <w:tcW w:w="2143" w:type="dxa"/>
            <w:vAlign w:val="center"/>
          </w:tcPr>
          <w:p w14:paraId="6782FDF6" w14:textId="77777777" w:rsidR="002731C8" w:rsidRPr="002B1743" w:rsidRDefault="002731C8" w:rsidP="002731C8">
            <w:pPr>
              <w:snapToGrid w:val="0"/>
              <w:ind w:firstLineChars="0" w:firstLine="0"/>
              <w:jc w:val="center"/>
            </w:pPr>
            <w:r w:rsidRPr="002B1743">
              <w:rPr>
                <w:rFonts w:hint="eastAsia"/>
              </w:rPr>
              <w:t>2015</w:t>
            </w:r>
          </w:p>
        </w:tc>
        <w:tc>
          <w:tcPr>
            <w:tcW w:w="2280" w:type="dxa"/>
            <w:vAlign w:val="center"/>
          </w:tcPr>
          <w:p w14:paraId="2755AB73" w14:textId="77777777" w:rsidR="002731C8" w:rsidRPr="002B1743" w:rsidRDefault="002731C8" w:rsidP="002731C8">
            <w:pPr>
              <w:pStyle w:val="aff"/>
              <w:snapToGrid w:val="0"/>
              <w:ind w:right="891"/>
              <w:jc w:val="right"/>
            </w:pPr>
            <w:r w:rsidRPr="002B1743">
              <w:rPr>
                <w:rFonts w:hint="eastAsia"/>
              </w:rPr>
              <w:t>53</w:t>
            </w:r>
          </w:p>
        </w:tc>
        <w:tc>
          <w:tcPr>
            <w:tcW w:w="4051" w:type="dxa"/>
            <w:vAlign w:val="center"/>
          </w:tcPr>
          <w:p w14:paraId="1C9F0F88" w14:textId="77777777" w:rsidR="002731C8" w:rsidRPr="002B1743" w:rsidRDefault="002731C8" w:rsidP="002731C8">
            <w:pPr>
              <w:pStyle w:val="aff"/>
              <w:snapToGrid w:val="0"/>
              <w:ind w:right="1620"/>
              <w:jc w:val="right"/>
            </w:pPr>
            <w:r w:rsidRPr="002B1743">
              <w:rPr>
                <w:rFonts w:hint="eastAsia"/>
              </w:rPr>
              <w:t>362,479</w:t>
            </w:r>
          </w:p>
        </w:tc>
      </w:tr>
      <w:tr w:rsidR="002731C8" w:rsidRPr="002B1743" w14:paraId="2B0F3476" w14:textId="77777777" w:rsidTr="00F8354E">
        <w:trPr>
          <w:trHeight w:val="454"/>
        </w:trPr>
        <w:tc>
          <w:tcPr>
            <w:tcW w:w="2143" w:type="dxa"/>
            <w:vAlign w:val="center"/>
          </w:tcPr>
          <w:p w14:paraId="7668C30C" w14:textId="77777777" w:rsidR="002731C8" w:rsidRPr="002B1743" w:rsidRDefault="002731C8" w:rsidP="002731C8">
            <w:pPr>
              <w:snapToGrid w:val="0"/>
              <w:ind w:firstLineChars="0" w:firstLine="0"/>
              <w:jc w:val="center"/>
            </w:pPr>
            <w:r w:rsidRPr="002B1743">
              <w:rPr>
                <w:rFonts w:hint="eastAsia"/>
              </w:rPr>
              <w:t>2016</w:t>
            </w:r>
          </w:p>
        </w:tc>
        <w:tc>
          <w:tcPr>
            <w:tcW w:w="2280" w:type="dxa"/>
            <w:vAlign w:val="center"/>
          </w:tcPr>
          <w:p w14:paraId="2C0F9E51" w14:textId="77777777" w:rsidR="002731C8" w:rsidRPr="002B1743" w:rsidRDefault="002731C8" w:rsidP="002731C8">
            <w:pPr>
              <w:pStyle w:val="aff"/>
              <w:snapToGrid w:val="0"/>
              <w:ind w:right="891"/>
              <w:jc w:val="right"/>
            </w:pPr>
            <w:r w:rsidRPr="002B1743">
              <w:rPr>
                <w:rFonts w:hint="eastAsia"/>
              </w:rPr>
              <w:t>67</w:t>
            </w:r>
          </w:p>
        </w:tc>
        <w:tc>
          <w:tcPr>
            <w:tcW w:w="4051" w:type="dxa"/>
            <w:vAlign w:val="center"/>
          </w:tcPr>
          <w:p w14:paraId="6E39661C" w14:textId="77777777" w:rsidR="002731C8" w:rsidRPr="002B1743" w:rsidRDefault="002731C8" w:rsidP="002731C8">
            <w:pPr>
              <w:pStyle w:val="aff"/>
              <w:snapToGrid w:val="0"/>
              <w:ind w:right="1620"/>
              <w:jc w:val="right"/>
            </w:pPr>
            <w:r w:rsidRPr="002B1743">
              <w:rPr>
                <w:rFonts w:hint="eastAsia"/>
              </w:rPr>
              <w:t>319,768</w:t>
            </w:r>
          </w:p>
        </w:tc>
      </w:tr>
      <w:tr w:rsidR="002731C8" w:rsidRPr="002B1743" w14:paraId="08C8C4DF" w14:textId="77777777" w:rsidTr="00F8354E">
        <w:trPr>
          <w:trHeight w:val="454"/>
        </w:trPr>
        <w:tc>
          <w:tcPr>
            <w:tcW w:w="2143" w:type="dxa"/>
            <w:vAlign w:val="center"/>
          </w:tcPr>
          <w:p w14:paraId="015C691D" w14:textId="77777777" w:rsidR="002731C8" w:rsidRPr="002B1743" w:rsidRDefault="002731C8" w:rsidP="002731C8">
            <w:pPr>
              <w:snapToGrid w:val="0"/>
              <w:ind w:firstLineChars="0" w:firstLine="0"/>
              <w:jc w:val="center"/>
            </w:pPr>
            <w:r w:rsidRPr="002B1743">
              <w:rPr>
                <w:rFonts w:hint="eastAsia"/>
              </w:rPr>
              <w:lastRenderedPageBreak/>
              <w:t>2017</w:t>
            </w:r>
          </w:p>
        </w:tc>
        <w:tc>
          <w:tcPr>
            <w:tcW w:w="2280" w:type="dxa"/>
            <w:vAlign w:val="center"/>
          </w:tcPr>
          <w:p w14:paraId="513933A2" w14:textId="77777777" w:rsidR="002731C8" w:rsidRPr="002B1743" w:rsidRDefault="002731C8" w:rsidP="002731C8">
            <w:pPr>
              <w:pStyle w:val="aff"/>
              <w:snapToGrid w:val="0"/>
              <w:ind w:right="891"/>
              <w:jc w:val="right"/>
            </w:pPr>
            <w:r w:rsidRPr="002B1743">
              <w:rPr>
                <w:rFonts w:hint="eastAsia"/>
              </w:rPr>
              <w:t>76</w:t>
            </w:r>
          </w:p>
        </w:tc>
        <w:tc>
          <w:tcPr>
            <w:tcW w:w="4051" w:type="dxa"/>
            <w:vAlign w:val="center"/>
          </w:tcPr>
          <w:p w14:paraId="1A7EAD3D" w14:textId="77777777" w:rsidR="002731C8" w:rsidRPr="002B1743" w:rsidRDefault="002731C8" w:rsidP="002731C8">
            <w:pPr>
              <w:pStyle w:val="aff"/>
              <w:snapToGrid w:val="0"/>
              <w:ind w:right="1620"/>
              <w:jc w:val="right"/>
            </w:pPr>
            <w:r w:rsidRPr="002B1743">
              <w:rPr>
                <w:rFonts w:hint="eastAsia"/>
              </w:rPr>
              <w:t>836,641</w:t>
            </w:r>
          </w:p>
        </w:tc>
      </w:tr>
      <w:tr w:rsidR="002731C8" w:rsidRPr="002B1743" w14:paraId="36C13E67" w14:textId="77777777" w:rsidTr="00F8354E">
        <w:trPr>
          <w:trHeight w:val="454"/>
        </w:trPr>
        <w:tc>
          <w:tcPr>
            <w:tcW w:w="2143" w:type="dxa"/>
            <w:vAlign w:val="center"/>
          </w:tcPr>
          <w:p w14:paraId="19354BF9" w14:textId="77777777" w:rsidR="002731C8" w:rsidRPr="002B1743" w:rsidRDefault="002731C8" w:rsidP="002731C8">
            <w:pPr>
              <w:snapToGrid w:val="0"/>
              <w:ind w:firstLineChars="0" w:firstLine="0"/>
              <w:jc w:val="center"/>
            </w:pPr>
            <w:r w:rsidRPr="002B1743">
              <w:rPr>
                <w:rFonts w:hint="eastAsia"/>
              </w:rPr>
              <w:t>2018</w:t>
            </w:r>
          </w:p>
        </w:tc>
        <w:tc>
          <w:tcPr>
            <w:tcW w:w="2280" w:type="dxa"/>
            <w:vAlign w:val="center"/>
          </w:tcPr>
          <w:p w14:paraId="2CB04256" w14:textId="77777777" w:rsidR="002731C8" w:rsidRPr="002B1743" w:rsidRDefault="002731C8" w:rsidP="002731C8">
            <w:pPr>
              <w:pStyle w:val="aff"/>
              <w:snapToGrid w:val="0"/>
              <w:ind w:right="891"/>
              <w:jc w:val="right"/>
            </w:pPr>
            <w:r w:rsidRPr="002B1743">
              <w:rPr>
                <w:rFonts w:hint="eastAsia"/>
              </w:rPr>
              <w:t>83</w:t>
            </w:r>
          </w:p>
        </w:tc>
        <w:tc>
          <w:tcPr>
            <w:tcW w:w="4051" w:type="dxa"/>
            <w:vAlign w:val="center"/>
          </w:tcPr>
          <w:p w14:paraId="00ED9D89" w14:textId="77777777" w:rsidR="002731C8" w:rsidRPr="002B1743" w:rsidRDefault="002731C8" w:rsidP="002731C8">
            <w:pPr>
              <w:pStyle w:val="aff"/>
              <w:snapToGrid w:val="0"/>
              <w:ind w:right="1620"/>
              <w:jc w:val="right"/>
            </w:pPr>
            <w:r w:rsidRPr="002B1743">
              <w:rPr>
                <w:rFonts w:hint="eastAsia"/>
              </w:rPr>
              <w:t>2,038,975</w:t>
            </w:r>
          </w:p>
        </w:tc>
      </w:tr>
      <w:tr w:rsidR="002731C8" w:rsidRPr="002B1743" w14:paraId="090609A0" w14:textId="77777777" w:rsidTr="00F8354E">
        <w:trPr>
          <w:trHeight w:val="454"/>
        </w:trPr>
        <w:tc>
          <w:tcPr>
            <w:tcW w:w="2143" w:type="dxa"/>
            <w:vAlign w:val="center"/>
          </w:tcPr>
          <w:p w14:paraId="2E83C0A6" w14:textId="77777777" w:rsidR="002731C8" w:rsidRPr="002B1743" w:rsidRDefault="002731C8" w:rsidP="002731C8">
            <w:pPr>
              <w:snapToGrid w:val="0"/>
              <w:ind w:firstLineChars="0" w:firstLine="0"/>
              <w:jc w:val="center"/>
            </w:pPr>
            <w:r w:rsidRPr="002B1743">
              <w:rPr>
                <w:rFonts w:hint="eastAsia"/>
              </w:rPr>
              <w:t>2019</w:t>
            </w:r>
          </w:p>
        </w:tc>
        <w:tc>
          <w:tcPr>
            <w:tcW w:w="2280" w:type="dxa"/>
            <w:vAlign w:val="center"/>
          </w:tcPr>
          <w:p w14:paraId="0F826D56" w14:textId="77777777" w:rsidR="002731C8" w:rsidRPr="002B1743" w:rsidRDefault="002731C8" w:rsidP="002731C8">
            <w:pPr>
              <w:pStyle w:val="aff"/>
              <w:snapToGrid w:val="0"/>
              <w:ind w:right="891"/>
              <w:jc w:val="right"/>
            </w:pPr>
            <w:r w:rsidRPr="002B1743">
              <w:rPr>
                <w:rFonts w:hint="eastAsia"/>
              </w:rPr>
              <w:t xml:space="preserve">80 </w:t>
            </w:r>
          </w:p>
        </w:tc>
        <w:tc>
          <w:tcPr>
            <w:tcW w:w="4051" w:type="dxa"/>
            <w:vAlign w:val="center"/>
          </w:tcPr>
          <w:p w14:paraId="19A9253B" w14:textId="77777777" w:rsidR="002731C8" w:rsidRPr="002B1743" w:rsidRDefault="002731C8" w:rsidP="002731C8">
            <w:pPr>
              <w:pStyle w:val="aff"/>
              <w:snapToGrid w:val="0"/>
              <w:ind w:right="1620"/>
              <w:jc w:val="right"/>
            </w:pPr>
            <w:r w:rsidRPr="002B1743">
              <w:rPr>
                <w:rFonts w:hint="eastAsia"/>
              </w:rPr>
              <w:t xml:space="preserve">561,029 </w:t>
            </w:r>
          </w:p>
        </w:tc>
      </w:tr>
      <w:tr w:rsidR="002731C8" w:rsidRPr="002B1743" w14:paraId="6D2BAB72" w14:textId="77777777" w:rsidTr="00F8354E">
        <w:trPr>
          <w:trHeight w:val="454"/>
        </w:trPr>
        <w:tc>
          <w:tcPr>
            <w:tcW w:w="2143" w:type="dxa"/>
            <w:vAlign w:val="center"/>
          </w:tcPr>
          <w:p w14:paraId="47ABF3A6" w14:textId="77777777" w:rsidR="002731C8" w:rsidRPr="002B1743" w:rsidRDefault="002731C8" w:rsidP="002731C8">
            <w:pPr>
              <w:snapToGrid w:val="0"/>
              <w:ind w:firstLineChars="0" w:firstLine="0"/>
              <w:jc w:val="center"/>
            </w:pPr>
            <w:r w:rsidRPr="002B1743">
              <w:rPr>
                <w:rFonts w:hint="eastAsia"/>
              </w:rPr>
              <w:t>2020</w:t>
            </w:r>
          </w:p>
        </w:tc>
        <w:tc>
          <w:tcPr>
            <w:tcW w:w="2280" w:type="dxa"/>
            <w:vAlign w:val="center"/>
          </w:tcPr>
          <w:p w14:paraId="2AAF0DCF" w14:textId="77777777" w:rsidR="002731C8" w:rsidRPr="002B1743" w:rsidRDefault="002731C8" w:rsidP="002731C8">
            <w:pPr>
              <w:pStyle w:val="aff"/>
              <w:snapToGrid w:val="0"/>
              <w:ind w:right="891"/>
              <w:jc w:val="right"/>
            </w:pPr>
            <w:r w:rsidRPr="002B1743">
              <w:rPr>
                <w:rFonts w:hint="eastAsia"/>
              </w:rPr>
              <w:t xml:space="preserve">66 </w:t>
            </w:r>
          </w:p>
        </w:tc>
        <w:tc>
          <w:tcPr>
            <w:tcW w:w="4051" w:type="dxa"/>
            <w:vAlign w:val="center"/>
          </w:tcPr>
          <w:p w14:paraId="18B18443" w14:textId="77777777" w:rsidR="002731C8" w:rsidRPr="002B1743" w:rsidRDefault="002731C8" w:rsidP="002731C8">
            <w:pPr>
              <w:pStyle w:val="aff"/>
              <w:snapToGrid w:val="0"/>
              <w:ind w:right="1620"/>
              <w:jc w:val="right"/>
            </w:pPr>
            <w:r w:rsidRPr="002B1743">
              <w:rPr>
                <w:rFonts w:hint="eastAsia"/>
              </w:rPr>
              <w:t xml:space="preserve">4,194,367 </w:t>
            </w:r>
          </w:p>
        </w:tc>
      </w:tr>
      <w:tr w:rsidR="002731C8" w:rsidRPr="002B1743" w14:paraId="4B0A78DA" w14:textId="77777777" w:rsidTr="00F8354E">
        <w:trPr>
          <w:trHeight w:val="454"/>
        </w:trPr>
        <w:tc>
          <w:tcPr>
            <w:tcW w:w="2143" w:type="dxa"/>
            <w:vAlign w:val="center"/>
          </w:tcPr>
          <w:p w14:paraId="3F5D1B97" w14:textId="77777777" w:rsidR="002731C8" w:rsidRPr="002B1743" w:rsidRDefault="002731C8" w:rsidP="002731C8">
            <w:pPr>
              <w:snapToGrid w:val="0"/>
              <w:ind w:firstLineChars="0" w:firstLine="0"/>
              <w:jc w:val="center"/>
            </w:pPr>
            <w:r w:rsidRPr="002B1743">
              <w:rPr>
                <w:rFonts w:hint="eastAsia"/>
              </w:rPr>
              <w:t>2021</w:t>
            </w:r>
          </w:p>
        </w:tc>
        <w:tc>
          <w:tcPr>
            <w:tcW w:w="2280" w:type="dxa"/>
            <w:vAlign w:val="center"/>
          </w:tcPr>
          <w:p w14:paraId="71F84E56" w14:textId="77777777" w:rsidR="002731C8" w:rsidRPr="002B1743" w:rsidRDefault="002731C8" w:rsidP="002731C8">
            <w:pPr>
              <w:pStyle w:val="aff"/>
              <w:snapToGrid w:val="0"/>
              <w:ind w:right="891"/>
              <w:jc w:val="right"/>
            </w:pPr>
            <w:r w:rsidRPr="002B1743">
              <w:rPr>
                <w:rFonts w:hint="eastAsia"/>
              </w:rPr>
              <w:t xml:space="preserve">70 </w:t>
            </w:r>
          </w:p>
        </w:tc>
        <w:tc>
          <w:tcPr>
            <w:tcW w:w="4051" w:type="dxa"/>
            <w:vAlign w:val="center"/>
          </w:tcPr>
          <w:p w14:paraId="5DE23B51" w14:textId="77777777" w:rsidR="002731C8" w:rsidRPr="002B1743" w:rsidRDefault="002731C8" w:rsidP="002731C8">
            <w:pPr>
              <w:pStyle w:val="aff"/>
              <w:snapToGrid w:val="0"/>
              <w:ind w:right="1620"/>
              <w:jc w:val="right"/>
            </w:pPr>
            <w:r w:rsidRPr="002B1743">
              <w:rPr>
                <w:rFonts w:hint="eastAsia"/>
              </w:rPr>
              <w:t xml:space="preserve">476,853 </w:t>
            </w:r>
          </w:p>
        </w:tc>
      </w:tr>
      <w:tr w:rsidR="002731C8" w:rsidRPr="002B1743" w14:paraId="79764426" w14:textId="77777777" w:rsidTr="00F8354E">
        <w:trPr>
          <w:trHeight w:val="454"/>
        </w:trPr>
        <w:tc>
          <w:tcPr>
            <w:tcW w:w="2143" w:type="dxa"/>
            <w:vAlign w:val="center"/>
          </w:tcPr>
          <w:p w14:paraId="6BCB28A5" w14:textId="77777777" w:rsidR="002731C8" w:rsidRPr="002B1743" w:rsidRDefault="002731C8" w:rsidP="002731C8">
            <w:pPr>
              <w:snapToGrid w:val="0"/>
              <w:ind w:firstLineChars="0" w:firstLine="0"/>
              <w:jc w:val="center"/>
            </w:pPr>
            <w:r w:rsidRPr="002B1743">
              <w:rPr>
                <w:rFonts w:hint="eastAsia"/>
              </w:rPr>
              <w:t>2022</w:t>
            </w:r>
          </w:p>
        </w:tc>
        <w:tc>
          <w:tcPr>
            <w:tcW w:w="2280" w:type="dxa"/>
            <w:vAlign w:val="center"/>
          </w:tcPr>
          <w:p w14:paraId="6BE33FE5" w14:textId="77777777" w:rsidR="002731C8" w:rsidRPr="002B1743" w:rsidRDefault="002731C8" w:rsidP="002731C8">
            <w:pPr>
              <w:pStyle w:val="aff"/>
              <w:snapToGrid w:val="0"/>
              <w:ind w:right="891"/>
              <w:jc w:val="right"/>
            </w:pPr>
            <w:r w:rsidRPr="002B1743">
              <w:rPr>
                <w:rFonts w:hint="eastAsia"/>
              </w:rPr>
              <w:t>100</w:t>
            </w:r>
          </w:p>
        </w:tc>
        <w:tc>
          <w:tcPr>
            <w:tcW w:w="4051" w:type="dxa"/>
            <w:vAlign w:val="center"/>
          </w:tcPr>
          <w:p w14:paraId="08171B12" w14:textId="77777777" w:rsidR="002731C8" w:rsidRPr="002B1743" w:rsidRDefault="002731C8" w:rsidP="002731C8">
            <w:pPr>
              <w:pStyle w:val="aff"/>
              <w:snapToGrid w:val="0"/>
              <w:ind w:right="1620"/>
              <w:jc w:val="right"/>
            </w:pPr>
            <w:r w:rsidRPr="002B1743">
              <w:rPr>
                <w:rFonts w:hint="eastAsia"/>
              </w:rPr>
              <w:t>1,088,764</w:t>
            </w:r>
          </w:p>
        </w:tc>
      </w:tr>
      <w:tr w:rsidR="002731C8" w:rsidRPr="002B1743" w14:paraId="16942381" w14:textId="77777777" w:rsidTr="00F8354E">
        <w:trPr>
          <w:trHeight w:val="454"/>
        </w:trPr>
        <w:tc>
          <w:tcPr>
            <w:tcW w:w="2143" w:type="dxa"/>
            <w:vAlign w:val="center"/>
          </w:tcPr>
          <w:p w14:paraId="49215200" w14:textId="77777777" w:rsidR="002731C8" w:rsidRPr="002B1743" w:rsidRDefault="002731C8" w:rsidP="002731C8">
            <w:pPr>
              <w:snapToGrid w:val="0"/>
              <w:ind w:firstLineChars="0" w:firstLine="0"/>
              <w:jc w:val="center"/>
            </w:pPr>
            <w:r w:rsidRPr="002B1743">
              <w:rPr>
                <w:rFonts w:hint="eastAsia"/>
              </w:rPr>
              <w:t>2023</w:t>
            </w:r>
          </w:p>
        </w:tc>
        <w:tc>
          <w:tcPr>
            <w:tcW w:w="2280" w:type="dxa"/>
            <w:vAlign w:val="center"/>
          </w:tcPr>
          <w:p w14:paraId="1E53AEEE" w14:textId="77777777" w:rsidR="002731C8" w:rsidRPr="002B1743" w:rsidRDefault="002731C8" w:rsidP="002731C8">
            <w:pPr>
              <w:pStyle w:val="aff"/>
              <w:snapToGrid w:val="0"/>
              <w:ind w:right="891"/>
              <w:jc w:val="right"/>
            </w:pPr>
            <w:r w:rsidRPr="002B1743">
              <w:rPr>
                <w:rFonts w:hint="eastAsia"/>
              </w:rPr>
              <w:t>90</w:t>
            </w:r>
          </w:p>
        </w:tc>
        <w:tc>
          <w:tcPr>
            <w:tcW w:w="4051" w:type="dxa"/>
            <w:vAlign w:val="center"/>
          </w:tcPr>
          <w:p w14:paraId="0B6AADA4" w14:textId="77777777" w:rsidR="002731C8" w:rsidRPr="002B1743" w:rsidRDefault="002731C8" w:rsidP="002731C8">
            <w:pPr>
              <w:pStyle w:val="aff"/>
              <w:snapToGrid w:val="0"/>
              <w:ind w:right="1620"/>
              <w:jc w:val="right"/>
            </w:pPr>
            <w:r w:rsidRPr="002B1743">
              <w:rPr>
                <w:rFonts w:hint="eastAsia"/>
              </w:rPr>
              <w:t>9,690,035</w:t>
            </w:r>
          </w:p>
        </w:tc>
      </w:tr>
      <w:tr w:rsidR="002731C8" w:rsidRPr="002B1743" w14:paraId="31CECF41" w14:textId="77777777" w:rsidTr="00F8354E">
        <w:trPr>
          <w:trHeight w:val="454"/>
        </w:trPr>
        <w:tc>
          <w:tcPr>
            <w:tcW w:w="2143" w:type="dxa"/>
            <w:vAlign w:val="center"/>
          </w:tcPr>
          <w:p w14:paraId="4C22C4CF" w14:textId="77777777" w:rsidR="002731C8" w:rsidRPr="002B1743" w:rsidRDefault="002731C8" w:rsidP="002731C8">
            <w:pPr>
              <w:snapToGrid w:val="0"/>
              <w:ind w:firstLineChars="0" w:firstLine="0"/>
              <w:jc w:val="center"/>
            </w:pPr>
            <w:r w:rsidRPr="002B1743">
              <w:rPr>
                <w:rFonts w:hint="eastAsia"/>
              </w:rPr>
              <w:t>2024</w:t>
            </w:r>
          </w:p>
        </w:tc>
        <w:tc>
          <w:tcPr>
            <w:tcW w:w="2280" w:type="dxa"/>
            <w:vAlign w:val="center"/>
          </w:tcPr>
          <w:p w14:paraId="6CE514D6" w14:textId="77777777" w:rsidR="002731C8" w:rsidRPr="002B1743" w:rsidRDefault="002731C8" w:rsidP="002731C8">
            <w:pPr>
              <w:pStyle w:val="aff"/>
              <w:snapToGrid w:val="0"/>
              <w:ind w:right="891"/>
              <w:jc w:val="right"/>
            </w:pPr>
            <w:r w:rsidRPr="002B1743">
              <w:rPr>
                <w:rFonts w:hint="eastAsia"/>
              </w:rPr>
              <w:t>117</w:t>
            </w:r>
          </w:p>
        </w:tc>
        <w:tc>
          <w:tcPr>
            <w:tcW w:w="4051" w:type="dxa"/>
            <w:vAlign w:val="center"/>
          </w:tcPr>
          <w:p w14:paraId="2B5D3534" w14:textId="77777777" w:rsidR="002731C8" w:rsidRPr="002B1743" w:rsidRDefault="002731C8" w:rsidP="002731C8">
            <w:pPr>
              <w:pStyle w:val="aff"/>
              <w:snapToGrid w:val="0"/>
              <w:ind w:right="1620"/>
              <w:jc w:val="right"/>
            </w:pPr>
            <w:r w:rsidRPr="002B1743">
              <w:rPr>
                <w:rFonts w:hint="eastAsia"/>
              </w:rPr>
              <w:t>14,126.490</w:t>
            </w:r>
          </w:p>
        </w:tc>
      </w:tr>
      <w:tr w:rsidR="002731C8" w:rsidRPr="002B1743" w14:paraId="610FB6AA" w14:textId="77777777" w:rsidTr="00F8354E">
        <w:trPr>
          <w:trHeight w:val="454"/>
        </w:trPr>
        <w:tc>
          <w:tcPr>
            <w:tcW w:w="2143" w:type="dxa"/>
            <w:vAlign w:val="center"/>
          </w:tcPr>
          <w:p w14:paraId="65F1AF67" w14:textId="77777777" w:rsidR="002731C8" w:rsidRPr="002B1743" w:rsidRDefault="002731C8" w:rsidP="002731C8">
            <w:pPr>
              <w:snapToGrid w:val="0"/>
              <w:ind w:firstLineChars="0" w:firstLine="0"/>
              <w:jc w:val="center"/>
              <w:rPr>
                <w:lang w:eastAsia="zh-TW"/>
              </w:rPr>
            </w:pPr>
            <w:r w:rsidRPr="002B1743">
              <w:rPr>
                <w:rFonts w:hint="eastAsia"/>
                <w:lang w:eastAsia="zh-TW"/>
              </w:rPr>
              <w:t>2</w:t>
            </w:r>
            <w:r w:rsidRPr="002B1743">
              <w:rPr>
                <w:lang w:eastAsia="zh-TW"/>
              </w:rPr>
              <w:t>025</w:t>
            </w:r>
          </w:p>
        </w:tc>
        <w:tc>
          <w:tcPr>
            <w:tcW w:w="2280" w:type="dxa"/>
            <w:vAlign w:val="center"/>
          </w:tcPr>
          <w:p w14:paraId="03E2E481" w14:textId="77777777" w:rsidR="002731C8" w:rsidRPr="002B1743" w:rsidRDefault="002731C8" w:rsidP="002731C8">
            <w:pPr>
              <w:pStyle w:val="aff"/>
              <w:snapToGrid w:val="0"/>
              <w:ind w:right="891"/>
              <w:jc w:val="right"/>
            </w:pPr>
            <w:r w:rsidRPr="002B1743">
              <w:rPr>
                <w:rFonts w:hint="eastAsia"/>
              </w:rPr>
              <w:t>112</w:t>
            </w:r>
          </w:p>
        </w:tc>
        <w:tc>
          <w:tcPr>
            <w:tcW w:w="4051" w:type="dxa"/>
            <w:vAlign w:val="center"/>
          </w:tcPr>
          <w:p w14:paraId="3264D36C" w14:textId="77777777" w:rsidR="002731C8" w:rsidRPr="002B1743" w:rsidRDefault="002731C8" w:rsidP="002731C8">
            <w:pPr>
              <w:pStyle w:val="aff"/>
              <w:snapToGrid w:val="0"/>
              <w:ind w:right="1620"/>
              <w:jc w:val="right"/>
            </w:pPr>
            <w:r w:rsidRPr="002B1743">
              <w:rPr>
                <w:rFonts w:hint="eastAsia"/>
              </w:rPr>
              <w:t>5,153,577</w:t>
            </w:r>
          </w:p>
        </w:tc>
      </w:tr>
      <w:tr w:rsidR="002731C8" w:rsidRPr="002B1743" w14:paraId="4924BBAE" w14:textId="77777777" w:rsidTr="00F8354E">
        <w:trPr>
          <w:trHeight w:val="454"/>
        </w:trPr>
        <w:tc>
          <w:tcPr>
            <w:tcW w:w="2143" w:type="dxa"/>
            <w:vAlign w:val="center"/>
          </w:tcPr>
          <w:p w14:paraId="32DF8F32" w14:textId="77777777" w:rsidR="002731C8" w:rsidRPr="002B1743" w:rsidRDefault="002731C8" w:rsidP="002731C8">
            <w:pPr>
              <w:snapToGrid w:val="0"/>
              <w:ind w:firstLineChars="0" w:firstLine="0"/>
              <w:jc w:val="center"/>
            </w:pPr>
            <w:r w:rsidRPr="002B1743">
              <w:rPr>
                <w:rFonts w:hint="eastAsia"/>
              </w:rPr>
              <w:t>總計</w:t>
            </w:r>
          </w:p>
        </w:tc>
        <w:tc>
          <w:tcPr>
            <w:tcW w:w="2280" w:type="dxa"/>
            <w:vAlign w:val="center"/>
          </w:tcPr>
          <w:p w14:paraId="4585392C" w14:textId="77777777" w:rsidR="002731C8" w:rsidRPr="002B1743" w:rsidRDefault="002731C8" w:rsidP="002731C8">
            <w:pPr>
              <w:pStyle w:val="aff"/>
              <w:snapToGrid w:val="0"/>
              <w:ind w:right="891"/>
              <w:jc w:val="right"/>
            </w:pPr>
            <w:r w:rsidRPr="002B1743">
              <w:rPr>
                <w:rFonts w:hint="eastAsia"/>
              </w:rPr>
              <w:t>6,208</w:t>
            </w:r>
          </w:p>
        </w:tc>
        <w:tc>
          <w:tcPr>
            <w:tcW w:w="4051" w:type="dxa"/>
            <w:vAlign w:val="center"/>
          </w:tcPr>
          <w:p w14:paraId="22EF15D1" w14:textId="77777777" w:rsidR="002731C8" w:rsidRPr="002B1743" w:rsidRDefault="002731C8" w:rsidP="002731C8">
            <w:pPr>
              <w:pStyle w:val="aff"/>
              <w:snapToGrid w:val="0"/>
              <w:ind w:right="1620"/>
              <w:jc w:val="right"/>
            </w:pPr>
            <w:r w:rsidRPr="002B1743">
              <w:rPr>
                <w:rFonts w:hint="eastAsia"/>
              </w:rPr>
              <w:t>52,695,209</w:t>
            </w:r>
          </w:p>
        </w:tc>
      </w:tr>
    </w:tbl>
    <w:bookmarkEnd w:id="49"/>
    <w:p w14:paraId="2140EA5D" w14:textId="77777777" w:rsidR="002731C8" w:rsidRPr="002B1743" w:rsidRDefault="002731C8" w:rsidP="002731C8">
      <w:pPr>
        <w:ind w:firstLineChars="0" w:firstLine="0"/>
        <w:rPr>
          <w:rFonts w:ascii="Verdana" w:hAnsi="Verdana"/>
          <w:lang w:eastAsia="zh-TW"/>
        </w:rPr>
      </w:pPr>
      <w:r w:rsidRPr="002B1743">
        <w:rPr>
          <w:rFonts w:ascii="Verdana" w:hAnsi="Verdana" w:hint="eastAsia"/>
          <w:lang w:eastAsia="zh-TW"/>
        </w:rPr>
        <w:t>資料來源：經濟部投資審議司</w:t>
      </w:r>
    </w:p>
    <w:p w14:paraId="526BB7B1" w14:textId="77777777" w:rsidR="002731C8" w:rsidRPr="002B1743" w:rsidRDefault="002731C8" w:rsidP="002731C8">
      <w:pPr>
        <w:pStyle w:val="aff1"/>
        <w:spacing w:before="514"/>
        <w:rPr>
          <w:lang w:eastAsia="zh-TW"/>
        </w:rPr>
      </w:pPr>
      <w:r w:rsidRPr="002B1743">
        <w:rPr>
          <w:rFonts w:hint="eastAsia"/>
        </w:rPr>
        <w:br w:type="page"/>
      </w:r>
      <w:bookmarkStart w:id="50" w:name="_Toc169601340"/>
      <w:bookmarkStart w:id="51" w:name="_Toc170169248"/>
      <w:bookmarkStart w:id="52" w:name="_Toc203748615"/>
      <w:bookmarkStart w:id="53" w:name="_Toc203786582"/>
      <w:bookmarkStart w:id="54" w:name="_Toc203791672"/>
      <w:r w:rsidRPr="002B1743">
        <w:rPr>
          <w:lang w:eastAsia="zh-TW"/>
        </w:rPr>
        <w:lastRenderedPageBreak/>
        <w:t>年度別及產業別統計表</w:t>
      </w:r>
    </w:p>
    <w:p w14:paraId="0972ED34" w14:textId="77777777" w:rsidR="002731C8" w:rsidRPr="002B1743" w:rsidRDefault="002731C8" w:rsidP="002731C8">
      <w:pPr>
        <w:snapToGrid w:val="0"/>
        <w:ind w:firstLineChars="0" w:firstLine="0"/>
        <w:jc w:val="right"/>
        <w:rPr>
          <w:sz w:val="18"/>
          <w:szCs w:val="18"/>
          <w:lang w:eastAsia="zh-TW"/>
        </w:rPr>
      </w:pPr>
      <w:r w:rsidRPr="002B1743">
        <w:rPr>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4"/>
        <w:gridCol w:w="562"/>
        <w:gridCol w:w="982"/>
        <w:gridCol w:w="416"/>
        <w:gridCol w:w="900"/>
        <w:gridCol w:w="430"/>
        <w:gridCol w:w="901"/>
        <w:gridCol w:w="442"/>
        <w:gridCol w:w="868"/>
      </w:tblGrid>
      <w:tr w:rsidR="002731C8" w:rsidRPr="002B1743" w14:paraId="11BE0DD4" w14:textId="77777777" w:rsidTr="00F8354E">
        <w:trPr>
          <w:tblHeader/>
          <w:jc w:val="center"/>
        </w:trPr>
        <w:tc>
          <w:tcPr>
            <w:tcW w:w="2973" w:type="dxa"/>
            <w:vMerge w:val="restart"/>
            <w:tcBorders>
              <w:top w:val="single" w:sz="12" w:space="0" w:color="auto"/>
              <w:bottom w:val="single" w:sz="6" w:space="0" w:color="auto"/>
              <w:tl2br w:val="single" w:sz="6" w:space="0" w:color="auto"/>
            </w:tcBorders>
            <w:vAlign w:val="center"/>
          </w:tcPr>
          <w:p w14:paraId="19028696" w14:textId="77777777" w:rsidR="002731C8" w:rsidRPr="002B1743" w:rsidRDefault="002731C8" w:rsidP="002731C8">
            <w:pPr>
              <w:widowControl/>
              <w:snapToGrid w:val="0"/>
              <w:spacing w:line="224" w:lineRule="exact"/>
              <w:ind w:firstLineChars="0" w:firstLine="0"/>
              <w:jc w:val="right"/>
              <w:rPr>
                <w:sz w:val="18"/>
                <w:szCs w:val="18"/>
              </w:rPr>
            </w:pPr>
            <w:bookmarkStart w:id="55" w:name="_Hlk231365365"/>
            <w:r w:rsidRPr="002B1743">
              <w:rPr>
                <w:sz w:val="18"/>
                <w:szCs w:val="18"/>
              </w:rPr>
              <w:t>年　　度</w:t>
            </w:r>
          </w:p>
          <w:p w14:paraId="10F1DFCB" w14:textId="77777777" w:rsidR="002731C8" w:rsidRPr="002B1743" w:rsidRDefault="002731C8" w:rsidP="002731C8">
            <w:pPr>
              <w:widowControl/>
              <w:snapToGrid w:val="0"/>
              <w:spacing w:line="224" w:lineRule="exact"/>
              <w:ind w:firstLineChars="0" w:firstLine="0"/>
              <w:rPr>
                <w:sz w:val="18"/>
                <w:szCs w:val="18"/>
              </w:rPr>
            </w:pPr>
            <w:r w:rsidRPr="002B1743">
              <w:rPr>
                <w:sz w:val="18"/>
                <w:szCs w:val="18"/>
              </w:rPr>
              <w:t>業　　別</w:t>
            </w:r>
          </w:p>
        </w:tc>
        <w:tc>
          <w:tcPr>
            <w:tcW w:w="1544" w:type="dxa"/>
            <w:gridSpan w:val="2"/>
            <w:vAlign w:val="center"/>
          </w:tcPr>
          <w:p w14:paraId="2A23242C" w14:textId="11EC7301" w:rsidR="002731C8" w:rsidRPr="002B1743" w:rsidRDefault="002731C8" w:rsidP="002731C8">
            <w:pPr>
              <w:widowControl/>
              <w:snapToGrid w:val="0"/>
              <w:spacing w:line="224" w:lineRule="exact"/>
              <w:ind w:firstLineChars="0" w:firstLine="0"/>
              <w:jc w:val="center"/>
              <w:rPr>
                <w:sz w:val="18"/>
                <w:szCs w:val="18"/>
              </w:rPr>
            </w:pPr>
            <w:r w:rsidRPr="002B1743">
              <w:rPr>
                <w:sz w:val="18"/>
                <w:szCs w:val="18"/>
              </w:rPr>
              <w:t>累計至</w:t>
            </w:r>
            <w:r w:rsidRPr="002B1743">
              <w:rPr>
                <w:sz w:val="18"/>
                <w:szCs w:val="18"/>
              </w:rPr>
              <w:t>20</w:t>
            </w:r>
            <w:r w:rsidRPr="002B1743">
              <w:rPr>
                <w:sz w:val="18"/>
                <w:szCs w:val="18"/>
                <w:lang w:eastAsia="zh-TW"/>
              </w:rPr>
              <w:t>2</w:t>
            </w:r>
            <w:r w:rsidR="004B762D" w:rsidRPr="002B1743">
              <w:rPr>
                <w:rFonts w:hint="eastAsia"/>
                <w:sz w:val="18"/>
                <w:szCs w:val="18"/>
                <w:lang w:eastAsia="zh-TW"/>
              </w:rPr>
              <w:t>5</w:t>
            </w:r>
          </w:p>
        </w:tc>
        <w:tc>
          <w:tcPr>
            <w:tcW w:w="1316" w:type="dxa"/>
            <w:gridSpan w:val="2"/>
          </w:tcPr>
          <w:p w14:paraId="212F7305" w14:textId="77777777" w:rsidR="002731C8" w:rsidRPr="002B1743" w:rsidRDefault="002731C8" w:rsidP="002731C8">
            <w:pPr>
              <w:widowControl/>
              <w:snapToGrid w:val="0"/>
              <w:spacing w:line="224" w:lineRule="exact"/>
              <w:ind w:firstLineChars="0" w:firstLine="0"/>
              <w:jc w:val="center"/>
              <w:rPr>
                <w:sz w:val="18"/>
                <w:szCs w:val="18"/>
                <w:lang w:eastAsia="zh-TW"/>
              </w:rPr>
            </w:pPr>
            <w:r w:rsidRPr="002B1743">
              <w:rPr>
                <w:sz w:val="18"/>
                <w:szCs w:val="18"/>
                <w:lang w:eastAsia="zh-TW"/>
              </w:rPr>
              <w:t>2025</w:t>
            </w:r>
          </w:p>
        </w:tc>
        <w:tc>
          <w:tcPr>
            <w:tcW w:w="1331" w:type="dxa"/>
            <w:gridSpan w:val="2"/>
          </w:tcPr>
          <w:p w14:paraId="345C41C9" w14:textId="77777777" w:rsidR="002731C8" w:rsidRPr="002B1743" w:rsidRDefault="002731C8" w:rsidP="002731C8">
            <w:pPr>
              <w:widowControl/>
              <w:snapToGrid w:val="0"/>
              <w:spacing w:line="224" w:lineRule="exact"/>
              <w:ind w:firstLineChars="0" w:firstLine="0"/>
              <w:jc w:val="center"/>
              <w:rPr>
                <w:sz w:val="18"/>
                <w:szCs w:val="18"/>
              </w:rPr>
            </w:pPr>
            <w:r w:rsidRPr="002B1743">
              <w:rPr>
                <w:sz w:val="18"/>
                <w:szCs w:val="18"/>
                <w:lang w:eastAsia="zh-TW"/>
              </w:rPr>
              <w:t>2024</w:t>
            </w:r>
          </w:p>
        </w:tc>
        <w:tc>
          <w:tcPr>
            <w:tcW w:w="1310" w:type="dxa"/>
            <w:gridSpan w:val="2"/>
            <w:vAlign w:val="center"/>
          </w:tcPr>
          <w:p w14:paraId="525493FC" w14:textId="77777777" w:rsidR="002731C8" w:rsidRPr="002B1743" w:rsidRDefault="002731C8" w:rsidP="002731C8">
            <w:pPr>
              <w:widowControl/>
              <w:snapToGrid w:val="0"/>
              <w:spacing w:line="224" w:lineRule="exact"/>
              <w:ind w:firstLineChars="0" w:firstLine="0"/>
              <w:jc w:val="center"/>
              <w:rPr>
                <w:sz w:val="18"/>
                <w:szCs w:val="18"/>
              </w:rPr>
            </w:pPr>
            <w:r w:rsidRPr="002B1743">
              <w:rPr>
                <w:sz w:val="18"/>
                <w:szCs w:val="18"/>
                <w:lang w:eastAsia="zh-TW"/>
              </w:rPr>
              <w:t>2023</w:t>
            </w:r>
          </w:p>
        </w:tc>
      </w:tr>
      <w:tr w:rsidR="002731C8" w:rsidRPr="002B1743" w14:paraId="2CCDBF2A" w14:textId="77777777" w:rsidTr="00F8354E">
        <w:trPr>
          <w:tblHeader/>
          <w:jc w:val="center"/>
        </w:trPr>
        <w:tc>
          <w:tcPr>
            <w:tcW w:w="2973" w:type="dxa"/>
            <w:vMerge/>
            <w:tcBorders>
              <w:top w:val="single" w:sz="6" w:space="0" w:color="auto"/>
              <w:bottom w:val="single" w:sz="6" w:space="0" w:color="auto"/>
              <w:tl2br w:val="single" w:sz="6" w:space="0" w:color="auto"/>
            </w:tcBorders>
            <w:vAlign w:val="center"/>
          </w:tcPr>
          <w:p w14:paraId="43254B57" w14:textId="77777777" w:rsidR="002731C8" w:rsidRPr="002B1743" w:rsidRDefault="002731C8" w:rsidP="002731C8">
            <w:pPr>
              <w:widowControl/>
              <w:spacing w:line="224" w:lineRule="exact"/>
              <w:ind w:firstLineChars="0" w:firstLine="0"/>
              <w:jc w:val="left"/>
              <w:rPr>
                <w:sz w:val="18"/>
                <w:szCs w:val="18"/>
              </w:rPr>
            </w:pPr>
          </w:p>
        </w:tc>
        <w:tc>
          <w:tcPr>
            <w:tcW w:w="562" w:type="dxa"/>
            <w:vAlign w:val="center"/>
          </w:tcPr>
          <w:p w14:paraId="08C833D5" w14:textId="77777777" w:rsidR="002731C8" w:rsidRPr="002B1743" w:rsidRDefault="002731C8" w:rsidP="002731C8">
            <w:pPr>
              <w:widowControl/>
              <w:snapToGrid w:val="0"/>
              <w:spacing w:line="224" w:lineRule="exact"/>
              <w:ind w:firstLineChars="0" w:firstLine="0"/>
              <w:jc w:val="center"/>
              <w:rPr>
                <w:sz w:val="18"/>
                <w:szCs w:val="18"/>
              </w:rPr>
            </w:pPr>
            <w:r w:rsidRPr="002B1743">
              <w:rPr>
                <w:sz w:val="18"/>
                <w:szCs w:val="18"/>
              </w:rPr>
              <w:t>件數</w:t>
            </w:r>
          </w:p>
        </w:tc>
        <w:tc>
          <w:tcPr>
            <w:tcW w:w="982" w:type="dxa"/>
            <w:vAlign w:val="center"/>
          </w:tcPr>
          <w:p w14:paraId="03792316" w14:textId="77777777" w:rsidR="002731C8" w:rsidRPr="002B1743" w:rsidRDefault="002731C8" w:rsidP="002731C8">
            <w:pPr>
              <w:widowControl/>
              <w:snapToGrid w:val="0"/>
              <w:spacing w:line="224" w:lineRule="exact"/>
              <w:ind w:firstLineChars="0" w:firstLine="0"/>
              <w:jc w:val="center"/>
              <w:rPr>
                <w:sz w:val="18"/>
                <w:szCs w:val="18"/>
              </w:rPr>
            </w:pPr>
            <w:r w:rsidRPr="002B1743">
              <w:rPr>
                <w:sz w:val="18"/>
                <w:szCs w:val="18"/>
              </w:rPr>
              <w:t>金額</w:t>
            </w:r>
          </w:p>
        </w:tc>
        <w:tc>
          <w:tcPr>
            <w:tcW w:w="416" w:type="dxa"/>
            <w:vAlign w:val="center"/>
          </w:tcPr>
          <w:p w14:paraId="5943B904" w14:textId="77777777" w:rsidR="002731C8" w:rsidRPr="002B1743" w:rsidRDefault="002731C8" w:rsidP="002731C8">
            <w:pPr>
              <w:widowControl/>
              <w:snapToGrid w:val="0"/>
              <w:spacing w:line="224" w:lineRule="exact"/>
              <w:ind w:firstLineChars="0" w:firstLine="0"/>
              <w:jc w:val="center"/>
              <w:rPr>
                <w:sz w:val="18"/>
                <w:szCs w:val="18"/>
              </w:rPr>
            </w:pPr>
            <w:r w:rsidRPr="002B1743">
              <w:rPr>
                <w:sz w:val="18"/>
                <w:szCs w:val="18"/>
              </w:rPr>
              <w:t>件數</w:t>
            </w:r>
          </w:p>
        </w:tc>
        <w:tc>
          <w:tcPr>
            <w:tcW w:w="900" w:type="dxa"/>
            <w:vAlign w:val="center"/>
          </w:tcPr>
          <w:p w14:paraId="161DA6DF" w14:textId="77777777" w:rsidR="002731C8" w:rsidRPr="002B1743" w:rsidRDefault="002731C8" w:rsidP="002731C8">
            <w:pPr>
              <w:widowControl/>
              <w:snapToGrid w:val="0"/>
              <w:spacing w:line="224" w:lineRule="exact"/>
              <w:ind w:firstLineChars="0" w:firstLine="0"/>
              <w:jc w:val="center"/>
              <w:rPr>
                <w:sz w:val="18"/>
                <w:szCs w:val="18"/>
              </w:rPr>
            </w:pPr>
            <w:r w:rsidRPr="002B1743">
              <w:rPr>
                <w:sz w:val="18"/>
                <w:szCs w:val="18"/>
              </w:rPr>
              <w:t>金額</w:t>
            </w:r>
          </w:p>
        </w:tc>
        <w:tc>
          <w:tcPr>
            <w:tcW w:w="430" w:type="dxa"/>
            <w:vAlign w:val="center"/>
          </w:tcPr>
          <w:p w14:paraId="0A977961" w14:textId="77777777" w:rsidR="002731C8" w:rsidRPr="002B1743" w:rsidRDefault="002731C8" w:rsidP="002731C8">
            <w:pPr>
              <w:widowControl/>
              <w:snapToGrid w:val="0"/>
              <w:spacing w:line="224" w:lineRule="exact"/>
              <w:ind w:firstLineChars="0" w:firstLine="0"/>
              <w:jc w:val="center"/>
              <w:rPr>
                <w:sz w:val="18"/>
                <w:szCs w:val="18"/>
              </w:rPr>
            </w:pPr>
            <w:r w:rsidRPr="002B1743">
              <w:rPr>
                <w:sz w:val="18"/>
                <w:szCs w:val="18"/>
              </w:rPr>
              <w:t>件數</w:t>
            </w:r>
          </w:p>
        </w:tc>
        <w:tc>
          <w:tcPr>
            <w:tcW w:w="901" w:type="dxa"/>
            <w:vAlign w:val="center"/>
          </w:tcPr>
          <w:p w14:paraId="701832D6" w14:textId="77777777" w:rsidR="002731C8" w:rsidRPr="002B1743" w:rsidRDefault="002731C8" w:rsidP="002731C8">
            <w:pPr>
              <w:widowControl/>
              <w:snapToGrid w:val="0"/>
              <w:spacing w:line="224" w:lineRule="exact"/>
              <w:ind w:firstLineChars="0" w:firstLine="0"/>
              <w:jc w:val="center"/>
              <w:rPr>
                <w:sz w:val="18"/>
                <w:szCs w:val="18"/>
              </w:rPr>
            </w:pPr>
            <w:r w:rsidRPr="002B1743">
              <w:rPr>
                <w:sz w:val="18"/>
                <w:szCs w:val="18"/>
              </w:rPr>
              <w:t>金額</w:t>
            </w:r>
          </w:p>
        </w:tc>
        <w:tc>
          <w:tcPr>
            <w:tcW w:w="442" w:type="dxa"/>
            <w:noWrap/>
            <w:vAlign w:val="center"/>
          </w:tcPr>
          <w:p w14:paraId="6B632936" w14:textId="77777777" w:rsidR="002731C8" w:rsidRPr="002B1743" w:rsidRDefault="002731C8" w:rsidP="002731C8">
            <w:pPr>
              <w:widowControl/>
              <w:snapToGrid w:val="0"/>
              <w:spacing w:line="224" w:lineRule="exact"/>
              <w:ind w:firstLineChars="0" w:firstLine="0"/>
              <w:jc w:val="center"/>
              <w:rPr>
                <w:sz w:val="18"/>
                <w:szCs w:val="18"/>
              </w:rPr>
            </w:pPr>
            <w:r w:rsidRPr="002B1743">
              <w:rPr>
                <w:sz w:val="18"/>
                <w:szCs w:val="18"/>
              </w:rPr>
              <w:t>件數</w:t>
            </w:r>
          </w:p>
        </w:tc>
        <w:tc>
          <w:tcPr>
            <w:tcW w:w="868" w:type="dxa"/>
            <w:vAlign w:val="center"/>
          </w:tcPr>
          <w:p w14:paraId="5630E4FE" w14:textId="77777777" w:rsidR="002731C8" w:rsidRPr="002B1743" w:rsidRDefault="002731C8" w:rsidP="002731C8">
            <w:pPr>
              <w:widowControl/>
              <w:snapToGrid w:val="0"/>
              <w:spacing w:line="224" w:lineRule="exact"/>
              <w:ind w:firstLineChars="0" w:firstLine="0"/>
              <w:jc w:val="center"/>
              <w:rPr>
                <w:sz w:val="18"/>
                <w:szCs w:val="18"/>
              </w:rPr>
            </w:pPr>
            <w:r w:rsidRPr="002B1743">
              <w:rPr>
                <w:sz w:val="18"/>
                <w:szCs w:val="18"/>
              </w:rPr>
              <w:t>金額</w:t>
            </w:r>
          </w:p>
        </w:tc>
      </w:tr>
      <w:tr w:rsidR="002731C8" w:rsidRPr="002B1743" w14:paraId="149256D1" w14:textId="77777777" w:rsidTr="00F8354E">
        <w:trPr>
          <w:jc w:val="center"/>
        </w:trPr>
        <w:tc>
          <w:tcPr>
            <w:tcW w:w="2973" w:type="dxa"/>
            <w:tcBorders>
              <w:top w:val="single" w:sz="6" w:space="0" w:color="auto"/>
            </w:tcBorders>
            <w:noWrap/>
            <w:vAlign w:val="center"/>
          </w:tcPr>
          <w:p w14:paraId="6C2B6E65"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合計</w:t>
            </w:r>
          </w:p>
        </w:tc>
        <w:tc>
          <w:tcPr>
            <w:tcW w:w="562" w:type="dxa"/>
            <w:vAlign w:val="bottom"/>
          </w:tcPr>
          <w:p w14:paraId="5937051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6,208</w:t>
            </w:r>
          </w:p>
        </w:tc>
        <w:tc>
          <w:tcPr>
            <w:tcW w:w="982" w:type="dxa"/>
            <w:vAlign w:val="bottom"/>
          </w:tcPr>
          <w:p w14:paraId="2ECBFD1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52,695,209</w:t>
            </w:r>
          </w:p>
        </w:tc>
        <w:tc>
          <w:tcPr>
            <w:tcW w:w="416" w:type="dxa"/>
            <w:vAlign w:val="center"/>
          </w:tcPr>
          <w:p w14:paraId="62B8D66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112</w:t>
            </w:r>
          </w:p>
        </w:tc>
        <w:tc>
          <w:tcPr>
            <w:tcW w:w="900" w:type="dxa"/>
            <w:vAlign w:val="center"/>
          </w:tcPr>
          <w:p w14:paraId="6806546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5,153,577</w:t>
            </w:r>
          </w:p>
        </w:tc>
        <w:tc>
          <w:tcPr>
            <w:tcW w:w="430" w:type="dxa"/>
            <w:vAlign w:val="center"/>
          </w:tcPr>
          <w:p w14:paraId="55E1FB7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117</w:t>
            </w:r>
          </w:p>
        </w:tc>
        <w:tc>
          <w:tcPr>
            <w:tcW w:w="901" w:type="dxa"/>
            <w:vAlign w:val="center"/>
          </w:tcPr>
          <w:p w14:paraId="5978051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14,126,490</w:t>
            </w:r>
          </w:p>
        </w:tc>
        <w:tc>
          <w:tcPr>
            <w:tcW w:w="442" w:type="dxa"/>
            <w:noWrap/>
            <w:vAlign w:val="bottom"/>
          </w:tcPr>
          <w:p w14:paraId="6C67A0B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90</w:t>
            </w:r>
          </w:p>
        </w:tc>
        <w:tc>
          <w:tcPr>
            <w:tcW w:w="868" w:type="dxa"/>
            <w:vAlign w:val="bottom"/>
          </w:tcPr>
          <w:p w14:paraId="5E8E4FA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9,690,035</w:t>
            </w:r>
          </w:p>
        </w:tc>
      </w:tr>
      <w:tr w:rsidR="002731C8" w:rsidRPr="002B1743" w14:paraId="31E4D52A" w14:textId="77777777" w:rsidTr="00F8354E">
        <w:trPr>
          <w:jc w:val="center"/>
        </w:trPr>
        <w:tc>
          <w:tcPr>
            <w:tcW w:w="2973" w:type="dxa"/>
            <w:noWrap/>
            <w:vAlign w:val="center"/>
          </w:tcPr>
          <w:p w14:paraId="4D195CA7"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農林漁牧業</w:t>
            </w:r>
          </w:p>
        </w:tc>
        <w:tc>
          <w:tcPr>
            <w:tcW w:w="562" w:type="dxa"/>
            <w:vAlign w:val="bottom"/>
          </w:tcPr>
          <w:p w14:paraId="61044C8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w:t>
            </w:r>
          </w:p>
        </w:tc>
        <w:tc>
          <w:tcPr>
            <w:tcW w:w="982" w:type="dxa"/>
            <w:vAlign w:val="bottom"/>
          </w:tcPr>
          <w:p w14:paraId="7CF7E8E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3,092</w:t>
            </w:r>
          </w:p>
        </w:tc>
        <w:tc>
          <w:tcPr>
            <w:tcW w:w="416" w:type="dxa"/>
            <w:vAlign w:val="center"/>
          </w:tcPr>
          <w:p w14:paraId="4DAE98F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3E2E4A3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10E1F2B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4728AB3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7E3E712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3C87697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57D3DD87" w14:textId="77777777" w:rsidTr="00F8354E">
        <w:trPr>
          <w:jc w:val="center"/>
        </w:trPr>
        <w:tc>
          <w:tcPr>
            <w:tcW w:w="2973" w:type="dxa"/>
            <w:noWrap/>
            <w:vAlign w:val="center"/>
          </w:tcPr>
          <w:p w14:paraId="32D2802E"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礦業及土石採取業</w:t>
            </w:r>
          </w:p>
        </w:tc>
        <w:tc>
          <w:tcPr>
            <w:tcW w:w="562" w:type="dxa"/>
            <w:vAlign w:val="bottom"/>
          </w:tcPr>
          <w:p w14:paraId="508C28F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17</w:t>
            </w:r>
          </w:p>
        </w:tc>
        <w:tc>
          <w:tcPr>
            <w:tcW w:w="982" w:type="dxa"/>
            <w:vAlign w:val="bottom"/>
          </w:tcPr>
          <w:p w14:paraId="2C0C9E2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171,410</w:t>
            </w:r>
          </w:p>
        </w:tc>
        <w:tc>
          <w:tcPr>
            <w:tcW w:w="416" w:type="dxa"/>
            <w:vAlign w:val="center"/>
          </w:tcPr>
          <w:p w14:paraId="7B1BA21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6E2561F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2B2BD08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4AEC248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6043676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14E2B20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76622A54" w14:textId="77777777" w:rsidTr="00F8354E">
        <w:trPr>
          <w:jc w:val="center"/>
        </w:trPr>
        <w:tc>
          <w:tcPr>
            <w:tcW w:w="2973" w:type="dxa"/>
            <w:noWrap/>
            <w:vAlign w:val="center"/>
          </w:tcPr>
          <w:p w14:paraId="75E665F9"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製造業</w:t>
            </w:r>
          </w:p>
        </w:tc>
        <w:tc>
          <w:tcPr>
            <w:tcW w:w="562" w:type="dxa"/>
            <w:vAlign w:val="bottom"/>
          </w:tcPr>
          <w:p w14:paraId="22E2EAC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3,392</w:t>
            </w:r>
          </w:p>
        </w:tc>
        <w:tc>
          <w:tcPr>
            <w:tcW w:w="982" w:type="dxa"/>
            <w:vAlign w:val="bottom"/>
          </w:tcPr>
          <w:p w14:paraId="7656C9A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37,855,035</w:t>
            </w:r>
          </w:p>
        </w:tc>
        <w:tc>
          <w:tcPr>
            <w:tcW w:w="416" w:type="dxa"/>
            <w:vAlign w:val="center"/>
          </w:tcPr>
          <w:p w14:paraId="7A8336A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35</w:t>
            </w:r>
          </w:p>
        </w:tc>
        <w:tc>
          <w:tcPr>
            <w:tcW w:w="900" w:type="dxa"/>
            <w:vAlign w:val="center"/>
          </w:tcPr>
          <w:p w14:paraId="16D491F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3,227,460</w:t>
            </w:r>
          </w:p>
        </w:tc>
        <w:tc>
          <w:tcPr>
            <w:tcW w:w="430" w:type="dxa"/>
            <w:vAlign w:val="center"/>
          </w:tcPr>
          <w:p w14:paraId="73F1715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36</w:t>
            </w:r>
          </w:p>
        </w:tc>
        <w:tc>
          <w:tcPr>
            <w:tcW w:w="901" w:type="dxa"/>
            <w:vAlign w:val="center"/>
          </w:tcPr>
          <w:p w14:paraId="1096466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12,770,815</w:t>
            </w:r>
          </w:p>
        </w:tc>
        <w:tc>
          <w:tcPr>
            <w:tcW w:w="442" w:type="dxa"/>
            <w:noWrap/>
            <w:vAlign w:val="bottom"/>
          </w:tcPr>
          <w:p w14:paraId="701722E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29</w:t>
            </w:r>
          </w:p>
        </w:tc>
        <w:tc>
          <w:tcPr>
            <w:tcW w:w="868" w:type="dxa"/>
            <w:vAlign w:val="bottom"/>
          </w:tcPr>
          <w:p w14:paraId="42A2B0B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8,358,943</w:t>
            </w:r>
          </w:p>
        </w:tc>
      </w:tr>
      <w:tr w:rsidR="002731C8" w:rsidRPr="002B1743" w14:paraId="48EBC3C4" w14:textId="77777777" w:rsidTr="00F8354E">
        <w:trPr>
          <w:jc w:val="center"/>
        </w:trPr>
        <w:tc>
          <w:tcPr>
            <w:tcW w:w="2973" w:type="dxa"/>
            <w:noWrap/>
            <w:vAlign w:val="center"/>
          </w:tcPr>
          <w:p w14:paraId="2EFECE28"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食品製造業</w:t>
            </w:r>
          </w:p>
        </w:tc>
        <w:tc>
          <w:tcPr>
            <w:tcW w:w="562" w:type="dxa"/>
            <w:vAlign w:val="bottom"/>
          </w:tcPr>
          <w:p w14:paraId="00378EE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21</w:t>
            </w:r>
          </w:p>
        </w:tc>
        <w:tc>
          <w:tcPr>
            <w:tcW w:w="982" w:type="dxa"/>
            <w:vAlign w:val="bottom"/>
          </w:tcPr>
          <w:p w14:paraId="6E71FA7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54,467</w:t>
            </w:r>
          </w:p>
        </w:tc>
        <w:tc>
          <w:tcPr>
            <w:tcW w:w="416" w:type="dxa"/>
            <w:vAlign w:val="center"/>
          </w:tcPr>
          <w:p w14:paraId="25A3DE6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1A9754C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3A9B535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73D8372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48C875C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4D5B76D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20800F33" w14:textId="77777777" w:rsidTr="00F8354E">
        <w:trPr>
          <w:jc w:val="center"/>
        </w:trPr>
        <w:tc>
          <w:tcPr>
            <w:tcW w:w="2973" w:type="dxa"/>
            <w:noWrap/>
            <w:vAlign w:val="center"/>
          </w:tcPr>
          <w:p w14:paraId="17C21AFC"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飲料製造業</w:t>
            </w:r>
          </w:p>
        </w:tc>
        <w:tc>
          <w:tcPr>
            <w:tcW w:w="562" w:type="dxa"/>
            <w:vAlign w:val="bottom"/>
          </w:tcPr>
          <w:p w14:paraId="0C91F4C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82" w:type="dxa"/>
            <w:vAlign w:val="bottom"/>
          </w:tcPr>
          <w:p w14:paraId="5668A88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600</w:t>
            </w:r>
          </w:p>
        </w:tc>
        <w:tc>
          <w:tcPr>
            <w:tcW w:w="416" w:type="dxa"/>
            <w:vAlign w:val="center"/>
          </w:tcPr>
          <w:p w14:paraId="0816E16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70D2A88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5C990B8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765C1FD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473F821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6A6E31F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200</w:t>
            </w:r>
          </w:p>
        </w:tc>
      </w:tr>
      <w:tr w:rsidR="002731C8" w:rsidRPr="002B1743" w14:paraId="3BC54BC8" w14:textId="77777777" w:rsidTr="00F8354E">
        <w:trPr>
          <w:jc w:val="center"/>
        </w:trPr>
        <w:tc>
          <w:tcPr>
            <w:tcW w:w="2973" w:type="dxa"/>
            <w:noWrap/>
            <w:vAlign w:val="center"/>
          </w:tcPr>
          <w:p w14:paraId="6BD3E706"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菸草製造業</w:t>
            </w:r>
          </w:p>
        </w:tc>
        <w:tc>
          <w:tcPr>
            <w:tcW w:w="562" w:type="dxa"/>
            <w:vAlign w:val="bottom"/>
          </w:tcPr>
          <w:p w14:paraId="3B52C6A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82" w:type="dxa"/>
            <w:vAlign w:val="bottom"/>
          </w:tcPr>
          <w:p w14:paraId="719C60C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16" w:type="dxa"/>
            <w:vAlign w:val="center"/>
          </w:tcPr>
          <w:p w14:paraId="1739267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068515A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3A9D1FA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38D538E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66F4652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48D8AF2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1E918343" w14:textId="77777777" w:rsidTr="00F8354E">
        <w:trPr>
          <w:jc w:val="center"/>
        </w:trPr>
        <w:tc>
          <w:tcPr>
            <w:tcW w:w="2973" w:type="dxa"/>
            <w:noWrap/>
            <w:vAlign w:val="center"/>
          </w:tcPr>
          <w:p w14:paraId="1AF909DB"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紡織業</w:t>
            </w:r>
          </w:p>
        </w:tc>
        <w:tc>
          <w:tcPr>
            <w:tcW w:w="562" w:type="dxa"/>
            <w:vAlign w:val="bottom"/>
          </w:tcPr>
          <w:p w14:paraId="5EFBD40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43</w:t>
            </w:r>
          </w:p>
        </w:tc>
        <w:tc>
          <w:tcPr>
            <w:tcW w:w="982" w:type="dxa"/>
            <w:vAlign w:val="bottom"/>
          </w:tcPr>
          <w:p w14:paraId="7E00DBB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493,643</w:t>
            </w:r>
          </w:p>
        </w:tc>
        <w:tc>
          <w:tcPr>
            <w:tcW w:w="416" w:type="dxa"/>
            <w:vAlign w:val="center"/>
          </w:tcPr>
          <w:p w14:paraId="01FAD66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00" w:type="dxa"/>
            <w:vAlign w:val="center"/>
          </w:tcPr>
          <w:p w14:paraId="0EFFE0E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855</w:t>
            </w:r>
          </w:p>
        </w:tc>
        <w:tc>
          <w:tcPr>
            <w:tcW w:w="430" w:type="dxa"/>
            <w:vAlign w:val="center"/>
          </w:tcPr>
          <w:p w14:paraId="096382D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49A048A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5,000</w:t>
            </w:r>
          </w:p>
        </w:tc>
        <w:tc>
          <w:tcPr>
            <w:tcW w:w="442" w:type="dxa"/>
            <w:noWrap/>
            <w:vAlign w:val="bottom"/>
          </w:tcPr>
          <w:p w14:paraId="2511005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1848091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01B52384" w14:textId="77777777" w:rsidTr="00F8354E">
        <w:trPr>
          <w:jc w:val="center"/>
        </w:trPr>
        <w:tc>
          <w:tcPr>
            <w:tcW w:w="2973" w:type="dxa"/>
            <w:noWrap/>
            <w:vAlign w:val="center"/>
          </w:tcPr>
          <w:p w14:paraId="4F6554E4"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 xml:space="preserve">　成衣及服飾品製造業</w:t>
            </w:r>
          </w:p>
        </w:tc>
        <w:tc>
          <w:tcPr>
            <w:tcW w:w="562" w:type="dxa"/>
            <w:vAlign w:val="bottom"/>
          </w:tcPr>
          <w:p w14:paraId="7D76877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w:t>
            </w:r>
          </w:p>
        </w:tc>
        <w:tc>
          <w:tcPr>
            <w:tcW w:w="982" w:type="dxa"/>
            <w:vAlign w:val="bottom"/>
          </w:tcPr>
          <w:p w14:paraId="4737DBD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11,150</w:t>
            </w:r>
          </w:p>
        </w:tc>
        <w:tc>
          <w:tcPr>
            <w:tcW w:w="416" w:type="dxa"/>
            <w:vAlign w:val="center"/>
          </w:tcPr>
          <w:p w14:paraId="44FA7C0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58753B7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24760D2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5FE4813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5C3DFD3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5127DF7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0204ED12" w14:textId="77777777" w:rsidTr="00F8354E">
        <w:trPr>
          <w:jc w:val="center"/>
        </w:trPr>
        <w:tc>
          <w:tcPr>
            <w:tcW w:w="2973" w:type="dxa"/>
            <w:noWrap/>
            <w:vAlign w:val="center"/>
          </w:tcPr>
          <w:p w14:paraId="1D202A6A"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 xml:space="preserve">　皮革、毛皮及其製品製造業</w:t>
            </w:r>
          </w:p>
        </w:tc>
        <w:tc>
          <w:tcPr>
            <w:tcW w:w="562" w:type="dxa"/>
            <w:vAlign w:val="bottom"/>
          </w:tcPr>
          <w:p w14:paraId="7607E57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w:t>
            </w:r>
          </w:p>
        </w:tc>
        <w:tc>
          <w:tcPr>
            <w:tcW w:w="982" w:type="dxa"/>
            <w:vAlign w:val="bottom"/>
          </w:tcPr>
          <w:p w14:paraId="27FB2FF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188</w:t>
            </w:r>
          </w:p>
        </w:tc>
        <w:tc>
          <w:tcPr>
            <w:tcW w:w="416" w:type="dxa"/>
            <w:vAlign w:val="center"/>
          </w:tcPr>
          <w:p w14:paraId="6A6B1A6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29E1945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4E040DF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0C999AF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7BDA0F4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7789F18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492F218C" w14:textId="77777777" w:rsidTr="00F8354E">
        <w:trPr>
          <w:jc w:val="center"/>
        </w:trPr>
        <w:tc>
          <w:tcPr>
            <w:tcW w:w="2973" w:type="dxa"/>
            <w:noWrap/>
            <w:vAlign w:val="center"/>
          </w:tcPr>
          <w:p w14:paraId="1207713B"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木竹製品製造業</w:t>
            </w:r>
          </w:p>
        </w:tc>
        <w:tc>
          <w:tcPr>
            <w:tcW w:w="562" w:type="dxa"/>
            <w:vAlign w:val="bottom"/>
          </w:tcPr>
          <w:p w14:paraId="428FA5E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192</w:t>
            </w:r>
          </w:p>
        </w:tc>
        <w:tc>
          <w:tcPr>
            <w:tcW w:w="982" w:type="dxa"/>
            <w:vAlign w:val="bottom"/>
          </w:tcPr>
          <w:p w14:paraId="1BDD362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403,973</w:t>
            </w:r>
          </w:p>
        </w:tc>
        <w:tc>
          <w:tcPr>
            <w:tcW w:w="416" w:type="dxa"/>
            <w:vAlign w:val="center"/>
          </w:tcPr>
          <w:p w14:paraId="1072A9A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19E3CD8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534F932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2ECDD98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2A1DC72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536E4A8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6012C1CB" w14:textId="77777777" w:rsidTr="00F8354E">
        <w:trPr>
          <w:jc w:val="center"/>
        </w:trPr>
        <w:tc>
          <w:tcPr>
            <w:tcW w:w="2973" w:type="dxa"/>
            <w:noWrap/>
            <w:vAlign w:val="center"/>
          </w:tcPr>
          <w:p w14:paraId="3026CA48"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 xml:space="preserve">　紙漿、紙及紙製品製造業</w:t>
            </w:r>
          </w:p>
        </w:tc>
        <w:tc>
          <w:tcPr>
            <w:tcW w:w="562" w:type="dxa"/>
            <w:vAlign w:val="bottom"/>
          </w:tcPr>
          <w:p w14:paraId="5B2AFE8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13</w:t>
            </w:r>
          </w:p>
        </w:tc>
        <w:tc>
          <w:tcPr>
            <w:tcW w:w="982" w:type="dxa"/>
            <w:vAlign w:val="bottom"/>
          </w:tcPr>
          <w:p w14:paraId="1B72663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33,285</w:t>
            </w:r>
          </w:p>
        </w:tc>
        <w:tc>
          <w:tcPr>
            <w:tcW w:w="416" w:type="dxa"/>
            <w:vAlign w:val="center"/>
          </w:tcPr>
          <w:p w14:paraId="0EC9280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56113D4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6E69ABF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66F7A36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4545BED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1FB78FC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586BC9A3" w14:textId="77777777" w:rsidTr="00F8354E">
        <w:trPr>
          <w:jc w:val="center"/>
        </w:trPr>
        <w:tc>
          <w:tcPr>
            <w:tcW w:w="2973" w:type="dxa"/>
            <w:noWrap/>
            <w:vAlign w:val="center"/>
          </w:tcPr>
          <w:p w14:paraId="4AA16B0D"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 xml:space="preserve">　印刷及資料儲存媒體複製業</w:t>
            </w:r>
          </w:p>
        </w:tc>
        <w:tc>
          <w:tcPr>
            <w:tcW w:w="562" w:type="dxa"/>
            <w:vAlign w:val="bottom"/>
          </w:tcPr>
          <w:p w14:paraId="2D94B78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w:t>
            </w:r>
          </w:p>
        </w:tc>
        <w:tc>
          <w:tcPr>
            <w:tcW w:w="982" w:type="dxa"/>
            <w:vAlign w:val="bottom"/>
          </w:tcPr>
          <w:p w14:paraId="3D52704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11,400</w:t>
            </w:r>
          </w:p>
        </w:tc>
        <w:tc>
          <w:tcPr>
            <w:tcW w:w="416" w:type="dxa"/>
            <w:vAlign w:val="center"/>
          </w:tcPr>
          <w:p w14:paraId="1EAABF7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177F35D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450</w:t>
            </w:r>
          </w:p>
        </w:tc>
        <w:tc>
          <w:tcPr>
            <w:tcW w:w="430" w:type="dxa"/>
            <w:vAlign w:val="center"/>
          </w:tcPr>
          <w:p w14:paraId="0641EA4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29C65A5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3984E20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39DFC3E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0E8AF07C" w14:textId="77777777" w:rsidTr="00F8354E">
        <w:trPr>
          <w:jc w:val="center"/>
        </w:trPr>
        <w:tc>
          <w:tcPr>
            <w:tcW w:w="2973" w:type="dxa"/>
            <w:noWrap/>
            <w:vAlign w:val="center"/>
          </w:tcPr>
          <w:p w14:paraId="3A23660E"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 xml:space="preserve">　石油及煤製品製造業</w:t>
            </w:r>
          </w:p>
        </w:tc>
        <w:tc>
          <w:tcPr>
            <w:tcW w:w="562" w:type="dxa"/>
            <w:vAlign w:val="bottom"/>
          </w:tcPr>
          <w:p w14:paraId="7B0EF9E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11</w:t>
            </w:r>
          </w:p>
        </w:tc>
        <w:tc>
          <w:tcPr>
            <w:tcW w:w="982" w:type="dxa"/>
            <w:vAlign w:val="bottom"/>
          </w:tcPr>
          <w:p w14:paraId="089521E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88,269</w:t>
            </w:r>
          </w:p>
        </w:tc>
        <w:tc>
          <w:tcPr>
            <w:tcW w:w="416" w:type="dxa"/>
            <w:vAlign w:val="center"/>
          </w:tcPr>
          <w:p w14:paraId="5C435E3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1F82F52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7E04567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07774B3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4,956</w:t>
            </w:r>
          </w:p>
        </w:tc>
        <w:tc>
          <w:tcPr>
            <w:tcW w:w="442" w:type="dxa"/>
            <w:noWrap/>
            <w:vAlign w:val="bottom"/>
          </w:tcPr>
          <w:p w14:paraId="068D20E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6F32E51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6C04FEAA" w14:textId="77777777" w:rsidTr="00F8354E">
        <w:trPr>
          <w:jc w:val="center"/>
        </w:trPr>
        <w:tc>
          <w:tcPr>
            <w:tcW w:w="2973" w:type="dxa"/>
            <w:noWrap/>
            <w:vAlign w:val="center"/>
          </w:tcPr>
          <w:p w14:paraId="03386BCA"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化學材料製造業</w:t>
            </w:r>
          </w:p>
        </w:tc>
        <w:tc>
          <w:tcPr>
            <w:tcW w:w="562" w:type="dxa"/>
            <w:vAlign w:val="bottom"/>
          </w:tcPr>
          <w:p w14:paraId="268BD45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151</w:t>
            </w:r>
          </w:p>
        </w:tc>
        <w:tc>
          <w:tcPr>
            <w:tcW w:w="982" w:type="dxa"/>
            <w:vAlign w:val="bottom"/>
          </w:tcPr>
          <w:p w14:paraId="5D5DCAA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754,498</w:t>
            </w:r>
          </w:p>
        </w:tc>
        <w:tc>
          <w:tcPr>
            <w:tcW w:w="416" w:type="dxa"/>
            <w:vAlign w:val="center"/>
          </w:tcPr>
          <w:p w14:paraId="72351AB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00" w:type="dxa"/>
            <w:vAlign w:val="center"/>
          </w:tcPr>
          <w:p w14:paraId="7A5011A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4,380</w:t>
            </w:r>
          </w:p>
        </w:tc>
        <w:tc>
          <w:tcPr>
            <w:tcW w:w="430" w:type="dxa"/>
            <w:vAlign w:val="center"/>
          </w:tcPr>
          <w:p w14:paraId="6CC27F6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7C9E416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5E3FBBB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w:t>
            </w:r>
          </w:p>
        </w:tc>
        <w:tc>
          <w:tcPr>
            <w:tcW w:w="868" w:type="dxa"/>
            <w:vAlign w:val="bottom"/>
          </w:tcPr>
          <w:p w14:paraId="4E108D2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22,241</w:t>
            </w:r>
          </w:p>
        </w:tc>
      </w:tr>
      <w:tr w:rsidR="002731C8" w:rsidRPr="002B1743" w14:paraId="3E5D5225" w14:textId="77777777" w:rsidTr="00F8354E">
        <w:trPr>
          <w:jc w:val="center"/>
        </w:trPr>
        <w:tc>
          <w:tcPr>
            <w:tcW w:w="2973" w:type="dxa"/>
            <w:noWrap/>
            <w:vAlign w:val="center"/>
          </w:tcPr>
          <w:p w14:paraId="16AAC19D"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化學製品製造業</w:t>
            </w:r>
          </w:p>
        </w:tc>
        <w:tc>
          <w:tcPr>
            <w:tcW w:w="562" w:type="dxa"/>
            <w:vAlign w:val="bottom"/>
          </w:tcPr>
          <w:p w14:paraId="2FD24F4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19</w:t>
            </w:r>
          </w:p>
        </w:tc>
        <w:tc>
          <w:tcPr>
            <w:tcW w:w="982" w:type="dxa"/>
            <w:vAlign w:val="bottom"/>
          </w:tcPr>
          <w:p w14:paraId="3237DC7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271,620</w:t>
            </w:r>
          </w:p>
        </w:tc>
        <w:tc>
          <w:tcPr>
            <w:tcW w:w="416" w:type="dxa"/>
            <w:vAlign w:val="center"/>
          </w:tcPr>
          <w:p w14:paraId="241279C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73D5D2D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100,180</w:t>
            </w:r>
          </w:p>
        </w:tc>
        <w:tc>
          <w:tcPr>
            <w:tcW w:w="430" w:type="dxa"/>
            <w:vAlign w:val="center"/>
          </w:tcPr>
          <w:p w14:paraId="6D06EB0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3D746DA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180</w:t>
            </w:r>
          </w:p>
        </w:tc>
        <w:tc>
          <w:tcPr>
            <w:tcW w:w="442" w:type="dxa"/>
            <w:noWrap/>
            <w:vAlign w:val="bottom"/>
          </w:tcPr>
          <w:p w14:paraId="369F52F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193FC46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180</w:t>
            </w:r>
          </w:p>
        </w:tc>
      </w:tr>
      <w:tr w:rsidR="002731C8" w:rsidRPr="002B1743" w14:paraId="66C66064" w14:textId="77777777" w:rsidTr="00F8354E">
        <w:trPr>
          <w:jc w:val="center"/>
        </w:trPr>
        <w:tc>
          <w:tcPr>
            <w:tcW w:w="2973" w:type="dxa"/>
            <w:noWrap/>
            <w:vAlign w:val="center"/>
          </w:tcPr>
          <w:p w14:paraId="1D2522EB"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藥品製造業</w:t>
            </w:r>
          </w:p>
        </w:tc>
        <w:tc>
          <w:tcPr>
            <w:tcW w:w="562" w:type="dxa"/>
            <w:vAlign w:val="bottom"/>
          </w:tcPr>
          <w:p w14:paraId="34B9642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337</w:t>
            </w:r>
          </w:p>
        </w:tc>
        <w:tc>
          <w:tcPr>
            <w:tcW w:w="982" w:type="dxa"/>
            <w:vAlign w:val="bottom"/>
          </w:tcPr>
          <w:p w14:paraId="4744947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1,676,739</w:t>
            </w:r>
          </w:p>
        </w:tc>
        <w:tc>
          <w:tcPr>
            <w:tcW w:w="416" w:type="dxa"/>
            <w:vAlign w:val="center"/>
          </w:tcPr>
          <w:p w14:paraId="2CFFB68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w:t>
            </w:r>
          </w:p>
        </w:tc>
        <w:tc>
          <w:tcPr>
            <w:tcW w:w="900" w:type="dxa"/>
            <w:vAlign w:val="center"/>
          </w:tcPr>
          <w:p w14:paraId="690B109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668,951</w:t>
            </w:r>
          </w:p>
        </w:tc>
        <w:tc>
          <w:tcPr>
            <w:tcW w:w="430" w:type="dxa"/>
            <w:vAlign w:val="center"/>
          </w:tcPr>
          <w:p w14:paraId="68887B1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w:t>
            </w:r>
          </w:p>
        </w:tc>
        <w:tc>
          <w:tcPr>
            <w:tcW w:w="901" w:type="dxa"/>
            <w:vAlign w:val="center"/>
          </w:tcPr>
          <w:p w14:paraId="56E74CC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42,202</w:t>
            </w:r>
          </w:p>
        </w:tc>
        <w:tc>
          <w:tcPr>
            <w:tcW w:w="442" w:type="dxa"/>
            <w:noWrap/>
            <w:vAlign w:val="bottom"/>
          </w:tcPr>
          <w:p w14:paraId="0279D20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w:t>
            </w:r>
          </w:p>
        </w:tc>
        <w:tc>
          <w:tcPr>
            <w:tcW w:w="868" w:type="dxa"/>
            <w:vAlign w:val="bottom"/>
          </w:tcPr>
          <w:p w14:paraId="167A241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268,750</w:t>
            </w:r>
          </w:p>
        </w:tc>
      </w:tr>
      <w:tr w:rsidR="002731C8" w:rsidRPr="002B1743" w14:paraId="4F198616" w14:textId="77777777" w:rsidTr="00F8354E">
        <w:trPr>
          <w:jc w:val="center"/>
        </w:trPr>
        <w:tc>
          <w:tcPr>
            <w:tcW w:w="2973" w:type="dxa"/>
            <w:noWrap/>
            <w:vAlign w:val="center"/>
          </w:tcPr>
          <w:p w14:paraId="636CC05B"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橡膠製品製造業</w:t>
            </w:r>
          </w:p>
        </w:tc>
        <w:tc>
          <w:tcPr>
            <w:tcW w:w="562" w:type="dxa"/>
            <w:vAlign w:val="bottom"/>
          </w:tcPr>
          <w:p w14:paraId="5E1C4FB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w:t>
            </w:r>
          </w:p>
        </w:tc>
        <w:tc>
          <w:tcPr>
            <w:tcW w:w="982" w:type="dxa"/>
            <w:vAlign w:val="bottom"/>
          </w:tcPr>
          <w:p w14:paraId="7F2A94C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78,434</w:t>
            </w:r>
          </w:p>
        </w:tc>
        <w:tc>
          <w:tcPr>
            <w:tcW w:w="416" w:type="dxa"/>
            <w:vAlign w:val="center"/>
          </w:tcPr>
          <w:p w14:paraId="1F99FE0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71B2BEF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7155BA1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00D0D79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66EC014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06FA65A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56FB803C" w14:textId="77777777" w:rsidTr="00F8354E">
        <w:trPr>
          <w:jc w:val="center"/>
        </w:trPr>
        <w:tc>
          <w:tcPr>
            <w:tcW w:w="2973" w:type="dxa"/>
            <w:noWrap/>
            <w:vAlign w:val="center"/>
          </w:tcPr>
          <w:p w14:paraId="2139E777"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塑膠製品製造業</w:t>
            </w:r>
          </w:p>
        </w:tc>
        <w:tc>
          <w:tcPr>
            <w:tcW w:w="562" w:type="dxa"/>
            <w:vAlign w:val="bottom"/>
          </w:tcPr>
          <w:p w14:paraId="4571822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52</w:t>
            </w:r>
          </w:p>
        </w:tc>
        <w:tc>
          <w:tcPr>
            <w:tcW w:w="982" w:type="dxa"/>
            <w:vAlign w:val="bottom"/>
          </w:tcPr>
          <w:p w14:paraId="2E9B7F7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866,852</w:t>
            </w:r>
          </w:p>
        </w:tc>
        <w:tc>
          <w:tcPr>
            <w:tcW w:w="416" w:type="dxa"/>
            <w:vAlign w:val="center"/>
          </w:tcPr>
          <w:p w14:paraId="1E75DBE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w:t>
            </w:r>
          </w:p>
        </w:tc>
        <w:tc>
          <w:tcPr>
            <w:tcW w:w="900" w:type="dxa"/>
            <w:vAlign w:val="center"/>
          </w:tcPr>
          <w:p w14:paraId="2A815D4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19,909</w:t>
            </w:r>
          </w:p>
        </w:tc>
        <w:tc>
          <w:tcPr>
            <w:tcW w:w="430" w:type="dxa"/>
            <w:vAlign w:val="center"/>
          </w:tcPr>
          <w:p w14:paraId="3FE3F6A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277B708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459842B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7D44E46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1,500</w:t>
            </w:r>
          </w:p>
        </w:tc>
      </w:tr>
      <w:tr w:rsidR="002731C8" w:rsidRPr="002B1743" w14:paraId="3B8E457C" w14:textId="77777777" w:rsidTr="00F8354E">
        <w:trPr>
          <w:jc w:val="center"/>
        </w:trPr>
        <w:tc>
          <w:tcPr>
            <w:tcW w:w="2973" w:type="dxa"/>
            <w:noWrap/>
            <w:vAlign w:val="center"/>
          </w:tcPr>
          <w:p w14:paraId="097373D0"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 xml:space="preserve">　非金屬礦物製品製造業</w:t>
            </w:r>
          </w:p>
        </w:tc>
        <w:tc>
          <w:tcPr>
            <w:tcW w:w="562" w:type="dxa"/>
            <w:vAlign w:val="bottom"/>
          </w:tcPr>
          <w:p w14:paraId="2D2EA94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88</w:t>
            </w:r>
          </w:p>
        </w:tc>
        <w:tc>
          <w:tcPr>
            <w:tcW w:w="982" w:type="dxa"/>
            <w:vAlign w:val="bottom"/>
          </w:tcPr>
          <w:p w14:paraId="722039B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208,760</w:t>
            </w:r>
          </w:p>
        </w:tc>
        <w:tc>
          <w:tcPr>
            <w:tcW w:w="416" w:type="dxa"/>
            <w:vAlign w:val="center"/>
          </w:tcPr>
          <w:p w14:paraId="5954160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09DDC28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1B7C0FB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0174413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63F7A5D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2EA2EDE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23166B39" w14:textId="77777777" w:rsidTr="00F8354E">
        <w:trPr>
          <w:jc w:val="center"/>
        </w:trPr>
        <w:tc>
          <w:tcPr>
            <w:tcW w:w="2973" w:type="dxa"/>
            <w:noWrap/>
            <w:vAlign w:val="center"/>
          </w:tcPr>
          <w:p w14:paraId="5C0C7C37"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基本金屬製造業</w:t>
            </w:r>
          </w:p>
        </w:tc>
        <w:tc>
          <w:tcPr>
            <w:tcW w:w="562" w:type="dxa"/>
            <w:vAlign w:val="bottom"/>
          </w:tcPr>
          <w:p w14:paraId="66061F7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10</w:t>
            </w:r>
          </w:p>
        </w:tc>
        <w:tc>
          <w:tcPr>
            <w:tcW w:w="982" w:type="dxa"/>
            <w:vAlign w:val="bottom"/>
          </w:tcPr>
          <w:p w14:paraId="13F2487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1,010,766</w:t>
            </w:r>
          </w:p>
        </w:tc>
        <w:tc>
          <w:tcPr>
            <w:tcW w:w="416" w:type="dxa"/>
            <w:vAlign w:val="center"/>
          </w:tcPr>
          <w:p w14:paraId="50D2B91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3F13D2F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76903FB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16EA2DD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30ED9EC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26F1BE1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250</w:t>
            </w:r>
          </w:p>
        </w:tc>
      </w:tr>
      <w:tr w:rsidR="002731C8" w:rsidRPr="002B1743" w14:paraId="217E9766" w14:textId="77777777" w:rsidTr="00F8354E">
        <w:trPr>
          <w:jc w:val="center"/>
        </w:trPr>
        <w:tc>
          <w:tcPr>
            <w:tcW w:w="2973" w:type="dxa"/>
            <w:noWrap/>
            <w:vAlign w:val="center"/>
          </w:tcPr>
          <w:p w14:paraId="2E1C2EA4"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金屬製品製造業</w:t>
            </w:r>
          </w:p>
        </w:tc>
        <w:tc>
          <w:tcPr>
            <w:tcW w:w="562" w:type="dxa"/>
            <w:vAlign w:val="bottom"/>
          </w:tcPr>
          <w:p w14:paraId="0A36279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30</w:t>
            </w:r>
          </w:p>
        </w:tc>
        <w:tc>
          <w:tcPr>
            <w:tcW w:w="982" w:type="dxa"/>
            <w:vAlign w:val="bottom"/>
          </w:tcPr>
          <w:p w14:paraId="5A9A8A4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986,673</w:t>
            </w:r>
          </w:p>
        </w:tc>
        <w:tc>
          <w:tcPr>
            <w:tcW w:w="416" w:type="dxa"/>
            <w:vAlign w:val="center"/>
          </w:tcPr>
          <w:p w14:paraId="75B884C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00" w:type="dxa"/>
            <w:vAlign w:val="center"/>
          </w:tcPr>
          <w:p w14:paraId="42CA100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34,800</w:t>
            </w:r>
          </w:p>
        </w:tc>
        <w:tc>
          <w:tcPr>
            <w:tcW w:w="430" w:type="dxa"/>
            <w:vAlign w:val="center"/>
          </w:tcPr>
          <w:p w14:paraId="5CD662B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01" w:type="dxa"/>
            <w:vAlign w:val="center"/>
          </w:tcPr>
          <w:p w14:paraId="2795F5D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25,450</w:t>
            </w:r>
          </w:p>
        </w:tc>
        <w:tc>
          <w:tcPr>
            <w:tcW w:w="442" w:type="dxa"/>
            <w:noWrap/>
            <w:vAlign w:val="bottom"/>
          </w:tcPr>
          <w:p w14:paraId="3F04765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293CEDE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8,500</w:t>
            </w:r>
          </w:p>
        </w:tc>
      </w:tr>
      <w:tr w:rsidR="002731C8" w:rsidRPr="002B1743" w14:paraId="7479B866" w14:textId="77777777" w:rsidTr="00F8354E">
        <w:trPr>
          <w:jc w:val="center"/>
        </w:trPr>
        <w:tc>
          <w:tcPr>
            <w:tcW w:w="2973" w:type="dxa"/>
            <w:noWrap/>
            <w:vAlign w:val="center"/>
          </w:tcPr>
          <w:p w14:paraId="1082E28C"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電子零組件製造業</w:t>
            </w:r>
          </w:p>
        </w:tc>
        <w:tc>
          <w:tcPr>
            <w:tcW w:w="562" w:type="dxa"/>
            <w:vAlign w:val="bottom"/>
          </w:tcPr>
          <w:p w14:paraId="0839DB1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1,194</w:t>
            </w:r>
          </w:p>
        </w:tc>
        <w:tc>
          <w:tcPr>
            <w:tcW w:w="982" w:type="dxa"/>
            <w:vAlign w:val="bottom"/>
          </w:tcPr>
          <w:p w14:paraId="2E95FC9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26,403,375</w:t>
            </w:r>
          </w:p>
        </w:tc>
        <w:tc>
          <w:tcPr>
            <w:tcW w:w="416" w:type="dxa"/>
            <w:vAlign w:val="center"/>
          </w:tcPr>
          <w:p w14:paraId="4B07BF1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12</w:t>
            </w:r>
          </w:p>
        </w:tc>
        <w:tc>
          <w:tcPr>
            <w:tcW w:w="900" w:type="dxa"/>
            <w:vAlign w:val="center"/>
          </w:tcPr>
          <w:p w14:paraId="0339A7F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475,507</w:t>
            </w:r>
          </w:p>
        </w:tc>
        <w:tc>
          <w:tcPr>
            <w:tcW w:w="430" w:type="dxa"/>
            <w:vAlign w:val="center"/>
          </w:tcPr>
          <w:p w14:paraId="55EDC92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14</w:t>
            </w:r>
          </w:p>
        </w:tc>
        <w:tc>
          <w:tcPr>
            <w:tcW w:w="901" w:type="dxa"/>
            <w:vAlign w:val="center"/>
          </w:tcPr>
          <w:p w14:paraId="1E4AEB3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12,568,942</w:t>
            </w:r>
          </w:p>
        </w:tc>
        <w:tc>
          <w:tcPr>
            <w:tcW w:w="442" w:type="dxa"/>
            <w:noWrap/>
            <w:vAlign w:val="bottom"/>
          </w:tcPr>
          <w:p w14:paraId="3B2F364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6</w:t>
            </w:r>
          </w:p>
        </w:tc>
        <w:tc>
          <w:tcPr>
            <w:tcW w:w="868" w:type="dxa"/>
            <w:vAlign w:val="bottom"/>
          </w:tcPr>
          <w:p w14:paraId="1D417D8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8,021,920</w:t>
            </w:r>
          </w:p>
        </w:tc>
      </w:tr>
      <w:tr w:rsidR="002731C8" w:rsidRPr="002B1743" w14:paraId="4D0514F0" w14:textId="77777777" w:rsidTr="00F8354E">
        <w:trPr>
          <w:jc w:val="center"/>
        </w:trPr>
        <w:tc>
          <w:tcPr>
            <w:tcW w:w="2973" w:type="dxa"/>
            <w:noWrap/>
            <w:vAlign w:val="center"/>
          </w:tcPr>
          <w:p w14:paraId="7CA413C4"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 xml:space="preserve">　電腦、電子產品及光學製品製造業</w:t>
            </w:r>
          </w:p>
        </w:tc>
        <w:tc>
          <w:tcPr>
            <w:tcW w:w="562" w:type="dxa"/>
            <w:vAlign w:val="bottom"/>
          </w:tcPr>
          <w:p w14:paraId="3D974A0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935</w:t>
            </w:r>
          </w:p>
        </w:tc>
        <w:tc>
          <w:tcPr>
            <w:tcW w:w="982" w:type="dxa"/>
            <w:vAlign w:val="bottom"/>
          </w:tcPr>
          <w:p w14:paraId="6FFECF5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3,290,817</w:t>
            </w:r>
          </w:p>
        </w:tc>
        <w:tc>
          <w:tcPr>
            <w:tcW w:w="416" w:type="dxa"/>
            <w:vAlign w:val="center"/>
          </w:tcPr>
          <w:p w14:paraId="1D64572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w:t>
            </w:r>
          </w:p>
        </w:tc>
        <w:tc>
          <w:tcPr>
            <w:tcW w:w="900" w:type="dxa"/>
            <w:vAlign w:val="center"/>
          </w:tcPr>
          <w:p w14:paraId="2D704F6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1,848,680</w:t>
            </w:r>
          </w:p>
        </w:tc>
        <w:tc>
          <w:tcPr>
            <w:tcW w:w="430" w:type="dxa"/>
            <w:vAlign w:val="center"/>
          </w:tcPr>
          <w:p w14:paraId="48A3134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w:t>
            </w:r>
          </w:p>
        </w:tc>
        <w:tc>
          <w:tcPr>
            <w:tcW w:w="901" w:type="dxa"/>
            <w:vAlign w:val="center"/>
          </w:tcPr>
          <w:p w14:paraId="3326B9F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14,300</w:t>
            </w:r>
          </w:p>
        </w:tc>
        <w:tc>
          <w:tcPr>
            <w:tcW w:w="442" w:type="dxa"/>
            <w:noWrap/>
            <w:vAlign w:val="bottom"/>
          </w:tcPr>
          <w:p w14:paraId="6FB8532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w:t>
            </w:r>
          </w:p>
        </w:tc>
        <w:tc>
          <w:tcPr>
            <w:tcW w:w="868" w:type="dxa"/>
            <w:vAlign w:val="bottom"/>
          </w:tcPr>
          <w:p w14:paraId="0D59E72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3,698</w:t>
            </w:r>
          </w:p>
        </w:tc>
      </w:tr>
      <w:tr w:rsidR="002731C8" w:rsidRPr="002B1743" w14:paraId="5E3683B4" w14:textId="77777777" w:rsidTr="00F8354E">
        <w:trPr>
          <w:jc w:val="center"/>
        </w:trPr>
        <w:tc>
          <w:tcPr>
            <w:tcW w:w="2973" w:type="dxa"/>
            <w:noWrap/>
            <w:vAlign w:val="center"/>
          </w:tcPr>
          <w:p w14:paraId="57011241"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電力設備製造業</w:t>
            </w:r>
          </w:p>
        </w:tc>
        <w:tc>
          <w:tcPr>
            <w:tcW w:w="562" w:type="dxa"/>
            <w:vAlign w:val="bottom"/>
          </w:tcPr>
          <w:p w14:paraId="5F26240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109</w:t>
            </w:r>
          </w:p>
        </w:tc>
        <w:tc>
          <w:tcPr>
            <w:tcW w:w="982" w:type="dxa"/>
            <w:vAlign w:val="bottom"/>
          </w:tcPr>
          <w:p w14:paraId="553FEC6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273,058</w:t>
            </w:r>
          </w:p>
        </w:tc>
        <w:tc>
          <w:tcPr>
            <w:tcW w:w="416" w:type="dxa"/>
            <w:vAlign w:val="center"/>
          </w:tcPr>
          <w:p w14:paraId="105D853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w:t>
            </w:r>
          </w:p>
        </w:tc>
        <w:tc>
          <w:tcPr>
            <w:tcW w:w="900" w:type="dxa"/>
            <w:vAlign w:val="center"/>
          </w:tcPr>
          <w:p w14:paraId="6ECD29C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19,000</w:t>
            </w:r>
          </w:p>
        </w:tc>
        <w:tc>
          <w:tcPr>
            <w:tcW w:w="430" w:type="dxa"/>
            <w:vAlign w:val="center"/>
          </w:tcPr>
          <w:p w14:paraId="4FC7E4F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w:t>
            </w:r>
          </w:p>
        </w:tc>
        <w:tc>
          <w:tcPr>
            <w:tcW w:w="901" w:type="dxa"/>
            <w:vAlign w:val="center"/>
          </w:tcPr>
          <w:p w14:paraId="42A7004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35,505</w:t>
            </w:r>
          </w:p>
        </w:tc>
        <w:tc>
          <w:tcPr>
            <w:tcW w:w="442" w:type="dxa"/>
            <w:noWrap/>
            <w:vAlign w:val="bottom"/>
          </w:tcPr>
          <w:p w14:paraId="1BC2F1B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w:t>
            </w:r>
          </w:p>
        </w:tc>
        <w:tc>
          <w:tcPr>
            <w:tcW w:w="868" w:type="dxa"/>
            <w:vAlign w:val="bottom"/>
          </w:tcPr>
          <w:p w14:paraId="20BF193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9,255</w:t>
            </w:r>
          </w:p>
        </w:tc>
      </w:tr>
      <w:tr w:rsidR="002731C8" w:rsidRPr="002B1743" w14:paraId="4AD9791C" w14:textId="77777777" w:rsidTr="00F8354E">
        <w:trPr>
          <w:jc w:val="center"/>
        </w:trPr>
        <w:tc>
          <w:tcPr>
            <w:tcW w:w="2973" w:type="dxa"/>
            <w:noWrap/>
            <w:vAlign w:val="center"/>
          </w:tcPr>
          <w:p w14:paraId="6C6789D9"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機械設備製造業</w:t>
            </w:r>
          </w:p>
        </w:tc>
        <w:tc>
          <w:tcPr>
            <w:tcW w:w="562" w:type="dxa"/>
            <w:vAlign w:val="bottom"/>
          </w:tcPr>
          <w:p w14:paraId="5B20348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74</w:t>
            </w:r>
          </w:p>
        </w:tc>
        <w:tc>
          <w:tcPr>
            <w:tcW w:w="982" w:type="dxa"/>
            <w:vAlign w:val="bottom"/>
          </w:tcPr>
          <w:p w14:paraId="7D8C120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415,291</w:t>
            </w:r>
          </w:p>
        </w:tc>
        <w:tc>
          <w:tcPr>
            <w:tcW w:w="416" w:type="dxa"/>
            <w:vAlign w:val="center"/>
          </w:tcPr>
          <w:p w14:paraId="019D9C5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w:t>
            </w:r>
          </w:p>
        </w:tc>
        <w:tc>
          <w:tcPr>
            <w:tcW w:w="900" w:type="dxa"/>
            <w:vAlign w:val="center"/>
          </w:tcPr>
          <w:p w14:paraId="1682CBB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39,132</w:t>
            </w:r>
          </w:p>
        </w:tc>
        <w:tc>
          <w:tcPr>
            <w:tcW w:w="430" w:type="dxa"/>
            <w:vAlign w:val="center"/>
          </w:tcPr>
          <w:p w14:paraId="32CEABE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w:t>
            </w:r>
          </w:p>
        </w:tc>
        <w:tc>
          <w:tcPr>
            <w:tcW w:w="901" w:type="dxa"/>
            <w:vAlign w:val="center"/>
          </w:tcPr>
          <w:p w14:paraId="3DA4F87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13,981</w:t>
            </w:r>
          </w:p>
        </w:tc>
        <w:tc>
          <w:tcPr>
            <w:tcW w:w="442" w:type="dxa"/>
            <w:noWrap/>
            <w:vAlign w:val="bottom"/>
          </w:tcPr>
          <w:p w14:paraId="7CDD035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8</w:t>
            </w:r>
          </w:p>
        </w:tc>
        <w:tc>
          <w:tcPr>
            <w:tcW w:w="868" w:type="dxa"/>
            <w:vAlign w:val="bottom"/>
          </w:tcPr>
          <w:p w14:paraId="45D6572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13,852</w:t>
            </w:r>
          </w:p>
        </w:tc>
      </w:tr>
      <w:tr w:rsidR="002731C8" w:rsidRPr="002B1743" w14:paraId="2BA0CC32" w14:textId="77777777" w:rsidTr="00F8354E">
        <w:trPr>
          <w:jc w:val="center"/>
        </w:trPr>
        <w:tc>
          <w:tcPr>
            <w:tcW w:w="2973" w:type="dxa"/>
            <w:noWrap/>
            <w:vAlign w:val="center"/>
          </w:tcPr>
          <w:p w14:paraId="14080523"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 xml:space="preserve">　汽車及其零件製造業</w:t>
            </w:r>
          </w:p>
        </w:tc>
        <w:tc>
          <w:tcPr>
            <w:tcW w:w="562" w:type="dxa"/>
            <w:vAlign w:val="bottom"/>
          </w:tcPr>
          <w:p w14:paraId="12B9BAA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18</w:t>
            </w:r>
          </w:p>
        </w:tc>
        <w:tc>
          <w:tcPr>
            <w:tcW w:w="982" w:type="dxa"/>
            <w:vAlign w:val="bottom"/>
          </w:tcPr>
          <w:p w14:paraId="7A3A4F3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95,111</w:t>
            </w:r>
          </w:p>
        </w:tc>
        <w:tc>
          <w:tcPr>
            <w:tcW w:w="416" w:type="dxa"/>
            <w:vAlign w:val="center"/>
          </w:tcPr>
          <w:p w14:paraId="29FDD3D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09B39C8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12,029</w:t>
            </w:r>
          </w:p>
        </w:tc>
        <w:tc>
          <w:tcPr>
            <w:tcW w:w="430" w:type="dxa"/>
            <w:vAlign w:val="center"/>
          </w:tcPr>
          <w:p w14:paraId="4A88588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w:t>
            </w:r>
          </w:p>
        </w:tc>
        <w:tc>
          <w:tcPr>
            <w:tcW w:w="901" w:type="dxa"/>
            <w:vAlign w:val="center"/>
          </w:tcPr>
          <w:p w14:paraId="6BB843E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50,572</w:t>
            </w:r>
          </w:p>
        </w:tc>
        <w:tc>
          <w:tcPr>
            <w:tcW w:w="442" w:type="dxa"/>
            <w:noWrap/>
            <w:vAlign w:val="bottom"/>
          </w:tcPr>
          <w:p w14:paraId="1712A6A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868" w:type="dxa"/>
            <w:vAlign w:val="bottom"/>
          </w:tcPr>
          <w:p w14:paraId="418F259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100</w:t>
            </w:r>
          </w:p>
        </w:tc>
      </w:tr>
      <w:tr w:rsidR="002731C8" w:rsidRPr="002B1743" w14:paraId="17D9E048" w14:textId="77777777" w:rsidTr="00F8354E">
        <w:trPr>
          <w:jc w:val="center"/>
        </w:trPr>
        <w:tc>
          <w:tcPr>
            <w:tcW w:w="2973" w:type="dxa"/>
            <w:noWrap/>
            <w:vAlign w:val="center"/>
          </w:tcPr>
          <w:p w14:paraId="52C66D8F"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 xml:space="preserve">　其他運輸工具製造業</w:t>
            </w:r>
          </w:p>
        </w:tc>
        <w:tc>
          <w:tcPr>
            <w:tcW w:w="562" w:type="dxa"/>
            <w:vAlign w:val="bottom"/>
          </w:tcPr>
          <w:p w14:paraId="2165E72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18</w:t>
            </w:r>
          </w:p>
        </w:tc>
        <w:tc>
          <w:tcPr>
            <w:tcW w:w="982" w:type="dxa"/>
            <w:vAlign w:val="bottom"/>
          </w:tcPr>
          <w:p w14:paraId="5D61CC0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203,325</w:t>
            </w:r>
          </w:p>
        </w:tc>
        <w:tc>
          <w:tcPr>
            <w:tcW w:w="416" w:type="dxa"/>
            <w:vAlign w:val="center"/>
          </w:tcPr>
          <w:p w14:paraId="0BDE562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6B9D10C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1,000</w:t>
            </w:r>
          </w:p>
        </w:tc>
        <w:tc>
          <w:tcPr>
            <w:tcW w:w="430" w:type="dxa"/>
            <w:vAlign w:val="center"/>
          </w:tcPr>
          <w:p w14:paraId="03999BF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37019F1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1,000</w:t>
            </w:r>
          </w:p>
        </w:tc>
        <w:tc>
          <w:tcPr>
            <w:tcW w:w="442" w:type="dxa"/>
            <w:noWrap/>
            <w:vAlign w:val="bottom"/>
          </w:tcPr>
          <w:p w14:paraId="543FE91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32DE5E7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1,000</w:t>
            </w:r>
          </w:p>
        </w:tc>
      </w:tr>
      <w:tr w:rsidR="002731C8" w:rsidRPr="002B1743" w14:paraId="7A0BE627" w14:textId="77777777" w:rsidTr="00F8354E">
        <w:trPr>
          <w:jc w:val="center"/>
        </w:trPr>
        <w:tc>
          <w:tcPr>
            <w:tcW w:w="2973" w:type="dxa"/>
            <w:noWrap/>
            <w:vAlign w:val="center"/>
          </w:tcPr>
          <w:p w14:paraId="1C7DEBB9"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家具製造業</w:t>
            </w:r>
          </w:p>
        </w:tc>
        <w:tc>
          <w:tcPr>
            <w:tcW w:w="562" w:type="dxa"/>
            <w:vAlign w:val="bottom"/>
          </w:tcPr>
          <w:p w14:paraId="25C8C93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w:t>
            </w:r>
          </w:p>
        </w:tc>
        <w:tc>
          <w:tcPr>
            <w:tcW w:w="982" w:type="dxa"/>
            <w:vAlign w:val="bottom"/>
          </w:tcPr>
          <w:p w14:paraId="22DBEE8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130,190</w:t>
            </w:r>
          </w:p>
        </w:tc>
        <w:tc>
          <w:tcPr>
            <w:tcW w:w="416" w:type="dxa"/>
            <w:vAlign w:val="center"/>
          </w:tcPr>
          <w:p w14:paraId="6A5A05E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1AA0975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1DDA3E6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01" w:type="dxa"/>
            <w:vAlign w:val="center"/>
          </w:tcPr>
          <w:p w14:paraId="58986A1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1,500</w:t>
            </w:r>
          </w:p>
        </w:tc>
        <w:tc>
          <w:tcPr>
            <w:tcW w:w="442" w:type="dxa"/>
            <w:noWrap/>
            <w:vAlign w:val="bottom"/>
          </w:tcPr>
          <w:p w14:paraId="6A2B573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1BBE994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2BA51B6B" w14:textId="77777777" w:rsidTr="00F8354E">
        <w:trPr>
          <w:jc w:val="center"/>
        </w:trPr>
        <w:tc>
          <w:tcPr>
            <w:tcW w:w="2973" w:type="dxa"/>
            <w:noWrap/>
            <w:vAlign w:val="center"/>
          </w:tcPr>
          <w:p w14:paraId="35895570"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 xml:space="preserve">　其他製造業</w:t>
            </w:r>
          </w:p>
        </w:tc>
        <w:tc>
          <w:tcPr>
            <w:tcW w:w="562" w:type="dxa"/>
            <w:vAlign w:val="bottom"/>
          </w:tcPr>
          <w:p w14:paraId="709F797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52</w:t>
            </w:r>
          </w:p>
        </w:tc>
        <w:tc>
          <w:tcPr>
            <w:tcW w:w="982" w:type="dxa"/>
            <w:vAlign w:val="bottom"/>
          </w:tcPr>
          <w:p w14:paraId="3104750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85,646</w:t>
            </w:r>
          </w:p>
        </w:tc>
        <w:tc>
          <w:tcPr>
            <w:tcW w:w="416" w:type="dxa"/>
            <w:vAlign w:val="center"/>
          </w:tcPr>
          <w:p w14:paraId="130B0F8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2A5F4A1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2,088</w:t>
            </w:r>
          </w:p>
        </w:tc>
        <w:tc>
          <w:tcPr>
            <w:tcW w:w="430" w:type="dxa"/>
            <w:vAlign w:val="center"/>
          </w:tcPr>
          <w:p w14:paraId="24A9457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w:t>
            </w:r>
          </w:p>
        </w:tc>
        <w:tc>
          <w:tcPr>
            <w:tcW w:w="901" w:type="dxa"/>
            <w:vAlign w:val="center"/>
          </w:tcPr>
          <w:p w14:paraId="0CDAD78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6,876</w:t>
            </w:r>
          </w:p>
        </w:tc>
        <w:tc>
          <w:tcPr>
            <w:tcW w:w="442" w:type="dxa"/>
            <w:noWrap/>
            <w:vAlign w:val="bottom"/>
          </w:tcPr>
          <w:p w14:paraId="428AFBB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w:t>
            </w:r>
          </w:p>
        </w:tc>
        <w:tc>
          <w:tcPr>
            <w:tcW w:w="868" w:type="dxa"/>
            <w:vAlign w:val="bottom"/>
          </w:tcPr>
          <w:p w14:paraId="68E81CC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7,276</w:t>
            </w:r>
          </w:p>
        </w:tc>
      </w:tr>
      <w:tr w:rsidR="002731C8" w:rsidRPr="002B1743" w14:paraId="2F389385" w14:textId="77777777" w:rsidTr="00F8354E">
        <w:trPr>
          <w:jc w:val="center"/>
        </w:trPr>
        <w:tc>
          <w:tcPr>
            <w:tcW w:w="2973" w:type="dxa"/>
            <w:noWrap/>
            <w:vAlign w:val="center"/>
          </w:tcPr>
          <w:p w14:paraId="7819ADE3"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 xml:space="preserve">　產業用機械設備維修及安裝業</w:t>
            </w:r>
          </w:p>
        </w:tc>
        <w:tc>
          <w:tcPr>
            <w:tcW w:w="562" w:type="dxa"/>
            <w:vAlign w:val="bottom"/>
          </w:tcPr>
          <w:p w14:paraId="0C30CB6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6</w:t>
            </w:r>
          </w:p>
        </w:tc>
        <w:tc>
          <w:tcPr>
            <w:tcW w:w="982" w:type="dxa"/>
            <w:vAlign w:val="bottom"/>
          </w:tcPr>
          <w:p w14:paraId="46F75A6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6,905</w:t>
            </w:r>
          </w:p>
        </w:tc>
        <w:tc>
          <w:tcPr>
            <w:tcW w:w="416" w:type="dxa"/>
            <w:vAlign w:val="center"/>
          </w:tcPr>
          <w:p w14:paraId="1A54C9B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w:t>
            </w:r>
          </w:p>
        </w:tc>
        <w:tc>
          <w:tcPr>
            <w:tcW w:w="900" w:type="dxa"/>
            <w:vAlign w:val="center"/>
          </w:tcPr>
          <w:p w14:paraId="41CA205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500</w:t>
            </w:r>
          </w:p>
        </w:tc>
        <w:tc>
          <w:tcPr>
            <w:tcW w:w="430" w:type="dxa"/>
            <w:vAlign w:val="center"/>
          </w:tcPr>
          <w:p w14:paraId="02481E7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23C5D28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350</w:t>
            </w:r>
          </w:p>
        </w:tc>
        <w:tc>
          <w:tcPr>
            <w:tcW w:w="442" w:type="dxa"/>
            <w:noWrap/>
            <w:vAlign w:val="bottom"/>
          </w:tcPr>
          <w:p w14:paraId="7729BB2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16FE275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220</w:t>
            </w:r>
          </w:p>
        </w:tc>
      </w:tr>
      <w:tr w:rsidR="002731C8" w:rsidRPr="002B1743" w14:paraId="0382973E" w14:textId="77777777" w:rsidTr="00F8354E">
        <w:trPr>
          <w:jc w:val="center"/>
        </w:trPr>
        <w:tc>
          <w:tcPr>
            <w:tcW w:w="2973" w:type="dxa"/>
            <w:noWrap/>
            <w:vAlign w:val="center"/>
          </w:tcPr>
          <w:p w14:paraId="28801768"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電力及燃氣供應業</w:t>
            </w:r>
          </w:p>
        </w:tc>
        <w:tc>
          <w:tcPr>
            <w:tcW w:w="562" w:type="dxa"/>
            <w:vAlign w:val="bottom"/>
          </w:tcPr>
          <w:p w14:paraId="550EAC3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82" w:type="dxa"/>
            <w:vAlign w:val="bottom"/>
          </w:tcPr>
          <w:p w14:paraId="2EF0FBF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1,850</w:t>
            </w:r>
          </w:p>
        </w:tc>
        <w:tc>
          <w:tcPr>
            <w:tcW w:w="416" w:type="dxa"/>
            <w:vAlign w:val="center"/>
          </w:tcPr>
          <w:p w14:paraId="6DFE171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47C9366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0D3823D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3DC3F1E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212516D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26EA3F1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05AC21B2" w14:textId="77777777" w:rsidTr="00F8354E">
        <w:trPr>
          <w:jc w:val="center"/>
        </w:trPr>
        <w:tc>
          <w:tcPr>
            <w:tcW w:w="2973" w:type="dxa"/>
            <w:noWrap/>
            <w:vAlign w:val="center"/>
          </w:tcPr>
          <w:p w14:paraId="43F0E91C"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用水供應及污染整治業</w:t>
            </w:r>
          </w:p>
        </w:tc>
        <w:tc>
          <w:tcPr>
            <w:tcW w:w="562" w:type="dxa"/>
            <w:vAlign w:val="bottom"/>
          </w:tcPr>
          <w:p w14:paraId="0C2BAAD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12</w:t>
            </w:r>
          </w:p>
        </w:tc>
        <w:tc>
          <w:tcPr>
            <w:tcW w:w="982" w:type="dxa"/>
            <w:vAlign w:val="bottom"/>
          </w:tcPr>
          <w:p w14:paraId="0246DC5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48,293</w:t>
            </w:r>
          </w:p>
        </w:tc>
        <w:tc>
          <w:tcPr>
            <w:tcW w:w="416" w:type="dxa"/>
            <w:vAlign w:val="center"/>
          </w:tcPr>
          <w:p w14:paraId="7380D43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00" w:type="dxa"/>
            <w:vAlign w:val="center"/>
          </w:tcPr>
          <w:p w14:paraId="3059580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11,800</w:t>
            </w:r>
          </w:p>
        </w:tc>
        <w:tc>
          <w:tcPr>
            <w:tcW w:w="430" w:type="dxa"/>
            <w:vAlign w:val="center"/>
          </w:tcPr>
          <w:p w14:paraId="6E9321F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w:t>
            </w:r>
          </w:p>
        </w:tc>
        <w:tc>
          <w:tcPr>
            <w:tcW w:w="901" w:type="dxa"/>
            <w:vAlign w:val="center"/>
          </w:tcPr>
          <w:p w14:paraId="1D8AF2A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3,200</w:t>
            </w:r>
          </w:p>
        </w:tc>
        <w:tc>
          <w:tcPr>
            <w:tcW w:w="442" w:type="dxa"/>
            <w:noWrap/>
            <w:vAlign w:val="bottom"/>
          </w:tcPr>
          <w:p w14:paraId="768A9B3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868" w:type="dxa"/>
            <w:vAlign w:val="bottom"/>
          </w:tcPr>
          <w:p w14:paraId="3E70BA6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250</w:t>
            </w:r>
          </w:p>
        </w:tc>
      </w:tr>
      <w:tr w:rsidR="002731C8" w:rsidRPr="002B1743" w14:paraId="2F88AF9F" w14:textId="77777777" w:rsidTr="00F8354E">
        <w:trPr>
          <w:jc w:val="center"/>
        </w:trPr>
        <w:tc>
          <w:tcPr>
            <w:tcW w:w="2973" w:type="dxa"/>
            <w:noWrap/>
            <w:vAlign w:val="center"/>
          </w:tcPr>
          <w:p w14:paraId="37954B15"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營造業</w:t>
            </w:r>
          </w:p>
        </w:tc>
        <w:tc>
          <w:tcPr>
            <w:tcW w:w="562" w:type="dxa"/>
            <w:vAlign w:val="bottom"/>
          </w:tcPr>
          <w:p w14:paraId="756E3EE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19</w:t>
            </w:r>
          </w:p>
        </w:tc>
        <w:tc>
          <w:tcPr>
            <w:tcW w:w="982" w:type="dxa"/>
            <w:vAlign w:val="bottom"/>
          </w:tcPr>
          <w:p w14:paraId="2170927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132,877</w:t>
            </w:r>
          </w:p>
        </w:tc>
        <w:tc>
          <w:tcPr>
            <w:tcW w:w="416" w:type="dxa"/>
            <w:vAlign w:val="center"/>
          </w:tcPr>
          <w:p w14:paraId="76B0AC6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w:t>
            </w:r>
          </w:p>
        </w:tc>
        <w:tc>
          <w:tcPr>
            <w:tcW w:w="900" w:type="dxa"/>
            <w:vAlign w:val="center"/>
          </w:tcPr>
          <w:p w14:paraId="72D4152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5,950</w:t>
            </w:r>
          </w:p>
        </w:tc>
        <w:tc>
          <w:tcPr>
            <w:tcW w:w="430" w:type="dxa"/>
            <w:vAlign w:val="center"/>
          </w:tcPr>
          <w:p w14:paraId="4D3CA30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01" w:type="dxa"/>
            <w:vAlign w:val="center"/>
          </w:tcPr>
          <w:p w14:paraId="2A473B5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350</w:t>
            </w:r>
          </w:p>
        </w:tc>
        <w:tc>
          <w:tcPr>
            <w:tcW w:w="442" w:type="dxa"/>
            <w:noWrap/>
            <w:vAlign w:val="bottom"/>
          </w:tcPr>
          <w:p w14:paraId="09BCD68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w:t>
            </w:r>
          </w:p>
        </w:tc>
        <w:tc>
          <w:tcPr>
            <w:tcW w:w="868" w:type="dxa"/>
            <w:vAlign w:val="bottom"/>
          </w:tcPr>
          <w:p w14:paraId="2C7F6D1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51,500</w:t>
            </w:r>
          </w:p>
        </w:tc>
      </w:tr>
      <w:tr w:rsidR="002731C8" w:rsidRPr="002B1743" w14:paraId="2B41E245" w14:textId="77777777" w:rsidTr="00F8354E">
        <w:trPr>
          <w:jc w:val="center"/>
        </w:trPr>
        <w:tc>
          <w:tcPr>
            <w:tcW w:w="2973" w:type="dxa"/>
            <w:noWrap/>
            <w:vAlign w:val="center"/>
          </w:tcPr>
          <w:p w14:paraId="29C63D4E"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批發及零售業</w:t>
            </w:r>
          </w:p>
        </w:tc>
        <w:tc>
          <w:tcPr>
            <w:tcW w:w="562" w:type="dxa"/>
            <w:vAlign w:val="bottom"/>
          </w:tcPr>
          <w:p w14:paraId="352AAB4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776</w:t>
            </w:r>
          </w:p>
        </w:tc>
        <w:tc>
          <w:tcPr>
            <w:tcW w:w="982" w:type="dxa"/>
            <w:vAlign w:val="bottom"/>
          </w:tcPr>
          <w:p w14:paraId="40FAC49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4,919,548</w:t>
            </w:r>
          </w:p>
        </w:tc>
        <w:tc>
          <w:tcPr>
            <w:tcW w:w="416" w:type="dxa"/>
            <w:vAlign w:val="center"/>
          </w:tcPr>
          <w:p w14:paraId="6F5505A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34</w:t>
            </w:r>
          </w:p>
        </w:tc>
        <w:tc>
          <w:tcPr>
            <w:tcW w:w="900" w:type="dxa"/>
            <w:vAlign w:val="center"/>
          </w:tcPr>
          <w:p w14:paraId="2BC7FE3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670,809</w:t>
            </w:r>
          </w:p>
        </w:tc>
        <w:tc>
          <w:tcPr>
            <w:tcW w:w="430" w:type="dxa"/>
            <w:vAlign w:val="center"/>
          </w:tcPr>
          <w:p w14:paraId="326F5BC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35</w:t>
            </w:r>
          </w:p>
        </w:tc>
        <w:tc>
          <w:tcPr>
            <w:tcW w:w="901" w:type="dxa"/>
            <w:vAlign w:val="center"/>
          </w:tcPr>
          <w:p w14:paraId="7520505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884,655</w:t>
            </w:r>
          </w:p>
        </w:tc>
        <w:tc>
          <w:tcPr>
            <w:tcW w:w="442" w:type="dxa"/>
            <w:noWrap/>
            <w:vAlign w:val="bottom"/>
          </w:tcPr>
          <w:p w14:paraId="73B7B14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22</w:t>
            </w:r>
          </w:p>
        </w:tc>
        <w:tc>
          <w:tcPr>
            <w:tcW w:w="868" w:type="dxa"/>
            <w:vAlign w:val="bottom"/>
          </w:tcPr>
          <w:p w14:paraId="691A267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604,600</w:t>
            </w:r>
          </w:p>
        </w:tc>
      </w:tr>
      <w:tr w:rsidR="002731C8" w:rsidRPr="002B1743" w14:paraId="329BEB33" w14:textId="77777777" w:rsidTr="00F8354E">
        <w:trPr>
          <w:jc w:val="center"/>
        </w:trPr>
        <w:tc>
          <w:tcPr>
            <w:tcW w:w="2973" w:type="dxa"/>
            <w:noWrap/>
            <w:vAlign w:val="center"/>
          </w:tcPr>
          <w:p w14:paraId="19923867"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運輸及倉儲業</w:t>
            </w:r>
          </w:p>
        </w:tc>
        <w:tc>
          <w:tcPr>
            <w:tcW w:w="562" w:type="dxa"/>
            <w:vAlign w:val="bottom"/>
          </w:tcPr>
          <w:p w14:paraId="198A77E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30</w:t>
            </w:r>
          </w:p>
        </w:tc>
        <w:tc>
          <w:tcPr>
            <w:tcW w:w="982" w:type="dxa"/>
            <w:vAlign w:val="bottom"/>
          </w:tcPr>
          <w:p w14:paraId="70267A0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146,605</w:t>
            </w:r>
          </w:p>
        </w:tc>
        <w:tc>
          <w:tcPr>
            <w:tcW w:w="416" w:type="dxa"/>
            <w:vAlign w:val="center"/>
          </w:tcPr>
          <w:p w14:paraId="0F24900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08B7020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6FD5FFC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01" w:type="dxa"/>
            <w:vAlign w:val="center"/>
          </w:tcPr>
          <w:p w14:paraId="7FC1DCA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700</w:t>
            </w:r>
          </w:p>
        </w:tc>
        <w:tc>
          <w:tcPr>
            <w:tcW w:w="442" w:type="dxa"/>
            <w:noWrap/>
            <w:vAlign w:val="bottom"/>
          </w:tcPr>
          <w:p w14:paraId="4B3A62B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868" w:type="dxa"/>
            <w:vAlign w:val="bottom"/>
          </w:tcPr>
          <w:p w14:paraId="19E99F9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300</w:t>
            </w:r>
          </w:p>
        </w:tc>
      </w:tr>
      <w:tr w:rsidR="002731C8" w:rsidRPr="002B1743" w14:paraId="3522C315" w14:textId="77777777" w:rsidTr="00F8354E">
        <w:trPr>
          <w:jc w:val="center"/>
        </w:trPr>
        <w:tc>
          <w:tcPr>
            <w:tcW w:w="2973" w:type="dxa"/>
            <w:noWrap/>
            <w:vAlign w:val="center"/>
          </w:tcPr>
          <w:p w14:paraId="229AD5BA"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住宿及餐飲業</w:t>
            </w:r>
          </w:p>
        </w:tc>
        <w:tc>
          <w:tcPr>
            <w:tcW w:w="562" w:type="dxa"/>
            <w:vAlign w:val="bottom"/>
          </w:tcPr>
          <w:p w14:paraId="2905FE0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15</w:t>
            </w:r>
          </w:p>
        </w:tc>
        <w:tc>
          <w:tcPr>
            <w:tcW w:w="982" w:type="dxa"/>
            <w:vAlign w:val="bottom"/>
          </w:tcPr>
          <w:p w14:paraId="65EE90D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45,662</w:t>
            </w:r>
          </w:p>
        </w:tc>
        <w:tc>
          <w:tcPr>
            <w:tcW w:w="416" w:type="dxa"/>
            <w:vAlign w:val="center"/>
          </w:tcPr>
          <w:p w14:paraId="0C3709C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00" w:type="dxa"/>
            <w:vAlign w:val="center"/>
          </w:tcPr>
          <w:p w14:paraId="367E0AC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3,100</w:t>
            </w:r>
          </w:p>
        </w:tc>
        <w:tc>
          <w:tcPr>
            <w:tcW w:w="430" w:type="dxa"/>
            <w:vAlign w:val="center"/>
          </w:tcPr>
          <w:p w14:paraId="1C71449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w:t>
            </w:r>
          </w:p>
        </w:tc>
        <w:tc>
          <w:tcPr>
            <w:tcW w:w="901" w:type="dxa"/>
            <w:vAlign w:val="center"/>
          </w:tcPr>
          <w:p w14:paraId="406076A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4,080</w:t>
            </w:r>
          </w:p>
        </w:tc>
        <w:tc>
          <w:tcPr>
            <w:tcW w:w="442" w:type="dxa"/>
            <w:noWrap/>
            <w:vAlign w:val="bottom"/>
          </w:tcPr>
          <w:p w14:paraId="4FB571F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868" w:type="dxa"/>
            <w:vAlign w:val="bottom"/>
          </w:tcPr>
          <w:p w14:paraId="7EE1BD2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1,280</w:t>
            </w:r>
          </w:p>
        </w:tc>
      </w:tr>
      <w:tr w:rsidR="002731C8" w:rsidRPr="002B1743" w14:paraId="61C67C7B" w14:textId="77777777" w:rsidTr="00F8354E">
        <w:trPr>
          <w:jc w:val="center"/>
        </w:trPr>
        <w:tc>
          <w:tcPr>
            <w:tcW w:w="2973" w:type="dxa"/>
            <w:noWrap/>
            <w:vAlign w:val="center"/>
          </w:tcPr>
          <w:p w14:paraId="11A2D9C5"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資訊及通訊傳播業</w:t>
            </w:r>
          </w:p>
        </w:tc>
        <w:tc>
          <w:tcPr>
            <w:tcW w:w="562" w:type="dxa"/>
            <w:vAlign w:val="bottom"/>
          </w:tcPr>
          <w:p w14:paraId="2F89059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1,217</w:t>
            </w:r>
          </w:p>
        </w:tc>
        <w:tc>
          <w:tcPr>
            <w:tcW w:w="982" w:type="dxa"/>
            <w:vAlign w:val="bottom"/>
          </w:tcPr>
          <w:p w14:paraId="36A7BC4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1,905,137</w:t>
            </w:r>
          </w:p>
        </w:tc>
        <w:tc>
          <w:tcPr>
            <w:tcW w:w="416" w:type="dxa"/>
            <w:vAlign w:val="center"/>
          </w:tcPr>
          <w:p w14:paraId="5BEEF4D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12</w:t>
            </w:r>
          </w:p>
        </w:tc>
        <w:tc>
          <w:tcPr>
            <w:tcW w:w="900" w:type="dxa"/>
            <w:vAlign w:val="center"/>
          </w:tcPr>
          <w:p w14:paraId="7934B2E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54,379</w:t>
            </w:r>
          </w:p>
        </w:tc>
        <w:tc>
          <w:tcPr>
            <w:tcW w:w="430" w:type="dxa"/>
            <w:vAlign w:val="center"/>
          </w:tcPr>
          <w:p w14:paraId="75C021F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13</w:t>
            </w:r>
          </w:p>
        </w:tc>
        <w:tc>
          <w:tcPr>
            <w:tcW w:w="901" w:type="dxa"/>
            <w:vAlign w:val="center"/>
          </w:tcPr>
          <w:p w14:paraId="66E480E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13,862</w:t>
            </w:r>
          </w:p>
        </w:tc>
        <w:tc>
          <w:tcPr>
            <w:tcW w:w="442" w:type="dxa"/>
            <w:noWrap/>
            <w:vAlign w:val="bottom"/>
          </w:tcPr>
          <w:p w14:paraId="673245A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9</w:t>
            </w:r>
          </w:p>
        </w:tc>
        <w:tc>
          <w:tcPr>
            <w:tcW w:w="868" w:type="dxa"/>
            <w:vAlign w:val="bottom"/>
          </w:tcPr>
          <w:p w14:paraId="0EA818A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19,979</w:t>
            </w:r>
          </w:p>
        </w:tc>
      </w:tr>
      <w:tr w:rsidR="002731C8" w:rsidRPr="002B1743" w14:paraId="2630B62C" w14:textId="77777777" w:rsidTr="00F8354E">
        <w:trPr>
          <w:jc w:val="center"/>
        </w:trPr>
        <w:tc>
          <w:tcPr>
            <w:tcW w:w="2973" w:type="dxa"/>
            <w:noWrap/>
            <w:vAlign w:val="center"/>
          </w:tcPr>
          <w:p w14:paraId="16A27545"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金融及保險業</w:t>
            </w:r>
          </w:p>
        </w:tc>
        <w:tc>
          <w:tcPr>
            <w:tcW w:w="562" w:type="dxa"/>
            <w:vAlign w:val="bottom"/>
          </w:tcPr>
          <w:p w14:paraId="717991D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327</w:t>
            </w:r>
          </w:p>
        </w:tc>
        <w:tc>
          <w:tcPr>
            <w:tcW w:w="982" w:type="dxa"/>
            <w:vAlign w:val="bottom"/>
          </w:tcPr>
          <w:p w14:paraId="5FDC9A4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6,065,795</w:t>
            </w:r>
          </w:p>
        </w:tc>
        <w:tc>
          <w:tcPr>
            <w:tcW w:w="416" w:type="dxa"/>
            <w:vAlign w:val="center"/>
          </w:tcPr>
          <w:p w14:paraId="2D187AF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10</w:t>
            </w:r>
          </w:p>
        </w:tc>
        <w:tc>
          <w:tcPr>
            <w:tcW w:w="900" w:type="dxa"/>
            <w:vAlign w:val="center"/>
          </w:tcPr>
          <w:p w14:paraId="1F329E1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1,066,767</w:t>
            </w:r>
          </w:p>
        </w:tc>
        <w:tc>
          <w:tcPr>
            <w:tcW w:w="430" w:type="dxa"/>
            <w:vAlign w:val="center"/>
          </w:tcPr>
          <w:p w14:paraId="73E7A6F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9</w:t>
            </w:r>
          </w:p>
        </w:tc>
        <w:tc>
          <w:tcPr>
            <w:tcW w:w="901" w:type="dxa"/>
            <w:vAlign w:val="center"/>
          </w:tcPr>
          <w:p w14:paraId="18FCCD3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151,161</w:t>
            </w:r>
          </w:p>
        </w:tc>
        <w:tc>
          <w:tcPr>
            <w:tcW w:w="442" w:type="dxa"/>
            <w:noWrap/>
            <w:vAlign w:val="bottom"/>
          </w:tcPr>
          <w:p w14:paraId="355A548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15</w:t>
            </w:r>
          </w:p>
        </w:tc>
        <w:tc>
          <w:tcPr>
            <w:tcW w:w="868" w:type="dxa"/>
            <w:vAlign w:val="bottom"/>
          </w:tcPr>
          <w:p w14:paraId="6569C82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610,787</w:t>
            </w:r>
          </w:p>
        </w:tc>
      </w:tr>
      <w:tr w:rsidR="002731C8" w:rsidRPr="002B1743" w14:paraId="6C34041D" w14:textId="77777777" w:rsidTr="00F8354E">
        <w:trPr>
          <w:jc w:val="center"/>
        </w:trPr>
        <w:tc>
          <w:tcPr>
            <w:tcW w:w="2973" w:type="dxa"/>
            <w:noWrap/>
            <w:vAlign w:val="center"/>
          </w:tcPr>
          <w:p w14:paraId="35C97154"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不動產業</w:t>
            </w:r>
          </w:p>
        </w:tc>
        <w:tc>
          <w:tcPr>
            <w:tcW w:w="562" w:type="dxa"/>
            <w:vAlign w:val="bottom"/>
          </w:tcPr>
          <w:p w14:paraId="0C0D77F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53</w:t>
            </w:r>
          </w:p>
        </w:tc>
        <w:tc>
          <w:tcPr>
            <w:tcW w:w="982" w:type="dxa"/>
            <w:vAlign w:val="bottom"/>
          </w:tcPr>
          <w:p w14:paraId="7BBFE70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266,174</w:t>
            </w:r>
          </w:p>
        </w:tc>
        <w:tc>
          <w:tcPr>
            <w:tcW w:w="416" w:type="dxa"/>
            <w:vAlign w:val="center"/>
          </w:tcPr>
          <w:p w14:paraId="0C0F603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w:t>
            </w:r>
          </w:p>
        </w:tc>
        <w:tc>
          <w:tcPr>
            <w:tcW w:w="900" w:type="dxa"/>
            <w:vAlign w:val="center"/>
          </w:tcPr>
          <w:p w14:paraId="44EA37DA"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20,722</w:t>
            </w:r>
          </w:p>
        </w:tc>
        <w:tc>
          <w:tcPr>
            <w:tcW w:w="430" w:type="dxa"/>
            <w:vAlign w:val="center"/>
          </w:tcPr>
          <w:p w14:paraId="686D904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w:t>
            </w:r>
          </w:p>
        </w:tc>
        <w:tc>
          <w:tcPr>
            <w:tcW w:w="901" w:type="dxa"/>
            <w:vAlign w:val="center"/>
          </w:tcPr>
          <w:p w14:paraId="4E456EE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4,100</w:t>
            </w:r>
          </w:p>
        </w:tc>
        <w:tc>
          <w:tcPr>
            <w:tcW w:w="442" w:type="dxa"/>
            <w:noWrap/>
            <w:vAlign w:val="bottom"/>
          </w:tcPr>
          <w:p w14:paraId="58BB7B3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868" w:type="dxa"/>
            <w:vAlign w:val="bottom"/>
          </w:tcPr>
          <w:p w14:paraId="2B72BFC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27,083</w:t>
            </w:r>
          </w:p>
        </w:tc>
      </w:tr>
      <w:tr w:rsidR="002731C8" w:rsidRPr="002B1743" w14:paraId="086E6F8D" w14:textId="77777777" w:rsidTr="00F8354E">
        <w:trPr>
          <w:jc w:val="center"/>
        </w:trPr>
        <w:tc>
          <w:tcPr>
            <w:tcW w:w="2973" w:type="dxa"/>
            <w:noWrap/>
            <w:vAlign w:val="center"/>
          </w:tcPr>
          <w:p w14:paraId="228ED009"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專業、科學及技術服務業</w:t>
            </w:r>
          </w:p>
        </w:tc>
        <w:tc>
          <w:tcPr>
            <w:tcW w:w="562" w:type="dxa"/>
            <w:vAlign w:val="bottom"/>
          </w:tcPr>
          <w:p w14:paraId="5BCFBAB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218</w:t>
            </w:r>
          </w:p>
        </w:tc>
        <w:tc>
          <w:tcPr>
            <w:tcW w:w="982" w:type="dxa"/>
            <w:vAlign w:val="bottom"/>
          </w:tcPr>
          <w:p w14:paraId="4B3AE95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653,600</w:t>
            </w:r>
          </w:p>
        </w:tc>
        <w:tc>
          <w:tcPr>
            <w:tcW w:w="416" w:type="dxa"/>
            <w:vAlign w:val="center"/>
          </w:tcPr>
          <w:p w14:paraId="2E16161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11</w:t>
            </w:r>
          </w:p>
        </w:tc>
        <w:tc>
          <w:tcPr>
            <w:tcW w:w="900" w:type="dxa"/>
            <w:vAlign w:val="center"/>
          </w:tcPr>
          <w:p w14:paraId="205AD47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64,736</w:t>
            </w:r>
          </w:p>
        </w:tc>
        <w:tc>
          <w:tcPr>
            <w:tcW w:w="430" w:type="dxa"/>
            <w:vAlign w:val="center"/>
          </w:tcPr>
          <w:p w14:paraId="5794A33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12</w:t>
            </w:r>
          </w:p>
        </w:tc>
        <w:tc>
          <w:tcPr>
            <w:tcW w:w="901" w:type="dxa"/>
            <w:vAlign w:val="center"/>
          </w:tcPr>
          <w:p w14:paraId="7C46E06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274,671</w:t>
            </w:r>
          </w:p>
        </w:tc>
        <w:tc>
          <w:tcPr>
            <w:tcW w:w="442" w:type="dxa"/>
            <w:noWrap/>
            <w:vAlign w:val="bottom"/>
          </w:tcPr>
          <w:p w14:paraId="461BC4A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7</w:t>
            </w:r>
          </w:p>
        </w:tc>
        <w:tc>
          <w:tcPr>
            <w:tcW w:w="868" w:type="dxa"/>
            <w:vAlign w:val="bottom"/>
          </w:tcPr>
          <w:p w14:paraId="32552B6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12,114</w:t>
            </w:r>
          </w:p>
        </w:tc>
      </w:tr>
      <w:tr w:rsidR="002731C8" w:rsidRPr="002B1743" w14:paraId="41211A13" w14:textId="77777777" w:rsidTr="00F8354E">
        <w:trPr>
          <w:jc w:val="center"/>
        </w:trPr>
        <w:tc>
          <w:tcPr>
            <w:tcW w:w="2973" w:type="dxa"/>
            <w:noWrap/>
            <w:vAlign w:val="center"/>
          </w:tcPr>
          <w:p w14:paraId="0FBA2DFF"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支援服務業</w:t>
            </w:r>
          </w:p>
        </w:tc>
        <w:tc>
          <w:tcPr>
            <w:tcW w:w="562" w:type="dxa"/>
            <w:vAlign w:val="bottom"/>
          </w:tcPr>
          <w:p w14:paraId="748344D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38</w:t>
            </w:r>
          </w:p>
        </w:tc>
        <w:tc>
          <w:tcPr>
            <w:tcW w:w="982" w:type="dxa"/>
            <w:vAlign w:val="bottom"/>
          </w:tcPr>
          <w:p w14:paraId="6AF49E3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35,529</w:t>
            </w:r>
          </w:p>
        </w:tc>
        <w:tc>
          <w:tcPr>
            <w:tcW w:w="416" w:type="dxa"/>
            <w:vAlign w:val="center"/>
          </w:tcPr>
          <w:p w14:paraId="45672B3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w:t>
            </w:r>
          </w:p>
        </w:tc>
        <w:tc>
          <w:tcPr>
            <w:tcW w:w="900" w:type="dxa"/>
            <w:vAlign w:val="center"/>
          </w:tcPr>
          <w:p w14:paraId="21F147C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3,500</w:t>
            </w:r>
          </w:p>
        </w:tc>
        <w:tc>
          <w:tcPr>
            <w:tcW w:w="430" w:type="dxa"/>
            <w:vAlign w:val="center"/>
          </w:tcPr>
          <w:p w14:paraId="405B679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w:t>
            </w:r>
          </w:p>
        </w:tc>
        <w:tc>
          <w:tcPr>
            <w:tcW w:w="901" w:type="dxa"/>
            <w:vAlign w:val="center"/>
          </w:tcPr>
          <w:p w14:paraId="0DA31FC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600</w:t>
            </w:r>
          </w:p>
        </w:tc>
        <w:tc>
          <w:tcPr>
            <w:tcW w:w="442" w:type="dxa"/>
            <w:noWrap/>
            <w:vAlign w:val="bottom"/>
          </w:tcPr>
          <w:p w14:paraId="4607913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2B5A454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65B6A401" w14:textId="77777777" w:rsidTr="00F8354E">
        <w:trPr>
          <w:jc w:val="center"/>
        </w:trPr>
        <w:tc>
          <w:tcPr>
            <w:tcW w:w="2973" w:type="dxa"/>
            <w:noWrap/>
            <w:vAlign w:val="center"/>
          </w:tcPr>
          <w:p w14:paraId="2DF21DD9"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公共行政及國防；強制性社會安全</w:t>
            </w:r>
          </w:p>
        </w:tc>
        <w:tc>
          <w:tcPr>
            <w:tcW w:w="562" w:type="dxa"/>
            <w:vAlign w:val="bottom"/>
          </w:tcPr>
          <w:p w14:paraId="3C6FEA9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82" w:type="dxa"/>
            <w:vAlign w:val="bottom"/>
          </w:tcPr>
          <w:p w14:paraId="2C879E1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16" w:type="dxa"/>
            <w:vAlign w:val="center"/>
          </w:tcPr>
          <w:p w14:paraId="69C990A8"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74BF59D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6BE7758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2993F0B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2B876DE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058F4E2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520E682E" w14:textId="77777777" w:rsidTr="00F8354E">
        <w:trPr>
          <w:jc w:val="center"/>
        </w:trPr>
        <w:tc>
          <w:tcPr>
            <w:tcW w:w="2973" w:type="dxa"/>
            <w:noWrap/>
            <w:vAlign w:val="center"/>
          </w:tcPr>
          <w:p w14:paraId="2ABEB925"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教育服務業</w:t>
            </w:r>
          </w:p>
        </w:tc>
        <w:tc>
          <w:tcPr>
            <w:tcW w:w="562" w:type="dxa"/>
            <w:vAlign w:val="bottom"/>
          </w:tcPr>
          <w:p w14:paraId="71D180C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w:t>
            </w:r>
          </w:p>
        </w:tc>
        <w:tc>
          <w:tcPr>
            <w:tcW w:w="982" w:type="dxa"/>
            <w:vAlign w:val="bottom"/>
          </w:tcPr>
          <w:p w14:paraId="0D4739CD"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51,600</w:t>
            </w:r>
          </w:p>
        </w:tc>
        <w:tc>
          <w:tcPr>
            <w:tcW w:w="416" w:type="dxa"/>
            <w:vAlign w:val="center"/>
          </w:tcPr>
          <w:p w14:paraId="008134BC"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00" w:type="dxa"/>
            <w:vAlign w:val="center"/>
          </w:tcPr>
          <w:p w14:paraId="77D0B9C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20,400</w:t>
            </w:r>
          </w:p>
        </w:tc>
        <w:tc>
          <w:tcPr>
            <w:tcW w:w="430" w:type="dxa"/>
            <w:vAlign w:val="center"/>
          </w:tcPr>
          <w:p w14:paraId="1D7505C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2D6C797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357D9F7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2F5B065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41F63FB8" w14:textId="77777777" w:rsidTr="00F8354E">
        <w:trPr>
          <w:jc w:val="center"/>
        </w:trPr>
        <w:tc>
          <w:tcPr>
            <w:tcW w:w="2973" w:type="dxa"/>
            <w:noWrap/>
            <w:vAlign w:val="center"/>
          </w:tcPr>
          <w:p w14:paraId="0DBF983D"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醫療保健及社會工作服務業</w:t>
            </w:r>
          </w:p>
        </w:tc>
        <w:tc>
          <w:tcPr>
            <w:tcW w:w="562" w:type="dxa"/>
            <w:vAlign w:val="bottom"/>
          </w:tcPr>
          <w:p w14:paraId="0A40026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40</w:t>
            </w:r>
          </w:p>
        </w:tc>
        <w:tc>
          <w:tcPr>
            <w:tcW w:w="982" w:type="dxa"/>
            <w:vAlign w:val="bottom"/>
          </w:tcPr>
          <w:p w14:paraId="54A7E8C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119,903</w:t>
            </w:r>
          </w:p>
        </w:tc>
        <w:tc>
          <w:tcPr>
            <w:tcW w:w="416" w:type="dxa"/>
            <w:vAlign w:val="center"/>
          </w:tcPr>
          <w:p w14:paraId="4899F43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553A6DE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3D96BF7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01" w:type="dxa"/>
            <w:vAlign w:val="center"/>
          </w:tcPr>
          <w:p w14:paraId="5B3BE07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5,250</w:t>
            </w:r>
          </w:p>
        </w:tc>
        <w:tc>
          <w:tcPr>
            <w:tcW w:w="442" w:type="dxa"/>
            <w:noWrap/>
            <w:vAlign w:val="bottom"/>
          </w:tcPr>
          <w:p w14:paraId="231F23D4"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868" w:type="dxa"/>
            <w:vAlign w:val="bottom"/>
          </w:tcPr>
          <w:p w14:paraId="7CAE336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r>
      <w:tr w:rsidR="002731C8" w:rsidRPr="002B1743" w14:paraId="0CC5362A" w14:textId="77777777" w:rsidTr="00F8354E">
        <w:trPr>
          <w:jc w:val="center"/>
        </w:trPr>
        <w:tc>
          <w:tcPr>
            <w:tcW w:w="2973" w:type="dxa"/>
            <w:noWrap/>
            <w:vAlign w:val="center"/>
          </w:tcPr>
          <w:p w14:paraId="1EF75F45" w14:textId="77777777" w:rsidR="002731C8" w:rsidRPr="002B1743" w:rsidRDefault="002731C8" w:rsidP="002731C8">
            <w:pPr>
              <w:widowControl/>
              <w:snapToGrid w:val="0"/>
              <w:spacing w:line="224" w:lineRule="exact"/>
              <w:ind w:firstLineChars="0" w:firstLine="0"/>
              <w:rPr>
                <w:kern w:val="0"/>
                <w:sz w:val="18"/>
                <w:szCs w:val="18"/>
                <w:lang w:eastAsia="zh-TW"/>
              </w:rPr>
            </w:pPr>
            <w:r w:rsidRPr="002B1743">
              <w:rPr>
                <w:kern w:val="0"/>
                <w:sz w:val="18"/>
                <w:szCs w:val="18"/>
                <w:lang w:eastAsia="zh-TW"/>
              </w:rPr>
              <w:t>藝術、娛樂及休閒服務業</w:t>
            </w:r>
          </w:p>
        </w:tc>
        <w:tc>
          <w:tcPr>
            <w:tcW w:w="562" w:type="dxa"/>
            <w:vAlign w:val="bottom"/>
          </w:tcPr>
          <w:p w14:paraId="130EA35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5</w:t>
            </w:r>
          </w:p>
        </w:tc>
        <w:tc>
          <w:tcPr>
            <w:tcW w:w="982" w:type="dxa"/>
            <w:vAlign w:val="bottom"/>
          </w:tcPr>
          <w:p w14:paraId="339D5989"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23,792</w:t>
            </w:r>
          </w:p>
        </w:tc>
        <w:tc>
          <w:tcPr>
            <w:tcW w:w="416" w:type="dxa"/>
            <w:vAlign w:val="center"/>
          </w:tcPr>
          <w:p w14:paraId="3680AC32"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00" w:type="dxa"/>
            <w:vAlign w:val="center"/>
          </w:tcPr>
          <w:p w14:paraId="015AC25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3,954</w:t>
            </w:r>
          </w:p>
        </w:tc>
        <w:tc>
          <w:tcPr>
            <w:tcW w:w="430" w:type="dxa"/>
            <w:vAlign w:val="center"/>
          </w:tcPr>
          <w:p w14:paraId="11DD9A8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901" w:type="dxa"/>
            <w:vAlign w:val="center"/>
          </w:tcPr>
          <w:p w14:paraId="7D7F2076"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13,046</w:t>
            </w:r>
          </w:p>
        </w:tc>
        <w:tc>
          <w:tcPr>
            <w:tcW w:w="442" w:type="dxa"/>
            <w:noWrap/>
            <w:vAlign w:val="bottom"/>
          </w:tcPr>
          <w:p w14:paraId="110D4345"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868" w:type="dxa"/>
            <w:vAlign w:val="bottom"/>
          </w:tcPr>
          <w:p w14:paraId="44DA7B9E"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3,000</w:t>
            </w:r>
          </w:p>
        </w:tc>
      </w:tr>
      <w:tr w:rsidR="002731C8" w:rsidRPr="002B1743" w14:paraId="7AA7EF5E" w14:textId="77777777" w:rsidTr="00F8354E">
        <w:trPr>
          <w:jc w:val="center"/>
        </w:trPr>
        <w:tc>
          <w:tcPr>
            <w:tcW w:w="2973" w:type="dxa"/>
            <w:noWrap/>
            <w:vAlign w:val="center"/>
          </w:tcPr>
          <w:p w14:paraId="04BBB3F7" w14:textId="77777777" w:rsidR="002731C8" w:rsidRPr="002B1743" w:rsidRDefault="002731C8" w:rsidP="002731C8">
            <w:pPr>
              <w:widowControl/>
              <w:snapToGrid w:val="0"/>
              <w:spacing w:line="224" w:lineRule="exact"/>
              <w:ind w:firstLineChars="0" w:firstLine="0"/>
              <w:rPr>
                <w:kern w:val="0"/>
                <w:sz w:val="18"/>
                <w:szCs w:val="18"/>
              </w:rPr>
            </w:pPr>
            <w:r w:rsidRPr="002B1743">
              <w:rPr>
                <w:kern w:val="0"/>
                <w:sz w:val="18"/>
                <w:szCs w:val="18"/>
              </w:rPr>
              <w:t>其他服務業</w:t>
            </w:r>
          </w:p>
        </w:tc>
        <w:tc>
          <w:tcPr>
            <w:tcW w:w="562" w:type="dxa"/>
            <w:vAlign w:val="bottom"/>
          </w:tcPr>
          <w:p w14:paraId="2FF3C1E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39</w:t>
            </w:r>
          </w:p>
        </w:tc>
        <w:tc>
          <w:tcPr>
            <w:tcW w:w="982" w:type="dxa"/>
            <w:vAlign w:val="bottom"/>
          </w:tcPr>
          <w:p w14:paraId="3561A297"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249,308</w:t>
            </w:r>
          </w:p>
        </w:tc>
        <w:tc>
          <w:tcPr>
            <w:tcW w:w="416" w:type="dxa"/>
            <w:vAlign w:val="center"/>
          </w:tcPr>
          <w:p w14:paraId="7DA74A20"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0" w:type="dxa"/>
            <w:vAlign w:val="center"/>
          </w:tcPr>
          <w:p w14:paraId="15D3B493"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30" w:type="dxa"/>
            <w:vAlign w:val="center"/>
          </w:tcPr>
          <w:p w14:paraId="75C3241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901" w:type="dxa"/>
            <w:vAlign w:val="center"/>
          </w:tcPr>
          <w:p w14:paraId="5A4DA65B"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0</w:t>
            </w:r>
          </w:p>
        </w:tc>
        <w:tc>
          <w:tcPr>
            <w:tcW w:w="442" w:type="dxa"/>
            <w:noWrap/>
            <w:vAlign w:val="bottom"/>
          </w:tcPr>
          <w:p w14:paraId="6FF3DCE1"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1</w:t>
            </w:r>
          </w:p>
        </w:tc>
        <w:tc>
          <w:tcPr>
            <w:tcW w:w="868" w:type="dxa"/>
            <w:vAlign w:val="bottom"/>
          </w:tcPr>
          <w:p w14:paraId="796D8C2F" w14:textId="77777777" w:rsidR="002731C8" w:rsidRPr="002B1743" w:rsidRDefault="002731C8" w:rsidP="002731C8">
            <w:pPr>
              <w:overflowPunct/>
              <w:autoSpaceDE/>
              <w:autoSpaceDN/>
              <w:snapToGrid w:val="0"/>
              <w:spacing w:line="224" w:lineRule="exact"/>
              <w:ind w:firstLineChars="0" w:firstLine="0"/>
              <w:jc w:val="right"/>
              <w:rPr>
                <w:sz w:val="18"/>
                <w:szCs w:val="18"/>
              </w:rPr>
            </w:pPr>
            <w:r w:rsidRPr="002B1743">
              <w:rPr>
                <w:sz w:val="18"/>
                <w:szCs w:val="18"/>
              </w:rPr>
              <w:t>200</w:t>
            </w:r>
          </w:p>
        </w:tc>
      </w:tr>
    </w:tbl>
    <w:bookmarkEnd w:id="55"/>
    <w:p w14:paraId="1796D293" w14:textId="77777777" w:rsidR="002731C8" w:rsidRPr="002B1743" w:rsidRDefault="002731C8" w:rsidP="002731C8">
      <w:pPr>
        <w:widowControl/>
        <w:snapToGrid w:val="0"/>
        <w:spacing w:line="220" w:lineRule="exact"/>
        <w:ind w:firstLineChars="0" w:firstLine="0"/>
        <w:rPr>
          <w:kern w:val="0"/>
          <w:sz w:val="18"/>
          <w:szCs w:val="18"/>
          <w:lang w:eastAsia="zh-TW"/>
        </w:rPr>
      </w:pPr>
      <w:r w:rsidRPr="002B1743">
        <w:rPr>
          <w:kern w:val="0"/>
          <w:sz w:val="18"/>
          <w:szCs w:val="18"/>
          <w:lang w:eastAsia="zh-TW"/>
        </w:rPr>
        <w:t>資料來源：經濟部投資審議司</w:t>
      </w:r>
    </w:p>
    <w:p w14:paraId="10191AC3" w14:textId="77777777" w:rsidR="002731C8" w:rsidRPr="002B1743" w:rsidRDefault="002731C8" w:rsidP="002731C8">
      <w:pPr>
        <w:pStyle w:val="28-"/>
        <w:rPr>
          <w:lang w:eastAsia="zh-TW"/>
        </w:rPr>
      </w:pPr>
      <w:bookmarkStart w:id="56" w:name="_Toc231365499"/>
      <w:bookmarkStart w:id="57" w:name="_Toc233327544"/>
      <w:bookmarkStart w:id="58" w:name="_Hlk231365208"/>
      <w:r w:rsidRPr="002B1743">
        <w:rPr>
          <w:rFonts w:hint="eastAsia"/>
          <w:lang w:eastAsia="zh-TW"/>
        </w:rPr>
        <w:lastRenderedPageBreak/>
        <w:t>附錄三　我國與美國簽訂投資促進合作協定</w:t>
      </w:r>
      <w:bookmarkEnd w:id="50"/>
      <w:bookmarkEnd w:id="51"/>
      <w:bookmarkEnd w:id="52"/>
      <w:bookmarkEnd w:id="53"/>
      <w:bookmarkEnd w:id="54"/>
      <w:bookmarkEnd w:id="56"/>
      <w:bookmarkEnd w:id="57"/>
    </w:p>
    <w:p w14:paraId="2E2457A6" w14:textId="77777777" w:rsidR="002731C8" w:rsidRPr="002B1743" w:rsidRDefault="002731C8" w:rsidP="002731C8">
      <w:pPr>
        <w:pStyle w:val="a6"/>
        <w:ind w:left="640" w:firstLineChars="0" w:firstLine="0"/>
        <w:rPr>
          <w:color w:val="auto"/>
        </w:rPr>
      </w:pPr>
    </w:p>
    <w:p w14:paraId="4343469C" w14:textId="77777777" w:rsidR="002731C8" w:rsidRPr="002B1743" w:rsidRDefault="002731C8" w:rsidP="002731C8">
      <w:pPr>
        <w:pStyle w:val="a6"/>
        <w:ind w:left="640" w:firstLineChars="0" w:firstLine="0"/>
        <w:rPr>
          <w:color w:val="auto"/>
        </w:rPr>
      </w:pPr>
      <w:r w:rsidRPr="002B1743">
        <w:rPr>
          <w:rFonts w:hint="eastAsia"/>
          <w:color w:val="auto"/>
        </w:rPr>
        <w:t>投資促進合作協定內容簡介</w:t>
      </w:r>
    </w:p>
    <w:p w14:paraId="06F89735" w14:textId="77777777" w:rsidR="002731C8" w:rsidRPr="002B1743" w:rsidRDefault="002731C8" w:rsidP="002731C8">
      <w:pPr>
        <w:ind w:firstLineChars="0" w:firstLine="0"/>
      </w:pPr>
      <w:r w:rsidRPr="002B1743">
        <w:rPr>
          <w:rFonts w:hint="eastAsia"/>
        </w:rPr>
        <w:t>簽署投資促進合作協定之目的係創造締約雙方有利的投資環境和促進經濟合作。</w:t>
      </w:r>
    </w:p>
    <w:p w14:paraId="09CD7924" w14:textId="77777777" w:rsidR="002731C8" w:rsidRPr="002B1743" w:rsidRDefault="002731C8" w:rsidP="002731C8">
      <w:pPr>
        <w:ind w:firstLineChars="0" w:firstLine="0"/>
      </w:pPr>
      <w:r w:rsidRPr="002B1743">
        <w:rPr>
          <w:rFonts w:hint="eastAsia"/>
        </w:rPr>
        <w:t>締約雙方應交換投資環境資訊且提供給潛在投資者；應採取必要步驟以協助企業機會之發展；應籌組投資促進團互訪和拓展合作；應經由互設辦事處或直接來往以維持雙方的關係。</w:t>
      </w:r>
    </w:p>
    <w:p w14:paraId="2AAD05FD" w14:textId="77777777" w:rsidR="002731C8" w:rsidRPr="002B1743" w:rsidRDefault="00000000" w:rsidP="002731C8">
      <w:pPr>
        <w:pStyle w:val="aff1"/>
        <w:spacing w:beforeLines="50" w:before="257"/>
      </w:pPr>
      <w:hyperlink r:id="rId46" w:tgtFrame="_blank" w:tooltip="下載 我國與各國簽訂投資促進合作協定一覽表.pdf" w:history="1">
        <w:r w:rsidR="002731C8" w:rsidRPr="002B1743">
          <w:rPr>
            <w:rStyle w:val="aff7"/>
            <w:rFonts w:hint="eastAsia"/>
            <w:color w:val="auto"/>
            <w:u w:val="none"/>
          </w:rPr>
          <w:t>我國與各國簽訂投資促進合作協定一覽表</w:t>
        </w:r>
      </w:hyperlink>
    </w:p>
    <w:tbl>
      <w:tblPr>
        <w:tblStyle w:val="af0"/>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09"/>
        <w:gridCol w:w="720"/>
        <w:gridCol w:w="1649"/>
        <w:gridCol w:w="1193"/>
        <w:gridCol w:w="2221"/>
        <w:gridCol w:w="2283"/>
      </w:tblGrid>
      <w:tr w:rsidR="002731C8" w:rsidRPr="002B1743" w14:paraId="2C6E3306" w14:textId="77777777" w:rsidTr="00F8354E">
        <w:trPr>
          <w:jc w:val="center"/>
        </w:trPr>
        <w:tc>
          <w:tcPr>
            <w:tcW w:w="420" w:type="dxa"/>
            <w:shd w:val="clear" w:color="auto" w:fill="FDE9D9" w:themeFill="accent6" w:themeFillTint="33"/>
            <w:vAlign w:val="center"/>
          </w:tcPr>
          <w:p w14:paraId="4ACB7F52" w14:textId="77777777" w:rsidR="002731C8" w:rsidRPr="002B1743" w:rsidRDefault="002731C8" w:rsidP="002731C8">
            <w:pPr>
              <w:pStyle w:val="aff"/>
            </w:pPr>
          </w:p>
        </w:tc>
        <w:tc>
          <w:tcPr>
            <w:tcW w:w="758" w:type="dxa"/>
            <w:shd w:val="clear" w:color="auto" w:fill="FDE9D9" w:themeFill="accent6" w:themeFillTint="33"/>
            <w:vAlign w:val="center"/>
          </w:tcPr>
          <w:p w14:paraId="7BE04068" w14:textId="77777777" w:rsidR="002731C8" w:rsidRPr="002B1743" w:rsidRDefault="002731C8" w:rsidP="002731C8">
            <w:pPr>
              <w:pStyle w:val="aff"/>
            </w:pPr>
            <w:r w:rsidRPr="002B1743">
              <w:t>國家</w:t>
            </w:r>
          </w:p>
        </w:tc>
        <w:tc>
          <w:tcPr>
            <w:tcW w:w="1819" w:type="dxa"/>
            <w:shd w:val="clear" w:color="auto" w:fill="FDE9D9" w:themeFill="accent6" w:themeFillTint="33"/>
            <w:vAlign w:val="center"/>
          </w:tcPr>
          <w:p w14:paraId="6513CAE4" w14:textId="77777777" w:rsidR="002731C8" w:rsidRPr="002B1743" w:rsidRDefault="002731C8" w:rsidP="002731C8">
            <w:pPr>
              <w:pStyle w:val="aff"/>
            </w:pPr>
            <w:r w:rsidRPr="002B1743">
              <w:t>名稱</w:t>
            </w:r>
          </w:p>
        </w:tc>
        <w:tc>
          <w:tcPr>
            <w:tcW w:w="1213" w:type="dxa"/>
            <w:shd w:val="clear" w:color="auto" w:fill="FDE9D9" w:themeFill="accent6" w:themeFillTint="33"/>
            <w:vAlign w:val="center"/>
          </w:tcPr>
          <w:p w14:paraId="435B896F" w14:textId="77777777" w:rsidR="002731C8" w:rsidRPr="002B1743" w:rsidRDefault="002731C8" w:rsidP="002731C8">
            <w:pPr>
              <w:pStyle w:val="aff"/>
            </w:pPr>
            <w:r w:rsidRPr="002B1743">
              <w:t>簽訂</w:t>
            </w:r>
            <w:r w:rsidRPr="002B1743">
              <w:br/>
            </w:r>
            <w:r w:rsidRPr="002B1743">
              <w:t>日期</w:t>
            </w:r>
          </w:p>
        </w:tc>
        <w:tc>
          <w:tcPr>
            <w:tcW w:w="2473" w:type="dxa"/>
            <w:shd w:val="clear" w:color="auto" w:fill="FDE9D9" w:themeFill="accent6" w:themeFillTint="33"/>
            <w:vAlign w:val="center"/>
          </w:tcPr>
          <w:p w14:paraId="29B443CA" w14:textId="77777777" w:rsidR="002731C8" w:rsidRPr="002B1743" w:rsidRDefault="002731C8" w:rsidP="002731C8">
            <w:pPr>
              <w:pStyle w:val="aff"/>
            </w:pPr>
            <w:r w:rsidRPr="002B1743">
              <w:t>我方主簽</w:t>
            </w:r>
          </w:p>
        </w:tc>
        <w:tc>
          <w:tcPr>
            <w:tcW w:w="2473" w:type="dxa"/>
            <w:shd w:val="clear" w:color="auto" w:fill="FDE9D9" w:themeFill="accent6" w:themeFillTint="33"/>
            <w:vAlign w:val="center"/>
          </w:tcPr>
          <w:p w14:paraId="03995568" w14:textId="77777777" w:rsidR="002731C8" w:rsidRPr="002B1743" w:rsidRDefault="002731C8" w:rsidP="002731C8">
            <w:pPr>
              <w:pStyle w:val="aff"/>
            </w:pPr>
            <w:r w:rsidRPr="002B1743">
              <w:t>對方主簽</w:t>
            </w:r>
          </w:p>
        </w:tc>
      </w:tr>
      <w:tr w:rsidR="002731C8" w:rsidRPr="002B1743" w14:paraId="7F2E0AF8" w14:textId="77777777" w:rsidTr="00F8354E">
        <w:trPr>
          <w:jc w:val="center"/>
        </w:trPr>
        <w:tc>
          <w:tcPr>
            <w:tcW w:w="420" w:type="dxa"/>
            <w:vAlign w:val="center"/>
          </w:tcPr>
          <w:p w14:paraId="1AA84885" w14:textId="77777777" w:rsidR="002731C8" w:rsidRPr="002B1743" w:rsidRDefault="002731C8" w:rsidP="002731C8">
            <w:pPr>
              <w:pStyle w:val="aff"/>
            </w:pPr>
            <w:r w:rsidRPr="002B1743">
              <w:t>9</w:t>
            </w:r>
          </w:p>
        </w:tc>
        <w:tc>
          <w:tcPr>
            <w:tcW w:w="758" w:type="dxa"/>
            <w:vAlign w:val="center"/>
          </w:tcPr>
          <w:p w14:paraId="44F2D9E7" w14:textId="77777777" w:rsidR="002731C8" w:rsidRPr="002B1743" w:rsidRDefault="002731C8" w:rsidP="002731C8">
            <w:pPr>
              <w:pStyle w:val="aff"/>
            </w:pPr>
            <w:r w:rsidRPr="002B1743">
              <w:t>美國</w:t>
            </w:r>
          </w:p>
        </w:tc>
        <w:tc>
          <w:tcPr>
            <w:tcW w:w="1819" w:type="dxa"/>
            <w:vAlign w:val="center"/>
          </w:tcPr>
          <w:p w14:paraId="339E469D" w14:textId="77777777" w:rsidR="002731C8" w:rsidRPr="002B1743" w:rsidRDefault="002731C8" w:rsidP="002731C8">
            <w:pPr>
              <w:pStyle w:val="aff"/>
              <w:jc w:val="both"/>
            </w:pPr>
            <w:r w:rsidRPr="002B1743">
              <w:t>中美促進雙邊投資備忘錄</w:t>
            </w:r>
          </w:p>
        </w:tc>
        <w:tc>
          <w:tcPr>
            <w:tcW w:w="1213" w:type="dxa"/>
            <w:vAlign w:val="center"/>
          </w:tcPr>
          <w:p w14:paraId="5A07CAC0" w14:textId="77777777" w:rsidR="002731C8" w:rsidRPr="002B1743" w:rsidRDefault="002731C8" w:rsidP="002731C8">
            <w:pPr>
              <w:pStyle w:val="aff"/>
            </w:pPr>
            <w:r w:rsidRPr="002B1743">
              <w:t>84.07.11</w:t>
            </w:r>
          </w:p>
        </w:tc>
        <w:tc>
          <w:tcPr>
            <w:tcW w:w="2473" w:type="dxa"/>
            <w:vAlign w:val="center"/>
          </w:tcPr>
          <w:p w14:paraId="77FA2028" w14:textId="77777777" w:rsidR="002731C8" w:rsidRPr="002B1743" w:rsidRDefault="002731C8" w:rsidP="002731C8">
            <w:pPr>
              <w:pStyle w:val="aff"/>
              <w:jc w:val="both"/>
            </w:pPr>
            <w:r w:rsidRPr="002B1743">
              <w:t>經濟部投資促進司</w:t>
            </w:r>
            <w:r w:rsidRPr="002B1743">
              <w:br/>
            </w:r>
            <w:proofErr w:type="gramStart"/>
            <w:r w:rsidRPr="002B1743">
              <w:t>陳處長榮驤</w:t>
            </w:r>
            <w:proofErr w:type="gramEnd"/>
          </w:p>
        </w:tc>
        <w:tc>
          <w:tcPr>
            <w:tcW w:w="2473" w:type="dxa"/>
            <w:vAlign w:val="center"/>
          </w:tcPr>
          <w:p w14:paraId="51B09AC3" w14:textId="77777777" w:rsidR="002731C8" w:rsidRPr="002B1743" w:rsidRDefault="002731C8" w:rsidP="002731C8">
            <w:pPr>
              <w:pStyle w:val="aff"/>
              <w:jc w:val="both"/>
            </w:pPr>
            <w:r w:rsidRPr="002B1743">
              <w:t>美國紐澤西州商務</w:t>
            </w:r>
            <w:r w:rsidRPr="002B1743">
              <w:br/>
            </w:r>
            <w:r w:rsidRPr="002B1743">
              <w:t>廳長</w:t>
            </w:r>
            <w:r w:rsidRPr="002B1743">
              <w:t xml:space="preserve"> Medina</w:t>
            </w:r>
          </w:p>
        </w:tc>
      </w:tr>
    </w:tbl>
    <w:p w14:paraId="2467CE05" w14:textId="77777777" w:rsidR="002731C8" w:rsidRPr="002B1743" w:rsidRDefault="002731C8" w:rsidP="002731C8">
      <w:pPr>
        <w:pStyle w:val="aff"/>
        <w:jc w:val="both"/>
      </w:pPr>
      <w:r w:rsidRPr="002B1743">
        <w:t>https://investtaiwan.nat.gov.tw/showBusinessPagechtG_Agreement03?lang=cht&amp;search=G_Agreement03&amp;menuNum=92</w:t>
      </w:r>
    </w:p>
    <w:p w14:paraId="3D576E75" w14:textId="77777777" w:rsidR="002731C8" w:rsidRPr="002B1743" w:rsidRDefault="002731C8" w:rsidP="002731C8">
      <w:pPr>
        <w:pStyle w:val="aff"/>
        <w:jc w:val="both"/>
      </w:pPr>
      <w:r w:rsidRPr="002B1743">
        <w:t>投資臺灣入口網（首頁）「全球布局」</w:t>
      </w:r>
      <w:r w:rsidRPr="002B1743">
        <w:t>&gt;</w:t>
      </w:r>
      <w:r w:rsidRPr="002B1743">
        <w:t>「對外投資」</w:t>
      </w:r>
      <w:r w:rsidRPr="002B1743">
        <w:t>&gt;</w:t>
      </w:r>
      <w:r w:rsidRPr="002B1743">
        <w:t>「投資相關協定」</w:t>
      </w:r>
      <w:r w:rsidRPr="002B1743">
        <w:t>&gt;</w:t>
      </w:r>
      <w:r w:rsidRPr="002B1743">
        <w:t>「投資促進合作協定」</w:t>
      </w:r>
    </w:p>
    <w:p w14:paraId="5E3553C5" w14:textId="77777777" w:rsidR="002731C8" w:rsidRPr="002B1743" w:rsidRDefault="002731C8" w:rsidP="002731C8">
      <w:pPr>
        <w:ind w:firstLineChars="0" w:firstLine="0"/>
        <w:rPr>
          <w:rFonts w:hAnsi="華康超黑體" w:cs="標楷體"/>
          <w:sz w:val="56"/>
          <w:szCs w:val="72"/>
        </w:rPr>
      </w:pPr>
      <w:r w:rsidRPr="002B1743">
        <w:rPr>
          <w:rFonts w:hint="eastAsia"/>
        </w:rPr>
        <w:br w:type="page"/>
      </w:r>
    </w:p>
    <w:p w14:paraId="3EDBA188" w14:textId="77777777" w:rsidR="002731C8" w:rsidRPr="002B1743" w:rsidRDefault="002731C8" w:rsidP="002731C8">
      <w:pPr>
        <w:pStyle w:val="28-"/>
      </w:pPr>
      <w:bookmarkStart w:id="59" w:name="_Toc203786583"/>
      <w:bookmarkStart w:id="60" w:name="_Toc203791673"/>
      <w:bookmarkStart w:id="61" w:name="_Toc231365500"/>
      <w:bookmarkStart w:id="62" w:name="_Toc233327545"/>
      <w:r w:rsidRPr="002B1743">
        <w:rPr>
          <w:rFonts w:hint="eastAsia"/>
        </w:rPr>
        <w:lastRenderedPageBreak/>
        <w:t>附錄四　我國與美國簽訂投資保障（證）協定</w:t>
      </w:r>
      <w:bookmarkEnd w:id="59"/>
      <w:bookmarkEnd w:id="60"/>
      <w:bookmarkEnd w:id="61"/>
      <w:bookmarkEnd w:id="62"/>
    </w:p>
    <w:p w14:paraId="0AD0A6A4" w14:textId="77777777" w:rsidR="002731C8" w:rsidRPr="002B1743" w:rsidRDefault="002731C8" w:rsidP="002731C8">
      <w:pPr>
        <w:pStyle w:val="aff"/>
        <w:jc w:val="left"/>
      </w:pPr>
    </w:p>
    <w:p w14:paraId="019598F4" w14:textId="77777777" w:rsidR="002731C8" w:rsidRPr="002B1743" w:rsidRDefault="002731C8" w:rsidP="002731C8">
      <w:pPr>
        <w:pStyle w:val="aff"/>
        <w:jc w:val="left"/>
      </w:pPr>
      <w:r w:rsidRPr="002B1743">
        <w:t>我國與各國簽訂投資保障（證）協定內容下載連結：</w:t>
      </w:r>
    </w:p>
    <w:p w14:paraId="63198508" w14:textId="77777777" w:rsidR="002731C8" w:rsidRPr="002B1743" w:rsidRDefault="002731C8" w:rsidP="002731C8">
      <w:pPr>
        <w:pStyle w:val="aff"/>
        <w:jc w:val="left"/>
      </w:pPr>
      <w:r w:rsidRPr="002B1743">
        <w:t>https://investtaiwan.nat.gov.tw/showBusinessPagechtG_Agreement01?lang=cht&amp;search=G_Agreement01&amp;menuNum=92</w:t>
      </w:r>
    </w:p>
    <w:p w14:paraId="65116D2E" w14:textId="77777777" w:rsidR="002731C8" w:rsidRPr="002B1743" w:rsidRDefault="002731C8" w:rsidP="002731C8">
      <w:pPr>
        <w:pStyle w:val="aff"/>
        <w:jc w:val="both"/>
      </w:pPr>
      <w:r w:rsidRPr="002B1743">
        <w:t>投資臺灣入口網（首頁）「全球布局」</w:t>
      </w:r>
      <w:r w:rsidRPr="002B1743">
        <w:t>&gt;</w:t>
      </w:r>
      <w:bookmarkStart w:id="63" w:name="_Hlk203729159"/>
      <w:r w:rsidRPr="002B1743">
        <w:t>「對外投資」</w:t>
      </w:r>
      <w:bookmarkEnd w:id="63"/>
      <w:r w:rsidRPr="002B1743">
        <w:t>&gt;</w:t>
      </w:r>
      <w:r w:rsidRPr="002B1743">
        <w:t>「投資相關協定」</w:t>
      </w:r>
      <w:r w:rsidRPr="002B1743">
        <w:t>&gt;</w:t>
      </w:r>
      <w:r w:rsidRPr="002B1743">
        <w:t>「投資保障（證）協定」</w:t>
      </w:r>
    </w:p>
    <w:p w14:paraId="68966AE1" w14:textId="77777777" w:rsidR="002731C8" w:rsidRPr="002B1743" w:rsidRDefault="002731C8" w:rsidP="002731C8">
      <w:pPr>
        <w:pStyle w:val="aff1"/>
        <w:spacing w:before="514"/>
      </w:pPr>
      <w:r w:rsidRPr="002B1743">
        <w:t>我國與各國簽訂投資保障（證）協定內容一覽表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9"/>
      </w:tblGrid>
      <w:tr w:rsidR="002731C8" w:rsidRPr="002B1743" w14:paraId="37C3D049" w14:textId="77777777" w:rsidTr="00F8354E">
        <w:trPr>
          <w:trHeight w:val="680"/>
          <w:tblHeader/>
        </w:trPr>
        <w:tc>
          <w:tcPr>
            <w:tcW w:w="1093" w:type="dxa"/>
            <w:shd w:val="clear" w:color="000000" w:fill="F2D9B5"/>
            <w:vAlign w:val="center"/>
            <w:hideMark/>
          </w:tcPr>
          <w:p w14:paraId="6D8F2C87" w14:textId="77777777" w:rsidR="002731C8" w:rsidRPr="002B1743" w:rsidRDefault="002731C8" w:rsidP="002731C8">
            <w:pPr>
              <w:pStyle w:val="aff"/>
              <w:snapToGrid w:val="0"/>
            </w:pPr>
            <w:r w:rsidRPr="002B1743">
              <w:t>地區</w:t>
            </w:r>
          </w:p>
          <w:p w14:paraId="28AC1B60" w14:textId="77777777" w:rsidR="002731C8" w:rsidRPr="002B1743" w:rsidRDefault="002731C8" w:rsidP="002731C8">
            <w:pPr>
              <w:pStyle w:val="aff"/>
              <w:snapToGrid w:val="0"/>
            </w:pPr>
            <w:r w:rsidRPr="002B1743">
              <w:t>Area</w:t>
            </w:r>
          </w:p>
        </w:tc>
        <w:tc>
          <w:tcPr>
            <w:tcW w:w="1842" w:type="dxa"/>
            <w:shd w:val="clear" w:color="000000" w:fill="F2D9B5"/>
            <w:vAlign w:val="center"/>
            <w:hideMark/>
          </w:tcPr>
          <w:p w14:paraId="6DA2EDBE" w14:textId="77777777" w:rsidR="002731C8" w:rsidRPr="002B1743" w:rsidRDefault="002731C8" w:rsidP="002731C8">
            <w:pPr>
              <w:pStyle w:val="aff"/>
              <w:snapToGrid w:val="0"/>
            </w:pPr>
            <w:r w:rsidRPr="002B1743">
              <w:t>國家</w:t>
            </w:r>
          </w:p>
          <w:p w14:paraId="1E8770E3" w14:textId="77777777" w:rsidR="002731C8" w:rsidRPr="002B1743" w:rsidRDefault="002731C8" w:rsidP="002731C8">
            <w:pPr>
              <w:pStyle w:val="aff"/>
              <w:snapToGrid w:val="0"/>
            </w:pPr>
            <w:r w:rsidRPr="002B1743">
              <w:t>Country</w:t>
            </w:r>
          </w:p>
        </w:tc>
        <w:tc>
          <w:tcPr>
            <w:tcW w:w="5612" w:type="dxa"/>
            <w:gridSpan w:val="4"/>
            <w:shd w:val="clear" w:color="000000" w:fill="F2D9B5"/>
            <w:vAlign w:val="center"/>
            <w:hideMark/>
          </w:tcPr>
          <w:p w14:paraId="4D026671" w14:textId="77777777" w:rsidR="002731C8" w:rsidRPr="002B1743" w:rsidRDefault="002731C8" w:rsidP="002731C8">
            <w:pPr>
              <w:pStyle w:val="aff"/>
              <w:snapToGrid w:val="0"/>
            </w:pPr>
            <w:r w:rsidRPr="002B1743">
              <w:t>檔案</w:t>
            </w:r>
          </w:p>
          <w:p w14:paraId="7020DCCE" w14:textId="77777777" w:rsidR="002731C8" w:rsidRPr="002B1743" w:rsidRDefault="002731C8" w:rsidP="002731C8">
            <w:pPr>
              <w:pStyle w:val="aff"/>
              <w:snapToGrid w:val="0"/>
            </w:pPr>
            <w:r w:rsidRPr="002B1743">
              <w:t>PDF</w:t>
            </w:r>
          </w:p>
        </w:tc>
      </w:tr>
      <w:tr w:rsidR="002731C8" w:rsidRPr="002B1743" w14:paraId="2EB07F9C" w14:textId="77777777" w:rsidTr="00F8354E">
        <w:trPr>
          <w:trHeight w:val="680"/>
        </w:trPr>
        <w:tc>
          <w:tcPr>
            <w:tcW w:w="1093" w:type="dxa"/>
            <w:vMerge w:val="restart"/>
            <w:shd w:val="clear" w:color="000000" w:fill="FFFFFF"/>
            <w:vAlign w:val="center"/>
            <w:hideMark/>
          </w:tcPr>
          <w:p w14:paraId="6E1A4753" w14:textId="77777777" w:rsidR="002731C8" w:rsidRPr="002B1743" w:rsidRDefault="002731C8" w:rsidP="002731C8">
            <w:pPr>
              <w:pStyle w:val="aff"/>
              <w:snapToGrid w:val="0"/>
            </w:pPr>
            <w:r w:rsidRPr="002B1743">
              <w:t>亞洲</w:t>
            </w:r>
          </w:p>
          <w:p w14:paraId="012F2DF2" w14:textId="77777777" w:rsidR="002731C8" w:rsidRPr="002B1743" w:rsidRDefault="002731C8" w:rsidP="002731C8">
            <w:pPr>
              <w:pStyle w:val="aff"/>
              <w:snapToGrid w:val="0"/>
            </w:pPr>
            <w:r w:rsidRPr="002B1743">
              <w:t>Asia</w:t>
            </w:r>
          </w:p>
        </w:tc>
        <w:tc>
          <w:tcPr>
            <w:tcW w:w="1842" w:type="dxa"/>
            <w:tcBorders>
              <w:top w:val="single" w:sz="6" w:space="0" w:color="auto"/>
            </w:tcBorders>
            <w:vAlign w:val="center"/>
            <w:hideMark/>
          </w:tcPr>
          <w:p w14:paraId="0A025AE2" w14:textId="77777777" w:rsidR="002731C8" w:rsidRPr="002B1743" w:rsidRDefault="002731C8" w:rsidP="002731C8">
            <w:pPr>
              <w:pStyle w:val="aff"/>
              <w:snapToGrid w:val="0"/>
            </w:pPr>
            <w:r w:rsidRPr="002B1743">
              <w:t>新加坡</w:t>
            </w:r>
          </w:p>
          <w:p w14:paraId="17654BE6" w14:textId="77777777" w:rsidR="002731C8" w:rsidRPr="002B1743" w:rsidRDefault="002731C8" w:rsidP="002731C8">
            <w:pPr>
              <w:pStyle w:val="aff"/>
              <w:snapToGrid w:val="0"/>
            </w:pPr>
            <w:r w:rsidRPr="002B1743">
              <w:t>Singapore</w:t>
            </w:r>
          </w:p>
        </w:tc>
        <w:tc>
          <w:tcPr>
            <w:tcW w:w="2127" w:type="dxa"/>
            <w:vAlign w:val="center"/>
            <w:hideMark/>
          </w:tcPr>
          <w:p w14:paraId="241D7396" w14:textId="77777777" w:rsidR="002731C8" w:rsidRPr="002B1743" w:rsidRDefault="00000000" w:rsidP="002731C8">
            <w:pPr>
              <w:pStyle w:val="aff"/>
              <w:snapToGrid w:val="0"/>
            </w:pPr>
            <w:hyperlink r:id="rId47" w:history="1">
              <w:r w:rsidR="002731C8" w:rsidRPr="002B1743">
                <w:t>中文</w:t>
              </w:r>
            </w:hyperlink>
          </w:p>
        </w:tc>
        <w:tc>
          <w:tcPr>
            <w:tcW w:w="1984" w:type="dxa"/>
            <w:gridSpan w:val="2"/>
            <w:vAlign w:val="center"/>
            <w:hideMark/>
          </w:tcPr>
          <w:p w14:paraId="18E80617" w14:textId="77777777" w:rsidR="002731C8" w:rsidRPr="002B1743" w:rsidRDefault="00000000" w:rsidP="002731C8">
            <w:pPr>
              <w:pStyle w:val="aff"/>
              <w:snapToGrid w:val="0"/>
            </w:pPr>
            <w:hyperlink r:id="rId48" w:history="1">
              <w:r w:rsidR="002731C8" w:rsidRPr="002B1743">
                <w:t>English</w:t>
              </w:r>
            </w:hyperlink>
          </w:p>
        </w:tc>
        <w:tc>
          <w:tcPr>
            <w:tcW w:w="1501" w:type="dxa"/>
            <w:vAlign w:val="center"/>
            <w:hideMark/>
          </w:tcPr>
          <w:p w14:paraId="183E7238" w14:textId="77777777" w:rsidR="002731C8" w:rsidRPr="002B1743" w:rsidRDefault="002731C8" w:rsidP="002731C8">
            <w:pPr>
              <w:pStyle w:val="aff"/>
              <w:snapToGrid w:val="0"/>
            </w:pPr>
            <w:r w:rsidRPr="002B1743">
              <w:t xml:space="preserve">　</w:t>
            </w:r>
          </w:p>
        </w:tc>
      </w:tr>
      <w:tr w:rsidR="002731C8" w:rsidRPr="002B1743" w14:paraId="47DBC8B7" w14:textId="77777777" w:rsidTr="00F8354E">
        <w:trPr>
          <w:trHeight w:val="680"/>
        </w:trPr>
        <w:tc>
          <w:tcPr>
            <w:tcW w:w="1093" w:type="dxa"/>
            <w:vMerge/>
            <w:shd w:val="clear" w:color="000000" w:fill="FFFFFF"/>
            <w:vAlign w:val="center"/>
            <w:hideMark/>
          </w:tcPr>
          <w:p w14:paraId="441C5AC7" w14:textId="77777777" w:rsidR="002731C8" w:rsidRPr="002B1743" w:rsidRDefault="002731C8" w:rsidP="002731C8">
            <w:pPr>
              <w:pStyle w:val="aff"/>
              <w:snapToGrid w:val="0"/>
            </w:pPr>
          </w:p>
        </w:tc>
        <w:tc>
          <w:tcPr>
            <w:tcW w:w="1842" w:type="dxa"/>
            <w:tcBorders>
              <w:top w:val="single" w:sz="6" w:space="0" w:color="auto"/>
            </w:tcBorders>
            <w:shd w:val="clear" w:color="000000" w:fill="FFFFFF"/>
            <w:vAlign w:val="center"/>
            <w:hideMark/>
          </w:tcPr>
          <w:p w14:paraId="0ED350FC" w14:textId="77777777" w:rsidR="002731C8" w:rsidRPr="002B1743" w:rsidRDefault="002731C8" w:rsidP="002731C8">
            <w:pPr>
              <w:pStyle w:val="aff"/>
              <w:snapToGrid w:val="0"/>
            </w:pPr>
            <w:r w:rsidRPr="002B1743">
              <w:t>印尼</w:t>
            </w:r>
          </w:p>
          <w:p w14:paraId="5BD696AE" w14:textId="77777777" w:rsidR="002731C8" w:rsidRPr="002B1743" w:rsidRDefault="002731C8" w:rsidP="002731C8">
            <w:pPr>
              <w:pStyle w:val="aff"/>
              <w:snapToGrid w:val="0"/>
            </w:pPr>
            <w:r w:rsidRPr="002B1743">
              <w:t>Indonesia</w:t>
            </w:r>
          </w:p>
        </w:tc>
        <w:tc>
          <w:tcPr>
            <w:tcW w:w="2127" w:type="dxa"/>
            <w:shd w:val="clear" w:color="000000" w:fill="FFFFFF"/>
            <w:vAlign w:val="center"/>
            <w:hideMark/>
          </w:tcPr>
          <w:p w14:paraId="525F87D2" w14:textId="77777777" w:rsidR="002731C8" w:rsidRPr="002B1743" w:rsidRDefault="00000000" w:rsidP="002731C8">
            <w:pPr>
              <w:pStyle w:val="aff"/>
              <w:snapToGrid w:val="0"/>
            </w:pPr>
            <w:hyperlink r:id="rId49" w:history="1">
              <w:r w:rsidR="002731C8" w:rsidRPr="002B1743">
                <w:t>中文</w:t>
              </w:r>
            </w:hyperlink>
          </w:p>
        </w:tc>
        <w:tc>
          <w:tcPr>
            <w:tcW w:w="1984" w:type="dxa"/>
            <w:gridSpan w:val="2"/>
            <w:shd w:val="clear" w:color="000000" w:fill="FFFFFF"/>
            <w:vAlign w:val="center"/>
            <w:hideMark/>
          </w:tcPr>
          <w:p w14:paraId="35EA71BC" w14:textId="77777777" w:rsidR="002731C8" w:rsidRPr="002B1743" w:rsidRDefault="00000000" w:rsidP="002731C8">
            <w:pPr>
              <w:pStyle w:val="aff"/>
              <w:snapToGrid w:val="0"/>
            </w:pPr>
            <w:hyperlink r:id="rId50" w:history="1">
              <w:r w:rsidR="002731C8" w:rsidRPr="002B1743">
                <w:t>English</w:t>
              </w:r>
            </w:hyperlink>
          </w:p>
        </w:tc>
        <w:tc>
          <w:tcPr>
            <w:tcW w:w="1501" w:type="dxa"/>
            <w:shd w:val="clear" w:color="000000" w:fill="FFFFFF"/>
            <w:vAlign w:val="center"/>
            <w:hideMark/>
          </w:tcPr>
          <w:p w14:paraId="7E1A0918" w14:textId="77777777" w:rsidR="002731C8" w:rsidRPr="002B1743" w:rsidRDefault="002731C8" w:rsidP="002731C8">
            <w:pPr>
              <w:pStyle w:val="aff"/>
              <w:snapToGrid w:val="0"/>
            </w:pPr>
            <w:r w:rsidRPr="002B1743">
              <w:t xml:space="preserve">　</w:t>
            </w:r>
          </w:p>
        </w:tc>
      </w:tr>
      <w:tr w:rsidR="002731C8" w:rsidRPr="002B1743" w14:paraId="60210C86" w14:textId="77777777" w:rsidTr="00F8354E">
        <w:trPr>
          <w:trHeight w:val="680"/>
        </w:trPr>
        <w:tc>
          <w:tcPr>
            <w:tcW w:w="1093" w:type="dxa"/>
            <w:vMerge/>
            <w:shd w:val="clear" w:color="000000" w:fill="FFFFFF"/>
            <w:vAlign w:val="center"/>
            <w:hideMark/>
          </w:tcPr>
          <w:p w14:paraId="55AFFD01" w14:textId="77777777" w:rsidR="002731C8" w:rsidRPr="002B1743" w:rsidRDefault="002731C8" w:rsidP="002731C8">
            <w:pPr>
              <w:pStyle w:val="aff"/>
              <w:snapToGrid w:val="0"/>
            </w:pPr>
          </w:p>
        </w:tc>
        <w:tc>
          <w:tcPr>
            <w:tcW w:w="1842" w:type="dxa"/>
            <w:tcBorders>
              <w:top w:val="single" w:sz="6" w:space="0" w:color="auto"/>
            </w:tcBorders>
            <w:shd w:val="clear" w:color="000000" w:fill="FFFFFF"/>
            <w:vAlign w:val="center"/>
            <w:hideMark/>
          </w:tcPr>
          <w:p w14:paraId="5B89F81D" w14:textId="77777777" w:rsidR="002731C8" w:rsidRPr="002B1743" w:rsidRDefault="002731C8" w:rsidP="002731C8">
            <w:pPr>
              <w:pStyle w:val="aff"/>
              <w:snapToGrid w:val="0"/>
            </w:pPr>
            <w:r w:rsidRPr="002B1743">
              <w:t>菲律賓</w:t>
            </w:r>
          </w:p>
          <w:p w14:paraId="570047D3" w14:textId="77777777" w:rsidR="002731C8" w:rsidRPr="002B1743" w:rsidRDefault="002731C8" w:rsidP="002731C8">
            <w:pPr>
              <w:pStyle w:val="aff"/>
              <w:snapToGrid w:val="0"/>
            </w:pPr>
            <w:r w:rsidRPr="002B1743">
              <w:t>Philippines</w:t>
            </w:r>
          </w:p>
        </w:tc>
        <w:tc>
          <w:tcPr>
            <w:tcW w:w="2127" w:type="dxa"/>
            <w:shd w:val="clear" w:color="000000" w:fill="FFFFFF"/>
            <w:vAlign w:val="center"/>
            <w:hideMark/>
          </w:tcPr>
          <w:p w14:paraId="40D05AF2" w14:textId="77777777" w:rsidR="002731C8" w:rsidRPr="002B1743" w:rsidRDefault="00000000" w:rsidP="002731C8">
            <w:pPr>
              <w:pStyle w:val="aff"/>
              <w:snapToGrid w:val="0"/>
            </w:pPr>
            <w:hyperlink r:id="rId51" w:history="1">
              <w:r w:rsidR="002731C8" w:rsidRPr="002B1743">
                <w:t>中文</w:t>
              </w:r>
            </w:hyperlink>
          </w:p>
        </w:tc>
        <w:tc>
          <w:tcPr>
            <w:tcW w:w="1984" w:type="dxa"/>
            <w:gridSpan w:val="2"/>
            <w:shd w:val="clear" w:color="000000" w:fill="FFFFFF"/>
            <w:vAlign w:val="center"/>
            <w:hideMark/>
          </w:tcPr>
          <w:p w14:paraId="143DC1F8" w14:textId="77777777" w:rsidR="002731C8" w:rsidRPr="002B1743" w:rsidRDefault="00000000" w:rsidP="002731C8">
            <w:pPr>
              <w:pStyle w:val="aff"/>
              <w:snapToGrid w:val="0"/>
            </w:pPr>
            <w:hyperlink r:id="rId52" w:history="1">
              <w:r w:rsidR="002731C8" w:rsidRPr="002B1743">
                <w:t>English</w:t>
              </w:r>
            </w:hyperlink>
          </w:p>
        </w:tc>
        <w:tc>
          <w:tcPr>
            <w:tcW w:w="1501" w:type="dxa"/>
            <w:shd w:val="clear" w:color="000000" w:fill="FFFFFF"/>
            <w:vAlign w:val="center"/>
            <w:hideMark/>
          </w:tcPr>
          <w:p w14:paraId="20470895" w14:textId="77777777" w:rsidR="002731C8" w:rsidRPr="002B1743" w:rsidRDefault="002731C8" w:rsidP="002731C8">
            <w:pPr>
              <w:pStyle w:val="aff"/>
              <w:snapToGrid w:val="0"/>
            </w:pPr>
            <w:r w:rsidRPr="002B1743">
              <w:t xml:space="preserve">　</w:t>
            </w:r>
          </w:p>
        </w:tc>
      </w:tr>
      <w:tr w:rsidR="002731C8" w:rsidRPr="002B1743" w14:paraId="3B583DCF" w14:textId="77777777" w:rsidTr="00F8354E">
        <w:trPr>
          <w:trHeight w:val="680"/>
        </w:trPr>
        <w:tc>
          <w:tcPr>
            <w:tcW w:w="1093" w:type="dxa"/>
            <w:vMerge/>
            <w:shd w:val="clear" w:color="000000" w:fill="FFFFFF"/>
            <w:vAlign w:val="center"/>
            <w:hideMark/>
          </w:tcPr>
          <w:p w14:paraId="6EEA6D0F" w14:textId="77777777" w:rsidR="002731C8" w:rsidRPr="002B1743" w:rsidRDefault="002731C8" w:rsidP="002731C8">
            <w:pPr>
              <w:pStyle w:val="aff"/>
              <w:snapToGrid w:val="0"/>
            </w:pPr>
          </w:p>
        </w:tc>
        <w:tc>
          <w:tcPr>
            <w:tcW w:w="1842" w:type="dxa"/>
            <w:tcBorders>
              <w:top w:val="single" w:sz="6" w:space="0" w:color="auto"/>
            </w:tcBorders>
            <w:shd w:val="clear" w:color="000000" w:fill="FFFFFF"/>
            <w:vAlign w:val="center"/>
            <w:hideMark/>
          </w:tcPr>
          <w:p w14:paraId="3266C65F" w14:textId="77777777" w:rsidR="002731C8" w:rsidRPr="002B1743" w:rsidRDefault="002731C8" w:rsidP="002731C8">
            <w:pPr>
              <w:pStyle w:val="aff"/>
              <w:snapToGrid w:val="0"/>
            </w:pPr>
            <w:r w:rsidRPr="002B1743">
              <w:t>馬來西亞</w:t>
            </w:r>
          </w:p>
          <w:p w14:paraId="2BD4EFF9" w14:textId="77777777" w:rsidR="002731C8" w:rsidRPr="002B1743" w:rsidRDefault="002731C8" w:rsidP="002731C8">
            <w:pPr>
              <w:pStyle w:val="aff"/>
              <w:snapToGrid w:val="0"/>
            </w:pPr>
            <w:r w:rsidRPr="002B1743">
              <w:t>Malaysia</w:t>
            </w:r>
          </w:p>
        </w:tc>
        <w:tc>
          <w:tcPr>
            <w:tcW w:w="2127" w:type="dxa"/>
            <w:shd w:val="clear" w:color="000000" w:fill="FFFFFF"/>
            <w:vAlign w:val="center"/>
            <w:hideMark/>
          </w:tcPr>
          <w:p w14:paraId="2306E58C" w14:textId="77777777" w:rsidR="002731C8" w:rsidRPr="002B1743" w:rsidRDefault="00000000" w:rsidP="002731C8">
            <w:pPr>
              <w:pStyle w:val="aff"/>
              <w:snapToGrid w:val="0"/>
            </w:pPr>
            <w:hyperlink r:id="rId53" w:history="1">
              <w:r w:rsidR="002731C8" w:rsidRPr="002B1743">
                <w:t>中文</w:t>
              </w:r>
            </w:hyperlink>
          </w:p>
        </w:tc>
        <w:tc>
          <w:tcPr>
            <w:tcW w:w="1984" w:type="dxa"/>
            <w:gridSpan w:val="2"/>
            <w:shd w:val="clear" w:color="000000" w:fill="FFFFFF"/>
            <w:vAlign w:val="center"/>
            <w:hideMark/>
          </w:tcPr>
          <w:p w14:paraId="5AA0E747" w14:textId="77777777" w:rsidR="002731C8" w:rsidRPr="002B1743" w:rsidRDefault="00000000" w:rsidP="002731C8">
            <w:pPr>
              <w:pStyle w:val="aff"/>
              <w:snapToGrid w:val="0"/>
            </w:pPr>
            <w:hyperlink r:id="rId54" w:history="1">
              <w:r w:rsidR="002731C8" w:rsidRPr="002B1743">
                <w:t>English</w:t>
              </w:r>
            </w:hyperlink>
          </w:p>
        </w:tc>
        <w:tc>
          <w:tcPr>
            <w:tcW w:w="1501" w:type="dxa"/>
            <w:shd w:val="clear" w:color="000000" w:fill="FFFFFF"/>
            <w:vAlign w:val="center"/>
            <w:hideMark/>
          </w:tcPr>
          <w:p w14:paraId="69D56A34" w14:textId="77777777" w:rsidR="002731C8" w:rsidRPr="002B1743" w:rsidRDefault="002731C8" w:rsidP="002731C8">
            <w:pPr>
              <w:pStyle w:val="aff"/>
              <w:snapToGrid w:val="0"/>
            </w:pPr>
            <w:r w:rsidRPr="002B1743">
              <w:t xml:space="preserve">　</w:t>
            </w:r>
          </w:p>
        </w:tc>
      </w:tr>
      <w:tr w:rsidR="002731C8" w:rsidRPr="002B1743" w14:paraId="0B7B1C24" w14:textId="77777777" w:rsidTr="00F8354E">
        <w:trPr>
          <w:trHeight w:val="680"/>
        </w:trPr>
        <w:tc>
          <w:tcPr>
            <w:tcW w:w="1093" w:type="dxa"/>
            <w:vMerge/>
            <w:shd w:val="clear" w:color="000000" w:fill="FFFFFF"/>
            <w:vAlign w:val="center"/>
            <w:hideMark/>
          </w:tcPr>
          <w:p w14:paraId="4347FDC6" w14:textId="77777777" w:rsidR="002731C8" w:rsidRPr="002B1743" w:rsidRDefault="002731C8" w:rsidP="002731C8">
            <w:pPr>
              <w:pStyle w:val="aff"/>
              <w:snapToGrid w:val="0"/>
            </w:pPr>
          </w:p>
        </w:tc>
        <w:tc>
          <w:tcPr>
            <w:tcW w:w="1842" w:type="dxa"/>
            <w:shd w:val="clear" w:color="000000" w:fill="FFFFFF"/>
            <w:vAlign w:val="center"/>
            <w:hideMark/>
          </w:tcPr>
          <w:p w14:paraId="3BDF6B06" w14:textId="77777777" w:rsidR="002731C8" w:rsidRPr="002B1743" w:rsidRDefault="002731C8" w:rsidP="002731C8">
            <w:pPr>
              <w:pStyle w:val="aff"/>
              <w:snapToGrid w:val="0"/>
            </w:pPr>
            <w:r w:rsidRPr="002B1743">
              <w:t>越南</w:t>
            </w:r>
          </w:p>
          <w:p w14:paraId="051993B5" w14:textId="77777777" w:rsidR="002731C8" w:rsidRPr="002B1743" w:rsidRDefault="002731C8" w:rsidP="002731C8">
            <w:pPr>
              <w:pStyle w:val="aff"/>
              <w:snapToGrid w:val="0"/>
            </w:pPr>
            <w:r w:rsidRPr="002B1743">
              <w:t>Vietnam</w:t>
            </w:r>
          </w:p>
        </w:tc>
        <w:tc>
          <w:tcPr>
            <w:tcW w:w="2127" w:type="dxa"/>
            <w:shd w:val="clear" w:color="000000" w:fill="FFFFFF"/>
            <w:vAlign w:val="center"/>
            <w:hideMark/>
          </w:tcPr>
          <w:p w14:paraId="41444804" w14:textId="77777777" w:rsidR="002731C8" w:rsidRPr="002B1743" w:rsidRDefault="00000000" w:rsidP="002731C8">
            <w:pPr>
              <w:pStyle w:val="aff"/>
              <w:snapToGrid w:val="0"/>
            </w:pPr>
            <w:hyperlink r:id="rId55" w:history="1">
              <w:r w:rsidR="002731C8" w:rsidRPr="002B1743">
                <w:t>中文</w:t>
              </w:r>
            </w:hyperlink>
          </w:p>
        </w:tc>
        <w:tc>
          <w:tcPr>
            <w:tcW w:w="1984" w:type="dxa"/>
            <w:gridSpan w:val="2"/>
            <w:shd w:val="clear" w:color="000000" w:fill="FFFFFF"/>
            <w:vAlign w:val="center"/>
            <w:hideMark/>
          </w:tcPr>
          <w:p w14:paraId="738BA34F" w14:textId="77777777" w:rsidR="002731C8" w:rsidRPr="002B1743" w:rsidRDefault="00000000" w:rsidP="002731C8">
            <w:pPr>
              <w:pStyle w:val="aff"/>
              <w:snapToGrid w:val="0"/>
            </w:pPr>
            <w:hyperlink r:id="rId56" w:history="1">
              <w:r w:rsidR="002731C8" w:rsidRPr="002B1743">
                <w:t>English</w:t>
              </w:r>
            </w:hyperlink>
          </w:p>
        </w:tc>
        <w:tc>
          <w:tcPr>
            <w:tcW w:w="1501" w:type="dxa"/>
            <w:shd w:val="clear" w:color="000000" w:fill="FFFFFF"/>
            <w:vAlign w:val="center"/>
            <w:hideMark/>
          </w:tcPr>
          <w:p w14:paraId="4F04F014" w14:textId="77777777" w:rsidR="002731C8" w:rsidRPr="002B1743" w:rsidRDefault="002731C8" w:rsidP="002731C8">
            <w:pPr>
              <w:pStyle w:val="aff"/>
              <w:snapToGrid w:val="0"/>
            </w:pPr>
            <w:r w:rsidRPr="002B1743">
              <w:t xml:space="preserve">　</w:t>
            </w:r>
          </w:p>
        </w:tc>
      </w:tr>
      <w:tr w:rsidR="002731C8" w:rsidRPr="002B1743" w14:paraId="237D747F" w14:textId="77777777" w:rsidTr="00F8354E">
        <w:trPr>
          <w:trHeight w:val="680"/>
        </w:trPr>
        <w:tc>
          <w:tcPr>
            <w:tcW w:w="1093" w:type="dxa"/>
            <w:vMerge/>
            <w:shd w:val="clear" w:color="000000" w:fill="FFFFFF"/>
            <w:vAlign w:val="center"/>
            <w:hideMark/>
          </w:tcPr>
          <w:p w14:paraId="0CF341A3" w14:textId="77777777" w:rsidR="002731C8" w:rsidRPr="002B1743" w:rsidRDefault="002731C8" w:rsidP="002731C8">
            <w:pPr>
              <w:pStyle w:val="aff"/>
              <w:snapToGrid w:val="0"/>
            </w:pPr>
          </w:p>
        </w:tc>
        <w:tc>
          <w:tcPr>
            <w:tcW w:w="1842" w:type="dxa"/>
            <w:shd w:val="clear" w:color="000000" w:fill="FFFFFF"/>
            <w:vAlign w:val="center"/>
            <w:hideMark/>
          </w:tcPr>
          <w:p w14:paraId="6B29B24D" w14:textId="77777777" w:rsidR="002731C8" w:rsidRPr="002B1743" w:rsidRDefault="002731C8" w:rsidP="002731C8">
            <w:pPr>
              <w:pStyle w:val="aff"/>
              <w:snapToGrid w:val="0"/>
            </w:pPr>
            <w:r w:rsidRPr="002B1743">
              <w:t>泰國</w:t>
            </w:r>
          </w:p>
          <w:p w14:paraId="39AA14A2" w14:textId="77777777" w:rsidR="002731C8" w:rsidRPr="002B1743" w:rsidRDefault="002731C8" w:rsidP="002731C8">
            <w:pPr>
              <w:pStyle w:val="aff"/>
              <w:snapToGrid w:val="0"/>
            </w:pPr>
            <w:r w:rsidRPr="002B1743">
              <w:t>Thailand</w:t>
            </w:r>
          </w:p>
        </w:tc>
        <w:tc>
          <w:tcPr>
            <w:tcW w:w="2127" w:type="dxa"/>
            <w:shd w:val="clear" w:color="000000" w:fill="FFFFFF"/>
            <w:vAlign w:val="center"/>
            <w:hideMark/>
          </w:tcPr>
          <w:p w14:paraId="4CE64A9D" w14:textId="77777777" w:rsidR="002731C8" w:rsidRPr="002B1743" w:rsidRDefault="00000000" w:rsidP="002731C8">
            <w:pPr>
              <w:pStyle w:val="aff"/>
              <w:snapToGrid w:val="0"/>
            </w:pPr>
            <w:hyperlink r:id="rId57" w:history="1">
              <w:r w:rsidR="002731C8" w:rsidRPr="002B1743">
                <w:t>中文</w:t>
              </w:r>
            </w:hyperlink>
          </w:p>
        </w:tc>
        <w:tc>
          <w:tcPr>
            <w:tcW w:w="1984" w:type="dxa"/>
            <w:gridSpan w:val="2"/>
            <w:shd w:val="clear" w:color="000000" w:fill="FFFFFF"/>
            <w:vAlign w:val="center"/>
            <w:hideMark/>
          </w:tcPr>
          <w:p w14:paraId="39C958FB" w14:textId="77777777" w:rsidR="002731C8" w:rsidRPr="002B1743" w:rsidRDefault="00000000" w:rsidP="002731C8">
            <w:pPr>
              <w:pStyle w:val="aff"/>
              <w:snapToGrid w:val="0"/>
            </w:pPr>
            <w:hyperlink r:id="rId58" w:history="1">
              <w:r w:rsidR="002731C8" w:rsidRPr="002B1743">
                <w:t>English</w:t>
              </w:r>
            </w:hyperlink>
          </w:p>
        </w:tc>
        <w:tc>
          <w:tcPr>
            <w:tcW w:w="1501" w:type="dxa"/>
            <w:shd w:val="clear" w:color="000000" w:fill="FFFFFF"/>
            <w:vAlign w:val="center"/>
            <w:hideMark/>
          </w:tcPr>
          <w:p w14:paraId="7C6756E4" w14:textId="77777777" w:rsidR="002731C8" w:rsidRPr="002B1743" w:rsidRDefault="002731C8" w:rsidP="002731C8">
            <w:pPr>
              <w:pStyle w:val="aff"/>
              <w:snapToGrid w:val="0"/>
            </w:pPr>
            <w:r w:rsidRPr="002B1743">
              <w:t xml:space="preserve">　</w:t>
            </w:r>
          </w:p>
        </w:tc>
      </w:tr>
      <w:tr w:rsidR="002731C8" w:rsidRPr="002B1743" w14:paraId="1F019C4D" w14:textId="77777777" w:rsidTr="00F8354E">
        <w:trPr>
          <w:trHeight w:val="680"/>
        </w:trPr>
        <w:tc>
          <w:tcPr>
            <w:tcW w:w="1093" w:type="dxa"/>
            <w:vMerge/>
            <w:shd w:val="clear" w:color="000000" w:fill="FFFFFF"/>
            <w:vAlign w:val="center"/>
            <w:hideMark/>
          </w:tcPr>
          <w:p w14:paraId="1EEAF5CB" w14:textId="77777777" w:rsidR="002731C8" w:rsidRPr="002B1743" w:rsidRDefault="002731C8" w:rsidP="002731C8">
            <w:pPr>
              <w:pStyle w:val="aff"/>
              <w:snapToGrid w:val="0"/>
            </w:pPr>
          </w:p>
        </w:tc>
        <w:tc>
          <w:tcPr>
            <w:tcW w:w="1842" w:type="dxa"/>
            <w:shd w:val="clear" w:color="000000" w:fill="FFFFFF"/>
            <w:vAlign w:val="center"/>
            <w:hideMark/>
          </w:tcPr>
          <w:p w14:paraId="36E4356D" w14:textId="77777777" w:rsidR="002731C8" w:rsidRPr="002B1743" w:rsidRDefault="002731C8" w:rsidP="002731C8">
            <w:pPr>
              <w:pStyle w:val="aff"/>
              <w:snapToGrid w:val="0"/>
            </w:pPr>
            <w:r w:rsidRPr="002B1743">
              <w:t>印度</w:t>
            </w:r>
          </w:p>
          <w:p w14:paraId="6BE277C7" w14:textId="77777777" w:rsidR="002731C8" w:rsidRPr="002B1743" w:rsidRDefault="002731C8" w:rsidP="002731C8">
            <w:pPr>
              <w:pStyle w:val="aff"/>
              <w:snapToGrid w:val="0"/>
            </w:pPr>
            <w:r w:rsidRPr="002B1743">
              <w:t>India</w:t>
            </w:r>
          </w:p>
        </w:tc>
        <w:tc>
          <w:tcPr>
            <w:tcW w:w="2127" w:type="dxa"/>
            <w:shd w:val="clear" w:color="000000" w:fill="FFFFFF"/>
            <w:vAlign w:val="center"/>
            <w:hideMark/>
          </w:tcPr>
          <w:p w14:paraId="6A19FDAF" w14:textId="77777777" w:rsidR="002731C8" w:rsidRPr="002B1743" w:rsidRDefault="00000000" w:rsidP="002731C8">
            <w:pPr>
              <w:pStyle w:val="aff"/>
              <w:snapToGrid w:val="0"/>
            </w:pPr>
            <w:hyperlink r:id="rId59" w:history="1">
              <w:r w:rsidR="002731C8" w:rsidRPr="002B1743">
                <w:t>中文</w:t>
              </w:r>
            </w:hyperlink>
          </w:p>
        </w:tc>
        <w:tc>
          <w:tcPr>
            <w:tcW w:w="1984" w:type="dxa"/>
            <w:gridSpan w:val="2"/>
            <w:shd w:val="clear" w:color="000000" w:fill="FFFFFF"/>
            <w:vAlign w:val="center"/>
            <w:hideMark/>
          </w:tcPr>
          <w:p w14:paraId="02260E1A" w14:textId="77777777" w:rsidR="002731C8" w:rsidRPr="002B1743" w:rsidRDefault="00000000" w:rsidP="002731C8">
            <w:pPr>
              <w:pStyle w:val="aff"/>
              <w:snapToGrid w:val="0"/>
            </w:pPr>
            <w:hyperlink r:id="rId60" w:history="1">
              <w:r w:rsidR="002731C8" w:rsidRPr="002B1743">
                <w:t>English</w:t>
              </w:r>
            </w:hyperlink>
          </w:p>
        </w:tc>
        <w:tc>
          <w:tcPr>
            <w:tcW w:w="1501" w:type="dxa"/>
            <w:shd w:val="clear" w:color="000000" w:fill="FFFFFF"/>
            <w:vAlign w:val="center"/>
            <w:hideMark/>
          </w:tcPr>
          <w:p w14:paraId="08F7A1AA" w14:textId="77777777" w:rsidR="002731C8" w:rsidRPr="002B1743" w:rsidRDefault="00000000" w:rsidP="002731C8">
            <w:pPr>
              <w:pStyle w:val="aff"/>
              <w:snapToGrid w:val="0"/>
            </w:pPr>
            <w:hyperlink r:id="rId61" w:history="1">
              <w:r w:rsidR="002731C8" w:rsidRPr="002B1743">
                <w:rPr>
                  <w:rFonts w:ascii="Nirmala UI" w:hAnsi="Nirmala UI" w:cs="Nirmala UI"/>
                </w:rPr>
                <w:t>हिन्दी</w:t>
              </w:r>
            </w:hyperlink>
          </w:p>
        </w:tc>
      </w:tr>
      <w:tr w:rsidR="002731C8" w:rsidRPr="002B1743" w14:paraId="4E6AE37D" w14:textId="77777777" w:rsidTr="00F8354E">
        <w:trPr>
          <w:trHeight w:val="680"/>
        </w:trPr>
        <w:tc>
          <w:tcPr>
            <w:tcW w:w="1093" w:type="dxa"/>
            <w:vMerge/>
            <w:shd w:val="clear" w:color="000000" w:fill="FFFFFF"/>
            <w:vAlign w:val="center"/>
            <w:hideMark/>
          </w:tcPr>
          <w:p w14:paraId="1BD60085" w14:textId="77777777" w:rsidR="002731C8" w:rsidRPr="002B1743" w:rsidRDefault="002731C8" w:rsidP="002731C8">
            <w:pPr>
              <w:pStyle w:val="aff"/>
              <w:snapToGrid w:val="0"/>
            </w:pPr>
          </w:p>
        </w:tc>
        <w:tc>
          <w:tcPr>
            <w:tcW w:w="1842" w:type="dxa"/>
            <w:vMerge w:val="restart"/>
            <w:shd w:val="clear" w:color="000000" w:fill="FFFFFF"/>
            <w:vAlign w:val="center"/>
            <w:hideMark/>
          </w:tcPr>
          <w:p w14:paraId="7BDEAEA4" w14:textId="77777777" w:rsidR="002731C8" w:rsidRPr="002B1743" w:rsidRDefault="002731C8" w:rsidP="002731C8">
            <w:pPr>
              <w:pStyle w:val="aff"/>
              <w:snapToGrid w:val="0"/>
            </w:pPr>
            <w:r w:rsidRPr="002B1743">
              <w:t>中國大陸</w:t>
            </w:r>
          </w:p>
          <w:p w14:paraId="28DEB43E" w14:textId="77777777" w:rsidR="002731C8" w:rsidRPr="002B1743" w:rsidRDefault="002731C8" w:rsidP="002731C8">
            <w:pPr>
              <w:pStyle w:val="aff"/>
              <w:snapToGrid w:val="0"/>
            </w:pPr>
            <w:r w:rsidRPr="002B1743">
              <w:t>China Mainland</w:t>
            </w:r>
          </w:p>
        </w:tc>
        <w:tc>
          <w:tcPr>
            <w:tcW w:w="2127" w:type="dxa"/>
            <w:shd w:val="clear" w:color="000000" w:fill="FFFFFF"/>
            <w:vAlign w:val="center"/>
            <w:hideMark/>
          </w:tcPr>
          <w:p w14:paraId="02B5648D" w14:textId="77777777" w:rsidR="002731C8" w:rsidRPr="002B1743" w:rsidRDefault="00000000" w:rsidP="002731C8">
            <w:pPr>
              <w:pStyle w:val="aff"/>
              <w:snapToGrid w:val="0"/>
            </w:pPr>
            <w:hyperlink r:id="rId62" w:history="1">
              <w:r w:rsidR="002731C8" w:rsidRPr="002B1743">
                <w:t>中文</w:t>
              </w:r>
            </w:hyperlink>
          </w:p>
        </w:tc>
        <w:tc>
          <w:tcPr>
            <w:tcW w:w="1984" w:type="dxa"/>
            <w:gridSpan w:val="2"/>
            <w:shd w:val="clear" w:color="000000" w:fill="FFFFFF"/>
            <w:vAlign w:val="center"/>
            <w:hideMark/>
          </w:tcPr>
          <w:p w14:paraId="03DF2747" w14:textId="77777777" w:rsidR="002731C8" w:rsidRPr="002B1743" w:rsidRDefault="00000000" w:rsidP="002731C8">
            <w:pPr>
              <w:pStyle w:val="aff"/>
              <w:snapToGrid w:val="0"/>
            </w:pPr>
            <w:hyperlink r:id="rId63" w:history="1">
              <w:r w:rsidR="002731C8" w:rsidRPr="002B1743">
                <w:t>English</w:t>
              </w:r>
            </w:hyperlink>
          </w:p>
        </w:tc>
        <w:tc>
          <w:tcPr>
            <w:tcW w:w="1501" w:type="dxa"/>
            <w:shd w:val="clear" w:color="000000" w:fill="FFFFFF"/>
            <w:vAlign w:val="center"/>
            <w:hideMark/>
          </w:tcPr>
          <w:p w14:paraId="22F28F29" w14:textId="77777777" w:rsidR="002731C8" w:rsidRPr="002B1743" w:rsidRDefault="002731C8" w:rsidP="002731C8">
            <w:pPr>
              <w:pStyle w:val="aff"/>
              <w:snapToGrid w:val="0"/>
            </w:pPr>
            <w:r w:rsidRPr="002B1743">
              <w:t xml:space="preserve">　</w:t>
            </w:r>
          </w:p>
        </w:tc>
      </w:tr>
      <w:tr w:rsidR="002731C8" w:rsidRPr="002B1743" w14:paraId="17CC6C96" w14:textId="77777777" w:rsidTr="00F8354E">
        <w:trPr>
          <w:trHeight w:val="680"/>
        </w:trPr>
        <w:tc>
          <w:tcPr>
            <w:tcW w:w="1093" w:type="dxa"/>
            <w:vMerge/>
            <w:shd w:val="clear" w:color="000000" w:fill="FFFFFF"/>
            <w:vAlign w:val="center"/>
            <w:hideMark/>
          </w:tcPr>
          <w:p w14:paraId="75A60790" w14:textId="77777777" w:rsidR="002731C8" w:rsidRPr="002B1743" w:rsidRDefault="002731C8" w:rsidP="002731C8">
            <w:pPr>
              <w:pStyle w:val="aff"/>
              <w:snapToGrid w:val="0"/>
            </w:pPr>
          </w:p>
        </w:tc>
        <w:tc>
          <w:tcPr>
            <w:tcW w:w="1842" w:type="dxa"/>
            <w:vMerge/>
            <w:shd w:val="clear" w:color="000000" w:fill="FFFFFF"/>
            <w:vAlign w:val="center"/>
            <w:hideMark/>
          </w:tcPr>
          <w:p w14:paraId="7D7D1D0A" w14:textId="77777777" w:rsidR="002731C8" w:rsidRPr="002B1743" w:rsidRDefault="002731C8" w:rsidP="002731C8">
            <w:pPr>
              <w:pStyle w:val="aff"/>
              <w:snapToGrid w:val="0"/>
            </w:pPr>
          </w:p>
        </w:tc>
        <w:tc>
          <w:tcPr>
            <w:tcW w:w="2127" w:type="dxa"/>
            <w:shd w:val="clear" w:color="000000" w:fill="FFFFFF"/>
            <w:vAlign w:val="center"/>
            <w:hideMark/>
          </w:tcPr>
          <w:p w14:paraId="43D0010B" w14:textId="77777777" w:rsidR="002731C8" w:rsidRPr="002B1743" w:rsidRDefault="00000000" w:rsidP="002731C8">
            <w:pPr>
              <w:pStyle w:val="aff"/>
              <w:snapToGrid w:val="0"/>
            </w:pPr>
            <w:hyperlink r:id="rId64" w:history="1">
              <w:r w:rsidR="002731C8" w:rsidRPr="002B1743">
                <w:t>兩岸投保協議共識</w:t>
              </w:r>
            </w:hyperlink>
          </w:p>
        </w:tc>
        <w:tc>
          <w:tcPr>
            <w:tcW w:w="1984" w:type="dxa"/>
            <w:gridSpan w:val="2"/>
            <w:shd w:val="clear" w:color="000000" w:fill="FFFFFF"/>
            <w:vAlign w:val="center"/>
            <w:hideMark/>
          </w:tcPr>
          <w:p w14:paraId="1DC4D8F1" w14:textId="77777777" w:rsidR="002731C8" w:rsidRPr="002B1743" w:rsidRDefault="00000000" w:rsidP="002731C8">
            <w:pPr>
              <w:pStyle w:val="aff"/>
              <w:snapToGrid w:val="0"/>
            </w:pPr>
            <w:hyperlink r:id="rId65" w:history="1">
              <w:r w:rsidR="002731C8" w:rsidRPr="002B1743">
                <w:t>English</w:t>
              </w:r>
            </w:hyperlink>
          </w:p>
        </w:tc>
        <w:tc>
          <w:tcPr>
            <w:tcW w:w="1501" w:type="dxa"/>
            <w:shd w:val="clear" w:color="000000" w:fill="FFFFFF"/>
            <w:vAlign w:val="center"/>
            <w:hideMark/>
          </w:tcPr>
          <w:p w14:paraId="23C35624" w14:textId="77777777" w:rsidR="002731C8" w:rsidRPr="002B1743" w:rsidRDefault="002731C8" w:rsidP="002731C8">
            <w:pPr>
              <w:pStyle w:val="aff"/>
              <w:snapToGrid w:val="0"/>
            </w:pPr>
            <w:r w:rsidRPr="002B1743">
              <w:t xml:space="preserve">　</w:t>
            </w:r>
          </w:p>
        </w:tc>
      </w:tr>
      <w:tr w:rsidR="002731C8" w:rsidRPr="002B1743" w14:paraId="1569B086" w14:textId="77777777" w:rsidTr="00F8354E">
        <w:trPr>
          <w:trHeight w:val="680"/>
        </w:trPr>
        <w:tc>
          <w:tcPr>
            <w:tcW w:w="1093" w:type="dxa"/>
            <w:vMerge/>
            <w:shd w:val="clear" w:color="000000" w:fill="FFFFFF"/>
            <w:vAlign w:val="center"/>
            <w:hideMark/>
          </w:tcPr>
          <w:p w14:paraId="186E713D" w14:textId="77777777" w:rsidR="002731C8" w:rsidRPr="002B1743" w:rsidRDefault="002731C8" w:rsidP="002731C8">
            <w:pPr>
              <w:pStyle w:val="aff"/>
              <w:snapToGrid w:val="0"/>
            </w:pPr>
          </w:p>
        </w:tc>
        <w:tc>
          <w:tcPr>
            <w:tcW w:w="1842" w:type="dxa"/>
            <w:vMerge w:val="restart"/>
            <w:shd w:val="clear" w:color="000000" w:fill="FFFFFF"/>
            <w:vAlign w:val="center"/>
            <w:hideMark/>
          </w:tcPr>
          <w:p w14:paraId="5FFAF438" w14:textId="77777777" w:rsidR="002731C8" w:rsidRPr="002B1743" w:rsidRDefault="002731C8" w:rsidP="002731C8">
            <w:pPr>
              <w:pStyle w:val="aff"/>
              <w:snapToGrid w:val="0"/>
            </w:pPr>
            <w:r w:rsidRPr="002B1743">
              <w:t>日本</w:t>
            </w:r>
          </w:p>
          <w:p w14:paraId="3977F7FD" w14:textId="77777777" w:rsidR="002731C8" w:rsidRPr="002B1743" w:rsidRDefault="002731C8" w:rsidP="002731C8">
            <w:pPr>
              <w:pStyle w:val="aff"/>
              <w:snapToGrid w:val="0"/>
            </w:pPr>
            <w:r w:rsidRPr="002B1743">
              <w:t>Japan</w:t>
            </w:r>
          </w:p>
        </w:tc>
        <w:tc>
          <w:tcPr>
            <w:tcW w:w="2127" w:type="dxa"/>
            <w:shd w:val="clear" w:color="000000" w:fill="FFFFFF"/>
            <w:vAlign w:val="center"/>
            <w:hideMark/>
          </w:tcPr>
          <w:p w14:paraId="4A71711D" w14:textId="77777777" w:rsidR="002731C8" w:rsidRPr="002B1743" w:rsidRDefault="00000000" w:rsidP="002731C8">
            <w:pPr>
              <w:pStyle w:val="aff"/>
              <w:snapToGrid w:val="0"/>
            </w:pPr>
            <w:hyperlink r:id="rId66" w:history="1">
              <w:r w:rsidR="002731C8" w:rsidRPr="002B1743">
                <w:t>中文</w:t>
              </w:r>
            </w:hyperlink>
          </w:p>
        </w:tc>
        <w:tc>
          <w:tcPr>
            <w:tcW w:w="1984" w:type="dxa"/>
            <w:gridSpan w:val="2"/>
            <w:shd w:val="clear" w:color="000000" w:fill="FFFFFF"/>
            <w:vAlign w:val="center"/>
            <w:hideMark/>
          </w:tcPr>
          <w:p w14:paraId="7D0D34F5" w14:textId="77777777" w:rsidR="002731C8" w:rsidRPr="002B1743" w:rsidRDefault="00000000" w:rsidP="002731C8">
            <w:pPr>
              <w:pStyle w:val="aff"/>
              <w:snapToGrid w:val="0"/>
            </w:pPr>
            <w:hyperlink r:id="rId67" w:history="1">
              <w:proofErr w:type="gramStart"/>
              <w:r w:rsidR="002731C8" w:rsidRPr="002B1743">
                <w:t>臺</w:t>
              </w:r>
              <w:proofErr w:type="gramEnd"/>
              <w:r w:rsidR="002731C8" w:rsidRPr="002B1743">
                <w:t>日投資協議文本英文版</w:t>
              </w:r>
            </w:hyperlink>
          </w:p>
        </w:tc>
        <w:tc>
          <w:tcPr>
            <w:tcW w:w="1501" w:type="dxa"/>
            <w:shd w:val="clear" w:color="000000" w:fill="FFFFFF"/>
            <w:vAlign w:val="center"/>
            <w:hideMark/>
          </w:tcPr>
          <w:p w14:paraId="7EB58985" w14:textId="77777777" w:rsidR="002731C8" w:rsidRPr="002B1743" w:rsidRDefault="00000000" w:rsidP="002731C8">
            <w:pPr>
              <w:pStyle w:val="aff"/>
              <w:snapToGrid w:val="0"/>
            </w:pPr>
            <w:hyperlink r:id="rId68" w:history="1">
              <w:r w:rsidR="002731C8" w:rsidRPr="002B1743">
                <w:t>日文</w:t>
              </w:r>
            </w:hyperlink>
          </w:p>
        </w:tc>
      </w:tr>
      <w:tr w:rsidR="002731C8" w:rsidRPr="002B1743" w14:paraId="608C26B9" w14:textId="77777777" w:rsidTr="00F8354E">
        <w:trPr>
          <w:trHeight w:val="680"/>
        </w:trPr>
        <w:tc>
          <w:tcPr>
            <w:tcW w:w="1093" w:type="dxa"/>
            <w:vMerge/>
            <w:shd w:val="clear" w:color="000000" w:fill="FFFFFF"/>
            <w:vAlign w:val="center"/>
            <w:hideMark/>
          </w:tcPr>
          <w:p w14:paraId="12A5CC3D" w14:textId="77777777" w:rsidR="002731C8" w:rsidRPr="002B1743" w:rsidRDefault="002731C8" w:rsidP="002731C8">
            <w:pPr>
              <w:pStyle w:val="aff"/>
              <w:snapToGrid w:val="0"/>
            </w:pPr>
          </w:p>
        </w:tc>
        <w:tc>
          <w:tcPr>
            <w:tcW w:w="1842" w:type="dxa"/>
            <w:vMerge/>
            <w:shd w:val="clear" w:color="000000" w:fill="FFFFFF"/>
            <w:vAlign w:val="center"/>
            <w:hideMark/>
          </w:tcPr>
          <w:p w14:paraId="7D99058A" w14:textId="77777777" w:rsidR="002731C8" w:rsidRPr="002B1743" w:rsidRDefault="002731C8" w:rsidP="002731C8">
            <w:pPr>
              <w:pStyle w:val="aff"/>
              <w:snapToGrid w:val="0"/>
            </w:pPr>
          </w:p>
        </w:tc>
        <w:tc>
          <w:tcPr>
            <w:tcW w:w="2127" w:type="dxa"/>
            <w:shd w:val="clear" w:color="000000" w:fill="FFFFFF"/>
            <w:vAlign w:val="center"/>
            <w:hideMark/>
          </w:tcPr>
          <w:p w14:paraId="727686FA" w14:textId="77777777" w:rsidR="002731C8" w:rsidRPr="002B1743" w:rsidRDefault="00000000" w:rsidP="002731C8">
            <w:pPr>
              <w:pStyle w:val="aff"/>
              <w:snapToGrid w:val="0"/>
            </w:pPr>
            <w:hyperlink r:id="rId69" w:history="1">
              <w:proofErr w:type="gramStart"/>
              <w:r w:rsidR="002731C8" w:rsidRPr="002B1743">
                <w:t>臺</w:t>
              </w:r>
              <w:proofErr w:type="gramEnd"/>
              <w:r w:rsidR="002731C8" w:rsidRPr="002B1743">
                <w:t>方保留措施清單</w:t>
              </w:r>
            </w:hyperlink>
          </w:p>
        </w:tc>
        <w:tc>
          <w:tcPr>
            <w:tcW w:w="1984" w:type="dxa"/>
            <w:gridSpan w:val="2"/>
            <w:shd w:val="clear" w:color="000000" w:fill="FFFFFF"/>
            <w:vAlign w:val="center"/>
            <w:hideMark/>
          </w:tcPr>
          <w:p w14:paraId="48250ACC" w14:textId="77777777" w:rsidR="002731C8" w:rsidRPr="002B1743" w:rsidRDefault="00000000" w:rsidP="002731C8">
            <w:pPr>
              <w:pStyle w:val="aff"/>
              <w:snapToGrid w:val="0"/>
            </w:pPr>
            <w:hyperlink r:id="rId70" w:history="1">
              <w:r w:rsidR="002731C8" w:rsidRPr="002B1743">
                <w:t>English</w:t>
              </w:r>
            </w:hyperlink>
          </w:p>
        </w:tc>
        <w:tc>
          <w:tcPr>
            <w:tcW w:w="1501" w:type="dxa"/>
            <w:shd w:val="clear" w:color="000000" w:fill="FFFFFF"/>
            <w:vAlign w:val="center"/>
            <w:hideMark/>
          </w:tcPr>
          <w:p w14:paraId="501C1631" w14:textId="77777777" w:rsidR="002731C8" w:rsidRPr="002B1743" w:rsidRDefault="002731C8" w:rsidP="002731C8">
            <w:pPr>
              <w:pStyle w:val="aff"/>
              <w:snapToGrid w:val="0"/>
            </w:pPr>
            <w:r w:rsidRPr="002B1743">
              <w:t xml:space="preserve">　</w:t>
            </w:r>
          </w:p>
        </w:tc>
      </w:tr>
      <w:tr w:rsidR="002731C8" w:rsidRPr="002B1743" w14:paraId="40603D5D" w14:textId="77777777" w:rsidTr="00F8354E">
        <w:trPr>
          <w:trHeight w:val="680"/>
        </w:trPr>
        <w:tc>
          <w:tcPr>
            <w:tcW w:w="1093" w:type="dxa"/>
            <w:vMerge/>
            <w:shd w:val="clear" w:color="000000" w:fill="FFFFFF"/>
            <w:vAlign w:val="center"/>
            <w:hideMark/>
          </w:tcPr>
          <w:p w14:paraId="7BB667A3" w14:textId="77777777" w:rsidR="002731C8" w:rsidRPr="002B1743" w:rsidRDefault="002731C8" w:rsidP="002731C8">
            <w:pPr>
              <w:pStyle w:val="aff"/>
              <w:snapToGrid w:val="0"/>
            </w:pPr>
          </w:p>
        </w:tc>
        <w:tc>
          <w:tcPr>
            <w:tcW w:w="1842" w:type="dxa"/>
            <w:vMerge/>
            <w:shd w:val="clear" w:color="000000" w:fill="FFFFFF"/>
            <w:vAlign w:val="center"/>
            <w:hideMark/>
          </w:tcPr>
          <w:p w14:paraId="1FB2CFA7" w14:textId="77777777" w:rsidR="002731C8" w:rsidRPr="002B1743" w:rsidRDefault="002731C8" w:rsidP="002731C8">
            <w:pPr>
              <w:pStyle w:val="aff"/>
              <w:snapToGrid w:val="0"/>
            </w:pPr>
          </w:p>
        </w:tc>
        <w:tc>
          <w:tcPr>
            <w:tcW w:w="2127" w:type="dxa"/>
            <w:shd w:val="clear" w:color="000000" w:fill="FFFFFF"/>
            <w:vAlign w:val="center"/>
            <w:hideMark/>
          </w:tcPr>
          <w:p w14:paraId="29D501D3" w14:textId="77777777" w:rsidR="002731C8" w:rsidRPr="002B1743" w:rsidRDefault="00000000" w:rsidP="002731C8">
            <w:pPr>
              <w:pStyle w:val="aff"/>
              <w:snapToGrid w:val="0"/>
            </w:pPr>
            <w:hyperlink r:id="rId71" w:history="1">
              <w:r w:rsidR="002731C8" w:rsidRPr="002B1743">
                <w:t>日方保留措施清單</w:t>
              </w:r>
            </w:hyperlink>
          </w:p>
        </w:tc>
        <w:tc>
          <w:tcPr>
            <w:tcW w:w="1984" w:type="dxa"/>
            <w:gridSpan w:val="2"/>
            <w:shd w:val="clear" w:color="000000" w:fill="FFFFFF"/>
            <w:vAlign w:val="center"/>
            <w:hideMark/>
          </w:tcPr>
          <w:p w14:paraId="6BB3D26B" w14:textId="77777777" w:rsidR="002731C8" w:rsidRPr="002B1743" w:rsidRDefault="00000000" w:rsidP="002731C8">
            <w:pPr>
              <w:pStyle w:val="aff"/>
              <w:snapToGrid w:val="0"/>
            </w:pPr>
            <w:hyperlink r:id="rId72" w:history="1">
              <w:r w:rsidR="002731C8" w:rsidRPr="002B1743">
                <w:t>English</w:t>
              </w:r>
            </w:hyperlink>
          </w:p>
        </w:tc>
        <w:tc>
          <w:tcPr>
            <w:tcW w:w="1501" w:type="dxa"/>
            <w:shd w:val="clear" w:color="000000" w:fill="FFFFFF"/>
            <w:vAlign w:val="center"/>
            <w:hideMark/>
          </w:tcPr>
          <w:p w14:paraId="6C9C39BF" w14:textId="77777777" w:rsidR="002731C8" w:rsidRPr="002B1743" w:rsidRDefault="00000000" w:rsidP="002731C8">
            <w:pPr>
              <w:pStyle w:val="aff"/>
              <w:snapToGrid w:val="0"/>
            </w:pPr>
            <w:hyperlink r:id="rId73" w:history="1">
              <w:r w:rsidR="002731C8" w:rsidRPr="002B1743">
                <w:t>日文</w:t>
              </w:r>
            </w:hyperlink>
          </w:p>
        </w:tc>
      </w:tr>
      <w:tr w:rsidR="002731C8" w:rsidRPr="002B1743" w14:paraId="1C5630E1" w14:textId="77777777" w:rsidTr="00F8354E">
        <w:trPr>
          <w:trHeight w:val="680"/>
        </w:trPr>
        <w:tc>
          <w:tcPr>
            <w:tcW w:w="1093" w:type="dxa"/>
            <w:vMerge w:val="restart"/>
            <w:shd w:val="clear" w:color="000000" w:fill="FFFFFF"/>
            <w:vAlign w:val="center"/>
            <w:hideMark/>
          </w:tcPr>
          <w:p w14:paraId="471EDEB1" w14:textId="77777777" w:rsidR="002731C8" w:rsidRPr="002B1743" w:rsidRDefault="002731C8" w:rsidP="002731C8">
            <w:pPr>
              <w:pStyle w:val="aff"/>
              <w:snapToGrid w:val="0"/>
            </w:pPr>
            <w:r w:rsidRPr="002B1743">
              <w:t>美洲</w:t>
            </w:r>
          </w:p>
          <w:p w14:paraId="06521834" w14:textId="77777777" w:rsidR="002731C8" w:rsidRPr="002B1743" w:rsidRDefault="002731C8" w:rsidP="002731C8">
            <w:pPr>
              <w:pStyle w:val="aff"/>
              <w:snapToGrid w:val="0"/>
            </w:pPr>
            <w:r w:rsidRPr="002B1743">
              <w:t>America</w:t>
            </w:r>
          </w:p>
        </w:tc>
        <w:tc>
          <w:tcPr>
            <w:tcW w:w="1842" w:type="dxa"/>
            <w:shd w:val="clear" w:color="auto" w:fill="FFFF00"/>
            <w:vAlign w:val="center"/>
            <w:hideMark/>
          </w:tcPr>
          <w:p w14:paraId="16772596" w14:textId="77777777" w:rsidR="002731C8" w:rsidRPr="002B1743" w:rsidRDefault="002731C8" w:rsidP="002731C8">
            <w:pPr>
              <w:pStyle w:val="aff"/>
              <w:snapToGrid w:val="0"/>
            </w:pPr>
            <w:r w:rsidRPr="002B1743">
              <w:t>美國</w:t>
            </w:r>
          </w:p>
          <w:p w14:paraId="73E9A2C9" w14:textId="77777777" w:rsidR="002731C8" w:rsidRPr="002B1743" w:rsidRDefault="002731C8" w:rsidP="002731C8">
            <w:pPr>
              <w:pStyle w:val="aff"/>
              <w:snapToGrid w:val="0"/>
            </w:pPr>
            <w:r w:rsidRPr="002B1743">
              <w:t>United States</w:t>
            </w:r>
          </w:p>
        </w:tc>
        <w:tc>
          <w:tcPr>
            <w:tcW w:w="2127" w:type="dxa"/>
            <w:shd w:val="clear" w:color="auto" w:fill="FFFF00"/>
            <w:vAlign w:val="center"/>
            <w:hideMark/>
          </w:tcPr>
          <w:p w14:paraId="6516FB2B" w14:textId="77777777" w:rsidR="002731C8" w:rsidRPr="002B1743" w:rsidRDefault="00000000" w:rsidP="002731C8">
            <w:pPr>
              <w:pStyle w:val="aff"/>
              <w:snapToGrid w:val="0"/>
            </w:pPr>
            <w:hyperlink r:id="rId74" w:history="1">
              <w:r w:rsidR="002731C8" w:rsidRPr="002B1743">
                <w:t>中文</w:t>
              </w:r>
            </w:hyperlink>
          </w:p>
        </w:tc>
        <w:tc>
          <w:tcPr>
            <w:tcW w:w="1984" w:type="dxa"/>
            <w:gridSpan w:val="2"/>
            <w:shd w:val="clear" w:color="auto" w:fill="FFFF00"/>
            <w:vAlign w:val="center"/>
            <w:hideMark/>
          </w:tcPr>
          <w:p w14:paraId="3DAE8E17" w14:textId="77777777" w:rsidR="002731C8" w:rsidRPr="002B1743" w:rsidRDefault="00000000" w:rsidP="002731C8">
            <w:pPr>
              <w:pStyle w:val="aff"/>
              <w:snapToGrid w:val="0"/>
            </w:pPr>
            <w:hyperlink r:id="rId75" w:history="1">
              <w:r w:rsidR="002731C8" w:rsidRPr="002B1743">
                <w:t>Chinese-English</w:t>
              </w:r>
            </w:hyperlink>
          </w:p>
        </w:tc>
        <w:tc>
          <w:tcPr>
            <w:tcW w:w="1501" w:type="dxa"/>
            <w:shd w:val="clear" w:color="auto" w:fill="FFFF00"/>
            <w:vAlign w:val="center"/>
            <w:hideMark/>
          </w:tcPr>
          <w:p w14:paraId="6C8DF0A7" w14:textId="77777777" w:rsidR="002731C8" w:rsidRPr="002B1743" w:rsidRDefault="002731C8" w:rsidP="002731C8">
            <w:pPr>
              <w:pStyle w:val="aff"/>
              <w:snapToGrid w:val="0"/>
            </w:pPr>
            <w:r w:rsidRPr="002B1743">
              <w:t xml:space="preserve">　</w:t>
            </w:r>
          </w:p>
        </w:tc>
      </w:tr>
      <w:tr w:rsidR="002731C8" w:rsidRPr="002B1743" w14:paraId="74A03501" w14:textId="77777777" w:rsidTr="00F8354E">
        <w:trPr>
          <w:trHeight w:val="680"/>
        </w:trPr>
        <w:tc>
          <w:tcPr>
            <w:tcW w:w="1093" w:type="dxa"/>
            <w:vMerge/>
            <w:shd w:val="clear" w:color="000000" w:fill="FFFFFF"/>
            <w:vAlign w:val="center"/>
            <w:hideMark/>
          </w:tcPr>
          <w:p w14:paraId="319DE51B" w14:textId="77777777" w:rsidR="002731C8" w:rsidRPr="002B1743" w:rsidRDefault="002731C8" w:rsidP="002731C8">
            <w:pPr>
              <w:pStyle w:val="aff"/>
              <w:snapToGrid w:val="0"/>
            </w:pPr>
          </w:p>
        </w:tc>
        <w:tc>
          <w:tcPr>
            <w:tcW w:w="1842" w:type="dxa"/>
            <w:shd w:val="clear" w:color="000000" w:fill="FFFFFF"/>
            <w:vAlign w:val="center"/>
            <w:hideMark/>
          </w:tcPr>
          <w:p w14:paraId="116B0D96" w14:textId="77777777" w:rsidR="002731C8" w:rsidRPr="002B1743" w:rsidRDefault="002731C8" w:rsidP="002731C8">
            <w:pPr>
              <w:pStyle w:val="aff"/>
              <w:snapToGrid w:val="0"/>
            </w:pPr>
            <w:r w:rsidRPr="002B1743">
              <w:t>多明尼加</w:t>
            </w:r>
          </w:p>
          <w:p w14:paraId="52F4DFA0" w14:textId="77777777" w:rsidR="002731C8" w:rsidRPr="002B1743" w:rsidRDefault="002731C8" w:rsidP="002731C8">
            <w:pPr>
              <w:pStyle w:val="aff"/>
              <w:snapToGrid w:val="0"/>
            </w:pPr>
            <w:r w:rsidRPr="002B1743">
              <w:t>Dominican Republic</w:t>
            </w:r>
          </w:p>
        </w:tc>
        <w:tc>
          <w:tcPr>
            <w:tcW w:w="2127" w:type="dxa"/>
            <w:shd w:val="clear" w:color="000000" w:fill="FFFFFF"/>
            <w:vAlign w:val="center"/>
            <w:hideMark/>
          </w:tcPr>
          <w:p w14:paraId="1733D671" w14:textId="77777777" w:rsidR="002731C8" w:rsidRPr="002B1743" w:rsidRDefault="00000000" w:rsidP="002731C8">
            <w:pPr>
              <w:pStyle w:val="aff"/>
              <w:snapToGrid w:val="0"/>
            </w:pPr>
            <w:hyperlink r:id="rId76" w:history="1">
              <w:r w:rsidR="002731C8" w:rsidRPr="002B1743">
                <w:t>中文</w:t>
              </w:r>
            </w:hyperlink>
          </w:p>
        </w:tc>
        <w:tc>
          <w:tcPr>
            <w:tcW w:w="1984" w:type="dxa"/>
            <w:gridSpan w:val="2"/>
            <w:shd w:val="clear" w:color="000000" w:fill="FFFFFF"/>
            <w:vAlign w:val="center"/>
            <w:hideMark/>
          </w:tcPr>
          <w:p w14:paraId="3AB6744F" w14:textId="77777777" w:rsidR="002731C8" w:rsidRPr="002B1743" w:rsidRDefault="002731C8" w:rsidP="002731C8">
            <w:pPr>
              <w:pStyle w:val="aff"/>
              <w:snapToGrid w:val="0"/>
            </w:pPr>
            <w:r w:rsidRPr="002B1743">
              <w:t xml:space="preserve">　</w:t>
            </w:r>
          </w:p>
        </w:tc>
        <w:tc>
          <w:tcPr>
            <w:tcW w:w="1501" w:type="dxa"/>
            <w:shd w:val="clear" w:color="000000" w:fill="FFFFFF"/>
            <w:vAlign w:val="center"/>
            <w:hideMark/>
          </w:tcPr>
          <w:p w14:paraId="0498CA94" w14:textId="77777777" w:rsidR="002731C8" w:rsidRPr="002B1743" w:rsidRDefault="00000000" w:rsidP="002731C8">
            <w:pPr>
              <w:pStyle w:val="aff"/>
              <w:snapToGrid w:val="0"/>
            </w:pPr>
            <w:hyperlink r:id="rId77" w:history="1">
              <w:r w:rsidR="002731C8" w:rsidRPr="002B1743">
                <w:t>Español</w:t>
              </w:r>
            </w:hyperlink>
          </w:p>
        </w:tc>
      </w:tr>
      <w:tr w:rsidR="002731C8" w:rsidRPr="002B1743" w14:paraId="37337C1A" w14:textId="77777777" w:rsidTr="00F8354E">
        <w:trPr>
          <w:trHeight w:val="680"/>
        </w:trPr>
        <w:tc>
          <w:tcPr>
            <w:tcW w:w="1093" w:type="dxa"/>
            <w:vMerge/>
            <w:shd w:val="clear" w:color="000000" w:fill="FFFFFF"/>
            <w:vAlign w:val="center"/>
            <w:hideMark/>
          </w:tcPr>
          <w:p w14:paraId="411E4BC4" w14:textId="77777777" w:rsidR="002731C8" w:rsidRPr="002B1743" w:rsidRDefault="002731C8" w:rsidP="002731C8">
            <w:pPr>
              <w:pStyle w:val="aff"/>
              <w:snapToGrid w:val="0"/>
            </w:pPr>
          </w:p>
        </w:tc>
        <w:tc>
          <w:tcPr>
            <w:tcW w:w="1842" w:type="dxa"/>
            <w:shd w:val="clear" w:color="000000" w:fill="FFFFFF"/>
            <w:vAlign w:val="center"/>
            <w:hideMark/>
          </w:tcPr>
          <w:p w14:paraId="424D8754" w14:textId="77777777" w:rsidR="002731C8" w:rsidRPr="002B1743" w:rsidRDefault="002731C8" w:rsidP="002731C8">
            <w:pPr>
              <w:pStyle w:val="aff"/>
              <w:snapToGrid w:val="0"/>
            </w:pPr>
            <w:r w:rsidRPr="002B1743">
              <w:t>巴拉圭</w:t>
            </w:r>
          </w:p>
          <w:p w14:paraId="334D7549" w14:textId="77777777" w:rsidR="002731C8" w:rsidRPr="002B1743" w:rsidRDefault="002731C8" w:rsidP="002731C8">
            <w:pPr>
              <w:pStyle w:val="aff"/>
              <w:snapToGrid w:val="0"/>
            </w:pPr>
            <w:r w:rsidRPr="002B1743">
              <w:t>Paraguay</w:t>
            </w:r>
          </w:p>
        </w:tc>
        <w:tc>
          <w:tcPr>
            <w:tcW w:w="2127" w:type="dxa"/>
            <w:shd w:val="clear" w:color="000000" w:fill="FFFFFF"/>
            <w:vAlign w:val="center"/>
            <w:hideMark/>
          </w:tcPr>
          <w:p w14:paraId="3D994E35" w14:textId="77777777" w:rsidR="002731C8" w:rsidRPr="002B1743" w:rsidRDefault="00000000" w:rsidP="002731C8">
            <w:pPr>
              <w:pStyle w:val="aff"/>
              <w:snapToGrid w:val="0"/>
            </w:pPr>
            <w:hyperlink r:id="rId78" w:history="1">
              <w:r w:rsidR="002731C8" w:rsidRPr="002B1743">
                <w:t>中文</w:t>
              </w:r>
            </w:hyperlink>
          </w:p>
        </w:tc>
        <w:tc>
          <w:tcPr>
            <w:tcW w:w="1984" w:type="dxa"/>
            <w:gridSpan w:val="2"/>
            <w:shd w:val="clear" w:color="000000" w:fill="FFFFFF"/>
            <w:vAlign w:val="center"/>
            <w:hideMark/>
          </w:tcPr>
          <w:p w14:paraId="3D5A152E" w14:textId="77777777" w:rsidR="002731C8" w:rsidRPr="002B1743" w:rsidRDefault="002731C8" w:rsidP="002731C8">
            <w:pPr>
              <w:pStyle w:val="aff"/>
              <w:snapToGrid w:val="0"/>
            </w:pPr>
            <w:r w:rsidRPr="002B1743">
              <w:t xml:space="preserve">　</w:t>
            </w:r>
          </w:p>
        </w:tc>
        <w:tc>
          <w:tcPr>
            <w:tcW w:w="1501" w:type="dxa"/>
            <w:shd w:val="clear" w:color="000000" w:fill="FFFFFF"/>
            <w:vAlign w:val="center"/>
            <w:hideMark/>
          </w:tcPr>
          <w:p w14:paraId="43EB5BF4" w14:textId="77777777" w:rsidR="002731C8" w:rsidRPr="002B1743" w:rsidRDefault="00000000" w:rsidP="002731C8">
            <w:pPr>
              <w:pStyle w:val="aff"/>
              <w:snapToGrid w:val="0"/>
            </w:pPr>
            <w:hyperlink r:id="rId79" w:history="1">
              <w:r w:rsidR="002731C8" w:rsidRPr="002B1743">
                <w:t>Español</w:t>
              </w:r>
            </w:hyperlink>
          </w:p>
        </w:tc>
      </w:tr>
      <w:tr w:rsidR="002731C8" w:rsidRPr="002B1743" w14:paraId="53D791BC" w14:textId="77777777" w:rsidTr="00F8354E">
        <w:trPr>
          <w:trHeight w:val="680"/>
        </w:trPr>
        <w:tc>
          <w:tcPr>
            <w:tcW w:w="1093" w:type="dxa"/>
            <w:vMerge/>
            <w:shd w:val="clear" w:color="000000" w:fill="FFFFFF"/>
            <w:vAlign w:val="center"/>
            <w:hideMark/>
          </w:tcPr>
          <w:p w14:paraId="4D2CD0D4" w14:textId="77777777" w:rsidR="002731C8" w:rsidRPr="002B1743" w:rsidRDefault="002731C8" w:rsidP="002731C8">
            <w:pPr>
              <w:pStyle w:val="aff"/>
              <w:snapToGrid w:val="0"/>
            </w:pPr>
          </w:p>
        </w:tc>
        <w:tc>
          <w:tcPr>
            <w:tcW w:w="1842" w:type="dxa"/>
            <w:shd w:val="clear" w:color="000000" w:fill="FFFFFF"/>
            <w:vAlign w:val="center"/>
            <w:hideMark/>
          </w:tcPr>
          <w:p w14:paraId="4B54379F" w14:textId="77777777" w:rsidR="002731C8" w:rsidRPr="002B1743" w:rsidRDefault="002731C8" w:rsidP="002731C8">
            <w:pPr>
              <w:pStyle w:val="aff"/>
              <w:snapToGrid w:val="0"/>
            </w:pPr>
            <w:r w:rsidRPr="002B1743">
              <w:t>阿根廷</w:t>
            </w:r>
          </w:p>
          <w:p w14:paraId="78E6AA19" w14:textId="77777777" w:rsidR="002731C8" w:rsidRPr="002B1743" w:rsidRDefault="002731C8" w:rsidP="002731C8">
            <w:pPr>
              <w:pStyle w:val="aff"/>
              <w:snapToGrid w:val="0"/>
            </w:pPr>
            <w:r w:rsidRPr="002B1743">
              <w:t>Argentina</w:t>
            </w:r>
          </w:p>
        </w:tc>
        <w:tc>
          <w:tcPr>
            <w:tcW w:w="2127" w:type="dxa"/>
            <w:shd w:val="clear" w:color="000000" w:fill="FFFFFF"/>
            <w:vAlign w:val="center"/>
            <w:hideMark/>
          </w:tcPr>
          <w:p w14:paraId="44186B08" w14:textId="77777777" w:rsidR="002731C8" w:rsidRPr="002B1743" w:rsidRDefault="00000000" w:rsidP="002731C8">
            <w:pPr>
              <w:pStyle w:val="aff"/>
              <w:snapToGrid w:val="0"/>
            </w:pPr>
            <w:hyperlink r:id="rId80" w:history="1">
              <w:r w:rsidR="002731C8" w:rsidRPr="002B1743">
                <w:t>中文</w:t>
              </w:r>
            </w:hyperlink>
          </w:p>
        </w:tc>
        <w:tc>
          <w:tcPr>
            <w:tcW w:w="1984" w:type="dxa"/>
            <w:gridSpan w:val="2"/>
            <w:shd w:val="clear" w:color="000000" w:fill="FFFFFF"/>
            <w:vAlign w:val="center"/>
            <w:hideMark/>
          </w:tcPr>
          <w:p w14:paraId="77CEE5BF" w14:textId="77777777" w:rsidR="002731C8" w:rsidRPr="002B1743" w:rsidRDefault="00000000" w:rsidP="002731C8">
            <w:pPr>
              <w:pStyle w:val="aff"/>
              <w:snapToGrid w:val="0"/>
            </w:pPr>
            <w:hyperlink r:id="rId81" w:history="1">
              <w:r w:rsidR="002731C8" w:rsidRPr="002B1743">
                <w:t>English</w:t>
              </w:r>
            </w:hyperlink>
          </w:p>
        </w:tc>
        <w:tc>
          <w:tcPr>
            <w:tcW w:w="1501" w:type="dxa"/>
            <w:shd w:val="clear" w:color="000000" w:fill="FFFFFF"/>
            <w:vAlign w:val="center"/>
            <w:hideMark/>
          </w:tcPr>
          <w:p w14:paraId="5750DA67" w14:textId="77777777" w:rsidR="002731C8" w:rsidRPr="002B1743" w:rsidRDefault="002731C8" w:rsidP="002731C8">
            <w:pPr>
              <w:pStyle w:val="aff"/>
              <w:snapToGrid w:val="0"/>
            </w:pPr>
            <w:r w:rsidRPr="002B1743">
              <w:t xml:space="preserve">　</w:t>
            </w:r>
          </w:p>
        </w:tc>
      </w:tr>
      <w:tr w:rsidR="002731C8" w:rsidRPr="002B1743" w14:paraId="1B0FF10A" w14:textId="77777777" w:rsidTr="00F8354E">
        <w:trPr>
          <w:trHeight w:val="680"/>
        </w:trPr>
        <w:tc>
          <w:tcPr>
            <w:tcW w:w="1093" w:type="dxa"/>
            <w:vMerge/>
            <w:shd w:val="clear" w:color="000000" w:fill="FFFFFF"/>
            <w:vAlign w:val="center"/>
            <w:hideMark/>
          </w:tcPr>
          <w:p w14:paraId="0FFEBDDB" w14:textId="77777777" w:rsidR="002731C8" w:rsidRPr="002B1743" w:rsidRDefault="002731C8" w:rsidP="002731C8">
            <w:pPr>
              <w:pStyle w:val="aff"/>
              <w:snapToGrid w:val="0"/>
            </w:pPr>
          </w:p>
        </w:tc>
        <w:tc>
          <w:tcPr>
            <w:tcW w:w="1842" w:type="dxa"/>
            <w:shd w:val="clear" w:color="000000" w:fill="FFFFFF"/>
            <w:vAlign w:val="center"/>
            <w:hideMark/>
          </w:tcPr>
          <w:p w14:paraId="3AC624E5" w14:textId="77777777" w:rsidR="002731C8" w:rsidRPr="002B1743" w:rsidRDefault="002731C8" w:rsidP="002731C8">
            <w:pPr>
              <w:pStyle w:val="aff"/>
              <w:snapToGrid w:val="0"/>
            </w:pPr>
            <w:r w:rsidRPr="002B1743">
              <w:t>宏都拉斯</w:t>
            </w:r>
          </w:p>
          <w:p w14:paraId="5E8230B8" w14:textId="77777777" w:rsidR="002731C8" w:rsidRPr="002B1743" w:rsidRDefault="002731C8" w:rsidP="002731C8">
            <w:pPr>
              <w:pStyle w:val="aff"/>
              <w:snapToGrid w:val="0"/>
            </w:pPr>
            <w:r w:rsidRPr="002B1743">
              <w:t>Honduras</w:t>
            </w:r>
          </w:p>
        </w:tc>
        <w:tc>
          <w:tcPr>
            <w:tcW w:w="5612" w:type="dxa"/>
            <w:gridSpan w:val="4"/>
            <w:shd w:val="clear" w:color="000000" w:fill="FFFFFF"/>
            <w:vAlign w:val="center"/>
            <w:hideMark/>
          </w:tcPr>
          <w:p w14:paraId="4393E048" w14:textId="77777777" w:rsidR="002731C8" w:rsidRPr="002B1743" w:rsidRDefault="00000000" w:rsidP="002731C8">
            <w:pPr>
              <w:pStyle w:val="aff"/>
              <w:snapToGrid w:val="0"/>
            </w:pPr>
            <w:hyperlink r:id="rId82" w:tgtFrame="_blank" w:tooltip="另開新視窗連結至臺薩(薩爾瓦多)宏(宏都拉斯)FTA" w:history="1">
              <w:r w:rsidR="002731C8" w:rsidRPr="002B1743">
                <w:t>與宏都拉斯投保協定已由</w:t>
              </w:r>
              <w:proofErr w:type="gramStart"/>
              <w:r w:rsidR="002731C8" w:rsidRPr="002B1743">
                <w:t>臺薩</w:t>
              </w:r>
              <w:proofErr w:type="gramEnd"/>
              <w:r w:rsidR="002731C8" w:rsidRPr="002B1743">
                <w:t>宏</w:t>
              </w:r>
              <w:r w:rsidR="002731C8" w:rsidRPr="002B1743">
                <w:t>FTA</w:t>
              </w:r>
              <w:r w:rsidR="002731C8" w:rsidRPr="002B1743">
                <w:t>投資章取代</w:t>
              </w:r>
            </w:hyperlink>
          </w:p>
        </w:tc>
      </w:tr>
      <w:tr w:rsidR="002731C8" w:rsidRPr="002B1743" w14:paraId="1760CCC1" w14:textId="77777777" w:rsidTr="00F8354E">
        <w:trPr>
          <w:trHeight w:val="680"/>
        </w:trPr>
        <w:tc>
          <w:tcPr>
            <w:tcW w:w="1093" w:type="dxa"/>
            <w:vMerge/>
            <w:shd w:val="clear" w:color="000000" w:fill="FFFFFF"/>
            <w:vAlign w:val="center"/>
            <w:hideMark/>
          </w:tcPr>
          <w:p w14:paraId="4D9EE007" w14:textId="77777777" w:rsidR="002731C8" w:rsidRPr="002B1743" w:rsidRDefault="002731C8" w:rsidP="002731C8">
            <w:pPr>
              <w:pStyle w:val="aff"/>
              <w:snapToGrid w:val="0"/>
            </w:pPr>
          </w:p>
        </w:tc>
        <w:tc>
          <w:tcPr>
            <w:tcW w:w="1842" w:type="dxa"/>
            <w:shd w:val="clear" w:color="000000" w:fill="FFFFFF"/>
            <w:vAlign w:val="center"/>
            <w:hideMark/>
          </w:tcPr>
          <w:p w14:paraId="63054CC0" w14:textId="77777777" w:rsidR="002731C8" w:rsidRPr="002B1743" w:rsidRDefault="002731C8" w:rsidP="002731C8">
            <w:pPr>
              <w:pStyle w:val="aff"/>
              <w:snapToGrid w:val="0"/>
            </w:pPr>
            <w:r w:rsidRPr="002B1743">
              <w:t>薩爾瓦多</w:t>
            </w:r>
          </w:p>
          <w:p w14:paraId="5D5E4447" w14:textId="77777777" w:rsidR="002731C8" w:rsidRPr="002B1743" w:rsidRDefault="002731C8" w:rsidP="002731C8">
            <w:pPr>
              <w:pStyle w:val="aff"/>
              <w:snapToGrid w:val="0"/>
            </w:pPr>
            <w:r w:rsidRPr="002B1743">
              <w:t>El Salvador</w:t>
            </w:r>
          </w:p>
        </w:tc>
        <w:tc>
          <w:tcPr>
            <w:tcW w:w="5612" w:type="dxa"/>
            <w:gridSpan w:val="4"/>
            <w:shd w:val="clear" w:color="000000" w:fill="FFFFFF"/>
            <w:vAlign w:val="center"/>
            <w:hideMark/>
          </w:tcPr>
          <w:p w14:paraId="046E5288" w14:textId="77777777" w:rsidR="002731C8" w:rsidRPr="002B1743" w:rsidRDefault="00000000" w:rsidP="002731C8">
            <w:pPr>
              <w:pStyle w:val="aff"/>
              <w:snapToGrid w:val="0"/>
            </w:pPr>
            <w:hyperlink r:id="rId83" w:tgtFrame="_blank" w:tooltip="另開新視窗連結至臺薩(薩爾瓦多)宏(宏都拉斯)FTA" w:history="1">
              <w:r w:rsidR="002731C8" w:rsidRPr="002B1743">
                <w:t>與薩爾瓦多投保協定已由</w:t>
              </w:r>
              <w:proofErr w:type="gramStart"/>
              <w:r w:rsidR="002731C8" w:rsidRPr="002B1743">
                <w:t>臺薩</w:t>
              </w:r>
              <w:proofErr w:type="gramEnd"/>
              <w:r w:rsidR="002731C8" w:rsidRPr="002B1743">
                <w:t>宏</w:t>
              </w:r>
              <w:r w:rsidR="002731C8" w:rsidRPr="002B1743">
                <w:t>FTA</w:t>
              </w:r>
              <w:r w:rsidR="002731C8" w:rsidRPr="002B1743">
                <w:t>投資章取代</w:t>
              </w:r>
            </w:hyperlink>
          </w:p>
        </w:tc>
      </w:tr>
      <w:tr w:rsidR="002731C8" w:rsidRPr="002B1743" w14:paraId="5E7993EC" w14:textId="77777777" w:rsidTr="00F8354E">
        <w:trPr>
          <w:trHeight w:val="680"/>
        </w:trPr>
        <w:tc>
          <w:tcPr>
            <w:tcW w:w="1093" w:type="dxa"/>
            <w:vMerge/>
            <w:shd w:val="clear" w:color="000000" w:fill="FFFFFF"/>
            <w:vAlign w:val="center"/>
            <w:hideMark/>
          </w:tcPr>
          <w:p w14:paraId="779BB511" w14:textId="77777777" w:rsidR="002731C8" w:rsidRPr="002B1743" w:rsidRDefault="002731C8" w:rsidP="002731C8">
            <w:pPr>
              <w:pStyle w:val="aff"/>
              <w:snapToGrid w:val="0"/>
            </w:pPr>
          </w:p>
        </w:tc>
        <w:tc>
          <w:tcPr>
            <w:tcW w:w="1842" w:type="dxa"/>
            <w:shd w:val="clear" w:color="000000" w:fill="FFFFFF"/>
            <w:vAlign w:val="center"/>
            <w:hideMark/>
          </w:tcPr>
          <w:p w14:paraId="2B7E4CC8" w14:textId="77777777" w:rsidR="002731C8" w:rsidRPr="002B1743" w:rsidRDefault="002731C8" w:rsidP="002731C8">
            <w:pPr>
              <w:pStyle w:val="aff"/>
              <w:snapToGrid w:val="0"/>
            </w:pPr>
            <w:r w:rsidRPr="002B1743">
              <w:t>貝里斯</w:t>
            </w:r>
          </w:p>
          <w:p w14:paraId="27545506" w14:textId="77777777" w:rsidR="002731C8" w:rsidRPr="002B1743" w:rsidRDefault="002731C8" w:rsidP="002731C8">
            <w:pPr>
              <w:pStyle w:val="aff"/>
              <w:snapToGrid w:val="0"/>
            </w:pPr>
            <w:r w:rsidRPr="002B1743">
              <w:t>Belize</w:t>
            </w:r>
          </w:p>
        </w:tc>
        <w:tc>
          <w:tcPr>
            <w:tcW w:w="2268" w:type="dxa"/>
            <w:gridSpan w:val="2"/>
            <w:shd w:val="clear" w:color="000000" w:fill="FFFFFF"/>
            <w:vAlign w:val="center"/>
            <w:hideMark/>
          </w:tcPr>
          <w:p w14:paraId="694E7BC7" w14:textId="77777777" w:rsidR="002731C8" w:rsidRPr="002B1743" w:rsidRDefault="00000000" w:rsidP="002731C8">
            <w:pPr>
              <w:pStyle w:val="aff"/>
              <w:snapToGrid w:val="0"/>
            </w:pPr>
            <w:hyperlink r:id="rId84" w:history="1">
              <w:r w:rsidR="002731C8" w:rsidRPr="002B1743">
                <w:t>中文</w:t>
              </w:r>
            </w:hyperlink>
          </w:p>
        </w:tc>
        <w:tc>
          <w:tcPr>
            <w:tcW w:w="1843" w:type="dxa"/>
            <w:shd w:val="clear" w:color="000000" w:fill="FFFFFF"/>
            <w:vAlign w:val="center"/>
            <w:hideMark/>
          </w:tcPr>
          <w:p w14:paraId="02EF6EC4" w14:textId="77777777" w:rsidR="002731C8" w:rsidRPr="002B1743" w:rsidRDefault="00000000" w:rsidP="002731C8">
            <w:pPr>
              <w:pStyle w:val="aff"/>
              <w:snapToGrid w:val="0"/>
            </w:pPr>
            <w:hyperlink r:id="rId85" w:history="1">
              <w:r w:rsidR="002731C8" w:rsidRPr="002B1743">
                <w:t>English</w:t>
              </w:r>
            </w:hyperlink>
          </w:p>
        </w:tc>
        <w:tc>
          <w:tcPr>
            <w:tcW w:w="1501" w:type="dxa"/>
            <w:shd w:val="clear" w:color="000000" w:fill="FFFFFF"/>
            <w:vAlign w:val="center"/>
            <w:hideMark/>
          </w:tcPr>
          <w:p w14:paraId="36791724" w14:textId="77777777" w:rsidR="002731C8" w:rsidRPr="002B1743" w:rsidRDefault="002731C8" w:rsidP="002731C8">
            <w:pPr>
              <w:pStyle w:val="aff"/>
              <w:snapToGrid w:val="0"/>
            </w:pPr>
            <w:r w:rsidRPr="002B1743">
              <w:t xml:space="preserve">　</w:t>
            </w:r>
          </w:p>
        </w:tc>
      </w:tr>
      <w:tr w:rsidR="002731C8" w:rsidRPr="002B1743" w14:paraId="5DE5B840" w14:textId="77777777" w:rsidTr="00F8354E">
        <w:trPr>
          <w:trHeight w:val="680"/>
        </w:trPr>
        <w:tc>
          <w:tcPr>
            <w:tcW w:w="1093" w:type="dxa"/>
            <w:vMerge/>
            <w:shd w:val="clear" w:color="000000" w:fill="FFFFFF"/>
            <w:vAlign w:val="center"/>
            <w:hideMark/>
          </w:tcPr>
          <w:p w14:paraId="792CBF64" w14:textId="77777777" w:rsidR="002731C8" w:rsidRPr="002B1743" w:rsidRDefault="002731C8" w:rsidP="002731C8">
            <w:pPr>
              <w:pStyle w:val="aff"/>
              <w:snapToGrid w:val="0"/>
            </w:pPr>
          </w:p>
        </w:tc>
        <w:tc>
          <w:tcPr>
            <w:tcW w:w="1842" w:type="dxa"/>
            <w:shd w:val="clear" w:color="000000" w:fill="FFFFFF"/>
            <w:vAlign w:val="center"/>
            <w:hideMark/>
          </w:tcPr>
          <w:p w14:paraId="44B7466E" w14:textId="77777777" w:rsidR="002731C8" w:rsidRPr="002B1743" w:rsidRDefault="002731C8" w:rsidP="002731C8">
            <w:pPr>
              <w:pStyle w:val="aff"/>
              <w:snapToGrid w:val="0"/>
            </w:pPr>
            <w:r w:rsidRPr="002B1743">
              <w:t>哥斯大黎加</w:t>
            </w:r>
          </w:p>
          <w:p w14:paraId="4615C167" w14:textId="77777777" w:rsidR="002731C8" w:rsidRPr="002B1743" w:rsidRDefault="002731C8" w:rsidP="002731C8">
            <w:pPr>
              <w:pStyle w:val="aff"/>
              <w:snapToGrid w:val="0"/>
            </w:pPr>
            <w:r w:rsidRPr="002B1743">
              <w:t>Costa Rica</w:t>
            </w:r>
          </w:p>
        </w:tc>
        <w:tc>
          <w:tcPr>
            <w:tcW w:w="2268" w:type="dxa"/>
            <w:gridSpan w:val="2"/>
            <w:shd w:val="clear" w:color="000000" w:fill="FFFFFF"/>
            <w:vAlign w:val="center"/>
            <w:hideMark/>
          </w:tcPr>
          <w:p w14:paraId="4BA96548" w14:textId="77777777" w:rsidR="002731C8" w:rsidRPr="002B1743" w:rsidRDefault="00000000" w:rsidP="002731C8">
            <w:pPr>
              <w:pStyle w:val="aff"/>
              <w:snapToGrid w:val="0"/>
            </w:pPr>
            <w:hyperlink r:id="rId86" w:history="1">
              <w:r w:rsidR="002731C8" w:rsidRPr="002B1743">
                <w:t>中文</w:t>
              </w:r>
            </w:hyperlink>
          </w:p>
        </w:tc>
        <w:tc>
          <w:tcPr>
            <w:tcW w:w="1843" w:type="dxa"/>
            <w:shd w:val="clear" w:color="000000" w:fill="FFFFFF"/>
            <w:vAlign w:val="center"/>
            <w:hideMark/>
          </w:tcPr>
          <w:p w14:paraId="3C9F6555" w14:textId="77777777" w:rsidR="002731C8" w:rsidRPr="002B1743" w:rsidRDefault="00000000" w:rsidP="002731C8">
            <w:pPr>
              <w:pStyle w:val="aff"/>
              <w:snapToGrid w:val="0"/>
            </w:pPr>
            <w:hyperlink r:id="rId87" w:history="1">
              <w:r w:rsidR="002731C8" w:rsidRPr="002B1743">
                <w:t>English</w:t>
              </w:r>
            </w:hyperlink>
          </w:p>
        </w:tc>
        <w:tc>
          <w:tcPr>
            <w:tcW w:w="1501" w:type="dxa"/>
            <w:shd w:val="clear" w:color="000000" w:fill="FFFFFF"/>
            <w:vAlign w:val="center"/>
            <w:hideMark/>
          </w:tcPr>
          <w:p w14:paraId="49FF301E" w14:textId="77777777" w:rsidR="002731C8" w:rsidRPr="002B1743" w:rsidRDefault="00000000" w:rsidP="002731C8">
            <w:pPr>
              <w:pStyle w:val="aff"/>
              <w:snapToGrid w:val="0"/>
            </w:pPr>
            <w:hyperlink r:id="rId88" w:history="1">
              <w:r w:rsidR="002731C8" w:rsidRPr="002B1743">
                <w:t>Español</w:t>
              </w:r>
            </w:hyperlink>
          </w:p>
        </w:tc>
      </w:tr>
      <w:tr w:rsidR="002731C8" w:rsidRPr="002B1743" w14:paraId="18C35CD4" w14:textId="77777777" w:rsidTr="00F8354E">
        <w:trPr>
          <w:trHeight w:val="680"/>
        </w:trPr>
        <w:tc>
          <w:tcPr>
            <w:tcW w:w="1093" w:type="dxa"/>
            <w:vMerge/>
            <w:shd w:val="clear" w:color="000000" w:fill="FFFFFF"/>
            <w:vAlign w:val="center"/>
            <w:hideMark/>
          </w:tcPr>
          <w:p w14:paraId="50DA68C8" w14:textId="77777777" w:rsidR="002731C8" w:rsidRPr="002B1743" w:rsidRDefault="002731C8" w:rsidP="002731C8">
            <w:pPr>
              <w:pStyle w:val="aff"/>
              <w:snapToGrid w:val="0"/>
            </w:pPr>
          </w:p>
        </w:tc>
        <w:tc>
          <w:tcPr>
            <w:tcW w:w="1842" w:type="dxa"/>
            <w:shd w:val="clear" w:color="000000" w:fill="FFFFFF"/>
            <w:vAlign w:val="center"/>
            <w:hideMark/>
          </w:tcPr>
          <w:p w14:paraId="65F2B252" w14:textId="77777777" w:rsidR="002731C8" w:rsidRPr="002B1743" w:rsidRDefault="002731C8" w:rsidP="002731C8">
            <w:pPr>
              <w:pStyle w:val="aff"/>
              <w:snapToGrid w:val="0"/>
            </w:pPr>
            <w:r w:rsidRPr="002B1743">
              <w:t>瓜地馬拉</w:t>
            </w:r>
          </w:p>
          <w:p w14:paraId="2AAFE2AF" w14:textId="77777777" w:rsidR="002731C8" w:rsidRPr="002B1743" w:rsidRDefault="002731C8" w:rsidP="002731C8">
            <w:pPr>
              <w:pStyle w:val="aff"/>
              <w:snapToGrid w:val="0"/>
            </w:pPr>
            <w:r w:rsidRPr="002B1743">
              <w:t>Guatemala</w:t>
            </w:r>
          </w:p>
        </w:tc>
        <w:tc>
          <w:tcPr>
            <w:tcW w:w="2268" w:type="dxa"/>
            <w:gridSpan w:val="2"/>
            <w:shd w:val="clear" w:color="000000" w:fill="FFFFFF"/>
            <w:vAlign w:val="center"/>
            <w:hideMark/>
          </w:tcPr>
          <w:p w14:paraId="389826D2" w14:textId="77777777" w:rsidR="002731C8" w:rsidRPr="002B1743" w:rsidRDefault="00000000" w:rsidP="002731C8">
            <w:pPr>
              <w:pStyle w:val="aff"/>
              <w:snapToGrid w:val="0"/>
            </w:pPr>
            <w:hyperlink r:id="rId89" w:history="1">
              <w:r w:rsidR="002731C8" w:rsidRPr="002B1743">
                <w:t>中文</w:t>
              </w:r>
            </w:hyperlink>
          </w:p>
        </w:tc>
        <w:tc>
          <w:tcPr>
            <w:tcW w:w="1843" w:type="dxa"/>
            <w:shd w:val="clear" w:color="000000" w:fill="FFFFFF"/>
            <w:vAlign w:val="center"/>
            <w:hideMark/>
          </w:tcPr>
          <w:p w14:paraId="40161890" w14:textId="77777777" w:rsidR="002731C8" w:rsidRPr="002B1743" w:rsidRDefault="00000000" w:rsidP="002731C8">
            <w:pPr>
              <w:pStyle w:val="aff"/>
              <w:snapToGrid w:val="0"/>
            </w:pPr>
            <w:hyperlink r:id="rId90" w:history="1">
              <w:r w:rsidR="002731C8" w:rsidRPr="002B1743">
                <w:t>English</w:t>
              </w:r>
            </w:hyperlink>
          </w:p>
        </w:tc>
        <w:tc>
          <w:tcPr>
            <w:tcW w:w="1501" w:type="dxa"/>
            <w:shd w:val="clear" w:color="000000" w:fill="FFFFFF"/>
            <w:vAlign w:val="center"/>
            <w:hideMark/>
          </w:tcPr>
          <w:p w14:paraId="2AB910B9" w14:textId="77777777" w:rsidR="002731C8" w:rsidRPr="002B1743" w:rsidRDefault="00000000" w:rsidP="002731C8">
            <w:pPr>
              <w:pStyle w:val="aff"/>
              <w:snapToGrid w:val="0"/>
            </w:pPr>
            <w:hyperlink r:id="rId91" w:history="1">
              <w:r w:rsidR="002731C8" w:rsidRPr="002B1743">
                <w:t>Español</w:t>
              </w:r>
            </w:hyperlink>
          </w:p>
        </w:tc>
      </w:tr>
      <w:tr w:rsidR="002731C8" w:rsidRPr="002B1743" w14:paraId="4972F0C6" w14:textId="77777777" w:rsidTr="00F8354E">
        <w:trPr>
          <w:trHeight w:val="680"/>
        </w:trPr>
        <w:tc>
          <w:tcPr>
            <w:tcW w:w="1093" w:type="dxa"/>
            <w:vMerge/>
            <w:shd w:val="clear" w:color="000000" w:fill="FFFFFF"/>
            <w:vAlign w:val="center"/>
            <w:hideMark/>
          </w:tcPr>
          <w:p w14:paraId="19CCFFC5" w14:textId="77777777" w:rsidR="002731C8" w:rsidRPr="002B1743" w:rsidRDefault="002731C8" w:rsidP="002731C8">
            <w:pPr>
              <w:pStyle w:val="aff"/>
              <w:snapToGrid w:val="0"/>
            </w:pPr>
          </w:p>
        </w:tc>
        <w:tc>
          <w:tcPr>
            <w:tcW w:w="1842" w:type="dxa"/>
            <w:shd w:val="clear" w:color="000000" w:fill="FFFFFF"/>
            <w:vAlign w:val="center"/>
            <w:hideMark/>
          </w:tcPr>
          <w:p w14:paraId="687CD85E" w14:textId="77777777" w:rsidR="002731C8" w:rsidRPr="002B1743" w:rsidRDefault="002731C8" w:rsidP="002731C8">
            <w:pPr>
              <w:pStyle w:val="aff"/>
              <w:snapToGrid w:val="0"/>
            </w:pPr>
            <w:r w:rsidRPr="002B1743">
              <w:t>聖文森</w:t>
            </w:r>
          </w:p>
          <w:p w14:paraId="18858A02" w14:textId="77777777" w:rsidR="002731C8" w:rsidRPr="002B1743" w:rsidRDefault="002731C8" w:rsidP="002731C8">
            <w:pPr>
              <w:pStyle w:val="aff"/>
              <w:snapToGrid w:val="0"/>
              <w:jc w:val="left"/>
            </w:pPr>
            <w:r w:rsidRPr="002B1743">
              <w:t>Saint Vincent and the Grenadines</w:t>
            </w:r>
          </w:p>
        </w:tc>
        <w:tc>
          <w:tcPr>
            <w:tcW w:w="2268" w:type="dxa"/>
            <w:gridSpan w:val="2"/>
            <w:shd w:val="clear" w:color="000000" w:fill="FFFFFF"/>
            <w:vAlign w:val="center"/>
            <w:hideMark/>
          </w:tcPr>
          <w:p w14:paraId="560C2BDE" w14:textId="77777777" w:rsidR="002731C8" w:rsidRPr="002B1743" w:rsidRDefault="00000000" w:rsidP="002731C8">
            <w:pPr>
              <w:pStyle w:val="aff"/>
              <w:snapToGrid w:val="0"/>
            </w:pPr>
            <w:hyperlink r:id="rId92" w:history="1">
              <w:r w:rsidR="002731C8" w:rsidRPr="002B1743">
                <w:t>中文</w:t>
              </w:r>
            </w:hyperlink>
          </w:p>
        </w:tc>
        <w:tc>
          <w:tcPr>
            <w:tcW w:w="1843" w:type="dxa"/>
            <w:shd w:val="clear" w:color="000000" w:fill="FFFFFF"/>
            <w:vAlign w:val="center"/>
            <w:hideMark/>
          </w:tcPr>
          <w:p w14:paraId="2BFBC5E2" w14:textId="77777777" w:rsidR="002731C8" w:rsidRPr="002B1743" w:rsidRDefault="00000000" w:rsidP="002731C8">
            <w:pPr>
              <w:pStyle w:val="aff"/>
              <w:snapToGrid w:val="0"/>
            </w:pPr>
            <w:hyperlink r:id="rId93" w:history="1">
              <w:r w:rsidR="002731C8" w:rsidRPr="002B1743">
                <w:t>English</w:t>
              </w:r>
            </w:hyperlink>
          </w:p>
        </w:tc>
        <w:tc>
          <w:tcPr>
            <w:tcW w:w="1501" w:type="dxa"/>
            <w:shd w:val="clear" w:color="000000" w:fill="FFFFFF"/>
            <w:vAlign w:val="center"/>
            <w:hideMark/>
          </w:tcPr>
          <w:p w14:paraId="74E32798" w14:textId="77777777" w:rsidR="002731C8" w:rsidRPr="002B1743" w:rsidRDefault="002731C8" w:rsidP="002731C8">
            <w:pPr>
              <w:pStyle w:val="aff"/>
              <w:snapToGrid w:val="0"/>
            </w:pPr>
            <w:r w:rsidRPr="002B1743">
              <w:t xml:space="preserve">　</w:t>
            </w:r>
          </w:p>
        </w:tc>
      </w:tr>
      <w:tr w:rsidR="002731C8" w:rsidRPr="002B1743" w14:paraId="460CCA6B" w14:textId="77777777" w:rsidTr="00F8354E">
        <w:trPr>
          <w:trHeight w:val="680"/>
        </w:trPr>
        <w:tc>
          <w:tcPr>
            <w:tcW w:w="1093" w:type="dxa"/>
            <w:vMerge/>
            <w:shd w:val="clear" w:color="000000" w:fill="FFFFFF"/>
            <w:vAlign w:val="center"/>
            <w:hideMark/>
          </w:tcPr>
          <w:p w14:paraId="598BADD3" w14:textId="77777777" w:rsidR="002731C8" w:rsidRPr="002B1743" w:rsidRDefault="002731C8" w:rsidP="002731C8">
            <w:pPr>
              <w:pStyle w:val="aff"/>
              <w:snapToGrid w:val="0"/>
            </w:pPr>
          </w:p>
        </w:tc>
        <w:tc>
          <w:tcPr>
            <w:tcW w:w="1842" w:type="dxa"/>
            <w:shd w:val="clear" w:color="000000" w:fill="FFFFFF"/>
            <w:vAlign w:val="center"/>
            <w:hideMark/>
          </w:tcPr>
          <w:p w14:paraId="5E9865F2" w14:textId="77777777" w:rsidR="002731C8" w:rsidRPr="002B1743" w:rsidRDefault="002731C8" w:rsidP="002731C8">
            <w:pPr>
              <w:pStyle w:val="aff"/>
              <w:snapToGrid w:val="0"/>
            </w:pPr>
            <w:r w:rsidRPr="002B1743">
              <w:t>巴拿馬</w:t>
            </w:r>
          </w:p>
          <w:p w14:paraId="178BDD24" w14:textId="77777777" w:rsidR="002731C8" w:rsidRPr="002B1743" w:rsidRDefault="002731C8" w:rsidP="002731C8">
            <w:pPr>
              <w:pStyle w:val="aff"/>
              <w:snapToGrid w:val="0"/>
            </w:pPr>
            <w:r w:rsidRPr="002B1743">
              <w:t>Panama</w:t>
            </w:r>
          </w:p>
        </w:tc>
        <w:tc>
          <w:tcPr>
            <w:tcW w:w="5612" w:type="dxa"/>
            <w:gridSpan w:val="4"/>
            <w:shd w:val="clear" w:color="000000" w:fill="FFFFFF"/>
            <w:vAlign w:val="center"/>
            <w:hideMark/>
          </w:tcPr>
          <w:p w14:paraId="6BAF7AF4" w14:textId="77777777" w:rsidR="002731C8" w:rsidRPr="002B1743" w:rsidRDefault="00000000" w:rsidP="002731C8">
            <w:pPr>
              <w:pStyle w:val="aff"/>
              <w:snapToGrid w:val="0"/>
              <w:jc w:val="both"/>
            </w:pPr>
            <w:hyperlink r:id="rId94" w:tgtFrame="_blank" w:tooltip="另開新視窗連結至台巴(巴拿馬)FTA" w:history="1">
              <w:r w:rsidR="002731C8" w:rsidRPr="002B1743">
                <w:t>與巴拿馬的投保協定已議定廢止改由</w:t>
              </w:r>
              <w:proofErr w:type="gramStart"/>
              <w:r w:rsidR="002731C8" w:rsidRPr="002B1743">
                <w:t>臺</w:t>
              </w:r>
              <w:proofErr w:type="gramEnd"/>
              <w:r w:rsidR="002731C8" w:rsidRPr="002B1743">
                <w:t>巴</w:t>
              </w:r>
              <w:r w:rsidR="002731C8" w:rsidRPr="002B1743">
                <w:t>FTA</w:t>
              </w:r>
              <w:r w:rsidR="002731C8" w:rsidRPr="002B1743">
                <w:t>投資章取代</w:t>
              </w:r>
            </w:hyperlink>
          </w:p>
        </w:tc>
      </w:tr>
      <w:tr w:rsidR="002731C8" w:rsidRPr="002B1743" w14:paraId="01963FE6" w14:textId="77777777" w:rsidTr="00F8354E">
        <w:trPr>
          <w:trHeight w:val="680"/>
        </w:trPr>
        <w:tc>
          <w:tcPr>
            <w:tcW w:w="1093" w:type="dxa"/>
            <w:vMerge/>
            <w:shd w:val="clear" w:color="000000" w:fill="FFFFFF"/>
            <w:vAlign w:val="center"/>
            <w:hideMark/>
          </w:tcPr>
          <w:p w14:paraId="73BE345F" w14:textId="77777777" w:rsidR="002731C8" w:rsidRPr="002B1743" w:rsidRDefault="002731C8" w:rsidP="002731C8">
            <w:pPr>
              <w:pStyle w:val="aff"/>
              <w:snapToGrid w:val="0"/>
            </w:pPr>
          </w:p>
        </w:tc>
        <w:tc>
          <w:tcPr>
            <w:tcW w:w="1842" w:type="dxa"/>
            <w:shd w:val="clear" w:color="000000" w:fill="FFFFFF"/>
            <w:vAlign w:val="center"/>
            <w:hideMark/>
          </w:tcPr>
          <w:p w14:paraId="62EC27FB" w14:textId="77777777" w:rsidR="002731C8" w:rsidRPr="002B1743" w:rsidRDefault="002731C8" w:rsidP="002731C8">
            <w:pPr>
              <w:pStyle w:val="aff"/>
              <w:pageBreakBefore/>
              <w:snapToGrid w:val="0"/>
            </w:pPr>
            <w:r w:rsidRPr="002B1743">
              <w:t>尼加拉瓜</w:t>
            </w:r>
          </w:p>
          <w:p w14:paraId="18C6B19C" w14:textId="77777777" w:rsidR="002731C8" w:rsidRPr="002B1743" w:rsidRDefault="002731C8" w:rsidP="002731C8">
            <w:pPr>
              <w:pStyle w:val="aff"/>
              <w:snapToGrid w:val="0"/>
            </w:pPr>
            <w:r w:rsidRPr="002B1743">
              <w:t>Nicaragua</w:t>
            </w:r>
          </w:p>
        </w:tc>
        <w:tc>
          <w:tcPr>
            <w:tcW w:w="5612" w:type="dxa"/>
            <w:gridSpan w:val="4"/>
            <w:shd w:val="clear" w:color="000000" w:fill="FFFFFF"/>
            <w:vAlign w:val="center"/>
            <w:hideMark/>
          </w:tcPr>
          <w:p w14:paraId="199876F4" w14:textId="77777777" w:rsidR="002731C8" w:rsidRPr="002B1743" w:rsidRDefault="002731C8" w:rsidP="002731C8">
            <w:pPr>
              <w:pStyle w:val="aff"/>
              <w:snapToGrid w:val="0"/>
              <w:jc w:val="both"/>
            </w:pPr>
            <w:r w:rsidRPr="002B1743">
              <w:t>與尼加拉瓜投保協定已議定廢止改由</w:t>
            </w:r>
            <w:proofErr w:type="gramStart"/>
            <w:r w:rsidRPr="002B1743">
              <w:t>臺</w:t>
            </w:r>
            <w:proofErr w:type="gramEnd"/>
            <w:r w:rsidRPr="002B1743">
              <w:t>尼</w:t>
            </w:r>
            <w:r w:rsidRPr="002B1743">
              <w:t>FTA</w:t>
            </w:r>
            <w:r w:rsidRPr="002B1743">
              <w:t>投資章取代</w:t>
            </w:r>
          </w:p>
          <w:p w14:paraId="09183AD9" w14:textId="77777777" w:rsidR="002731C8" w:rsidRPr="002B1743" w:rsidRDefault="002731C8" w:rsidP="002731C8">
            <w:pPr>
              <w:pStyle w:val="aff"/>
              <w:snapToGrid w:val="0"/>
              <w:jc w:val="left"/>
            </w:pPr>
            <w:proofErr w:type="gramStart"/>
            <w:r w:rsidRPr="002B1743">
              <w:t>（臺</w:t>
            </w:r>
            <w:proofErr w:type="gramEnd"/>
            <w:r w:rsidRPr="002B1743">
              <w:t>尼</w:t>
            </w:r>
            <w:r w:rsidRPr="002B1743">
              <w:t>FTA</w:t>
            </w:r>
            <w:r w:rsidRPr="002B1743">
              <w:t>於</w:t>
            </w:r>
            <w:r w:rsidRPr="002B1743">
              <w:t>2022</w:t>
            </w:r>
            <w:r w:rsidRPr="002B1743">
              <w:t>年</w:t>
            </w:r>
            <w:r w:rsidRPr="002B1743">
              <w:t>7</w:t>
            </w:r>
            <w:r w:rsidRPr="002B1743">
              <w:t>月</w:t>
            </w:r>
            <w:r w:rsidRPr="002B1743">
              <w:t>1</w:t>
            </w:r>
            <w:r w:rsidRPr="002B1743">
              <w:t>日起停止施行。</w:t>
            </w:r>
            <w:hyperlink r:id="rId95" w:tgtFrame="_blank" w:history="1">
              <w:r w:rsidRPr="002B1743">
                <w:t>相關新聞</w:t>
              </w:r>
              <w:r w:rsidRPr="002B1743">
                <w:lastRenderedPageBreak/>
                <w:t>稿：</w:t>
              </w:r>
              <w:r w:rsidRPr="002B1743">
                <w:t>https://www.moea.gov.tw/MNS/populace/news/News.aspx?kind=1&amp;menu_id=40&amp;news_id=98978</w:t>
              </w:r>
              <w:r w:rsidRPr="002B1743">
                <w:t>）</w:t>
              </w:r>
            </w:hyperlink>
          </w:p>
        </w:tc>
      </w:tr>
      <w:tr w:rsidR="002731C8" w:rsidRPr="002B1743" w14:paraId="427E252F" w14:textId="77777777" w:rsidTr="00F8354E">
        <w:trPr>
          <w:trHeight w:val="680"/>
        </w:trPr>
        <w:tc>
          <w:tcPr>
            <w:tcW w:w="1093" w:type="dxa"/>
            <w:vMerge/>
            <w:shd w:val="clear" w:color="000000" w:fill="FFFFFF"/>
            <w:vAlign w:val="center"/>
            <w:hideMark/>
          </w:tcPr>
          <w:p w14:paraId="7C1DFC58" w14:textId="77777777" w:rsidR="002731C8" w:rsidRPr="002B1743" w:rsidRDefault="002731C8" w:rsidP="002731C8">
            <w:pPr>
              <w:pStyle w:val="aff"/>
              <w:snapToGrid w:val="0"/>
            </w:pPr>
          </w:p>
        </w:tc>
        <w:tc>
          <w:tcPr>
            <w:tcW w:w="1842" w:type="dxa"/>
            <w:shd w:val="clear" w:color="000000" w:fill="FFFFFF"/>
            <w:vAlign w:val="center"/>
            <w:hideMark/>
          </w:tcPr>
          <w:p w14:paraId="2566B91A" w14:textId="77777777" w:rsidR="002731C8" w:rsidRPr="002B1743" w:rsidRDefault="002731C8" w:rsidP="002731C8">
            <w:pPr>
              <w:pStyle w:val="aff"/>
              <w:snapToGrid w:val="0"/>
            </w:pPr>
            <w:r w:rsidRPr="002B1743">
              <w:t>加拿大</w:t>
            </w:r>
          </w:p>
          <w:p w14:paraId="70D7E67F" w14:textId="77777777" w:rsidR="002731C8" w:rsidRPr="002B1743" w:rsidRDefault="002731C8" w:rsidP="002731C8">
            <w:pPr>
              <w:pStyle w:val="aff"/>
              <w:snapToGrid w:val="0"/>
            </w:pPr>
            <w:r w:rsidRPr="002B1743">
              <w:t>Canada</w:t>
            </w:r>
          </w:p>
        </w:tc>
        <w:tc>
          <w:tcPr>
            <w:tcW w:w="2268" w:type="dxa"/>
            <w:gridSpan w:val="2"/>
            <w:shd w:val="clear" w:color="000000" w:fill="FFFFFF"/>
            <w:vAlign w:val="center"/>
            <w:hideMark/>
          </w:tcPr>
          <w:p w14:paraId="25B27DFD" w14:textId="77777777" w:rsidR="002731C8" w:rsidRPr="002B1743" w:rsidRDefault="00000000" w:rsidP="002731C8">
            <w:pPr>
              <w:pStyle w:val="aff"/>
              <w:snapToGrid w:val="0"/>
            </w:pPr>
            <w:hyperlink r:id="rId96" w:history="1">
              <w:r w:rsidR="002731C8" w:rsidRPr="002B1743">
                <w:t>中文</w:t>
              </w:r>
            </w:hyperlink>
          </w:p>
        </w:tc>
        <w:tc>
          <w:tcPr>
            <w:tcW w:w="1843" w:type="dxa"/>
            <w:shd w:val="clear" w:color="000000" w:fill="FFFFFF"/>
            <w:vAlign w:val="center"/>
            <w:hideMark/>
          </w:tcPr>
          <w:p w14:paraId="4B982375" w14:textId="77777777" w:rsidR="002731C8" w:rsidRPr="002B1743" w:rsidRDefault="00000000" w:rsidP="002731C8">
            <w:pPr>
              <w:pStyle w:val="aff"/>
              <w:snapToGrid w:val="0"/>
            </w:pPr>
            <w:hyperlink r:id="rId97" w:history="1">
              <w:r w:rsidR="002731C8" w:rsidRPr="002B1743">
                <w:t>English</w:t>
              </w:r>
            </w:hyperlink>
          </w:p>
        </w:tc>
        <w:tc>
          <w:tcPr>
            <w:tcW w:w="1501" w:type="dxa"/>
            <w:shd w:val="clear" w:color="000000" w:fill="FFFFFF"/>
            <w:vAlign w:val="center"/>
            <w:hideMark/>
          </w:tcPr>
          <w:p w14:paraId="26952376" w14:textId="77777777" w:rsidR="002731C8" w:rsidRPr="002B1743" w:rsidRDefault="00000000" w:rsidP="002731C8">
            <w:pPr>
              <w:pStyle w:val="aff"/>
              <w:snapToGrid w:val="0"/>
            </w:pPr>
            <w:hyperlink r:id="rId98" w:history="1">
              <w:r w:rsidR="002731C8" w:rsidRPr="002B1743">
                <w:t>français</w:t>
              </w:r>
            </w:hyperlink>
          </w:p>
        </w:tc>
      </w:tr>
      <w:tr w:rsidR="002731C8" w:rsidRPr="002B1743" w14:paraId="6E0F0BBB" w14:textId="77777777" w:rsidTr="00F8354E">
        <w:trPr>
          <w:trHeight w:val="680"/>
        </w:trPr>
        <w:tc>
          <w:tcPr>
            <w:tcW w:w="1093" w:type="dxa"/>
            <w:vMerge w:val="restart"/>
            <w:shd w:val="clear" w:color="000000" w:fill="FFFFFF"/>
            <w:vAlign w:val="center"/>
            <w:hideMark/>
          </w:tcPr>
          <w:p w14:paraId="7C654234" w14:textId="77777777" w:rsidR="002731C8" w:rsidRPr="002B1743" w:rsidRDefault="002731C8" w:rsidP="002731C8">
            <w:pPr>
              <w:pStyle w:val="aff"/>
              <w:snapToGrid w:val="0"/>
            </w:pPr>
            <w:r w:rsidRPr="002B1743">
              <w:t>非洲</w:t>
            </w:r>
          </w:p>
          <w:p w14:paraId="53A9C5B1" w14:textId="77777777" w:rsidR="002731C8" w:rsidRPr="002B1743" w:rsidRDefault="002731C8" w:rsidP="002731C8">
            <w:pPr>
              <w:pStyle w:val="aff"/>
              <w:snapToGrid w:val="0"/>
            </w:pPr>
            <w:r w:rsidRPr="002B1743">
              <w:t>Africa</w:t>
            </w:r>
          </w:p>
        </w:tc>
        <w:tc>
          <w:tcPr>
            <w:tcW w:w="1842" w:type="dxa"/>
            <w:shd w:val="clear" w:color="000000" w:fill="FFFFFF"/>
            <w:vAlign w:val="center"/>
            <w:hideMark/>
          </w:tcPr>
          <w:p w14:paraId="3311FA6F" w14:textId="77777777" w:rsidR="002731C8" w:rsidRPr="002B1743" w:rsidRDefault="002731C8" w:rsidP="002731C8">
            <w:pPr>
              <w:pStyle w:val="aff"/>
              <w:snapToGrid w:val="0"/>
            </w:pPr>
            <w:r w:rsidRPr="002B1743">
              <w:t>奈及利亞</w:t>
            </w:r>
          </w:p>
          <w:p w14:paraId="53C133B6" w14:textId="77777777" w:rsidR="002731C8" w:rsidRPr="002B1743" w:rsidRDefault="002731C8" w:rsidP="002731C8">
            <w:pPr>
              <w:pStyle w:val="aff"/>
              <w:snapToGrid w:val="0"/>
            </w:pPr>
            <w:r w:rsidRPr="002B1743">
              <w:t>Nigeria</w:t>
            </w:r>
          </w:p>
        </w:tc>
        <w:tc>
          <w:tcPr>
            <w:tcW w:w="2268" w:type="dxa"/>
            <w:gridSpan w:val="2"/>
            <w:shd w:val="clear" w:color="000000" w:fill="FFFFFF"/>
            <w:vAlign w:val="center"/>
            <w:hideMark/>
          </w:tcPr>
          <w:p w14:paraId="35E9C095" w14:textId="77777777" w:rsidR="002731C8" w:rsidRPr="002B1743" w:rsidRDefault="00000000" w:rsidP="002731C8">
            <w:pPr>
              <w:pStyle w:val="aff"/>
              <w:snapToGrid w:val="0"/>
            </w:pPr>
            <w:hyperlink r:id="rId99" w:history="1">
              <w:r w:rsidR="002731C8" w:rsidRPr="002B1743">
                <w:t>中文</w:t>
              </w:r>
            </w:hyperlink>
          </w:p>
        </w:tc>
        <w:tc>
          <w:tcPr>
            <w:tcW w:w="1843" w:type="dxa"/>
            <w:shd w:val="clear" w:color="000000" w:fill="FFFFFF"/>
            <w:vAlign w:val="center"/>
            <w:hideMark/>
          </w:tcPr>
          <w:p w14:paraId="638DEA72" w14:textId="77777777" w:rsidR="002731C8" w:rsidRPr="002B1743" w:rsidRDefault="00000000" w:rsidP="002731C8">
            <w:pPr>
              <w:pStyle w:val="aff"/>
              <w:snapToGrid w:val="0"/>
            </w:pPr>
            <w:hyperlink r:id="rId100" w:history="1">
              <w:r w:rsidR="002731C8" w:rsidRPr="002B1743">
                <w:t>English</w:t>
              </w:r>
            </w:hyperlink>
          </w:p>
        </w:tc>
        <w:tc>
          <w:tcPr>
            <w:tcW w:w="1501" w:type="dxa"/>
            <w:shd w:val="clear" w:color="000000" w:fill="FFFFFF"/>
            <w:vAlign w:val="center"/>
            <w:hideMark/>
          </w:tcPr>
          <w:p w14:paraId="5667FAD8" w14:textId="77777777" w:rsidR="002731C8" w:rsidRPr="002B1743" w:rsidRDefault="002731C8" w:rsidP="002731C8">
            <w:pPr>
              <w:pStyle w:val="aff"/>
              <w:snapToGrid w:val="0"/>
            </w:pPr>
            <w:r w:rsidRPr="002B1743">
              <w:t xml:space="preserve">　</w:t>
            </w:r>
          </w:p>
        </w:tc>
      </w:tr>
      <w:tr w:rsidR="002731C8" w:rsidRPr="002B1743" w14:paraId="2E6A7F55" w14:textId="77777777" w:rsidTr="00F8354E">
        <w:trPr>
          <w:trHeight w:val="680"/>
        </w:trPr>
        <w:tc>
          <w:tcPr>
            <w:tcW w:w="1093" w:type="dxa"/>
            <w:vMerge/>
            <w:shd w:val="clear" w:color="000000" w:fill="FFFFFF"/>
            <w:vAlign w:val="center"/>
            <w:hideMark/>
          </w:tcPr>
          <w:p w14:paraId="5241E7EA" w14:textId="77777777" w:rsidR="002731C8" w:rsidRPr="002B1743" w:rsidRDefault="002731C8" w:rsidP="002731C8">
            <w:pPr>
              <w:pStyle w:val="aff"/>
              <w:snapToGrid w:val="0"/>
            </w:pPr>
          </w:p>
        </w:tc>
        <w:tc>
          <w:tcPr>
            <w:tcW w:w="1842" w:type="dxa"/>
            <w:shd w:val="clear" w:color="000000" w:fill="FFFFFF"/>
            <w:vAlign w:val="center"/>
            <w:hideMark/>
          </w:tcPr>
          <w:p w14:paraId="456AD3E6" w14:textId="77777777" w:rsidR="002731C8" w:rsidRPr="002B1743" w:rsidRDefault="002731C8" w:rsidP="002731C8">
            <w:pPr>
              <w:pStyle w:val="aff"/>
              <w:snapToGrid w:val="0"/>
            </w:pPr>
            <w:r w:rsidRPr="002B1743">
              <w:t>馬拉威</w:t>
            </w:r>
          </w:p>
          <w:p w14:paraId="2E4FFADE" w14:textId="77777777" w:rsidR="002731C8" w:rsidRPr="002B1743" w:rsidRDefault="002731C8" w:rsidP="002731C8">
            <w:pPr>
              <w:pStyle w:val="aff"/>
              <w:snapToGrid w:val="0"/>
            </w:pPr>
            <w:r w:rsidRPr="002B1743">
              <w:t>Malawi</w:t>
            </w:r>
          </w:p>
        </w:tc>
        <w:tc>
          <w:tcPr>
            <w:tcW w:w="2268" w:type="dxa"/>
            <w:gridSpan w:val="2"/>
            <w:shd w:val="clear" w:color="000000" w:fill="FFFFFF"/>
            <w:vAlign w:val="center"/>
            <w:hideMark/>
          </w:tcPr>
          <w:p w14:paraId="4D57E818" w14:textId="77777777" w:rsidR="002731C8" w:rsidRPr="002B1743" w:rsidRDefault="00000000" w:rsidP="002731C8">
            <w:pPr>
              <w:pStyle w:val="aff"/>
              <w:snapToGrid w:val="0"/>
            </w:pPr>
            <w:hyperlink r:id="rId101" w:history="1">
              <w:r w:rsidR="002731C8" w:rsidRPr="002B1743">
                <w:t>中文</w:t>
              </w:r>
            </w:hyperlink>
          </w:p>
        </w:tc>
        <w:tc>
          <w:tcPr>
            <w:tcW w:w="1843" w:type="dxa"/>
            <w:shd w:val="clear" w:color="000000" w:fill="FFFFFF"/>
            <w:vAlign w:val="center"/>
            <w:hideMark/>
          </w:tcPr>
          <w:p w14:paraId="406FCB91" w14:textId="77777777" w:rsidR="002731C8" w:rsidRPr="002B1743" w:rsidRDefault="00000000" w:rsidP="002731C8">
            <w:pPr>
              <w:pStyle w:val="aff"/>
              <w:snapToGrid w:val="0"/>
            </w:pPr>
            <w:hyperlink r:id="rId102" w:history="1">
              <w:r w:rsidR="002731C8" w:rsidRPr="002B1743">
                <w:t>English</w:t>
              </w:r>
            </w:hyperlink>
          </w:p>
        </w:tc>
        <w:tc>
          <w:tcPr>
            <w:tcW w:w="1501" w:type="dxa"/>
            <w:shd w:val="clear" w:color="000000" w:fill="FFFFFF"/>
            <w:vAlign w:val="center"/>
            <w:hideMark/>
          </w:tcPr>
          <w:p w14:paraId="1BE15444" w14:textId="77777777" w:rsidR="002731C8" w:rsidRPr="002B1743" w:rsidRDefault="002731C8" w:rsidP="002731C8">
            <w:pPr>
              <w:pStyle w:val="aff"/>
              <w:snapToGrid w:val="0"/>
            </w:pPr>
            <w:r w:rsidRPr="002B1743">
              <w:t xml:space="preserve">　</w:t>
            </w:r>
          </w:p>
        </w:tc>
      </w:tr>
      <w:tr w:rsidR="002731C8" w:rsidRPr="002B1743" w14:paraId="0DBCA46C" w14:textId="77777777" w:rsidTr="00F8354E">
        <w:trPr>
          <w:trHeight w:val="680"/>
        </w:trPr>
        <w:tc>
          <w:tcPr>
            <w:tcW w:w="1093" w:type="dxa"/>
            <w:vMerge/>
            <w:shd w:val="clear" w:color="000000" w:fill="FFFFFF"/>
            <w:vAlign w:val="center"/>
            <w:hideMark/>
          </w:tcPr>
          <w:p w14:paraId="46A3B66C" w14:textId="77777777" w:rsidR="002731C8" w:rsidRPr="002B1743" w:rsidRDefault="002731C8" w:rsidP="002731C8">
            <w:pPr>
              <w:pStyle w:val="aff"/>
              <w:snapToGrid w:val="0"/>
            </w:pPr>
          </w:p>
        </w:tc>
        <w:tc>
          <w:tcPr>
            <w:tcW w:w="1842" w:type="dxa"/>
            <w:shd w:val="clear" w:color="000000" w:fill="FFFFFF"/>
            <w:vAlign w:val="center"/>
            <w:hideMark/>
          </w:tcPr>
          <w:p w14:paraId="119A1F36" w14:textId="77777777" w:rsidR="002731C8" w:rsidRPr="002B1743" w:rsidRDefault="002731C8" w:rsidP="002731C8">
            <w:pPr>
              <w:pStyle w:val="aff"/>
              <w:snapToGrid w:val="0"/>
            </w:pPr>
            <w:r w:rsidRPr="002B1743">
              <w:t>塞內加爾</w:t>
            </w:r>
          </w:p>
          <w:p w14:paraId="60AC0327" w14:textId="77777777" w:rsidR="002731C8" w:rsidRPr="002B1743" w:rsidRDefault="002731C8" w:rsidP="002731C8">
            <w:pPr>
              <w:pStyle w:val="aff"/>
              <w:snapToGrid w:val="0"/>
            </w:pPr>
            <w:r w:rsidRPr="002B1743">
              <w:t>Senegal</w:t>
            </w:r>
          </w:p>
        </w:tc>
        <w:tc>
          <w:tcPr>
            <w:tcW w:w="2268" w:type="dxa"/>
            <w:gridSpan w:val="2"/>
            <w:shd w:val="clear" w:color="000000" w:fill="FFFFFF"/>
            <w:vAlign w:val="center"/>
            <w:hideMark/>
          </w:tcPr>
          <w:p w14:paraId="4201D346" w14:textId="77777777" w:rsidR="002731C8" w:rsidRPr="002B1743" w:rsidRDefault="00000000" w:rsidP="002731C8">
            <w:pPr>
              <w:pStyle w:val="aff"/>
              <w:snapToGrid w:val="0"/>
            </w:pPr>
            <w:hyperlink r:id="rId103" w:history="1">
              <w:r w:rsidR="002731C8" w:rsidRPr="002B1743">
                <w:t>中文</w:t>
              </w:r>
            </w:hyperlink>
          </w:p>
        </w:tc>
        <w:tc>
          <w:tcPr>
            <w:tcW w:w="1843" w:type="dxa"/>
            <w:shd w:val="clear" w:color="000000" w:fill="FFFFFF"/>
            <w:vAlign w:val="center"/>
            <w:hideMark/>
          </w:tcPr>
          <w:p w14:paraId="5B12F1AE" w14:textId="77777777" w:rsidR="002731C8" w:rsidRPr="002B1743" w:rsidRDefault="002731C8" w:rsidP="002731C8">
            <w:pPr>
              <w:pStyle w:val="aff"/>
              <w:snapToGrid w:val="0"/>
            </w:pPr>
            <w:r w:rsidRPr="002B1743">
              <w:t xml:space="preserve">　</w:t>
            </w:r>
          </w:p>
        </w:tc>
        <w:tc>
          <w:tcPr>
            <w:tcW w:w="1501" w:type="dxa"/>
            <w:shd w:val="clear" w:color="000000" w:fill="FFFFFF"/>
            <w:vAlign w:val="center"/>
            <w:hideMark/>
          </w:tcPr>
          <w:p w14:paraId="00CE8478" w14:textId="77777777" w:rsidR="002731C8" w:rsidRPr="002B1743" w:rsidRDefault="00000000" w:rsidP="002731C8">
            <w:pPr>
              <w:pStyle w:val="aff"/>
              <w:snapToGrid w:val="0"/>
            </w:pPr>
            <w:hyperlink r:id="rId104" w:history="1">
              <w:r w:rsidR="002731C8" w:rsidRPr="002B1743">
                <w:t>français</w:t>
              </w:r>
            </w:hyperlink>
          </w:p>
        </w:tc>
      </w:tr>
      <w:tr w:rsidR="002731C8" w:rsidRPr="002B1743" w14:paraId="5138C502" w14:textId="77777777" w:rsidTr="00F8354E">
        <w:trPr>
          <w:trHeight w:val="680"/>
        </w:trPr>
        <w:tc>
          <w:tcPr>
            <w:tcW w:w="1093" w:type="dxa"/>
            <w:vMerge/>
            <w:shd w:val="clear" w:color="000000" w:fill="FFFFFF"/>
            <w:vAlign w:val="center"/>
            <w:hideMark/>
          </w:tcPr>
          <w:p w14:paraId="18FC78E3" w14:textId="77777777" w:rsidR="002731C8" w:rsidRPr="002B1743" w:rsidRDefault="002731C8" w:rsidP="002731C8">
            <w:pPr>
              <w:pStyle w:val="aff"/>
              <w:snapToGrid w:val="0"/>
            </w:pPr>
          </w:p>
        </w:tc>
        <w:tc>
          <w:tcPr>
            <w:tcW w:w="1842" w:type="dxa"/>
            <w:shd w:val="clear" w:color="000000" w:fill="FFFFFF"/>
            <w:vAlign w:val="center"/>
            <w:hideMark/>
          </w:tcPr>
          <w:p w14:paraId="28B65D8B" w14:textId="77777777" w:rsidR="002731C8" w:rsidRPr="002B1743" w:rsidRDefault="002731C8" w:rsidP="002731C8">
            <w:pPr>
              <w:pStyle w:val="aff"/>
              <w:snapToGrid w:val="0"/>
            </w:pPr>
            <w:proofErr w:type="gramStart"/>
            <w:r w:rsidRPr="002B1743">
              <w:t>史瓦帝尼</w:t>
            </w:r>
            <w:proofErr w:type="gramEnd"/>
          </w:p>
          <w:p w14:paraId="772F5ABF" w14:textId="77777777" w:rsidR="002731C8" w:rsidRPr="002B1743" w:rsidRDefault="002731C8" w:rsidP="002731C8">
            <w:pPr>
              <w:pStyle w:val="aff"/>
              <w:snapToGrid w:val="0"/>
              <w:jc w:val="left"/>
            </w:pPr>
            <w:r w:rsidRPr="002B1743">
              <w:t>（原「史瓦濟蘭」）</w:t>
            </w:r>
          </w:p>
          <w:p w14:paraId="6EB95140" w14:textId="77777777" w:rsidR="002731C8" w:rsidRPr="002B1743" w:rsidRDefault="002731C8" w:rsidP="002731C8">
            <w:pPr>
              <w:pStyle w:val="aff"/>
              <w:snapToGrid w:val="0"/>
            </w:pPr>
            <w:r w:rsidRPr="002B1743">
              <w:t>Eswatini</w:t>
            </w:r>
          </w:p>
        </w:tc>
        <w:tc>
          <w:tcPr>
            <w:tcW w:w="2268" w:type="dxa"/>
            <w:gridSpan w:val="2"/>
            <w:shd w:val="clear" w:color="000000" w:fill="FFFFFF"/>
            <w:vAlign w:val="center"/>
            <w:hideMark/>
          </w:tcPr>
          <w:p w14:paraId="566EF038" w14:textId="77777777" w:rsidR="002731C8" w:rsidRPr="002B1743" w:rsidRDefault="00000000" w:rsidP="002731C8">
            <w:pPr>
              <w:pStyle w:val="aff"/>
              <w:snapToGrid w:val="0"/>
            </w:pPr>
            <w:hyperlink r:id="rId105" w:history="1">
              <w:r w:rsidR="002731C8" w:rsidRPr="002B1743">
                <w:t>中文</w:t>
              </w:r>
            </w:hyperlink>
          </w:p>
        </w:tc>
        <w:tc>
          <w:tcPr>
            <w:tcW w:w="1843" w:type="dxa"/>
            <w:shd w:val="clear" w:color="000000" w:fill="FFFFFF"/>
            <w:vAlign w:val="center"/>
            <w:hideMark/>
          </w:tcPr>
          <w:p w14:paraId="79028ACD" w14:textId="77777777" w:rsidR="002731C8" w:rsidRPr="002B1743" w:rsidRDefault="00000000" w:rsidP="002731C8">
            <w:pPr>
              <w:pStyle w:val="aff"/>
              <w:snapToGrid w:val="0"/>
            </w:pPr>
            <w:hyperlink r:id="rId106" w:history="1">
              <w:r w:rsidR="002731C8" w:rsidRPr="002B1743">
                <w:t>English</w:t>
              </w:r>
            </w:hyperlink>
          </w:p>
        </w:tc>
        <w:tc>
          <w:tcPr>
            <w:tcW w:w="1501" w:type="dxa"/>
            <w:shd w:val="clear" w:color="000000" w:fill="FFFFFF"/>
            <w:vAlign w:val="center"/>
            <w:hideMark/>
          </w:tcPr>
          <w:p w14:paraId="7193E157" w14:textId="77777777" w:rsidR="002731C8" w:rsidRPr="002B1743" w:rsidRDefault="002731C8" w:rsidP="002731C8">
            <w:pPr>
              <w:pStyle w:val="aff"/>
              <w:snapToGrid w:val="0"/>
            </w:pPr>
            <w:r w:rsidRPr="002B1743">
              <w:t xml:space="preserve">　</w:t>
            </w:r>
          </w:p>
        </w:tc>
      </w:tr>
      <w:tr w:rsidR="002731C8" w:rsidRPr="002B1743" w14:paraId="090EE764" w14:textId="77777777" w:rsidTr="00F8354E">
        <w:trPr>
          <w:trHeight w:val="680"/>
        </w:trPr>
        <w:tc>
          <w:tcPr>
            <w:tcW w:w="1093" w:type="dxa"/>
            <w:vMerge/>
            <w:shd w:val="clear" w:color="000000" w:fill="FFFFFF"/>
            <w:vAlign w:val="center"/>
            <w:hideMark/>
          </w:tcPr>
          <w:p w14:paraId="09EAC80E" w14:textId="77777777" w:rsidR="002731C8" w:rsidRPr="002B1743" w:rsidRDefault="002731C8" w:rsidP="002731C8">
            <w:pPr>
              <w:pStyle w:val="aff"/>
              <w:snapToGrid w:val="0"/>
            </w:pPr>
          </w:p>
        </w:tc>
        <w:tc>
          <w:tcPr>
            <w:tcW w:w="1842" w:type="dxa"/>
            <w:shd w:val="clear" w:color="000000" w:fill="FFFFFF"/>
            <w:vAlign w:val="center"/>
            <w:hideMark/>
          </w:tcPr>
          <w:p w14:paraId="0F096AE6" w14:textId="77777777" w:rsidR="002731C8" w:rsidRPr="002B1743" w:rsidRDefault="002731C8" w:rsidP="002731C8">
            <w:pPr>
              <w:pStyle w:val="aff"/>
              <w:snapToGrid w:val="0"/>
            </w:pPr>
            <w:r w:rsidRPr="002B1743">
              <w:t>布吉納法索</w:t>
            </w:r>
          </w:p>
          <w:p w14:paraId="7756BAAA" w14:textId="77777777" w:rsidR="002731C8" w:rsidRPr="002B1743" w:rsidRDefault="002731C8" w:rsidP="002731C8">
            <w:pPr>
              <w:pStyle w:val="aff"/>
              <w:snapToGrid w:val="0"/>
            </w:pPr>
            <w:r w:rsidRPr="002B1743">
              <w:t>Burkina Faso</w:t>
            </w:r>
          </w:p>
        </w:tc>
        <w:tc>
          <w:tcPr>
            <w:tcW w:w="2268" w:type="dxa"/>
            <w:gridSpan w:val="2"/>
            <w:shd w:val="clear" w:color="000000" w:fill="FFFFFF"/>
            <w:vAlign w:val="center"/>
            <w:hideMark/>
          </w:tcPr>
          <w:p w14:paraId="5544060A" w14:textId="77777777" w:rsidR="002731C8" w:rsidRPr="002B1743" w:rsidRDefault="00000000" w:rsidP="002731C8">
            <w:pPr>
              <w:pStyle w:val="aff"/>
              <w:snapToGrid w:val="0"/>
            </w:pPr>
            <w:hyperlink r:id="rId107" w:history="1">
              <w:r w:rsidR="002731C8" w:rsidRPr="002B1743">
                <w:t>中文</w:t>
              </w:r>
            </w:hyperlink>
          </w:p>
        </w:tc>
        <w:tc>
          <w:tcPr>
            <w:tcW w:w="1843" w:type="dxa"/>
            <w:shd w:val="clear" w:color="000000" w:fill="FFFFFF"/>
            <w:vAlign w:val="center"/>
            <w:hideMark/>
          </w:tcPr>
          <w:p w14:paraId="2DA89842" w14:textId="77777777" w:rsidR="002731C8" w:rsidRPr="002B1743" w:rsidRDefault="002731C8" w:rsidP="002731C8">
            <w:pPr>
              <w:pStyle w:val="aff"/>
              <w:snapToGrid w:val="0"/>
            </w:pPr>
            <w:r w:rsidRPr="002B1743">
              <w:t xml:space="preserve">　</w:t>
            </w:r>
          </w:p>
        </w:tc>
        <w:tc>
          <w:tcPr>
            <w:tcW w:w="1501" w:type="dxa"/>
            <w:shd w:val="clear" w:color="000000" w:fill="FFFFFF"/>
            <w:vAlign w:val="center"/>
            <w:hideMark/>
          </w:tcPr>
          <w:p w14:paraId="37E5E1A9" w14:textId="77777777" w:rsidR="002731C8" w:rsidRPr="002B1743" w:rsidRDefault="00000000" w:rsidP="002731C8">
            <w:pPr>
              <w:pStyle w:val="aff"/>
              <w:snapToGrid w:val="0"/>
            </w:pPr>
            <w:hyperlink r:id="rId108" w:history="1">
              <w:r w:rsidR="002731C8" w:rsidRPr="002B1743">
                <w:t>français</w:t>
              </w:r>
            </w:hyperlink>
          </w:p>
        </w:tc>
      </w:tr>
      <w:tr w:rsidR="002731C8" w:rsidRPr="002B1743" w14:paraId="481E3D40" w14:textId="77777777" w:rsidTr="00F8354E">
        <w:trPr>
          <w:trHeight w:val="680"/>
        </w:trPr>
        <w:tc>
          <w:tcPr>
            <w:tcW w:w="1093" w:type="dxa"/>
            <w:vMerge/>
            <w:shd w:val="clear" w:color="000000" w:fill="FFFFFF"/>
            <w:vAlign w:val="center"/>
            <w:hideMark/>
          </w:tcPr>
          <w:p w14:paraId="1BCF9663" w14:textId="77777777" w:rsidR="002731C8" w:rsidRPr="002B1743" w:rsidRDefault="002731C8" w:rsidP="002731C8">
            <w:pPr>
              <w:pStyle w:val="aff"/>
              <w:snapToGrid w:val="0"/>
            </w:pPr>
          </w:p>
        </w:tc>
        <w:tc>
          <w:tcPr>
            <w:tcW w:w="1842" w:type="dxa"/>
            <w:shd w:val="clear" w:color="000000" w:fill="FFFFFF"/>
            <w:vAlign w:val="center"/>
            <w:hideMark/>
          </w:tcPr>
          <w:p w14:paraId="05C90A24" w14:textId="77777777" w:rsidR="002731C8" w:rsidRPr="002B1743" w:rsidRDefault="002731C8" w:rsidP="002731C8">
            <w:pPr>
              <w:pStyle w:val="aff"/>
              <w:snapToGrid w:val="0"/>
            </w:pPr>
            <w:r w:rsidRPr="002B1743">
              <w:t>賴比瑞亞</w:t>
            </w:r>
          </w:p>
          <w:p w14:paraId="0C96C712" w14:textId="77777777" w:rsidR="002731C8" w:rsidRPr="002B1743" w:rsidRDefault="002731C8" w:rsidP="002731C8">
            <w:pPr>
              <w:pStyle w:val="aff"/>
              <w:snapToGrid w:val="0"/>
            </w:pPr>
            <w:r w:rsidRPr="002B1743">
              <w:t>Liberia</w:t>
            </w:r>
          </w:p>
        </w:tc>
        <w:tc>
          <w:tcPr>
            <w:tcW w:w="2268" w:type="dxa"/>
            <w:gridSpan w:val="2"/>
            <w:shd w:val="clear" w:color="000000" w:fill="FFFFFF"/>
            <w:vAlign w:val="center"/>
            <w:hideMark/>
          </w:tcPr>
          <w:p w14:paraId="0F5FB5AA" w14:textId="77777777" w:rsidR="002731C8" w:rsidRPr="002B1743" w:rsidRDefault="00000000" w:rsidP="002731C8">
            <w:pPr>
              <w:pStyle w:val="aff"/>
              <w:snapToGrid w:val="0"/>
            </w:pPr>
            <w:hyperlink r:id="rId109" w:history="1">
              <w:r w:rsidR="002731C8" w:rsidRPr="002B1743">
                <w:t>中文</w:t>
              </w:r>
            </w:hyperlink>
          </w:p>
        </w:tc>
        <w:tc>
          <w:tcPr>
            <w:tcW w:w="1843" w:type="dxa"/>
            <w:shd w:val="clear" w:color="000000" w:fill="FFFFFF"/>
            <w:vAlign w:val="center"/>
            <w:hideMark/>
          </w:tcPr>
          <w:p w14:paraId="65C8F01B" w14:textId="77777777" w:rsidR="002731C8" w:rsidRPr="002B1743" w:rsidRDefault="00000000" w:rsidP="002731C8">
            <w:pPr>
              <w:pStyle w:val="aff"/>
              <w:snapToGrid w:val="0"/>
            </w:pPr>
            <w:hyperlink r:id="rId110" w:history="1">
              <w:r w:rsidR="002731C8" w:rsidRPr="002B1743">
                <w:t>English</w:t>
              </w:r>
            </w:hyperlink>
          </w:p>
        </w:tc>
        <w:tc>
          <w:tcPr>
            <w:tcW w:w="1501" w:type="dxa"/>
            <w:shd w:val="clear" w:color="000000" w:fill="FFFFFF"/>
            <w:vAlign w:val="center"/>
            <w:hideMark/>
          </w:tcPr>
          <w:p w14:paraId="68B0223C" w14:textId="77777777" w:rsidR="002731C8" w:rsidRPr="002B1743" w:rsidRDefault="002731C8" w:rsidP="002731C8">
            <w:pPr>
              <w:pStyle w:val="aff"/>
              <w:snapToGrid w:val="0"/>
            </w:pPr>
            <w:r w:rsidRPr="002B1743">
              <w:t xml:space="preserve">　</w:t>
            </w:r>
          </w:p>
        </w:tc>
      </w:tr>
      <w:tr w:rsidR="002731C8" w:rsidRPr="002B1743" w14:paraId="74BC1FBA" w14:textId="77777777" w:rsidTr="00F8354E">
        <w:trPr>
          <w:trHeight w:val="680"/>
        </w:trPr>
        <w:tc>
          <w:tcPr>
            <w:tcW w:w="1093" w:type="dxa"/>
            <w:vMerge/>
            <w:shd w:val="clear" w:color="000000" w:fill="FFFFFF"/>
            <w:vAlign w:val="center"/>
            <w:hideMark/>
          </w:tcPr>
          <w:p w14:paraId="4B2097D7" w14:textId="77777777" w:rsidR="002731C8" w:rsidRPr="002B1743" w:rsidRDefault="002731C8" w:rsidP="002731C8">
            <w:pPr>
              <w:pStyle w:val="aff"/>
              <w:snapToGrid w:val="0"/>
            </w:pPr>
          </w:p>
        </w:tc>
        <w:tc>
          <w:tcPr>
            <w:tcW w:w="1842" w:type="dxa"/>
            <w:shd w:val="clear" w:color="000000" w:fill="FFFFFF"/>
            <w:vAlign w:val="center"/>
            <w:hideMark/>
          </w:tcPr>
          <w:p w14:paraId="3C6DF9E8" w14:textId="77777777" w:rsidR="002731C8" w:rsidRPr="002B1743" w:rsidRDefault="002731C8" w:rsidP="002731C8">
            <w:pPr>
              <w:pStyle w:val="aff"/>
              <w:snapToGrid w:val="0"/>
            </w:pPr>
            <w:r w:rsidRPr="002B1743">
              <w:t>甘比亞共和國</w:t>
            </w:r>
          </w:p>
          <w:p w14:paraId="62191B36" w14:textId="77777777" w:rsidR="002731C8" w:rsidRPr="002B1743" w:rsidRDefault="002731C8" w:rsidP="002731C8">
            <w:pPr>
              <w:pStyle w:val="aff"/>
              <w:snapToGrid w:val="0"/>
            </w:pPr>
            <w:r w:rsidRPr="002B1743">
              <w:t>Republic of The Gambia</w:t>
            </w:r>
          </w:p>
        </w:tc>
        <w:tc>
          <w:tcPr>
            <w:tcW w:w="2268" w:type="dxa"/>
            <w:gridSpan w:val="2"/>
            <w:shd w:val="clear" w:color="000000" w:fill="FFFFFF"/>
            <w:vAlign w:val="center"/>
            <w:hideMark/>
          </w:tcPr>
          <w:p w14:paraId="7835CFF7" w14:textId="77777777" w:rsidR="002731C8" w:rsidRPr="002B1743" w:rsidRDefault="00000000" w:rsidP="002731C8">
            <w:pPr>
              <w:pStyle w:val="aff"/>
              <w:snapToGrid w:val="0"/>
            </w:pPr>
            <w:hyperlink r:id="rId111" w:history="1">
              <w:r w:rsidR="002731C8" w:rsidRPr="002B1743">
                <w:t>中文</w:t>
              </w:r>
            </w:hyperlink>
          </w:p>
        </w:tc>
        <w:tc>
          <w:tcPr>
            <w:tcW w:w="1843" w:type="dxa"/>
            <w:shd w:val="clear" w:color="000000" w:fill="FFFFFF"/>
            <w:vAlign w:val="center"/>
            <w:hideMark/>
          </w:tcPr>
          <w:p w14:paraId="43781F68" w14:textId="77777777" w:rsidR="002731C8" w:rsidRPr="002B1743" w:rsidRDefault="00000000" w:rsidP="002731C8">
            <w:pPr>
              <w:pStyle w:val="aff"/>
              <w:snapToGrid w:val="0"/>
            </w:pPr>
            <w:hyperlink r:id="rId112" w:history="1">
              <w:r w:rsidR="002731C8" w:rsidRPr="002B1743">
                <w:t>English</w:t>
              </w:r>
            </w:hyperlink>
          </w:p>
        </w:tc>
        <w:tc>
          <w:tcPr>
            <w:tcW w:w="1501" w:type="dxa"/>
            <w:shd w:val="clear" w:color="000000" w:fill="FFFFFF"/>
            <w:vAlign w:val="center"/>
            <w:hideMark/>
          </w:tcPr>
          <w:p w14:paraId="7259A92D" w14:textId="77777777" w:rsidR="002731C8" w:rsidRPr="002B1743" w:rsidRDefault="002731C8" w:rsidP="002731C8">
            <w:pPr>
              <w:pStyle w:val="aff"/>
              <w:snapToGrid w:val="0"/>
            </w:pPr>
            <w:r w:rsidRPr="002B1743">
              <w:t xml:space="preserve">　</w:t>
            </w:r>
          </w:p>
        </w:tc>
      </w:tr>
      <w:tr w:rsidR="002731C8" w:rsidRPr="002B1743" w14:paraId="6E5A5378" w14:textId="77777777" w:rsidTr="00F8354E">
        <w:trPr>
          <w:trHeight w:val="680"/>
        </w:trPr>
        <w:tc>
          <w:tcPr>
            <w:tcW w:w="1093" w:type="dxa"/>
            <w:shd w:val="clear" w:color="000000" w:fill="FFFFFF"/>
            <w:vAlign w:val="center"/>
            <w:hideMark/>
          </w:tcPr>
          <w:p w14:paraId="701A107D" w14:textId="77777777" w:rsidR="002731C8" w:rsidRPr="002B1743" w:rsidRDefault="002731C8" w:rsidP="002731C8">
            <w:pPr>
              <w:pStyle w:val="aff"/>
              <w:snapToGrid w:val="0"/>
            </w:pPr>
            <w:r w:rsidRPr="002B1743">
              <w:t>大洋洲</w:t>
            </w:r>
          </w:p>
          <w:p w14:paraId="32F7773C" w14:textId="77777777" w:rsidR="002731C8" w:rsidRPr="002B1743" w:rsidRDefault="002731C8" w:rsidP="002731C8">
            <w:pPr>
              <w:pStyle w:val="aff"/>
              <w:snapToGrid w:val="0"/>
            </w:pPr>
            <w:r w:rsidRPr="002B1743">
              <w:t>Pacific Area</w:t>
            </w:r>
          </w:p>
        </w:tc>
        <w:tc>
          <w:tcPr>
            <w:tcW w:w="1842" w:type="dxa"/>
            <w:shd w:val="clear" w:color="000000" w:fill="FFFFFF"/>
            <w:vAlign w:val="center"/>
            <w:hideMark/>
          </w:tcPr>
          <w:p w14:paraId="5AA5FAF5" w14:textId="77777777" w:rsidR="002731C8" w:rsidRPr="002B1743" w:rsidRDefault="002731C8" w:rsidP="002731C8">
            <w:pPr>
              <w:pStyle w:val="aff"/>
              <w:snapToGrid w:val="0"/>
            </w:pPr>
            <w:r w:rsidRPr="002B1743">
              <w:t>馬紹爾</w:t>
            </w:r>
          </w:p>
          <w:p w14:paraId="2C9971C1" w14:textId="77777777" w:rsidR="002731C8" w:rsidRPr="002B1743" w:rsidRDefault="002731C8" w:rsidP="002731C8">
            <w:pPr>
              <w:pStyle w:val="aff"/>
              <w:snapToGrid w:val="0"/>
            </w:pPr>
            <w:r w:rsidRPr="002B1743">
              <w:t>Marshall Islands</w:t>
            </w:r>
          </w:p>
        </w:tc>
        <w:tc>
          <w:tcPr>
            <w:tcW w:w="2268" w:type="dxa"/>
            <w:gridSpan w:val="2"/>
            <w:shd w:val="clear" w:color="000000" w:fill="FFFFFF"/>
            <w:vAlign w:val="center"/>
            <w:hideMark/>
          </w:tcPr>
          <w:p w14:paraId="15ADD068" w14:textId="77777777" w:rsidR="002731C8" w:rsidRPr="002B1743" w:rsidRDefault="00000000" w:rsidP="002731C8">
            <w:pPr>
              <w:pStyle w:val="aff"/>
              <w:snapToGrid w:val="0"/>
            </w:pPr>
            <w:hyperlink r:id="rId113" w:history="1">
              <w:r w:rsidR="002731C8" w:rsidRPr="002B1743">
                <w:t>中文</w:t>
              </w:r>
            </w:hyperlink>
          </w:p>
        </w:tc>
        <w:tc>
          <w:tcPr>
            <w:tcW w:w="1843" w:type="dxa"/>
            <w:shd w:val="clear" w:color="000000" w:fill="FFFFFF"/>
            <w:vAlign w:val="center"/>
            <w:hideMark/>
          </w:tcPr>
          <w:p w14:paraId="4820F0B6" w14:textId="77777777" w:rsidR="002731C8" w:rsidRPr="002B1743" w:rsidRDefault="00000000" w:rsidP="002731C8">
            <w:pPr>
              <w:pStyle w:val="aff"/>
              <w:snapToGrid w:val="0"/>
            </w:pPr>
            <w:hyperlink r:id="rId114" w:history="1">
              <w:r w:rsidR="002731C8" w:rsidRPr="002B1743">
                <w:t>English</w:t>
              </w:r>
            </w:hyperlink>
          </w:p>
        </w:tc>
        <w:tc>
          <w:tcPr>
            <w:tcW w:w="1501" w:type="dxa"/>
            <w:shd w:val="clear" w:color="000000" w:fill="FFFFFF"/>
            <w:vAlign w:val="center"/>
            <w:hideMark/>
          </w:tcPr>
          <w:p w14:paraId="32BF422C" w14:textId="77777777" w:rsidR="002731C8" w:rsidRPr="002B1743" w:rsidRDefault="002731C8" w:rsidP="002731C8">
            <w:pPr>
              <w:pStyle w:val="aff"/>
              <w:snapToGrid w:val="0"/>
            </w:pPr>
            <w:r w:rsidRPr="002B1743">
              <w:t xml:space="preserve">　</w:t>
            </w:r>
          </w:p>
        </w:tc>
      </w:tr>
      <w:tr w:rsidR="002731C8" w:rsidRPr="002B1743" w14:paraId="36629FFC" w14:textId="77777777" w:rsidTr="00F8354E">
        <w:trPr>
          <w:trHeight w:val="680"/>
        </w:trPr>
        <w:tc>
          <w:tcPr>
            <w:tcW w:w="1093" w:type="dxa"/>
            <w:shd w:val="clear" w:color="000000" w:fill="FFFFFF"/>
            <w:vAlign w:val="center"/>
            <w:hideMark/>
          </w:tcPr>
          <w:p w14:paraId="1A41195C" w14:textId="77777777" w:rsidR="002731C8" w:rsidRPr="002B1743" w:rsidRDefault="002731C8" w:rsidP="002731C8">
            <w:pPr>
              <w:pStyle w:val="aff"/>
              <w:snapToGrid w:val="0"/>
            </w:pPr>
            <w:r w:rsidRPr="002B1743">
              <w:t>中東</w:t>
            </w:r>
          </w:p>
          <w:p w14:paraId="4E768E27" w14:textId="77777777" w:rsidR="002731C8" w:rsidRPr="002B1743" w:rsidRDefault="002731C8" w:rsidP="002731C8">
            <w:pPr>
              <w:pStyle w:val="aff"/>
              <w:snapToGrid w:val="0"/>
            </w:pPr>
            <w:r w:rsidRPr="002B1743">
              <w:t>Middle East</w:t>
            </w:r>
          </w:p>
        </w:tc>
        <w:tc>
          <w:tcPr>
            <w:tcW w:w="1842" w:type="dxa"/>
            <w:shd w:val="clear" w:color="000000" w:fill="FFFFFF"/>
            <w:vAlign w:val="center"/>
            <w:hideMark/>
          </w:tcPr>
          <w:p w14:paraId="35383CB2" w14:textId="77777777" w:rsidR="002731C8" w:rsidRPr="002B1743" w:rsidRDefault="002731C8" w:rsidP="002731C8">
            <w:pPr>
              <w:pStyle w:val="aff"/>
              <w:snapToGrid w:val="0"/>
            </w:pPr>
            <w:r w:rsidRPr="002B1743">
              <w:t>沙烏地阿拉伯</w:t>
            </w:r>
          </w:p>
          <w:p w14:paraId="497D39ED" w14:textId="77777777" w:rsidR="002731C8" w:rsidRPr="002B1743" w:rsidRDefault="002731C8" w:rsidP="002731C8">
            <w:pPr>
              <w:pStyle w:val="aff"/>
              <w:snapToGrid w:val="0"/>
            </w:pPr>
            <w:r w:rsidRPr="002B1743">
              <w:t>Saudi Arabia</w:t>
            </w:r>
          </w:p>
        </w:tc>
        <w:tc>
          <w:tcPr>
            <w:tcW w:w="2268" w:type="dxa"/>
            <w:gridSpan w:val="2"/>
            <w:shd w:val="clear" w:color="000000" w:fill="FFFFFF"/>
            <w:vAlign w:val="center"/>
            <w:hideMark/>
          </w:tcPr>
          <w:p w14:paraId="64241AF4" w14:textId="77777777" w:rsidR="002731C8" w:rsidRPr="002B1743" w:rsidRDefault="00000000" w:rsidP="002731C8">
            <w:pPr>
              <w:pStyle w:val="aff"/>
              <w:snapToGrid w:val="0"/>
            </w:pPr>
            <w:hyperlink r:id="rId115" w:history="1">
              <w:r w:rsidR="002731C8" w:rsidRPr="002B1743">
                <w:t>中文</w:t>
              </w:r>
            </w:hyperlink>
          </w:p>
        </w:tc>
        <w:tc>
          <w:tcPr>
            <w:tcW w:w="1843" w:type="dxa"/>
            <w:shd w:val="clear" w:color="000000" w:fill="FFFFFF"/>
            <w:vAlign w:val="center"/>
            <w:hideMark/>
          </w:tcPr>
          <w:p w14:paraId="582AE505" w14:textId="77777777" w:rsidR="002731C8" w:rsidRPr="002B1743" w:rsidRDefault="00000000" w:rsidP="002731C8">
            <w:pPr>
              <w:pStyle w:val="aff"/>
              <w:snapToGrid w:val="0"/>
            </w:pPr>
            <w:hyperlink r:id="rId116" w:history="1">
              <w:r w:rsidR="002731C8" w:rsidRPr="002B1743">
                <w:t>English</w:t>
              </w:r>
            </w:hyperlink>
          </w:p>
        </w:tc>
        <w:tc>
          <w:tcPr>
            <w:tcW w:w="1501" w:type="dxa"/>
            <w:shd w:val="clear" w:color="000000" w:fill="FFFFFF"/>
            <w:vAlign w:val="center"/>
            <w:hideMark/>
          </w:tcPr>
          <w:p w14:paraId="00A0DD9E" w14:textId="77777777" w:rsidR="002731C8" w:rsidRPr="002B1743" w:rsidRDefault="00000000" w:rsidP="002731C8">
            <w:pPr>
              <w:pStyle w:val="aff"/>
              <w:snapToGrid w:val="0"/>
            </w:pPr>
            <w:hyperlink r:id="rId117" w:history="1">
              <w:r w:rsidR="002731C8" w:rsidRPr="002B1743">
                <w:rPr>
                  <w:szCs w:val="24"/>
                  <w:rtl/>
                </w:rPr>
                <w:t>العربية</w:t>
              </w:r>
            </w:hyperlink>
          </w:p>
        </w:tc>
      </w:tr>
      <w:tr w:rsidR="002731C8" w:rsidRPr="002B1743" w14:paraId="4797EFA8" w14:textId="77777777" w:rsidTr="00F8354E">
        <w:trPr>
          <w:trHeight w:val="680"/>
        </w:trPr>
        <w:tc>
          <w:tcPr>
            <w:tcW w:w="1093" w:type="dxa"/>
            <w:shd w:val="clear" w:color="000000" w:fill="FFFFFF"/>
            <w:vAlign w:val="center"/>
            <w:hideMark/>
          </w:tcPr>
          <w:p w14:paraId="00A05920" w14:textId="77777777" w:rsidR="002731C8" w:rsidRPr="002B1743" w:rsidRDefault="002731C8" w:rsidP="002731C8">
            <w:pPr>
              <w:pStyle w:val="aff"/>
              <w:snapToGrid w:val="0"/>
            </w:pPr>
            <w:r w:rsidRPr="002B1743">
              <w:t>歐洲</w:t>
            </w:r>
          </w:p>
          <w:p w14:paraId="2287BFA6" w14:textId="77777777" w:rsidR="002731C8" w:rsidRPr="002B1743" w:rsidRDefault="002731C8" w:rsidP="002731C8">
            <w:pPr>
              <w:pStyle w:val="aff"/>
              <w:snapToGrid w:val="0"/>
            </w:pPr>
            <w:r w:rsidRPr="002B1743">
              <w:t>Europe</w:t>
            </w:r>
          </w:p>
        </w:tc>
        <w:tc>
          <w:tcPr>
            <w:tcW w:w="1842" w:type="dxa"/>
            <w:shd w:val="clear" w:color="000000" w:fill="FFFFFF"/>
            <w:vAlign w:val="center"/>
            <w:hideMark/>
          </w:tcPr>
          <w:p w14:paraId="4CCFFE6D" w14:textId="77777777" w:rsidR="002731C8" w:rsidRPr="002B1743" w:rsidRDefault="002731C8" w:rsidP="002731C8">
            <w:pPr>
              <w:pStyle w:val="aff"/>
              <w:snapToGrid w:val="0"/>
            </w:pPr>
            <w:r w:rsidRPr="002B1743">
              <w:t>馬其頓</w:t>
            </w:r>
          </w:p>
          <w:p w14:paraId="626066A3" w14:textId="77777777" w:rsidR="002731C8" w:rsidRPr="002B1743" w:rsidRDefault="002731C8" w:rsidP="002731C8">
            <w:pPr>
              <w:pStyle w:val="aff"/>
              <w:snapToGrid w:val="0"/>
            </w:pPr>
            <w:r w:rsidRPr="002B1743">
              <w:t>Macedonia</w:t>
            </w:r>
          </w:p>
        </w:tc>
        <w:tc>
          <w:tcPr>
            <w:tcW w:w="2268" w:type="dxa"/>
            <w:gridSpan w:val="2"/>
            <w:shd w:val="clear" w:color="000000" w:fill="FFFFFF"/>
            <w:vAlign w:val="center"/>
            <w:hideMark/>
          </w:tcPr>
          <w:p w14:paraId="274E64DE" w14:textId="77777777" w:rsidR="002731C8" w:rsidRPr="002B1743" w:rsidRDefault="00000000" w:rsidP="002731C8">
            <w:pPr>
              <w:pStyle w:val="aff"/>
              <w:snapToGrid w:val="0"/>
            </w:pPr>
            <w:hyperlink r:id="rId118" w:history="1">
              <w:r w:rsidR="002731C8" w:rsidRPr="002B1743">
                <w:t>中文</w:t>
              </w:r>
            </w:hyperlink>
          </w:p>
        </w:tc>
        <w:tc>
          <w:tcPr>
            <w:tcW w:w="1843" w:type="dxa"/>
            <w:shd w:val="clear" w:color="000000" w:fill="FFFFFF"/>
            <w:vAlign w:val="center"/>
            <w:hideMark/>
          </w:tcPr>
          <w:p w14:paraId="05805079" w14:textId="77777777" w:rsidR="002731C8" w:rsidRPr="002B1743" w:rsidRDefault="00000000" w:rsidP="002731C8">
            <w:pPr>
              <w:pStyle w:val="aff"/>
              <w:snapToGrid w:val="0"/>
            </w:pPr>
            <w:hyperlink r:id="rId119" w:history="1">
              <w:r w:rsidR="002731C8" w:rsidRPr="002B1743">
                <w:t>English</w:t>
              </w:r>
            </w:hyperlink>
          </w:p>
        </w:tc>
        <w:tc>
          <w:tcPr>
            <w:tcW w:w="1501" w:type="dxa"/>
            <w:shd w:val="clear" w:color="000000" w:fill="FFFFFF"/>
            <w:vAlign w:val="center"/>
            <w:hideMark/>
          </w:tcPr>
          <w:p w14:paraId="269BF1CC" w14:textId="77777777" w:rsidR="002731C8" w:rsidRPr="002B1743" w:rsidRDefault="00000000" w:rsidP="002731C8">
            <w:pPr>
              <w:pStyle w:val="aff"/>
              <w:snapToGrid w:val="0"/>
            </w:pPr>
            <w:hyperlink r:id="rId120" w:history="1">
              <w:r w:rsidR="002731C8" w:rsidRPr="002B1743">
                <w:t>Македонски</w:t>
              </w:r>
            </w:hyperlink>
          </w:p>
        </w:tc>
      </w:tr>
      <w:tr w:rsidR="002731C8" w:rsidRPr="002B1743" w14:paraId="51242039" w14:textId="77777777" w:rsidTr="00F8354E">
        <w:trPr>
          <w:trHeight w:val="680"/>
        </w:trPr>
        <w:tc>
          <w:tcPr>
            <w:tcW w:w="8547" w:type="dxa"/>
            <w:gridSpan w:val="6"/>
            <w:noWrap/>
            <w:vAlign w:val="center"/>
            <w:hideMark/>
          </w:tcPr>
          <w:p w14:paraId="2AD1E3FD" w14:textId="77777777" w:rsidR="002731C8" w:rsidRPr="002B1743" w:rsidRDefault="002731C8" w:rsidP="002731C8">
            <w:pPr>
              <w:pStyle w:val="aff"/>
              <w:snapToGrid w:val="0"/>
              <w:jc w:val="both"/>
            </w:pPr>
            <w:r w:rsidRPr="002B1743">
              <w:t>附註：</w:t>
            </w:r>
            <w:hyperlink r:id="rId121" w:tgtFrame="_blank" w:tooltip="另開新視窗連結至臺紐經濟合作協定 ANZTEC" w:history="1">
              <w:r w:rsidRPr="002B1743">
                <w:t>紐西蘭－</w:t>
              </w:r>
              <w:proofErr w:type="gramStart"/>
              <w:r w:rsidRPr="002B1743">
                <w:t>臺紐</w:t>
              </w:r>
              <w:proofErr w:type="gramEnd"/>
              <w:r w:rsidRPr="002B1743">
                <w:t>經濟合作協定（投資章）</w:t>
              </w:r>
            </w:hyperlink>
          </w:p>
        </w:tc>
      </w:tr>
    </w:tbl>
    <w:bookmarkEnd w:id="58"/>
    <w:p w14:paraId="387735C1" w14:textId="1935B849" w:rsidR="00533915" w:rsidRPr="002B1743" w:rsidRDefault="005E6614" w:rsidP="005E6614">
      <w:pPr>
        <w:pStyle w:val="aff1"/>
        <w:spacing w:beforeLines="0" w:before="0"/>
        <w:rPr>
          <w:rFonts w:eastAsiaTheme="minorEastAsia"/>
          <w:kern w:val="0"/>
          <w:sz w:val="18"/>
          <w:szCs w:val="18"/>
          <w:lang w:eastAsia="zh-TW"/>
        </w:rPr>
      </w:pPr>
      <w:r w:rsidRPr="002B1743">
        <w:rPr>
          <w:rFonts w:eastAsiaTheme="minorEastAsia"/>
          <w:kern w:val="0"/>
          <w:sz w:val="18"/>
          <w:szCs w:val="18"/>
          <w:lang w:eastAsia="zh-TW"/>
        </w:rPr>
        <w:t xml:space="preserve"> </w:t>
      </w:r>
    </w:p>
    <w:p w14:paraId="42B491FE" w14:textId="24BE0FB4" w:rsidR="00402D05" w:rsidRPr="002B1743" w:rsidRDefault="00402D05" w:rsidP="007D5A8A">
      <w:pPr>
        <w:ind w:firstLine="480"/>
        <w:rPr>
          <w:lang w:eastAsia="zh-TW"/>
        </w:rPr>
      </w:pPr>
    </w:p>
    <w:p w14:paraId="2A6D427C" w14:textId="77777777" w:rsidR="00402D05" w:rsidRPr="002B1743" w:rsidRDefault="00402D05" w:rsidP="007D5A8A">
      <w:pPr>
        <w:ind w:firstLine="480"/>
        <w:rPr>
          <w:lang w:eastAsia="zh-TW"/>
        </w:rPr>
        <w:sectPr w:rsidR="00402D05" w:rsidRPr="002B1743" w:rsidSect="006648E9">
          <w:headerReference w:type="default" r:id="rId122"/>
          <w:pgSz w:w="11907" w:h="16840" w:code="9"/>
          <w:pgMar w:top="2268" w:right="1701" w:bottom="1701" w:left="1701" w:header="1134" w:footer="851" w:gutter="0"/>
          <w:cols w:space="720"/>
          <w:docGrid w:type="lines" w:linePitch="514" w:charSpace="-774"/>
        </w:sectPr>
      </w:pPr>
    </w:p>
    <w:p w14:paraId="2FE9E3DB" w14:textId="77777777" w:rsidR="005E6614" w:rsidRPr="002B1743" w:rsidRDefault="005E6614" w:rsidP="007D5A8A">
      <w:pPr>
        <w:ind w:firstLine="480"/>
      </w:pPr>
      <w:r w:rsidRPr="002B1743">
        <w:lastRenderedPageBreak/>
        <w:br w:type="page"/>
      </w:r>
    </w:p>
    <w:p w14:paraId="4A2E75E5" w14:textId="3CEB74BA" w:rsidR="007A634D" w:rsidRPr="002B1743" w:rsidRDefault="00A163F9" w:rsidP="007D5A8A">
      <w:pPr>
        <w:ind w:firstLine="520"/>
      </w:pPr>
      <w:r w:rsidRPr="002B1743">
        <w:rPr>
          <w:bCs/>
          <w:noProof/>
          <w:sz w:val="26"/>
          <w:szCs w:val="26"/>
          <w:lang w:eastAsia="zh-TW"/>
        </w:rPr>
        <w:lastRenderedPageBreak/>
        <w:drawing>
          <wp:anchor distT="0" distB="0" distL="114300" distR="114300" simplePos="0" relativeHeight="251658240" behindDoc="1" locked="0" layoutInCell="1" allowOverlap="1" wp14:anchorId="3098FEEC" wp14:editId="200C0DC3">
            <wp:simplePos x="0" y="0"/>
            <wp:positionH relativeFrom="column">
              <wp:posOffset>-1221740</wp:posOffset>
            </wp:positionH>
            <wp:positionV relativeFrom="paragraph">
              <wp:posOffset>-1994535</wp:posOffset>
            </wp:positionV>
            <wp:extent cx="7599600" cy="11307600"/>
            <wp:effectExtent l="0" t="0" r="1905" b="8255"/>
            <wp:wrapNone/>
            <wp:docPr id="32" name="圖片 19"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03-19印尼-186-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7599600" cy="1130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322F" w:rsidRPr="002B1743">
        <w:rPr>
          <w:noProof/>
          <w:lang w:eastAsia="zh-TW"/>
        </w:rPr>
        <mc:AlternateContent>
          <mc:Choice Requires="wps">
            <w:drawing>
              <wp:anchor distT="0" distB="0" distL="114300" distR="114300" simplePos="0" relativeHeight="251656192" behindDoc="0" locked="0" layoutInCell="1" allowOverlap="1" wp14:anchorId="016DEA70" wp14:editId="77894EB9">
                <wp:simplePos x="0" y="0"/>
                <wp:positionH relativeFrom="column">
                  <wp:posOffset>-302895</wp:posOffset>
                </wp:positionH>
                <wp:positionV relativeFrom="paragraph">
                  <wp:posOffset>6248400</wp:posOffset>
                </wp:positionV>
                <wp:extent cx="6069330" cy="2202180"/>
                <wp:effectExtent l="0" t="0" r="0" b="7620"/>
                <wp:wrapNone/>
                <wp:docPr id="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1A823" w14:textId="77777777" w:rsidR="00FD75D8" w:rsidRDefault="00FD75D8" w:rsidP="00EA5CC7">
                            <w:pPr>
                              <w:snapToGrid w:val="0"/>
                              <w:ind w:firstLineChars="0"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72FC2892" w14:textId="77777777" w:rsidR="00FD75D8" w:rsidRPr="007F48DC" w:rsidRDefault="00FD75D8" w:rsidP="00EA5CC7">
                            <w:pPr>
                              <w:snapToGrid w:val="0"/>
                              <w:ind w:firstLineChars="0" w:firstLine="0"/>
                              <w:rPr>
                                <w:rFonts w:ascii="華康中黑體(P)" w:eastAsia="華康中黑體(P)" w:hAnsi="Arial" w:cs="Arial"/>
                                <w:sz w:val="20"/>
                                <w:szCs w:val="20"/>
                                <w:lang w:eastAsia="zh-TW"/>
                              </w:rPr>
                            </w:pPr>
                            <w:r>
                              <w:rPr>
                                <w:rFonts w:ascii="華康中黑體(P)" w:eastAsia="華康中黑體(P)" w:hAnsi="華康中黑體(P)" w:cs="Arial"/>
                                <w:color w:val="000000"/>
                                <w:sz w:val="20"/>
                                <w:szCs w:val="20"/>
                                <w:lang w:eastAsia="zh-TW"/>
                              </w:rPr>
                              <w:t xml:space="preserve">地    </w:t>
                            </w:r>
                            <w:r w:rsidRPr="007F48DC">
                              <w:rPr>
                                <w:rFonts w:ascii="華康中黑體(P)" w:eastAsia="華康中黑體(P)" w:hAnsi="Arial" w:cs="Arial"/>
                                <w:sz w:val="20"/>
                                <w:szCs w:val="20"/>
                                <w:lang w:eastAsia="zh-TW"/>
                              </w:rPr>
                              <w:t>址：</w:t>
                            </w:r>
                            <w:r w:rsidRPr="007F48DC">
                              <w:rPr>
                                <w:rFonts w:ascii="華康中黑體(P)" w:eastAsia="華康中黑體(P)" w:hAnsi="Arial" w:cs="Arial" w:hint="eastAsia"/>
                                <w:sz w:val="20"/>
                                <w:szCs w:val="20"/>
                                <w:lang w:eastAsia="zh-TW"/>
                              </w:rPr>
                              <w:t>臺北市中正區愛國東路 82 號 3 樓</w:t>
                            </w:r>
                          </w:p>
                          <w:p w14:paraId="4EAD4B6B" w14:textId="77777777" w:rsidR="00FD75D8" w:rsidRPr="007F48DC" w:rsidRDefault="00FD75D8" w:rsidP="00EA5CC7">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電    話：+886-2-2389-2111</w:t>
                            </w:r>
                          </w:p>
                          <w:p w14:paraId="693334BD" w14:textId="77777777" w:rsidR="00FD75D8" w:rsidRPr="007F48DC" w:rsidRDefault="00FD75D8" w:rsidP="00EA5CC7">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傳    真：+886-2-2382-0497</w:t>
                            </w:r>
                          </w:p>
                          <w:p w14:paraId="6C7B33F0" w14:textId="77777777" w:rsidR="00FD75D8" w:rsidRPr="007F48DC" w:rsidRDefault="00FD75D8" w:rsidP="00EA5CC7">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網    址：</w:t>
                            </w:r>
                            <w:r w:rsidRPr="00702447">
                              <w:rPr>
                                <w:rFonts w:ascii="華康中黑體(P)" w:eastAsia="華康中黑體(P)" w:hAnsi="Arial" w:cs="Arial"/>
                                <w:sz w:val="20"/>
                                <w:szCs w:val="20"/>
                                <w:lang w:eastAsia="zh-TW"/>
                              </w:rPr>
                              <w:t>https://investtaiwan.nat.gov.tw/</w:t>
                            </w:r>
                          </w:p>
                          <w:p w14:paraId="4D847300" w14:textId="27D3FB3B" w:rsidR="00FD75D8" w:rsidRDefault="00FD75D8" w:rsidP="00EA5CC7">
                            <w:pPr>
                              <w:snapToGrid w:val="0"/>
                              <w:ind w:firstLineChars="0" w:firstLine="0"/>
                              <w:rPr>
                                <w:rFonts w:ascii="華康中黑體(P)" w:eastAsia="華康中黑體(P)" w:hAnsi="華康中黑體(P)" w:cs="Arial"/>
                                <w:color w:val="000000"/>
                                <w:sz w:val="20"/>
                                <w:szCs w:val="20"/>
                              </w:rPr>
                            </w:pPr>
                            <w:r w:rsidRPr="007F48DC">
                              <w:rPr>
                                <w:rFonts w:ascii="華康中黑體(P)" w:eastAsia="華康中黑體(P)" w:hAnsi="Arial" w:cs="Arial"/>
                                <w:sz w:val="20"/>
                                <w:szCs w:val="20"/>
                              </w:rPr>
                              <w:t>電子信</w:t>
                            </w:r>
                            <w:r>
                              <w:rPr>
                                <w:rFonts w:ascii="華康中黑體(P)" w:eastAsia="華康中黑體(P)" w:hAnsi="華康中黑體(P)" w:cs="Arial"/>
                                <w:color w:val="000000"/>
                                <w:sz w:val="20"/>
                                <w:szCs w:val="20"/>
                              </w:rPr>
                              <w:t>箱：dois</w:t>
                            </w:r>
                            <w:r w:rsidRPr="005A4D77">
                              <w:rPr>
                                <w:rFonts w:ascii="華康中黑體(P)" w:eastAsia="華康中黑體(P)" w:hAnsi="華康中黑體(P)" w:cs="Arial"/>
                                <w:color w:val="000000"/>
                                <w:sz w:val="20"/>
                                <w:szCs w:val="20"/>
                              </w:rPr>
                              <w:t>@moea.gov.tw</w:t>
                            </w:r>
                          </w:p>
                          <w:p w14:paraId="4125FFF4" w14:textId="77777777" w:rsidR="00FD75D8" w:rsidRPr="00EA5CC7" w:rsidRDefault="00FD75D8" w:rsidP="003609D7">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6DEA70" id="文字方塊 2" o:spid="_x0000_s1028" type="#_x0000_t202" style="position:absolute;left:0;text-align:left;margin-left:-23.85pt;margin-top:492pt;width:477.9pt;height:173.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Xtc5QEAAKkDAAAOAAAAZHJzL2Uyb0RvYy54bWysU9tu1DAQfUfiHyy/s7l0Wdpos1VpVYRU&#10;ClLhAxzH3lgkHjP2brJ8PWNnu13gDfFieWacM+ecmayvp6Fne4XegK15scg5U1ZCa+y25t++3r+5&#10;5MwHYVvRg1U1PyjPrzevX61HV6kSOuhbhYxArK9GV/MuBFdlmZedGoRfgFOWihpwEIFC3GYtipHQ&#10;hz4r83yVjYCtQ5DKe8rezUW+SfhaKxk+a+1VYH3NiVtIJ6aziWe2WYtqi8J1Rh5piH9gMQhjqekJ&#10;6k4EwXZo/oIajETwoMNCwpCB1kaqpIHUFPkfap464VTSQuZ4d7LJ/z9Y+bh/cl+Qhek9TDTAJMK7&#10;B5DfPbNw2wm7VTeIMHZKtNS4iJZlo/PV8dNota98BGnGT9DSkMUuQAKaNA7RFdLJCJ0GcDiZrqbA&#10;JCVX+erq4oJKkmplmZfFZRpLJqrnzx368EHBwOKl5khTTfBi/+BDpCOq5yexm4V70/dpsr39LUEP&#10;YybRj4xn7mFqJmZa6h61RTUNtAfSgzDvC+03XTrAn5yNtCs19z92AhVn/UdLnlwVy2VcrhQs374r&#10;KcDzSnNeEVYSVM0DZ/P1NswLuXNoth11mqdg4YZ81CYpfGF1pE/7kIQfdzcu3HmcXr38YZtfAAAA&#10;//8DAFBLAwQUAAYACAAAACEA+xIuT+AAAAAMAQAADwAAAGRycy9kb3ducmV2LnhtbEyPy07DMBBF&#10;90j9B2sqsWvt0kCTNE6FQGxBlIfEzo2nSdR4HMVuE/6eYQXL0Rzde26xm1wnLjiE1pOG1VKBQKq8&#10;banW8P72tEhBhGjIms4TavjGALtydlWY3PqRXvGyj7XgEAq50dDE2OdShqpBZ8LS90j8O/rBmcjn&#10;UEs7mJHDXSdvlLqTzrTEDY3p8aHB6rQ/Ow0fz8evz0S91I/uth/9pCS5TGp9PZ/utyAiTvEPhl99&#10;VoeSnQ7+TDaITsMi2WwY1ZClCY9iIlPpCsSB0fVapSDLQv4fUf4AAAD//wMAUEsBAi0AFAAGAAgA&#10;AAAhALaDOJL+AAAA4QEAABMAAAAAAAAAAAAAAAAAAAAAAFtDb250ZW50X1R5cGVzXS54bWxQSwEC&#10;LQAUAAYACAAAACEAOP0h/9YAAACUAQAACwAAAAAAAAAAAAAAAAAvAQAAX3JlbHMvLnJlbHNQSwEC&#10;LQAUAAYACAAAACEAMx17XOUBAACpAwAADgAAAAAAAAAAAAAAAAAuAgAAZHJzL2Uyb0RvYy54bWxQ&#10;SwECLQAUAAYACAAAACEA+xIuT+AAAAAMAQAADwAAAAAAAAAAAAAAAAA/BAAAZHJzL2Rvd25yZXYu&#10;eG1sUEsFBgAAAAAEAAQA8wAAAEwFAAAAAA==&#10;" filled="f" stroked="f">
                <v:textbox>
                  <w:txbxContent>
                    <w:p w14:paraId="33E1A823" w14:textId="77777777" w:rsidR="00FD75D8" w:rsidRDefault="00FD75D8" w:rsidP="00EA5CC7">
                      <w:pPr>
                        <w:snapToGrid w:val="0"/>
                        <w:ind w:firstLineChars="0"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72FC2892" w14:textId="77777777" w:rsidR="00FD75D8" w:rsidRPr="007F48DC" w:rsidRDefault="00FD75D8" w:rsidP="00EA5CC7">
                      <w:pPr>
                        <w:snapToGrid w:val="0"/>
                        <w:ind w:firstLineChars="0" w:firstLine="0"/>
                        <w:rPr>
                          <w:rFonts w:ascii="華康中黑體(P)" w:eastAsia="華康中黑體(P)" w:hAnsi="Arial" w:cs="Arial"/>
                          <w:sz w:val="20"/>
                          <w:szCs w:val="20"/>
                          <w:lang w:eastAsia="zh-TW"/>
                        </w:rPr>
                      </w:pPr>
                      <w:r>
                        <w:rPr>
                          <w:rFonts w:ascii="華康中黑體(P)" w:eastAsia="華康中黑體(P)" w:hAnsi="華康中黑體(P)" w:cs="Arial"/>
                          <w:color w:val="000000"/>
                          <w:sz w:val="20"/>
                          <w:szCs w:val="20"/>
                          <w:lang w:eastAsia="zh-TW"/>
                        </w:rPr>
                        <w:t xml:space="preserve">地    </w:t>
                      </w:r>
                      <w:r w:rsidRPr="007F48DC">
                        <w:rPr>
                          <w:rFonts w:ascii="華康中黑體(P)" w:eastAsia="華康中黑體(P)" w:hAnsi="Arial" w:cs="Arial"/>
                          <w:sz w:val="20"/>
                          <w:szCs w:val="20"/>
                          <w:lang w:eastAsia="zh-TW"/>
                        </w:rPr>
                        <w:t>址：</w:t>
                      </w:r>
                      <w:r w:rsidRPr="007F48DC">
                        <w:rPr>
                          <w:rFonts w:ascii="華康中黑體(P)" w:eastAsia="華康中黑體(P)" w:hAnsi="Arial" w:cs="Arial" w:hint="eastAsia"/>
                          <w:sz w:val="20"/>
                          <w:szCs w:val="20"/>
                          <w:lang w:eastAsia="zh-TW"/>
                        </w:rPr>
                        <w:t>臺北市中正區愛國東路 82 號 3 樓</w:t>
                      </w:r>
                    </w:p>
                    <w:p w14:paraId="4EAD4B6B" w14:textId="77777777" w:rsidR="00FD75D8" w:rsidRPr="007F48DC" w:rsidRDefault="00FD75D8" w:rsidP="00EA5CC7">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電    話：+886-2-2389-2111</w:t>
                      </w:r>
                    </w:p>
                    <w:p w14:paraId="693334BD" w14:textId="77777777" w:rsidR="00FD75D8" w:rsidRPr="007F48DC" w:rsidRDefault="00FD75D8" w:rsidP="00EA5CC7">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傳    真：+886-2-2382-0497</w:t>
                      </w:r>
                    </w:p>
                    <w:p w14:paraId="6C7B33F0" w14:textId="77777777" w:rsidR="00FD75D8" w:rsidRPr="007F48DC" w:rsidRDefault="00FD75D8" w:rsidP="00EA5CC7">
                      <w:pPr>
                        <w:snapToGrid w:val="0"/>
                        <w:ind w:firstLineChars="0"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網    址：</w:t>
                      </w:r>
                      <w:r w:rsidRPr="00702447">
                        <w:rPr>
                          <w:rFonts w:ascii="華康中黑體(P)" w:eastAsia="華康中黑體(P)" w:hAnsi="Arial" w:cs="Arial"/>
                          <w:sz w:val="20"/>
                          <w:szCs w:val="20"/>
                          <w:lang w:eastAsia="zh-TW"/>
                        </w:rPr>
                        <w:t>https://investtaiwan.nat.gov.tw/</w:t>
                      </w:r>
                    </w:p>
                    <w:p w14:paraId="4D847300" w14:textId="27D3FB3B" w:rsidR="00FD75D8" w:rsidRDefault="00FD75D8" w:rsidP="00EA5CC7">
                      <w:pPr>
                        <w:snapToGrid w:val="0"/>
                        <w:ind w:firstLineChars="0" w:firstLine="0"/>
                        <w:rPr>
                          <w:rFonts w:ascii="華康中黑體(P)" w:eastAsia="華康中黑體(P)" w:hAnsi="華康中黑體(P)" w:cs="Arial"/>
                          <w:color w:val="000000"/>
                          <w:sz w:val="20"/>
                          <w:szCs w:val="20"/>
                        </w:rPr>
                      </w:pPr>
                      <w:r w:rsidRPr="007F48DC">
                        <w:rPr>
                          <w:rFonts w:ascii="華康中黑體(P)" w:eastAsia="華康中黑體(P)" w:hAnsi="Arial" w:cs="Arial"/>
                          <w:sz w:val="20"/>
                          <w:szCs w:val="20"/>
                        </w:rPr>
                        <w:t>電子信</w:t>
                      </w:r>
                      <w:r>
                        <w:rPr>
                          <w:rFonts w:ascii="華康中黑體(P)" w:eastAsia="華康中黑體(P)" w:hAnsi="華康中黑體(P)" w:cs="Arial"/>
                          <w:color w:val="000000"/>
                          <w:sz w:val="20"/>
                          <w:szCs w:val="20"/>
                        </w:rPr>
                        <w:t>箱：dois</w:t>
                      </w:r>
                      <w:r w:rsidRPr="005A4D77">
                        <w:rPr>
                          <w:rFonts w:ascii="華康中黑體(P)" w:eastAsia="華康中黑體(P)" w:hAnsi="華康中黑體(P)" w:cs="Arial"/>
                          <w:color w:val="000000"/>
                          <w:sz w:val="20"/>
                          <w:szCs w:val="20"/>
                        </w:rPr>
                        <w:t>@moea.gov.tw</w:t>
                      </w:r>
                    </w:p>
                    <w:p w14:paraId="4125FFF4" w14:textId="77777777" w:rsidR="00FD75D8" w:rsidRPr="00EA5CC7" w:rsidRDefault="00FD75D8" w:rsidP="003609D7">
                      <w:pPr>
                        <w:snapToGrid w:val="0"/>
                        <w:ind w:firstLineChars="0" w:firstLine="0"/>
                        <w:rPr>
                          <w:rFonts w:ascii="華康中黑體(P)" w:eastAsia="華康中黑體(P)" w:hAnsi="Arial" w:cs="Arial"/>
                          <w:sz w:val="20"/>
                          <w:szCs w:val="20"/>
                        </w:rPr>
                      </w:pPr>
                    </w:p>
                  </w:txbxContent>
                </v:textbox>
              </v:shape>
            </w:pict>
          </mc:Fallback>
        </mc:AlternateContent>
      </w:r>
    </w:p>
    <w:sectPr w:rsidR="007A634D" w:rsidRPr="002B1743" w:rsidSect="006648E9">
      <w:headerReference w:type="default" r:id="rId124"/>
      <w:footerReference w:type="default" r:id="rId125"/>
      <w:pgSz w:w="11907" w:h="16840" w:code="9"/>
      <w:pgMar w:top="2268" w:right="1701" w:bottom="1701" w:left="1701" w:header="1134" w:footer="851" w:gutter="0"/>
      <w:cols w:space="425"/>
      <w:docGrid w:type="line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BCFCE" w14:textId="77777777" w:rsidR="00E87D7E" w:rsidRDefault="00E87D7E" w:rsidP="008E5082">
      <w:pPr>
        <w:ind w:firstLine="480"/>
      </w:pPr>
      <w:r>
        <w:separator/>
      </w:r>
    </w:p>
    <w:p w14:paraId="186FCA1C" w14:textId="77777777" w:rsidR="00E87D7E" w:rsidRDefault="00E87D7E" w:rsidP="005F0E19">
      <w:pPr>
        <w:ind w:firstLine="480"/>
      </w:pPr>
    </w:p>
  </w:endnote>
  <w:endnote w:type="continuationSeparator" w:id="0">
    <w:p w14:paraId="628D01B0" w14:textId="77777777" w:rsidR="00E87D7E" w:rsidRDefault="00E87D7E" w:rsidP="008E5082">
      <w:pPr>
        <w:ind w:firstLine="480"/>
      </w:pPr>
      <w:r>
        <w:continuationSeparator/>
      </w:r>
    </w:p>
    <w:p w14:paraId="5686A323" w14:textId="77777777" w:rsidR="00E87D7E" w:rsidRDefault="00E87D7E" w:rsidP="005F0E19">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華康細圓體, 細明體">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細圓體(P)">
    <w:panose1 w:val="020F0300000000000000"/>
    <w:charset w:val="88"/>
    <w:family w:val="swiss"/>
    <w:pitch w:val="variable"/>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華康中黑體">
    <w:panose1 w:val="020B05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Footlight MT Light">
    <w:panose1 w:val="0204060206030A020304"/>
    <w:charset w:val="00"/>
    <w:family w:val="roman"/>
    <w:pitch w:val="variable"/>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Nirmala UI">
    <w:panose1 w:val="020B0502040204020203"/>
    <w:charset w:val="00"/>
    <w:family w:val="swiss"/>
    <w:pitch w:val="variable"/>
    <w:sig w:usb0="80FF8023" w:usb1="0200004A" w:usb2="00000200" w:usb3="00000000" w:csb0="00000001"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3550E" w14:textId="77777777" w:rsidR="00FD75D8" w:rsidRPr="002B1CF4" w:rsidRDefault="00FD75D8" w:rsidP="002B1CF4">
    <w:pPr>
      <w:pStyle w:val="aa"/>
      <w:ind w:rightChars="3251" w:right="7802"/>
      <w:jc w:val="center"/>
      <w:rPr>
        <w:rFonts w:ascii="Footlight MT Light" w:hAnsi="Footlight MT Light"/>
        <w:i/>
        <w:iCs/>
        <w:noProof/>
        <w:sz w:val="32"/>
        <w:szCs w:val="32"/>
        <w:lang w:eastAsia="zh-TW" w:bidi="hi-IN"/>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E0C58" w14:textId="77777777" w:rsidR="00FD75D8" w:rsidRPr="00643918" w:rsidRDefault="00FD75D8" w:rsidP="00643918">
    <w:pPr>
      <w:pStyle w:val="aa"/>
      <w:ind w:leftChars="3250" w:left="7800"/>
      <w:jc w:val="center"/>
      <w:rPr>
        <w:rFonts w:ascii="Footlight MT Light" w:hAnsi="Footlight MT Light"/>
        <w:i/>
        <w:iCs/>
        <w:noProof/>
        <w:sz w:val="32"/>
        <w:szCs w:val="32"/>
        <w:lang w:eastAsia="zh-T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1E0C" w14:textId="77777777" w:rsidR="00FD75D8" w:rsidRPr="002B1CF4" w:rsidRDefault="00FD75D8" w:rsidP="002B1CF4">
    <w:pPr>
      <w:pStyle w:val="aa"/>
      <w:ind w:leftChars="3250" w:left="7800"/>
      <w:jc w:val="center"/>
      <w:rPr>
        <w:rFonts w:ascii="Footlight MT Light" w:hAnsi="Footlight MT Light"/>
        <w:i/>
        <w:iCs/>
        <w:noProof/>
        <w:sz w:val="32"/>
        <w:szCs w:val="32"/>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EF50A" w14:textId="77777777" w:rsidR="00FD75D8" w:rsidRDefault="00FD75D8" w:rsidP="00DF4A7F">
    <w:pPr>
      <w:pStyle w:val="ac"/>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04E92" w14:textId="0F0A27F7" w:rsidR="0006409D" w:rsidRPr="002B1CF4" w:rsidRDefault="0006409D" w:rsidP="0006409D">
    <w:pPr>
      <w:pStyle w:val="aa"/>
      <w:spacing w:before="120" w:after="120"/>
      <w:ind w:left="640" w:right="7802" w:hanging="640"/>
      <w:jc w:val="center"/>
      <w:rPr>
        <w:rFonts w:ascii="Footlight MT Light" w:hAnsi="Footlight MT Light"/>
        <w:i/>
        <w:iCs/>
        <w:noProof/>
        <w:sz w:val="32"/>
        <w:szCs w:val="32"/>
        <w:lang w:eastAsia="zh-TW" w:bidi="hi-IN"/>
      </w:rPr>
    </w:pPr>
    <w:r w:rsidRPr="00FE4ECD">
      <w:rPr>
        <w:rFonts w:ascii="Footlight MT Light" w:hAnsi="Footlight MT Light" w:cs="Footlight MT Light"/>
        <w:i/>
        <w:iCs/>
        <w:noProof/>
        <w:sz w:val="32"/>
        <w:szCs w:val="32"/>
        <w:lang w:eastAsia="zh-TW" w:bidi="hi-IN"/>
      </w:rPr>
      <w:fldChar w:fldCharType="begin"/>
    </w:r>
    <w:r w:rsidRPr="00FE4ECD">
      <w:rPr>
        <w:rFonts w:ascii="Footlight MT Light" w:hAnsi="Footlight MT Light" w:cs="Footlight MT Light"/>
        <w:i/>
        <w:iCs/>
        <w:noProof/>
        <w:sz w:val="32"/>
        <w:szCs w:val="32"/>
        <w:lang w:eastAsia="zh-TW" w:bidi="hi-IN"/>
      </w:rPr>
      <w:instrText>PAGE</w:instrText>
    </w:r>
    <w:r w:rsidRPr="00FE4ECD">
      <w:rPr>
        <w:rFonts w:ascii="Footlight MT Light" w:hAnsi="Footlight MT Light" w:cs="Footlight MT Light"/>
        <w:i/>
        <w:iCs/>
        <w:noProof/>
        <w:sz w:val="32"/>
        <w:szCs w:val="32"/>
        <w:lang w:eastAsia="zh-TW" w:bidi="hi-IN"/>
      </w:rPr>
      <w:fldChar w:fldCharType="separate"/>
    </w:r>
    <w:r>
      <w:rPr>
        <w:rFonts w:ascii="Footlight MT Light" w:hAnsi="Footlight MT Light" w:cs="Footlight MT Light"/>
        <w:i/>
        <w:iCs/>
        <w:noProof/>
        <w:sz w:val="32"/>
        <w:szCs w:val="32"/>
        <w:lang w:eastAsia="zh-TW" w:bidi="hi-IN"/>
      </w:rPr>
      <w:t>40</w:t>
    </w:r>
    <w:r w:rsidRPr="00FE4ECD">
      <w:rPr>
        <w:rFonts w:ascii="Footlight MT Light" w:hAnsi="Footlight MT Light" w:cs="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E2D9B" w14:textId="6310D868" w:rsidR="0006409D" w:rsidRPr="0006409D" w:rsidRDefault="0006409D" w:rsidP="0006409D">
    <w:pPr>
      <w:pStyle w:val="aa"/>
      <w:ind w:left="7802"/>
      <w:jc w:val="center"/>
      <w:rPr>
        <w:rFonts w:ascii="Footlight MT Light" w:hAnsi="Footlight MT Light" w:cs="Footlight MT Light"/>
        <w:i/>
        <w:iCs/>
        <w:noProof/>
        <w:kern w:val="1"/>
        <w:sz w:val="32"/>
        <w:szCs w:val="32"/>
        <w:lang w:eastAsia="zh-TW"/>
      </w:rPr>
    </w:pPr>
    <w:r w:rsidRPr="0006409D">
      <w:rPr>
        <w:rFonts w:ascii="Footlight MT Light" w:hAnsi="Footlight MT Light" w:cs="Footlight MT Light"/>
        <w:i/>
        <w:iCs/>
        <w:noProof/>
        <w:kern w:val="1"/>
        <w:sz w:val="32"/>
        <w:szCs w:val="32"/>
        <w:lang w:eastAsia="zh-TW"/>
      </w:rPr>
      <w:fldChar w:fldCharType="begin"/>
    </w:r>
    <w:r w:rsidRPr="0006409D">
      <w:rPr>
        <w:rFonts w:ascii="Footlight MT Light" w:hAnsi="Footlight MT Light" w:cs="Footlight MT Light"/>
        <w:i/>
        <w:iCs/>
        <w:noProof/>
        <w:kern w:val="1"/>
        <w:sz w:val="32"/>
        <w:szCs w:val="32"/>
        <w:lang w:eastAsia="zh-TW"/>
      </w:rPr>
      <w:instrText>PAGE</w:instrText>
    </w:r>
    <w:r w:rsidRPr="0006409D">
      <w:rPr>
        <w:rFonts w:ascii="Footlight MT Light" w:hAnsi="Footlight MT Light" w:cs="Footlight MT Light"/>
        <w:i/>
        <w:iCs/>
        <w:noProof/>
        <w:kern w:val="1"/>
        <w:sz w:val="32"/>
        <w:szCs w:val="32"/>
        <w:lang w:eastAsia="zh-TW"/>
      </w:rPr>
      <w:fldChar w:fldCharType="separate"/>
    </w:r>
    <w:r w:rsidRPr="0006409D">
      <w:rPr>
        <w:rFonts w:ascii="Footlight MT Light" w:hAnsi="Footlight MT Light" w:cs="Footlight MT Light"/>
        <w:i/>
        <w:iCs/>
        <w:noProof/>
        <w:kern w:val="1"/>
        <w:sz w:val="32"/>
        <w:szCs w:val="32"/>
        <w:lang w:eastAsia="zh-TW"/>
      </w:rPr>
      <w:t>39</w:t>
    </w:r>
    <w:r w:rsidRPr="0006409D">
      <w:rPr>
        <w:rFonts w:ascii="Footlight MT Light" w:hAnsi="Footlight MT Light" w:cs="Footlight MT Light"/>
        <w:i/>
        <w:iCs/>
        <w:noProof/>
        <w:kern w:val="1"/>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83FF" w14:textId="3A5F7847" w:rsidR="00FD75D8" w:rsidRPr="00F23F39" w:rsidRDefault="00FD75D8" w:rsidP="00643918">
    <w:pPr>
      <w:pStyle w:val="aa"/>
      <w:ind w:rightChars="3251" w:right="7802"/>
      <w:jc w:val="center"/>
      <w:rPr>
        <w:rFonts w:ascii="Footlight MT Light" w:hAnsi="Footlight MT Light"/>
        <w:i/>
        <w:iCs/>
        <w:noProof/>
        <w:sz w:val="32"/>
        <w:szCs w:val="32"/>
        <w:lang w:eastAsia="zh-TW" w:bidi="hi-IN"/>
      </w:rPr>
    </w:pPr>
    <w:r w:rsidRPr="00F23F39">
      <w:rPr>
        <w:rFonts w:ascii="Footlight MT Light" w:hAnsi="Footlight MT Light"/>
        <w:i/>
        <w:iCs/>
        <w:noProof/>
        <w:sz w:val="32"/>
        <w:szCs w:val="32"/>
        <w:lang w:eastAsia="zh-TW" w:bidi="hi-IN"/>
      </w:rPr>
      <w:fldChar w:fldCharType="begin"/>
    </w:r>
    <w:r w:rsidRPr="00F23F39">
      <w:rPr>
        <w:rFonts w:ascii="Footlight MT Light" w:hAnsi="Footlight MT Light"/>
        <w:i/>
        <w:iCs/>
        <w:noProof/>
        <w:sz w:val="32"/>
        <w:szCs w:val="32"/>
        <w:lang w:eastAsia="zh-TW" w:bidi="hi-IN"/>
      </w:rPr>
      <w:instrText xml:space="preserve"> PAGE </w:instrText>
    </w:r>
    <w:r w:rsidRPr="00F23F39">
      <w:rPr>
        <w:rFonts w:ascii="Footlight MT Light" w:hAnsi="Footlight MT Light"/>
        <w:i/>
        <w:iCs/>
        <w:noProof/>
        <w:sz w:val="32"/>
        <w:szCs w:val="32"/>
        <w:lang w:eastAsia="zh-TW" w:bidi="hi-IN"/>
      </w:rPr>
      <w:fldChar w:fldCharType="separate"/>
    </w:r>
    <w:r w:rsidR="00962607">
      <w:rPr>
        <w:rFonts w:ascii="Footlight MT Light" w:hAnsi="Footlight MT Light"/>
        <w:i/>
        <w:iCs/>
        <w:noProof/>
        <w:sz w:val="32"/>
        <w:szCs w:val="32"/>
        <w:lang w:eastAsia="zh-TW" w:bidi="hi-IN"/>
      </w:rPr>
      <w:t>168</w:t>
    </w:r>
    <w:r w:rsidRPr="00F23F39">
      <w:rPr>
        <w:rFonts w:ascii="Footlight MT Light" w:hAnsi="Footlight MT Light"/>
        <w:i/>
        <w:iCs/>
        <w:noProof/>
        <w:sz w:val="32"/>
        <w:szCs w:val="32"/>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970E7" w14:textId="75070425" w:rsidR="00FD75D8" w:rsidRPr="00643918" w:rsidRDefault="00FD75D8" w:rsidP="00643918">
    <w:pPr>
      <w:pStyle w:val="aa"/>
      <w:ind w:leftChars="3250" w:left="7800"/>
      <w:jc w:val="center"/>
      <w:rPr>
        <w:rFonts w:ascii="Footlight MT Light" w:hAnsi="Footlight MT Light"/>
        <w:i/>
        <w:iCs/>
        <w:noProof/>
        <w:sz w:val="32"/>
        <w:szCs w:val="32"/>
        <w:lang w:eastAsia="zh-TW"/>
      </w:rPr>
    </w:pPr>
    <w:r w:rsidRPr="00F23F39">
      <w:rPr>
        <w:rFonts w:ascii="Footlight MT Light" w:hAnsi="Footlight MT Light"/>
        <w:i/>
        <w:iCs/>
        <w:noProof/>
        <w:sz w:val="32"/>
        <w:szCs w:val="32"/>
        <w:lang w:eastAsia="zh-TW"/>
      </w:rPr>
      <w:fldChar w:fldCharType="begin"/>
    </w:r>
    <w:r w:rsidRPr="00F23F39">
      <w:rPr>
        <w:rFonts w:ascii="Footlight MT Light" w:hAnsi="Footlight MT Light"/>
        <w:i/>
        <w:iCs/>
        <w:noProof/>
        <w:sz w:val="32"/>
        <w:szCs w:val="32"/>
        <w:lang w:eastAsia="zh-TW"/>
      </w:rPr>
      <w:instrText xml:space="preserve"> PAGE </w:instrText>
    </w:r>
    <w:r w:rsidRPr="00F23F39">
      <w:rPr>
        <w:rFonts w:ascii="Footlight MT Light" w:hAnsi="Footlight MT Light"/>
        <w:i/>
        <w:iCs/>
        <w:noProof/>
        <w:sz w:val="32"/>
        <w:szCs w:val="32"/>
        <w:lang w:eastAsia="zh-TW"/>
      </w:rPr>
      <w:fldChar w:fldCharType="separate"/>
    </w:r>
    <w:r w:rsidR="00962607">
      <w:rPr>
        <w:rFonts w:ascii="Footlight MT Light" w:hAnsi="Footlight MT Light"/>
        <w:i/>
        <w:iCs/>
        <w:noProof/>
        <w:sz w:val="32"/>
        <w:szCs w:val="32"/>
        <w:lang w:eastAsia="zh-TW"/>
      </w:rPr>
      <w:t>167</w:t>
    </w:r>
    <w:r w:rsidRPr="00F23F39">
      <w:rPr>
        <w:rFonts w:ascii="Footlight MT Light" w:hAnsi="Footlight MT Light"/>
        <w:i/>
        <w:iCs/>
        <w:noProof/>
        <w:sz w:val="32"/>
        <w:szCs w:val="32"/>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DD60" w14:textId="102806AA" w:rsidR="00FD75D8" w:rsidRPr="00F23F39" w:rsidRDefault="00FD75D8" w:rsidP="00643918">
    <w:pPr>
      <w:pStyle w:val="aa"/>
      <w:ind w:rightChars="3251" w:right="7802"/>
      <w:jc w:val="center"/>
      <w:rPr>
        <w:rFonts w:ascii="Footlight MT Light" w:hAnsi="Footlight MT Light"/>
        <w:i/>
        <w:iCs/>
        <w:noProof/>
        <w:sz w:val="32"/>
        <w:szCs w:val="32"/>
        <w:lang w:eastAsia="zh-TW" w:bidi="hi-IN"/>
      </w:rPr>
    </w:pPr>
    <w:r w:rsidRPr="00F23F39">
      <w:rPr>
        <w:rFonts w:ascii="Footlight MT Light" w:hAnsi="Footlight MT Light"/>
        <w:i/>
        <w:iCs/>
        <w:noProof/>
        <w:sz w:val="32"/>
        <w:szCs w:val="32"/>
        <w:lang w:eastAsia="zh-TW" w:bidi="hi-IN"/>
      </w:rPr>
      <w:fldChar w:fldCharType="begin"/>
    </w:r>
    <w:r w:rsidRPr="00F23F39">
      <w:rPr>
        <w:rFonts w:ascii="Footlight MT Light" w:hAnsi="Footlight MT Light"/>
        <w:i/>
        <w:iCs/>
        <w:noProof/>
        <w:sz w:val="32"/>
        <w:szCs w:val="32"/>
        <w:lang w:eastAsia="zh-TW" w:bidi="hi-IN"/>
      </w:rPr>
      <w:instrText xml:space="preserve"> PAGE </w:instrText>
    </w:r>
    <w:r w:rsidRPr="00F23F39">
      <w:rPr>
        <w:rFonts w:ascii="Footlight MT Light" w:hAnsi="Footlight MT Light"/>
        <w:i/>
        <w:iCs/>
        <w:noProof/>
        <w:sz w:val="32"/>
        <w:szCs w:val="32"/>
        <w:lang w:eastAsia="zh-TW" w:bidi="hi-IN"/>
      </w:rPr>
      <w:fldChar w:fldCharType="separate"/>
    </w:r>
    <w:r w:rsidR="00962607">
      <w:rPr>
        <w:rFonts w:ascii="Footlight MT Light" w:hAnsi="Footlight MT Light"/>
        <w:i/>
        <w:iCs/>
        <w:noProof/>
        <w:sz w:val="32"/>
        <w:szCs w:val="32"/>
        <w:lang w:eastAsia="zh-TW" w:bidi="hi-IN"/>
      </w:rPr>
      <w:t>174</w:t>
    </w:r>
    <w:r w:rsidRPr="00F23F39">
      <w:rPr>
        <w:rFonts w:ascii="Footlight MT Light" w:hAnsi="Footlight MT Light"/>
        <w:i/>
        <w:iCs/>
        <w:noProof/>
        <w:sz w:val="32"/>
        <w:szCs w:val="32"/>
        <w:lang w:eastAsia="zh-TW" w:bidi="hi-IN"/>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A1A30" w14:textId="5ACD03D4" w:rsidR="00FD75D8" w:rsidRPr="00643918" w:rsidRDefault="00FD75D8" w:rsidP="00643918">
    <w:pPr>
      <w:pStyle w:val="aa"/>
      <w:ind w:leftChars="3250" w:left="7800"/>
      <w:jc w:val="center"/>
      <w:rPr>
        <w:rFonts w:ascii="Footlight MT Light" w:hAnsi="Footlight MT Light"/>
        <w:i/>
        <w:iCs/>
        <w:noProof/>
        <w:sz w:val="32"/>
        <w:szCs w:val="32"/>
        <w:lang w:eastAsia="zh-TW"/>
      </w:rPr>
    </w:pPr>
    <w:r w:rsidRPr="00F23F39">
      <w:rPr>
        <w:rFonts w:ascii="Footlight MT Light" w:hAnsi="Footlight MT Light"/>
        <w:i/>
        <w:iCs/>
        <w:noProof/>
        <w:sz w:val="32"/>
        <w:szCs w:val="32"/>
        <w:lang w:eastAsia="zh-TW"/>
      </w:rPr>
      <w:fldChar w:fldCharType="begin"/>
    </w:r>
    <w:r w:rsidRPr="00F23F39">
      <w:rPr>
        <w:rFonts w:ascii="Footlight MT Light" w:hAnsi="Footlight MT Light"/>
        <w:i/>
        <w:iCs/>
        <w:noProof/>
        <w:sz w:val="32"/>
        <w:szCs w:val="32"/>
        <w:lang w:eastAsia="zh-TW"/>
      </w:rPr>
      <w:instrText xml:space="preserve"> PAGE </w:instrText>
    </w:r>
    <w:r w:rsidRPr="00F23F39">
      <w:rPr>
        <w:rFonts w:ascii="Footlight MT Light" w:hAnsi="Footlight MT Light"/>
        <w:i/>
        <w:iCs/>
        <w:noProof/>
        <w:sz w:val="32"/>
        <w:szCs w:val="32"/>
        <w:lang w:eastAsia="zh-TW"/>
      </w:rPr>
      <w:fldChar w:fldCharType="separate"/>
    </w:r>
    <w:r w:rsidR="00962607">
      <w:rPr>
        <w:rFonts w:ascii="Footlight MT Light" w:hAnsi="Footlight MT Light"/>
        <w:i/>
        <w:iCs/>
        <w:noProof/>
        <w:sz w:val="32"/>
        <w:szCs w:val="32"/>
        <w:lang w:eastAsia="zh-TW"/>
      </w:rPr>
      <w:t>173</w:t>
    </w:r>
    <w:r w:rsidRPr="00F23F39">
      <w:rPr>
        <w:rFonts w:ascii="Footlight MT Light" w:hAnsi="Footlight MT Light"/>
        <w:i/>
        <w:iCs/>
        <w:noProof/>
        <w:sz w:val="32"/>
        <w:szCs w:val="32"/>
        <w:lang w:eastAsia="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8A0B3" w14:textId="77777777" w:rsidR="00E87D7E" w:rsidRDefault="00E87D7E" w:rsidP="00333C32">
      <w:pPr>
        <w:ind w:firstLine="480"/>
      </w:pPr>
      <w:r>
        <w:separator/>
      </w:r>
    </w:p>
    <w:p w14:paraId="3F19BD6E" w14:textId="77777777" w:rsidR="00E87D7E" w:rsidRDefault="00E87D7E" w:rsidP="005F0E19">
      <w:pPr>
        <w:ind w:firstLine="480"/>
      </w:pPr>
    </w:p>
  </w:footnote>
  <w:footnote w:type="continuationSeparator" w:id="0">
    <w:p w14:paraId="604F17B3" w14:textId="77777777" w:rsidR="00E87D7E" w:rsidRDefault="00E87D7E" w:rsidP="008E5082">
      <w:pPr>
        <w:ind w:firstLine="480"/>
      </w:pPr>
      <w:r>
        <w:continuationSeparator/>
      </w:r>
    </w:p>
    <w:p w14:paraId="554D222A" w14:textId="77777777" w:rsidR="00E87D7E" w:rsidRDefault="00E87D7E" w:rsidP="005F0E19">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759AA" w14:textId="77777777" w:rsidR="00FD75D8" w:rsidRDefault="00FD75D8" w:rsidP="00DF4A7F">
    <w:pPr>
      <w:pStyle w:val="a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AA21" w14:textId="77777777" w:rsidR="00FD75D8" w:rsidRPr="00562D64" w:rsidRDefault="00FD75D8" w:rsidP="00545694">
    <w:pPr>
      <w:snapToGrid w:val="0"/>
      <w:ind w:firstLineChars="0" w:firstLine="0"/>
      <w:jc w:val="center"/>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2336" behindDoc="1" locked="0" layoutInCell="1" allowOverlap="1" wp14:anchorId="7383AF97" wp14:editId="120C7623">
              <wp:simplePos x="0" y="0"/>
              <wp:positionH relativeFrom="column">
                <wp:posOffset>3769360</wp:posOffset>
              </wp:positionH>
              <wp:positionV relativeFrom="paragraph">
                <wp:posOffset>-95885</wp:posOffset>
              </wp:positionV>
              <wp:extent cx="1590040" cy="264160"/>
              <wp:effectExtent l="1270" t="0" r="0" b="0"/>
              <wp:wrapNone/>
              <wp:docPr id="12"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CAF3B" w14:textId="3834E755" w:rsidR="00FD75D8" w:rsidRPr="00F65ED2" w:rsidRDefault="00FD75D8" w:rsidP="00F65ED2">
                          <w:pPr>
                            <w:snapToGrid w:val="0"/>
                            <w:ind w:firstLineChars="0" w:firstLine="0"/>
                            <w:jc w:val="center"/>
                            <w:rPr>
                              <w:rFonts w:ascii="華康超黑體" w:eastAsia="華康超黑體"/>
                              <w:w w:val="80"/>
                              <w:lang w:eastAsia="zh-TW"/>
                            </w:rPr>
                          </w:pPr>
                          <w:r w:rsidRPr="00F65ED2">
                            <w:rPr>
                              <w:rFonts w:ascii="華康超黑體" w:eastAsia="華康超黑體"/>
                              <w:w w:val="80"/>
                              <w:sz w:val="32"/>
                              <w:szCs w:val="32"/>
                              <w:lang w:eastAsia="zh-TW"/>
                            </w:rPr>
                            <w:t>密</w:t>
                          </w:r>
                          <w:r w:rsidR="00F65ED2" w:rsidRPr="00F65ED2">
                            <w:rPr>
                              <w:rFonts w:ascii="華康超黑體" w:eastAsia="華康超黑體" w:hint="eastAsia"/>
                              <w:w w:val="80"/>
                              <w:sz w:val="32"/>
                              <w:szCs w:val="32"/>
                              <w:lang w:eastAsia="zh-TW"/>
                            </w:rPr>
                            <w:t>西西比</w:t>
                          </w:r>
                          <w:r w:rsidRPr="00F65ED2">
                            <w:rPr>
                              <w:rFonts w:ascii="華康超黑體" w:eastAsia="華康超黑體" w:hint="eastAsia"/>
                              <w:w w:val="80"/>
                              <w:sz w:val="32"/>
                              <w:szCs w:val="32"/>
                              <w:lang w:eastAsia="zh-TW"/>
                            </w:rPr>
                            <w:t>州</w:t>
                          </w:r>
                          <w:r w:rsidRPr="00F65ED2">
                            <w:rPr>
                              <w:rFonts w:ascii="華康超黑體" w:eastAsia="華康超黑體" w:hint="eastAsia"/>
                              <w:w w:val="8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83AF97" id="_x0000_t202" coordsize="21600,21600" o:spt="202" path="m,l,21600r21600,l21600,xe">
              <v:stroke joinstyle="miter"/>
              <v:path gradientshapeok="t" o:connecttype="rect"/>
            </v:shapetype>
            <v:shape id="Text Box 653" o:spid="_x0000_s1034" type="#_x0000_t202" style="position:absolute;left:0;text-align:left;margin-left:296.8pt;margin-top:-7.55pt;width:125.2pt;height:20.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1992QEAAJgDAAAOAAAAZHJzL2Uyb0RvYy54bWysU9tu2zAMfR+wfxD0vtgJ2mAz4hRdiwwD&#10;ugvQ9QMUWbaF2aJGKrGzrx8lx+nWvQ17EShROjznkNrcjH0njgbJgivlcpFLYZyGyrqmlE/fdm/e&#10;SkFBuUp14EwpT4bkzfb1q83gC7OCFrrKoGAQR8XgS9mG4IssI92aXtECvHGcrAF7FXiLTVahGhi9&#10;77JVnq+zAbDyCNoQ8en9lJTbhF/XRocvdU0miK6UzC2kFdO6j2u23aiiQeVbq8801D+w6JV1XPQC&#10;da+CEge0f0H1ViMQ1GGhoc+grq02SQOrWeYv1Dy2ypukhc0hf7GJ/h+s/nx89F9RhPE9jNzAJIL8&#10;A+jvJBzctco15hYRhtaoigsvo2XZ4Kk4P41WU0ERZD98goqbrA4BEtBYYx9dYZ2C0bkBp4vpZgxC&#10;x5LX7/L8ilOac6v11XKdupKpYn7tkcIHA72IQSmRm5rQ1fGBQmSjivlKLOZgZ7suNbZzfxzwxXiS&#10;2EfCE/Uw7kdhq1JeR2lRzB6qE8tBmMaFx5uDFvCnFAOPSinpx0GhkaL76NiSOFdzgHOwnwPlND8t&#10;ZZBiCu/CNH8Hj7ZpGXk2/ZZt29mk6JnFmS63Pwk9j2qcr9/36dbzh9r+AgAA//8DAFBLAwQUAAYA&#10;CAAAACEA0VxB/N8AAAAKAQAADwAAAGRycy9kb3ducmV2LnhtbEyPMU/DMBCFdyT+g3VILKh1HJqo&#10;DXEqhGBho7CwufGRRMTnKHaT0F/PMdHxdJ/e+165X1wvJhxD50mDWicgkGpvO2o0fLy/rLYgQjRk&#10;Te8JNfxggH11fVWawvqZ3nA6xEZwCIXCaGhjHAopQ92iM2HtByT+ffnRmcjn2Eg7mpnDXS/TJMml&#10;Mx1xQ2sGfGqx/j6cnIZ8eR7uXneYzue6n+jzrFREpfXtzfL4ACLiEv9h+NNndajY6ehPZIPoNWS7&#10;+5xRDSuVKRBMbDcbXnfUkOYZyKqUlxOqXwAAAP//AwBQSwECLQAUAAYACAAAACEAtoM4kv4AAADh&#10;AQAAEwAAAAAAAAAAAAAAAAAAAAAAW0NvbnRlbnRfVHlwZXNdLnhtbFBLAQItABQABgAIAAAAIQA4&#10;/SH/1gAAAJQBAAALAAAAAAAAAAAAAAAAAC8BAABfcmVscy8ucmVsc1BLAQItABQABgAIAAAAIQAn&#10;81992QEAAJgDAAAOAAAAAAAAAAAAAAAAAC4CAABkcnMvZTJvRG9jLnhtbFBLAQItABQABgAIAAAA&#10;IQDRXEH83wAAAAoBAAAPAAAAAAAAAAAAAAAAADMEAABkcnMvZG93bnJldi54bWxQSwUGAAAAAAQA&#10;BADzAAAAPwUAAAAA&#10;" filled="f" stroked="f">
              <v:textbox style="mso-fit-shape-to-text:t" inset="0,0,0,0">
                <w:txbxContent>
                  <w:p w14:paraId="11BCAF3B" w14:textId="3834E755" w:rsidR="00FD75D8" w:rsidRPr="00F65ED2" w:rsidRDefault="00FD75D8" w:rsidP="00F65ED2">
                    <w:pPr>
                      <w:snapToGrid w:val="0"/>
                      <w:ind w:firstLineChars="0" w:firstLine="0"/>
                      <w:jc w:val="center"/>
                      <w:rPr>
                        <w:rFonts w:ascii="華康超黑體" w:eastAsia="華康超黑體"/>
                        <w:w w:val="80"/>
                        <w:lang w:eastAsia="zh-TW"/>
                      </w:rPr>
                    </w:pPr>
                    <w:r w:rsidRPr="00F65ED2">
                      <w:rPr>
                        <w:rFonts w:ascii="華康超黑體" w:eastAsia="華康超黑體"/>
                        <w:w w:val="80"/>
                        <w:sz w:val="32"/>
                        <w:szCs w:val="32"/>
                        <w:lang w:eastAsia="zh-TW"/>
                      </w:rPr>
                      <w:t>密</w:t>
                    </w:r>
                    <w:r w:rsidR="00F65ED2" w:rsidRPr="00F65ED2">
                      <w:rPr>
                        <w:rFonts w:ascii="華康超黑體" w:eastAsia="華康超黑體" w:hint="eastAsia"/>
                        <w:w w:val="80"/>
                        <w:sz w:val="32"/>
                        <w:szCs w:val="32"/>
                        <w:lang w:eastAsia="zh-TW"/>
                      </w:rPr>
                      <w:t>西西比</w:t>
                    </w:r>
                    <w:r w:rsidRPr="00F65ED2">
                      <w:rPr>
                        <w:rFonts w:ascii="華康超黑體" w:eastAsia="華康超黑體" w:hint="eastAsia"/>
                        <w:w w:val="80"/>
                        <w:sz w:val="32"/>
                        <w:szCs w:val="32"/>
                        <w:lang w:eastAsia="zh-TW"/>
                      </w:rPr>
                      <w:t>州</w:t>
                    </w:r>
                    <w:r w:rsidRPr="00F65ED2">
                      <w:rPr>
                        <w:rFonts w:ascii="華康超黑體" w:eastAsia="華康超黑體" w:hint="eastAsia"/>
                        <w:w w:val="8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3360" behindDoc="1" locked="0" layoutInCell="1" allowOverlap="1" wp14:anchorId="3BF6DB33" wp14:editId="031CEADE">
              <wp:simplePos x="0" y="0"/>
              <wp:positionH relativeFrom="column">
                <wp:posOffset>-1270</wp:posOffset>
              </wp:positionH>
              <wp:positionV relativeFrom="paragraph">
                <wp:posOffset>-78740</wp:posOffset>
              </wp:positionV>
              <wp:extent cx="3707130" cy="338455"/>
              <wp:effectExtent l="12065" t="31750" r="5080" b="39370"/>
              <wp:wrapNone/>
              <wp:docPr id="11" name="Freeform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688CE368" id="Freeform 65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1312" behindDoc="1" locked="0" layoutInCell="1" allowOverlap="1" wp14:anchorId="35F83E5D" wp14:editId="076B0B70">
              <wp:simplePos x="0" y="0"/>
              <wp:positionH relativeFrom="column">
                <wp:posOffset>3709670</wp:posOffset>
              </wp:positionH>
              <wp:positionV relativeFrom="paragraph">
                <wp:posOffset>35560</wp:posOffset>
              </wp:positionV>
              <wp:extent cx="1714500" cy="113665"/>
              <wp:effectExtent l="0" t="3175" r="1270" b="0"/>
              <wp:wrapNone/>
              <wp:docPr id="10"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D023B27" id="Rectangle 652" o:spid="_x0000_s1026" style="position:absolute;margin-left:292.1pt;margin-top:2.8pt;width:135pt;height:8.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E63CA" w14:textId="77777777" w:rsidR="00A0667A" w:rsidRPr="00562D64" w:rsidRDefault="00A0667A" w:rsidP="00545694">
    <w:pPr>
      <w:snapToGrid w:val="0"/>
      <w:ind w:firstLineChars="0" w:firstLine="0"/>
      <w:jc w:val="center"/>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00224" behindDoc="1" locked="0" layoutInCell="1" allowOverlap="1" wp14:anchorId="2D6709A3" wp14:editId="64E9701B">
              <wp:simplePos x="0" y="0"/>
              <wp:positionH relativeFrom="column">
                <wp:posOffset>3769360</wp:posOffset>
              </wp:positionH>
              <wp:positionV relativeFrom="paragraph">
                <wp:posOffset>-95885</wp:posOffset>
              </wp:positionV>
              <wp:extent cx="1590040" cy="264160"/>
              <wp:effectExtent l="1270" t="0" r="0" b="0"/>
              <wp:wrapNone/>
              <wp:docPr id="1462755741"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C1D99" w14:textId="77777777" w:rsidR="00A0667A" w:rsidRPr="000D6DF3" w:rsidRDefault="00A0667A" w:rsidP="00D81BEF">
                          <w:pPr>
                            <w:snapToGrid w:val="0"/>
                            <w:ind w:firstLineChars="0" w:firstLine="0"/>
                            <w:jc w:val="distribute"/>
                            <w:rPr>
                              <w:rFonts w:ascii="華康超黑體" w:eastAsia="華康超黑體"/>
                              <w:w w:val="90"/>
                              <w:lang w:eastAsia="zh-TW"/>
                            </w:rPr>
                          </w:pPr>
                          <w:r w:rsidRPr="004B50BE">
                            <w:rPr>
                              <w:rFonts w:ascii="華康超黑體" w:eastAsia="華康超黑體"/>
                              <w:w w:val="90"/>
                              <w:sz w:val="32"/>
                              <w:szCs w:val="32"/>
                              <w:lang w:eastAsia="zh-TW"/>
                            </w:rPr>
                            <w:t>密蘇里</w:t>
                          </w:r>
                          <w:r w:rsidRPr="000D6DF3">
                            <w:rPr>
                              <w:rFonts w:ascii="華康超黑體" w:eastAsia="華康超黑體" w:hint="eastAsia"/>
                              <w:w w:val="90"/>
                              <w:sz w:val="32"/>
                              <w:szCs w:val="32"/>
                              <w:lang w:eastAsia="zh-TW"/>
                            </w:rPr>
                            <w:t>州</w:t>
                          </w:r>
                          <w:r w:rsidRPr="000D6DF3">
                            <w:rPr>
                              <w:rFonts w:ascii="華康超黑體" w:eastAsia="華康超黑體" w:hint="eastAsia"/>
                              <w:w w:val="9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6709A3" id="_x0000_t202" coordsize="21600,21600" o:spt="202" path="m,l,21600r21600,l21600,xe">
              <v:stroke joinstyle="miter"/>
              <v:path gradientshapeok="t" o:connecttype="rect"/>
            </v:shapetype>
            <v:shape id="_x0000_s1035" type="#_x0000_t202" style="position:absolute;left:0;text-align:left;margin-left:296.8pt;margin-top:-7.55pt;width:125.2pt;height:20.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KCD2QEAAJgDAAAOAAAAZHJzL2Uyb0RvYy54bWysU8GO0zAQvSPxD5bvNGm1VBA1XS27KkJa&#10;YKVlP8B1nMQi8ZgZt0n5esZO02XhhrhYY4/95r0348312HfiaJAsuFIuF7kUxmmorGtK+fRt9+ad&#10;FBSUq1QHzpTyZEheb1+/2gy+MCtooasMCgZxVAy+lG0Ivsgy0q3pFS3AG8fJGrBXgbfYZBWqgdH7&#10;Llvl+TobACuPoA0Rn95NSblN+HVtdPha12SC6ErJ3EJaMa37uGbbjSoaVL61+kxD/QOLXlnHRS9Q&#10;dyoocUD7F1RvNQJBHRYa+gzq2mqTNLCaZf6HmsdWeZO0sDnkLzbR/4PVX46P/gFFGD/AyA1MIsjf&#10;g/5OwsFtq1xjbhBhaI2quPAyWpYNnorz02g1FRRB9sNnqLjJ6hAgAY019tEV1ikYnRtwuphuxiB0&#10;LPn2fZ5fcUpzbrW+Wq5TVzJVzK89UvhooBcxKCVyUxO6Ot5TiGxUMV+JxRzsbNelxnbuxQFfjCeJ&#10;fSQ8UQ/jfhS2KuU6Soti9lCdWA7CNC483hy0gD+lGHhUSkk/DgqNFN0nx5bEuZoDnIP9HCin+Wkp&#10;gxRTeBum+Tt4tE3LyLPpN2zbziZFzyzOdLn9Seh5VON8/b5Pt54/1PYXAAAA//8DAFBLAwQUAAYA&#10;CAAAACEA0VxB/N8AAAAKAQAADwAAAGRycy9kb3ducmV2LnhtbEyPMU/DMBCFdyT+g3VILKh1HJqo&#10;DXEqhGBho7CwufGRRMTnKHaT0F/PMdHxdJ/e+165X1wvJhxD50mDWicgkGpvO2o0fLy/rLYgQjRk&#10;Te8JNfxggH11fVWawvqZ3nA6xEZwCIXCaGhjHAopQ92iM2HtByT+ffnRmcjn2Eg7mpnDXS/TJMml&#10;Mx1xQ2sGfGqx/j6cnIZ8eR7uXneYzue6n+jzrFREpfXtzfL4ACLiEv9h+NNndajY6ehPZIPoNWS7&#10;+5xRDSuVKRBMbDcbXnfUkOYZyKqUlxOqXwAAAP//AwBQSwECLQAUAAYACAAAACEAtoM4kv4AAADh&#10;AQAAEwAAAAAAAAAAAAAAAAAAAAAAW0NvbnRlbnRfVHlwZXNdLnhtbFBLAQItABQABgAIAAAAIQA4&#10;/SH/1gAAAJQBAAALAAAAAAAAAAAAAAAAAC8BAABfcmVscy8ucmVsc1BLAQItABQABgAIAAAAIQDy&#10;5KCD2QEAAJgDAAAOAAAAAAAAAAAAAAAAAC4CAABkcnMvZTJvRG9jLnhtbFBLAQItABQABgAIAAAA&#10;IQDRXEH83wAAAAoBAAAPAAAAAAAAAAAAAAAAADMEAABkcnMvZG93bnJldi54bWxQSwUGAAAAAAQA&#10;BADzAAAAPwUAAAAA&#10;" filled="f" stroked="f">
              <v:textbox style="mso-fit-shape-to-text:t" inset="0,0,0,0">
                <w:txbxContent>
                  <w:p w14:paraId="263C1D99" w14:textId="77777777" w:rsidR="00A0667A" w:rsidRPr="000D6DF3" w:rsidRDefault="00A0667A" w:rsidP="00D81BEF">
                    <w:pPr>
                      <w:snapToGrid w:val="0"/>
                      <w:ind w:firstLineChars="0" w:firstLine="0"/>
                      <w:jc w:val="distribute"/>
                      <w:rPr>
                        <w:rFonts w:ascii="華康超黑體" w:eastAsia="華康超黑體"/>
                        <w:w w:val="90"/>
                        <w:lang w:eastAsia="zh-TW"/>
                      </w:rPr>
                    </w:pPr>
                    <w:r w:rsidRPr="004B50BE">
                      <w:rPr>
                        <w:rFonts w:ascii="華康超黑體" w:eastAsia="華康超黑體"/>
                        <w:w w:val="90"/>
                        <w:sz w:val="32"/>
                        <w:szCs w:val="32"/>
                        <w:lang w:eastAsia="zh-TW"/>
                      </w:rPr>
                      <w:t>密蘇里</w:t>
                    </w:r>
                    <w:r w:rsidRPr="000D6DF3">
                      <w:rPr>
                        <w:rFonts w:ascii="華康超黑體" w:eastAsia="華康超黑體" w:hint="eastAsia"/>
                        <w:w w:val="90"/>
                        <w:sz w:val="32"/>
                        <w:szCs w:val="32"/>
                        <w:lang w:eastAsia="zh-TW"/>
                      </w:rPr>
                      <w:t>州</w:t>
                    </w:r>
                    <w:r w:rsidRPr="000D6DF3">
                      <w:rPr>
                        <w:rFonts w:ascii="華康超黑體" w:eastAsia="華康超黑體" w:hint="eastAsia"/>
                        <w:w w:val="9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1248" behindDoc="1" locked="0" layoutInCell="1" allowOverlap="1" wp14:anchorId="6A7E96FE" wp14:editId="157390A7">
              <wp:simplePos x="0" y="0"/>
              <wp:positionH relativeFrom="column">
                <wp:posOffset>-1270</wp:posOffset>
              </wp:positionH>
              <wp:positionV relativeFrom="paragraph">
                <wp:posOffset>-78740</wp:posOffset>
              </wp:positionV>
              <wp:extent cx="3707130" cy="338455"/>
              <wp:effectExtent l="12065" t="31750" r="5080" b="39370"/>
              <wp:wrapNone/>
              <wp:docPr id="1112959825" name="Freeform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2F2B120" id="Freeform 654" o:spid="_x0000_s1026" style="position:absolute;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9200" behindDoc="1" locked="0" layoutInCell="1" allowOverlap="1" wp14:anchorId="0D810C3F" wp14:editId="2ABF7B7E">
              <wp:simplePos x="0" y="0"/>
              <wp:positionH relativeFrom="column">
                <wp:posOffset>3709670</wp:posOffset>
              </wp:positionH>
              <wp:positionV relativeFrom="paragraph">
                <wp:posOffset>35560</wp:posOffset>
              </wp:positionV>
              <wp:extent cx="1714500" cy="113665"/>
              <wp:effectExtent l="0" t="3175" r="1270" b="0"/>
              <wp:wrapNone/>
              <wp:docPr id="1920323919"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9B634" id="Rectangle 652" o:spid="_x0000_s1026" style="position:absolute;margin-left:292.1pt;margin-top:2.8pt;width:135pt;height:8.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CEA1C" w14:textId="77777777" w:rsidR="00FD75D8" w:rsidRPr="00562D64" w:rsidRDefault="00FD75D8" w:rsidP="00545694">
    <w:pPr>
      <w:snapToGrid w:val="0"/>
      <w:ind w:firstLineChars="0" w:firstLine="0"/>
      <w:jc w:val="center"/>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5408" behindDoc="1" locked="0" layoutInCell="1" allowOverlap="1" wp14:anchorId="5516E24A" wp14:editId="30A2716D">
              <wp:simplePos x="0" y="0"/>
              <wp:positionH relativeFrom="column">
                <wp:posOffset>3769360</wp:posOffset>
              </wp:positionH>
              <wp:positionV relativeFrom="paragraph">
                <wp:posOffset>-95885</wp:posOffset>
              </wp:positionV>
              <wp:extent cx="1590040" cy="264160"/>
              <wp:effectExtent l="1270" t="0" r="0" b="0"/>
              <wp:wrapNone/>
              <wp:docPr id="9"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9CE2A" w14:textId="77777777" w:rsidR="00FD75D8" w:rsidRPr="00BB3A02" w:rsidRDefault="00FD75D8" w:rsidP="00BB3A02">
                          <w:pPr>
                            <w:snapToGrid w:val="0"/>
                            <w:ind w:firstLineChars="0" w:firstLine="0"/>
                            <w:jc w:val="center"/>
                            <w:rPr>
                              <w:rFonts w:ascii="華康超黑體" w:eastAsia="華康超黑體"/>
                              <w:w w:val="70"/>
                              <w:lang w:eastAsia="zh-TW"/>
                            </w:rPr>
                          </w:pPr>
                          <w:r w:rsidRPr="00BB3A02">
                            <w:rPr>
                              <w:rFonts w:ascii="華康超黑體" w:eastAsia="華康超黑體" w:hint="eastAsia"/>
                              <w:w w:val="70"/>
                              <w:sz w:val="32"/>
                              <w:szCs w:val="32"/>
                              <w:lang w:eastAsia="zh-TW"/>
                            </w:rPr>
                            <w:t>奧克拉荷馬州</w:t>
                          </w:r>
                          <w:r w:rsidRPr="00BB3A02">
                            <w:rPr>
                              <w:rFonts w:ascii="華康超黑體" w:eastAsia="華康超黑體" w:hint="eastAsia"/>
                              <w:w w:val="7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516E24A" id="_x0000_t202" coordsize="21600,21600" o:spt="202" path="m,l,21600r21600,l21600,xe">
              <v:stroke joinstyle="miter"/>
              <v:path gradientshapeok="t" o:connecttype="rect"/>
            </v:shapetype>
            <v:shape id="Text Box 656" o:spid="_x0000_s1036" type="#_x0000_t202" style="position:absolute;left:0;text-align:left;margin-left:296.8pt;margin-top:-7.55pt;width:125.2pt;height:20.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grW2QEAAJgDAAAOAAAAZHJzL2Uyb0RvYy54bWysU9uO0zAQfUfiHyy/06TVUiBqulp2VYS0&#10;XKSFD3Acp7FIPGbGbVK+nrHTdIF9W/FijT32mXPOjDfXY9+Jo0Gy4Eq5XORSGKehtm5fyu/fdq/e&#10;SkFBuVp14EwpT4bk9fbli83gC7OCFrraoGAQR8XgS9mG4IssI92aXtECvHGcbAB7FXiL+6xGNTB6&#10;32WrPF9nA2DtEbQh4tO7KSm3Cb9pjA5fmoZMEF0pmVtIK6a1imu23ahij8q3Vp9pqGew6JV1XPQC&#10;daeCEge0T6B6qxEImrDQ0GfQNFabpIHVLPN/1Dy0ypukhc0hf7GJ/h+s/nx88F9RhPE9jNzAJIL8&#10;PegfJBzctsrtzQ0iDK1RNRdeRsuywVNxfhqtpoIiSDV8gpqbrA4BEtDYYB9dYZ2C0bkBp4vpZgxC&#10;x5Kv3+X5Fac051brq+U6dSVTxfzaI4UPBnoRg1IiNzWhq+M9hchGFfOVWMzBznZdamzn/jrgi/Ek&#10;sY+EJ+phrEZh61K+idKimArqE8tBmMaFx5uDFvCXFAOPSinp50GhkaL76NiSOFdzgHNQzYFymp+W&#10;Mkgxhbdhmr+DR7tvGXk2/YZt29mk6JHFmS63Pwk9j2qcrz/36dbjh9r+BgAA//8DAFBLAwQUAAYA&#10;CAAAACEA0VxB/N8AAAAKAQAADwAAAGRycy9kb3ducmV2LnhtbEyPMU/DMBCFdyT+g3VILKh1HJqo&#10;DXEqhGBho7CwufGRRMTnKHaT0F/PMdHxdJ/e+165X1wvJhxD50mDWicgkGpvO2o0fLy/rLYgQjRk&#10;Te8JNfxggH11fVWawvqZ3nA6xEZwCIXCaGhjHAopQ92iM2HtByT+ffnRmcjn2Eg7mpnDXS/TJMml&#10;Mx1xQ2sGfGqx/j6cnIZ8eR7uXneYzue6n+jzrFREpfXtzfL4ACLiEv9h+NNndajY6ehPZIPoNWS7&#10;+5xRDSuVKRBMbDcbXnfUkOYZyKqUlxOqXwAAAP//AwBQSwECLQAUAAYACAAAACEAtoM4kv4AAADh&#10;AQAAEwAAAAAAAAAAAAAAAAAAAAAAW0NvbnRlbnRfVHlwZXNdLnhtbFBLAQItABQABgAIAAAAIQA4&#10;/SH/1gAAAJQBAAALAAAAAAAAAAAAAAAAAC8BAABfcmVscy8ucmVsc1BLAQItABQABgAIAAAAIQBB&#10;FgrW2QEAAJgDAAAOAAAAAAAAAAAAAAAAAC4CAABkcnMvZTJvRG9jLnhtbFBLAQItABQABgAIAAAA&#10;IQDRXEH83wAAAAoBAAAPAAAAAAAAAAAAAAAAADMEAABkcnMvZG93bnJldi54bWxQSwUGAAAAAAQA&#10;BADzAAAAPwUAAAAA&#10;" filled="f" stroked="f">
              <v:textbox style="mso-fit-shape-to-text:t" inset="0,0,0,0">
                <w:txbxContent>
                  <w:p w14:paraId="71D9CE2A" w14:textId="77777777" w:rsidR="00FD75D8" w:rsidRPr="00BB3A02" w:rsidRDefault="00FD75D8" w:rsidP="00BB3A02">
                    <w:pPr>
                      <w:snapToGrid w:val="0"/>
                      <w:ind w:firstLineChars="0" w:firstLine="0"/>
                      <w:jc w:val="center"/>
                      <w:rPr>
                        <w:rFonts w:ascii="華康超黑體" w:eastAsia="華康超黑體"/>
                        <w:w w:val="70"/>
                        <w:lang w:eastAsia="zh-TW"/>
                      </w:rPr>
                    </w:pPr>
                    <w:r w:rsidRPr="00BB3A02">
                      <w:rPr>
                        <w:rFonts w:ascii="華康超黑體" w:eastAsia="華康超黑體" w:hint="eastAsia"/>
                        <w:w w:val="70"/>
                        <w:sz w:val="32"/>
                        <w:szCs w:val="32"/>
                        <w:lang w:eastAsia="zh-TW"/>
                      </w:rPr>
                      <w:t>奧克拉荷馬州</w:t>
                    </w:r>
                    <w:r w:rsidRPr="00BB3A02">
                      <w:rPr>
                        <w:rFonts w:ascii="華康超黑體" w:eastAsia="華康超黑體" w:hint="eastAsia"/>
                        <w:w w:val="7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6432" behindDoc="1" locked="0" layoutInCell="1" allowOverlap="1" wp14:anchorId="51A85440" wp14:editId="62E633BC">
              <wp:simplePos x="0" y="0"/>
              <wp:positionH relativeFrom="column">
                <wp:posOffset>-1270</wp:posOffset>
              </wp:positionH>
              <wp:positionV relativeFrom="paragraph">
                <wp:posOffset>-78740</wp:posOffset>
              </wp:positionV>
              <wp:extent cx="3707130" cy="338455"/>
              <wp:effectExtent l="12065" t="31750" r="5080" b="39370"/>
              <wp:wrapNone/>
              <wp:docPr id="8" name="Freeform 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0536AB5" id="Freeform 657"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4384" behindDoc="1" locked="0" layoutInCell="1" allowOverlap="1" wp14:anchorId="56CF1DA8" wp14:editId="345B9963">
              <wp:simplePos x="0" y="0"/>
              <wp:positionH relativeFrom="column">
                <wp:posOffset>3709670</wp:posOffset>
              </wp:positionH>
              <wp:positionV relativeFrom="paragraph">
                <wp:posOffset>35560</wp:posOffset>
              </wp:positionV>
              <wp:extent cx="1714500" cy="113665"/>
              <wp:effectExtent l="0" t="3175" r="1270" b="0"/>
              <wp:wrapNone/>
              <wp:docPr id="7" name="Rectangle 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FEA1DA2" id="Rectangle 655" o:spid="_x0000_s1026" style="position:absolute;margin-left:292.1pt;margin-top:2.8pt;width:135pt;height:8.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80A1" w14:textId="77777777" w:rsidR="00FD75D8" w:rsidRPr="006B5364" w:rsidRDefault="00FD75D8" w:rsidP="008E5082">
    <w:pPr>
      <w:pStyle w:val="aa"/>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72576" behindDoc="1" locked="0" layoutInCell="1" allowOverlap="1" wp14:anchorId="6EE0A564" wp14:editId="3B35D388">
              <wp:simplePos x="0" y="0"/>
              <wp:positionH relativeFrom="column">
                <wp:posOffset>57150</wp:posOffset>
              </wp:positionH>
              <wp:positionV relativeFrom="paragraph">
                <wp:posOffset>-95885</wp:posOffset>
              </wp:positionV>
              <wp:extent cx="1583055" cy="264160"/>
              <wp:effectExtent l="3810" t="0" r="3810" b="0"/>
              <wp:wrapNone/>
              <wp:docPr id="1724156803"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809AB" w14:textId="77777777" w:rsidR="00FD75D8" w:rsidRPr="00B02E1B" w:rsidRDefault="00FD75D8" w:rsidP="00B02E1B">
                          <w:pPr>
                            <w:snapToGrid w:val="0"/>
                            <w:ind w:firstLineChars="0" w:firstLine="0"/>
                            <w:jc w:val="center"/>
                            <w:rPr>
                              <w:szCs w:val="32"/>
                            </w:rPr>
                          </w:pPr>
                          <w:r>
                            <w:rPr>
                              <w:rFonts w:ascii="華康超黑體" w:eastAsia="華康超黑體" w:hint="eastAsia"/>
                              <w:sz w:val="32"/>
                              <w:szCs w:val="32"/>
                              <w:lang w:eastAsia="zh-TW"/>
                            </w:rPr>
                            <w:t>美國</w:t>
                          </w:r>
                          <w:r w:rsidRPr="00B02E1B">
                            <w:rPr>
                              <w:rFonts w:ascii="華康超黑體" w:eastAsia="華康超黑體" w:hint="eastAsia"/>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E0A564" id="_x0000_t202" coordsize="21600,21600" o:spt="202" path="m,l,21600r21600,l21600,xe">
              <v:stroke joinstyle="miter"/>
              <v:path gradientshapeok="t" o:connecttype="rect"/>
            </v:shapetype>
            <v:shape id="_x0000_s1037" type="#_x0000_t202" style="position:absolute;left:0;text-align:left;margin-left:4.5pt;margin-top:-7.55pt;width:124.65pt;height:20.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KRj2QEAAJgDAAAOAAAAZHJzL2Uyb0RvYy54bWysU9uO0zAQfUfiHyy/06SFVlXUdLXsqghp&#10;uUjLfoDjOI1F4jEzbpPy9YzdpgvLG+LFmvhy5lwmm5ux78TRIFlwpZzPcimM01Bbty/l07fdm7UU&#10;FJSrVQfOlPJkSN5sX7/aDL4wC2ihqw0KBnFUDL6UbQi+yDLSrekVzcAbx4cNYK8Cf+I+q1ENjN53&#10;2SLPV9kAWHsEbYh49/58KLcJv2mMDl+ahkwQXSmZW0grprWKa7bdqGKPyrdWX2iof2DRK+u46RXq&#10;XgUlDmj/guqtRiBowkxDn0HTWG2SBlYzz1+oeWyVN0kLm0P+ahP9P1j9+fjov6II43sYOcAkgvwD&#10;6O8kHNy1yu3NLSIMrVE1N55Hy7LBU3F5Gq2mgiJINXyCmkNWhwAJaGywj66wTsHoHMDparoZg9Cx&#10;5XL9Nl8updB8tli9m69SKpkqptceKXww0ItYlBI51ISujg8UIhtVTFdiMwc723Up2M79scEX405i&#10;HwmfqYexGoWtS7mO0qKYCuoTy0E4jwuPNxct4E8pBh6VUtKPg0IjRffRsSVxrqYCp6KaCuU0Py1l&#10;kOJc3oXz/B082n3LyJPpt2zbziZFzywudDn+JPQyqnG+fv9Ot55/qO0vAAAA//8DAFBLAwQUAAYA&#10;CAAAACEACHfjid0AAAAIAQAADwAAAGRycy9kb3ducmV2LnhtbEyPwU7DMBBE70j8g7VIXFDrOChR&#10;m8apEIILN1ou3Nx4m0TE6yh2k9CvZznBbVazmnlT7hfXiwnH0HnSoNYJCKTa244aDR/H19UGRIiG&#10;rOk9oYZvDLCvbm9KU1g/0ztOh9gIDqFQGA1tjEMhZahbdCas/YDE3tmPzkQ+x0ba0cwc7nqZJkku&#10;nemIG1oz4HOL9dfh4jTky8vw8LbFdL7W/USfV6UiKq3v75anHYiIS/x7hl98RoeKmU7+QjaIXsOW&#10;l0QNK5UpEOyn2eYRxIlFnoGsSvl/QPUDAAD//wMAUEsBAi0AFAAGAAgAAAAhALaDOJL+AAAA4QEA&#10;ABMAAAAAAAAAAAAAAAAAAAAAAFtDb250ZW50X1R5cGVzXS54bWxQSwECLQAUAAYACAAAACEAOP0h&#10;/9YAAACUAQAACwAAAAAAAAAAAAAAAAAvAQAAX3JlbHMvLnJlbHNQSwECLQAUAAYACAAAACEAXgCk&#10;Y9kBAACYAwAADgAAAAAAAAAAAAAAAAAuAgAAZHJzL2Uyb0RvYy54bWxQSwECLQAUAAYACAAAACEA&#10;CHfjid0AAAAIAQAADwAAAAAAAAAAAAAAAAAzBAAAZHJzL2Rvd25yZXYueG1sUEsFBgAAAAAEAAQA&#10;8wAAAD0FAAAAAA==&#10;" filled="f" stroked="f">
              <v:textbox style="mso-fit-shape-to-text:t" inset="0,0,0,0">
                <w:txbxContent>
                  <w:p w14:paraId="056809AB" w14:textId="77777777" w:rsidR="00FD75D8" w:rsidRPr="00B02E1B" w:rsidRDefault="00FD75D8" w:rsidP="00B02E1B">
                    <w:pPr>
                      <w:snapToGrid w:val="0"/>
                      <w:ind w:firstLineChars="0" w:firstLine="0"/>
                      <w:jc w:val="center"/>
                      <w:rPr>
                        <w:szCs w:val="32"/>
                      </w:rPr>
                    </w:pPr>
                    <w:r>
                      <w:rPr>
                        <w:rFonts w:ascii="華康超黑體" w:eastAsia="華康超黑體" w:hint="eastAsia"/>
                        <w:sz w:val="32"/>
                        <w:szCs w:val="32"/>
                        <w:lang w:eastAsia="zh-TW"/>
                      </w:rPr>
                      <w:t>美國</w:t>
                    </w:r>
                    <w:r w:rsidRPr="00B02E1B">
                      <w:rPr>
                        <w:rFonts w:ascii="華康超黑體" w:eastAsia="華康超黑體" w:hint="eastAsia"/>
                        <w:lang w:eastAsia="zh-TW"/>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1552" behindDoc="1" locked="0" layoutInCell="1" allowOverlap="1" wp14:anchorId="1B00D8F5" wp14:editId="0A8FEC99">
              <wp:simplePos x="0" y="0"/>
              <wp:positionH relativeFrom="column">
                <wp:posOffset>-22860</wp:posOffset>
              </wp:positionH>
              <wp:positionV relativeFrom="paragraph">
                <wp:posOffset>35560</wp:posOffset>
              </wp:positionV>
              <wp:extent cx="1714500" cy="113665"/>
              <wp:effectExtent l="0" t="3175" r="0" b="0"/>
              <wp:wrapNone/>
              <wp:docPr id="1955290323"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1E94C960" id="Rectangle 649" o:spid="_x0000_s1026" style="position:absolute;margin-left:-1.8pt;margin-top:2.8pt;width:135pt;height:8.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3600" behindDoc="1" locked="0" layoutInCell="1" allowOverlap="1" wp14:anchorId="4E7468E5" wp14:editId="62E905B0">
              <wp:simplePos x="0" y="0"/>
              <wp:positionH relativeFrom="column">
                <wp:posOffset>1693545</wp:posOffset>
              </wp:positionH>
              <wp:positionV relativeFrom="paragraph">
                <wp:posOffset>-78740</wp:posOffset>
              </wp:positionV>
              <wp:extent cx="3718560" cy="338455"/>
              <wp:effectExtent l="11430" t="31750" r="13335" b="39370"/>
              <wp:wrapNone/>
              <wp:docPr id="1995910142" name="Freeform 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AE776CA" id="Freeform 651"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ABF87" w14:textId="77777777" w:rsidR="00FD75D8" w:rsidRPr="00562D64" w:rsidRDefault="00FD75D8" w:rsidP="00545694">
    <w:pPr>
      <w:snapToGrid w:val="0"/>
      <w:ind w:firstLineChars="0" w:firstLine="0"/>
      <w:jc w:val="center"/>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5648" behindDoc="1" locked="0" layoutInCell="1" allowOverlap="1" wp14:anchorId="208C0B61" wp14:editId="379D44EE">
              <wp:simplePos x="0" y="0"/>
              <wp:positionH relativeFrom="column">
                <wp:posOffset>3769360</wp:posOffset>
              </wp:positionH>
              <wp:positionV relativeFrom="paragraph">
                <wp:posOffset>-95885</wp:posOffset>
              </wp:positionV>
              <wp:extent cx="1590040" cy="264160"/>
              <wp:effectExtent l="1270" t="0" r="0" b="0"/>
              <wp:wrapNone/>
              <wp:docPr id="1958927430" name="Text Box 6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4460D" w14:textId="6B77EC89" w:rsidR="00FD75D8" w:rsidRPr="00BB3A02" w:rsidRDefault="00FD75D8" w:rsidP="00BB3A02">
                          <w:pPr>
                            <w:snapToGrid w:val="0"/>
                            <w:ind w:firstLineChars="0" w:firstLine="0"/>
                            <w:jc w:val="center"/>
                            <w:rPr>
                              <w:rFonts w:ascii="華康超黑體" w:eastAsia="華康超黑體"/>
                              <w:w w:val="80"/>
                              <w:lang w:eastAsia="zh-TW"/>
                            </w:rPr>
                          </w:pPr>
                          <w:r w:rsidRPr="00BB3A02">
                            <w:rPr>
                              <w:rFonts w:ascii="華康超黑體" w:eastAsia="華康超黑體"/>
                              <w:w w:val="80"/>
                              <w:sz w:val="32"/>
                              <w:szCs w:val="32"/>
                              <w:lang w:eastAsia="zh-TW"/>
                            </w:rPr>
                            <w:t>德克薩斯</w:t>
                          </w:r>
                          <w:r w:rsidRPr="00BB3A02">
                            <w:rPr>
                              <w:rFonts w:ascii="華康超黑體" w:eastAsia="華康超黑體" w:hint="eastAsia"/>
                              <w:w w:val="80"/>
                              <w:sz w:val="32"/>
                              <w:szCs w:val="32"/>
                              <w:lang w:eastAsia="zh-TW"/>
                            </w:rPr>
                            <w:t>州</w:t>
                          </w:r>
                          <w:r w:rsidRPr="00BB3A02">
                            <w:rPr>
                              <w:rFonts w:ascii="華康超黑體" w:eastAsia="華康超黑體" w:hint="eastAsia"/>
                              <w:w w:val="80"/>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8C0B61" id="_x0000_t202" coordsize="21600,21600" o:spt="202" path="m,l,21600r21600,l21600,xe">
              <v:stroke joinstyle="miter"/>
              <v:path gradientshapeok="t" o:connecttype="rect"/>
            </v:shapetype>
            <v:shape id="_x0000_s1038" type="#_x0000_t202" style="position:absolute;left:0;text-align:left;margin-left:296.8pt;margin-top:-7.55pt;width:125.2pt;height:20.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EEw2QEAAJgDAAAOAAAAZHJzL2Uyb0RvYy54bWysU9tu2zAMfR+wfxD0vtgJumA14hRdiwwD&#10;ugvQ9QMUWbaF2aJGKrGzrx8lx+nWvQ17EShROjznkNrcjH0njgbJgivlcpFLYZyGyrqmlE/fdm/e&#10;SUFBuUp14EwpT4bkzfb1q83gC7OCFrrKoGAQR8XgS9mG4IssI92aXtECvHGcrAF7FXiLTVahGhi9&#10;77JVnq+zAbDyCNoQ8en9lJTbhF/XRocvdU0miK6UzC2kFdO6j2u23aiiQeVbq8801D+w6JV1XPQC&#10;da+CEge0f0H1ViMQ1GGhoc+grq02SQOrWeYv1Dy2ypukhc0hf7GJ/h+s/nx89F9RhPE9jNzAJIL8&#10;A+jvJBzctco15hYRhtaoigsvo2XZ4Kk4P41WU0ERZD98goqbrA4BEtBYYx9dYZ2C0bkBp4vpZgxC&#10;x5Jvr/P8ilOac6v11XKdupKpYn7tkcIHA72IQSmRm5rQ1fGBQmSjivlKLOZgZ7suNbZzfxzwxXiS&#10;2EfCE/Uw7kdhq1JeR2lRzB6qE8tBmMaFx5uDFvCnFAOPSinpx0GhkaL76NiSOFdzgHOwnwPlND8t&#10;ZZBiCu/CNH8Hj7ZpGXk2/ZZt29mk6JnFmS63Pwk9j2qcr9/36dbzh9r+AgAA//8DAFBLAwQUAAYA&#10;CAAAACEA0VxB/N8AAAAKAQAADwAAAGRycy9kb3ducmV2LnhtbEyPMU/DMBCFdyT+g3VILKh1HJqo&#10;DXEqhGBho7CwufGRRMTnKHaT0F/PMdHxdJ/e+165X1wvJhxD50mDWicgkGpvO2o0fLy/rLYgQjRk&#10;Te8JNfxggH11fVWawvqZ3nA6xEZwCIXCaGhjHAopQ92iM2HtByT+ffnRmcjn2Eg7mpnDXS/TJMml&#10;Mx1xQ2sGfGqx/j6cnIZ8eR7uXneYzue6n+jzrFREpfXtzfL4ACLiEv9h+NNndajY6ehPZIPoNWS7&#10;+5xRDSuVKRBMbDcbXnfUkOYZyKqUlxOqXwAAAP//AwBQSwECLQAUAAYACAAAACEAtoM4kv4AAADh&#10;AQAAEwAAAAAAAAAAAAAAAAAAAAAAW0NvbnRlbnRfVHlwZXNdLnhtbFBLAQItABQABgAIAAAAIQA4&#10;/SH/1gAAAJQBAAALAAAAAAAAAAAAAAAAAC8BAABfcmVscy8ucmVsc1BLAQItABQABgAIAAAAIQDx&#10;oEEw2QEAAJgDAAAOAAAAAAAAAAAAAAAAAC4CAABkcnMvZTJvRG9jLnhtbFBLAQItABQABgAIAAAA&#10;IQDRXEH83wAAAAoBAAAPAAAAAAAAAAAAAAAAADMEAABkcnMvZG93bnJldi54bWxQSwUGAAAAAAQA&#10;BADzAAAAPwUAAAAA&#10;" filled="f" stroked="f">
              <v:textbox style="mso-fit-shape-to-text:t" inset="0,0,0,0">
                <w:txbxContent>
                  <w:p w14:paraId="6E34460D" w14:textId="6B77EC89" w:rsidR="00FD75D8" w:rsidRPr="00BB3A02" w:rsidRDefault="00FD75D8" w:rsidP="00BB3A02">
                    <w:pPr>
                      <w:snapToGrid w:val="0"/>
                      <w:ind w:firstLineChars="0" w:firstLine="0"/>
                      <w:jc w:val="center"/>
                      <w:rPr>
                        <w:rFonts w:ascii="華康超黑體" w:eastAsia="華康超黑體"/>
                        <w:w w:val="80"/>
                        <w:lang w:eastAsia="zh-TW"/>
                      </w:rPr>
                    </w:pPr>
                    <w:r w:rsidRPr="00BB3A02">
                      <w:rPr>
                        <w:rFonts w:ascii="華康超黑體" w:eastAsia="華康超黑體"/>
                        <w:w w:val="80"/>
                        <w:sz w:val="32"/>
                        <w:szCs w:val="32"/>
                        <w:lang w:eastAsia="zh-TW"/>
                      </w:rPr>
                      <w:t>德克薩斯</w:t>
                    </w:r>
                    <w:r w:rsidRPr="00BB3A02">
                      <w:rPr>
                        <w:rFonts w:ascii="華康超黑體" w:eastAsia="華康超黑體" w:hint="eastAsia"/>
                        <w:w w:val="80"/>
                        <w:sz w:val="32"/>
                        <w:szCs w:val="32"/>
                        <w:lang w:eastAsia="zh-TW"/>
                      </w:rPr>
                      <w:t>州</w:t>
                    </w:r>
                    <w:r w:rsidRPr="00BB3A02">
                      <w:rPr>
                        <w:rFonts w:ascii="華康超黑體" w:eastAsia="華康超黑體" w:hint="eastAsia"/>
                        <w:w w:val="80"/>
                        <w:lang w:eastAsia="zh-TW"/>
                      </w:rPr>
                      <w:t>投資環境簡介</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6672" behindDoc="1" locked="0" layoutInCell="1" allowOverlap="1" wp14:anchorId="276A3D3F" wp14:editId="31BC6B1C">
              <wp:simplePos x="0" y="0"/>
              <wp:positionH relativeFrom="column">
                <wp:posOffset>-1270</wp:posOffset>
              </wp:positionH>
              <wp:positionV relativeFrom="paragraph">
                <wp:posOffset>-78740</wp:posOffset>
              </wp:positionV>
              <wp:extent cx="3707130" cy="338455"/>
              <wp:effectExtent l="12065" t="31750" r="5080" b="39370"/>
              <wp:wrapNone/>
              <wp:docPr id="17697252" name="Freeform 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0CE4109" id="Freeform 654"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4624" behindDoc="1" locked="0" layoutInCell="1" allowOverlap="1" wp14:anchorId="2465E71E" wp14:editId="74602A7C">
              <wp:simplePos x="0" y="0"/>
              <wp:positionH relativeFrom="column">
                <wp:posOffset>3709670</wp:posOffset>
              </wp:positionH>
              <wp:positionV relativeFrom="paragraph">
                <wp:posOffset>35560</wp:posOffset>
              </wp:positionV>
              <wp:extent cx="1714500" cy="113665"/>
              <wp:effectExtent l="0" t="3175" r="1270" b="0"/>
              <wp:wrapNone/>
              <wp:docPr id="1491516295" name="Rectangle 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6E0F1B6" id="Rectangle 652" o:spid="_x0000_s1026" style="position:absolute;margin-left:292.1pt;margin-top:2.8pt;width:135pt;height:8.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83A11" w14:textId="77777777" w:rsidR="00FD75D8" w:rsidRPr="00816F57" w:rsidRDefault="00FD75D8" w:rsidP="00533915">
    <w:pPr>
      <w:snapToGrid w:val="0"/>
      <w:ind w:left="6000" w:right="120" w:firstLine="64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56192" behindDoc="1" locked="0" layoutInCell="1" allowOverlap="1" wp14:anchorId="6B487B9C" wp14:editId="595692FE">
              <wp:simplePos x="0" y="0"/>
              <wp:positionH relativeFrom="column">
                <wp:posOffset>3709670</wp:posOffset>
              </wp:positionH>
              <wp:positionV relativeFrom="paragraph">
                <wp:posOffset>35560</wp:posOffset>
              </wp:positionV>
              <wp:extent cx="1717675" cy="116840"/>
              <wp:effectExtent l="4445" t="0" r="0" b="3175"/>
              <wp:wrapNone/>
              <wp:docPr id="34"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rect w14:anchorId="22DCEAA4" id="Rectangle 7" o:spid="_x0000_s1026" style="position:absolute;margin-left:292.1pt;margin-top:2.8pt;width:135.25pt;height:9.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58240" behindDoc="1" locked="0" layoutInCell="1" allowOverlap="1" wp14:anchorId="5E8596C4" wp14:editId="6951F1B6">
              <wp:simplePos x="0" y="0"/>
              <wp:positionH relativeFrom="column">
                <wp:posOffset>-1270</wp:posOffset>
              </wp:positionH>
              <wp:positionV relativeFrom="paragraph">
                <wp:posOffset>-78740</wp:posOffset>
              </wp:positionV>
              <wp:extent cx="3710305" cy="341630"/>
              <wp:effectExtent l="8255" t="35560" r="8890" b="35560"/>
              <wp:wrapNone/>
              <wp:docPr id="35"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w:pict>
            <v:shape w14:anchorId="3AEE501C" id="Freeform 8" o:spid="_x0000_s1026" style="position:absolute;margin-left:-.1pt;margin-top:-6.2pt;width:292.15pt;height:26.9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660288" behindDoc="1" locked="0" layoutInCell="1" allowOverlap="1" wp14:anchorId="7F7047AC" wp14:editId="07B2D259">
              <wp:simplePos x="0" y="0"/>
              <wp:positionH relativeFrom="column">
                <wp:posOffset>3769360</wp:posOffset>
              </wp:positionH>
              <wp:positionV relativeFrom="paragraph">
                <wp:posOffset>-95885</wp:posOffset>
              </wp:positionV>
              <wp:extent cx="1586230" cy="229870"/>
              <wp:effectExtent l="6985" t="8890" r="635" b="2540"/>
              <wp:wrapNone/>
              <wp:docPr id="36"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1F2134EB" w14:textId="77777777" w:rsidR="00FD75D8" w:rsidRDefault="00FD75D8" w:rsidP="00950C94">
                          <w:pPr>
                            <w:snapToGrid w:val="0"/>
                            <w:ind w:firstLineChars="0" w:firstLine="0"/>
                            <w:jc w:val="center"/>
                          </w:pPr>
                          <w:r>
                            <w:rPr>
                              <w:rFonts w:ascii="華康超黑體" w:eastAsia="華康超黑體" w:hAnsi="華康超黑體" w:cs="華康超黑體" w:hint="eastAsia"/>
                              <w:color w:val="00000A"/>
                              <w:w w:val="90"/>
                              <w:sz w:val="32"/>
                              <w:szCs w:val="32"/>
                              <w:lang w:eastAsia="zh-TW"/>
                            </w:rPr>
                            <w:t>附　錄</w:t>
                          </w:r>
                        </w:p>
                      </w:txbxContent>
                    </wps:txbx>
                    <wps:bodyPr lIns="0" tIns="0" rIns="0" bIns="0">
                      <a:noAutofit/>
                    </wps:bodyPr>
                  </wps:wsp>
                </a:graphicData>
              </a:graphic>
            </wp:anchor>
          </w:drawing>
        </mc:Choice>
        <mc:Fallback>
          <w:pict>
            <v:rect w14:anchorId="7F7047AC" id="_x0000_s1039" style="position:absolute;left:0;text-align:left;margin-left:296.8pt;margin-top:-7.55pt;width:124.9pt;height:18.1pt;z-index:-25165619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6xxgEAAPMDAAAOAAAAZHJzL2Uyb0RvYy54bWysU9tu2zAMfR+wfxD0vjjx2qEz4hTDig4D&#10;hq1otw+QZSkWIIkCpcbO349SHGeXpw57kWmKh+Q5pLa3k7PsoDAa8C3frNacKS+hN37f8h/f79/c&#10;cBaT8L2w4FXLjyry293rV9sxNKqGAWyvkFESH5sxtHxIKTRVFeWgnIgrCMrTpQZ0ItEv7qsexUjZ&#10;na3q9fpdNQL2AUGqGMl7d7rku5JfayXTN62jSsy2nHpL5cRydvmsdlvR7FGEwci5DfEPXThhPBVd&#10;Ut2JJNgzmr9SOSMRIui0kuAq0NpIVTgQm836DzZPgwiqcCFxYlhkiv8vrfx6eAoPSDKMITaRzMxi&#10;0ujyl/pjUxHruIilpsQkOTfXN9dXV6SppLu6fv+2LmpWF3TAmD4pcCwbLUcaRtFIHL7ERBUp9ByS&#10;i3m4N9aWgVj/m4MCs6e6tFisdLQqx1n/qDQzfek0O6LEfffRIjsNmjaR2jyPuyQjQA7UVPCF2BmS&#10;0ars1wvxC6jUB58WvDMeMC/kieeJXSaapm4ieiR5UTi7OuiPD8jsZ0+7kPf6bODZ6GYjl/Hw4TmB&#10;NkX0C3yuRJtVZjG/gry6v/6XqMtb3f0EAAD//wMAUEsDBBQABgAIAAAAIQDKdN0o4gAAAAoBAAAP&#10;AAAAZHJzL2Rvd25yZXYueG1sTI/LTsMwEEX3SPyDNUjsWsd9KQlxqoqHyrK0SIWdGw9JhD2OYrcJ&#10;fD1mBcvRPbr3TLEerWEX7H3rSIKYJsCQKqdbqiW8Hp4mKTAfFGllHKGEL/SwLq+vCpVrN9ALXvah&#10;ZrGEfK4kNCF0Oee+atAqP3UdUsw+XG9ViGdfc92rIZZbw2dJsuJWtRQXGtXhfYPV5/5sJWzTbvP2&#10;7L6H2jy+b4+7Y/ZwyIKUtzfj5g5YwDH8wfCrH9WhjE4ndybtmZGwzOariEqYiKUAFol0MV8AO0mY&#10;CQG8LPj/F8ofAAAA//8DAFBLAQItABQABgAIAAAAIQC2gziS/gAAAOEBAAATAAAAAAAAAAAAAAAA&#10;AAAAAABbQ29udGVudF9UeXBlc10ueG1sUEsBAi0AFAAGAAgAAAAhADj9If/WAAAAlAEAAAsAAAAA&#10;AAAAAAAAAAAALwEAAF9yZWxzLy5yZWxzUEsBAi0AFAAGAAgAAAAhAN6VHrHGAQAA8wMAAA4AAAAA&#10;AAAAAAAAAAAALgIAAGRycy9lMm9Eb2MueG1sUEsBAi0AFAAGAAgAAAAhAMp03SjiAAAACgEAAA8A&#10;AAAAAAAAAAAAAAAAIAQAAGRycy9kb3ducmV2LnhtbFBLBQYAAAAABAAEAPMAAAAvBQAAAAA=&#10;" filled="f" stroked="f">
              <v:textbox inset="0,0,0,0">
                <w:txbxContent>
                  <w:p w14:paraId="1F2134EB" w14:textId="77777777" w:rsidR="00FD75D8" w:rsidRDefault="00FD75D8" w:rsidP="00950C94">
                    <w:pPr>
                      <w:snapToGrid w:val="0"/>
                      <w:ind w:firstLineChars="0" w:firstLine="0"/>
                      <w:jc w:val="center"/>
                    </w:pPr>
                    <w:r>
                      <w:rPr>
                        <w:rFonts w:ascii="華康超黑體" w:eastAsia="華康超黑體" w:hAnsi="華康超黑體" w:cs="華康超黑體" w:hint="eastAsia"/>
                        <w:color w:val="00000A"/>
                        <w:w w:val="90"/>
                        <w:sz w:val="32"/>
                        <w:szCs w:val="32"/>
                        <w:lang w:eastAsia="zh-TW"/>
                      </w:rPr>
                      <w:t>附　錄</w:t>
                    </w:r>
                  </w:p>
                </w:txbxContent>
              </v:textbox>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5307D" w14:textId="77777777" w:rsidR="00FD75D8" w:rsidRPr="0020564C" w:rsidRDefault="00FD75D8" w:rsidP="0020564C">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AD55" w14:textId="77777777" w:rsidR="00FD75D8" w:rsidRDefault="00FD75D8" w:rsidP="00DF4A7F">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77992" w14:textId="77777777" w:rsidR="00FD75D8" w:rsidRDefault="00FD75D8" w:rsidP="00DF4A7F">
    <w:pPr>
      <w:pStyle w:val="aa"/>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B5B9C" w14:textId="57F2F29B" w:rsidR="00FD75D8" w:rsidRPr="0006409D" w:rsidRDefault="00FD75D8" w:rsidP="0006409D">
    <w:pPr>
      <w:pStyle w:val="a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7DF3D" w14:textId="7BEA17A1" w:rsidR="0006409D" w:rsidRDefault="0006409D" w:rsidP="0006409D">
    <w:pPr>
      <w:pStyle w:val="aa"/>
      <w:spacing w:before="120" w:after="120"/>
      <w:ind w:left="440" w:right="7802" w:hanging="440"/>
      <w:jc w:val="center"/>
    </w:pPr>
    <w:r>
      <w:rPr>
        <w:rFonts w:ascii="Arial Black" w:hAnsi="Arial Black" w:cs="Arial Black"/>
        <w:noProof/>
        <w:color w:val="FFFFFF"/>
        <w:sz w:val="22"/>
        <w:szCs w:val="22"/>
        <w:lang w:eastAsia="zh-TW"/>
      </w:rPr>
      <mc:AlternateContent>
        <mc:Choice Requires="wps">
          <w:drawing>
            <wp:anchor distT="0" distB="0" distL="114300" distR="114300" simplePos="0" relativeHeight="251682816" behindDoc="1" locked="0" layoutInCell="1" allowOverlap="1" wp14:anchorId="30398A34" wp14:editId="2A77AFBA">
              <wp:simplePos x="0" y="0"/>
              <wp:positionH relativeFrom="column">
                <wp:posOffset>-22860</wp:posOffset>
              </wp:positionH>
              <wp:positionV relativeFrom="paragraph">
                <wp:posOffset>35560</wp:posOffset>
              </wp:positionV>
              <wp:extent cx="1717675" cy="116840"/>
              <wp:effectExtent l="0" t="0" r="3810" b="3175"/>
              <wp:wrapNone/>
              <wp:docPr id="33" name="Rectangle 13"/>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65AACD36" id="Rectangle 13" o:spid="_x0000_s1026" style="position:absolute;margin-left:-1.8pt;margin-top:2.8pt;width:135.25pt;height:9.2pt;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7ITUz2wAAAAcBAAAPAAAAZHJzL2Rvd25yZXYueG1sTI7B&#10;TsMwEETvSPyDtUjcWoekWBDiVBUScERtEWc3XpLQeB3ZThv+nuVET7OjGc2+aj27QZwwxN6Thrtl&#10;BgKp8banVsPH/mXxACImQ9YMnlDDD0ZY19dXlSmtP9MWT7vUCh6hWBoNXUpjKWVsOnQmLv2IxNmX&#10;D84ktqGVNpgzj7tB5lmmpDM98YfOjPjcYXPcTU6D3KuQjsWq+N6mmG/c9Pr23nxqfXszb55AJJzT&#10;fxn+8BkdamY6+IlsFIOGRaG4qeGeheNcqUcQBz5WGci6kpf89S8AAAD//wMAUEsBAi0AFAAGAAgA&#10;AAAhALaDOJL+AAAA4QEAABMAAAAAAAAAAAAAAAAAAAAAAFtDb250ZW50X1R5cGVzXS54bWxQSwEC&#10;LQAUAAYACAAAACEAOP0h/9YAAACUAQAACwAAAAAAAAAAAAAAAAAvAQAAX3JlbHMvLnJlbHNQSwEC&#10;LQAUAAYACAAAACEAWsdYPbEBAADLAwAADgAAAAAAAAAAAAAAAAAuAgAAZHJzL2Uyb0RvYy54bWxQ&#10;SwECLQAUAAYACAAAACEAuyE1M9sAAAAHAQAADwAAAAAAAAAAAAAAAAALBAAAZHJzL2Rvd25yZXYu&#10;eG1sUEsFBgAAAAAEAAQA8wAAABMFAAAAAA==&#10;" fillcolor="silver" stroked="f"/>
          </w:pict>
        </mc:Fallback>
      </mc:AlternateContent>
    </w:r>
    <w:r>
      <w:rPr>
        <w:rFonts w:ascii="Arial Black" w:hAnsi="Arial Black" w:cs="Arial Black"/>
        <w:noProof/>
        <w:color w:val="FFFFFF"/>
        <w:sz w:val="22"/>
        <w:szCs w:val="22"/>
        <w:lang w:eastAsia="zh-TW"/>
      </w:rPr>
      <mc:AlternateContent>
        <mc:Choice Requires="wps">
          <w:drawing>
            <wp:anchor distT="0" distB="0" distL="114300" distR="114300" simplePos="0" relativeHeight="251683840" behindDoc="1" locked="0" layoutInCell="1" allowOverlap="1" wp14:anchorId="4C9D4D4F" wp14:editId="49ABA844">
              <wp:simplePos x="0" y="0"/>
              <wp:positionH relativeFrom="column">
                <wp:posOffset>1693545</wp:posOffset>
              </wp:positionH>
              <wp:positionV relativeFrom="paragraph">
                <wp:posOffset>-78740</wp:posOffset>
              </wp:positionV>
              <wp:extent cx="3721735" cy="341630"/>
              <wp:effectExtent l="7620" t="35560" r="7620" b="35560"/>
              <wp:wrapNone/>
              <wp:docPr id="37" name="Freeform 14"/>
              <wp:cNvGraphicFramePr/>
              <a:graphic xmlns:a="http://schemas.openxmlformats.org/drawingml/2006/main">
                <a:graphicData uri="http://schemas.microsoft.com/office/word/2010/wordprocessingShape">
                  <wps:wsp>
                    <wps:cNvSpPr/>
                    <wps:spPr>
                      <a:xfrm>
                        <a:off x="0" y="0"/>
                        <a:ext cx="3720960" cy="340920"/>
                      </a:xfrm>
                      <a:custGeom>
                        <a:avLst/>
                        <a:gdLst/>
                        <a:ahLst/>
                        <a:cxnLst/>
                        <a:rect l="l" t="t"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8F9AFAB" id="Freeform 14" o:spid="_x0000_s1026" style="position:absolute;margin-left:133.35pt;margin-top:-6.2pt;width:293.05pt;height:26.9pt;z-index:-251632640;visibility:visible;mso-wrap-style:square;mso-wrap-distance-left:9pt;mso-wrap-distance-top:0;mso-wrap-distance-right:9pt;mso-wrap-distance-bottom:0;mso-position-horizontal:absolute;mso-position-horizontal-relative:text;mso-position-vertical:absolute;mso-position-vertical-relative:text;v-text-anchor:top"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klccwIAAFwGAAAOAAAAZHJzL2Uyb0RvYy54bWysVdtu2zAMfR+wfxD0vvoaxw7i9GFF9zJs&#10;w9p9gCLLsQFZMiTl9vej6EvSDkjXYXmQaOvwiDykmfX9qZPkIIxttSppdBdSIhTXVat2Jf31/Pgp&#10;p8Q6piomtRIlPQtL7zcfP6yP/UrEutGyEoYAibKrY1/Sxrl+FQSWN6Jj9k73QsFhrU3HHDyaXVAZ&#10;dgT2TgZxGGbBUZuqN5oLa+Htw3BIN8hf14K773VthSOypBCbw9XguvVrsFmz1c6wvmn5GAb7hyg6&#10;1iq4dKZ6YI6RvWn/oOpabrTVtbvjugt0XbdcYA6QTRS+yuapYb3AXEAc288y2f9Hy78dnvofBmQ4&#10;9nZlwfRZnGrT+R3iIycU6zyLJU6OcHiZLOOwyEBTDmdJGhYxqhlcvPneui9CIxM7fLVuELuaLNZM&#10;Fj+pyTRQMl8sicVylECxDCVQrO1QrJ457+fD8yY5lnSRLzJKGjCSBKvQ6YN41ghxPoEBAHHGWeFZ&#10;IMgLRKpraBwlwIXQbIROgGnvkTMO4wFY3MZFRZogYbrMbxJGeVIgMI9v45ZxhLgkewOYpQsEToWZ&#10;Epj2IZFokQ73evUGcSbAtI/ANB8yjhbL20Afmdcwjd64Oo7TIZX0NmGUwRz5i6JAO76o8pAAlNu3&#10;CtZ9bh94ed2gSj+2UmKHSuWbqkiguX0LWS3byh/ig9ltP0tDDswPFPyNkb+AGb1X1aQl3Hv5uNBy&#10;Zyk8m1Q/RU3aCr8xpOcj/zCiYIZCRtOggojRwQNriOedvqOL9xY4Gd/pPzvh/Vq52b9rlTYow1V2&#10;3tzq6ozDBQWAEYYlGMetn5HXzyjT5U9h8xsAAP//AwBQSwMEFAAGAAgAAAAhAD2BFYngAAAACgEA&#10;AA8AAABkcnMvZG93bnJldi54bWxMj01Pg0AQhu8m/ofNmHhrFwhgQ1kaY+LHxYNUD94WmAK6O4vs&#10;tsV/73jS42SePO/7lrvFGnHC2Y+OFMTrCARS67qRegWv+/vVBoQPmjptHKGCb/Swqy4vSl107kwv&#10;eKpDL1hCvtAKhhCmQkrfDmi1X7sJiX8HN1sd+Jx72c36zHJrZBJFubR6JE4Y9IR3A7af9dEqSPBr&#10;//b8+G4ePuqGsqw3+FTHSl1fLbdbEAGX8AfDb32uDhV3atyROi8MO/L8hlEFqzhJQTCxyRIe0yhI&#10;4xRkVcr/E6ofAAAA//8DAFBLAQItABQABgAIAAAAIQC2gziS/gAAAOEBAAATAAAAAAAAAAAAAAAA&#10;AAAAAABbQ29udGVudF9UeXBlc10ueG1sUEsBAi0AFAAGAAgAAAAhADj9If/WAAAAlAEAAAsAAAAA&#10;AAAAAAAAAAAALwEAAF9yZWxzLy5yZWxzUEsBAi0AFAAGAAgAAAAhAGpeSVxzAgAAXAYAAA4AAAAA&#10;AAAAAAAAAAAALgIAAGRycy9lMm9Eb2MueG1sUEsBAi0AFAAGAAgAAAAhAD2BFYngAAAACgEAAA8A&#10;AAAAAAAAAAAAAAAAzQQAAGRycy9kb3ducmV2LnhtbFBLBQYAAAAABAAEAPMAAADaBQAAAAA=&#10;" path="m5856,269l2136,266,2026,96r-83,382l1839,82,1721,362,1645,r-96,533l1486,157,1362,410,1224,34r-56,232l,269e" filled="f" strokeweight=".26mm">
              <v:path arrowok="t"/>
            </v:shape>
          </w:pict>
        </mc:Fallback>
      </mc:AlternateContent>
    </w:r>
    <w:r>
      <w:rPr>
        <w:rFonts w:ascii="Arial Black" w:hAnsi="Arial Black" w:cs="Arial Black"/>
        <w:noProof/>
        <w:color w:val="FFFFFF"/>
        <w:sz w:val="22"/>
        <w:szCs w:val="22"/>
        <w:lang w:eastAsia="zh-TW"/>
      </w:rPr>
      <mc:AlternateContent>
        <mc:Choice Requires="wps">
          <w:drawing>
            <wp:anchor distT="0" distB="0" distL="114935" distR="114935" simplePos="0" relativeHeight="251684864" behindDoc="1" locked="0" layoutInCell="1" allowOverlap="1" wp14:anchorId="59630701" wp14:editId="47108416">
              <wp:simplePos x="0" y="0"/>
              <wp:positionH relativeFrom="column">
                <wp:posOffset>57150</wp:posOffset>
              </wp:positionH>
              <wp:positionV relativeFrom="paragraph">
                <wp:posOffset>-95885</wp:posOffset>
              </wp:positionV>
              <wp:extent cx="1579245" cy="229870"/>
              <wp:effectExtent l="0" t="8890" r="5080" b="2540"/>
              <wp:wrapNone/>
              <wp:docPr id="1569070101" name="Text Box 22"/>
              <wp:cNvGraphicFramePr/>
              <a:graphic xmlns:a="http://schemas.openxmlformats.org/drawingml/2006/main">
                <a:graphicData uri="http://schemas.microsoft.com/office/word/2010/wordprocessingShape">
                  <wps:wsp>
                    <wps:cNvSpPr/>
                    <wps:spPr>
                      <a:xfrm>
                        <a:off x="0" y="0"/>
                        <a:ext cx="157860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5EB12E7F" w14:textId="77777777" w:rsidR="0006409D" w:rsidRDefault="0006409D" w:rsidP="0006409D">
                          <w:pPr>
                            <w:ind w:firstLineChars="0"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wps:txbx>
                    <wps:bodyPr lIns="0" tIns="0" rIns="0" bIns="0">
                      <a:noAutofit/>
                    </wps:bodyPr>
                  </wps:wsp>
                </a:graphicData>
              </a:graphic>
            </wp:anchor>
          </w:drawing>
        </mc:Choice>
        <mc:Fallback>
          <w:pict>
            <v:rect w14:anchorId="59630701" id="Text Box 22" o:spid="_x0000_s1029" style="position:absolute;left:0;text-align:left;margin-left:4.5pt;margin-top:-7.55pt;width:124.35pt;height:18.1pt;z-index:-25163161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cunwwEAAOsDAAAOAAAAZHJzL2Uyb0RvYy54bWysU9tu2zAMfR+wfxD8vtjxsK4z4hTDig4D&#10;hq1Ytw+QZSkWIIkCpcbO34+SHWeXpxZ9kSmK55A8pHc3kzXsKDFocG2x3VQFk05Ar92hLX79vHtz&#10;XbAQueu5ASfb4iRDcbN//Wo3+kbWMIDpJTIicaEZfVsMMfqmLIMYpOVhA146elSAlke64qHskY/E&#10;bk1ZV9VVOQL2HkHIEMh7Oz8W+8yvlBTxu1JBRmbagmqL+cR8duks9zveHJD7QYulDP6MKizXjpKu&#10;VLc8cvaI+j8qqwVCABU3AmwJSmkhcw/Uzbb6p5uHgXuZeyFxgl9lCi9HK74dH/w9kgyjD00gM3Ux&#10;KbTpS/WxKYt1WsWSU2SCnNt376+vKtJU0Ftdf3hbZzXLC9pjiJ8lWJaMtkAaRtaIH7+GSBkp9ByS&#10;kjm408bkgRj3l4MCk6e8lJiteDIyxRn3Qyqm+1xpcgSBh+6TQTYPmjaRyjyPO5MRIAUqSvhE7AJJ&#10;aJn364n4FZTzg4sr3moHmBZy7nPuLjUap25aBtRBf7pHZr442oG0z2cDz0a3GInewcfHCEpnsRPT&#10;DF8y0EblGSzbn1b2z3uOuvyj+98AAAD//wMAUEsDBBQABgAIAAAAIQCAechC4AAAAAgBAAAPAAAA&#10;ZHJzL2Rvd25yZXYueG1sTI/NTsMwEITvSLyDtUjcWieVSpsQp6r4UXuEFqlwc+MlibDXUew2gadn&#10;e4LbrGY1802xGp0VZ+xD60lBOk1AIFXetFQreNs/T5YgQtRktPWECr4xwKq8vip0bvxAr3jexVpw&#10;CIVcK2hi7HIpQ9Wg02HqOyT2Pn3vdOSzr6Xp9cDhzspZktxJp1vihkZ3+NBg9bU7OQWbZbd+3/qf&#10;obZPH5vDyyF73GdRqdubcX0PIuIY/57hgs/oUDLT0Z/IBGEVZLwkKpik8xQE+7P5YgHiyCJNQZaF&#10;/D+g/AUAAP//AwBQSwECLQAUAAYACAAAACEAtoM4kv4AAADhAQAAEwAAAAAAAAAAAAAAAAAAAAAA&#10;W0NvbnRlbnRfVHlwZXNdLnhtbFBLAQItABQABgAIAAAAIQA4/SH/1gAAAJQBAAALAAAAAAAAAAAA&#10;AAAAAC8BAABfcmVscy8ucmVsc1BLAQItABQABgAIAAAAIQCsecunwwEAAOsDAAAOAAAAAAAAAAAA&#10;AAAAAC4CAABkcnMvZTJvRG9jLnhtbFBLAQItABQABgAIAAAAIQCAechC4AAAAAgBAAAPAAAAAAAA&#10;AAAAAAAAAB0EAABkcnMvZG93bnJldi54bWxQSwUGAAAAAAQABADzAAAAKgUAAAAA&#10;" filled="f" stroked="f">
              <v:textbox inset="0,0,0,0">
                <w:txbxContent>
                  <w:p w14:paraId="5EB12E7F" w14:textId="77777777" w:rsidR="0006409D" w:rsidRDefault="0006409D" w:rsidP="0006409D">
                    <w:pPr>
                      <w:ind w:firstLineChars="0"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v:textbox>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BD340" w14:textId="258E53AF" w:rsidR="0006409D" w:rsidRPr="0006409D" w:rsidRDefault="0006409D" w:rsidP="0006409D">
    <w:pPr>
      <w:snapToGrid w:val="0"/>
      <w:ind w:left="6000" w:right="120" w:firstLine="64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78720" behindDoc="1" locked="0" layoutInCell="1" allowOverlap="1" wp14:anchorId="49087690" wp14:editId="64B94123">
              <wp:simplePos x="0" y="0"/>
              <wp:positionH relativeFrom="column">
                <wp:posOffset>3709670</wp:posOffset>
              </wp:positionH>
              <wp:positionV relativeFrom="paragraph">
                <wp:posOffset>35560</wp:posOffset>
              </wp:positionV>
              <wp:extent cx="1717675" cy="116840"/>
              <wp:effectExtent l="4445" t="0" r="0" b="3175"/>
              <wp:wrapNone/>
              <wp:docPr id="212502066"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56F6A1A0" id="Rectangle 7" o:spid="_x0000_s1026" style="position:absolute;margin-left:292.1pt;margin-top:2.8pt;width:135.25pt;height:9.2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79744" behindDoc="1" locked="0" layoutInCell="1" allowOverlap="1" wp14:anchorId="3204B8DA" wp14:editId="7A345490">
              <wp:simplePos x="0" y="0"/>
              <wp:positionH relativeFrom="column">
                <wp:posOffset>-1270</wp:posOffset>
              </wp:positionH>
              <wp:positionV relativeFrom="paragraph">
                <wp:posOffset>-78740</wp:posOffset>
              </wp:positionV>
              <wp:extent cx="3710305" cy="341630"/>
              <wp:effectExtent l="8255" t="35560" r="8890" b="35560"/>
              <wp:wrapNone/>
              <wp:docPr id="42"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6833A68" id="Freeform 8" o:spid="_x0000_s1026" style="position:absolute;margin-left:-.1pt;margin-top:-6.2pt;width:292.15pt;height:26.9pt;z-index:-251636736;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680768" behindDoc="1" locked="0" layoutInCell="1" allowOverlap="1" wp14:anchorId="449D228E" wp14:editId="5B43805E">
              <wp:simplePos x="0" y="0"/>
              <wp:positionH relativeFrom="column">
                <wp:posOffset>3769360</wp:posOffset>
              </wp:positionH>
              <wp:positionV relativeFrom="paragraph">
                <wp:posOffset>-95885</wp:posOffset>
              </wp:positionV>
              <wp:extent cx="1586230" cy="229870"/>
              <wp:effectExtent l="6985" t="8890" r="635" b="2540"/>
              <wp:wrapNone/>
              <wp:docPr id="43"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1DF41FE2" w14:textId="0373F904" w:rsidR="0006409D" w:rsidRDefault="0006409D" w:rsidP="00A0667A">
                          <w:pPr>
                            <w:snapToGrid w:val="0"/>
                            <w:ind w:firstLineChars="0" w:firstLine="0"/>
                            <w:jc w:val="center"/>
                          </w:pPr>
                          <w:r>
                            <w:rPr>
                              <w:rFonts w:ascii="華康超黑體" w:eastAsia="華康超黑體" w:hAnsi="華康超黑體" w:cs="華康超黑體" w:hint="eastAsia"/>
                              <w:color w:val="00000A"/>
                              <w:w w:val="90"/>
                              <w:sz w:val="32"/>
                              <w:szCs w:val="32"/>
                              <w:lang w:eastAsia="zh-TW"/>
                            </w:rPr>
                            <w:t>阿肯色</w:t>
                          </w:r>
                          <w:r>
                            <w:rPr>
                              <w:rFonts w:ascii="華康超黑體" w:eastAsia="華康超黑體" w:hAnsi="華康超黑體" w:cs="華康超黑體"/>
                              <w:color w:val="00000A"/>
                              <w:w w:val="90"/>
                              <w:sz w:val="32"/>
                              <w:szCs w:val="32"/>
                              <w:lang w:eastAsia="zh-TW"/>
                            </w:rPr>
                            <w:t>州</w:t>
                          </w:r>
                          <w:r>
                            <w:rPr>
                              <w:rFonts w:ascii="華康超黑體" w:eastAsia="華康超黑體" w:hAnsi="華康超黑體" w:cs="華康超黑體"/>
                              <w:color w:val="00000A"/>
                              <w:w w:val="90"/>
                              <w:lang w:eastAsia="zh-TW"/>
                            </w:rPr>
                            <w:t>投資環境簡介</w:t>
                          </w:r>
                        </w:p>
                      </w:txbxContent>
                    </wps:txbx>
                    <wps:bodyPr lIns="0" tIns="0" rIns="0" bIns="0">
                      <a:noAutofit/>
                    </wps:bodyPr>
                  </wps:wsp>
                </a:graphicData>
              </a:graphic>
            </wp:anchor>
          </w:drawing>
        </mc:Choice>
        <mc:Fallback>
          <w:pict>
            <v:rect w14:anchorId="449D228E" id="Text Box 21" o:spid="_x0000_s1030" style="position:absolute;left:0;text-align:left;margin-left:296.8pt;margin-top:-7.55pt;width:124.9pt;height:18.1pt;z-index:-25163571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9EOxgEAAPIDAAAOAAAAZHJzL2Uyb0RvYy54bWysU9tu2zAMfR+wfxD0vjjx2qEz4hTDig4D&#10;hq1otw+QZSkWIIkCpcbO349SHGeXpw57kWmKh+Q5pLa3k7PsoDAa8C3frNacKS+hN37f8h/f79/c&#10;cBaT8L2w4FXLjyry293rV9sxNKqGAWyvkFESH5sxtHxIKTRVFeWgnIgrCMrTpQZ0ItEv7qsexUjZ&#10;na3q9fpdNQL2AUGqGMl7d7rku5JfayXTN62jSsy2nHpL5cRydvmsdlvR7FGEwci5DfEPXThhPBVd&#10;Ut2JJNgzmr9SOSMRIui0kuAq0NpIVTgQm836DzZPgwiqcCFxYlhkiv8vrfx6eAoPSDKMITaRzMxi&#10;0ujyl/pjUxHruIilpsQkOTfXN9dXV6SppLu6fv+2LmpWF3TAmD4pcCwbLUcaRtFIHL7ERBUp9ByS&#10;i3m4N9aWgVj/m4MCs6e6tFisdLQqx1n/qDQzfek0O6LEfffRIjsNmjaR2jyPuyQjQA7UVPCF2BmS&#10;0ars1wvxC6jUB58WvDMeMC/kieeJXSaapm4ieiR5vs2eDvrjAzL72dMq5LU+G3g2utnIVTx8eE6g&#10;TdH8Ap8L0WKVUcyPIG/ur/8l6vJUdz8BAAD//wMAUEsDBBQABgAIAAAAIQDKdN0o4gAAAAoBAAAP&#10;AAAAZHJzL2Rvd25yZXYueG1sTI/LTsMwEEX3SPyDNUjsWsd9KQlxqoqHyrK0SIWdGw9JhD2OYrcJ&#10;fD1mBcvRPbr3TLEerWEX7H3rSIKYJsCQKqdbqiW8Hp4mKTAfFGllHKGEL/SwLq+vCpVrN9ALXvah&#10;ZrGEfK4kNCF0Oee+atAqP3UdUsw+XG9ViGdfc92rIZZbw2dJsuJWtRQXGtXhfYPV5/5sJWzTbvP2&#10;7L6H2jy+b4+7Y/ZwyIKUtzfj5g5YwDH8wfCrH9WhjE4ndybtmZGwzOariEqYiKUAFol0MV8AO0mY&#10;CQG8LPj/F8ofAAAA//8DAFBLAQItABQABgAIAAAAIQC2gziS/gAAAOEBAAATAAAAAAAAAAAAAAAA&#10;AAAAAABbQ29udGVudF9UeXBlc10ueG1sUEsBAi0AFAAGAAgAAAAhADj9If/WAAAAlAEAAAsAAAAA&#10;AAAAAAAAAAAALwEAAF9yZWxzLy5yZWxzUEsBAi0AFAAGAAgAAAAhAPvj0Q7GAQAA8gMAAA4AAAAA&#10;AAAAAAAAAAAALgIAAGRycy9lMm9Eb2MueG1sUEsBAi0AFAAGAAgAAAAhAMp03SjiAAAACgEAAA8A&#10;AAAAAAAAAAAAAAAAIAQAAGRycy9kb3ducmV2LnhtbFBLBQYAAAAABAAEAPMAAAAvBQAAAAA=&#10;" filled="f" stroked="f">
              <v:textbox inset="0,0,0,0">
                <w:txbxContent>
                  <w:p w14:paraId="1DF41FE2" w14:textId="0373F904" w:rsidR="0006409D" w:rsidRDefault="0006409D" w:rsidP="00A0667A">
                    <w:pPr>
                      <w:snapToGrid w:val="0"/>
                      <w:ind w:firstLineChars="0" w:firstLine="0"/>
                      <w:jc w:val="center"/>
                    </w:pPr>
                    <w:r>
                      <w:rPr>
                        <w:rFonts w:ascii="華康超黑體" w:eastAsia="華康超黑體" w:hAnsi="華康超黑體" w:cs="華康超黑體" w:hint="eastAsia"/>
                        <w:color w:val="00000A"/>
                        <w:w w:val="90"/>
                        <w:sz w:val="32"/>
                        <w:szCs w:val="32"/>
                        <w:lang w:eastAsia="zh-TW"/>
                      </w:rPr>
                      <w:t>阿肯色</w:t>
                    </w:r>
                    <w:r>
                      <w:rPr>
                        <w:rFonts w:ascii="華康超黑體" w:eastAsia="華康超黑體" w:hAnsi="華康超黑體" w:cs="華康超黑體"/>
                        <w:color w:val="00000A"/>
                        <w:w w:val="90"/>
                        <w:sz w:val="32"/>
                        <w:szCs w:val="32"/>
                        <w:lang w:eastAsia="zh-TW"/>
                      </w:rPr>
                      <w:t>州</w:t>
                    </w:r>
                    <w:r>
                      <w:rPr>
                        <w:rFonts w:ascii="華康超黑體" w:eastAsia="華康超黑體" w:hAnsi="華康超黑體" w:cs="華康超黑體"/>
                        <w:color w:val="00000A"/>
                        <w:w w:val="90"/>
                        <w:lang w:eastAsia="zh-TW"/>
                      </w:rPr>
                      <w:t>投資環境簡介</w:t>
                    </w: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2F2A9" w14:textId="77777777" w:rsidR="00A0667A" w:rsidRPr="0006409D" w:rsidRDefault="00A0667A" w:rsidP="00A0667A">
    <w:pPr>
      <w:snapToGrid w:val="0"/>
      <w:ind w:left="6000" w:right="120" w:firstLine="640"/>
      <w:jc w:val="center"/>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86912" behindDoc="1" locked="0" layoutInCell="1" allowOverlap="1" wp14:anchorId="52A43DE5" wp14:editId="01E767D1">
              <wp:simplePos x="0" y="0"/>
              <wp:positionH relativeFrom="column">
                <wp:posOffset>3709670</wp:posOffset>
              </wp:positionH>
              <wp:positionV relativeFrom="paragraph">
                <wp:posOffset>35560</wp:posOffset>
              </wp:positionV>
              <wp:extent cx="1717675" cy="116840"/>
              <wp:effectExtent l="4445" t="0" r="0" b="3175"/>
              <wp:wrapNone/>
              <wp:docPr id="18524459"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674E7EBC" id="Rectangle 7" o:spid="_x0000_s1026" style="position:absolute;margin-left:292.1pt;margin-top:2.8pt;width:135.25pt;height:9.2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87936" behindDoc="1" locked="0" layoutInCell="1" allowOverlap="1" wp14:anchorId="25866670" wp14:editId="3014A24B">
              <wp:simplePos x="0" y="0"/>
              <wp:positionH relativeFrom="column">
                <wp:posOffset>-1270</wp:posOffset>
              </wp:positionH>
              <wp:positionV relativeFrom="paragraph">
                <wp:posOffset>-78740</wp:posOffset>
              </wp:positionV>
              <wp:extent cx="3710305" cy="341630"/>
              <wp:effectExtent l="8255" t="35560" r="8890" b="35560"/>
              <wp:wrapNone/>
              <wp:docPr id="1646381201"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7220D82" id="Freeform 8" o:spid="_x0000_s1026" style="position:absolute;margin-left:-.1pt;margin-top:-6.2pt;width:292.15pt;height:26.9pt;z-index:-251628544;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688960" behindDoc="1" locked="0" layoutInCell="1" allowOverlap="1" wp14:anchorId="22A2EC4B" wp14:editId="5F4FB2F0">
              <wp:simplePos x="0" y="0"/>
              <wp:positionH relativeFrom="column">
                <wp:posOffset>3769360</wp:posOffset>
              </wp:positionH>
              <wp:positionV relativeFrom="paragraph">
                <wp:posOffset>-95885</wp:posOffset>
              </wp:positionV>
              <wp:extent cx="1586230" cy="229870"/>
              <wp:effectExtent l="6985" t="8890" r="635" b="2540"/>
              <wp:wrapNone/>
              <wp:docPr id="1975251874"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2C9D30EA" w14:textId="19C11E80" w:rsidR="00A0667A" w:rsidRDefault="00A0667A" w:rsidP="00A0667A">
                          <w:pPr>
                            <w:snapToGrid w:val="0"/>
                            <w:ind w:firstLineChars="0" w:firstLine="0"/>
                            <w:jc w:val="center"/>
                          </w:pPr>
                          <w:r>
                            <w:rPr>
                              <w:rFonts w:ascii="華康超黑體" w:eastAsia="華康超黑體" w:hAnsi="華康超黑體" w:cs="華康超黑體" w:hint="eastAsia"/>
                              <w:color w:val="00000A"/>
                              <w:w w:val="90"/>
                              <w:sz w:val="32"/>
                              <w:szCs w:val="32"/>
                              <w:lang w:eastAsia="zh-TW"/>
                            </w:rPr>
                            <w:t>堪薩斯</w:t>
                          </w:r>
                          <w:r>
                            <w:rPr>
                              <w:rFonts w:ascii="華康超黑體" w:eastAsia="華康超黑體" w:hAnsi="華康超黑體" w:cs="華康超黑體"/>
                              <w:color w:val="00000A"/>
                              <w:w w:val="90"/>
                              <w:sz w:val="32"/>
                              <w:szCs w:val="32"/>
                              <w:lang w:eastAsia="zh-TW"/>
                            </w:rPr>
                            <w:t>州</w:t>
                          </w:r>
                          <w:r>
                            <w:rPr>
                              <w:rFonts w:ascii="華康超黑體" w:eastAsia="華康超黑體" w:hAnsi="華康超黑體" w:cs="華康超黑體"/>
                              <w:color w:val="00000A"/>
                              <w:w w:val="90"/>
                              <w:lang w:eastAsia="zh-TW"/>
                            </w:rPr>
                            <w:t>投資環境簡介</w:t>
                          </w:r>
                        </w:p>
                      </w:txbxContent>
                    </wps:txbx>
                    <wps:bodyPr lIns="0" tIns="0" rIns="0" bIns="0">
                      <a:noAutofit/>
                    </wps:bodyPr>
                  </wps:wsp>
                </a:graphicData>
              </a:graphic>
            </wp:anchor>
          </w:drawing>
        </mc:Choice>
        <mc:Fallback>
          <w:pict>
            <v:rect w14:anchorId="22A2EC4B" id="_x0000_s1031" style="position:absolute;left:0;text-align:left;margin-left:296.8pt;margin-top:-7.55pt;width:124.9pt;height:18.1pt;z-index:-25162752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X6JxgEAAPIDAAAOAAAAZHJzL2Uyb0RvYy54bWysU9tu2zAMfR+wfxD0vjjx2qEz4hTDig4D&#10;hq1otw+QZSkWIIkCpcbO349SHGeXpw57kWmKh+Q5pLa3k7PsoDAa8C3frNacKS+hN37f8h/f79/c&#10;cBaT8L2w4FXLjyry293rV9sxNKqGAWyvkFESH5sxtHxIKTRVFeWgnIgrCMrTpQZ0ItEv7qsexUjZ&#10;na3q9fpdNQL2AUGqGMl7d7rku5JfayXTN62jSsy2nHpL5cRydvmsdlvR7FGEwci5DfEPXThhPBVd&#10;Ut2JJNgzmr9SOSMRIui0kuAq0NpIVTgQm836DzZPgwiqcCFxYlhkiv8vrfx6eAoPSDKMITaRzMxi&#10;0ujyl/pjUxHruIilpsQkOTfXN9dXV6SppLu6fv+2LmpWF3TAmD4pcCwbLUcaRtFIHL7ERBUp9ByS&#10;i3m4N9aWgVj/m4MCs6e6tFisdLQqx1n/qDQzfek0O6LEfffRIjsNmjaR2jyPuyQjQA7UVPCF2BmS&#10;0ars1wvxC6jUB58WvDMeMC/kieeJXSaapm4ieqRyvs2eDvrjAzL72dMq5LU+G3g2utnIVTx8eE6g&#10;TdH8Ap8L0WKVUcyPIG/ur/8l6vJUdz8BAAD//wMAUEsDBBQABgAIAAAAIQDKdN0o4gAAAAoBAAAP&#10;AAAAZHJzL2Rvd25yZXYueG1sTI/LTsMwEEX3SPyDNUjsWsd9KQlxqoqHyrK0SIWdGw9JhD2OYrcJ&#10;fD1mBcvRPbr3TLEerWEX7H3rSIKYJsCQKqdbqiW8Hp4mKTAfFGllHKGEL/SwLq+vCpVrN9ALXvah&#10;ZrGEfK4kNCF0Oee+atAqP3UdUsw+XG9ViGdfc92rIZZbw2dJsuJWtRQXGtXhfYPV5/5sJWzTbvP2&#10;7L6H2jy+b4+7Y/ZwyIKUtzfj5g5YwDH8wfCrH9WhjE4ndybtmZGwzOariEqYiKUAFol0MV8AO0mY&#10;CQG8LPj/F8ofAAAA//8DAFBLAQItABQABgAIAAAAIQC2gziS/gAAAOEBAAATAAAAAAAAAAAAAAAA&#10;AAAAAABbQ29udGVudF9UeXBlc10ueG1sUEsBAi0AFAAGAAgAAAAhADj9If/WAAAAlAEAAAsAAAAA&#10;AAAAAAAAAAAALwEAAF9yZWxzLy5yZWxzUEsBAi0AFAAGAAgAAAAhAMttfonGAQAA8gMAAA4AAAAA&#10;AAAAAAAAAAAALgIAAGRycy9lMm9Eb2MueG1sUEsBAi0AFAAGAAgAAAAhAMp03SjiAAAACgEAAA8A&#10;AAAAAAAAAAAAAAAAIAQAAGRycy9kb3ducmV2LnhtbFBLBQYAAAAABAAEAPMAAAAvBQAAAAA=&#10;" filled="f" stroked="f">
              <v:textbox inset="0,0,0,0">
                <w:txbxContent>
                  <w:p w14:paraId="2C9D30EA" w14:textId="19C11E80" w:rsidR="00A0667A" w:rsidRDefault="00A0667A" w:rsidP="00A0667A">
                    <w:pPr>
                      <w:snapToGrid w:val="0"/>
                      <w:ind w:firstLineChars="0" w:firstLine="0"/>
                      <w:jc w:val="center"/>
                    </w:pPr>
                    <w:r>
                      <w:rPr>
                        <w:rFonts w:ascii="華康超黑體" w:eastAsia="華康超黑體" w:hAnsi="華康超黑體" w:cs="華康超黑體" w:hint="eastAsia"/>
                        <w:color w:val="00000A"/>
                        <w:w w:val="90"/>
                        <w:sz w:val="32"/>
                        <w:szCs w:val="32"/>
                        <w:lang w:eastAsia="zh-TW"/>
                      </w:rPr>
                      <w:t>堪薩斯</w:t>
                    </w:r>
                    <w:r>
                      <w:rPr>
                        <w:rFonts w:ascii="華康超黑體" w:eastAsia="華康超黑體" w:hAnsi="華康超黑體" w:cs="華康超黑體"/>
                        <w:color w:val="00000A"/>
                        <w:w w:val="90"/>
                        <w:sz w:val="32"/>
                        <w:szCs w:val="32"/>
                        <w:lang w:eastAsia="zh-TW"/>
                      </w:rPr>
                      <w:t>州</w:t>
                    </w:r>
                    <w:r>
                      <w:rPr>
                        <w:rFonts w:ascii="華康超黑體" w:eastAsia="華康超黑體" w:hAnsi="華康超黑體" w:cs="華康超黑體"/>
                        <w:color w:val="00000A"/>
                        <w:w w:val="90"/>
                        <w:lang w:eastAsia="zh-TW"/>
                      </w:rPr>
                      <w:t>投資環境簡介</w:t>
                    </w:r>
                  </w:p>
                </w:txbxContent>
              </v:textbox>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2208" w14:textId="77777777" w:rsidR="00A0667A" w:rsidRPr="0006409D" w:rsidRDefault="00A0667A" w:rsidP="0006409D">
    <w:pPr>
      <w:snapToGrid w:val="0"/>
      <w:ind w:left="6000" w:right="120" w:firstLine="64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91008" behindDoc="1" locked="0" layoutInCell="1" allowOverlap="1" wp14:anchorId="15224601" wp14:editId="5EE45793">
              <wp:simplePos x="0" y="0"/>
              <wp:positionH relativeFrom="column">
                <wp:posOffset>3709670</wp:posOffset>
              </wp:positionH>
              <wp:positionV relativeFrom="paragraph">
                <wp:posOffset>35560</wp:posOffset>
              </wp:positionV>
              <wp:extent cx="1717675" cy="116840"/>
              <wp:effectExtent l="4445" t="0" r="0" b="3175"/>
              <wp:wrapNone/>
              <wp:docPr id="536778009" name="Rectangle 7"/>
              <wp:cNvGraphicFramePr/>
              <a:graphic xmlns:a="http://schemas.openxmlformats.org/drawingml/2006/main">
                <a:graphicData uri="http://schemas.microsoft.com/office/word/2010/wordprocessingShape">
                  <wps:wsp>
                    <wps:cNvSpPr/>
                    <wps:spPr>
                      <a:xfrm>
                        <a:off x="0" y="0"/>
                        <a:ext cx="1717200" cy="11628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w14:anchorId="60EB7AA5" id="Rectangle 7" o:spid="_x0000_s1026" style="position:absolute;margin-left:292.1pt;margin-top:2.8pt;width:135.25pt;height:9.2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1g9sQEAAMsDAAAOAAAAZHJzL2Uyb0RvYy54bWysU8Fu2zAMvQ/YPwi6L7ZzaAsjTg8tusuw&#10;Dev2AYosxQIkUaC0OPn7UUzqdNupwxBAoUQ+ku+R3twfgxcHg9lBHGS3aqUwUcPo4n6QP74/fbiT&#10;IhcVR+UhmkGeTJb32/fvNnPqzRom8KNBQUli7uc0yKmU1DdN1pMJKq8gmUhOCxhUoSvumxHVTNmD&#10;b9Zte9PMgGNC0CZnen08O+WW81trdPlibTZF+EFSb4VP5HNXz2a7Uf0eVZqcvrSh/qGLoFykokuq&#10;R1WU+Inur1TBaYQMtqw0hAasddowB2LTtX+weZ5UMsyFxMlpkSn/v7T68+E5fUWSYU65z2RWFkeL&#10;of5Tf+LIYp0WscyxCE2P3W13SxOQQpOv627Wd6xmc0UnzOWjgSCqMUikYbBG6vApF6pIoS8htVgG&#10;78Yn5z1fcL978CgOigb30NZfnRVBfgvzsQZHqLCzu740Vy5slZM3Nc7Hb8YKNzIlrqIvZc4bQStL&#10;fF72gmoxoAZayv9G7AVS0YYX8Y34BcT1IZYFH1wEZDVesavmDsYTz5IFoI1hwS7bXVfy9Z1lun6D&#10;218AAAD//wMAUEsDBBQABgAIAAAAIQC9dAsr3QAAAAgBAAAPAAAAZHJzL2Rvd25yZXYueG1sTI/B&#10;TsMwEETvSPyDtUjcqEOahiiNU1VIwBG1RZzdeJuExuvIdtrw9ywnuM1qRjNvq81sB3FBH3pHCh4X&#10;CQikxpmeWgUfh5eHAkSImoweHKGCbwywqW9vKl0ad6UdXvaxFVxCodQKuhjHUsrQdGh1WLgRib2T&#10;81ZHPn0rjddXLreDTJMkl1b3xAudHvG5w+a8n6wCech9PC+z5dcuhnRrp9e39+ZTqfu7ebsGEXGO&#10;f2H4xWd0qJnp6CYyQQwKVkWWcpRFDoL9YpU9gTgqSLMEZF3J/w/UPwAAAP//AwBQSwECLQAUAAYA&#10;CAAAACEAtoM4kv4AAADhAQAAEwAAAAAAAAAAAAAAAAAAAAAAW0NvbnRlbnRfVHlwZXNdLnhtbFBL&#10;AQItABQABgAIAAAAIQA4/SH/1gAAAJQBAAALAAAAAAAAAAAAAAAAAC8BAABfcmVscy8ucmVsc1BL&#10;AQItABQABgAIAAAAIQBax1g9sQEAAMsDAAAOAAAAAAAAAAAAAAAAAC4CAABkcnMvZTJvRG9jLnht&#10;bFBLAQItABQABgAIAAAAIQC9dAsr3QAAAAgBAAAPAAAAAAAAAAAAAAAAAAsEAABkcnMvZG93bnJl&#10;di54bWxQSwUGAAAAAAQABADzAAAAFQU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692032" behindDoc="1" locked="0" layoutInCell="1" allowOverlap="1" wp14:anchorId="7900851E" wp14:editId="23FFC8D6">
              <wp:simplePos x="0" y="0"/>
              <wp:positionH relativeFrom="column">
                <wp:posOffset>-1270</wp:posOffset>
              </wp:positionH>
              <wp:positionV relativeFrom="paragraph">
                <wp:posOffset>-78740</wp:posOffset>
              </wp:positionV>
              <wp:extent cx="3710305" cy="341630"/>
              <wp:effectExtent l="8255" t="35560" r="8890" b="35560"/>
              <wp:wrapNone/>
              <wp:docPr id="2024606450" name="Freeform 8"/>
              <wp:cNvGraphicFramePr/>
              <a:graphic xmlns:a="http://schemas.openxmlformats.org/drawingml/2006/main">
                <a:graphicData uri="http://schemas.microsoft.com/office/word/2010/wordprocessingShape">
                  <wps:wsp>
                    <wps:cNvSpPr/>
                    <wps:spPr>
                      <a:xfrm>
                        <a:off x="0" y="0"/>
                        <a:ext cx="3709800" cy="34092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94F5FDF" id="Freeform 8" o:spid="_x0000_s1026" style="position:absolute;margin-left:-.1pt;margin-top:-6.2pt;width:292.15pt;height:26.9pt;z-index:-251624448;visibility:visible;mso-wrap-style:square;mso-wrap-distance-left:9pt;mso-wrap-distance-top:0;mso-wrap-distance-right:9pt;mso-wrap-distance-bottom:0;mso-position-horizontal:absolute;mso-position-horizontal-relative:text;mso-position-vertical:absolute;mso-position-vertical-relative:text;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kwwcQIAAFwGAAAOAAAAZHJzL2Uyb0RvYy54bWysVU2P2jAQvVfqf7B8L/kkJAjYQ1fbS9VW&#10;3e0PMI5DIjl2ZBsC/77jSQLsVoJuVQ72JH7zPG9mMqwejq0kB2Fso9WaRrOQEqG4Lhu1W9NfL0+f&#10;ckqsY6pkUiuxpidh6cPm44dV3y1FrGstS2EIkCi77Ls1rZ3rlkFgeS1aZme6EwoOK21a5uDR7ILS&#10;sB7YWxnEYZgFvTZlZzQX1sLbx+GQbpC/qgR336vKCkfkmkJsDleD69avwWbFljvDurrhYxjsH6Jo&#10;WaPg0jPVI3OM7E3zB1XbcKOtrtyM6zbQVdVwgRpATRS+UfNcs06gFkiO7c5psv+Pln87PHc/DKSh&#10;7+zSgulVHCvT+h3iI0dM1umcLHF0hMPLZBEWeQg55XCWpGERYzaDizffW/dFaGRih6/WDckuJ4vV&#10;k8WPajINlMwXS2KxHCVQLEMJFGs7FKtjzvv58LxJ+jWd5wm0WQ1GkmAVWn0QLxoh7iIgLiJPARFe&#10;zqW6xoGmmBLQE2fZCJ0A094hYZJHA7C4hyvmSJgu8tuERVEgMI9v4tIoWiAuye4BiwSBU1UmAdM+&#10;CEnjfLjXp25IzgSY9hGYzAfF0XxxG5guskFydOfqLEoHKeltwmwBXfYXRRnaAIHFK0aouG8VLP25&#10;feDldYMq/dRIiR0qlW+qIslCbCarZVP6Q99P1uy2n6UhB+YHCv7Gq17BjN6rckon3Hv5uNByJyk8&#10;m1Q/RUWaEr8xpOcj/zCiYIaC9GlQQcTo4IEVxPNO39HFewucjO/0Pzvh/Vq5s3/bKG0wDVfqvLnV&#10;5QmHCyYARhiWYBy3fkZeP2OaLn8Km98AAAD//wMAUEsDBBQABgAIAAAAIQCAlS083gAAAAgBAAAP&#10;AAAAZHJzL2Rvd25yZXYueG1sTI/BSsNAEIbvQt9hGaEXaTebxlJiNqVYPIlIq+B1m50mwexszG7T&#10;+PaOJz0Nw//zzTfFdnKdGHEIrScNapmAQKq8banW8P72tNiACNGQNZ0n1PCNAbbl7KYwufVXOuB4&#10;jLVgCIXcaGhi7HMpQ9WgM2HpeyTOzn5wJvI61NIO5spw18k0SdbSmZb4QmN6fGyw+jxenIbsrKq4&#10;vxs/lDo8v7yuVmsa+y+t57fT7gFExCn+leFXn9WhZKeTv5ANotOwSLnIQ6UZCM7vN5kCcWK4ykCW&#10;hfz/QPkDAAD//wMAUEsBAi0AFAAGAAgAAAAhALaDOJL+AAAA4QEAABMAAAAAAAAAAAAAAAAAAAAA&#10;AFtDb250ZW50X1R5cGVzXS54bWxQSwECLQAUAAYACAAAACEAOP0h/9YAAACUAQAACwAAAAAAAAAA&#10;AAAAAAAvAQAAX3JlbHMvLnJlbHNQSwECLQAUAAYACAAAACEAUxJMMHECAABcBgAADgAAAAAAAAAA&#10;AAAAAAAuAgAAZHJzL2Uyb0RvYy54bWxQSwECLQAUAAYACAAAACEAgJUtPN4AAAAIAQAADwAAAAAA&#10;AAAAAAAAAADLBAAAZHJzL2Rvd25yZXYueG1sUEsFBgAAAAAEAAQA8wAAANY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693056" behindDoc="1" locked="0" layoutInCell="1" allowOverlap="1" wp14:anchorId="26C873D0" wp14:editId="730FC3A2">
              <wp:simplePos x="0" y="0"/>
              <wp:positionH relativeFrom="column">
                <wp:posOffset>3769360</wp:posOffset>
              </wp:positionH>
              <wp:positionV relativeFrom="paragraph">
                <wp:posOffset>-95885</wp:posOffset>
              </wp:positionV>
              <wp:extent cx="1586230" cy="229870"/>
              <wp:effectExtent l="6985" t="8890" r="635" b="2540"/>
              <wp:wrapNone/>
              <wp:docPr id="1998483236" name="Text Box 21"/>
              <wp:cNvGraphicFramePr/>
              <a:graphic xmlns:a="http://schemas.openxmlformats.org/drawingml/2006/main">
                <a:graphicData uri="http://schemas.microsoft.com/office/word/2010/wordprocessingShape">
                  <wps:wsp>
                    <wps:cNvSpPr/>
                    <wps:spPr>
                      <a:xfrm>
                        <a:off x="0" y="0"/>
                        <a:ext cx="1585440" cy="229320"/>
                      </a:xfrm>
                      <a:prstGeom prst="rect">
                        <a:avLst/>
                      </a:prstGeom>
                      <a:noFill/>
                      <a:ln>
                        <a:noFill/>
                      </a:ln>
                    </wps:spPr>
                    <wps:style>
                      <a:lnRef idx="0">
                        <a:scrgbClr r="0" g="0" b="0"/>
                      </a:lnRef>
                      <a:fillRef idx="0">
                        <a:scrgbClr r="0" g="0" b="0"/>
                      </a:fillRef>
                      <a:effectRef idx="0">
                        <a:scrgbClr r="0" g="0" b="0"/>
                      </a:effectRef>
                      <a:fontRef idx="minor"/>
                    </wps:style>
                    <wps:txbx>
                      <w:txbxContent>
                        <w:p w14:paraId="77229AB9" w14:textId="34F39075" w:rsidR="00A0667A" w:rsidRPr="00A0667A" w:rsidRDefault="00A0667A" w:rsidP="00A0667A">
                          <w:pPr>
                            <w:snapToGrid w:val="0"/>
                            <w:ind w:firstLineChars="0" w:firstLine="0"/>
                            <w:jc w:val="center"/>
                            <w:rPr>
                              <w:w w:val="70"/>
                            </w:rPr>
                          </w:pPr>
                          <w:r w:rsidRPr="00A0667A">
                            <w:rPr>
                              <w:rFonts w:ascii="華康超黑體" w:eastAsia="華康超黑體" w:hAnsi="華康超黑體" w:cs="華康超黑體" w:hint="eastAsia"/>
                              <w:color w:val="00000A"/>
                              <w:w w:val="70"/>
                              <w:sz w:val="32"/>
                              <w:szCs w:val="32"/>
                              <w:lang w:eastAsia="zh-TW"/>
                            </w:rPr>
                            <w:t>路易斯安那</w:t>
                          </w:r>
                          <w:r w:rsidRPr="00A0667A">
                            <w:rPr>
                              <w:rFonts w:ascii="華康超黑體" w:eastAsia="華康超黑體" w:hAnsi="華康超黑體" w:cs="華康超黑體"/>
                              <w:color w:val="00000A"/>
                              <w:w w:val="70"/>
                              <w:sz w:val="32"/>
                              <w:szCs w:val="32"/>
                              <w:lang w:eastAsia="zh-TW"/>
                            </w:rPr>
                            <w:t>州</w:t>
                          </w:r>
                          <w:r w:rsidRPr="00A0667A">
                            <w:rPr>
                              <w:rFonts w:ascii="華康超黑體" w:eastAsia="華康超黑體" w:hAnsi="華康超黑體" w:cs="華康超黑體"/>
                              <w:color w:val="00000A"/>
                              <w:w w:val="70"/>
                              <w:lang w:eastAsia="zh-TW"/>
                            </w:rPr>
                            <w:t>投資環境簡介</w:t>
                          </w:r>
                        </w:p>
                      </w:txbxContent>
                    </wps:txbx>
                    <wps:bodyPr lIns="0" tIns="0" rIns="0" bIns="0">
                      <a:noAutofit/>
                    </wps:bodyPr>
                  </wps:wsp>
                </a:graphicData>
              </a:graphic>
            </wp:anchor>
          </w:drawing>
        </mc:Choice>
        <mc:Fallback>
          <w:pict>
            <v:rect w14:anchorId="26C873D0" id="_x0000_s1032" style="position:absolute;left:0;text-align:left;margin-left:296.8pt;margin-top:-7.55pt;width:124.9pt;height:18.1pt;z-index:-25162342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xv0xwEAAPIDAAAOAAAAZHJzL2Uyb0RvYy54bWysU9tu2zAMfR+wfxD0vjhx26Ez4hTDig4D&#10;hq1Ytw+QZSkWIIkCpcbO349SHGeXpw57kWmKh+Q5pLZ3k7PsoDAa8C3frNacKS+hN37f8h/fH97c&#10;chaT8L2w4FXLjyryu93rV9sxNKqGAWyvkFESH5sxtHxIKTRVFeWgnIgrCMrTpQZ0ItEv7qsexUjZ&#10;na3q9fptNQL2AUGqGMl7f7rku5JfayXTV62jSsy2nHpL5cRydvmsdlvR7FGEwci5DfEPXThhPBVd&#10;Ut2LJNgzmr9SOSMRIui0kuAq0NpIVTgQm836DzZPgwiqcCFxYlhkiv8vrfxyeAqPSDKMITaRzMxi&#10;0ujyl/pjUxHruIilpsQkOTc3tzfX16SppLu6fndVFzWrCzpgTB8VOJaNliMNo2gkDp9joooUeg7J&#10;xTw8GGvLQKz/zUGB2VNdWixWOlqV46z/pjQzfek0O6LEfffBIjsNmjaR2jyPuyQjQA7UVPCF2BmS&#10;0ars1wvxC6jUB58WvDMeMC/kieeJXSaapm4iei2/yrfZ00F/fERmP3lahbzWZwPPRjcbuYqH988J&#10;tCmaX+BzIVqsMor5EeTN/fW/RF2e6u4nAAAA//8DAFBLAwQUAAYACAAAACEAynTdKOIAAAAKAQAA&#10;DwAAAGRycy9kb3ducmV2LnhtbEyPy07DMBBF90j8gzVI7FrHfSkJcaqKh8qytEiFnRsPSYQ9jmK3&#10;CXw9ZgXL0T2690yxHq1hF+x960iCmCbAkCqnW6olvB6eJikwHxRpZRyhhC/0sC6vrwqVazfQC172&#10;oWaxhHyuJDQhdDnnvmrQKj91HVLMPlxvVYhnX3PdqyGWW8NnSbLiVrUUFxrV4X2D1ef+bCVs027z&#10;9uy+h9o8vm+Pu2P2cMiClLc34+YOWMAx/MHwqx/VoYxOJ3cm7ZmRsMzmq4hKmIilABaJdDFfADtJ&#10;mAkBvCz4/xfKHwAAAP//AwBQSwECLQAUAAYACAAAACEAtoM4kv4AAADhAQAAEwAAAAAAAAAAAAAA&#10;AAAAAAAAW0NvbnRlbnRfVHlwZXNdLnhtbFBLAQItABQABgAIAAAAIQA4/SH/1gAAAJQBAAALAAAA&#10;AAAAAAAAAAAAAC8BAABfcmVscy8ucmVsc1BLAQItABQABgAIAAAAIQDbFxv0xwEAAPIDAAAOAAAA&#10;AAAAAAAAAAAAAC4CAABkcnMvZTJvRG9jLnhtbFBLAQItABQABgAIAAAAIQDKdN0o4gAAAAoBAAAP&#10;AAAAAAAAAAAAAAAAACEEAABkcnMvZG93bnJldi54bWxQSwUGAAAAAAQABADzAAAAMAUAAAAA&#10;" filled="f" stroked="f">
              <v:textbox inset="0,0,0,0">
                <w:txbxContent>
                  <w:p w14:paraId="77229AB9" w14:textId="34F39075" w:rsidR="00A0667A" w:rsidRPr="00A0667A" w:rsidRDefault="00A0667A" w:rsidP="00A0667A">
                    <w:pPr>
                      <w:snapToGrid w:val="0"/>
                      <w:ind w:firstLineChars="0" w:firstLine="0"/>
                      <w:jc w:val="center"/>
                      <w:rPr>
                        <w:w w:val="70"/>
                      </w:rPr>
                    </w:pPr>
                    <w:r w:rsidRPr="00A0667A">
                      <w:rPr>
                        <w:rFonts w:ascii="華康超黑體" w:eastAsia="華康超黑體" w:hAnsi="華康超黑體" w:cs="華康超黑體" w:hint="eastAsia"/>
                        <w:color w:val="00000A"/>
                        <w:w w:val="70"/>
                        <w:sz w:val="32"/>
                        <w:szCs w:val="32"/>
                        <w:lang w:eastAsia="zh-TW"/>
                      </w:rPr>
                      <w:t>路易斯安那</w:t>
                    </w:r>
                    <w:r w:rsidRPr="00A0667A">
                      <w:rPr>
                        <w:rFonts w:ascii="華康超黑體" w:eastAsia="華康超黑體" w:hAnsi="華康超黑體" w:cs="華康超黑體"/>
                        <w:color w:val="00000A"/>
                        <w:w w:val="70"/>
                        <w:sz w:val="32"/>
                        <w:szCs w:val="32"/>
                        <w:lang w:eastAsia="zh-TW"/>
                      </w:rPr>
                      <w:t>州</w:t>
                    </w:r>
                    <w:r w:rsidRPr="00A0667A">
                      <w:rPr>
                        <w:rFonts w:ascii="華康超黑體" w:eastAsia="華康超黑體" w:hAnsi="華康超黑體" w:cs="華康超黑體"/>
                        <w:color w:val="00000A"/>
                        <w:w w:val="70"/>
                        <w:lang w:eastAsia="zh-TW"/>
                      </w:rPr>
                      <w:t>投資環境簡介</w:t>
                    </w:r>
                  </w:p>
                </w:txbxContent>
              </v:textbox>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0B3DD" w14:textId="77777777" w:rsidR="00FD75D8" w:rsidRPr="006B5364" w:rsidRDefault="00FD75D8" w:rsidP="008E5082">
    <w:pPr>
      <w:pStyle w:val="aa"/>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57216" behindDoc="1" locked="0" layoutInCell="1" allowOverlap="1" wp14:anchorId="2B0C2FD3" wp14:editId="77A440B9">
              <wp:simplePos x="0" y="0"/>
              <wp:positionH relativeFrom="column">
                <wp:posOffset>57150</wp:posOffset>
              </wp:positionH>
              <wp:positionV relativeFrom="paragraph">
                <wp:posOffset>-95885</wp:posOffset>
              </wp:positionV>
              <wp:extent cx="1583055" cy="264160"/>
              <wp:effectExtent l="3810" t="0" r="3810" b="0"/>
              <wp:wrapNone/>
              <wp:docPr id="15" name="Text Box 6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05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9C4CD" w14:textId="77777777" w:rsidR="00FD75D8" w:rsidRPr="00B02E1B" w:rsidRDefault="00FD75D8" w:rsidP="00B02E1B">
                          <w:pPr>
                            <w:snapToGrid w:val="0"/>
                            <w:ind w:firstLineChars="0" w:firstLine="0"/>
                            <w:jc w:val="center"/>
                            <w:rPr>
                              <w:szCs w:val="32"/>
                            </w:rPr>
                          </w:pPr>
                          <w:r>
                            <w:rPr>
                              <w:rFonts w:ascii="華康超黑體" w:eastAsia="華康超黑體" w:hint="eastAsia"/>
                              <w:sz w:val="32"/>
                              <w:szCs w:val="32"/>
                              <w:lang w:eastAsia="zh-TW"/>
                            </w:rPr>
                            <w:t>美國</w:t>
                          </w:r>
                          <w:r w:rsidRPr="00B02E1B">
                            <w:rPr>
                              <w:rFonts w:ascii="華康超黑體" w:eastAsia="華康超黑體" w:hint="eastAsia"/>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B0C2FD3" id="_x0000_t202" coordsize="21600,21600" o:spt="202" path="m,l,21600r21600,l21600,xe">
              <v:stroke joinstyle="miter"/>
              <v:path gradientshapeok="t" o:connecttype="rect"/>
            </v:shapetype>
            <v:shape id="Text Box 650" o:spid="_x0000_s1033" type="#_x0000_t202" style="position:absolute;left:0;text-align:left;margin-left:4.5pt;margin-top:-7.55pt;width:124.65pt;height:2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7ou2QEAAJgDAAAOAAAAZHJzL2Uyb0RvYy54bWysU91u0zAUvkfiHSzf06Rlraao6TQ2FSEN&#10;mDT2AI7jNBaJjznHbVKenmO36RjcIW6sE/985/s5Wd+MfScOBsmCK+V8lkthnIbaul0pn79t311L&#10;QUG5WnXgTCmPhuTN5u2b9eALs4AWutqgYBBHxeBL2Ybgiywj3Zpe0Qy8cXzYAPYq8CfushrVwOh9&#10;ly3yfJUNgLVH0IaId+9Ph3KT8JvG6PC1acgE0ZWSuYW0YlqruGabtSp2qHxr9ZmG+gcWvbKOm16g&#10;7lVQYo/2L6jeagSCJsw09Bk0jdUmaWA18/wPNU+t8iZpYXPIX2yi/wervxye/COKMH6AkQNMIsg/&#10;gP5OwsFdq9zO3CLC0BpVc+N5tCwbPBXnp9FqKiiCVMNnqDlktQ+QgMYG++gK6xSMzgEcL6abMQgd&#10;Wy6v3+fLpRSazxarq/kqpZKpYnrtkcJHA72IRSmRQ03o6vBAIbJRxXQlNnOwtV2Xgu3cqw2+GHcS&#10;+0j4RD2M1ShsXcqrKC2KqaA+shyE07jweHPRAv6UYuBRKSX92Cs0UnSfHFsS52oqcCqqqVBO89NS&#10;BilO5V04zd/eo921jDyZfsu2bW1S9MLiTJfjT0LPoxrn6/fvdOvlh9r8AgAA//8DAFBLAwQUAAYA&#10;CAAAACEACHfjid0AAAAIAQAADwAAAGRycy9kb3ducmV2LnhtbEyPwU7DMBBE70j8g7VIXFDrOChR&#10;m8apEIILN1ou3Nx4m0TE6yh2k9CvZznBbVazmnlT7hfXiwnH0HnSoNYJCKTa244aDR/H19UGRIiG&#10;rOk9oYZvDLCvbm9KU1g/0ztOh9gIDqFQGA1tjEMhZahbdCas/YDE3tmPzkQ+x0ba0cwc7nqZJkku&#10;nemIG1oz4HOL9dfh4jTky8vw8LbFdL7W/USfV6UiKq3v75anHYiIS/x7hl98RoeKmU7+QjaIXsOW&#10;l0QNK5UpEOyn2eYRxIlFnoGsSvl/QPUDAAD//wMAUEsBAi0AFAAGAAgAAAAhALaDOJL+AAAA4QEA&#10;ABMAAAAAAAAAAAAAAAAAAAAAAFtDb250ZW50X1R5cGVzXS54bWxQSwECLQAUAAYACAAAACEAOP0h&#10;/9YAAACUAQAACwAAAAAAAAAAAAAAAAAvAQAAX3JlbHMvLnJlbHNQSwECLQAUAAYACAAAACEAiFO6&#10;LtkBAACYAwAADgAAAAAAAAAAAAAAAAAuAgAAZHJzL2Uyb0RvYy54bWxQSwECLQAUAAYACAAAACEA&#10;CHfjid0AAAAIAQAADwAAAAAAAAAAAAAAAAAzBAAAZHJzL2Rvd25yZXYueG1sUEsFBgAAAAAEAAQA&#10;8wAAAD0FAAAAAA==&#10;" filled="f" stroked="f">
              <v:textbox style="mso-fit-shape-to-text:t" inset="0,0,0,0">
                <w:txbxContent>
                  <w:p w14:paraId="1569C4CD" w14:textId="77777777" w:rsidR="00FD75D8" w:rsidRPr="00B02E1B" w:rsidRDefault="00FD75D8" w:rsidP="00B02E1B">
                    <w:pPr>
                      <w:snapToGrid w:val="0"/>
                      <w:ind w:firstLineChars="0" w:firstLine="0"/>
                      <w:jc w:val="center"/>
                      <w:rPr>
                        <w:szCs w:val="32"/>
                      </w:rPr>
                    </w:pPr>
                    <w:r>
                      <w:rPr>
                        <w:rFonts w:ascii="華康超黑體" w:eastAsia="華康超黑體" w:hint="eastAsia"/>
                        <w:sz w:val="32"/>
                        <w:szCs w:val="32"/>
                        <w:lang w:eastAsia="zh-TW"/>
                      </w:rPr>
                      <w:t>美國</w:t>
                    </w:r>
                    <w:r w:rsidRPr="00B02E1B">
                      <w:rPr>
                        <w:rFonts w:ascii="華康超黑體" w:eastAsia="華康超黑體" w:hint="eastAsia"/>
                        <w:lang w:eastAsia="zh-TW"/>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5168" behindDoc="1" locked="0" layoutInCell="1" allowOverlap="1" wp14:anchorId="6EAEE5B6" wp14:editId="7353F8CF">
              <wp:simplePos x="0" y="0"/>
              <wp:positionH relativeFrom="column">
                <wp:posOffset>-22860</wp:posOffset>
              </wp:positionH>
              <wp:positionV relativeFrom="paragraph">
                <wp:posOffset>35560</wp:posOffset>
              </wp:positionV>
              <wp:extent cx="1714500" cy="113665"/>
              <wp:effectExtent l="0" t="3175" r="0" b="0"/>
              <wp:wrapNone/>
              <wp:docPr id="14" name="Rectangle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7BFC5678" id="Rectangle 649" o:spid="_x0000_s1026" style="position:absolute;margin-left:-1.8pt;margin-top:2.8pt;width:135pt;height: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59264" behindDoc="1" locked="0" layoutInCell="1" allowOverlap="1" wp14:anchorId="5478B6D9" wp14:editId="777D03EC">
              <wp:simplePos x="0" y="0"/>
              <wp:positionH relativeFrom="column">
                <wp:posOffset>1693545</wp:posOffset>
              </wp:positionH>
              <wp:positionV relativeFrom="paragraph">
                <wp:posOffset>-78740</wp:posOffset>
              </wp:positionV>
              <wp:extent cx="3718560" cy="338455"/>
              <wp:effectExtent l="11430" t="31750" r="13335" b="39370"/>
              <wp:wrapNone/>
              <wp:docPr id="13" name="Freeform 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BD33DF8" id="Freeform 65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9D4D0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taiwaneseCountingThousand"/>
      <w:lvlText w:val="（%1）"/>
      <w:lvlJc w:val="left"/>
      <w:pPr>
        <w:tabs>
          <w:tab w:val="num" w:pos="0"/>
        </w:tabs>
        <w:ind w:left="720" w:hanging="720"/>
      </w:pPr>
      <w:rPr>
        <w:rFonts w:hint="default"/>
      </w:rPr>
    </w:lvl>
  </w:abstractNum>
  <w:abstractNum w:abstractNumId="3" w15:restartNumberingAfterBreak="0">
    <w:nsid w:val="00000004"/>
    <w:multiLevelType w:val="singleLevel"/>
    <w:tmpl w:val="00000004"/>
    <w:name w:val="WW8Num4"/>
    <w:lvl w:ilvl="0">
      <w:start w:val="1"/>
      <w:numFmt w:val="taiwaneseCountingThousand"/>
      <w:lvlText w:val="（%1）"/>
      <w:lvlJc w:val="left"/>
      <w:pPr>
        <w:tabs>
          <w:tab w:val="num" w:pos="0"/>
        </w:tabs>
        <w:ind w:left="956" w:hanging="720"/>
      </w:pPr>
      <w:rPr>
        <w:rFonts w:hint="default"/>
      </w:rPr>
    </w:lvl>
  </w:abstractNum>
  <w:abstractNum w:abstractNumId="4" w15:restartNumberingAfterBreak="0">
    <w:nsid w:val="00000009"/>
    <w:multiLevelType w:val="multilevel"/>
    <w:tmpl w:val="C0ECC368"/>
    <w:name w:val="WW8Num9"/>
    <w:lvl w:ilvl="0">
      <w:start w:val="1"/>
      <w:numFmt w:val="koreanDigital2"/>
      <w:suff w:val="space"/>
      <w:lvlText w:val="（%1）"/>
      <w:lvlJc w:val="left"/>
      <w:pPr>
        <w:ind w:left="360" w:hanging="360"/>
      </w:pPr>
      <w:rPr>
        <w:rFonts w:ascii="新細明體" w:hAnsi="新細明體" w:cs="Times New Roman" w:hint="eastAsia"/>
        <w:b w:val="0"/>
        <w:sz w:val="24"/>
      </w:rPr>
    </w:lvl>
    <w:lvl w:ilvl="1">
      <w:start w:val="1"/>
      <w:numFmt w:val="ideographTraditional"/>
      <w:lvlText w:val="%2、"/>
      <w:lvlJc w:val="left"/>
      <w:pPr>
        <w:tabs>
          <w:tab w:val="num" w:pos="480"/>
        </w:tabs>
        <w:ind w:left="480" w:hanging="480"/>
      </w:pPr>
      <w:rPr>
        <w:rFonts w:cs="Times New Roman" w:hint="eastAsia"/>
      </w:rPr>
    </w:lvl>
    <w:lvl w:ilvl="2">
      <w:start w:val="1"/>
      <w:numFmt w:val="lowerRoman"/>
      <w:lvlText w:val="%3."/>
      <w:lvlJc w:val="right"/>
      <w:pPr>
        <w:tabs>
          <w:tab w:val="num" w:pos="960"/>
        </w:tabs>
        <w:ind w:left="960" w:hanging="480"/>
      </w:pPr>
      <w:rPr>
        <w:rFonts w:cs="Times New Roman" w:hint="eastAsia"/>
      </w:rPr>
    </w:lvl>
    <w:lvl w:ilvl="3">
      <w:start w:val="1"/>
      <w:numFmt w:val="decimal"/>
      <w:lvlText w:val="%4."/>
      <w:lvlJc w:val="left"/>
      <w:pPr>
        <w:tabs>
          <w:tab w:val="num" w:pos="1440"/>
        </w:tabs>
        <w:ind w:left="1440" w:hanging="480"/>
      </w:pPr>
      <w:rPr>
        <w:rFonts w:cs="Times New Roman" w:hint="eastAsia"/>
      </w:rPr>
    </w:lvl>
    <w:lvl w:ilvl="4">
      <w:start w:val="1"/>
      <w:numFmt w:val="ideographTraditional"/>
      <w:lvlText w:val="%5、"/>
      <w:lvlJc w:val="left"/>
      <w:pPr>
        <w:tabs>
          <w:tab w:val="num" w:pos="1920"/>
        </w:tabs>
        <w:ind w:left="1920" w:hanging="480"/>
      </w:pPr>
      <w:rPr>
        <w:rFonts w:cs="Times New Roman" w:hint="eastAsia"/>
      </w:rPr>
    </w:lvl>
    <w:lvl w:ilvl="5">
      <w:start w:val="1"/>
      <w:numFmt w:val="lowerRoman"/>
      <w:lvlText w:val="%6."/>
      <w:lvlJc w:val="right"/>
      <w:pPr>
        <w:tabs>
          <w:tab w:val="num" w:pos="2400"/>
        </w:tabs>
        <w:ind w:left="2400" w:hanging="480"/>
      </w:pPr>
      <w:rPr>
        <w:rFonts w:cs="Times New Roman" w:hint="eastAsia"/>
      </w:rPr>
    </w:lvl>
    <w:lvl w:ilvl="6">
      <w:start w:val="1"/>
      <w:numFmt w:val="decimal"/>
      <w:lvlText w:val="%7."/>
      <w:lvlJc w:val="left"/>
      <w:pPr>
        <w:tabs>
          <w:tab w:val="num" w:pos="2880"/>
        </w:tabs>
        <w:ind w:left="2880" w:hanging="480"/>
      </w:pPr>
      <w:rPr>
        <w:rFonts w:cs="Times New Roman" w:hint="eastAsia"/>
      </w:rPr>
    </w:lvl>
    <w:lvl w:ilvl="7">
      <w:start w:val="1"/>
      <w:numFmt w:val="ideographTraditional"/>
      <w:lvlText w:val="%8、"/>
      <w:lvlJc w:val="left"/>
      <w:pPr>
        <w:tabs>
          <w:tab w:val="num" w:pos="3360"/>
        </w:tabs>
        <w:ind w:left="3360" w:hanging="480"/>
      </w:pPr>
      <w:rPr>
        <w:rFonts w:cs="Times New Roman" w:hint="eastAsia"/>
      </w:rPr>
    </w:lvl>
    <w:lvl w:ilvl="8">
      <w:start w:val="1"/>
      <w:numFmt w:val="lowerRoman"/>
      <w:lvlText w:val="%9."/>
      <w:lvlJc w:val="right"/>
      <w:pPr>
        <w:tabs>
          <w:tab w:val="num" w:pos="3840"/>
        </w:tabs>
        <w:ind w:left="3840" w:hanging="480"/>
      </w:pPr>
      <w:rPr>
        <w:rFonts w:cs="Times New Roman" w:hint="eastAsia"/>
      </w:rPr>
    </w:lvl>
  </w:abstractNum>
  <w:abstractNum w:abstractNumId="5" w15:restartNumberingAfterBreak="0">
    <w:nsid w:val="045A1A83"/>
    <w:multiLevelType w:val="multilevel"/>
    <w:tmpl w:val="8E2C9DAC"/>
    <w:lvl w:ilvl="0">
      <w:numFmt w:val="bullet"/>
      <w:lvlText w:val=""/>
      <w:lvlJc w:val="left"/>
      <w:pPr>
        <w:tabs>
          <w:tab w:val="num" w:pos="0"/>
        </w:tabs>
        <w:ind w:left="598" w:hanging="480"/>
      </w:pPr>
      <w:rPr>
        <w:rFonts w:ascii="Wingdings" w:hAnsi="Wingdings" w:cs="Wingdings"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5356E20"/>
    <w:multiLevelType w:val="multilevel"/>
    <w:tmpl w:val="165AF4AE"/>
    <w:lvl w:ilvl="0">
      <w:start w:val="1"/>
      <w:numFmt w:val="taiwaneseCountingThousand"/>
      <w:lvlText w:val="%1、"/>
      <w:lvlJc w:val="left"/>
      <w:pPr>
        <w:ind w:left="630" w:hanging="63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54D7E9A"/>
    <w:multiLevelType w:val="hybridMultilevel"/>
    <w:tmpl w:val="FC22345A"/>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8D63C6E"/>
    <w:multiLevelType w:val="hybridMultilevel"/>
    <w:tmpl w:val="B9CC73F0"/>
    <w:lvl w:ilvl="0" w:tplc="7D80353C">
      <w:start w:val="2"/>
      <w:numFmt w:val="decimal"/>
      <w:lvlText w:val="%1、"/>
      <w:lvlJc w:val="left"/>
      <w:pPr>
        <w:ind w:left="1778" w:hanging="36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9" w15:restartNumberingAfterBreak="0">
    <w:nsid w:val="0A2D7F5E"/>
    <w:multiLevelType w:val="hybridMultilevel"/>
    <w:tmpl w:val="1EE6B56C"/>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A50567D"/>
    <w:multiLevelType w:val="hybridMultilevel"/>
    <w:tmpl w:val="5688F7F6"/>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0B847696"/>
    <w:multiLevelType w:val="hybridMultilevel"/>
    <w:tmpl w:val="5218F3D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0BA31A52"/>
    <w:multiLevelType w:val="hybridMultilevel"/>
    <w:tmpl w:val="E62017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E2C5777"/>
    <w:multiLevelType w:val="hybridMultilevel"/>
    <w:tmpl w:val="74BEFCBC"/>
    <w:lvl w:ilvl="0" w:tplc="0409000F">
      <w:start w:val="1"/>
      <w:numFmt w:val="decimal"/>
      <w:lvlText w:val="%1."/>
      <w:lvlJc w:val="left"/>
      <w:pPr>
        <w:ind w:left="956" w:hanging="360"/>
      </w:p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14" w15:restartNumberingAfterBreak="0">
    <w:nsid w:val="0FA30B34"/>
    <w:multiLevelType w:val="multilevel"/>
    <w:tmpl w:val="25EE8C4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0FFB3D45"/>
    <w:multiLevelType w:val="hybridMultilevel"/>
    <w:tmpl w:val="65420A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0D3293C"/>
    <w:multiLevelType w:val="multilevel"/>
    <w:tmpl w:val="00000009"/>
    <w:lvl w:ilvl="0">
      <w:start w:val="1"/>
      <w:numFmt w:val="upperLetter"/>
      <w:suff w:val="space"/>
      <w:lvlText w:val="%1."/>
      <w:lvlJc w:val="left"/>
      <w:pPr>
        <w:tabs>
          <w:tab w:val="num" w:pos="0"/>
        </w:tabs>
        <w:ind w:left="360" w:hanging="360"/>
      </w:pPr>
      <w:rPr>
        <w:rFonts w:ascii="新細明體" w:hAnsi="新細明體" w:cs="Times New Roman"/>
        <w:b w:val="0"/>
        <w:sz w:val="24"/>
      </w:rPr>
    </w:lvl>
    <w:lvl w:ilvl="1">
      <w:start w:val="1"/>
      <w:numFmt w:val="ideographTraditional"/>
      <w:lvlText w:val="%2、"/>
      <w:lvlJc w:val="left"/>
      <w:pPr>
        <w:tabs>
          <w:tab w:val="num" w:pos="480"/>
        </w:tabs>
        <w:ind w:left="480" w:hanging="480"/>
      </w:pPr>
      <w:rPr>
        <w:rFonts w:cs="Times New Roman"/>
      </w:rPr>
    </w:lvl>
    <w:lvl w:ilvl="2">
      <w:start w:val="1"/>
      <w:numFmt w:val="lowerRoman"/>
      <w:lvlText w:val="%3."/>
      <w:lvlJc w:val="right"/>
      <w:pPr>
        <w:tabs>
          <w:tab w:val="num" w:pos="960"/>
        </w:tabs>
        <w:ind w:left="960" w:hanging="480"/>
      </w:pPr>
      <w:rPr>
        <w:rFonts w:cs="Times New Roman"/>
      </w:rPr>
    </w:lvl>
    <w:lvl w:ilvl="3">
      <w:start w:val="1"/>
      <w:numFmt w:val="decimal"/>
      <w:lvlText w:val="%4."/>
      <w:lvlJc w:val="left"/>
      <w:pPr>
        <w:tabs>
          <w:tab w:val="num" w:pos="1440"/>
        </w:tabs>
        <w:ind w:left="1440" w:hanging="480"/>
      </w:pPr>
      <w:rPr>
        <w:rFonts w:cs="Times New Roman"/>
      </w:rPr>
    </w:lvl>
    <w:lvl w:ilvl="4">
      <w:start w:val="1"/>
      <w:numFmt w:val="ideographTraditional"/>
      <w:lvlText w:val="%5、"/>
      <w:lvlJc w:val="left"/>
      <w:pPr>
        <w:tabs>
          <w:tab w:val="num" w:pos="1920"/>
        </w:tabs>
        <w:ind w:left="1920" w:hanging="480"/>
      </w:pPr>
      <w:rPr>
        <w:rFonts w:cs="Times New Roman"/>
      </w:rPr>
    </w:lvl>
    <w:lvl w:ilvl="5">
      <w:start w:val="1"/>
      <w:numFmt w:val="lowerRoman"/>
      <w:lvlText w:val="%6."/>
      <w:lvlJc w:val="right"/>
      <w:pPr>
        <w:tabs>
          <w:tab w:val="num" w:pos="2400"/>
        </w:tabs>
        <w:ind w:left="2400" w:hanging="480"/>
      </w:pPr>
      <w:rPr>
        <w:rFonts w:cs="Times New Roman"/>
      </w:rPr>
    </w:lvl>
    <w:lvl w:ilvl="6">
      <w:start w:val="1"/>
      <w:numFmt w:val="decimal"/>
      <w:lvlText w:val="%7."/>
      <w:lvlJc w:val="left"/>
      <w:pPr>
        <w:tabs>
          <w:tab w:val="num" w:pos="2880"/>
        </w:tabs>
        <w:ind w:left="2880" w:hanging="480"/>
      </w:pPr>
      <w:rPr>
        <w:rFonts w:cs="Times New Roman"/>
      </w:rPr>
    </w:lvl>
    <w:lvl w:ilvl="7">
      <w:start w:val="1"/>
      <w:numFmt w:val="ideographTraditional"/>
      <w:lvlText w:val="%8、"/>
      <w:lvlJc w:val="left"/>
      <w:pPr>
        <w:tabs>
          <w:tab w:val="num" w:pos="3360"/>
        </w:tabs>
        <w:ind w:left="3360" w:hanging="480"/>
      </w:pPr>
      <w:rPr>
        <w:rFonts w:cs="Times New Roman"/>
      </w:rPr>
    </w:lvl>
    <w:lvl w:ilvl="8">
      <w:start w:val="1"/>
      <w:numFmt w:val="lowerRoman"/>
      <w:lvlText w:val="%9."/>
      <w:lvlJc w:val="right"/>
      <w:pPr>
        <w:tabs>
          <w:tab w:val="num" w:pos="3840"/>
        </w:tabs>
        <w:ind w:left="3840" w:hanging="480"/>
      </w:pPr>
      <w:rPr>
        <w:rFonts w:cs="Times New Roman"/>
      </w:rPr>
    </w:lvl>
  </w:abstractNum>
  <w:abstractNum w:abstractNumId="17" w15:restartNumberingAfterBreak="0">
    <w:nsid w:val="113831D8"/>
    <w:multiLevelType w:val="multilevel"/>
    <w:tmpl w:val="1270B7F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12823273"/>
    <w:multiLevelType w:val="hybridMultilevel"/>
    <w:tmpl w:val="2E70DBAA"/>
    <w:lvl w:ilvl="0" w:tplc="7B3A06DA">
      <w:start w:val="1"/>
      <w:numFmt w:val="taiwaneseCountingThousand"/>
      <w:lvlText w:val="（%1）"/>
      <w:lvlJc w:val="left"/>
      <w:pPr>
        <w:ind w:left="960" w:hanging="724"/>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9" w15:restartNumberingAfterBreak="0">
    <w:nsid w:val="169F745E"/>
    <w:multiLevelType w:val="hybridMultilevel"/>
    <w:tmpl w:val="44D64A34"/>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89B25B8"/>
    <w:multiLevelType w:val="hybridMultilevel"/>
    <w:tmpl w:val="8068B02E"/>
    <w:lvl w:ilvl="0" w:tplc="0409000F">
      <w:start w:val="1"/>
      <w:numFmt w:val="decimal"/>
      <w:lvlText w:val="%1."/>
      <w:lvlJc w:val="left"/>
      <w:pPr>
        <w:ind w:left="1680" w:hanging="360"/>
      </w:p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1" w15:restartNumberingAfterBreak="0">
    <w:nsid w:val="19A873FE"/>
    <w:multiLevelType w:val="hybridMultilevel"/>
    <w:tmpl w:val="7C52F1C2"/>
    <w:lvl w:ilvl="0" w:tplc="B23058D0">
      <w:start w:val="1"/>
      <w:numFmt w:val="taiwaneseCountingThousand"/>
      <w:lvlText w:val="（%1）"/>
      <w:lvlJc w:val="left"/>
      <w:pPr>
        <w:ind w:left="956" w:hanging="720"/>
      </w:pPr>
      <w:rPr>
        <w:rFonts w:ascii="Times New Roman" w:hAnsi="Times New Roman" w:hint="default"/>
        <w:sz w:val="24"/>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2" w15:restartNumberingAfterBreak="0">
    <w:nsid w:val="1A43438E"/>
    <w:multiLevelType w:val="hybridMultilevel"/>
    <w:tmpl w:val="188AEB32"/>
    <w:lvl w:ilvl="0" w:tplc="5F8CDB40">
      <w:start w:val="1"/>
      <w:numFmt w:val="decimal"/>
      <w:lvlText w:val="(%1)"/>
      <w:lvlJc w:val="left"/>
      <w:pPr>
        <w:ind w:left="1757" w:hanging="480"/>
      </w:pPr>
      <w:rPr>
        <w:rFonts w:hint="default"/>
        <w:color w:val="auto"/>
      </w:rPr>
    </w:lvl>
    <w:lvl w:ilvl="1" w:tplc="04090019" w:tentative="1">
      <w:start w:val="1"/>
      <w:numFmt w:val="ideographTraditional"/>
      <w:lvlText w:val="%2、"/>
      <w:lvlJc w:val="left"/>
      <w:pPr>
        <w:ind w:left="1277" w:hanging="480"/>
      </w:pPr>
    </w:lvl>
    <w:lvl w:ilvl="2" w:tplc="0409001B" w:tentative="1">
      <w:start w:val="1"/>
      <w:numFmt w:val="lowerRoman"/>
      <w:lvlText w:val="%3."/>
      <w:lvlJc w:val="right"/>
      <w:pPr>
        <w:ind w:left="1757" w:hanging="480"/>
      </w:pPr>
    </w:lvl>
    <w:lvl w:ilvl="3" w:tplc="0409000F" w:tentative="1">
      <w:start w:val="1"/>
      <w:numFmt w:val="decimal"/>
      <w:lvlText w:val="%4."/>
      <w:lvlJc w:val="left"/>
      <w:pPr>
        <w:ind w:left="2237" w:hanging="480"/>
      </w:pPr>
    </w:lvl>
    <w:lvl w:ilvl="4" w:tplc="04090019" w:tentative="1">
      <w:start w:val="1"/>
      <w:numFmt w:val="ideographTraditional"/>
      <w:lvlText w:val="%5、"/>
      <w:lvlJc w:val="left"/>
      <w:pPr>
        <w:ind w:left="2717" w:hanging="480"/>
      </w:pPr>
    </w:lvl>
    <w:lvl w:ilvl="5" w:tplc="0409001B" w:tentative="1">
      <w:start w:val="1"/>
      <w:numFmt w:val="lowerRoman"/>
      <w:lvlText w:val="%6."/>
      <w:lvlJc w:val="right"/>
      <w:pPr>
        <w:ind w:left="3197" w:hanging="480"/>
      </w:pPr>
    </w:lvl>
    <w:lvl w:ilvl="6" w:tplc="0409000F" w:tentative="1">
      <w:start w:val="1"/>
      <w:numFmt w:val="decimal"/>
      <w:lvlText w:val="%7."/>
      <w:lvlJc w:val="left"/>
      <w:pPr>
        <w:ind w:left="3677" w:hanging="480"/>
      </w:pPr>
    </w:lvl>
    <w:lvl w:ilvl="7" w:tplc="04090019" w:tentative="1">
      <w:start w:val="1"/>
      <w:numFmt w:val="ideographTraditional"/>
      <w:lvlText w:val="%8、"/>
      <w:lvlJc w:val="left"/>
      <w:pPr>
        <w:ind w:left="4157" w:hanging="480"/>
      </w:pPr>
    </w:lvl>
    <w:lvl w:ilvl="8" w:tplc="0409001B" w:tentative="1">
      <w:start w:val="1"/>
      <w:numFmt w:val="lowerRoman"/>
      <w:lvlText w:val="%9."/>
      <w:lvlJc w:val="right"/>
      <w:pPr>
        <w:ind w:left="4637" w:hanging="480"/>
      </w:pPr>
    </w:lvl>
  </w:abstractNum>
  <w:abstractNum w:abstractNumId="23" w15:restartNumberingAfterBreak="0">
    <w:nsid w:val="1B9318E8"/>
    <w:multiLevelType w:val="multilevel"/>
    <w:tmpl w:val="4810E968"/>
    <w:lvl w:ilvl="0">
      <w:numFmt w:val="bullet"/>
      <w:lvlText w:val=""/>
      <w:lvlJc w:val="left"/>
      <w:pPr>
        <w:ind w:left="598" w:hanging="48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1C053512"/>
    <w:multiLevelType w:val="hybridMultilevel"/>
    <w:tmpl w:val="A59272BE"/>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1E4905DB"/>
    <w:multiLevelType w:val="hybridMultilevel"/>
    <w:tmpl w:val="FAA2E460"/>
    <w:lvl w:ilvl="0" w:tplc="8EAE1174">
      <w:start w:val="1"/>
      <w:numFmt w:val="upperLetter"/>
      <w:lvlText w:val="%1."/>
      <w:lvlJc w:val="left"/>
      <w:pPr>
        <w:ind w:left="960" w:hanging="480"/>
      </w:pPr>
      <w:rPr>
        <w:rFonts w:ascii="Calibri" w:hAnsi="Calibri"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201212DB"/>
    <w:multiLevelType w:val="multilevel"/>
    <w:tmpl w:val="91141EA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21B73174"/>
    <w:multiLevelType w:val="hybridMultilevel"/>
    <w:tmpl w:val="6D360AB0"/>
    <w:lvl w:ilvl="0" w:tplc="2A9C1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2F8396E"/>
    <w:multiLevelType w:val="hybridMultilevel"/>
    <w:tmpl w:val="7A487BE0"/>
    <w:lvl w:ilvl="0" w:tplc="C33C6BB4">
      <w:start w:val="1"/>
      <w:numFmt w:val="decimalFullWidth"/>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28D355B4"/>
    <w:multiLevelType w:val="multilevel"/>
    <w:tmpl w:val="C6A07F0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2A1B0159"/>
    <w:multiLevelType w:val="multilevel"/>
    <w:tmpl w:val="D5548024"/>
    <w:lvl w:ilvl="0">
      <w:start w:val="1"/>
      <w:numFmt w:val="bullet"/>
      <w:lvlText w:val=""/>
      <w:lvlJc w:val="left"/>
      <w:pPr>
        <w:ind w:left="598" w:hanging="48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2C1C7248"/>
    <w:multiLevelType w:val="multilevel"/>
    <w:tmpl w:val="EB70DFB0"/>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2F0C2157"/>
    <w:multiLevelType w:val="hybridMultilevel"/>
    <w:tmpl w:val="6D027A4A"/>
    <w:lvl w:ilvl="0" w:tplc="4C8ACDB0">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3" w15:restartNumberingAfterBreak="0">
    <w:nsid w:val="2F2557C1"/>
    <w:multiLevelType w:val="hybridMultilevel"/>
    <w:tmpl w:val="F286C1C8"/>
    <w:lvl w:ilvl="0" w:tplc="1A802890">
      <w:numFmt w:val="bullet"/>
      <w:lvlText w:val="-"/>
      <w:lvlJc w:val="left"/>
      <w:pPr>
        <w:tabs>
          <w:tab w:val="num" w:pos="360"/>
        </w:tabs>
        <w:ind w:left="360" w:hanging="360"/>
      </w:pPr>
      <w:rPr>
        <w:rFonts w:ascii="Arial" w:eastAsia="新細明體" w:hAnsi="Arial" w:hint="default"/>
      </w:rPr>
    </w:lvl>
    <w:lvl w:ilvl="1" w:tplc="78D64F96" w:tentative="1">
      <w:start w:val="1"/>
      <w:numFmt w:val="bullet"/>
      <w:lvlText w:val=""/>
      <w:lvlJc w:val="left"/>
      <w:pPr>
        <w:tabs>
          <w:tab w:val="num" w:pos="960"/>
        </w:tabs>
        <w:ind w:left="960" w:hanging="480"/>
      </w:pPr>
      <w:rPr>
        <w:rFonts w:ascii="Wingdings" w:hAnsi="Wingdings" w:hint="default"/>
      </w:rPr>
    </w:lvl>
    <w:lvl w:ilvl="2" w:tplc="A8F41CBA" w:tentative="1">
      <w:start w:val="1"/>
      <w:numFmt w:val="bullet"/>
      <w:lvlText w:val=""/>
      <w:lvlJc w:val="left"/>
      <w:pPr>
        <w:tabs>
          <w:tab w:val="num" w:pos="1440"/>
        </w:tabs>
        <w:ind w:left="1440" w:hanging="480"/>
      </w:pPr>
      <w:rPr>
        <w:rFonts w:ascii="Wingdings" w:hAnsi="Wingdings" w:hint="default"/>
      </w:rPr>
    </w:lvl>
    <w:lvl w:ilvl="3" w:tplc="65E43B30" w:tentative="1">
      <w:start w:val="1"/>
      <w:numFmt w:val="bullet"/>
      <w:lvlText w:val=""/>
      <w:lvlJc w:val="left"/>
      <w:pPr>
        <w:tabs>
          <w:tab w:val="num" w:pos="1920"/>
        </w:tabs>
        <w:ind w:left="1920" w:hanging="480"/>
      </w:pPr>
      <w:rPr>
        <w:rFonts w:ascii="Wingdings" w:hAnsi="Wingdings" w:hint="default"/>
      </w:rPr>
    </w:lvl>
    <w:lvl w:ilvl="4" w:tplc="0DCE0880" w:tentative="1">
      <w:start w:val="1"/>
      <w:numFmt w:val="bullet"/>
      <w:lvlText w:val=""/>
      <w:lvlJc w:val="left"/>
      <w:pPr>
        <w:tabs>
          <w:tab w:val="num" w:pos="2400"/>
        </w:tabs>
        <w:ind w:left="2400" w:hanging="480"/>
      </w:pPr>
      <w:rPr>
        <w:rFonts w:ascii="Wingdings" w:hAnsi="Wingdings" w:hint="default"/>
      </w:rPr>
    </w:lvl>
    <w:lvl w:ilvl="5" w:tplc="54A0DA4E" w:tentative="1">
      <w:start w:val="1"/>
      <w:numFmt w:val="bullet"/>
      <w:lvlText w:val=""/>
      <w:lvlJc w:val="left"/>
      <w:pPr>
        <w:tabs>
          <w:tab w:val="num" w:pos="2880"/>
        </w:tabs>
        <w:ind w:left="2880" w:hanging="480"/>
      </w:pPr>
      <w:rPr>
        <w:rFonts w:ascii="Wingdings" w:hAnsi="Wingdings" w:hint="default"/>
      </w:rPr>
    </w:lvl>
    <w:lvl w:ilvl="6" w:tplc="8488B616" w:tentative="1">
      <w:start w:val="1"/>
      <w:numFmt w:val="bullet"/>
      <w:lvlText w:val=""/>
      <w:lvlJc w:val="left"/>
      <w:pPr>
        <w:tabs>
          <w:tab w:val="num" w:pos="3360"/>
        </w:tabs>
        <w:ind w:left="3360" w:hanging="480"/>
      </w:pPr>
      <w:rPr>
        <w:rFonts w:ascii="Wingdings" w:hAnsi="Wingdings" w:hint="default"/>
      </w:rPr>
    </w:lvl>
    <w:lvl w:ilvl="7" w:tplc="DC3EBFE0" w:tentative="1">
      <w:start w:val="1"/>
      <w:numFmt w:val="bullet"/>
      <w:lvlText w:val=""/>
      <w:lvlJc w:val="left"/>
      <w:pPr>
        <w:tabs>
          <w:tab w:val="num" w:pos="3840"/>
        </w:tabs>
        <w:ind w:left="3840" w:hanging="480"/>
      </w:pPr>
      <w:rPr>
        <w:rFonts w:ascii="Wingdings" w:hAnsi="Wingdings" w:hint="default"/>
      </w:rPr>
    </w:lvl>
    <w:lvl w:ilvl="8" w:tplc="97F4FD5A" w:tentative="1">
      <w:start w:val="1"/>
      <w:numFmt w:val="bullet"/>
      <w:lvlText w:val=""/>
      <w:lvlJc w:val="left"/>
      <w:pPr>
        <w:tabs>
          <w:tab w:val="num" w:pos="4320"/>
        </w:tabs>
        <w:ind w:left="4320" w:hanging="480"/>
      </w:pPr>
      <w:rPr>
        <w:rFonts w:ascii="Wingdings" w:hAnsi="Wingdings" w:hint="default"/>
      </w:rPr>
    </w:lvl>
  </w:abstractNum>
  <w:abstractNum w:abstractNumId="34" w15:restartNumberingAfterBreak="0">
    <w:nsid w:val="2F6E3ED8"/>
    <w:multiLevelType w:val="multilevel"/>
    <w:tmpl w:val="2D3A80AC"/>
    <w:lvl w:ilvl="0">
      <w:start w:val="1"/>
      <w:numFmt w:val="taiwaneseCountingThousand"/>
      <w:lvlText w:val="%1、"/>
      <w:lvlJc w:val="left"/>
      <w:pPr>
        <w:tabs>
          <w:tab w:val="num" w:pos="0"/>
        </w:tabs>
        <w:ind w:left="720" w:hanging="72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5" w15:restartNumberingAfterBreak="0">
    <w:nsid w:val="33E50EAD"/>
    <w:multiLevelType w:val="hybridMultilevel"/>
    <w:tmpl w:val="6D3AC9E0"/>
    <w:lvl w:ilvl="0" w:tplc="1890B2AC">
      <w:start w:val="1"/>
      <w:numFmt w:val="decimalFullWidth"/>
      <w:lvlText w:val="%1、"/>
      <w:lvlJc w:val="left"/>
      <w:pPr>
        <w:ind w:left="1389" w:hanging="480"/>
      </w:pPr>
      <w:rPr>
        <w:rFonts w:hint="eastAsia"/>
      </w:rPr>
    </w:lvl>
    <w:lvl w:ilvl="1" w:tplc="04090019" w:tentative="1">
      <w:start w:val="1"/>
      <w:numFmt w:val="ideographTraditional"/>
      <w:lvlText w:val="%2、"/>
      <w:lvlJc w:val="left"/>
      <w:pPr>
        <w:ind w:left="1869" w:hanging="480"/>
      </w:pPr>
    </w:lvl>
    <w:lvl w:ilvl="2" w:tplc="0409001B" w:tentative="1">
      <w:start w:val="1"/>
      <w:numFmt w:val="lowerRoman"/>
      <w:lvlText w:val="%3."/>
      <w:lvlJc w:val="right"/>
      <w:pPr>
        <w:ind w:left="2349" w:hanging="480"/>
      </w:pPr>
    </w:lvl>
    <w:lvl w:ilvl="3" w:tplc="0409000F" w:tentative="1">
      <w:start w:val="1"/>
      <w:numFmt w:val="decimal"/>
      <w:lvlText w:val="%4."/>
      <w:lvlJc w:val="left"/>
      <w:pPr>
        <w:ind w:left="2829" w:hanging="480"/>
      </w:pPr>
    </w:lvl>
    <w:lvl w:ilvl="4" w:tplc="04090019" w:tentative="1">
      <w:start w:val="1"/>
      <w:numFmt w:val="ideographTraditional"/>
      <w:lvlText w:val="%5、"/>
      <w:lvlJc w:val="left"/>
      <w:pPr>
        <w:ind w:left="3309" w:hanging="480"/>
      </w:pPr>
    </w:lvl>
    <w:lvl w:ilvl="5" w:tplc="0409001B" w:tentative="1">
      <w:start w:val="1"/>
      <w:numFmt w:val="lowerRoman"/>
      <w:lvlText w:val="%6."/>
      <w:lvlJc w:val="right"/>
      <w:pPr>
        <w:ind w:left="3789" w:hanging="480"/>
      </w:pPr>
    </w:lvl>
    <w:lvl w:ilvl="6" w:tplc="0409000F" w:tentative="1">
      <w:start w:val="1"/>
      <w:numFmt w:val="decimal"/>
      <w:lvlText w:val="%7."/>
      <w:lvlJc w:val="left"/>
      <w:pPr>
        <w:ind w:left="4269" w:hanging="480"/>
      </w:pPr>
    </w:lvl>
    <w:lvl w:ilvl="7" w:tplc="04090019" w:tentative="1">
      <w:start w:val="1"/>
      <w:numFmt w:val="ideographTraditional"/>
      <w:lvlText w:val="%8、"/>
      <w:lvlJc w:val="left"/>
      <w:pPr>
        <w:ind w:left="4749" w:hanging="480"/>
      </w:pPr>
    </w:lvl>
    <w:lvl w:ilvl="8" w:tplc="0409001B" w:tentative="1">
      <w:start w:val="1"/>
      <w:numFmt w:val="lowerRoman"/>
      <w:lvlText w:val="%9."/>
      <w:lvlJc w:val="right"/>
      <w:pPr>
        <w:ind w:left="5229" w:hanging="480"/>
      </w:pPr>
    </w:lvl>
  </w:abstractNum>
  <w:abstractNum w:abstractNumId="36" w15:restartNumberingAfterBreak="0">
    <w:nsid w:val="36150D73"/>
    <w:multiLevelType w:val="multilevel"/>
    <w:tmpl w:val="5548380C"/>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36353D51"/>
    <w:multiLevelType w:val="hybridMultilevel"/>
    <w:tmpl w:val="348076D8"/>
    <w:lvl w:ilvl="0" w:tplc="C27475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9DF4DD4"/>
    <w:multiLevelType w:val="hybridMultilevel"/>
    <w:tmpl w:val="D4EA9444"/>
    <w:lvl w:ilvl="0" w:tplc="142AF320">
      <w:start w:val="1"/>
      <w:numFmt w:val="japaneseCounting"/>
      <w:lvlText w:val="（%1）"/>
      <w:lvlJc w:val="left"/>
      <w:pPr>
        <w:ind w:left="956" w:hanging="72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39" w15:restartNumberingAfterBreak="0">
    <w:nsid w:val="3A422EE2"/>
    <w:multiLevelType w:val="multilevel"/>
    <w:tmpl w:val="BE8A3086"/>
    <w:lvl w:ilvl="0">
      <w:start w:val="1"/>
      <w:numFmt w:val="decimalFullWidth"/>
      <w:lvlText w:val="%1、"/>
      <w:lvlJc w:val="left"/>
      <w:pPr>
        <w:ind w:left="955" w:hanging="480"/>
      </w:pPr>
      <w:rPr>
        <w:rFonts w:hint="default"/>
        <w:color w:val="FF0000"/>
        <w:u w:val="single"/>
      </w:rPr>
    </w:lvl>
    <w:lvl w:ilvl="1">
      <w:start w:val="1"/>
      <w:numFmt w:val="ideographTraditional"/>
      <w:lvlText w:val="%2、"/>
      <w:lvlJc w:val="left"/>
      <w:pPr>
        <w:ind w:left="1435" w:hanging="480"/>
      </w:pPr>
    </w:lvl>
    <w:lvl w:ilvl="2">
      <w:start w:val="1"/>
      <w:numFmt w:val="lowerRoman"/>
      <w:lvlText w:val="%3."/>
      <w:lvlJc w:val="right"/>
      <w:pPr>
        <w:ind w:left="1915" w:hanging="480"/>
      </w:pPr>
    </w:lvl>
    <w:lvl w:ilvl="3">
      <w:start w:val="1"/>
      <w:numFmt w:val="decimal"/>
      <w:lvlText w:val="%4."/>
      <w:lvlJc w:val="left"/>
      <w:pPr>
        <w:ind w:left="2395" w:hanging="480"/>
      </w:pPr>
    </w:lvl>
    <w:lvl w:ilvl="4">
      <w:start w:val="1"/>
      <w:numFmt w:val="ideographTraditional"/>
      <w:lvlText w:val="%5、"/>
      <w:lvlJc w:val="left"/>
      <w:pPr>
        <w:ind w:left="2875" w:hanging="480"/>
      </w:pPr>
    </w:lvl>
    <w:lvl w:ilvl="5">
      <w:start w:val="1"/>
      <w:numFmt w:val="lowerRoman"/>
      <w:lvlText w:val="%6."/>
      <w:lvlJc w:val="right"/>
      <w:pPr>
        <w:ind w:left="3355" w:hanging="480"/>
      </w:pPr>
    </w:lvl>
    <w:lvl w:ilvl="6">
      <w:start w:val="1"/>
      <w:numFmt w:val="decimal"/>
      <w:lvlText w:val="%7."/>
      <w:lvlJc w:val="left"/>
      <w:pPr>
        <w:ind w:left="3835" w:hanging="480"/>
      </w:pPr>
    </w:lvl>
    <w:lvl w:ilvl="7">
      <w:start w:val="1"/>
      <w:numFmt w:val="ideographTraditional"/>
      <w:lvlText w:val="%8、"/>
      <w:lvlJc w:val="left"/>
      <w:pPr>
        <w:ind w:left="4315" w:hanging="480"/>
      </w:pPr>
    </w:lvl>
    <w:lvl w:ilvl="8">
      <w:start w:val="1"/>
      <w:numFmt w:val="lowerRoman"/>
      <w:lvlText w:val="%9."/>
      <w:lvlJc w:val="right"/>
      <w:pPr>
        <w:ind w:left="4795" w:hanging="480"/>
      </w:pPr>
    </w:lvl>
  </w:abstractNum>
  <w:abstractNum w:abstractNumId="40" w15:restartNumberingAfterBreak="0">
    <w:nsid w:val="3AAC0E08"/>
    <w:multiLevelType w:val="multilevel"/>
    <w:tmpl w:val="11787D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1" w15:restartNumberingAfterBreak="0">
    <w:nsid w:val="420B59C4"/>
    <w:multiLevelType w:val="hybridMultilevel"/>
    <w:tmpl w:val="2BB04C8E"/>
    <w:lvl w:ilvl="0" w:tplc="AF920ECC">
      <w:start w:val="1"/>
      <w:numFmt w:val="taiwaneseCountingThousand"/>
      <w:lvlText w:val="（%1）"/>
      <w:lvlJc w:val="left"/>
      <w:pPr>
        <w:ind w:left="956" w:hanging="720"/>
      </w:pPr>
      <w:rPr>
        <w:rFonts w:hint="default"/>
      </w:rPr>
    </w:lvl>
    <w:lvl w:ilvl="1" w:tplc="04090003" w:tentative="1">
      <w:start w:val="1"/>
      <w:numFmt w:val="ideographTraditional"/>
      <w:lvlText w:val="%2、"/>
      <w:lvlJc w:val="left"/>
      <w:pPr>
        <w:ind w:left="1196" w:hanging="480"/>
      </w:pPr>
    </w:lvl>
    <w:lvl w:ilvl="2" w:tplc="04090005" w:tentative="1">
      <w:start w:val="1"/>
      <w:numFmt w:val="lowerRoman"/>
      <w:lvlText w:val="%3."/>
      <w:lvlJc w:val="right"/>
      <w:pPr>
        <w:ind w:left="1676" w:hanging="480"/>
      </w:pPr>
    </w:lvl>
    <w:lvl w:ilvl="3" w:tplc="04090001" w:tentative="1">
      <w:start w:val="1"/>
      <w:numFmt w:val="decimal"/>
      <w:lvlText w:val="%4."/>
      <w:lvlJc w:val="left"/>
      <w:pPr>
        <w:ind w:left="2156" w:hanging="480"/>
      </w:pPr>
    </w:lvl>
    <w:lvl w:ilvl="4" w:tplc="04090003" w:tentative="1">
      <w:start w:val="1"/>
      <w:numFmt w:val="ideographTraditional"/>
      <w:lvlText w:val="%5、"/>
      <w:lvlJc w:val="left"/>
      <w:pPr>
        <w:ind w:left="2636" w:hanging="480"/>
      </w:pPr>
    </w:lvl>
    <w:lvl w:ilvl="5" w:tplc="04090005" w:tentative="1">
      <w:start w:val="1"/>
      <w:numFmt w:val="lowerRoman"/>
      <w:lvlText w:val="%6."/>
      <w:lvlJc w:val="right"/>
      <w:pPr>
        <w:ind w:left="3116" w:hanging="480"/>
      </w:pPr>
    </w:lvl>
    <w:lvl w:ilvl="6" w:tplc="04090001" w:tentative="1">
      <w:start w:val="1"/>
      <w:numFmt w:val="decimal"/>
      <w:lvlText w:val="%7."/>
      <w:lvlJc w:val="left"/>
      <w:pPr>
        <w:ind w:left="3596" w:hanging="480"/>
      </w:pPr>
    </w:lvl>
    <w:lvl w:ilvl="7" w:tplc="04090003" w:tentative="1">
      <w:start w:val="1"/>
      <w:numFmt w:val="ideographTraditional"/>
      <w:lvlText w:val="%8、"/>
      <w:lvlJc w:val="left"/>
      <w:pPr>
        <w:ind w:left="4076" w:hanging="480"/>
      </w:pPr>
    </w:lvl>
    <w:lvl w:ilvl="8" w:tplc="04090005" w:tentative="1">
      <w:start w:val="1"/>
      <w:numFmt w:val="lowerRoman"/>
      <w:lvlText w:val="%9."/>
      <w:lvlJc w:val="right"/>
      <w:pPr>
        <w:ind w:left="4556" w:hanging="480"/>
      </w:pPr>
    </w:lvl>
  </w:abstractNum>
  <w:abstractNum w:abstractNumId="42" w15:restartNumberingAfterBreak="0">
    <w:nsid w:val="42BF5E4C"/>
    <w:multiLevelType w:val="hybridMultilevel"/>
    <w:tmpl w:val="506EDAC2"/>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3" w15:restartNumberingAfterBreak="0">
    <w:nsid w:val="457C6244"/>
    <w:multiLevelType w:val="hybridMultilevel"/>
    <w:tmpl w:val="A0AA2BC6"/>
    <w:lvl w:ilvl="0" w:tplc="C9CC1B28">
      <w:start w:val="1"/>
      <w:numFmt w:val="japaneseCounting"/>
      <w:lvlText w:val="（%1）"/>
      <w:lvlJc w:val="left"/>
      <w:pPr>
        <w:ind w:left="1080" w:hanging="720"/>
      </w:pPr>
      <w:rPr>
        <w:rFonts w:ascii="Times New Roman" w:hAnsi="Times New Roman"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8BF1A7F"/>
    <w:multiLevelType w:val="hybridMultilevel"/>
    <w:tmpl w:val="D528EC24"/>
    <w:lvl w:ilvl="0" w:tplc="75C0BF1C">
      <w:start w:val="1"/>
      <w:numFmt w:val="taiwaneseCountingThousand"/>
      <w:lvlText w:val="（%1）"/>
      <w:lvlJc w:val="left"/>
      <w:pPr>
        <w:tabs>
          <w:tab w:val="num" w:pos="-587"/>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98F36C2"/>
    <w:multiLevelType w:val="multilevel"/>
    <w:tmpl w:val="D44639FC"/>
    <w:lvl w:ilvl="0">
      <w:start w:val="1"/>
      <w:numFmt w:val="bullet"/>
      <w:lvlText w:val=""/>
      <w:lvlJc w:val="left"/>
      <w:pPr>
        <w:tabs>
          <w:tab w:val="num" w:pos="0"/>
        </w:tabs>
        <w:ind w:left="1785" w:hanging="360"/>
      </w:pPr>
      <w:rPr>
        <w:rFonts w:ascii="Wingdings" w:hAnsi="Wingdings" w:cs="Wingdings" w:hint="default"/>
      </w:rPr>
    </w:lvl>
    <w:lvl w:ilvl="1">
      <w:start w:val="1"/>
      <w:numFmt w:val="ideographTraditional"/>
      <w:lvlText w:val="%2、"/>
      <w:lvlJc w:val="left"/>
      <w:pPr>
        <w:tabs>
          <w:tab w:val="num" w:pos="0"/>
        </w:tabs>
        <w:ind w:left="2385" w:hanging="480"/>
      </w:pPr>
    </w:lvl>
    <w:lvl w:ilvl="2">
      <w:start w:val="1"/>
      <w:numFmt w:val="lowerRoman"/>
      <w:lvlText w:val="%3."/>
      <w:lvlJc w:val="right"/>
      <w:pPr>
        <w:tabs>
          <w:tab w:val="num" w:pos="0"/>
        </w:tabs>
        <w:ind w:left="2865" w:hanging="480"/>
      </w:pPr>
    </w:lvl>
    <w:lvl w:ilvl="3">
      <w:start w:val="1"/>
      <w:numFmt w:val="decimal"/>
      <w:lvlText w:val="%4."/>
      <w:lvlJc w:val="left"/>
      <w:pPr>
        <w:tabs>
          <w:tab w:val="num" w:pos="0"/>
        </w:tabs>
        <w:ind w:left="3345" w:hanging="480"/>
      </w:pPr>
    </w:lvl>
    <w:lvl w:ilvl="4">
      <w:start w:val="1"/>
      <w:numFmt w:val="ideographTraditional"/>
      <w:lvlText w:val="%5、"/>
      <w:lvlJc w:val="left"/>
      <w:pPr>
        <w:tabs>
          <w:tab w:val="num" w:pos="0"/>
        </w:tabs>
        <w:ind w:left="3825" w:hanging="480"/>
      </w:pPr>
    </w:lvl>
    <w:lvl w:ilvl="5">
      <w:start w:val="1"/>
      <w:numFmt w:val="lowerRoman"/>
      <w:lvlText w:val="%6."/>
      <w:lvlJc w:val="right"/>
      <w:pPr>
        <w:tabs>
          <w:tab w:val="num" w:pos="0"/>
        </w:tabs>
        <w:ind w:left="4305" w:hanging="480"/>
      </w:pPr>
    </w:lvl>
    <w:lvl w:ilvl="6">
      <w:start w:val="1"/>
      <w:numFmt w:val="decimal"/>
      <w:lvlText w:val="%7."/>
      <w:lvlJc w:val="left"/>
      <w:pPr>
        <w:tabs>
          <w:tab w:val="num" w:pos="0"/>
        </w:tabs>
        <w:ind w:left="4785" w:hanging="480"/>
      </w:pPr>
    </w:lvl>
    <w:lvl w:ilvl="7">
      <w:start w:val="1"/>
      <w:numFmt w:val="ideographTraditional"/>
      <w:lvlText w:val="%8、"/>
      <w:lvlJc w:val="left"/>
      <w:pPr>
        <w:tabs>
          <w:tab w:val="num" w:pos="0"/>
        </w:tabs>
        <w:ind w:left="5265" w:hanging="480"/>
      </w:pPr>
    </w:lvl>
    <w:lvl w:ilvl="8">
      <w:start w:val="1"/>
      <w:numFmt w:val="lowerRoman"/>
      <w:lvlText w:val="%9."/>
      <w:lvlJc w:val="right"/>
      <w:pPr>
        <w:tabs>
          <w:tab w:val="num" w:pos="0"/>
        </w:tabs>
        <w:ind w:left="5745" w:hanging="480"/>
      </w:pPr>
    </w:lvl>
  </w:abstractNum>
  <w:abstractNum w:abstractNumId="46" w15:restartNumberingAfterBreak="0">
    <w:nsid w:val="4BD208E3"/>
    <w:multiLevelType w:val="hybridMultilevel"/>
    <w:tmpl w:val="79E0E2F4"/>
    <w:lvl w:ilvl="0" w:tplc="A560E02C">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47" w15:restartNumberingAfterBreak="0">
    <w:nsid w:val="51197529"/>
    <w:multiLevelType w:val="hybridMultilevel"/>
    <w:tmpl w:val="92BA8CE8"/>
    <w:lvl w:ilvl="0" w:tplc="2370F7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2E27185"/>
    <w:multiLevelType w:val="hybridMultilevel"/>
    <w:tmpl w:val="C54A5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4FF0CA3"/>
    <w:multiLevelType w:val="multilevel"/>
    <w:tmpl w:val="6CD24B72"/>
    <w:lvl w:ilvl="0">
      <w:start w:val="1"/>
      <w:numFmt w:val="taiwaneseCountingThousand"/>
      <w:lvlText w:val="(%1)"/>
      <w:lvlJc w:val="left"/>
      <w:pPr>
        <w:ind w:left="550" w:hanging="550"/>
      </w:pPr>
      <w:rPr>
        <w:rFonts w:ascii="Times New Roman" w:hAnsi="Times New Roman" w:hint="default"/>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593D4759"/>
    <w:multiLevelType w:val="multilevel"/>
    <w:tmpl w:val="B3F2BC9C"/>
    <w:lvl w:ilvl="0">
      <w:start w:val="1"/>
      <w:numFmt w:val="bullet"/>
      <w:lvlText w:val=""/>
      <w:lvlJc w:val="left"/>
      <w:pPr>
        <w:tabs>
          <w:tab w:val="num" w:pos="0"/>
        </w:tabs>
        <w:ind w:left="1785" w:hanging="360"/>
      </w:pPr>
      <w:rPr>
        <w:rFonts w:ascii="Wingdings" w:hAnsi="Wingdings" w:cs="Wingdings" w:hint="default"/>
      </w:rPr>
    </w:lvl>
    <w:lvl w:ilvl="1">
      <w:start w:val="1"/>
      <w:numFmt w:val="ideographTraditional"/>
      <w:lvlText w:val="%2、"/>
      <w:lvlJc w:val="left"/>
      <w:pPr>
        <w:tabs>
          <w:tab w:val="num" w:pos="0"/>
        </w:tabs>
        <w:ind w:left="2385" w:hanging="480"/>
      </w:pPr>
    </w:lvl>
    <w:lvl w:ilvl="2">
      <w:start w:val="1"/>
      <w:numFmt w:val="lowerRoman"/>
      <w:lvlText w:val="%3."/>
      <w:lvlJc w:val="right"/>
      <w:pPr>
        <w:tabs>
          <w:tab w:val="num" w:pos="0"/>
        </w:tabs>
        <w:ind w:left="2865" w:hanging="480"/>
      </w:pPr>
    </w:lvl>
    <w:lvl w:ilvl="3">
      <w:start w:val="1"/>
      <w:numFmt w:val="decimal"/>
      <w:lvlText w:val="%4."/>
      <w:lvlJc w:val="left"/>
      <w:pPr>
        <w:tabs>
          <w:tab w:val="num" w:pos="0"/>
        </w:tabs>
        <w:ind w:left="3345" w:hanging="480"/>
      </w:pPr>
    </w:lvl>
    <w:lvl w:ilvl="4">
      <w:start w:val="1"/>
      <w:numFmt w:val="ideographTraditional"/>
      <w:lvlText w:val="%5、"/>
      <w:lvlJc w:val="left"/>
      <w:pPr>
        <w:tabs>
          <w:tab w:val="num" w:pos="0"/>
        </w:tabs>
        <w:ind w:left="3825" w:hanging="480"/>
      </w:pPr>
    </w:lvl>
    <w:lvl w:ilvl="5">
      <w:start w:val="1"/>
      <w:numFmt w:val="lowerRoman"/>
      <w:lvlText w:val="%6."/>
      <w:lvlJc w:val="right"/>
      <w:pPr>
        <w:tabs>
          <w:tab w:val="num" w:pos="0"/>
        </w:tabs>
        <w:ind w:left="4305" w:hanging="480"/>
      </w:pPr>
    </w:lvl>
    <w:lvl w:ilvl="6">
      <w:start w:val="1"/>
      <w:numFmt w:val="decimal"/>
      <w:lvlText w:val="%7."/>
      <w:lvlJc w:val="left"/>
      <w:pPr>
        <w:tabs>
          <w:tab w:val="num" w:pos="0"/>
        </w:tabs>
        <w:ind w:left="4785" w:hanging="480"/>
      </w:pPr>
    </w:lvl>
    <w:lvl w:ilvl="7">
      <w:start w:val="1"/>
      <w:numFmt w:val="ideographTraditional"/>
      <w:lvlText w:val="%8、"/>
      <w:lvlJc w:val="left"/>
      <w:pPr>
        <w:tabs>
          <w:tab w:val="num" w:pos="0"/>
        </w:tabs>
        <w:ind w:left="5265" w:hanging="480"/>
      </w:pPr>
    </w:lvl>
    <w:lvl w:ilvl="8">
      <w:start w:val="1"/>
      <w:numFmt w:val="lowerRoman"/>
      <w:lvlText w:val="%9."/>
      <w:lvlJc w:val="right"/>
      <w:pPr>
        <w:tabs>
          <w:tab w:val="num" w:pos="0"/>
        </w:tabs>
        <w:ind w:left="5745" w:hanging="480"/>
      </w:pPr>
    </w:lvl>
  </w:abstractNum>
  <w:abstractNum w:abstractNumId="51" w15:restartNumberingAfterBreak="0">
    <w:nsid w:val="59461EDC"/>
    <w:multiLevelType w:val="hybridMultilevel"/>
    <w:tmpl w:val="BB24F0D0"/>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2" w15:restartNumberingAfterBreak="0">
    <w:nsid w:val="5A287592"/>
    <w:multiLevelType w:val="hybridMultilevel"/>
    <w:tmpl w:val="093A78B8"/>
    <w:lvl w:ilvl="0" w:tplc="BB74036E">
      <w:start w:val="4"/>
      <w:numFmt w:val="taiwaneseCountingThousand"/>
      <w:lvlText w:val="%1、"/>
      <w:lvlJc w:val="left"/>
      <w:pPr>
        <w:ind w:left="636" w:hanging="63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5DEF620C"/>
    <w:multiLevelType w:val="hybridMultilevel"/>
    <w:tmpl w:val="F79CE1EA"/>
    <w:lvl w:ilvl="0" w:tplc="08BC8D2A">
      <w:start w:val="1"/>
      <w:numFmt w:val="japaneseCounting"/>
      <w:lvlText w:val="（%1）"/>
      <w:lvlJc w:val="left"/>
      <w:pPr>
        <w:ind w:left="956" w:hanging="72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54" w15:restartNumberingAfterBreak="0">
    <w:nsid w:val="5F476EC3"/>
    <w:multiLevelType w:val="hybridMultilevel"/>
    <w:tmpl w:val="690EA3E8"/>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5" w15:restartNumberingAfterBreak="0">
    <w:nsid w:val="601421CA"/>
    <w:multiLevelType w:val="hybridMultilevel"/>
    <w:tmpl w:val="61B83E04"/>
    <w:lvl w:ilvl="0" w:tplc="FCB68338">
      <w:start w:val="1"/>
      <w:numFmt w:val="japaneseCounting"/>
      <w:lvlText w:val="（%1）"/>
      <w:lvlJc w:val="left"/>
      <w:pPr>
        <w:ind w:left="956" w:hanging="720"/>
      </w:pPr>
      <w:rPr>
        <w:rFonts w:hint="default"/>
      </w:rPr>
    </w:lvl>
    <w:lvl w:ilvl="1" w:tplc="0409000F">
      <w:start w:val="1"/>
      <w:numFmt w:val="decimal"/>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56" w15:restartNumberingAfterBreak="0">
    <w:nsid w:val="604E5F08"/>
    <w:multiLevelType w:val="hybridMultilevel"/>
    <w:tmpl w:val="B5BA1382"/>
    <w:lvl w:ilvl="0" w:tplc="EF8C665E">
      <w:start w:val="2"/>
      <w:numFmt w:val="decimal"/>
      <w:lvlText w:val="%1、"/>
      <w:lvlJc w:val="left"/>
      <w:pPr>
        <w:ind w:left="1708" w:hanging="360"/>
      </w:pPr>
      <w:rPr>
        <w:rFonts w:hint="default"/>
      </w:rPr>
    </w:lvl>
    <w:lvl w:ilvl="1" w:tplc="04090019" w:tentative="1">
      <w:start w:val="1"/>
      <w:numFmt w:val="ideographTraditional"/>
      <w:lvlText w:val="%2、"/>
      <w:lvlJc w:val="left"/>
      <w:pPr>
        <w:ind w:left="2308" w:hanging="480"/>
      </w:pPr>
    </w:lvl>
    <w:lvl w:ilvl="2" w:tplc="0409001B" w:tentative="1">
      <w:start w:val="1"/>
      <w:numFmt w:val="lowerRoman"/>
      <w:lvlText w:val="%3."/>
      <w:lvlJc w:val="right"/>
      <w:pPr>
        <w:ind w:left="2788" w:hanging="480"/>
      </w:pPr>
    </w:lvl>
    <w:lvl w:ilvl="3" w:tplc="0409000F" w:tentative="1">
      <w:start w:val="1"/>
      <w:numFmt w:val="decimal"/>
      <w:lvlText w:val="%4."/>
      <w:lvlJc w:val="left"/>
      <w:pPr>
        <w:ind w:left="3268" w:hanging="480"/>
      </w:pPr>
    </w:lvl>
    <w:lvl w:ilvl="4" w:tplc="04090019" w:tentative="1">
      <w:start w:val="1"/>
      <w:numFmt w:val="ideographTraditional"/>
      <w:lvlText w:val="%5、"/>
      <w:lvlJc w:val="left"/>
      <w:pPr>
        <w:ind w:left="3748" w:hanging="480"/>
      </w:pPr>
    </w:lvl>
    <w:lvl w:ilvl="5" w:tplc="0409001B" w:tentative="1">
      <w:start w:val="1"/>
      <w:numFmt w:val="lowerRoman"/>
      <w:lvlText w:val="%6."/>
      <w:lvlJc w:val="right"/>
      <w:pPr>
        <w:ind w:left="4228" w:hanging="480"/>
      </w:pPr>
    </w:lvl>
    <w:lvl w:ilvl="6" w:tplc="0409000F" w:tentative="1">
      <w:start w:val="1"/>
      <w:numFmt w:val="decimal"/>
      <w:lvlText w:val="%7."/>
      <w:lvlJc w:val="left"/>
      <w:pPr>
        <w:ind w:left="4708" w:hanging="480"/>
      </w:pPr>
    </w:lvl>
    <w:lvl w:ilvl="7" w:tplc="04090019" w:tentative="1">
      <w:start w:val="1"/>
      <w:numFmt w:val="ideographTraditional"/>
      <w:lvlText w:val="%8、"/>
      <w:lvlJc w:val="left"/>
      <w:pPr>
        <w:ind w:left="5188" w:hanging="480"/>
      </w:pPr>
    </w:lvl>
    <w:lvl w:ilvl="8" w:tplc="0409001B" w:tentative="1">
      <w:start w:val="1"/>
      <w:numFmt w:val="lowerRoman"/>
      <w:lvlText w:val="%9."/>
      <w:lvlJc w:val="right"/>
      <w:pPr>
        <w:ind w:left="5668" w:hanging="480"/>
      </w:pPr>
    </w:lvl>
  </w:abstractNum>
  <w:abstractNum w:abstractNumId="57" w15:restartNumberingAfterBreak="0">
    <w:nsid w:val="65C7474F"/>
    <w:multiLevelType w:val="multilevel"/>
    <w:tmpl w:val="BCD6DCF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67242743"/>
    <w:multiLevelType w:val="multilevel"/>
    <w:tmpl w:val="D43EDE28"/>
    <w:lvl w:ilvl="0">
      <w:start w:val="1"/>
      <w:numFmt w:val="japaneseCounting"/>
      <w:lvlText w:val="（%1）"/>
      <w:lvlJc w:val="left"/>
      <w:rPr>
        <w:rFonts w:ascii="Times New Roman" w:eastAsia="華康細圓體, 細明體" w:hAnsi="Times New Roman" w:cs="Times New Roman"/>
        <w:color w:val="00000A"/>
        <w:sz w:val="24"/>
        <w:szCs w:val="24"/>
        <w:lang w:val="en-US" w:eastAsia="zh-TW"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9" w15:restartNumberingAfterBreak="0">
    <w:nsid w:val="6C780F96"/>
    <w:multiLevelType w:val="multilevel"/>
    <w:tmpl w:val="2800FEE6"/>
    <w:lvl w:ilvl="0">
      <w:start w:val="1"/>
      <w:numFmt w:val="taiwaneseCountingThousand"/>
      <w:lvlText w:val="%1、"/>
      <w:lvlJc w:val="left"/>
      <w:pPr>
        <w:ind w:left="630" w:hanging="63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0" w15:restartNumberingAfterBreak="0">
    <w:nsid w:val="73083DB9"/>
    <w:multiLevelType w:val="hybridMultilevel"/>
    <w:tmpl w:val="D7102B6C"/>
    <w:lvl w:ilvl="0" w:tplc="72025142">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32641F7"/>
    <w:multiLevelType w:val="multilevel"/>
    <w:tmpl w:val="C2B89EEA"/>
    <w:lvl w:ilvl="0">
      <w:start w:val="1"/>
      <w:numFmt w:val="japaneseCounting"/>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2" w15:restartNumberingAfterBreak="0">
    <w:nsid w:val="74385A30"/>
    <w:multiLevelType w:val="multilevel"/>
    <w:tmpl w:val="718EE712"/>
    <w:styleLink w:val="WW8Num1"/>
    <w:lvl w:ilvl="0">
      <w:numFmt w:val="bullet"/>
      <w:lvlText w:val=""/>
      <w:lvlJc w:val="left"/>
      <w:pPr>
        <w:ind w:left="598" w:hanging="48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744A1E21"/>
    <w:multiLevelType w:val="hybridMultilevel"/>
    <w:tmpl w:val="92124D4C"/>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4" w15:restartNumberingAfterBreak="0">
    <w:nsid w:val="74CB66B6"/>
    <w:multiLevelType w:val="multilevel"/>
    <w:tmpl w:val="259408FC"/>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74EE0FF7"/>
    <w:multiLevelType w:val="multilevel"/>
    <w:tmpl w:val="84F8C76A"/>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15:restartNumberingAfterBreak="0">
    <w:nsid w:val="775E2A21"/>
    <w:multiLevelType w:val="hybridMultilevel"/>
    <w:tmpl w:val="518CE542"/>
    <w:lvl w:ilvl="0" w:tplc="ABBE3E4A">
      <w:start w:val="1"/>
      <w:numFmt w:val="taiwaneseCountingThousand"/>
      <w:lvlText w:val="（%1）"/>
      <w:lvlJc w:val="left"/>
      <w:pPr>
        <w:ind w:left="380" w:hanging="3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7" w15:restartNumberingAfterBreak="0">
    <w:nsid w:val="78A53020"/>
    <w:multiLevelType w:val="hybridMultilevel"/>
    <w:tmpl w:val="EB000E14"/>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8" w15:restartNumberingAfterBreak="0">
    <w:nsid w:val="7C9D53E9"/>
    <w:multiLevelType w:val="hybridMultilevel"/>
    <w:tmpl w:val="2D9047EA"/>
    <w:lvl w:ilvl="0" w:tplc="24182718">
      <w:start w:val="1"/>
      <w:numFmt w:val="decimal"/>
      <w:lvlText w:val="%1、"/>
      <w:lvlJc w:val="left"/>
      <w:pPr>
        <w:ind w:left="380" w:hanging="3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D4E6008"/>
    <w:multiLevelType w:val="hybridMultilevel"/>
    <w:tmpl w:val="DB889244"/>
    <w:lvl w:ilvl="0" w:tplc="E0D621EC">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70" w15:restartNumberingAfterBreak="0">
    <w:nsid w:val="7E4F007B"/>
    <w:multiLevelType w:val="multilevel"/>
    <w:tmpl w:val="1E446F9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1235051302">
    <w:abstractNumId w:val="55"/>
  </w:num>
  <w:num w:numId="2" w16cid:durableId="678774326">
    <w:abstractNumId w:val="0"/>
  </w:num>
  <w:num w:numId="3" w16cid:durableId="1783718099">
    <w:abstractNumId w:val="62"/>
  </w:num>
  <w:num w:numId="4" w16cid:durableId="1708866803">
    <w:abstractNumId w:val="35"/>
  </w:num>
  <w:num w:numId="5" w16cid:durableId="1776048347">
    <w:abstractNumId w:val="68"/>
  </w:num>
  <w:num w:numId="6" w16cid:durableId="1264457227">
    <w:abstractNumId w:val="11"/>
  </w:num>
  <w:num w:numId="7" w16cid:durableId="1628583499">
    <w:abstractNumId w:val="22"/>
  </w:num>
  <w:num w:numId="8" w16cid:durableId="749886606">
    <w:abstractNumId w:val="56"/>
  </w:num>
  <w:num w:numId="9" w16cid:durableId="821896639">
    <w:abstractNumId w:val="8"/>
  </w:num>
  <w:num w:numId="10" w16cid:durableId="1267470260">
    <w:abstractNumId w:val="20"/>
  </w:num>
  <w:num w:numId="11" w16cid:durableId="1298485903">
    <w:abstractNumId w:val="1"/>
  </w:num>
  <w:num w:numId="12" w16cid:durableId="65885878">
    <w:abstractNumId w:val="2"/>
  </w:num>
  <w:num w:numId="13" w16cid:durableId="1122308291">
    <w:abstractNumId w:val="30"/>
  </w:num>
  <w:num w:numId="14" w16cid:durableId="841285867">
    <w:abstractNumId w:val="40"/>
  </w:num>
  <w:num w:numId="15" w16cid:durableId="1802461778">
    <w:abstractNumId w:val="47"/>
  </w:num>
  <w:num w:numId="16" w16cid:durableId="651712576">
    <w:abstractNumId w:val="39"/>
  </w:num>
  <w:num w:numId="17" w16cid:durableId="1637711412">
    <w:abstractNumId w:val="59"/>
  </w:num>
  <w:num w:numId="18" w16cid:durableId="1618289669">
    <w:abstractNumId w:val="31"/>
  </w:num>
  <w:num w:numId="19" w16cid:durableId="273369435">
    <w:abstractNumId w:val="6"/>
  </w:num>
  <w:num w:numId="20" w16cid:durableId="1710567668">
    <w:abstractNumId w:val="23"/>
  </w:num>
  <w:num w:numId="21" w16cid:durableId="991369568">
    <w:abstractNumId w:val="45"/>
  </w:num>
  <w:num w:numId="22" w16cid:durableId="564725507">
    <w:abstractNumId w:val="34"/>
  </w:num>
  <w:num w:numId="23" w16cid:durableId="610481476">
    <w:abstractNumId w:val="5"/>
  </w:num>
  <w:num w:numId="24" w16cid:durableId="488445146">
    <w:abstractNumId w:val="50"/>
  </w:num>
  <w:num w:numId="25" w16cid:durableId="768894047">
    <w:abstractNumId w:val="41"/>
  </w:num>
  <w:num w:numId="26" w16cid:durableId="1501888849">
    <w:abstractNumId w:val="27"/>
  </w:num>
  <w:num w:numId="27" w16cid:durableId="512839338">
    <w:abstractNumId w:val="33"/>
  </w:num>
  <w:num w:numId="28" w16cid:durableId="45759625">
    <w:abstractNumId w:val="51"/>
  </w:num>
  <w:num w:numId="29" w16cid:durableId="467817816">
    <w:abstractNumId w:val="63"/>
  </w:num>
  <w:num w:numId="30" w16cid:durableId="1238704610">
    <w:abstractNumId w:val="54"/>
  </w:num>
  <w:num w:numId="31" w16cid:durableId="112407293">
    <w:abstractNumId w:val="42"/>
  </w:num>
  <w:num w:numId="32" w16cid:durableId="1200317082">
    <w:abstractNumId w:val="60"/>
  </w:num>
  <w:num w:numId="33" w16cid:durableId="2027246179">
    <w:abstractNumId w:val="37"/>
  </w:num>
  <w:num w:numId="34" w16cid:durableId="2027170958">
    <w:abstractNumId w:val="3"/>
  </w:num>
  <w:num w:numId="35" w16cid:durableId="1974750985">
    <w:abstractNumId w:val="4"/>
  </w:num>
  <w:num w:numId="36" w16cid:durableId="1315572079">
    <w:abstractNumId w:val="44"/>
  </w:num>
  <w:num w:numId="37" w16cid:durableId="636884942">
    <w:abstractNumId w:val="64"/>
  </w:num>
  <w:num w:numId="38" w16cid:durableId="2040934206">
    <w:abstractNumId w:val="26"/>
  </w:num>
  <w:num w:numId="39" w16cid:durableId="159587235">
    <w:abstractNumId w:val="70"/>
  </w:num>
  <w:num w:numId="40" w16cid:durableId="2125268512">
    <w:abstractNumId w:val="14"/>
  </w:num>
  <w:num w:numId="41" w16cid:durableId="840049968">
    <w:abstractNumId w:val="65"/>
  </w:num>
  <w:num w:numId="42" w16cid:durableId="1318994402">
    <w:abstractNumId w:val="36"/>
  </w:num>
  <w:num w:numId="43" w16cid:durableId="1194808578">
    <w:abstractNumId w:val="29"/>
  </w:num>
  <w:num w:numId="44" w16cid:durableId="2127119435">
    <w:abstractNumId w:val="17"/>
  </w:num>
  <w:num w:numId="45" w16cid:durableId="967051179">
    <w:abstractNumId w:val="57"/>
  </w:num>
  <w:num w:numId="46" w16cid:durableId="1587688004">
    <w:abstractNumId w:val="58"/>
  </w:num>
  <w:num w:numId="47" w16cid:durableId="648091576">
    <w:abstractNumId w:val="61"/>
  </w:num>
  <w:num w:numId="48" w16cid:durableId="677852975">
    <w:abstractNumId w:val="16"/>
  </w:num>
  <w:num w:numId="49" w16cid:durableId="1413358934">
    <w:abstractNumId w:val="49"/>
  </w:num>
  <w:num w:numId="50" w16cid:durableId="73281592">
    <w:abstractNumId w:val="15"/>
  </w:num>
  <w:num w:numId="51" w16cid:durableId="443622185">
    <w:abstractNumId w:val="52"/>
  </w:num>
  <w:num w:numId="52" w16cid:durableId="418990358">
    <w:abstractNumId w:val="24"/>
  </w:num>
  <w:num w:numId="53" w16cid:durableId="326057203">
    <w:abstractNumId w:val="28"/>
  </w:num>
  <w:num w:numId="54" w16cid:durableId="1731534416">
    <w:abstractNumId w:val="67"/>
  </w:num>
  <w:num w:numId="55" w16cid:durableId="166601752">
    <w:abstractNumId w:val="25"/>
  </w:num>
  <w:num w:numId="56" w16cid:durableId="1735591344">
    <w:abstractNumId w:val="10"/>
  </w:num>
  <w:num w:numId="57" w16cid:durableId="1910462420">
    <w:abstractNumId w:val="9"/>
  </w:num>
  <w:num w:numId="58" w16cid:durableId="442649676">
    <w:abstractNumId w:val="19"/>
  </w:num>
  <w:num w:numId="59" w16cid:durableId="1158037772">
    <w:abstractNumId w:val="7"/>
  </w:num>
  <w:num w:numId="60" w16cid:durableId="934558372">
    <w:abstractNumId w:val="18"/>
  </w:num>
  <w:num w:numId="61" w16cid:durableId="1486317758">
    <w:abstractNumId w:val="69"/>
  </w:num>
  <w:num w:numId="62" w16cid:durableId="510805011">
    <w:abstractNumId w:val="21"/>
  </w:num>
  <w:num w:numId="63" w16cid:durableId="1104302348">
    <w:abstractNumId w:val="43"/>
  </w:num>
  <w:num w:numId="64" w16cid:durableId="1963340448">
    <w:abstractNumId w:val="38"/>
  </w:num>
  <w:num w:numId="65" w16cid:durableId="1768186390">
    <w:abstractNumId w:val="48"/>
  </w:num>
  <w:num w:numId="66" w16cid:durableId="1037466366">
    <w:abstractNumId w:val="53"/>
  </w:num>
  <w:num w:numId="67" w16cid:durableId="935869671">
    <w:abstractNumId w:val="12"/>
  </w:num>
  <w:num w:numId="68" w16cid:durableId="736438185">
    <w:abstractNumId w:val="13"/>
  </w:num>
  <w:num w:numId="69" w16cid:durableId="1016344159">
    <w:abstractNumId w:val="46"/>
  </w:num>
  <w:num w:numId="70" w16cid:durableId="701323856">
    <w:abstractNumId w:val="32"/>
  </w:num>
  <w:num w:numId="71" w16cid:durableId="1828935049">
    <w:abstractNumId w:val="6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9BB"/>
    <w:rsid w:val="00000F6D"/>
    <w:rsid w:val="00001587"/>
    <w:rsid w:val="0000201E"/>
    <w:rsid w:val="00002779"/>
    <w:rsid w:val="0000291B"/>
    <w:rsid w:val="0000328E"/>
    <w:rsid w:val="000036E6"/>
    <w:rsid w:val="00003E6D"/>
    <w:rsid w:val="000049DB"/>
    <w:rsid w:val="000050BD"/>
    <w:rsid w:val="0000551F"/>
    <w:rsid w:val="000055E2"/>
    <w:rsid w:val="00006719"/>
    <w:rsid w:val="00006BD8"/>
    <w:rsid w:val="00006DEA"/>
    <w:rsid w:val="000070C1"/>
    <w:rsid w:val="000100B3"/>
    <w:rsid w:val="000105DC"/>
    <w:rsid w:val="00010AE2"/>
    <w:rsid w:val="00011586"/>
    <w:rsid w:val="00012A17"/>
    <w:rsid w:val="00012C23"/>
    <w:rsid w:val="00012CB3"/>
    <w:rsid w:val="00014E00"/>
    <w:rsid w:val="00015146"/>
    <w:rsid w:val="00017208"/>
    <w:rsid w:val="00020173"/>
    <w:rsid w:val="000215D3"/>
    <w:rsid w:val="00022001"/>
    <w:rsid w:val="0002319E"/>
    <w:rsid w:val="00023CCC"/>
    <w:rsid w:val="00024193"/>
    <w:rsid w:val="000242B9"/>
    <w:rsid w:val="00024E31"/>
    <w:rsid w:val="00025404"/>
    <w:rsid w:val="00025C0D"/>
    <w:rsid w:val="00026570"/>
    <w:rsid w:val="00030A3C"/>
    <w:rsid w:val="00031CB1"/>
    <w:rsid w:val="00032434"/>
    <w:rsid w:val="00032562"/>
    <w:rsid w:val="000325B5"/>
    <w:rsid w:val="00032829"/>
    <w:rsid w:val="0003360E"/>
    <w:rsid w:val="00034AF0"/>
    <w:rsid w:val="00035283"/>
    <w:rsid w:val="0003543A"/>
    <w:rsid w:val="00035D23"/>
    <w:rsid w:val="00040AF7"/>
    <w:rsid w:val="00040B17"/>
    <w:rsid w:val="00040E97"/>
    <w:rsid w:val="00040ED5"/>
    <w:rsid w:val="00041521"/>
    <w:rsid w:val="00042476"/>
    <w:rsid w:val="00042B66"/>
    <w:rsid w:val="00042CB9"/>
    <w:rsid w:val="00043B97"/>
    <w:rsid w:val="00043C5E"/>
    <w:rsid w:val="0004428F"/>
    <w:rsid w:val="00044546"/>
    <w:rsid w:val="00044F1C"/>
    <w:rsid w:val="0004587B"/>
    <w:rsid w:val="00045BEA"/>
    <w:rsid w:val="00045FF8"/>
    <w:rsid w:val="0004782C"/>
    <w:rsid w:val="00047843"/>
    <w:rsid w:val="00047AF7"/>
    <w:rsid w:val="000504F9"/>
    <w:rsid w:val="0005070B"/>
    <w:rsid w:val="000509E4"/>
    <w:rsid w:val="00050D33"/>
    <w:rsid w:val="000523FC"/>
    <w:rsid w:val="000525D5"/>
    <w:rsid w:val="00053B79"/>
    <w:rsid w:val="00053FCF"/>
    <w:rsid w:val="00055E6B"/>
    <w:rsid w:val="00057D95"/>
    <w:rsid w:val="00057DC3"/>
    <w:rsid w:val="000606C2"/>
    <w:rsid w:val="00061108"/>
    <w:rsid w:val="00061B53"/>
    <w:rsid w:val="00061CD4"/>
    <w:rsid w:val="00061DDE"/>
    <w:rsid w:val="000622B0"/>
    <w:rsid w:val="0006409D"/>
    <w:rsid w:val="000640F9"/>
    <w:rsid w:val="00064291"/>
    <w:rsid w:val="0006453E"/>
    <w:rsid w:val="00064821"/>
    <w:rsid w:val="0006492C"/>
    <w:rsid w:val="00064A57"/>
    <w:rsid w:val="00064A9D"/>
    <w:rsid w:val="00064C55"/>
    <w:rsid w:val="000651BD"/>
    <w:rsid w:val="000651BF"/>
    <w:rsid w:val="000657B1"/>
    <w:rsid w:val="000657EE"/>
    <w:rsid w:val="00065DC2"/>
    <w:rsid w:val="00065F8B"/>
    <w:rsid w:val="00066039"/>
    <w:rsid w:val="00066280"/>
    <w:rsid w:val="00070FA4"/>
    <w:rsid w:val="00070FC2"/>
    <w:rsid w:val="00071597"/>
    <w:rsid w:val="000716C7"/>
    <w:rsid w:val="00071AA7"/>
    <w:rsid w:val="00071B0D"/>
    <w:rsid w:val="00071BA6"/>
    <w:rsid w:val="00072376"/>
    <w:rsid w:val="000723D0"/>
    <w:rsid w:val="00072407"/>
    <w:rsid w:val="00072715"/>
    <w:rsid w:val="00072A32"/>
    <w:rsid w:val="000740E4"/>
    <w:rsid w:val="00074348"/>
    <w:rsid w:val="00074C75"/>
    <w:rsid w:val="00076178"/>
    <w:rsid w:val="00077094"/>
    <w:rsid w:val="000771AD"/>
    <w:rsid w:val="00077376"/>
    <w:rsid w:val="0007743B"/>
    <w:rsid w:val="00077954"/>
    <w:rsid w:val="00077D61"/>
    <w:rsid w:val="00080053"/>
    <w:rsid w:val="00080139"/>
    <w:rsid w:val="000806A3"/>
    <w:rsid w:val="0008079A"/>
    <w:rsid w:val="00080D1B"/>
    <w:rsid w:val="0008124B"/>
    <w:rsid w:val="000817A8"/>
    <w:rsid w:val="00081E88"/>
    <w:rsid w:val="000825DB"/>
    <w:rsid w:val="00082712"/>
    <w:rsid w:val="00082A7F"/>
    <w:rsid w:val="00082BBD"/>
    <w:rsid w:val="00083128"/>
    <w:rsid w:val="000835DF"/>
    <w:rsid w:val="000837D5"/>
    <w:rsid w:val="0008493F"/>
    <w:rsid w:val="00085C91"/>
    <w:rsid w:val="00085EF4"/>
    <w:rsid w:val="000874FB"/>
    <w:rsid w:val="000876E0"/>
    <w:rsid w:val="00090322"/>
    <w:rsid w:val="0009080C"/>
    <w:rsid w:val="00090E03"/>
    <w:rsid w:val="000912D6"/>
    <w:rsid w:val="00091374"/>
    <w:rsid w:val="00091D65"/>
    <w:rsid w:val="0009249A"/>
    <w:rsid w:val="0009273A"/>
    <w:rsid w:val="000932B7"/>
    <w:rsid w:val="0009381F"/>
    <w:rsid w:val="000948C0"/>
    <w:rsid w:val="00094FF3"/>
    <w:rsid w:val="00095567"/>
    <w:rsid w:val="0009612B"/>
    <w:rsid w:val="00096639"/>
    <w:rsid w:val="00096CFC"/>
    <w:rsid w:val="0009745F"/>
    <w:rsid w:val="00097FB7"/>
    <w:rsid w:val="000A0655"/>
    <w:rsid w:val="000A1670"/>
    <w:rsid w:val="000A2002"/>
    <w:rsid w:val="000A2652"/>
    <w:rsid w:val="000A30BF"/>
    <w:rsid w:val="000A35A4"/>
    <w:rsid w:val="000A35CF"/>
    <w:rsid w:val="000A3BC2"/>
    <w:rsid w:val="000A3C53"/>
    <w:rsid w:val="000A4C46"/>
    <w:rsid w:val="000A4D8F"/>
    <w:rsid w:val="000A5A26"/>
    <w:rsid w:val="000A5BBE"/>
    <w:rsid w:val="000A6D94"/>
    <w:rsid w:val="000A6DF9"/>
    <w:rsid w:val="000B03EF"/>
    <w:rsid w:val="000B19FA"/>
    <w:rsid w:val="000B1A0B"/>
    <w:rsid w:val="000B21BA"/>
    <w:rsid w:val="000B221F"/>
    <w:rsid w:val="000B237B"/>
    <w:rsid w:val="000B2EC4"/>
    <w:rsid w:val="000B2FCE"/>
    <w:rsid w:val="000B359D"/>
    <w:rsid w:val="000B381F"/>
    <w:rsid w:val="000B45B4"/>
    <w:rsid w:val="000B51E2"/>
    <w:rsid w:val="000B677A"/>
    <w:rsid w:val="000B68C8"/>
    <w:rsid w:val="000B769B"/>
    <w:rsid w:val="000B76B1"/>
    <w:rsid w:val="000B7D81"/>
    <w:rsid w:val="000C1356"/>
    <w:rsid w:val="000C1619"/>
    <w:rsid w:val="000C275C"/>
    <w:rsid w:val="000C2D79"/>
    <w:rsid w:val="000C3608"/>
    <w:rsid w:val="000C3D0F"/>
    <w:rsid w:val="000C4139"/>
    <w:rsid w:val="000C48D2"/>
    <w:rsid w:val="000C5387"/>
    <w:rsid w:val="000C54ED"/>
    <w:rsid w:val="000C6631"/>
    <w:rsid w:val="000C6660"/>
    <w:rsid w:val="000C7473"/>
    <w:rsid w:val="000D0AEE"/>
    <w:rsid w:val="000D0DCC"/>
    <w:rsid w:val="000D13A7"/>
    <w:rsid w:val="000D1F96"/>
    <w:rsid w:val="000D2078"/>
    <w:rsid w:val="000D2539"/>
    <w:rsid w:val="000D3E6F"/>
    <w:rsid w:val="000D4354"/>
    <w:rsid w:val="000D632C"/>
    <w:rsid w:val="000D64DE"/>
    <w:rsid w:val="000D6C3C"/>
    <w:rsid w:val="000D6DC5"/>
    <w:rsid w:val="000D6DF3"/>
    <w:rsid w:val="000D75DF"/>
    <w:rsid w:val="000D7AB0"/>
    <w:rsid w:val="000D7C47"/>
    <w:rsid w:val="000E0BFE"/>
    <w:rsid w:val="000E0C5F"/>
    <w:rsid w:val="000E303E"/>
    <w:rsid w:val="000E418C"/>
    <w:rsid w:val="000E43A1"/>
    <w:rsid w:val="000E4CFE"/>
    <w:rsid w:val="000E5887"/>
    <w:rsid w:val="000E5BED"/>
    <w:rsid w:val="000E6D93"/>
    <w:rsid w:val="000E7FAC"/>
    <w:rsid w:val="000F06D5"/>
    <w:rsid w:val="000F2C6F"/>
    <w:rsid w:val="000F2D64"/>
    <w:rsid w:val="000F3521"/>
    <w:rsid w:val="000F399C"/>
    <w:rsid w:val="000F3C8D"/>
    <w:rsid w:val="000F42E9"/>
    <w:rsid w:val="000F4667"/>
    <w:rsid w:val="000F4A4A"/>
    <w:rsid w:val="000F5312"/>
    <w:rsid w:val="000F6148"/>
    <w:rsid w:val="000F63B8"/>
    <w:rsid w:val="000F6515"/>
    <w:rsid w:val="000F65E0"/>
    <w:rsid w:val="000F6FA9"/>
    <w:rsid w:val="000F7C07"/>
    <w:rsid w:val="000F7D95"/>
    <w:rsid w:val="000F7EB6"/>
    <w:rsid w:val="001004EC"/>
    <w:rsid w:val="00100D5F"/>
    <w:rsid w:val="0010129F"/>
    <w:rsid w:val="001012BC"/>
    <w:rsid w:val="00101404"/>
    <w:rsid w:val="001017E0"/>
    <w:rsid w:val="00101ACF"/>
    <w:rsid w:val="00101B09"/>
    <w:rsid w:val="00102594"/>
    <w:rsid w:val="00102ABA"/>
    <w:rsid w:val="00102AE0"/>
    <w:rsid w:val="00102EF1"/>
    <w:rsid w:val="0010344B"/>
    <w:rsid w:val="00103740"/>
    <w:rsid w:val="001039BB"/>
    <w:rsid w:val="00103DCB"/>
    <w:rsid w:val="00105994"/>
    <w:rsid w:val="00106B35"/>
    <w:rsid w:val="00106BDB"/>
    <w:rsid w:val="00106E28"/>
    <w:rsid w:val="0010749C"/>
    <w:rsid w:val="0010763C"/>
    <w:rsid w:val="00110535"/>
    <w:rsid w:val="00110840"/>
    <w:rsid w:val="00110F12"/>
    <w:rsid w:val="0011130C"/>
    <w:rsid w:val="00111485"/>
    <w:rsid w:val="001117F9"/>
    <w:rsid w:val="001121A6"/>
    <w:rsid w:val="00112BBC"/>
    <w:rsid w:val="00112EF7"/>
    <w:rsid w:val="00113008"/>
    <w:rsid w:val="00113294"/>
    <w:rsid w:val="001145E2"/>
    <w:rsid w:val="0011543E"/>
    <w:rsid w:val="00115743"/>
    <w:rsid w:val="00115C05"/>
    <w:rsid w:val="00115DB1"/>
    <w:rsid w:val="001164F7"/>
    <w:rsid w:val="0011674B"/>
    <w:rsid w:val="001167DA"/>
    <w:rsid w:val="0011742D"/>
    <w:rsid w:val="00117789"/>
    <w:rsid w:val="00121C27"/>
    <w:rsid w:val="0012293D"/>
    <w:rsid w:val="00122949"/>
    <w:rsid w:val="001229CB"/>
    <w:rsid w:val="0012399F"/>
    <w:rsid w:val="00123F65"/>
    <w:rsid w:val="0012651C"/>
    <w:rsid w:val="0012666E"/>
    <w:rsid w:val="001268D4"/>
    <w:rsid w:val="00126E0C"/>
    <w:rsid w:val="00127880"/>
    <w:rsid w:val="001278F1"/>
    <w:rsid w:val="00127A12"/>
    <w:rsid w:val="001308C3"/>
    <w:rsid w:val="00130C5F"/>
    <w:rsid w:val="00130D41"/>
    <w:rsid w:val="00131D0E"/>
    <w:rsid w:val="00132EA6"/>
    <w:rsid w:val="00134EA2"/>
    <w:rsid w:val="0013679B"/>
    <w:rsid w:val="001368F4"/>
    <w:rsid w:val="001369B3"/>
    <w:rsid w:val="00136A29"/>
    <w:rsid w:val="00137276"/>
    <w:rsid w:val="00140250"/>
    <w:rsid w:val="00140FA0"/>
    <w:rsid w:val="00141F52"/>
    <w:rsid w:val="0014311B"/>
    <w:rsid w:val="00143C80"/>
    <w:rsid w:val="0014629F"/>
    <w:rsid w:val="001473B3"/>
    <w:rsid w:val="001477B9"/>
    <w:rsid w:val="0014784A"/>
    <w:rsid w:val="0015114F"/>
    <w:rsid w:val="0015121B"/>
    <w:rsid w:val="001513FE"/>
    <w:rsid w:val="00152035"/>
    <w:rsid w:val="00153521"/>
    <w:rsid w:val="00153568"/>
    <w:rsid w:val="00153739"/>
    <w:rsid w:val="00153B51"/>
    <w:rsid w:val="001542DD"/>
    <w:rsid w:val="0015509A"/>
    <w:rsid w:val="00155588"/>
    <w:rsid w:val="00156ACF"/>
    <w:rsid w:val="00156D87"/>
    <w:rsid w:val="001572A3"/>
    <w:rsid w:val="00157869"/>
    <w:rsid w:val="00160232"/>
    <w:rsid w:val="00160BC3"/>
    <w:rsid w:val="00160E13"/>
    <w:rsid w:val="00160FC5"/>
    <w:rsid w:val="00161014"/>
    <w:rsid w:val="00161072"/>
    <w:rsid w:val="0016117D"/>
    <w:rsid w:val="00161605"/>
    <w:rsid w:val="001625E2"/>
    <w:rsid w:val="00163085"/>
    <w:rsid w:val="0016394B"/>
    <w:rsid w:val="001643EF"/>
    <w:rsid w:val="00164B3F"/>
    <w:rsid w:val="00164CCD"/>
    <w:rsid w:val="001665A6"/>
    <w:rsid w:val="001669E3"/>
    <w:rsid w:val="0016764F"/>
    <w:rsid w:val="00170429"/>
    <w:rsid w:val="00170E4B"/>
    <w:rsid w:val="00171197"/>
    <w:rsid w:val="00171834"/>
    <w:rsid w:val="0017218C"/>
    <w:rsid w:val="0017219F"/>
    <w:rsid w:val="00172B0B"/>
    <w:rsid w:val="00173032"/>
    <w:rsid w:val="00174FDA"/>
    <w:rsid w:val="00175DFB"/>
    <w:rsid w:val="0017613D"/>
    <w:rsid w:val="00176241"/>
    <w:rsid w:val="00176324"/>
    <w:rsid w:val="001763A4"/>
    <w:rsid w:val="001805BB"/>
    <w:rsid w:val="0018071E"/>
    <w:rsid w:val="001809DB"/>
    <w:rsid w:val="00180C36"/>
    <w:rsid w:val="00182054"/>
    <w:rsid w:val="0018254B"/>
    <w:rsid w:val="001825D4"/>
    <w:rsid w:val="0018306E"/>
    <w:rsid w:val="0018337F"/>
    <w:rsid w:val="00183845"/>
    <w:rsid w:val="001838A2"/>
    <w:rsid w:val="001838EB"/>
    <w:rsid w:val="00183BFC"/>
    <w:rsid w:val="001848BC"/>
    <w:rsid w:val="00185442"/>
    <w:rsid w:val="00186EA4"/>
    <w:rsid w:val="00186F0E"/>
    <w:rsid w:val="001871A5"/>
    <w:rsid w:val="00191713"/>
    <w:rsid w:val="00191DD2"/>
    <w:rsid w:val="00192D33"/>
    <w:rsid w:val="001941E7"/>
    <w:rsid w:val="001943EC"/>
    <w:rsid w:val="001944A7"/>
    <w:rsid w:val="00194ABB"/>
    <w:rsid w:val="00194C3D"/>
    <w:rsid w:val="00194D52"/>
    <w:rsid w:val="00195CFE"/>
    <w:rsid w:val="00197244"/>
    <w:rsid w:val="001978E3"/>
    <w:rsid w:val="0019793A"/>
    <w:rsid w:val="001A08C6"/>
    <w:rsid w:val="001A0AFF"/>
    <w:rsid w:val="001A1485"/>
    <w:rsid w:val="001A1A5E"/>
    <w:rsid w:val="001A1DF0"/>
    <w:rsid w:val="001A22DD"/>
    <w:rsid w:val="001A259B"/>
    <w:rsid w:val="001A2DA2"/>
    <w:rsid w:val="001A2DB5"/>
    <w:rsid w:val="001A3502"/>
    <w:rsid w:val="001A352B"/>
    <w:rsid w:val="001A35CC"/>
    <w:rsid w:val="001A3C5A"/>
    <w:rsid w:val="001A74C8"/>
    <w:rsid w:val="001B040A"/>
    <w:rsid w:val="001B0E1B"/>
    <w:rsid w:val="001B12F0"/>
    <w:rsid w:val="001B1731"/>
    <w:rsid w:val="001B1947"/>
    <w:rsid w:val="001B22E6"/>
    <w:rsid w:val="001B235A"/>
    <w:rsid w:val="001B2DD0"/>
    <w:rsid w:val="001B3B7F"/>
    <w:rsid w:val="001B4B8C"/>
    <w:rsid w:val="001B548D"/>
    <w:rsid w:val="001B599B"/>
    <w:rsid w:val="001B614E"/>
    <w:rsid w:val="001B668B"/>
    <w:rsid w:val="001B6FBD"/>
    <w:rsid w:val="001B760F"/>
    <w:rsid w:val="001B7CB9"/>
    <w:rsid w:val="001C04E6"/>
    <w:rsid w:val="001C0AD6"/>
    <w:rsid w:val="001C1A2D"/>
    <w:rsid w:val="001C22D3"/>
    <w:rsid w:val="001C241B"/>
    <w:rsid w:val="001C2FFD"/>
    <w:rsid w:val="001C3AF3"/>
    <w:rsid w:val="001C3B8A"/>
    <w:rsid w:val="001C4E85"/>
    <w:rsid w:val="001C5211"/>
    <w:rsid w:val="001C54E7"/>
    <w:rsid w:val="001C55AE"/>
    <w:rsid w:val="001C57A7"/>
    <w:rsid w:val="001C65EE"/>
    <w:rsid w:val="001C6A19"/>
    <w:rsid w:val="001C7CDA"/>
    <w:rsid w:val="001C7F65"/>
    <w:rsid w:val="001D1300"/>
    <w:rsid w:val="001D1510"/>
    <w:rsid w:val="001D1BAD"/>
    <w:rsid w:val="001D2190"/>
    <w:rsid w:val="001D29BE"/>
    <w:rsid w:val="001D3A0B"/>
    <w:rsid w:val="001D3BF3"/>
    <w:rsid w:val="001D3FA8"/>
    <w:rsid w:val="001D5345"/>
    <w:rsid w:val="001D53E7"/>
    <w:rsid w:val="001D5F67"/>
    <w:rsid w:val="001D6BD8"/>
    <w:rsid w:val="001D6E4E"/>
    <w:rsid w:val="001D7A7B"/>
    <w:rsid w:val="001E1729"/>
    <w:rsid w:val="001E2678"/>
    <w:rsid w:val="001E316D"/>
    <w:rsid w:val="001E49DC"/>
    <w:rsid w:val="001E4A20"/>
    <w:rsid w:val="001E4B59"/>
    <w:rsid w:val="001E5922"/>
    <w:rsid w:val="001E6CFF"/>
    <w:rsid w:val="001E756F"/>
    <w:rsid w:val="001F0171"/>
    <w:rsid w:val="001F0D6F"/>
    <w:rsid w:val="001F1FD1"/>
    <w:rsid w:val="001F2017"/>
    <w:rsid w:val="001F2092"/>
    <w:rsid w:val="001F23FF"/>
    <w:rsid w:val="001F347E"/>
    <w:rsid w:val="001F509A"/>
    <w:rsid w:val="001F5DCC"/>
    <w:rsid w:val="001F5EE5"/>
    <w:rsid w:val="001F6235"/>
    <w:rsid w:val="001F6A03"/>
    <w:rsid w:val="001F7B51"/>
    <w:rsid w:val="001F7EA8"/>
    <w:rsid w:val="001F7EAD"/>
    <w:rsid w:val="001F7F74"/>
    <w:rsid w:val="0020095D"/>
    <w:rsid w:val="00202237"/>
    <w:rsid w:val="0020239D"/>
    <w:rsid w:val="00202526"/>
    <w:rsid w:val="00202E54"/>
    <w:rsid w:val="00203A1E"/>
    <w:rsid w:val="00203C0C"/>
    <w:rsid w:val="00204846"/>
    <w:rsid w:val="00204898"/>
    <w:rsid w:val="002055E6"/>
    <w:rsid w:val="0020560E"/>
    <w:rsid w:val="0020564C"/>
    <w:rsid w:val="00205C5D"/>
    <w:rsid w:val="00206158"/>
    <w:rsid w:val="002061F2"/>
    <w:rsid w:val="002064E1"/>
    <w:rsid w:val="00206EDC"/>
    <w:rsid w:val="00210AC7"/>
    <w:rsid w:val="00210B64"/>
    <w:rsid w:val="00210D69"/>
    <w:rsid w:val="00211053"/>
    <w:rsid w:val="00211514"/>
    <w:rsid w:val="0021170A"/>
    <w:rsid w:val="00211F8B"/>
    <w:rsid w:val="00212315"/>
    <w:rsid w:val="00212BE1"/>
    <w:rsid w:val="002144B7"/>
    <w:rsid w:val="00214556"/>
    <w:rsid w:val="00214E1D"/>
    <w:rsid w:val="002155DA"/>
    <w:rsid w:val="00216F46"/>
    <w:rsid w:val="002173D1"/>
    <w:rsid w:val="002175AE"/>
    <w:rsid w:val="0021786F"/>
    <w:rsid w:val="002201D7"/>
    <w:rsid w:val="002205F6"/>
    <w:rsid w:val="0022098E"/>
    <w:rsid w:val="0022124B"/>
    <w:rsid w:val="00221346"/>
    <w:rsid w:val="00221395"/>
    <w:rsid w:val="002216B5"/>
    <w:rsid w:val="002219EE"/>
    <w:rsid w:val="00221C8A"/>
    <w:rsid w:val="00221DB6"/>
    <w:rsid w:val="002225B5"/>
    <w:rsid w:val="00222A6F"/>
    <w:rsid w:val="00222EA7"/>
    <w:rsid w:val="00223027"/>
    <w:rsid w:val="0022410F"/>
    <w:rsid w:val="002255E3"/>
    <w:rsid w:val="00227370"/>
    <w:rsid w:val="0022743C"/>
    <w:rsid w:val="002276D3"/>
    <w:rsid w:val="00227704"/>
    <w:rsid w:val="0023093D"/>
    <w:rsid w:val="002312E1"/>
    <w:rsid w:val="002336CD"/>
    <w:rsid w:val="00233E06"/>
    <w:rsid w:val="002349AF"/>
    <w:rsid w:val="002355E3"/>
    <w:rsid w:val="002360BA"/>
    <w:rsid w:val="00236B5C"/>
    <w:rsid w:val="00236C00"/>
    <w:rsid w:val="00236EA2"/>
    <w:rsid w:val="002372A6"/>
    <w:rsid w:val="00237A58"/>
    <w:rsid w:val="00237AA4"/>
    <w:rsid w:val="00237C22"/>
    <w:rsid w:val="00241F80"/>
    <w:rsid w:val="00242AAC"/>
    <w:rsid w:val="00242ACF"/>
    <w:rsid w:val="00243A37"/>
    <w:rsid w:val="00243CAB"/>
    <w:rsid w:val="00244015"/>
    <w:rsid w:val="00244100"/>
    <w:rsid w:val="0024444E"/>
    <w:rsid w:val="002445FE"/>
    <w:rsid w:val="00244C4A"/>
    <w:rsid w:val="00244DF5"/>
    <w:rsid w:val="00246C10"/>
    <w:rsid w:val="00246E51"/>
    <w:rsid w:val="002477DF"/>
    <w:rsid w:val="00247E7B"/>
    <w:rsid w:val="002504AD"/>
    <w:rsid w:val="00251316"/>
    <w:rsid w:val="00251996"/>
    <w:rsid w:val="0025263C"/>
    <w:rsid w:val="00252BD1"/>
    <w:rsid w:val="00252E38"/>
    <w:rsid w:val="00253130"/>
    <w:rsid w:val="00254D55"/>
    <w:rsid w:val="0025578A"/>
    <w:rsid w:val="00255A26"/>
    <w:rsid w:val="00256860"/>
    <w:rsid w:val="00257BC0"/>
    <w:rsid w:val="002603D4"/>
    <w:rsid w:val="002618E0"/>
    <w:rsid w:val="00262045"/>
    <w:rsid w:val="002623AE"/>
    <w:rsid w:val="0026255B"/>
    <w:rsid w:val="0026262E"/>
    <w:rsid w:val="002627EF"/>
    <w:rsid w:val="0026305E"/>
    <w:rsid w:val="00264D7B"/>
    <w:rsid w:val="00264DB3"/>
    <w:rsid w:val="00266043"/>
    <w:rsid w:val="0027208A"/>
    <w:rsid w:val="00272BB3"/>
    <w:rsid w:val="0027312E"/>
    <w:rsid w:val="002731C8"/>
    <w:rsid w:val="00273387"/>
    <w:rsid w:val="00273D16"/>
    <w:rsid w:val="00273D5C"/>
    <w:rsid w:val="002744A8"/>
    <w:rsid w:val="0027522A"/>
    <w:rsid w:val="0027567B"/>
    <w:rsid w:val="00275B0A"/>
    <w:rsid w:val="002773ED"/>
    <w:rsid w:val="002777FE"/>
    <w:rsid w:val="002779FF"/>
    <w:rsid w:val="00280402"/>
    <w:rsid w:val="00280CB1"/>
    <w:rsid w:val="00281186"/>
    <w:rsid w:val="0028130A"/>
    <w:rsid w:val="00281B58"/>
    <w:rsid w:val="0028271E"/>
    <w:rsid w:val="0028275B"/>
    <w:rsid w:val="00283834"/>
    <w:rsid w:val="00283B4C"/>
    <w:rsid w:val="00284251"/>
    <w:rsid w:val="0028490C"/>
    <w:rsid w:val="00284B0A"/>
    <w:rsid w:val="00285864"/>
    <w:rsid w:val="002859AE"/>
    <w:rsid w:val="00285ABB"/>
    <w:rsid w:val="00286B47"/>
    <w:rsid w:val="00287139"/>
    <w:rsid w:val="0028796A"/>
    <w:rsid w:val="002903D0"/>
    <w:rsid w:val="00290B62"/>
    <w:rsid w:val="00290E45"/>
    <w:rsid w:val="00291262"/>
    <w:rsid w:val="002919E0"/>
    <w:rsid w:val="00293C3D"/>
    <w:rsid w:val="002940A4"/>
    <w:rsid w:val="00294529"/>
    <w:rsid w:val="002948C8"/>
    <w:rsid w:val="00294D7E"/>
    <w:rsid w:val="00295081"/>
    <w:rsid w:val="00295941"/>
    <w:rsid w:val="00295B4F"/>
    <w:rsid w:val="00296929"/>
    <w:rsid w:val="0029729B"/>
    <w:rsid w:val="002978D5"/>
    <w:rsid w:val="00297A8D"/>
    <w:rsid w:val="00297B0E"/>
    <w:rsid w:val="002A088C"/>
    <w:rsid w:val="002A0AA0"/>
    <w:rsid w:val="002A0CE3"/>
    <w:rsid w:val="002A0F7F"/>
    <w:rsid w:val="002A2B5A"/>
    <w:rsid w:val="002A3FBD"/>
    <w:rsid w:val="002A40CA"/>
    <w:rsid w:val="002A41EA"/>
    <w:rsid w:val="002A430B"/>
    <w:rsid w:val="002A49A4"/>
    <w:rsid w:val="002A4E3D"/>
    <w:rsid w:val="002A5635"/>
    <w:rsid w:val="002A58F3"/>
    <w:rsid w:val="002A5EF3"/>
    <w:rsid w:val="002A67E0"/>
    <w:rsid w:val="002A6909"/>
    <w:rsid w:val="002A6CB0"/>
    <w:rsid w:val="002A7D7B"/>
    <w:rsid w:val="002B0DAE"/>
    <w:rsid w:val="002B1207"/>
    <w:rsid w:val="002B12BA"/>
    <w:rsid w:val="002B137D"/>
    <w:rsid w:val="002B1447"/>
    <w:rsid w:val="002B1743"/>
    <w:rsid w:val="002B18CB"/>
    <w:rsid w:val="002B1CF4"/>
    <w:rsid w:val="002B2032"/>
    <w:rsid w:val="002B309E"/>
    <w:rsid w:val="002B3D4D"/>
    <w:rsid w:val="002B4CF4"/>
    <w:rsid w:val="002B5078"/>
    <w:rsid w:val="002B53DA"/>
    <w:rsid w:val="002B57C3"/>
    <w:rsid w:val="002B6B95"/>
    <w:rsid w:val="002B7569"/>
    <w:rsid w:val="002B76BE"/>
    <w:rsid w:val="002C0290"/>
    <w:rsid w:val="002C0556"/>
    <w:rsid w:val="002C08BA"/>
    <w:rsid w:val="002C0CCE"/>
    <w:rsid w:val="002C137E"/>
    <w:rsid w:val="002C1473"/>
    <w:rsid w:val="002C1613"/>
    <w:rsid w:val="002C1CD1"/>
    <w:rsid w:val="002C23D7"/>
    <w:rsid w:val="002C335A"/>
    <w:rsid w:val="002C4049"/>
    <w:rsid w:val="002C4766"/>
    <w:rsid w:val="002C5858"/>
    <w:rsid w:val="002C6259"/>
    <w:rsid w:val="002C6377"/>
    <w:rsid w:val="002C677F"/>
    <w:rsid w:val="002C7F3B"/>
    <w:rsid w:val="002D0997"/>
    <w:rsid w:val="002D10DB"/>
    <w:rsid w:val="002D1D11"/>
    <w:rsid w:val="002D2019"/>
    <w:rsid w:val="002D39E0"/>
    <w:rsid w:val="002D435A"/>
    <w:rsid w:val="002D5AEC"/>
    <w:rsid w:val="002D6E90"/>
    <w:rsid w:val="002D71DD"/>
    <w:rsid w:val="002E08E7"/>
    <w:rsid w:val="002E142C"/>
    <w:rsid w:val="002E1C15"/>
    <w:rsid w:val="002E2155"/>
    <w:rsid w:val="002E2800"/>
    <w:rsid w:val="002E2892"/>
    <w:rsid w:val="002E30B8"/>
    <w:rsid w:val="002E324E"/>
    <w:rsid w:val="002E4111"/>
    <w:rsid w:val="002E4A8B"/>
    <w:rsid w:val="002E5273"/>
    <w:rsid w:val="002E5311"/>
    <w:rsid w:val="002E5AEF"/>
    <w:rsid w:val="002E635D"/>
    <w:rsid w:val="002E68DC"/>
    <w:rsid w:val="002E6C35"/>
    <w:rsid w:val="002F0180"/>
    <w:rsid w:val="002F1029"/>
    <w:rsid w:val="002F121B"/>
    <w:rsid w:val="002F140C"/>
    <w:rsid w:val="002F1C03"/>
    <w:rsid w:val="002F21F5"/>
    <w:rsid w:val="002F241C"/>
    <w:rsid w:val="002F295F"/>
    <w:rsid w:val="002F3339"/>
    <w:rsid w:val="002F33B1"/>
    <w:rsid w:val="002F4044"/>
    <w:rsid w:val="002F41C8"/>
    <w:rsid w:val="002F4A1E"/>
    <w:rsid w:val="002F56E0"/>
    <w:rsid w:val="002F57CB"/>
    <w:rsid w:val="002F6180"/>
    <w:rsid w:val="002F70D3"/>
    <w:rsid w:val="002F7C53"/>
    <w:rsid w:val="00300B27"/>
    <w:rsid w:val="00300E80"/>
    <w:rsid w:val="00301CED"/>
    <w:rsid w:val="00302145"/>
    <w:rsid w:val="0030246C"/>
    <w:rsid w:val="003027CF"/>
    <w:rsid w:val="00302A03"/>
    <w:rsid w:val="00303575"/>
    <w:rsid w:val="00303747"/>
    <w:rsid w:val="00303F41"/>
    <w:rsid w:val="00304740"/>
    <w:rsid w:val="00305F5E"/>
    <w:rsid w:val="003065CD"/>
    <w:rsid w:val="00306F73"/>
    <w:rsid w:val="00307054"/>
    <w:rsid w:val="00307242"/>
    <w:rsid w:val="003076B3"/>
    <w:rsid w:val="0031017C"/>
    <w:rsid w:val="00310424"/>
    <w:rsid w:val="0031097C"/>
    <w:rsid w:val="0031099B"/>
    <w:rsid w:val="00311552"/>
    <w:rsid w:val="00311A7A"/>
    <w:rsid w:val="00312C80"/>
    <w:rsid w:val="00312D3B"/>
    <w:rsid w:val="0031322F"/>
    <w:rsid w:val="00314102"/>
    <w:rsid w:val="0031473F"/>
    <w:rsid w:val="00314DAB"/>
    <w:rsid w:val="0031549E"/>
    <w:rsid w:val="00315862"/>
    <w:rsid w:val="003167DA"/>
    <w:rsid w:val="003174CA"/>
    <w:rsid w:val="00320799"/>
    <w:rsid w:val="00321239"/>
    <w:rsid w:val="00321461"/>
    <w:rsid w:val="003216C1"/>
    <w:rsid w:val="00323485"/>
    <w:rsid w:val="00323D0C"/>
    <w:rsid w:val="00323F4E"/>
    <w:rsid w:val="00324870"/>
    <w:rsid w:val="00324D75"/>
    <w:rsid w:val="00324FF7"/>
    <w:rsid w:val="00325AED"/>
    <w:rsid w:val="00325AEE"/>
    <w:rsid w:val="00325B51"/>
    <w:rsid w:val="00327B00"/>
    <w:rsid w:val="003312A7"/>
    <w:rsid w:val="003319B0"/>
    <w:rsid w:val="00331B2C"/>
    <w:rsid w:val="00332093"/>
    <w:rsid w:val="00333C32"/>
    <w:rsid w:val="00333EF7"/>
    <w:rsid w:val="00333FEC"/>
    <w:rsid w:val="00334404"/>
    <w:rsid w:val="003344E1"/>
    <w:rsid w:val="00334749"/>
    <w:rsid w:val="003349C2"/>
    <w:rsid w:val="00334D43"/>
    <w:rsid w:val="00334FF0"/>
    <w:rsid w:val="00335891"/>
    <w:rsid w:val="003358E6"/>
    <w:rsid w:val="0033685C"/>
    <w:rsid w:val="0034091D"/>
    <w:rsid w:val="003409D2"/>
    <w:rsid w:val="00340A69"/>
    <w:rsid w:val="0034126E"/>
    <w:rsid w:val="00341547"/>
    <w:rsid w:val="003416C4"/>
    <w:rsid w:val="00341A16"/>
    <w:rsid w:val="00341EDF"/>
    <w:rsid w:val="003426FE"/>
    <w:rsid w:val="003432AB"/>
    <w:rsid w:val="003446AC"/>
    <w:rsid w:val="003446C7"/>
    <w:rsid w:val="00345772"/>
    <w:rsid w:val="00345DCA"/>
    <w:rsid w:val="0034740D"/>
    <w:rsid w:val="00350B39"/>
    <w:rsid w:val="0035149E"/>
    <w:rsid w:val="00351839"/>
    <w:rsid w:val="003520B0"/>
    <w:rsid w:val="003524C6"/>
    <w:rsid w:val="00352F50"/>
    <w:rsid w:val="003530FE"/>
    <w:rsid w:val="003537B9"/>
    <w:rsid w:val="00353949"/>
    <w:rsid w:val="0035431E"/>
    <w:rsid w:val="0035439B"/>
    <w:rsid w:val="00354A15"/>
    <w:rsid w:val="00354A85"/>
    <w:rsid w:val="00355860"/>
    <w:rsid w:val="00355EBA"/>
    <w:rsid w:val="00356367"/>
    <w:rsid w:val="00356D12"/>
    <w:rsid w:val="00357126"/>
    <w:rsid w:val="00357A3B"/>
    <w:rsid w:val="00357DAD"/>
    <w:rsid w:val="003609D7"/>
    <w:rsid w:val="00362223"/>
    <w:rsid w:val="0036273A"/>
    <w:rsid w:val="003632CA"/>
    <w:rsid w:val="003632F4"/>
    <w:rsid w:val="00363DA3"/>
    <w:rsid w:val="00364076"/>
    <w:rsid w:val="00364301"/>
    <w:rsid w:val="0036441A"/>
    <w:rsid w:val="00364C0D"/>
    <w:rsid w:val="003658AE"/>
    <w:rsid w:val="00365EE2"/>
    <w:rsid w:val="0036653D"/>
    <w:rsid w:val="00366C94"/>
    <w:rsid w:val="003676BD"/>
    <w:rsid w:val="00367903"/>
    <w:rsid w:val="00370396"/>
    <w:rsid w:val="00370641"/>
    <w:rsid w:val="00370BE0"/>
    <w:rsid w:val="003713BF"/>
    <w:rsid w:val="003713E4"/>
    <w:rsid w:val="0037146D"/>
    <w:rsid w:val="003714DA"/>
    <w:rsid w:val="003721D3"/>
    <w:rsid w:val="0037230F"/>
    <w:rsid w:val="00372720"/>
    <w:rsid w:val="00374A57"/>
    <w:rsid w:val="00374B01"/>
    <w:rsid w:val="00375627"/>
    <w:rsid w:val="00375D47"/>
    <w:rsid w:val="003765B0"/>
    <w:rsid w:val="003765E1"/>
    <w:rsid w:val="00376CFD"/>
    <w:rsid w:val="00377D76"/>
    <w:rsid w:val="00377E3D"/>
    <w:rsid w:val="00380BAD"/>
    <w:rsid w:val="003813B0"/>
    <w:rsid w:val="003826D8"/>
    <w:rsid w:val="0038320A"/>
    <w:rsid w:val="0038380A"/>
    <w:rsid w:val="00384864"/>
    <w:rsid w:val="00384C29"/>
    <w:rsid w:val="00384ED9"/>
    <w:rsid w:val="003928E7"/>
    <w:rsid w:val="00393112"/>
    <w:rsid w:val="00393B27"/>
    <w:rsid w:val="00394B88"/>
    <w:rsid w:val="00395883"/>
    <w:rsid w:val="00395D86"/>
    <w:rsid w:val="003965FB"/>
    <w:rsid w:val="003967FB"/>
    <w:rsid w:val="0039741E"/>
    <w:rsid w:val="003A03BB"/>
    <w:rsid w:val="003A1DEB"/>
    <w:rsid w:val="003A28E4"/>
    <w:rsid w:val="003A2A9F"/>
    <w:rsid w:val="003A2CE6"/>
    <w:rsid w:val="003A2FF8"/>
    <w:rsid w:val="003A3115"/>
    <w:rsid w:val="003A3687"/>
    <w:rsid w:val="003A3D93"/>
    <w:rsid w:val="003A44B5"/>
    <w:rsid w:val="003A46EE"/>
    <w:rsid w:val="003A4943"/>
    <w:rsid w:val="003A4C06"/>
    <w:rsid w:val="003A59FA"/>
    <w:rsid w:val="003A667A"/>
    <w:rsid w:val="003A6BDD"/>
    <w:rsid w:val="003A7149"/>
    <w:rsid w:val="003A7160"/>
    <w:rsid w:val="003A719F"/>
    <w:rsid w:val="003A7B4F"/>
    <w:rsid w:val="003B0CF7"/>
    <w:rsid w:val="003B17C5"/>
    <w:rsid w:val="003B2674"/>
    <w:rsid w:val="003B3B4B"/>
    <w:rsid w:val="003B4104"/>
    <w:rsid w:val="003B4A47"/>
    <w:rsid w:val="003B5FBB"/>
    <w:rsid w:val="003B6132"/>
    <w:rsid w:val="003C0F1E"/>
    <w:rsid w:val="003C1482"/>
    <w:rsid w:val="003C1AF6"/>
    <w:rsid w:val="003C1F9A"/>
    <w:rsid w:val="003C3443"/>
    <w:rsid w:val="003C364B"/>
    <w:rsid w:val="003C4095"/>
    <w:rsid w:val="003C505B"/>
    <w:rsid w:val="003C5B26"/>
    <w:rsid w:val="003C6169"/>
    <w:rsid w:val="003C6608"/>
    <w:rsid w:val="003D0780"/>
    <w:rsid w:val="003D11A0"/>
    <w:rsid w:val="003D12E8"/>
    <w:rsid w:val="003D19F6"/>
    <w:rsid w:val="003D1A2D"/>
    <w:rsid w:val="003D2F86"/>
    <w:rsid w:val="003D3DA6"/>
    <w:rsid w:val="003D3E3D"/>
    <w:rsid w:val="003D43E6"/>
    <w:rsid w:val="003D45DA"/>
    <w:rsid w:val="003D5276"/>
    <w:rsid w:val="003D5459"/>
    <w:rsid w:val="003D7110"/>
    <w:rsid w:val="003E02A1"/>
    <w:rsid w:val="003E06B0"/>
    <w:rsid w:val="003E0BC3"/>
    <w:rsid w:val="003E0E09"/>
    <w:rsid w:val="003E118E"/>
    <w:rsid w:val="003E1B0D"/>
    <w:rsid w:val="003E1E2D"/>
    <w:rsid w:val="003E3A47"/>
    <w:rsid w:val="003E40C9"/>
    <w:rsid w:val="003E4731"/>
    <w:rsid w:val="003E531C"/>
    <w:rsid w:val="003E57F3"/>
    <w:rsid w:val="003F150C"/>
    <w:rsid w:val="003F1886"/>
    <w:rsid w:val="003F1FA4"/>
    <w:rsid w:val="003F3061"/>
    <w:rsid w:val="003F34CE"/>
    <w:rsid w:val="003F38CD"/>
    <w:rsid w:val="003F3C7C"/>
    <w:rsid w:val="003F44F7"/>
    <w:rsid w:val="003F4B0A"/>
    <w:rsid w:val="003F5231"/>
    <w:rsid w:val="003F54A7"/>
    <w:rsid w:val="003F5E00"/>
    <w:rsid w:val="003F6A2D"/>
    <w:rsid w:val="003F6F12"/>
    <w:rsid w:val="003F7D0A"/>
    <w:rsid w:val="0040047C"/>
    <w:rsid w:val="00400C98"/>
    <w:rsid w:val="004010D9"/>
    <w:rsid w:val="004018D2"/>
    <w:rsid w:val="00401FE4"/>
    <w:rsid w:val="00402B5D"/>
    <w:rsid w:val="00402B6C"/>
    <w:rsid w:val="00402D05"/>
    <w:rsid w:val="00404A6F"/>
    <w:rsid w:val="00404DF9"/>
    <w:rsid w:val="0040548B"/>
    <w:rsid w:val="0040624A"/>
    <w:rsid w:val="00406296"/>
    <w:rsid w:val="004066AD"/>
    <w:rsid w:val="00407B03"/>
    <w:rsid w:val="00407CF1"/>
    <w:rsid w:val="00410187"/>
    <w:rsid w:val="0041041D"/>
    <w:rsid w:val="00410BE1"/>
    <w:rsid w:val="0041111F"/>
    <w:rsid w:val="00411D6C"/>
    <w:rsid w:val="004139D0"/>
    <w:rsid w:val="00413FFA"/>
    <w:rsid w:val="00414611"/>
    <w:rsid w:val="00414ABB"/>
    <w:rsid w:val="004152BE"/>
    <w:rsid w:val="004164C1"/>
    <w:rsid w:val="00416641"/>
    <w:rsid w:val="00416C14"/>
    <w:rsid w:val="0041775B"/>
    <w:rsid w:val="00417FD1"/>
    <w:rsid w:val="00420393"/>
    <w:rsid w:val="00420DA2"/>
    <w:rsid w:val="00420F2A"/>
    <w:rsid w:val="00421175"/>
    <w:rsid w:val="004217F7"/>
    <w:rsid w:val="0042393F"/>
    <w:rsid w:val="00424075"/>
    <w:rsid w:val="004244FF"/>
    <w:rsid w:val="00426B2B"/>
    <w:rsid w:val="00427295"/>
    <w:rsid w:val="0042741D"/>
    <w:rsid w:val="00427CB7"/>
    <w:rsid w:val="00427D16"/>
    <w:rsid w:val="00430675"/>
    <w:rsid w:val="00430863"/>
    <w:rsid w:val="0043191B"/>
    <w:rsid w:val="00431B26"/>
    <w:rsid w:val="00431ED5"/>
    <w:rsid w:val="004320D1"/>
    <w:rsid w:val="0043249D"/>
    <w:rsid w:val="00433087"/>
    <w:rsid w:val="004338D1"/>
    <w:rsid w:val="00433CE3"/>
    <w:rsid w:val="0043437B"/>
    <w:rsid w:val="00436134"/>
    <w:rsid w:val="00437285"/>
    <w:rsid w:val="00440102"/>
    <w:rsid w:val="00440558"/>
    <w:rsid w:val="0044124D"/>
    <w:rsid w:val="0044155E"/>
    <w:rsid w:val="00441983"/>
    <w:rsid w:val="00441DAF"/>
    <w:rsid w:val="00442139"/>
    <w:rsid w:val="0044238F"/>
    <w:rsid w:val="004423AA"/>
    <w:rsid w:val="00442E01"/>
    <w:rsid w:val="00443373"/>
    <w:rsid w:val="004438D2"/>
    <w:rsid w:val="004439C9"/>
    <w:rsid w:val="004446ED"/>
    <w:rsid w:val="00444AE7"/>
    <w:rsid w:val="00445061"/>
    <w:rsid w:val="00445114"/>
    <w:rsid w:val="00446967"/>
    <w:rsid w:val="00447570"/>
    <w:rsid w:val="00447FD1"/>
    <w:rsid w:val="00450311"/>
    <w:rsid w:val="00451694"/>
    <w:rsid w:val="004517B5"/>
    <w:rsid w:val="0045217F"/>
    <w:rsid w:val="004528E0"/>
    <w:rsid w:val="00452BBC"/>
    <w:rsid w:val="004540B1"/>
    <w:rsid w:val="00454ACC"/>
    <w:rsid w:val="00454B28"/>
    <w:rsid w:val="00454EF8"/>
    <w:rsid w:val="00455F19"/>
    <w:rsid w:val="004560D9"/>
    <w:rsid w:val="00456BDF"/>
    <w:rsid w:val="00456BEA"/>
    <w:rsid w:val="00456F9D"/>
    <w:rsid w:val="00457559"/>
    <w:rsid w:val="00457599"/>
    <w:rsid w:val="0046000C"/>
    <w:rsid w:val="004603A9"/>
    <w:rsid w:val="00460BD9"/>
    <w:rsid w:val="004618F7"/>
    <w:rsid w:val="00461FDE"/>
    <w:rsid w:val="00462E0A"/>
    <w:rsid w:val="004631AC"/>
    <w:rsid w:val="0046340C"/>
    <w:rsid w:val="004635A6"/>
    <w:rsid w:val="00464978"/>
    <w:rsid w:val="00464ADE"/>
    <w:rsid w:val="004651F3"/>
    <w:rsid w:val="00465258"/>
    <w:rsid w:val="004656B1"/>
    <w:rsid w:val="00466CD8"/>
    <w:rsid w:val="00467C6D"/>
    <w:rsid w:val="00467C87"/>
    <w:rsid w:val="00471422"/>
    <w:rsid w:val="00471AC0"/>
    <w:rsid w:val="004721A1"/>
    <w:rsid w:val="00472681"/>
    <w:rsid w:val="004728E9"/>
    <w:rsid w:val="004736CA"/>
    <w:rsid w:val="00474AF4"/>
    <w:rsid w:val="00474DAD"/>
    <w:rsid w:val="00474E88"/>
    <w:rsid w:val="00475BEB"/>
    <w:rsid w:val="004773A5"/>
    <w:rsid w:val="00477A3E"/>
    <w:rsid w:val="00480E4D"/>
    <w:rsid w:val="00480FD3"/>
    <w:rsid w:val="00480FD6"/>
    <w:rsid w:val="00481022"/>
    <w:rsid w:val="0048269B"/>
    <w:rsid w:val="00482772"/>
    <w:rsid w:val="00483539"/>
    <w:rsid w:val="004837F7"/>
    <w:rsid w:val="0048394E"/>
    <w:rsid w:val="00483A0D"/>
    <w:rsid w:val="00483C63"/>
    <w:rsid w:val="0048426D"/>
    <w:rsid w:val="004846C6"/>
    <w:rsid w:val="00485016"/>
    <w:rsid w:val="004850CE"/>
    <w:rsid w:val="0048613F"/>
    <w:rsid w:val="004864D5"/>
    <w:rsid w:val="00486CFA"/>
    <w:rsid w:val="00487766"/>
    <w:rsid w:val="00490094"/>
    <w:rsid w:val="00490278"/>
    <w:rsid w:val="00490F79"/>
    <w:rsid w:val="00492E80"/>
    <w:rsid w:val="00492FF3"/>
    <w:rsid w:val="004933C8"/>
    <w:rsid w:val="00493A95"/>
    <w:rsid w:val="00493B7F"/>
    <w:rsid w:val="00493C4C"/>
    <w:rsid w:val="004947A9"/>
    <w:rsid w:val="00494C48"/>
    <w:rsid w:val="00495696"/>
    <w:rsid w:val="00495768"/>
    <w:rsid w:val="00496058"/>
    <w:rsid w:val="00496E12"/>
    <w:rsid w:val="00497D55"/>
    <w:rsid w:val="004A01D2"/>
    <w:rsid w:val="004A1F59"/>
    <w:rsid w:val="004A32E3"/>
    <w:rsid w:val="004A46A0"/>
    <w:rsid w:val="004A495A"/>
    <w:rsid w:val="004A5128"/>
    <w:rsid w:val="004A5390"/>
    <w:rsid w:val="004A543A"/>
    <w:rsid w:val="004A5967"/>
    <w:rsid w:val="004A5B4A"/>
    <w:rsid w:val="004A5FB9"/>
    <w:rsid w:val="004A6D5B"/>
    <w:rsid w:val="004B113B"/>
    <w:rsid w:val="004B1966"/>
    <w:rsid w:val="004B33D5"/>
    <w:rsid w:val="004B36D8"/>
    <w:rsid w:val="004B4865"/>
    <w:rsid w:val="004B497C"/>
    <w:rsid w:val="004B4BA3"/>
    <w:rsid w:val="004B50BE"/>
    <w:rsid w:val="004B588F"/>
    <w:rsid w:val="004B5D73"/>
    <w:rsid w:val="004B6676"/>
    <w:rsid w:val="004B6DD0"/>
    <w:rsid w:val="004B762D"/>
    <w:rsid w:val="004C0436"/>
    <w:rsid w:val="004C052B"/>
    <w:rsid w:val="004C0F1C"/>
    <w:rsid w:val="004C1D2A"/>
    <w:rsid w:val="004C1DB3"/>
    <w:rsid w:val="004C5BC7"/>
    <w:rsid w:val="004C5C39"/>
    <w:rsid w:val="004C665F"/>
    <w:rsid w:val="004C6AF2"/>
    <w:rsid w:val="004C6B54"/>
    <w:rsid w:val="004C6F44"/>
    <w:rsid w:val="004C6FC2"/>
    <w:rsid w:val="004C7202"/>
    <w:rsid w:val="004C7D08"/>
    <w:rsid w:val="004D0667"/>
    <w:rsid w:val="004D0B50"/>
    <w:rsid w:val="004D0C28"/>
    <w:rsid w:val="004D1257"/>
    <w:rsid w:val="004D12AF"/>
    <w:rsid w:val="004D16D1"/>
    <w:rsid w:val="004D31F6"/>
    <w:rsid w:val="004D3837"/>
    <w:rsid w:val="004D3A01"/>
    <w:rsid w:val="004D3B90"/>
    <w:rsid w:val="004D455A"/>
    <w:rsid w:val="004D4AD1"/>
    <w:rsid w:val="004D50E8"/>
    <w:rsid w:val="004D5CC2"/>
    <w:rsid w:val="004D5EAF"/>
    <w:rsid w:val="004D6019"/>
    <w:rsid w:val="004D7521"/>
    <w:rsid w:val="004D7AFA"/>
    <w:rsid w:val="004E04FB"/>
    <w:rsid w:val="004E0E0D"/>
    <w:rsid w:val="004E158D"/>
    <w:rsid w:val="004E1976"/>
    <w:rsid w:val="004E2C1F"/>
    <w:rsid w:val="004E2DD1"/>
    <w:rsid w:val="004E37F5"/>
    <w:rsid w:val="004E3E60"/>
    <w:rsid w:val="004E41B3"/>
    <w:rsid w:val="004E4F0D"/>
    <w:rsid w:val="004E60FC"/>
    <w:rsid w:val="004E65D7"/>
    <w:rsid w:val="004F068C"/>
    <w:rsid w:val="004F0B5C"/>
    <w:rsid w:val="004F11B8"/>
    <w:rsid w:val="004F13FE"/>
    <w:rsid w:val="004F1816"/>
    <w:rsid w:val="004F1C88"/>
    <w:rsid w:val="004F2721"/>
    <w:rsid w:val="004F4127"/>
    <w:rsid w:val="004F4F6E"/>
    <w:rsid w:val="004F5A37"/>
    <w:rsid w:val="004F63B5"/>
    <w:rsid w:val="004F63D1"/>
    <w:rsid w:val="004F7FD3"/>
    <w:rsid w:val="00500817"/>
    <w:rsid w:val="0050090B"/>
    <w:rsid w:val="00502543"/>
    <w:rsid w:val="005028E3"/>
    <w:rsid w:val="00502D94"/>
    <w:rsid w:val="00502FAA"/>
    <w:rsid w:val="005033E6"/>
    <w:rsid w:val="00503D23"/>
    <w:rsid w:val="005041EC"/>
    <w:rsid w:val="00504E1E"/>
    <w:rsid w:val="00504F11"/>
    <w:rsid w:val="005055A4"/>
    <w:rsid w:val="00505FCA"/>
    <w:rsid w:val="00506525"/>
    <w:rsid w:val="00506D6D"/>
    <w:rsid w:val="00507206"/>
    <w:rsid w:val="0050769E"/>
    <w:rsid w:val="0050776A"/>
    <w:rsid w:val="00507EF9"/>
    <w:rsid w:val="00510C80"/>
    <w:rsid w:val="00511ED1"/>
    <w:rsid w:val="00513A87"/>
    <w:rsid w:val="00514284"/>
    <w:rsid w:val="005144D1"/>
    <w:rsid w:val="005147E9"/>
    <w:rsid w:val="0051484D"/>
    <w:rsid w:val="0051527E"/>
    <w:rsid w:val="00515686"/>
    <w:rsid w:val="00515CC1"/>
    <w:rsid w:val="00516050"/>
    <w:rsid w:val="0052061B"/>
    <w:rsid w:val="00521B9B"/>
    <w:rsid w:val="00521DD0"/>
    <w:rsid w:val="00521E8F"/>
    <w:rsid w:val="00521EED"/>
    <w:rsid w:val="00521F6E"/>
    <w:rsid w:val="0052259E"/>
    <w:rsid w:val="00522D42"/>
    <w:rsid w:val="00522E3B"/>
    <w:rsid w:val="00523934"/>
    <w:rsid w:val="00523B07"/>
    <w:rsid w:val="00523D99"/>
    <w:rsid w:val="00523FCC"/>
    <w:rsid w:val="0052405B"/>
    <w:rsid w:val="0052492C"/>
    <w:rsid w:val="00524ADB"/>
    <w:rsid w:val="00525309"/>
    <w:rsid w:val="00525B64"/>
    <w:rsid w:val="00525C4F"/>
    <w:rsid w:val="00525EAA"/>
    <w:rsid w:val="00527919"/>
    <w:rsid w:val="00527EA8"/>
    <w:rsid w:val="005315F2"/>
    <w:rsid w:val="00532C91"/>
    <w:rsid w:val="00533884"/>
    <w:rsid w:val="00533915"/>
    <w:rsid w:val="00533E8B"/>
    <w:rsid w:val="00534623"/>
    <w:rsid w:val="00534D58"/>
    <w:rsid w:val="00534D5B"/>
    <w:rsid w:val="00535DDE"/>
    <w:rsid w:val="00536DC9"/>
    <w:rsid w:val="00537556"/>
    <w:rsid w:val="00537CE6"/>
    <w:rsid w:val="00540040"/>
    <w:rsid w:val="005409F5"/>
    <w:rsid w:val="00540DE1"/>
    <w:rsid w:val="005412BF"/>
    <w:rsid w:val="005412FB"/>
    <w:rsid w:val="00541688"/>
    <w:rsid w:val="005425DB"/>
    <w:rsid w:val="00542D6F"/>
    <w:rsid w:val="00543059"/>
    <w:rsid w:val="005436FC"/>
    <w:rsid w:val="005441A3"/>
    <w:rsid w:val="0054430B"/>
    <w:rsid w:val="00545694"/>
    <w:rsid w:val="00545739"/>
    <w:rsid w:val="0054599D"/>
    <w:rsid w:val="00545E19"/>
    <w:rsid w:val="00545EEB"/>
    <w:rsid w:val="00546193"/>
    <w:rsid w:val="00546565"/>
    <w:rsid w:val="00547784"/>
    <w:rsid w:val="0055055C"/>
    <w:rsid w:val="00550D73"/>
    <w:rsid w:val="00550E11"/>
    <w:rsid w:val="00552648"/>
    <w:rsid w:val="00552BC8"/>
    <w:rsid w:val="00554792"/>
    <w:rsid w:val="00554A15"/>
    <w:rsid w:val="00554CD5"/>
    <w:rsid w:val="00555C9A"/>
    <w:rsid w:val="00555FDC"/>
    <w:rsid w:val="00556B91"/>
    <w:rsid w:val="00556C4E"/>
    <w:rsid w:val="0055739B"/>
    <w:rsid w:val="005573B5"/>
    <w:rsid w:val="00557C66"/>
    <w:rsid w:val="00557E75"/>
    <w:rsid w:val="00560406"/>
    <w:rsid w:val="005610DD"/>
    <w:rsid w:val="00561C07"/>
    <w:rsid w:val="0056215A"/>
    <w:rsid w:val="0056281E"/>
    <w:rsid w:val="00562D64"/>
    <w:rsid w:val="0056312A"/>
    <w:rsid w:val="00563522"/>
    <w:rsid w:val="00563AD1"/>
    <w:rsid w:val="0056418F"/>
    <w:rsid w:val="00564604"/>
    <w:rsid w:val="00564636"/>
    <w:rsid w:val="0056599B"/>
    <w:rsid w:val="005660B5"/>
    <w:rsid w:val="00566127"/>
    <w:rsid w:val="00566408"/>
    <w:rsid w:val="00566C02"/>
    <w:rsid w:val="0056777E"/>
    <w:rsid w:val="00567D3E"/>
    <w:rsid w:val="00570F64"/>
    <w:rsid w:val="0057149F"/>
    <w:rsid w:val="00571E77"/>
    <w:rsid w:val="005721A2"/>
    <w:rsid w:val="005721E1"/>
    <w:rsid w:val="00572B2B"/>
    <w:rsid w:val="00572E76"/>
    <w:rsid w:val="00573216"/>
    <w:rsid w:val="00573BF1"/>
    <w:rsid w:val="00573DF5"/>
    <w:rsid w:val="00573E82"/>
    <w:rsid w:val="00573EE0"/>
    <w:rsid w:val="00574E49"/>
    <w:rsid w:val="00575625"/>
    <w:rsid w:val="00575C60"/>
    <w:rsid w:val="00575DFB"/>
    <w:rsid w:val="005776F9"/>
    <w:rsid w:val="005803D1"/>
    <w:rsid w:val="0058192F"/>
    <w:rsid w:val="00581AD9"/>
    <w:rsid w:val="00582576"/>
    <w:rsid w:val="00582A07"/>
    <w:rsid w:val="0058353A"/>
    <w:rsid w:val="00585556"/>
    <w:rsid w:val="0058559A"/>
    <w:rsid w:val="00585ABD"/>
    <w:rsid w:val="00586E8A"/>
    <w:rsid w:val="00586F04"/>
    <w:rsid w:val="00587E0E"/>
    <w:rsid w:val="0059266B"/>
    <w:rsid w:val="00593612"/>
    <w:rsid w:val="005939D7"/>
    <w:rsid w:val="00593CCA"/>
    <w:rsid w:val="00593FA9"/>
    <w:rsid w:val="00594078"/>
    <w:rsid w:val="00594525"/>
    <w:rsid w:val="00594840"/>
    <w:rsid w:val="00594A5A"/>
    <w:rsid w:val="00595717"/>
    <w:rsid w:val="005962A7"/>
    <w:rsid w:val="005965A9"/>
    <w:rsid w:val="00597C0C"/>
    <w:rsid w:val="005A0F13"/>
    <w:rsid w:val="005A108D"/>
    <w:rsid w:val="005A1D5C"/>
    <w:rsid w:val="005A1ED5"/>
    <w:rsid w:val="005A1F8F"/>
    <w:rsid w:val="005A2247"/>
    <w:rsid w:val="005A2414"/>
    <w:rsid w:val="005A2CEF"/>
    <w:rsid w:val="005A3819"/>
    <w:rsid w:val="005A3B3B"/>
    <w:rsid w:val="005A4672"/>
    <w:rsid w:val="005A4860"/>
    <w:rsid w:val="005A486C"/>
    <w:rsid w:val="005A48AF"/>
    <w:rsid w:val="005A52CB"/>
    <w:rsid w:val="005A594C"/>
    <w:rsid w:val="005A613C"/>
    <w:rsid w:val="005A655B"/>
    <w:rsid w:val="005A6646"/>
    <w:rsid w:val="005A6C35"/>
    <w:rsid w:val="005A7765"/>
    <w:rsid w:val="005A799F"/>
    <w:rsid w:val="005A7A6F"/>
    <w:rsid w:val="005B04F2"/>
    <w:rsid w:val="005B0C6C"/>
    <w:rsid w:val="005B0CDB"/>
    <w:rsid w:val="005B0CDF"/>
    <w:rsid w:val="005B27C0"/>
    <w:rsid w:val="005B3535"/>
    <w:rsid w:val="005B3838"/>
    <w:rsid w:val="005B3928"/>
    <w:rsid w:val="005B3CFD"/>
    <w:rsid w:val="005B3CFF"/>
    <w:rsid w:val="005B3D99"/>
    <w:rsid w:val="005B50C1"/>
    <w:rsid w:val="005B511D"/>
    <w:rsid w:val="005B598C"/>
    <w:rsid w:val="005B7890"/>
    <w:rsid w:val="005B793B"/>
    <w:rsid w:val="005B7A46"/>
    <w:rsid w:val="005C0747"/>
    <w:rsid w:val="005C1307"/>
    <w:rsid w:val="005C1D26"/>
    <w:rsid w:val="005C2751"/>
    <w:rsid w:val="005C2818"/>
    <w:rsid w:val="005C2C01"/>
    <w:rsid w:val="005C33DE"/>
    <w:rsid w:val="005C39BE"/>
    <w:rsid w:val="005C3C25"/>
    <w:rsid w:val="005C43F9"/>
    <w:rsid w:val="005C4BB9"/>
    <w:rsid w:val="005C581E"/>
    <w:rsid w:val="005C5F69"/>
    <w:rsid w:val="005C665B"/>
    <w:rsid w:val="005C6EFE"/>
    <w:rsid w:val="005D05B3"/>
    <w:rsid w:val="005D0684"/>
    <w:rsid w:val="005D0692"/>
    <w:rsid w:val="005D0D13"/>
    <w:rsid w:val="005D1848"/>
    <w:rsid w:val="005D199F"/>
    <w:rsid w:val="005D1B30"/>
    <w:rsid w:val="005D1E2E"/>
    <w:rsid w:val="005D2A89"/>
    <w:rsid w:val="005D3562"/>
    <w:rsid w:val="005D39E7"/>
    <w:rsid w:val="005D42FA"/>
    <w:rsid w:val="005D48E4"/>
    <w:rsid w:val="005D4FC4"/>
    <w:rsid w:val="005D5301"/>
    <w:rsid w:val="005D5605"/>
    <w:rsid w:val="005D5820"/>
    <w:rsid w:val="005D6302"/>
    <w:rsid w:val="005D73FF"/>
    <w:rsid w:val="005D767C"/>
    <w:rsid w:val="005E11B8"/>
    <w:rsid w:val="005E1279"/>
    <w:rsid w:val="005E15BD"/>
    <w:rsid w:val="005E1992"/>
    <w:rsid w:val="005E1BC2"/>
    <w:rsid w:val="005E1CEF"/>
    <w:rsid w:val="005E3014"/>
    <w:rsid w:val="005E3F7E"/>
    <w:rsid w:val="005E47C1"/>
    <w:rsid w:val="005E48E8"/>
    <w:rsid w:val="005E5434"/>
    <w:rsid w:val="005E5773"/>
    <w:rsid w:val="005E5C60"/>
    <w:rsid w:val="005E5E1E"/>
    <w:rsid w:val="005E6614"/>
    <w:rsid w:val="005E6EA4"/>
    <w:rsid w:val="005E72A0"/>
    <w:rsid w:val="005E79C2"/>
    <w:rsid w:val="005F0768"/>
    <w:rsid w:val="005F0C59"/>
    <w:rsid w:val="005F0E19"/>
    <w:rsid w:val="005F0E2B"/>
    <w:rsid w:val="005F171C"/>
    <w:rsid w:val="005F181F"/>
    <w:rsid w:val="005F1AA6"/>
    <w:rsid w:val="005F1C23"/>
    <w:rsid w:val="005F2D76"/>
    <w:rsid w:val="005F2E60"/>
    <w:rsid w:val="005F3622"/>
    <w:rsid w:val="005F3FC8"/>
    <w:rsid w:val="005F44D3"/>
    <w:rsid w:val="005F4B0F"/>
    <w:rsid w:val="005F56D6"/>
    <w:rsid w:val="005F6BA3"/>
    <w:rsid w:val="005F6FBD"/>
    <w:rsid w:val="005F77E3"/>
    <w:rsid w:val="005F7BD0"/>
    <w:rsid w:val="00600A1B"/>
    <w:rsid w:val="00600CDD"/>
    <w:rsid w:val="006010B8"/>
    <w:rsid w:val="00601211"/>
    <w:rsid w:val="0060297B"/>
    <w:rsid w:val="006034B4"/>
    <w:rsid w:val="00603BB4"/>
    <w:rsid w:val="00603FA8"/>
    <w:rsid w:val="006041B0"/>
    <w:rsid w:val="00604653"/>
    <w:rsid w:val="00604AAC"/>
    <w:rsid w:val="00605270"/>
    <w:rsid w:val="00605576"/>
    <w:rsid w:val="0060570E"/>
    <w:rsid w:val="00605D58"/>
    <w:rsid w:val="006066DA"/>
    <w:rsid w:val="00606707"/>
    <w:rsid w:val="00606888"/>
    <w:rsid w:val="00607CA1"/>
    <w:rsid w:val="006100F5"/>
    <w:rsid w:val="00610133"/>
    <w:rsid w:val="0061033A"/>
    <w:rsid w:val="006103ED"/>
    <w:rsid w:val="0061102F"/>
    <w:rsid w:val="006113D1"/>
    <w:rsid w:val="00611467"/>
    <w:rsid w:val="006114D5"/>
    <w:rsid w:val="006119C4"/>
    <w:rsid w:val="00611D97"/>
    <w:rsid w:val="006125A2"/>
    <w:rsid w:val="00612CDB"/>
    <w:rsid w:val="00613C43"/>
    <w:rsid w:val="00613D75"/>
    <w:rsid w:val="0061430D"/>
    <w:rsid w:val="00614F66"/>
    <w:rsid w:val="0061755C"/>
    <w:rsid w:val="0061756E"/>
    <w:rsid w:val="00620FB9"/>
    <w:rsid w:val="00621642"/>
    <w:rsid w:val="00622167"/>
    <w:rsid w:val="0062254A"/>
    <w:rsid w:val="00622679"/>
    <w:rsid w:val="0062342A"/>
    <w:rsid w:val="00623F6E"/>
    <w:rsid w:val="0062458D"/>
    <w:rsid w:val="0062466D"/>
    <w:rsid w:val="006254F6"/>
    <w:rsid w:val="006255E9"/>
    <w:rsid w:val="00625AD5"/>
    <w:rsid w:val="00626641"/>
    <w:rsid w:val="006267A7"/>
    <w:rsid w:val="00626896"/>
    <w:rsid w:val="00627156"/>
    <w:rsid w:val="00630853"/>
    <w:rsid w:val="00631244"/>
    <w:rsid w:val="006312C0"/>
    <w:rsid w:val="006313DD"/>
    <w:rsid w:val="006315D7"/>
    <w:rsid w:val="00631B00"/>
    <w:rsid w:val="00631C55"/>
    <w:rsid w:val="00631DCB"/>
    <w:rsid w:val="00632255"/>
    <w:rsid w:val="006330F3"/>
    <w:rsid w:val="0063338A"/>
    <w:rsid w:val="006336A6"/>
    <w:rsid w:val="00633EB9"/>
    <w:rsid w:val="00634130"/>
    <w:rsid w:val="00634389"/>
    <w:rsid w:val="00635F92"/>
    <w:rsid w:val="006360ED"/>
    <w:rsid w:val="0063632C"/>
    <w:rsid w:val="006366F1"/>
    <w:rsid w:val="00636F0C"/>
    <w:rsid w:val="00637BDC"/>
    <w:rsid w:val="00640488"/>
    <w:rsid w:val="00640613"/>
    <w:rsid w:val="00640652"/>
    <w:rsid w:val="006418E3"/>
    <w:rsid w:val="006427C1"/>
    <w:rsid w:val="00642D7A"/>
    <w:rsid w:val="00642F26"/>
    <w:rsid w:val="00643918"/>
    <w:rsid w:val="00643999"/>
    <w:rsid w:val="006446A9"/>
    <w:rsid w:val="00644D8E"/>
    <w:rsid w:val="00645814"/>
    <w:rsid w:val="006458C4"/>
    <w:rsid w:val="00647734"/>
    <w:rsid w:val="00647B17"/>
    <w:rsid w:val="00647D22"/>
    <w:rsid w:val="00650640"/>
    <w:rsid w:val="0065073B"/>
    <w:rsid w:val="006513A2"/>
    <w:rsid w:val="00651EB4"/>
    <w:rsid w:val="006529EF"/>
    <w:rsid w:val="00653828"/>
    <w:rsid w:val="0065418C"/>
    <w:rsid w:val="00654228"/>
    <w:rsid w:val="00654878"/>
    <w:rsid w:val="006551ED"/>
    <w:rsid w:val="00655FF4"/>
    <w:rsid w:val="006562B9"/>
    <w:rsid w:val="00656520"/>
    <w:rsid w:val="0065682E"/>
    <w:rsid w:val="006573FC"/>
    <w:rsid w:val="00657F59"/>
    <w:rsid w:val="00660A0B"/>
    <w:rsid w:val="006615F2"/>
    <w:rsid w:val="00661BE1"/>
    <w:rsid w:val="006620B9"/>
    <w:rsid w:val="006620E4"/>
    <w:rsid w:val="006624DB"/>
    <w:rsid w:val="00662695"/>
    <w:rsid w:val="00662B30"/>
    <w:rsid w:val="006630B4"/>
    <w:rsid w:val="00663A4C"/>
    <w:rsid w:val="006640D0"/>
    <w:rsid w:val="00664132"/>
    <w:rsid w:val="006643C2"/>
    <w:rsid w:val="0066471F"/>
    <w:rsid w:val="006648E9"/>
    <w:rsid w:val="00664D1D"/>
    <w:rsid w:val="006650BF"/>
    <w:rsid w:val="00665C73"/>
    <w:rsid w:val="00666136"/>
    <w:rsid w:val="00666D81"/>
    <w:rsid w:val="0067004E"/>
    <w:rsid w:val="00670D17"/>
    <w:rsid w:val="00671627"/>
    <w:rsid w:val="00671B43"/>
    <w:rsid w:val="00671EFD"/>
    <w:rsid w:val="00672CDB"/>
    <w:rsid w:val="006739C8"/>
    <w:rsid w:val="00673E9D"/>
    <w:rsid w:val="00673FE6"/>
    <w:rsid w:val="00674112"/>
    <w:rsid w:val="00675277"/>
    <w:rsid w:val="0067585F"/>
    <w:rsid w:val="006758C9"/>
    <w:rsid w:val="00675DA1"/>
    <w:rsid w:val="006801FB"/>
    <w:rsid w:val="0068156F"/>
    <w:rsid w:val="006818AA"/>
    <w:rsid w:val="00682C6A"/>
    <w:rsid w:val="006832E9"/>
    <w:rsid w:val="00683317"/>
    <w:rsid w:val="00683A50"/>
    <w:rsid w:val="00684590"/>
    <w:rsid w:val="006847C3"/>
    <w:rsid w:val="00684A8E"/>
    <w:rsid w:val="00685D20"/>
    <w:rsid w:val="00685ED9"/>
    <w:rsid w:val="00686642"/>
    <w:rsid w:val="00686713"/>
    <w:rsid w:val="00686A1E"/>
    <w:rsid w:val="00686BF2"/>
    <w:rsid w:val="00687B99"/>
    <w:rsid w:val="00690E83"/>
    <w:rsid w:val="00690F90"/>
    <w:rsid w:val="00691367"/>
    <w:rsid w:val="00691C7F"/>
    <w:rsid w:val="006921A0"/>
    <w:rsid w:val="0069245C"/>
    <w:rsid w:val="0069401E"/>
    <w:rsid w:val="00694995"/>
    <w:rsid w:val="00694E4E"/>
    <w:rsid w:val="00695119"/>
    <w:rsid w:val="00695188"/>
    <w:rsid w:val="00697361"/>
    <w:rsid w:val="00697708"/>
    <w:rsid w:val="00697716"/>
    <w:rsid w:val="006A00DE"/>
    <w:rsid w:val="006A0205"/>
    <w:rsid w:val="006A0338"/>
    <w:rsid w:val="006A0A37"/>
    <w:rsid w:val="006A0DFF"/>
    <w:rsid w:val="006A1557"/>
    <w:rsid w:val="006A1798"/>
    <w:rsid w:val="006A1AAA"/>
    <w:rsid w:val="006A1B89"/>
    <w:rsid w:val="006A1D6A"/>
    <w:rsid w:val="006A1EBA"/>
    <w:rsid w:val="006A1EDE"/>
    <w:rsid w:val="006A3173"/>
    <w:rsid w:val="006A390B"/>
    <w:rsid w:val="006A3EC6"/>
    <w:rsid w:val="006A5683"/>
    <w:rsid w:val="006A5A89"/>
    <w:rsid w:val="006A6F95"/>
    <w:rsid w:val="006A7269"/>
    <w:rsid w:val="006A7ABC"/>
    <w:rsid w:val="006A7ACD"/>
    <w:rsid w:val="006B063C"/>
    <w:rsid w:val="006B0681"/>
    <w:rsid w:val="006B13A8"/>
    <w:rsid w:val="006B1DD2"/>
    <w:rsid w:val="006B1F1E"/>
    <w:rsid w:val="006B38E7"/>
    <w:rsid w:val="006B3A04"/>
    <w:rsid w:val="006B3E3F"/>
    <w:rsid w:val="006B3FA3"/>
    <w:rsid w:val="006B4303"/>
    <w:rsid w:val="006B51F3"/>
    <w:rsid w:val="006B5364"/>
    <w:rsid w:val="006B5687"/>
    <w:rsid w:val="006B6B41"/>
    <w:rsid w:val="006B7298"/>
    <w:rsid w:val="006B7466"/>
    <w:rsid w:val="006B7EE7"/>
    <w:rsid w:val="006C0013"/>
    <w:rsid w:val="006C058C"/>
    <w:rsid w:val="006C44D1"/>
    <w:rsid w:val="006C4AF3"/>
    <w:rsid w:val="006C4C57"/>
    <w:rsid w:val="006C5092"/>
    <w:rsid w:val="006C54DD"/>
    <w:rsid w:val="006C5605"/>
    <w:rsid w:val="006C5C6F"/>
    <w:rsid w:val="006C745E"/>
    <w:rsid w:val="006C760A"/>
    <w:rsid w:val="006C77F6"/>
    <w:rsid w:val="006D0426"/>
    <w:rsid w:val="006D105B"/>
    <w:rsid w:val="006D147C"/>
    <w:rsid w:val="006D19CF"/>
    <w:rsid w:val="006D19F0"/>
    <w:rsid w:val="006D1BEA"/>
    <w:rsid w:val="006D1C64"/>
    <w:rsid w:val="006D22EA"/>
    <w:rsid w:val="006D3491"/>
    <w:rsid w:val="006D3789"/>
    <w:rsid w:val="006D3D69"/>
    <w:rsid w:val="006D4D6F"/>
    <w:rsid w:val="006D5117"/>
    <w:rsid w:val="006D5383"/>
    <w:rsid w:val="006D5971"/>
    <w:rsid w:val="006D60E4"/>
    <w:rsid w:val="006D6959"/>
    <w:rsid w:val="006D7881"/>
    <w:rsid w:val="006D7A25"/>
    <w:rsid w:val="006D7BE7"/>
    <w:rsid w:val="006D7D7A"/>
    <w:rsid w:val="006E0BB0"/>
    <w:rsid w:val="006E0D92"/>
    <w:rsid w:val="006E0DD5"/>
    <w:rsid w:val="006E14D6"/>
    <w:rsid w:val="006E1575"/>
    <w:rsid w:val="006E15E1"/>
    <w:rsid w:val="006E18C4"/>
    <w:rsid w:val="006E2337"/>
    <w:rsid w:val="006E2377"/>
    <w:rsid w:val="006E23E1"/>
    <w:rsid w:val="006E267E"/>
    <w:rsid w:val="006E2E65"/>
    <w:rsid w:val="006E40A6"/>
    <w:rsid w:val="006E4460"/>
    <w:rsid w:val="006E49FD"/>
    <w:rsid w:val="006E62AD"/>
    <w:rsid w:val="006E70A4"/>
    <w:rsid w:val="006E712E"/>
    <w:rsid w:val="006E796C"/>
    <w:rsid w:val="006E7A55"/>
    <w:rsid w:val="006F0748"/>
    <w:rsid w:val="006F0AA1"/>
    <w:rsid w:val="006F0CCC"/>
    <w:rsid w:val="006F116A"/>
    <w:rsid w:val="006F2389"/>
    <w:rsid w:val="006F238A"/>
    <w:rsid w:val="006F29F5"/>
    <w:rsid w:val="006F32CA"/>
    <w:rsid w:val="006F42A0"/>
    <w:rsid w:val="006F4362"/>
    <w:rsid w:val="006F4BC6"/>
    <w:rsid w:val="006F552D"/>
    <w:rsid w:val="006F58A5"/>
    <w:rsid w:val="006F6C87"/>
    <w:rsid w:val="006F6E3F"/>
    <w:rsid w:val="006F72AF"/>
    <w:rsid w:val="006F7A77"/>
    <w:rsid w:val="007001C9"/>
    <w:rsid w:val="00700452"/>
    <w:rsid w:val="00701482"/>
    <w:rsid w:val="007014ED"/>
    <w:rsid w:val="00701502"/>
    <w:rsid w:val="00702064"/>
    <w:rsid w:val="00702911"/>
    <w:rsid w:val="00702C2A"/>
    <w:rsid w:val="00702F49"/>
    <w:rsid w:val="00702FC9"/>
    <w:rsid w:val="00703103"/>
    <w:rsid w:val="00703615"/>
    <w:rsid w:val="00704E99"/>
    <w:rsid w:val="00705030"/>
    <w:rsid w:val="00705C21"/>
    <w:rsid w:val="00706425"/>
    <w:rsid w:val="0070673B"/>
    <w:rsid w:val="00706778"/>
    <w:rsid w:val="00706C4A"/>
    <w:rsid w:val="0070708F"/>
    <w:rsid w:val="007074C4"/>
    <w:rsid w:val="00710276"/>
    <w:rsid w:val="00711429"/>
    <w:rsid w:val="0071147D"/>
    <w:rsid w:val="00711B6B"/>
    <w:rsid w:val="00711C7B"/>
    <w:rsid w:val="00711DA1"/>
    <w:rsid w:val="00713353"/>
    <w:rsid w:val="00713AA8"/>
    <w:rsid w:val="00714BB9"/>
    <w:rsid w:val="00715E00"/>
    <w:rsid w:val="00715E09"/>
    <w:rsid w:val="00715F45"/>
    <w:rsid w:val="0071615F"/>
    <w:rsid w:val="0071677D"/>
    <w:rsid w:val="00716A35"/>
    <w:rsid w:val="00716E4A"/>
    <w:rsid w:val="00717D88"/>
    <w:rsid w:val="00717E29"/>
    <w:rsid w:val="0072039A"/>
    <w:rsid w:val="00720B45"/>
    <w:rsid w:val="00721229"/>
    <w:rsid w:val="0072177F"/>
    <w:rsid w:val="007220ED"/>
    <w:rsid w:val="0072272C"/>
    <w:rsid w:val="00722787"/>
    <w:rsid w:val="00722A30"/>
    <w:rsid w:val="00722AB8"/>
    <w:rsid w:val="007231C4"/>
    <w:rsid w:val="00724480"/>
    <w:rsid w:val="007253DF"/>
    <w:rsid w:val="00726501"/>
    <w:rsid w:val="00726857"/>
    <w:rsid w:val="007276C8"/>
    <w:rsid w:val="00727DF2"/>
    <w:rsid w:val="007309AA"/>
    <w:rsid w:val="00730DC1"/>
    <w:rsid w:val="00731982"/>
    <w:rsid w:val="0073240D"/>
    <w:rsid w:val="007324A7"/>
    <w:rsid w:val="0073274A"/>
    <w:rsid w:val="00732E1E"/>
    <w:rsid w:val="007338E9"/>
    <w:rsid w:val="0073455E"/>
    <w:rsid w:val="00734907"/>
    <w:rsid w:val="00734D18"/>
    <w:rsid w:val="00734F4C"/>
    <w:rsid w:val="00735277"/>
    <w:rsid w:val="00735CCF"/>
    <w:rsid w:val="00736B03"/>
    <w:rsid w:val="007370B9"/>
    <w:rsid w:val="0073735A"/>
    <w:rsid w:val="007376A1"/>
    <w:rsid w:val="007400A2"/>
    <w:rsid w:val="007403E8"/>
    <w:rsid w:val="007404D9"/>
    <w:rsid w:val="00740733"/>
    <w:rsid w:val="00741FCE"/>
    <w:rsid w:val="007437AB"/>
    <w:rsid w:val="00745D3A"/>
    <w:rsid w:val="00746401"/>
    <w:rsid w:val="00746BDA"/>
    <w:rsid w:val="0074784F"/>
    <w:rsid w:val="00750832"/>
    <w:rsid w:val="00750A69"/>
    <w:rsid w:val="00750BB4"/>
    <w:rsid w:val="007519B6"/>
    <w:rsid w:val="00751C37"/>
    <w:rsid w:val="00751EF0"/>
    <w:rsid w:val="00752319"/>
    <w:rsid w:val="00753471"/>
    <w:rsid w:val="00753E05"/>
    <w:rsid w:val="007540C5"/>
    <w:rsid w:val="007548D5"/>
    <w:rsid w:val="00755058"/>
    <w:rsid w:val="00755844"/>
    <w:rsid w:val="007559AD"/>
    <w:rsid w:val="00755A5F"/>
    <w:rsid w:val="0075746D"/>
    <w:rsid w:val="00757EB3"/>
    <w:rsid w:val="007603E2"/>
    <w:rsid w:val="007608B8"/>
    <w:rsid w:val="007610F1"/>
    <w:rsid w:val="0076196B"/>
    <w:rsid w:val="00761976"/>
    <w:rsid w:val="00761B97"/>
    <w:rsid w:val="00761C1F"/>
    <w:rsid w:val="0076229E"/>
    <w:rsid w:val="007623D1"/>
    <w:rsid w:val="0076249A"/>
    <w:rsid w:val="00762629"/>
    <w:rsid w:val="00762986"/>
    <w:rsid w:val="00762D27"/>
    <w:rsid w:val="00762F14"/>
    <w:rsid w:val="007639F4"/>
    <w:rsid w:val="0076461E"/>
    <w:rsid w:val="0076496A"/>
    <w:rsid w:val="00765AEB"/>
    <w:rsid w:val="00766620"/>
    <w:rsid w:val="00766A5E"/>
    <w:rsid w:val="00766AF3"/>
    <w:rsid w:val="00766E31"/>
    <w:rsid w:val="00770899"/>
    <w:rsid w:val="00770D75"/>
    <w:rsid w:val="00770FD4"/>
    <w:rsid w:val="0077282D"/>
    <w:rsid w:val="007732A9"/>
    <w:rsid w:val="0077375E"/>
    <w:rsid w:val="007746B3"/>
    <w:rsid w:val="00774B60"/>
    <w:rsid w:val="00775B7E"/>
    <w:rsid w:val="00775D14"/>
    <w:rsid w:val="00776128"/>
    <w:rsid w:val="00776149"/>
    <w:rsid w:val="0077737A"/>
    <w:rsid w:val="007778E1"/>
    <w:rsid w:val="00780530"/>
    <w:rsid w:val="00780603"/>
    <w:rsid w:val="00780ACB"/>
    <w:rsid w:val="00781C40"/>
    <w:rsid w:val="007832C8"/>
    <w:rsid w:val="00783744"/>
    <w:rsid w:val="007837C3"/>
    <w:rsid w:val="00783830"/>
    <w:rsid w:val="00783B5A"/>
    <w:rsid w:val="00783D20"/>
    <w:rsid w:val="0078413E"/>
    <w:rsid w:val="00785031"/>
    <w:rsid w:val="0078503B"/>
    <w:rsid w:val="00787536"/>
    <w:rsid w:val="007876B3"/>
    <w:rsid w:val="0079004E"/>
    <w:rsid w:val="00790206"/>
    <w:rsid w:val="00790413"/>
    <w:rsid w:val="00790D64"/>
    <w:rsid w:val="007912EA"/>
    <w:rsid w:val="00791978"/>
    <w:rsid w:val="007929C8"/>
    <w:rsid w:val="0079308B"/>
    <w:rsid w:val="007930FE"/>
    <w:rsid w:val="007936C9"/>
    <w:rsid w:val="007955EC"/>
    <w:rsid w:val="007963F6"/>
    <w:rsid w:val="00796668"/>
    <w:rsid w:val="00796CC1"/>
    <w:rsid w:val="007971DC"/>
    <w:rsid w:val="00797AED"/>
    <w:rsid w:val="00797C78"/>
    <w:rsid w:val="007A0F26"/>
    <w:rsid w:val="007A19E9"/>
    <w:rsid w:val="007A2160"/>
    <w:rsid w:val="007A253D"/>
    <w:rsid w:val="007A33D2"/>
    <w:rsid w:val="007A3441"/>
    <w:rsid w:val="007A4062"/>
    <w:rsid w:val="007A618B"/>
    <w:rsid w:val="007A634D"/>
    <w:rsid w:val="007A63AD"/>
    <w:rsid w:val="007A70D8"/>
    <w:rsid w:val="007A7560"/>
    <w:rsid w:val="007A7C68"/>
    <w:rsid w:val="007A7D3F"/>
    <w:rsid w:val="007A7DD3"/>
    <w:rsid w:val="007B032F"/>
    <w:rsid w:val="007B1791"/>
    <w:rsid w:val="007B1F5F"/>
    <w:rsid w:val="007B1FD6"/>
    <w:rsid w:val="007B47D0"/>
    <w:rsid w:val="007B5207"/>
    <w:rsid w:val="007B5783"/>
    <w:rsid w:val="007B5892"/>
    <w:rsid w:val="007B5BBD"/>
    <w:rsid w:val="007B66CC"/>
    <w:rsid w:val="007B6AA4"/>
    <w:rsid w:val="007B6DB9"/>
    <w:rsid w:val="007B7155"/>
    <w:rsid w:val="007B73A6"/>
    <w:rsid w:val="007B76E2"/>
    <w:rsid w:val="007B7FDB"/>
    <w:rsid w:val="007C028B"/>
    <w:rsid w:val="007C05EA"/>
    <w:rsid w:val="007C0694"/>
    <w:rsid w:val="007C0B45"/>
    <w:rsid w:val="007C15A8"/>
    <w:rsid w:val="007C181B"/>
    <w:rsid w:val="007C2235"/>
    <w:rsid w:val="007C2F78"/>
    <w:rsid w:val="007C39E1"/>
    <w:rsid w:val="007C5074"/>
    <w:rsid w:val="007C509C"/>
    <w:rsid w:val="007C58C2"/>
    <w:rsid w:val="007C6ADB"/>
    <w:rsid w:val="007D0C40"/>
    <w:rsid w:val="007D0E20"/>
    <w:rsid w:val="007D1807"/>
    <w:rsid w:val="007D3939"/>
    <w:rsid w:val="007D4F74"/>
    <w:rsid w:val="007D5469"/>
    <w:rsid w:val="007D59DB"/>
    <w:rsid w:val="007D5A8A"/>
    <w:rsid w:val="007D5F12"/>
    <w:rsid w:val="007D6591"/>
    <w:rsid w:val="007D6AC1"/>
    <w:rsid w:val="007D6FEC"/>
    <w:rsid w:val="007D7A41"/>
    <w:rsid w:val="007E00A8"/>
    <w:rsid w:val="007E32CE"/>
    <w:rsid w:val="007E3B78"/>
    <w:rsid w:val="007E400B"/>
    <w:rsid w:val="007E41D6"/>
    <w:rsid w:val="007E42D3"/>
    <w:rsid w:val="007E4FA8"/>
    <w:rsid w:val="007E53EA"/>
    <w:rsid w:val="007E562A"/>
    <w:rsid w:val="007E5B21"/>
    <w:rsid w:val="007E6574"/>
    <w:rsid w:val="007E6A1E"/>
    <w:rsid w:val="007E6EC0"/>
    <w:rsid w:val="007E73E3"/>
    <w:rsid w:val="007F0699"/>
    <w:rsid w:val="007F0866"/>
    <w:rsid w:val="007F0995"/>
    <w:rsid w:val="007F09C9"/>
    <w:rsid w:val="007F0A8A"/>
    <w:rsid w:val="007F0BEF"/>
    <w:rsid w:val="007F1310"/>
    <w:rsid w:val="007F1DDD"/>
    <w:rsid w:val="007F265B"/>
    <w:rsid w:val="007F3085"/>
    <w:rsid w:val="007F3D86"/>
    <w:rsid w:val="007F448A"/>
    <w:rsid w:val="007F4DBC"/>
    <w:rsid w:val="007F51BD"/>
    <w:rsid w:val="007F678B"/>
    <w:rsid w:val="007F6EBE"/>
    <w:rsid w:val="007F789E"/>
    <w:rsid w:val="008007CB"/>
    <w:rsid w:val="00800C7F"/>
    <w:rsid w:val="00801496"/>
    <w:rsid w:val="00801D6F"/>
    <w:rsid w:val="008024D6"/>
    <w:rsid w:val="0080279E"/>
    <w:rsid w:val="00802A8D"/>
    <w:rsid w:val="00802D63"/>
    <w:rsid w:val="008040D7"/>
    <w:rsid w:val="008047B0"/>
    <w:rsid w:val="008048FD"/>
    <w:rsid w:val="00805932"/>
    <w:rsid w:val="00805B0B"/>
    <w:rsid w:val="008062F4"/>
    <w:rsid w:val="00806E57"/>
    <w:rsid w:val="0080727F"/>
    <w:rsid w:val="00807FBD"/>
    <w:rsid w:val="008102EA"/>
    <w:rsid w:val="00810304"/>
    <w:rsid w:val="00811055"/>
    <w:rsid w:val="0081197C"/>
    <w:rsid w:val="008119B8"/>
    <w:rsid w:val="00811A6D"/>
    <w:rsid w:val="00811E2E"/>
    <w:rsid w:val="0081266D"/>
    <w:rsid w:val="00812794"/>
    <w:rsid w:val="00812F3A"/>
    <w:rsid w:val="008131D0"/>
    <w:rsid w:val="00813350"/>
    <w:rsid w:val="0081335C"/>
    <w:rsid w:val="00815133"/>
    <w:rsid w:val="00815264"/>
    <w:rsid w:val="0081529D"/>
    <w:rsid w:val="00815BB6"/>
    <w:rsid w:val="00816036"/>
    <w:rsid w:val="008165A6"/>
    <w:rsid w:val="00816BFF"/>
    <w:rsid w:val="008174D4"/>
    <w:rsid w:val="0081785A"/>
    <w:rsid w:val="00820094"/>
    <w:rsid w:val="00820C07"/>
    <w:rsid w:val="00820C71"/>
    <w:rsid w:val="00821FF3"/>
    <w:rsid w:val="008225B5"/>
    <w:rsid w:val="0082305E"/>
    <w:rsid w:val="00823477"/>
    <w:rsid w:val="0082351E"/>
    <w:rsid w:val="008247BE"/>
    <w:rsid w:val="00824B96"/>
    <w:rsid w:val="00824BDB"/>
    <w:rsid w:val="00824BE3"/>
    <w:rsid w:val="00824CC2"/>
    <w:rsid w:val="008255DD"/>
    <w:rsid w:val="00825BC0"/>
    <w:rsid w:val="00825FFC"/>
    <w:rsid w:val="00827104"/>
    <w:rsid w:val="00827204"/>
    <w:rsid w:val="00827499"/>
    <w:rsid w:val="0083082F"/>
    <w:rsid w:val="008308B8"/>
    <w:rsid w:val="0083135D"/>
    <w:rsid w:val="00832D77"/>
    <w:rsid w:val="00833A48"/>
    <w:rsid w:val="00833B90"/>
    <w:rsid w:val="008351C6"/>
    <w:rsid w:val="0083530F"/>
    <w:rsid w:val="008366F6"/>
    <w:rsid w:val="008368AC"/>
    <w:rsid w:val="00836E68"/>
    <w:rsid w:val="00837592"/>
    <w:rsid w:val="00837C0B"/>
    <w:rsid w:val="008404BA"/>
    <w:rsid w:val="00842D3B"/>
    <w:rsid w:val="00843511"/>
    <w:rsid w:val="008437C3"/>
    <w:rsid w:val="00843DF7"/>
    <w:rsid w:val="008449B9"/>
    <w:rsid w:val="00847716"/>
    <w:rsid w:val="00847F0A"/>
    <w:rsid w:val="00851EB3"/>
    <w:rsid w:val="008528BF"/>
    <w:rsid w:val="00853475"/>
    <w:rsid w:val="00853AC0"/>
    <w:rsid w:val="00855F28"/>
    <w:rsid w:val="00860493"/>
    <w:rsid w:val="00860FD5"/>
    <w:rsid w:val="00861621"/>
    <w:rsid w:val="00862151"/>
    <w:rsid w:val="0086506D"/>
    <w:rsid w:val="008653EA"/>
    <w:rsid w:val="00865A2D"/>
    <w:rsid w:val="008660BF"/>
    <w:rsid w:val="008673B1"/>
    <w:rsid w:val="00867A27"/>
    <w:rsid w:val="00867E50"/>
    <w:rsid w:val="0087001D"/>
    <w:rsid w:val="00870A17"/>
    <w:rsid w:val="00870FAA"/>
    <w:rsid w:val="00870FCC"/>
    <w:rsid w:val="00871302"/>
    <w:rsid w:val="0087158B"/>
    <w:rsid w:val="00871FA7"/>
    <w:rsid w:val="0087237D"/>
    <w:rsid w:val="0087257D"/>
    <w:rsid w:val="00872C3B"/>
    <w:rsid w:val="00872E66"/>
    <w:rsid w:val="00872F4A"/>
    <w:rsid w:val="00873520"/>
    <w:rsid w:val="00874372"/>
    <w:rsid w:val="008744FB"/>
    <w:rsid w:val="00875762"/>
    <w:rsid w:val="008758BC"/>
    <w:rsid w:val="008763D3"/>
    <w:rsid w:val="00876617"/>
    <w:rsid w:val="00876BA9"/>
    <w:rsid w:val="008775AF"/>
    <w:rsid w:val="00877FDA"/>
    <w:rsid w:val="008806F3"/>
    <w:rsid w:val="00881A55"/>
    <w:rsid w:val="00881ED2"/>
    <w:rsid w:val="00881EE7"/>
    <w:rsid w:val="00882A43"/>
    <w:rsid w:val="00882A57"/>
    <w:rsid w:val="0088324B"/>
    <w:rsid w:val="008837BB"/>
    <w:rsid w:val="00883A9D"/>
    <w:rsid w:val="008849AA"/>
    <w:rsid w:val="0088629D"/>
    <w:rsid w:val="00887B3A"/>
    <w:rsid w:val="00890143"/>
    <w:rsid w:val="00891380"/>
    <w:rsid w:val="008917E4"/>
    <w:rsid w:val="00891D79"/>
    <w:rsid w:val="00892770"/>
    <w:rsid w:val="0089372C"/>
    <w:rsid w:val="00895749"/>
    <w:rsid w:val="008959F7"/>
    <w:rsid w:val="00895A6B"/>
    <w:rsid w:val="00895DBD"/>
    <w:rsid w:val="00896371"/>
    <w:rsid w:val="008A0071"/>
    <w:rsid w:val="008A020C"/>
    <w:rsid w:val="008A036E"/>
    <w:rsid w:val="008A136A"/>
    <w:rsid w:val="008A15AF"/>
    <w:rsid w:val="008A254D"/>
    <w:rsid w:val="008A26BD"/>
    <w:rsid w:val="008A29A2"/>
    <w:rsid w:val="008A3484"/>
    <w:rsid w:val="008A3A75"/>
    <w:rsid w:val="008A3E22"/>
    <w:rsid w:val="008A5668"/>
    <w:rsid w:val="008A6586"/>
    <w:rsid w:val="008A661F"/>
    <w:rsid w:val="008A6F23"/>
    <w:rsid w:val="008A7EC2"/>
    <w:rsid w:val="008B04D6"/>
    <w:rsid w:val="008B09C8"/>
    <w:rsid w:val="008B192D"/>
    <w:rsid w:val="008B2DBF"/>
    <w:rsid w:val="008B348A"/>
    <w:rsid w:val="008B38EC"/>
    <w:rsid w:val="008B38F2"/>
    <w:rsid w:val="008B3DC1"/>
    <w:rsid w:val="008B3EFC"/>
    <w:rsid w:val="008B417E"/>
    <w:rsid w:val="008B48C8"/>
    <w:rsid w:val="008B4D77"/>
    <w:rsid w:val="008B4D84"/>
    <w:rsid w:val="008B59E3"/>
    <w:rsid w:val="008B5E58"/>
    <w:rsid w:val="008B693F"/>
    <w:rsid w:val="008B69F0"/>
    <w:rsid w:val="008B6DDA"/>
    <w:rsid w:val="008B72B0"/>
    <w:rsid w:val="008B7921"/>
    <w:rsid w:val="008B7A8A"/>
    <w:rsid w:val="008B7B40"/>
    <w:rsid w:val="008C0070"/>
    <w:rsid w:val="008C0305"/>
    <w:rsid w:val="008C06B9"/>
    <w:rsid w:val="008C1A35"/>
    <w:rsid w:val="008C21C4"/>
    <w:rsid w:val="008C227C"/>
    <w:rsid w:val="008C2533"/>
    <w:rsid w:val="008C2BB7"/>
    <w:rsid w:val="008C5538"/>
    <w:rsid w:val="008C5E1F"/>
    <w:rsid w:val="008C6C79"/>
    <w:rsid w:val="008C786A"/>
    <w:rsid w:val="008C7CCE"/>
    <w:rsid w:val="008C7DEA"/>
    <w:rsid w:val="008D06B2"/>
    <w:rsid w:val="008D0793"/>
    <w:rsid w:val="008D0C3B"/>
    <w:rsid w:val="008D0F96"/>
    <w:rsid w:val="008D1ACD"/>
    <w:rsid w:val="008D1CED"/>
    <w:rsid w:val="008D1DCC"/>
    <w:rsid w:val="008D2076"/>
    <w:rsid w:val="008D223B"/>
    <w:rsid w:val="008D2D64"/>
    <w:rsid w:val="008D300B"/>
    <w:rsid w:val="008D3493"/>
    <w:rsid w:val="008D34FD"/>
    <w:rsid w:val="008D377A"/>
    <w:rsid w:val="008D4545"/>
    <w:rsid w:val="008D457E"/>
    <w:rsid w:val="008D5A8D"/>
    <w:rsid w:val="008D604E"/>
    <w:rsid w:val="008D63CB"/>
    <w:rsid w:val="008D6E48"/>
    <w:rsid w:val="008D7152"/>
    <w:rsid w:val="008D7727"/>
    <w:rsid w:val="008D7A0F"/>
    <w:rsid w:val="008E1F0C"/>
    <w:rsid w:val="008E2B2B"/>
    <w:rsid w:val="008E3C35"/>
    <w:rsid w:val="008E4C7B"/>
    <w:rsid w:val="008E5082"/>
    <w:rsid w:val="008E5E79"/>
    <w:rsid w:val="008E673E"/>
    <w:rsid w:val="008E6A06"/>
    <w:rsid w:val="008F1442"/>
    <w:rsid w:val="008F1657"/>
    <w:rsid w:val="008F1973"/>
    <w:rsid w:val="008F25EF"/>
    <w:rsid w:val="008F29EE"/>
    <w:rsid w:val="008F3912"/>
    <w:rsid w:val="008F3A6E"/>
    <w:rsid w:val="008F3AC8"/>
    <w:rsid w:val="008F41AD"/>
    <w:rsid w:val="008F4D3D"/>
    <w:rsid w:val="008F4EE2"/>
    <w:rsid w:val="008F5151"/>
    <w:rsid w:val="008F53FA"/>
    <w:rsid w:val="008F6087"/>
    <w:rsid w:val="008F665E"/>
    <w:rsid w:val="008F6AB7"/>
    <w:rsid w:val="008F6BF0"/>
    <w:rsid w:val="008F7177"/>
    <w:rsid w:val="008F7343"/>
    <w:rsid w:val="008F77AB"/>
    <w:rsid w:val="00900A14"/>
    <w:rsid w:val="00900F3B"/>
    <w:rsid w:val="009010F0"/>
    <w:rsid w:val="009016CD"/>
    <w:rsid w:val="00902104"/>
    <w:rsid w:val="00902301"/>
    <w:rsid w:val="009023A5"/>
    <w:rsid w:val="00902681"/>
    <w:rsid w:val="00903570"/>
    <w:rsid w:val="0090397B"/>
    <w:rsid w:val="009043AF"/>
    <w:rsid w:val="00905030"/>
    <w:rsid w:val="00905519"/>
    <w:rsid w:val="00906902"/>
    <w:rsid w:val="009077B5"/>
    <w:rsid w:val="00907D9D"/>
    <w:rsid w:val="0091044A"/>
    <w:rsid w:val="009107C0"/>
    <w:rsid w:val="009109D5"/>
    <w:rsid w:val="00910D09"/>
    <w:rsid w:val="00911009"/>
    <w:rsid w:val="00911F91"/>
    <w:rsid w:val="00912303"/>
    <w:rsid w:val="0091295E"/>
    <w:rsid w:val="00912ABC"/>
    <w:rsid w:val="00912F0C"/>
    <w:rsid w:val="00913596"/>
    <w:rsid w:val="009137FF"/>
    <w:rsid w:val="00914F9B"/>
    <w:rsid w:val="0091511D"/>
    <w:rsid w:val="00915C8A"/>
    <w:rsid w:val="00916476"/>
    <w:rsid w:val="009169C8"/>
    <w:rsid w:val="00916FDB"/>
    <w:rsid w:val="0091719F"/>
    <w:rsid w:val="00917344"/>
    <w:rsid w:val="00921356"/>
    <w:rsid w:val="00921D5F"/>
    <w:rsid w:val="009222CE"/>
    <w:rsid w:val="00923BE5"/>
    <w:rsid w:val="00923EA8"/>
    <w:rsid w:val="009240B2"/>
    <w:rsid w:val="009241AA"/>
    <w:rsid w:val="00924287"/>
    <w:rsid w:val="0092443E"/>
    <w:rsid w:val="009247C9"/>
    <w:rsid w:val="00924E1B"/>
    <w:rsid w:val="009251CF"/>
    <w:rsid w:val="00925B47"/>
    <w:rsid w:val="009263D6"/>
    <w:rsid w:val="00927664"/>
    <w:rsid w:val="0093014E"/>
    <w:rsid w:val="00930ACA"/>
    <w:rsid w:val="00930B54"/>
    <w:rsid w:val="009312A8"/>
    <w:rsid w:val="009316F4"/>
    <w:rsid w:val="00931D98"/>
    <w:rsid w:val="00931ECE"/>
    <w:rsid w:val="009325B2"/>
    <w:rsid w:val="00933BCD"/>
    <w:rsid w:val="00934F26"/>
    <w:rsid w:val="00934F94"/>
    <w:rsid w:val="009350C9"/>
    <w:rsid w:val="00935452"/>
    <w:rsid w:val="0093583F"/>
    <w:rsid w:val="009361A0"/>
    <w:rsid w:val="0093659C"/>
    <w:rsid w:val="009366B2"/>
    <w:rsid w:val="0093676D"/>
    <w:rsid w:val="00936FCB"/>
    <w:rsid w:val="00937484"/>
    <w:rsid w:val="00940AA0"/>
    <w:rsid w:val="00940BB2"/>
    <w:rsid w:val="009415C3"/>
    <w:rsid w:val="009419E4"/>
    <w:rsid w:val="00941B0D"/>
    <w:rsid w:val="00941C73"/>
    <w:rsid w:val="00941CB9"/>
    <w:rsid w:val="009425B4"/>
    <w:rsid w:val="0094271A"/>
    <w:rsid w:val="00942C82"/>
    <w:rsid w:val="00943113"/>
    <w:rsid w:val="0094329C"/>
    <w:rsid w:val="0094337D"/>
    <w:rsid w:val="00943C1D"/>
    <w:rsid w:val="00944CF7"/>
    <w:rsid w:val="00944F71"/>
    <w:rsid w:val="00946FE1"/>
    <w:rsid w:val="009474B1"/>
    <w:rsid w:val="00947524"/>
    <w:rsid w:val="00947B7E"/>
    <w:rsid w:val="00947CD0"/>
    <w:rsid w:val="00947D83"/>
    <w:rsid w:val="00947E4C"/>
    <w:rsid w:val="00950871"/>
    <w:rsid w:val="00950C94"/>
    <w:rsid w:val="0095108A"/>
    <w:rsid w:val="00951505"/>
    <w:rsid w:val="00951F2B"/>
    <w:rsid w:val="00952032"/>
    <w:rsid w:val="00952598"/>
    <w:rsid w:val="00952C17"/>
    <w:rsid w:val="00952D63"/>
    <w:rsid w:val="0095333B"/>
    <w:rsid w:val="009545E0"/>
    <w:rsid w:val="0095470E"/>
    <w:rsid w:val="009547E2"/>
    <w:rsid w:val="00955333"/>
    <w:rsid w:val="00955386"/>
    <w:rsid w:val="0095593E"/>
    <w:rsid w:val="0095675B"/>
    <w:rsid w:val="00957170"/>
    <w:rsid w:val="00957381"/>
    <w:rsid w:val="009578D4"/>
    <w:rsid w:val="00957E69"/>
    <w:rsid w:val="009601CF"/>
    <w:rsid w:val="009609A7"/>
    <w:rsid w:val="009616FB"/>
    <w:rsid w:val="00961B3F"/>
    <w:rsid w:val="0096231D"/>
    <w:rsid w:val="00962607"/>
    <w:rsid w:val="0096276D"/>
    <w:rsid w:val="0096336E"/>
    <w:rsid w:val="00964CE1"/>
    <w:rsid w:val="00965D73"/>
    <w:rsid w:val="009670DD"/>
    <w:rsid w:val="0096766C"/>
    <w:rsid w:val="00967CDB"/>
    <w:rsid w:val="00970654"/>
    <w:rsid w:val="00971C68"/>
    <w:rsid w:val="009725C0"/>
    <w:rsid w:val="00972C4E"/>
    <w:rsid w:val="00972FAF"/>
    <w:rsid w:val="00974349"/>
    <w:rsid w:val="0097476A"/>
    <w:rsid w:val="00974ABF"/>
    <w:rsid w:val="00974E70"/>
    <w:rsid w:val="0097545F"/>
    <w:rsid w:val="00975570"/>
    <w:rsid w:val="00975797"/>
    <w:rsid w:val="00975ACF"/>
    <w:rsid w:val="00977138"/>
    <w:rsid w:val="0097722D"/>
    <w:rsid w:val="009775D3"/>
    <w:rsid w:val="00977B26"/>
    <w:rsid w:val="00977B6C"/>
    <w:rsid w:val="0098099C"/>
    <w:rsid w:val="00980B79"/>
    <w:rsid w:val="00981264"/>
    <w:rsid w:val="009816F7"/>
    <w:rsid w:val="009817B2"/>
    <w:rsid w:val="00982B3C"/>
    <w:rsid w:val="00982BD6"/>
    <w:rsid w:val="00984D67"/>
    <w:rsid w:val="00984E50"/>
    <w:rsid w:val="009859F2"/>
    <w:rsid w:val="009863A6"/>
    <w:rsid w:val="0098722E"/>
    <w:rsid w:val="009874B7"/>
    <w:rsid w:val="009879D2"/>
    <w:rsid w:val="00987D97"/>
    <w:rsid w:val="009908AE"/>
    <w:rsid w:val="00990965"/>
    <w:rsid w:val="00990D46"/>
    <w:rsid w:val="00990D65"/>
    <w:rsid w:val="00990DF6"/>
    <w:rsid w:val="00990E6E"/>
    <w:rsid w:val="00991162"/>
    <w:rsid w:val="00991930"/>
    <w:rsid w:val="00991DBA"/>
    <w:rsid w:val="009920D8"/>
    <w:rsid w:val="00992919"/>
    <w:rsid w:val="009929BF"/>
    <w:rsid w:val="00992A3F"/>
    <w:rsid w:val="00993662"/>
    <w:rsid w:val="00993780"/>
    <w:rsid w:val="009937CA"/>
    <w:rsid w:val="00993940"/>
    <w:rsid w:val="0099499E"/>
    <w:rsid w:val="00995017"/>
    <w:rsid w:val="009955EF"/>
    <w:rsid w:val="00995642"/>
    <w:rsid w:val="0099570F"/>
    <w:rsid w:val="00995DF4"/>
    <w:rsid w:val="0099617E"/>
    <w:rsid w:val="00996836"/>
    <w:rsid w:val="00996C5D"/>
    <w:rsid w:val="00997472"/>
    <w:rsid w:val="009976D0"/>
    <w:rsid w:val="00997F12"/>
    <w:rsid w:val="00997FC6"/>
    <w:rsid w:val="009A00B1"/>
    <w:rsid w:val="009A013E"/>
    <w:rsid w:val="009A035B"/>
    <w:rsid w:val="009A1A1F"/>
    <w:rsid w:val="009A2438"/>
    <w:rsid w:val="009A28D5"/>
    <w:rsid w:val="009A2C9E"/>
    <w:rsid w:val="009A2EC0"/>
    <w:rsid w:val="009A37DC"/>
    <w:rsid w:val="009A3B03"/>
    <w:rsid w:val="009A3B89"/>
    <w:rsid w:val="009A3F8E"/>
    <w:rsid w:val="009A51E2"/>
    <w:rsid w:val="009A543A"/>
    <w:rsid w:val="009A5B74"/>
    <w:rsid w:val="009A5E25"/>
    <w:rsid w:val="009A657F"/>
    <w:rsid w:val="009A6D46"/>
    <w:rsid w:val="009A736C"/>
    <w:rsid w:val="009A7E09"/>
    <w:rsid w:val="009B158A"/>
    <w:rsid w:val="009B226D"/>
    <w:rsid w:val="009B2BC6"/>
    <w:rsid w:val="009B2D66"/>
    <w:rsid w:val="009B34C9"/>
    <w:rsid w:val="009B3530"/>
    <w:rsid w:val="009B3562"/>
    <w:rsid w:val="009B38C4"/>
    <w:rsid w:val="009B3EA6"/>
    <w:rsid w:val="009B3EFE"/>
    <w:rsid w:val="009B41C6"/>
    <w:rsid w:val="009B44C7"/>
    <w:rsid w:val="009B5F12"/>
    <w:rsid w:val="009B653F"/>
    <w:rsid w:val="009B6A2F"/>
    <w:rsid w:val="009B704C"/>
    <w:rsid w:val="009C09A1"/>
    <w:rsid w:val="009C0CA5"/>
    <w:rsid w:val="009C10A6"/>
    <w:rsid w:val="009C140A"/>
    <w:rsid w:val="009C1543"/>
    <w:rsid w:val="009C19EA"/>
    <w:rsid w:val="009C282D"/>
    <w:rsid w:val="009C2C2B"/>
    <w:rsid w:val="009C2CBA"/>
    <w:rsid w:val="009C2F3C"/>
    <w:rsid w:val="009C2F96"/>
    <w:rsid w:val="009C49D4"/>
    <w:rsid w:val="009C4DA8"/>
    <w:rsid w:val="009C63FF"/>
    <w:rsid w:val="009C6D88"/>
    <w:rsid w:val="009C74F5"/>
    <w:rsid w:val="009C76CB"/>
    <w:rsid w:val="009C77DB"/>
    <w:rsid w:val="009C7D26"/>
    <w:rsid w:val="009D00B6"/>
    <w:rsid w:val="009D0410"/>
    <w:rsid w:val="009D0CF7"/>
    <w:rsid w:val="009D158A"/>
    <w:rsid w:val="009D1628"/>
    <w:rsid w:val="009D2476"/>
    <w:rsid w:val="009D27E5"/>
    <w:rsid w:val="009D3374"/>
    <w:rsid w:val="009D379A"/>
    <w:rsid w:val="009D50EE"/>
    <w:rsid w:val="009D5462"/>
    <w:rsid w:val="009D54B3"/>
    <w:rsid w:val="009D6308"/>
    <w:rsid w:val="009D66D2"/>
    <w:rsid w:val="009D6B50"/>
    <w:rsid w:val="009D6D59"/>
    <w:rsid w:val="009D6FC6"/>
    <w:rsid w:val="009D6FE3"/>
    <w:rsid w:val="009D7590"/>
    <w:rsid w:val="009D75AB"/>
    <w:rsid w:val="009E01D8"/>
    <w:rsid w:val="009E0EC2"/>
    <w:rsid w:val="009E1072"/>
    <w:rsid w:val="009E1958"/>
    <w:rsid w:val="009E1D68"/>
    <w:rsid w:val="009E307F"/>
    <w:rsid w:val="009E3357"/>
    <w:rsid w:val="009E7384"/>
    <w:rsid w:val="009F0116"/>
    <w:rsid w:val="009F0905"/>
    <w:rsid w:val="009F0B70"/>
    <w:rsid w:val="009F245E"/>
    <w:rsid w:val="009F2744"/>
    <w:rsid w:val="009F291E"/>
    <w:rsid w:val="009F316C"/>
    <w:rsid w:val="009F3390"/>
    <w:rsid w:val="009F3657"/>
    <w:rsid w:val="009F3B82"/>
    <w:rsid w:val="009F3C55"/>
    <w:rsid w:val="009F3EAC"/>
    <w:rsid w:val="009F4E80"/>
    <w:rsid w:val="009F51AB"/>
    <w:rsid w:val="009F5D7E"/>
    <w:rsid w:val="009F5F65"/>
    <w:rsid w:val="009F625F"/>
    <w:rsid w:val="009F6D16"/>
    <w:rsid w:val="009F7445"/>
    <w:rsid w:val="009F750E"/>
    <w:rsid w:val="009F77B0"/>
    <w:rsid w:val="00A00FB4"/>
    <w:rsid w:val="00A012A7"/>
    <w:rsid w:val="00A018CA"/>
    <w:rsid w:val="00A022F8"/>
    <w:rsid w:val="00A0375D"/>
    <w:rsid w:val="00A042FC"/>
    <w:rsid w:val="00A0451B"/>
    <w:rsid w:val="00A0631A"/>
    <w:rsid w:val="00A0667A"/>
    <w:rsid w:val="00A0691A"/>
    <w:rsid w:val="00A06C20"/>
    <w:rsid w:val="00A071EB"/>
    <w:rsid w:val="00A07AB8"/>
    <w:rsid w:val="00A10C21"/>
    <w:rsid w:val="00A1121C"/>
    <w:rsid w:val="00A114D5"/>
    <w:rsid w:val="00A115B1"/>
    <w:rsid w:val="00A139E9"/>
    <w:rsid w:val="00A14828"/>
    <w:rsid w:val="00A14C9D"/>
    <w:rsid w:val="00A14E5C"/>
    <w:rsid w:val="00A14ED8"/>
    <w:rsid w:val="00A14F78"/>
    <w:rsid w:val="00A1508A"/>
    <w:rsid w:val="00A163F9"/>
    <w:rsid w:val="00A16870"/>
    <w:rsid w:val="00A1714E"/>
    <w:rsid w:val="00A1785A"/>
    <w:rsid w:val="00A17FD3"/>
    <w:rsid w:val="00A2021A"/>
    <w:rsid w:val="00A2080B"/>
    <w:rsid w:val="00A20F7C"/>
    <w:rsid w:val="00A21093"/>
    <w:rsid w:val="00A21583"/>
    <w:rsid w:val="00A217F6"/>
    <w:rsid w:val="00A22596"/>
    <w:rsid w:val="00A225BC"/>
    <w:rsid w:val="00A22827"/>
    <w:rsid w:val="00A22EF3"/>
    <w:rsid w:val="00A23B32"/>
    <w:rsid w:val="00A23FEF"/>
    <w:rsid w:val="00A2413E"/>
    <w:rsid w:val="00A245DE"/>
    <w:rsid w:val="00A24E18"/>
    <w:rsid w:val="00A254EC"/>
    <w:rsid w:val="00A259B0"/>
    <w:rsid w:val="00A25BF8"/>
    <w:rsid w:val="00A2720B"/>
    <w:rsid w:val="00A27AD1"/>
    <w:rsid w:val="00A301E0"/>
    <w:rsid w:val="00A309B3"/>
    <w:rsid w:val="00A3189D"/>
    <w:rsid w:val="00A31DA2"/>
    <w:rsid w:val="00A3289A"/>
    <w:rsid w:val="00A32A15"/>
    <w:rsid w:val="00A33763"/>
    <w:rsid w:val="00A338A8"/>
    <w:rsid w:val="00A33FDE"/>
    <w:rsid w:val="00A345B1"/>
    <w:rsid w:val="00A34B4D"/>
    <w:rsid w:val="00A3517E"/>
    <w:rsid w:val="00A351CB"/>
    <w:rsid w:val="00A36C6C"/>
    <w:rsid w:val="00A37550"/>
    <w:rsid w:val="00A41474"/>
    <w:rsid w:val="00A41498"/>
    <w:rsid w:val="00A42976"/>
    <w:rsid w:val="00A42E70"/>
    <w:rsid w:val="00A44A3B"/>
    <w:rsid w:val="00A45BE3"/>
    <w:rsid w:val="00A473DE"/>
    <w:rsid w:val="00A4770C"/>
    <w:rsid w:val="00A47779"/>
    <w:rsid w:val="00A478D8"/>
    <w:rsid w:val="00A511F0"/>
    <w:rsid w:val="00A51CF5"/>
    <w:rsid w:val="00A532A6"/>
    <w:rsid w:val="00A54DB2"/>
    <w:rsid w:val="00A54E34"/>
    <w:rsid w:val="00A56356"/>
    <w:rsid w:val="00A563E0"/>
    <w:rsid w:val="00A56794"/>
    <w:rsid w:val="00A56CE9"/>
    <w:rsid w:val="00A57B59"/>
    <w:rsid w:val="00A57DAF"/>
    <w:rsid w:val="00A6008D"/>
    <w:rsid w:val="00A60676"/>
    <w:rsid w:val="00A60EC5"/>
    <w:rsid w:val="00A60F07"/>
    <w:rsid w:val="00A6261C"/>
    <w:rsid w:val="00A62C28"/>
    <w:rsid w:val="00A631B5"/>
    <w:rsid w:val="00A642D7"/>
    <w:rsid w:val="00A66210"/>
    <w:rsid w:val="00A66C21"/>
    <w:rsid w:val="00A67215"/>
    <w:rsid w:val="00A674C8"/>
    <w:rsid w:val="00A67A0D"/>
    <w:rsid w:val="00A67CEB"/>
    <w:rsid w:val="00A67DE0"/>
    <w:rsid w:val="00A70057"/>
    <w:rsid w:val="00A71243"/>
    <w:rsid w:val="00A7174E"/>
    <w:rsid w:val="00A71779"/>
    <w:rsid w:val="00A7204D"/>
    <w:rsid w:val="00A720A9"/>
    <w:rsid w:val="00A721E8"/>
    <w:rsid w:val="00A72729"/>
    <w:rsid w:val="00A72B27"/>
    <w:rsid w:val="00A73687"/>
    <w:rsid w:val="00A73E97"/>
    <w:rsid w:val="00A74715"/>
    <w:rsid w:val="00A74771"/>
    <w:rsid w:val="00A7535B"/>
    <w:rsid w:val="00A75BA9"/>
    <w:rsid w:val="00A7630E"/>
    <w:rsid w:val="00A76389"/>
    <w:rsid w:val="00A76669"/>
    <w:rsid w:val="00A772ED"/>
    <w:rsid w:val="00A77926"/>
    <w:rsid w:val="00A80234"/>
    <w:rsid w:val="00A81196"/>
    <w:rsid w:val="00A81283"/>
    <w:rsid w:val="00A815D9"/>
    <w:rsid w:val="00A81806"/>
    <w:rsid w:val="00A818C6"/>
    <w:rsid w:val="00A81B16"/>
    <w:rsid w:val="00A81B38"/>
    <w:rsid w:val="00A8236F"/>
    <w:rsid w:val="00A824F9"/>
    <w:rsid w:val="00A827AC"/>
    <w:rsid w:val="00A82FE6"/>
    <w:rsid w:val="00A83235"/>
    <w:rsid w:val="00A8394C"/>
    <w:rsid w:val="00A84E5F"/>
    <w:rsid w:val="00A84F52"/>
    <w:rsid w:val="00A8612D"/>
    <w:rsid w:val="00A8640F"/>
    <w:rsid w:val="00A86900"/>
    <w:rsid w:val="00A86A91"/>
    <w:rsid w:val="00A86F12"/>
    <w:rsid w:val="00A872F8"/>
    <w:rsid w:val="00A873B6"/>
    <w:rsid w:val="00A87911"/>
    <w:rsid w:val="00A87CEB"/>
    <w:rsid w:val="00A91527"/>
    <w:rsid w:val="00A9177E"/>
    <w:rsid w:val="00A919E2"/>
    <w:rsid w:val="00A91CE8"/>
    <w:rsid w:val="00A91EB1"/>
    <w:rsid w:val="00A91EFA"/>
    <w:rsid w:val="00A91FBB"/>
    <w:rsid w:val="00A924EC"/>
    <w:rsid w:val="00A93A57"/>
    <w:rsid w:val="00A942E7"/>
    <w:rsid w:val="00A94443"/>
    <w:rsid w:val="00A9488E"/>
    <w:rsid w:val="00A950B3"/>
    <w:rsid w:val="00A9516E"/>
    <w:rsid w:val="00A96596"/>
    <w:rsid w:val="00A9661E"/>
    <w:rsid w:val="00A969D0"/>
    <w:rsid w:val="00A9788F"/>
    <w:rsid w:val="00A97EBB"/>
    <w:rsid w:val="00AA0018"/>
    <w:rsid w:val="00AA0D01"/>
    <w:rsid w:val="00AA140B"/>
    <w:rsid w:val="00AA2034"/>
    <w:rsid w:val="00AA261C"/>
    <w:rsid w:val="00AA2C79"/>
    <w:rsid w:val="00AA4D89"/>
    <w:rsid w:val="00AA4E87"/>
    <w:rsid w:val="00AA53C0"/>
    <w:rsid w:val="00AA5AE0"/>
    <w:rsid w:val="00AA5BE7"/>
    <w:rsid w:val="00AA5D17"/>
    <w:rsid w:val="00AA646C"/>
    <w:rsid w:val="00AA6E78"/>
    <w:rsid w:val="00AA72F8"/>
    <w:rsid w:val="00AA7567"/>
    <w:rsid w:val="00AA7587"/>
    <w:rsid w:val="00AA772B"/>
    <w:rsid w:val="00AA7B96"/>
    <w:rsid w:val="00AB02C7"/>
    <w:rsid w:val="00AB05CE"/>
    <w:rsid w:val="00AB0743"/>
    <w:rsid w:val="00AB1936"/>
    <w:rsid w:val="00AB1A3E"/>
    <w:rsid w:val="00AB2EC4"/>
    <w:rsid w:val="00AB3124"/>
    <w:rsid w:val="00AB3A8C"/>
    <w:rsid w:val="00AB482D"/>
    <w:rsid w:val="00AB4940"/>
    <w:rsid w:val="00AB499B"/>
    <w:rsid w:val="00AB5382"/>
    <w:rsid w:val="00AB60BF"/>
    <w:rsid w:val="00AB6AF9"/>
    <w:rsid w:val="00AB7390"/>
    <w:rsid w:val="00AB7734"/>
    <w:rsid w:val="00AC092E"/>
    <w:rsid w:val="00AC31E7"/>
    <w:rsid w:val="00AC3BAE"/>
    <w:rsid w:val="00AC3E4A"/>
    <w:rsid w:val="00AC4307"/>
    <w:rsid w:val="00AC44E7"/>
    <w:rsid w:val="00AC460E"/>
    <w:rsid w:val="00AC554E"/>
    <w:rsid w:val="00AC5A2F"/>
    <w:rsid w:val="00AC5DBF"/>
    <w:rsid w:val="00AC75EE"/>
    <w:rsid w:val="00AD0196"/>
    <w:rsid w:val="00AD0800"/>
    <w:rsid w:val="00AD0B69"/>
    <w:rsid w:val="00AD0EC5"/>
    <w:rsid w:val="00AD1179"/>
    <w:rsid w:val="00AD20F6"/>
    <w:rsid w:val="00AD246E"/>
    <w:rsid w:val="00AD2A0C"/>
    <w:rsid w:val="00AD2A73"/>
    <w:rsid w:val="00AD32E7"/>
    <w:rsid w:val="00AD352D"/>
    <w:rsid w:val="00AD4440"/>
    <w:rsid w:val="00AD454D"/>
    <w:rsid w:val="00AD4599"/>
    <w:rsid w:val="00AD4BCE"/>
    <w:rsid w:val="00AD4CB2"/>
    <w:rsid w:val="00AD577D"/>
    <w:rsid w:val="00AD6230"/>
    <w:rsid w:val="00AD673B"/>
    <w:rsid w:val="00AD6DC9"/>
    <w:rsid w:val="00AE02F0"/>
    <w:rsid w:val="00AE07C3"/>
    <w:rsid w:val="00AE0C14"/>
    <w:rsid w:val="00AE0D0D"/>
    <w:rsid w:val="00AE1193"/>
    <w:rsid w:val="00AE11D2"/>
    <w:rsid w:val="00AE20C4"/>
    <w:rsid w:val="00AE3387"/>
    <w:rsid w:val="00AE45CA"/>
    <w:rsid w:val="00AE6302"/>
    <w:rsid w:val="00AE6C17"/>
    <w:rsid w:val="00AE6DCE"/>
    <w:rsid w:val="00AF0A1A"/>
    <w:rsid w:val="00AF15BC"/>
    <w:rsid w:val="00AF1685"/>
    <w:rsid w:val="00AF1BA4"/>
    <w:rsid w:val="00AF385D"/>
    <w:rsid w:val="00AF38B9"/>
    <w:rsid w:val="00AF41E0"/>
    <w:rsid w:val="00AF4CBB"/>
    <w:rsid w:val="00AF54D0"/>
    <w:rsid w:val="00AF5621"/>
    <w:rsid w:val="00AF71A9"/>
    <w:rsid w:val="00AF72F0"/>
    <w:rsid w:val="00AF7311"/>
    <w:rsid w:val="00AF7911"/>
    <w:rsid w:val="00AF7969"/>
    <w:rsid w:val="00B003C5"/>
    <w:rsid w:val="00B00728"/>
    <w:rsid w:val="00B00929"/>
    <w:rsid w:val="00B00B20"/>
    <w:rsid w:val="00B00BAA"/>
    <w:rsid w:val="00B0103C"/>
    <w:rsid w:val="00B01E7B"/>
    <w:rsid w:val="00B021F7"/>
    <w:rsid w:val="00B02E1B"/>
    <w:rsid w:val="00B03BEA"/>
    <w:rsid w:val="00B0405A"/>
    <w:rsid w:val="00B04778"/>
    <w:rsid w:val="00B052F7"/>
    <w:rsid w:val="00B058B8"/>
    <w:rsid w:val="00B05CFE"/>
    <w:rsid w:val="00B064F1"/>
    <w:rsid w:val="00B068B7"/>
    <w:rsid w:val="00B07A16"/>
    <w:rsid w:val="00B07FD6"/>
    <w:rsid w:val="00B10085"/>
    <w:rsid w:val="00B1031B"/>
    <w:rsid w:val="00B10CDD"/>
    <w:rsid w:val="00B10F02"/>
    <w:rsid w:val="00B10F54"/>
    <w:rsid w:val="00B11689"/>
    <w:rsid w:val="00B118E2"/>
    <w:rsid w:val="00B11C3F"/>
    <w:rsid w:val="00B12AD5"/>
    <w:rsid w:val="00B13C06"/>
    <w:rsid w:val="00B14095"/>
    <w:rsid w:val="00B14472"/>
    <w:rsid w:val="00B14840"/>
    <w:rsid w:val="00B15161"/>
    <w:rsid w:val="00B15B7D"/>
    <w:rsid w:val="00B1653F"/>
    <w:rsid w:val="00B178FB"/>
    <w:rsid w:val="00B17A7F"/>
    <w:rsid w:val="00B17B8B"/>
    <w:rsid w:val="00B17ECA"/>
    <w:rsid w:val="00B2000A"/>
    <w:rsid w:val="00B202A0"/>
    <w:rsid w:val="00B2072F"/>
    <w:rsid w:val="00B20A36"/>
    <w:rsid w:val="00B20C05"/>
    <w:rsid w:val="00B2146A"/>
    <w:rsid w:val="00B22DE6"/>
    <w:rsid w:val="00B22E48"/>
    <w:rsid w:val="00B23F3D"/>
    <w:rsid w:val="00B24A1E"/>
    <w:rsid w:val="00B24CD0"/>
    <w:rsid w:val="00B251DE"/>
    <w:rsid w:val="00B25F52"/>
    <w:rsid w:val="00B25F78"/>
    <w:rsid w:val="00B26A45"/>
    <w:rsid w:val="00B26C27"/>
    <w:rsid w:val="00B26D9E"/>
    <w:rsid w:val="00B26E14"/>
    <w:rsid w:val="00B2718B"/>
    <w:rsid w:val="00B274D4"/>
    <w:rsid w:val="00B27E84"/>
    <w:rsid w:val="00B317EC"/>
    <w:rsid w:val="00B32A68"/>
    <w:rsid w:val="00B33D27"/>
    <w:rsid w:val="00B33FBD"/>
    <w:rsid w:val="00B34652"/>
    <w:rsid w:val="00B35047"/>
    <w:rsid w:val="00B35336"/>
    <w:rsid w:val="00B35AC2"/>
    <w:rsid w:val="00B37914"/>
    <w:rsid w:val="00B379A5"/>
    <w:rsid w:val="00B41887"/>
    <w:rsid w:val="00B41E7C"/>
    <w:rsid w:val="00B4230C"/>
    <w:rsid w:val="00B42954"/>
    <w:rsid w:val="00B42CA9"/>
    <w:rsid w:val="00B42FD5"/>
    <w:rsid w:val="00B43D72"/>
    <w:rsid w:val="00B457E1"/>
    <w:rsid w:val="00B45A72"/>
    <w:rsid w:val="00B45E1C"/>
    <w:rsid w:val="00B46335"/>
    <w:rsid w:val="00B46698"/>
    <w:rsid w:val="00B47262"/>
    <w:rsid w:val="00B47DFD"/>
    <w:rsid w:val="00B50008"/>
    <w:rsid w:val="00B50F48"/>
    <w:rsid w:val="00B52576"/>
    <w:rsid w:val="00B525CB"/>
    <w:rsid w:val="00B52B44"/>
    <w:rsid w:val="00B52E19"/>
    <w:rsid w:val="00B54E79"/>
    <w:rsid w:val="00B54FFC"/>
    <w:rsid w:val="00B55331"/>
    <w:rsid w:val="00B5568B"/>
    <w:rsid w:val="00B5598C"/>
    <w:rsid w:val="00B55C58"/>
    <w:rsid w:val="00B55F06"/>
    <w:rsid w:val="00B56123"/>
    <w:rsid w:val="00B563CC"/>
    <w:rsid w:val="00B56D86"/>
    <w:rsid w:val="00B578D2"/>
    <w:rsid w:val="00B57B51"/>
    <w:rsid w:val="00B605A7"/>
    <w:rsid w:val="00B60699"/>
    <w:rsid w:val="00B609AC"/>
    <w:rsid w:val="00B614BA"/>
    <w:rsid w:val="00B6325F"/>
    <w:rsid w:val="00B63401"/>
    <w:rsid w:val="00B64C6C"/>
    <w:rsid w:val="00B64CED"/>
    <w:rsid w:val="00B6676A"/>
    <w:rsid w:val="00B66BCC"/>
    <w:rsid w:val="00B679C5"/>
    <w:rsid w:val="00B705A5"/>
    <w:rsid w:val="00B70CB5"/>
    <w:rsid w:val="00B70D3D"/>
    <w:rsid w:val="00B70D57"/>
    <w:rsid w:val="00B71D30"/>
    <w:rsid w:val="00B72E8A"/>
    <w:rsid w:val="00B73829"/>
    <w:rsid w:val="00B739FF"/>
    <w:rsid w:val="00B74EC5"/>
    <w:rsid w:val="00B75B96"/>
    <w:rsid w:val="00B762A1"/>
    <w:rsid w:val="00B7683F"/>
    <w:rsid w:val="00B769A2"/>
    <w:rsid w:val="00B76B9B"/>
    <w:rsid w:val="00B778F4"/>
    <w:rsid w:val="00B77A7B"/>
    <w:rsid w:val="00B77D8C"/>
    <w:rsid w:val="00B80223"/>
    <w:rsid w:val="00B80555"/>
    <w:rsid w:val="00B807EC"/>
    <w:rsid w:val="00B813D1"/>
    <w:rsid w:val="00B81949"/>
    <w:rsid w:val="00B81E0D"/>
    <w:rsid w:val="00B832F5"/>
    <w:rsid w:val="00B83816"/>
    <w:rsid w:val="00B83A98"/>
    <w:rsid w:val="00B84330"/>
    <w:rsid w:val="00B859BC"/>
    <w:rsid w:val="00B87BCD"/>
    <w:rsid w:val="00B90386"/>
    <w:rsid w:val="00B903E2"/>
    <w:rsid w:val="00B910D0"/>
    <w:rsid w:val="00B921DB"/>
    <w:rsid w:val="00B929AE"/>
    <w:rsid w:val="00B92DC0"/>
    <w:rsid w:val="00B933A8"/>
    <w:rsid w:val="00B942D7"/>
    <w:rsid w:val="00B951F6"/>
    <w:rsid w:val="00B9545C"/>
    <w:rsid w:val="00B9595E"/>
    <w:rsid w:val="00B95B0A"/>
    <w:rsid w:val="00B95E31"/>
    <w:rsid w:val="00B97C78"/>
    <w:rsid w:val="00BA1F7D"/>
    <w:rsid w:val="00BA4316"/>
    <w:rsid w:val="00BA52FC"/>
    <w:rsid w:val="00BA6129"/>
    <w:rsid w:val="00BA7008"/>
    <w:rsid w:val="00BA7E83"/>
    <w:rsid w:val="00BA7FC4"/>
    <w:rsid w:val="00BB0600"/>
    <w:rsid w:val="00BB1573"/>
    <w:rsid w:val="00BB2D14"/>
    <w:rsid w:val="00BB2DC4"/>
    <w:rsid w:val="00BB3A02"/>
    <w:rsid w:val="00BB4D68"/>
    <w:rsid w:val="00BB61BF"/>
    <w:rsid w:val="00BB6EEC"/>
    <w:rsid w:val="00BB6F7B"/>
    <w:rsid w:val="00BB7244"/>
    <w:rsid w:val="00BB79B1"/>
    <w:rsid w:val="00BC1534"/>
    <w:rsid w:val="00BC162E"/>
    <w:rsid w:val="00BC1AA1"/>
    <w:rsid w:val="00BC1F69"/>
    <w:rsid w:val="00BC2A8C"/>
    <w:rsid w:val="00BC4A13"/>
    <w:rsid w:val="00BC51EE"/>
    <w:rsid w:val="00BC6BC4"/>
    <w:rsid w:val="00BC7359"/>
    <w:rsid w:val="00BC76EA"/>
    <w:rsid w:val="00BC78DF"/>
    <w:rsid w:val="00BD02EF"/>
    <w:rsid w:val="00BD0CB9"/>
    <w:rsid w:val="00BD1C31"/>
    <w:rsid w:val="00BD255A"/>
    <w:rsid w:val="00BD27C3"/>
    <w:rsid w:val="00BD5461"/>
    <w:rsid w:val="00BD594C"/>
    <w:rsid w:val="00BD5A43"/>
    <w:rsid w:val="00BD6028"/>
    <w:rsid w:val="00BD61BA"/>
    <w:rsid w:val="00BD65D6"/>
    <w:rsid w:val="00BD66BB"/>
    <w:rsid w:val="00BD6AAB"/>
    <w:rsid w:val="00BD6D00"/>
    <w:rsid w:val="00BD7E2D"/>
    <w:rsid w:val="00BE0F1A"/>
    <w:rsid w:val="00BE18DC"/>
    <w:rsid w:val="00BE19B5"/>
    <w:rsid w:val="00BE2B72"/>
    <w:rsid w:val="00BE2D8B"/>
    <w:rsid w:val="00BE2EEF"/>
    <w:rsid w:val="00BE2F07"/>
    <w:rsid w:val="00BE3A91"/>
    <w:rsid w:val="00BE3BEC"/>
    <w:rsid w:val="00BE3F26"/>
    <w:rsid w:val="00BE4845"/>
    <w:rsid w:val="00BE48AF"/>
    <w:rsid w:val="00BE6035"/>
    <w:rsid w:val="00BE61B5"/>
    <w:rsid w:val="00BE6790"/>
    <w:rsid w:val="00BE6FBB"/>
    <w:rsid w:val="00BE7378"/>
    <w:rsid w:val="00BE760A"/>
    <w:rsid w:val="00BE7AF4"/>
    <w:rsid w:val="00BF048A"/>
    <w:rsid w:val="00BF262D"/>
    <w:rsid w:val="00BF3457"/>
    <w:rsid w:val="00BF394D"/>
    <w:rsid w:val="00BF3EA3"/>
    <w:rsid w:val="00BF4E7F"/>
    <w:rsid w:val="00BF57CB"/>
    <w:rsid w:val="00BF591A"/>
    <w:rsid w:val="00BF6B86"/>
    <w:rsid w:val="00BF723A"/>
    <w:rsid w:val="00BF7FF0"/>
    <w:rsid w:val="00C00425"/>
    <w:rsid w:val="00C011A8"/>
    <w:rsid w:val="00C02E41"/>
    <w:rsid w:val="00C03C02"/>
    <w:rsid w:val="00C03E1A"/>
    <w:rsid w:val="00C04027"/>
    <w:rsid w:val="00C04704"/>
    <w:rsid w:val="00C04BD4"/>
    <w:rsid w:val="00C05874"/>
    <w:rsid w:val="00C06E63"/>
    <w:rsid w:val="00C077BE"/>
    <w:rsid w:val="00C07D69"/>
    <w:rsid w:val="00C07F0A"/>
    <w:rsid w:val="00C1060D"/>
    <w:rsid w:val="00C10BE0"/>
    <w:rsid w:val="00C113DE"/>
    <w:rsid w:val="00C116ED"/>
    <w:rsid w:val="00C11A6B"/>
    <w:rsid w:val="00C11E81"/>
    <w:rsid w:val="00C1349B"/>
    <w:rsid w:val="00C13762"/>
    <w:rsid w:val="00C13828"/>
    <w:rsid w:val="00C13AED"/>
    <w:rsid w:val="00C13D14"/>
    <w:rsid w:val="00C1474B"/>
    <w:rsid w:val="00C15485"/>
    <w:rsid w:val="00C15E07"/>
    <w:rsid w:val="00C1605F"/>
    <w:rsid w:val="00C16948"/>
    <w:rsid w:val="00C16BFA"/>
    <w:rsid w:val="00C16F77"/>
    <w:rsid w:val="00C2003A"/>
    <w:rsid w:val="00C21562"/>
    <w:rsid w:val="00C21A8D"/>
    <w:rsid w:val="00C223CE"/>
    <w:rsid w:val="00C2259E"/>
    <w:rsid w:val="00C236B6"/>
    <w:rsid w:val="00C2400E"/>
    <w:rsid w:val="00C24454"/>
    <w:rsid w:val="00C24CAA"/>
    <w:rsid w:val="00C25623"/>
    <w:rsid w:val="00C25879"/>
    <w:rsid w:val="00C26B01"/>
    <w:rsid w:val="00C271EC"/>
    <w:rsid w:val="00C27438"/>
    <w:rsid w:val="00C279E5"/>
    <w:rsid w:val="00C3003A"/>
    <w:rsid w:val="00C301FB"/>
    <w:rsid w:val="00C30A04"/>
    <w:rsid w:val="00C30A40"/>
    <w:rsid w:val="00C3129A"/>
    <w:rsid w:val="00C31B64"/>
    <w:rsid w:val="00C31BE2"/>
    <w:rsid w:val="00C31E9F"/>
    <w:rsid w:val="00C32B39"/>
    <w:rsid w:val="00C32FF8"/>
    <w:rsid w:val="00C3328A"/>
    <w:rsid w:val="00C33A2F"/>
    <w:rsid w:val="00C35522"/>
    <w:rsid w:val="00C35E7F"/>
    <w:rsid w:val="00C36759"/>
    <w:rsid w:val="00C36932"/>
    <w:rsid w:val="00C36E87"/>
    <w:rsid w:val="00C373CB"/>
    <w:rsid w:val="00C37523"/>
    <w:rsid w:val="00C37CB1"/>
    <w:rsid w:val="00C37DC4"/>
    <w:rsid w:val="00C4068D"/>
    <w:rsid w:val="00C40807"/>
    <w:rsid w:val="00C4121A"/>
    <w:rsid w:val="00C41351"/>
    <w:rsid w:val="00C41693"/>
    <w:rsid w:val="00C41A8D"/>
    <w:rsid w:val="00C41FD4"/>
    <w:rsid w:val="00C426F2"/>
    <w:rsid w:val="00C42E73"/>
    <w:rsid w:val="00C42E86"/>
    <w:rsid w:val="00C43D96"/>
    <w:rsid w:val="00C44815"/>
    <w:rsid w:val="00C44AC3"/>
    <w:rsid w:val="00C44EB2"/>
    <w:rsid w:val="00C47EB4"/>
    <w:rsid w:val="00C501DB"/>
    <w:rsid w:val="00C502C4"/>
    <w:rsid w:val="00C50A09"/>
    <w:rsid w:val="00C50BE4"/>
    <w:rsid w:val="00C517AF"/>
    <w:rsid w:val="00C52802"/>
    <w:rsid w:val="00C533CD"/>
    <w:rsid w:val="00C53CB1"/>
    <w:rsid w:val="00C53D90"/>
    <w:rsid w:val="00C53EE0"/>
    <w:rsid w:val="00C553E2"/>
    <w:rsid w:val="00C55BCC"/>
    <w:rsid w:val="00C5624F"/>
    <w:rsid w:val="00C56C8E"/>
    <w:rsid w:val="00C578D6"/>
    <w:rsid w:val="00C6046D"/>
    <w:rsid w:val="00C60DE2"/>
    <w:rsid w:val="00C61120"/>
    <w:rsid w:val="00C615AA"/>
    <w:rsid w:val="00C61A05"/>
    <w:rsid w:val="00C624FE"/>
    <w:rsid w:val="00C63850"/>
    <w:rsid w:val="00C64142"/>
    <w:rsid w:val="00C64152"/>
    <w:rsid w:val="00C649D0"/>
    <w:rsid w:val="00C65238"/>
    <w:rsid w:val="00C6526A"/>
    <w:rsid w:val="00C65F26"/>
    <w:rsid w:val="00C67DD3"/>
    <w:rsid w:val="00C67FD4"/>
    <w:rsid w:val="00C70160"/>
    <w:rsid w:val="00C706CB"/>
    <w:rsid w:val="00C70760"/>
    <w:rsid w:val="00C7202B"/>
    <w:rsid w:val="00C735D3"/>
    <w:rsid w:val="00C73F41"/>
    <w:rsid w:val="00C74422"/>
    <w:rsid w:val="00C7487E"/>
    <w:rsid w:val="00C74AD8"/>
    <w:rsid w:val="00C75792"/>
    <w:rsid w:val="00C75D17"/>
    <w:rsid w:val="00C76404"/>
    <w:rsid w:val="00C764A2"/>
    <w:rsid w:val="00C76883"/>
    <w:rsid w:val="00C76FAF"/>
    <w:rsid w:val="00C771A5"/>
    <w:rsid w:val="00C77642"/>
    <w:rsid w:val="00C776FA"/>
    <w:rsid w:val="00C77AE0"/>
    <w:rsid w:val="00C80675"/>
    <w:rsid w:val="00C80B4B"/>
    <w:rsid w:val="00C80D4E"/>
    <w:rsid w:val="00C824D1"/>
    <w:rsid w:val="00C8268F"/>
    <w:rsid w:val="00C82771"/>
    <w:rsid w:val="00C845EE"/>
    <w:rsid w:val="00C85B5B"/>
    <w:rsid w:val="00C875F2"/>
    <w:rsid w:val="00C87D69"/>
    <w:rsid w:val="00C87D7E"/>
    <w:rsid w:val="00C907CF"/>
    <w:rsid w:val="00C90CA2"/>
    <w:rsid w:val="00C91E5D"/>
    <w:rsid w:val="00C92114"/>
    <w:rsid w:val="00C92AC0"/>
    <w:rsid w:val="00C92B07"/>
    <w:rsid w:val="00C92B6C"/>
    <w:rsid w:val="00C93BFB"/>
    <w:rsid w:val="00C94875"/>
    <w:rsid w:val="00C94B22"/>
    <w:rsid w:val="00C94E3A"/>
    <w:rsid w:val="00C95239"/>
    <w:rsid w:val="00C955BA"/>
    <w:rsid w:val="00C957B7"/>
    <w:rsid w:val="00C95C8C"/>
    <w:rsid w:val="00C96144"/>
    <w:rsid w:val="00C967E3"/>
    <w:rsid w:val="00C96F5F"/>
    <w:rsid w:val="00C96FF4"/>
    <w:rsid w:val="00C97684"/>
    <w:rsid w:val="00CA0CE3"/>
    <w:rsid w:val="00CA0D37"/>
    <w:rsid w:val="00CA21D8"/>
    <w:rsid w:val="00CA2862"/>
    <w:rsid w:val="00CA3851"/>
    <w:rsid w:val="00CA4C08"/>
    <w:rsid w:val="00CA5382"/>
    <w:rsid w:val="00CA572A"/>
    <w:rsid w:val="00CA7F4B"/>
    <w:rsid w:val="00CB0BF3"/>
    <w:rsid w:val="00CB1AE6"/>
    <w:rsid w:val="00CB1C56"/>
    <w:rsid w:val="00CB1F4D"/>
    <w:rsid w:val="00CB242D"/>
    <w:rsid w:val="00CB29B5"/>
    <w:rsid w:val="00CB35DF"/>
    <w:rsid w:val="00CB3CC3"/>
    <w:rsid w:val="00CB41C0"/>
    <w:rsid w:val="00CB47A7"/>
    <w:rsid w:val="00CB49F9"/>
    <w:rsid w:val="00CB65C7"/>
    <w:rsid w:val="00CB69DB"/>
    <w:rsid w:val="00CB6A33"/>
    <w:rsid w:val="00CB77EC"/>
    <w:rsid w:val="00CC0ACD"/>
    <w:rsid w:val="00CC1F4D"/>
    <w:rsid w:val="00CC2A29"/>
    <w:rsid w:val="00CC2FFD"/>
    <w:rsid w:val="00CC3B7F"/>
    <w:rsid w:val="00CC5624"/>
    <w:rsid w:val="00CC59AD"/>
    <w:rsid w:val="00CC5F13"/>
    <w:rsid w:val="00CC6CF6"/>
    <w:rsid w:val="00CC6D17"/>
    <w:rsid w:val="00CC7578"/>
    <w:rsid w:val="00CC7E76"/>
    <w:rsid w:val="00CD09C0"/>
    <w:rsid w:val="00CD0A62"/>
    <w:rsid w:val="00CD0D12"/>
    <w:rsid w:val="00CD0DE0"/>
    <w:rsid w:val="00CD1A13"/>
    <w:rsid w:val="00CD2D84"/>
    <w:rsid w:val="00CD3D2A"/>
    <w:rsid w:val="00CD41FD"/>
    <w:rsid w:val="00CD4200"/>
    <w:rsid w:val="00CD430F"/>
    <w:rsid w:val="00CD47EC"/>
    <w:rsid w:val="00CD47F8"/>
    <w:rsid w:val="00CD53E8"/>
    <w:rsid w:val="00CD54D8"/>
    <w:rsid w:val="00CD5881"/>
    <w:rsid w:val="00CD77FC"/>
    <w:rsid w:val="00CD7DA9"/>
    <w:rsid w:val="00CE06CA"/>
    <w:rsid w:val="00CE0C67"/>
    <w:rsid w:val="00CE14EE"/>
    <w:rsid w:val="00CE1D70"/>
    <w:rsid w:val="00CE1DCD"/>
    <w:rsid w:val="00CE27C7"/>
    <w:rsid w:val="00CE3591"/>
    <w:rsid w:val="00CE3954"/>
    <w:rsid w:val="00CE3A2D"/>
    <w:rsid w:val="00CE3C93"/>
    <w:rsid w:val="00CE4A31"/>
    <w:rsid w:val="00CE4CE1"/>
    <w:rsid w:val="00CE4F3F"/>
    <w:rsid w:val="00CE5033"/>
    <w:rsid w:val="00CE590B"/>
    <w:rsid w:val="00CE5933"/>
    <w:rsid w:val="00CE5BFA"/>
    <w:rsid w:val="00CE6155"/>
    <w:rsid w:val="00CE637A"/>
    <w:rsid w:val="00CE67FD"/>
    <w:rsid w:val="00CF00C9"/>
    <w:rsid w:val="00CF0A67"/>
    <w:rsid w:val="00CF0BB1"/>
    <w:rsid w:val="00CF0BF4"/>
    <w:rsid w:val="00CF13EB"/>
    <w:rsid w:val="00CF1466"/>
    <w:rsid w:val="00CF1FC9"/>
    <w:rsid w:val="00CF2EDB"/>
    <w:rsid w:val="00CF30B3"/>
    <w:rsid w:val="00CF3460"/>
    <w:rsid w:val="00CF3884"/>
    <w:rsid w:val="00CF3928"/>
    <w:rsid w:val="00CF4080"/>
    <w:rsid w:val="00CF4092"/>
    <w:rsid w:val="00CF43C8"/>
    <w:rsid w:val="00CF4EF5"/>
    <w:rsid w:val="00CF4FB2"/>
    <w:rsid w:val="00CF700E"/>
    <w:rsid w:val="00CF7FFC"/>
    <w:rsid w:val="00D0022E"/>
    <w:rsid w:val="00D0195A"/>
    <w:rsid w:val="00D01E98"/>
    <w:rsid w:val="00D022BA"/>
    <w:rsid w:val="00D03139"/>
    <w:rsid w:val="00D0392C"/>
    <w:rsid w:val="00D04092"/>
    <w:rsid w:val="00D044A0"/>
    <w:rsid w:val="00D044E3"/>
    <w:rsid w:val="00D04CFD"/>
    <w:rsid w:val="00D04FD7"/>
    <w:rsid w:val="00D05350"/>
    <w:rsid w:val="00D05392"/>
    <w:rsid w:val="00D05424"/>
    <w:rsid w:val="00D06536"/>
    <w:rsid w:val="00D06DCF"/>
    <w:rsid w:val="00D07DED"/>
    <w:rsid w:val="00D07F0B"/>
    <w:rsid w:val="00D109D7"/>
    <w:rsid w:val="00D10E22"/>
    <w:rsid w:val="00D111CE"/>
    <w:rsid w:val="00D11F99"/>
    <w:rsid w:val="00D12BDA"/>
    <w:rsid w:val="00D137A8"/>
    <w:rsid w:val="00D13AEA"/>
    <w:rsid w:val="00D15677"/>
    <w:rsid w:val="00D15D58"/>
    <w:rsid w:val="00D16153"/>
    <w:rsid w:val="00D16A6C"/>
    <w:rsid w:val="00D20646"/>
    <w:rsid w:val="00D20886"/>
    <w:rsid w:val="00D20B17"/>
    <w:rsid w:val="00D20E3E"/>
    <w:rsid w:val="00D2126A"/>
    <w:rsid w:val="00D21A93"/>
    <w:rsid w:val="00D22BB2"/>
    <w:rsid w:val="00D2340F"/>
    <w:rsid w:val="00D241AC"/>
    <w:rsid w:val="00D242C6"/>
    <w:rsid w:val="00D24EA5"/>
    <w:rsid w:val="00D25336"/>
    <w:rsid w:val="00D2600D"/>
    <w:rsid w:val="00D271BC"/>
    <w:rsid w:val="00D27802"/>
    <w:rsid w:val="00D27D36"/>
    <w:rsid w:val="00D3000B"/>
    <w:rsid w:val="00D30430"/>
    <w:rsid w:val="00D317D4"/>
    <w:rsid w:val="00D31D44"/>
    <w:rsid w:val="00D325C7"/>
    <w:rsid w:val="00D32C38"/>
    <w:rsid w:val="00D3418C"/>
    <w:rsid w:val="00D3436B"/>
    <w:rsid w:val="00D34553"/>
    <w:rsid w:val="00D348FD"/>
    <w:rsid w:val="00D34F55"/>
    <w:rsid w:val="00D35A07"/>
    <w:rsid w:val="00D35E83"/>
    <w:rsid w:val="00D35F2C"/>
    <w:rsid w:val="00D363A2"/>
    <w:rsid w:val="00D36414"/>
    <w:rsid w:val="00D378A4"/>
    <w:rsid w:val="00D40356"/>
    <w:rsid w:val="00D40395"/>
    <w:rsid w:val="00D40A1F"/>
    <w:rsid w:val="00D415F3"/>
    <w:rsid w:val="00D42673"/>
    <w:rsid w:val="00D43009"/>
    <w:rsid w:val="00D43835"/>
    <w:rsid w:val="00D43A4D"/>
    <w:rsid w:val="00D43B70"/>
    <w:rsid w:val="00D44819"/>
    <w:rsid w:val="00D44B80"/>
    <w:rsid w:val="00D44C0E"/>
    <w:rsid w:val="00D45247"/>
    <w:rsid w:val="00D45869"/>
    <w:rsid w:val="00D4602B"/>
    <w:rsid w:val="00D4690C"/>
    <w:rsid w:val="00D46EDC"/>
    <w:rsid w:val="00D50527"/>
    <w:rsid w:val="00D50D20"/>
    <w:rsid w:val="00D51173"/>
    <w:rsid w:val="00D51201"/>
    <w:rsid w:val="00D515CC"/>
    <w:rsid w:val="00D51F4E"/>
    <w:rsid w:val="00D52156"/>
    <w:rsid w:val="00D533F8"/>
    <w:rsid w:val="00D534D1"/>
    <w:rsid w:val="00D55C29"/>
    <w:rsid w:val="00D55F33"/>
    <w:rsid w:val="00D57019"/>
    <w:rsid w:val="00D60CAA"/>
    <w:rsid w:val="00D60CFE"/>
    <w:rsid w:val="00D618F8"/>
    <w:rsid w:val="00D62BC2"/>
    <w:rsid w:val="00D62F64"/>
    <w:rsid w:val="00D638AF"/>
    <w:rsid w:val="00D63BE5"/>
    <w:rsid w:val="00D63C84"/>
    <w:rsid w:val="00D63FA6"/>
    <w:rsid w:val="00D64A56"/>
    <w:rsid w:val="00D64B20"/>
    <w:rsid w:val="00D64C3C"/>
    <w:rsid w:val="00D66BD2"/>
    <w:rsid w:val="00D66F45"/>
    <w:rsid w:val="00D71302"/>
    <w:rsid w:val="00D71431"/>
    <w:rsid w:val="00D7149D"/>
    <w:rsid w:val="00D72666"/>
    <w:rsid w:val="00D737A2"/>
    <w:rsid w:val="00D7458C"/>
    <w:rsid w:val="00D7462C"/>
    <w:rsid w:val="00D74742"/>
    <w:rsid w:val="00D74853"/>
    <w:rsid w:val="00D74A42"/>
    <w:rsid w:val="00D74A54"/>
    <w:rsid w:val="00D75092"/>
    <w:rsid w:val="00D75117"/>
    <w:rsid w:val="00D7625A"/>
    <w:rsid w:val="00D77488"/>
    <w:rsid w:val="00D77AC4"/>
    <w:rsid w:val="00D80291"/>
    <w:rsid w:val="00D81B58"/>
    <w:rsid w:val="00D81BEF"/>
    <w:rsid w:val="00D81E91"/>
    <w:rsid w:val="00D823D6"/>
    <w:rsid w:val="00D82613"/>
    <w:rsid w:val="00D82B58"/>
    <w:rsid w:val="00D82D20"/>
    <w:rsid w:val="00D83F95"/>
    <w:rsid w:val="00D84865"/>
    <w:rsid w:val="00D84996"/>
    <w:rsid w:val="00D84B71"/>
    <w:rsid w:val="00D84BCF"/>
    <w:rsid w:val="00D84F8E"/>
    <w:rsid w:val="00D84FAC"/>
    <w:rsid w:val="00D854E4"/>
    <w:rsid w:val="00D858FA"/>
    <w:rsid w:val="00D85C13"/>
    <w:rsid w:val="00D860F5"/>
    <w:rsid w:val="00D861F2"/>
    <w:rsid w:val="00D862B5"/>
    <w:rsid w:val="00D863BB"/>
    <w:rsid w:val="00D86A67"/>
    <w:rsid w:val="00D86C36"/>
    <w:rsid w:val="00D86D03"/>
    <w:rsid w:val="00D8712C"/>
    <w:rsid w:val="00D87461"/>
    <w:rsid w:val="00D877B4"/>
    <w:rsid w:val="00D87A42"/>
    <w:rsid w:val="00D87B58"/>
    <w:rsid w:val="00D9007F"/>
    <w:rsid w:val="00D90707"/>
    <w:rsid w:val="00D90AD8"/>
    <w:rsid w:val="00D90DD1"/>
    <w:rsid w:val="00D914BE"/>
    <w:rsid w:val="00D9176B"/>
    <w:rsid w:val="00D91E0D"/>
    <w:rsid w:val="00D91EDD"/>
    <w:rsid w:val="00D92D7D"/>
    <w:rsid w:val="00D92E8B"/>
    <w:rsid w:val="00D92E9B"/>
    <w:rsid w:val="00D939BA"/>
    <w:rsid w:val="00D93F10"/>
    <w:rsid w:val="00D94ACF"/>
    <w:rsid w:val="00D9558C"/>
    <w:rsid w:val="00D95AC8"/>
    <w:rsid w:val="00D9635C"/>
    <w:rsid w:val="00D96408"/>
    <w:rsid w:val="00D964FB"/>
    <w:rsid w:val="00D969EE"/>
    <w:rsid w:val="00DA0B14"/>
    <w:rsid w:val="00DA10A1"/>
    <w:rsid w:val="00DA152E"/>
    <w:rsid w:val="00DA1748"/>
    <w:rsid w:val="00DA1E9F"/>
    <w:rsid w:val="00DA1FC8"/>
    <w:rsid w:val="00DA26F9"/>
    <w:rsid w:val="00DA27B3"/>
    <w:rsid w:val="00DA2AA8"/>
    <w:rsid w:val="00DA2BD4"/>
    <w:rsid w:val="00DA3830"/>
    <w:rsid w:val="00DA38C5"/>
    <w:rsid w:val="00DA41A6"/>
    <w:rsid w:val="00DA531C"/>
    <w:rsid w:val="00DA59D2"/>
    <w:rsid w:val="00DA61DF"/>
    <w:rsid w:val="00DA6B5F"/>
    <w:rsid w:val="00DA6EF4"/>
    <w:rsid w:val="00DA7F6B"/>
    <w:rsid w:val="00DB076F"/>
    <w:rsid w:val="00DB12C4"/>
    <w:rsid w:val="00DB1B35"/>
    <w:rsid w:val="00DB3DCC"/>
    <w:rsid w:val="00DB41D1"/>
    <w:rsid w:val="00DB447D"/>
    <w:rsid w:val="00DB44DC"/>
    <w:rsid w:val="00DB4E0E"/>
    <w:rsid w:val="00DB5F27"/>
    <w:rsid w:val="00DB6660"/>
    <w:rsid w:val="00DB6D7A"/>
    <w:rsid w:val="00DB7405"/>
    <w:rsid w:val="00DC0522"/>
    <w:rsid w:val="00DC0922"/>
    <w:rsid w:val="00DC1224"/>
    <w:rsid w:val="00DC24AF"/>
    <w:rsid w:val="00DC2C35"/>
    <w:rsid w:val="00DC362B"/>
    <w:rsid w:val="00DC3801"/>
    <w:rsid w:val="00DC4318"/>
    <w:rsid w:val="00DC464A"/>
    <w:rsid w:val="00DC5672"/>
    <w:rsid w:val="00DC668E"/>
    <w:rsid w:val="00DC6DB0"/>
    <w:rsid w:val="00DC7C9E"/>
    <w:rsid w:val="00DD1133"/>
    <w:rsid w:val="00DD1324"/>
    <w:rsid w:val="00DD1AD8"/>
    <w:rsid w:val="00DD1C16"/>
    <w:rsid w:val="00DD29B5"/>
    <w:rsid w:val="00DD3379"/>
    <w:rsid w:val="00DD3548"/>
    <w:rsid w:val="00DD3AAE"/>
    <w:rsid w:val="00DD3B8A"/>
    <w:rsid w:val="00DD3C1A"/>
    <w:rsid w:val="00DD3FEF"/>
    <w:rsid w:val="00DD4593"/>
    <w:rsid w:val="00DD4721"/>
    <w:rsid w:val="00DD473B"/>
    <w:rsid w:val="00DD553D"/>
    <w:rsid w:val="00DD59A9"/>
    <w:rsid w:val="00DD6328"/>
    <w:rsid w:val="00DD69DD"/>
    <w:rsid w:val="00DD7E18"/>
    <w:rsid w:val="00DE02FF"/>
    <w:rsid w:val="00DE15DA"/>
    <w:rsid w:val="00DE2431"/>
    <w:rsid w:val="00DE29BC"/>
    <w:rsid w:val="00DE2D22"/>
    <w:rsid w:val="00DE3222"/>
    <w:rsid w:val="00DE362A"/>
    <w:rsid w:val="00DE55FC"/>
    <w:rsid w:val="00DE62AA"/>
    <w:rsid w:val="00DE6413"/>
    <w:rsid w:val="00DE64D7"/>
    <w:rsid w:val="00DE7014"/>
    <w:rsid w:val="00DE725A"/>
    <w:rsid w:val="00DE79B7"/>
    <w:rsid w:val="00DF0780"/>
    <w:rsid w:val="00DF0945"/>
    <w:rsid w:val="00DF115C"/>
    <w:rsid w:val="00DF15D6"/>
    <w:rsid w:val="00DF16A4"/>
    <w:rsid w:val="00DF2005"/>
    <w:rsid w:val="00DF2BF0"/>
    <w:rsid w:val="00DF361C"/>
    <w:rsid w:val="00DF4A7F"/>
    <w:rsid w:val="00DF50B4"/>
    <w:rsid w:val="00DF5358"/>
    <w:rsid w:val="00DF5398"/>
    <w:rsid w:val="00DF5DB0"/>
    <w:rsid w:val="00DF77F2"/>
    <w:rsid w:val="00DF7817"/>
    <w:rsid w:val="00E00983"/>
    <w:rsid w:val="00E0142D"/>
    <w:rsid w:val="00E01F74"/>
    <w:rsid w:val="00E026D6"/>
    <w:rsid w:val="00E02878"/>
    <w:rsid w:val="00E0291F"/>
    <w:rsid w:val="00E02D02"/>
    <w:rsid w:val="00E03212"/>
    <w:rsid w:val="00E043EA"/>
    <w:rsid w:val="00E044AE"/>
    <w:rsid w:val="00E05CC9"/>
    <w:rsid w:val="00E05F74"/>
    <w:rsid w:val="00E07188"/>
    <w:rsid w:val="00E073AD"/>
    <w:rsid w:val="00E1129F"/>
    <w:rsid w:val="00E11C06"/>
    <w:rsid w:val="00E12553"/>
    <w:rsid w:val="00E13063"/>
    <w:rsid w:val="00E1368B"/>
    <w:rsid w:val="00E13C3F"/>
    <w:rsid w:val="00E147AE"/>
    <w:rsid w:val="00E16F87"/>
    <w:rsid w:val="00E1783E"/>
    <w:rsid w:val="00E17E33"/>
    <w:rsid w:val="00E200B4"/>
    <w:rsid w:val="00E20198"/>
    <w:rsid w:val="00E206AA"/>
    <w:rsid w:val="00E20AB8"/>
    <w:rsid w:val="00E212F4"/>
    <w:rsid w:val="00E21D1F"/>
    <w:rsid w:val="00E223B1"/>
    <w:rsid w:val="00E2254A"/>
    <w:rsid w:val="00E228EC"/>
    <w:rsid w:val="00E229C3"/>
    <w:rsid w:val="00E239E1"/>
    <w:rsid w:val="00E23D81"/>
    <w:rsid w:val="00E23FBF"/>
    <w:rsid w:val="00E24243"/>
    <w:rsid w:val="00E24DC3"/>
    <w:rsid w:val="00E24E76"/>
    <w:rsid w:val="00E250E2"/>
    <w:rsid w:val="00E2655B"/>
    <w:rsid w:val="00E267A8"/>
    <w:rsid w:val="00E27900"/>
    <w:rsid w:val="00E27C6F"/>
    <w:rsid w:val="00E30224"/>
    <w:rsid w:val="00E3149D"/>
    <w:rsid w:val="00E3183B"/>
    <w:rsid w:val="00E31F2D"/>
    <w:rsid w:val="00E31FB4"/>
    <w:rsid w:val="00E32696"/>
    <w:rsid w:val="00E32EB3"/>
    <w:rsid w:val="00E33AA5"/>
    <w:rsid w:val="00E344B0"/>
    <w:rsid w:val="00E34688"/>
    <w:rsid w:val="00E34693"/>
    <w:rsid w:val="00E34A0C"/>
    <w:rsid w:val="00E34D37"/>
    <w:rsid w:val="00E35942"/>
    <w:rsid w:val="00E36625"/>
    <w:rsid w:val="00E3728C"/>
    <w:rsid w:val="00E401EE"/>
    <w:rsid w:val="00E4151B"/>
    <w:rsid w:val="00E419B6"/>
    <w:rsid w:val="00E41C39"/>
    <w:rsid w:val="00E4256E"/>
    <w:rsid w:val="00E425D1"/>
    <w:rsid w:val="00E428D6"/>
    <w:rsid w:val="00E429AA"/>
    <w:rsid w:val="00E44F8F"/>
    <w:rsid w:val="00E467A0"/>
    <w:rsid w:val="00E4731E"/>
    <w:rsid w:val="00E4781B"/>
    <w:rsid w:val="00E5028E"/>
    <w:rsid w:val="00E504CB"/>
    <w:rsid w:val="00E50D2B"/>
    <w:rsid w:val="00E51A21"/>
    <w:rsid w:val="00E51E92"/>
    <w:rsid w:val="00E5239A"/>
    <w:rsid w:val="00E5269D"/>
    <w:rsid w:val="00E526BF"/>
    <w:rsid w:val="00E52AD4"/>
    <w:rsid w:val="00E53981"/>
    <w:rsid w:val="00E53C09"/>
    <w:rsid w:val="00E53E0A"/>
    <w:rsid w:val="00E5413F"/>
    <w:rsid w:val="00E549F8"/>
    <w:rsid w:val="00E55259"/>
    <w:rsid w:val="00E554B1"/>
    <w:rsid w:val="00E559A9"/>
    <w:rsid w:val="00E56D2D"/>
    <w:rsid w:val="00E56D7F"/>
    <w:rsid w:val="00E5735A"/>
    <w:rsid w:val="00E606E8"/>
    <w:rsid w:val="00E60D8A"/>
    <w:rsid w:val="00E62CA9"/>
    <w:rsid w:val="00E62EF2"/>
    <w:rsid w:val="00E636C7"/>
    <w:rsid w:val="00E6388F"/>
    <w:rsid w:val="00E63967"/>
    <w:rsid w:val="00E63D83"/>
    <w:rsid w:val="00E63FC5"/>
    <w:rsid w:val="00E642C1"/>
    <w:rsid w:val="00E651E6"/>
    <w:rsid w:val="00E66BC9"/>
    <w:rsid w:val="00E672EA"/>
    <w:rsid w:val="00E675F6"/>
    <w:rsid w:val="00E67954"/>
    <w:rsid w:val="00E7049B"/>
    <w:rsid w:val="00E7130A"/>
    <w:rsid w:val="00E71A82"/>
    <w:rsid w:val="00E72A6C"/>
    <w:rsid w:val="00E72C1C"/>
    <w:rsid w:val="00E73285"/>
    <w:rsid w:val="00E7358E"/>
    <w:rsid w:val="00E73E13"/>
    <w:rsid w:val="00E7458E"/>
    <w:rsid w:val="00E7516A"/>
    <w:rsid w:val="00E75ACB"/>
    <w:rsid w:val="00E770C8"/>
    <w:rsid w:val="00E77AF2"/>
    <w:rsid w:val="00E80016"/>
    <w:rsid w:val="00E80882"/>
    <w:rsid w:val="00E80A0B"/>
    <w:rsid w:val="00E81BB9"/>
    <w:rsid w:val="00E8202C"/>
    <w:rsid w:val="00E8269E"/>
    <w:rsid w:val="00E82BB1"/>
    <w:rsid w:val="00E82CFD"/>
    <w:rsid w:val="00E82F57"/>
    <w:rsid w:val="00E83100"/>
    <w:rsid w:val="00E831DF"/>
    <w:rsid w:val="00E8540E"/>
    <w:rsid w:val="00E85E22"/>
    <w:rsid w:val="00E86627"/>
    <w:rsid w:val="00E86F0B"/>
    <w:rsid w:val="00E87462"/>
    <w:rsid w:val="00E875C6"/>
    <w:rsid w:val="00E876EA"/>
    <w:rsid w:val="00E87D7E"/>
    <w:rsid w:val="00E904E5"/>
    <w:rsid w:val="00E90D6B"/>
    <w:rsid w:val="00E917D6"/>
    <w:rsid w:val="00E91DC3"/>
    <w:rsid w:val="00E926FE"/>
    <w:rsid w:val="00E92DB2"/>
    <w:rsid w:val="00E93753"/>
    <w:rsid w:val="00E937F9"/>
    <w:rsid w:val="00E93ED0"/>
    <w:rsid w:val="00E94C71"/>
    <w:rsid w:val="00E94CBE"/>
    <w:rsid w:val="00E94D27"/>
    <w:rsid w:val="00E950BA"/>
    <w:rsid w:val="00E95189"/>
    <w:rsid w:val="00E95AF3"/>
    <w:rsid w:val="00E95B9A"/>
    <w:rsid w:val="00E95BC1"/>
    <w:rsid w:val="00E95E5A"/>
    <w:rsid w:val="00E96A46"/>
    <w:rsid w:val="00E96F24"/>
    <w:rsid w:val="00EA14A3"/>
    <w:rsid w:val="00EA17E6"/>
    <w:rsid w:val="00EA1CBB"/>
    <w:rsid w:val="00EA1F2D"/>
    <w:rsid w:val="00EA245F"/>
    <w:rsid w:val="00EA27C7"/>
    <w:rsid w:val="00EA3626"/>
    <w:rsid w:val="00EA38CB"/>
    <w:rsid w:val="00EA4160"/>
    <w:rsid w:val="00EA52DE"/>
    <w:rsid w:val="00EA5B2E"/>
    <w:rsid w:val="00EA5CC7"/>
    <w:rsid w:val="00EA5D07"/>
    <w:rsid w:val="00EA6E17"/>
    <w:rsid w:val="00EA73F9"/>
    <w:rsid w:val="00EA7A29"/>
    <w:rsid w:val="00EA7CF4"/>
    <w:rsid w:val="00EA7D8A"/>
    <w:rsid w:val="00EB0097"/>
    <w:rsid w:val="00EB0D32"/>
    <w:rsid w:val="00EB27E1"/>
    <w:rsid w:val="00EB3864"/>
    <w:rsid w:val="00EB48E7"/>
    <w:rsid w:val="00EB4998"/>
    <w:rsid w:val="00EB4CC0"/>
    <w:rsid w:val="00EB4DCF"/>
    <w:rsid w:val="00EB541C"/>
    <w:rsid w:val="00EB5914"/>
    <w:rsid w:val="00EB65DB"/>
    <w:rsid w:val="00EB6EB2"/>
    <w:rsid w:val="00EB6F73"/>
    <w:rsid w:val="00EB744E"/>
    <w:rsid w:val="00EB78CF"/>
    <w:rsid w:val="00EC002F"/>
    <w:rsid w:val="00EC1E87"/>
    <w:rsid w:val="00EC2BF9"/>
    <w:rsid w:val="00EC2ECA"/>
    <w:rsid w:val="00EC319A"/>
    <w:rsid w:val="00EC3A4D"/>
    <w:rsid w:val="00EC4E02"/>
    <w:rsid w:val="00EC5A4E"/>
    <w:rsid w:val="00EC5BE5"/>
    <w:rsid w:val="00EC6260"/>
    <w:rsid w:val="00EC6392"/>
    <w:rsid w:val="00EC73B1"/>
    <w:rsid w:val="00EC7DEB"/>
    <w:rsid w:val="00ED1703"/>
    <w:rsid w:val="00ED24D7"/>
    <w:rsid w:val="00ED263B"/>
    <w:rsid w:val="00ED3C87"/>
    <w:rsid w:val="00ED3FE5"/>
    <w:rsid w:val="00ED5067"/>
    <w:rsid w:val="00ED5095"/>
    <w:rsid w:val="00ED514E"/>
    <w:rsid w:val="00ED5266"/>
    <w:rsid w:val="00ED69B9"/>
    <w:rsid w:val="00ED6F5D"/>
    <w:rsid w:val="00ED76DC"/>
    <w:rsid w:val="00ED7BDD"/>
    <w:rsid w:val="00ED7F36"/>
    <w:rsid w:val="00EE02E0"/>
    <w:rsid w:val="00EE1266"/>
    <w:rsid w:val="00EE15D6"/>
    <w:rsid w:val="00EE1ED2"/>
    <w:rsid w:val="00EE21FE"/>
    <w:rsid w:val="00EE2482"/>
    <w:rsid w:val="00EE248A"/>
    <w:rsid w:val="00EE3084"/>
    <w:rsid w:val="00EE30C0"/>
    <w:rsid w:val="00EE3A2B"/>
    <w:rsid w:val="00EE3B73"/>
    <w:rsid w:val="00EE3CF2"/>
    <w:rsid w:val="00EE49E1"/>
    <w:rsid w:val="00EE4E00"/>
    <w:rsid w:val="00EE4F5E"/>
    <w:rsid w:val="00EE544C"/>
    <w:rsid w:val="00EE5619"/>
    <w:rsid w:val="00EE5950"/>
    <w:rsid w:val="00EE6CAE"/>
    <w:rsid w:val="00EE70FA"/>
    <w:rsid w:val="00EE7909"/>
    <w:rsid w:val="00EE7C03"/>
    <w:rsid w:val="00EF0B76"/>
    <w:rsid w:val="00EF179B"/>
    <w:rsid w:val="00EF19A3"/>
    <w:rsid w:val="00EF19FD"/>
    <w:rsid w:val="00EF1A90"/>
    <w:rsid w:val="00EF1AEB"/>
    <w:rsid w:val="00EF2068"/>
    <w:rsid w:val="00EF2319"/>
    <w:rsid w:val="00EF2657"/>
    <w:rsid w:val="00EF592B"/>
    <w:rsid w:val="00EF5A6B"/>
    <w:rsid w:val="00EF5EAF"/>
    <w:rsid w:val="00EF6626"/>
    <w:rsid w:val="00EF6B47"/>
    <w:rsid w:val="00EF6BB4"/>
    <w:rsid w:val="00EF6BFE"/>
    <w:rsid w:val="00EF6F89"/>
    <w:rsid w:val="00EF70D6"/>
    <w:rsid w:val="00EF72A2"/>
    <w:rsid w:val="00EF7353"/>
    <w:rsid w:val="00EF73EE"/>
    <w:rsid w:val="00EF793C"/>
    <w:rsid w:val="00EF7C12"/>
    <w:rsid w:val="00F001BA"/>
    <w:rsid w:val="00F01341"/>
    <w:rsid w:val="00F01B3B"/>
    <w:rsid w:val="00F0240D"/>
    <w:rsid w:val="00F02870"/>
    <w:rsid w:val="00F0307A"/>
    <w:rsid w:val="00F0308F"/>
    <w:rsid w:val="00F0354E"/>
    <w:rsid w:val="00F0566A"/>
    <w:rsid w:val="00F05A01"/>
    <w:rsid w:val="00F05FF3"/>
    <w:rsid w:val="00F06CE8"/>
    <w:rsid w:val="00F07202"/>
    <w:rsid w:val="00F0753D"/>
    <w:rsid w:val="00F10714"/>
    <w:rsid w:val="00F1080F"/>
    <w:rsid w:val="00F10C3E"/>
    <w:rsid w:val="00F11881"/>
    <w:rsid w:val="00F12C53"/>
    <w:rsid w:val="00F12FCD"/>
    <w:rsid w:val="00F13559"/>
    <w:rsid w:val="00F1367C"/>
    <w:rsid w:val="00F13E12"/>
    <w:rsid w:val="00F146A6"/>
    <w:rsid w:val="00F14FB7"/>
    <w:rsid w:val="00F1508D"/>
    <w:rsid w:val="00F15838"/>
    <w:rsid w:val="00F15C60"/>
    <w:rsid w:val="00F160B7"/>
    <w:rsid w:val="00F16581"/>
    <w:rsid w:val="00F16962"/>
    <w:rsid w:val="00F175BA"/>
    <w:rsid w:val="00F17674"/>
    <w:rsid w:val="00F17D30"/>
    <w:rsid w:val="00F20F56"/>
    <w:rsid w:val="00F2113A"/>
    <w:rsid w:val="00F21F4C"/>
    <w:rsid w:val="00F21FC5"/>
    <w:rsid w:val="00F222BB"/>
    <w:rsid w:val="00F227D6"/>
    <w:rsid w:val="00F2295F"/>
    <w:rsid w:val="00F236E8"/>
    <w:rsid w:val="00F2390E"/>
    <w:rsid w:val="00F23F39"/>
    <w:rsid w:val="00F24E5F"/>
    <w:rsid w:val="00F25864"/>
    <w:rsid w:val="00F26B19"/>
    <w:rsid w:val="00F26B7B"/>
    <w:rsid w:val="00F274B1"/>
    <w:rsid w:val="00F27684"/>
    <w:rsid w:val="00F27E9E"/>
    <w:rsid w:val="00F301D1"/>
    <w:rsid w:val="00F30637"/>
    <w:rsid w:val="00F3095D"/>
    <w:rsid w:val="00F30ABC"/>
    <w:rsid w:val="00F31323"/>
    <w:rsid w:val="00F31937"/>
    <w:rsid w:val="00F32436"/>
    <w:rsid w:val="00F34063"/>
    <w:rsid w:val="00F34429"/>
    <w:rsid w:val="00F348FA"/>
    <w:rsid w:val="00F3541C"/>
    <w:rsid w:val="00F35551"/>
    <w:rsid w:val="00F3572D"/>
    <w:rsid w:val="00F35927"/>
    <w:rsid w:val="00F359EB"/>
    <w:rsid w:val="00F35AD4"/>
    <w:rsid w:val="00F35F35"/>
    <w:rsid w:val="00F362AB"/>
    <w:rsid w:val="00F36329"/>
    <w:rsid w:val="00F36983"/>
    <w:rsid w:val="00F37873"/>
    <w:rsid w:val="00F378DB"/>
    <w:rsid w:val="00F407B0"/>
    <w:rsid w:val="00F40A64"/>
    <w:rsid w:val="00F41654"/>
    <w:rsid w:val="00F4165F"/>
    <w:rsid w:val="00F42036"/>
    <w:rsid w:val="00F4276E"/>
    <w:rsid w:val="00F4280B"/>
    <w:rsid w:val="00F431FC"/>
    <w:rsid w:val="00F438FB"/>
    <w:rsid w:val="00F440A5"/>
    <w:rsid w:val="00F447ED"/>
    <w:rsid w:val="00F44CB3"/>
    <w:rsid w:val="00F4520F"/>
    <w:rsid w:val="00F456A8"/>
    <w:rsid w:val="00F466BF"/>
    <w:rsid w:val="00F46EAA"/>
    <w:rsid w:val="00F47494"/>
    <w:rsid w:val="00F47AB9"/>
    <w:rsid w:val="00F503EF"/>
    <w:rsid w:val="00F50715"/>
    <w:rsid w:val="00F507C8"/>
    <w:rsid w:val="00F508B8"/>
    <w:rsid w:val="00F50FAE"/>
    <w:rsid w:val="00F51985"/>
    <w:rsid w:val="00F524B4"/>
    <w:rsid w:val="00F52588"/>
    <w:rsid w:val="00F52AB0"/>
    <w:rsid w:val="00F52ED0"/>
    <w:rsid w:val="00F53962"/>
    <w:rsid w:val="00F53F42"/>
    <w:rsid w:val="00F5414D"/>
    <w:rsid w:val="00F5443F"/>
    <w:rsid w:val="00F54B70"/>
    <w:rsid w:val="00F55013"/>
    <w:rsid w:val="00F56981"/>
    <w:rsid w:val="00F56D02"/>
    <w:rsid w:val="00F56F5E"/>
    <w:rsid w:val="00F57345"/>
    <w:rsid w:val="00F578EA"/>
    <w:rsid w:val="00F5792D"/>
    <w:rsid w:val="00F57B12"/>
    <w:rsid w:val="00F601E7"/>
    <w:rsid w:val="00F6039C"/>
    <w:rsid w:val="00F606F9"/>
    <w:rsid w:val="00F61B91"/>
    <w:rsid w:val="00F62BD4"/>
    <w:rsid w:val="00F62D71"/>
    <w:rsid w:val="00F62DAF"/>
    <w:rsid w:val="00F636F5"/>
    <w:rsid w:val="00F63994"/>
    <w:rsid w:val="00F63F96"/>
    <w:rsid w:val="00F6531B"/>
    <w:rsid w:val="00F65ED2"/>
    <w:rsid w:val="00F65F49"/>
    <w:rsid w:val="00F660D1"/>
    <w:rsid w:val="00F662B0"/>
    <w:rsid w:val="00F66428"/>
    <w:rsid w:val="00F666D7"/>
    <w:rsid w:val="00F66AEB"/>
    <w:rsid w:val="00F67070"/>
    <w:rsid w:val="00F67C23"/>
    <w:rsid w:val="00F7081B"/>
    <w:rsid w:val="00F71F5B"/>
    <w:rsid w:val="00F7202B"/>
    <w:rsid w:val="00F721BE"/>
    <w:rsid w:val="00F73D71"/>
    <w:rsid w:val="00F73E43"/>
    <w:rsid w:val="00F73EC5"/>
    <w:rsid w:val="00F74188"/>
    <w:rsid w:val="00F745FF"/>
    <w:rsid w:val="00F74AE1"/>
    <w:rsid w:val="00F763EA"/>
    <w:rsid w:val="00F766C4"/>
    <w:rsid w:val="00F76D30"/>
    <w:rsid w:val="00F76E14"/>
    <w:rsid w:val="00F77AD5"/>
    <w:rsid w:val="00F80A1C"/>
    <w:rsid w:val="00F82912"/>
    <w:rsid w:val="00F8314C"/>
    <w:rsid w:val="00F831CF"/>
    <w:rsid w:val="00F833C6"/>
    <w:rsid w:val="00F833E3"/>
    <w:rsid w:val="00F84103"/>
    <w:rsid w:val="00F84723"/>
    <w:rsid w:val="00F85FB1"/>
    <w:rsid w:val="00F864A7"/>
    <w:rsid w:val="00F8678E"/>
    <w:rsid w:val="00F86F73"/>
    <w:rsid w:val="00F87319"/>
    <w:rsid w:val="00F87B70"/>
    <w:rsid w:val="00F90321"/>
    <w:rsid w:val="00F90510"/>
    <w:rsid w:val="00F9173E"/>
    <w:rsid w:val="00F92126"/>
    <w:rsid w:val="00F92451"/>
    <w:rsid w:val="00F925D7"/>
    <w:rsid w:val="00F926B2"/>
    <w:rsid w:val="00F93D4A"/>
    <w:rsid w:val="00F93EA9"/>
    <w:rsid w:val="00F94E4E"/>
    <w:rsid w:val="00F94EB3"/>
    <w:rsid w:val="00F9506D"/>
    <w:rsid w:val="00F95385"/>
    <w:rsid w:val="00F95E83"/>
    <w:rsid w:val="00F96640"/>
    <w:rsid w:val="00F9730B"/>
    <w:rsid w:val="00F97E47"/>
    <w:rsid w:val="00FA1752"/>
    <w:rsid w:val="00FA1912"/>
    <w:rsid w:val="00FA281B"/>
    <w:rsid w:val="00FA38D3"/>
    <w:rsid w:val="00FA3BA4"/>
    <w:rsid w:val="00FA4484"/>
    <w:rsid w:val="00FA456A"/>
    <w:rsid w:val="00FA5B5B"/>
    <w:rsid w:val="00FA640B"/>
    <w:rsid w:val="00FA648F"/>
    <w:rsid w:val="00FA686D"/>
    <w:rsid w:val="00FA69D6"/>
    <w:rsid w:val="00FA6E80"/>
    <w:rsid w:val="00FA6F24"/>
    <w:rsid w:val="00FA712E"/>
    <w:rsid w:val="00FA738E"/>
    <w:rsid w:val="00FA7963"/>
    <w:rsid w:val="00FA7BB3"/>
    <w:rsid w:val="00FA7F87"/>
    <w:rsid w:val="00FB0A4F"/>
    <w:rsid w:val="00FB0E9B"/>
    <w:rsid w:val="00FB1082"/>
    <w:rsid w:val="00FB22B9"/>
    <w:rsid w:val="00FB2301"/>
    <w:rsid w:val="00FB6933"/>
    <w:rsid w:val="00FB6AAF"/>
    <w:rsid w:val="00FB6B8C"/>
    <w:rsid w:val="00FB7864"/>
    <w:rsid w:val="00FB7F92"/>
    <w:rsid w:val="00FC12A7"/>
    <w:rsid w:val="00FC1FA3"/>
    <w:rsid w:val="00FC2147"/>
    <w:rsid w:val="00FC21A7"/>
    <w:rsid w:val="00FC2365"/>
    <w:rsid w:val="00FC2F24"/>
    <w:rsid w:val="00FC3912"/>
    <w:rsid w:val="00FC3C94"/>
    <w:rsid w:val="00FC3FC0"/>
    <w:rsid w:val="00FC4E02"/>
    <w:rsid w:val="00FC4E60"/>
    <w:rsid w:val="00FC5188"/>
    <w:rsid w:val="00FC5238"/>
    <w:rsid w:val="00FC61B7"/>
    <w:rsid w:val="00FC6270"/>
    <w:rsid w:val="00FC647C"/>
    <w:rsid w:val="00FC6C0F"/>
    <w:rsid w:val="00FC6FC0"/>
    <w:rsid w:val="00FC725B"/>
    <w:rsid w:val="00FC728A"/>
    <w:rsid w:val="00FC74A6"/>
    <w:rsid w:val="00FC74B7"/>
    <w:rsid w:val="00FD07C4"/>
    <w:rsid w:val="00FD2149"/>
    <w:rsid w:val="00FD2FB0"/>
    <w:rsid w:val="00FD354E"/>
    <w:rsid w:val="00FD3FF4"/>
    <w:rsid w:val="00FD41C5"/>
    <w:rsid w:val="00FD42EB"/>
    <w:rsid w:val="00FD439B"/>
    <w:rsid w:val="00FD4BB5"/>
    <w:rsid w:val="00FD5145"/>
    <w:rsid w:val="00FD53DE"/>
    <w:rsid w:val="00FD594A"/>
    <w:rsid w:val="00FD60E7"/>
    <w:rsid w:val="00FD62BF"/>
    <w:rsid w:val="00FD6832"/>
    <w:rsid w:val="00FD6EA0"/>
    <w:rsid w:val="00FD6FB2"/>
    <w:rsid w:val="00FD75D8"/>
    <w:rsid w:val="00FE053D"/>
    <w:rsid w:val="00FE0B71"/>
    <w:rsid w:val="00FE0CA2"/>
    <w:rsid w:val="00FE25CA"/>
    <w:rsid w:val="00FE2E80"/>
    <w:rsid w:val="00FE32A5"/>
    <w:rsid w:val="00FE34FC"/>
    <w:rsid w:val="00FE39ED"/>
    <w:rsid w:val="00FE50A3"/>
    <w:rsid w:val="00FE5564"/>
    <w:rsid w:val="00FE5B4E"/>
    <w:rsid w:val="00FE5E44"/>
    <w:rsid w:val="00FE602F"/>
    <w:rsid w:val="00FE68AA"/>
    <w:rsid w:val="00FE6BD1"/>
    <w:rsid w:val="00FE70B7"/>
    <w:rsid w:val="00FE7B79"/>
    <w:rsid w:val="00FF04AF"/>
    <w:rsid w:val="00FF07B5"/>
    <w:rsid w:val="00FF0DF9"/>
    <w:rsid w:val="00FF1752"/>
    <w:rsid w:val="00FF17E2"/>
    <w:rsid w:val="00FF1B9F"/>
    <w:rsid w:val="00FF3717"/>
    <w:rsid w:val="00FF37CD"/>
    <w:rsid w:val="00FF390B"/>
    <w:rsid w:val="00FF45E9"/>
    <w:rsid w:val="00FF5A04"/>
    <w:rsid w:val="00FF78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11408C"/>
  <w15:docId w15:val="{5EB0B66A-F8D6-4EC8-90C5-9E7049F52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A14ED8"/>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0"/>
    <w:next w:val="a0"/>
    <w:link w:val="10"/>
    <w:qFormat/>
    <w:rsid w:val="00DF5398"/>
    <w:pPr>
      <w:keepNext/>
      <w:spacing w:before="180" w:after="180" w:line="720" w:lineRule="auto"/>
      <w:outlineLvl w:val="0"/>
    </w:pPr>
    <w:rPr>
      <w:rFonts w:ascii="Arial" w:eastAsia="新細明體" w:hAnsi="Arial"/>
      <w:b/>
      <w:bCs/>
      <w:kern w:val="52"/>
      <w:sz w:val="52"/>
      <w:szCs w:val="52"/>
    </w:rPr>
  </w:style>
  <w:style w:type="paragraph" w:styleId="2">
    <w:name w:val="heading 2"/>
    <w:aliases w:val="壹、標題"/>
    <w:basedOn w:val="a0"/>
    <w:next w:val="a0"/>
    <w:link w:val="20"/>
    <w:qFormat/>
    <w:rsid w:val="00DF5398"/>
    <w:pPr>
      <w:keepNext/>
      <w:spacing w:line="720" w:lineRule="auto"/>
      <w:outlineLvl w:val="1"/>
    </w:pPr>
    <w:rPr>
      <w:rFonts w:ascii="Arial" w:eastAsia="新細明體" w:hAnsi="Arial"/>
      <w:b/>
      <w:bCs/>
      <w:sz w:val="48"/>
      <w:szCs w:val="48"/>
    </w:rPr>
  </w:style>
  <w:style w:type="paragraph" w:styleId="3">
    <w:name w:val="heading 3"/>
    <w:aliases w:val="-一、標題"/>
    <w:basedOn w:val="a0"/>
    <w:next w:val="a0"/>
    <w:link w:val="30"/>
    <w:qFormat/>
    <w:rsid w:val="00DF5398"/>
    <w:pPr>
      <w:keepNext/>
      <w:spacing w:line="720" w:lineRule="auto"/>
      <w:outlineLvl w:val="2"/>
    </w:pPr>
    <w:rPr>
      <w:rFonts w:ascii="Arial" w:eastAsia="新細明體" w:hAnsi="Arial"/>
      <w:b/>
      <w:bCs/>
      <w:sz w:val="36"/>
      <w:szCs w:val="36"/>
    </w:rPr>
  </w:style>
  <w:style w:type="paragraph" w:styleId="4">
    <w:name w:val="heading 4"/>
    <w:basedOn w:val="a0"/>
    <w:next w:val="a0"/>
    <w:link w:val="40"/>
    <w:qFormat/>
    <w:rsid w:val="005F7BD0"/>
    <w:pPr>
      <w:keepNext/>
      <w:spacing w:line="720" w:lineRule="auto"/>
      <w:ind w:firstLineChars="0" w:firstLine="0"/>
      <w:outlineLvl w:val="3"/>
    </w:pPr>
    <w:rPr>
      <w:rFonts w:ascii="Cambria" w:eastAsia="新細明體" w:hAnsi="Cambria"/>
      <w:sz w:val="36"/>
      <w:szCs w:val="36"/>
    </w:rPr>
  </w:style>
  <w:style w:type="paragraph" w:styleId="5">
    <w:name w:val="heading 5"/>
    <w:basedOn w:val="a0"/>
    <w:next w:val="a0"/>
    <w:link w:val="50"/>
    <w:qFormat/>
    <w:rsid w:val="005F7BD0"/>
    <w:pPr>
      <w:keepNext/>
      <w:spacing w:line="720" w:lineRule="auto"/>
      <w:ind w:firstLineChars="0" w:firstLine="0"/>
      <w:outlineLvl w:val="4"/>
    </w:pPr>
    <w:rPr>
      <w:rFonts w:ascii="Cambria" w:eastAsia="新細明體" w:hAnsi="Cambria"/>
      <w:b/>
      <w:bCs/>
      <w:sz w:val="36"/>
      <w:szCs w:val="36"/>
    </w:rPr>
  </w:style>
  <w:style w:type="paragraph" w:styleId="6">
    <w:name w:val="heading 6"/>
    <w:basedOn w:val="a0"/>
    <w:next w:val="a0"/>
    <w:link w:val="60"/>
    <w:qFormat/>
    <w:rsid w:val="005F7BD0"/>
    <w:pPr>
      <w:keepNext/>
      <w:spacing w:line="720" w:lineRule="auto"/>
      <w:ind w:firstLineChars="0" w:firstLine="0"/>
      <w:outlineLvl w:val="5"/>
    </w:pPr>
    <w:rPr>
      <w:rFonts w:ascii="Cambria" w:eastAsia="新細明體" w:hAnsi="Cambria"/>
      <w:sz w:val="36"/>
      <w:szCs w:val="36"/>
    </w:rPr>
  </w:style>
  <w:style w:type="paragraph" w:styleId="7">
    <w:name w:val="heading 7"/>
    <w:basedOn w:val="a0"/>
    <w:next w:val="a0"/>
    <w:link w:val="70"/>
    <w:qFormat/>
    <w:rsid w:val="005F7BD0"/>
    <w:pPr>
      <w:keepNext/>
      <w:spacing w:line="720" w:lineRule="auto"/>
      <w:ind w:firstLineChars="0" w:firstLine="0"/>
      <w:outlineLvl w:val="6"/>
    </w:pPr>
    <w:rPr>
      <w:rFonts w:ascii="Cambria" w:eastAsia="新細明體" w:hAnsi="Cambria"/>
      <w:b/>
      <w:bCs/>
      <w:sz w:val="36"/>
      <w:szCs w:val="36"/>
    </w:rPr>
  </w:style>
  <w:style w:type="paragraph" w:styleId="8">
    <w:name w:val="heading 8"/>
    <w:basedOn w:val="a0"/>
    <w:next w:val="a0"/>
    <w:link w:val="80"/>
    <w:qFormat/>
    <w:rsid w:val="005F7BD0"/>
    <w:pPr>
      <w:keepNext/>
      <w:spacing w:line="720" w:lineRule="auto"/>
      <w:ind w:firstLineChars="0" w:firstLine="0"/>
      <w:outlineLvl w:val="7"/>
    </w:pPr>
    <w:rPr>
      <w:rFonts w:ascii="Cambria" w:eastAsia="新細明體" w:hAnsi="Cambria"/>
      <w:sz w:val="36"/>
      <w:szCs w:val="36"/>
    </w:rPr>
  </w:style>
  <w:style w:type="paragraph" w:styleId="9">
    <w:name w:val="heading 9"/>
    <w:basedOn w:val="a0"/>
    <w:next w:val="a0"/>
    <w:link w:val="90"/>
    <w:qFormat/>
    <w:rsid w:val="005F7BD0"/>
    <w:pPr>
      <w:keepNext/>
      <w:spacing w:line="720" w:lineRule="auto"/>
      <w:ind w:firstLineChars="0" w:firstLine="0"/>
      <w:outlineLvl w:val="8"/>
    </w:pPr>
    <w:rPr>
      <w:rFonts w:ascii="Cambria" w:eastAsia="新細明體" w:hAnsi="Cambria"/>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rsid w:val="005F7BD0"/>
    <w:rPr>
      <w:rFonts w:ascii="Arial" w:eastAsia="新細明體" w:hAnsi="Arial"/>
      <w:b/>
      <w:bCs/>
      <w:kern w:val="52"/>
      <w:sz w:val="52"/>
      <w:szCs w:val="52"/>
      <w:lang w:val="en-US" w:eastAsia="zh-CN" w:bidi="ar-SA"/>
    </w:rPr>
  </w:style>
  <w:style w:type="character" w:customStyle="1" w:styleId="20">
    <w:name w:val="標題 2 字元"/>
    <w:aliases w:val="壹、標題 字元"/>
    <w:link w:val="2"/>
    <w:rsid w:val="005F7BD0"/>
    <w:rPr>
      <w:rFonts w:ascii="Arial" w:eastAsia="新細明體" w:hAnsi="Arial"/>
      <w:b/>
      <w:bCs/>
      <w:kern w:val="2"/>
      <w:sz w:val="48"/>
      <w:szCs w:val="48"/>
      <w:lang w:val="en-US" w:eastAsia="zh-CN" w:bidi="ar-SA"/>
    </w:rPr>
  </w:style>
  <w:style w:type="character" w:customStyle="1" w:styleId="30">
    <w:name w:val="標題 3 字元"/>
    <w:aliases w:val="-一、標題 字元"/>
    <w:link w:val="3"/>
    <w:rsid w:val="005F7BD0"/>
    <w:rPr>
      <w:rFonts w:ascii="Arial" w:eastAsia="新細明體" w:hAnsi="Arial"/>
      <w:b/>
      <w:bCs/>
      <w:kern w:val="2"/>
      <w:sz w:val="36"/>
      <w:szCs w:val="36"/>
      <w:lang w:val="en-US" w:eastAsia="zh-CN" w:bidi="ar-SA"/>
    </w:rPr>
  </w:style>
  <w:style w:type="character" w:customStyle="1" w:styleId="40">
    <w:name w:val="標題 4 字元"/>
    <w:link w:val="4"/>
    <w:rsid w:val="005F7BD0"/>
    <w:rPr>
      <w:rFonts w:ascii="Cambria" w:eastAsia="新細明體" w:hAnsi="Cambria"/>
      <w:kern w:val="2"/>
      <w:sz w:val="36"/>
      <w:szCs w:val="36"/>
      <w:lang w:val="en-US" w:eastAsia="zh-CN" w:bidi="ar-SA"/>
    </w:rPr>
  </w:style>
  <w:style w:type="character" w:customStyle="1" w:styleId="50">
    <w:name w:val="標題 5 字元"/>
    <w:link w:val="5"/>
    <w:rsid w:val="005F7BD0"/>
    <w:rPr>
      <w:rFonts w:ascii="Cambria" w:eastAsia="新細明體" w:hAnsi="Cambria"/>
      <w:b/>
      <w:bCs/>
      <w:kern w:val="2"/>
      <w:sz w:val="36"/>
      <w:szCs w:val="36"/>
      <w:lang w:val="en-US" w:eastAsia="zh-CN" w:bidi="ar-SA"/>
    </w:rPr>
  </w:style>
  <w:style w:type="character" w:customStyle="1" w:styleId="60">
    <w:name w:val="標題 6 字元"/>
    <w:link w:val="6"/>
    <w:rsid w:val="005F7BD0"/>
    <w:rPr>
      <w:rFonts w:ascii="Cambria" w:eastAsia="新細明體" w:hAnsi="Cambria"/>
      <w:kern w:val="2"/>
      <w:sz w:val="36"/>
      <w:szCs w:val="36"/>
      <w:lang w:val="en-US" w:eastAsia="zh-CN" w:bidi="ar-SA"/>
    </w:rPr>
  </w:style>
  <w:style w:type="character" w:customStyle="1" w:styleId="70">
    <w:name w:val="標題 7 字元"/>
    <w:link w:val="7"/>
    <w:rsid w:val="005F7BD0"/>
    <w:rPr>
      <w:rFonts w:ascii="Cambria" w:eastAsia="新細明體" w:hAnsi="Cambria"/>
      <w:b/>
      <w:bCs/>
      <w:kern w:val="2"/>
      <w:sz w:val="36"/>
      <w:szCs w:val="36"/>
      <w:lang w:val="en-US" w:eastAsia="zh-CN" w:bidi="ar-SA"/>
    </w:rPr>
  </w:style>
  <w:style w:type="character" w:customStyle="1" w:styleId="80">
    <w:name w:val="標題 8 字元"/>
    <w:link w:val="8"/>
    <w:rsid w:val="005F7BD0"/>
    <w:rPr>
      <w:rFonts w:ascii="Cambria" w:eastAsia="新細明體" w:hAnsi="Cambria"/>
      <w:kern w:val="2"/>
      <w:sz w:val="36"/>
      <w:szCs w:val="36"/>
      <w:lang w:val="en-US" w:eastAsia="zh-CN" w:bidi="ar-SA"/>
    </w:rPr>
  </w:style>
  <w:style w:type="character" w:customStyle="1" w:styleId="90">
    <w:name w:val="標題 9 字元"/>
    <w:link w:val="9"/>
    <w:rsid w:val="005F7BD0"/>
    <w:rPr>
      <w:rFonts w:ascii="Cambria" w:eastAsia="新細明體" w:hAnsi="Cambria"/>
      <w:kern w:val="2"/>
      <w:sz w:val="36"/>
      <w:szCs w:val="36"/>
      <w:lang w:val="en-US" w:eastAsia="zh-CN" w:bidi="ar-SA"/>
    </w:rPr>
  </w:style>
  <w:style w:type="paragraph" w:customStyle="1" w:styleId="11">
    <w:name w:val="（1）文"/>
    <w:basedOn w:val="a0"/>
    <w:semiHidden/>
    <w:rsid w:val="003609D7"/>
    <w:pPr>
      <w:overflowPunct/>
      <w:autoSpaceDE/>
      <w:ind w:firstLineChars="0" w:firstLine="0"/>
    </w:pPr>
    <w:rPr>
      <w:rFonts w:ascii="Verdana" w:eastAsia="Times New Roman" w:hAnsi="Verdana"/>
      <w:kern w:val="0"/>
      <w:sz w:val="20"/>
      <w:szCs w:val="20"/>
      <w:lang w:eastAsia="en-US"/>
    </w:rPr>
  </w:style>
  <w:style w:type="paragraph" w:customStyle="1" w:styleId="a4">
    <w:name w:val="大標"/>
    <w:basedOn w:val="a0"/>
    <w:link w:val="a5"/>
    <w:qFormat/>
    <w:rsid w:val="00A34B4D"/>
    <w:pPr>
      <w:pageBreakBefore/>
      <w:spacing w:beforeLines="100" w:before="100" w:afterLines="150" w:after="150"/>
      <w:ind w:firstLineChars="0" w:firstLine="0"/>
      <w:jc w:val="center"/>
    </w:pPr>
    <w:rPr>
      <w:rFonts w:ascii="華康新特明體(P)" w:eastAsia="華康新特明體(P)"/>
      <w:spacing w:val="10"/>
      <w:sz w:val="40"/>
      <w:lang w:eastAsia="ja-JP"/>
    </w:rPr>
  </w:style>
  <w:style w:type="character" w:customStyle="1" w:styleId="a5">
    <w:name w:val="大標 字元"/>
    <w:link w:val="a4"/>
    <w:rsid w:val="00A34B4D"/>
    <w:rPr>
      <w:rFonts w:ascii="華康新特明體(P)" w:eastAsia="華康新特明體(P)"/>
      <w:spacing w:val="10"/>
      <w:kern w:val="2"/>
      <w:sz w:val="40"/>
      <w:szCs w:val="24"/>
      <w:lang w:eastAsia="ja-JP"/>
    </w:rPr>
  </w:style>
  <w:style w:type="paragraph" w:customStyle="1" w:styleId="a6">
    <w:name w:val="一、"/>
    <w:basedOn w:val="a0"/>
    <w:link w:val="a7"/>
    <w:qFormat/>
    <w:rsid w:val="00BC1F69"/>
    <w:pPr>
      <w:spacing w:beforeLines="50" w:before="257" w:afterLines="50" w:after="257"/>
      <w:ind w:left="632" w:hangingChars="200" w:hanging="632"/>
    </w:pPr>
    <w:rPr>
      <w:rFonts w:ascii="華康粗明體" w:eastAsia="華康粗明體" w:hAnsi="標楷體"/>
      <w:color w:val="000000"/>
      <w:sz w:val="32"/>
      <w:lang w:eastAsia="zh-TW"/>
    </w:rPr>
  </w:style>
  <w:style w:type="character" w:customStyle="1" w:styleId="a7">
    <w:name w:val="一、 字元"/>
    <w:link w:val="a6"/>
    <w:qFormat/>
    <w:rsid w:val="00BC1F69"/>
    <w:rPr>
      <w:rFonts w:ascii="華康粗明體" w:eastAsia="華康粗明體" w:hAnsi="標楷體"/>
      <w:color w:val="000000"/>
      <w:kern w:val="2"/>
      <w:sz w:val="32"/>
      <w:szCs w:val="24"/>
    </w:rPr>
  </w:style>
  <w:style w:type="paragraph" w:styleId="a8">
    <w:name w:val="footnote text"/>
    <w:basedOn w:val="a0"/>
    <w:link w:val="a9"/>
    <w:autoRedefine/>
    <w:rsid w:val="00B37914"/>
    <w:pPr>
      <w:suppressAutoHyphens/>
      <w:snapToGrid w:val="0"/>
      <w:ind w:left="100" w:hangingChars="100" w:hanging="100"/>
    </w:pPr>
    <w:rPr>
      <w:kern w:val="20"/>
      <w:sz w:val="20"/>
      <w:szCs w:val="20"/>
      <w:lang w:eastAsia="ar-SA"/>
    </w:rPr>
  </w:style>
  <w:style w:type="character" w:customStyle="1" w:styleId="a9">
    <w:name w:val="註腳文字 字元"/>
    <w:link w:val="a8"/>
    <w:rsid w:val="005F7BD0"/>
    <w:rPr>
      <w:rFonts w:eastAsia="華康細圓體"/>
      <w:kern w:val="20"/>
      <w:lang w:val="en-US" w:eastAsia="ar-SA" w:bidi="ar-SA"/>
    </w:rPr>
  </w:style>
  <w:style w:type="paragraph" w:styleId="aa">
    <w:name w:val="header"/>
    <w:basedOn w:val="a0"/>
    <w:link w:val="ab"/>
    <w:rsid w:val="00B22DE6"/>
    <w:pPr>
      <w:tabs>
        <w:tab w:val="center" w:pos="4680"/>
        <w:tab w:val="right" w:pos="9360"/>
      </w:tabs>
      <w:ind w:firstLineChars="0" w:firstLine="0"/>
    </w:pPr>
  </w:style>
  <w:style w:type="character" w:customStyle="1" w:styleId="ab">
    <w:name w:val="頁首 字元"/>
    <w:link w:val="aa"/>
    <w:rsid w:val="00B22DE6"/>
    <w:rPr>
      <w:rFonts w:ascii="華康細圓體" w:eastAsia="華康細圓體"/>
      <w:kern w:val="2"/>
      <w:sz w:val="24"/>
      <w:szCs w:val="24"/>
      <w:lang w:val="en-US" w:eastAsia="zh-CN" w:bidi="ar-SA"/>
    </w:rPr>
  </w:style>
  <w:style w:type="paragraph" w:styleId="ac">
    <w:name w:val="footer"/>
    <w:basedOn w:val="a0"/>
    <w:link w:val="ad"/>
    <w:rsid w:val="00B22DE6"/>
    <w:pPr>
      <w:tabs>
        <w:tab w:val="center" w:pos="4680"/>
        <w:tab w:val="right" w:pos="9360"/>
      </w:tabs>
      <w:ind w:firstLineChars="0" w:firstLine="0"/>
    </w:pPr>
  </w:style>
  <w:style w:type="character" w:customStyle="1" w:styleId="ad">
    <w:name w:val="頁尾 字元"/>
    <w:link w:val="ac"/>
    <w:rsid w:val="00B22DE6"/>
    <w:rPr>
      <w:rFonts w:ascii="華康細圓體" w:eastAsia="華康細圓體"/>
      <w:kern w:val="2"/>
      <w:sz w:val="24"/>
      <w:szCs w:val="24"/>
      <w:lang w:val="en-US" w:eastAsia="zh-CN" w:bidi="ar-SA"/>
    </w:rPr>
  </w:style>
  <w:style w:type="paragraph" w:styleId="ae">
    <w:name w:val="Balloon Text"/>
    <w:basedOn w:val="a0"/>
    <w:link w:val="af"/>
    <w:qFormat/>
    <w:rsid w:val="00176324"/>
    <w:rPr>
      <w:rFonts w:ascii="Arial" w:eastAsia="新細明體" w:hAnsi="Arial"/>
      <w:sz w:val="16"/>
      <w:szCs w:val="16"/>
    </w:rPr>
  </w:style>
  <w:style w:type="character" w:customStyle="1" w:styleId="af">
    <w:name w:val="註解方塊文字 字元"/>
    <w:link w:val="ae"/>
    <w:rsid w:val="005F7BD0"/>
    <w:rPr>
      <w:rFonts w:ascii="Arial" w:eastAsia="新細明體" w:hAnsi="Arial"/>
      <w:kern w:val="2"/>
      <w:sz w:val="16"/>
      <w:szCs w:val="16"/>
      <w:lang w:val="en-US" w:eastAsia="zh-CN" w:bidi="ar-SA"/>
    </w:rPr>
  </w:style>
  <w:style w:type="table" w:styleId="af0">
    <w:name w:val="Table Grid"/>
    <w:basedOn w:val="a2"/>
    <w:uiPriority w:val="5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一）"/>
    <w:basedOn w:val="a0"/>
    <w:link w:val="af2"/>
    <w:qFormat/>
    <w:rsid w:val="00A67215"/>
    <w:pPr>
      <w:ind w:leftChars="100" w:left="100" w:hangingChars="300" w:hanging="301"/>
    </w:pPr>
    <w:rPr>
      <w:lang w:eastAsia="zh-TW"/>
    </w:rPr>
  </w:style>
  <w:style w:type="character" w:customStyle="1" w:styleId="af2">
    <w:name w:val="（一） 字元"/>
    <w:link w:val="af1"/>
    <w:rsid w:val="00A67215"/>
    <w:rPr>
      <w:rFonts w:eastAsia="華康細圓體"/>
      <w:kern w:val="2"/>
      <w:sz w:val="24"/>
      <w:szCs w:val="24"/>
    </w:rPr>
  </w:style>
  <w:style w:type="paragraph" w:customStyle="1" w:styleId="af3">
    <w:name w:val="（一）文"/>
    <w:basedOn w:val="a0"/>
    <w:link w:val="af4"/>
    <w:qFormat/>
    <w:rsid w:val="00F4280B"/>
    <w:pPr>
      <w:ind w:leftChars="400" w:left="400"/>
    </w:pPr>
  </w:style>
  <w:style w:type="character" w:customStyle="1" w:styleId="af4">
    <w:name w:val="（一）文 字元"/>
    <w:link w:val="af3"/>
    <w:rsid w:val="00F4280B"/>
    <w:rPr>
      <w:rFonts w:eastAsia="華康細圓體"/>
      <w:kern w:val="2"/>
      <w:sz w:val="24"/>
      <w:szCs w:val="24"/>
      <w:lang w:eastAsia="zh-CN"/>
    </w:rPr>
  </w:style>
  <w:style w:type="paragraph" w:styleId="12">
    <w:name w:val="toc 1"/>
    <w:basedOn w:val="a0"/>
    <w:next w:val="a0"/>
    <w:autoRedefine/>
    <w:uiPriority w:val="39"/>
    <w:rsid w:val="005F2E60"/>
    <w:pPr>
      <w:tabs>
        <w:tab w:val="right" w:leader="dot" w:pos="8494"/>
      </w:tabs>
      <w:ind w:firstLineChars="0" w:firstLine="0"/>
    </w:pPr>
  </w:style>
  <w:style w:type="character" w:styleId="af5">
    <w:name w:val="footnote reference"/>
    <w:rsid w:val="00B37914"/>
    <w:rPr>
      <w:rFonts w:ascii="華康細圓體(P)" w:eastAsia="華康細圓體(P)"/>
      <w:sz w:val="20"/>
      <w:vertAlign w:val="superscript"/>
    </w:rPr>
  </w:style>
  <w:style w:type="paragraph" w:customStyle="1" w:styleId="af6">
    <w:name w:val="１、"/>
    <w:basedOn w:val="a0"/>
    <w:link w:val="af7"/>
    <w:qFormat/>
    <w:rsid w:val="00A67215"/>
    <w:pPr>
      <w:ind w:leftChars="400" w:left="400" w:hangingChars="200" w:hanging="198"/>
    </w:pPr>
    <w:rPr>
      <w:lang w:eastAsia="zh-TW"/>
    </w:rPr>
  </w:style>
  <w:style w:type="character" w:customStyle="1" w:styleId="af7">
    <w:name w:val="１、 字元"/>
    <w:link w:val="af6"/>
    <w:rsid w:val="00A67215"/>
    <w:rPr>
      <w:rFonts w:eastAsia="華康細圓體"/>
      <w:kern w:val="2"/>
      <w:sz w:val="24"/>
      <w:szCs w:val="24"/>
    </w:rPr>
  </w:style>
  <w:style w:type="character" w:styleId="af8">
    <w:name w:val="annotation reference"/>
    <w:rsid w:val="00A56356"/>
    <w:rPr>
      <w:sz w:val="18"/>
      <w:szCs w:val="18"/>
    </w:rPr>
  </w:style>
  <w:style w:type="paragraph" w:styleId="af9">
    <w:name w:val="annotation text"/>
    <w:basedOn w:val="a0"/>
    <w:link w:val="afa"/>
    <w:rsid w:val="00A56356"/>
    <w:pPr>
      <w:jc w:val="left"/>
    </w:pPr>
  </w:style>
  <w:style w:type="character" w:customStyle="1" w:styleId="afa">
    <w:name w:val="註解文字 字元"/>
    <w:link w:val="af9"/>
    <w:rsid w:val="005F7BD0"/>
    <w:rPr>
      <w:rFonts w:eastAsia="華康細圓體"/>
      <w:kern w:val="2"/>
      <w:sz w:val="24"/>
      <w:szCs w:val="24"/>
      <w:lang w:val="en-US" w:eastAsia="zh-CN" w:bidi="ar-SA"/>
    </w:rPr>
  </w:style>
  <w:style w:type="paragraph" w:styleId="afb">
    <w:name w:val="annotation subject"/>
    <w:basedOn w:val="af9"/>
    <w:next w:val="af9"/>
    <w:link w:val="afc"/>
    <w:rsid w:val="00A56356"/>
    <w:rPr>
      <w:b/>
      <w:bCs/>
    </w:rPr>
  </w:style>
  <w:style w:type="character" w:customStyle="1" w:styleId="afc">
    <w:name w:val="註解主旨 字元"/>
    <w:link w:val="afb"/>
    <w:rsid w:val="005F7BD0"/>
    <w:rPr>
      <w:rFonts w:eastAsia="華康細圓體"/>
      <w:b/>
      <w:bCs/>
      <w:kern w:val="2"/>
      <w:sz w:val="24"/>
      <w:szCs w:val="24"/>
      <w:lang w:val="en-US" w:eastAsia="zh-CN" w:bidi="ar-SA"/>
    </w:rPr>
  </w:style>
  <w:style w:type="paragraph" w:customStyle="1" w:styleId="afd">
    <w:name w:val="１、文"/>
    <w:basedOn w:val="af6"/>
    <w:link w:val="afe"/>
    <w:qFormat/>
    <w:rsid w:val="00040AF7"/>
    <w:pPr>
      <w:ind w:leftChars="600" w:left="600" w:firstLineChars="200" w:firstLine="200"/>
    </w:pPr>
  </w:style>
  <w:style w:type="character" w:customStyle="1" w:styleId="afe">
    <w:name w:val="１、文 字元"/>
    <w:link w:val="afd"/>
    <w:rsid w:val="00040AF7"/>
    <w:rPr>
      <w:rFonts w:eastAsia="華康細圓體"/>
      <w:kern w:val="2"/>
      <w:sz w:val="24"/>
      <w:szCs w:val="24"/>
      <w:lang w:val="en-US" w:eastAsia="zh-TW" w:bidi="ar-SA"/>
    </w:rPr>
  </w:style>
  <w:style w:type="paragraph" w:customStyle="1" w:styleId="aff">
    <w:name w:val="表平"/>
    <w:basedOn w:val="a0"/>
    <w:qFormat/>
    <w:rsid w:val="00EA52DE"/>
    <w:pPr>
      <w:adjustRightInd w:val="0"/>
      <w:ind w:firstLineChars="0" w:firstLine="0"/>
      <w:jc w:val="center"/>
      <w:textAlignment w:val="baseline"/>
    </w:pPr>
    <w:rPr>
      <w:kern w:val="0"/>
      <w:szCs w:val="20"/>
      <w:lang w:eastAsia="zh-TW"/>
    </w:rPr>
  </w:style>
  <w:style w:type="paragraph" w:customStyle="1" w:styleId="13">
    <w:name w:val="(1)"/>
    <w:basedOn w:val="af1"/>
    <w:link w:val="14"/>
    <w:qFormat/>
    <w:rsid w:val="0094337D"/>
    <w:pPr>
      <w:ind w:leftChars="500" w:left="750" w:hangingChars="250" w:hanging="250"/>
    </w:pPr>
  </w:style>
  <w:style w:type="character" w:customStyle="1" w:styleId="14">
    <w:name w:val="(1) 字元"/>
    <w:basedOn w:val="af2"/>
    <w:link w:val="13"/>
    <w:rsid w:val="0094337D"/>
    <w:rPr>
      <w:rFonts w:eastAsia="華康細圓體"/>
      <w:kern w:val="2"/>
      <w:sz w:val="24"/>
      <w:szCs w:val="24"/>
      <w:lang w:val="en-US" w:eastAsia="zh-TW" w:bidi="ar-SA"/>
    </w:rPr>
  </w:style>
  <w:style w:type="paragraph" w:customStyle="1" w:styleId="Aff0">
    <w:name w:val="A."/>
    <w:basedOn w:val="13"/>
    <w:qFormat/>
    <w:rsid w:val="00683A50"/>
    <w:pPr>
      <w:ind w:leftChars="600" w:left="600" w:hangingChars="150" w:hanging="150"/>
    </w:pPr>
  </w:style>
  <w:style w:type="paragraph" w:customStyle="1" w:styleId="aff1">
    <w:name w:val="表標"/>
    <w:basedOn w:val="a0"/>
    <w:qFormat/>
    <w:rsid w:val="00895DBD"/>
    <w:pPr>
      <w:spacing w:beforeLines="100" w:before="100"/>
      <w:ind w:firstLineChars="0" w:firstLine="0"/>
      <w:jc w:val="center"/>
    </w:pPr>
    <w:rPr>
      <w:rFonts w:eastAsia="華康粗圓體"/>
    </w:rPr>
  </w:style>
  <w:style w:type="paragraph" w:customStyle="1" w:styleId="28-">
    <w:name w:val="28-超特黑"/>
    <w:basedOn w:val="a0"/>
    <w:link w:val="28-0"/>
    <w:qFormat/>
    <w:rsid w:val="00D95AC8"/>
    <w:pPr>
      <w:ind w:firstLineChars="0" w:firstLine="0"/>
      <w:jc w:val="center"/>
    </w:pPr>
    <w:rPr>
      <w:rFonts w:ascii="華康超黑體" w:eastAsia="華康超黑體" w:hAnsi="標楷體"/>
      <w:sz w:val="56"/>
      <w:szCs w:val="72"/>
    </w:rPr>
  </w:style>
  <w:style w:type="character" w:customStyle="1" w:styleId="28-0">
    <w:name w:val="28-超特黑 字元"/>
    <w:link w:val="28-"/>
    <w:rsid w:val="0020564C"/>
    <w:rPr>
      <w:rFonts w:ascii="華康超黑體" w:eastAsia="華康超黑體" w:hAnsi="標楷體"/>
      <w:kern w:val="2"/>
      <w:sz w:val="56"/>
      <w:szCs w:val="72"/>
      <w:lang w:eastAsia="zh-CN"/>
    </w:rPr>
  </w:style>
  <w:style w:type="paragraph" w:customStyle="1" w:styleId="aff2">
    <w:name w:val="基本資料表"/>
    <w:basedOn w:val="a0"/>
    <w:qFormat/>
    <w:rsid w:val="006C760A"/>
    <w:pPr>
      <w:ind w:firstLineChars="0" w:firstLine="0"/>
      <w:jc w:val="center"/>
    </w:pPr>
    <w:rPr>
      <w:rFonts w:ascii="華康超黑體" w:eastAsia="華康超黑體"/>
      <w:sz w:val="48"/>
      <w:szCs w:val="48"/>
      <w:lang w:eastAsia="zh-TW"/>
    </w:rPr>
  </w:style>
  <w:style w:type="paragraph" w:customStyle="1" w:styleId="aff3">
    <w:name w:val="自然人文"/>
    <w:basedOn w:val="a0"/>
    <w:link w:val="aff4"/>
    <w:qFormat/>
    <w:rsid w:val="00EA6E17"/>
    <w:pPr>
      <w:ind w:firstLineChars="0" w:firstLine="0"/>
      <w:jc w:val="center"/>
    </w:pPr>
    <w:rPr>
      <w:rFonts w:ascii="華康粗黑體" w:eastAsia="華康粗黑體" w:hAnsi="標楷體"/>
      <w:sz w:val="32"/>
      <w:szCs w:val="32"/>
      <w:lang w:eastAsia="zh-TW"/>
    </w:rPr>
  </w:style>
  <w:style w:type="character" w:customStyle="1" w:styleId="aff4">
    <w:name w:val="自然人文 字元"/>
    <w:link w:val="aff3"/>
    <w:rsid w:val="006336A6"/>
    <w:rPr>
      <w:rFonts w:ascii="華康粗黑體" w:eastAsia="華康粗黑體" w:hAnsi="標楷體"/>
      <w:kern w:val="2"/>
      <w:sz w:val="32"/>
      <w:szCs w:val="32"/>
      <w:lang w:val="en-US" w:eastAsia="zh-TW" w:bidi="ar-SA"/>
    </w:rPr>
  </w:style>
  <w:style w:type="paragraph" w:customStyle="1" w:styleId="-">
    <w:name w:val="基本資料表-平分"/>
    <w:basedOn w:val="a0"/>
    <w:qFormat/>
    <w:rsid w:val="00EA6E17"/>
    <w:pPr>
      <w:ind w:leftChars="50" w:left="118" w:rightChars="50" w:right="118" w:firstLineChars="0" w:firstLine="0"/>
      <w:jc w:val="distribute"/>
    </w:pPr>
  </w:style>
  <w:style w:type="paragraph" w:customStyle="1" w:styleId="-0">
    <w:name w:val="基本資料表-左"/>
    <w:basedOn w:val="a0"/>
    <w:qFormat/>
    <w:rsid w:val="00EA6E17"/>
    <w:pPr>
      <w:ind w:leftChars="50" w:left="118" w:rightChars="50" w:right="118" w:firstLineChars="0" w:firstLine="0"/>
    </w:pPr>
  </w:style>
  <w:style w:type="paragraph" w:customStyle="1" w:styleId="aff5">
    <w:name w:val="壹、"/>
    <w:basedOn w:val="a0"/>
    <w:qFormat/>
    <w:rsid w:val="00600CDD"/>
    <w:pPr>
      <w:adjustRightInd w:val="0"/>
      <w:snapToGrid w:val="0"/>
      <w:spacing w:before="480" w:after="480" w:line="520" w:lineRule="exact"/>
      <w:ind w:firstLineChars="0" w:firstLine="0"/>
      <w:jc w:val="center"/>
    </w:pPr>
    <w:rPr>
      <w:rFonts w:ascii="華康中黑體" w:eastAsia="華康中黑體"/>
      <w:spacing w:val="10"/>
      <w:sz w:val="34"/>
      <w:lang w:eastAsia="zh-TW"/>
    </w:rPr>
  </w:style>
  <w:style w:type="paragraph" w:styleId="z-">
    <w:name w:val="HTML Top of Form"/>
    <w:basedOn w:val="a0"/>
    <w:next w:val="a0"/>
    <w:link w:val="z-0"/>
    <w:hidden/>
    <w:rsid w:val="00523934"/>
    <w:pPr>
      <w:widowControl/>
      <w:pBdr>
        <w:bottom w:val="single" w:sz="6" w:space="1" w:color="auto"/>
      </w:pBdr>
      <w:ind w:firstLineChars="0" w:firstLine="0"/>
      <w:jc w:val="center"/>
    </w:pPr>
    <w:rPr>
      <w:rFonts w:ascii="Arial" w:eastAsia="新細明體" w:hAnsi="Arial" w:cs="Arial"/>
      <w:vanish/>
      <w:kern w:val="0"/>
      <w:sz w:val="16"/>
      <w:szCs w:val="16"/>
      <w:lang w:eastAsia="zh-TW"/>
    </w:rPr>
  </w:style>
  <w:style w:type="character" w:customStyle="1" w:styleId="z-0">
    <w:name w:val="z-表單的頂端 字元"/>
    <w:link w:val="z-"/>
    <w:locked/>
    <w:rsid w:val="005F7BD0"/>
    <w:rPr>
      <w:rFonts w:ascii="Arial" w:eastAsia="新細明體" w:hAnsi="Arial" w:cs="Arial"/>
      <w:vanish/>
      <w:sz w:val="16"/>
      <w:szCs w:val="16"/>
      <w:lang w:val="en-US" w:eastAsia="zh-TW" w:bidi="ar-SA"/>
    </w:rPr>
  </w:style>
  <w:style w:type="paragraph" w:styleId="z-1">
    <w:name w:val="HTML Bottom of Form"/>
    <w:basedOn w:val="a0"/>
    <w:next w:val="a0"/>
    <w:link w:val="z-2"/>
    <w:hidden/>
    <w:rsid w:val="00523934"/>
    <w:pPr>
      <w:widowControl/>
      <w:pBdr>
        <w:top w:val="single" w:sz="6" w:space="1" w:color="auto"/>
      </w:pBdr>
      <w:ind w:firstLineChars="0" w:firstLine="0"/>
      <w:jc w:val="center"/>
    </w:pPr>
    <w:rPr>
      <w:rFonts w:ascii="Arial" w:eastAsia="新細明體" w:hAnsi="Arial" w:cs="Arial"/>
      <w:vanish/>
      <w:kern w:val="0"/>
      <w:sz w:val="16"/>
      <w:szCs w:val="16"/>
      <w:lang w:eastAsia="zh-TW"/>
    </w:rPr>
  </w:style>
  <w:style w:type="character" w:customStyle="1" w:styleId="z-2">
    <w:name w:val="z-表單的底部 字元"/>
    <w:link w:val="z-1"/>
    <w:locked/>
    <w:rsid w:val="005F7BD0"/>
    <w:rPr>
      <w:rFonts w:ascii="Arial" w:eastAsia="新細明體" w:hAnsi="Arial" w:cs="Arial"/>
      <w:vanish/>
      <w:sz w:val="16"/>
      <w:szCs w:val="16"/>
      <w:lang w:val="en-US" w:eastAsia="zh-TW" w:bidi="ar-SA"/>
    </w:rPr>
  </w:style>
  <w:style w:type="paragraph" w:customStyle="1" w:styleId="aff6">
    <w:name w:val="版權"/>
    <w:basedOn w:val="a0"/>
    <w:qFormat/>
    <w:rsid w:val="00F30637"/>
    <w:pPr>
      <w:spacing w:line="400" w:lineRule="exact"/>
      <w:ind w:firstLineChars="0" w:firstLine="0"/>
    </w:pPr>
    <w:rPr>
      <w:rFonts w:eastAsia="標楷體"/>
      <w:spacing w:val="4"/>
      <w:sz w:val="26"/>
      <w:lang w:eastAsia="ja-JP"/>
    </w:rPr>
  </w:style>
  <w:style w:type="paragraph" w:customStyle="1" w:styleId="BalloonText1">
    <w:name w:val="Balloon Text1"/>
    <w:basedOn w:val="a0"/>
    <w:semiHidden/>
    <w:rsid w:val="006E14D6"/>
    <w:pPr>
      <w:spacing w:before="40" w:after="40" w:line="520" w:lineRule="exact"/>
    </w:pPr>
    <w:rPr>
      <w:rFonts w:ascii="Arial" w:eastAsia="新細明體" w:hAnsi="Arial"/>
      <w:spacing w:val="4"/>
      <w:sz w:val="18"/>
      <w:szCs w:val="18"/>
      <w:lang w:eastAsia="ja-JP"/>
    </w:rPr>
  </w:style>
  <w:style w:type="character" w:customStyle="1" w:styleId="Heading4Char">
    <w:name w:val="Heading 4 Char"/>
    <w:semiHidden/>
    <w:locked/>
    <w:rsid w:val="005F7BD0"/>
    <w:rPr>
      <w:rFonts w:ascii="Cambria" w:eastAsia="新細明體" w:hAnsi="Cambria" w:cs="Times New Roman"/>
      <w:sz w:val="36"/>
      <w:szCs w:val="36"/>
      <w:lang w:val="x-none" w:eastAsia="zh-CN"/>
    </w:rPr>
  </w:style>
  <w:style w:type="character" w:customStyle="1" w:styleId="Heading5Char">
    <w:name w:val="Heading 5 Char"/>
    <w:semiHidden/>
    <w:locked/>
    <w:rsid w:val="005F7BD0"/>
    <w:rPr>
      <w:rFonts w:ascii="Cambria" w:eastAsia="新細明體" w:hAnsi="Cambria" w:cs="Times New Roman"/>
      <w:b/>
      <w:bCs/>
      <w:sz w:val="36"/>
      <w:szCs w:val="36"/>
      <w:lang w:val="x-none" w:eastAsia="zh-CN"/>
    </w:rPr>
  </w:style>
  <w:style w:type="character" w:customStyle="1" w:styleId="Heading6Char">
    <w:name w:val="Heading 6 Char"/>
    <w:semiHidden/>
    <w:locked/>
    <w:rsid w:val="005F7BD0"/>
    <w:rPr>
      <w:rFonts w:ascii="Cambria" w:eastAsia="新細明體" w:hAnsi="Cambria" w:cs="Times New Roman"/>
      <w:sz w:val="36"/>
      <w:szCs w:val="36"/>
      <w:lang w:val="x-none" w:eastAsia="zh-CN"/>
    </w:rPr>
  </w:style>
  <w:style w:type="character" w:customStyle="1" w:styleId="Heading7Char">
    <w:name w:val="Heading 7 Char"/>
    <w:semiHidden/>
    <w:locked/>
    <w:rsid w:val="005F7BD0"/>
    <w:rPr>
      <w:rFonts w:ascii="Cambria" w:eastAsia="新細明體" w:hAnsi="Cambria" w:cs="Times New Roman"/>
      <w:b/>
      <w:bCs/>
      <w:sz w:val="36"/>
      <w:szCs w:val="36"/>
      <w:lang w:val="x-none" w:eastAsia="zh-CN"/>
    </w:rPr>
  </w:style>
  <w:style w:type="character" w:customStyle="1" w:styleId="Heading8Char">
    <w:name w:val="Heading 8 Char"/>
    <w:semiHidden/>
    <w:locked/>
    <w:rsid w:val="005F7BD0"/>
    <w:rPr>
      <w:rFonts w:ascii="Cambria" w:eastAsia="新細明體" w:hAnsi="Cambria" w:cs="Times New Roman"/>
      <w:sz w:val="36"/>
      <w:szCs w:val="36"/>
      <w:lang w:val="x-none" w:eastAsia="zh-CN"/>
    </w:rPr>
  </w:style>
  <w:style w:type="character" w:customStyle="1" w:styleId="Heading9Char">
    <w:name w:val="Heading 9 Char"/>
    <w:semiHidden/>
    <w:locked/>
    <w:rsid w:val="005F7BD0"/>
    <w:rPr>
      <w:rFonts w:ascii="Cambria" w:eastAsia="新細明體" w:hAnsi="Cambria" w:cs="Times New Roman"/>
      <w:sz w:val="36"/>
      <w:szCs w:val="36"/>
      <w:lang w:val="x-none" w:eastAsia="zh-CN"/>
    </w:rPr>
  </w:style>
  <w:style w:type="character" w:customStyle="1" w:styleId="BalloonTextChar">
    <w:name w:val="Balloon Text Char"/>
    <w:semiHidden/>
    <w:locked/>
    <w:rsid w:val="005F7BD0"/>
    <w:rPr>
      <w:rFonts w:ascii="Arial" w:eastAsia="新細明體" w:hAnsi="Arial" w:cs="Times New Roman"/>
      <w:sz w:val="16"/>
      <w:szCs w:val="16"/>
      <w:lang w:val="x-none" w:eastAsia="zh-CN"/>
    </w:rPr>
  </w:style>
  <w:style w:type="character" w:customStyle="1" w:styleId="CommentTextChar">
    <w:name w:val="Comment Text Char"/>
    <w:semiHidden/>
    <w:locked/>
    <w:rsid w:val="005F7BD0"/>
    <w:rPr>
      <w:rFonts w:ascii="Times New Roman" w:eastAsia="華康細圓體" w:hAnsi="Times New Roman" w:cs="Times New Roman"/>
      <w:sz w:val="24"/>
      <w:szCs w:val="24"/>
      <w:lang w:val="x-none" w:eastAsia="zh-CN"/>
    </w:rPr>
  </w:style>
  <w:style w:type="character" w:customStyle="1" w:styleId="CommentSubjectChar">
    <w:name w:val="Comment Subject Char"/>
    <w:semiHidden/>
    <w:locked/>
    <w:rsid w:val="005F7BD0"/>
    <w:rPr>
      <w:rFonts w:ascii="Times New Roman" w:eastAsia="華康細圓體" w:hAnsi="Times New Roman" w:cs="Times New Roman"/>
      <w:b/>
      <w:bCs/>
      <w:sz w:val="24"/>
      <w:szCs w:val="24"/>
      <w:lang w:val="x-none" w:eastAsia="zh-CN"/>
    </w:rPr>
  </w:style>
  <w:style w:type="character" w:customStyle="1" w:styleId="FootnoteTextChar">
    <w:name w:val="Footnote Text Char"/>
    <w:semiHidden/>
    <w:locked/>
    <w:rsid w:val="005F7BD0"/>
    <w:rPr>
      <w:rFonts w:ascii="Times New Roman" w:eastAsia="華康中明體" w:hAnsi="Times New Roman" w:cs="Times New Roman"/>
      <w:spacing w:val="4"/>
      <w:sz w:val="20"/>
      <w:szCs w:val="20"/>
      <w:lang w:val="x-none" w:eastAsia="ja-JP"/>
    </w:rPr>
  </w:style>
  <w:style w:type="paragraph" w:customStyle="1" w:styleId="15">
    <w:name w:val="目錄標題1"/>
    <w:basedOn w:val="1"/>
    <w:next w:val="a0"/>
    <w:semiHidden/>
    <w:rsid w:val="005F7BD0"/>
    <w:pPr>
      <w:keepLines/>
      <w:widowControl/>
      <w:autoSpaceDE/>
      <w:autoSpaceDN/>
      <w:spacing w:before="480" w:after="0" w:line="276" w:lineRule="auto"/>
      <w:ind w:firstLineChars="0" w:firstLine="0"/>
      <w:outlineLvl w:val="9"/>
    </w:pPr>
    <w:rPr>
      <w:rFonts w:ascii="Cambria" w:hAnsi="Cambria"/>
      <w:color w:val="365F91"/>
      <w:kern w:val="0"/>
      <w:sz w:val="28"/>
      <w:szCs w:val="28"/>
      <w:lang w:eastAsia="zh-TW"/>
    </w:rPr>
  </w:style>
  <w:style w:type="character" w:styleId="aff7">
    <w:name w:val="Hyperlink"/>
    <w:uiPriority w:val="99"/>
    <w:rsid w:val="0094337D"/>
    <w:rPr>
      <w:color w:val="0000FF"/>
      <w:u w:val="single"/>
    </w:rPr>
  </w:style>
  <w:style w:type="character" w:styleId="aff8">
    <w:name w:val="Emphasis"/>
    <w:uiPriority w:val="20"/>
    <w:qFormat/>
    <w:rsid w:val="004D31F6"/>
    <w:rPr>
      <w:i/>
      <w:iCs/>
    </w:rPr>
  </w:style>
  <w:style w:type="character" w:styleId="aff9">
    <w:name w:val="Strong"/>
    <w:uiPriority w:val="99"/>
    <w:qFormat/>
    <w:rsid w:val="00C77AE0"/>
    <w:rPr>
      <w:b/>
      <w:bCs/>
    </w:rPr>
  </w:style>
  <w:style w:type="paragraph" w:styleId="affa">
    <w:name w:val="List Paragraph"/>
    <w:basedOn w:val="a0"/>
    <w:link w:val="affb"/>
    <w:uiPriority w:val="34"/>
    <w:qFormat/>
    <w:rsid w:val="00430675"/>
    <w:pPr>
      <w:overflowPunct/>
      <w:autoSpaceDE/>
      <w:autoSpaceDN/>
      <w:adjustRightInd w:val="0"/>
      <w:spacing w:line="360" w:lineRule="exact"/>
      <w:ind w:leftChars="200" w:left="480" w:firstLineChars="0" w:firstLine="0"/>
      <w:jc w:val="left"/>
    </w:pPr>
    <w:rPr>
      <w:rFonts w:eastAsia="細明體"/>
      <w:kern w:val="0"/>
      <w:szCs w:val="20"/>
      <w:lang w:eastAsia="zh-TW"/>
    </w:rPr>
  </w:style>
  <w:style w:type="character" w:customStyle="1" w:styleId="affb">
    <w:name w:val="清單段落 字元"/>
    <w:link w:val="affa"/>
    <w:uiPriority w:val="99"/>
    <w:locked/>
    <w:rsid w:val="00DB41D1"/>
    <w:rPr>
      <w:rFonts w:eastAsia="細明體"/>
      <w:sz w:val="24"/>
    </w:rPr>
  </w:style>
  <w:style w:type="character" w:customStyle="1" w:styleId="affc">
    <w:name w:val="網際網路連結"/>
    <w:rsid w:val="003530FE"/>
    <w:rPr>
      <w:color w:val="0000FF"/>
      <w:u w:val="single"/>
    </w:rPr>
  </w:style>
  <w:style w:type="paragraph" w:styleId="HTML">
    <w:name w:val="HTML Preformatted"/>
    <w:basedOn w:val="a0"/>
    <w:link w:val="HTML0"/>
    <w:uiPriority w:val="99"/>
    <w:rsid w:val="00EE4E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firstLineChars="0" w:firstLine="0"/>
      <w:jc w:val="left"/>
    </w:pPr>
    <w:rPr>
      <w:rFonts w:ascii="Courier New" w:eastAsia="新細明體" w:hAnsi="Courier New" w:cs="Courier New"/>
      <w:kern w:val="0"/>
      <w:sz w:val="20"/>
      <w:szCs w:val="20"/>
      <w:lang w:eastAsia="zh-TW"/>
    </w:rPr>
  </w:style>
  <w:style w:type="character" w:customStyle="1" w:styleId="HTML0">
    <w:name w:val="HTML 預設格式 字元"/>
    <w:basedOn w:val="a1"/>
    <w:link w:val="HTML"/>
    <w:uiPriority w:val="99"/>
    <w:rsid w:val="00EE4E00"/>
    <w:rPr>
      <w:rFonts w:ascii="Courier New" w:eastAsia="新細明體" w:hAnsi="Courier New" w:cs="Courier New"/>
    </w:rPr>
  </w:style>
  <w:style w:type="paragraph" w:styleId="Web">
    <w:name w:val="Normal (Web)"/>
    <w:basedOn w:val="a0"/>
    <w:uiPriority w:val="99"/>
    <w:unhideWhenUsed/>
    <w:rsid w:val="00EE4E00"/>
    <w:pPr>
      <w:widowControl/>
      <w:overflowPunct/>
      <w:autoSpaceDE/>
      <w:autoSpaceDN/>
      <w:spacing w:before="100" w:beforeAutospacing="1" w:after="100" w:afterAutospacing="1"/>
      <w:ind w:firstLineChars="0" w:firstLine="0"/>
      <w:jc w:val="left"/>
    </w:pPr>
    <w:rPr>
      <w:rFonts w:eastAsia="Times New Roman"/>
      <w:kern w:val="0"/>
      <w:lang w:eastAsia="zh-TW"/>
    </w:rPr>
  </w:style>
  <w:style w:type="character" w:customStyle="1" w:styleId="16">
    <w:name w:val="未解析的提及1"/>
    <w:basedOn w:val="a1"/>
    <w:uiPriority w:val="99"/>
    <w:semiHidden/>
    <w:unhideWhenUsed/>
    <w:rsid w:val="003A3D93"/>
    <w:rPr>
      <w:color w:val="605E5C"/>
      <w:shd w:val="clear" w:color="auto" w:fill="E1DFDD"/>
    </w:rPr>
  </w:style>
  <w:style w:type="character" w:styleId="affd">
    <w:name w:val="page number"/>
    <w:qFormat/>
    <w:rsid w:val="005E6614"/>
    <w:rPr>
      <w:sz w:val="20"/>
    </w:rPr>
  </w:style>
  <w:style w:type="paragraph" w:styleId="21">
    <w:name w:val="toc 2"/>
    <w:basedOn w:val="a0"/>
    <w:next w:val="a0"/>
    <w:autoRedefine/>
    <w:unhideWhenUsed/>
    <w:rsid w:val="005E6614"/>
    <w:pPr>
      <w:autoSpaceDE/>
      <w:autoSpaceDN/>
      <w:ind w:leftChars="200" w:left="480" w:firstLineChars="0" w:firstLine="0"/>
    </w:pPr>
    <w:rPr>
      <w:rFonts w:ascii="Calibri" w:eastAsia="新細明體" w:hAnsi="Calibri"/>
      <w:szCs w:val="22"/>
      <w:lang w:eastAsia="zh-TW"/>
    </w:rPr>
  </w:style>
  <w:style w:type="paragraph" w:styleId="31">
    <w:name w:val="toc 3"/>
    <w:basedOn w:val="a0"/>
    <w:next w:val="a0"/>
    <w:autoRedefine/>
    <w:unhideWhenUsed/>
    <w:rsid w:val="005E6614"/>
    <w:pPr>
      <w:autoSpaceDE/>
      <w:autoSpaceDN/>
      <w:ind w:leftChars="400" w:left="960" w:firstLineChars="0" w:firstLine="0"/>
    </w:pPr>
    <w:rPr>
      <w:rFonts w:ascii="Calibri" w:eastAsia="新細明體" w:hAnsi="Calibri"/>
      <w:szCs w:val="22"/>
      <w:lang w:eastAsia="zh-TW"/>
    </w:rPr>
  </w:style>
  <w:style w:type="paragraph" w:styleId="41">
    <w:name w:val="toc 4"/>
    <w:basedOn w:val="a0"/>
    <w:next w:val="a0"/>
    <w:autoRedefine/>
    <w:unhideWhenUsed/>
    <w:rsid w:val="005E6614"/>
    <w:pPr>
      <w:autoSpaceDE/>
      <w:autoSpaceDN/>
      <w:ind w:leftChars="600" w:left="1440" w:firstLineChars="0" w:firstLine="0"/>
    </w:pPr>
    <w:rPr>
      <w:rFonts w:ascii="Calibri" w:eastAsia="新細明體" w:hAnsi="Calibri"/>
      <w:szCs w:val="22"/>
      <w:lang w:eastAsia="zh-TW"/>
    </w:rPr>
  </w:style>
  <w:style w:type="paragraph" w:styleId="51">
    <w:name w:val="toc 5"/>
    <w:basedOn w:val="a0"/>
    <w:next w:val="a0"/>
    <w:autoRedefine/>
    <w:unhideWhenUsed/>
    <w:rsid w:val="005E6614"/>
    <w:pPr>
      <w:autoSpaceDE/>
      <w:autoSpaceDN/>
      <w:ind w:leftChars="800" w:left="1920" w:firstLineChars="0" w:firstLine="0"/>
    </w:pPr>
    <w:rPr>
      <w:rFonts w:ascii="Calibri" w:eastAsia="新細明體" w:hAnsi="Calibri"/>
      <w:szCs w:val="22"/>
      <w:lang w:eastAsia="zh-TW"/>
    </w:rPr>
  </w:style>
  <w:style w:type="paragraph" w:styleId="61">
    <w:name w:val="toc 6"/>
    <w:basedOn w:val="a0"/>
    <w:next w:val="a0"/>
    <w:autoRedefine/>
    <w:unhideWhenUsed/>
    <w:rsid w:val="005E6614"/>
    <w:pPr>
      <w:autoSpaceDE/>
      <w:autoSpaceDN/>
      <w:ind w:leftChars="1000" w:left="2400" w:firstLineChars="0" w:firstLine="0"/>
    </w:pPr>
    <w:rPr>
      <w:rFonts w:ascii="Calibri" w:eastAsia="新細明體" w:hAnsi="Calibri"/>
      <w:szCs w:val="22"/>
      <w:lang w:eastAsia="zh-TW"/>
    </w:rPr>
  </w:style>
  <w:style w:type="paragraph" w:styleId="71">
    <w:name w:val="toc 7"/>
    <w:basedOn w:val="a0"/>
    <w:next w:val="a0"/>
    <w:autoRedefine/>
    <w:unhideWhenUsed/>
    <w:rsid w:val="005E6614"/>
    <w:pPr>
      <w:autoSpaceDE/>
      <w:autoSpaceDN/>
      <w:ind w:leftChars="1200" w:left="2880" w:firstLineChars="0" w:firstLine="0"/>
    </w:pPr>
    <w:rPr>
      <w:rFonts w:ascii="Calibri" w:eastAsia="新細明體" w:hAnsi="Calibri"/>
      <w:szCs w:val="22"/>
      <w:lang w:eastAsia="zh-TW"/>
    </w:rPr>
  </w:style>
  <w:style w:type="paragraph" w:styleId="81">
    <w:name w:val="toc 8"/>
    <w:basedOn w:val="a0"/>
    <w:next w:val="a0"/>
    <w:autoRedefine/>
    <w:unhideWhenUsed/>
    <w:rsid w:val="005E6614"/>
    <w:pPr>
      <w:autoSpaceDE/>
      <w:autoSpaceDN/>
      <w:ind w:leftChars="1400" w:left="3360" w:firstLineChars="0" w:firstLine="0"/>
    </w:pPr>
    <w:rPr>
      <w:rFonts w:ascii="Calibri" w:eastAsia="新細明體" w:hAnsi="Calibri"/>
      <w:szCs w:val="22"/>
      <w:lang w:eastAsia="zh-TW"/>
    </w:rPr>
  </w:style>
  <w:style w:type="paragraph" w:styleId="91">
    <w:name w:val="toc 9"/>
    <w:basedOn w:val="a0"/>
    <w:next w:val="a0"/>
    <w:autoRedefine/>
    <w:unhideWhenUsed/>
    <w:rsid w:val="005E6614"/>
    <w:pPr>
      <w:autoSpaceDE/>
      <w:autoSpaceDN/>
      <w:ind w:leftChars="1600" w:left="3840" w:firstLineChars="0" w:firstLine="0"/>
    </w:pPr>
    <w:rPr>
      <w:rFonts w:ascii="Calibri" w:eastAsia="新細明體" w:hAnsi="Calibri"/>
      <w:szCs w:val="22"/>
      <w:lang w:eastAsia="zh-TW"/>
    </w:rPr>
  </w:style>
  <w:style w:type="character" w:customStyle="1" w:styleId="120">
    <w:name w:val="字元 字元12"/>
    <w:semiHidden/>
    <w:rsid w:val="005E6614"/>
    <w:rPr>
      <w:rFonts w:ascii="Cambria" w:eastAsia="新細明體" w:hAnsi="Cambria" w:cs="Times New Roman"/>
      <w:kern w:val="2"/>
      <w:sz w:val="36"/>
      <w:szCs w:val="36"/>
      <w:lang w:eastAsia="zh-CN"/>
    </w:rPr>
  </w:style>
  <w:style w:type="character" w:customStyle="1" w:styleId="110">
    <w:name w:val="字元 字元11"/>
    <w:semiHidden/>
    <w:rsid w:val="005E6614"/>
    <w:rPr>
      <w:rFonts w:ascii="Cambria" w:eastAsia="新細明體" w:hAnsi="Cambria" w:cs="Times New Roman"/>
      <w:b/>
      <w:bCs/>
      <w:kern w:val="2"/>
      <w:sz w:val="36"/>
      <w:szCs w:val="36"/>
      <w:lang w:eastAsia="zh-CN"/>
    </w:rPr>
  </w:style>
  <w:style w:type="paragraph" w:customStyle="1" w:styleId="TOCHeading1">
    <w:name w:val="TOC Heading1"/>
    <w:basedOn w:val="1"/>
    <w:next w:val="a0"/>
    <w:semiHidden/>
    <w:rsid w:val="005E6614"/>
    <w:pPr>
      <w:keepLines/>
      <w:widowControl/>
      <w:autoSpaceDE/>
      <w:autoSpaceDN/>
      <w:spacing w:before="480" w:after="0" w:line="276" w:lineRule="auto"/>
      <w:ind w:firstLineChars="0" w:firstLine="0"/>
      <w:outlineLvl w:val="9"/>
    </w:pPr>
    <w:rPr>
      <w:rFonts w:ascii="Cambria" w:hAnsi="Cambria"/>
      <w:color w:val="365F91"/>
      <w:kern w:val="0"/>
      <w:sz w:val="28"/>
      <w:szCs w:val="28"/>
      <w:lang w:eastAsia="zh-TW"/>
    </w:rPr>
  </w:style>
  <w:style w:type="paragraph" w:styleId="affe">
    <w:name w:val="caption"/>
    <w:basedOn w:val="a0"/>
    <w:qFormat/>
    <w:rsid w:val="005E6614"/>
    <w:pPr>
      <w:suppressLineNumbers/>
      <w:suppressAutoHyphens/>
      <w:overflowPunct/>
      <w:autoSpaceDE/>
      <w:spacing w:before="120" w:after="120"/>
      <w:ind w:firstLineChars="0" w:firstLine="0"/>
      <w:textAlignment w:val="baseline"/>
    </w:pPr>
    <w:rPr>
      <w:rFonts w:eastAsia="華康細圓體, 細明體" w:cs="Mangal"/>
      <w:i/>
      <w:iCs/>
      <w:color w:val="00000A"/>
      <w:kern w:val="3"/>
    </w:rPr>
  </w:style>
  <w:style w:type="character" w:customStyle="1" w:styleId="17">
    <w:name w:val="未解析的提及1"/>
    <w:uiPriority w:val="99"/>
    <w:semiHidden/>
    <w:unhideWhenUsed/>
    <w:rsid w:val="005E6614"/>
    <w:rPr>
      <w:color w:val="605E5C"/>
      <w:shd w:val="clear" w:color="auto" w:fill="E1DFDD"/>
    </w:rPr>
  </w:style>
  <w:style w:type="paragraph" w:styleId="afff">
    <w:name w:val="TOC Heading"/>
    <w:basedOn w:val="1"/>
    <w:next w:val="a0"/>
    <w:uiPriority w:val="39"/>
    <w:unhideWhenUsed/>
    <w:qFormat/>
    <w:rsid w:val="005E6614"/>
    <w:pPr>
      <w:keepLines/>
      <w:widowControl/>
      <w:overflowPunct/>
      <w:autoSpaceDE/>
      <w:autoSpaceDN/>
      <w:spacing w:before="240" w:after="0" w:line="259" w:lineRule="auto"/>
      <w:ind w:firstLineChars="0" w:firstLine="0"/>
      <w:jc w:val="left"/>
      <w:outlineLvl w:val="9"/>
    </w:pPr>
    <w:rPr>
      <w:rFonts w:ascii="Calibri Light" w:hAnsi="Calibri Light"/>
      <w:b w:val="0"/>
      <w:bCs w:val="0"/>
      <w:color w:val="2E74B5"/>
      <w:kern w:val="0"/>
      <w:sz w:val="32"/>
      <w:szCs w:val="32"/>
      <w:lang w:eastAsia="zh-TW"/>
    </w:rPr>
  </w:style>
  <w:style w:type="paragraph" w:styleId="afff0">
    <w:name w:val="Body Text"/>
    <w:basedOn w:val="a0"/>
    <w:link w:val="afff1"/>
    <w:rsid w:val="005E6614"/>
    <w:pPr>
      <w:suppressAutoHyphens/>
      <w:overflowPunct/>
      <w:autoSpaceDE/>
      <w:autoSpaceDN/>
      <w:spacing w:after="120" w:line="360" w:lineRule="exact"/>
      <w:ind w:firstLineChars="0" w:firstLine="0"/>
      <w:jc w:val="left"/>
      <w:textAlignment w:val="baseline"/>
    </w:pPr>
    <w:rPr>
      <w:rFonts w:eastAsia="細明體"/>
      <w:kern w:val="0"/>
      <w:lang w:eastAsia="zh-TW"/>
    </w:rPr>
  </w:style>
  <w:style w:type="character" w:customStyle="1" w:styleId="afff1">
    <w:name w:val="本文 字元"/>
    <w:basedOn w:val="a1"/>
    <w:link w:val="afff0"/>
    <w:rsid w:val="005E6614"/>
    <w:rPr>
      <w:rFonts w:eastAsia="細明體"/>
      <w:sz w:val="24"/>
      <w:szCs w:val="24"/>
    </w:rPr>
  </w:style>
  <w:style w:type="character" w:customStyle="1" w:styleId="22">
    <w:name w:val="未解析的提及2"/>
    <w:basedOn w:val="a1"/>
    <w:uiPriority w:val="99"/>
    <w:semiHidden/>
    <w:unhideWhenUsed/>
    <w:rsid w:val="005E6614"/>
    <w:rPr>
      <w:color w:val="605E5C"/>
      <w:shd w:val="clear" w:color="auto" w:fill="E1DFDD"/>
    </w:rPr>
  </w:style>
  <w:style w:type="character" w:styleId="afff2">
    <w:name w:val="FollowedHyperlink"/>
    <w:basedOn w:val="a1"/>
    <w:semiHidden/>
    <w:unhideWhenUsed/>
    <w:rsid w:val="005E6614"/>
    <w:rPr>
      <w:color w:val="800080" w:themeColor="followedHyperlink"/>
      <w:u w:val="single"/>
    </w:rPr>
  </w:style>
  <w:style w:type="character" w:customStyle="1" w:styleId="18">
    <w:name w:val="註腳文字 字元1"/>
    <w:basedOn w:val="a1"/>
    <w:uiPriority w:val="99"/>
    <w:semiHidden/>
    <w:qFormat/>
    <w:locked/>
    <w:rsid w:val="005E6614"/>
    <w:rPr>
      <w:rFonts w:ascii="Times New Roman" w:eastAsia="細明體" w:hAnsi="Times New Roman" w:cs="Times New Roman"/>
      <w:kern w:val="0"/>
      <w:sz w:val="20"/>
      <w:szCs w:val="20"/>
    </w:rPr>
  </w:style>
  <w:style w:type="character" w:customStyle="1" w:styleId="32">
    <w:name w:val="未解析的提及3"/>
    <w:basedOn w:val="a1"/>
    <w:uiPriority w:val="99"/>
    <w:semiHidden/>
    <w:unhideWhenUsed/>
    <w:rsid w:val="005E6614"/>
    <w:rPr>
      <w:color w:val="605E5C"/>
      <w:shd w:val="clear" w:color="auto" w:fill="E1DFDD"/>
    </w:rPr>
  </w:style>
  <w:style w:type="character" w:customStyle="1" w:styleId="42">
    <w:name w:val="未解析的提及4"/>
    <w:basedOn w:val="a1"/>
    <w:uiPriority w:val="99"/>
    <w:semiHidden/>
    <w:unhideWhenUsed/>
    <w:rsid w:val="005E6614"/>
    <w:rPr>
      <w:color w:val="605E5C"/>
      <w:shd w:val="clear" w:color="auto" w:fill="E1DFDD"/>
    </w:rPr>
  </w:style>
  <w:style w:type="character" w:customStyle="1" w:styleId="52">
    <w:name w:val="未解析的提及5"/>
    <w:basedOn w:val="a1"/>
    <w:uiPriority w:val="99"/>
    <w:semiHidden/>
    <w:unhideWhenUsed/>
    <w:rsid w:val="005E6614"/>
    <w:rPr>
      <w:color w:val="605E5C"/>
      <w:shd w:val="clear" w:color="auto" w:fill="E1DFDD"/>
    </w:rPr>
  </w:style>
  <w:style w:type="paragraph" w:styleId="afff3">
    <w:name w:val="Revision"/>
    <w:hidden/>
    <w:uiPriority w:val="99"/>
    <w:semiHidden/>
    <w:rsid w:val="005E6614"/>
    <w:rPr>
      <w:rFonts w:eastAsia="華康細圓體"/>
      <w:kern w:val="2"/>
      <w:sz w:val="24"/>
      <w:szCs w:val="24"/>
      <w:lang w:eastAsia="zh-CN"/>
    </w:rPr>
  </w:style>
  <w:style w:type="character" w:styleId="afff4">
    <w:name w:val="line number"/>
    <w:basedOn w:val="a1"/>
    <w:semiHidden/>
    <w:unhideWhenUsed/>
    <w:rsid w:val="005E6614"/>
  </w:style>
  <w:style w:type="paragraph" w:styleId="afff5">
    <w:name w:val="Closing"/>
    <w:basedOn w:val="a0"/>
    <w:link w:val="afff6"/>
    <w:uiPriority w:val="99"/>
    <w:unhideWhenUsed/>
    <w:rsid w:val="005E6614"/>
    <w:pPr>
      <w:ind w:leftChars="1800" w:left="100" w:firstLineChars="0" w:firstLine="198"/>
    </w:pPr>
    <w:rPr>
      <w:rFonts w:ascii="華康超黑體" w:eastAsia="華康超黑體" w:hAnsi="華康超黑體" w:cs="標楷體"/>
      <w:kern w:val="0"/>
      <w:sz w:val="56"/>
      <w:szCs w:val="72"/>
      <w:lang w:val="zh-TW" w:eastAsia="zh-TW"/>
    </w:rPr>
  </w:style>
  <w:style w:type="character" w:customStyle="1" w:styleId="afff6">
    <w:name w:val="結語 字元"/>
    <w:basedOn w:val="a1"/>
    <w:link w:val="afff5"/>
    <w:uiPriority w:val="99"/>
    <w:rsid w:val="005E6614"/>
    <w:rPr>
      <w:rFonts w:ascii="華康超黑體" w:eastAsia="華康超黑體" w:hAnsi="華康超黑體" w:cs="標楷體"/>
      <w:sz w:val="56"/>
      <w:szCs w:val="72"/>
      <w:lang w:val="zh-TW"/>
    </w:rPr>
  </w:style>
  <w:style w:type="paragraph" w:styleId="a">
    <w:name w:val="List Bullet"/>
    <w:basedOn w:val="a0"/>
    <w:rsid w:val="005E6614"/>
    <w:pPr>
      <w:numPr>
        <w:numId w:val="2"/>
      </w:numPr>
      <w:overflowPunct/>
      <w:autoSpaceDE/>
      <w:autoSpaceDN/>
      <w:contextualSpacing/>
      <w:jc w:val="left"/>
    </w:pPr>
    <w:rPr>
      <w:rFonts w:eastAsia="新細明體"/>
      <w:lang w:eastAsia="zh-TW"/>
    </w:rPr>
  </w:style>
  <w:style w:type="character" w:customStyle="1" w:styleId="19">
    <w:name w:val="項目符號1"/>
    <w:qFormat/>
    <w:rsid w:val="005E6614"/>
    <w:rPr>
      <w:rFonts w:ascii="OpenSymbol" w:eastAsia="OpenSymbol" w:hAnsi="OpenSymbol" w:cs="OpenSymbol"/>
    </w:rPr>
  </w:style>
  <w:style w:type="paragraph" w:styleId="afff7">
    <w:name w:val="Title"/>
    <w:basedOn w:val="a0"/>
    <w:next w:val="a0"/>
    <w:link w:val="afff8"/>
    <w:qFormat/>
    <w:rsid w:val="005E6614"/>
    <w:pPr>
      <w:keepNext/>
      <w:spacing w:before="240" w:after="120"/>
      <w:ind w:firstLineChars="0" w:firstLine="198"/>
    </w:pPr>
    <w:rPr>
      <w:rFonts w:ascii="Liberation Sans" w:eastAsia="微軟正黑體" w:hAnsi="Liberation Sans" w:cs="Mangal"/>
      <w:kern w:val="1"/>
      <w:sz w:val="28"/>
      <w:szCs w:val="28"/>
    </w:rPr>
  </w:style>
  <w:style w:type="character" w:customStyle="1" w:styleId="afff8">
    <w:name w:val="標題 字元"/>
    <w:basedOn w:val="a1"/>
    <w:link w:val="afff7"/>
    <w:rsid w:val="005E6614"/>
    <w:rPr>
      <w:rFonts w:ascii="Liberation Sans" w:eastAsia="微軟正黑體" w:hAnsi="Liberation Sans" w:cs="Mangal"/>
      <w:kern w:val="1"/>
      <w:sz w:val="28"/>
      <w:szCs w:val="28"/>
      <w:lang w:eastAsia="zh-CN"/>
    </w:rPr>
  </w:style>
  <w:style w:type="paragraph" w:styleId="afff9">
    <w:name w:val="List"/>
    <w:basedOn w:val="a0"/>
    <w:rsid w:val="005E6614"/>
    <w:pPr>
      <w:spacing w:after="140" w:line="288" w:lineRule="auto"/>
      <w:ind w:firstLineChars="0" w:firstLine="198"/>
    </w:pPr>
    <w:rPr>
      <w:rFonts w:cs="Mangal"/>
      <w:kern w:val="1"/>
    </w:rPr>
  </w:style>
  <w:style w:type="paragraph" w:customStyle="1" w:styleId="afffa">
    <w:name w:val="表格內容"/>
    <w:basedOn w:val="a0"/>
    <w:qFormat/>
    <w:rsid w:val="005E6614"/>
    <w:pPr>
      <w:suppressLineNumbers/>
      <w:ind w:firstLineChars="0" w:firstLine="198"/>
    </w:pPr>
    <w:rPr>
      <w:kern w:val="1"/>
    </w:rPr>
  </w:style>
  <w:style w:type="paragraph" w:customStyle="1" w:styleId="afffb">
    <w:name w:val="表格標題"/>
    <w:basedOn w:val="afffa"/>
    <w:qFormat/>
    <w:rsid w:val="005E6614"/>
    <w:pPr>
      <w:jc w:val="center"/>
    </w:pPr>
    <w:rPr>
      <w:b/>
      <w:bCs/>
    </w:rPr>
  </w:style>
  <w:style w:type="paragraph" w:customStyle="1" w:styleId="1a">
    <w:name w:val="樣式1"/>
    <w:qFormat/>
    <w:rsid w:val="005E6614"/>
    <w:pPr>
      <w:suppressAutoHyphens/>
      <w:ind w:left="945" w:firstLine="472"/>
    </w:pPr>
    <w:rPr>
      <w:rFonts w:eastAsia="華康細圓體"/>
      <w:kern w:val="1"/>
      <w:sz w:val="24"/>
      <w:szCs w:val="24"/>
      <w:lang w:eastAsia="zh-CN"/>
    </w:rPr>
  </w:style>
  <w:style w:type="paragraph" w:customStyle="1" w:styleId="121">
    <w:name w:val="樣式 目錄 1 + 第一行:  2 字元"/>
    <w:basedOn w:val="12"/>
    <w:qFormat/>
    <w:rsid w:val="005E6614"/>
    <w:rPr>
      <w:kern w:val="1"/>
    </w:rPr>
  </w:style>
  <w:style w:type="paragraph" w:customStyle="1" w:styleId="1b">
    <w:name w:val="標題1"/>
    <w:basedOn w:val="a0"/>
    <w:next w:val="afff0"/>
    <w:qFormat/>
    <w:rsid w:val="005E6614"/>
    <w:pPr>
      <w:keepNext/>
      <w:overflowPunct/>
      <w:autoSpaceDE/>
      <w:autoSpaceDN/>
      <w:spacing w:before="240" w:after="120"/>
      <w:ind w:firstLineChars="0" w:firstLine="198"/>
    </w:pPr>
    <w:rPr>
      <w:rFonts w:ascii="Liberation Sans" w:eastAsia="微軟正黑體" w:hAnsi="Liberation Sans" w:cs="Mangal"/>
      <w:kern w:val="0"/>
      <w:sz w:val="28"/>
      <w:szCs w:val="28"/>
    </w:rPr>
  </w:style>
  <w:style w:type="paragraph" w:styleId="afffc">
    <w:name w:val="Note Heading"/>
    <w:basedOn w:val="a0"/>
    <w:next w:val="a0"/>
    <w:link w:val="afffd"/>
    <w:uiPriority w:val="99"/>
    <w:unhideWhenUsed/>
    <w:rsid w:val="005E6614"/>
    <w:pPr>
      <w:ind w:firstLineChars="0" w:firstLine="198"/>
      <w:jc w:val="center"/>
    </w:pPr>
    <w:rPr>
      <w:rFonts w:ascii="華康超黑體" w:eastAsia="華康超黑體" w:hAnsi="華康超黑體" w:cs="標楷體"/>
      <w:kern w:val="0"/>
      <w:sz w:val="56"/>
      <w:szCs w:val="72"/>
      <w:lang w:val="zh-TW" w:eastAsia="zh-TW"/>
    </w:rPr>
  </w:style>
  <w:style w:type="character" w:customStyle="1" w:styleId="afffd">
    <w:name w:val="註釋標題 字元"/>
    <w:basedOn w:val="a1"/>
    <w:link w:val="afffc"/>
    <w:uiPriority w:val="99"/>
    <w:rsid w:val="005E6614"/>
    <w:rPr>
      <w:rFonts w:ascii="華康超黑體" w:eastAsia="華康超黑體" w:hAnsi="華康超黑體" w:cs="標楷體"/>
      <w:sz w:val="56"/>
      <w:szCs w:val="72"/>
      <w:lang w:val="zh-TW"/>
    </w:rPr>
  </w:style>
  <w:style w:type="numbering" w:customStyle="1" w:styleId="WW8Num1">
    <w:name w:val="WW8Num1"/>
    <w:basedOn w:val="a3"/>
    <w:rsid w:val="005E6614"/>
    <w:pPr>
      <w:numPr>
        <w:numId w:val="3"/>
      </w:numPr>
    </w:pPr>
  </w:style>
  <w:style w:type="character" w:customStyle="1" w:styleId="afffe">
    <w:name w:val="註腳字元"/>
    <w:qFormat/>
    <w:rsid w:val="005E6614"/>
    <w:rPr>
      <w:vertAlign w:val="superscript"/>
    </w:rPr>
  </w:style>
  <w:style w:type="character" w:styleId="affff">
    <w:name w:val="Unresolved Mention"/>
    <w:basedOn w:val="a1"/>
    <w:uiPriority w:val="99"/>
    <w:semiHidden/>
    <w:unhideWhenUsed/>
    <w:rsid w:val="00D16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26014">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16386190">
      <w:bodyDiv w:val="1"/>
      <w:marLeft w:val="0"/>
      <w:marRight w:val="0"/>
      <w:marTop w:val="0"/>
      <w:marBottom w:val="0"/>
      <w:divBdr>
        <w:top w:val="none" w:sz="0" w:space="0" w:color="auto"/>
        <w:left w:val="none" w:sz="0" w:space="0" w:color="auto"/>
        <w:bottom w:val="none" w:sz="0" w:space="0" w:color="auto"/>
        <w:right w:val="none" w:sz="0" w:space="0" w:color="auto"/>
      </w:divBdr>
    </w:div>
    <w:div w:id="644968708">
      <w:bodyDiv w:val="1"/>
      <w:marLeft w:val="0"/>
      <w:marRight w:val="0"/>
      <w:marTop w:val="0"/>
      <w:marBottom w:val="0"/>
      <w:divBdr>
        <w:top w:val="none" w:sz="0" w:space="0" w:color="auto"/>
        <w:left w:val="none" w:sz="0" w:space="0" w:color="auto"/>
        <w:bottom w:val="none" w:sz="0" w:space="0" w:color="auto"/>
        <w:right w:val="none" w:sz="0" w:space="0" w:color="auto"/>
      </w:divBdr>
    </w:div>
    <w:div w:id="678311997">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880626249">
      <w:bodyDiv w:val="1"/>
      <w:marLeft w:val="0"/>
      <w:marRight w:val="0"/>
      <w:marTop w:val="0"/>
      <w:marBottom w:val="0"/>
      <w:divBdr>
        <w:top w:val="none" w:sz="0" w:space="0" w:color="auto"/>
        <w:left w:val="none" w:sz="0" w:space="0" w:color="auto"/>
        <w:bottom w:val="none" w:sz="0" w:space="0" w:color="auto"/>
        <w:right w:val="none" w:sz="0" w:space="0" w:color="auto"/>
      </w:divBdr>
    </w:div>
    <w:div w:id="913975386">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99263824">
      <w:bodyDiv w:val="1"/>
      <w:marLeft w:val="0"/>
      <w:marRight w:val="0"/>
      <w:marTop w:val="0"/>
      <w:marBottom w:val="0"/>
      <w:divBdr>
        <w:top w:val="none" w:sz="0" w:space="0" w:color="auto"/>
        <w:left w:val="none" w:sz="0" w:space="0" w:color="auto"/>
        <w:bottom w:val="none" w:sz="0" w:space="0" w:color="auto"/>
        <w:right w:val="none" w:sz="0" w:space="0" w:color="auto"/>
      </w:divBdr>
    </w:div>
    <w:div w:id="1306351925">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29795125">
      <w:bodyDiv w:val="1"/>
      <w:marLeft w:val="0"/>
      <w:marRight w:val="0"/>
      <w:marTop w:val="0"/>
      <w:marBottom w:val="0"/>
      <w:divBdr>
        <w:top w:val="none" w:sz="0" w:space="0" w:color="auto"/>
        <w:left w:val="none" w:sz="0" w:space="0" w:color="auto"/>
        <w:bottom w:val="none" w:sz="0" w:space="0" w:color="auto"/>
        <w:right w:val="none" w:sz="0" w:space="0" w:color="auto"/>
      </w:divBdr>
    </w:div>
    <w:div w:id="1472594214">
      <w:bodyDiv w:val="1"/>
      <w:marLeft w:val="0"/>
      <w:marRight w:val="0"/>
      <w:marTop w:val="0"/>
      <w:marBottom w:val="0"/>
      <w:divBdr>
        <w:top w:val="none" w:sz="0" w:space="0" w:color="auto"/>
        <w:left w:val="none" w:sz="0" w:space="0" w:color="auto"/>
        <w:bottom w:val="none" w:sz="0" w:space="0" w:color="auto"/>
        <w:right w:val="none" w:sz="0" w:space="0" w:color="auto"/>
      </w:divBdr>
    </w:div>
    <w:div w:id="1479571673">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64289459">
      <w:bodyDiv w:val="1"/>
      <w:marLeft w:val="0"/>
      <w:marRight w:val="0"/>
      <w:marTop w:val="0"/>
      <w:marBottom w:val="0"/>
      <w:divBdr>
        <w:top w:val="none" w:sz="0" w:space="0" w:color="auto"/>
        <w:left w:val="none" w:sz="0" w:space="0" w:color="auto"/>
        <w:bottom w:val="none" w:sz="0" w:space="0" w:color="auto"/>
        <w:right w:val="none" w:sz="0" w:space="0" w:color="auto"/>
      </w:divBdr>
    </w:div>
    <w:div w:id="1631670983">
      <w:bodyDiv w:val="1"/>
      <w:marLeft w:val="0"/>
      <w:marRight w:val="0"/>
      <w:marTop w:val="0"/>
      <w:marBottom w:val="0"/>
      <w:divBdr>
        <w:top w:val="none" w:sz="0" w:space="0" w:color="auto"/>
        <w:left w:val="none" w:sz="0" w:space="0" w:color="auto"/>
        <w:bottom w:val="none" w:sz="0" w:space="0" w:color="auto"/>
        <w:right w:val="none" w:sz="0" w:space="0" w:color="auto"/>
      </w:divBdr>
      <w:divsChild>
        <w:div w:id="1318804148">
          <w:marLeft w:val="0"/>
          <w:marRight w:val="0"/>
          <w:marTop w:val="0"/>
          <w:marBottom w:val="0"/>
          <w:divBdr>
            <w:top w:val="none" w:sz="0" w:space="0" w:color="auto"/>
            <w:left w:val="none" w:sz="0" w:space="0" w:color="auto"/>
            <w:bottom w:val="none" w:sz="0" w:space="0" w:color="auto"/>
            <w:right w:val="none" w:sz="0" w:space="0" w:color="auto"/>
          </w:divBdr>
          <w:divsChild>
            <w:div w:id="1278484751">
              <w:marLeft w:val="0"/>
              <w:marRight w:val="0"/>
              <w:marTop w:val="0"/>
              <w:marBottom w:val="360"/>
              <w:divBdr>
                <w:top w:val="none" w:sz="0" w:space="0" w:color="auto"/>
                <w:left w:val="none" w:sz="0" w:space="0" w:color="auto"/>
                <w:bottom w:val="none" w:sz="0" w:space="0" w:color="auto"/>
                <w:right w:val="none" w:sz="0" w:space="0" w:color="auto"/>
              </w:divBdr>
              <w:divsChild>
                <w:div w:id="896630468">
                  <w:marLeft w:val="0"/>
                  <w:marRight w:val="0"/>
                  <w:marTop w:val="0"/>
                  <w:marBottom w:val="0"/>
                  <w:divBdr>
                    <w:top w:val="none" w:sz="0" w:space="0" w:color="auto"/>
                    <w:left w:val="none" w:sz="0" w:space="0" w:color="auto"/>
                    <w:bottom w:val="none" w:sz="0" w:space="0" w:color="auto"/>
                    <w:right w:val="none" w:sz="0" w:space="0" w:color="auto"/>
                  </w:divBdr>
                </w:div>
                <w:div w:id="144326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88553">
          <w:marLeft w:val="0"/>
          <w:marRight w:val="0"/>
          <w:marTop w:val="0"/>
          <w:marBottom w:val="0"/>
          <w:divBdr>
            <w:top w:val="none" w:sz="0" w:space="0" w:color="auto"/>
            <w:left w:val="none" w:sz="0" w:space="0" w:color="auto"/>
            <w:bottom w:val="none" w:sz="0" w:space="0" w:color="auto"/>
            <w:right w:val="none" w:sz="0" w:space="0" w:color="auto"/>
          </w:divBdr>
        </w:div>
      </w:divsChild>
    </w:div>
    <w:div w:id="1640066427">
      <w:bodyDiv w:val="1"/>
      <w:marLeft w:val="0"/>
      <w:marRight w:val="0"/>
      <w:marTop w:val="0"/>
      <w:marBottom w:val="0"/>
      <w:divBdr>
        <w:top w:val="none" w:sz="0" w:space="0" w:color="auto"/>
        <w:left w:val="none" w:sz="0" w:space="0" w:color="auto"/>
        <w:bottom w:val="none" w:sz="0" w:space="0" w:color="auto"/>
        <w:right w:val="none" w:sz="0" w:space="0" w:color="auto"/>
      </w:divBdr>
      <w:divsChild>
        <w:div w:id="336539942">
          <w:marLeft w:val="0"/>
          <w:marRight w:val="0"/>
          <w:marTop w:val="0"/>
          <w:marBottom w:val="0"/>
          <w:divBdr>
            <w:top w:val="single" w:sz="6" w:space="0" w:color="D8D8D8"/>
            <w:left w:val="none" w:sz="0" w:space="0" w:color="auto"/>
            <w:bottom w:val="none" w:sz="0" w:space="0" w:color="auto"/>
            <w:right w:val="none" w:sz="0" w:space="0" w:color="auto"/>
          </w:divBdr>
          <w:divsChild>
            <w:div w:id="1117456642">
              <w:marLeft w:val="0"/>
              <w:marRight w:val="0"/>
              <w:marTop w:val="0"/>
              <w:marBottom w:val="0"/>
              <w:divBdr>
                <w:top w:val="none" w:sz="0" w:space="0" w:color="auto"/>
                <w:left w:val="none" w:sz="0" w:space="0" w:color="auto"/>
                <w:bottom w:val="none" w:sz="0" w:space="0" w:color="auto"/>
                <w:right w:val="none" w:sz="0" w:space="0" w:color="auto"/>
              </w:divBdr>
              <w:divsChild>
                <w:div w:id="1515877039">
                  <w:marLeft w:val="0"/>
                  <w:marRight w:val="0"/>
                  <w:marTop w:val="0"/>
                  <w:marBottom w:val="0"/>
                  <w:divBdr>
                    <w:top w:val="none" w:sz="0" w:space="0" w:color="auto"/>
                    <w:left w:val="none" w:sz="0" w:space="0" w:color="auto"/>
                    <w:bottom w:val="none" w:sz="0" w:space="0" w:color="auto"/>
                    <w:right w:val="none" w:sz="0" w:space="0" w:color="auto"/>
                  </w:divBdr>
                  <w:divsChild>
                    <w:div w:id="615067607">
                      <w:marLeft w:val="0"/>
                      <w:marRight w:val="0"/>
                      <w:marTop w:val="0"/>
                      <w:marBottom w:val="0"/>
                      <w:divBdr>
                        <w:top w:val="none" w:sz="0" w:space="0" w:color="auto"/>
                        <w:left w:val="none" w:sz="0" w:space="0" w:color="auto"/>
                        <w:bottom w:val="none" w:sz="0" w:space="0" w:color="auto"/>
                        <w:right w:val="none" w:sz="0" w:space="0" w:color="auto"/>
                      </w:divBdr>
                      <w:divsChild>
                        <w:div w:id="282002036">
                          <w:marLeft w:val="0"/>
                          <w:marRight w:val="0"/>
                          <w:marTop w:val="0"/>
                          <w:marBottom w:val="0"/>
                          <w:divBdr>
                            <w:top w:val="none" w:sz="0" w:space="0" w:color="auto"/>
                            <w:left w:val="none" w:sz="0" w:space="0" w:color="auto"/>
                            <w:bottom w:val="none" w:sz="0" w:space="0" w:color="auto"/>
                            <w:right w:val="none" w:sz="0" w:space="0" w:color="auto"/>
                          </w:divBdr>
                          <w:divsChild>
                            <w:div w:id="1873297726">
                              <w:marLeft w:val="0"/>
                              <w:marRight w:val="0"/>
                              <w:marTop w:val="0"/>
                              <w:marBottom w:val="0"/>
                              <w:divBdr>
                                <w:top w:val="none" w:sz="0" w:space="0" w:color="auto"/>
                                <w:left w:val="none" w:sz="0" w:space="0" w:color="auto"/>
                                <w:bottom w:val="none" w:sz="0" w:space="0" w:color="auto"/>
                                <w:right w:val="none" w:sz="0" w:space="0" w:color="auto"/>
                              </w:divBdr>
                              <w:divsChild>
                                <w:div w:id="172799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223135">
          <w:marLeft w:val="0"/>
          <w:marRight w:val="0"/>
          <w:marTop w:val="0"/>
          <w:marBottom w:val="0"/>
          <w:divBdr>
            <w:top w:val="single" w:sz="6" w:space="0" w:color="D8D8D8"/>
            <w:left w:val="none" w:sz="0" w:space="0" w:color="auto"/>
            <w:bottom w:val="none" w:sz="0" w:space="0" w:color="auto"/>
            <w:right w:val="none" w:sz="0" w:space="0" w:color="auto"/>
          </w:divBdr>
          <w:divsChild>
            <w:div w:id="2006124869">
              <w:marLeft w:val="0"/>
              <w:marRight w:val="0"/>
              <w:marTop w:val="0"/>
              <w:marBottom w:val="0"/>
              <w:divBdr>
                <w:top w:val="none" w:sz="0" w:space="0" w:color="auto"/>
                <w:left w:val="none" w:sz="0" w:space="0" w:color="auto"/>
                <w:bottom w:val="none" w:sz="0" w:space="0" w:color="auto"/>
                <w:right w:val="none" w:sz="0" w:space="0" w:color="auto"/>
              </w:divBdr>
              <w:divsChild>
                <w:div w:id="103312688">
                  <w:marLeft w:val="0"/>
                  <w:marRight w:val="0"/>
                  <w:marTop w:val="0"/>
                  <w:marBottom w:val="0"/>
                  <w:divBdr>
                    <w:top w:val="none" w:sz="0" w:space="0" w:color="auto"/>
                    <w:left w:val="none" w:sz="0" w:space="0" w:color="auto"/>
                    <w:bottom w:val="none" w:sz="0" w:space="0" w:color="auto"/>
                    <w:right w:val="none" w:sz="0" w:space="0" w:color="auto"/>
                  </w:divBdr>
                  <w:divsChild>
                    <w:div w:id="1146631315">
                      <w:marLeft w:val="0"/>
                      <w:marRight w:val="0"/>
                      <w:marTop w:val="0"/>
                      <w:marBottom w:val="0"/>
                      <w:divBdr>
                        <w:top w:val="none" w:sz="0" w:space="0" w:color="auto"/>
                        <w:left w:val="none" w:sz="0" w:space="0" w:color="auto"/>
                        <w:bottom w:val="none" w:sz="0" w:space="0" w:color="auto"/>
                        <w:right w:val="none" w:sz="0" w:space="0" w:color="auto"/>
                      </w:divBdr>
                      <w:divsChild>
                        <w:div w:id="980161459">
                          <w:marLeft w:val="0"/>
                          <w:marRight w:val="0"/>
                          <w:marTop w:val="0"/>
                          <w:marBottom w:val="0"/>
                          <w:divBdr>
                            <w:top w:val="none" w:sz="0" w:space="0" w:color="auto"/>
                            <w:left w:val="none" w:sz="0" w:space="0" w:color="auto"/>
                            <w:bottom w:val="none" w:sz="0" w:space="0" w:color="auto"/>
                            <w:right w:val="none" w:sz="0" w:space="0" w:color="auto"/>
                          </w:divBdr>
                          <w:divsChild>
                            <w:div w:id="1081607240">
                              <w:marLeft w:val="0"/>
                              <w:marRight w:val="0"/>
                              <w:marTop w:val="0"/>
                              <w:marBottom w:val="0"/>
                              <w:divBdr>
                                <w:top w:val="none" w:sz="0" w:space="0" w:color="auto"/>
                                <w:left w:val="none" w:sz="0" w:space="0" w:color="auto"/>
                                <w:bottom w:val="none" w:sz="0" w:space="0" w:color="auto"/>
                                <w:right w:val="none" w:sz="0" w:space="0" w:color="auto"/>
                              </w:divBdr>
                              <w:divsChild>
                                <w:div w:id="120679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075815">
          <w:marLeft w:val="0"/>
          <w:marRight w:val="0"/>
          <w:marTop w:val="0"/>
          <w:marBottom w:val="0"/>
          <w:divBdr>
            <w:top w:val="single" w:sz="6" w:space="0" w:color="D8D8D8"/>
            <w:left w:val="none" w:sz="0" w:space="0" w:color="auto"/>
            <w:bottom w:val="none" w:sz="0" w:space="0" w:color="auto"/>
            <w:right w:val="none" w:sz="0" w:space="0" w:color="auto"/>
          </w:divBdr>
          <w:divsChild>
            <w:div w:id="756634465">
              <w:marLeft w:val="0"/>
              <w:marRight w:val="0"/>
              <w:marTop w:val="0"/>
              <w:marBottom w:val="0"/>
              <w:divBdr>
                <w:top w:val="none" w:sz="0" w:space="0" w:color="auto"/>
                <w:left w:val="none" w:sz="0" w:space="0" w:color="auto"/>
                <w:bottom w:val="none" w:sz="0" w:space="0" w:color="auto"/>
                <w:right w:val="none" w:sz="0" w:space="0" w:color="auto"/>
              </w:divBdr>
              <w:divsChild>
                <w:div w:id="1172455893">
                  <w:marLeft w:val="0"/>
                  <w:marRight w:val="0"/>
                  <w:marTop w:val="0"/>
                  <w:marBottom w:val="0"/>
                  <w:divBdr>
                    <w:top w:val="none" w:sz="0" w:space="0" w:color="auto"/>
                    <w:left w:val="none" w:sz="0" w:space="0" w:color="auto"/>
                    <w:bottom w:val="none" w:sz="0" w:space="0" w:color="auto"/>
                    <w:right w:val="none" w:sz="0" w:space="0" w:color="auto"/>
                  </w:divBdr>
                  <w:divsChild>
                    <w:div w:id="821506674">
                      <w:marLeft w:val="0"/>
                      <w:marRight w:val="0"/>
                      <w:marTop w:val="0"/>
                      <w:marBottom w:val="0"/>
                      <w:divBdr>
                        <w:top w:val="none" w:sz="0" w:space="0" w:color="auto"/>
                        <w:left w:val="none" w:sz="0" w:space="0" w:color="auto"/>
                        <w:bottom w:val="none" w:sz="0" w:space="0" w:color="auto"/>
                        <w:right w:val="none" w:sz="0" w:space="0" w:color="auto"/>
                      </w:divBdr>
                      <w:divsChild>
                        <w:div w:id="466703741">
                          <w:marLeft w:val="0"/>
                          <w:marRight w:val="0"/>
                          <w:marTop w:val="0"/>
                          <w:marBottom w:val="0"/>
                          <w:divBdr>
                            <w:top w:val="none" w:sz="0" w:space="0" w:color="auto"/>
                            <w:left w:val="none" w:sz="0" w:space="0" w:color="auto"/>
                            <w:bottom w:val="none" w:sz="0" w:space="0" w:color="auto"/>
                            <w:right w:val="none" w:sz="0" w:space="0" w:color="auto"/>
                          </w:divBdr>
                          <w:divsChild>
                            <w:div w:id="1103184381">
                              <w:marLeft w:val="0"/>
                              <w:marRight w:val="0"/>
                              <w:marTop w:val="0"/>
                              <w:marBottom w:val="0"/>
                              <w:divBdr>
                                <w:top w:val="none" w:sz="0" w:space="0" w:color="auto"/>
                                <w:left w:val="none" w:sz="0" w:space="0" w:color="auto"/>
                                <w:bottom w:val="none" w:sz="0" w:space="0" w:color="auto"/>
                                <w:right w:val="none" w:sz="0" w:space="0" w:color="auto"/>
                              </w:divBdr>
                              <w:divsChild>
                                <w:div w:id="88240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213470">
          <w:marLeft w:val="0"/>
          <w:marRight w:val="0"/>
          <w:marTop w:val="0"/>
          <w:marBottom w:val="0"/>
          <w:divBdr>
            <w:top w:val="single" w:sz="6" w:space="0" w:color="D8D8D8"/>
            <w:left w:val="none" w:sz="0" w:space="0" w:color="auto"/>
            <w:bottom w:val="none" w:sz="0" w:space="0" w:color="auto"/>
            <w:right w:val="none" w:sz="0" w:space="0" w:color="auto"/>
          </w:divBdr>
          <w:divsChild>
            <w:div w:id="1879194587">
              <w:marLeft w:val="0"/>
              <w:marRight w:val="0"/>
              <w:marTop w:val="0"/>
              <w:marBottom w:val="0"/>
              <w:divBdr>
                <w:top w:val="none" w:sz="0" w:space="0" w:color="auto"/>
                <w:left w:val="none" w:sz="0" w:space="0" w:color="auto"/>
                <w:bottom w:val="none" w:sz="0" w:space="0" w:color="auto"/>
                <w:right w:val="none" w:sz="0" w:space="0" w:color="auto"/>
              </w:divBdr>
              <w:divsChild>
                <w:div w:id="2034263470">
                  <w:marLeft w:val="0"/>
                  <w:marRight w:val="0"/>
                  <w:marTop w:val="0"/>
                  <w:marBottom w:val="0"/>
                  <w:divBdr>
                    <w:top w:val="none" w:sz="0" w:space="0" w:color="auto"/>
                    <w:left w:val="none" w:sz="0" w:space="0" w:color="auto"/>
                    <w:bottom w:val="none" w:sz="0" w:space="0" w:color="auto"/>
                    <w:right w:val="none" w:sz="0" w:space="0" w:color="auto"/>
                  </w:divBdr>
                  <w:divsChild>
                    <w:div w:id="1278105816">
                      <w:marLeft w:val="0"/>
                      <w:marRight w:val="0"/>
                      <w:marTop w:val="0"/>
                      <w:marBottom w:val="0"/>
                      <w:divBdr>
                        <w:top w:val="none" w:sz="0" w:space="0" w:color="auto"/>
                        <w:left w:val="none" w:sz="0" w:space="0" w:color="auto"/>
                        <w:bottom w:val="none" w:sz="0" w:space="0" w:color="auto"/>
                        <w:right w:val="none" w:sz="0" w:space="0" w:color="auto"/>
                      </w:divBdr>
                      <w:divsChild>
                        <w:div w:id="715087343">
                          <w:marLeft w:val="0"/>
                          <w:marRight w:val="0"/>
                          <w:marTop w:val="0"/>
                          <w:marBottom w:val="0"/>
                          <w:divBdr>
                            <w:top w:val="none" w:sz="0" w:space="0" w:color="auto"/>
                            <w:left w:val="none" w:sz="0" w:space="0" w:color="auto"/>
                            <w:bottom w:val="none" w:sz="0" w:space="0" w:color="auto"/>
                            <w:right w:val="none" w:sz="0" w:space="0" w:color="auto"/>
                          </w:divBdr>
                          <w:divsChild>
                            <w:div w:id="1991670397">
                              <w:marLeft w:val="0"/>
                              <w:marRight w:val="0"/>
                              <w:marTop w:val="0"/>
                              <w:marBottom w:val="0"/>
                              <w:divBdr>
                                <w:top w:val="none" w:sz="0" w:space="0" w:color="auto"/>
                                <w:left w:val="none" w:sz="0" w:space="0" w:color="auto"/>
                                <w:bottom w:val="none" w:sz="0" w:space="0" w:color="auto"/>
                                <w:right w:val="none" w:sz="0" w:space="0" w:color="auto"/>
                              </w:divBdr>
                              <w:divsChild>
                                <w:div w:id="2024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29964">
          <w:marLeft w:val="0"/>
          <w:marRight w:val="0"/>
          <w:marTop w:val="0"/>
          <w:marBottom w:val="0"/>
          <w:divBdr>
            <w:top w:val="single" w:sz="6" w:space="0" w:color="D8D8D8"/>
            <w:left w:val="none" w:sz="0" w:space="0" w:color="auto"/>
            <w:bottom w:val="none" w:sz="0" w:space="0" w:color="auto"/>
            <w:right w:val="none" w:sz="0" w:space="0" w:color="auto"/>
          </w:divBdr>
          <w:divsChild>
            <w:div w:id="741024079">
              <w:marLeft w:val="0"/>
              <w:marRight w:val="0"/>
              <w:marTop w:val="0"/>
              <w:marBottom w:val="0"/>
              <w:divBdr>
                <w:top w:val="none" w:sz="0" w:space="0" w:color="auto"/>
                <w:left w:val="none" w:sz="0" w:space="0" w:color="auto"/>
                <w:bottom w:val="none" w:sz="0" w:space="0" w:color="auto"/>
                <w:right w:val="none" w:sz="0" w:space="0" w:color="auto"/>
              </w:divBdr>
              <w:divsChild>
                <w:div w:id="1112362778">
                  <w:marLeft w:val="0"/>
                  <w:marRight w:val="0"/>
                  <w:marTop w:val="0"/>
                  <w:marBottom w:val="0"/>
                  <w:divBdr>
                    <w:top w:val="none" w:sz="0" w:space="0" w:color="auto"/>
                    <w:left w:val="none" w:sz="0" w:space="0" w:color="auto"/>
                    <w:bottom w:val="none" w:sz="0" w:space="0" w:color="auto"/>
                    <w:right w:val="none" w:sz="0" w:space="0" w:color="auto"/>
                  </w:divBdr>
                  <w:divsChild>
                    <w:div w:id="751776593">
                      <w:marLeft w:val="0"/>
                      <w:marRight w:val="0"/>
                      <w:marTop w:val="0"/>
                      <w:marBottom w:val="0"/>
                      <w:divBdr>
                        <w:top w:val="none" w:sz="0" w:space="0" w:color="auto"/>
                        <w:left w:val="none" w:sz="0" w:space="0" w:color="auto"/>
                        <w:bottom w:val="none" w:sz="0" w:space="0" w:color="auto"/>
                        <w:right w:val="none" w:sz="0" w:space="0" w:color="auto"/>
                      </w:divBdr>
                      <w:divsChild>
                        <w:div w:id="1149399392">
                          <w:marLeft w:val="0"/>
                          <w:marRight w:val="0"/>
                          <w:marTop w:val="0"/>
                          <w:marBottom w:val="0"/>
                          <w:divBdr>
                            <w:top w:val="none" w:sz="0" w:space="0" w:color="auto"/>
                            <w:left w:val="none" w:sz="0" w:space="0" w:color="auto"/>
                            <w:bottom w:val="none" w:sz="0" w:space="0" w:color="auto"/>
                            <w:right w:val="none" w:sz="0" w:space="0" w:color="auto"/>
                          </w:divBdr>
                          <w:divsChild>
                            <w:div w:id="1270502878">
                              <w:marLeft w:val="0"/>
                              <w:marRight w:val="0"/>
                              <w:marTop w:val="0"/>
                              <w:marBottom w:val="0"/>
                              <w:divBdr>
                                <w:top w:val="none" w:sz="0" w:space="0" w:color="auto"/>
                                <w:left w:val="none" w:sz="0" w:space="0" w:color="auto"/>
                                <w:bottom w:val="none" w:sz="0" w:space="0" w:color="auto"/>
                                <w:right w:val="none" w:sz="0" w:space="0" w:color="auto"/>
                              </w:divBdr>
                              <w:divsChild>
                                <w:div w:id="11024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818115">
          <w:marLeft w:val="0"/>
          <w:marRight w:val="0"/>
          <w:marTop w:val="0"/>
          <w:marBottom w:val="0"/>
          <w:divBdr>
            <w:top w:val="single" w:sz="6" w:space="0" w:color="D8D8D8"/>
            <w:left w:val="none" w:sz="0" w:space="0" w:color="auto"/>
            <w:bottom w:val="none" w:sz="0" w:space="0" w:color="auto"/>
            <w:right w:val="none" w:sz="0" w:space="0" w:color="auto"/>
          </w:divBdr>
          <w:divsChild>
            <w:div w:id="190148145">
              <w:marLeft w:val="0"/>
              <w:marRight w:val="0"/>
              <w:marTop w:val="0"/>
              <w:marBottom w:val="0"/>
              <w:divBdr>
                <w:top w:val="none" w:sz="0" w:space="0" w:color="auto"/>
                <w:left w:val="none" w:sz="0" w:space="0" w:color="auto"/>
                <w:bottom w:val="none" w:sz="0" w:space="0" w:color="auto"/>
                <w:right w:val="none" w:sz="0" w:space="0" w:color="auto"/>
              </w:divBdr>
              <w:divsChild>
                <w:div w:id="1680622947">
                  <w:marLeft w:val="0"/>
                  <w:marRight w:val="0"/>
                  <w:marTop w:val="0"/>
                  <w:marBottom w:val="0"/>
                  <w:divBdr>
                    <w:top w:val="none" w:sz="0" w:space="0" w:color="auto"/>
                    <w:left w:val="none" w:sz="0" w:space="0" w:color="auto"/>
                    <w:bottom w:val="none" w:sz="0" w:space="0" w:color="auto"/>
                    <w:right w:val="none" w:sz="0" w:space="0" w:color="auto"/>
                  </w:divBdr>
                  <w:divsChild>
                    <w:div w:id="1609000966">
                      <w:marLeft w:val="0"/>
                      <w:marRight w:val="0"/>
                      <w:marTop w:val="0"/>
                      <w:marBottom w:val="0"/>
                      <w:divBdr>
                        <w:top w:val="none" w:sz="0" w:space="0" w:color="auto"/>
                        <w:left w:val="none" w:sz="0" w:space="0" w:color="auto"/>
                        <w:bottom w:val="none" w:sz="0" w:space="0" w:color="auto"/>
                        <w:right w:val="none" w:sz="0" w:space="0" w:color="auto"/>
                      </w:divBdr>
                      <w:divsChild>
                        <w:div w:id="417293498">
                          <w:marLeft w:val="0"/>
                          <w:marRight w:val="0"/>
                          <w:marTop w:val="0"/>
                          <w:marBottom w:val="0"/>
                          <w:divBdr>
                            <w:top w:val="none" w:sz="0" w:space="0" w:color="auto"/>
                            <w:left w:val="none" w:sz="0" w:space="0" w:color="auto"/>
                            <w:bottom w:val="none" w:sz="0" w:space="0" w:color="auto"/>
                            <w:right w:val="none" w:sz="0" w:space="0" w:color="auto"/>
                          </w:divBdr>
                          <w:divsChild>
                            <w:div w:id="2045641308">
                              <w:marLeft w:val="0"/>
                              <w:marRight w:val="0"/>
                              <w:marTop w:val="0"/>
                              <w:marBottom w:val="0"/>
                              <w:divBdr>
                                <w:top w:val="none" w:sz="0" w:space="0" w:color="auto"/>
                                <w:left w:val="none" w:sz="0" w:space="0" w:color="auto"/>
                                <w:bottom w:val="none" w:sz="0" w:space="0" w:color="auto"/>
                                <w:right w:val="none" w:sz="0" w:space="0" w:color="auto"/>
                              </w:divBdr>
                              <w:divsChild>
                                <w:div w:id="167163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413092">
          <w:marLeft w:val="0"/>
          <w:marRight w:val="0"/>
          <w:marTop w:val="0"/>
          <w:marBottom w:val="0"/>
          <w:divBdr>
            <w:top w:val="single" w:sz="6" w:space="0" w:color="D8D8D8"/>
            <w:left w:val="none" w:sz="0" w:space="0" w:color="auto"/>
            <w:bottom w:val="single" w:sz="6" w:space="0" w:color="D8D8D8"/>
            <w:right w:val="none" w:sz="0" w:space="0" w:color="auto"/>
          </w:divBdr>
          <w:divsChild>
            <w:div w:id="98843782">
              <w:marLeft w:val="0"/>
              <w:marRight w:val="0"/>
              <w:marTop w:val="0"/>
              <w:marBottom w:val="0"/>
              <w:divBdr>
                <w:top w:val="none" w:sz="0" w:space="0" w:color="auto"/>
                <w:left w:val="none" w:sz="0" w:space="0" w:color="auto"/>
                <w:bottom w:val="none" w:sz="0" w:space="0" w:color="auto"/>
                <w:right w:val="none" w:sz="0" w:space="0" w:color="auto"/>
              </w:divBdr>
              <w:divsChild>
                <w:div w:id="85618713">
                  <w:marLeft w:val="0"/>
                  <w:marRight w:val="0"/>
                  <w:marTop w:val="0"/>
                  <w:marBottom w:val="0"/>
                  <w:divBdr>
                    <w:top w:val="none" w:sz="0" w:space="0" w:color="auto"/>
                    <w:left w:val="none" w:sz="0" w:space="0" w:color="auto"/>
                    <w:bottom w:val="none" w:sz="0" w:space="0" w:color="auto"/>
                    <w:right w:val="none" w:sz="0" w:space="0" w:color="auto"/>
                  </w:divBdr>
                  <w:divsChild>
                    <w:div w:id="385766062">
                      <w:marLeft w:val="0"/>
                      <w:marRight w:val="0"/>
                      <w:marTop w:val="0"/>
                      <w:marBottom w:val="0"/>
                      <w:divBdr>
                        <w:top w:val="none" w:sz="0" w:space="0" w:color="auto"/>
                        <w:left w:val="none" w:sz="0" w:space="0" w:color="auto"/>
                        <w:bottom w:val="none" w:sz="0" w:space="0" w:color="auto"/>
                        <w:right w:val="none" w:sz="0" w:space="0" w:color="auto"/>
                      </w:divBdr>
                      <w:divsChild>
                        <w:div w:id="1753234003">
                          <w:marLeft w:val="0"/>
                          <w:marRight w:val="0"/>
                          <w:marTop w:val="0"/>
                          <w:marBottom w:val="0"/>
                          <w:divBdr>
                            <w:top w:val="none" w:sz="0" w:space="0" w:color="auto"/>
                            <w:left w:val="none" w:sz="0" w:space="0" w:color="auto"/>
                            <w:bottom w:val="none" w:sz="0" w:space="0" w:color="auto"/>
                            <w:right w:val="none" w:sz="0" w:space="0" w:color="auto"/>
                          </w:divBdr>
                          <w:divsChild>
                            <w:div w:id="1841577717">
                              <w:marLeft w:val="0"/>
                              <w:marRight w:val="0"/>
                              <w:marTop w:val="0"/>
                              <w:marBottom w:val="0"/>
                              <w:divBdr>
                                <w:top w:val="none" w:sz="0" w:space="0" w:color="auto"/>
                                <w:left w:val="none" w:sz="0" w:space="0" w:color="auto"/>
                                <w:bottom w:val="none" w:sz="0" w:space="0" w:color="auto"/>
                                <w:right w:val="none" w:sz="0" w:space="0" w:color="auto"/>
                              </w:divBdr>
                              <w:divsChild>
                                <w:div w:id="135207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27112941">
      <w:bodyDiv w:val="1"/>
      <w:marLeft w:val="0"/>
      <w:marRight w:val="0"/>
      <w:marTop w:val="0"/>
      <w:marBottom w:val="0"/>
      <w:divBdr>
        <w:top w:val="none" w:sz="0" w:space="0" w:color="auto"/>
        <w:left w:val="none" w:sz="0" w:space="0" w:color="auto"/>
        <w:bottom w:val="none" w:sz="0" w:space="0" w:color="auto"/>
        <w:right w:val="none" w:sz="0" w:space="0" w:color="auto"/>
      </w:divBdr>
      <w:divsChild>
        <w:div w:id="1953390201">
          <w:marLeft w:val="0"/>
          <w:marRight w:val="0"/>
          <w:marTop w:val="0"/>
          <w:marBottom w:val="0"/>
          <w:divBdr>
            <w:top w:val="none" w:sz="0" w:space="0" w:color="auto"/>
            <w:left w:val="none" w:sz="0" w:space="0" w:color="auto"/>
            <w:bottom w:val="none" w:sz="0" w:space="0" w:color="auto"/>
            <w:right w:val="none" w:sz="0" w:space="0" w:color="auto"/>
          </w:divBdr>
        </w:div>
      </w:divsChild>
    </w:div>
    <w:div w:id="1927374621">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hyperlink" Target="https://investtaiwan.nat.gov.tw/getFile?file=d5427f95-6a62-4b75-8266-35a0b12ef470.pdf&amp;Fun=ArticleAction&amp;lang=cht" TargetMode="External"/><Relationship Id="rId21" Type="http://schemas.openxmlformats.org/officeDocument/2006/relationships/footer" Target="footer5.xml"/><Relationship Id="rId42" Type="http://schemas.openxmlformats.org/officeDocument/2006/relationships/header" Target="header13.xml"/><Relationship Id="rId47" Type="http://schemas.openxmlformats.org/officeDocument/2006/relationships/hyperlink" Target="https://investtaiwan.nat.gov.tw/getFile?file=%E6%96%B0%E5%8A%A0%E5%9D%A1%E6%8A%95%E4%BF%9D%E5%8D%94%E5%AE%9A_%E4%B8%AD%E6%96%87.pdf&amp;Fun=Pdf_G_Agreement&amp;lang=cht" TargetMode="External"/><Relationship Id="rId63" Type="http://schemas.openxmlformats.org/officeDocument/2006/relationships/hyperlink" Target="https://investtaiwan.nat.gov.tw/getFile?file=1.Cross-Strait%20Bilateral%20Investment%20Protection%20and%20Promotion%20Agreement.pdf&amp;Fun=Pdf_G_Agreement&amp;lang=cht" TargetMode="External"/><Relationship Id="rId68" Type="http://schemas.openxmlformats.org/officeDocument/2006/relationships/hyperlink" Target="https://investtaiwan.nat.gov.tw/getFile?file=9018ff21-5891-4ecf-894b-eb2e9b4de177.pdf&amp;Fun=Pdf_G_Agreement&amp;lang=cht" TargetMode="External"/><Relationship Id="rId84" Type="http://schemas.openxmlformats.org/officeDocument/2006/relationships/hyperlink" Target="https://investtaiwan.nat.gov.tw/getFile?file=%E8%B2%9D%E9%87%8C%E6%96%AF%E6%8A%95%E4%BF%9D%E5%8D%94%E5%AE%9A_%E4%B8%AD%E6%96%87.pdf&amp;Fun=Pdf_G_Agreement&amp;lang=cht" TargetMode="External"/><Relationship Id="rId89" Type="http://schemas.openxmlformats.org/officeDocument/2006/relationships/hyperlink" Target="https://investtaiwan.nat.gov.tw/getFile?file=2bfb222e-b281-4b48-b0d0-7c9c9ab64bae.pdf&amp;Fun=ArticleAction&amp;lang=cht" TargetMode="External"/><Relationship Id="rId112" Type="http://schemas.openxmlformats.org/officeDocument/2006/relationships/hyperlink" Target="https://investtaiwan.nat.gov.tw/getFile?file=7611427b-abd7-47a3-83a0-add3d1dcd3cf.pdf&amp;Fun=ArticleAction&amp;lang=cht" TargetMode="External"/><Relationship Id="rId16" Type="http://schemas.openxmlformats.org/officeDocument/2006/relationships/hyperlink" Target="https://www.arkansasedc.com" TargetMode="External"/><Relationship Id="rId107" Type="http://schemas.openxmlformats.org/officeDocument/2006/relationships/hyperlink" Target="https://investtaiwan.nat.gov.tw/getFile?file=%E5%B8%83%E5%90%89%E7%B4%8D%E6%B3%95%E7%B4%A2%E6%8A%95%E4%BF%9D%E5%8D%94%E5%AE%9A_%E4%B8%AD%E6%96%87.pdf&amp;Fun=Pdf_G_Agreement&amp;lang=cht" TargetMode="External"/><Relationship Id="rId11" Type="http://schemas.openxmlformats.org/officeDocument/2006/relationships/footer" Target="footer1.xml"/><Relationship Id="rId32" Type="http://schemas.openxmlformats.org/officeDocument/2006/relationships/hyperlink" Target="https://ded.mo.gov/programs/business/missouri-certified-sites-program" TargetMode="External"/><Relationship Id="rId37" Type="http://schemas.openxmlformats.org/officeDocument/2006/relationships/hyperlink" Target="mailto:houston@sa.moea.gov.tw" TargetMode="External"/><Relationship Id="rId53" Type="http://schemas.openxmlformats.org/officeDocument/2006/relationships/hyperlink" Target="https://investtaiwan.nat.gov.tw/getFile?file=%E9%A6%AC%E4%BE%86%E8%A5%BF%E4%BA%9E%E6%8A%95%E4%BF%9D%E5%8D%94%E5%AE%9A_%E4%B8%AD%E6%96%87.pdf&amp;Fun=Pdf_G_Agreement&amp;lang=cht" TargetMode="External"/><Relationship Id="rId58" Type="http://schemas.openxmlformats.org/officeDocument/2006/relationships/hyperlink" Target="https://investtaiwan.nat.gov.tw/getFile?file=d9bb5a01-474c-4553-82ca-cf1bc99f3282.pdf&amp;Fun=ArticleAction&amp;lang=cht" TargetMode="External"/><Relationship Id="rId74" Type="http://schemas.openxmlformats.org/officeDocument/2006/relationships/hyperlink" Target="https://investtaiwan.nat.gov.tw/getFile?file=%E7%BE%8E%E5%9C%8B_%E4%B8%AD%E8%8B%B1.pdf&amp;Fun=Pdf_G_Agreement&amp;lang=cht" TargetMode="External"/><Relationship Id="rId79" Type="http://schemas.openxmlformats.org/officeDocument/2006/relationships/hyperlink" Target="https://investtaiwan.nat.gov.tw/getFile?file=%E5%B7%B4%E6%8B%89%E5%9C%AD%E6%8A%95%E4%BF%9D%E5%8D%94%E5%AE%9A_%E8%A5%BF%E6%96%87.pdf&amp;Fun=Pdf_G_Agreement&amp;lang=cht" TargetMode="External"/><Relationship Id="rId102" Type="http://schemas.openxmlformats.org/officeDocument/2006/relationships/hyperlink" Target="https://investtaiwan.nat.gov.tw/getFile?file=%E9%A6%AC%E6%8B%89%E5%A8%81%E6%8A%95%E4%BF%9D%E5%8D%94%E5%AE%9A_%E8%8B%B1%E6%96%87.pdf&amp;Fun=Pdf_G_Agreement&amp;lang=cht" TargetMode="External"/><Relationship Id="rId123" Type="http://schemas.openxmlformats.org/officeDocument/2006/relationships/image" Target="media/image2.jpeg"/><Relationship Id="rId5" Type="http://schemas.openxmlformats.org/officeDocument/2006/relationships/webSettings" Target="webSettings.xml"/><Relationship Id="rId90" Type="http://schemas.openxmlformats.org/officeDocument/2006/relationships/hyperlink" Target="https://investtaiwan.nat.gov.tw/getFile?file=151a9b88-8090-4384-afac-fdae3a001e2f.pdf&amp;Fun=ArticleAction&amp;lang=cht" TargetMode="External"/><Relationship Id="rId95" Type="http://schemas.openxmlformats.org/officeDocument/2006/relationships/hyperlink" Target="https://www.moea.gov.tw/MNS/populace/news/News.aspx?kind=1&amp;menu_id=40&amp;news_id=98978" TargetMode="External"/><Relationship Id="rId22" Type="http://schemas.openxmlformats.org/officeDocument/2006/relationships/hyperlink" Target="mailto:April.Chiang@ks.gov" TargetMode="External"/><Relationship Id="rId27" Type="http://schemas.openxmlformats.org/officeDocument/2006/relationships/header" Target="header9.xml"/><Relationship Id="rId43" Type="http://schemas.openxmlformats.org/officeDocument/2006/relationships/header" Target="header14.xml"/><Relationship Id="rId48" Type="http://schemas.openxmlformats.org/officeDocument/2006/relationships/hyperlink" Target="https://investtaiwan.nat.gov.tw/getFile?file=1883eec7-182f-42c4-abc3-7fcecda5109b.pdf&amp;Fun=ArticleAction&amp;lang=cht" TargetMode="External"/><Relationship Id="rId64" Type="http://schemas.openxmlformats.org/officeDocument/2006/relationships/hyperlink" Target="https://investtaiwan.nat.gov.tw/getFile?file=%E5%85%A9%E5%B2%B8%E6%8A%95%E4%BF%9D%E5%8D%94%E8%AD%B0%E5%85%B1%E8%AD%98.pdf&amp;Fun=Pdf_G_Agreement&amp;lang=cht" TargetMode="External"/><Relationship Id="rId69" Type="http://schemas.openxmlformats.org/officeDocument/2006/relationships/hyperlink" Target="https://investtaiwan.nat.gov.tw/getFile?file=%E4%BA%9E%E6%9D%B1%E9%97%9C%E4%BF%82%E5%8D%94%E6%9C%83%E9%99%84%E9%8C%84.pdf&amp;Fun=Pdf_G_Agreement&amp;lang=cht" TargetMode="External"/><Relationship Id="rId113" Type="http://schemas.openxmlformats.org/officeDocument/2006/relationships/hyperlink" Target="https://investtaiwan.nat.gov.tw/getFile?file=%E9%A6%AC%E7%B4%B9%E7%88%BE%E6%8A%95%E4%BF%9D%E5%8D%94%E5%AE%9A_%E4%B8%AD%E6%96%87.pdf&amp;Fun=Pdf_G_Agreement&amp;lang=cht" TargetMode="External"/><Relationship Id="rId118" Type="http://schemas.openxmlformats.org/officeDocument/2006/relationships/hyperlink" Target="https://investtaiwan.nat.gov.tw/getFile?file=%E9%A6%AC%E5%85%B6%E9%A0%93%E6%8A%95%E4%BF%9D%E5%8D%94%E5%AE%9A_%E4%B8%AD%E6%96%87.pdf&amp;Fun=Pdf_G_Agreement&amp;lang=cht" TargetMode="External"/><Relationship Id="rId80" Type="http://schemas.openxmlformats.org/officeDocument/2006/relationships/hyperlink" Target="https://investtaiwan.nat.gov.tw/getFile?file=%E9%98%BF%E6%A0%B9%E5%BB%B7%E6%8A%95%E4%BF%9D%E5%8D%94%E5%AE%9A_%E4%B8%AD%E6%96%87.pdf&amp;Fun=Pdf_G_Agreement&amp;lang=cht" TargetMode="External"/><Relationship Id="rId85" Type="http://schemas.openxmlformats.org/officeDocument/2006/relationships/hyperlink" Target="https://investtaiwan.nat.gov.tw/getFile?file=%E8%B2%9D%E9%87%8C%E6%96%AF%E6%8A%95%E4%BF%9D%E5%8D%94%E5%AE%9A_%E8%8B%B1%E6%96%87.pdf&amp;Fun=Pdf_G_Agreement&amp;lang=cht" TargetMode="External"/><Relationship Id="rId12" Type="http://schemas.openxmlformats.org/officeDocument/2006/relationships/footer" Target="footer2.xml"/><Relationship Id="rId17" Type="http://schemas.openxmlformats.org/officeDocument/2006/relationships/hyperlink" Target="mailto:njansen@arkansasedc.com" TargetMode="External"/><Relationship Id="rId33" Type="http://schemas.openxmlformats.org/officeDocument/2006/relationships/hyperlink" Target="mailto:ecodev@ded.mo.gov" TargetMode="External"/><Relationship Id="rId38" Type="http://schemas.openxmlformats.org/officeDocument/2006/relationships/hyperlink" Target="https://gov.texas.gov/business" TargetMode="External"/><Relationship Id="rId59" Type="http://schemas.openxmlformats.org/officeDocument/2006/relationships/hyperlink" Target="https://investtaiwan.nat.gov.tw/getFile?file=5c7ced0f-97c6-4bc7-9209-5ffa5f4ec5b1.pdf&amp;Fun=Pdf_G_Agreement&amp;lang=cht" TargetMode="External"/><Relationship Id="rId103" Type="http://schemas.openxmlformats.org/officeDocument/2006/relationships/hyperlink" Target="https://investtaiwan.nat.gov.tw/getFile?file=%E5%A1%9E%E5%85%A7%E5%8A%A0%E7%88%BE%E6%8A%95%E4%BF%9D%E5%8D%94%E5%AE%9A_%E4%B8%AD%E6%96%87.pdf&amp;Fun=Pdf_G_Agreement&amp;lang=cht" TargetMode="External"/><Relationship Id="rId108" Type="http://schemas.openxmlformats.org/officeDocument/2006/relationships/hyperlink" Target="https://investtaiwan.nat.gov.tw/getFile?file=%E5%B8%83%E5%90%89%E7%B4%8D%E6%B3%95%E7%B4%A2%E6%8A%95%E4%BF%9D%E5%8D%94%E5%AE%9A_%E6%B3%95%E6%96%87.pdf&amp;Fun=Pdf_G_Agreement&amp;lang=cht" TargetMode="External"/><Relationship Id="rId124" Type="http://schemas.openxmlformats.org/officeDocument/2006/relationships/header" Target="header16.xml"/><Relationship Id="rId54" Type="http://schemas.openxmlformats.org/officeDocument/2006/relationships/hyperlink" Target="https://investtaiwan.nat.gov.tw/getFile?file=%E9%A6%AC%E4%BE%86%E8%A5%BF%E4%BA%9E%E6%8A%95%E4%BF%9D%E5%8D%94%E5%AE%9A_%E8%8B%B1%E6%96%87.pdf&amp;Fun=Pdf_G_Agreement&amp;lang=cht" TargetMode="External"/><Relationship Id="rId70" Type="http://schemas.openxmlformats.org/officeDocument/2006/relationships/hyperlink" Target="https://investtaiwan.nat.gov.tw/getFile?file=Annex_I_and_II_of_the_Association_of_East_Asian_Relations.pdf&amp;Fun=Pdf_G_Agreement&amp;lang=cht" TargetMode="External"/><Relationship Id="rId75" Type="http://schemas.openxmlformats.org/officeDocument/2006/relationships/hyperlink" Target="https://investtaiwan.nat.gov.tw/getFile?file=%E7%BE%8E%E5%9C%8B_%E4%B8%AD%E8%8B%B1.pdf&amp;Fun=Pdf_G_Agreement&amp;lang=cht" TargetMode="External"/><Relationship Id="rId91" Type="http://schemas.openxmlformats.org/officeDocument/2006/relationships/hyperlink" Target="https://investtaiwan.nat.gov.tw/getFile?file=0afdebc8-4f66-4c92-af43-c04b41e78052.pdf&amp;Fun=ArticleAction&amp;lang=cht" TargetMode="External"/><Relationship Id="rId96" Type="http://schemas.openxmlformats.org/officeDocument/2006/relationships/hyperlink" Target="https://investtaiwan.nat.gov.tw/getFile?file=eb5d07b9-17db-4eea-be76-f689627d6dee.pdf&amp;Fun=ArticleAction&amp;lang=ch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7.xml"/><Relationship Id="rId28" Type="http://schemas.openxmlformats.org/officeDocument/2006/relationships/header" Target="header10.xml"/><Relationship Id="rId49" Type="http://schemas.openxmlformats.org/officeDocument/2006/relationships/hyperlink" Target="https://investtaiwan.nat.gov.tw/getFile?file=%E5%8D%B0%E5%B0%BC%E6%8A%95%E4%BF%9D%E5%8D%94%E5%AE%9A_%E4%B8%AD%E6%96%87.pdf&amp;Fun=Pdf_G_Agreement&amp;lang=cht" TargetMode="External"/><Relationship Id="rId114" Type="http://schemas.openxmlformats.org/officeDocument/2006/relationships/hyperlink" Target="https://investtaiwan.nat.gov.tw/getFile?file=%E9%A6%AC%E7%B4%B9%E7%88%BE%E6%8A%95%E4%BF%9D%E5%8D%94%E5%AE%9A_%E8%8B%B1%E6%96%87.pdf&amp;Fun=Pdf_G_Agreement&amp;lang=cht" TargetMode="External"/><Relationship Id="rId119" Type="http://schemas.openxmlformats.org/officeDocument/2006/relationships/hyperlink" Target="https://investtaiwan.nat.gov.tw/getFile?file=%E9%A6%AC%E5%85%B6%E9%A0%93%E6%8A%95%E4%BF%9D%E5%8D%94%E5%AE%9A_%E8%8B%B1%E6%96%87.pdf&amp;Fun=Pdf_G_Agreement&amp;lang=cht" TargetMode="External"/><Relationship Id="rId44" Type="http://schemas.openxmlformats.org/officeDocument/2006/relationships/footer" Target="footer8.xml"/><Relationship Id="rId60" Type="http://schemas.openxmlformats.org/officeDocument/2006/relationships/hyperlink" Target="https://investtaiwan.nat.gov.tw/getFile?file=cae0e8d8-3abb-4521-b40d-10bec78cddb0.pdf&amp;Fun=Pdf_G_Agreement&amp;lang=cht" TargetMode="External"/><Relationship Id="rId65" Type="http://schemas.openxmlformats.org/officeDocument/2006/relationships/hyperlink" Target="https://investtaiwan.nat.gov.tw/getFile?file=2.Common%20Declaration.pdf&amp;Fun=Pdf_G_Agreement&amp;lang=cht" TargetMode="External"/><Relationship Id="rId81" Type="http://schemas.openxmlformats.org/officeDocument/2006/relationships/hyperlink" Target="https://investtaiwan.nat.gov.tw/getFile?file=%E9%98%BF%E6%A0%B9%E5%BB%B7%E6%8A%95%E4%BF%9D%E5%8D%94%E5%AE%9A_%E8%8B%B1%E6%96%87.pdf&amp;Fun=Pdf_G_Agreement&amp;lang=cht" TargetMode="External"/><Relationship Id="rId86" Type="http://schemas.openxmlformats.org/officeDocument/2006/relationships/hyperlink" Target="https://investtaiwan.nat.gov.tw/getFile?file=%E5%93%A5%E6%96%AF%E5%A4%A7%E9%BB%8E%E5%8A%A0%E6%8A%95%E4%BF%9D%E5%8D%94%E5%AE%9A_%E4%B8%AD%E6%96%87.pdf&amp;Fun=Pdf_G_Agreement&amp;lang=cht" TargetMode="External"/><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hyperlink" Target="mailto:james.chen@gov.texas.gov" TargetMode="External"/><Relationship Id="rId109" Type="http://schemas.openxmlformats.org/officeDocument/2006/relationships/hyperlink" Target="https://investtaiwan.nat.gov.tw/getFile?file=%E8%B3%B4%E6%AF%94%E7%91%9E%E4%BA%9E%E6%8A%95%E4%BF%9D%E5%8D%94%E5%AE%9A_%E4%B8%AD%E6%96%87.pdf&amp;Fun=Pdf_G_Agreement&amp;lang=cht" TargetMode="External"/><Relationship Id="rId34" Type="http://schemas.openxmlformats.org/officeDocument/2006/relationships/header" Target="header11.xml"/><Relationship Id="rId50" Type="http://schemas.openxmlformats.org/officeDocument/2006/relationships/hyperlink" Target="https://investtaiwan.nat.gov.tw/getFile?file=%E5%8D%B0%E5%B0%BC%E6%8A%95%E4%BF%9D%E5%8D%94%E5%AE%9A_%E8%8B%B1%E6%96%87.pdf&amp;Fun=Pdf_G_Agreement&amp;lang=cht" TargetMode="External"/><Relationship Id="rId55" Type="http://schemas.openxmlformats.org/officeDocument/2006/relationships/hyperlink" Target="https://investtaiwan.nat.gov.tw/getFile?file=e199d972-8ee0-4bbf-a655-243a3eb8cd9e.pdf&amp;Fun=ArticleAction&amp;lang=cht" TargetMode="External"/><Relationship Id="rId76" Type="http://schemas.openxmlformats.org/officeDocument/2006/relationships/hyperlink" Target="https://investtaiwan.nat.gov.tw/getFile?file=%E5%A4%9A%E6%98%8E%E5%B0%BC%E5%8A%A0%E6%8A%95%E4%BF%9D%E5%8D%94%E5%AE%9A_%E4%B8%AD%E6%96%87.pdf&amp;Fun=Pdf_G_Agreement&amp;lang=cht" TargetMode="External"/><Relationship Id="rId97" Type="http://schemas.openxmlformats.org/officeDocument/2006/relationships/hyperlink" Target="https://investtaiwan.nat.gov.tw/getFile?file=a98970c2-d659-4ab8-9ba2-f4db40b68e1b.pdf&amp;Fun=ArticleAction&amp;lang=cht" TargetMode="External"/><Relationship Id="rId104" Type="http://schemas.openxmlformats.org/officeDocument/2006/relationships/hyperlink" Target="https://investtaiwan.nat.gov.tw/getFile?file=%E5%A1%9E%E5%85%A7%E5%8A%A0%E7%88%BE%E6%8A%95%E4%BF%9D%E5%8D%94%E5%AE%9A_%E6%B3%95%E6%96%87.pdf&amp;Fun=Pdf_G_Agreement&amp;lang=cht" TargetMode="External"/><Relationship Id="rId120" Type="http://schemas.openxmlformats.org/officeDocument/2006/relationships/hyperlink" Target="https://investtaiwan.nat.gov.tw/getFile?file=%E9%A6%AC%E5%85%B6%E9%A0%93%E6%8A%95%E4%BF%9D%E5%8D%94%E5%AE%9A_%E9%A6%AC%E5%85%B6%E9%A0%93%E6%96%87.pdf&amp;Fun=Pdf_G_Agreement&amp;lang=cht" TargetMode="External"/><Relationship Id="rId125" Type="http://schemas.openxmlformats.org/officeDocument/2006/relationships/footer" Target="footer10.xml"/><Relationship Id="rId7" Type="http://schemas.openxmlformats.org/officeDocument/2006/relationships/endnotes" Target="endnotes.xml"/><Relationship Id="rId71" Type="http://schemas.openxmlformats.org/officeDocument/2006/relationships/hyperlink" Target="https://investtaiwan.nat.gov.tw/getFile?file=%E8%B2%A1%E5%9C%98%E6%B3%95%E4%BA%BA%E4%BA%A4%E6%B5%81%E5%8D%94%E6%9C%83%E9%99%84%E9%8C%84.pdf&amp;Fun=Pdf_G_Agreement&amp;lang=cht" TargetMode="External"/><Relationship Id="rId92" Type="http://schemas.openxmlformats.org/officeDocument/2006/relationships/hyperlink" Target="https://investtaiwan.nat.gov.tw/getFile?file=8dfd1fb9-c3b8-4a4e-8796-363d478b4b83.pdf&amp;Fun=ArticleAction&amp;lang=cht" TargetMode="External"/><Relationship Id="rId2" Type="http://schemas.openxmlformats.org/officeDocument/2006/relationships/numbering" Target="numbering.xml"/><Relationship Id="rId29" Type="http://schemas.openxmlformats.org/officeDocument/2006/relationships/footer" Target="footer6.xml"/><Relationship Id="rId24" Type="http://schemas.openxmlformats.org/officeDocument/2006/relationships/hyperlink" Target="http://www.sos.la.gov/Pages/default.aspx" TargetMode="External"/><Relationship Id="rId40" Type="http://schemas.openxmlformats.org/officeDocument/2006/relationships/hyperlink" Target="mailto:jnieh@texasintaiwan.com" TargetMode="External"/><Relationship Id="rId45" Type="http://schemas.openxmlformats.org/officeDocument/2006/relationships/footer" Target="footer9.xml"/><Relationship Id="rId66" Type="http://schemas.openxmlformats.org/officeDocument/2006/relationships/hyperlink" Target="https://investtaiwan.nat.gov.tw/getFile?file=6d5d102e-7b06-4d2c-8998-f21364cb557e.pdf&amp;Fun=Pdf_G_Agreement&amp;lang=cht" TargetMode="External"/><Relationship Id="rId87" Type="http://schemas.openxmlformats.org/officeDocument/2006/relationships/hyperlink" Target="https://investtaiwan.nat.gov.tw/getFile?file=%E5%93%A5%E6%96%AF%E5%A4%A7%E9%BB%8E%E5%8A%A0%E6%8A%95%E4%BF%9D%E5%8D%94%E5%AE%9A_%E8%8B%B1%E6%96%87.pdf&amp;Fun=Pdf_G_Agreement&amp;lang=cht" TargetMode="External"/><Relationship Id="rId110" Type="http://schemas.openxmlformats.org/officeDocument/2006/relationships/hyperlink" Target="https://investtaiwan.nat.gov.tw/getFile?file=%E8%B3%B4%E6%AF%94%E7%91%9E%E4%BA%9E%E6%8A%95%E4%BF%9D%E5%8D%94%E5%AE%9A_%E8%8B%B1%E6%96%87.pdf&amp;Fun=Pdf_G_Agreement&amp;lang=cht" TargetMode="External"/><Relationship Id="rId115" Type="http://schemas.openxmlformats.org/officeDocument/2006/relationships/hyperlink" Target="https://investtaiwan.nat.gov.tw/getFile?file=9b37b1d4-04df-45f9-aff1-a8d4d165fc09.pdf&amp;Fun=ArticleAction&amp;lang=cht" TargetMode="External"/><Relationship Id="rId61" Type="http://schemas.openxmlformats.org/officeDocument/2006/relationships/hyperlink" Target="https://investtaiwan.nat.gov.tw/getFile?file=fbd32d30-8a69-4e7c-b080-0c241c9fca76.pdf&amp;Fun=Pdf_G_Agreement&amp;lang=cht" TargetMode="External"/><Relationship Id="rId82" Type="http://schemas.openxmlformats.org/officeDocument/2006/relationships/hyperlink" Target="https://fta.taiwantrade.com/pages/ftapage_salvadory_honduras.html"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7.xml"/><Relationship Id="rId35" Type="http://schemas.openxmlformats.org/officeDocument/2006/relationships/hyperlink" Target="https://www.dol.gov/" TargetMode="External"/><Relationship Id="rId56" Type="http://schemas.openxmlformats.org/officeDocument/2006/relationships/hyperlink" Target="https://investtaiwan.nat.gov.tw/getFile?file=63a9b207-ed27-434d-b97e-829b547f9a54.pdf&amp;Fun=ArticleAction&amp;lang=cht" TargetMode="External"/><Relationship Id="rId77" Type="http://schemas.openxmlformats.org/officeDocument/2006/relationships/hyperlink" Target="https://investtaiwan.nat.gov.tw/getFile?file=%E5%A4%9A%E6%98%8E%E5%B0%BC%E5%8A%A0%E6%8A%95%E4%BF%9D%E5%8D%94%E5%AE%9A_%E8%A5%BF%E6%96%87.pdf&amp;Fun=Pdf_G_Agreement&amp;lang=cht" TargetMode="External"/><Relationship Id="rId100" Type="http://schemas.openxmlformats.org/officeDocument/2006/relationships/hyperlink" Target="https://investtaiwan.nat.gov.tw/getFile?file=%E5%A5%88%E5%8F%8A%E5%88%A9%E4%BA%9E%E6%8A%95%E4%BF%9D%E5%8D%94%E5%AE%9A_%E8%8B%B1%E6%96%87.pdf&amp;Fun=Pdf_G_Agreement&amp;lang=cht" TargetMode="External"/><Relationship Id="rId105" Type="http://schemas.openxmlformats.org/officeDocument/2006/relationships/hyperlink" Target="https://investtaiwan.nat.gov.tw/getFile?file=%E5%8F%B2%E7%93%A6%E6%BF%9F%E8%98%AD%E6%8A%95%E4%BF%9D%E5%8D%94%E5%AE%9A_%E4%B8%AD%E6%96%87.pdf&amp;Fun=Pdf_G_Agreement&amp;lang=cht" TargetMode="External"/><Relationship Id="rId12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investtaiwan.nat.gov.tw/getFile?file=bc61c838-7dc1-450e-b226-f859d75d8850.pdf&amp;Fun=Pdf_G_Agreement&amp;lang=cht" TargetMode="External"/><Relationship Id="rId72" Type="http://schemas.openxmlformats.org/officeDocument/2006/relationships/hyperlink" Target="https://investtaiwan.nat.gov.tw/getFile?file=Annex_I_and_II_of_the_Interchange_Association.pdf&amp;Fun=Pdf_G_Agreement&amp;lang=cht" TargetMode="External"/><Relationship Id="rId93" Type="http://schemas.openxmlformats.org/officeDocument/2006/relationships/hyperlink" Target="https://investtaiwan.nat.gov.tw/getFile?file=06b09548-1b59-4fae-9f6a-cd10c451cf8e.pdf&amp;Fun=ArticleAction&amp;lang=cht" TargetMode="External"/><Relationship Id="rId98" Type="http://schemas.openxmlformats.org/officeDocument/2006/relationships/hyperlink" Target="https://investtaiwan.nat.gov.tw/getFile?file=733ba972-bf18-4852-9b0e-09810c9a9da3.pdf&amp;Fun=ArticleAction&amp;lang=cht" TargetMode="External"/><Relationship Id="rId121" Type="http://schemas.openxmlformats.org/officeDocument/2006/relationships/hyperlink" Target="https://fta.trade.gov.tw/fta_newzealand.html" TargetMode="External"/><Relationship Id="rId3" Type="http://schemas.openxmlformats.org/officeDocument/2006/relationships/styles" Target="styles.xml"/><Relationship Id="rId25" Type="http://schemas.openxmlformats.org/officeDocument/2006/relationships/hyperlink" Target="https://www.opportunitylouisiana.com/" TargetMode="External"/><Relationship Id="rId46" Type="http://schemas.openxmlformats.org/officeDocument/2006/relationships/hyperlink" Target="https://investtaiwan.nat.gov.tw/getFile?file=2d8da023-e2cc-42cd-a609-1b6979cf5a47.pdf&amp;Fun=ArticleAction&amp;lang=cht" TargetMode="External"/><Relationship Id="rId67" Type="http://schemas.openxmlformats.org/officeDocument/2006/relationships/hyperlink" Target="https://investtaiwan.nat.gov.tw/getFile?file=1000909_Tawan_Japan_BIA_final_version.pdf&amp;Fun=Pdf_G_Agreement&amp;lang=cht" TargetMode="External"/><Relationship Id="rId116" Type="http://schemas.openxmlformats.org/officeDocument/2006/relationships/hyperlink" Target="https://investtaiwan.nat.gov.tw/getFile?file=15ae336d-076e-47aa-9ea8-3117ce433f07.pdf&amp;Fun=ArticleAction&amp;lang=cht" TargetMode="External"/><Relationship Id="rId20" Type="http://schemas.openxmlformats.org/officeDocument/2006/relationships/footer" Target="footer4.xml"/><Relationship Id="rId41" Type="http://schemas.openxmlformats.org/officeDocument/2006/relationships/hyperlink" Target="https://gov.texas.gov/business/page/state-of-texas-taiwan-office" TargetMode="External"/><Relationship Id="rId62" Type="http://schemas.openxmlformats.org/officeDocument/2006/relationships/hyperlink" Target="https://investtaiwan.nat.gov.tw/getFile?file=f6e3cd82-3f2e-4154-ab94-63b1e3f385e7.pdf&amp;Fun=ArticleAction&amp;lang=cht" TargetMode="External"/><Relationship Id="rId83" Type="http://schemas.openxmlformats.org/officeDocument/2006/relationships/hyperlink" Target="https://fta.taiwantrade.com/pages/ftapage_salvadory_honduras.html" TargetMode="External"/><Relationship Id="rId88" Type="http://schemas.openxmlformats.org/officeDocument/2006/relationships/hyperlink" Target="https://investtaiwan.nat.gov.tw/getFile?file=%E5%93%A5%E6%96%AF%E5%A4%A7%E9%BB%8E%E5%8A%A0%E6%8A%95%E4%BF%9D%E5%8D%94%E5%AE%9A_%E8%A5%BF%E6%96%87.pdf&amp;Fun=Pdf_G_Agreement&amp;lang=cht" TargetMode="External"/><Relationship Id="rId111" Type="http://schemas.openxmlformats.org/officeDocument/2006/relationships/hyperlink" Target="https://investtaiwan.nat.gov.tw/getFile?file=33b941df-104e-4131-b8ce-d92772b5ce33.pdf&amp;Fun=ArticleAction&amp;lang=cht" TargetMode="External"/><Relationship Id="rId15" Type="http://schemas.openxmlformats.org/officeDocument/2006/relationships/header" Target="header4.xml"/><Relationship Id="rId36" Type="http://schemas.openxmlformats.org/officeDocument/2006/relationships/header" Target="header12.xml"/><Relationship Id="rId57" Type="http://schemas.openxmlformats.org/officeDocument/2006/relationships/hyperlink" Target="https://investtaiwan.nat.gov.tw/getFile?file=e1bb9e27-5bb2-4a35-9a1b-d02caa2399b5.pdf&amp;Fun=ArticleAction&amp;lang=cht" TargetMode="External"/><Relationship Id="rId106" Type="http://schemas.openxmlformats.org/officeDocument/2006/relationships/hyperlink" Target="https://investtaiwan.nat.gov.tw/getFile?file=%E5%8F%B2%E7%93%A6%E6%BF%9F%E8%98%AD%E6%8A%95%E4%BF%9D%E5%8D%94%E5%AE%9A_%E8%8B%B1%E6%96%87.pdf&amp;Fun=Pdf_G_Agreement&amp;lang=cht" TargetMode="External"/><Relationship Id="rId127"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hyperlink" Target="https://themissouritimes.com/category/executivebranch/departments/" TargetMode="External"/><Relationship Id="rId52" Type="http://schemas.openxmlformats.org/officeDocument/2006/relationships/hyperlink" Target="https://investtaiwan.nat.gov.tw/getFile?file=79853a1c-6020-42d7-ae56-0240115233a2.pdf&amp;Fun=ArticleAction&amp;lang=cht" TargetMode="External"/><Relationship Id="rId73" Type="http://schemas.openxmlformats.org/officeDocument/2006/relationships/hyperlink" Target="https://investtaiwan.nat.gov.tw/getFile?file=%E8%B2%A1%E5%9C%98%E6%B3%95%E4%BA%BA%E4%BA%A4%E6%B5%81%E5%8D%94%E6%9C%83%E9%99%84%E9%8C%84(%E6%97%A5%E6%96%87).pdf&amp;Fun=Pdf_G_Agreement&amp;lang=cht" TargetMode="External"/><Relationship Id="rId78" Type="http://schemas.openxmlformats.org/officeDocument/2006/relationships/hyperlink" Target="https://investtaiwan.nat.gov.tw/getFile?file=%E5%B7%B4%E6%8B%89%E5%9C%AD%E6%8A%95%E4%BF%9D%E5%8D%94%E5%AE%9A_%E4%B8%AD%E6%96%87.pdf&amp;Fun=Pdf_G_Agreement&amp;lang=cht" TargetMode="External"/><Relationship Id="rId94" Type="http://schemas.openxmlformats.org/officeDocument/2006/relationships/hyperlink" Target="https://fta.trade.gov.tw/fta_panama.html" TargetMode="External"/><Relationship Id="rId99" Type="http://schemas.openxmlformats.org/officeDocument/2006/relationships/hyperlink" Target="https://investtaiwan.nat.gov.tw/getFile?file=%E5%A5%88%E5%8F%8A%E5%88%A9%E4%BA%9E%E6%8A%95%E4%BF%9D%E5%8D%94%E5%AE%9A_%E4%B8%AD%E6%96%87.pdf&amp;Fun=Pdf_G_Agreement&amp;lang=cht" TargetMode="External"/><Relationship Id="rId101" Type="http://schemas.openxmlformats.org/officeDocument/2006/relationships/hyperlink" Target="https://investtaiwan.nat.gov.tw/getFile?file=%E9%A6%AC%E6%8B%89%E5%A8%81%E6%8A%95%E4%BF%9D%E5%8D%94%E5%AE%9A_%E4%B8%AD%E6%96%87.pdf&amp;Fun=Pdf_G_Agreement&amp;lang=cht" TargetMode="External"/><Relationship Id="rId122"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A1BA4E-A3E6-4560-B5FD-6585A2EF9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239</Pages>
  <Words>62590</Words>
  <Characters>87626</Characters>
  <Application>Microsoft Office Word</Application>
  <DocSecurity>0</DocSecurity>
  <Lines>4611</Lines>
  <Paragraphs>5007</Paragraphs>
  <ScaleCrop>false</ScaleCrop>
  <HeadingPairs>
    <vt:vector size="2" baseType="variant">
      <vt:variant>
        <vt:lpstr>Title</vt:lpstr>
      </vt:variant>
      <vt:variant>
        <vt:i4>1</vt:i4>
      </vt:variant>
    </vt:vector>
  </HeadingPairs>
  <TitlesOfParts>
    <vt:vector size="1" baseType="lpstr">
      <vt:lpstr>孟 加 拉 投 資 環 境 簡 介</vt:lpstr>
    </vt:vector>
  </TitlesOfParts>
  <Company>TECO-Houston</Company>
  <LinksUpToDate>false</LinksUpToDate>
  <CharactersWithSpaces>145209</CharactersWithSpaces>
  <SharedDoc>false</SharedDoc>
  <HLinks>
    <vt:vector size="228" baseType="variant">
      <vt:variant>
        <vt:i4>262154</vt:i4>
      </vt:variant>
      <vt:variant>
        <vt:i4>126</vt:i4>
      </vt:variant>
      <vt:variant>
        <vt:i4>0</vt:i4>
      </vt:variant>
      <vt:variant>
        <vt:i4>5</vt:i4>
      </vt:variant>
      <vt:variant>
        <vt:lpwstr>http://www.dor.ms.gov/revenue/incentive/2008IncentiveBook.pdf</vt:lpwstr>
      </vt:variant>
      <vt:variant>
        <vt:lpwstr/>
      </vt:variant>
      <vt:variant>
        <vt:i4>4063356</vt:i4>
      </vt:variant>
      <vt:variant>
        <vt:i4>123</vt:i4>
      </vt:variant>
      <vt:variant>
        <vt:i4>0</vt:i4>
      </vt:variant>
      <vt:variant>
        <vt:i4>5</vt:i4>
      </vt:variant>
      <vt:variant>
        <vt:lpwstr>http://www.mississippi.org/</vt:lpwstr>
      </vt:variant>
      <vt:variant>
        <vt:lpwstr/>
      </vt:variant>
      <vt:variant>
        <vt:i4>-1762762159</vt:i4>
      </vt:variant>
      <vt:variant>
        <vt:i4>120</vt:i4>
      </vt:variant>
      <vt:variant>
        <vt:i4>0</vt:i4>
      </vt:variant>
      <vt:variant>
        <vt:i4>5</vt:i4>
      </vt:variant>
      <vt:variant>
        <vt:lpwstr>http://www.mississippi.org或電1-800-360-3323/</vt:lpwstr>
      </vt:variant>
      <vt:variant>
        <vt:lpwstr/>
      </vt:variant>
      <vt:variant>
        <vt:i4>917560</vt:i4>
      </vt:variant>
      <vt:variant>
        <vt:i4>117</vt:i4>
      </vt:variant>
      <vt:variant>
        <vt:i4>0</vt:i4>
      </vt:variant>
      <vt:variant>
        <vt:i4>5</vt:i4>
      </vt:variant>
      <vt:variant>
        <vt:lpwstr>mailto:luhongwen@hotmail.com</vt:lpwstr>
      </vt:variant>
      <vt:variant>
        <vt:lpwstr/>
      </vt:variant>
      <vt:variant>
        <vt:i4>6422640</vt:i4>
      </vt:variant>
      <vt:variant>
        <vt:i4>114</vt:i4>
      </vt:variant>
      <vt:variant>
        <vt:i4>0</vt:i4>
      </vt:variant>
      <vt:variant>
        <vt:i4>5</vt:i4>
      </vt:variant>
      <vt:variant>
        <vt:lpwstr>mailto:</vt:lpwstr>
      </vt:variant>
      <vt:variant>
        <vt:lpwstr/>
      </vt:variant>
      <vt:variant>
        <vt:i4>3801179</vt:i4>
      </vt:variant>
      <vt:variant>
        <vt:i4>111</vt:i4>
      </vt:variant>
      <vt:variant>
        <vt:i4>0</vt:i4>
      </vt:variant>
      <vt:variant>
        <vt:i4>5</vt:i4>
      </vt:variant>
      <vt:variant>
        <vt:lpwstr>http://arkansasedc.com/sites/default/files/media/2013_economic_report-final_web.pdf</vt:lpwstr>
      </vt:variant>
      <vt:variant>
        <vt:lpwstr/>
      </vt:variant>
      <vt:variant>
        <vt:i4>2490470</vt:i4>
      </vt:variant>
      <vt:variant>
        <vt:i4>108</vt:i4>
      </vt:variant>
      <vt:variant>
        <vt:i4>0</vt:i4>
      </vt:variant>
      <vt:variant>
        <vt:i4>5</vt:i4>
      </vt:variant>
      <vt:variant>
        <vt:lpwstr>http://www.arkansasedc.com/</vt:lpwstr>
      </vt:variant>
      <vt:variant>
        <vt:lpwstr/>
      </vt:variant>
      <vt:variant>
        <vt:i4>1769515</vt:i4>
      </vt:variant>
      <vt:variant>
        <vt:i4>105</vt:i4>
      </vt:variant>
      <vt:variant>
        <vt:i4>0</vt:i4>
      </vt:variant>
      <vt:variant>
        <vt:i4>5</vt:i4>
      </vt:variant>
      <vt:variant>
        <vt:lpwstr>mailto:info@arkansasedc.com</vt:lpwstr>
      </vt:variant>
      <vt:variant>
        <vt:lpwstr/>
      </vt:variant>
      <vt:variant>
        <vt:i4>2490470</vt:i4>
      </vt:variant>
      <vt:variant>
        <vt:i4>102</vt:i4>
      </vt:variant>
      <vt:variant>
        <vt:i4>0</vt:i4>
      </vt:variant>
      <vt:variant>
        <vt:i4>5</vt:i4>
      </vt:variant>
      <vt:variant>
        <vt:lpwstr>http://www.arkansasedc.com/</vt:lpwstr>
      </vt:variant>
      <vt:variant>
        <vt:lpwstr/>
      </vt:variant>
      <vt:variant>
        <vt:i4>2687018</vt:i4>
      </vt:variant>
      <vt:variant>
        <vt:i4>99</vt:i4>
      </vt:variant>
      <vt:variant>
        <vt:i4>0</vt:i4>
      </vt:variant>
      <vt:variant>
        <vt:i4>5</vt:i4>
      </vt:variant>
      <vt:variant>
        <vt:lpwstr>http://www.kansascommerce.com/</vt:lpwstr>
      </vt:variant>
      <vt:variant>
        <vt:lpwstr/>
      </vt:variant>
      <vt:variant>
        <vt:i4>7733300</vt:i4>
      </vt:variant>
      <vt:variant>
        <vt:i4>96</vt:i4>
      </vt:variant>
      <vt:variant>
        <vt:i4>0</vt:i4>
      </vt:variant>
      <vt:variant>
        <vt:i4>5</vt:i4>
      </vt:variant>
      <vt:variant>
        <vt:lpwstr>http://www.ksrevenue.org/taxindex.html</vt:lpwstr>
      </vt:variant>
      <vt:variant>
        <vt:lpwstr/>
      </vt:variant>
      <vt:variant>
        <vt:i4>6422640</vt:i4>
      </vt:variant>
      <vt:variant>
        <vt:i4>93</vt:i4>
      </vt:variant>
      <vt:variant>
        <vt:i4>0</vt:i4>
      </vt:variant>
      <vt:variant>
        <vt:i4>5</vt:i4>
      </vt:variant>
      <vt:variant>
        <vt:lpwstr>mailto:</vt:lpwstr>
      </vt:variant>
      <vt:variant>
        <vt:lpwstr/>
      </vt:variant>
      <vt:variant>
        <vt:i4>5963833</vt:i4>
      </vt:variant>
      <vt:variant>
        <vt:i4>90</vt:i4>
      </vt:variant>
      <vt:variant>
        <vt:i4>0</vt:i4>
      </vt:variant>
      <vt:variant>
        <vt:i4>5</vt:i4>
      </vt:variant>
      <vt:variant>
        <vt:lpwstr>mailto:April.Chiang@ks.gov</vt:lpwstr>
      </vt:variant>
      <vt:variant>
        <vt:lpwstr/>
      </vt:variant>
      <vt:variant>
        <vt:i4>7864343</vt:i4>
      </vt:variant>
      <vt:variant>
        <vt:i4>87</vt:i4>
      </vt:variant>
      <vt:variant>
        <vt:i4>0</vt:i4>
      </vt:variant>
      <vt:variant>
        <vt:i4>5</vt:i4>
      </vt:variant>
      <vt:variant>
        <vt:lpwstr>mailto:ecodev@ded.mo.gov</vt:lpwstr>
      </vt:variant>
      <vt:variant>
        <vt:lpwstr/>
      </vt:variant>
      <vt:variant>
        <vt:i4>8257577</vt:i4>
      </vt:variant>
      <vt:variant>
        <vt:i4>84</vt:i4>
      </vt:variant>
      <vt:variant>
        <vt:i4>0</vt:i4>
      </vt:variant>
      <vt:variant>
        <vt:i4>5</vt:i4>
      </vt:variant>
      <vt:variant>
        <vt:lpwstr>https://www.dol.gov/whd/minwage/america.htm</vt:lpwstr>
      </vt:variant>
      <vt:variant>
        <vt:lpwstr/>
      </vt:variant>
      <vt:variant>
        <vt:i4>4521997</vt:i4>
      </vt:variant>
      <vt:variant>
        <vt:i4>81</vt:i4>
      </vt:variant>
      <vt:variant>
        <vt:i4>0</vt:i4>
      </vt:variant>
      <vt:variant>
        <vt:i4>5</vt:i4>
      </vt:variant>
      <vt:variant>
        <vt:lpwstr>https://ded.mo.gov/programs/business/missouri-certified-sites-program</vt:lpwstr>
      </vt:variant>
      <vt:variant>
        <vt:lpwstr/>
      </vt:variant>
      <vt:variant>
        <vt:i4>1245249</vt:i4>
      </vt:variant>
      <vt:variant>
        <vt:i4>78</vt:i4>
      </vt:variant>
      <vt:variant>
        <vt:i4>0</vt:i4>
      </vt:variant>
      <vt:variant>
        <vt:i4>5</vt:i4>
      </vt:variant>
      <vt:variant>
        <vt:lpwstr>https://ded.mo.gov/programs/business/chapter-100-sales-tax-exemption</vt:lpwstr>
      </vt:variant>
      <vt:variant>
        <vt:lpwstr/>
      </vt:variant>
      <vt:variant>
        <vt:i4>131102</vt:i4>
      </vt:variant>
      <vt:variant>
        <vt:i4>75</vt:i4>
      </vt:variant>
      <vt:variant>
        <vt:i4>0</vt:i4>
      </vt:variant>
      <vt:variant>
        <vt:i4>5</vt:i4>
      </vt:variant>
      <vt:variant>
        <vt:lpwstr>https://ded.mo.gov/programs/business/business-facility-tax-credit-program</vt:lpwstr>
      </vt:variant>
      <vt:variant>
        <vt:lpwstr/>
      </vt:variant>
      <vt:variant>
        <vt:i4>2621500</vt:i4>
      </vt:variant>
      <vt:variant>
        <vt:i4>72</vt:i4>
      </vt:variant>
      <vt:variant>
        <vt:i4>0</vt:i4>
      </vt:variant>
      <vt:variant>
        <vt:i4>5</vt:i4>
      </vt:variant>
      <vt:variant>
        <vt:lpwstr>http://ded.mo.gov/</vt:lpwstr>
      </vt:variant>
      <vt:variant>
        <vt:lpwstr/>
      </vt:variant>
      <vt:variant>
        <vt:i4>2621544</vt:i4>
      </vt:variant>
      <vt:variant>
        <vt:i4>69</vt:i4>
      </vt:variant>
      <vt:variant>
        <vt:i4>0</vt:i4>
      </vt:variant>
      <vt:variant>
        <vt:i4>5</vt:i4>
      </vt:variant>
      <vt:variant>
        <vt:lpwstr>http://health.usnews.com/best-hospitals</vt:lpwstr>
      </vt:variant>
      <vt:variant>
        <vt:lpwstr/>
      </vt:variant>
      <vt:variant>
        <vt:i4>7733325</vt:i4>
      </vt:variant>
      <vt:variant>
        <vt:i4>66</vt:i4>
      </vt:variant>
      <vt:variant>
        <vt:i4>0</vt:i4>
      </vt:variant>
      <vt:variant>
        <vt:i4>5</vt:i4>
      </vt:variant>
      <vt:variant>
        <vt:lpwstr>mailto:tonychen4832@yahoo.com</vt:lpwstr>
      </vt:variant>
      <vt:variant>
        <vt:lpwstr/>
      </vt:variant>
      <vt:variant>
        <vt:i4>4587529</vt:i4>
      </vt:variant>
      <vt:variant>
        <vt:i4>63</vt:i4>
      </vt:variant>
      <vt:variant>
        <vt:i4>0</vt:i4>
      </vt:variant>
      <vt:variant>
        <vt:i4>5</vt:i4>
      </vt:variant>
      <vt:variant>
        <vt:lpwstr>https://www.opportunitylouisiana.com/sites/search-certified-sites</vt:lpwstr>
      </vt:variant>
      <vt:variant>
        <vt:lpwstr/>
      </vt:variant>
      <vt:variant>
        <vt:i4>4194380</vt:i4>
      </vt:variant>
      <vt:variant>
        <vt:i4>60</vt:i4>
      </vt:variant>
      <vt:variant>
        <vt:i4>0</vt:i4>
      </vt:variant>
      <vt:variant>
        <vt:i4>5</vt:i4>
      </vt:variant>
      <vt:variant>
        <vt:lpwstr>http://www.louisianaeconomicdevelopment.com/</vt:lpwstr>
      </vt:variant>
      <vt:variant>
        <vt:lpwstr/>
      </vt:variant>
      <vt:variant>
        <vt:i4>1048638</vt:i4>
      </vt:variant>
      <vt:variant>
        <vt:i4>57</vt:i4>
      </vt:variant>
      <vt:variant>
        <vt:i4>0</vt:i4>
      </vt:variant>
      <vt:variant>
        <vt:i4>5</vt:i4>
      </vt:variant>
      <vt:variant>
        <vt:lpwstr>mailto:sl1206@sbcglobal.net</vt:lpwstr>
      </vt:variant>
      <vt:variant>
        <vt:lpwstr/>
      </vt:variant>
      <vt:variant>
        <vt:i4>6815778</vt:i4>
      </vt:variant>
      <vt:variant>
        <vt:i4>54</vt:i4>
      </vt:variant>
      <vt:variant>
        <vt:i4>0</vt:i4>
      </vt:variant>
      <vt:variant>
        <vt:i4>5</vt:i4>
      </vt:variant>
      <vt:variant>
        <vt:lpwstr>tel:(972) 671-8234</vt:lpwstr>
      </vt:variant>
      <vt:variant>
        <vt:lpwstr/>
      </vt:variant>
      <vt:variant>
        <vt:i4>196647</vt:i4>
      </vt:variant>
      <vt:variant>
        <vt:i4>51</vt:i4>
      </vt:variant>
      <vt:variant>
        <vt:i4>0</vt:i4>
      </vt:variant>
      <vt:variant>
        <vt:i4>5</vt:i4>
      </vt:variant>
      <vt:variant>
        <vt:lpwstr>mailto:tcchouston@gmail.com</vt:lpwstr>
      </vt:variant>
      <vt:variant>
        <vt:lpwstr/>
      </vt:variant>
      <vt:variant>
        <vt:i4>4259962</vt:i4>
      </vt:variant>
      <vt:variant>
        <vt:i4>48</vt:i4>
      </vt:variant>
      <vt:variant>
        <vt:i4>0</vt:i4>
      </vt:variant>
      <vt:variant>
        <vt:i4>5</vt:i4>
      </vt:variant>
      <vt:variant>
        <vt:lpwstr>mailto:ombudsman@twc.state.tx.us</vt:lpwstr>
      </vt:variant>
      <vt:variant>
        <vt:lpwstr/>
      </vt:variant>
      <vt:variant>
        <vt:i4>3080252</vt:i4>
      </vt:variant>
      <vt:variant>
        <vt:i4>45</vt:i4>
      </vt:variant>
      <vt:variant>
        <vt:i4>0</vt:i4>
      </vt:variant>
      <vt:variant>
        <vt:i4>5</vt:i4>
      </vt:variant>
      <vt:variant>
        <vt:lpwstr>http://www.twc.state.tx.us/businesses/unemployment-tax</vt:lpwstr>
      </vt:variant>
      <vt:variant>
        <vt:lpwstr/>
      </vt:variant>
      <vt:variant>
        <vt:i4>3735585</vt:i4>
      </vt:variant>
      <vt:variant>
        <vt:i4>42</vt:i4>
      </vt:variant>
      <vt:variant>
        <vt:i4>0</vt:i4>
      </vt:variant>
      <vt:variant>
        <vt:i4>5</vt:i4>
      </vt:variant>
      <vt:variant>
        <vt:lpwstr>http://www.twc.state.tx.us/businesses/unemployment-insurance-tax-rates</vt:lpwstr>
      </vt:variant>
      <vt:variant>
        <vt:lpwstr/>
      </vt:variant>
      <vt:variant>
        <vt:i4>2687075</vt:i4>
      </vt:variant>
      <vt:variant>
        <vt:i4>39</vt:i4>
      </vt:variant>
      <vt:variant>
        <vt:i4>0</vt:i4>
      </vt:variant>
      <vt:variant>
        <vt:i4>5</vt:i4>
      </vt:variant>
      <vt:variant>
        <vt:lpwstr>http://www.texassitesearch.com/</vt:lpwstr>
      </vt:variant>
      <vt:variant>
        <vt:lpwstr/>
      </vt:variant>
      <vt:variant>
        <vt:i4>3276828</vt:i4>
      </vt:variant>
      <vt:variant>
        <vt:i4>36</vt:i4>
      </vt:variant>
      <vt:variant>
        <vt:i4>0</vt:i4>
      </vt:variant>
      <vt:variant>
        <vt:i4>5</vt:i4>
      </vt:variant>
      <vt:variant>
        <vt:lpwstr>mailto:WebFileHelp@cpa.state.tx.us</vt:lpwstr>
      </vt:variant>
      <vt:variant>
        <vt:lpwstr/>
      </vt:variant>
      <vt:variant>
        <vt:i4>1703989</vt:i4>
      </vt:variant>
      <vt:variant>
        <vt:i4>29</vt:i4>
      </vt:variant>
      <vt:variant>
        <vt:i4>0</vt:i4>
      </vt:variant>
      <vt:variant>
        <vt:i4>5</vt:i4>
      </vt:variant>
      <vt:variant>
        <vt:lpwstr/>
      </vt:variant>
      <vt:variant>
        <vt:lpwstr>_Toc488705977</vt:lpwstr>
      </vt:variant>
      <vt:variant>
        <vt:i4>1703989</vt:i4>
      </vt:variant>
      <vt:variant>
        <vt:i4>23</vt:i4>
      </vt:variant>
      <vt:variant>
        <vt:i4>0</vt:i4>
      </vt:variant>
      <vt:variant>
        <vt:i4>5</vt:i4>
      </vt:variant>
      <vt:variant>
        <vt:lpwstr/>
      </vt:variant>
      <vt:variant>
        <vt:lpwstr>_Toc488705976</vt:lpwstr>
      </vt:variant>
      <vt:variant>
        <vt:i4>1703989</vt:i4>
      </vt:variant>
      <vt:variant>
        <vt:i4>20</vt:i4>
      </vt:variant>
      <vt:variant>
        <vt:i4>0</vt:i4>
      </vt:variant>
      <vt:variant>
        <vt:i4>5</vt:i4>
      </vt:variant>
      <vt:variant>
        <vt:lpwstr/>
      </vt:variant>
      <vt:variant>
        <vt:lpwstr>_Toc488705975</vt:lpwstr>
      </vt:variant>
      <vt:variant>
        <vt:i4>1703989</vt:i4>
      </vt:variant>
      <vt:variant>
        <vt:i4>17</vt:i4>
      </vt:variant>
      <vt:variant>
        <vt:i4>0</vt:i4>
      </vt:variant>
      <vt:variant>
        <vt:i4>5</vt:i4>
      </vt:variant>
      <vt:variant>
        <vt:lpwstr/>
      </vt:variant>
      <vt:variant>
        <vt:lpwstr>_Toc488705974</vt:lpwstr>
      </vt:variant>
      <vt:variant>
        <vt:i4>1703989</vt:i4>
      </vt:variant>
      <vt:variant>
        <vt:i4>14</vt:i4>
      </vt:variant>
      <vt:variant>
        <vt:i4>0</vt:i4>
      </vt:variant>
      <vt:variant>
        <vt:i4>5</vt:i4>
      </vt:variant>
      <vt:variant>
        <vt:lpwstr/>
      </vt:variant>
      <vt:variant>
        <vt:lpwstr>_Toc488705973</vt:lpwstr>
      </vt:variant>
      <vt:variant>
        <vt:i4>1703989</vt:i4>
      </vt:variant>
      <vt:variant>
        <vt:i4>8</vt:i4>
      </vt:variant>
      <vt:variant>
        <vt:i4>0</vt:i4>
      </vt:variant>
      <vt:variant>
        <vt:i4>5</vt:i4>
      </vt:variant>
      <vt:variant>
        <vt:lpwstr/>
      </vt:variant>
      <vt:variant>
        <vt:lpwstr>_Toc488705972</vt:lpwstr>
      </vt:variant>
      <vt:variant>
        <vt:i4>1703989</vt:i4>
      </vt:variant>
      <vt:variant>
        <vt:i4>2</vt:i4>
      </vt:variant>
      <vt:variant>
        <vt:i4>0</vt:i4>
      </vt:variant>
      <vt:variant>
        <vt:i4>5</vt:i4>
      </vt:variant>
      <vt:variant>
        <vt:lpwstr/>
      </vt:variant>
      <vt:variant>
        <vt:lpwstr>_Toc488705971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42</cp:revision>
  <cp:lastPrinted>2026-06-25T15:42:00Z</cp:lastPrinted>
  <dcterms:created xsi:type="dcterms:W3CDTF">2026-05-19T23:44:00Z</dcterms:created>
  <dcterms:modified xsi:type="dcterms:W3CDTF">2026-07-29T07:54:00Z</dcterms:modified>
</cp:coreProperties>
</file>