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9" w:rsidRPr="00761F13" w:rsidRDefault="00AE507B" w:rsidP="00040A4A">
      <w:pPr>
        <w:spacing w:beforeLines="100" w:before="360" w:afterLines="50" w:after="180" w:line="360" w:lineRule="auto"/>
        <w:jc w:val="center"/>
        <w:rPr>
          <w:rFonts w:ascii="微軟正黑體 Light" w:eastAsia="微軟正黑體 Light" w:hAnsi="微軟正黑體 Light"/>
          <w:b/>
          <w:sz w:val="36"/>
          <w:szCs w:val="36"/>
        </w:rPr>
      </w:pPr>
      <w:r w:rsidRPr="00761F13">
        <w:rPr>
          <w:rFonts w:ascii="微軟正黑體 Light" w:eastAsia="微軟正黑體 Light" w:hAnsi="微軟正黑體 Light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58CD243" wp14:editId="766B2D94">
            <wp:simplePos x="0" y="0"/>
            <wp:positionH relativeFrom="column">
              <wp:posOffset>-309880</wp:posOffset>
            </wp:positionH>
            <wp:positionV relativeFrom="paragraph">
              <wp:posOffset>-282737</wp:posOffset>
            </wp:positionV>
            <wp:extent cx="1381491" cy="338338"/>
            <wp:effectExtent l="0" t="0" r="0" b="508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91" cy="33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8F" w:rsidRPr="00761F13">
        <w:rPr>
          <w:rFonts w:ascii="微軟正黑體 Light" w:eastAsia="微軟正黑體 Light" w:hAnsi="微軟正黑體 Light" w:hint="eastAsia"/>
          <w:b/>
          <w:sz w:val="36"/>
          <w:szCs w:val="36"/>
        </w:rPr>
        <w:t>經濟</w:t>
      </w:r>
      <w:bookmarkStart w:id="0" w:name="_GoBack"/>
      <w:bookmarkEnd w:id="0"/>
      <w:r w:rsidR="00F4388F" w:rsidRPr="00761F13">
        <w:rPr>
          <w:rFonts w:ascii="微軟正黑體 Light" w:eastAsia="微軟正黑體 Light" w:hAnsi="微軟正黑體 Light" w:hint="eastAsia"/>
          <w:b/>
          <w:sz w:val="36"/>
          <w:szCs w:val="36"/>
        </w:rPr>
        <w:t>部「十大傑出貢獻外商獎」申請表</w:t>
      </w:r>
    </w:p>
    <w:tbl>
      <w:tblPr>
        <w:tblpPr w:leftFromText="180" w:rightFromText="180" w:vertAnchor="text" w:horzAnchor="margin" w:tblpY="80"/>
        <w:tblW w:w="1031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882"/>
        <w:gridCol w:w="1250"/>
        <w:gridCol w:w="2473"/>
        <w:gridCol w:w="491"/>
        <w:gridCol w:w="912"/>
        <w:gridCol w:w="276"/>
        <w:gridCol w:w="3030"/>
      </w:tblGrid>
      <w:tr w:rsidR="00233206" w:rsidRPr="00761F13" w:rsidTr="00424EBC">
        <w:trPr>
          <w:trHeight w:val="558"/>
        </w:trPr>
        <w:tc>
          <w:tcPr>
            <w:tcW w:w="10314" w:type="dxa"/>
            <w:gridSpan w:val="7"/>
            <w:shd w:val="clear" w:color="auto" w:fill="FFDEBD"/>
            <w:vAlign w:val="center"/>
          </w:tcPr>
          <w:p w:rsidR="00233206" w:rsidRPr="00761F13" w:rsidRDefault="009427A3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企業</w:t>
            </w:r>
            <w:r w:rsidR="00233206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233206" w:rsidRPr="00761F13" w:rsidTr="00B628C7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企業名稱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  <w:hideMark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233206" w:rsidRPr="00761F13" w:rsidTr="00B628C7">
        <w:trPr>
          <w:trHeight w:val="624"/>
        </w:trPr>
        <w:tc>
          <w:tcPr>
            <w:tcW w:w="1668" w:type="dxa"/>
            <w:vAlign w:val="center"/>
            <w:hideMark/>
          </w:tcPr>
          <w:p w:rsidR="00233206" w:rsidRPr="00761F13" w:rsidRDefault="00233206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  <w:t>登記地址</w:t>
            </w:r>
          </w:p>
        </w:tc>
        <w:tc>
          <w:tcPr>
            <w:tcW w:w="8646" w:type="dxa"/>
            <w:gridSpan w:val="6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233206" w:rsidRPr="00761F13" w:rsidTr="00B628C7">
        <w:trPr>
          <w:trHeight w:val="624"/>
        </w:trPr>
        <w:tc>
          <w:tcPr>
            <w:tcW w:w="1668" w:type="dxa"/>
            <w:vAlign w:val="center"/>
          </w:tcPr>
          <w:p w:rsidR="00233206" w:rsidRPr="00761F13" w:rsidRDefault="00233206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color w:val="auto"/>
                <w:sz w:val="28"/>
                <w:szCs w:val="28"/>
              </w:rPr>
              <w:t>負責人</w:t>
            </w:r>
          </w:p>
        </w:tc>
        <w:tc>
          <w:tcPr>
            <w:tcW w:w="8646" w:type="dxa"/>
            <w:gridSpan w:val="6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233206" w:rsidRPr="00761F13" w:rsidTr="00B628C7">
        <w:trPr>
          <w:trHeight w:val="624"/>
        </w:trPr>
        <w:tc>
          <w:tcPr>
            <w:tcW w:w="1668" w:type="dxa"/>
            <w:vAlign w:val="center"/>
          </w:tcPr>
          <w:p w:rsidR="00233206" w:rsidRPr="00761F13" w:rsidRDefault="00233206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  <w:t>聯絡地址</w:t>
            </w:r>
          </w:p>
        </w:tc>
        <w:tc>
          <w:tcPr>
            <w:tcW w:w="8646" w:type="dxa"/>
            <w:gridSpan w:val="6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B628C7" w:rsidRPr="00761F13" w:rsidTr="00B628C7">
        <w:trPr>
          <w:trHeight w:val="706"/>
        </w:trPr>
        <w:tc>
          <w:tcPr>
            <w:tcW w:w="1668" w:type="dxa"/>
            <w:vAlign w:val="center"/>
          </w:tcPr>
          <w:p w:rsidR="00B628C7" w:rsidRPr="00761F13" w:rsidRDefault="00B628C7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color w:val="auto"/>
                <w:sz w:val="28"/>
                <w:szCs w:val="28"/>
              </w:rPr>
              <w:t>主要營業項目</w:t>
            </w:r>
          </w:p>
        </w:tc>
        <w:tc>
          <w:tcPr>
            <w:tcW w:w="4323" w:type="dxa"/>
            <w:gridSpan w:val="3"/>
            <w:tcBorders>
              <w:right w:val="nil"/>
            </w:tcBorders>
            <w:vAlign w:val="center"/>
          </w:tcPr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proofErr w:type="gramStart"/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塑</w:t>
            </w:r>
            <w:proofErr w:type="gramEnd"/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橡膠製造業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金屬製品製造業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電子零組件製造業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電腦、電子產品及光學製品製造業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電力設備及配備製造業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機械設備製造業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非金屬礦物製品製造業(玻璃、平板等)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汽機車及其零組件製造業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藥品及</w:t>
            </w:r>
            <w:proofErr w:type="gramStart"/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醫</w:t>
            </w:r>
            <w:proofErr w:type="gramEnd"/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用化學藥品製造業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營建工程業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電力及燃氣供應業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用水供應及汙染整治業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批發零售業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運輸及倉儲業</w:t>
            </w:r>
          </w:p>
          <w:p w:rsidR="00B628C7" w:rsidRPr="00761F13" w:rsidRDefault="00B628C7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其他製造業</w:t>
            </w:r>
          </w:p>
          <w:p w:rsidR="004D5CC8" w:rsidRPr="00761F13" w:rsidRDefault="004D5CC8" w:rsidP="00040A4A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56" w:rightChars="72" w:right="173" w:hangingChars="127" w:hanging="356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其他服務業</w:t>
            </w:r>
          </w:p>
        </w:tc>
      </w:tr>
      <w:tr w:rsidR="00864882" w:rsidRPr="00761F13" w:rsidTr="00B628C7">
        <w:trPr>
          <w:trHeight w:val="687"/>
        </w:trPr>
        <w:tc>
          <w:tcPr>
            <w:tcW w:w="1668" w:type="dxa"/>
            <w:vAlign w:val="center"/>
          </w:tcPr>
          <w:p w:rsidR="00864882" w:rsidRPr="00761F13" w:rsidRDefault="00864882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color w:val="auto"/>
                <w:sz w:val="28"/>
                <w:szCs w:val="28"/>
              </w:rPr>
              <w:t>資本額</w:t>
            </w:r>
          </w:p>
        </w:tc>
        <w:tc>
          <w:tcPr>
            <w:tcW w:w="3827" w:type="dxa"/>
            <w:gridSpan w:val="2"/>
            <w:vAlign w:val="center"/>
          </w:tcPr>
          <w:p w:rsidR="00864882" w:rsidRPr="00761F13" w:rsidRDefault="00864882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4882" w:rsidRPr="00761F13" w:rsidRDefault="00864882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員工人數</w:t>
            </w:r>
          </w:p>
        </w:tc>
        <w:tc>
          <w:tcPr>
            <w:tcW w:w="3401" w:type="dxa"/>
            <w:gridSpan w:val="2"/>
            <w:vAlign w:val="center"/>
          </w:tcPr>
          <w:p w:rsidR="00864882" w:rsidRPr="00761F13" w:rsidRDefault="00864882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233206" w:rsidRPr="00761F13" w:rsidTr="00B628C7">
        <w:trPr>
          <w:trHeight w:val="687"/>
        </w:trPr>
        <w:tc>
          <w:tcPr>
            <w:tcW w:w="1668" w:type="dxa"/>
            <w:vAlign w:val="center"/>
          </w:tcPr>
          <w:p w:rsidR="00233206" w:rsidRPr="00761F13" w:rsidRDefault="00233206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  <w:t>填表聯絡人</w:t>
            </w:r>
          </w:p>
        </w:tc>
        <w:tc>
          <w:tcPr>
            <w:tcW w:w="3827" w:type="dxa"/>
            <w:gridSpan w:val="2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401" w:type="dxa"/>
            <w:gridSpan w:val="2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233206" w:rsidRPr="00761F13" w:rsidTr="00B628C7">
        <w:trPr>
          <w:trHeight w:val="697"/>
        </w:trPr>
        <w:tc>
          <w:tcPr>
            <w:tcW w:w="1668" w:type="dxa"/>
            <w:vAlign w:val="center"/>
          </w:tcPr>
          <w:p w:rsidR="00233206" w:rsidRPr="00761F13" w:rsidRDefault="00233206" w:rsidP="00B628C7">
            <w:pPr>
              <w:pStyle w:val="af0"/>
              <w:spacing w:before="100" w:beforeAutospacing="1" w:after="100" w:afterAutospacing="1" w:line="360" w:lineRule="exact"/>
              <w:ind w:left="0"/>
              <w:jc w:val="both"/>
              <w:rPr>
                <w:rFonts w:ascii="微軟正黑體 Light" w:eastAsia="微軟正黑體 Light" w:hAnsi="微軟正黑體 Light"/>
                <w:b/>
                <w:bCs/>
                <w:color w:val="auto"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gridSpan w:val="2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401" w:type="dxa"/>
            <w:gridSpan w:val="2"/>
            <w:vAlign w:val="center"/>
          </w:tcPr>
          <w:p w:rsidR="00233206" w:rsidRPr="00761F13" w:rsidRDefault="00233206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233206" w:rsidRPr="00761F13" w:rsidTr="00424EBC">
        <w:trPr>
          <w:trHeight w:val="527"/>
        </w:trPr>
        <w:tc>
          <w:tcPr>
            <w:tcW w:w="10314" w:type="dxa"/>
            <w:gridSpan w:val="7"/>
            <w:shd w:val="clear" w:color="auto" w:fill="FFDEBD"/>
            <w:vAlign w:val="center"/>
          </w:tcPr>
          <w:p w:rsidR="00233206" w:rsidRPr="00761F13" w:rsidRDefault="00864882" w:rsidP="00424EBC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在</w:t>
            </w:r>
            <w:proofErr w:type="gramStart"/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投資情形</w:t>
            </w:r>
          </w:p>
        </w:tc>
      </w:tr>
      <w:tr w:rsidR="00FA4ADD" w:rsidRPr="00761F13" w:rsidTr="00F6289E">
        <w:trPr>
          <w:trHeight w:val="913"/>
        </w:trPr>
        <w:tc>
          <w:tcPr>
            <w:tcW w:w="1668" w:type="dxa"/>
            <w:shd w:val="clear" w:color="auto" w:fill="auto"/>
            <w:vAlign w:val="center"/>
            <w:hideMark/>
          </w:tcPr>
          <w:p w:rsidR="00FA4ADD" w:rsidRPr="00761F13" w:rsidRDefault="00FA4ADD" w:rsidP="00F6289E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首次投資臺灣時間與金額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4ADD" w:rsidRPr="00761F13" w:rsidRDefault="00FA4ADD" w:rsidP="00B628C7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ADD" w:rsidRPr="00761F13" w:rsidRDefault="00FA4ADD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A4ADD" w:rsidRPr="00761F13" w:rsidRDefault="00FA4ADD" w:rsidP="00B628C7">
            <w:pPr>
              <w:adjustRightInd w:val="0"/>
              <w:snapToGrid w:val="0"/>
              <w:spacing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金額</w:t>
            </w:r>
            <w:r w:rsidR="00424EBC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(新臺幣)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4ADD" w:rsidRPr="00761F13" w:rsidRDefault="00FA4ADD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864882" w:rsidRPr="00761F13" w:rsidTr="00F6289E">
        <w:trPr>
          <w:trHeight w:val="855"/>
        </w:trPr>
        <w:tc>
          <w:tcPr>
            <w:tcW w:w="1668" w:type="dxa"/>
            <w:shd w:val="clear" w:color="auto" w:fill="auto"/>
            <w:vAlign w:val="center"/>
          </w:tcPr>
          <w:p w:rsidR="00864882" w:rsidRPr="00761F13" w:rsidRDefault="00864882" w:rsidP="00F6289E">
            <w:pPr>
              <w:adjustRightInd w:val="0"/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歷年累計投資臺灣金額</w:t>
            </w:r>
            <w:r w:rsidR="00F6289E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(新臺幣)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64882" w:rsidRPr="00761F13" w:rsidRDefault="00864882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4882" w:rsidRPr="00761F13" w:rsidRDefault="00731974" w:rsidP="00B628C7">
            <w:pPr>
              <w:adjustRightInd w:val="0"/>
              <w:snapToGrid w:val="0"/>
              <w:spacing w:line="360" w:lineRule="exact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歷年</w:t>
            </w:r>
            <w:r w:rsidR="00864882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累計創造就業機會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4882" w:rsidRPr="00761F13" w:rsidRDefault="00864882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  <w:tr w:rsidR="004D5CC8" w:rsidRPr="00761F13" w:rsidTr="00F6289E">
        <w:trPr>
          <w:trHeight w:val="2601"/>
        </w:trPr>
        <w:tc>
          <w:tcPr>
            <w:tcW w:w="1668" w:type="dxa"/>
            <w:shd w:val="clear" w:color="auto" w:fill="auto"/>
            <w:vAlign w:val="center"/>
          </w:tcPr>
          <w:p w:rsidR="004D5CC8" w:rsidRPr="00761F13" w:rsidRDefault="004D5CC8" w:rsidP="00424EBC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近三年</w:t>
            </w:r>
            <w:r w:rsidR="00424EBC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(2016-2019.7)</w:t>
            </w: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重大投資說明(如設立研發中心、擴廠等)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 w:rsidR="004D5CC8" w:rsidRPr="00761F13" w:rsidRDefault="004D5CC8" w:rsidP="00B628C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</w:p>
        </w:tc>
      </w:tr>
    </w:tbl>
    <w:p w:rsidR="00FA4ADD" w:rsidRPr="00761F13" w:rsidRDefault="00FA4ADD" w:rsidP="00B628C7">
      <w:pPr>
        <w:adjustRightInd w:val="0"/>
        <w:snapToGrid w:val="0"/>
        <w:rPr>
          <w:rFonts w:ascii="微軟正黑體 Light" w:eastAsia="微軟正黑體 Light" w:hAnsi="微軟正黑體 Light"/>
        </w:rPr>
      </w:pPr>
    </w:p>
    <w:tbl>
      <w:tblPr>
        <w:tblpPr w:leftFromText="180" w:rightFromText="180" w:vertAnchor="text" w:horzAnchor="margin" w:tblpY="80"/>
        <w:tblW w:w="1001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668"/>
        <w:gridCol w:w="8349"/>
      </w:tblGrid>
      <w:tr w:rsidR="00FA4ADD" w:rsidRPr="00761F13" w:rsidTr="0005356F">
        <w:trPr>
          <w:trHeight w:val="580"/>
          <w:tblHeader/>
        </w:trPr>
        <w:tc>
          <w:tcPr>
            <w:tcW w:w="10017" w:type="dxa"/>
            <w:gridSpan w:val="2"/>
            <w:shd w:val="clear" w:color="auto" w:fill="FFDEBD"/>
            <w:vAlign w:val="center"/>
            <w:hideMark/>
          </w:tcPr>
          <w:p w:rsidR="00FA4ADD" w:rsidRPr="00761F13" w:rsidRDefault="00A82C1B" w:rsidP="00424EB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與</w:t>
            </w:r>
            <w:r w:rsidR="00FA4ADD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臺</w:t>
            </w: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灣經濟</w:t>
            </w:r>
            <w:r w:rsidR="00424EBC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及</w:t>
            </w: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產業連結</w:t>
            </w:r>
            <w:r w:rsidR="00491F28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 xml:space="preserve"> </w:t>
            </w: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(依實際情形</w:t>
            </w:r>
            <w:r w:rsidR="00F6289E"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勾選</w:t>
            </w: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填列)</w:t>
            </w:r>
          </w:p>
        </w:tc>
      </w:tr>
      <w:tr w:rsidR="0005356F" w:rsidRPr="00761F13" w:rsidTr="00424EBC">
        <w:trPr>
          <w:trHeight w:val="403"/>
          <w:tblHeader/>
        </w:trPr>
        <w:tc>
          <w:tcPr>
            <w:tcW w:w="1668" w:type="dxa"/>
            <w:shd w:val="clear" w:color="auto" w:fill="auto"/>
            <w:vAlign w:val="center"/>
          </w:tcPr>
          <w:p w:rsidR="0005356F" w:rsidRPr="00761F13" w:rsidRDefault="0005356F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面向</w:t>
            </w:r>
          </w:p>
        </w:tc>
        <w:tc>
          <w:tcPr>
            <w:tcW w:w="8349" w:type="dxa"/>
            <w:shd w:val="clear" w:color="auto" w:fill="auto"/>
            <w:vAlign w:val="center"/>
          </w:tcPr>
          <w:p w:rsidR="0005356F" w:rsidRPr="00761F13" w:rsidRDefault="0005356F" w:rsidP="0005356F">
            <w:pPr>
              <w:adjustRightInd w:val="0"/>
              <w:snapToGrid w:val="0"/>
              <w:spacing w:before="100" w:beforeAutospacing="1" w:after="100" w:afterAutospacing="1" w:line="400" w:lineRule="exact"/>
              <w:ind w:left="2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項目</w:t>
            </w:r>
          </w:p>
        </w:tc>
      </w:tr>
      <w:tr w:rsidR="0005356F" w:rsidRPr="00761F13" w:rsidTr="00491F28">
        <w:trPr>
          <w:trHeight w:val="18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5356F" w:rsidRPr="00761F13" w:rsidRDefault="0005356F" w:rsidP="00424EBC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400" w:lineRule="exact"/>
              <w:ind w:leftChars="0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深化供應鏈合作</w:t>
            </w:r>
          </w:p>
        </w:tc>
        <w:tc>
          <w:tcPr>
            <w:tcW w:w="8349" w:type="dxa"/>
            <w:shd w:val="clear" w:color="auto" w:fill="auto"/>
          </w:tcPr>
          <w:p w:rsidR="00F6289E" w:rsidRPr="00761F13" w:rsidRDefault="00A82C1B" w:rsidP="00F6289E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 w:left="482" w:hanging="482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採購本地設備及零組件</w:t>
            </w:r>
          </w:p>
          <w:p w:rsidR="0005356F" w:rsidRPr="00761F13" w:rsidRDefault="0005356F" w:rsidP="00F6289E">
            <w:pPr>
              <w:adjustRightInd w:val="0"/>
              <w:snapToGrid w:val="0"/>
              <w:spacing w:line="240" w:lineRule="atLeas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05356F" w:rsidRPr="00761F13" w:rsidTr="00491F28">
        <w:trPr>
          <w:trHeight w:val="1830"/>
        </w:trPr>
        <w:tc>
          <w:tcPr>
            <w:tcW w:w="1668" w:type="dxa"/>
            <w:vMerge/>
            <w:shd w:val="clear" w:color="auto" w:fill="auto"/>
            <w:vAlign w:val="center"/>
          </w:tcPr>
          <w:p w:rsidR="0005356F" w:rsidRPr="00761F13" w:rsidRDefault="0005356F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05356F" w:rsidRPr="00761F13" w:rsidRDefault="0005356F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 w:left="482" w:hanging="482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與本地供應商共同開發產品/解決方案</w:t>
            </w:r>
          </w:p>
          <w:p w:rsidR="0005356F" w:rsidRPr="00761F13" w:rsidRDefault="0005356F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05356F" w:rsidRPr="00761F13" w:rsidTr="00491F28">
        <w:trPr>
          <w:trHeight w:val="1842"/>
        </w:trPr>
        <w:tc>
          <w:tcPr>
            <w:tcW w:w="1668" w:type="dxa"/>
            <w:vMerge/>
            <w:shd w:val="clear" w:color="auto" w:fill="auto"/>
            <w:vAlign w:val="center"/>
          </w:tcPr>
          <w:p w:rsidR="0005356F" w:rsidRPr="00761F13" w:rsidRDefault="0005356F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05356F" w:rsidRPr="00761F13" w:rsidRDefault="0005356F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 w:left="482" w:hanging="482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協助供應商進行品質、製程改善或培訓</w:t>
            </w:r>
          </w:p>
          <w:p w:rsidR="0005356F" w:rsidRPr="00761F13" w:rsidRDefault="0005356F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491F28" w:rsidRPr="00761F13" w:rsidTr="00491F28">
        <w:trPr>
          <w:trHeight w:val="181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91F28" w:rsidRPr="00761F13" w:rsidRDefault="00491F28" w:rsidP="00491F28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400" w:lineRule="exact"/>
              <w:ind w:leftChars="0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t>投入技術研發與產學合作</w:t>
            </w:r>
          </w:p>
        </w:tc>
        <w:tc>
          <w:tcPr>
            <w:tcW w:w="8349" w:type="dxa"/>
            <w:shd w:val="clear" w:color="auto" w:fill="auto"/>
          </w:tcPr>
          <w:p w:rsidR="00491F28" w:rsidRPr="00761F13" w:rsidRDefault="00491F28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 w:left="482" w:hanging="482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於臺灣設立研發中心</w:t>
            </w:r>
          </w:p>
          <w:p w:rsidR="00491F28" w:rsidRPr="00761F13" w:rsidRDefault="00491F28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491F28" w:rsidRPr="00761F13" w:rsidTr="00491F28">
        <w:trPr>
          <w:trHeight w:val="1980"/>
        </w:trPr>
        <w:tc>
          <w:tcPr>
            <w:tcW w:w="1668" w:type="dxa"/>
            <w:vMerge/>
            <w:shd w:val="clear" w:color="auto" w:fill="auto"/>
            <w:vAlign w:val="center"/>
          </w:tcPr>
          <w:p w:rsidR="00491F28" w:rsidRPr="00761F13" w:rsidRDefault="00491F28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491F28" w:rsidRPr="00761F13" w:rsidRDefault="00491F28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 w:left="482" w:hanging="482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結合本地業者，投入前瞻產業技術開發</w:t>
            </w:r>
          </w:p>
          <w:p w:rsidR="00491F28" w:rsidRPr="00761F13" w:rsidRDefault="00491F28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491F28" w:rsidRPr="00761F13" w:rsidTr="00491F28">
        <w:trPr>
          <w:trHeight w:val="1838"/>
        </w:trPr>
        <w:tc>
          <w:tcPr>
            <w:tcW w:w="1668" w:type="dxa"/>
            <w:vMerge/>
            <w:shd w:val="clear" w:color="auto" w:fill="auto"/>
            <w:vAlign w:val="center"/>
          </w:tcPr>
          <w:p w:rsidR="00491F28" w:rsidRPr="00761F13" w:rsidRDefault="00491F28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491F28" w:rsidRPr="00761F13" w:rsidRDefault="00491F28" w:rsidP="00BC1921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 w:left="482" w:hanging="482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與本地學校、研究機構推動產學合作計畫</w:t>
            </w:r>
          </w:p>
          <w:p w:rsidR="00491F28" w:rsidRPr="00761F13" w:rsidRDefault="00491F28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491F28" w:rsidRPr="00761F13" w:rsidTr="00491F28">
        <w:trPr>
          <w:trHeight w:val="2102"/>
        </w:trPr>
        <w:tc>
          <w:tcPr>
            <w:tcW w:w="1668" w:type="dxa"/>
            <w:vMerge/>
            <w:shd w:val="clear" w:color="auto" w:fill="auto"/>
            <w:vAlign w:val="center"/>
          </w:tcPr>
          <w:p w:rsidR="00491F28" w:rsidRPr="00761F13" w:rsidRDefault="00491F28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491F28" w:rsidRPr="00761F13" w:rsidRDefault="00491F28" w:rsidP="00491F28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於臺灣培訓產業技術或管理人才</w:t>
            </w:r>
          </w:p>
          <w:p w:rsidR="00491F28" w:rsidRPr="00761F13" w:rsidRDefault="00491F28" w:rsidP="00491F28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A82C1B" w:rsidRPr="00761F13" w:rsidTr="00424EBC">
        <w:trPr>
          <w:trHeight w:val="264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82C1B" w:rsidRPr="00761F13" w:rsidRDefault="00A82C1B" w:rsidP="00424EBC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400" w:lineRule="exact"/>
              <w:ind w:leftChars="0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/>
                <w:bCs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8349" w:type="dxa"/>
            <w:shd w:val="clear" w:color="auto" w:fill="auto"/>
          </w:tcPr>
          <w:p w:rsidR="00A82C1B" w:rsidRPr="00761F13" w:rsidRDefault="00A82C1B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/>
              <w:jc w:val="both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臺灣據點於集團之策略</w:t>
            </w:r>
            <w:r w:rsidR="00491F28"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重要性(例如扮演集團全球/區域技術研發、產品/解決方案開發、生產製造、人才培訓、市場行銷重要據點</w:t>
            </w:r>
            <w:r w:rsidR="00F6289E"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等</w:t>
            </w:r>
            <w:r w:rsidR="00491F28"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)</w:t>
            </w:r>
          </w:p>
          <w:p w:rsidR="00A82C1B" w:rsidRPr="00761F13" w:rsidRDefault="00A82C1B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A82C1B" w:rsidRPr="00761F13" w:rsidTr="00424EBC">
        <w:trPr>
          <w:trHeight w:val="2646"/>
        </w:trPr>
        <w:tc>
          <w:tcPr>
            <w:tcW w:w="1668" w:type="dxa"/>
            <w:vMerge/>
            <w:shd w:val="clear" w:color="auto" w:fill="auto"/>
            <w:vAlign w:val="center"/>
          </w:tcPr>
          <w:p w:rsidR="00A82C1B" w:rsidRPr="00761F13" w:rsidRDefault="00A82C1B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A82C1B" w:rsidRPr="00761F13" w:rsidRDefault="00491F28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於臺灣投入</w:t>
            </w:r>
            <w:r w:rsidR="00A82C1B"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企業社會責任</w:t>
            </w:r>
          </w:p>
          <w:p w:rsidR="00A82C1B" w:rsidRPr="00761F13" w:rsidRDefault="00A82C1B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  <w:tr w:rsidR="00A82C1B" w:rsidRPr="00761F13" w:rsidTr="00424EBC">
        <w:trPr>
          <w:trHeight w:val="2646"/>
        </w:trPr>
        <w:tc>
          <w:tcPr>
            <w:tcW w:w="1668" w:type="dxa"/>
            <w:vMerge/>
            <w:shd w:val="clear" w:color="auto" w:fill="auto"/>
            <w:vAlign w:val="center"/>
          </w:tcPr>
          <w:p w:rsidR="00A82C1B" w:rsidRPr="00761F13" w:rsidRDefault="00A82C1B" w:rsidP="0005356F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微軟正黑體 Light" w:eastAsia="微軟正黑體 Light" w:hAnsi="微軟正黑體 Light"/>
                <w:b/>
                <w:bCs/>
                <w:sz w:val="28"/>
                <w:szCs w:val="28"/>
              </w:rPr>
            </w:pPr>
          </w:p>
        </w:tc>
        <w:tc>
          <w:tcPr>
            <w:tcW w:w="8349" w:type="dxa"/>
            <w:shd w:val="clear" w:color="auto" w:fill="auto"/>
          </w:tcPr>
          <w:p w:rsidR="00A82C1B" w:rsidRPr="00761F13" w:rsidRDefault="00491F28" w:rsidP="0005356F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="100" w:beforeAutospacing="1" w:after="100" w:afterAutospacing="1" w:line="480" w:lineRule="exact"/>
              <w:ind w:leftChars="0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在臺灣</w:t>
            </w:r>
            <w:r w:rsidR="00A82C1B"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曾獲其他政府單位或民間獎項</w:t>
            </w:r>
          </w:p>
          <w:p w:rsidR="00A82C1B" w:rsidRPr="00761F13" w:rsidRDefault="00A82C1B" w:rsidP="00A82C1B">
            <w:pPr>
              <w:adjustRightInd w:val="0"/>
              <w:snapToGrid w:val="0"/>
              <w:spacing w:before="100" w:beforeAutospacing="1" w:after="100" w:afterAutospacing="1" w:line="480" w:lineRule="exact"/>
              <w:jc w:val="both"/>
              <w:rPr>
                <w:rFonts w:ascii="微軟正黑體 Light" w:eastAsia="微軟正黑體 Light" w:hAnsi="微軟正黑體 Light"/>
                <w:bCs/>
                <w:sz w:val="28"/>
                <w:szCs w:val="28"/>
              </w:rPr>
            </w:pPr>
            <w:r w:rsidRPr="00761F13">
              <w:rPr>
                <w:rFonts w:ascii="微軟正黑體 Light" w:eastAsia="微軟正黑體 Light" w:hAnsi="微軟正黑體 Light" w:hint="eastAsia"/>
                <w:bCs/>
                <w:sz w:val="28"/>
                <w:szCs w:val="28"/>
              </w:rPr>
              <w:t>說明：</w:t>
            </w:r>
          </w:p>
        </w:tc>
      </w:tr>
    </w:tbl>
    <w:p w:rsidR="0005356F" w:rsidRPr="00761F13" w:rsidRDefault="00233206" w:rsidP="00233206">
      <w:pPr>
        <w:spacing w:beforeLines="50" w:before="180" w:afterLines="50" w:after="180" w:line="360" w:lineRule="exact"/>
        <w:rPr>
          <w:rFonts w:ascii="微軟正黑體 Light" w:eastAsia="微軟正黑體 Light" w:hAnsi="微軟正黑體 Light"/>
          <w:szCs w:val="24"/>
        </w:rPr>
      </w:pPr>
      <w:r w:rsidRPr="00761F13">
        <w:rPr>
          <w:rFonts w:ascii="微軟正黑體 Light" w:eastAsia="微軟正黑體 Light" w:hAnsi="微軟正黑體 Light" w:hint="eastAsia"/>
          <w:szCs w:val="24"/>
        </w:rPr>
        <w:t>備註：</w:t>
      </w:r>
      <w:proofErr w:type="gramStart"/>
      <w:r w:rsidRPr="00761F13">
        <w:rPr>
          <w:rFonts w:ascii="微軟正黑體 Light" w:eastAsia="微軟正黑體 Light" w:hAnsi="微軟正黑體 Light" w:hint="eastAsia"/>
          <w:szCs w:val="24"/>
        </w:rPr>
        <w:t>本表</w:t>
      </w:r>
      <w:r w:rsidR="00842AA8" w:rsidRPr="00761F13">
        <w:rPr>
          <w:rFonts w:ascii="微軟正黑體 Light" w:eastAsia="微軟正黑體 Light" w:hAnsi="微軟正黑體 Light" w:hint="eastAsia"/>
          <w:szCs w:val="24"/>
        </w:rPr>
        <w:t>如不</w:t>
      </w:r>
      <w:proofErr w:type="gramEnd"/>
      <w:r w:rsidR="00842AA8" w:rsidRPr="00761F13">
        <w:rPr>
          <w:rFonts w:ascii="微軟正黑體 Light" w:eastAsia="微軟正黑體 Light" w:hAnsi="微軟正黑體 Light" w:hint="eastAsia"/>
          <w:szCs w:val="24"/>
        </w:rPr>
        <w:t>敷使用</w:t>
      </w:r>
      <w:r w:rsidRPr="00761F13">
        <w:rPr>
          <w:rFonts w:ascii="微軟正黑體 Light" w:eastAsia="微軟正黑體 Light" w:hAnsi="微軟正黑體 Light" w:hint="eastAsia"/>
          <w:szCs w:val="24"/>
        </w:rPr>
        <w:t>，請自行增列。</w:t>
      </w:r>
    </w:p>
    <w:p w:rsidR="002B2D63" w:rsidRPr="000C09DE" w:rsidRDefault="002B2D63" w:rsidP="002B2D63">
      <w:pPr>
        <w:adjustRightInd w:val="0"/>
        <w:snapToGrid w:val="0"/>
        <w:jc w:val="center"/>
        <w:rPr>
          <w:rFonts w:eastAsia="標楷體"/>
          <w:bCs/>
          <w:sz w:val="10"/>
          <w:szCs w:val="10"/>
        </w:rPr>
      </w:pPr>
    </w:p>
    <w:p w:rsidR="002B2D63" w:rsidRPr="000C09DE" w:rsidRDefault="002B2D63" w:rsidP="002B2D63">
      <w:pPr>
        <w:pStyle w:val="a6"/>
        <w:adjustRightInd w:val="0"/>
        <w:snapToGrid w:val="0"/>
        <w:spacing w:line="240" w:lineRule="auto"/>
        <w:jc w:val="left"/>
        <w:rPr>
          <w:sz w:val="2"/>
          <w:szCs w:val="2"/>
        </w:rPr>
      </w:pPr>
    </w:p>
    <w:sectPr w:rsidR="002B2D63" w:rsidRPr="000C09DE" w:rsidSect="006E71A2">
      <w:footerReference w:type="default" r:id="rId10"/>
      <w:pgSz w:w="11906" w:h="16838" w:code="9"/>
      <w:pgMar w:top="851" w:right="851" w:bottom="851" w:left="851" w:header="425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CC" w:rsidRDefault="00C336CC" w:rsidP="00A843B0">
      <w:r>
        <w:separator/>
      </w:r>
    </w:p>
  </w:endnote>
  <w:endnote w:type="continuationSeparator" w:id="0">
    <w:p w:rsidR="00C336CC" w:rsidRDefault="00C336CC" w:rsidP="00A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78771"/>
      <w:docPartObj>
        <w:docPartGallery w:val="Page Numbers (Bottom of Page)"/>
        <w:docPartUnique/>
      </w:docPartObj>
    </w:sdtPr>
    <w:sdtEndPr/>
    <w:sdtContent>
      <w:p w:rsidR="0005356F" w:rsidRDefault="0005356F" w:rsidP="00A843B0">
        <w:pPr>
          <w:pStyle w:val="ad"/>
          <w:jc w:val="center"/>
        </w:pPr>
        <w:r w:rsidRPr="00A843B0">
          <w:rPr>
            <w:rFonts w:ascii="Times New Roman" w:hAnsi="Times New Roman" w:cs="Times New Roman"/>
          </w:rPr>
          <w:fldChar w:fldCharType="begin"/>
        </w:r>
        <w:r w:rsidRPr="00A843B0">
          <w:rPr>
            <w:rFonts w:ascii="Times New Roman" w:hAnsi="Times New Roman" w:cs="Times New Roman"/>
          </w:rPr>
          <w:instrText>PAGE   \* MERGEFORMAT</w:instrText>
        </w:r>
        <w:r w:rsidRPr="00A843B0">
          <w:rPr>
            <w:rFonts w:ascii="Times New Roman" w:hAnsi="Times New Roman" w:cs="Times New Roman"/>
          </w:rPr>
          <w:fldChar w:fldCharType="separate"/>
        </w:r>
        <w:r w:rsidR="00761F13" w:rsidRPr="00761F13">
          <w:rPr>
            <w:rFonts w:ascii="Times New Roman" w:hAnsi="Times New Roman" w:cs="Times New Roman"/>
            <w:noProof/>
            <w:lang w:val="zh-TW"/>
          </w:rPr>
          <w:t>1</w:t>
        </w:r>
        <w:r w:rsidRPr="00A843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CC" w:rsidRDefault="00C336CC" w:rsidP="00A843B0">
      <w:r>
        <w:separator/>
      </w:r>
    </w:p>
  </w:footnote>
  <w:footnote w:type="continuationSeparator" w:id="0">
    <w:p w:rsidR="00C336CC" w:rsidRDefault="00C336CC" w:rsidP="00A8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9.4pt;height:9.4pt" o:bullet="t">
        <v:imagedata r:id="rId1" o:title="BD10268_"/>
      </v:shape>
    </w:pict>
  </w:numPicBullet>
  <w:numPicBullet w:numPicBulletId="1">
    <w:pict>
      <v:shape id="_x0000_i1127" type="#_x0000_t75" style="width:11.1pt;height:11.1pt" o:bullet="t">
        <v:imagedata r:id="rId2" o:title="BD14565_"/>
      </v:shape>
    </w:pict>
  </w:numPicBullet>
  <w:abstractNum w:abstractNumId="0">
    <w:nsid w:val="05084505"/>
    <w:multiLevelType w:val="hybridMultilevel"/>
    <w:tmpl w:val="07E659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1F6030"/>
    <w:multiLevelType w:val="hybridMultilevel"/>
    <w:tmpl w:val="A9EC74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4B49B9"/>
    <w:multiLevelType w:val="hybridMultilevel"/>
    <w:tmpl w:val="16D420BA"/>
    <w:lvl w:ilvl="0" w:tplc="146244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hint="default"/>
        <w:color w:val="auto"/>
      </w:rPr>
    </w:lvl>
    <w:lvl w:ilvl="1" w:tplc="B2C01432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4E1E45"/>
    <w:multiLevelType w:val="hybridMultilevel"/>
    <w:tmpl w:val="F51CC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691331"/>
    <w:multiLevelType w:val="hybridMultilevel"/>
    <w:tmpl w:val="847AB702"/>
    <w:lvl w:ilvl="0" w:tplc="02B4FC44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13137EF"/>
    <w:multiLevelType w:val="hybridMultilevel"/>
    <w:tmpl w:val="FB2EBF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224673"/>
    <w:multiLevelType w:val="hybridMultilevel"/>
    <w:tmpl w:val="77DA44C4"/>
    <w:lvl w:ilvl="0" w:tplc="B04CDD9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E1391E"/>
    <w:multiLevelType w:val="hybridMultilevel"/>
    <w:tmpl w:val="97286A52"/>
    <w:lvl w:ilvl="0" w:tplc="8ED285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730949"/>
    <w:multiLevelType w:val="hybridMultilevel"/>
    <w:tmpl w:val="5318100A"/>
    <w:lvl w:ilvl="0" w:tplc="8ED285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ED1711"/>
    <w:multiLevelType w:val="hybridMultilevel"/>
    <w:tmpl w:val="CC847DCA"/>
    <w:lvl w:ilvl="0" w:tplc="1F94D51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F"/>
    <w:rsid w:val="00011CD6"/>
    <w:rsid w:val="0002046B"/>
    <w:rsid w:val="0003527B"/>
    <w:rsid w:val="00040A4A"/>
    <w:rsid w:val="0005356F"/>
    <w:rsid w:val="00077AD9"/>
    <w:rsid w:val="000B533F"/>
    <w:rsid w:val="0011109F"/>
    <w:rsid w:val="00137862"/>
    <w:rsid w:val="00173EA5"/>
    <w:rsid w:val="00180B81"/>
    <w:rsid w:val="001A0859"/>
    <w:rsid w:val="001D2498"/>
    <w:rsid w:val="001E0031"/>
    <w:rsid w:val="001F3ADE"/>
    <w:rsid w:val="001F4769"/>
    <w:rsid w:val="002019FC"/>
    <w:rsid w:val="00203A99"/>
    <w:rsid w:val="00233206"/>
    <w:rsid w:val="00242204"/>
    <w:rsid w:val="00256833"/>
    <w:rsid w:val="00257BC7"/>
    <w:rsid w:val="00261521"/>
    <w:rsid w:val="0027426E"/>
    <w:rsid w:val="002A6701"/>
    <w:rsid w:val="002B2D63"/>
    <w:rsid w:val="002B66CD"/>
    <w:rsid w:val="002D0F5B"/>
    <w:rsid w:val="002E664D"/>
    <w:rsid w:val="002F3FD1"/>
    <w:rsid w:val="00321620"/>
    <w:rsid w:val="0032578B"/>
    <w:rsid w:val="00372FBB"/>
    <w:rsid w:val="00373A70"/>
    <w:rsid w:val="0037419C"/>
    <w:rsid w:val="003870DC"/>
    <w:rsid w:val="003D0BD5"/>
    <w:rsid w:val="003E66A2"/>
    <w:rsid w:val="004047A9"/>
    <w:rsid w:val="00424EBC"/>
    <w:rsid w:val="00486D50"/>
    <w:rsid w:val="00491F28"/>
    <w:rsid w:val="004C64F7"/>
    <w:rsid w:val="004C701C"/>
    <w:rsid w:val="004D5CC8"/>
    <w:rsid w:val="005213B1"/>
    <w:rsid w:val="005B6E9A"/>
    <w:rsid w:val="005C4F3F"/>
    <w:rsid w:val="00630CB1"/>
    <w:rsid w:val="00646ACF"/>
    <w:rsid w:val="0068032B"/>
    <w:rsid w:val="006D26DF"/>
    <w:rsid w:val="006E71A2"/>
    <w:rsid w:val="006F457E"/>
    <w:rsid w:val="00731974"/>
    <w:rsid w:val="00761F13"/>
    <w:rsid w:val="007766C0"/>
    <w:rsid w:val="00783EBC"/>
    <w:rsid w:val="00806CB2"/>
    <w:rsid w:val="008161A5"/>
    <w:rsid w:val="00817446"/>
    <w:rsid w:val="00842AA8"/>
    <w:rsid w:val="008609A0"/>
    <w:rsid w:val="00864882"/>
    <w:rsid w:val="008B0E28"/>
    <w:rsid w:val="009031A0"/>
    <w:rsid w:val="00920F9F"/>
    <w:rsid w:val="009427A3"/>
    <w:rsid w:val="009A2179"/>
    <w:rsid w:val="009C181A"/>
    <w:rsid w:val="00A208BB"/>
    <w:rsid w:val="00A75039"/>
    <w:rsid w:val="00A82C1B"/>
    <w:rsid w:val="00A843B0"/>
    <w:rsid w:val="00AA5FE7"/>
    <w:rsid w:val="00AE49CB"/>
    <w:rsid w:val="00AE507B"/>
    <w:rsid w:val="00B01078"/>
    <w:rsid w:val="00B252EF"/>
    <w:rsid w:val="00B628C7"/>
    <w:rsid w:val="00B715AC"/>
    <w:rsid w:val="00B749FB"/>
    <w:rsid w:val="00B8225B"/>
    <w:rsid w:val="00B92495"/>
    <w:rsid w:val="00BB1A14"/>
    <w:rsid w:val="00BB6B14"/>
    <w:rsid w:val="00BC1921"/>
    <w:rsid w:val="00C10BED"/>
    <w:rsid w:val="00C336CC"/>
    <w:rsid w:val="00CD130A"/>
    <w:rsid w:val="00CE32DB"/>
    <w:rsid w:val="00CF6AB5"/>
    <w:rsid w:val="00D46E55"/>
    <w:rsid w:val="00D50FFF"/>
    <w:rsid w:val="00D94997"/>
    <w:rsid w:val="00DA745F"/>
    <w:rsid w:val="00DB633F"/>
    <w:rsid w:val="00DC0C2F"/>
    <w:rsid w:val="00E8601F"/>
    <w:rsid w:val="00EA4E22"/>
    <w:rsid w:val="00F03FD2"/>
    <w:rsid w:val="00F4388F"/>
    <w:rsid w:val="00F6289E"/>
    <w:rsid w:val="00F77C6A"/>
    <w:rsid w:val="00F864C5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B2D6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B2D63"/>
    <w:rPr>
      <w:color w:val="0000FF"/>
      <w:u w:val="single"/>
    </w:rPr>
  </w:style>
  <w:style w:type="paragraph" w:styleId="a6">
    <w:name w:val="caption"/>
    <w:basedOn w:val="a"/>
    <w:next w:val="a"/>
    <w:link w:val="a7"/>
    <w:qFormat/>
    <w:rsid w:val="002B2D63"/>
    <w:pPr>
      <w:widowControl/>
      <w:spacing w:line="480" w:lineRule="exac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character" w:customStyle="1" w:styleId="a7">
    <w:name w:val="標號 字元"/>
    <w:link w:val="a6"/>
    <w:locked/>
    <w:rsid w:val="002B2D63"/>
    <w:rPr>
      <w:rFonts w:ascii="Times New Roman" w:eastAsia="標楷體" w:hAnsi="Times New Roman" w:cs="Times New Roman"/>
      <w:kern w:val="0"/>
      <w:sz w:val="26"/>
      <w:szCs w:val="24"/>
    </w:rPr>
  </w:style>
  <w:style w:type="paragraph" w:styleId="a8">
    <w:name w:val="List Paragraph"/>
    <w:basedOn w:val="a"/>
    <w:uiPriority w:val="34"/>
    <w:qFormat/>
    <w:rsid w:val="002B2D63"/>
    <w:pPr>
      <w:ind w:leftChars="200" w:left="480"/>
    </w:pPr>
  </w:style>
  <w:style w:type="character" w:customStyle="1" w:styleId="10">
    <w:name w:val="標題 1 字元"/>
    <w:basedOn w:val="a0"/>
    <w:link w:val="1"/>
    <w:rsid w:val="002B2D63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9">
    <w:name w:val="Strong"/>
    <w:basedOn w:val="a0"/>
    <w:uiPriority w:val="22"/>
    <w:qFormat/>
    <w:rsid w:val="002B2D63"/>
    <w:rPr>
      <w:b/>
      <w:bCs/>
    </w:rPr>
  </w:style>
  <w:style w:type="paragraph" w:customStyle="1" w:styleId="Aa">
    <w:name w:val="副题目 A"/>
    <w:next w:val="a"/>
    <w:rsid w:val="0027426E"/>
    <w:pPr>
      <w:keepNext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843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843B0"/>
    <w:rPr>
      <w:sz w:val="20"/>
      <w:szCs w:val="20"/>
    </w:rPr>
  </w:style>
  <w:style w:type="character" w:customStyle="1" w:styleId="af">
    <w:name w:val="本文縮排 字元"/>
    <w:link w:val="af0"/>
    <w:rsid w:val="00F4388F"/>
    <w:rPr>
      <w:rFonts w:ascii="Times New Roman" w:eastAsia="標楷體" w:hAnsi="Times New Roman"/>
      <w:color w:val="FF00FF"/>
    </w:rPr>
  </w:style>
  <w:style w:type="paragraph" w:styleId="af0">
    <w:name w:val="Body Text Indent"/>
    <w:basedOn w:val="a"/>
    <w:link w:val="af"/>
    <w:rsid w:val="00F4388F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1">
    <w:name w:val="本文縮排 字元1"/>
    <w:basedOn w:val="a0"/>
    <w:uiPriority w:val="99"/>
    <w:semiHidden/>
    <w:rsid w:val="00F4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B2D6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B2D63"/>
    <w:rPr>
      <w:color w:val="0000FF"/>
      <w:u w:val="single"/>
    </w:rPr>
  </w:style>
  <w:style w:type="paragraph" w:styleId="a6">
    <w:name w:val="caption"/>
    <w:basedOn w:val="a"/>
    <w:next w:val="a"/>
    <w:link w:val="a7"/>
    <w:qFormat/>
    <w:rsid w:val="002B2D63"/>
    <w:pPr>
      <w:widowControl/>
      <w:spacing w:line="480" w:lineRule="exac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character" w:customStyle="1" w:styleId="a7">
    <w:name w:val="標號 字元"/>
    <w:link w:val="a6"/>
    <w:locked/>
    <w:rsid w:val="002B2D63"/>
    <w:rPr>
      <w:rFonts w:ascii="Times New Roman" w:eastAsia="標楷體" w:hAnsi="Times New Roman" w:cs="Times New Roman"/>
      <w:kern w:val="0"/>
      <w:sz w:val="26"/>
      <w:szCs w:val="24"/>
    </w:rPr>
  </w:style>
  <w:style w:type="paragraph" w:styleId="a8">
    <w:name w:val="List Paragraph"/>
    <w:basedOn w:val="a"/>
    <w:uiPriority w:val="34"/>
    <w:qFormat/>
    <w:rsid w:val="002B2D63"/>
    <w:pPr>
      <w:ind w:leftChars="200" w:left="480"/>
    </w:pPr>
  </w:style>
  <w:style w:type="character" w:customStyle="1" w:styleId="10">
    <w:name w:val="標題 1 字元"/>
    <w:basedOn w:val="a0"/>
    <w:link w:val="1"/>
    <w:rsid w:val="002B2D63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9">
    <w:name w:val="Strong"/>
    <w:basedOn w:val="a0"/>
    <w:uiPriority w:val="22"/>
    <w:qFormat/>
    <w:rsid w:val="002B2D63"/>
    <w:rPr>
      <w:b/>
      <w:bCs/>
    </w:rPr>
  </w:style>
  <w:style w:type="paragraph" w:customStyle="1" w:styleId="Aa">
    <w:name w:val="副题目 A"/>
    <w:next w:val="a"/>
    <w:rsid w:val="0027426E"/>
    <w:pPr>
      <w:keepNext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843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843B0"/>
    <w:rPr>
      <w:sz w:val="20"/>
      <w:szCs w:val="20"/>
    </w:rPr>
  </w:style>
  <w:style w:type="character" w:customStyle="1" w:styleId="af">
    <w:name w:val="本文縮排 字元"/>
    <w:link w:val="af0"/>
    <w:rsid w:val="00F4388F"/>
    <w:rPr>
      <w:rFonts w:ascii="Times New Roman" w:eastAsia="標楷體" w:hAnsi="Times New Roman"/>
      <w:color w:val="FF00FF"/>
    </w:rPr>
  </w:style>
  <w:style w:type="paragraph" w:styleId="af0">
    <w:name w:val="Body Text Indent"/>
    <w:basedOn w:val="a"/>
    <w:link w:val="af"/>
    <w:rsid w:val="00F4388F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1">
    <w:name w:val="本文縮排 字元1"/>
    <w:basedOn w:val="a0"/>
    <w:uiPriority w:val="99"/>
    <w:semiHidden/>
    <w:rsid w:val="00F4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6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4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5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1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5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7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BA8F-5B22-4262-AC53-40EAD17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金佩珊</dc:creator>
  <cp:lastModifiedBy>李曉芬</cp:lastModifiedBy>
  <cp:revision>2</cp:revision>
  <cp:lastPrinted>2019-07-03T02:34:00Z</cp:lastPrinted>
  <dcterms:created xsi:type="dcterms:W3CDTF">2019-07-12T02:52:00Z</dcterms:created>
  <dcterms:modified xsi:type="dcterms:W3CDTF">2019-07-12T02:52:00Z</dcterms:modified>
</cp:coreProperties>
</file>