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30" w:rsidRPr="001E7E0C" w:rsidRDefault="00AF3230" w:rsidP="00BD7DF8">
      <w:pPr>
        <w:spacing w:before="100" w:beforeAutospacing="1" w:after="100" w:afterAutospacing="1" w:line="42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1E7E0C">
        <w:rPr>
          <w:rFonts w:ascii="微軟正黑體" w:eastAsia="微軟正黑體" w:hAnsi="微軟正黑體" w:hint="eastAsia"/>
          <w:b/>
          <w:sz w:val="32"/>
          <w:szCs w:val="32"/>
        </w:rPr>
        <w:t>投資計畫書格式</w:t>
      </w:r>
    </w:p>
    <w:p w:rsidR="00AF3230" w:rsidRPr="001E7E0C" w:rsidRDefault="00AF3230" w:rsidP="00AF3230">
      <w:pPr>
        <w:spacing w:line="580" w:lineRule="atLeast"/>
        <w:ind w:firstLine="560"/>
        <w:rPr>
          <w:rFonts w:ascii="微軟正黑體" w:eastAsia="微軟正黑體" w:hAnsi="微軟正黑體"/>
          <w:sz w:val="28"/>
          <w:szCs w:val="28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 xml:space="preserve">目  </w:t>
      </w:r>
      <w:r w:rsidR="00BD207C" w:rsidRPr="001E7E0C"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1E7E0C">
        <w:rPr>
          <w:rFonts w:ascii="微軟正黑體" w:eastAsia="微軟正黑體" w:hAnsi="微軟正黑體" w:hint="eastAsia"/>
          <w:sz w:val="28"/>
          <w:szCs w:val="28"/>
        </w:rPr>
        <w:t xml:space="preserve">次 </w:t>
      </w:r>
      <w:r w:rsidR="00BD207C" w:rsidRPr="001E7E0C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1E7E0C">
        <w:rPr>
          <w:rFonts w:ascii="微軟正黑體" w:eastAsia="微軟正黑體" w:hAnsi="微軟正黑體" w:hint="eastAsia"/>
          <w:sz w:val="28"/>
          <w:szCs w:val="28"/>
        </w:rPr>
        <w:t xml:space="preserve">                                    頁 次</w:t>
      </w:r>
    </w:p>
    <w:p w:rsidR="004D41B5" w:rsidRPr="001E7E0C" w:rsidRDefault="00AF3230" w:rsidP="00457EAC">
      <w:pPr>
        <w:tabs>
          <w:tab w:val="left" w:leader="dot" w:pos="7100"/>
        </w:tabs>
        <w:spacing w:line="580" w:lineRule="atLeast"/>
        <w:rPr>
          <w:rFonts w:ascii="微軟正黑體" w:eastAsia="微軟正黑體" w:hAnsi="微軟正黑體"/>
          <w:sz w:val="28"/>
          <w:szCs w:val="28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>一、</w:t>
      </w:r>
      <w:r w:rsidR="00BD644A" w:rsidRPr="001E7E0C">
        <w:rPr>
          <w:rFonts w:ascii="微軟正黑體" w:eastAsia="微軟正黑體" w:hAnsi="微軟正黑體" w:hint="eastAsia"/>
          <w:sz w:val="28"/>
          <w:szCs w:val="28"/>
        </w:rPr>
        <w:t>公司在全球及在台灣</w:t>
      </w:r>
      <w:r w:rsidR="002B42BC" w:rsidRPr="001E7E0C">
        <w:rPr>
          <w:rFonts w:ascii="微軟正黑體" w:eastAsia="微軟正黑體" w:hAnsi="微軟正黑體" w:hint="eastAsia"/>
          <w:sz w:val="28"/>
          <w:szCs w:val="28"/>
        </w:rPr>
        <w:t>布</w:t>
      </w:r>
      <w:bookmarkStart w:id="0" w:name="_GoBack"/>
      <w:bookmarkEnd w:id="0"/>
      <w:r w:rsidR="00BD644A" w:rsidRPr="001E7E0C">
        <w:rPr>
          <w:rFonts w:ascii="微軟正黑體" w:eastAsia="微軟正黑體" w:hAnsi="微軟正黑體" w:hint="eastAsia"/>
          <w:sz w:val="28"/>
          <w:szCs w:val="28"/>
        </w:rPr>
        <w:t>局狀況與回台投資目的</w:t>
      </w:r>
      <w:r w:rsidR="00AE50CB" w:rsidRPr="001E7E0C">
        <w:rPr>
          <w:rFonts w:ascii="微軟正黑體" w:eastAsia="微軟正黑體" w:hAnsi="微軟正黑體"/>
          <w:sz w:val="28"/>
          <w:szCs w:val="28"/>
        </w:rPr>
        <w:tab/>
      </w:r>
      <w:r w:rsidR="00AE50CB" w:rsidRPr="001E7E0C">
        <w:rPr>
          <w:rFonts w:ascii="微軟正黑體" w:eastAsia="微軟正黑體" w:hAnsi="微軟正黑體" w:hint="eastAsia"/>
          <w:sz w:val="28"/>
          <w:szCs w:val="28"/>
        </w:rPr>
        <w:t>第    頁</w:t>
      </w:r>
    </w:p>
    <w:p w:rsidR="005B7A0A" w:rsidRPr="001E7E0C" w:rsidRDefault="005B7A0A" w:rsidP="005B7A0A">
      <w:pPr>
        <w:tabs>
          <w:tab w:val="left" w:leader="dot" w:pos="7100"/>
        </w:tabs>
        <w:spacing w:line="280" w:lineRule="exact"/>
        <w:ind w:leftChars="208" w:left="545" w:hangingChars="23" w:hanging="46"/>
        <w:rPr>
          <w:rFonts w:ascii="微軟正黑體" w:eastAsia="微軟正黑體" w:hAnsi="微軟正黑體"/>
          <w:sz w:val="20"/>
        </w:rPr>
      </w:pPr>
      <w:r w:rsidRPr="001E7E0C">
        <w:rPr>
          <w:rFonts w:ascii="微軟正黑體" w:eastAsia="微軟正黑體" w:hAnsi="微軟正黑體" w:hint="eastAsia"/>
          <w:sz w:val="20"/>
        </w:rPr>
        <w:t>(</w:t>
      </w:r>
      <w:r w:rsidR="00BD644A" w:rsidRPr="001E7E0C">
        <w:rPr>
          <w:rFonts w:ascii="微軟正黑體" w:eastAsia="微軟正黑體" w:hAnsi="微軟正黑體" w:hint="eastAsia"/>
          <w:sz w:val="20"/>
        </w:rPr>
        <w:t>請敘述公司在全球及台灣</w:t>
      </w:r>
      <w:r w:rsidR="002B42BC" w:rsidRPr="001E7E0C">
        <w:rPr>
          <w:rFonts w:ascii="微軟正黑體" w:eastAsia="微軟正黑體" w:hAnsi="微軟正黑體" w:hint="eastAsia"/>
          <w:sz w:val="20"/>
        </w:rPr>
        <w:t>布</w:t>
      </w:r>
      <w:r w:rsidR="00BD644A" w:rsidRPr="001E7E0C">
        <w:rPr>
          <w:rFonts w:ascii="微軟正黑體" w:eastAsia="微軟正黑體" w:hAnsi="微軟正黑體" w:hint="eastAsia"/>
          <w:sz w:val="20"/>
        </w:rPr>
        <w:t>局詳細狀況以</w:t>
      </w:r>
      <w:r w:rsidR="00045AE8" w:rsidRPr="001E7E0C">
        <w:rPr>
          <w:rFonts w:ascii="微軟正黑體" w:eastAsia="微軟正黑體" w:hAnsi="微軟正黑體" w:hint="eastAsia"/>
          <w:sz w:val="20"/>
        </w:rPr>
        <w:t>及</w:t>
      </w:r>
      <w:r w:rsidR="00BD644A" w:rsidRPr="001E7E0C">
        <w:rPr>
          <w:rFonts w:ascii="微軟正黑體" w:eastAsia="微軟正黑體" w:hAnsi="微軟正黑體" w:hint="eastAsia"/>
          <w:sz w:val="20"/>
        </w:rPr>
        <w:t>回台投資之策略、作法和目的</w:t>
      </w:r>
      <w:r w:rsidRPr="001E7E0C">
        <w:rPr>
          <w:rFonts w:ascii="微軟正黑體" w:eastAsia="微軟正黑體" w:hAnsi="微軟正黑體" w:hint="eastAsia"/>
          <w:sz w:val="20"/>
        </w:rPr>
        <w:t>)</w:t>
      </w:r>
    </w:p>
    <w:p w:rsidR="00EA16A7" w:rsidRPr="001E7E0C" w:rsidRDefault="00EA16A7" w:rsidP="00457EAC">
      <w:pPr>
        <w:tabs>
          <w:tab w:val="left" w:leader="dot" w:pos="7100"/>
        </w:tabs>
        <w:spacing w:line="580" w:lineRule="atLeast"/>
        <w:rPr>
          <w:rFonts w:ascii="微軟正黑體" w:eastAsia="微軟正黑體" w:hAnsi="微軟正黑體"/>
          <w:sz w:val="28"/>
          <w:szCs w:val="28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>二、公司資格要件</w:t>
      </w:r>
      <w:r w:rsidRPr="001E7E0C">
        <w:rPr>
          <w:rFonts w:ascii="微軟正黑體" w:eastAsia="微軟正黑體" w:hAnsi="微軟正黑體" w:hint="eastAsia"/>
          <w:sz w:val="28"/>
          <w:szCs w:val="28"/>
        </w:rPr>
        <w:tab/>
        <w:t>第    頁</w:t>
      </w:r>
    </w:p>
    <w:p w:rsidR="00EA16A7" w:rsidRPr="001E7E0C" w:rsidRDefault="00EA16A7" w:rsidP="00E01B13">
      <w:pPr>
        <w:tabs>
          <w:tab w:val="left" w:leader="dot" w:pos="7100"/>
        </w:tabs>
        <w:spacing w:line="280" w:lineRule="exact"/>
        <w:ind w:leftChars="208" w:left="545" w:rightChars="590" w:right="1416" w:hangingChars="23" w:hanging="46"/>
        <w:rPr>
          <w:rFonts w:ascii="微軟正黑體" w:eastAsia="微軟正黑體" w:hAnsi="微軟正黑體"/>
          <w:sz w:val="20"/>
        </w:rPr>
      </w:pPr>
      <w:r w:rsidRPr="001E7E0C">
        <w:rPr>
          <w:rFonts w:ascii="微軟正黑體" w:eastAsia="微軟正黑體" w:hAnsi="微軟正黑體" w:hint="eastAsia"/>
          <w:sz w:val="20"/>
        </w:rPr>
        <w:t>(</w:t>
      </w:r>
      <w:r w:rsidR="00E01B13" w:rsidRPr="001E7E0C">
        <w:rPr>
          <w:rFonts w:ascii="微軟正黑體" w:eastAsia="微軟正黑體" w:hAnsi="微軟正黑體" w:hint="eastAsia"/>
          <w:sz w:val="20"/>
        </w:rPr>
        <w:t>請自行依本方案所列申請台商資格要件詳細敘述說明，並請檢附足資佐證之相關證明文件資料</w:t>
      </w:r>
      <w:r w:rsidRPr="001E7E0C">
        <w:rPr>
          <w:rFonts w:ascii="微軟正黑體" w:eastAsia="微軟正黑體" w:hAnsi="微軟正黑體" w:hint="eastAsia"/>
          <w:sz w:val="20"/>
        </w:rPr>
        <w:t>)</w:t>
      </w:r>
    </w:p>
    <w:p w:rsidR="00AE50CB" w:rsidRPr="001E7E0C" w:rsidRDefault="00AE50CB" w:rsidP="00457EAC">
      <w:pPr>
        <w:tabs>
          <w:tab w:val="left" w:leader="dot" w:pos="7100"/>
        </w:tabs>
        <w:spacing w:line="580" w:lineRule="atLeast"/>
        <w:rPr>
          <w:rFonts w:ascii="微軟正黑體" w:eastAsia="微軟正黑體" w:hAnsi="微軟正黑體"/>
          <w:sz w:val="28"/>
          <w:szCs w:val="28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>三、預計產銷</w:t>
      </w:r>
      <w:r w:rsidR="00457EAC" w:rsidRPr="001E7E0C">
        <w:rPr>
          <w:rFonts w:ascii="微軟正黑體" w:eastAsia="微軟正黑體" w:hAnsi="微軟正黑體" w:hint="eastAsia"/>
          <w:sz w:val="28"/>
          <w:szCs w:val="28"/>
        </w:rPr>
        <w:t>情況</w:t>
      </w:r>
      <w:r w:rsidR="00457EAC" w:rsidRPr="001E7E0C">
        <w:rPr>
          <w:rFonts w:ascii="微軟正黑體" w:eastAsia="微軟正黑體" w:hAnsi="微軟正黑體"/>
          <w:sz w:val="28"/>
          <w:szCs w:val="28"/>
        </w:rPr>
        <w:tab/>
      </w:r>
      <w:r w:rsidR="00457EAC" w:rsidRPr="001E7E0C">
        <w:rPr>
          <w:rFonts w:ascii="微軟正黑體" w:eastAsia="微軟正黑體" w:hAnsi="微軟正黑體" w:hint="eastAsia"/>
          <w:sz w:val="28"/>
          <w:szCs w:val="28"/>
        </w:rPr>
        <w:t>第    頁</w:t>
      </w:r>
    </w:p>
    <w:p w:rsidR="00AE50CB" w:rsidRPr="001E7E0C" w:rsidRDefault="00AE50CB" w:rsidP="00457EAC">
      <w:pPr>
        <w:tabs>
          <w:tab w:val="left" w:leader="dot" w:pos="7100"/>
        </w:tabs>
        <w:spacing w:line="420" w:lineRule="exact"/>
        <w:ind w:leftChars="215" w:left="516" w:firstLineChars="20" w:firstLine="56"/>
        <w:rPr>
          <w:rFonts w:ascii="微軟正黑體" w:eastAsia="微軟正黑體" w:hAnsi="微軟正黑體"/>
          <w:sz w:val="28"/>
          <w:szCs w:val="28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>(一)主要產品名稱</w:t>
      </w:r>
      <w:r w:rsidR="00457EAC" w:rsidRPr="001E7E0C">
        <w:rPr>
          <w:rFonts w:ascii="微軟正黑體" w:eastAsia="微軟正黑體" w:hAnsi="微軟正黑體" w:hint="eastAsia"/>
          <w:sz w:val="28"/>
          <w:szCs w:val="28"/>
        </w:rPr>
        <w:tab/>
        <w:t>第    頁</w:t>
      </w:r>
    </w:p>
    <w:p w:rsidR="00AE50CB" w:rsidRPr="001E7E0C" w:rsidRDefault="00AE50CB" w:rsidP="00457EAC">
      <w:pPr>
        <w:tabs>
          <w:tab w:val="left" w:leader="dot" w:pos="7100"/>
        </w:tabs>
        <w:spacing w:line="420" w:lineRule="exact"/>
        <w:ind w:leftChars="215" w:left="516" w:firstLineChars="20" w:firstLine="56"/>
        <w:rPr>
          <w:rFonts w:ascii="微軟正黑體" w:eastAsia="微軟正黑體" w:hAnsi="微軟正黑體"/>
          <w:sz w:val="28"/>
          <w:szCs w:val="28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>(二)年產量能</w:t>
      </w:r>
      <w:r w:rsidR="00457EAC" w:rsidRPr="001E7E0C">
        <w:rPr>
          <w:rFonts w:ascii="微軟正黑體" w:eastAsia="微軟正黑體" w:hAnsi="微軟正黑體" w:hint="eastAsia"/>
          <w:sz w:val="28"/>
          <w:szCs w:val="28"/>
        </w:rPr>
        <w:tab/>
        <w:t>第    頁</w:t>
      </w:r>
    </w:p>
    <w:p w:rsidR="00AE50CB" w:rsidRPr="001E7E0C" w:rsidRDefault="00AE50CB" w:rsidP="00457EAC">
      <w:pPr>
        <w:tabs>
          <w:tab w:val="left" w:leader="dot" w:pos="7100"/>
        </w:tabs>
        <w:spacing w:line="420" w:lineRule="exact"/>
        <w:ind w:leftChars="215" w:left="516" w:firstLineChars="20" w:firstLine="56"/>
        <w:rPr>
          <w:rFonts w:ascii="微軟正黑體" w:eastAsia="微軟正黑體" w:hAnsi="微軟正黑體"/>
          <w:sz w:val="28"/>
          <w:szCs w:val="28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>(三)產銷情況</w:t>
      </w:r>
      <w:r w:rsidR="00457EAC" w:rsidRPr="001E7E0C">
        <w:rPr>
          <w:rFonts w:ascii="微軟正黑體" w:eastAsia="微軟正黑體" w:hAnsi="微軟正黑體"/>
          <w:sz w:val="28"/>
          <w:szCs w:val="28"/>
        </w:rPr>
        <w:tab/>
      </w:r>
      <w:r w:rsidR="00457EAC" w:rsidRPr="001E7E0C">
        <w:rPr>
          <w:rFonts w:ascii="微軟正黑體" w:eastAsia="微軟正黑體" w:hAnsi="微軟正黑體" w:hint="eastAsia"/>
          <w:sz w:val="28"/>
          <w:szCs w:val="28"/>
        </w:rPr>
        <w:t>第    頁</w:t>
      </w:r>
    </w:p>
    <w:p w:rsidR="00AF3230" w:rsidRPr="001E7E0C" w:rsidRDefault="00AF3230" w:rsidP="00AE50CB">
      <w:pPr>
        <w:tabs>
          <w:tab w:val="left" w:leader="dot" w:pos="7100"/>
        </w:tabs>
        <w:spacing w:line="280" w:lineRule="exact"/>
        <w:ind w:leftChars="-26" w:left="518" w:hangingChars="207" w:hanging="580"/>
        <w:rPr>
          <w:rFonts w:ascii="微軟正黑體" w:eastAsia="微軟正黑體" w:hAnsi="微軟正黑體"/>
          <w:sz w:val="20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ab/>
      </w:r>
    </w:p>
    <w:p w:rsidR="00AF3230" w:rsidRPr="001E7E0C" w:rsidRDefault="00457EAC" w:rsidP="00457EAC">
      <w:pPr>
        <w:tabs>
          <w:tab w:val="left" w:leader="dot" w:pos="7100"/>
        </w:tabs>
        <w:spacing w:line="580" w:lineRule="atLeast"/>
        <w:rPr>
          <w:rFonts w:ascii="微軟正黑體" w:eastAsia="微軟正黑體" w:hAnsi="微軟正黑體"/>
          <w:sz w:val="28"/>
          <w:szCs w:val="28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>四</w:t>
      </w:r>
      <w:r w:rsidR="00AE50CB" w:rsidRPr="001E7E0C">
        <w:rPr>
          <w:rFonts w:ascii="微軟正黑體" w:eastAsia="微軟正黑體" w:hAnsi="微軟正黑體" w:hint="eastAsia"/>
          <w:sz w:val="28"/>
          <w:szCs w:val="28"/>
        </w:rPr>
        <w:t>、預定投資計畫投資總金額</w:t>
      </w:r>
      <w:r w:rsidRPr="001E7E0C">
        <w:rPr>
          <w:rFonts w:ascii="微軟正黑體" w:eastAsia="微軟正黑體" w:hAnsi="微軟正黑體" w:hint="eastAsia"/>
          <w:sz w:val="28"/>
          <w:szCs w:val="28"/>
        </w:rPr>
        <w:t>及其內容</w:t>
      </w:r>
      <w:r w:rsidRPr="001E7E0C">
        <w:rPr>
          <w:rFonts w:ascii="微軟正黑體" w:eastAsia="微軟正黑體" w:hAnsi="微軟正黑體" w:hint="eastAsia"/>
          <w:sz w:val="28"/>
          <w:szCs w:val="28"/>
        </w:rPr>
        <w:tab/>
        <w:t>第    頁</w:t>
      </w:r>
    </w:p>
    <w:p w:rsidR="00457EAC" w:rsidRPr="001E7E0C" w:rsidRDefault="00457EAC" w:rsidP="0016176E">
      <w:pPr>
        <w:tabs>
          <w:tab w:val="left" w:leader="dot" w:pos="7100"/>
        </w:tabs>
        <w:spacing w:line="280" w:lineRule="exact"/>
        <w:ind w:firstLineChars="213" w:firstLine="426"/>
        <w:rPr>
          <w:rFonts w:ascii="微軟正黑體" w:eastAsia="微軟正黑體" w:hAnsi="微軟正黑體"/>
          <w:sz w:val="20"/>
        </w:rPr>
      </w:pPr>
      <w:r w:rsidRPr="001E7E0C">
        <w:rPr>
          <w:rFonts w:ascii="微軟正黑體" w:eastAsia="微軟正黑體" w:hAnsi="微軟正黑體" w:hint="eastAsia"/>
          <w:sz w:val="20"/>
        </w:rPr>
        <w:t>(請分列說明包括</w:t>
      </w:r>
      <w:r w:rsidR="00EA16A7" w:rsidRPr="001E7E0C">
        <w:rPr>
          <w:rFonts w:ascii="微軟正黑體" w:eastAsia="微軟正黑體" w:hAnsi="微軟正黑體" w:hint="eastAsia"/>
          <w:sz w:val="20"/>
        </w:rPr>
        <w:t>資金來源</w:t>
      </w:r>
      <w:r w:rsidRPr="001E7E0C">
        <w:rPr>
          <w:rFonts w:ascii="微軟正黑體" w:eastAsia="微軟正黑體" w:hAnsi="微軟正黑體" w:hint="eastAsia"/>
          <w:sz w:val="20"/>
        </w:rPr>
        <w:t>、</w:t>
      </w:r>
      <w:r w:rsidR="007D34B4" w:rsidRPr="001E7E0C">
        <w:rPr>
          <w:rFonts w:ascii="微軟正黑體" w:eastAsia="微軟正黑體" w:hAnsi="微軟正黑體" w:hint="eastAsia"/>
          <w:sz w:val="20"/>
        </w:rPr>
        <w:t>購置土地、</w:t>
      </w:r>
      <w:r w:rsidR="006E7AC3" w:rsidRPr="001E7E0C">
        <w:rPr>
          <w:rFonts w:ascii="微軟正黑體" w:eastAsia="微軟正黑體" w:hAnsi="微軟正黑體" w:hint="eastAsia"/>
          <w:sz w:val="20"/>
        </w:rPr>
        <w:t>新(擴)建</w:t>
      </w:r>
      <w:r w:rsidRPr="001E7E0C">
        <w:rPr>
          <w:rFonts w:ascii="微軟正黑體" w:eastAsia="微軟正黑體" w:hAnsi="微軟正黑體" w:hint="eastAsia"/>
          <w:sz w:val="20"/>
        </w:rPr>
        <w:t>廠房、機器設備、營運資金等金額)</w:t>
      </w:r>
    </w:p>
    <w:p w:rsidR="00AF3230" w:rsidRPr="001E7E0C" w:rsidRDefault="00457EAC" w:rsidP="00457EAC">
      <w:pPr>
        <w:tabs>
          <w:tab w:val="left" w:leader="dot" w:pos="7100"/>
        </w:tabs>
        <w:spacing w:line="580" w:lineRule="atLeast"/>
        <w:rPr>
          <w:rFonts w:ascii="微軟正黑體" w:eastAsia="微軟正黑體" w:hAnsi="微軟正黑體"/>
          <w:sz w:val="28"/>
          <w:szCs w:val="28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>五</w:t>
      </w:r>
      <w:r w:rsidR="00AF3230" w:rsidRPr="001E7E0C">
        <w:rPr>
          <w:rFonts w:ascii="微軟正黑體" w:eastAsia="微軟正黑體" w:hAnsi="微軟正黑體" w:hint="eastAsia"/>
          <w:sz w:val="28"/>
          <w:szCs w:val="28"/>
        </w:rPr>
        <w:t>、</w:t>
      </w:r>
      <w:r w:rsidRPr="001E7E0C">
        <w:rPr>
          <w:rFonts w:ascii="微軟正黑體" w:eastAsia="微軟正黑體" w:hAnsi="微軟正黑體" w:hint="eastAsia"/>
          <w:sz w:val="28"/>
          <w:szCs w:val="28"/>
        </w:rPr>
        <w:t>預定新增僱用員工人數</w:t>
      </w:r>
      <w:r w:rsidR="00AF3230" w:rsidRPr="001E7E0C">
        <w:rPr>
          <w:rFonts w:ascii="微軟正黑體" w:eastAsia="微軟正黑體" w:hAnsi="微軟正黑體" w:hint="eastAsia"/>
          <w:sz w:val="28"/>
          <w:szCs w:val="28"/>
        </w:rPr>
        <w:tab/>
        <w:t>第    頁</w:t>
      </w:r>
    </w:p>
    <w:p w:rsidR="00457EAC" w:rsidRPr="001E7E0C" w:rsidRDefault="00457EAC" w:rsidP="00045AE8">
      <w:pPr>
        <w:spacing w:line="280" w:lineRule="exact"/>
        <w:ind w:leftChars="177" w:left="425" w:rightChars="530" w:right="1272"/>
        <w:rPr>
          <w:rFonts w:ascii="微軟正黑體" w:eastAsia="微軟正黑體" w:hAnsi="微軟正黑體"/>
          <w:sz w:val="28"/>
          <w:szCs w:val="28"/>
        </w:rPr>
      </w:pPr>
      <w:r w:rsidRPr="001E7E0C">
        <w:rPr>
          <w:rFonts w:ascii="微軟正黑體" w:eastAsia="微軟正黑體" w:hAnsi="微軟正黑體" w:hint="eastAsia"/>
          <w:sz w:val="20"/>
        </w:rPr>
        <w:t>(包括本國勞工</w:t>
      </w:r>
      <w:r w:rsidR="005B7A0A" w:rsidRPr="001E7E0C">
        <w:rPr>
          <w:rFonts w:ascii="微軟正黑體" w:eastAsia="微軟正黑體" w:hAnsi="微軟正黑體" w:hint="eastAsia"/>
          <w:sz w:val="20"/>
        </w:rPr>
        <w:t>、</w:t>
      </w:r>
      <w:r w:rsidRPr="001E7E0C">
        <w:rPr>
          <w:rFonts w:ascii="微軟正黑體" w:eastAsia="微軟正黑體" w:hAnsi="微軟正黑體" w:hint="eastAsia"/>
          <w:sz w:val="20"/>
        </w:rPr>
        <w:t>外國勞工</w:t>
      </w:r>
      <w:r w:rsidR="005B7A0A" w:rsidRPr="001E7E0C">
        <w:rPr>
          <w:rFonts w:ascii="微軟正黑體" w:eastAsia="微軟正黑體" w:hAnsi="微軟正黑體" w:hint="eastAsia"/>
          <w:sz w:val="20"/>
        </w:rPr>
        <w:t>人數及投資計畫完成前後國內外</w:t>
      </w:r>
      <w:r w:rsidR="00045AE8" w:rsidRPr="001E7E0C">
        <w:rPr>
          <w:rFonts w:ascii="微軟正黑體" w:eastAsia="微軟正黑體" w:hAnsi="微軟正黑體" w:hint="eastAsia"/>
          <w:sz w:val="20"/>
        </w:rPr>
        <w:t>關係企業</w:t>
      </w:r>
      <w:r w:rsidR="00E02198" w:rsidRPr="001E7E0C">
        <w:rPr>
          <w:rFonts w:ascii="微軟正黑體" w:eastAsia="微軟正黑體" w:hAnsi="微軟正黑體" w:hint="eastAsia"/>
          <w:sz w:val="20"/>
        </w:rPr>
        <w:t>各級</w:t>
      </w:r>
      <w:r w:rsidR="005B7A0A" w:rsidRPr="001E7E0C">
        <w:rPr>
          <w:rFonts w:ascii="微軟正黑體" w:eastAsia="微軟正黑體" w:hAnsi="微軟正黑體" w:hint="eastAsia"/>
          <w:sz w:val="20"/>
        </w:rPr>
        <w:t>員工人數之增減狀況</w:t>
      </w:r>
      <w:r w:rsidRPr="001E7E0C">
        <w:rPr>
          <w:rFonts w:ascii="微軟正黑體" w:eastAsia="微軟正黑體" w:hAnsi="微軟正黑體" w:hint="eastAsia"/>
          <w:sz w:val="20"/>
        </w:rPr>
        <w:t>)</w:t>
      </w:r>
      <w:r w:rsidRPr="001E7E0C"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:rsidR="00AF3230" w:rsidRPr="001E7E0C" w:rsidRDefault="005127C1" w:rsidP="00AF3230">
      <w:pPr>
        <w:tabs>
          <w:tab w:val="left" w:leader="dot" w:pos="7090"/>
        </w:tabs>
        <w:spacing w:line="580" w:lineRule="atLeast"/>
        <w:rPr>
          <w:rFonts w:ascii="微軟正黑體" w:eastAsia="微軟正黑體" w:hAnsi="微軟正黑體"/>
          <w:sz w:val="28"/>
          <w:szCs w:val="28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>六</w:t>
      </w:r>
      <w:r w:rsidR="00AF3230" w:rsidRPr="001E7E0C">
        <w:rPr>
          <w:rFonts w:ascii="微軟正黑體" w:eastAsia="微軟正黑體" w:hAnsi="微軟正黑體" w:hint="eastAsia"/>
          <w:sz w:val="28"/>
          <w:szCs w:val="28"/>
        </w:rPr>
        <w:t>、</w:t>
      </w:r>
      <w:r w:rsidR="007D34B4" w:rsidRPr="001E7E0C">
        <w:rPr>
          <w:rFonts w:ascii="微軟正黑體" w:eastAsia="微軟正黑體" w:hAnsi="微軟正黑體" w:hint="eastAsia"/>
          <w:sz w:val="28"/>
          <w:szCs w:val="28"/>
        </w:rPr>
        <w:t>廠房</w:t>
      </w:r>
      <w:r w:rsidR="00CE3C1C" w:rsidRPr="001E7E0C">
        <w:rPr>
          <w:rFonts w:ascii="微軟正黑體" w:eastAsia="微軟正黑體" w:hAnsi="微軟正黑體" w:hint="eastAsia"/>
          <w:sz w:val="28"/>
          <w:szCs w:val="28"/>
        </w:rPr>
        <w:t>新(擴)建</w:t>
      </w:r>
      <w:r w:rsidR="00457EAC" w:rsidRPr="001E7E0C">
        <w:rPr>
          <w:rFonts w:ascii="微軟正黑體" w:eastAsia="微軟正黑體" w:hAnsi="微軟正黑體" w:hint="eastAsia"/>
          <w:sz w:val="28"/>
          <w:szCs w:val="28"/>
        </w:rPr>
        <w:t>地點及</w:t>
      </w:r>
      <w:r w:rsidR="00AF3230" w:rsidRPr="001E7E0C">
        <w:rPr>
          <w:rFonts w:ascii="微軟正黑體" w:eastAsia="微軟正黑體" w:hAnsi="微軟正黑體" w:hint="eastAsia"/>
          <w:sz w:val="28"/>
          <w:szCs w:val="28"/>
        </w:rPr>
        <w:t>機器、設備預定安裝地點</w:t>
      </w:r>
      <w:r w:rsidR="00AF3230" w:rsidRPr="001E7E0C">
        <w:rPr>
          <w:rFonts w:ascii="微軟正黑體" w:eastAsia="微軟正黑體" w:hAnsi="微軟正黑體" w:hint="eastAsia"/>
          <w:sz w:val="28"/>
          <w:szCs w:val="28"/>
        </w:rPr>
        <w:tab/>
        <w:t>第    頁</w:t>
      </w:r>
    </w:p>
    <w:p w:rsidR="00457EAC" w:rsidRPr="001E7E0C" w:rsidRDefault="005127C1" w:rsidP="00457EAC">
      <w:pPr>
        <w:tabs>
          <w:tab w:val="left" w:leader="dot" w:pos="7090"/>
        </w:tabs>
        <w:spacing w:line="580" w:lineRule="atLeast"/>
        <w:rPr>
          <w:rFonts w:ascii="微軟正黑體" w:eastAsia="微軟正黑體" w:hAnsi="微軟正黑體"/>
          <w:sz w:val="28"/>
          <w:szCs w:val="28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>七</w:t>
      </w:r>
      <w:r w:rsidR="00457EAC" w:rsidRPr="001E7E0C">
        <w:rPr>
          <w:rFonts w:ascii="微軟正黑體" w:eastAsia="微軟正黑體" w:hAnsi="微軟正黑體" w:hint="eastAsia"/>
          <w:sz w:val="28"/>
          <w:szCs w:val="28"/>
        </w:rPr>
        <w:t>、</w:t>
      </w:r>
      <w:r w:rsidR="006E2014" w:rsidRPr="001E7E0C">
        <w:rPr>
          <w:rFonts w:ascii="微軟正黑體" w:eastAsia="微軟正黑體" w:hAnsi="微軟正黑體" w:hint="eastAsia"/>
          <w:sz w:val="28"/>
          <w:szCs w:val="28"/>
        </w:rPr>
        <w:t>投資計畫</w:t>
      </w:r>
      <w:r w:rsidR="004D41B5" w:rsidRPr="001E7E0C">
        <w:rPr>
          <w:rFonts w:ascii="微軟正黑體" w:eastAsia="微軟正黑體" w:hAnsi="微軟正黑體" w:hint="eastAsia"/>
          <w:sz w:val="28"/>
          <w:szCs w:val="28"/>
        </w:rPr>
        <w:t>預定</w:t>
      </w:r>
      <w:r w:rsidR="006E2014" w:rsidRPr="001E7E0C">
        <w:rPr>
          <w:rFonts w:ascii="微軟正黑體" w:eastAsia="微軟正黑體" w:hAnsi="微軟正黑體" w:hint="eastAsia"/>
          <w:sz w:val="28"/>
          <w:szCs w:val="28"/>
        </w:rPr>
        <w:t>完成日期</w:t>
      </w:r>
      <w:r w:rsidR="00457EAC" w:rsidRPr="001E7E0C">
        <w:rPr>
          <w:rFonts w:ascii="微軟正黑體" w:eastAsia="微軟正黑體" w:hAnsi="微軟正黑體" w:hint="eastAsia"/>
          <w:sz w:val="28"/>
          <w:szCs w:val="28"/>
        </w:rPr>
        <w:tab/>
        <w:t>第    頁</w:t>
      </w:r>
    </w:p>
    <w:p w:rsidR="00557698" w:rsidRPr="001E7E0C" w:rsidRDefault="00557698" w:rsidP="00557698">
      <w:pPr>
        <w:tabs>
          <w:tab w:val="left" w:leader="dot" w:pos="6960"/>
        </w:tabs>
        <w:snapToGrid w:val="0"/>
        <w:spacing w:line="400" w:lineRule="atLeast"/>
        <w:ind w:left="600" w:hangingChars="300" w:hanging="600"/>
        <w:rPr>
          <w:rFonts w:ascii="微軟正黑體" w:eastAsia="微軟正黑體" w:hAnsi="微軟正黑體"/>
          <w:sz w:val="20"/>
          <w:szCs w:val="20"/>
        </w:rPr>
      </w:pPr>
    </w:p>
    <w:p w:rsidR="00557698" w:rsidRPr="001E7E0C" w:rsidRDefault="00557698" w:rsidP="00557698">
      <w:pPr>
        <w:tabs>
          <w:tab w:val="left" w:leader="dot" w:pos="6960"/>
        </w:tabs>
        <w:snapToGrid w:val="0"/>
        <w:spacing w:line="400" w:lineRule="atLeast"/>
        <w:ind w:left="600" w:hangingChars="300" w:hanging="600"/>
        <w:rPr>
          <w:rFonts w:ascii="微軟正黑體" w:eastAsia="微軟正黑體" w:hAnsi="微軟正黑體"/>
          <w:sz w:val="20"/>
          <w:szCs w:val="20"/>
        </w:rPr>
      </w:pPr>
    </w:p>
    <w:p w:rsidR="00557698" w:rsidRPr="001E7E0C" w:rsidRDefault="00557698" w:rsidP="00557698">
      <w:pPr>
        <w:tabs>
          <w:tab w:val="left" w:leader="dot" w:pos="6960"/>
        </w:tabs>
        <w:snapToGrid w:val="0"/>
        <w:spacing w:line="400" w:lineRule="atLeast"/>
        <w:ind w:left="600" w:hangingChars="300" w:hanging="600"/>
        <w:rPr>
          <w:rFonts w:ascii="微軟正黑體" w:eastAsia="微軟正黑體" w:hAnsi="微軟正黑體"/>
          <w:sz w:val="20"/>
          <w:szCs w:val="20"/>
        </w:rPr>
      </w:pPr>
    </w:p>
    <w:p w:rsidR="00557698" w:rsidRPr="001E7E0C" w:rsidRDefault="00557698" w:rsidP="00557698">
      <w:pPr>
        <w:tabs>
          <w:tab w:val="left" w:leader="dot" w:pos="6960"/>
        </w:tabs>
        <w:snapToGrid w:val="0"/>
        <w:spacing w:line="400" w:lineRule="atLeast"/>
        <w:ind w:left="600" w:hangingChars="300" w:hanging="600"/>
        <w:rPr>
          <w:rFonts w:ascii="微軟正黑體" w:eastAsia="微軟正黑體" w:hAnsi="微軟正黑體"/>
          <w:sz w:val="20"/>
          <w:szCs w:val="20"/>
        </w:rPr>
      </w:pPr>
    </w:p>
    <w:p w:rsidR="00557698" w:rsidRPr="001E7E0C" w:rsidRDefault="00557698" w:rsidP="00AD1E85">
      <w:pPr>
        <w:tabs>
          <w:tab w:val="left" w:leader="dot" w:pos="6960"/>
        </w:tabs>
        <w:snapToGrid w:val="0"/>
        <w:spacing w:line="400" w:lineRule="atLeast"/>
        <w:rPr>
          <w:rFonts w:ascii="微軟正黑體" w:eastAsia="微軟正黑體" w:hAnsi="微軟正黑體"/>
          <w:sz w:val="20"/>
          <w:szCs w:val="20"/>
        </w:rPr>
      </w:pPr>
    </w:p>
    <w:sectPr w:rsidR="00557698" w:rsidRPr="001E7E0C" w:rsidSect="00AF3230">
      <w:pgSz w:w="11906" w:h="16838"/>
      <w:pgMar w:top="1440" w:right="1701" w:bottom="1440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80E" w:rsidRDefault="00B4080E">
      <w:r>
        <w:separator/>
      </w:r>
    </w:p>
  </w:endnote>
  <w:endnote w:type="continuationSeparator" w:id="0">
    <w:p w:rsidR="00B4080E" w:rsidRDefault="00B4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80E" w:rsidRDefault="00B4080E">
      <w:r>
        <w:separator/>
      </w:r>
    </w:p>
  </w:footnote>
  <w:footnote w:type="continuationSeparator" w:id="0">
    <w:p w:rsidR="00B4080E" w:rsidRDefault="00B40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5CDC"/>
    <w:multiLevelType w:val="hybridMultilevel"/>
    <w:tmpl w:val="4456F712"/>
    <w:lvl w:ilvl="0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1">
    <w:nsid w:val="26182067"/>
    <w:multiLevelType w:val="hybridMultilevel"/>
    <w:tmpl w:val="912811C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CC12863"/>
    <w:multiLevelType w:val="hybridMultilevel"/>
    <w:tmpl w:val="47340A52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3">
    <w:nsid w:val="3339500B"/>
    <w:multiLevelType w:val="singleLevel"/>
    <w:tmpl w:val="FFECBA1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>
    <w:nsid w:val="6AEF213C"/>
    <w:multiLevelType w:val="hybridMultilevel"/>
    <w:tmpl w:val="80A6E826"/>
    <w:lvl w:ilvl="0" w:tplc="04090001">
      <w:start w:val="1"/>
      <w:numFmt w:val="bullet"/>
      <w:lvlText w:val=""/>
      <w:lvlJc w:val="left"/>
      <w:pPr>
        <w:tabs>
          <w:tab w:val="num" w:pos="795"/>
        </w:tabs>
        <w:ind w:left="7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5"/>
        </w:tabs>
        <w:ind w:left="12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5"/>
        </w:tabs>
        <w:ind w:left="17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5"/>
        </w:tabs>
        <w:ind w:left="27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5"/>
        </w:tabs>
        <w:ind w:left="31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5"/>
        </w:tabs>
        <w:ind w:left="41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5"/>
        </w:tabs>
        <w:ind w:left="4635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60"/>
    <w:rsid w:val="000229C5"/>
    <w:rsid w:val="00045AE8"/>
    <w:rsid w:val="00055FAE"/>
    <w:rsid w:val="000906E2"/>
    <w:rsid w:val="000C561B"/>
    <w:rsid w:val="000C5D0A"/>
    <w:rsid w:val="000F625E"/>
    <w:rsid w:val="001009EA"/>
    <w:rsid w:val="001050D0"/>
    <w:rsid w:val="0011444A"/>
    <w:rsid w:val="00115A86"/>
    <w:rsid w:val="00124F6E"/>
    <w:rsid w:val="001501D7"/>
    <w:rsid w:val="0016176E"/>
    <w:rsid w:val="00161870"/>
    <w:rsid w:val="001758F2"/>
    <w:rsid w:val="00176785"/>
    <w:rsid w:val="00196235"/>
    <w:rsid w:val="001E7E0C"/>
    <w:rsid w:val="001F1E70"/>
    <w:rsid w:val="00225D1C"/>
    <w:rsid w:val="002B42BC"/>
    <w:rsid w:val="002C0FC0"/>
    <w:rsid w:val="002F20D1"/>
    <w:rsid w:val="00336BE3"/>
    <w:rsid w:val="003A3F26"/>
    <w:rsid w:val="003C5BC6"/>
    <w:rsid w:val="003C65D7"/>
    <w:rsid w:val="003C6DA2"/>
    <w:rsid w:val="003D2090"/>
    <w:rsid w:val="003F6408"/>
    <w:rsid w:val="00403CA1"/>
    <w:rsid w:val="00405B5E"/>
    <w:rsid w:val="00434380"/>
    <w:rsid w:val="004538A9"/>
    <w:rsid w:val="00457EAC"/>
    <w:rsid w:val="00461609"/>
    <w:rsid w:val="004830CF"/>
    <w:rsid w:val="0049698A"/>
    <w:rsid w:val="00497D28"/>
    <w:rsid w:val="004A11D9"/>
    <w:rsid w:val="004C6F08"/>
    <w:rsid w:val="004D41B5"/>
    <w:rsid w:val="004D52A8"/>
    <w:rsid w:val="004E0FCC"/>
    <w:rsid w:val="00505F98"/>
    <w:rsid w:val="005127C1"/>
    <w:rsid w:val="0051614B"/>
    <w:rsid w:val="005417BA"/>
    <w:rsid w:val="0055524B"/>
    <w:rsid w:val="0055740A"/>
    <w:rsid w:val="00557698"/>
    <w:rsid w:val="00567C85"/>
    <w:rsid w:val="00573E83"/>
    <w:rsid w:val="005808C4"/>
    <w:rsid w:val="00592C38"/>
    <w:rsid w:val="005A1E22"/>
    <w:rsid w:val="005A628B"/>
    <w:rsid w:val="005B1D3A"/>
    <w:rsid w:val="005B663F"/>
    <w:rsid w:val="005B7A0A"/>
    <w:rsid w:val="005C2FD6"/>
    <w:rsid w:val="005E4051"/>
    <w:rsid w:val="005F3E61"/>
    <w:rsid w:val="00604E3D"/>
    <w:rsid w:val="00677060"/>
    <w:rsid w:val="0069104C"/>
    <w:rsid w:val="006A4C9B"/>
    <w:rsid w:val="006E2014"/>
    <w:rsid w:val="006E7025"/>
    <w:rsid w:val="006E7AC3"/>
    <w:rsid w:val="00714CCF"/>
    <w:rsid w:val="00745346"/>
    <w:rsid w:val="00770A77"/>
    <w:rsid w:val="0078386C"/>
    <w:rsid w:val="007B1ED4"/>
    <w:rsid w:val="007C2EC0"/>
    <w:rsid w:val="007D34B4"/>
    <w:rsid w:val="00800E52"/>
    <w:rsid w:val="008024DC"/>
    <w:rsid w:val="00840C6E"/>
    <w:rsid w:val="008433F0"/>
    <w:rsid w:val="00874E73"/>
    <w:rsid w:val="00880DD3"/>
    <w:rsid w:val="00886E93"/>
    <w:rsid w:val="008A1298"/>
    <w:rsid w:val="008B487B"/>
    <w:rsid w:val="008D43D8"/>
    <w:rsid w:val="008E71AD"/>
    <w:rsid w:val="008F2C6F"/>
    <w:rsid w:val="00905657"/>
    <w:rsid w:val="00910068"/>
    <w:rsid w:val="0094216A"/>
    <w:rsid w:val="00951B54"/>
    <w:rsid w:val="00997C30"/>
    <w:rsid w:val="00A51794"/>
    <w:rsid w:val="00A61296"/>
    <w:rsid w:val="00A747A2"/>
    <w:rsid w:val="00A8179F"/>
    <w:rsid w:val="00A829E2"/>
    <w:rsid w:val="00A85C01"/>
    <w:rsid w:val="00A86DFC"/>
    <w:rsid w:val="00AA5BB5"/>
    <w:rsid w:val="00AB751C"/>
    <w:rsid w:val="00AC2E2A"/>
    <w:rsid w:val="00AD1E85"/>
    <w:rsid w:val="00AD47F7"/>
    <w:rsid w:val="00AE50CB"/>
    <w:rsid w:val="00AF3230"/>
    <w:rsid w:val="00AF686B"/>
    <w:rsid w:val="00B10814"/>
    <w:rsid w:val="00B1645E"/>
    <w:rsid w:val="00B4080E"/>
    <w:rsid w:val="00B46061"/>
    <w:rsid w:val="00B55E5D"/>
    <w:rsid w:val="00B615D3"/>
    <w:rsid w:val="00B759C3"/>
    <w:rsid w:val="00B87CC4"/>
    <w:rsid w:val="00B939F0"/>
    <w:rsid w:val="00BB5A9A"/>
    <w:rsid w:val="00BB6574"/>
    <w:rsid w:val="00BC52CA"/>
    <w:rsid w:val="00BD207C"/>
    <w:rsid w:val="00BD644A"/>
    <w:rsid w:val="00BD7DF8"/>
    <w:rsid w:val="00BE0890"/>
    <w:rsid w:val="00C405ED"/>
    <w:rsid w:val="00C47035"/>
    <w:rsid w:val="00C94DBD"/>
    <w:rsid w:val="00CA270F"/>
    <w:rsid w:val="00CA6388"/>
    <w:rsid w:val="00CD3638"/>
    <w:rsid w:val="00CE3C1C"/>
    <w:rsid w:val="00CE5665"/>
    <w:rsid w:val="00D52DC6"/>
    <w:rsid w:val="00D76D66"/>
    <w:rsid w:val="00D85586"/>
    <w:rsid w:val="00D95145"/>
    <w:rsid w:val="00DA3C74"/>
    <w:rsid w:val="00DC573E"/>
    <w:rsid w:val="00DC7602"/>
    <w:rsid w:val="00E01B13"/>
    <w:rsid w:val="00E02198"/>
    <w:rsid w:val="00E042AE"/>
    <w:rsid w:val="00E05682"/>
    <w:rsid w:val="00E242F9"/>
    <w:rsid w:val="00E318E9"/>
    <w:rsid w:val="00E73D57"/>
    <w:rsid w:val="00E85109"/>
    <w:rsid w:val="00EA16A7"/>
    <w:rsid w:val="00ED3256"/>
    <w:rsid w:val="00EE538A"/>
    <w:rsid w:val="00F05006"/>
    <w:rsid w:val="00F20F4C"/>
    <w:rsid w:val="00F2352C"/>
    <w:rsid w:val="00F26CD1"/>
    <w:rsid w:val="00F3082E"/>
    <w:rsid w:val="00F528EF"/>
    <w:rsid w:val="00F54DFB"/>
    <w:rsid w:val="00F64DFC"/>
    <w:rsid w:val="00FC71EF"/>
    <w:rsid w:val="00FE1E73"/>
    <w:rsid w:val="00FE722D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rPr>
      <w:rFonts w:eastAsia="標楷體"/>
      <w:sz w:val="20"/>
    </w:rPr>
  </w:style>
  <w:style w:type="paragraph" w:styleId="a6">
    <w:name w:val="Body Text Indent"/>
    <w:basedOn w:val="a"/>
    <w:pPr>
      <w:spacing w:line="0" w:lineRule="atLeast"/>
      <w:ind w:left="405" w:hanging="405"/>
    </w:pPr>
    <w:rPr>
      <w:rFonts w:ascii="標楷體" w:eastAsia="標楷體"/>
      <w:sz w:val="20"/>
      <w:szCs w:val="20"/>
    </w:rPr>
  </w:style>
  <w:style w:type="paragraph" w:customStyle="1" w:styleId="a7">
    <w:basedOn w:val="a"/>
    <w:rsid w:val="008E71A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8">
    <w:name w:val="Balloon Text"/>
    <w:basedOn w:val="a"/>
    <w:semiHidden/>
    <w:rsid w:val="00DC7602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rPr>
      <w:rFonts w:eastAsia="標楷體"/>
      <w:sz w:val="20"/>
    </w:rPr>
  </w:style>
  <w:style w:type="paragraph" w:styleId="a6">
    <w:name w:val="Body Text Indent"/>
    <w:basedOn w:val="a"/>
    <w:pPr>
      <w:spacing w:line="0" w:lineRule="atLeast"/>
      <w:ind w:left="405" w:hanging="405"/>
    </w:pPr>
    <w:rPr>
      <w:rFonts w:ascii="標楷體" w:eastAsia="標楷體"/>
      <w:sz w:val="20"/>
      <w:szCs w:val="20"/>
    </w:rPr>
  </w:style>
  <w:style w:type="paragraph" w:customStyle="1" w:styleId="a7">
    <w:basedOn w:val="a"/>
    <w:rsid w:val="008E71A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8">
    <w:name w:val="Balloon Text"/>
    <w:basedOn w:val="a"/>
    <w:semiHidden/>
    <w:rsid w:val="00DC760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314</Words>
  <Characters>119</Characters>
  <Application>Microsoft Office Word</Application>
  <DocSecurity>0</DocSecurity>
  <Lines>1</Lines>
  <Paragraphs>1</Paragraphs>
  <ScaleCrop>false</ScaleCrop>
  <Manager>經濟部工業局產業政策組</Manager>
  <Company>31302000G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核發符合新興重要策略性產業核准函申請書</dc:title>
  <dc:subject>核發符合新興重要策略性產業核准函申請書</dc:subject>
  <dc:creator>經濟部工業局產業政策組</dc:creator>
  <cp:keywords>核准函申請書</cp:keywords>
  <cp:lastModifiedBy>侯佳吟</cp:lastModifiedBy>
  <cp:revision>4</cp:revision>
  <cp:lastPrinted>2018-12-07T01:39:00Z</cp:lastPrinted>
  <dcterms:created xsi:type="dcterms:W3CDTF">2018-12-10T07:06:00Z</dcterms:created>
  <dcterms:modified xsi:type="dcterms:W3CDTF">2018-12-19T09:44:00Z</dcterms:modified>
  <cp:category>I4Z</cp:category>
</cp:coreProperties>
</file>